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435824" w:rsidRDefault="00435824"/>
    <w:p w:rsidR="00046DF1" w:rsidRDefault="00046DF1"/>
    <w:tbl>
      <w:tblPr>
        <w:tblW w:w="5000" w:type="pct"/>
        <w:jc w:val="center"/>
        <w:tblLook w:val="04A0" w:firstRow="1" w:lastRow="0" w:firstColumn="1" w:lastColumn="0" w:noHBand="0" w:noVBand="1"/>
      </w:tblPr>
      <w:tblGrid>
        <w:gridCol w:w="9123"/>
      </w:tblGrid>
      <w:tr w:rsidR="00534675" w:rsidRPr="005D60DA" w:rsidTr="00534675">
        <w:trPr>
          <w:trHeight w:val="2880"/>
          <w:jc w:val="center"/>
        </w:trPr>
        <w:tc>
          <w:tcPr>
            <w:tcW w:w="5000" w:type="pct"/>
          </w:tcPr>
          <w:p w:rsidR="00534675" w:rsidRDefault="00534675" w:rsidP="00534675">
            <w:pPr>
              <w:pStyle w:val="Sinespaciado"/>
              <w:jc w:val="center"/>
              <w:rPr>
                <w:rFonts w:ascii="Arial Narrow" w:hAnsi="Arial Narrow"/>
                <w:b/>
                <w:caps/>
                <w:sz w:val="32"/>
                <w:szCs w:val="32"/>
              </w:rPr>
            </w:pPr>
            <w:r>
              <w:rPr>
                <w:rFonts w:ascii="Arial Narrow" w:hAnsi="Arial Narrow"/>
                <w:b/>
                <w:caps/>
                <w:sz w:val="32"/>
                <w:szCs w:val="32"/>
              </w:rPr>
              <w:t xml:space="preserve"> </w:t>
            </w:r>
          </w:p>
          <w:p w:rsidR="00534675" w:rsidRPr="005D60DA" w:rsidRDefault="00534675" w:rsidP="00534675">
            <w:pPr>
              <w:pStyle w:val="Sinespaciado"/>
              <w:jc w:val="center"/>
              <w:rPr>
                <w:rFonts w:ascii="Arial Narrow" w:hAnsi="Arial Narrow"/>
                <w:b/>
                <w:caps/>
                <w:sz w:val="24"/>
                <w:szCs w:val="24"/>
              </w:rPr>
            </w:pPr>
          </w:p>
          <w:p w:rsidR="00534675" w:rsidRPr="005D60DA" w:rsidRDefault="00534675" w:rsidP="00534675">
            <w:pPr>
              <w:pStyle w:val="Sinespaciado"/>
              <w:jc w:val="center"/>
              <w:rPr>
                <w:rFonts w:ascii="Arial Narrow" w:hAnsi="Arial Narrow"/>
                <w:b/>
                <w:caps/>
                <w:sz w:val="24"/>
                <w:szCs w:val="24"/>
              </w:rPr>
            </w:pPr>
          </w:p>
          <w:p w:rsidR="00435824" w:rsidRDefault="00435824" w:rsidP="00435824">
            <w:pPr>
              <w:pStyle w:val="Sinespaciado"/>
              <w:jc w:val="center"/>
              <w:rPr>
                <w:rFonts w:ascii="Arial Narrow" w:hAnsi="Arial Narrow"/>
                <w:caps/>
                <w:sz w:val="24"/>
                <w:szCs w:val="24"/>
              </w:rPr>
            </w:pPr>
          </w:p>
          <w:p w:rsidR="002B00CA" w:rsidRDefault="002B00CA" w:rsidP="00435824">
            <w:pPr>
              <w:pStyle w:val="Sinespaciado"/>
              <w:jc w:val="center"/>
              <w:rPr>
                <w:rFonts w:ascii="Arial Narrow" w:hAnsi="Arial Narrow"/>
                <w:caps/>
                <w:sz w:val="24"/>
                <w:szCs w:val="24"/>
              </w:rPr>
            </w:pPr>
          </w:p>
          <w:p w:rsidR="00435824" w:rsidRDefault="00435824" w:rsidP="00435824">
            <w:pPr>
              <w:pStyle w:val="Sinespaciado"/>
              <w:jc w:val="center"/>
              <w:rPr>
                <w:rFonts w:ascii="Arial Narrow" w:hAnsi="Arial Narrow"/>
                <w:caps/>
                <w:sz w:val="24"/>
                <w:szCs w:val="24"/>
              </w:rPr>
            </w:pPr>
          </w:p>
          <w:p w:rsidR="000E5382" w:rsidRDefault="000E5382" w:rsidP="00435824">
            <w:pPr>
              <w:pStyle w:val="Sinespaciado"/>
              <w:jc w:val="center"/>
              <w:rPr>
                <w:rFonts w:ascii="Arial Narrow" w:hAnsi="Arial Narrow"/>
                <w:caps/>
                <w:sz w:val="24"/>
                <w:szCs w:val="24"/>
              </w:rPr>
            </w:pPr>
          </w:p>
          <w:p w:rsidR="00435824" w:rsidRDefault="00435824" w:rsidP="00435824">
            <w:pPr>
              <w:pStyle w:val="Sinespaciado"/>
              <w:jc w:val="center"/>
              <w:rPr>
                <w:rFonts w:ascii="Arial Narrow" w:hAnsi="Arial Narrow"/>
                <w:caps/>
                <w:sz w:val="24"/>
                <w:szCs w:val="24"/>
              </w:rPr>
            </w:pPr>
          </w:p>
          <w:p w:rsidR="00534675" w:rsidRPr="005D60DA" w:rsidRDefault="00534675" w:rsidP="00435824">
            <w:pPr>
              <w:pStyle w:val="Sinespaciado"/>
              <w:rPr>
                <w:rFonts w:ascii="Arial Narrow" w:hAnsi="Arial Narrow"/>
                <w:caps/>
                <w:sz w:val="24"/>
                <w:szCs w:val="24"/>
              </w:rPr>
            </w:pPr>
            <w:r w:rsidRPr="005D60DA">
              <w:rPr>
                <w:rFonts w:ascii="Arial Narrow" w:hAnsi="Arial Narrow"/>
                <w:noProof/>
                <w:sz w:val="24"/>
                <w:szCs w:val="24"/>
                <w:lang w:val="es-ES" w:eastAsia="es-ES"/>
              </w:rPr>
              <w:drawing>
                <wp:anchor distT="0" distB="0" distL="114300" distR="114300" simplePos="0" relativeHeight="251829248" behindDoc="1" locked="0" layoutInCell="1" allowOverlap="1">
                  <wp:simplePos x="0" y="0"/>
                  <wp:positionH relativeFrom="column">
                    <wp:posOffset>118110</wp:posOffset>
                  </wp:positionH>
                  <wp:positionV relativeFrom="paragraph">
                    <wp:posOffset>60960</wp:posOffset>
                  </wp:positionV>
                  <wp:extent cx="5784215" cy="2427605"/>
                  <wp:effectExtent l="0" t="0" r="0" b="0"/>
                  <wp:wrapNone/>
                  <wp:docPr id="2" name="Imagen 21" descr="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Imagen1"/>
                          <pic:cNvPicPr>
                            <a:picLocks noChangeAspect="1" noChangeArrowheads="1"/>
                          </pic:cNvPicPr>
                        </pic:nvPicPr>
                        <pic:blipFill>
                          <a:blip r:embed="rId8" cstate="print">
                            <a:lum bright="70000" contrast="-70000"/>
                          </a:blip>
                          <a:srcRect/>
                          <a:stretch>
                            <a:fillRect/>
                          </a:stretch>
                        </pic:blipFill>
                        <pic:spPr bwMode="auto">
                          <a:xfrm>
                            <a:off x="0" y="0"/>
                            <a:ext cx="5784215" cy="2427605"/>
                          </a:xfrm>
                          <a:prstGeom prst="rect">
                            <a:avLst/>
                          </a:prstGeom>
                          <a:noFill/>
                          <a:ln w="9525">
                            <a:noFill/>
                            <a:miter lim="800000"/>
                            <a:headEnd/>
                            <a:tailEnd/>
                          </a:ln>
                        </pic:spPr>
                      </pic:pic>
                    </a:graphicData>
                  </a:graphic>
                </wp:anchor>
              </w:drawing>
            </w:r>
          </w:p>
        </w:tc>
      </w:tr>
      <w:tr w:rsidR="00195CA0" w:rsidRPr="00785885" w:rsidTr="00534675">
        <w:trPr>
          <w:trHeight w:val="1440"/>
          <w:jc w:val="center"/>
        </w:trPr>
        <w:tc>
          <w:tcPr>
            <w:tcW w:w="5000" w:type="pct"/>
            <w:vAlign w:val="center"/>
          </w:tcPr>
          <w:p w:rsidR="00195CA0" w:rsidRDefault="00195CA0" w:rsidP="00195CA0">
            <w:pPr>
              <w:pStyle w:val="Sinespaciado"/>
              <w:jc w:val="center"/>
              <w:rPr>
                <w:rFonts w:ascii="Arial Black" w:hAnsi="Arial Black"/>
                <w:sz w:val="36"/>
                <w:szCs w:val="36"/>
              </w:rPr>
            </w:pPr>
            <w:r w:rsidRPr="00FC1CFA">
              <w:rPr>
                <w:rFonts w:ascii="Arial Black" w:hAnsi="Arial Black"/>
                <w:sz w:val="36"/>
                <w:szCs w:val="36"/>
              </w:rPr>
              <w:t xml:space="preserve">CONSTRUCCIÓN </w:t>
            </w:r>
            <w:r>
              <w:rPr>
                <w:rFonts w:ascii="Arial Black" w:hAnsi="Arial Black"/>
                <w:sz w:val="36"/>
                <w:szCs w:val="36"/>
              </w:rPr>
              <w:t>RED PRIMARIA CAMPANERO</w:t>
            </w:r>
          </w:p>
          <w:p w:rsidR="00195CA0" w:rsidRDefault="00195CA0" w:rsidP="00195CA0">
            <w:pPr>
              <w:pStyle w:val="Sinespaciado"/>
              <w:jc w:val="center"/>
              <w:rPr>
                <w:rFonts w:ascii="Arial Black" w:hAnsi="Arial Black"/>
                <w:sz w:val="36"/>
                <w:szCs w:val="36"/>
              </w:rPr>
            </w:pPr>
            <w:r>
              <w:rPr>
                <w:rFonts w:ascii="Arial Black" w:hAnsi="Arial Black"/>
                <w:sz w:val="36"/>
                <w:szCs w:val="36"/>
              </w:rPr>
              <w:t>SEGUNDA CONVOCATORIA</w:t>
            </w:r>
          </w:p>
          <w:p w:rsidR="00195CA0" w:rsidRPr="00FC1CFA" w:rsidRDefault="00195CA0" w:rsidP="00195CA0">
            <w:pPr>
              <w:pStyle w:val="Sinespaciado"/>
              <w:jc w:val="center"/>
              <w:rPr>
                <w:rFonts w:ascii="Arial Black" w:hAnsi="Arial Black"/>
                <w:sz w:val="36"/>
                <w:szCs w:val="36"/>
              </w:rPr>
            </w:pPr>
            <w:r>
              <w:rPr>
                <w:rFonts w:ascii="Arial Black" w:hAnsi="Arial Black"/>
                <w:sz w:val="36"/>
                <w:szCs w:val="36"/>
              </w:rPr>
              <w:t>CDO-DRGSCZ-13-15</w:t>
            </w:r>
          </w:p>
          <w:p w:rsidR="00195CA0" w:rsidRPr="00435824" w:rsidRDefault="00195CA0" w:rsidP="00195CA0">
            <w:pPr>
              <w:pStyle w:val="Sinespaciado"/>
              <w:jc w:val="center"/>
              <w:rPr>
                <w:rFonts w:ascii="Arial Black" w:hAnsi="Arial Black"/>
                <w:sz w:val="52"/>
                <w:szCs w:val="52"/>
              </w:rPr>
            </w:pPr>
          </w:p>
        </w:tc>
      </w:tr>
      <w:tr w:rsidR="00195CA0" w:rsidRPr="000342BF" w:rsidTr="00534675">
        <w:trPr>
          <w:trHeight w:val="720"/>
          <w:jc w:val="center"/>
        </w:trPr>
        <w:tc>
          <w:tcPr>
            <w:tcW w:w="5000" w:type="pct"/>
            <w:vAlign w:val="center"/>
          </w:tcPr>
          <w:p w:rsidR="00195CA0" w:rsidRPr="000342BF" w:rsidRDefault="00195CA0" w:rsidP="00195CA0">
            <w:pPr>
              <w:pStyle w:val="Sinespaciado"/>
              <w:jc w:val="center"/>
              <w:rPr>
                <w:rFonts w:ascii="Arial Black" w:hAnsi="Arial Black"/>
                <w:b/>
                <w:sz w:val="28"/>
                <w:szCs w:val="28"/>
              </w:rPr>
            </w:pPr>
            <w:r w:rsidRPr="000342BF">
              <w:rPr>
                <w:rFonts w:ascii="Arial Black" w:hAnsi="Arial Black"/>
                <w:b/>
                <w:sz w:val="28"/>
                <w:szCs w:val="28"/>
              </w:rPr>
              <w:t>TERMINOS DE REFERENCIA PARA LA ADJUDICACION DE BIENES Y SERVICIOS BAJO LA MODALIDAD DE CONTRATACION DIRECTA ORDINARIA</w:t>
            </w:r>
          </w:p>
        </w:tc>
      </w:tr>
      <w:tr w:rsidR="00195CA0" w:rsidRPr="000342BF" w:rsidTr="00534675">
        <w:trPr>
          <w:trHeight w:val="360"/>
          <w:jc w:val="center"/>
        </w:trPr>
        <w:tc>
          <w:tcPr>
            <w:tcW w:w="5000" w:type="pct"/>
            <w:vAlign w:val="center"/>
          </w:tcPr>
          <w:p w:rsidR="00195CA0" w:rsidRPr="000342BF" w:rsidRDefault="00195CA0" w:rsidP="00195CA0">
            <w:pPr>
              <w:pStyle w:val="Sinespaciado"/>
              <w:jc w:val="center"/>
              <w:rPr>
                <w:rFonts w:ascii="Arial Narrow" w:hAnsi="Arial Narrow"/>
                <w:sz w:val="24"/>
                <w:szCs w:val="24"/>
              </w:rPr>
            </w:pPr>
          </w:p>
        </w:tc>
      </w:tr>
      <w:tr w:rsidR="00195CA0" w:rsidRPr="000342BF" w:rsidTr="00534675">
        <w:trPr>
          <w:trHeight w:val="360"/>
          <w:jc w:val="center"/>
        </w:trPr>
        <w:tc>
          <w:tcPr>
            <w:tcW w:w="5000" w:type="pct"/>
            <w:vAlign w:val="center"/>
          </w:tcPr>
          <w:p w:rsidR="00195CA0" w:rsidRPr="000342BF" w:rsidRDefault="00195CA0" w:rsidP="00195CA0">
            <w:pPr>
              <w:pStyle w:val="Sinespaciado"/>
              <w:jc w:val="center"/>
              <w:rPr>
                <w:rFonts w:ascii="Arial Black" w:hAnsi="Arial Black"/>
                <w:b/>
                <w:bCs/>
                <w:sz w:val="24"/>
                <w:szCs w:val="24"/>
              </w:rPr>
            </w:pPr>
            <w:r w:rsidRPr="000342BF">
              <w:rPr>
                <w:rFonts w:ascii="Arial Black" w:hAnsi="Arial Black"/>
                <w:b/>
                <w:bCs/>
                <w:sz w:val="24"/>
                <w:szCs w:val="24"/>
              </w:rPr>
              <w:t>SANTA CRUZ - BOLIVIA</w:t>
            </w:r>
          </w:p>
          <w:p w:rsidR="00195CA0" w:rsidRPr="000342BF" w:rsidRDefault="00195CA0" w:rsidP="00195CA0">
            <w:pPr>
              <w:pStyle w:val="Sinespaciado"/>
              <w:jc w:val="center"/>
              <w:rPr>
                <w:rFonts w:ascii="Arial Narrow" w:hAnsi="Arial Narrow"/>
                <w:b/>
                <w:bCs/>
                <w:sz w:val="24"/>
                <w:szCs w:val="24"/>
              </w:rPr>
            </w:pPr>
            <w:r w:rsidRPr="000342BF">
              <w:rPr>
                <w:rFonts w:ascii="Arial Black" w:hAnsi="Arial Black"/>
                <w:b/>
                <w:bCs/>
                <w:sz w:val="24"/>
                <w:szCs w:val="24"/>
              </w:rPr>
              <w:t>201</w:t>
            </w:r>
            <w:r>
              <w:rPr>
                <w:rFonts w:ascii="Arial Black" w:hAnsi="Arial Black"/>
                <w:b/>
                <w:bCs/>
                <w:sz w:val="24"/>
                <w:szCs w:val="24"/>
              </w:rPr>
              <w:t>5</w:t>
            </w:r>
          </w:p>
        </w:tc>
      </w:tr>
    </w:tbl>
    <w:p w:rsidR="007546AA" w:rsidRPr="00887CE1" w:rsidRDefault="007546AA" w:rsidP="007546AA">
      <w:pPr>
        <w:jc w:val="center"/>
        <w:rPr>
          <w:rFonts w:ascii="Arnprior" w:hAnsi="Arnprior"/>
          <w:b/>
          <w:sz w:val="36"/>
          <w:szCs w:val="36"/>
        </w:rPr>
        <w:sectPr w:rsidR="007546AA" w:rsidRPr="00887CE1" w:rsidSect="000101AF">
          <w:headerReference w:type="default" r:id="rId9"/>
          <w:footerReference w:type="even" r:id="rId10"/>
          <w:footerReference w:type="default" r:id="rId11"/>
          <w:pgSz w:w="12242" w:h="15842" w:code="1"/>
          <w:pgMar w:top="1418" w:right="1418" w:bottom="1418" w:left="1701" w:header="709" w:footer="851" w:gutter="0"/>
          <w:cols w:space="708"/>
          <w:docGrid w:linePitch="360"/>
        </w:sectPr>
      </w:pPr>
    </w:p>
    <w:p w:rsidR="009C2A75" w:rsidRDefault="009C2A75" w:rsidP="00DC3C20">
      <w:pPr>
        <w:jc w:val="center"/>
        <w:rPr>
          <w:rFonts w:ascii="Arial Narrow" w:hAnsi="Arial Narrow"/>
          <w:b/>
          <w:sz w:val="32"/>
          <w:szCs w:val="32"/>
        </w:rPr>
      </w:pPr>
    </w:p>
    <w:p w:rsidR="009C2A75" w:rsidRDefault="009C2A75" w:rsidP="00DC3C20">
      <w:pPr>
        <w:jc w:val="center"/>
        <w:rPr>
          <w:rFonts w:ascii="Arial Narrow" w:hAnsi="Arial Narrow"/>
          <w:b/>
          <w:sz w:val="32"/>
          <w:szCs w:val="32"/>
        </w:rPr>
      </w:pPr>
    </w:p>
    <w:p w:rsidR="00DC3C20" w:rsidRPr="009C2A75" w:rsidRDefault="00DC3C20" w:rsidP="00DC3C20">
      <w:pPr>
        <w:jc w:val="center"/>
        <w:rPr>
          <w:rFonts w:ascii="Arial Narrow" w:hAnsi="Arial Narrow"/>
          <w:b/>
          <w:sz w:val="32"/>
          <w:szCs w:val="32"/>
        </w:rPr>
      </w:pPr>
      <w:r w:rsidRPr="009C2A75">
        <w:rPr>
          <w:rFonts w:ascii="Arial Narrow" w:hAnsi="Arial Narrow"/>
          <w:b/>
          <w:sz w:val="32"/>
          <w:szCs w:val="32"/>
        </w:rPr>
        <w:t>ÍNDICE</w:t>
      </w:r>
      <w:r w:rsidR="009C2A75" w:rsidRPr="009C2A75">
        <w:rPr>
          <w:rFonts w:ascii="Arial Narrow" w:hAnsi="Arial Narrow"/>
          <w:b/>
          <w:sz w:val="32"/>
          <w:szCs w:val="32"/>
        </w:rPr>
        <w:t xml:space="preserve"> GENERAL</w:t>
      </w:r>
    </w:p>
    <w:p w:rsidR="00DC3C20" w:rsidRDefault="00DC3C20" w:rsidP="00DC3C20">
      <w:pPr>
        <w:rPr>
          <w:rFonts w:ascii="Arial Narrow" w:hAnsi="Arial Narrow"/>
          <w:b/>
          <w:sz w:val="22"/>
          <w:szCs w:val="22"/>
        </w:rPr>
      </w:pPr>
    </w:p>
    <w:p w:rsidR="009C2A75" w:rsidRDefault="009C2A75" w:rsidP="00DC3C20">
      <w:pPr>
        <w:rPr>
          <w:rFonts w:ascii="Arial Narrow" w:hAnsi="Arial Narrow"/>
          <w:b/>
          <w:sz w:val="22"/>
          <w:szCs w:val="22"/>
        </w:rPr>
      </w:pPr>
    </w:p>
    <w:p w:rsidR="009C2A75" w:rsidRDefault="009C2A75" w:rsidP="00DC3C20">
      <w:pPr>
        <w:rPr>
          <w:rFonts w:ascii="Arial Narrow" w:hAnsi="Arial Narrow"/>
          <w:b/>
          <w:sz w:val="22"/>
          <w:szCs w:val="22"/>
        </w:rPr>
      </w:pPr>
    </w:p>
    <w:p w:rsidR="009C2A75" w:rsidRPr="003E0D89" w:rsidRDefault="009C2A75" w:rsidP="00DC3C20">
      <w:pPr>
        <w:rPr>
          <w:rFonts w:ascii="Arial Narrow" w:hAnsi="Arial Narrow"/>
          <w:b/>
          <w:sz w:val="22"/>
          <w:szCs w:val="22"/>
        </w:rPr>
      </w:pPr>
    </w:p>
    <w:p w:rsidR="009C2A75" w:rsidRDefault="009C2A75" w:rsidP="009C2A75">
      <w:pPr>
        <w:pStyle w:val="Ttulo1"/>
        <w:ind w:left="1068"/>
        <w:rPr>
          <w:rFonts w:ascii="Arial Narrow" w:hAnsi="Arial Narrow"/>
          <w:bCs w:val="0"/>
          <w:sz w:val="22"/>
          <w:szCs w:val="22"/>
        </w:rPr>
      </w:pPr>
    </w:p>
    <w:p w:rsidR="00323603" w:rsidRDefault="009C2A75" w:rsidP="009C2A75">
      <w:pPr>
        <w:pStyle w:val="Ttulo1"/>
        <w:spacing w:line="720" w:lineRule="auto"/>
        <w:ind w:left="1068"/>
        <w:rPr>
          <w:rFonts w:ascii="Arial Narrow" w:eastAsia="Arial Unicode MS" w:hAnsi="Arial Narrow"/>
          <w:sz w:val="22"/>
          <w:szCs w:val="22"/>
        </w:rPr>
      </w:pPr>
      <w:bookmarkStart w:id="0" w:name="_Toc413174888"/>
      <w:bookmarkStart w:id="1" w:name="_Toc413174929"/>
      <w:bookmarkStart w:id="2" w:name="_Toc413175829"/>
      <w:r>
        <w:rPr>
          <w:rFonts w:ascii="Arial Narrow" w:eastAsia="Arial Unicode MS" w:hAnsi="Arial Narrow"/>
          <w:sz w:val="22"/>
          <w:szCs w:val="22"/>
        </w:rPr>
        <w:t>SECCION 1:   DESCRIPCION GENERAL DEL PROYECTO</w:t>
      </w:r>
      <w:bookmarkStart w:id="3" w:name="_Toc413174861"/>
      <w:bookmarkStart w:id="4" w:name="_Toc413174889"/>
      <w:bookmarkStart w:id="5" w:name="_Toc413174930"/>
      <w:bookmarkEnd w:id="0"/>
      <w:bookmarkEnd w:id="1"/>
      <w:bookmarkEnd w:id="2"/>
    </w:p>
    <w:p w:rsidR="00DC3C20" w:rsidRDefault="009C2A75" w:rsidP="009C2A75">
      <w:pPr>
        <w:pStyle w:val="Ttulo1"/>
        <w:spacing w:line="720" w:lineRule="auto"/>
        <w:ind w:left="1068"/>
        <w:rPr>
          <w:rFonts w:ascii="Arial Narrow" w:eastAsia="Arial Unicode MS" w:hAnsi="Arial Narrow"/>
          <w:sz w:val="22"/>
          <w:szCs w:val="22"/>
        </w:rPr>
      </w:pPr>
      <w:bookmarkStart w:id="6" w:name="_Toc413175830"/>
      <w:r w:rsidRPr="009C2A75">
        <w:rPr>
          <w:rFonts w:ascii="Arial Narrow" w:hAnsi="Arial Narrow"/>
          <w:bCs w:val="0"/>
          <w:sz w:val="22"/>
          <w:szCs w:val="22"/>
        </w:rPr>
        <w:t xml:space="preserve">SECCION 2:   </w:t>
      </w:r>
      <w:bookmarkEnd w:id="3"/>
      <w:bookmarkEnd w:id="4"/>
      <w:bookmarkEnd w:id="5"/>
      <w:bookmarkEnd w:id="6"/>
      <w:r w:rsidR="002F5AA6">
        <w:rPr>
          <w:rFonts w:ascii="Arial Narrow" w:eastAsia="Arial Unicode MS" w:hAnsi="Arial Narrow"/>
          <w:sz w:val="22"/>
          <w:szCs w:val="22"/>
        </w:rPr>
        <w:t>ESPECIFICACIONES TECNICAS</w:t>
      </w:r>
    </w:p>
    <w:p w:rsidR="00DC3C20" w:rsidRDefault="009C2A75" w:rsidP="009C2A75">
      <w:pPr>
        <w:pStyle w:val="Ttulo1"/>
        <w:spacing w:line="720" w:lineRule="auto"/>
        <w:ind w:left="1068"/>
        <w:rPr>
          <w:rFonts w:ascii="Arial Narrow" w:eastAsia="Arial Unicode MS" w:hAnsi="Arial Narrow"/>
          <w:sz w:val="22"/>
          <w:szCs w:val="22"/>
        </w:rPr>
      </w:pPr>
      <w:bookmarkStart w:id="7" w:name="_Toc413174862"/>
      <w:bookmarkStart w:id="8" w:name="_Toc413174890"/>
      <w:bookmarkStart w:id="9" w:name="_Toc413174931"/>
      <w:bookmarkStart w:id="10" w:name="_Toc413175831"/>
      <w:r>
        <w:rPr>
          <w:rFonts w:ascii="Arial Narrow" w:hAnsi="Arial Narrow"/>
          <w:bCs w:val="0"/>
          <w:sz w:val="22"/>
          <w:szCs w:val="22"/>
        </w:rPr>
        <w:t>SECCION 3</w:t>
      </w:r>
      <w:r w:rsidRPr="009C2A75">
        <w:rPr>
          <w:rFonts w:ascii="Arial Narrow" w:hAnsi="Arial Narrow"/>
          <w:bCs w:val="0"/>
          <w:sz w:val="22"/>
          <w:szCs w:val="22"/>
        </w:rPr>
        <w:t xml:space="preserve">:   </w:t>
      </w:r>
      <w:bookmarkEnd w:id="7"/>
      <w:bookmarkEnd w:id="8"/>
      <w:bookmarkEnd w:id="9"/>
      <w:bookmarkEnd w:id="10"/>
      <w:r w:rsidR="00D27E37">
        <w:rPr>
          <w:rFonts w:ascii="Arial Narrow" w:eastAsia="Arial Unicode MS" w:hAnsi="Arial Narrow"/>
          <w:sz w:val="22"/>
          <w:szCs w:val="22"/>
        </w:rPr>
        <w:t>INFORMACION PARA EL PROPONENTE</w:t>
      </w:r>
    </w:p>
    <w:p w:rsidR="00475797" w:rsidRDefault="009C2A75" w:rsidP="00AD4A2D">
      <w:pPr>
        <w:pStyle w:val="Ttulo1"/>
        <w:spacing w:line="276" w:lineRule="auto"/>
        <w:ind w:left="1068"/>
        <w:rPr>
          <w:rFonts w:ascii="Arial Narrow" w:eastAsia="Arial Unicode MS" w:hAnsi="Arial Narrow"/>
          <w:sz w:val="22"/>
          <w:szCs w:val="22"/>
        </w:rPr>
      </w:pPr>
      <w:bookmarkStart w:id="11" w:name="_Toc413174863"/>
      <w:bookmarkStart w:id="12" w:name="_Toc413174891"/>
      <w:bookmarkStart w:id="13" w:name="_Toc413174932"/>
      <w:bookmarkStart w:id="14" w:name="_Toc413175832"/>
      <w:r>
        <w:rPr>
          <w:rFonts w:ascii="Arial Narrow" w:hAnsi="Arial Narrow"/>
          <w:bCs w:val="0"/>
          <w:sz w:val="22"/>
          <w:szCs w:val="22"/>
        </w:rPr>
        <w:t>SECCION 4</w:t>
      </w:r>
      <w:r w:rsidRPr="009C2A75">
        <w:rPr>
          <w:rFonts w:ascii="Arial Narrow" w:hAnsi="Arial Narrow"/>
          <w:bCs w:val="0"/>
          <w:sz w:val="22"/>
          <w:szCs w:val="22"/>
        </w:rPr>
        <w:t xml:space="preserve">:   </w:t>
      </w:r>
      <w:bookmarkEnd w:id="11"/>
      <w:bookmarkEnd w:id="12"/>
      <w:bookmarkEnd w:id="13"/>
      <w:bookmarkEnd w:id="14"/>
      <w:r w:rsidR="00D27E37">
        <w:rPr>
          <w:rFonts w:ascii="Arial Narrow" w:hAnsi="Arial Narrow"/>
          <w:bCs w:val="0"/>
          <w:sz w:val="22"/>
          <w:szCs w:val="22"/>
        </w:rPr>
        <w:t>PLANOS Y GRAFICOS</w:t>
      </w:r>
    </w:p>
    <w:p w:rsidR="00AD4A2D" w:rsidRPr="00AD4A2D" w:rsidRDefault="00AD4A2D" w:rsidP="00AD4A2D">
      <w:pPr>
        <w:rPr>
          <w:rFonts w:eastAsia="Arial Unicode MS"/>
        </w:rPr>
      </w:pPr>
    </w:p>
    <w:p w:rsidR="00475797" w:rsidRPr="00475797" w:rsidRDefault="00475797" w:rsidP="00475797">
      <w:pPr>
        <w:rPr>
          <w:rFonts w:eastAsia="Arial Unicode MS"/>
        </w:rPr>
      </w:pPr>
    </w:p>
    <w:p w:rsidR="009C2A75" w:rsidRDefault="00475797" w:rsidP="009C2A75">
      <w:pPr>
        <w:pStyle w:val="Ttulo1"/>
        <w:spacing w:line="720" w:lineRule="auto"/>
        <w:ind w:left="1068"/>
        <w:rPr>
          <w:rFonts w:ascii="Arial Narrow" w:eastAsia="Arial Unicode MS" w:hAnsi="Arial Narrow"/>
          <w:sz w:val="22"/>
          <w:szCs w:val="22"/>
        </w:rPr>
      </w:pPr>
      <w:bookmarkStart w:id="15" w:name="_Toc413174866"/>
      <w:bookmarkStart w:id="16" w:name="_Toc413174894"/>
      <w:bookmarkStart w:id="17" w:name="_Toc413174935"/>
      <w:bookmarkStart w:id="18" w:name="_Toc413175835"/>
      <w:r>
        <w:rPr>
          <w:rFonts w:ascii="Arial Narrow" w:hAnsi="Arial Narrow"/>
          <w:bCs w:val="0"/>
          <w:sz w:val="22"/>
          <w:szCs w:val="22"/>
        </w:rPr>
        <w:t>SECCION 5</w:t>
      </w:r>
      <w:r w:rsidR="009C2A75">
        <w:rPr>
          <w:rFonts w:ascii="Arial Narrow" w:hAnsi="Arial Narrow"/>
          <w:bCs w:val="0"/>
          <w:sz w:val="22"/>
          <w:szCs w:val="22"/>
        </w:rPr>
        <w:t>:</w:t>
      </w:r>
      <w:r w:rsidR="009C2A75">
        <w:rPr>
          <w:rFonts w:ascii="Arial Narrow" w:eastAsia="Arial Unicode MS" w:hAnsi="Arial Narrow"/>
          <w:sz w:val="22"/>
          <w:szCs w:val="22"/>
        </w:rPr>
        <w:t xml:space="preserve">   </w:t>
      </w:r>
      <w:r w:rsidR="00DC3C20" w:rsidRPr="000E5382">
        <w:rPr>
          <w:rFonts w:ascii="Arial Narrow" w:eastAsia="Arial Unicode MS" w:hAnsi="Arial Narrow"/>
          <w:sz w:val="22"/>
          <w:szCs w:val="22"/>
        </w:rPr>
        <w:t>P</w:t>
      </w:r>
      <w:bookmarkEnd w:id="15"/>
      <w:bookmarkEnd w:id="16"/>
      <w:bookmarkEnd w:id="17"/>
      <w:bookmarkEnd w:id="18"/>
      <w:r w:rsidR="00D27E37">
        <w:rPr>
          <w:rFonts w:ascii="Arial Narrow" w:eastAsia="Arial Unicode MS" w:hAnsi="Arial Narrow"/>
          <w:sz w:val="22"/>
          <w:szCs w:val="22"/>
        </w:rPr>
        <w:t>ROPUESTA ECONOMICA</w:t>
      </w:r>
    </w:p>
    <w:p w:rsidR="00DC3C20" w:rsidRPr="000E5382" w:rsidRDefault="009C2A75" w:rsidP="009C2A75">
      <w:pPr>
        <w:pStyle w:val="Ttulo1"/>
        <w:spacing w:line="720" w:lineRule="auto"/>
        <w:ind w:left="1068"/>
        <w:rPr>
          <w:rFonts w:ascii="Arial Narrow" w:eastAsia="Arial Unicode MS" w:hAnsi="Arial Narrow"/>
          <w:sz w:val="22"/>
          <w:szCs w:val="22"/>
        </w:rPr>
      </w:pPr>
      <w:bookmarkStart w:id="19" w:name="_Toc413174867"/>
      <w:bookmarkStart w:id="20" w:name="_Toc413174895"/>
      <w:bookmarkStart w:id="21" w:name="_Toc413174936"/>
      <w:bookmarkStart w:id="22" w:name="_Toc413175836"/>
      <w:r>
        <w:rPr>
          <w:rFonts w:ascii="Arial Narrow" w:hAnsi="Arial Narrow"/>
          <w:bCs w:val="0"/>
          <w:sz w:val="22"/>
          <w:szCs w:val="22"/>
        </w:rPr>
        <w:t>SECCI</w:t>
      </w:r>
      <w:r w:rsidR="00475797">
        <w:rPr>
          <w:rFonts w:ascii="Arial Narrow" w:hAnsi="Arial Narrow"/>
          <w:bCs w:val="0"/>
          <w:sz w:val="22"/>
          <w:szCs w:val="22"/>
        </w:rPr>
        <w:t>ON 6</w:t>
      </w:r>
      <w:r>
        <w:rPr>
          <w:rFonts w:ascii="Arial Narrow" w:hAnsi="Arial Narrow"/>
          <w:bCs w:val="0"/>
          <w:sz w:val="22"/>
          <w:szCs w:val="22"/>
        </w:rPr>
        <w:t>:</w:t>
      </w:r>
      <w:r w:rsidR="00DC3C20" w:rsidRPr="000E5382">
        <w:rPr>
          <w:rFonts w:ascii="Arial Narrow" w:eastAsia="Arial Unicode MS" w:hAnsi="Arial Narrow"/>
          <w:sz w:val="22"/>
          <w:szCs w:val="22"/>
        </w:rPr>
        <w:t xml:space="preserve"> </w:t>
      </w:r>
      <w:r>
        <w:rPr>
          <w:rFonts w:ascii="Arial Narrow" w:eastAsia="Arial Unicode MS" w:hAnsi="Arial Narrow"/>
          <w:sz w:val="22"/>
          <w:szCs w:val="22"/>
        </w:rPr>
        <w:t xml:space="preserve">  </w:t>
      </w:r>
      <w:bookmarkEnd w:id="19"/>
      <w:bookmarkEnd w:id="20"/>
      <w:bookmarkEnd w:id="21"/>
      <w:bookmarkEnd w:id="22"/>
      <w:r w:rsidR="00D27E37">
        <w:rPr>
          <w:rFonts w:ascii="Arial Narrow" w:eastAsia="Arial Unicode MS" w:hAnsi="Arial Narrow"/>
          <w:sz w:val="22"/>
          <w:szCs w:val="22"/>
        </w:rPr>
        <w:t xml:space="preserve">CRONOGRAMA DE EJECUCION </w:t>
      </w:r>
    </w:p>
    <w:p w:rsidR="00DC3C20" w:rsidRPr="003E0D89" w:rsidRDefault="00DC3C20" w:rsidP="009C2A75">
      <w:pPr>
        <w:spacing w:line="720" w:lineRule="auto"/>
        <w:rPr>
          <w:rFonts w:eastAsia="Arial Unicode MS"/>
          <w:sz w:val="22"/>
          <w:szCs w:val="22"/>
        </w:rPr>
      </w:pPr>
    </w:p>
    <w:p w:rsidR="00DC3C20" w:rsidRPr="00F96E21" w:rsidRDefault="00DC3C20" w:rsidP="00DC3C20">
      <w:pPr>
        <w:ind w:left="708"/>
      </w:pPr>
    </w:p>
    <w:p w:rsidR="00DC3C20" w:rsidRPr="00F96E21" w:rsidRDefault="00DC3C20" w:rsidP="00DC3C20">
      <w:pPr>
        <w:rPr>
          <w:rFonts w:ascii="Arial Narrow" w:hAnsi="Arial Narrow"/>
          <w:b/>
        </w:rPr>
      </w:pPr>
    </w:p>
    <w:p w:rsidR="00DC3C20" w:rsidRDefault="00DC3C20" w:rsidP="00DC3C20"/>
    <w:p w:rsidR="00DC3C20" w:rsidRDefault="00DC3C20" w:rsidP="00DC3C20"/>
    <w:p w:rsidR="00475797" w:rsidRDefault="00475797" w:rsidP="00DC3C20"/>
    <w:p w:rsidR="00475797" w:rsidRDefault="00475797" w:rsidP="00DC3C20"/>
    <w:p w:rsidR="00DC3C20" w:rsidRDefault="00DC3C20" w:rsidP="00DC3C20"/>
    <w:p w:rsidR="00DC3C20" w:rsidRDefault="00DC3C20" w:rsidP="00DC3C20"/>
    <w:p w:rsidR="00AD4A2D" w:rsidRDefault="00AD4A2D" w:rsidP="00DC3C20"/>
    <w:p w:rsidR="00AD4A2D" w:rsidRDefault="00AD4A2D" w:rsidP="00DC3C20"/>
    <w:p w:rsidR="00DC3C20" w:rsidRPr="00B22693" w:rsidRDefault="00DC3C20" w:rsidP="00DC3C20">
      <w:pPr>
        <w:jc w:val="center"/>
        <w:rPr>
          <w:rFonts w:ascii="Arial Black" w:hAnsi="Arial Black"/>
          <w:b/>
          <w:sz w:val="28"/>
          <w:szCs w:val="28"/>
        </w:rPr>
      </w:pPr>
      <w:r w:rsidRPr="00B22693">
        <w:rPr>
          <w:rFonts w:ascii="Arial Black" w:hAnsi="Arial Black"/>
          <w:b/>
          <w:sz w:val="28"/>
          <w:szCs w:val="28"/>
        </w:rPr>
        <w:lastRenderedPageBreak/>
        <w:t>SECCIÓN 1</w:t>
      </w:r>
    </w:p>
    <w:p w:rsidR="00DC3C20" w:rsidRPr="00B22693" w:rsidRDefault="009C2A75" w:rsidP="00DC3C20">
      <w:pPr>
        <w:jc w:val="center"/>
        <w:rPr>
          <w:rFonts w:ascii="Arial Narrow" w:hAnsi="Arial Narrow"/>
          <w:b/>
          <w:sz w:val="28"/>
          <w:szCs w:val="28"/>
        </w:rPr>
      </w:pPr>
      <w:r w:rsidRPr="00B22693">
        <w:rPr>
          <w:rFonts w:ascii="Arial Black" w:hAnsi="Arial Black" w:cs="Arial"/>
          <w:b/>
          <w:sz w:val="28"/>
          <w:szCs w:val="28"/>
        </w:rPr>
        <w:t>DESCRIPCION GENERAL DEL PROYECTO</w:t>
      </w:r>
    </w:p>
    <w:p w:rsidR="00AD4A2D" w:rsidRDefault="00AD4A2D" w:rsidP="00DC3C20">
      <w:pPr>
        <w:jc w:val="center"/>
        <w:rPr>
          <w:rFonts w:ascii="Arial Narrow" w:hAnsi="Arial Narrow"/>
          <w:b/>
        </w:rPr>
      </w:pPr>
    </w:p>
    <w:p w:rsidR="00D23E0E" w:rsidRDefault="00D23E0E" w:rsidP="00D10A66">
      <w:pPr>
        <w:pStyle w:val="Prrafodelista"/>
        <w:numPr>
          <w:ilvl w:val="0"/>
          <w:numId w:val="11"/>
        </w:numPr>
        <w:jc w:val="both"/>
        <w:outlineLvl w:val="0"/>
        <w:rPr>
          <w:rFonts w:ascii="Arial Narrow" w:hAnsi="Arial Narrow"/>
          <w:b/>
        </w:rPr>
      </w:pPr>
      <w:bookmarkStart w:id="23" w:name="_Toc413175837"/>
      <w:r>
        <w:rPr>
          <w:rFonts w:ascii="Arial Narrow" w:hAnsi="Arial Narrow"/>
          <w:b/>
        </w:rPr>
        <w:t>INTRODUCCION</w:t>
      </w:r>
      <w:bookmarkEnd w:id="23"/>
    </w:p>
    <w:p w:rsidR="00D23E0E" w:rsidRDefault="00D23E0E" w:rsidP="00D23E0E">
      <w:pPr>
        <w:pStyle w:val="Prrafodelista"/>
        <w:ind w:left="720"/>
        <w:jc w:val="both"/>
        <w:rPr>
          <w:rFonts w:ascii="Arial Narrow" w:hAnsi="Arial Narrow"/>
          <w:b/>
        </w:rPr>
      </w:pPr>
    </w:p>
    <w:p w:rsidR="00D23E0E" w:rsidRDefault="00D23E0E" w:rsidP="00D23E0E">
      <w:pPr>
        <w:widowControl w:val="0"/>
        <w:autoSpaceDE w:val="0"/>
        <w:autoSpaceDN w:val="0"/>
        <w:adjustRightInd w:val="0"/>
        <w:jc w:val="both"/>
        <w:rPr>
          <w:rFonts w:ascii="Arial Narrow" w:hAnsi="Arial Narrow" w:cs="Arial"/>
          <w:sz w:val="22"/>
          <w:szCs w:val="22"/>
        </w:rPr>
      </w:pPr>
      <w:r w:rsidRPr="00F768A5">
        <w:rPr>
          <w:rFonts w:ascii="Arial Narrow" w:hAnsi="Arial Narrow" w:cs="Arial"/>
          <w:sz w:val="22"/>
          <w:szCs w:val="22"/>
        </w:rPr>
        <w:t xml:space="preserve">Conforme el </w:t>
      </w:r>
      <w:r w:rsidRPr="00F768A5">
        <w:rPr>
          <w:rFonts w:ascii="Arial Narrow" w:hAnsi="Arial Narrow" w:cs="Arial"/>
          <w:b/>
          <w:sz w:val="22"/>
          <w:szCs w:val="22"/>
        </w:rPr>
        <w:t>Plan de Inversiones 201</w:t>
      </w:r>
      <w:r>
        <w:rPr>
          <w:rFonts w:ascii="Arial Narrow" w:hAnsi="Arial Narrow" w:cs="Arial"/>
          <w:b/>
          <w:sz w:val="22"/>
          <w:szCs w:val="22"/>
        </w:rPr>
        <w:t>5</w:t>
      </w:r>
      <w:r w:rsidRPr="00F768A5">
        <w:rPr>
          <w:rFonts w:ascii="Arial Narrow" w:hAnsi="Arial Narrow" w:cs="Arial"/>
          <w:sz w:val="22"/>
          <w:szCs w:val="22"/>
        </w:rPr>
        <w:t xml:space="preserve"> de la Gerencia Nacional de Redes de Gas y Ductos (GNRGD) se resuelve aprobar el Proyecto “Cambio de la Matriz Energ</w:t>
      </w:r>
      <w:r>
        <w:rPr>
          <w:rFonts w:ascii="Arial Narrow" w:hAnsi="Arial Narrow" w:cs="Arial"/>
          <w:sz w:val="22"/>
          <w:szCs w:val="22"/>
        </w:rPr>
        <w:t>ética de GLP por GN gestión 2015</w:t>
      </w:r>
      <w:r w:rsidRPr="00F768A5">
        <w:rPr>
          <w:rFonts w:ascii="Arial Narrow" w:hAnsi="Arial Narrow" w:cs="Arial"/>
          <w:sz w:val="22"/>
          <w:szCs w:val="22"/>
        </w:rPr>
        <w:t>” y se autoriza los pr</w:t>
      </w:r>
      <w:r>
        <w:rPr>
          <w:rFonts w:ascii="Arial Narrow" w:hAnsi="Arial Narrow" w:cs="Arial"/>
          <w:sz w:val="22"/>
          <w:szCs w:val="22"/>
        </w:rPr>
        <w:t>ocesos de contratación directa ordinaria</w:t>
      </w:r>
      <w:r w:rsidRPr="00F768A5">
        <w:rPr>
          <w:rFonts w:ascii="Arial Narrow" w:hAnsi="Arial Narrow" w:cs="Arial"/>
          <w:sz w:val="22"/>
          <w:szCs w:val="22"/>
        </w:rPr>
        <w:t xml:space="preserve"> </w:t>
      </w:r>
      <w:r>
        <w:rPr>
          <w:rFonts w:ascii="Arial Narrow" w:hAnsi="Arial Narrow" w:cs="Arial"/>
          <w:sz w:val="22"/>
          <w:szCs w:val="22"/>
        </w:rPr>
        <w:t xml:space="preserve">enmarcados en el D.S. 1996 </w:t>
      </w:r>
      <w:r w:rsidRPr="00F768A5">
        <w:rPr>
          <w:rFonts w:ascii="Arial Narrow" w:hAnsi="Arial Narrow" w:cs="Arial"/>
          <w:sz w:val="22"/>
          <w:szCs w:val="22"/>
        </w:rPr>
        <w:t xml:space="preserve">y en sujeción a los montos presupuestados en el marco de la transparencia y las disposiciones legales aplicables. </w:t>
      </w:r>
    </w:p>
    <w:p w:rsidR="00D23E0E" w:rsidRDefault="00D23E0E" w:rsidP="00D23E0E">
      <w:pPr>
        <w:jc w:val="both"/>
        <w:rPr>
          <w:rFonts w:ascii="Arial Narrow" w:hAnsi="Arial Narrow"/>
        </w:rPr>
      </w:pPr>
    </w:p>
    <w:p w:rsidR="00C00ED3" w:rsidRPr="00195CA0" w:rsidRDefault="00D23E0E" w:rsidP="00195CA0">
      <w:pPr>
        <w:widowControl w:val="0"/>
        <w:autoSpaceDE w:val="0"/>
        <w:autoSpaceDN w:val="0"/>
        <w:adjustRightInd w:val="0"/>
        <w:jc w:val="both"/>
        <w:rPr>
          <w:rFonts w:ascii="Arial Narrow" w:hAnsi="Arial Narrow" w:cs="Arial"/>
          <w:b/>
          <w:sz w:val="18"/>
          <w:szCs w:val="18"/>
          <w:lang w:val="es-MX"/>
        </w:rPr>
      </w:pPr>
      <w:r w:rsidRPr="00D23E0E">
        <w:rPr>
          <w:rFonts w:ascii="Arial Narrow" w:hAnsi="Arial Narrow" w:cs="Arial"/>
          <w:sz w:val="22"/>
          <w:szCs w:val="22"/>
        </w:rPr>
        <w:t>Para cumplir con este objetivo en la presente gestión Yacimientos Petrolíferos Fiscales Bolivianos a través de la Gerencia Nacional de Redes de Gas y Ductos ha</w:t>
      </w:r>
      <w:r w:rsidR="00CC20FB">
        <w:rPr>
          <w:rFonts w:ascii="Arial Narrow" w:hAnsi="Arial Narrow" w:cs="Arial"/>
          <w:sz w:val="22"/>
          <w:szCs w:val="22"/>
        </w:rPr>
        <w:t xml:space="preserve"> determinado la </w:t>
      </w:r>
      <w:r w:rsidR="00195CA0" w:rsidRPr="00195CA0">
        <w:rPr>
          <w:rFonts w:ascii="Arial Narrow" w:hAnsi="Arial Narrow" w:cs="Arial"/>
          <w:b/>
          <w:sz w:val="18"/>
          <w:szCs w:val="18"/>
          <w:lang w:val="es-MX"/>
        </w:rPr>
        <w:t>CONSTRUCCIÓN RED PRIMARIA CAMPANERO</w:t>
      </w:r>
      <w:r w:rsidR="00195CA0">
        <w:rPr>
          <w:rFonts w:ascii="Arial Narrow" w:hAnsi="Arial Narrow" w:cs="Arial"/>
          <w:b/>
          <w:sz w:val="18"/>
          <w:szCs w:val="18"/>
          <w:lang w:val="es-MX"/>
        </w:rPr>
        <w:t xml:space="preserve"> </w:t>
      </w:r>
      <w:r w:rsidR="00195CA0" w:rsidRPr="00195CA0">
        <w:rPr>
          <w:rFonts w:ascii="Arial Narrow" w:hAnsi="Arial Narrow" w:cs="Arial"/>
          <w:b/>
          <w:sz w:val="18"/>
          <w:szCs w:val="18"/>
          <w:lang w:val="es-MX"/>
        </w:rPr>
        <w:t>SEGUNDA CONVOCATORIA</w:t>
      </w:r>
      <w:r w:rsidR="00195CA0">
        <w:rPr>
          <w:rFonts w:ascii="Arial Narrow" w:hAnsi="Arial Narrow" w:cs="Arial"/>
          <w:b/>
          <w:sz w:val="18"/>
          <w:szCs w:val="18"/>
          <w:lang w:val="es-MX"/>
        </w:rPr>
        <w:t xml:space="preserve"> </w:t>
      </w:r>
      <w:r w:rsidR="00195CA0" w:rsidRPr="00195CA0">
        <w:rPr>
          <w:rFonts w:ascii="Arial Narrow" w:hAnsi="Arial Narrow" w:cs="Arial"/>
          <w:b/>
          <w:sz w:val="18"/>
          <w:szCs w:val="18"/>
          <w:lang w:val="es-MX"/>
        </w:rPr>
        <w:t>CDO-DRGSCZ-13-15</w:t>
      </w:r>
      <w:r w:rsidR="00195CA0">
        <w:rPr>
          <w:rFonts w:ascii="Arial Narrow" w:hAnsi="Arial Narrow" w:cs="Arial"/>
          <w:b/>
          <w:sz w:val="18"/>
          <w:szCs w:val="18"/>
          <w:lang w:val="es-MX"/>
        </w:rPr>
        <w:t>.</w:t>
      </w:r>
    </w:p>
    <w:p w:rsidR="00CC20FB" w:rsidRDefault="00CC20FB" w:rsidP="00C00ED3">
      <w:pPr>
        <w:widowControl w:val="0"/>
        <w:autoSpaceDE w:val="0"/>
        <w:autoSpaceDN w:val="0"/>
        <w:adjustRightInd w:val="0"/>
        <w:jc w:val="both"/>
        <w:rPr>
          <w:rFonts w:ascii="Arial Narrow" w:hAnsi="Arial Narrow" w:cs="Arial"/>
          <w:sz w:val="22"/>
          <w:szCs w:val="22"/>
        </w:rPr>
      </w:pPr>
    </w:p>
    <w:p w:rsidR="00C00ED3" w:rsidRDefault="00C00ED3" w:rsidP="00C00ED3">
      <w:pPr>
        <w:widowControl w:val="0"/>
        <w:autoSpaceDE w:val="0"/>
        <w:autoSpaceDN w:val="0"/>
        <w:adjustRightInd w:val="0"/>
        <w:jc w:val="both"/>
        <w:rPr>
          <w:rFonts w:ascii="Arial Narrow" w:hAnsi="Arial Narrow" w:cs="Arial"/>
          <w:sz w:val="22"/>
          <w:szCs w:val="22"/>
        </w:rPr>
      </w:pPr>
      <w:r w:rsidRPr="00C00ED3">
        <w:rPr>
          <w:rFonts w:ascii="Arial Narrow" w:hAnsi="Arial Narrow" w:cs="Arial"/>
          <w:sz w:val="22"/>
          <w:szCs w:val="22"/>
        </w:rPr>
        <w:t>El presente Proyecto, contempla la</w:t>
      </w:r>
      <w:r>
        <w:rPr>
          <w:rFonts w:ascii="Arial Narrow" w:hAnsi="Arial Narrow" w:cs="Arial"/>
          <w:sz w:val="22"/>
          <w:szCs w:val="22"/>
        </w:rPr>
        <w:t xml:space="preserve"> ejecución de obras civiles, </w:t>
      </w:r>
      <w:r w:rsidRPr="00C00ED3">
        <w:rPr>
          <w:rFonts w:ascii="Arial Narrow" w:hAnsi="Arial Narrow" w:cs="Arial"/>
          <w:sz w:val="22"/>
          <w:szCs w:val="22"/>
        </w:rPr>
        <w:t>mecánicas</w:t>
      </w:r>
      <w:r>
        <w:rPr>
          <w:rFonts w:ascii="Arial Narrow" w:hAnsi="Arial Narrow" w:cs="Arial"/>
          <w:sz w:val="22"/>
          <w:szCs w:val="22"/>
        </w:rPr>
        <w:t xml:space="preserve"> y eléctricas</w:t>
      </w:r>
      <w:r w:rsidRPr="00C00ED3">
        <w:rPr>
          <w:rFonts w:ascii="Arial Narrow" w:hAnsi="Arial Narrow" w:cs="Arial"/>
          <w:sz w:val="22"/>
          <w:szCs w:val="22"/>
        </w:rPr>
        <w:t xml:space="preserve">  para la </w:t>
      </w:r>
      <w:r w:rsidR="00CC20FB">
        <w:rPr>
          <w:rFonts w:ascii="Arial Narrow" w:hAnsi="Arial Narrow" w:cs="Arial"/>
          <w:sz w:val="22"/>
          <w:szCs w:val="22"/>
        </w:rPr>
        <w:t xml:space="preserve">construcción de la red primaria destacándose las siguientes actividades: </w:t>
      </w:r>
    </w:p>
    <w:p w:rsidR="00D419C0" w:rsidRPr="00617B10" w:rsidRDefault="00D419C0" w:rsidP="00D419C0">
      <w:pPr>
        <w:pStyle w:val="Prrafodelista"/>
        <w:ind w:left="1068"/>
        <w:jc w:val="both"/>
        <w:rPr>
          <w:rFonts w:ascii="Arial Narrow" w:eastAsia="Arial Unicode MS" w:hAnsi="Arial Narrow"/>
          <w:bCs/>
          <w:sz w:val="22"/>
          <w:szCs w:val="22"/>
          <w:lang w:val="es-BO"/>
        </w:rPr>
      </w:pPr>
    </w:p>
    <w:p w:rsidR="00CC20FB" w:rsidRDefault="00CC20FB" w:rsidP="00D10A66">
      <w:pPr>
        <w:pStyle w:val="Prrafodelista"/>
        <w:numPr>
          <w:ilvl w:val="1"/>
          <w:numId w:val="9"/>
        </w:numPr>
        <w:jc w:val="both"/>
        <w:rPr>
          <w:rFonts w:ascii="Arial Narrow" w:eastAsia="Arial Unicode MS" w:hAnsi="Arial Narrow"/>
          <w:bCs/>
          <w:sz w:val="22"/>
          <w:szCs w:val="22"/>
        </w:rPr>
      </w:pPr>
      <w:r>
        <w:rPr>
          <w:rFonts w:ascii="Arial Narrow" w:eastAsia="Arial Unicode MS" w:hAnsi="Arial Narrow"/>
          <w:bCs/>
          <w:sz w:val="22"/>
          <w:szCs w:val="22"/>
        </w:rPr>
        <w:t xml:space="preserve">Interconexión a la red primaria existente </w:t>
      </w:r>
      <w:r w:rsidR="00195CA0">
        <w:rPr>
          <w:rFonts w:ascii="Arial Narrow" w:eastAsia="Arial Unicode MS" w:hAnsi="Arial Narrow"/>
          <w:bCs/>
          <w:sz w:val="22"/>
          <w:szCs w:val="22"/>
        </w:rPr>
        <w:t xml:space="preserve">mediante un proceso de </w:t>
      </w:r>
      <w:proofErr w:type="spellStart"/>
      <w:r w:rsidR="00195CA0">
        <w:rPr>
          <w:rFonts w:ascii="Arial Narrow" w:eastAsia="Arial Unicode MS" w:hAnsi="Arial Narrow"/>
          <w:bCs/>
          <w:sz w:val="22"/>
          <w:szCs w:val="22"/>
        </w:rPr>
        <w:t>hot</w:t>
      </w:r>
      <w:proofErr w:type="spellEnd"/>
      <w:r w:rsidR="00195CA0">
        <w:rPr>
          <w:rFonts w:ascii="Arial Narrow" w:eastAsia="Arial Unicode MS" w:hAnsi="Arial Narrow"/>
          <w:bCs/>
          <w:sz w:val="22"/>
          <w:szCs w:val="22"/>
        </w:rPr>
        <w:t xml:space="preserve"> </w:t>
      </w:r>
      <w:proofErr w:type="spellStart"/>
      <w:r w:rsidR="00195CA0">
        <w:rPr>
          <w:rFonts w:ascii="Arial Narrow" w:eastAsia="Arial Unicode MS" w:hAnsi="Arial Narrow"/>
          <w:bCs/>
          <w:sz w:val="22"/>
          <w:szCs w:val="22"/>
        </w:rPr>
        <w:t>tap</w:t>
      </w:r>
      <w:proofErr w:type="spellEnd"/>
    </w:p>
    <w:p w:rsidR="00C3282D" w:rsidRDefault="00CC20FB" w:rsidP="00D10A66">
      <w:pPr>
        <w:pStyle w:val="Prrafodelista"/>
        <w:numPr>
          <w:ilvl w:val="1"/>
          <w:numId w:val="9"/>
        </w:numPr>
        <w:jc w:val="both"/>
        <w:rPr>
          <w:rFonts w:ascii="Arial Narrow" w:eastAsia="Arial Unicode MS" w:hAnsi="Arial Narrow"/>
          <w:bCs/>
          <w:sz w:val="22"/>
          <w:szCs w:val="22"/>
        </w:rPr>
      </w:pPr>
      <w:r>
        <w:rPr>
          <w:rFonts w:ascii="Arial Narrow" w:eastAsia="Arial Unicode MS" w:hAnsi="Arial Narrow"/>
          <w:bCs/>
          <w:sz w:val="22"/>
          <w:szCs w:val="22"/>
        </w:rPr>
        <w:t>Obras mecánicas</w:t>
      </w:r>
    </w:p>
    <w:p w:rsidR="00CC20FB" w:rsidRDefault="00C3282D" w:rsidP="00D10A66">
      <w:pPr>
        <w:pStyle w:val="Prrafodelista"/>
        <w:numPr>
          <w:ilvl w:val="1"/>
          <w:numId w:val="9"/>
        </w:numPr>
        <w:jc w:val="both"/>
        <w:rPr>
          <w:rFonts w:ascii="Arial Narrow" w:eastAsia="Arial Unicode MS" w:hAnsi="Arial Narrow"/>
          <w:bCs/>
          <w:sz w:val="22"/>
          <w:szCs w:val="22"/>
        </w:rPr>
      </w:pPr>
      <w:r>
        <w:rPr>
          <w:rFonts w:ascii="Arial Narrow" w:eastAsia="Arial Unicode MS" w:hAnsi="Arial Narrow"/>
          <w:bCs/>
          <w:sz w:val="22"/>
          <w:szCs w:val="22"/>
        </w:rPr>
        <w:t xml:space="preserve">Trabajos de revestimiento </w:t>
      </w:r>
      <w:r w:rsidR="00CC20FB">
        <w:rPr>
          <w:rFonts w:ascii="Arial Narrow" w:eastAsia="Arial Unicode MS" w:hAnsi="Arial Narrow"/>
          <w:bCs/>
          <w:sz w:val="22"/>
          <w:szCs w:val="22"/>
        </w:rPr>
        <w:t xml:space="preserve"> </w:t>
      </w:r>
    </w:p>
    <w:p w:rsidR="00C3282D" w:rsidRDefault="00C3282D" w:rsidP="00D10A66">
      <w:pPr>
        <w:pStyle w:val="Prrafodelista"/>
        <w:numPr>
          <w:ilvl w:val="1"/>
          <w:numId w:val="9"/>
        </w:numPr>
        <w:jc w:val="both"/>
        <w:rPr>
          <w:rFonts w:ascii="Arial Narrow" w:eastAsia="Arial Unicode MS" w:hAnsi="Arial Narrow"/>
          <w:bCs/>
          <w:sz w:val="22"/>
          <w:szCs w:val="22"/>
        </w:rPr>
      </w:pPr>
      <w:r>
        <w:rPr>
          <w:rFonts w:ascii="Arial Narrow" w:eastAsia="Arial Unicode MS" w:hAnsi="Arial Narrow"/>
          <w:bCs/>
          <w:sz w:val="22"/>
          <w:szCs w:val="22"/>
        </w:rPr>
        <w:t>Obras civiles</w:t>
      </w:r>
    </w:p>
    <w:p w:rsidR="00CC20FB" w:rsidRPr="00CC20FB" w:rsidRDefault="00CC20FB" w:rsidP="00D10A66">
      <w:pPr>
        <w:pStyle w:val="Prrafodelista"/>
        <w:numPr>
          <w:ilvl w:val="1"/>
          <w:numId w:val="9"/>
        </w:numPr>
        <w:jc w:val="both"/>
        <w:rPr>
          <w:rFonts w:ascii="Arial Narrow" w:eastAsia="Arial Unicode MS" w:hAnsi="Arial Narrow"/>
          <w:bCs/>
          <w:sz w:val="22"/>
          <w:szCs w:val="22"/>
        </w:rPr>
      </w:pPr>
      <w:r>
        <w:rPr>
          <w:rFonts w:ascii="Arial Narrow" w:eastAsia="Arial Unicode MS" w:hAnsi="Arial Narrow"/>
          <w:bCs/>
          <w:sz w:val="22"/>
          <w:szCs w:val="22"/>
        </w:rPr>
        <w:t>Prueba hidrostática</w:t>
      </w:r>
    </w:p>
    <w:p w:rsidR="00D419C0" w:rsidRDefault="00D419C0" w:rsidP="00D10A66">
      <w:pPr>
        <w:pStyle w:val="Prrafodelista"/>
        <w:numPr>
          <w:ilvl w:val="1"/>
          <w:numId w:val="9"/>
        </w:numPr>
        <w:jc w:val="both"/>
        <w:rPr>
          <w:rFonts w:ascii="Arial Narrow" w:eastAsia="Arial Unicode MS" w:hAnsi="Arial Narrow"/>
          <w:bCs/>
          <w:sz w:val="22"/>
          <w:szCs w:val="22"/>
        </w:rPr>
      </w:pPr>
      <w:r>
        <w:rPr>
          <w:rFonts w:ascii="Arial Narrow" w:eastAsia="Arial Unicode MS" w:hAnsi="Arial Narrow"/>
          <w:bCs/>
          <w:sz w:val="22"/>
          <w:szCs w:val="22"/>
        </w:rPr>
        <w:t>Construcción de cámara</w:t>
      </w:r>
      <w:r w:rsidR="00CC20FB">
        <w:rPr>
          <w:rFonts w:ascii="Arial Narrow" w:eastAsia="Arial Unicode MS" w:hAnsi="Arial Narrow"/>
          <w:bCs/>
          <w:sz w:val="22"/>
          <w:szCs w:val="22"/>
        </w:rPr>
        <w:t>s</w:t>
      </w:r>
      <w:r>
        <w:rPr>
          <w:rFonts w:ascii="Arial Narrow" w:eastAsia="Arial Unicode MS" w:hAnsi="Arial Narrow"/>
          <w:bCs/>
          <w:sz w:val="22"/>
          <w:szCs w:val="22"/>
        </w:rPr>
        <w:t xml:space="preserve"> </w:t>
      </w:r>
      <w:r w:rsidR="00CC20FB">
        <w:rPr>
          <w:rFonts w:ascii="Arial Narrow" w:eastAsia="Arial Unicode MS" w:hAnsi="Arial Narrow"/>
          <w:bCs/>
          <w:sz w:val="22"/>
          <w:szCs w:val="22"/>
        </w:rPr>
        <w:t>para válvulas tronqueras y de interconexión</w:t>
      </w:r>
    </w:p>
    <w:p w:rsidR="00CB65E7" w:rsidRDefault="00CB65E7" w:rsidP="00D10A66">
      <w:pPr>
        <w:pStyle w:val="Prrafodelista"/>
        <w:numPr>
          <w:ilvl w:val="1"/>
          <w:numId w:val="9"/>
        </w:numPr>
        <w:jc w:val="both"/>
        <w:rPr>
          <w:rFonts w:ascii="Arial Narrow" w:eastAsia="Arial Unicode MS" w:hAnsi="Arial Narrow"/>
          <w:bCs/>
          <w:sz w:val="22"/>
          <w:szCs w:val="22"/>
        </w:rPr>
      </w:pPr>
      <w:r>
        <w:rPr>
          <w:rFonts w:ascii="Arial Narrow" w:eastAsia="Arial Unicode MS" w:hAnsi="Arial Narrow"/>
          <w:bCs/>
          <w:sz w:val="22"/>
          <w:szCs w:val="22"/>
        </w:rPr>
        <w:t>Protección catódica</w:t>
      </w:r>
    </w:p>
    <w:p w:rsidR="00CB65E7" w:rsidRPr="00CC20FB" w:rsidRDefault="00CB65E7" w:rsidP="00D10A66">
      <w:pPr>
        <w:pStyle w:val="Prrafodelista"/>
        <w:numPr>
          <w:ilvl w:val="1"/>
          <w:numId w:val="9"/>
        </w:numPr>
        <w:jc w:val="both"/>
        <w:rPr>
          <w:rFonts w:ascii="Arial Narrow" w:eastAsia="Arial Unicode MS" w:hAnsi="Arial Narrow"/>
          <w:bCs/>
          <w:sz w:val="22"/>
          <w:szCs w:val="22"/>
        </w:rPr>
      </w:pPr>
      <w:r>
        <w:rPr>
          <w:rFonts w:ascii="Arial Narrow" w:eastAsia="Arial Unicode MS" w:hAnsi="Arial Narrow"/>
          <w:bCs/>
          <w:sz w:val="22"/>
          <w:szCs w:val="22"/>
        </w:rPr>
        <w:t>Puesta en marcha</w:t>
      </w:r>
    </w:p>
    <w:p w:rsidR="00D419C0" w:rsidRDefault="00D419C0" w:rsidP="00D419C0">
      <w:pPr>
        <w:pStyle w:val="Prrafodelista"/>
        <w:ind w:left="1788"/>
        <w:jc w:val="both"/>
        <w:rPr>
          <w:rFonts w:ascii="Arial Narrow" w:eastAsia="Arial Unicode MS" w:hAnsi="Arial Narrow"/>
          <w:bCs/>
          <w:sz w:val="22"/>
          <w:szCs w:val="22"/>
        </w:rPr>
      </w:pPr>
    </w:p>
    <w:p w:rsidR="00C00ED3" w:rsidRDefault="00D419C0" w:rsidP="00D10A66">
      <w:pPr>
        <w:pStyle w:val="Prrafodelista"/>
        <w:widowControl w:val="0"/>
        <w:numPr>
          <w:ilvl w:val="0"/>
          <w:numId w:val="11"/>
        </w:numPr>
        <w:autoSpaceDE w:val="0"/>
        <w:autoSpaceDN w:val="0"/>
        <w:adjustRightInd w:val="0"/>
        <w:jc w:val="both"/>
        <w:outlineLvl w:val="0"/>
        <w:rPr>
          <w:rFonts w:ascii="Arial Narrow" w:hAnsi="Arial Narrow" w:cs="Arial"/>
          <w:b/>
          <w:sz w:val="22"/>
          <w:szCs w:val="22"/>
        </w:rPr>
      </w:pPr>
      <w:bookmarkStart w:id="24" w:name="_Toc413175838"/>
      <w:r w:rsidRPr="00D419C0">
        <w:rPr>
          <w:rFonts w:ascii="Arial Narrow" w:hAnsi="Arial Narrow" w:cs="Arial"/>
          <w:b/>
          <w:sz w:val="22"/>
          <w:szCs w:val="22"/>
        </w:rPr>
        <w:t>OBJETIVO</w:t>
      </w:r>
      <w:bookmarkEnd w:id="24"/>
    </w:p>
    <w:p w:rsidR="00323603" w:rsidRDefault="00323603" w:rsidP="00323603">
      <w:pPr>
        <w:pStyle w:val="Prrafodelista"/>
        <w:widowControl w:val="0"/>
        <w:autoSpaceDE w:val="0"/>
        <w:autoSpaceDN w:val="0"/>
        <w:adjustRightInd w:val="0"/>
        <w:ind w:left="720"/>
        <w:jc w:val="both"/>
        <w:outlineLvl w:val="0"/>
        <w:rPr>
          <w:rFonts w:ascii="Arial Narrow" w:hAnsi="Arial Narrow" w:cs="Arial"/>
          <w:b/>
          <w:sz w:val="22"/>
          <w:szCs w:val="22"/>
        </w:rPr>
      </w:pPr>
    </w:p>
    <w:p w:rsidR="00323603" w:rsidRDefault="00D419C0" w:rsidP="00D419C0">
      <w:pPr>
        <w:widowControl w:val="0"/>
        <w:autoSpaceDE w:val="0"/>
        <w:autoSpaceDN w:val="0"/>
        <w:adjustRightInd w:val="0"/>
        <w:jc w:val="both"/>
        <w:rPr>
          <w:rFonts w:ascii="Arial Narrow" w:hAnsi="Arial Narrow" w:cs="Arial"/>
          <w:sz w:val="22"/>
          <w:szCs w:val="22"/>
        </w:rPr>
      </w:pPr>
      <w:r w:rsidRPr="00D419C0">
        <w:rPr>
          <w:rFonts w:ascii="Arial Narrow" w:hAnsi="Arial Narrow" w:cs="Arial"/>
          <w:sz w:val="22"/>
          <w:szCs w:val="22"/>
        </w:rPr>
        <w:t>El   presente</w:t>
      </w:r>
      <w:r w:rsidR="00323603">
        <w:rPr>
          <w:rFonts w:ascii="Arial Narrow" w:hAnsi="Arial Narrow" w:cs="Arial"/>
          <w:sz w:val="22"/>
          <w:szCs w:val="22"/>
        </w:rPr>
        <w:t xml:space="preserve"> </w:t>
      </w:r>
      <w:r w:rsidRPr="00D419C0">
        <w:rPr>
          <w:rFonts w:ascii="Arial Narrow" w:hAnsi="Arial Narrow" w:cs="Arial"/>
          <w:sz w:val="22"/>
          <w:szCs w:val="22"/>
        </w:rPr>
        <w:t>documento</w:t>
      </w:r>
      <w:r w:rsidR="00323603">
        <w:rPr>
          <w:rFonts w:ascii="Arial Narrow" w:hAnsi="Arial Narrow" w:cs="Arial"/>
          <w:sz w:val="22"/>
          <w:szCs w:val="22"/>
        </w:rPr>
        <w:t xml:space="preserve"> </w:t>
      </w:r>
      <w:r w:rsidRPr="00D419C0">
        <w:rPr>
          <w:rFonts w:ascii="Arial Narrow" w:hAnsi="Arial Narrow" w:cs="Arial"/>
          <w:sz w:val="22"/>
          <w:szCs w:val="22"/>
        </w:rPr>
        <w:t>tiene</w:t>
      </w:r>
      <w:r w:rsidR="00323603">
        <w:rPr>
          <w:rFonts w:ascii="Arial Narrow" w:hAnsi="Arial Narrow" w:cs="Arial"/>
          <w:sz w:val="22"/>
          <w:szCs w:val="22"/>
        </w:rPr>
        <w:t xml:space="preserve"> </w:t>
      </w:r>
      <w:r w:rsidRPr="00D419C0">
        <w:rPr>
          <w:rFonts w:ascii="Arial Narrow" w:hAnsi="Arial Narrow" w:cs="Arial"/>
          <w:sz w:val="22"/>
          <w:szCs w:val="22"/>
        </w:rPr>
        <w:t>por</w:t>
      </w:r>
      <w:r w:rsidR="00323603">
        <w:rPr>
          <w:rFonts w:ascii="Arial Narrow" w:hAnsi="Arial Narrow" w:cs="Arial"/>
          <w:sz w:val="22"/>
          <w:szCs w:val="22"/>
        </w:rPr>
        <w:t xml:space="preserve"> </w:t>
      </w:r>
      <w:r w:rsidRPr="00D419C0">
        <w:rPr>
          <w:rFonts w:ascii="Arial Narrow" w:hAnsi="Arial Narrow" w:cs="Arial"/>
          <w:sz w:val="22"/>
          <w:szCs w:val="22"/>
        </w:rPr>
        <w:t>finalidad</w:t>
      </w:r>
      <w:r w:rsidR="00323603">
        <w:rPr>
          <w:rFonts w:ascii="Arial Narrow" w:hAnsi="Arial Narrow" w:cs="Arial"/>
          <w:sz w:val="22"/>
          <w:szCs w:val="22"/>
        </w:rPr>
        <w:t xml:space="preserve"> </w:t>
      </w:r>
      <w:r w:rsidRPr="00D419C0">
        <w:rPr>
          <w:rFonts w:ascii="Arial Narrow" w:hAnsi="Arial Narrow" w:cs="Arial"/>
          <w:sz w:val="22"/>
          <w:szCs w:val="22"/>
        </w:rPr>
        <w:t>establecer</w:t>
      </w:r>
      <w:r w:rsidR="00323603">
        <w:rPr>
          <w:rFonts w:ascii="Arial Narrow" w:hAnsi="Arial Narrow" w:cs="Arial"/>
          <w:sz w:val="22"/>
          <w:szCs w:val="22"/>
        </w:rPr>
        <w:t xml:space="preserve"> </w:t>
      </w:r>
      <w:r w:rsidRPr="00D419C0">
        <w:rPr>
          <w:rFonts w:ascii="Arial Narrow" w:hAnsi="Arial Narrow" w:cs="Arial"/>
          <w:sz w:val="22"/>
          <w:szCs w:val="22"/>
        </w:rPr>
        <w:t>las</w:t>
      </w:r>
      <w:r w:rsidR="00323603">
        <w:rPr>
          <w:rFonts w:ascii="Arial Narrow" w:hAnsi="Arial Narrow" w:cs="Arial"/>
          <w:sz w:val="22"/>
          <w:szCs w:val="22"/>
        </w:rPr>
        <w:t xml:space="preserve"> </w:t>
      </w:r>
      <w:r w:rsidRPr="00D419C0">
        <w:rPr>
          <w:rFonts w:ascii="Arial Narrow" w:hAnsi="Arial Narrow" w:cs="Arial"/>
          <w:sz w:val="22"/>
          <w:szCs w:val="22"/>
        </w:rPr>
        <w:t>especificaciones</w:t>
      </w:r>
      <w:r w:rsidR="00323603">
        <w:rPr>
          <w:rFonts w:ascii="Arial Narrow" w:hAnsi="Arial Narrow" w:cs="Arial"/>
          <w:sz w:val="22"/>
          <w:szCs w:val="22"/>
        </w:rPr>
        <w:t xml:space="preserve"> </w:t>
      </w:r>
      <w:r w:rsidRPr="00D419C0">
        <w:rPr>
          <w:rFonts w:ascii="Arial Narrow" w:hAnsi="Arial Narrow" w:cs="Arial"/>
          <w:sz w:val="22"/>
          <w:szCs w:val="22"/>
        </w:rPr>
        <w:t>técnicas,</w:t>
      </w:r>
      <w:r w:rsidR="00323603">
        <w:rPr>
          <w:rFonts w:ascii="Arial Narrow" w:hAnsi="Arial Narrow" w:cs="Arial"/>
          <w:sz w:val="22"/>
          <w:szCs w:val="22"/>
        </w:rPr>
        <w:t xml:space="preserve"> </w:t>
      </w:r>
      <w:r w:rsidRPr="00D419C0">
        <w:rPr>
          <w:rFonts w:ascii="Arial Narrow" w:hAnsi="Arial Narrow" w:cs="Arial"/>
          <w:sz w:val="22"/>
          <w:szCs w:val="22"/>
        </w:rPr>
        <w:t>condiciones administrativas,</w:t>
      </w:r>
      <w:r w:rsidR="00323603">
        <w:rPr>
          <w:rFonts w:ascii="Arial Narrow" w:hAnsi="Arial Narrow" w:cs="Arial"/>
          <w:sz w:val="22"/>
          <w:szCs w:val="22"/>
        </w:rPr>
        <w:t xml:space="preserve"> </w:t>
      </w:r>
      <w:r w:rsidRPr="00D419C0">
        <w:rPr>
          <w:rFonts w:ascii="Arial Narrow" w:hAnsi="Arial Narrow" w:cs="Arial"/>
          <w:sz w:val="22"/>
          <w:szCs w:val="22"/>
        </w:rPr>
        <w:t>legales</w:t>
      </w:r>
      <w:r w:rsidR="00323603">
        <w:rPr>
          <w:rFonts w:ascii="Arial Narrow" w:hAnsi="Arial Narrow" w:cs="Arial"/>
          <w:sz w:val="22"/>
          <w:szCs w:val="22"/>
        </w:rPr>
        <w:t xml:space="preserve"> y </w:t>
      </w:r>
      <w:r w:rsidRPr="00D419C0">
        <w:rPr>
          <w:rFonts w:ascii="Arial Narrow" w:hAnsi="Arial Narrow" w:cs="Arial"/>
          <w:sz w:val="22"/>
          <w:szCs w:val="22"/>
        </w:rPr>
        <w:t xml:space="preserve">económicas para la contratación de empresas de servicios especializadas en la </w:t>
      </w:r>
      <w:r w:rsidR="00323603">
        <w:rPr>
          <w:rFonts w:ascii="Arial Narrow" w:hAnsi="Arial Narrow" w:cs="Arial"/>
          <w:sz w:val="22"/>
          <w:szCs w:val="22"/>
        </w:rPr>
        <w:t>ejecución</w:t>
      </w:r>
      <w:r w:rsidRPr="00D419C0">
        <w:rPr>
          <w:rFonts w:ascii="Arial Narrow" w:hAnsi="Arial Narrow" w:cs="Arial"/>
          <w:sz w:val="22"/>
          <w:szCs w:val="22"/>
        </w:rPr>
        <w:t xml:space="preserve"> de obras civiles y mecánicas</w:t>
      </w:r>
      <w:r w:rsidR="00323603">
        <w:rPr>
          <w:rFonts w:ascii="Arial Narrow" w:hAnsi="Arial Narrow" w:cs="Arial"/>
          <w:sz w:val="22"/>
          <w:szCs w:val="22"/>
        </w:rPr>
        <w:t xml:space="preserve"> para la construcción de gasoductos (redes primarias) e instalación de facilidades de medición y regulación.</w:t>
      </w:r>
    </w:p>
    <w:p w:rsidR="00323603" w:rsidRDefault="00323603" w:rsidP="00D419C0">
      <w:pPr>
        <w:widowControl w:val="0"/>
        <w:autoSpaceDE w:val="0"/>
        <w:autoSpaceDN w:val="0"/>
        <w:adjustRightInd w:val="0"/>
        <w:jc w:val="both"/>
        <w:rPr>
          <w:rFonts w:ascii="Arial Narrow" w:hAnsi="Arial Narrow" w:cs="Arial"/>
          <w:sz w:val="22"/>
          <w:szCs w:val="22"/>
        </w:rPr>
      </w:pPr>
    </w:p>
    <w:p w:rsidR="00323603" w:rsidRPr="00323603" w:rsidRDefault="00323603" w:rsidP="00D10A66">
      <w:pPr>
        <w:pStyle w:val="Prrafodelista"/>
        <w:widowControl w:val="0"/>
        <w:numPr>
          <w:ilvl w:val="0"/>
          <w:numId w:val="11"/>
        </w:numPr>
        <w:autoSpaceDE w:val="0"/>
        <w:autoSpaceDN w:val="0"/>
        <w:adjustRightInd w:val="0"/>
        <w:jc w:val="both"/>
        <w:outlineLvl w:val="0"/>
        <w:rPr>
          <w:rFonts w:ascii="Arial Narrow" w:hAnsi="Arial Narrow" w:cs="Arial"/>
          <w:b/>
          <w:sz w:val="22"/>
          <w:szCs w:val="22"/>
        </w:rPr>
      </w:pPr>
      <w:bookmarkStart w:id="25" w:name="_Toc413175839"/>
      <w:r w:rsidRPr="00323603">
        <w:rPr>
          <w:rFonts w:ascii="Arial Narrow" w:hAnsi="Arial Narrow" w:cs="Arial"/>
          <w:b/>
          <w:sz w:val="22"/>
          <w:szCs w:val="22"/>
        </w:rPr>
        <w:t>ALCANCE</w:t>
      </w:r>
      <w:bookmarkEnd w:id="25"/>
    </w:p>
    <w:p w:rsidR="00323603" w:rsidRDefault="00323603" w:rsidP="00D419C0">
      <w:pPr>
        <w:widowControl w:val="0"/>
        <w:autoSpaceDE w:val="0"/>
        <w:autoSpaceDN w:val="0"/>
        <w:adjustRightInd w:val="0"/>
        <w:jc w:val="both"/>
        <w:rPr>
          <w:rFonts w:ascii="Arial Narrow" w:hAnsi="Arial Narrow" w:cs="Arial"/>
          <w:sz w:val="22"/>
          <w:szCs w:val="22"/>
        </w:rPr>
      </w:pPr>
    </w:p>
    <w:p w:rsidR="00323603" w:rsidRDefault="00323603" w:rsidP="00323603">
      <w:pPr>
        <w:widowControl w:val="0"/>
        <w:autoSpaceDE w:val="0"/>
        <w:autoSpaceDN w:val="0"/>
        <w:adjustRightInd w:val="0"/>
        <w:jc w:val="both"/>
        <w:rPr>
          <w:rFonts w:ascii="Arial Narrow" w:hAnsi="Arial Narrow" w:cs="Arial"/>
          <w:sz w:val="22"/>
          <w:szCs w:val="22"/>
        </w:rPr>
      </w:pPr>
      <w:r>
        <w:rPr>
          <w:rFonts w:ascii="Arial Narrow" w:hAnsi="Arial Narrow" w:cs="Arial"/>
          <w:sz w:val="22"/>
          <w:szCs w:val="22"/>
        </w:rPr>
        <w:t>Las condiciones específicas del presente documento son aplicadas</w:t>
      </w:r>
      <w:r w:rsidRPr="00323603">
        <w:rPr>
          <w:rFonts w:ascii="Arial Narrow" w:hAnsi="Arial Narrow" w:cs="Arial"/>
          <w:sz w:val="22"/>
          <w:szCs w:val="22"/>
        </w:rPr>
        <w:t xml:space="preserve">  a  las  etapas  de  habilitación, evaluación,  concertación,</w:t>
      </w:r>
      <w:r>
        <w:rPr>
          <w:rFonts w:ascii="Arial Narrow" w:hAnsi="Arial Narrow" w:cs="Arial"/>
          <w:sz w:val="22"/>
          <w:szCs w:val="22"/>
        </w:rPr>
        <w:t xml:space="preserve"> </w:t>
      </w:r>
      <w:r w:rsidRPr="00323603">
        <w:rPr>
          <w:rFonts w:ascii="Arial Narrow" w:hAnsi="Arial Narrow" w:cs="Arial"/>
          <w:sz w:val="22"/>
          <w:szCs w:val="22"/>
        </w:rPr>
        <w:t>adjudicación</w:t>
      </w:r>
      <w:r>
        <w:rPr>
          <w:rFonts w:ascii="Arial Narrow" w:hAnsi="Arial Narrow" w:cs="Arial"/>
          <w:sz w:val="22"/>
          <w:szCs w:val="22"/>
        </w:rPr>
        <w:t>,</w:t>
      </w:r>
      <w:r w:rsidRPr="00323603">
        <w:rPr>
          <w:rFonts w:ascii="Arial Narrow" w:hAnsi="Arial Narrow" w:cs="Arial"/>
          <w:sz w:val="22"/>
          <w:szCs w:val="22"/>
        </w:rPr>
        <w:t xml:space="preserve"> ejecución de </w:t>
      </w:r>
      <w:r>
        <w:rPr>
          <w:rFonts w:ascii="Arial Narrow" w:hAnsi="Arial Narrow" w:cs="Arial"/>
          <w:sz w:val="22"/>
          <w:szCs w:val="22"/>
        </w:rPr>
        <w:t xml:space="preserve">los trabajos </w:t>
      </w:r>
      <w:r w:rsidRPr="00323603">
        <w:rPr>
          <w:rFonts w:ascii="Arial Narrow" w:hAnsi="Arial Narrow" w:cs="Arial"/>
          <w:sz w:val="22"/>
          <w:szCs w:val="22"/>
        </w:rPr>
        <w:t>y recepción de las obras de tendido de red primaria</w:t>
      </w:r>
      <w:r w:rsidR="00C3282D">
        <w:rPr>
          <w:rFonts w:ascii="Arial Narrow" w:hAnsi="Arial Narrow" w:cs="Arial"/>
          <w:sz w:val="22"/>
          <w:szCs w:val="22"/>
        </w:rPr>
        <w:t xml:space="preserve">. </w:t>
      </w:r>
    </w:p>
    <w:p w:rsidR="00323603" w:rsidRPr="00323603" w:rsidRDefault="00323603" w:rsidP="00D419C0">
      <w:pPr>
        <w:widowControl w:val="0"/>
        <w:autoSpaceDE w:val="0"/>
        <w:autoSpaceDN w:val="0"/>
        <w:adjustRightInd w:val="0"/>
        <w:jc w:val="both"/>
        <w:rPr>
          <w:rFonts w:ascii="Arial Narrow" w:hAnsi="Arial Narrow" w:cs="Arial"/>
          <w:b/>
          <w:sz w:val="22"/>
          <w:szCs w:val="22"/>
        </w:rPr>
      </w:pPr>
    </w:p>
    <w:p w:rsidR="00323603" w:rsidRDefault="00323603" w:rsidP="00D10A66">
      <w:pPr>
        <w:pStyle w:val="Prrafodelista"/>
        <w:widowControl w:val="0"/>
        <w:numPr>
          <w:ilvl w:val="0"/>
          <w:numId w:val="11"/>
        </w:numPr>
        <w:autoSpaceDE w:val="0"/>
        <w:autoSpaceDN w:val="0"/>
        <w:adjustRightInd w:val="0"/>
        <w:jc w:val="both"/>
        <w:outlineLvl w:val="0"/>
        <w:rPr>
          <w:rFonts w:ascii="Arial Narrow" w:hAnsi="Arial Narrow" w:cs="Arial"/>
          <w:sz w:val="22"/>
          <w:szCs w:val="22"/>
        </w:rPr>
      </w:pPr>
      <w:bookmarkStart w:id="26" w:name="_Toc413175840"/>
      <w:r w:rsidRPr="00323603">
        <w:rPr>
          <w:rFonts w:ascii="Arial Narrow" w:hAnsi="Arial Narrow" w:cs="Arial"/>
          <w:b/>
          <w:sz w:val="22"/>
          <w:szCs w:val="22"/>
        </w:rPr>
        <w:t>LOCALIZACION</w:t>
      </w:r>
      <w:bookmarkEnd w:id="26"/>
      <w:r>
        <w:rPr>
          <w:rFonts w:ascii="Arial Narrow" w:hAnsi="Arial Narrow" w:cs="Arial"/>
          <w:sz w:val="22"/>
          <w:szCs w:val="22"/>
        </w:rPr>
        <w:t xml:space="preserve"> </w:t>
      </w:r>
    </w:p>
    <w:p w:rsidR="00323603" w:rsidRDefault="00323603" w:rsidP="00323603">
      <w:pPr>
        <w:widowControl w:val="0"/>
        <w:autoSpaceDE w:val="0"/>
        <w:autoSpaceDN w:val="0"/>
        <w:adjustRightInd w:val="0"/>
        <w:jc w:val="both"/>
        <w:outlineLvl w:val="0"/>
        <w:rPr>
          <w:rFonts w:ascii="Arial Narrow" w:hAnsi="Arial Narrow" w:cs="Arial"/>
          <w:sz w:val="22"/>
          <w:szCs w:val="22"/>
        </w:rPr>
      </w:pPr>
    </w:p>
    <w:p w:rsidR="00195CA0" w:rsidRDefault="00195CA0" w:rsidP="00195CA0">
      <w:pPr>
        <w:widowControl w:val="0"/>
        <w:autoSpaceDE w:val="0"/>
        <w:autoSpaceDN w:val="0"/>
        <w:adjustRightInd w:val="0"/>
        <w:jc w:val="both"/>
        <w:outlineLvl w:val="0"/>
        <w:rPr>
          <w:rFonts w:ascii="Arial Narrow" w:hAnsi="Arial Narrow" w:cs="Arial"/>
          <w:sz w:val="22"/>
          <w:szCs w:val="22"/>
        </w:rPr>
      </w:pPr>
      <w:bookmarkStart w:id="27" w:name="_Toc413175841"/>
      <w:r>
        <w:rPr>
          <w:rFonts w:ascii="Arial Narrow" w:hAnsi="Arial Narrow" w:cs="Arial"/>
          <w:sz w:val="22"/>
          <w:szCs w:val="22"/>
        </w:rPr>
        <w:lastRenderedPageBreak/>
        <w:t>Los trabajos del presente proyecto serán ejecutados en la localidad de Campanero en el Departamento de Santa Cruz municipio de Cotoca.</w:t>
      </w:r>
      <w:bookmarkEnd w:id="27"/>
    </w:p>
    <w:p w:rsidR="00323603" w:rsidRDefault="00323603" w:rsidP="00323603">
      <w:pPr>
        <w:widowControl w:val="0"/>
        <w:autoSpaceDE w:val="0"/>
        <w:autoSpaceDN w:val="0"/>
        <w:adjustRightInd w:val="0"/>
        <w:jc w:val="both"/>
        <w:outlineLvl w:val="0"/>
        <w:rPr>
          <w:rFonts w:ascii="Arial Narrow" w:hAnsi="Arial Narrow" w:cs="Arial"/>
          <w:sz w:val="22"/>
          <w:szCs w:val="22"/>
        </w:rPr>
      </w:pPr>
    </w:p>
    <w:p w:rsidR="00323603" w:rsidRDefault="00323603" w:rsidP="00D10A66">
      <w:pPr>
        <w:pStyle w:val="Prrafodelista"/>
        <w:widowControl w:val="0"/>
        <w:numPr>
          <w:ilvl w:val="0"/>
          <w:numId w:val="11"/>
        </w:numPr>
        <w:autoSpaceDE w:val="0"/>
        <w:autoSpaceDN w:val="0"/>
        <w:adjustRightInd w:val="0"/>
        <w:jc w:val="both"/>
        <w:outlineLvl w:val="0"/>
        <w:rPr>
          <w:rFonts w:ascii="Arial Narrow" w:hAnsi="Arial Narrow" w:cs="Arial"/>
          <w:b/>
          <w:sz w:val="22"/>
          <w:szCs w:val="22"/>
        </w:rPr>
      </w:pPr>
      <w:bookmarkStart w:id="28" w:name="_Toc413175842"/>
      <w:r w:rsidRPr="00323603">
        <w:rPr>
          <w:rFonts w:ascii="Arial Narrow" w:hAnsi="Arial Narrow" w:cs="Arial"/>
          <w:b/>
          <w:sz w:val="22"/>
          <w:szCs w:val="22"/>
        </w:rPr>
        <w:t>SELECCIÓN DE LA RUTA</w:t>
      </w:r>
      <w:bookmarkEnd w:id="28"/>
    </w:p>
    <w:p w:rsidR="00323603" w:rsidRDefault="00323603" w:rsidP="00323603">
      <w:pPr>
        <w:widowControl w:val="0"/>
        <w:autoSpaceDE w:val="0"/>
        <w:autoSpaceDN w:val="0"/>
        <w:adjustRightInd w:val="0"/>
        <w:jc w:val="both"/>
        <w:outlineLvl w:val="0"/>
        <w:rPr>
          <w:rFonts w:ascii="Arial Narrow" w:hAnsi="Arial Narrow" w:cs="Arial"/>
          <w:b/>
          <w:sz w:val="22"/>
          <w:szCs w:val="22"/>
        </w:rPr>
      </w:pPr>
    </w:p>
    <w:p w:rsidR="00323603" w:rsidRDefault="00323603" w:rsidP="00323603">
      <w:pPr>
        <w:widowControl w:val="0"/>
        <w:autoSpaceDE w:val="0"/>
        <w:autoSpaceDN w:val="0"/>
        <w:adjustRightInd w:val="0"/>
        <w:jc w:val="both"/>
        <w:outlineLvl w:val="0"/>
        <w:rPr>
          <w:rFonts w:ascii="Arial Narrow" w:hAnsi="Arial Narrow" w:cs="Arial"/>
          <w:sz w:val="22"/>
          <w:szCs w:val="22"/>
        </w:rPr>
      </w:pPr>
      <w:r w:rsidRPr="00323603">
        <w:rPr>
          <w:rFonts w:ascii="Arial Narrow" w:hAnsi="Arial Narrow" w:cs="Arial"/>
          <w:sz w:val="22"/>
          <w:szCs w:val="22"/>
        </w:rPr>
        <w:t>El  trazo  para  la  construcción  de  la</w:t>
      </w:r>
      <w:r w:rsidR="00C3282D">
        <w:rPr>
          <w:rFonts w:ascii="Arial Narrow" w:hAnsi="Arial Narrow" w:cs="Arial"/>
          <w:sz w:val="22"/>
          <w:szCs w:val="22"/>
        </w:rPr>
        <w:t xml:space="preserve"> red primaria será descrito</w:t>
      </w:r>
      <w:r>
        <w:rPr>
          <w:rFonts w:ascii="Arial Narrow" w:hAnsi="Arial Narrow" w:cs="Arial"/>
          <w:sz w:val="22"/>
          <w:szCs w:val="22"/>
        </w:rPr>
        <w:t xml:space="preserve"> </w:t>
      </w:r>
      <w:r w:rsidRPr="00323603">
        <w:rPr>
          <w:rFonts w:ascii="Arial Narrow" w:hAnsi="Arial Narrow" w:cs="Arial"/>
          <w:sz w:val="22"/>
          <w:szCs w:val="22"/>
        </w:rPr>
        <w:t xml:space="preserve">en la Sección </w:t>
      </w:r>
      <w:r>
        <w:rPr>
          <w:rFonts w:ascii="Arial Narrow" w:hAnsi="Arial Narrow" w:cs="Arial"/>
          <w:sz w:val="22"/>
          <w:szCs w:val="22"/>
        </w:rPr>
        <w:t>Planos y Gráficos del presente documento.</w:t>
      </w:r>
    </w:p>
    <w:p w:rsidR="00323603" w:rsidRDefault="00323603" w:rsidP="00323603">
      <w:pPr>
        <w:widowControl w:val="0"/>
        <w:autoSpaceDE w:val="0"/>
        <w:autoSpaceDN w:val="0"/>
        <w:adjustRightInd w:val="0"/>
        <w:jc w:val="both"/>
        <w:outlineLvl w:val="0"/>
        <w:rPr>
          <w:rFonts w:ascii="Arial Narrow" w:hAnsi="Arial Narrow" w:cs="Arial"/>
          <w:sz w:val="22"/>
          <w:szCs w:val="22"/>
        </w:rPr>
      </w:pPr>
    </w:p>
    <w:p w:rsidR="00323603" w:rsidRPr="00323603" w:rsidRDefault="00323603" w:rsidP="00D10A66">
      <w:pPr>
        <w:pStyle w:val="Ttulo1"/>
        <w:numPr>
          <w:ilvl w:val="0"/>
          <w:numId w:val="11"/>
        </w:numPr>
        <w:rPr>
          <w:rFonts w:ascii="Arial Narrow" w:hAnsi="Arial Narrow" w:cs="Arial"/>
          <w:sz w:val="22"/>
          <w:szCs w:val="22"/>
        </w:rPr>
      </w:pPr>
      <w:r w:rsidRPr="00323603">
        <w:rPr>
          <w:rFonts w:ascii="Arial Narrow" w:hAnsi="Arial Narrow" w:cs="Arial"/>
          <w:sz w:val="22"/>
          <w:szCs w:val="22"/>
        </w:rPr>
        <w:t>INSPECCION PREVIA</w:t>
      </w:r>
    </w:p>
    <w:p w:rsidR="00323603" w:rsidRDefault="00323603" w:rsidP="00323603">
      <w:pPr>
        <w:widowControl w:val="0"/>
        <w:autoSpaceDE w:val="0"/>
        <w:autoSpaceDN w:val="0"/>
        <w:adjustRightInd w:val="0"/>
        <w:jc w:val="both"/>
        <w:outlineLvl w:val="0"/>
        <w:rPr>
          <w:rFonts w:ascii="Arial Narrow" w:hAnsi="Arial Narrow" w:cs="Arial"/>
          <w:b/>
          <w:sz w:val="22"/>
          <w:szCs w:val="22"/>
        </w:rPr>
      </w:pPr>
    </w:p>
    <w:p w:rsidR="00BA5E96" w:rsidRDefault="00BA5E96" w:rsidP="00BA5E96">
      <w:pPr>
        <w:widowControl w:val="0"/>
        <w:autoSpaceDE w:val="0"/>
        <w:autoSpaceDN w:val="0"/>
        <w:adjustRightInd w:val="0"/>
        <w:jc w:val="both"/>
        <w:outlineLvl w:val="0"/>
        <w:rPr>
          <w:rFonts w:ascii="Arial Narrow" w:hAnsi="Arial Narrow" w:cs="Arial"/>
          <w:sz w:val="22"/>
          <w:szCs w:val="22"/>
        </w:rPr>
      </w:pPr>
      <w:r w:rsidRPr="00323603">
        <w:rPr>
          <w:rFonts w:ascii="Arial Narrow" w:hAnsi="Arial Narrow" w:cs="Arial"/>
          <w:sz w:val="22"/>
          <w:szCs w:val="22"/>
        </w:rPr>
        <w:t>Las empresas proponentes tienen la obligación de realizar la inspección del lugar y el entorno donde se realizara la obra,  previa  presentación de propuestas</w:t>
      </w:r>
      <w:r>
        <w:rPr>
          <w:rFonts w:ascii="Arial Narrow" w:hAnsi="Arial Narrow" w:cs="Arial"/>
          <w:sz w:val="22"/>
          <w:szCs w:val="22"/>
        </w:rPr>
        <w:t>. YPFB no organizara la inspección previa.</w:t>
      </w:r>
    </w:p>
    <w:p w:rsidR="007E4F0F" w:rsidRDefault="007E4F0F" w:rsidP="00323603">
      <w:pPr>
        <w:widowControl w:val="0"/>
        <w:autoSpaceDE w:val="0"/>
        <w:autoSpaceDN w:val="0"/>
        <w:adjustRightInd w:val="0"/>
        <w:jc w:val="both"/>
        <w:outlineLvl w:val="0"/>
        <w:rPr>
          <w:rFonts w:ascii="Arial Narrow" w:hAnsi="Arial Narrow" w:cs="Arial"/>
          <w:sz w:val="22"/>
          <w:szCs w:val="22"/>
        </w:rPr>
      </w:pPr>
    </w:p>
    <w:p w:rsidR="007E4F0F" w:rsidRDefault="007E4F0F" w:rsidP="00D10A66">
      <w:pPr>
        <w:pStyle w:val="Prrafodelista"/>
        <w:widowControl w:val="0"/>
        <w:numPr>
          <w:ilvl w:val="0"/>
          <w:numId w:val="11"/>
        </w:numPr>
        <w:autoSpaceDE w:val="0"/>
        <w:autoSpaceDN w:val="0"/>
        <w:adjustRightInd w:val="0"/>
        <w:jc w:val="both"/>
        <w:outlineLvl w:val="0"/>
        <w:rPr>
          <w:rFonts w:ascii="Arial Narrow" w:hAnsi="Arial Narrow" w:cs="Arial"/>
          <w:b/>
          <w:sz w:val="22"/>
          <w:szCs w:val="22"/>
        </w:rPr>
      </w:pPr>
      <w:r w:rsidRPr="007E4F0F">
        <w:rPr>
          <w:rFonts w:ascii="Arial Narrow" w:hAnsi="Arial Narrow" w:cs="Arial"/>
          <w:b/>
          <w:sz w:val="22"/>
          <w:szCs w:val="22"/>
        </w:rPr>
        <w:t>LISTADO DE VOLUMENES DE OBRA</w:t>
      </w:r>
    </w:p>
    <w:p w:rsidR="007E4F0F" w:rsidRDefault="007E4F0F" w:rsidP="007E4F0F">
      <w:pPr>
        <w:widowControl w:val="0"/>
        <w:autoSpaceDE w:val="0"/>
        <w:autoSpaceDN w:val="0"/>
        <w:adjustRightInd w:val="0"/>
        <w:jc w:val="both"/>
        <w:outlineLvl w:val="0"/>
        <w:rPr>
          <w:rFonts w:ascii="Arial Narrow" w:hAnsi="Arial Narrow" w:cs="Arial"/>
          <w:b/>
          <w:sz w:val="22"/>
          <w:szCs w:val="22"/>
        </w:rPr>
      </w:pPr>
    </w:p>
    <w:p w:rsidR="007E4F0F" w:rsidRDefault="007E4F0F" w:rsidP="007E4F0F">
      <w:pPr>
        <w:widowControl w:val="0"/>
        <w:autoSpaceDE w:val="0"/>
        <w:autoSpaceDN w:val="0"/>
        <w:adjustRightInd w:val="0"/>
        <w:jc w:val="both"/>
        <w:outlineLvl w:val="0"/>
        <w:rPr>
          <w:rFonts w:ascii="Arial Narrow" w:hAnsi="Arial Narrow" w:cs="Arial"/>
          <w:sz w:val="22"/>
          <w:szCs w:val="22"/>
        </w:rPr>
      </w:pPr>
      <w:r w:rsidRPr="007E4F0F">
        <w:rPr>
          <w:rFonts w:ascii="Arial Narrow" w:hAnsi="Arial Narrow" w:cs="Arial"/>
          <w:sz w:val="22"/>
          <w:szCs w:val="22"/>
        </w:rPr>
        <w:t>El listado de las obras a ser ejecutadas es descrito en la sección correspondiente.</w:t>
      </w:r>
    </w:p>
    <w:p w:rsidR="007E4F0F" w:rsidRDefault="007E4F0F" w:rsidP="007E4F0F">
      <w:pPr>
        <w:widowControl w:val="0"/>
        <w:autoSpaceDE w:val="0"/>
        <w:autoSpaceDN w:val="0"/>
        <w:adjustRightInd w:val="0"/>
        <w:jc w:val="both"/>
        <w:outlineLvl w:val="0"/>
        <w:rPr>
          <w:rFonts w:ascii="Arial Narrow" w:hAnsi="Arial Narrow" w:cs="Arial"/>
          <w:sz w:val="22"/>
          <w:szCs w:val="22"/>
        </w:rPr>
      </w:pPr>
    </w:p>
    <w:p w:rsidR="007E4F0F" w:rsidRPr="007E4F0F" w:rsidRDefault="007E4F0F" w:rsidP="00D10A66">
      <w:pPr>
        <w:pStyle w:val="Prrafodelista"/>
        <w:widowControl w:val="0"/>
        <w:numPr>
          <w:ilvl w:val="0"/>
          <w:numId w:val="11"/>
        </w:numPr>
        <w:autoSpaceDE w:val="0"/>
        <w:autoSpaceDN w:val="0"/>
        <w:adjustRightInd w:val="0"/>
        <w:jc w:val="both"/>
        <w:outlineLvl w:val="0"/>
        <w:rPr>
          <w:rFonts w:ascii="Arial Narrow" w:hAnsi="Arial Narrow" w:cs="Arial"/>
          <w:b/>
          <w:sz w:val="22"/>
          <w:szCs w:val="22"/>
        </w:rPr>
      </w:pPr>
      <w:r>
        <w:rPr>
          <w:rFonts w:ascii="Arial Narrow" w:hAnsi="Arial Narrow" w:cs="Arial"/>
          <w:b/>
          <w:sz w:val="22"/>
          <w:szCs w:val="22"/>
        </w:rPr>
        <w:t>ESPECIFICACIONES TECNICAS DE CO</w:t>
      </w:r>
      <w:r w:rsidRPr="007E4F0F">
        <w:rPr>
          <w:rFonts w:ascii="Arial Narrow" w:hAnsi="Arial Narrow" w:cs="Arial"/>
          <w:b/>
          <w:sz w:val="22"/>
          <w:szCs w:val="22"/>
        </w:rPr>
        <w:t>N</w:t>
      </w:r>
      <w:r>
        <w:rPr>
          <w:rFonts w:ascii="Arial Narrow" w:hAnsi="Arial Narrow" w:cs="Arial"/>
          <w:b/>
          <w:sz w:val="22"/>
          <w:szCs w:val="22"/>
        </w:rPr>
        <w:t>S</w:t>
      </w:r>
      <w:r w:rsidRPr="007E4F0F">
        <w:rPr>
          <w:rFonts w:ascii="Arial Narrow" w:hAnsi="Arial Narrow" w:cs="Arial"/>
          <w:b/>
          <w:sz w:val="22"/>
          <w:szCs w:val="22"/>
        </w:rPr>
        <w:t>TRUCCION</w:t>
      </w:r>
    </w:p>
    <w:p w:rsidR="007E4F0F" w:rsidRDefault="007E4F0F" w:rsidP="007E4F0F">
      <w:pPr>
        <w:widowControl w:val="0"/>
        <w:autoSpaceDE w:val="0"/>
        <w:autoSpaceDN w:val="0"/>
        <w:adjustRightInd w:val="0"/>
        <w:jc w:val="both"/>
        <w:outlineLvl w:val="0"/>
        <w:rPr>
          <w:rFonts w:ascii="Arial Narrow" w:hAnsi="Arial Narrow" w:cs="Arial"/>
          <w:b/>
          <w:sz w:val="22"/>
          <w:szCs w:val="22"/>
        </w:rPr>
      </w:pPr>
    </w:p>
    <w:p w:rsidR="007E4F0F" w:rsidRDefault="007E4F0F" w:rsidP="007E4F0F">
      <w:pPr>
        <w:widowControl w:val="0"/>
        <w:autoSpaceDE w:val="0"/>
        <w:autoSpaceDN w:val="0"/>
        <w:adjustRightInd w:val="0"/>
        <w:jc w:val="both"/>
        <w:outlineLvl w:val="0"/>
        <w:rPr>
          <w:rFonts w:ascii="Arial Narrow" w:hAnsi="Arial Narrow" w:cs="Arial"/>
          <w:sz w:val="22"/>
          <w:szCs w:val="22"/>
        </w:rPr>
      </w:pPr>
      <w:r w:rsidRPr="007E4F0F">
        <w:rPr>
          <w:rFonts w:ascii="Arial Narrow" w:hAnsi="Arial Narrow" w:cs="Arial"/>
          <w:sz w:val="22"/>
          <w:szCs w:val="22"/>
        </w:rPr>
        <w:t xml:space="preserve">En la Sección  de  Especificaciones  Técnicas  se  detallan  los materiales,  equipos,  personal  y procedimientos  para ejecutar las obras civiles y mecánicas para el tendido de </w:t>
      </w:r>
      <w:r>
        <w:rPr>
          <w:rFonts w:ascii="Arial Narrow" w:hAnsi="Arial Narrow" w:cs="Arial"/>
          <w:sz w:val="22"/>
          <w:szCs w:val="22"/>
        </w:rPr>
        <w:t>r</w:t>
      </w:r>
      <w:r w:rsidR="001A36DC">
        <w:rPr>
          <w:rFonts w:ascii="Arial Narrow" w:hAnsi="Arial Narrow" w:cs="Arial"/>
          <w:sz w:val="22"/>
          <w:szCs w:val="22"/>
        </w:rPr>
        <w:t>ed Primaria</w:t>
      </w:r>
      <w:r w:rsidRPr="007E4F0F">
        <w:rPr>
          <w:rFonts w:ascii="Arial Narrow" w:hAnsi="Arial Narrow" w:cs="Arial"/>
          <w:sz w:val="22"/>
          <w:szCs w:val="22"/>
        </w:rPr>
        <w:t xml:space="preserve"> de acuerdo al alcance de la obra y conforme al Reglamento de Distribución de Gas Natural por Redes (D.S. 1996).</w:t>
      </w:r>
    </w:p>
    <w:p w:rsidR="00AF5527" w:rsidRDefault="00AF5527" w:rsidP="007E4F0F">
      <w:pPr>
        <w:widowControl w:val="0"/>
        <w:autoSpaceDE w:val="0"/>
        <w:autoSpaceDN w:val="0"/>
        <w:adjustRightInd w:val="0"/>
        <w:jc w:val="both"/>
        <w:outlineLvl w:val="0"/>
        <w:rPr>
          <w:rFonts w:ascii="Arial Narrow" w:hAnsi="Arial Narrow" w:cs="Arial"/>
          <w:sz w:val="22"/>
          <w:szCs w:val="22"/>
        </w:rPr>
      </w:pPr>
    </w:p>
    <w:p w:rsidR="00AF5527" w:rsidRPr="00AF5527" w:rsidRDefault="00AF5527" w:rsidP="007E4F0F">
      <w:pPr>
        <w:widowControl w:val="0"/>
        <w:autoSpaceDE w:val="0"/>
        <w:autoSpaceDN w:val="0"/>
        <w:adjustRightInd w:val="0"/>
        <w:jc w:val="both"/>
        <w:outlineLvl w:val="0"/>
        <w:rPr>
          <w:rFonts w:ascii="Arial Narrow" w:hAnsi="Arial Narrow" w:cs="Arial"/>
          <w:bCs/>
          <w:sz w:val="22"/>
          <w:szCs w:val="22"/>
        </w:rPr>
      </w:pPr>
      <w:r w:rsidRPr="00AF5527">
        <w:rPr>
          <w:rFonts w:ascii="Arial Narrow" w:hAnsi="Arial Narrow" w:cs="Arial"/>
          <w:bCs/>
          <w:sz w:val="22"/>
          <w:szCs w:val="22"/>
        </w:rPr>
        <w:t>Las especificaciones técnicas del presente proyecto se encuentran en concordancia con el  Reglamento de Distribución de Gas Natural por Redes emitido por la Agencia Nacional de Hidrocarburo</w:t>
      </w:r>
      <w:r>
        <w:rPr>
          <w:rFonts w:ascii="Arial Narrow" w:hAnsi="Arial Narrow" w:cs="Arial"/>
          <w:bCs/>
          <w:sz w:val="22"/>
          <w:szCs w:val="22"/>
        </w:rPr>
        <w:t xml:space="preserve">s y </w:t>
      </w:r>
      <w:r w:rsidRPr="00AF5527">
        <w:rPr>
          <w:rFonts w:ascii="Arial Narrow" w:hAnsi="Arial Narrow" w:cs="Arial"/>
          <w:bCs/>
          <w:sz w:val="22"/>
          <w:szCs w:val="22"/>
        </w:rPr>
        <w:t xml:space="preserve"> el Reglamento Ambiental para el Sector de Hidrocarburos.</w:t>
      </w:r>
    </w:p>
    <w:p w:rsidR="007E4F0F" w:rsidRDefault="007E4F0F" w:rsidP="007E4F0F">
      <w:pPr>
        <w:widowControl w:val="0"/>
        <w:autoSpaceDE w:val="0"/>
        <w:autoSpaceDN w:val="0"/>
        <w:adjustRightInd w:val="0"/>
        <w:jc w:val="both"/>
        <w:outlineLvl w:val="0"/>
        <w:rPr>
          <w:rFonts w:ascii="Arial Narrow" w:hAnsi="Arial Narrow" w:cs="Arial"/>
          <w:sz w:val="22"/>
          <w:szCs w:val="22"/>
        </w:rPr>
      </w:pPr>
    </w:p>
    <w:p w:rsidR="007E4F0F" w:rsidRDefault="007E4F0F" w:rsidP="00D10A66">
      <w:pPr>
        <w:pStyle w:val="Prrafodelista"/>
        <w:widowControl w:val="0"/>
        <w:numPr>
          <w:ilvl w:val="0"/>
          <w:numId w:val="11"/>
        </w:numPr>
        <w:autoSpaceDE w:val="0"/>
        <w:autoSpaceDN w:val="0"/>
        <w:adjustRightInd w:val="0"/>
        <w:jc w:val="both"/>
        <w:outlineLvl w:val="0"/>
        <w:rPr>
          <w:rFonts w:ascii="Arial Narrow" w:hAnsi="Arial Narrow" w:cs="Arial"/>
          <w:b/>
          <w:sz w:val="22"/>
          <w:szCs w:val="22"/>
        </w:rPr>
      </w:pPr>
      <w:r w:rsidRPr="007E4F0F">
        <w:rPr>
          <w:rFonts w:ascii="Arial Narrow" w:hAnsi="Arial Narrow" w:cs="Arial"/>
          <w:b/>
          <w:sz w:val="22"/>
          <w:szCs w:val="22"/>
        </w:rPr>
        <w:t>EQUIPO Y PERSONAL MINIMO SOLICITADO</w:t>
      </w:r>
    </w:p>
    <w:p w:rsidR="007E4F0F" w:rsidRDefault="007E4F0F" w:rsidP="007E4F0F">
      <w:pPr>
        <w:widowControl w:val="0"/>
        <w:autoSpaceDE w:val="0"/>
        <w:autoSpaceDN w:val="0"/>
        <w:adjustRightInd w:val="0"/>
        <w:jc w:val="both"/>
        <w:outlineLvl w:val="0"/>
        <w:rPr>
          <w:rFonts w:ascii="Arial Narrow" w:hAnsi="Arial Narrow" w:cs="Arial"/>
          <w:b/>
          <w:sz w:val="22"/>
          <w:szCs w:val="22"/>
        </w:rPr>
      </w:pPr>
    </w:p>
    <w:p w:rsidR="007E4F0F" w:rsidRDefault="007E4F0F" w:rsidP="007E4F0F">
      <w:pPr>
        <w:widowControl w:val="0"/>
        <w:autoSpaceDE w:val="0"/>
        <w:autoSpaceDN w:val="0"/>
        <w:adjustRightInd w:val="0"/>
        <w:jc w:val="both"/>
        <w:outlineLvl w:val="0"/>
        <w:rPr>
          <w:rFonts w:ascii="Arial Narrow" w:hAnsi="Arial Narrow" w:cs="Arial"/>
          <w:sz w:val="22"/>
          <w:szCs w:val="22"/>
        </w:rPr>
      </w:pPr>
      <w:r w:rsidRPr="007E4F0F">
        <w:rPr>
          <w:rFonts w:ascii="Arial Narrow" w:hAnsi="Arial Narrow" w:cs="Arial"/>
          <w:sz w:val="22"/>
          <w:szCs w:val="22"/>
        </w:rPr>
        <w:t xml:space="preserve">En la Sección equipo y personal mínimo se describe la cantidad y características del equipo y personal necesario para la correcta ejecución de trabajos dentro del alcance del presente documento. </w:t>
      </w:r>
    </w:p>
    <w:p w:rsidR="007E4F0F" w:rsidRDefault="007E4F0F" w:rsidP="007E4F0F">
      <w:pPr>
        <w:widowControl w:val="0"/>
        <w:autoSpaceDE w:val="0"/>
        <w:autoSpaceDN w:val="0"/>
        <w:adjustRightInd w:val="0"/>
        <w:jc w:val="both"/>
        <w:outlineLvl w:val="0"/>
        <w:rPr>
          <w:rFonts w:ascii="Arial Narrow" w:hAnsi="Arial Narrow" w:cs="Arial"/>
          <w:sz w:val="22"/>
          <w:szCs w:val="22"/>
        </w:rPr>
      </w:pPr>
    </w:p>
    <w:p w:rsidR="007E4F0F" w:rsidRDefault="007E4F0F" w:rsidP="00D10A66">
      <w:pPr>
        <w:pStyle w:val="Prrafodelista"/>
        <w:numPr>
          <w:ilvl w:val="0"/>
          <w:numId w:val="11"/>
        </w:numPr>
        <w:rPr>
          <w:rFonts w:ascii="Arial Narrow" w:hAnsi="Arial Narrow" w:cs="Arial"/>
          <w:b/>
          <w:sz w:val="22"/>
          <w:szCs w:val="22"/>
        </w:rPr>
      </w:pPr>
      <w:r w:rsidRPr="007E4F0F">
        <w:rPr>
          <w:rFonts w:ascii="Arial Narrow" w:hAnsi="Arial Narrow" w:cs="Arial"/>
          <w:b/>
          <w:sz w:val="22"/>
          <w:szCs w:val="22"/>
        </w:rPr>
        <w:t xml:space="preserve">PLAZO DE </w:t>
      </w:r>
      <w:r w:rsidR="00176A21">
        <w:rPr>
          <w:rFonts w:ascii="Arial Narrow" w:hAnsi="Arial Narrow" w:cs="Arial"/>
          <w:b/>
          <w:sz w:val="22"/>
          <w:szCs w:val="22"/>
        </w:rPr>
        <w:t xml:space="preserve">EJECUCION </w:t>
      </w:r>
      <w:r w:rsidRPr="007E4F0F">
        <w:rPr>
          <w:rFonts w:ascii="Arial Narrow" w:hAnsi="Arial Narrow" w:cs="Arial"/>
          <w:b/>
          <w:sz w:val="22"/>
          <w:szCs w:val="22"/>
        </w:rPr>
        <w:t xml:space="preserve"> DE LA OBRA Y PRESENTACION DEL CRONOGRAMA DE ACTIVIDADES (CALIFICABLE)</w:t>
      </w:r>
    </w:p>
    <w:p w:rsidR="007E4F0F" w:rsidRPr="007E4F0F" w:rsidRDefault="007E4F0F" w:rsidP="007E4F0F">
      <w:pPr>
        <w:rPr>
          <w:rFonts w:ascii="Arial Narrow" w:hAnsi="Arial Narrow" w:cs="Arial"/>
          <w:b/>
          <w:sz w:val="22"/>
          <w:szCs w:val="22"/>
        </w:rPr>
      </w:pPr>
    </w:p>
    <w:p w:rsidR="007E4F0F" w:rsidRDefault="007E4F0F" w:rsidP="007E4F0F">
      <w:pPr>
        <w:widowControl w:val="0"/>
        <w:autoSpaceDE w:val="0"/>
        <w:autoSpaceDN w:val="0"/>
        <w:adjustRightInd w:val="0"/>
        <w:jc w:val="both"/>
        <w:outlineLvl w:val="0"/>
        <w:rPr>
          <w:rFonts w:ascii="Arial Narrow" w:hAnsi="Arial Narrow" w:cs="Arial"/>
          <w:sz w:val="22"/>
          <w:szCs w:val="22"/>
        </w:rPr>
      </w:pPr>
      <w:r w:rsidRPr="007E4F0F">
        <w:rPr>
          <w:rFonts w:ascii="Arial Narrow" w:hAnsi="Arial Narrow" w:cs="Arial"/>
          <w:sz w:val="22"/>
          <w:szCs w:val="22"/>
        </w:rPr>
        <w:t xml:space="preserve">Se prevé realizar los trabajos en </w:t>
      </w:r>
      <w:r w:rsidR="00195CA0">
        <w:rPr>
          <w:rFonts w:ascii="Arial Narrow" w:hAnsi="Arial Narrow" w:cs="Arial"/>
          <w:b/>
          <w:sz w:val="22"/>
          <w:szCs w:val="22"/>
          <w:u w:val="single"/>
        </w:rPr>
        <w:t>3</w:t>
      </w:r>
      <w:r w:rsidRPr="007E4F0F">
        <w:rPr>
          <w:rFonts w:ascii="Arial Narrow" w:hAnsi="Arial Narrow" w:cs="Arial"/>
          <w:b/>
          <w:sz w:val="22"/>
          <w:szCs w:val="22"/>
          <w:u w:val="single"/>
        </w:rPr>
        <w:t>0 días calendario</w:t>
      </w:r>
      <w:r w:rsidRPr="007E4F0F">
        <w:rPr>
          <w:rFonts w:ascii="Arial Narrow" w:hAnsi="Arial Narrow" w:cs="Arial"/>
          <w:b/>
          <w:sz w:val="22"/>
          <w:szCs w:val="22"/>
        </w:rPr>
        <w:t>.</w:t>
      </w:r>
      <w:r w:rsidRPr="007E4F0F">
        <w:rPr>
          <w:rFonts w:ascii="Arial Narrow" w:hAnsi="Arial Narrow" w:cs="Arial"/>
          <w:sz w:val="22"/>
          <w:szCs w:val="22"/>
        </w:rPr>
        <w:t xml:space="preserve"> Las empresas ofertantes deben presentar el Cronograma de Actividades (Diagrama de Gantt) que involucren la ejecución de los trabajos descritos.</w:t>
      </w:r>
    </w:p>
    <w:p w:rsidR="00AF5527" w:rsidRDefault="00AF5527" w:rsidP="00D10A66">
      <w:pPr>
        <w:pStyle w:val="Prrafodelista"/>
        <w:widowControl w:val="0"/>
        <w:numPr>
          <w:ilvl w:val="0"/>
          <w:numId w:val="11"/>
        </w:numPr>
        <w:autoSpaceDE w:val="0"/>
        <w:autoSpaceDN w:val="0"/>
        <w:adjustRightInd w:val="0"/>
        <w:jc w:val="both"/>
        <w:outlineLvl w:val="0"/>
        <w:rPr>
          <w:rFonts w:ascii="Arial Narrow" w:hAnsi="Arial Narrow" w:cs="Arial"/>
          <w:b/>
          <w:sz w:val="22"/>
          <w:szCs w:val="22"/>
        </w:rPr>
      </w:pPr>
      <w:r w:rsidRPr="00AF5527">
        <w:rPr>
          <w:rFonts w:ascii="Arial Narrow" w:hAnsi="Arial Narrow" w:cs="Arial"/>
          <w:b/>
          <w:sz w:val="22"/>
          <w:szCs w:val="22"/>
        </w:rPr>
        <w:t>PERMISOS Y AUTORIZACIONES</w:t>
      </w:r>
    </w:p>
    <w:p w:rsidR="00AF5527" w:rsidRDefault="00AF5527" w:rsidP="00AF5527">
      <w:pPr>
        <w:widowControl w:val="0"/>
        <w:autoSpaceDE w:val="0"/>
        <w:autoSpaceDN w:val="0"/>
        <w:adjustRightInd w:val="0"/>
        <w:jc w:val="both"/>
        <w:outlineLvl w:val="0"/>
        <w:rPr>
          <w:rFonts w:ascii="Arial Narrow" w:hAnsi="Arial Narrow" w:cs="Arial"/>
          <w:b/>
          <w:sz w:val="22"/>
          <w:szCs w:val="22"/>
        </w:rPr>
      </w:pPr>
    </w:p>
    <w:p w:rsidR="00AF5527" w:rsidRDefault="00AF5527" w:rsidP="00AF5527">
      <w:pPr>
        <w:widowControl w:val="0"/>
        <w:autoSpaceDE w:val="0"/>
        <w:autoSpaceDN w:val="0"/>
        <w:adjustRightInd w:val="0"/>
        <w:jc w:val="both"/>
        <w:outlineLvl w:val="0"/>
        <w:rPr>
          <w:rFonts w:ascii="Arial Narrow" w:hAnsi="Arial Narrow" w:cs="Arial"/>
          <w:bCs/>
          <w:sz w:val="22"/>
          <w:szCs w:val="22"/>
        </w:rPr>
      </w:pPr>
      <w:r w:rsidRPr="00AF5527">
        <w:rPr>
          <w:rFonts w:ascii="Arial Narrow" w:hAnsi="Arial Narrow" w:cs="Arial"/>
          <w:bCs/>
          <w:sz w:val="22"/>
          <w:szCs w:val="22"/>
        </w:rPr>
        <w:t xml:space="preserve">La empresa encargada en la ejecución  del servicio, será la responsable de obtener todas las autorizaciones respectivas para cruces y derechos de vía, además de coordinar y realizar las gestiones necesarias ante las </w:t>
      </w:r>
      <w:r w:rsidRPr="00AF5527">
        <w:rPr>
          <w:rFonts w:ascii="Arial Narrow" w:hAnsi="Arial Narrow" w:cs="Arial"/>
          <w:bCs/>
          <w:sz w:val="22"/>
          <w:szCs w:val="22"/>
        </w:rPr>
        <w:lastRenderedPageBreak/>
        <w:t>empresas de servicios cuyas instalaciones y/o equipamientos sean afectados.</w:t>
      </w:r>
    </w:p>
    <w:p w:rsidR="00E66641" w:rsidRDefault="00E66641" w:rsidP="00AF5527">
      <w:pPr>
        <w:widowControl w:val="0"/>
        <w:autoSpaceDE w:val="0"/>
        <w:autoSpaceDN w:val="0"/>
        <w:adjustRightInd w:val="0"/>
        <w:jc w:val="both"/>
        <w:outlineLvl w:val="0"/>
        <w:rPr>
          <w:rFonts w:ascii="Arial Narrow" w:hAnsi="Arial Narrow" w:cs="Arial"/>
          <w:bCs/>
          <w:sz w:val="22"/>
          <w:szCs w:val="22"/>
        </w:rPr>
      </w:pPr>
    </w:p>
    <w:p w:rsidR="00AF5527" w:rsidRDefault="00E66641" w:rsidP="00D10A66">
      <w:pPr>
        <w:pStyle w:val="Prrafodelista"/>
        <w:widowControl w:val="0"/>
        <w:numPr>
          <w:ilvl w:val="0"/>
          <w:numId w:val="11"/>
        </w:numPr>
        <w:autoSpaceDE w:val="0"/>
        <w:autoSpaceDN w:val="0"/>
        <w:adjustRightInd w:val="0"/>
        <w:jc w:val="both"/>
        <w:outlineLvl w:val="0"/>
        <w:rPr>
          <w:rFonts w:ascii="Arial Narrow" w:hAnsi="Arial Narrow" w:cs="Arial"/>
          <w:b/>
          <w:bCs/>
          <w:sz w:val="22"/>
          <w:szCs w:val="22"/>
        </w:rPr>
      </w:pPr>
      <w:r>
        <w:rPr>
          <w:rFonts w:ascii="Arial Narrow" w:hAnsi="Arial Narrow" w:cs="Arial"/>
          <w:b/>
          <w:bCs/>
          <w:sz w:val="22"/>
          <w:szCs w:val="22"/>
        </w:rPr>
        <w:t>PROPUESTA ECONOMICA CALIFICABLE</w:t>
      </w:r>
      <w:r w:rsidR="00D002C0">
        <w:rPr>
          <w:rFonts w:ascii="Arial Narrow" w:hAnsi="Arial Narrow" w:cs="Arial"/>
          <w:b/>
          <w:bCs/>
          <w:sz w:val="22"/>
          <w:szCs w:val="22"/>
        </w:rPr>
        <w:t xml:space="preserve"> </w:t>
      </w:r>
    </w:p>
    <w:p w:rsidR="00E66641" w:rsidRDefault="00E66641" w:rsidP="00E66641">
      <w:pPr>
        <w:widowControl w:val="0"/>
        <w:autoSpaceDE w:val="0"/>
        <w:autoSpaceDN w:val="0"/>
        <w:adjustRightInd w:val="0"/>
        <w:jc w:val="both"/>
        <w:outlineLvl w:val="0"/>
        <w:rPr>
          <w:rFonts w:ascii="Arial Narrow" w:hAnsi="Arial Narrow" w:cs="Arial"/>
          <w:b/>
          <w:bCs/>
          <w:sz w:val="22"/>
          <w:szCs w:val="22"/>
        </w:rPr>
      </w:pPr>
    </w:p>
    <w:p w:rsidR="00E66641" w:rsidRDefault="00E66641" w:rsidP="00E66641">
      <w:pPr>
        <w:widowControl w:val="0"/>
        <w:autoSpaceDE w:val="0"/>
        <w:autoSpaceDN w:val="0"/>
        <w:adjustRightInd w:val="0"/>
        <w:jc w:val="both"/>
        <w:outlineLvl w:val="0"/>
        <w:rPr>
          <w:rFonts w:ascii="Arial Narrow" w:hAnsi="Arial Narrow" w:cs="Arial"/>
          <w:bCs/>
          <w:sz w:val="22"/>
          <w:szCs w:val="22"/>
        </w:rPr>
      </w:pPr>
      <w:r w:rsidRPr="00E66641">
        <w:rPr>
          <w:rFonts w:ascii="Arial Narrow" w:hAnsi="Arial Narrow" w:cs="Arial"/>
          <w:bCs/>
          <w:sz w:val="22"/>
          <w:szCs w:val="22"/>
        </w:rPr>
        <w:t>El formato de la propuesta económica se presenta en la Sección Propuesta Económica, la</w:t>
      </w:r>
      <w:r>
        <w:rPr>
          <w:rFonts w:ascii="Arial Narrow" w:hAnsi="Arial Narrow" w:cs="Arial"/>
          <w:bCs/>
          <w:sz w:val="22"/>
          <w:szCs w:val="22"/>
        </w:rPr>
        <w:t xml:space="preserve"> misma</w:t>
      </w:r>
      <w:r w:rsidRPr="00E66641">
        <w:rPr>
          <w:rFonts w:ascii="Arial Narrow" w:hAnsi="Arial Narrow" w:cs="Arial"/>
          <w:bCs/>
          <w:sz w:val="22"/>
          <w:szCs w:val="22"/>
        </w:rPr>
        <w:t xml:space="preserve"> debe ser llenada y presentada en el formato indicado en el Documento Base de</w:t>
      </w:r>
      <w:r>
        <w:rPr>
          <w:rFonts w:ascii="Arial Narrow" w:hAnsi="Arial Narrow" w:cs="Arial"/>
          <w:bCs/>
          <w:sz w:val="22"/>
          <w:szCs w:val="22"/>
        </w:rPr>
        <w:t xml:space="preserve"> </w:t>
      </w:r>
      <w:r w:rsidRPr="00E66641">
        <w:rPr>
          <w:rFonts w:ascii="Arial Narrow" w:hAnsi="Arial Narrow" w:cs="Arial"/>
          <w:bCs/>
          <w:sz w:val="22"/>
          <w:szCs w:val="22"/>
        </w:rPr>
        <w:t>Contratación (DBC).</w:t>
      </w:r>
    </w:p>
    <w:p w:rsidR="00E66641" w:rsidRDefault="00E66641" w:rsidP="00E66641">
      <w:pPr>
        <w:widowControl w:val="0"/>
        <w:autoSpaceDE w:val="0"/>
        <w:autoSpaceDN w:val="0"/>
        <w:adjustRightInd w:val="0"/>
        <w:jc w:val="both"/>
        <w:outlineLvl w:val="0"/>
        <w:rPr>
          <w:rFonts w:ascii="Arial Narrow" w:hAnsi="Arial Narrow" w:cs="Arial"/>
          <w:bCs/>
          <w:sz w:val="22"/>
          <w:szCs w:val="22"/>
        </w:rPr>
      </w:pPr>
    </w:p>
    <w:p w:rsidR="00E66641" w:rsidRPr="00E66641" w:rsidRDefault="00E66641" w:rsidP="00D10A66">
      <w:pPr>
        <w:pStyle w:val="Prrafodelista"/>
        <w:widowControl w:val="0"/>
        <w:numPr>
          <w:ilvl w:val="0"/>
          <w:numId w:val="11"/>
        </w:numPr>
        <w:autoSpaceDE w:val="0"/>
        <w:autoSpaceDN w:val="0"/>
        <w:adjustRightInd w:val="0"/>
        <w:jc w:val="both"/>
        <w:outlineLvl w:val="0"/>
        <w:rPr>
          <w:rFonts w:ascii="Arial Narrow" w:hAnsi="Arial Narrow" w:cs="Arial"/>
          <w:b/>
          <w:bCs/>
          <w:sz w:val="22"/>
          <w:szCs w:val="22"/>
        </w:rPr>
      </w:pPr>
      <w:r w:rsidRPr="00E66641">
        <w:rPr>
          <w:rFonts w:ascii="Arial Narrow" w:hAnsi="Arial Narrow" w:cs="Arial"/>
          <w:b/>
          <w:bCs/>
          <w:sz w:val="22"/>
          <w:szCs w:val="22"/>
        </w:rPr>
        <w:t xml:space="preserve">MODALIDAD DE </w:t>
      </w:r>
      <w:r w:rsidR="00176A21">
        <w:rPr>
          <w:rFonts w:ascii="Arial Narrow" w:hAnsi="Arial Narrow" w:cs="Arial"/>
          <w:b/>
          <w:bCs/>
          <w:sz w:val="22"/>
          <w:szCs w:val="22"/>
        </w:rPr>
        <w:t>CONTRATACION</w:t>
      </w:r>
    </w:p>
    <w:p w:rsidR="00AF5527" w:rsidRDefault="00AF5527" w:rsidP="00AF5527">
      <w:pPr>
        <w:widowControl w:val="0"/>
        <w:autoSpaceDE w:val="0"/>
        <w:autoSpaceDN w:val="0"/>
        <w:adjustRightInd w:val="0"/>
        <w:jc w:val="both"/>
        <w:outlineLvl w:val="0"/>
        <w:rPr>
          <w:rFonts w:ascii="Arial Narrow" w:hAnsi="Arial Narrow" w:cs="Arial"/>
          <w:bCs/>
          <w:sz w:val="22"/>
          <w:szCs w:val="22"/>
        </w:rPr>
      </w:pPr>
    </w:p>
    <w:p w:rsidR="00E66641" w:rsidRDefault="006D08B9" w:rsidP="00E66641">
      <w:pPr>
        <w:widowControl w:val="0"/>
        <w:autoSpaceDE w:val="0"/>
        <w:autoSpaceDN w:val="0"/>
        <w:adjustRightInd w:val="0"/>
        <w:jc w:val="both"/>
        <w:outlineLvl w:val="0"/>
        <w:rPr>
          <w:rFonts w:ascii="Arial Narrow" w:hAnsi="Arial Narrow" w:cs="Arial"/>
          <w:bCs/>
          <w:sz w:val="22"/>
          <w:szCs w:val="22"/>
          <w:lang w:val="es-BO"/>
        </w:rPr>
      </w:pPr>
      <w:r>
        <w:rPr>
          <w:rFonts w:ascii="Arial Narrow" w:hAnsi="Arial Narrow" w:cs="Arial"/>
          <w:bCs/>
          <w:sz w:val="22"/>
          <w:szCs w:val="22"/>
          <w:lang w:val="es-BO"/>
        </w:rPr>
        <w:t xml:space="preserve">La modalidad de contratación para el presente proceso </w:t>
      </w:r>
      <w:r w:rsidR="00E66641" w:rsidRPr="00E66641">
        <w:rPr>
          <w:rFonts w:ascii="Arial Narrow" w:hAnsi="Arial Narrow" w:cs="Arial"/>
          <w:bCs/>
          <w:sz w:val="22"/>
          <w:szCs w:val="22"/>
          <w:lang w:val="es-BO"/>
        </w:rPr>
        <w:t xml:space="preserve"> será conforme Contratación Directa Ordinaria enmarcado en el D.S. 29506.</w:t>
      </w:r>
    </w:p>
    <w:p w:rsidR="00E66641" w:rsidRDefault="00E66641" w:rsidP="00E66641">
      <w:pPr>
        <w:widowControl w:val="0"/>
        <w:autoSpaceDE w:val="0"/>
        <w:autoSpaceDN w:val="0"/>
        <w:adjustRightInd w:val="0"/>
        <w:jc w:val="both"/>
        <w:outlineLvl w:val="0"/>
        <w:rPr>
          <w:rFonts w:ascii="Arial Narrow" w:hAnsi="Arial Narrow" w:cs="Arial"/>
          <w:bCs/>
          <w:sz w:val="22"/>
          <w:szCs w:val="22"/>
          <w:lang w:val="es-BO"/>
        </w:rPr>
      </w:pPr>
    </w:p>
    <w:p w:rsidR="00E66641" w:rsidRPr="00E66641" w:rsidRDefault="00176A21" w:rsidP="00D10A66">
      <w:pPr>
        <w:pStyle w:val="Prrafodelista"/>
        <w:widowControl w:val="0"/>
        <w:numPr>
          <w:ilvl w:val="0"/>
          <w:numId w:val="11"/>
        </w:numPr>
        <w:autoSpaceDE w:val="0"/>
        <w:autoSpaceDN w:val="0"/>
        <w:adjustRightInd w:val="0"/>
        <w:jc w:val="both"/>
        <w:outlineLvl w:val="0"/>
        <w:rPr>
          <w:rFonts w:ascii="Arial Narrow" w:hAnsi="Arial Narrow" w:cs="Arial"/>
          <w:b/>
          <w:bCs/>
          <w:sz w:val="22"/>
          <w:szCs w:val="22"/>
          <w:lang w:val="es-BO"/>
        </w:rPr>
      </w:pPr>
      <w:r>
        <w:rPr>
          <w:rFonts w:ascii="Arial Narrow" w:hAnsi="Arial Narrow" w:cs="Arial"/>
          <w:b/>
          <w:bCs/>
          <w:sz w:val="22"/>
          <w:szCs w:val="22"/>
          <w:lang w:val="es-BO"/>
        </w:rPr>
        <w:t>FORMA DE ADJUDICACION</w:t>
      </w:r>
    </w:p>
    <w:p w:rsidR="00E66641" w:rsidRDefault="00E66641" w:rsidP="00AF5527">
      <w:pPr>
        <w:widowControl w:val="0"/>
        <w:autoSpaceDE w:val="0"/>
        <w:autoSpaceDN w:val="0"/>
        <w:adjustRightInd w:val="0"/>
        <w:jc w:val="both"/>
        <w:outlineLvl w:val="0"/>
        <w:rPr>
          <w:rFonts w:ascii="Arial Narrow" w:hAnsi="Arial Narrow" w:cs="Arial"/>
          <w:bCs/>
          <w:sz w:val="22"/>
          <w:szCs w:val="22"/>
        </w:rPr>
      </w:pPr>
    </w:p>
    <w:p w:rsidR="006D08B9" w:rsidRDefault="00E66641" w:rsidP="00E66641">
      <w:pPr>
        <w:widowControl w:val="0"/>
        <w:autoSpaceDE w:val="0"/>
        <w:autoSpaceDN w:val="0"/>
        <w:adjustRightInd w:val="0"/>
        <w:jc w:val="both"/>
        <w:outlineLvl w:val="0"/>
        <w:rPr>
          <w:rFonts w:ascii="Arial Narrow" w:hAnsi="Arial Narrow" w:cs="Arial"/>
          <w:bCs/>
          <w:sz w:val="22"/>
          <w:szCs w:val="22"/>
        </w:rPr>
      </w:pPr>
      <w:r w:rsidRPr="00E66641">
        <w:rPr>
          <w:rFonts w:ascii="Arial Narrow" w:hAnsi="Arial Narrow" w:cs="Arial"/>
          <w:bCs/>
          <w:sz w:val="22"/>
          <w:szCs w:val="22"/>
        </w:rPr>
        <w:t xml:space="preserve">El presente proceso será adjudicado por el total de </w:t>
      </w:r>
      <w:r w:rsidR="00176A21">
        <w:rPr>
          <w:rFonts w:ascii="Arial Narrow" w:hAnsi="Arial Narrow" w:cs="Arial"/>
          <w:bCs/>
          <w:sz w:val="22"/>
          <w:szCs w:val="22"/>
        </w:rPr>
        <w:t>la obra</w:t>
      </w:r>
      <w:r w:rsidRPr="00E66641">
        <w:rPr>
          <w:rFonts w:ascii="Arial Narrow" w:hAnsi="Arial Narrow" w:cs="Arial"/>
          <w:bCs/>
          <w:sz w:val="22"/>
          <w:szCs w:val="22"/>
        </w:rPr>
        <w:t xml:space="preserve"> a aquella empresa que cumpla todos los </w:t>
      </w:r>
      <w:r w:rsidR="00176A21">
        <w:rPr>
          <w:rFonts w:ascii="Arial Narrow" w:hAnsi="Arial Narrow" w:cs="Arial"/>
          <w:bCs/>
          <w:sz w:val="22"/>
          <w:szCs w:val="22"/>
        </w:rPr>
        <w:t xml:space="preserve">requisitos solicitados en </w:t>
      </w:r>
      <w:r w:rsidR="006D08B9">
        <w:rPr>
          <w:rFonts w:ascii="Arial Narrow" w:hAnsi="Arial Narrow" w:cs="Arial"/>
          <w:bCs/>
          <w:sz w:val="22"/>
          <w:szCs w:val="22"/>
        </w:rPr>
        <w:t>el documento base de contratación y las especificaciones técnicas.</w:t>
      </w:r>
    </w:p>
    <w:p w:rsidR="00176A21" w:rsidRDefault="00176A21" w:rsidP="00E66641">
      <w:pPr>
        <w:widowControl w:val="0"/>
        <w:autoSpaceDE w:val="0"/>
        <w:autoSpaceDN w:val="0"/>
        <w:adjustRightInd w:val="0"/>
        <w:jc w:val="both"/>
        <w:outlineLvl w:val="0"/>
        <w:rPr>
          <w:rFonts w:ascii="Arial Narrow" w:hAnsi="Arial Narrow" w:cs="Arial"/>
          <w:bCs/>
          <w:sz w:val="22"/>
          <w:szCs w:val="22"/>
        </w:rPr>
      </w:pPr>
    </w:p>
    <w:p w:rsidR="006D08B9" w:rsidRPr="00E66641" w:rsidRDefault="006D08B9" w:rsidP="00D10A66">
      <w:pPr>
        <w:pStyle w:val="Prrafodelista"/>
        <w:widowControl w:val="0"/>
        <w:numPr>
          <w:ilvl w:val="0"/>
          <w:numId w:val="11"/>
        </w:numPr>
        <w:autoSpaceDE w:val="0"/>
        <w:autoSpaceDN w:val="0"/>
        <w:adjustRightInd w:val="0"/>
        <w:jc w:val="both"/>
        <w:outlineLvl w:val="0"/>
        <w:rPr>
          <w:rFonts w:ascii="Arial Narrow" w:hAnsi="Arial Narrow" w:cs="Arial"/>
          <w:b/>
          <w:bCs/>
          <w:sz w:val="22"/>
          <w:szCs w:val="22"/>
          <w:lang w:val="es-BO"/>
        </w:rPr>
      </w:pPr>
      <w:r>
        <w:rPr>
          <w:rFonts w:ascii="Arial Narrow" w:hAnsi="Arial Narrow" w:cs="Arial"/>
          <w:b/>
          <w:bCs/>
          <w:sz w:val="22"/>
          <w:szCs w:val="22"/>
          <w:lang w:val="es-BO"/>
        </w:rPr>
        <w:t>METODO DE SELECCION</w:t>
      </w:r>
    </w:p>
    <w:p w:rsidR="00176A21" w:rsidRDefault="00176A21" w:rsidP="00E66641">
      <w:pPr>
        <w:widowControl w:val="0"/>
        <w:autoSpaceDE w:val="0"/>
        <w:autoSpaceDN w:val="0"/>
        <w:adjustRightInd w:val="0"/>
        <w:jc w:val="both"/>
        <w:outlineLvl w:val="0"/>
        <w:rPr>
          <w:rFonts w:ascii="Arial Narrow" w:hAnsi="Arial Narrow" w:cs="Arial"/>
          <w:bCs/>
          <w:sz w:val="22"/>
          <w:szCs w:val="22"/>
        </w:rPr>
      </w:pPr>
    </w:p>
    <w:p w:rsidR="00E66641" w:rsidRDefault="006D08B9" w:rsidP="00E66641">
      <w:pPr>
        <w:widowControl w:val="0"/>
        <w:autoSpaceDE w:val="0"/>
        <w:autoSpaceDN w:val="0"/>
        <w:adjustRightInd w:val="0"/>
        <w:jc w:val="both"/>
        <w:outlineLvl w:val="0"/>
        <w:rPr>
          <w:rFonts w:ascii="Arial Narrow" w:hAnsi="Arial Narrow" w:cs="Arial"/>
          <w:bCs/>
          <w:sz w:val="22"/>
          <w:szCs w:val="22"/>
        </w:rPr>
      </w:pPr>
      <w:r>
        <w:rPr>
          <w:rFonts w:ascii="Arial Narrow" w:hAnsi="Arial Narrow" w:cs="Arial"/>
          <w:bCs/>
          <w:sz w:val="22"/>
          <w:szCs w:val="22"/>
        </w:rPr>
        <w:t xml:space="preserve">Una vez cumplidos los requisitos administrativos, técnicos y legales la selección de la empresa adjudicada corresponderá a </w:t>
      </w:r>
      <w:r w:rsidR="00E66641" w:rsidRPr="00E66641">
        <w:rPr>
          <w:rFonts w:ascii="Arial Narrow" w:hAnsi="Arial Narrow" w:cs="Arial"/>
          <w:bCs/>
          <w:sz w:val="22"/>
          <w:szCs w:val="22"/>
        </w:rPr>
        <w:t>la modalidad de precio evaluado más bajo.</w:t>
      </w:r>
    </w:p>
    <w:p w:rsidR="00E66641" w:rsidRDefault="00E66641" w:rsidP="00E66641">
      <w:pPr>
        <w:widowControl w:val="0"/>
        <w:autoSpaceDE w:val="0"/>
        <w:autoSpaceDN w:val="0"/>
        <w:adjustRightInd w:val="0"/>
        <w:jc w:val="both"/>
        <w:outlineLvl w:val="0"/>
        <w:rPr>
          <w:rFonts w:ascii="Arial Narrow" w:hAnsi="Arial Narrow" w:cs="Arial"/>
          <w:bCs/>
          <w:sz w:val="22"/>
          <w:szCs w:val="22"/>
        </w:rPr>
      </w:pPr>
    </w:p>
    <w:p w:rsidR="00E66641" w:rsidRPr="00E66641" w:rsidRDefault="00E66641" w:rsidP="00D10A66">
      <w:pPr>
        <w:pStyle w:val="Prrafodelista"/>
        <w:widowControl w:val="0"/>
        <w:numPr>
          <w:ilvl w:val="0"/>
          <w:numId w:val="11"/>
        </w:numPr>
        <w:autoSpaceDE w:val="0"/>
        <w:autoSpaceDN w:val="0"/>
        <w:adjustRightInd w:val="0"/>
        <w:jc w:val="both"/>
        <w:outlineLvl w:val="0"/>
        <w:rPr>
          <w:rFonts w:ascii="Arial Narrow" w:hAnsi="Arial Narrow" w:cs="Arial"/>
          <w:b/>
          <w:bCs/>
          <w:sz w:val="22"/>
          <w:szCs w:val="22"/>
        </w:rPr>
      </w:pPr>
      <w:r w:rsidRPr="00E66641">
        <w:rPr>
          <w:rFonts w:ascii="Arial Narrow" w:hAnsi="Arial Narrow" w:cs="Arial"/>
          <w:b/>
          <w:bCs/>
          <w:sz w:val="22"/>
          <w:szCs w:val="22"/>
        </w:rPr>
        <w:t>REUNION DE ACLARACION</w:t>
      </w:r>
    </w:p>
    <w:p w:rsidR="00E66641" w:rsidRDefault="00E66641" w:rsidP="00E66641">
      <w:pPr>
        <w:widowControl w:val="0"/>
        <w:autoSpaceDE w:val="0"/>
        <w:autoSpaceDN w:val="0"/>
        <w:adjustRightInd w:val="0"/>
        <w:jc w:val="both"/>
        <w:outlineLvl w:val="0"/>
        <w:rPr>
          <w:rFonts w:ascii="Arial Narrow" w:hAnsi="Arial Narrow" w:cs="Arial"/>
          <w:bCs/>
          <w:sz w:val="22"/>
          <w:szCs w:val="22"/>
        </w:rPr>
      </w:pPr>
    </w:p>
    <w:p w:rsidR="00E66641" w:rsidRDefault="00E66641" w:rsidP="00E66641">
      <w:pPr>
        <w:widowControl w:val="0"/>
        <w:autoSpaceDE w:val="0"/>
        <w:autoSpaceDN w:val="0"/>
        <w:adjustRightInd w:val="0"/>
        <w:jc w:val="both"/>
        <w:outlineLvl w:val="0"/>
        <w:rPr>
          <w:rFonts w:ascii="Arial Narrow" w:hAnsi="Arial Narrow" w:cs="Arial"/>
          <w:bCs/>
          <w:sz w:val="22"/>
          <w:szCs w:val="22"/>
        </w:rPr>
      </w:pPr>
      <w:r>
        <w:rPr>
          <w:rFonts w:ascii="Arial Narrow" w:hAnsi="Arial Narrow" w:cs="Arial"/>
          <w:bCs/>
          <w:sz w:val="22"/>
          <w:szCs w:val="22"/>
        </w:rPr>
        <w:t>No se realizara la reunión de aclaración.</w:t>
      </w:r>
    </w:p>
    <w:p w:rsidR="00E66641" w:rsidRDefault="00E66641" w:rsidP="00E66641">
      <w:pPr>
        <w:widowControl w:val="0"/>
        <w:autoSpaceDE w:val="0"/>
        <w:autoSpaceDN w:val="0"/>
        <w:adjustRightInd w:val="0"/>
        <w:jc w:val="both"/>
        <w:outlineLvl w:val="0"/>
        <w:rPr>
          <w:rFonts w:ascii="Arial Narrow" w:hAnsi="Arial Narrow" w:cs="Arial"/>
          <w:bCs/>
          <w:sz w:val="22"/>
          <w:szCs w:val="22"/>
        </w:rPr>
      </w:pPr>
    </w:p>
    <w:p w:rsidR="00E75D23" w:rsidRDefault="00E75D23" w:rsidP="00D10A66">
      <w:pPr>
        <w:pStyle w:val="Prrafodelista"/>
        <w:numPr>
          <w:ilvl w:val="0"/>
          <w:numId w:val="11"/>
        </w:numPr>
        <w:rPr>
          <w:rFonts w:ascii="Arial Narrow" w:eastAsia="Arial Unicode MS" w:hAnsi="Arial Narrow"/>
          <w:b/>
          <w:bCs/>
          <w:sz w:val="22"/>
          <w:szCs w:val="22"/>
        </w:rPr>
      </w:pPr>
      <w:r w:rsidRPr="00E75D23">
        <w:rPr>
          <w:rFonts w:ascii="Arial Narrow" w:eastAsia="Arial Unicode MS" w:hAnsi="Arial Narrow"/>
          <w:b/>
          <w:bCs/>
          <w:sz w:val="22"/>
          <w:szCs w:val="22"/>
        </w:rPr>
        <w:t>RESOLUCIÓN ADMINISTRATIVA EMITIDA POR LA AGENCIA NACIONAL DE HIDROCARBUROS</w:t>
      </w:r>
    </w:p>
    <w:p w:rsidR="00AF5527" w:rsidRDefault="00AF5527" w:rsidP="00AF5527">
      <w:pPr>
        <w:widowControl w:val="0"/>
        <w:autoSpaceDE w:val="0"/>
        <w:autoSpaceDN w:val="0"/>
        <w:adjustRightInd w:val="0"/>
        <w:jc w:val="both"/>
        <w:outlineLvl w:val="0"/>
        <w:rPr>
          <w:rFonts w:ascii="Arial Narrow" w:hAnsi="Arial Narrow" w:cs="Arial"/>
          <w:b/>
          <w:sz w:val="22"/>
          <w:szCs w:val="22"/>
        </w:rPr>
      </w:pPr>
    </w:p>
    <w:p w:rsidR="00E75D23" w:rsidRDefault="00E75D23" w:rsidP="00E75D23">
      <w:pPr>
        <w:widowControl w:val="0"/>
        <w:autoSpaceDE w:val="0"/>
        <w:autoSpaceDN w:val="0"/>
        <w:adjustRightInd w:val="0"/>
        <w:jc w:val="both"/>
        <w:outlineLvl w:val="0"/>
        <w:rPr>
          <w:rFonts w:ascii="Arial Narrow" w:hAnsi="Arial Narrow" w:cs="Arial"/>
          <w:bCs/>
          <w:sz w:val="22"/>
          <w:szCs w:val="22"/>
        </w:rPr>
      </w:pPr>
      <w:r w:rsidRPr="00E75D23">
        <w:rPr>
          <w:rFonts w:ascii="Arial Narrow" w:hAnsi="Arial Narrow" w:cs="Arial"/>
          <w:bCs/>
          <w:sz w:val="22"/>
          <w:szCs w:val="22"/>
        </w:rPr>
        <w:t>Las empresas postulantes deberán contar con la Resolución Administrativa con Categoría Industrial vigente emitida por la Agencia Nacional de Hidrocarburos.</w:t>
      </w:r>
    </w:p>
    <w:p w:rsidR="00E75D23" w:rsidRDefault="00E75D23" w:rsidP="00E75D23">
      <w:pPr>
        <w:widowControl w:val="0"/>
        <w:autoSpaceDE w:val="0"/>
        <w:autoSpaceDN w:val="0"/>
        <w:adjustRightInd w:val="0"/>
        <w:jc w:val="both"/>
        <w:outlineLvl w:val="0"/>
        <w:rPr>
          <w:rFonts w:ascii="Arial Narrow" w:hAnsi="Arial Narrow" w:cs="Arial"/>
          <w:bCs/>
          <w:sz w:val="22"/>
          <w:szCs w:val="22"/>
        </w:rPr>
      </w:pPr>
    </w:p>
    <w:p w:rsidR="00E75D23" w:rsidRPr="00E75D23" w:rsidRDefault="00E75D23" w:rsidP="00D10A66">
      <w:pPr>
        <w:pStyle w:val="Prrafodelista"/>
        <w:numPr>
          <w:ilvl w:val="0"/>
          <w:numId w:val="11"/>
        </w:numPr>
        <w:rPr>
          <w:rFonts w:ascii="Arial Narrow" w:eastAsia="Arial Unicode MS" w:hAnsi="Arial Narrow"/>
          <w:bCs/>
          <w:sz w:val="22"/>
          <w:szCs w:val="22"/>
        </w:rPr>
      </w:pPr>
      <w:r w:rsidRPr="00E75D23">
        <w:rPr>
          <w:rFonts w:ascii="Arial Narrow" w:eastAsia="Arial Unicode MS" w:hAnsi="Arial Narrow"/>
          <w:b/>
          <w:bCs/>
          <w:sz w:val="22"/>
          <w:szCs w:val="22"/>
        </w:rPr>
        <w:t>PLAN DE HIGIENE, SALUD OCUPACIONAL Y BIENESTAR</w:t>
      </w:r>
    </w:p>
    <w:p w:rsidR="00E75D23" w:rsidRDefault="00E75D23" w:rsidP="00E75D23">
      <w:pPr>
        <w:pStyle w:val="Prrafodelista"/>
        <w:ind w:left="720"/>
        <w:rPr>
          <w:rFonts w:ascii="Arial Narrow" w:eastAsia="Arial Unicode MS" w:hAnsi="Arial Narrow"/>
          <w:bCs/>
          <w:sz w:val="22"/>
          <w:szCs w:val="22"/>
        </w:rPr>
      </w:pPr>
    </w:p>
    <w:p w:rsidR="00BA5E96" w:rsidRDefault="00BA5E96" w:rsidP="00BA5E96">
      <w:pPr>
        <w:widowControl w:val="0"/>
        <w:autoSpaceDE w:val="0"/>
        <w:autoSpaceDN w:val="0"/>
        <w:adjustRightInd w:val="0"/>
        <w:jc w:val="both"/>
        <w:outlineLvl w:val="0"/>
        <w:rPr>
          <w:rFonts w:ascii="Arial Narrow" w:hAnsi="Arial Narrow" w:cs="Arial"/>
          <w:bCs/>
          <w:sz w:val="22"/>
          <w:szCs w:val="22"/>
        </w:rPr>
      </w:pPr>
      <w:r w:rsidRPr="00054F2B">
        <w:rPr>
          <w:rFonts w:ascii="Arial Narrow" w:hAnsi="Arial Narrow" w:cs="Arial"/>
          <w:bCs/>
          <w:sz w:val="22"/>
          <w:szCs w:val="22"/>
        </w:rPr>
        <w:t>Dentro del marco normativo legal de Seguridad Industrial y Salud Ocupacional vigente en el país, la empresa postulante deberá presentar adjunto en su propuesta  copias de las notas remitidas al Ministerio de Trabajo en las que demuestre haber presentado su Plan de Higiene, Salud Ocupacional y Bienestar a la Autoridad competente</w:t>
      </w:r>
      <w:r>
        <w:rPr>
          <w:rFonts w:ascii="Arial Narrow" w:hAnsi="Arial Narrow" w:cs="Arial"/>
          <w:bCs/>
          <w:sz w:val="22"/>
          <w:szCs w:val="22"/>
        </w:rPr>
        <w:t>.</w:t>
      </w:r>
    </w:p>
    <w:p w:rsidR="00E75D23" w:rsidRDefault="00E75D23" w:rsidP="00E75D23">
      <w:pPr>
        <w:pStyle w:val="Prrafodelista"/>
        <w:widowControl w:val="0"/>
        <w:autoSpaceDE w:val="0"/>
        <w:autoSpaceDN w:val="0"/>
        <w:adjustRightInd w:val="0"/>
        <w:ind w:left="720"/>
        <w:jc w:val="both"/>
        <w:outlineLvl w:val="0"/>
        <w:rPr>
          <w:rFonts w:ascii="Arial Narrow" w:hAnsi="Arial Narrow" w:cs="Arial"/>
          <w:bCs/>
          <w:sz w:val="22"/>
          <w:szCs w:val="22"/>
        </w:rPr>
      </w:pPr>
    </w:p>
    <w:p w:rsidR="00E75D23" w:rsidRDefault="00E75D23" w:rsidP="00D10A66">
      <w:pPr>
        <w:pStyle w:val="Prrafodelista"/>
        <w:widowControl w:val="0"/>
        <w:numPr>
          <w:ilvl w:val="0"/>
          <w:numId w:val="11"/>
        </w:numPr>
        <w:autoSpaceDE w:val="0"/>
        <w:autoSpaceDN w:val="0"/>
        <w:adjustRightInd w:val="0"/>
        <w:jc w:val="both"/>
        <w:outlineLvl w:val="0"/>
        <w:rPr>
          <w:rFonts w:ascii="Arial Narrow" w:hAnsi="Arial Narrow" w:cs="Arial"/>
          <w:b/>
          <w:bCs/>
          <w:sz w:val="22"/>
          <w:szCs w:val="22"/>
        </w:rPr>
      </w:pPr>
      <w:r>
        <w:rPr>
          <w:rFonts w:ascii="Arial Narrow" w:hAnsi="Arial Narrow" w:cs="Arial"/>
          <w:b/>
          <w:bCs/>
          <w:sz w:val="22"/>
          <w:szCs w:val="22"/>
        </w:rPr>
        <w:t>MODALIDAD DE PAGO</w:t>
      </w:r>
    </w:p>
    <w:p w:rsidR="00E75D23" w:rsidRDefault="00E75D23" w:rsidP="00E75D23">
      <w:pPr>
        <w:widowControl w:val="0"/>
        <w:autoSpaceDE w:val="0"/>
        <w:autoSpaceDN w:val="0"/>
        <w:adjustRightInd w:val="0"/>
        <w:jc w:val="both"/>
        <w:outlineLvl w:val="0"/>
        <w:rPr>
          <w:rFonts w:ascii="Arial Narrow" w:hAnsi="Arial Narrow" w:cs="Arial"/>
          <w:b/>
          <w:bCs/>
          <w:sz w:val="22"/>
          <w:szCs w:val="22"/>
        </w:rPr>
      </w:pPr>
    </w:p>
    <w:p w:rsidR="00E75D23" w:rsidRDefault="00E75D23" w:rsidP="00E75D23">
      <w:pPr>
        <w:widowControl w:val="0"/>
        <w:autoSpaceDE w:val="0"/>
        <w:autoSpaceDN w:val="0"/>
        <w:adjustRightInd w:val="0"/>
        <w:jc w:val="both"/>
        <w:outlineLvl w:val="0"/>
        <w:rPr>
          <w:rFonts w:ascii="Arial Narrow" w:hAnsi="Arial Narrow" w:cs="Arial"/>
          <w:bCs/>
          <w:sz w:val="22"/>
          <w:szCs w:val="22"/>
        </w:rPr>
      </w:pPr>
      <w:r w:rsidRPr="00E75D23">
        <w:rPr>
          <w:rFonts w:ascii="Arial Narrow" w:hAnsi="Arial Narrow" w:cs="Arial"/>
          <w:bCs/>
          <w:sz w:val="22"/>
          <w:szCs w:val="22"/>
        </w:rPr>
        <w:t>La modalidad de pago será contra avance de obra en planilla</w:t>
      </w:r>
      <w:r w:rsidR="00C30F6A">
        <w:rPr>
          <w:rFonts w:ascii="Arial Narrow" w:hAnsi="Arial Narrow" w:cs="Arial"/>
          <w:bCs/>
          <w:sz w:val="22"/>
          <w:szCs w:val="22"/>
        </w:rPr>
        <w:t xml:space="preserve"> (pagos parciales)</w:t>
      </w:r>
      <w:r w:rsidRPr="00E75D23">
        <w:rPr>
          <w:rFonts w:ascii="Arial Narrow" w:hAnsi="Arial Narrow" w:cs="Arial"/>
          <w:bCs/>
          <w:sz w:val="22"/>
          <w:szCs w:val="22"/>
        </w:rPr>
        <w:t>, pudiendo darse un anticipo de hasta el 20%, previa presentación de la boleta de garantía por el mismo monto del anticipo</w:t>
      </w:r>
      <w:r>
        <w:rPr>
          <w:rFonts w:ascii="Arial Narrow" w:hAnsi="Arial Narrow" w:cs="Arial"/>
          <w:bCs/>
          <w:sz w:val="22"/>
          <w:szCs w:val="22"/>
        </w:rPr>
        <w:t xml:space="preserve">. </w:t>
      </w:r>
      <w:r w:rsidRPr="00E75D23">
        <w:rPr>
          <w:rFonts w:ascii="Arial Narrow" w:hAnsi="Arial Narrow" w:cs="Arial"/>
          <w:bCs/>
          <w:sz w:val="22"/>
          <w:szCs w:val="22"/>
        </w:rPr>
        <w:t xml:space="preserve">La factura deberá ser </w:t>
      </w:r>
      <w:r w:rsidRPr="00E75D23">
        <w:rPr>
          <w:rFonts w:ascii="Arial Narrow" w:hAnsi="Arial Narrow" w:cs="Arial"/>
          <w:bCs/>
          <w:sz w:val="22"/>
          <w:szCs w:val="22"/>
        </w:rPr>
        <w:lastRenderedPageBreak/>
        <w:t>emitida a nombre de Y.P.F.B. con número de NIT 1020269020</w:t>
      </w:r>
      <w:r>
        <w:rPr>
          <w:rFonts w:ascii="Arial Narrow" w:hAnsi="Arial Narrow" w:cs="Arial"/>
          <w:bCs/>
          <w:sz w:val="22"/>
          <w:szCs w:val="22"/>
        </w:rPr>
        <w:t>. Los</w:t>
      </w:r>
      <w:r w:rsidRPr="00E75D23">
        <w:rPr>
          <w:rFonts w:ascii="Arial Narrow" w:hAnsi="Arial Narrow" w:cs="Arial"/>
          <w:bCs/>
          <w:sz w:val="22"/>
          <w:szCs w:val="22"/>
        </w:rPr>
        <w:t xml:space="preserve"> pago</w:t>
      </w:r>
      <w:r>
        <w:rPr>
          <w:rFonts w:ascii="Arial Narrow" w:hAnsi="Arial Narrow" w:cs="Arial"/>
          <w:bCs/>
          <w:sz w:val="22"/>
          <w:szCs w:val="22"/>
        </w:rPr>
        <w:t>s</w:t>
      </w:r>
      <w:r w:rsidRPr="00E75D23">
        <w:rPr>
          <w:rFonts w:ascii="Arial Narrow" w:hAnsi="Arial Narrow" w:cs="Arial"/>
          <w:bCs/>
          <w:sz w:val="22"/>
          <w:szCs w:val="22"/>
        </w:rPr>
        <w:t xml:space="preserve"> se realizara</w:t>
      </w:r>
      <w:r>
        <w:rPr>
          <w:rFonts w:ascii="Arial Narrow" w:hAnsi="Arial Narrow" w:cs="Arial"/>
          <w:bCs/>
          <w:sz w:val="22"/>
          <w:szCs w:val="22"/>
        </w:rPr>
        <w:t>n</w:t>
      </w:r>
      <w:r w:rsidRPr="00E75D23">
        <w:rPr>
          <w:rFonts w:ascii="Arial Narrow" w:hAnsi="Arial Narrow" w:cs="Arial"/>
          <w:bCs/>
          <w:sz w:val="22"/>
          <w:szCs w:val="22"/>
        </w:rPr>
        <w:t xml:space="preserve"> a través de transferencias bancarias vía SIGMA.</w:t>
      </w:r>
    </w:p>
    <w:p w:rsidR="00E75D23" w:rsidRDefault="00E75D23" w:rsidP="00E75D23">
      <w:pPr>
        <w:widowControl w:val="0"/>
        <w:autoSpaceDE w:val="0"/>
        <w:autoSpaceDN w:val="0"/>
        <w:adjustRightInd w:val="0"/>
        <w:jc w:val="both"/>
        <w:outlineLvl w:val="0"/>
        <w:rPr>
          <w:rFonts w:ascii="Arial Narrow" w:hAnsi="Arial Narrow" w:cs="Arial"/>
          <w:bCs/>
          <w:sz w:val="22"/>
          <w:szCs w:val="22"/>
        </w:rPr>
      </w:pPr>
    </w:p>
    <w:p w:rsidR="00E75D23" w:rsidRPr="00E75D23" w:rsidRDefault="00E75D23" w:rsidP="00D10A66">
      <w:pPr>
        <w:pStyle w:val="Prrafodelista"/>
        <w:widowControl w:val="0"/>
        <w:numPr>
          <w:ilvl w:val="0"/>
          <w:numId w:val="11"/>
        </w:numPr>
        <w:autoSpaceDE w:val="0"/>
        <w:autoSpaceDN w:val="0"/>
        <w:adjustRightInd w:val="0"/>
        <w:jc w:val="both"/>
        <w:outlineLvl w:val="0"/>
        <w:rPr>
          <w:rFonts w:ascii="Arial Narrow" w:hAnsi="Arial Narrow" w:cs="Arial"/>
          <w:b/>
          <w:bCs/>
          <w:sz w:val="22"/>
          <w:szCs w:val="22"/>
        </w:rPr>
      </w:pPr>
      <w:r w:rsidRPr="00E75D23">
        <w:rPr>
          <w:rFonts w:ascii="Arial Narrow" w:hAnsi="Arial Narrow" w:cs="Arial"/>
          <w:b/>
          <w:bCs/>
          <w:sz w:val="22"/>
          <w:szCs w:val="22"/>
        </w:rPr>
        <w:t>VALIDEZ DE LA PROPUESTA</w:t>
      </w:r>
    </w:p>
    <w:p w:rsidR="00E75D23" w:rsidRDefault="00E75D23" w:rsidP="00AF5527">
      <w:pPr>
        <w:widowControl w:val="0"/>
        <w:autoSpaceDE w:val="0"/>
        <w:autoSpaceDN w:val="0"/>
        <w:adjustRightInd w:val="0"/>
        <w:jc w:val="both"/>
        <w:outlineLvl w:val="0"/>
        <w:rPr>
          <w:rFonts w:ascii="Arial Narrow" w:hAnsi="Arial Narrow" w:cs="Arial"/>
          <w:b/>
          <w:sz w:val="22"/>
          <w:szCs w:val="22"/>
        </w:rPr>
      </w:pPr>
    </w:p>
    <w:p w:rsidR="00E75D23" w:rsidRDefault="00E75D23" w:rsidP="00AF5527">
      <w:pPr>
        <w:widowControl w:val="0"/>
        <w:autoSpaceDE w:val="0"/>
        <w:autoSpaceDN w:val="0"/>
        <w:adjustRightInd w:val="0"/>
        <w:jc w:val="both"/>
        <w:outlineLvl w:val="0"/>
        <w:rPr>
          <w:rFonts w:ascii="Arial Narrow" w:hAnsi="Arial Narrow" w:cs="Arial"/>
          <w:bCs/>
          <w:sz w:val="22"/>
          <w:szCs w:val="22"/>
        </w:rPr>
      </w:pPr>
      <w:r w:rsidRPr="00E75D23">
        <w:rPr>
          <w:rFonts w:ascii="Arial Narrow" w:hAnsi="Arial Narrow" w:cs="Arial"/>
          <w:bCs/>
          <w:sz w:val="22"/>
          <w:szCs w:val="22"/>
        </w:rPr>
        <w:t>Las propuestas presentadas deberán tener una validez de 90 días a partir de la fecha de presentación</w:t>
      </w:r>
      <w:r>
        <w:rPr>
          <w:rFonts w:ascii="Arial Narrow" w:hAnsi="Arial Narrow" w:cs="Arial"/>
          <w:bCs/>
          <w:sz w:val="22"/>
          <w:szCs w:val="22"/>
        </w:rPr>
        <w:t>.</w:t>
      </w:r>
    </w:p>
    <w:p w:rsidR="00E75D23" w:rsidRDefault="00E75D23" w:rsidP="00AF5527">
      <w:pPr>
        <w:widowControl w:val="0"/>
        <w:autoSpaceDE w:val="0"/>
        <w:autoSpaceDN w:val="0"/>
        <w:adjustRightInd w:val="0"/>
        <w:jc w:val="both"/>
        <w:outlineLvl w:val="0"/>
        <w:rPr>
          <w:rFonts w:ascii="Arial Narrow" w:hAnsi="Arial Narrow" w:cs="Arial"/>
          <w:bCs/>
          <w:sz w:val="22"/>
          <w:szCs w:val="22"/>
        </w:rPr>
      </w:pPr>
    </w:p>
    <w:p w:rsidR="00E75D23" w:rsidRPr="00E75D23" w:rsidRDefault="00E75D23" w:rsidP="00D10A66">
      <w:pPr>
        <w:pStyle w:val="Prrafodelista"/>
        <w:widowControl w:val="0"/>
        <w:numPr>
          <w:ilvl w:val="0"/>
          <w:numId w:val="11"/>
        </w:numPr>
        <w:autoSpaceDE w:val="0"/>
        <w:autoSpaceDN w:val="0"/>
        <w:adjustRightInd w:val="0"/>
        <w:jc w:val="both"/>
        <w:outlineLvl w:val="0"/>
        <w:rPr>
          <w:rFonts w:ascii="Arial Narrow" w:hAnsi="Arial Narrow" w:cs="Arial"/>
          <w:b/>
          <w:sz w:val="22"/>
          <w:szCs w:val="22"/>
        </w:rPr>
      </w:pPr>
      <w:r w:rsidRPr="00E75D23">
        <w:rPr>
          <w:rFonts w:ascii="Arial Narrow" w:hAnsi="Arial Narrow" w:cs="Arial"/>
          <w:b/>
          <w:sz w:val="22"/>
          <w:szCs w:val="22"/>
        </w:rPr>
        <w:t>PRECIO REFERENCIAL</w:t>
      </w:r>
    </w:p>
    <w:p w:rsidR="00E75D23" w:rsidRPr="00E75D23" w:rsidRDefault="00E75D23" w:rsidP="00E75D23">
      <w:pPr>
        <w:pStyle w:val="Prrafodelista"/>
        <w:widowControl w:val="0"/>
        <w:autoSpaceDE w:val="0"/>
        <w:autoSpaceDN w:val="0"/>
        <w:adjustRightInd w:val="0"/>
        <w:ind w:left="720"/>
        <w:jc w:val="both"/>
        <w:outlineLvl w:val="0"/>
        <w:rPr>
          <w:rFonts w:ascii="Arial Narrow" w:hAnsi="Arial Narrow" w:cs="Arial"/>
          <w:sz w:val="22"/>
          <w:szCs w:val="22"/>
        </w:rPr>
      </w:pPr>
    </w:p>
    <w:p w:rsidR="00E75D23" w:rsidRPr="00E75D23" w:rsidRDefault="00E75D23" w:rsidP="00E75D23">
      <w:pPr>
        <w:widowControl w:val="0"/>
        <w:autoSpaceDE w:val="0"/>
        <w:autoSpaceDN w:val="0"/>
        <w:adjustRightInd w:val="0"/>
        <w:jc w:val="both"/>
        <w:outlineLvl w:val="0"/>
        <w:rPr>
          <w:rFonts w:ascii="Arial Narrow" w:hAnsi="Arial Narrow" w:cs="Arial"/>
          <w:sz w:val="22"/>
          <w:szCs w:val="22"/>
        </w:rPr>
      </w:pPr>
      <w:r w:rsidRPr="00E75D23">
        <w:rPr>
          <w:rFonts w:ascii="Arial Narrow" w:hAnsi="Arial Narrow" w:cs="Arial"/>
          <w:sz w:val="22"/>
          <w:szCs w:val="22"/>
        </w:rPr>
        <w:t>El Precio Referencial fue estimado tomando en base a precios de mercado  y  las condiciones de la contratación solicitada en cuanto a provisiones, plazo, garantías y otros que pudieran afectar en el precio a ser ofertado por los proponentes.</w:t>
      </w:r>
    </w:p>
    <w:p w:rsidR="00E75D23" w:rsidRDefault="00E75D23" w:rsidP="00E75D23">
      <w:pPr>
        <w:widowControl w:val="0"/>
        <w:autoSpaceDE w:val="0"/>
        <w:autoSpaceDN w:val="0"/>
        <w:adjustRightInd w:val="0"/>
        <w:jc w:val="both"/>
        <w:outlineLvl w:val="0"/>
        <w:rPr>
          <w:rFonts w:ascii="Arial Narrow" w:hAnsi="Arial Narrow" w:cs="Arial"/>
          <w:sz w:val="22"/>
          <w:szCs w:val="22"/>
        </w:rPr>
      </w:pPr>
    </w:p>
    <w:p w:rsidR="00E75D23" w:rsidRDefault="00E75D23" w:rsidP="00E75D23">
      <w:pPr>
        <w:widowControl w:val="0"/>
        <w:autoSpaceDE w:val="0"/>
        <w:autoSpaceDN w:val="0"/>
        <w:adjustRightInd w:val="0"/>
        <w:jc w:val="both"/>
        <w:outlineLvl w:val="0"/>
        <w:rPr>
          <w:rFonts w:ascii="Arial Narrow" w:hAnsi="Arial Narrow" w:cs="Arial"/>
          <w:sz w:val="22"/>
          <w:szCs w:val="22"/>
        </w:rPr>
      </w:pPr>
      <w:r w:rsidRPr="00E75D23">
        <w:rPr>
          <w:rFonts w:ascii="Arial Narrow" w:hAnsi="Arial Narrow" w:cs="Arial"/>
          <w:sz w:val="22"/>
          <w:szCs w:val="22"/>
        </w:rPr>
        <w:t>Asimismo el Precio Referencial incluye todos los tributos</w:t>
      </w:r>
      <w:r>
        <w:rPr>
          <w:rFonts w:ascii="Arial Narrow" w:hAnsi="Arial Narrow" w:cs="Arial"/>
          <w:sz w:val="22"/>
          <w:szCs w:val="22"/>
        </w:rPr>
        <w:t xml:space="preserve"> establecidos por ley:</w:t>
      </w:r>
    </w:p>
    <w:p w:rsidR="00E75D23" w:rsidRDefault="00E75D23" w:rsidP="00E75D23">
      <w:pPr>
        <w:widowControl w:val="0"/>
        <w:autoSpaceDE w:val="0"/>
        <w:autoSpaceDN w:val="0"/>
        <w:adjustRightInd w:val="0"/>
        <w:jc w:val="both"/>
        <w:outlineLvl w:val="0"/>
        <w:rPr>
          <w:rFonts w:ascii="Arial Narrow" w:hAnsi="Arial Narrow" w:cs="Arial"/>
          <w:sz w:val="22"/>
          <w:szCs w:val="22"/>
        </w:rPr>
      </w:pPr>
    </w:p>
    <w:p w:rsidR="00E75D23" w:rsidRDefault="00E75D23" w:rsidP="00D10A66">
      <w:pPr>
        <w:pStyle w:val="Prrafodelista"/>
        <w:widowControl w:val="0"/>
        <w:numPr>
          <w:ilvl w:val="0"/>
          <w:numId w:val="12"/>
        </w:numPr>
        <w:autoSpaceDE w:val="0"/>
        <w:autoSpaceDN w:val="0"/>
        <w:adjustRightInd w:val="0"/>
        <w:jc w:val="both"/>
        <w:outlineLvl w:val="0"/>
        <w:rPr>
          <w:rFonts w:ascii="Arial Narrow" w:hAnsi="Arial Narrow" w:cs="Arial"/>
          <w:sz w:val="22"/>
          <w:szCs w:val="22"/>
        </w:rPr>
      </w:pPr>
      <w:r>
        <w:rPr>
          <w:rFonts w:ascii="Arial Narrow" w:hAnsi="Arial Narrow" w:cs="Arial"/>
          <w:sz w:val="22"/>
          <w:szCs w:val="22"/>
        </w:rPr>
        <w:t>Cargas sociales</w:t>
      </w:r>
    </w:p>
    <w:p w:rsidR="00E75D23" w:rsidRDefault="00E75D23" w:rsidP="00D10A66">
      <w:pPr>
        <w:pStyle w:val="Prrafodelista"/>
        <w:widowControl w:val="0"/>
        <w:numPr>
          <w:ilvl w:val="0"/>
          <w:numId w:val="12"/>
        </w:numPr>
        <w:autoSpaceDE w:val="0"/>
        <w:autoSpaceDN w:val="0"/>
        <w:adjustRightInd w:val="0"/>
        <w:jc w:val="both"/>
        <w:outlineLvl w:val="0"/>
        <w:rPr>
          <w:rFonts w:ascii="Arial Narrow" w:hAnsi="Arial Narrow" w:cs="Arial"/>
          <w:sz w:val="22"/>
          <w:szCs w:val="22"/>
        </w:rPr>
      </w:pPr>
      <w:r>
        <w:rPr>
          <w:rFonts w:ascii="Arial Narrow" w:hAnsi="Arial Narrow" w:cs="Arial"/>
          <w:sz w:val="22"/>
          <w:szCs w:val="22"/>
        </w:rPr>
        <w:t>Impuestos al valor agregado IVA (mano de obra + cargas sociales)</w:t>
      </w:r>
    </w:p>
    <w:p w:rsidR="00E75D23" w:rsidRDefault="00E75D23" w:rsidP="00D10A66">
      <w:pPr>
        <w:pStyle w:val="Prrafodelista"/>
        <w:widowControl w:val="0"/>
        <w:numPr>
          <w:ilvl w:val="0"/>
          <w:numId w:val="12"/>
        </w:numPr>
        <w:autoSpaceDE w:val="0"/>
        <w:autoSpaceDN w:val="0"/>
        <w:adjustRightInd w:val="0"/>
        <w:jc w:val="both"/>
        <w:outlineLvl w:val="0"/>
        <w:rPr>
          <w:rFonts w:ascii="Arial Narrow" w:hAnsi="Arial Narrow" w:cs="Arial"/>
          <w:sz w:val="22"/>
          <w:szCs w:val="22"/>
        </w:rPr>
      </w:pPr>
      <w:r>
        <w:rPr>
          <w:rFonts w:ascii="Arial Narrow" w:hAnsi="Arial Narrow" w:cs="Arial"/>
          <w:sz w:val="22"/>
          <w:szCs w:val="22"/>
        </w:rPr>
        <w:t>Gastos generales y administrativos</w:t>
      </w:r>
      <w:r w:rsidR="00346474">
        <w:rPr>
          <w:rFonts w:ascii="Arial Narrow" w:hAnsi="Arial Narrow" w:cs="Arial"/>
          <w:sz w:val="22"/>
          <w:szCs w:val="22"/>
        </w:rPr>
        <w:t xml:space="preserve"> de la obra</w:t>
      </w:r>
    </w:p>
    <w:p w:rsidR="00E75D23" w:rsidRDefault="00E75D23" w:rsidP="00D10A66">
      <w:pPr>
        <w:pStyle w:val="Prrafodelista"/>
        <w:widowControl w:val="0"/>
        <w:numPr>
          <w:ilvl w:val="0"/>
          <w:numId w:val="12"/>
        </w:numPr>
        <w:autoSpaceDE w:val="0"/>
        <w:autoSpaceDN w:val="0"/>
        <w:adjustRightInd w:val="0"/>
        <w:jc w:val="both"/>
        <w:outlineLvl w:val="0"/>
        <w:rPr>
          <w:rFonts w:ascii="Arial Narrow" w:hAnsi="Arial Narrow" w:cs="Arial"/>
          <w:sz w:val="22"/>
          <w:szCs w:val="22"/>
        </w:rPr>
      </w:pPr>
      <w:r>
        <w:rPr>
          <w:rFonts w:ascii="Arial Narrow" w:hAnsi="Arial Narrow" w:cs="Arial"/>
          <w:sz w:val="22"/>
          <w:szCs w:val="22"/>
        </w:rPr>
        <w:t>Impuestos a las transacciones</w:t>
      </w:r>
    </w:p>
    <w:p w:rsidR="00E75D23" w:rsidRDefault="00797138" w:rsidP="00D10A66">
      <w:pPr>
        <w:pStyle w:val="Prrafodelista"/>
        <w:widowControl w:val="0"/>
        <w:numPr>
          <w:ilvl w:val="0"/>
          <w:numId w:val="12"/>
        </w:numPr>
        <w:autoSpaceDE w:val="0"/>
        <w:autoSpaceDN w:val="0"/>
        <w:adjustRightInd w:val="0"/>
        <w:jc w:val="both"/>
        <w:outlineLvl w:val="0"/>
        <w:rPr>
          <w:rFonts w:ascii="Arial Narrow" w:hAnsi="Arial Narrow" w:cs="Arial"/>
          <w:sz w:val="22"/>
          <w:szCs w:val="22"/>
        </w:rPr>
      </w:pPr>
      <w:r>
        <w:rPr>
          <w:rFonts w:ascii="Arial Narrow" w:hAnsi="Arial Narrow" w:cs="Arial"/>
          <w:sz w:val="22"/>
          <w:szCs w:val="22"/>
        </w:rPr>
        <w:t>O</w:t>
      </w:r>
      <w:r w:rsidR="00E75D23">
        <w:rPr>
          <w:rFonts w:ascii="Arial Narrow" w:hAnsi="Arial Narrow" w:cs="Arial"/>
          <w:sz w:val="22"/>
          <w:szCs w:val="22"/>
        </w:rPr>
        <w:t>tros</w:t>
      </w:r>
    </w:p>
    <w:p w:rsidR="00C30F6A" w:rsidRPr="00E75D23" w:rsidRDefault="00C30F6A" w:rsidP="00E75D23">
      <w:pPr>
        <w:widowControl w:val="0"/>
        <w:autoSpaceDE w:val="0"/>
        <w:autoSpaceDN w:val="0"/>
        <w:adjustRightInd w:val="0"/>
        <w:jc w:val="both"/>
        <w:outlineLvl w:val="0"/>
        <w:rPr>
          <w:rFonts w:ascii="Arial Narrow" w:hAnsi="Arial Narrow" w:cs="Arial"/>
          <w:sz w:val="22"/>
          <w:szCs w:val="22"/>
        </w:rPr>
      </w:pPr>
    </w:p>
    <w:p w:rsidR="00981729" w:rsidRPr="00AF5527" w:rsidRDefault="00E75D23" w:rsidP="00E75D23">
      <w:pPr>
        <w:widowControl w:val="0"/>
        <w:autoSpaceDE w:val="0"/>
        <w:autoSpaceDN w:val="0"/>
        <w:adjustRightInd w:val="0"/>
        <w:jc w:val="both"/>
        <w:outlineLvl w:val="0"/>
        <w:rPr>
          <w:rFonts w:ascii="Arial Narrow" w:hAnsi="Arial Narrow" w:cs="Arial"/>
          <w:sz w:val="22"/>
          <w:szCs w:val="22"/>
        </w:rPr>
      </w:pPr>
      <w:r>
        <w:rPr>
          <w:rFonts w:ascii="Arial Narrow" w:hAnsi="Arial Narrow" w:cs="Arial"/>
          <w:sz w:val="22"/>
          <w:szCs w:val="22"/>
        </w:rPr>
        <w:t xml:space="preserve"> </w:t>
      </w:r>
      <w:r w:rsidRPr="00E75D23">
        <w:rPr>
          <w:rFonts w:ascii="Arial Narrow" w:hAnsi="Arial Narrow" w:cs="Arial"/>
          <w:sz w:val="22"/>
          <w:szCs w:val="22"/>
        </w:rPr>
        <w:t>El Precio Referencial para la presente contratación es de:</w:t>
      </w:r>
    </w:p>
    <w:p w:rsidR="007E4F0F" w:rsidRDefault="00BA5E96" w:rsidP="007E4F0F">
      <w:pPr>
        <w:widowControl w:val="0"/>
        <w:autoSpaceDE w:val="0"/>
        <w:autoSpaceDN w:val="0"/>
        <w:adjustRightInd w:val="0"/>
        <w:jc w:val="both"/>
        <w:outlineLvl w:val="0"/>
        <w:rPr>
          <w:rFonts w:ascii="Arial Narrow" w:hAnsi="Arial Narrow" w:cs="Arial"/>
          <w:sz w:val="22"/>
          <w:szCs w:val="22"/>
        </w:rPr>
      </w:pPr>
      <w:r w:rsidRPr="00BA5E96">
        <w:rPr>
          <w:noProof/>
        </w:rPr>
        <w:drawing>
          <wp:anchor distT="0" distB="0" distL="114300" distR="114300" simplePos="0" relativeHeight="252220416" behindDoc="1" locked="0" layoutInCell="1" allowOverlap="1">
            <wp:simplePos x="0" y="0"/>
            <wp:positionH relativeFrom="column">
              <wp:posOffset>678815</wp:posOffset>
            </wp:positionH>
            <wp:positionV relativeFrom="paragraph">
              <wp:posOffset>59055</wp:posOffset>
            </wp:positionV>
            <wp:extent cx="4591050" cy="104800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91050" cy="1048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5D23" w:rsidRDefault="00E75D23" w:rsidP="007E4F0F">
      <w:pPr>
        <w:widowControl w:val="0"/>
        <w:autoSpaceDE w:val="0"/>
        <w:autoSpaceDN w:val="0"/>
        <w:adjustRightInd w:val="0"/>
        <w:jc w:val="both"/>
        <w:outlineLvl w:val="0"/>
        <w:rPr>
          <w:rFonts w:ascii="Arial Narrow" w:hAnsi="Arial Narrow" w:cs="Arial"/>
          <w:sz w:val="22"/>
          <w:szCs w:val="22"/>
        </w:rPr>
      </w:pPr>
    </w:p>
    <w:p w:rsidR="00AD4A2D" w:rsidRDefault="00AD4A2D" w:rsidP="007E4F0F">
      <w:pPr>
        <w:widowControl w:val="0"/>
        <w:autoSpaceDE w:val="0"/>
        <w:autoSpaceDN w:val="0"/>
        <w:adjustRightInd w:val="0"/>
        <w:jc w:val="both"/>
        <w:outlineLvl w:val="0"/>
        <w:rPr>
          <w:rFonts w:ascii="Arial Narrow" w:hAnsi="Arial Narrow" w:cs="Arial"/>
          <w:sz w:val="22"/>
          <w:szCs w:val="22"/>
        </w:rPr>
      </w:pPr>
    </w:p>
    <w:p w:rsidR="00E75D23" w:rsidRDefault="00E75D23" w:rsidP="007E4F0F">
      <w:pPr>
        <w:widowControl w:val="0"/>
        <w:autoSpaceDE w:val="0"/>
        <w:autoSpaceDN w:val="0"/>
        <w:adjustRightInd w:val="0"/>
        <w:jc w:val="both"/>
        <w:outlineLvl w:val="0"/>
        <w:rPr>
          <w:rFonts w:ascii="Arial Narrow" w:hAnsi="Arial Narrow" w:cs="Arial"/>
          <w:sz w:val="22"/>
          <w:szCs w:val="22"/>
        </w:rPr>
      </w:pPr>
    </w:p>
    <w:p w:rsidR="00E75D23" w:rsidRDefault="00E75D23" w:rsidP="007E4F0F">
      <w:pPr>
        <w:widowControl w:val="0"/>
        <w:autoSpaceDE w:val="0"/>
        <w:autoSpaceDN w:val="0"/>
        <w:adjustRightInd w:val="0"/>
        <w:jc w:val="both"/>
        <w:outlineLvl w:val="0"/>
        <w:rPr>
          <w:rFonts w:ascii="Arial Narrow" w:hAnsi="Arial Narrow" w:cs="Arial"/>
          <w:sz w:val="22"/>
          <w:szCs w:val="22"/>
        </w:rPr>
      </w:pPr>
    </w:p>
    <w:p w:rsidR="00E75D23" w:rsidRDefault="00E75D23" w:rsidP="007E4F0F">
      <w:pPr>
        <w:widowControl w:val="0"/>
        <w:autoSpaceDE w:val="0"/>
        <w:autoSpaceDN w:val="0"/>
        <w:adjustRightInd w:val="0"/>
        <w:jc w:val="both"/>
        <w:outlineLvl w:val="0"/>
        <w:rPr>
          <w:rFonts w:ascii="Arial Narrow" w:hAnsi="Arial Narrow" w:cs="Arial"/>
          <w:sz w:val="22"/>
          <w:szCs w:val="22"/>
        </w:rPr>
      </w:pPr>
    </w:p>
    <w:p w:rsidR="00E75D23" w:rsidRDefault="00E75D23" w:rsidP="007E4F0F">
      <w:pPr>
        <w:widowControl w:val="0"/>
        <w:autoSpaceDE w:val="0"/>
        <w:autoSpaceDN w:val="0"/>
        <w:adjustRightInd w:val="0"/>
        <w:jc w:val="both"/>
        <w:outlineLvl w:val="0"/>
        <w:rPr>
          <w:rFonts w:ascii="Arial Narrow" w:hAnsi="Arial Narrow" w:cs="Arial"/>
          <w:sz w:val="22"/>
          <w:szCs w:val="22"/>
        </w:rPr>
      </w:pPr>
    </w:p>
    <w:p w:rsidR="00E75D23" w:rsidRDefault="00E75D23" w:rsidP="007E4F0F">
      <w:pPr>
        <w:widowControl w:val="0"/>
        <w:autoSpaceDE w:val="0"/>
        <w:autoSpaceDN w:val="0"/>
        <w:adjustRightInd w:val="0"/>
        <w:jc w:val="both"/>
        <w:outlineLvl w:val="0"/>
        <w:rPr>
          <w:rFonts w:ascii="Arial Narrow" w:hAnsi="Arial Narrow" w:cs="Arial"/>
          <w:sz w:val="22"/>
          <w:szCs w:val="22"/>
        </w:rPr>
      </w:pPr>
    </w:p>
    <w:p w:rsidR="00E75D23" w:rsidRDefault="00E75D23" w:rsidP="00D10A66">
      <w:pPr>
        <w:pStyle w:val="Prrafodelista"/>
        <w:widowControl w:val="0"/>
        <w:numPr>
          <w:ilvl w:val="0"/>
          <w:numId w:val="11"/>
        </w:numPr>
        <w:autoSpaceDE w:val="0"/>
        <w:autoSpaceDN w:val="0"/>
        <w:adjustRightInd w:val="0"/>
        <w:jc w:val="both"/>
        <w:outlineLvl w:val="0"/>
        <w:rPr>
          <w:rFonts w:ascii="Arial Narrow" w:hAnsi="Arial Narrow" w:cs="Arial"/>
          <w:b/>
          <w:sz w:val="22"/>
          <w:szCs w:val="22"/>
        </w:rPr>
      </w:pPr>
      <w:r w:rsidRPr="00E75D23">
        <w:rPr>
          <w:rFonts w:ascii="Arial Narrow" w:hAnsi="Arial Narrow" w:cs="Arial"/>
          <w:b/>
          <w:sz w:val="22"/>
          <w:szCs w:val="22"/>
        </w:rPr>
        <w:t>GARANTIAS</w:t>
      </w:r>
    </w:p>
    <w:p w:rsidR="00BA5E96" w:rsidRDefault="00BA5E96" w:rsidP="00BA5E96">
      <w:pPr>
        <w:widowControl w:val="0"/>
        <w:autoSpaceDE w:val="0"/>
        <w:autoSpaceDN w:val="0"/>
        <w:adjustRightInd w:val="0"/>
        <w:jc w:val="both"/>
        <w:outlineLvl w:val="0"/>
        <w:rPr>
          <w:rFonts w:ascii="Arial Narrow" w:hAnsi="Arial Narrow" w:cs="Arial"/>
          <w:b/>
          <w:sz w:val="22"/>
          <w:szCs w:val="22"/>
        </w:rPr>
      </w:pPr>
    </w:p>
    <w:p w:rsidR="00BA5E96" w:rsidRPr="00965084" w:rsidRDefault="00BA5E96" w:rsidP="00BA5E96">
      <w:pPr>
        <w:widowControl w:val="0"/>
        <w:autoSpaceDE w:val="0"/>
        <w:autoSpaceDN w:val="0"/>
        <w:adjustRightInd w:val="0"/>
        <w:jc w:val="both"/>
        <w:outlineLvl w:val="0"/>
        <w:rPr>
          <w:rFonts w:ascii="Arial Narrow" w:hAnsi="Arial Narrow" w:cs="Arial"/>
          <w:b/>
          <w:sz w:val="22"/>
          <w:szCs w:val="22"/>
        </w:rPr>
      </w:pPr>
      <w:r>
        <w:rPr>
          <w:rFonts w:ascii="Arial Narrow" w:hAnsi="Arial Narrow" w:cs="Arial"/>
          <w:b/>
          <w:sz w:val="22"/>
          <w:szCs w:val="22"/>
        </w:rPr>
        <w:t xml:space="preserve">       </w:t>
      </w:r>
      <w:r w:rsidRPr="00965084">
        <w:rPr>
          <w:rFonts w:ascii="Arial Narrow" w:hAnsi="Arial Narrow" w:cs="Arial"/>
          <w:b/>
          <w:sz w:val="22"/>
          <w:szCs w:val="22"/>
        </w:rPr>
        <w:t>22.1. TIPOS DE GARANTÍA</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Las garantías cuando sean requeridas, deberán estar emitidas a la orden de YACIMIENTOS PETROLÍFEROS FISCALES BOLIVIANOS o YPFB.</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Asimismo se establecen los siguientes tipos de garantía:</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r w:rsidRPr="00965084">
        <w:rPr>
          <w:rFonts w:ascii="Arial Narrow" w:hAnsi="Arial Narrow" w:cs="Arial"/>
          <w:b/>
          <w:sz w:val="22"/>
          <w:szCs w:val="22"/>
        </w:rPr>
        <w:t>Boleta de Garantía (Fianza Bancaria)</w:t>
      </w:r>
      <w:r w:rsidRPr="00965084">
        <w:rPr>
          <w:rFonts w:ascii="Arial Narrow" w:hAnsi="Arial Narrow" w:cs="Arial"/>
          <w:sz w:val="22"/>
          <w:szCs w:val="22"/>
        </w:rPr>
        <w:t xml:space="preserve">: Emitida por cualquier entidad de intermediación financiera bancaria o no bancaria, regulada y autorizada por la instancia competente y que cumpla con las condiciones de renovable, </w:t>
      </w:r>
      <w:r w:rsidRPr="00965084">
        <w:rPr>
          <w:rFonts w:ascii="Arial Narrow" w:hAnsi="Arial Narrow" w:cs="Arial"/>
          <w:sz w:val="22"/>
          <w:szCs w:val="22"/>
        </w:rPr>
        <w:lastRenderedPageBreak/>
        <w:t>irrevocable y de ejecución inmediata.</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r w:rsidRPr="00965084">
        <w:rPr>
          <w:rFonts w:ascii="Arial Narrow" w:hAnsi="Arial Narrow" w:cs="Arial"/>
          <w:b/>
          <w:sz w:val="22"/>
          <w:szCs w:val="22"/>
        </w:rPr>
        <w:t>Garantía a Primer Requerimiento:</w:t>
      </w:r>
      <w:r w:rsidRPr="00965084">
        <w:rPr>
          <w:rFonts w:ascii="Arial Narrow" w:hAnsi="Arial Narrow" w:cs="Arial"/>
          <w:sz w:val="22"/>
          <w:szCs w:val="22"/>
        </w:rPr>
        <w:t xml:space="preserve"> Emitida por cualquier entidad de intermediación financiera bancaria o no bancaria, regulada y autorizada por la instancia competente y que cumpla con las condiciones de renovable, irrevocable y de ejecución inmediata.</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r w:rsidRPr="00965084">
        <w:rPr>
          <w:rFonts w:ascii="Arial Narrow" w:hAnsi="Arial Narrow" w:cs="Arial"/>
          <w:b/>
          <w:sz w:val="22"/>
          <w:szCs w:val="22"/>
        </w:rPr>
        <w:t>Póliza de Seguro de Caución a Primer Requerimiento</w:t>
      </w:r>
      <w:r w:rsidRPr="00965084">
        <w:rPr>
          <w:rFonts w:ascii="Arial Narrow" w:hAnsi="Arial Narrow" w:cs="Arial"/>
          <w:sz w:val="22"/>
          <w:szCs w:val="22"/>
        </w:rPr>
        <w:t>: Emitida por cualquier compañía aseguradora, regulada y autorizada por la instancia competente y que cumpla con las condiciones de renovable e irrevocable y de ejecución a primer requerimiento.</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p w:rsidR="00BA5E96" w:rsidRPr="00965084" w:rsidRDefault="00BA5E96" w:rsidP="00BA5E96">
      <w:pPr>
        <w:widowControl w:val="0"/>
        <w:autoSpaceDE w:val="0"/>
        <w:autoSpaceDN w:val="0"/>
        <w:adjustRightInd w:val="0"/>
        <w:jc w:val="both"/>
        <w:outlineLvl w:val="0"/>
        <w:rPr>
          <w:rFonts w:ascii="Arial Narrow" w:hAnsi="Arial Narrow" w:cs="Arial"/>
          <w:b/>
          <w:sz w:val="22"/>
          <w:szCs w:val="22"/>
        </w:rPr>
      </w:pPr>
      <w:r>
        <w:rPr>
          <w:rFonts w:ascii="Arial Narrow" w:hAnsi="Arial Narrow" w:cs="Arial"/>
          <w:b/>
          <w:sz w:val="22"/>
          <w:szCs w:val="22"/>
        </w:rPr>
        <w:t xml:space="preserve">     </w:t>
      </w:r>
      <w:r w:rsidRPr="00965084">
        <w:rPr>
          <w:rFonts w:ascii="Arial Narrow" w:hAnsi="Arial Narrow" w:cs="Arial"/>
          <w:b/>
          <w:sz w:val="22"/>
          <w:szCs w:val="22"/>
        </w:rPr>
        <w:t>22.2. GARANTÍA DE SERIEDAD DE PROPUESTA</w:t>
      </w:r>
    </w:p>
    <w:p w:rsidR="00BA5E96" w:rsidRPr="00965084" w:rsidRDefault="00BA5E96" w:rsidP="00BA5E96">
      <w:pPr>
        <w:widowControl w:val="0"/>
        <w:autoSpaceDE w:val="0"/>
        <w:autoSpaceDN w:val="0"/>
        <w:adjustRightInd w:val="0"/>
        <w:jc w:val="both"/>
        <w:outlineLvl w:val="0"/>
        <w:rPr>
          <w:rFonts w:ascii="Arial Narrow" w:hAnsi="Arial Narrow" w:cs="Arial"/>
          <w:b/>
          <w:sz w:val="22"/>
          <w:szCs w:val="22"/>
        </w:rPr>
      </w:pP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Tiene por objeto garantizar que los proponentes participen de buena fe y con la intención de culminar el proceso y deberá presentarse conjuntamente con la propuesta.</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p w:rsidR="00BA5E96" w:rsidRDefault="00BA5E96" w:rsidP="00BA5E96">
      <w:pPr>
        <w:widowControl w:val="0"/>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La Garantía de Seriedad de Propuesta debe ser presentada por todos los proponentes que participen del proceso de contratación por un valor equivalente mínimo al Uno por Ciento (1%) del valor total de su propuesta económica.</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BA5E96" w:rsidRPr="00FA1DFD" w:rsidTr="00AD08C5">
        <w:trPr>
          <w:trHeight w:val="113"/>
        </w:trPr>
        <w:tc>
          <w:tcPr>
            <w:tcW w:w="3707" w:type="dxa"/>
            <w:shd w:val="clear" w:color="auto" w:fill="auto"/>
            <w:vAlign w:val="center"/>
          </w:tcPr>
          <w:p w:rsidR="00BA5E96" w:rsidRPr="00FA1DFD" w:rsidRDefault="00BA5E96" w:rsidP="00AD08C5">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BA5E96" w:rsidRPr="00FA1DFD" w:rsidRDefault="00BA5E96" w:rsidP="00AD08C5">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Pr>
                <w:rFonts w:ascii="Verdana" w:hAnsi="Verdana"/>
                <w:snapToGrid w:val="0"/>
                <w:sz w:val="18"/>
                <w:szCs w:val="18"/>
              </w:rPr>
              <w:t>PETROLÍ</w:t>
            </w:r>
            <w:r w:rsidRPr="00FA1DFD">
              <w:rPr>
                <w:rFonts w:ascii="Verdana" w:hAnsi="Verdana"/>
                <w:snapToGrid w:val="0"/>
                <w:sz w:val="18"/>
                <w:szCs w:val="18"/>
              </w:rPr>
              <w:t>FEROS  FISCALES BOLIVIANOS o YPFB</w:t>
            </w:r>
          </w:p>
        </w:tc>
      </w:tr>
      <w:tr w:rsidR="00BA5E96" w:rsidRPr="00FA1DFD" w:rsidTr="00AD08C5">
        <w:trPr>
          <w:trHeight w:val="53"/>
        </w:trPr>
        <w:tc>
          <w:tcPr>
            <w:tcW w:w="3707" w:type="dxa"/>
            <w:shd w:val="clear" w:color="auto" w:fill="auto"/>
            <w:vAlign w:val="center"/>
          </w:tcPr>
          <w:p w:rsidR="00BA5E96" w:rsidRPr="00FA1DFD" w:rsidRDefault="00BA5E96" w:rsidP="00AD08C5">
            <w:pPr>
              <w:spacing w:line="276" w:lineRule="auto"/>
              <w:rPr>
                <w:rFonts w:ascii="Verdana" w:hAnsi="Verdana"/>
                <w:snapToGrid w:val="0"/>
                <w:sz w:val="18"/>
                <w:szCs w:val="18"/>
              </w:rPr>
            </w:pPr>
            <w:r w:rsidRPr="00FA1DFD">
              <w:rPr>
                <w:rFonts w:ascii="Verdana" w:hAnsi="Verdana"/>
                <w:snapToGrid w:val="0"/>
                <w:sz w:val="18"/>
                <w:szCs w:val="18"/>
              </w:rPr>
              <w:t>VIGEN</w:t>
            </w:r>
            <w:r>
              <w:rPr>
                <w:rFonts w:ascii="Verdana" w:hAnsi="Verdana"/>
                <w:snapToGrid w:val="0"/>
                <w:sz w:val="18"/>
                <w:szCs w:val="18"/>
              </w:rPr>
              <w:t>CIA</w:t>
            </w:r>
            <w:r w:rsidRPr="00FA1DFD">
              <w:rPr>
                <w:rFonts w:ascii="Verdana" w:hAnsi="Verdana"/>
                <w:snapToGrid w:val="0"/>
                <w:sz w:val="18"/>
                <w:szCs w:val="18"/>
              </w:rPr>
              <w:t xml:space="preserve"> MÍNIM</w:t>
            </w:r>
            <w:r>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BA5E96" w:rsidRPr="00876F6C" w:rsidRDefault="00BA5E96" w:rsidP="00AD08C5">
            <w:pPr>
              <w:spacing w:line="276" w:lineRule="auto"/>
              <w:jc w:val="both"/>
              <w:rPr>
                <w:rFonts w:ascii="Verdana" w:hAnsi="Verdana"/>
                <w:b/>
                <w:snapToGrid w:val="0"/>
                <w:sz w:val="18"/>
                <w:szCs w:val="18"/>
              </w:rPr>
            </w:pPr>
            <w:r w:rsidRPr="00876F6C">
              <w:rPr>
                <w:rFonts w:ascii="Verdana" w:hAnsi="Verdana"/>
                <w:b/>
                <w:snapToGrid w:val="0"/>
                <w:sz w:val="18"/>
                <w:szCs w:val="18"/>
              </w:rPr>
              <w:t>90 días calendario a partir de</w:t>
            </w:r>
            <w:r>
              <w:rPr>
                <w:rFonts w:ascii="Verdana" w:hAnsi="Verdana"/>
                <w:b/>
                <w:snapToGrid w:val="0"/>
                <w:sz w:val="18"/>
                <w:szCs w:val="18"/>
              </w:rPr>
              <w:t xml:space="preserve"> la fecha de</w:t>
            </w:r>
            <w:r w:rsidRPr="00876F6C">
              <w:rPr>
                <w:rFonts w:ascii="Verdana" w:hAnsi="Verdana"/>
                <w:b/>
                <w:snapToGrid w:val="0"/>
                <w:sz w:val="18"/>
                <w:szCs w:val="18"/>
              </w:rPr>
              <w:t xml:space="preserve"> su Emisión </w:t>
            </w:r>
          </w:p>
        </w:tc>
      </w:tr>
      <w:tr w:rsidR="00BA5E96" w:rsidRPr="00FA1DFD" w:rsidTr="00AD08C5">
        <w:trPr>
          <w:trHeight w:val="109"/>
        </w:trPr>
        <w:tc>
          <w:tcPr>
            <w:tcW w:w="3707" w:type="dxa"/>
            <w:shd w:val="clear" w:color="auto" w:fill="auto"/>
            <w:vAlign w:val="center"/>
          </w:tcPr>
          <w:p w:rsidR="00BA5E96" w:rsidRPr="00FA1DFD" w:rsidRDefault="00BA5E96" w:rsidP="00AD08C5">
            <w:pPr>
              <w:spacing w:line="276" w:lineRule="auto"/>
              <w:rPr>
                <w:rFonts w:ascii="Verdana" w:hAnsi="Verdana"/>
                <w:snapToGrid w:val="0"/>
                <w:sz w:val="18"/>
                <w:szCs w:val="18"/>
              </w:rPr>
            </w:pPr>
            <w:r w:rsidRPr="00FA1DFD">
              <w:rPr>
                <w:rFonts w:ascii="Verdana" w:hAnsi="Verdana"/>
                <w:snapToGrid w:val="0"/>
                <w:sz w:val="18"/>
                <w:szCs w:val="18"/>
              </w:rPr>
              <w:t>MONTO</w:t>
            </w:r>
            <w:r>
              <w:rPr>
                <w:rFonts w:ascii="Verdana" w:hAnsi="Verdana"/>
                <w:snapToGrid w:val="0"/>
                <w:sz w:val="18"/>
                <w:szCs w:val="18"/>
              </w:rPr>
              <w:t xml:space="preserve"> MÍNIMO Bs.</w:t>
            </w:r>
          </w:p>
        </w:tc>
        <w:tc>
          <w:tcPr>
            <w:tcW w:w="3640" w:type="dxa"/>
            <w:shd w:val="clear" w:color="auto" w:fill="auto"/>
          </w:tcPr>
          <w:p w:rsidR="00BA5E96" w:rsidRPr="00FA1DFD" w:rsidRDefault="00BA5E96" w:rsidP="00AD08C5">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Pr>
                <w:rFonts w:ascii="Verdana" w:hAnsi="Verdana"/>
                <w:snapToGrid w:val="0"/>
                <w:sz w:val="18"/>
                <w:szCs w:val="18"/>
              </w:rPr>
              <w:t xml:space="preserve"> ECONÓMICA</w:t>
            </w:r>
          </w:p>
        </w:tc>
      </w:tr>
      <w:tr w:rsidR="00BA5E96" w:rsidRPr="00FA1DFD" w:rsidTr="00AD08C5">
        <w:trPr>
          <w:trHeight w:val="113"/>
        </w:trPr>
        <w:tc>
          <w:tcPr>
            <w:tcW w:w="3707" w:type="dxa"/>
            <w:shd w:val="clear" w:color="auto" w:fill="auto"/>
            <w:vAlign w:val="center"/>
          </w:tcPr>
          <w:p w:rsidR="00BA5E96" w:rsidRPr="00FA1DFD" w:rsidRDefault="00BA5E96" w:rsidP="00AD08C5">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BA5E96" w:rsidRDefault="00BA5E96" w:rsidP="00D10A66">
            <w:pPr>
              <w:pStyle w:val="Prrafodelista"/>
              <w:numPr>
                <w:ilvl w:val="0"/>
                <w:numId w:val="67"/>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BA5E96" w:rsidRPr="00F20203" w:rsidRDefault="00BA5E96" w:rsidP="00D10A66">
            <w:pPr>
              <w:pStyle w:val="Prrafodelista"/>
              <w:numPr>
                <w:ilvl w:val="0"/>
                <w:numId w:val="67"/>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BA5E96" w:rsidRPr="00876F6C" w:rsidRDefault="00BA5E96" w:rsidP="00D10A66">
            <w:pPr>
              <w:pStyle w:val="Prrafodelista"/>
              <w:numPr>
                <w:ilvl w:val="0"/>
                <w:numId w:val="67"/>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Pr>
                <w:rFonts w:ascii="Verdana" w:hAnsi="Verdana"/>
                <w:snapToGrid w:val="0"/>
                <w:sz w:val="18"/>
                <w:szCs w:val="18"/>
              </w:rPr>
              <w:t xml:space="preserve"> Caución Primer Requerimiento </w:t>
            </w:r>
          </w:p>
        </w:tc>
      </w:tr>
    </w:tbl>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 xml:space="preserve">Cuando se presenten Asociaciones o Consorcios, esta garantía podrá ser presentada por una o más empresas que conforman  la Asociación o Consorcio y que este facultada expresamente, siempre y cuando cumpla con las características descritas anteriormente. </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 xml:space="preserve">La Garantía de Seriedad de Propuesta será ejecutada cuando:  </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p w:rsidR="00BA5E96" w:rsidRDefault="00BA5E96" w:rsidP="00D10A66">
      <w:pPr>
        <w:pStyle w:val="Prrafodelista"/>
        <w:widowControl w:val="0"/>
        <w:numPr>
          <w:ilvl w:val="0"/>
          <w:numId w:val="68"/>
        </w:numPr>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El proponente decida retirar su propuesta de manera expresa con posterioridad al plazo límite de presentación de propuestas.</w:t>
      </w:r>
    </w:p>
    <w:p w:rsidR="00BA5E96" w:rsidRDefault="00BA5E96" w:rsidP="00D10A66">
      <w:pPr>
        <w:pStyle w:val="Prrafodelista"/>
        <w:widowControl w:val="0"/>
        <w:numPr>
          <w:ilvl w:val="0"/>
          <w:numId w:val="68"/>
        </w:numPr>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Se compruebe falsedad en la información declarada en la  Presentación de Propuesta.</w:t>
      </w:r>
    </w:p>
    <w:p w:rsidR="00BA5E96" w:rsidRDefault="00BA5E96" w:rsidP="00D10A66">
      <w:pPr>
        <w:pStyle w:val="Prrafodelista"/>
        <w:widowControl w:val="0"/>
        <w:numPr>
          <w:ilvl w:val="0"/>
          <w:numId w:val="68"/>
        </w:numPr>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 xml:space="preserve">Para la suscripción del contrato, la documentación presentada por el proponente adjudicado, no respalda lo solicitado en la Presentación de su Propuesta y esta documentación no sea subsanada en el plazo </w:t>
      </w:r>
      <w:r w:rsidRPr="00965084">
        <w:rPr>
          <w:rFonts w:ascii="Arial Narrow" w:hAnsi="Arial Narrow" w:cs="Arial"/>
          <w:sz w:val="22"/>
          <w:szCs w:val="22"/>
        </w:rPr>
        <w:lastRenderedPageBreak/>
        <w:t>establecido por el comité de habilitación y evaluación.</w:t>
      </w:r>
    </w:p>
    <w:p w:rsidR="00BA5E96" w:rsidRDefault="00BA5E96" w:rsidP="00D10A66">
      <w:pPr>
        <w:pStyle w:val="Prrafodelista"/>
        <w:widowControl w:val="0"/>
        <w:numPr>
          <w:ilvl w:val="0"/>
          <w:numId w:val="68"/>
        </w:numPr>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El proponente adjudicado no presente para la suscripción del contrato uno o varios de los documentos solicitados, salvo que hubiese justificado oportunamente el retraso por causas de fuerza mayor, caso fortuito u otras causas debidamente justificadas y aceptadas por el RCD.</w:t>
      </w:r>
    </w:p>
    <w:p w:rsidR="00BA5E96" w:rsidRPr="00965084" w:rsidRDefault="00BA5E96" w:rsidP="00D10A66">
      <w:pPr>
        <w:pStyle w:val="Prrafodelista"/>
        <w:widowControl w:val="0"/>
        <w:numPr>
          <w:ilvl w:val="0"/>
          <w:numId w:val="68"/>
        </w:numPr>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 xml:space="preserve"> El proponente adjudicado desista, de manera expresa o tácita, de suscribir el contrato en el plazo establecido, salvo por causas de fuerza mayor, caso fortuito u otras causas debidamente justificadas y aceptadas por el RCD.</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p w:rsidR="00BA5E96" w:rsidRDefault="00BA5E96" w:rsidP="00BA5E96">
      <w:pPr>
        <w:widowControl w:val="0"/>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La Garantía de Seriedad de Propuesta será devuelta por YPFB, en los siguientes casos:</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 xml:space="preserve"> </w:t>
      </w:r>
    </w:p>
    <w:p w:rsidR="00BA5E96" w:rsidRDefault="00BA5E96" w:rsidP="00D10A66">
      <w:pPr>
        <w:pStyle w:val="Prrafodelista"/>
        <w:widowControl w:val="0"/>
        <w:numPr>
          <w:ilvl w:val="0"/>
          <w:numId w:val="69"/>
        </w:numPr>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A los proponentes no adjudicados, con anterioridad a su vencimiento, siempre que no haya sido objeto de ejecución por parte de YPFB.</w:t>
      </w:r>
    </w:p>
    <w:p w:rsidR="00BA5E96" w:rsidRDefault="00BA5E96" w:rsidP="00D10A66">
      <w:pPr>
        <w:pStyle w:val="Prrafodelista"/>
        <w:widowControl w:val="0"/>
        <w:numPr>
          <w:ilvl w:val="0"/>
          <w:numId w:val="69"/>
        </w:numPr>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Al proponente adjudicado, contra entrega de la Garantía de Cumplimiento de Contrato.</w:t>
      </w:r>
    </w:p>
    <w:p w:rsidR="00BA5E96" w:rsidRDefault="00BA5E96" w:rsidP="00D10A66">
      <w:pPr>
        <w:pStyle w:val="Prrafodelista"/>
        <w:widowControl w:val="0"/>
        <w:numPr>
          <w:ilvl w:val="0"/>
          <w:numId w:val="69"/>
        </w:numPr>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En caso de declararse desierta o cancelarse el proceso de contratación, a todos los proponentes.</w:t>
      </w:r>
    </w:p>
    <w:p w:rsidR="00BA5E96" w:rsidRDefault="00BA5E96" w:rsidP="00D10A66">
      <w:pPr>
        <w:pStyle w:val="Prrafodelista"/>
        <w:widowControl w:val="0"/>
        <w:numPr>
          <w:ilvl w:val="0"/>
          <w:numId w:val="69"/>
        </w:numPr>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Cuando YPFB solicite la extensión del periodo de validez de propuestas y el proponente rehúse aceptar la solicitud.</w:t>
      </w:r>
    </w:p>
    <w:p w:rsidR="00BA5E96" w:rsidRPr="00965084" w:rsidRDefault="00BA5E96" w:rsidP="00D10A66">
      <w:pPr>
        <w:pStyle w:val="Prrafodelista"/>
        <w:widowControl w:val="0"/>
        <w:numPr>
          <w:ilvl w:val="0"/>
          <w:numId w:val="69"/>
        </w:numPr>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 xml:space="preserve"> A los proponentes descalificados, después de la suscripción de la Resolución de Adjudicación o Declaratoria Desierta.</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p w:rsidR="00BA5E96" w:rsidRPr="00965084" w:rsidRDefault="00BA5E96" w:rsidP="00BA5E96">
      <w:pPr>
        <w:widowControl w:val="0"/>
        <w:autoSpaceDE w:val="0"/>
        <w:autoSpaceDN w:val="0"/>
        <w:adjustRightInd w:val="0"/>
        <w:jc w:val="both"/>
        <w:outlineLvl w:val="0"/>
        <w:rPr>
          <w:rFonts w:ascii="Arial Narrow" w:hAnsi="Arial Narrow" w:cs="Arial"/>
          <w:b/>
          <w:sz w:val="22"/>
          <w:szCs w:val="22"/>
        </w:rPr>
      </w:pPr>
      <w:r>
        <w:rPr>
          <w:rFonts w:ascii="Arial Narrow" w:hAnsi="Arial Narrow" w:cs="Arial"/>
          <w:b/>
          <w:sz w:val="22"/>
          <w:szCs w:val="22"/>
        </w:rPr>
        <w:t xml:space="preserve">      </w:t>
      </w:r>
      <w:r w:rsidRPr="00965084">
        <w:rPr>
          <w:rFonts w:ascii="Arial Narrow" w:hAnsi="Arial Narrow" w:cs="Arial"/>
          <w:b/>
          <w:sz w:val="22"/>
          <w:szCs w:val="22"/>
        </w:rPr>
        <w:t>22.3. GARANTÍA DE CUMPLIMIENTO DE CONTRATO</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Tiene por objeto garantizar la vigencia, conclusión y entrega definitiva del objeto del contrato, será equivalente al siete por ciento (7%) del monto del contrato y se aplicarán los siguientes parámetros.</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Cuando el monto adjudicado sea hasta Bs. 1.000.000.- (Un Millón 00/100 Bolivianos) el proponente definirá el tipo de garantía a presentar.</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Cuando el monto adjudicado sea superior a Bs. 1.000.000.- (Un Millón 00/100 Bolivianos) las empresas deberán presentar Boleta de Garantía o Garantía a Primer Requerimiento.</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Cuando se tengan programados pagos parciales, en sustitución de la garantía de cumplimiento de contrato, se podrá prever una retención del 7% de cada pago. (Para procesos menores a Bs. 200.000,00)</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Para la contratación de obras, prestadas por empresas públicas, entidades, instituciones, empresas públicas nacionales estratégicas y empresas con participación estatal mayoritaria, se exceptúa la presentación de la Garantía de cumplimiento de contrato.</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 xml:space="preserve">La vigencia de la garantía será computable a partir de su emisión por el tiempo de vigencia del contrato y debiendo exceder en 60 días calendario a partir de la finalización de contrato. </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El tratamiento de ejecución de las Garantías de Cumplimiento de Contrato, se establecerá en el Contrato.</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p w:rsidR="00BA5E96" w:rsidRPr="00965084" w:rsidRDefault="00BA5E96" w:rsidP="00BA5E96">
      <w:pPr>
        <w:widowControl w:val="0"/>
        <w:autoSpaceDE w:val="0"/>
        <w:autoSpaceDN w:val="0"/>
        <w:adjustRightInd w:val="0"/>
        <w:jc w:val="both"/>
        <w:outlineLvl w:val="0"/>
        <w:rPr>
          <w:rFonts w:ascii="Arial Narrow" w:hAnsi="Arial Narrow" w:cs="Arial"/>
          <w:b/>
          <w:sz w:val="22"/>
          <w:szCs w:val="22"/>
        </w:rPr>
      </w:pPr>
      <w:r>
        <w:rPr>
          <w:rFonts w:ascii="Arial Narrow" w:hAnsi="Arial Narrow" w:cs="Arial"/>
          <w:b/>
          <w:sz w:val="22"/>
          <w:szCs w:val="22"/>
        </w:rPr>
        <w:t xml:space="preserve">      </w:t>
      </w:r>
      <w:r w:rsidRPr="00965084">
        <w:rPr>
          <w:rFonts w:ascii="Arial Narrow" w:hAnsi="Arial Narrow" w:cs="Arial"/>
          <w:b/>
          <w:sz w:val="22"/>
          <w:szCs w:val="22"/>
        </w:rPr>
        <w:t>22.4. GARANTÍA DE CORRECTA INVERSIÓN DE ANTICIPO</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lastRenderedPageBreak/>
        <w:t>Tiene por objeto garantizar la devolución del monto entregado al proponente por concepto de anticipo inicial.</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El monto de esta garantía será hasta un máximo del veinte por ciento (20%) del monto total de contrato y será por un monto equivalente al 100% del anticipo otorgado, debiendo ser renovada mientras no se deduzca el monto total del anticipo otorgado.</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 xml:space="preserve">Conforme el contratista reponga el monto del anticipo otorgado, se podrá reajustar la garantía en la misma proporción. </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p w:rsidR="00BA5E96" w:rsidRPr="00965084" w:rsidRDefault="00BA5E96" w:rsidP="00BA5E96">
      <w:pPr>
        <w:widowControl w:val="0"/>
        <w:autoSpaceDE w:val="0"/>
        <w:autoSpaceDN w:val="0"/>
        <w:adjustRightInd w:val="0"/>
        <w:jc w:val="both"/>
        <w:outlineLvl w:val="0"/>
        <w:rPr>
          <w:rFonts w:ascii="Arial Narrow" w:hAnsi="Arial Narrow" w:cs="Arial"/>
          <w:b/>
          <w:sz w:val="22"/>
          <w:szCs w:val="22"/>
        </w:rPr>
      </w:pPr>
      <w:r>
        <w:rPr>
          <w:rFonts w:ascii="Arial Narrow" w:hAnsi="Arial Narrow" w:cs="Arial"/>
          <w:b/>
          <w:sz w:val="22"/>
          <w:szCs w:val="22"/>
        </w:rPr>
        <w:t xml:space="preserve">      </w:t>
      </w:r>
      <w:r w:rsidRPr="00965084">
        <w:rPr>
          <w:rFonts w:ascii="Arial Narrow" w:hAnsi="Arial Narrow" w:cs="Arial"/>
          <w:b/>
          <w:sz w:val="22"/>
          <w:szCs w:val="22"/>
        </w:rPr>
        <w:t xml:space="preserve">22.5. GARANTÍA ADICIONAL A LA GARANTÍA DE CUMPLIMIENTO DE CONTRATO DE OBRAS. </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BA5E96" w:rsidRDefault="00BA5E96" w:rsidP="00BA5E96">
      <w:pPr>
        <w:widowControl w:val="0"/>
        <w:autoSpaceDE w:val="0"/>
        <w:autoSpaceDN w:val="0"/>
        <w:adjustRightInd w:val="0"/>
        <w:jc w:val="both"/>
        <w:outlineLvl w:val="0"/>
        <w:rPr>
          <w:rFonts w:ascii="Arial Narrow" w:hAnsi="Arial Narrow" w:cs="Arial"/>
          <w:sz w:val="22"/>
          <w:szCs w:val="22"/>
        </w:rPr>
      </w:pPr>
    </w:p>
    <w:p w:rsidR="00BA5E96" w:rsidRPr="00965084" w:rsidRDefault="00BA5E96" w:rsidP="00BA5E96">
      <w:pPr>
        <w:widowControl w:val="0"/>
        <w:autoSpaceDE w:val="0"/>
        <w:autoSpaceDN w:val="0"/>
        <w:adjustRightInd w:val="0"/>
        <w:jc w:val="both"/>
        <w:outlineLvl w:val="0"/>
        <w:rPr>
          <w:rFonts w:ascii="Arial Narrow" w:hAnsi="Arial Narrow" w:cs="Arial"/>
          <w:b/>
          <w:sz w:val="22"/>
          <w:szCs w:val="22"/>
        </w:rPr>
      </w:pPr>
      <w:r>
        <w:rPr>
          <w:rFonts w:ascii="Arial Narrow" w:hAnsi="Arial Narrow" w:cs="Arial"/>
          <w:b/>
          <w:sz w:val="22"/>
          <w:szCs w:val="22"/>
        </w:rPr>
        <w:t xml:space="preserve">      </w:t>
      </w:r>
      <w:r w:rsidRPr="00965084">
        <w:rPr>
          <w:rFonts w:ascii="Arial Narrow" w:hAnsi="Arial Narrow" w:cs="Arial"/>
          <w:b/>
          <w:sz w:val="22"/>
          <w:szCs w:val="22"/>
        </w:rPr>
        <w:t>22.6. OTROS TIPOS DE GARANTÍA</w:t>
      </w:r>
    </w:p>
    <w:p w:rsidR="00BA5E96" w:rsidRPr="00965084" w:rsidRDefault="00BA5E96" w:rsidP="00BA5E96">
      <w:pPr>
        <w:widowControl w:val="0"/>
        <w:autoSpaceDE w:val="0"/>
        <w:autoSpaceDN w:val="0"/>
        <w:adjustRightInd w:val="0"/>
        <w:jc w:val="both"/>
        <w:outlineLvl w:val="0"/>
        <w:rPr>
          <w:rFonts w:ascii="Arial Narrow" w:hAnsi="Arial Narrow" w:cs="Arial"/>
          <w:sz w:val="22"/>
          <w:szCs w:val="22"/>
        </w:rPr>
      </w:pPr>
    </w:p>
    <w:p w:rsidR="00BA5E96" w:rsidRDefault="00BA5E96" w:rsidP="00BA5E96">
      <w:pPr>
        <w:widowControl w:val="0"/>
        <w:autoSpaceDE w:val="0"/>
        <w:autoSpaceDN w:val="0"/>
        <w:adjustRightInd w:val="0"/>
        <w:jc w:val="both"/>
        <w:outlineLvl w:val="0"/>
        <w:rPr>
          <w:rFonts w:ascii="Arial Narrow" w:hAnsi="Arial Narrow" w:cs="Arial"/>
          <w:sz w:val="22"/>
          <w:szCs w:val="22"/>
        </w:rPr>
      </w:pPr>
      <w:r w:rsidRPr="00965084">
        <w:rPr>
          <w:rFonts w:ascii="Arial Narrow" w:hAnsi="Arial Narrow" w:cs="Arial"/>
          <w:sz w:val="22"/>
          <w:szCs w:val="22"/>
        </w:rPr>
        <w:t>Otras garantías que la unidad solicitante considere pertinentes para asegurar el resultado del proceso y cumplimiento del objeto del contrato que se encuentren descritas en las especificaciones técnicas y/o términos de referencia, cuando corresponda</w:t>
      </w:r>
      <w:r>
        <w:rPr>
          <w:rFonts w:ascii="Arial Narrow" w:hAnsi="Arial Narrow" w:cs="Arial"/>
          <w:sz w:val="22"/>
          <w:szCs w:val="22"/>
        </w:rPr>
        <w:t>.</w:t>
      </w:r>
    </w:p>
    <w:p w:rsidR="00AE67D9" w:rsidRDefault="00AE67D9" w:rsidP="00346474">
      <w:pPr>
        <w:widowControl w:val="0"/>
        <w:autoSpaceDE w:val="0"/>
        <w:autoSpaceDN w:val="0"/>
        <w:adjustRightInd w:val="0"/>
        <w:jc w:val="both"/>
        <w:outlineLvl w:val="0"/>
        <w:rPr>
          <w:rFonts w:ascii="Arial Narrow" w:hAnsi="Arial Narrow" w:cs="Arial"/>
          <w:sz w:val="22"/>
          <w:szCs w:val="22"/>
        </w:rPr>
      </w:pPr>
    </w:p>
    <w:p w:rsidR="00E86842" w:rsidRDefault="00250419" w:rsidP="00D10A66">
      <w:pPr>
        <w:pStyle w:val="Prrafodelista"/>
        <w:widowControl w:val="0"/>
        <w:numPr>
          <w:ilvl w:val="0"/>
          <w:numId w:val="11"/>
        </w:numPr>
        <w:autoSpaceDE w:val="0"/>
        <w:autoSpaceDN w:val="0"/>
        <w:adjustRightInd w:val="0"/>
        <w:jc w:val="both"/>
        <w:outlineLvl w:val="0"/>
        <w:rPr>
          <w:rFonts w:ascii="Arial Narrow" w:hAnsi="Arial Narrow" w:cs="Arial"/>
          <w:b/>
          <w:sz w:val="22"/>
          <w:szCs w:val="22"/>
        </w:rPr>
      </w:pPr>
      <w:r>
        <w:rPr>
          <w:rFonts w:ascii="Arial Narrow" w:hAnsi="Arial Narrow" w:cs="Arial"/>
          <w:b/>
          <w:sz w:val="22"/>
          <w:szCs w:val="22"/>
        </w:rPr>
        <w:t xml:space="preserve">SEGUROS </w:t>
      </w:r>
    </w:p>
    <w:p w:rsidR="00E86842" w:rsidRDefault="00E86842" w:rsidP="00E86842">
      <w:pPr>
        <w:widowControl w:val="0"/>
        <w:autoSpaceDE w:val="0"/>
        <w:autoSpaceDN w:val="0"/>
        <w:adjustRightInd w:val="0"/>
        <w:jc w:val="both"/>
        <w:outlineLvl w:val="0"/>
        <w:rPr>
          <w:rFonts w:ascii="Arial Narrow" w:hAnsi="Arial Narrow" w:cs="Arial"/>
          <w:b/>
          <w:sz w:val="22"/>
          <w:szCs w:val="22"/>
        </w:rPr>
      </w:pPr>
    </w:p>
    <w:p w:rsidR="00E86842" w:rsidRDefault="00250419" w:rsidP="00250419">
      <w:pPr>
        <w:widowControl w:val="0"/>
        <w:autoSpaceDE w:val="0"/>
        <w:autoSpaceDN w:val="0"/>
        <w:adjustRightInd w:val="0"/>
        <w:jc w:val="both"/>
        <w:outlineLvl w:val="0"/>
        <w:rPr>
          <w:rFonts w:ascii="Arial Narrow" w:hAnsi="Arial Narrow" w:cs="Arial"/>
          <w:bCs/>
          <w:sz w:val="22"/>
          <w:szCs w:val="22"/>
        </w:rPr>
      </w:pPr>
      <w:r w:rsidRPr="00250419">
        <w:rPr>
          <w:rFonts w:ascii="Arial Narrow" w:hAnsi="Arial Narrow" w:cs="Arial"/>
          <w:bCs/>
          <w:sz w:val="22"/>
          <w:szCs w:val="22"/>
        </w:rPr>
        <w:t>La empresa adjudicada, deberá presentar y mantener vigente de forma ininterrumpida durante todo el periodo del contrato la Póliza de Seguro especificada a continuación:</w:t>
      </w:r>
    </w:p>
    <w:p w:rsidR="00250419" w:rsidRPr="00E86842" w:rsidRDefault="00250419" w:rsidP="00E86842">
      <w:pPr>
        <w:pStyle w:val="Prrafodelista"/>
        <w:widowControl w:val="0"/>
        <w:autoSpaceDE w:val="0"/>
        <w:autoSpaceDN w:val="0"/>
        <w:adjustRightInd w:val="0"/>
        <w:ind w:left="720"/>
        <w:jc w:val="both"/>
        <w:outlineLvl w:val="0"/>
        <w:rPr>
          <w:rFonts w:ascii="Arial Narrow" w:hAnsi="Arial Narrow" w:cs="Arial"/>
          <w:bCs/>
          <w:sz w:val="22"/>
          <w:szCs w:val="22"/>
        </w:rPr>
      </w:pPr>
    </w:p>
    <w:p w:rsidR="00250419" w:rsidRPr="00250419" w:rsidRDefault="00250419" w:rsidP="00250419">
      <w:pPr>
        <w:rPr>
          <w:rFonts w:ascii="Arial Narrow" w:hAnsi="Arial Narrow" w:cs="Arial"/>
          <w:b/>
          <w:bCs/>
          <w:sz w:val="22"/>
          <w:szCs w:val="22"/>
        </w:rPr>
      </w:pPr>
      <w:r>
        <w:rPr>
          <w:rFonts w:ascii="Arial Narrow" w:hAnsi="Arial Narrow" w:cs="Arial"/>
          <w:b/>
          <w:bCs/>
          <w:sz w:val="22"/>
          <w:szCs w:val="22"/>
        </w:rPr>
        <w:t xml:space="preserve">       23.1. </w:t>
      </w:r>
      <w:r w:rsidRPr="00250419">
        <w:rPr>
          <w:rFonts w:ascii="Arial Narrow" w:hAnsi="Arial Narrow" w:cs="Arial"/>
          <w:b/>
          <w:bCs/>
          <w:sz w:val="22"/>
          <w:szCs w:val="22"/>
        </w:rPr>
        <w:t>POLIZA TODO RIESGO DE CONSTRUCCION</w:t>
      </w:r>
    </w:p>
    <w:p w:rsidR="00E86842" w:rsidRPr="00E86842" w:rsidRDefault="00E86842" w:rsidP="00E86842">
      <w:pPr>
        <w:widowControl w:val="0"/>
        <w:autoSpaceDE w:val="0"/>
        <w:autoSpaceDN w:val="0"/>
        <w:adjustRightInd w:val="0"/>
        <w:jc w:val="both"/>
        <w:outlineLvl w:val="0"/>
        <w:rPr>
          <w:rFonts w:ascii="Arial Narrow" w:hAnsi="Arial Narrow" w:cs="Arial"/>
          <w:bCs/>
          <w:sz w:val="22"/>
          <w:szCs w:val="22"/>
        </w:rPr>
      </w:pPr>
    </w:p>
    <w:p w:rsidR="00250419" w:rsidRPr="00250419" w:rsidRDefault="00250419" w:rsidP="00250419">
      <w:pPr>
        <w:widowControl w:val="0"/>
        <w:autoSpaceDE w:val="0"/>
        <w:autoSpaceDN w:val="0"/>
        <w:adjustRightInd w:val="0"/>
        <w:jc w:val="both"/>
        <w:outlineLvl w:val="0"/>
        <w:rPr>
          <w:rFonts w:ascii="Arial Narrow" w:hAnsi="Arial Narrow" w:cs="Arial"/>
          <w:bCs/>
          <w:sz w:val="22"/>
          <w:szCs w:val="22"/>
        </w:rPr>
      </w:pPr>
      <w:r w:rsidRPr="00250419">
        <w:rPr>
          <w:rFonts w:ascii="Arial Narrow" w:hAnsi="Arial Narrow" w:cs="Arial"/>
          <w:bCs/>
          <w:sz w:val="22"/>
          <w:szCs w:val="22"/>
        </w:rPr>
        <w:t>Durante la ejecución de la obra, el Contratista deberá mantener por su cuenta y cargo una póliza de Seguro adecuada, para asegurar contra todo riesgo, las obras en ejecución, materiales.</w:t>
      </w:r>
    </w:p>
    <w:p w:rsidR="00250419" w:rsidRDefault="00250419" w:rsidP="00250419">
      <w:pPr>
        <w:widowControl w:val="0"/>
        <w:autoSpaceDE w:val="0"/>
        <w:autoSpaceDN w:val="0"/>
        <w:adjustRightInd w:val="0"/>
        <w:jc w:val="both"/>
        <w:outlineLvl w:val="0"/>
        <w:rPr>
          <w:rFonts w:ascii="Arial Narrow" w:hAnsi="Arial Narrow" w:cs="Arial"/>
          <w:bCs/>
          <w:sz w:val="22"/>
          <w:szCs w:val="22"/>
        </w:rPr>
      </w:pPr>
      <w:r w:rsidRPr="00250419">
        <w:rPr>
          <w:rFonts w:ascii="Arial Narrow" w:hAnsi="Arial Narrow" w:cs="Arial"/>
          <w:bCs/>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E86842" w:rsidRPr="00E86842" w:rsidRDefault="00E86842" w:rsidP="00E86842">
      <w:pPr>
        <w:widowControl w:val="0"/>
        <w:autoSpaceDE w:val="0"/>
        <w:autoSpaceDN w:val="0"/>
        <w:adjustRightInd w:val="0"/>
        <w:jc w:val="both"/>
        <w:outlineLvl w:val="0"/>
        <w:rPr>
          <w:rFonts w:ascii="Arial Narrow" w:hAnsi="Arial Narrow" w:cs="Arial"/>
          <w:bCs/>
          <w:sz w:val="22"/>
          <w:szCs w:val="22"/>
        </w:rPr>
      </w:pPr>
      <w:r>
        <w:rPr>
          <w:rFonts w:ascii="Arial Narrow" w:hAnsi="Arial Narrow" w:cs="Arial"/>
          <w:bCs/>
          <w:sz w:val="22"/>
          <w:szCs w:val="22"/>
        </w:rPr>
        <w:t xml:space="preserve"> </w:t>
      </w:r>
    </w:p>
    <w:p w:rsidR="00E86842" w:rsidRDefault="00250419" w:rsidP="00250419">
      <w:pPr>
        <w:widowControl w:val="0"/>
        <w:autoSpaceDE w:val="0"/>
        <w:autoSpaceDN w:val="0"/>
        <w:adjustRightInd w:val="0"/>
        <w:ind w:left="360"/>
        <w:jc w:val="both"/>
        <w:outlineLvl w:val="0"/>
        <w:rPr>
          <w:rFonts w:ascii="Arial Narrow" w:hAnsi="Arial Narrow" w:cs="Arial"/>
          <w:b/>
          <w:bCs/>
          <w:sz w:val="22"/>
          <w:szCs w:val="22"/>
        </w:rPr>
      </w:pPr>
      <w:r>
        <w:rPr>
          <w:rFonts w:ascii="Arial Narrow" w:hAnsi="Arial Narrow" w:cs="Arial"/>
          <w:b/>
          <w:bCs/>
          <w:sz w:val="22"/>
          <w:szCs w:val="22"/>
        </w:rPr>
        <w:t xml:space="preserve">23.2. </w:t>
      </w:r>
      <w:r w:rsidRPr="00250419">
        <w:rPr>
          <w:rFonts w:ascii="Arial Narrow" w:hAnsi="Arial Narrow" w:cs="Arial"/>
          <w:b/>
          <w:bCs/>
          <w:sz w:val="22"/>
          <w:szCs w:val="22"/>
        </w:rPr>
        <w:t>SEGURO DE RESPONSABILIDAD CIVIL</w:t>
      </w:r>
    </w:p>
    <w:p w:rsidR="00250419" w:rsidRPr="00E86842" w:rsidRDefault="00250419" w:rsidP="00250419">
      <w:pPr>
        <w:widowControl w:val="0"/>
        <w:autoSpaceDE w:val="0"/>
        <w:autoSpaceDN w:val="0"/>
        <w:adjustRightInd w:val="0"/>
        <w:ind w:left="360"/>
        <w:jc w:val="both"/>
        <w:outlineLvl w:val="0"/>
        <w:rPr>
          <w:rFonts w:ascii="Arial Narrow" w:hAnsi="Arial Narrow" w:cs="Arial"/>
          <w:bCs/>
          <w:sz w:val="22"/>
          <w:szCs w:val="22"/>
        </w:rPr>
      </w:pPr>
    </w:p>
    <w:p w:rsidR="00250419" w:rsidRPr="00250419" w:rsidRDefault="00250419" w:rsidP="00250419">
      <w:pPr>
        <w:widowControl w:val="0"/>
        <w:autoSpaceDE w:val="0"/>
        <w:autoSpaceDN w:val="0"/>
        <w:adjustRightInd w:val="0"/>
        <w:jc w:val="both"/>
        <w:outlineLvl w:val="0"/>
        <w:rPr>
          <w:rFonts w:ascii="Arial Narrow" w:hAnsi="Arial Narrow" w:cs="Arial"/>
          <w:bCs/>
          <w:sz w:val="22"/>
          <w:szCs w:val="22"/>
        </w:rPr>
      </w:pPr>
      <w:r w:rsidRPr="00250419">
        <w:rPr>
          <w:rFonts w:ascii="Arial Narrow" w:hAnsi="Arial Narrow" w:cs="Arial"/>
          <w:bCs/>
          <w:sz w:val="22"/>
          <w:szCs w:val="22"/>
        </w:rPr>
        <w:t xml:space="preserve">Por daños a terceros, o bienes de terceros, por cualquier causa que durante la prestación del servicio pudiera ocasionar, sus equipos, personal y otros. Debe incluir las coberturas de: responsabilidad civil general </w:t>
      </w:r>
      <w:r w:rsidRPr="00250419">
        <w:rPr>
          <w:rFonts w:ascii="Arial Narrow" w:hAnsi="Arial Narrow" w:cs="Arial"/>
          <w:bCs/>
          <w:sz w:val="22"/>
          <w:szCs w:val="22"/>
        </w:rPr>
        <w:lastRenderedPageBreak/>
        <w:t>(extracontractual),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250419" w:rsidRPr="00250419" w:rsidRDefault="00250419" w:rsidP="00250419">
      <w:pPr>
        <w:widowControl w:val="0"/>
        <w:autoSpaceDE w:val="0"/>
        <w:autoSpaceDN w:val="0"/>
        <w:adjustRightInd w:val="0"/>
        <w:jc w:val="both"/>
        <w:outlineLvl w:val="0"/>
        <w:rPr>
          <w:rFonts w:ascii="Arial Narrow" w:hAnsi="Arial Narrow" w:cs="Arial"/>
          <w:bCs/>
          <w:sz w:val="22"/>
          <w:szCs w:val="22"/>
        </w:rPr>
      </w:pPr>
    </w:p>
    <w:p w:rsidR="00E86842" w:rsidRDefault="00250419" w:rsidP="00250419">
      <w:pPr>
        <w:widowControl w:val="0"/>
        <w:autoSpaceDE w:val="0"/>
        <w:autoSpaceDN w:val="0"/>
        <w:adjustRightInd w:val="0"/>
        <w:jc w:val="both"/>
        <w:outlineLvl w:val="0"/>
        <w:rPr>
          <w:rFonts w:ascii="Arial Narrow" w:hAnsi="Arial Narrow" w:cs="Arial"/>
          <w:bCs/>
          <w:sz w:val="22"/>
          <w:szCs w:val="22"/>
        </w:rPr>
      </w:pPr>
      <w:r w:rsidRPr="00250419">
        <w:rPr>
          <w:rFonts w:ascii="Arial Narrow" w:hAnsi="Arial Narrow" w:cs="Arial"/>
          <w:bCs/>
          <w:sz w:val="22"/>
          <w:szCs w:val="22"/>
        </w:rPr>
        <w:t>El límite de indemnización por evento y/o reclamos deberá ser por $</w:t>
      </w:r>
      <w:proofErr w:type="spellStart"/>
      <w:r w:rsidRPr="00250419">
        <w:rPr>
          <w:rFonts w:ascii="Arial Narrow" w:hAnsi="Arial Narrow" w:cs="Arial"/>
          <w:bCs/>
          <w:sz w:val="22"/>
          <w:szCs w:val="22"/>
        </w:rPr>
        <w:t>us</w:t>
      </w:r>
      <w:proofErr w:type="spellEnd"/>
      <w:r w:rsidRPr="00250419">
        <w:rPr>
          <w:rFonts w:ascii="Arial Narrow" w:hAnsi="Arial Narrow" w:cs="Arial"/>
          <w:bCs/>
          <w:sz w:val="22"/>
          <w:szCs w:val="22"/>
        </w:rPr>
        <w:t>. 10.000.-</w:t>
      </w:r>
    </w:p>
    <w:p w:rsidR="00250419" w:rsidRPr="00E86842" w:rsidRDefault="00250419" w:rsidP="00250419">
      <w:pPr>
        <w:widowControl w:val="0"/>
        <w:autoSpaceDE w:val="0"/>
        <w:autoSpaceDN w:val="0"/>
        <w:adjustRightInd w:val="0"/>
        <w:jc w:val="both"/>
        <w:outlineLvl w:val="0"/>
        <w:rPr>
          <w:rFonts w:ascii="Arial Narrow" w:hAnsi="Arial Narrow" w:cs="Arial"/>
          <w:bCs/>
          <w:sz w:val="22"/>
          <w:szCs w:val="22"/>
        </w:rPr>
      </w:pPr>
    </w:p>
    <w:p w:rsidR="00250419" w:rsidRPr="00250419" w:rsidRDefault="00250419" w:rsidP="00250419">
      <w:pPr>
        <w:rPr>
          <w:rFonts w:ascii="Arial Narrow" w:hAnsi="Arial Narrow" w:cs="Arial"/>
          <w:b/>
          <w:bCs/>
          <w:sz w:val="22"/>
          <w:szCs w:val="22"/>
        </w:rPr>
      </w:pPr>
      <w:r>
        <w:rPr>
          <w:rFonts w:ascii="Arial Narrow" w:hAnsi="Arial Narrow" w:cs="Arial"/>
          <w:b/>
          <w:bCs/>
          <w:sz w:val="22"/>
          <w:szCs w:val="22"/>
        </w:rPr>
        <w:t xml:space="preserve">      23.3. </w:t>
      </w:r>
      <w:r w:rsidRPr="00250419">
        <w:rPr>
          <w:rFonts w:ascii="Arial Narrow" w:hAnsi="Arial Narrow" w:cs="Arial"/>
          <w:b/>
          <w:bCs/>
          <w:sz w:val="22"/>
          <w:szCs w:val="22"/>
        </w:rPr>
        <w:t>P</w:t>
      </w:r>
      <w:r w:rsidR="007C46B2">
        <w:rPr>
          <w:rFonts w:ascii="Arial Narrow" w:hAnsi="Arial Narrow" w:cs="Arial"/>
          <w:b/>
          <w:bCs/>
          <w:sz w:val="22"/>
          <w:szCs w:val="22"/>
        </w:rPr>
        <w:t>ÓLIZA DE ACCIDENTES PERSONALES</w:t>
      </w:r>
    </w:p>
    <w:p w:rsidR="00E86842" w:rsidRPr="00E86842" w:rsidRDefault="00E86842" w:rsidP="00E86842">
      <w:pPr>
        <w:widowControl w:val="0"/>
        <w:autoSpaceDE w:val="0"/>
        <w:autoSpaceDN w:val="0"/>
        <w:adjustRightInd w:val="0"/>
        <w:jc w:val="both"/>
        <w:outlineLvl w:val="0"/>
        <w:rPr>
          <w:rFonts w:ascii="Arial Narrow" w:hAnsi="Arial Narrow" w:cs="Arial"/>
          <w:bCs/>
          <w:sz w:val="22"/>
          <w:szCs w:val="22"/>
        </w:rPr>
      </w:pPr>
    </w:p>
    <w:p w:rsidR="00E86842" w:rsidRDefault="007C46B2" w:rsidP="00E86842">
      <w:pPr>
        <w:widowControl w:val="0"/>
        <w:autoSpaceDE w:val="0"/>
        <w:autoSpaceDN w:val="0"/>
        <w:adjustRightInd w:val="0"/>
        <w:jc w:val="both"/>
        <w:outlineLvl w:val="0"/>
        <w:rPr>
          <w:rFonts w:ascii="Arial Narrow" w:hAnsi="Arial Narrow" w:cs="Arial"/>
          <w:bCs/>
          <w:sz w:val="22"/>
          <w:szCs w:val="22"/>
        </w:rPr>
      </w:pPr>
      <w:r w:rsidRPr="007C46B2">
        <w:rPr>
          <w:rFonts w:ascii="Arial Narrow" w:hAnsi="Arial Narrow" w:cs="Arial"/>
          <w:bCs/>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7C46B2" w:rsidRDefault="007C46B2" w:rsidP="00E86842">
      <w:pPr>
        <w:widowControl w:val="0"/>
        <w:autoSpaceDE w:val="0"/>
        <w:autoSpaceDN w:val="0"/>
        <w:adjustRightInd w:val="0"/>
        <w:jc w:val="both"/>
        <w:outlineLvl w:val="0"/>
        <w:rPr>
          <w:rFonts w:ascii="Arial Narrow" w:hAnsi="Arial Narrow" w:cs="Arial"/>
          <w:bCs/>
          <w:sz w:val="22"/>
          <w:szCs w:val="22"/>
        </w:rPr>
      </w:pPr>
    </w:p>
    <w:p w:rsidR="007C46B2" w:rsidRDefault="007C46B2" w:rsidP="00E86842">
      <w:pPr>
        <w:widowControl w:val="0"/>
        <w:autoSpaceDE w:val="0"/>
        <w:autoSpaceDN w:val="0"/>
        <w:adjustRightInd w:val="0"/>
        <w:jc w:val="both"/>
        <w:outlineLvl w:val="0"/>
        <w:rPr>
          <w:rFonts w:ascii="Arial Narrow" w:hAnsi="Arial Narrow" w:cs="Arial"/>
          <w:b/>
          <w:bCs/>
          <w:sz w:val="22"/>
          <w:szCs w:val="22"/>
        </w:rPr>
      </w:pPr>
      <w:r>
        <w:rPr>
          <w:rFonts w:ascii="Arial Narrow" w:hAnsi="Arial Narrow" w:cs="Arial"/>
          <w:b/>
          <w:bCs/>
          <w:sz w:val="22"/>
          <w:szCs w:val="22"/>
        </w:rPr>
        <w:t xml:space="preserve">    </w:t>
      </w:r>
      <w:r w:rsidRPr="007C46B2">
        <w:rPr>
          <w:rFonts w:ascii="Arial Narrow" w:hAnsi="Arial Narrow" w:cs="Arial"/>
          <w:b/>
          <w:bCs/>
          <w:sz w:val="22"/>
          <w:szCs w:val="22"/>
        </w:rPr>
        <w:t>23.4. CONDICIONES ADICIONALES</w:t>
      </w:r>
    </w:p>
    <w:p w:rsidR="007C46B2" w:rsidRDefault="007C46B2" w:rsidP="00E86842">
      <w:pPr>
        <w:widowControl w:val="0"/>
        <w:autoSpaceDE w:val="0"/>
        <w:autoSpaceDN w:val="0"/>
        <w:adjustRightInd w:val="0"/>
        <w:jc w:val="both"/>
        <w:outlineLvl w:val="0"/>
        <w:rPr>
          <w:rFonts w:ascii="Arial Narrow" w:hAnsi="Arial Narrow" w:cs="Arial"/>
          <w:b/>
          <w:bCs/>
          <w:sz w:val="22"/>
          <w:szCs w:val="22"/>
        </w:rPr>
      </w:pPr>
    </w:p>
    <w:p w:rsidR="007C46B2" w:rsidRPr="007C46B2" w:rsidRDefault="007C46B2" w:rsidP="007C46B2">
      <w:pPr>
        <w:widowControl w:val="0"/>
        <w:autoSpaceDE w:val="0"/>
        <w:autoSpaceDN w:val="0"/>
        <w:adjustRightInd w:val="0"/>
        <w:jc w:val="both"/>
        <w:outlineLvl w:val="0"/>
        <w:rPr>
          <w:rFonts w:ascii="Arial Narrow" w:hAnsi="Arial Narrow" w:cs="Arial"/>
          <w:bCs/>
          <w:sz w:val="22"/>
          <w:szCs w:val="22"/>
        </w:rPr>
      </w:pPr>
      <w:r w:rsidRPr="007C46B2">
        <w:rPr>
          <w:rFonts w:ascii="Arial Narrow" w:hAnsi="Arial Narrow" w:cs="Arial"/>
          <w:bCs/>
          <w:sz w:val="22"/>
          <w:szCs w:val="22"/>
        </w:rPr>
        <w:t>I.</w:t>
      </w:r>
      <w:r w:rsidRPr="007C46B2">
        <w:rPr>
          <w:rFonts w:ascii="Arial Narrow" w:hAnsi="Arial Narrow" w:cs="Arial"/>
          <w:bCs/>
          <w:sz w:val="22"/>
          <w:szCs w:val="22"/>
        </w:rPr>
        <w:tab/>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7C46B2" w:rsidRPr="007C46B2" w:rsidRDefault="007C46B2" w:rsidP="007C46B2">
      <w:pPr>
        <w:widowControl w:val="0"/>
        <w:autoSpaceDE w:val="0"/>
        <w:autoSpaceDN w:val="0"/>
        <w:adjustRightInd w:val="0"/>
        <w:jc w:val="both"/>
        <w:outlineLvl w:val="0"/>
        <w:rPr>
          <w:rFonts w:ascii="Arial Narrow" w:hAnsi="Arial Narrow" w:cs="Arial"/>
          <w:bCs/>
          <w:sz w:val="22"/>
          <w:szCs w:val="22"/>
        </w:rPr>
      </w:pPr>
    </w:p>
    <w:p w:rsidR="007C46B2" w:rsidRPr="007C46B2" w:rsidRDefault="007C46B2" w:rsidP="007C46B2">
      <w:pPr>
        <w:widowControl w:val="0"/>
        <w:autoSpaceDE w:val="0"/>
        <w:autoSpaceDN w:val="0"/>
        <w:adjustRightInd w:val="0"/>
        <w:jc w:val="both"/>
        <w:outlineLvl w:val="0"/>
        <w:rPr>
          <w:rFonts w:ascii="Arial Narrow" w:hAnsi="Arial Narrow" w:cs="Arial"/>
          <w:bCs/>
          <w:sz w:val="22"/>
          <w:szCs w:val="22"/>
        </w:rPr>
      </w:pPr>
      <w:r w:rsidRPr="007C46B2">
        <w:rPr>
          <w:rFonts w:ascii="Arial Narrow" w:hAnsi="Arial Narrow" w:cs="Arial"/>
          <w:bCs/>
          <w:sz w:val="22"/>
          <w:szCs w:val="22"/>
        </w:rPr>
        <w:t>II.</w:t>
      </w:r>
      <w:r w:rsidRPr="007C46B2">
        <w:rPr>
          <w:rFonts w:ascii="Arial Narrow" w:hAnsi="Arial Narrow" w:cs="Arial"/>
          <w:bCs/>
          <w:sz w:val="22"/>
          <w:szCs w:val="22"/>
        </w:rPr>
        <w:tab/>
        <w:t>La empresa adjudicada, deberá entregar una copia de las citadas pólizas a YPFB antes de la suscripción del contrato.</w:t>
      </w:r>
    </w:p>
    <w:p w:rsidR="007C46B2" w:rsidRPr="007C46B2" w:rsidRDefault="007C46B2" w:rsidP="00E86842">
      <w:pPr>
        <w:widowControl w:val="0"/>
        <w:autoSpaceDE w:val="0"/>
        <w:autoSpaceDN w:val="0"/>
        <w:adjustRightInd w:val="0"/>
        <w:jc w:val="both"/>
        <w:outlineLvl w:val="0"/>
        <w:rPr>
          <w:rFonts w:ascii="Arial Narrow" w:hAnsi="Arial Narrow" w:cs="Arial"/>
          <w:b/>
          <w:bCs/>
          <w:sz w:val="22"/>
          <w:szCs w:val="22"/>
        </w:rPr>
      </w:pPr>
    </w:p>
    <w:p w:rsidR="00797138" w:rsidRPr="00797138" w:rsidRDefault="00797138" w:rsidP="00D10A66">
      <w:pPr>
        <w:pStyle w:val="Prrafodelista"/>
        <w:widowControl w:val="0"/>
        <w:numPr>
          <w:ilvl w:val="0"/>
          <w:numId w:val="11"/>
        </w:numPr>
        <w:autoSpaceDE w:val="0"/>
        <w:autoSpaceDN w:val="0"/>
        <w:adjustRightInd w:val="0"/>
        <w:jc w:val="both"/>
        <w:outlineLvl w:val="0"/>
        <w:rPr>
          <w:rFonts w:ascii="Arial Narrow" w:hAnsi="Arial Narrow" w:cs="Arial"/>
          <w:b/>
          <w:bCs/>
          <w:sz w:val="22"/>
          <w:szCs w:val="22"/>
        </w:rPr>
      </w:pPr>
      <w:r w:rsidRPr="00797138">
        <w:rPr>
          <w:rFonts w:ascii="Arial Narrow" w:hAnsi="Arial Narrow" w:cs="Arial"/>
          <w:b/>
          <w:bCs/>
          <w:sz w:val="22"/>
          <w:szCs w:val="22"/>
        </w:rPr>
        <w:t>SEGUIMIENTO Y CONTROL</w:t>
      </w:r>
    </w:p>
    <w:p w:rsidR="00797138" w:rsidRDefault="00797138" w:rsidP="00797138">
      <w:pPr>
        <w:widowControl w:val="0"/>
        <w:autoSpaceDE w:val="0"/>
        <w:autoSpaceDN w:val="0"/>
        <w:adjustRightInd w:val="0"/>
        <w:jc w:val="both"/>
        <w:outlineLvl w:val="0"/>
        <w:rPr>
          <w:rFonts w:ascii="Arial Narrow" w:hAnsi="Arial Narrow" w:cs="Arial"/>
          <w:sz w:val="22"/>
          <w:szCs w:val="22"/>
        </w:rPr>
      </w:pPr>
    </w:p>
    <w:p w:rsidR="00797138" w:rsidRDefault="00797138" w:rsidP="00797138">
      <w:pPr>
        <w:widowControl w:val="0"/>
        <w:autoSpaceDE w:val="0"/>
        <w:autoSpaceDN w:val="0"/>
        <w:adjustRightInd w:val="0"/>
        <w:jc w:val="both"/>
        <w:outlineLvl w:val="0"/>
        <w:rPr>
          <w:rFonts w:ascii="Arial Narrow" w:hAnsi="Arial Narrow" w:cs="Arial"/>
          <w:sz w:val="22"/>
          <w:szCs w:val="22"/>
        </w:rPr>
      </w:pPr>
      <w:r w:rsidRPr="00797138">
        <w:rPr>
          <w:rFonts w:ascii="Arial Narrow" w:hAnsi="Arial Narrow" w:cs="Arial"/>
          <w:sz w:val="22"/>
          <w:szCs w:val="22"/>
        </w:rPr>
        <w:t>YPFB a través del R</w:t>
      </w:r>
      <w:r>
        <w:rPr>
          <w:rFonts w:ascii="Arial Narrow" w:hAnsi="Arial Narrow" w:cs="Arial"/>
          <w:sz w:val="22"/>
          <w:szCs w:val="22"/>
        </w:rPr>
        <w:t xml:space="preserve">esponsable de </w:t>
      </w:r>
      <w:r w:rsidRPr="00797138">
        <w:rPr>
          <w:rFonts w:ascii="Arial Narrow" w:hAnsi="Arial Narrow" w:cs="Arial"/>
          <w:sz w:val="22"/>
          <w:szCs w:val="22"/>
        </w:rPr>
        <w:t>C</w:t>
      </w:r>
      <w:r>
        <w:rPr>
          <w:rFonts w:ascii="Arial Narrow" w:hAnsi="Arial Narrow" w:cs="Arial"/>
          <w:sz w:val="22"/>
          <w:szCs w:val="22"/>
        </w:rPr>
        <w:t xml:space="preserve">ontratación </w:t>
      </w:r>
      <w:r w:rsidRPr="00797138">
        <w:rPr>
          <w:rFonts w:ascii="Arial Narrow" w:hAnsi="Arial Narrow" w:cs="Arial"/>
          <w:sz w:val="22"/>
          <w:szCs w:val="22"/>
        </w:rPr>
        <w:t>D</w:t>
      </w:r>
      <w:r>
        <w:rPr>
          <w:rFonts w:ascii="Arial Narrow" w:hAnsi="Arial Narrow" w:cs="Arial"/>
          <w:sz w:val="22"/>
          <w:szCs w:val="22"/>
        </w:rPr>
        <w:t>irecta</w:t>
      </w:r>
      <w:r w:rsidRPr="00797138">
        <w:rPr>
          <w:rFonts w:ascii="Arial Narrow" w:hAnsi="Arial Narrow" w:cs="Arial"/>
          <w:sz w:val="22"/>
          <w:szCs w:val="22"/>
        </w:rPr>
        <w:t xml:space="preserve"> designará </w:t>
      </w:r>
      <w:r w:rsidR="003F3BF1">
        <w:rPr>
          <w:rFonts w:ascii="Arial Narrow" w:hAnsi="Arial Narrow" w:cs="Arial"/>
          <w:sz w:val="22"/>
          <w:szCs w:val="22"/>
        </w:rPr>
        <w:t xml:space="preserve">al fiscal de obra y a una comisión de recepción </w:t>
      </w:r>
      <w:r w:rsidRPr="00797138">
        <w:rPr>
          <w:rFonts w:ascii="Arial Narrow" w:hAnsi="Arial Narrow" w:cs="Arial"/>
          <w:sz w:val="22"/>
          <w:szCs w:val="22"/>
        </w:rPr>
        <w:t>quien</w:t>
      </w:r>
      <w:r>
        <w:rPr>
          <w:rFonts w:ascii="Arial Narrow" w:hAnsi="Arial Narrow" w:cs="Arial"/>
          <w:sz w:val="22"/>
          <w:szCs w:val="22"/>
        </w:rPr>
        <w:t>es formaran</w:t>
      </w:r>
      <w:r w:rsidRPr="00797138">
        <w:rPr>
          <w:rFonts w:ascii="Arial Narrow" w:hAnsi="Arial Narrow" w:cs="Arial"/>
          <w:sz w:val="22"/>
          <w:szCs w:val="22"/>
        </w:rPr>
        <w:t xml:space="preserve"> parte de</w:t>
      </w:r>
      <w:r>
        <w:rPr>
          <w:rFonts w:ascii="Arial Narrow" w:hAnsi="Arial Narrow" w:cs="Arial"/>
          <w:sz w:val="22"/>
          <w:szCs w:val="22"/>
        </w:rPr>
        <w:t xml:space="preserve">l control </w:t>
      </w:r>
      <w:r w:rsidRPr="00797138">
        <w:rPr>
          <w:rFonts w:ascii="Arial Narrow" w:hAnsi="Arial Narrow" w:cs="Arial"/>
          <w:sz w:val="22"/>
          <w:szCs w:val="22"/>
        </w:rPr>
        <w:t xml:space="preserve"> de  los  trabajos  </w:t>
      </w:r>
      <w:r>
        <w:rPr>
          <w:rFonts w:ascii="Arial Narrow" w:hAnsi="Arial Narrow" w:cs="Arial"/>
          <w:sz w:val="22"/>
          <w:szCs w:val="22"/>
        </w:rPr>
        <w:t xml:space="preserve">objeto del presente documento. </w:t>
      </w:r>
    </w:p>
    <w:p w:rsidR="00797138" w:rsidRPr="00797138" w:rsidRDefault="00797138" w:rsidP="00797138">
      <w:pPr>
        <w:widowControl w:val="0"/>
        <w:autoSpaceDE w:val="0"/>
        <w:autoSpaceDN w:val="0"/>
        <w:adjustRightInd w:val="0"/>
        <w:jc w:val="both"/>
        <w:outlineLvl w:val="0"/>
        <w:rPr>
          <w:rFonts w:ascii="Arial Narrow" w:hAnsi="Arial Narrow" w:cs="Arial"/>
          <w:sz w:val="22"/>
          <w:szCs w:val="22"/>
        </w:rPr>
      </w:pPr>
    </w:p>
    <w:p w:rsidR="00797138" w:rsidRDefault="00797138" w:rsidP="00797138">
      <w:pPr>
        <w:widowControl w:val="0"/>
        <w:autoSpaceDE w:val="0"/>
        <w:autoSpaceDN w:val="0"/>
        <w:adjustRightInd w:val="0"/>
        <w:jc w:val="both"/>
        <w:outlineLvl w:val="0"/>
        <w:rPr>
          <w:rFonts w:ascii="Arial Narrow" w:hAnsi="Arial Narrow" w:cs="Arial"/>
          <w:sz w:val="22"/>
          <w:szCs w:val="22"/>
        </w:rPr>
      </w:pPr>
      <w:r w:rsidRPr="00797138">
        <w:rPr>
          <w:rFonts w:ascii="Arial Narrow" w:hAnsi="Arial Narrow" w:cs="Arial"/>
          <w:sz w:val="22"/>
          <w:szCs w:val="22"/>
        </w:rPr>
        <w:t xml:space="preserve">El SUPERVISOR utilizará los medios que estime oportunos para comprobar el cumplimiento de las  condiciones   establecidas   en  </w:t>
      </w:r>
      <w:r>
        <w:rPr>
          <w:rFonts w:ascii="Arial Narrow" w:hAnsi="Arial Narrow" w:cs="Arial"/>
          <w:sz w:val="22"/>
          <w:szCs w:val="22"/>
        </w:rPr>
        <w:t xml:space="preserve">los términos de referencia,  la </w:t>
      </w:r>
      <w:r w:rsidRPr="00797138">
        <w:rPr>
          <w:rFonts w:ascii="Arial Narrow" w:hAnsi="Arial Narrow" w:cs="Arial"/>
          <w:sz w:val="22"/>
          <w:szCs w:val="22"/>
        </w:rPr>
        <w:t xml:space="preserve"> programación, seguimiento </w:t>
      </w:r>
      <w:r>
        <w:rPr>
          <w:rFonts w:ascii="Arial Narrow" w:hAnsi="Arial Narrow" w:cs="Arial"/>
          <w:sz w:val="22"/>
          <w:szCs w:val="22"/>
        </w:rPr>
        <w:t xml:space="preserve">aprobación de los trabajos </w:t>
      </w:r>
      <w:r w:rsidRPr="00797138">
        <w:rPr>
          <w:rFonts w:ascii="Arial Narrow" w:hAnsi="Arial Narrow" w:cs="Arial"/>
          <w:sz w:val="22"/>
          <w:szCs w:val="22"/>
        </w:rPr>
        <w:t xml:space="preserve">y entrega de información. </w:t>
      </w:r>
    </w:p>
    <w:p w:rsidR="00797138" w:rsidRDefault="00797138" w:rsidP="00797138">
      <w:pPr>
        <w:widowControl w:val="0"/>
        <w:autoSpaceDE w:val="0"/>
        <w:autoSpaceDN w:val="0"/>
        <w:adjustRightInd w:val="0"/>
        <w:jc w:val="both"/>
        <w:outlineLvl w:val="0"/>
        <w:rPr>
          <w:rFonts w:ascii="Arial Narrow" w:hAnsi="Arial Narrow" w:cs="Arial"/>
          <w:sz w:val="22"/>
          <w:szCs w:val="22"/>
        </w:rPr>
      </w:pPr>
    </w:p>
    <w:p w:rsidR="00797138" w:rsidRDefault="00797138" w:rsidP="00797138">
      <w:pPr>
        <w:widowControl w:val="0"/>
        <w:autoSpaceDE w:val="0"/>
        <w:autoSpaceDN w:val="0"/>
        <w:adjustRightInd w:val="0"/>
        <w:jc w:val="both"/>
        <w:outlineLvl w:val="0"/>
        <w:rPr>
          <w:rFonts w:ascii="Arial Narrow" w:hAnsi="Arial Narrow" w:cs="Arial"/>
          <w:sz w:val="22"/>
          <w:szCs w:val="22"/>
        </w:rPr>
      </w:pPr>
      <w:r w:rsidRPr="00797138">
        <w:rPr>
          <w:rFonts w:ascii="Arial Narrow" w:hAnsi="Arial Narrow" w:cs="Arial"/>
          <w:sz w:val="22"/>
          <w:szCs w:val="22"/>
        </w:rPr>
        <w:t xml:space="preserve">Por tanto es obligación de la Empresa </w:t>
      </w:r>
      <w:r>
        <w:rPr>
          <w:rFonts w:ascii="Arial Narrow" w:hAnsi="Arial Narrow" w:cs="Arial"/>
          <w:sz w:val="22"/>
          <w:szCs w:val="22"/>
        </w:rPr>
        <w:t>contratista prestar</w:t>
      </w:r>
      <w:r w:rsidRPr="00797138">
        <w:rPr>
          <w:rFonts w:ascii="Arial Narrow" w:hAnsi="Arial Narrow" w:cs="Arial"/>
          <w:sz w:val="22"/>
          <w:szCs w:val="22"/>
        </w:rPr>
        <w:t xml:space="preserve"> a tal efecto todas las facilidades que sean requeridas para la revisión de los trabajos a ser ejecutados. </w:t>
      </w:r>
    </w:p>
    <w:p w:rsidR="00797138" w:rsidRDefault="00797138" w:rsidP="00797138">
      <w:pPr>
        <w:widowControl w:val="0"/>
        <w:autoSpaceDE w:val="0"/>
        <w:autoSpaceDN w:val="0"/>
        <w:adjustRightInd w:val="0"/>
        <w:jc w:val="both"/>
        <w:outlineLvl w:val="0"/>
        <w:rPr>
          <w:rFonts w:ascii="Arial Narrow" w:hAnsi="Arial Narrow" w:cs="Arial"/>
          <w:sz w:val="22"/>
          <w:szCs w:val="22"/>
        </w:rPr>
      </w:pPr>
    </w:p>
    <w:p w:rsidR="00797138" w:rsidRDefault="00797138" w:rsidP="00797138">
      <w:pPr>
        <w:widowControl w:val="0"/>
        <w:autoSpaceDE w:val="0"/>
        <w:autoSpaceDN w:val="0"/>
        <w:adjustRightInd w:val="0"/>
        <w:jc w:val="both"/>
        <w:outlineLvl w:val="0"/>
        <w:rPr>
          <w:rFonts w:ascii="Arial Narrow" w:hAnsi="Arial Narrow" w:cs="Arial"/>
          <w:sz w:val="22"/>
          <w:szCs w:val="22"/>
        </w:rPr>
      </w:pPr>
      <w:r w:rsidRPr="00797138">
        <w:rPr>
          <w:rFonts w:ascii="Arial Narrow" w:hAnsi="Arial Narrow" w:cs="Arial"/>
          <w:sz w:val="22"/>
          <w:szCs w:val="22"/>
        </w:rPr>
        <w:t xml:space="preserve">De la misma forma  cualquier  pago  por  concepto  del  presente  trabajo  se  realizará  solamente  si  existe conformidad </w:t>
      </w:r>
      <w:r w:rsidR="003F3BF1">
        <w:rPr>
          <w:rFonts w:ascii="Arial Narrow" w:hAnsi="Arial Narrow" w:cs="Arial"/>
          <w:sz w:val="22"/>
          <w:szCs w:val="22"/>
        </w:rPr>
        <w:t>de las autoridades de obra</w:t>
      </w:r>
      <w:r w:rsidRPr="00797138">
        <w:rPr>
          <w:rFonts w:ascii="Arial Narrow" w:hAnsi="Arial Narrow" w:cs="Arial"/>
          <w:sz w:val="22"/>
          <w:szCs w:val="22"/>
        </w:rPr>
        <w:t>.</w:t>
      </w:r>
    </w:p>
    <w:p w:rsidR="007440CD" w:rsidRDefault="007440CD" w:rsidP="00797138">
      <w:pPr>
        <w:widowControl w:val="0"/>
        <w:autoSpaceDE w:val="0"/>
        <w:autoSpaceDN w:val="0"/>
        <w:adjustRightInd w:val="0"/>
        <w:jc w:val="both"/>
        <w:outlineLvl w:val="0"/>
        <w:rPr>
          <w:rFonts w:ascii="Arial Narrow" w:hAnsi="Arial Narrow" w:cs="Arial"/>
          <w:sz w:val="22"/>
          <w:szCs w:val="22"/>
        </w:rPr>
      </w:pPr>
    </w:p>
    <w:p w:rsidR="007440CD" w:rsidRPr="007440CD" w:rsidRDefault="007440CD" w:rsidP="00D10A66">
      <w:pPr>
        <w:pStyle w:val="Prrafodelista"/>
        <w:widowControl w:val="0"/>
        <w:numPr>
          <w:ilvl w:val="0"/>
          <w:numId w:val="11"/>
        </w:numPr>
        <w:autoSpaceDE w:val="0"/>
        <w:autoSpaceDN w:val="0"/>
        <w:adjustRightInd w:val="0"/>
        <w:jc w:val="both"/>
        <w:outlineLvl w:val="0"/>
        <w:rPr>
          <w:rFonts w:ascii="Arial Narrow" w:hAnsi="Arial Narrow" w:cs="Arial"/>
          <w:b/>
          <w:bCs/>
          <w:sz w:val="22"/>
          <w:szCs w:val="22"/>
        </w:rPr>
      </w:pPr>
      <w:r>
        <w:rPr>
          <w:rFonts w:ascii="Arial Narrow" w:hAnsi="Arial Narrow" w:cs="Arial"/>
          <w:b/>
          <w:bCs/>
          <w:sz w:val="22"/>
          <w:szCs w:val="22"/>
        </w:rPr>
        <w:t>MOROSIDAD Y SUS PENALIDADES</w:t>
      </w:r>
    </w:p>
    <w:p w:rsidR="007440CD" w:rsidRDefault="007440CD" w:rsidP="007440CD">
      <w:pPr>
        <w:widowControl w:val="0"/>
        <w:autoSpaceDE w:val="0"/>
        <w:autoSpaceDN w:val="0"/>
        <w:adjustRightInd w:val="0"/>
        <w:jc w:val="both"/>
        <w:outlineLvl w:val="0"/>
        <w:rPr>
          <w:rFonts w:ascii="Arial Narrow" w:hAnsi="Arial Narrow" w:cs="Arial"/>
          <w:sz w:val="22"/>
          <w:szCs w:val="22"/>
        </w:rPr>
      </w:pPr>
    </w:p>
    <w:p w:rsidR="007440CD" w:rsidRPr="007440CD" w:rsidRDefault="007440CD" w:rsidP="007440CD">
      <w:pPr>
        <w:widowControl w:val="0"/>
        <w:autoSpaceDE w:val="0"/>
        <w:autoSpaceDN w:val="0"/>
        <w:adjustRightInd w:val="0"/>
        <w:jc w:val="both"/>
        <w:outlineLvl w:val="0"/>
        <w:rPr>
          <w:rFonts w:ascii="Arial Narrow" w:hAnsi="Arial Narrow" w:cs="Arial"/>
          <w:sz w:val="22"/>
          <w:szCs w:val="22"/>
        </w:rPr>
      </w:pPr>
      <w:r w:rsidRPr="007440CD">
        <w:rPr>
          <w:rFonts w:ascii="Arial Narrow" w:hAnsi="Arial Narrow" w:cs="Arial"/>
          <w:sz w:val="22"/>
          <w:szCs w:val="22"/>
        </w:rPr>
        <w:lastRenderedPageBreak/>
        <w:t>Queda</w:t>
      </w:r>
      <w:r>
        <w:rPr>
          <w:rFonts w:ascii="Arial Narrow" w:hAnsi="Arial Narrow" w:cs="Arial"/>
          <w:sz w:val="22"/>
          <w:szCs w:val="22"/>
        </w:rPr>
        <w:t>rá</w:t>
      </w:r>
      <w:r w:rsidRPr="007440CD">
        <w:rPr>
          <w:rFonts w:ascii="Arial Narrow" w:hAnsi="Arial Narrow" w:cs="Arial"/>
          <w:sz w:val="22"/>
          <w:szCs w:val="22"/>
        </w:rPr>
        <w:t xml:space="preserve"> convenido entre las partes CONTRATANTES, </w:t>
      </w:r>
      <w:r>
        <w:rPr>
          <w:rFonts w:ascii="Arial Narrow" w:hAnsi="Arial Narrow" w:cs="Arial"/>
          <w:sz w:val="22"/>
          <w:szCs w:val="22"/>
        </w:rPr>
        <w:t>que una vez suscrito el</w:t>
      </w:r>
      <w:r w:rsidRPr="007440CD">
        <w:rPr>
          <w:rFonts w:ascii="Arial Narrow" w:hAnsi="Arial Narrow" w:cs="Arial"/>
          <w:sz w:val="22"/>
          <w:szCs w:val="22"/>
        </w:rPr>
        <w:t xml:space="preserve"> contrato, el Cronograma de ejecución de obra propuesto será ajustado en función de la fecha de emisión de la Orden de Proceder, dentro de los quince (15) días calendario subsiguientes a la emisión de la Orden de Proceder y será presentado para su aprobación al SUPERVISOR.</w:t>
      </w:r>
    </w:p>
    <w:p w:rsidR="007440CD" w:rsidRPr="007440CD" w:rsidRDefault="007440CD" w:rsidP="007440CD">
      <w:pPr>
        <w:widowControl w:val="0"/>
        <w:autoSpaceDE w:val="0"/>
        <w:autoSpaceDN w:val="0"/>
        <w:adjustRightInd w:val="0"/>
        <w:jc w:val="both"/>
        <w:outlineLvl w:val="0"/>
        <w:rPr>
          <w:rFonts w:ascii="Arial Narrow" w:hAnsi="Arial Narrow" w:cs="Arial"/>
          <w:sz w:val="22"/>
          <w:szCs w:val="22"/>
        </w:rPr>
      </w:pPr>
    </w:p>
    <w:p w:rsidR="007440CD" w:rsidRPr="007440CD" w:rsidRDefault="007440CD" w:rsidP="007440CD">
      <w:pPr>
        <w:widowControl w:val="0"/>
        <w:autoSpaceDE w:val="0"/>
        <w:autoSpaceDN w:val="0"/>
        <w:adjustRightInd w:val="0"/>
        <w:jc w:val="both"/>
        <w:outlineLvl w:val="0"/>
        <w:rPr>
          <w:rFonts w:ascii="Arial Narrow" w:hAnsi="Arial Narrow" w:cs="Arial"/>
          <w:sz w:val="22"/>
          <w:szCs w:val="22"/>
        </w:rPr>
      </w:pPr>
      <w:r w:rsidRPr="007440CD">
        <w:rPr>
          <w:rFonts w:ascii="Arial Narrow" w:hAnsi="Arial Narrow" w:cs="Arial"/>
          <w:sz w:val="22"/>
          <w:szCs w:val="22"/>
        </w:rPr>
        <w:t>Una vez aprobado por el SUPERVISOR y aceptada por la ENTIDAD, constituye un documento fundamental del presente Contrato a los fines del control mensual del AVANCE DE LA OBRA, así como de control del plazo total.</w:t>
      </w:r>
    </w:p>
    <w:p w:rsidR="007440CD" w:rsidRPr="007440CD" w:rsidRDefault="007440CD" w:rsidP="007440CD">
      <w:pPr>
        <w:widowControl w:val="0"/>
        <w:autoSpaceDE w:val="0"/>
        <w:autoSpaceDN w:val="0"/>
        <w:adjustRightInd w:val="0"/>
        <w:jc w:val="both"/>
        <w:outlineLvl w:val="0"/>
        <w:rPr>
          <w:rFonts w:ascii="Arial Narrow" w:hAnsi="Arial Narrow" w:cs="Arial"/>
          <w:sz w:val="22"/>
          <w:szCs w:val="22"/>
        </w:rPr>
      </w:pPr>
    </w:p>
    <w:p w:rsidR="007440CD" w:rsidRPr="007440CD" w:rsidRDefault="007440CD" w:rsidP="007440CD">
      <w:pPr>
        <w:widowControl w:val="0"/>
        <w:autoSpaceDE w:val="0"/>
        <w:autoSpaceDN w:val="0"/>
        <w:adjustRightInd w:val="0"/>
        <w:jc w:val="both"/>
        <w:outlineLvl w:val="0"/>
        <w:rPr>
          <w:rFonts w:ascii="Arial Narrow" w:hAnsi="Arial Narrow" w:cs="Arial"/>
          <w:sz w:val="22"/>
          <w:szCs w:val="22"/>
        </w:rPr>
      </w:pPr>
      <w:r w:rsidRPr="007440CD">
        <w:rPr>
          <w:rFonts w:ascii="Arial Narrow" w:hAnsi="Arial Narrow" w:cs="Arial"/>
          <w:sz w:val="22"/>
          <w:szCs w:val="22"/>
        </w:rPr>
        <w:t>A los efectos de aplicarse morosidad en la ejecución de la obra, el CONTRATISTA y el SUPERVISOR deberán tener muy en cuenta el plazo estipulado en el Cronograma para cada actividad, por cuanto si el plazo total fenece sin que se haya concluido la Obra en su integridad y en forma satisfactoria, el CONTRATISTA se constituirá en mora sin necesidad de ningún previo requerimiento de la ENTIDAD obligándose a ésta última el pago de una multa por cada día calendario de retraso de acuerdo a la siguiente tabla:</w:t>
      </w:r>
    </w:p>
    <w:p w:rsidR="007440CD" w:rsidRPr="007440CD" w:rsidRDefault="007440CD" w:rsidP="007440CD">
      <w:pPr>
        <w:widowControl w:val="0"/>
        <w:autoSpaceDE w:val="0"/>
        <w:autoSpaceDN w:val="0"/>
        <w:adjustRightInd w:val="0"/>
        <w:jc w:val="both"/>
        <w:outlineLvl w:val="0"/>
        <w:rPr>
          <w:rFonts w:ascii="Arial Narrow" w:hAnsi="Arial Narrow" w:cs="Arial"/>
          <w:sz w:val="22"/>
          <w:szCs w:val="22"/>
        </w:rPr>
      </w:pPr>
    </w:p>
    <w:p w:rsidR="007440CD" w:rsidRPr="007440CD" w:rsidRDefault="007440CD" w:rsidP="00D10A66">
      <w:pPr>
        <w:pStyle w:val="Prrafodelista"/>
        <w:widowControl w:val="0"/>
        <w:numPr>
          <w:ilvl w:val="0"/>
          <w:numId w:val="61"/>
        </w:numPr>
        <w:autoSpaceDE w:val="0"/>
        <w:autoSpaceDN w:val="0"/>
        <w:adjustRightInd w:val="0"/>
        <w:jc w:val="both"/>
        <w:outlineLvl w:val="0"/>
        <w:rPr>
          <w:rFonts w:ascii="Arial Narrow" w:hAnsi="Arial Narrow" w:cs="Arial"/>
          <w:sz w:val="22"/>
          <w:szCs w:val="22"/>
        </w:rPr>
      </w:pPr>
      <w:r w:rsidRPr="007440CD">
        <w:rPr>
          <w:rFonts w:ascii="Arial Narrow" w:hAnsi="Arial Narrow" w:cs="Arial"/>
          <w:sz w:val="22"/>
          <w:szCs w:val="22"/>
        </w:rPr>
        <w:t>Equivalente al 2 por 1.000 del monto total del Contrato por cada día de atraso entre el 1 y 10 días calendario.</w:t>
      </w:r>
    </w:p>
    <w:p w:rsidR="007440CD" w:rsidRPr="007440CD" w:rsidRDefault="007440CD" w:rsidP="00D10A66">
      <w:pPr>
        <w:pStyle w:val="Prrafodelista"/>
        <w:widowControl w:val="0"/>
        <w:numPr>
          <w:ilvl w:val="0"/>
          <w:numId w:val="61"/>
        </w:numPr>
        <w:autoSpaceDE w:val="0"/>
        <w:autoSpaceDN w:val="0"/>
        <w:adjustRightInd w:val="0"/>
        <w:jc w:val="both"/>
        <w:outlineLvl w:val="0"/>
        <w:rPr>
          <w:rFonts w:ascii="Arial Narrow" w:hAnsi="Arial Narrow" w:cs="Arial"/>
          <w:sz w:val="22"/>
          <w:szCs w:val="22"/>
        </w:rPr>
      </w:pPr>
      <w:r w:rsidRPr="007440CD">
        <w:rPr>
          <w:rFonts w:ascii="Arial Narrow" w:hAnsi="Arial Narrow" w:cs="Arial"/>
          <w:sz w:val="22"/>
          <w:szCs w:val="22"/>
        </w:rPr>
        <w:t>Equivalente al 4 por 1.000 del monto total del Contrato por cada día de atraso entre el 11 y 20 días calendario.</w:t>
      </w:r>
    </w:p>
    <w:p w:rsidR="007440CD" w:rsidRPr="007440CD" w:rsidRDefault="007440CD" w:rsidP="00D10A66">
      <w:pPr>
        <w:pStyle w:val="Prrafodelista"/>
        <w:widowControl w:val="0"/>
        <w:numPr>
          <w:ilvl w:val="0"/>
          <w:numId w:val="61"/>
        </w:numPr>
        <w:autoSpaceDE w:val="0"/>
        <w:autoSpaceDN w:val="0"/>
        <w:adjustRightInd w:val="0"/>
        <w:jc w:val="both"/>
        <w:outlineLvl w:val="0"/>
        <w:rPr>
          <w:rFonts w:ascii="Arial Narrow" w:hAnsi="Arial Narrow" w:cs="Arial"/>
          <w:sz w:val="22"/>
          <w:szCs w:val="22"/>
        </w:rPr>
      </w:pPr>
      <w:r w:rsidRPr="007440CD">
        <w:rPr>
          <w:rFonts w:ascii="Arial Narrow" w:hAnsi="Arial Narrow" w:cs="Arial"/>
          <w:sz w:val="22"/>
          <w:szCs w:val="22"/>
        </w:rPr>
        <w:t>Equivalente al 6 por 1.000 del monto total del Contrato por cada día de atraso entre 21 y 30 días calendario.</w:t>
      </w:r>
    </w:p>
    <w:p w:rsidR="007440CD" w:rsidRPr="007440CD" w:rsidRDefault="007440CD" w:rsidP="00D10A66">
      <w:pPr>
        <w:pStyle w:val="Prrafodelista"/>
        <w:widowControl w:val="0"/>
        <w:numPr>
          <w:ilvl w:val="0"/>
          <w:numId w:val="61"/>
        </w:numPr>
        <w:autoSpaceDE w:val="0"/>
        <w:autoSpaceDN w:val="0"/>
        <w:adjustRightInd w:val="0"/>
        <w:jc w:val="both"/>
        <w:outlineLvl w:val="0"/>
        <w:rPr>
          <w:rFonts w:ascii="Arial Narrow" w:hAnsi="Arial Narrow" w:cs="Arial"/>
          <w:sz w:val="22"/>
          <w:szCs w:val="22"/>
        </w:rPr>
      </w:pPr>
      <w:r w:rsidRPr="007440CD">
        <w:rPr>
          <w:rFonts w:ascii="Arial Narrow" w:hAnsi="Arial Narrow" w:cs="Arial"/>
          <w:sz w:val="22"/>
          <w:szCs w:val="22"/>
        </w:rPr>
        <w:t>Equivalente al 8 por 1.000 del monto total del Contrato por cada día de atraso desde el día 31 en adelante.</w:t>
      </w:r>
    </w:p>
    <w:p w:rsidR="007440CD" w:rsidRPr="007440CD" w:rsidRDefault="007440CD" w:rsidP="007440CD">
      <w:pPr>
        <w:widowControl w:val="0"/>
        <w:autoSpaceDE w:val="0"/>
        <w:autoSpaceDN w:val="0"/>
        <w:adjustRightInd w:val="0"/>
        <w:jc w:val="both"/>
        <w:outlineLvl w:val="0"/>
        <w:rPr>
          <w:rFonts w:ascii="Arial Narrow" w:hAnsi="Arial Narrow" w:cs="Arial"/>
          <w:sz w:val="22"/>
          <w:szCs w:val="22"/>
        </w:rPr>
      </w:pPr>
    </w:p>
    <w:p w:rsidR="007440CD" w:rsidRPr="007440CD" w:rsidRDefault="007440CD" w:rsidP="007440CD">
      <w:pPr>
        <w:widowControl w:val="0"/>
        <w:autoSpaceDE w:val="0"/>
        <w:autoSpaceDN w:val="0"/>
        <w:adjustRightInd w:val="0"/>
        <w:jc w:val="both"/>
        <w:outlineLvl w:val="0"/>
        <w:rPr>
          <w:rFonts w:ascii="Arial Narrow" w:hAnsi="Arial Narrow" w:cs="Arial"/>
          <w:sz w:val="22"/>
          <w:szCs w:val="22"/>
        </w:rPr>
      </w:pPr>
      <w:r w:rsidRPr="007440CD">
        <w:rPr>
          <w:rFonts w:ascii="Arial Narrow" w:hAnsi="Arial Narrow" w:cs="Arial"/>
          <w:sz w:val="22"/>
          <w:szCs w:val="22"/>
        </w:rPr>
        <w:t>El monto de cada  multa se aplica a cada periodo de retraso, si corresponden pagos parciales y/o entregas parciales.</w:t>
      </w:r>
    </w:p>
    <w:p w:rsidR="007440CD" w:rsidRPr="007440CD" w:rsidRDefault="007440CD" w:rsidP="007440CD">
      <w:pPr>
        <w:widowControl w:val="0"/>
        <w:autoSpaceDE w:val="0"/>
        <w:autoSpaceDN w:val="0"/>
        <w:adjustRightInd w:val="0"/>
        <w:jc w:val="both"/>
        <w:outlineLvl w:val="0"/>
        <w:rPr>
          <w:rFonts w:ascii="Arial Narrow" w:hAnsi="Arial Narrow" w:cs="Arial"/>
          <w:sz w:val="22"/>
          <w:szCs w:val="22"/>
        </w:rPr>
      </w:pPr>
    </w:p>
    <w:p w:rsidR="007440CD" w:rsidRPr="007440CD" w:rsidRDefault="007440CD" w:rsidP="007440CD">
      <w:pPr>
        <w:widowControl w:val="0"/>
        <w:autoSpaceDE w:val="0"/>
        <w:autoSpaceDN w:val="0"/>
        <w:adjustRightInd w:val="0"/>
        <w:jc w:val="both"/>
        <w:outlineLvl w:val="0"/>
        <w:rPr>
          <w:rFonts w:ascii="Arial Narrow" w:hAnsi="Arial Narrow" w:cs="Arial"/>
          <w:sz w:val="22"/>
          <w:szCs w:val="22"/>
        </w:rPr>
      </w:pPr>
      <w:r w:rsidRPr="007440CD">
        <w:rPr>
          <w:rFonts w:ascii="Arial Narrow" w:hAnsi="Arial Narrow" w:cs="Arial"/>
          <w:sz w:val="22"/>
          <w:szCs w:val="22"/>
        </w:rPr>
        <w:t>De establecer el SUPERVISOR que por la aplicación de multas por moras por no conclusión de obra dentro del plazo previsto y que se ha llegado al límite máximo del 10% del monto total del Contrato, comunicará oficialmente esta situación a la ENTIDAD a efectos del procesamiento de la resolución del Contrato, si corresponde, conforme a lo estipulado en este mismo documento.</w:t>
      </w:r>
    </w:p>
    <w:p w:rsidR="007440CD" w:rsidRPr="007440CD" w:rsidRDefault="007440CD" w:rsidP="007440CD">
      <w:pPr>
        <w:widowControl w:val="0"/>
        <w:autoSpaceDE w:val="0"/>
        <w:autoSpaceDN w:val="0"/>
        <w:adjustRightInd w:val="0"/>
        <w:jc w:val="both"/>
        <w:outlineLvl w:val="0"/>
        <w:rPr>
          <w:rFonts w:ascii="Arial Narrow" w:hAnsi="Arial Narrow" w:cs="Arial"/>
          <w:sz w:val="22"/>
          <w:szCs w:val="22"/>
        </w:rPr>
      </w:pPr>
    </w:p>
    <w:p w:rsidR="007440CD" w:rsidRDefault="007440CD" w:rsidP="007440CD">
      <w:pPr>
        <w:widowControl w:val="0"/>
        <w:autoSpaceDE w:val="0"/>
        <w:autoSpaceDN w:val="0"/>
        <w:adjustRightInd w:val="0"/>
        <w:jc w:val="both"/>
        <w:outlineLvl w:val="0"/>
        <w:rPr>
          <w:rFonts w:ascii="Arial Narrow" w:hAnsi="Arial Narrow" w:cs="Arial"/>
          <w:sz w:val="22"/>
          <w:szCs w:val="22"/>
        </w:rPr>
      </w:pPr>
      <w:r w:rsidRPr="007440CD">
        <w:rPr>
          <w:rFonts w:ascii="Arial Narrow" w:hAnsi="Arial Narrow" w:cs="Arial"/>
          <w:sz w:val="22"/>
          <w:szCs w:val="22"/>
        </w:rPr>
        <w:t>Las multas serán cobradas mediante descuentos establecidos expresamente por el SUPERVISOR, bajo su directa responsabilidad, de los Certificados o Planillas de pago mensuales o del Certificado de liquidación final, sin perjuicio de que la ENTIDAD ejecute la garantía de Cumplimiento de Contrato y proceda al resarcimiento de daños y perjuicios por medio de la acción coactiva fiscal por la naturaleza del Contrato, conforme lo establecido en el Art. 47 de la Ley 1178.</w:t>
      </w:r>
    </w:p>
    <w:p w:rsidR="007440CD" w:rsidRDefault="007440CD" w:rsidP="007440CD">
      <w:pPr>
        <w:widowControl w:val="0"/>
        <w:autoSpaceDE w:val="0"/>
        <w:autoSpaceDN w:val="0"/>
        <w:adjustRightInd w:val="0"/>
        <w:jc w:val="both"/>
        <w:outlineLvl w:val="0"/>
        <w:rPr>
          <w:rFonts w:ascii="Arial Narrow" w:hAnsi="Arial Narrow" w:cs="Arial"/>
          <w:sz w:val="22"/>
          <w:szCs w:val="22"/>
        </w:rPr>
      </w:pPr>
    </w:p>
    <w:p w:rsidR="007440CD" w:rsidRPr="007440CD" w:rsidRDefault="007440CD" w:rsidP="00D10A66">
      <w:pPr>
        <w:pStyle w:val="Prrafodelista"/>
        <w:widowControl w:val="0"/>
        <w:numPr>
          <w:ilvl w:val="0"/>
          <w:numId w:val="11"/>
        </w:numPr>
        <w:autoSpaceDE w:val="0"/>
        <w:autoSpaceDN w:val="0"/>
        <w:adjustRightInd w:val="0"/>
        <w:jc w:val="both"/>
        <w:outlineLvl w:val="0"/>
        <w:rPr>
          <w:rFonts w:ascii="Arial Narrow" w:hAnsi="Arial Narrow" w:cs="Arial"/>
          <w:b/>
          <w:bCs/>
          <w:sz w:val="22"/>
          <w:szCs w:val="22"/>
        </w:rPr>
      </w:pPr>
      <w:r w:rsidRPr="007440CD">
        <w:rPr>
          <w:rFonts w:ascii="Arial Narrow" w:hAnsi="Arial Narrow" w:cs="Arial"/>
          <w:b/>
          <w:bCs/>
          <w:sz w:val="22"/>
          <w:szCs w:val="22"/>
        </w:rPr>
        <w:t xml:space="preserve">SUBCONTRATOS </w:t>
      </w:r>
    </w:p>
    <w:p w:rsidR="007440CD" w:rsidRDefault="007440CD" w:rsidP="007440CD">
      <w:pPr>
        <w:widowControl w:val="0"/>
        <w:autoSpaceDE w:val="0"/>
        <w:autoSpaceDN w:val="0"/>
        <w:adjustRightInd w:val="0"/>
        <w:jc w:val="both"/>
        <w:outlineLvl w:val="0"/>
        <w:rPr>
          <w:rFonts w:ascii="Arial Narrow" w:hAnsi="Arial Narrow" w:cs="Arial"/>
          <w:sz w:val="22"/>
          <w:szCs w:val="22"/>
        </w:rPr>
      </w:pPr>
    </w:p>
    <w:p w:rsidR="007440CD" w:rsidRPr="007440CD" w:rsidRDefault="007440CD" w:rsidP="007440CD">
      <w:pPr>
        <w:widowControl w:val="0"/>
        <w:autoSpaceDE w:val="0"/>
        <w:autoSpaceDN w:val="0"/>
        <w:adjustRightInd w:val="0"/>
        <w:jc w:val="both"/>
        <w:outlineLvl w:val="0"/>
        <w:rPr>
          <w:rFonts w:ascii="Arial Narrow" w:hAnsi="Arial Narrow" w:cs="Arial"/>
          <w:sz w:val="22"/>
          <w:szCs w:val="22"/>
        </w:rPr>
      </w:pPr>
      <w:r>
        <w:rPr>
          <w:rFonts w:ascii="Arial Narrow" w:hAnsi="Arial Narrow" w:cs="Arial"/>
          <w:sz w:val="22"/>
          <w:szCs w:val="22"/>
        </w:rPr>
        <w:t>E</w:t>
      </w:r>
      <w:r w:rsidRPr="007440CD">
        <w:rPr>
          <w:rFonts w:ascii="Arial Narrow" w:hAnsi="Arial Narrow" w:cs="Arial"/>
          <w:sz w:val="22"/>
          <w:szCs w:val="22"/>
        </w:rPr>
        <w:t xml:space="preserve">l CONTRATISTA podrá efectuar subcontrataciones que acumuladas no deberán exceder el veinticinco por ciento (25%) del valor total </w:t>
      </w:r>
      <w:r w:rsidR="00392878" w:rsidRPr="007440CD">
        <w:rPr>
          <w:rFonts w:ascii="Arial Narrow" w:hAnsi="Arial Narrow" w:cs="Arial"/>
          <w:sz w:val="22"/>
          <w:szCs w:val="22"/>
        </w:rPr>
        <w:t>de</w:t>
      </w:r>
      <w:r w:rsidR="00392878">
        <w:rPr>
          <w:rFonts w:ascii="Arial Narrow" w:hAnsi="Arial Narrow" w:cs="Arial"/>
          <w:sz w:val="22"/>
          <w:szCs w:val="22"/>
        </w:rPr>
        <w:t>l</w:t>
      </w:r>
      <w:r>
        <w:rPr>
          <w:rFonts w:ascii="Arial Narrow" w:hAnsi="Arial Narrow" w:cs="Arial"/>
          <w:sz w:val="22"/>
          <w:szCs w:val="22"/>
        </w:rPr>
        <w:t xml:space="preserve"> </w:t>
      </w:r>
      <w:r w:rsidRPr="007440CD">
        <w:rPr>
          <w:rFonts w:ascii="Arial Narrow" w:hAnsi="Arial Narrow" w:cs="Arial"/>
          <w:sz w:val="22"/>
          <w:szCs w:val="22"/>
        </w:rPr>
        <w:t>Contrato, siendo el CONTRATISTA directo y exclusivo responsable por los trabajos, su calidad y la perfección de ellos, así como también por los actos y omisiones de los subcontratistas y de todas las personas empleadas en la obra.</w:t>
      </w:r>
    </w:p>
    <w:p w:rsidR="007440CD" w:rsidRPr="007440CD" w:rsidRDefault="007440CD" w:rsidP="007440CD">
      <w:pPr>
        <w:widowControl w:val="0"/>
        <w:autoSpaceDE w:val="0"/>
        <w:autoSpaceDN w:val="0"/>
        <w:adjustRightInd w:val="0"/>
        <w:jc w:val="both"/>
        <w:outlineLvl w:val="0"/>
        <w:rPr>
          <w:rFonts w:ascii="Arial Narrow" w:hAnsi="Arial Narrow" w:cs="Arial"/>
          <w:sz w:val="22"/>
          <w:szCs w:val="22"/>
        </w:rPr>
      </w:pPr>
    </w:p>
    <w:p w:rsidR="007440CD" w:rsidRPr="007440CD" w:rsidRDefault="007440CD" w:rsidP="007440CD">
      <w:pPr>
        <w:widowControl w:val="0"/>
        <w:autoSpaceDE w:val="0"/>
        <w:autoSpaceDN w:val="0"/>
        <w:adjustRightInd w:val="0"/>
        <w:jc w:val="both"/>
        <w:outlineLvl w:val="0"/>
        <w:rPr>
          <w:rFonts w:ascii="Arial Narrow" w:hAnsi="Arial Narrow" w:cs="Arial"/>
          <w:sz w:val="22"/>
          <w:szCs w:val="22"/>
        </w:rPr>
      </w:pPr>
      <w:r w:rsidRPr="007440CD">
        <w:rPr>
          <w:rFonts w:ascii="Arial Narrow" w:hAnsi="Arial Narrow" w:cs="Arial"/>
          <w:sz w:val="22"/>
          <w:szCs w:val="22"/>
        </w:rPr>
        <w:t>En ningún caso el CONTRATISTA podrá pretender autorización para subcontratos que no hubiesen sido expresamente previstos en su propuesta.</w:t>
      </w:r>
    </w:p>
    <w:p w:rsidR="007440CD" w:rsidRPr="007440CD" w:rsidRDefault="007440CD" w:rsidP="007440CD">
      <w:pPr>
        <w:widowControl w:val="0"/>
        <w:autoSpaceDE w:val="0"/>
        <w:autoSpaceDN w:val="0"/>
        <w:adjustRightInd w:val="0"/>
        <w:jc w:val="both"/>
        <w:outlineLvl w:val="0"/>
        <w:rPr>
          <w:rFonts w:ascii="Arial Narrow" w:hAnsi="Arial Narrow" w:cs="Arial"/>
          <w:sz w:val="22"/>
          <w:szCs w:val="22"/>
        </w:rPr>
      </w:pPr>
    </w:p>
    <w:p w:rsidR="007440CD" w:rsidRPr="007440CD" w:rsidRDefault="007440CD" w:rsidP="007440CD">
      <w:pPr>
        <w:widowControl w:val="0"/>
        <w:autoSpaceDE w:val="0"/>
        <w:autoSpaceDN w:val="0"/>
        <w:adjustRightInd w:val="0"/>
        <w:jc w:val="both"/>
        <w:outlineLvl w:val="0"/>
        <w:rPr>
          <w:rFonts w:ascii="Arial Narrow" w:hAnsi="Arial Narrow" w:cs="Arial"/>
          <w:sz w:val="22"/>
          <w:szCs w:val="22"/>
        </w:rPr>
      </w:pPr>
      <w:r w:rsidRPr="007440CD">
        <w:rPr>
          <w:rFonts w:ascii="Arial Narrow" w:hAnsi="Arial Narrow" w:cs="Arial"/>
          <w:sz w:val="22"/>
          <w:szCs w:val="22"/>
        </w:rPr>
        <w:t>Ningún subcontrato o intervención de terceras personas relevará al CONTRATISTA del cumplimiento de todas sus obligaciones y responsabilidades emergentes del presente Contrato.</w:t>
      </w:r>
    </w:p>
    <w:p w:rsidR="007440CD" w:rsidRPr="00576F85" w:rsidRDefault="007440CD" w:rsidP="007440CD">
      <w:pPr>
        <w:jc w:val="both"/>
        <w:rPr>
          <w:rFonts w:ascii="Verdana" w:hAnsi="Verdana" w:cs="Arial"/>
          <w:sz w:val="16"/>
          <w:szCs w:val="16"/>
        </w:rPr>
      </w:pPr>
      <w:r w:rsidRPr="00576F85">
        <w:rPr>
          <w:rFonts w:ascii="Verdana" w:hAnsi="Verdana" w:cs="Arial"/>
          <w:sz w:val="16"/>
          <w:szCs w:val="16"/>
        </w:rPr>
        <w:t> </w:t>
      </w:r>
    </w:p>
    <w:p w:rsidR="007440CD" w:rsidRPr="007440CD" w:rsidRDefault="007440CD" w:rsidP="007440CD">
      <w:pPr>
        <w:widowControl w:val="0"/>
        <w:autoSpaceDE w:val="0"/>
        <w:autoSpaceDN w:val="0"/>
        <w:adjustRightInd w:val="0"/>
        <w:jc w:val="both"/>
        <w:outlineLvl w:val="0"/>
        <w:rPr>
          <w:rFonts w:ascii="Arial Narrow" w:hAnsi="Arial Narrow" w:cs="Arial"/>
          <w:sz w:val="22"/>
          <w:szCs w:val="22"/>
        </w:rPr>
      </w:pPr>
    </w:p>
    <w:p w:rsidR="007440CD" w:rsidRDefault="007440CD" w:rsidP="00797138">
      <w:pPr>
        <w:widowControl w:val="0"/>
        <w:autoSpaceDE w:val="0"/>
        <w:autoSpaceDN w:val="0"/>
        <w:adjustRightInd w:val="0"/>
        <w:jc w:val="both"/>
        <w:outlineLvl w:val="0"/>
        <w:rPr>
          <w:rFonts w:ascii="Arial Narrow" w:hAnsi="Arial Narrow" w:cs="Arial"/>
          <w:sz w:val="22"/>
          <w:szCs w:val="22"/>
        </w:rPr>
      </w:pPr>
    </w:p>
    <w:p w:rsidR="00AE67D9" w:rsidRDefault="001363E4" w:rsidP="007440CD">
      <w:pPr>
        <w:rPr>
          <w:rFonts w:ascii="Arial Narrow" w:hAnsi="Arial Narrow" w:cs="Arial"/>
          <w:sz w:val="22"/>
          <w:szCs w:val="22"/>
        </w:rPr>
        <w:sectPr w:rsidR="00AE67D9" w:rsidSect="008B6686">
          <w:headerReference w:type="default" r:id="rId13"/>
          <w:pgSz w:w="12242" w:h="15842" w:code="1"/>
          <w:pgMar w:top="189" w:right="1418" w:bottom="1418" w:left="1701" w:header="709" w:footer="851" w:gutter="0"/>
          <w:cols w:space="708"/>
          <w:docGrid w:linePitch="360"/>
        </w:sectPr>
      </w:pPr>
      <w:r>
        <w:rPr>
          <w:rFonts w:ascii="Arial Narrow" w:hAnsi="Arial Narrow" w:cs="Arial"/>
          <w:sz w:val="22"/>
          <w:szCs w:val="22"/>
        </w:rPr>
        <w:br w:type="page"/>
      </w:r>
    </w:p>
    <w:p w:rsidR="00BA52E1" w:rsidRPr="00B22693" w:rsidRDefault="00BA52E1" w:rsidP="00BA52E1">
      <w:pPr>
        <w:jc w:val="center"/>
        <w:rPr>
          <w:rFonts w:ascii="Arial Black" w:hAnsi="Arial Black"/>
          <w:b/>
          <w:sz w:val="28"/>
          <w:szCs w:val="28"/>
        </w:rPr>
      </w:pPr>
      <w:r>
        <w:rPr>
          <w:rFonts w:ascii="Arial Black" w:hAnsi="Arial Black"/>
          <w:b/>
          <w:sz w:val="28"/>
          <w:szCs w:val="28"/>
        </w:rPr>
        <w:lastRenderedPageBreak/>
        <w:t xml:space="preserve">SECCIÓN </w:t>
      </w:r>
      <w:r w:rsidR="00BE66C0">
        <w:rPr>
          <w:rFonts w:ascii="Arial Black" w:hAnsi="Arial Black"/>
          <w:b/>
          <w:sz w:val="28"/>
          <w:szCs w:val="28"/>
        </w:rPr>
        <w:t>2</w:t>
      </w:r>
    </w:p>
    <w:p w:rsidR="00BA52E1" w:rsidRDefault="00BA52E1" w:rsidP="00BA52E1">
      <w:pPr>
        <w:jc w:val="center"/>
        <w:rPr>
          <w:rFonts w:ascii="Arial Black" w:hAnsi="Arial Black" w:cs="Arial"/>
          <w:b/>
          <w:sz w:val="28"/>
          <w:szCs w:val="28"/>
        </w:rPr>
      </w:pPr>
      <w:r>
        <w:rPr>
          <w:rFonts w:ascii="Arial Black" w:hAnsi="Arial Black" w:cs="Arial"/>
          <w:b/>
          <w:sz w:val="28"/>
          <w:szCs w:val="28"/>
        </w:rPr>
        <w:t>ESPECIFICACIONES TECNICAS</w:t>
      </w:r>
    </w:p>
    <w:p w:rsidR="00BA52E1" w:rsidRDefault="00BA52E1" w:rsidP="00BA52E1">
      <w:pPr>
        <w:jc w:val="center"/>
        <w:rPr>
          <w:rFonts w:ascii="Arial Black" w:hAnsi="Arial Black" w:cs="Arial"/>
          <w:b/>
          <w:sz w:val="28"/>
          <w:szCs w:val="28"/>
        </w:rPr>
      </w:pPr>
    </w:p>
    <w:p w:rsidR="00392878" w:rsidRPr="0086016D" w:rsidRDefault="00392878" w:rsidP="00D10A66">
      <w:pPr>
        <w:pStyle w:val="iAutoList"/>
        <w:numPr>
          <w:ilvl w:val="0"/>
          <w:numId w:val="13"/>
        </w:numPr>
        <w:rPr>
          <w:rFonts w:ascii="Arial Narrow" w:hAnsi="Arial Narrow"/>
          <w:b/>
          <w:sz w:val="22"/>
          <w:szCs w:val="22"/>
        </w:rPr>
      </w:pPr>
      <w:r w:rsidRPr="0086016D">
        <w:rPr>
          <w:rFonts w:ascii="Arial Narrow" w:hAnsi="Arial Narrow"/>
          <w:b/>
          <w:sz w:val="22"/>
          <w:szCs w:val="22"/>
        </w:rPr>
        <w:t>DOCUMENTOS DE CONSULTA</w:t>
      </w:r>
    </w:p>
    <w:p w:rsidR="00392878" w:rsidRPr="00BA52E1" w:rsidRDefault="00392878" w:rsidP="00392878">
      <w:pPr>
        <w:jc w:val="both"/>
        <w:rPr>
          <w:rFonts w:ascii="Arial Narrow" w:hAnsi="Arial Narrow"/>
          <w:sz w:val="22"/>
          <w:szCs w:val="22"/>
        </w:rPr>
      </w:pPr>
    </w:p>
    <w:p w:rsidR="00392878" w:rsidRDefault="00392878" w:rsidP="00392878">
      <w:pPr>
        <w:widowControl w:val="0"/>
        <w:autoSpaceDE w:val="0"/>
        <w:autoSpaceDN w:val="0"/>
        <w:adjustRightInd w:val="0"/>
        <w:jc w:val="both"/>
        <w:outlineLvl w:val="0"/>
        <w:rPr>
          <w:rFonts w:ascii="Arial Narrow" w:hAnsi="Arial Narrow" w:cs="Arial"/>
          <w:bCs/>
          <w:sz w:val="22"/>
          <w:szCs w:val="22"/>
        </w:rPr>
      </w:pPr>
      <w:r w:rsidRPr="0086016D">
        <w:rPr>
          <w:rFonts w:ascii="Arial Narrow" w:hAnsi="Arial Narrow" w:cs="Arial"/>
          <w:bCs/>
          <w:sz w:val="22"/>
          <w:szCs w:val="22"/>
        </w:rPr>
        <w:t xml:space="preserve">El diseño y la selección de materiales se realizarán de acuerdo a las normas aceptadas en los sistemas de distribución de gas natural, de manera de garantizar la seguridad de la </w:t>
      </w:r>
      <w:r>
        <w:rPr>
          <w:rFonts w:ascii="Arial Narrow" w:hAnsi="Arial Narrow" w:cs="Arial"/>
          <w:bCs/>
          <w:sz w:val="22"/>
          <w:szCs w:val="22"/>
        </w:rPr>
        <w:t>tubería</w:t>
      </w:r>
      <w:r w:rsidRPr="0086016D">
        <w:rPr>
          <w:rFonts w:ascii="Arial Narrow" w:hAnsi="Arial Narrow" w:cs="Arial"/>
          <w:bCs/>
          <w:sz w:val="22"/>
          <w:szCs w:val="22"/>
        </w:rPr>
        <w:t xml:space="preserve"> y maximizar la prevención de riesgos y cuidado del m</w:t>
      </w:r>
      <w:r>
        <w:rPr>
          <w:rFonts w:ascii="Arial Narrow" w:hAnsi="Arial Narrow" w:cs="Arial"/>
          <w:bCs/>
          <w:sz w:val="22"/>
          <w:szCs w:val="22"/>
        </w:rPr>
        <w:t xml:space="preserve">edio ambiente en el área </w:t>
      </w:r>
      <w:r w:rsidRPr="0086016D">
        <w:rPr>
          <w:rFonts w:ascii="Arial Narrow" w:hAnsi="Arial Narrow" w:cs="Arial"/>
          <w:bCs/>
          <w:sz w:val="22"/>
          <w:szCs w:val="22"/>
        </w:rPr>
        <w:t>donde se realizará el proyecto. La norma principal que será usada en el diseño, construcción y operación de las instalacione</w:t>
      </w:r>
      <w:r>
        <w:rPr>
          <w:rFonts w:ascii="Arial Narrow" w:hAnsi="Arial Narrow" w:cs="Arial"/>
          <w:bCs/>
          <w:sz w:val="22"/>
          <w:szCs w:val="22"/>
        </w:rPr>
        <w:t>s propuestas es</w:t>
      </w:r>
      <w:r w:rsidRPr="0086016D">
        <w:rPr>
          <w:rFonts w:ascii="Arial Narrow" w:hAnsi="Arial Narrow" w:cs="Arial"/>
          <w:bCs/>
          <w:sz w:val="22"/>
          <w:szCs w:val="22"/>
        </w:rPr>
        <w:t xml:space="preserve"> el Reglamento de Distribución de Gas Natural por Redes emitido por la Ag</w:t>
      </w:r>
      <w:r>
        <w:rPr>
          <w:rFonts w:ascii="Arial Narrow" w:hAnsi="Arial Narrow" w:cs="Arial"/>
          <w:bCs/>
          <w:sz w:val="22"/>
          <w:szCs w:val="22"/>
        </w:rPr>
        <w:t>encia Nacional de Hidrocarburos:</w:t>
      </w:r>
    </w:p>
    <w:p w:rsidR="00392878" w:rsidRDefault="00392878" w:rsidP="00392878">
      <w:pPr>
        <w:widowControl w:val="0"/>
        <w:autoSpaceDE w:val="0"/>
        <w:autoSpaceDN w:val="0"/>
        <w:adjustRightInd w:val="0"/>
        <w:jc w:val="both"/>
        <w:outlineLvl w:val="0"/>
        <w:rPr>
          <w:rFonts w:ascii="Arial Narrow" w:hAnsi="Arial Narrow" w:cs="Arial"/>
          <w:bCs/>
          <w:sz w:val="22"/>
          <w:szCs w:val="22"/>
        </w:rPr>
      </w:pPr>
    </w:p>
    <w:p w:rsidR="00392878" w:rsidRPr="0052045C" w:rsidRDefault="00392878" w:rsidP="00392878">
      <w:pPr>
        <w:widowControl w:val="0"/>
        <w:autoSpaceDE w:val="0"/>
        <w:autoSpaceDN w:val="0"/>
        <w:adjustRightInd w:val="0"/>
        <w:jc w:val="both"/>
        <w:outlineLvl w:val="0"/>
        <w:rPr>
          <w:rFonts w:ascii="Arial Narrow" w:hAnsi="Arial Narrow" w:cs="Arial"/>
          <w:bCs/>
          <w:sz w:val="22"/>
          <w:szCs w:val="22"/>
        </w:rPr>
      </w:pPr>
    </w:p>
    <w:tbl>
      <w:tblPr>
        <w:tblW w:w="7812" w:type="dxa"/>
        <w:tblInd w:w="1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7"/>
        <w:gridCol w:w="6305"/>
      </w:tblGrid>
      <w:tr w:rsidR="00392878" w:rsidRPr="0086016D" w:rsidTr="00AD08C5">
        <w:tc>
          <w:tcPr>
            <w:tcW w:w="1507" w:type="dxa"/>
          </w:tcPr>
          <w:p w:rsidR="00392878" w:rsidRPr="0086016D" w:rsidRDefault="00392878" w:rsidP="00AD08C5">
            <w:pPr>
              <w:widowControl w:val="0"/>
              <w:autoSpaceDE w:val="0"/>
              <w:autoSpaceDN w:val="0"/>
              <w:adjustRightInd w:val="0"/>
              <w:jc w:val="both"/>
              <w:outlineLvl w:val="0"/>
              <w:rPr>
                <w:rFonts w:ascii="Arial Narrow" w:hAnsi="Arial Narrow" w:cs="Arial"/>
                <w:sz w:val="22"/>
                <w:szCs w:val="22"/>
              </w:rPr>
            </w:pPr>
          </w:p>
        </w:tc>
        <w:tc>
          <w:tcPr>
            <w:tcW w:w="6305" w:type="dxa"/>
          </w:tcPr>
          <w:p w:rsidR="00392878" w:rsidRPr="0086016D" w:rsidRDefault="00392878" w:rsidP="00AD08C5">
            <w:pPr>
              <w:widowControl w:val="0"/>
              <w:autoSpaceDE w:val="0"/>
              <w:autoSpaceDN w:val="0"/>
              <w:adjustRightInd w:val="0"/>
              <w:jc w:val="both"/>
              <w:outlineLvl w:val="0"/>
              <w:rPr>
                <w:rFonts w:ascii="Arial Narrow" w:hAnsi="Arial Narrow" w:cs="Arial"/>
                <w:sz w:val="22"/>
                <w:szCs w:val="22"/>
              </w:rPr>
            </w:pPr>
            <w:r w:rsidRPr="0086016D">
              <w:rPr>
                <w:rFonts w:ascii="Arial Narrow" w:hAnsi="Arial Narrow" w:cs="Arial"/>
                <w:sz w:val="22"/>
                <w:szCs w:val="22"/>
              </w:rPr>
              <w:t>Reglamento de Diseño, Construcción y Operación para la Distribución d</w:t>
            </w:r>
            <w:r>
              <w:rPr>
                <w:rFonts w:ascii="Arial Narrow" w:hAnsi="Arial Narrow" w:cs="Arial"/>
                <w:sz w:val="22"/>
                <w:szCs w:val="22"/>
              </w:rPr>
              <w:t>e Gas Natural emitido por la ANH</w:t>
            </w:r>
          </w:p>
        </w:tc>
      </w:tr>
      <w:tr w:rsidR="00392878" w:rsidRPr="0086016D" w:rsidTr="00AD08C5">
        <w:tc>
          <w:tcPr>
            <w:tcW w:w="1507" w:type="dxa"/>
          </w:tcPr>
          <w:p w:rsidR="00392878" w:rsidRPr="0086016D" w:rsidRDefault="00392878" w:rsidP="00AD08C5">
            <w:pPr>
              <w:widowControl w:val="0"/>
              <w:autoSpaceDE w:val="0"/>
              <w:autoSpaceDN w:val="0"/>
              <w:adjustRightInd w:val="0"/>
              <w:jc w:val="both"/>
              <w:outlineLvl w:val="0"/>
              <w:rPr>
                <w:rFonts w:ascii="Arial Narrow" w:hAnsi="Arial Narrow" w:cs="Arial"/>
                <w:sz w:val="22"/>
                <w:szCs w:val="22"/>
              </w:rPr>
            </w:pPr>
            <w:r w:rsidRPr="0086016D">
              <w:rPr>
                <w:rFonts w:ascii="Arial Narrow" w:hAnsi="Arial Narrow" w:cs="Arial"/>
                <w:sz w:val="22"/>
                <w:szCs w:val="22"/>
              </w:rPr>
              <w:t>ASME B16.5</w:t>
            </w:r>
          </w:p>
        </w:tc>
        <w:tc>
          <w:tcPr>
            <w:tcW w:w="6305" w:type="dxa"/>
          </w:tcPr>
          <w:p w:rsidR="00392878" w:rsidRPr="0086016D" w:rsidRDefault="00392878" w:rsidP="00AD08C5">
            <w:pPr>
              <w:widowControl w:val="0"/>
              <w:autoSpaceDE w:val="0"/>
              <w:autoSpaceDN w:val="0"/>
              <w:adjustRightInd w:val="0"/>
              <w:jc w:val="both"/>
              <w:outlineLvl w:val="0"/>
              <w:rPr>
                <w:rFonts w:ascii="Arial Narrow" w:hAnsi="Arial Narrow" w:cs="Arial"/>
                <w:sz w:val="22"/>
                <w:szCs w:val="22"/>
                <w:lang w:val="en-US"/>
              </w:rPr>
            </w:pPr>
            <w:r w:rsidRPr="0086016D">
              <w:rPr>
                <w:rFonts w:ascii="Arial Narrow" w:hAnsi="Arial Narrow" w:cs="Arial"/>
                <w:sz w:val="22"/>
                <w:szCs w:val="22"/>
                <w:lang w:val="en-US"/>
              </w:rPr>
              <w:t>Pipe flanges and flanged fitting</w:t>
            </w:r>
          </w:p>
        </w:tc>
      </w:tr>
      <w:tr w:rsidR="00392878" w:rsidRPr="0086016D" w:rsidTr="00AD08C5">
        <w:tc>
          <w:tcPr>
            <w:tcW w:w="1507" w:type="dxa"/>
          </w:tcPr>
          <w:p w:rsidR="00392878" w:rsidRPr="0086016D" w:rsidRDefault="00392878" w:rsidP="00AD08C5">
            <w:pPr>
              <w:widowControl w:val="0"/>
              <w:autoSpaceDE w:val="0"/>
              <w:autoSpaceDN w:val="0"/>
              <w:adjustRightInd w:val="0"/>
              <w:jc w:val="both"/>
              <w:outlineLvl w:val="0"/>
              <w:rPr>
                <w:rFonts w:ascii="Arial Narrow" w:hAnsi="Arial Narrow" w:cs="Arial"/>
                <w:sz w:val="22"/>
                <w:szCs w:val="22"/>
              </w:rPr>
            </w:pPr>
            <w:r w:rsidRPr="0086016D">
              <w:rPr>
                <w:rFonts w:ascii="Arial Narrow" w:hAnsi="Arial Narrow" w:cs="Arial"/>
                <w:sz w:val="22"/>
                <w:szCs w:val="22"/>
              </w:rPr>
              <w:t>ASME B16.34</w:t>
            </w:r>
          </w:p>
        </w:tc>
        <w:tc>
          <w:tcPr>
            <w:tcW w:w="6305" w:type="dxa"/>
          </w:tcPr>
          <w:p w:rsidR="00392878" w:rsidRPr="0086016D" w:rsidRDefault="00392878" w:rsidP="00AD08C5">
            <w:pPr>
              <w:widowControl w:val="0"/>
              <w:autoSpaceDE w:val="0"/>
              <w:autoSpaceDN w:val="0"/>
              <w:adjustRightInd w:val="0"/>
              <w:jc w:val="both"/>
              <w:outlineLvl w:val="0"/>
              <w:rPr>
                <w:rFonts w:ascii="Arial Narrow" w:hAnsi="Arial Narrow" w:cs="Arial"/>
                <w:sz w:val="22"/>
                <w:szCs w:val="22"/>
                <w:lang w:val="en-US"/>
              </w:rPr>
            </w:pPr>
            <w:r w:rsidRPr="0086016D">
              <w:rPr>
                <w:rFonts w:ascii="Arial Narrow" w:hAnsi="Arial Narrow" w:cs="Arial"/>
                <w:sz w:val="22"/>
                <w:szCs w:val="22"/>
                <w:lang w:val="en-US"/>
              </w:rPr>
              <w:t>Flanged and  - Butt Welding End</w:t>
            </w:r>
          </w:p>
        </w:tc>
      </w:tr>
      <w:tr w:rsidR="00392878" w:rsidRPr="0086016D" w:rsidTr="00AD08C5">
        <w:tc>
          <w:tcPr>
            <w:tcW w:w="1507" w:type="dxa"/>
          </w:tcPr>
          <w:p w:rsidR="00392878" w:rsidRPr="0086016D" w:rsidRDefault="00392878" w:rsidP="00AD08C5">
            <w:pPr>
              <w:widowControl w:val="0"/>
              <w:autoSpaceDE w:val="0"/>
              <w:autoSpaceDN w:val="0"/>
              <w:adjustRightInd w:val="0"/>
              <w:jc w:val="both"/>
              <w:outlineLvl w:val="0"/>
              <w:rPr>
                <w:rFonts w:ascii="Arial Narrow" w:hAnsi="Arial Narrow" w:cs="Arial"/>
                <w:sz w:val="22"/>
                <w:szCs w:val="22"/>
              </w:rPr>
            </w:pPr>
            <w:proofErr w:type="spellStart"/>
            <w:r w:rsidRPr="0086016D">
              <w:rPr>
                <w:rFonts w:ascii="Arial Narrow" w:hAnsi="Arial Narrow" w:cs="Arial"/>
                <w:sz w:val="22"/>
                <w:szCs w:val="22"/>
              </w:rPr>
              <w:t>Spec</w:t>
            </w:r>
            <w:proofErr w:type="spellEnd"/>
            <w:r w:rsidRPr="0086016D">
              <w:rPr>
                <w:rFonts w:ascii="Arial Narrow" w:hAnsi="Arial Narrow" w:cs="Arial"/>
                <w:sz w:val="22"/>
                <w:szCs w:val="22"/>
              </w:rPr>
              <w:t xml:space="preserve"> API 5L</w:t>
            </w:r>
          </w:p>
        </w:tc>
        <w:tc>
          <w:tcPr>
            <w:tcW w:w="6305" w:type="dxa"/>
          </w:tcPr>
          <w:p w:rsidR="00392878" w:rsidRPr="0086016D" w:rsidRDefault="00392878" w:rsidP="00AD08C5">
            <w:pPr>
              <w:widowControl w:val="0"/>
              <w:autoSpaceDE w:val="0"/>
              <w:autoSpaceDN w:val="0"/>
              <w:adjustRightInd w:val="0"/>
              <w:jc w:val="both"/>
              <w:outlineLvl w:val="0"/>
              <w:rPr>
                <w:rFonts w:ascii="Arial Narrow" w:hAnsi="Arial Narrow" w:cs="Arial"/>
                <w:sz w:val="22"/>
                <w:szCs w:val="22"/>
              </w:rPr>
            </w:pPr>
            <w:r w:rsidRPr="0086016D">
              <w:rPr>
                <w:rFonts w:ascii="Arial Narrow" w:hAnsi="Arial Narrow" w:cs="Arial"/>
                <w:sz w:val="22"/>
                <w:szCs w:val="22"/>
              </w:rPr>
              <w:t>Line Pipe</w:t>
            </w:r>
          </w:p>
        </w:tc>
      </w:tr>
      <w:tr w:rsidR="00392878" w:rsidRPr="0086016D" w:rsidTr="00AD08C5">
        <w:trPr>
          <w:trHeight w:val="344"/>
        </w:trPr>
        <w:tc>
          <w:tcPr>
            <w:tcW w:w="1507" w:type="dxa"/>
          </w:tcPr>
          <w:p w:rsidR="00392878" w:rsidRPr="0086016D" w:rsidRDefault="00392878" w:rsidP="00AD08C5">
            <w:pPr>
              <w:widowControl w:val="0"/>
              <w:autoSpaceDE w:val="0"/>
              <w:autoSpaceDN w:val="0"/>
              <w:adjustRightInd w:val="0"/>
              <w:jc w:val="both"/>
              <w:outlineLvl w:val="0"/>
              <w:rPr>
                <w:rFonts w:ascii="Arial Narrow" w:hAnsi="Arial Narrow" w:cs="Arial"/>
                <w:sz w:val="22"/>
                <w:szCs w:val="22"/>
              </w:rPr>
            </w:pPr>
            <w:proofErr w:type="spellStart"/>
            <w:r w:rsidRPr="0086016D">
              <w:rPr>
                <w:rFonts w:ascii="Arial Narrow" w:hAnsi="Arial Narrow" w:cs="Arial"/>
                <w:sz w:val="22"/>
                <w:szCs w:val="22"/>
              </w:rPr>
              <w:t>Spec</w:t>
            </w:r>
            <w:proofErr w:type="spellEnd"/>
            <w:r w:rsidRPr="0086016D">
              <w:rPr>
                <w:rFonts w:ascii="Arial Narrow" w:hAnsi="Arial Narrow" w:cs="Arial"/>
                <w:sz w:val="22"/>
                <w:szCs w:val="22"/>
              </w:rPr>
              <w:t>. 6D</w:t>
            </w:r>
          </w:p>
        </w:tc>
        <w:tc>
          <w:tcPr>
            <w:tcW w:w="6305" w:type="dxa"/>
          </w:tcPr>
          <w:p w:rsidR="00392878" w:rsidRPr="0086016D" w:rsidRDefault="00392878" w:rsidP="00AD08C5">
            <w:pPr>
              <w:widowControl w:val="0"/>
              <w:autoSpaceDE w:val="0"/>
              <w:autoSpaceDN w:val="0"/>
              <w:adjustRightInd w:val="0"/>
              <w:jc w:val="both"/>
              <w:outlineLvl w:val="0"/>
              <w:rPr>
                <w:rFonts w:ascii="Arial Narrow" w:hAnsi="Arial Narrow" w:cs="Arial"/>
                <w:sz w:val="22"/>
                <w:szCs w:val="22"/>
                <w:lang w:val="en-US"/>
              </w:rPr>
            </w:pPr>
            <w:r w:rsidRPr="0086016D">
              <w:rPr>
                <w:rFonts w:ascii="Arial Narrow" w:hAnsi="Arial Narrow" w:cs="Arial"/>
                <w:sz w:val="22"/>
                <w:szCs w:val="22"/>
                <w:lang w:val="en-US"/>
              </w:rPr>
              <w:t>Specification for pipeline valves, closures, connectors and Swivels</w:t>
            </w:r>
          </w:p>
        </w:tc>
      </w:tr>
      <w:tr w:rsidR="00392878" w:rsidRPr="0086016D" w:rsidTr="00AD08C5">
        <w:tc>
          <w:tcPr>
            <w:tcW w:w="1507" w:type="dxa"/>
          </w:tcPr>
          <w:p w:rsidR="00392878" w:rsidRPr="0086016D" w:rsidRDefault="00392878" w:rsidP="00AD08C5">
            <w:pPr>
              <w:widowControl w:val="0"/>
              <w:autoSpaceDE w:val="0"/>
              <w:autoSpaceDN w:val="0"/>
              <w:adjustRightInd w:val="0"/>
              <w:jc w:val="both"/>
              <w:outlineLvl w:val="0"/>
              <w:rPr>
                <w:rFonts w:ascii="Arial Narrow" w:hAnsi="Arial Narrow" w:cs="Arial"/>
                <w:sz w:val="22"/>
                <w:szCs w:val="22"/>
              </w:rPr>
            </w:pPr>
            <w:proofErr w:type="spellStart"/>
            <w:r w:rsidRPr="0086016D">
              <w:rPr>
                <w:rFonts w:ascii="Arial Narrow" w:hAnsi="Arial Narrow" w:cs="Arial"/>
                <w:sz w:val="22"/>
                <w:szCs w:val="22"/>
              </w:rPr>
              <w:t>Std</w:t>
            </w:r>
            <w:proofErr w:type="spellEnd"/>
            <w:r w:rsidRPr="0086016D">
              <w:rPr>
                <w:rFonts w:ascii="Arial Narrow" w:hAnsi="Arial Narrow" w:cs="Arial"/>
                <w:sz w:val="22"/>
                <w:szCs w:val="22"/>
              </w:rPr>
              <w:t>. 1104</w:t>
            </w:r>
          </w:p>
        </w:tc>
        <w:tc>
          <w:tcPr>
            <w:tcW w:w="6305" w:type="dxa"/>
          </w:tcPr>
          <w:p w:rsidR="00392878" w:rsidRPr="0086016D" w:rsidRDefault="00392878" w:rsidP="00AD08C5">
            <w:pPr>
              <w:widowControl w:val="0"/>
              <w:autoSpaceDE w:val="0"/>
              <w:autoSpaceDN w:val="0"/>
              <w:adjustRightInd w:val="0"/>
              <w:jc w:val="both"/>
              <w:outlineLvl w:val="0"/>
              <w:rPr>
                <w:rFonts w:ascii="Arial Narrow" w:hAnsi="Arial Narrow" w:cs="Arial"/>
                <w:sz w:val="22"/>
                <w:szCs w:val="22"/>
                <w:lang w:val="en-US"/>
              </w:rPr>
            </w:pPr>
            <w:r w:rsidRPr="0086016D">
              <w:rPr>
                <w:rFonts w:ascii="Arial Narrow" w:hAnsi="Arial Narrow" w:cs="Arial"/>
                <w:sz w:val="22"/>
                <w:szCs w:val="22"/>
                <w:lang w:val="en-US"/>
              </w:rPr>
              <w:t>Welding Pipelines and Related Facilities</w:t>
            </w:r>
          </w:p>
        </w:tc>
      </w:tr>
      <w:tr w:rsidR="00392878" w:rsidRPr="0086016D" w:rsidTr="00AD08C5">
        <w:tc>
          <w:tcPr>
            <w:tcW w:w="1507" w:type="dxa"/>
          </w:tcPr>
          <w:p w:rsidR="00392878" w:rsidRPr="0086016D" w:rsidRDefault="00392878" w:rsidP="00AD08C5">
            <w:pPr>
              <w:widowControl w:val="0"/>
              <w:autoSpaceDE w:val="0"/>
              <w:autoSpaceDN w:val="0"/>
              <w:adjustRightInd w:val="0"/>
              <w:jc w:val="both"/>
              <w:outlineLvl w:val="0"/>
              <w:rPr>
                <w:rFonts w:ascii="Arial Narrow" w:hAnsi="Arial Narrow" w:cs="Arial"/>
                <w:sz w:val="22"/>
                <w:szCs w:val="22"/>
              </w:rPr>
            </w:pPr>
            <w:r w:rsidRPr="0086016D">
              <w:rPr>
                <w:rFonts w:ascii="Arial Narrow" w:hAnsi="Arial Narrow" w:cs="Arial"/>
                <w:sz w:val="22"/>
                <w:szCs w:val="22"/>
              </w:rPr>
              <w:t>RP 1110</w:t>
            </w:r>
          </w:p>
        </w:tc>
        <w:tc>
          <w:tcPr>
            <w:tcW w:w="6305" w:type="dxa"/>
          </w:tcPr>
          <w:p w:rsidR="00392878" w:rsidRPr="0086016D" w:rsidRDefault="00392878" w:rsidP="00AD08C5">
            <w:pPr>
              <w:widowControl w:val="0"/>
              <w:autoSpaceDE w:val="0"/>
              <w:autoSpaceDN w:val="0"/>
              <w:adjustRightInd w:val="0"/>
              <w:jc w:val="both"/>
              <w:outlineLvl w:val="0"/>
              <w:rPr>
                <w:rFonts w:ascii="Arial Narrow" w:hAnsi="Arial Narrow" w:cs="Arial"/>
                <w:sz w:val="22"/>
                <w:szCs w:val="22"/>
                <w:lang w:val="en-US"/>
              </w:rPr>
            </w:pPr>
            <w:r w:rsidRPr="0086016D">
              <w:rPr>
                <w:rFonts w:ascii="Arial Narrow" w:hAnsi="Arial Narrow" w:cs="Arial"/>
                <w:sz w:val="22"/>
                <w:szCs w:val="22"/>
                <w:lang w:val="en-US"/>
              </w:rPr>
              <w:t>Recommended Practice for Pipe for the Pressure Testing of Liquid Petroleum Pipelines</w:t>
            </w:r>
          </w:p>
        </w:tc>
      </w:tr>
      <w:tr w:rsidR="00392878" w:rsidRPr="0086016D" w:rsidTr="00AD08C5">
        <w:tc>
          <w:tcPr>
            <w:tcW w:w="1507" w:type="dxa"/>
          </w:tcPr>
          <w:p w:rsidR="00392878" w:rsidRPr="0086016D" w:rsidRDefault="00392878" w:rsidP="00AD08C5">
            <w:pPr>
              <w:widowControl w:val="0"/>
              <w:autoSpaceDE w:val="0"/>
              <w:autoSpaceDN w:val="0"/>
              <w:adjustRightInd w:val="0"/>
              <w:jc w:val="both"/>
              <w:outlineLvl w:val="0"/>
              <w:rPr>
                <w:rFonts w:ascii="Arial Narrow" w:hAnsi="Arial Narrow" w:cs="Arial"/>
                <w:sz w:val="22"/>
                <w:szCs w:val="22"/>
              </w:rPr>
            </w:pPr>
            <w:r w:rsidRPr="0086016D">
              <w:rPr>
                <w:rFonts w:ascii="Arial Narrow" w:hAnsi="Arial Narrow" w:cs="Arial"/>
                <w:sz w:val="22"/>
                <w:szCs w:val="22"/>
              </w:rPr>
              <w:t>ASME B31.8</w:t>
            </w:r>
          </w:p>
        </w:tc>
        <w:tc>
          <w:tcPr>
            <w:tcW w:w="6305" w:type="dxa"/>
          </w:tcPr>
          <w:p w:rsidR="00392878" w:rsidRPr="0086016D" w:rsidRDefault="00392878" w:rsidP="00AD08C5">
            <w:pPr>
              <w:widowControl w:val="0"/>
              <w:autoSpaceDE w:val="0"/>
              <w:autoSpaceDN w:val="0"/>
              <w:adjustRightInd w:val="0"/>
              <w:jc w:val="both"/>
              <w:outlineLvl w:val="0"/>
              <w:rPr>
                <w:rFonts w:ascii="Arial Narrow" w:hAnsi="Arial Narrow" w:cs="Arial"/>
                <w:sz w:val="22"/>
                <w:szCs w:val="22"/>
                <w:lang w:val="en-US"/>
              </w:rPr>
            </w:pPr>
            <w:r w:rsidRPr="0086016D">
              <w:rPr>
                <w:rFonts w:ascii="Arial Narrow" w:hAnsi="Arial Narrow" w:cs="Arial"/>
                <w:sz w:val="22"/>
                <w:szCs w:val="22"/>
                <w:lang w:val="en-US"/>
              </w:rPr>
              <w:t>Gas Transportation and Distribution Piping Systems</w:t>
            </w:r>
          </w:p>
        </w:tc>
      </w:tr>
      <w:tr w:rsidR="00392878" w:rsidRPr="0086016D" w:rsidTr="00AD08C5">
        <w:tc>
          <w:tcPr>
            <w:tcW w:w="1507" w:type="dxa"/>
          </w:tcPr>
          <w:p w:rsidR="00392878" w:rsidRPr="0086016D" w:rsidRDefault="00392878" w:rsidP="00AD08C5">
            <w:pPr>
              <w:widowControl w:val="0"/>
              <w:autoSpaceDE w:val="0"/>
              <w:autoSpaceDN w:val="0"/>
              <w:adjustRightInd w:val="0"/>
              <w:jc w:val="both"/>
              <w:outlineLvl w:val="0"/>
              <w:rPr>
                <w:rFonts w:ascii="Arial Narrow" w:hAnsi="Arial Narrow" w:cs="Arial"/>
                <w:sz w:val="22"/>
                <w:szCs w:val="22"/>
              </w:rPr>
            </w:pPr>
            <w:r w:rsidRPr="0086016D">
              <w:rPr>
                <w:rFonts w:ascii="Arial Narrow" w:hAnsi="Arial Narrow" w:cs="Arial"/>
                <w:sz w:val="22"/>
                <w:szCs w:val="22"/>
              </w:rPr>
              <w:t xml:space="preserve">MSS-SP -6 </w:t>
            </w:r>
          </w:p>
        </w:tc>
        <w:tc>
          <w:tcPr>
            <w:tcW w:w="6305" w:type="dxa"/>
          </w:tcPr>
          <w:p w:rsidR="00392878" w:rsidRPr="0086016D" w:rsidRDefault="00392878" w:rsidP="00AD08C5">
            <w:pPr>
              <w:widowControl w:val="0"/>
              <w:autoSpaceDE w:val="0"/>
              <w:autoSpaceDN w:val="0"/>
              <w:adjustRightInd w:val="0"/>
              <w:jc w:val="both"/>
              <w:outlineLvl w:val="0"/>
              <w:rPr>
                <w:rFonts w:ascii="Arial Narrow" w:hAnsi="Arial Narrow" w:cs="Arial"/>
                <w:sz w:val="22"/>
                <w:szCs w:val="22"/>
                <w:lang w:val="en-US"/>
              </w:rPr>
            </w:pPr>
            <w:r w:rsidRPr="0086016D">
              <w:rPr>
                <w:rFonts w:ascii="Arial Narrow" w:hAnsi="Arial Narrow" w:cs="Arial"/>
                <w:sz w:val="22"/>
                <w:szCs w:val="22"/>
                <w:lang w:val="en-US"/>
              </w:rPr>
              <w:t>Standard Finish for Contact faces of Pipe Flanges and Connecting End Flanges of Valves and Fitting.</w:t>
            </w:r>
          </w:p>
        </w:tc>
      </w:tr>
      <w:tr w:rsidR="00392878" w:rsidRPr="0086016D" w:rsidTr="00AD08C5">
        <w:tc>
          <w:tcPr>
            <w:tcW w:w="1507" w:type="dxa"/>
          </w:tcPr>
          <w:p w:rsidR="00392878" w:rsidRPr="0086016D" w:rsidRDefault="00392878" w:rsidP="00AD08C5">
            <w:pPr>
              <w:widowControl w:val="0"/>
              <w:autoSpaceDE w:val="0"/>
              <w:autoSpaceDN w:val="0"/>
              <w:adjustRightInd w:val="0"/>
              <w:jc w:val="both"/>
              <w:outlineLvl w:val="0"/>
              <w:rPr>
                <w:rFonts w:ascii="Arial Narrow" w:hAnsi="Arial Narrow" w:cs="Arial"/>
                <w:sz w:val="22"/>
                <w:szCs w:val="22"/>
              </w:rPr>
            </w:pPr>
            <w:r w:rsidRPr="0086016D">
              <w:rPr>
                <w:rFonts w:ascii="Arial Narrow" w:hAnsi="Arial Narrow" w:cs="Arial"/>
                <w:sz w:val="22"/>
                <w:szCs w:val="22"/>
              </w:rPr>
              <w:t>MSS-SP-44</w:t>
            </w:r>
          </w:p>
        </w:tc>
        <w:tc>
          <w:tcPr>
            <w:tcW w:w="6305" w:type="dxa"/>
          </w:tcPr>
          <w:p w:rsidR="00392878" w:rsidRPr="0086016D" w:rsidRDefault="00392878" w:rsidP="00AD08C5">
            <w:pPr>
              <w:widowControl w:val="0"/>
              <w:autoSpaceDE w:val="0"/>
              <w:autoSpaceDN w:val="0"/>
              <w:adjustRightInd w:val="0"/>
              <w:jc w:val="both"/>
              <w:outlineLvl w:val="0"/>
              <w:rPr>
                <w:rFonts w:ascii="Arial Narrow" w:hAnsi="Arial Narrow" w:cs="Arial"/>
                <w:sz w:val="22"/>
                <w:szCs w:val="22"/>
              </w:rPr>
            </w:pPr>
            <w:r w:rsidRPr="0086016D">
              <w:rPr>
                <w:rFonts w:ascii="Arial Narrow" w:hAnsi="Arial Narrow" w:cs="Arial"/>
                <w:sz w:val="22"/>
                <w:szCs w:val="22"/>
              </w:rPr>
              <w:t xml:space="preserve">Steel Pipeline </w:t>
            </w:r>
            <w:proofErr w:type="spellStart"/>
            <w:r w:rsidRPr="0086016D">
              <w:rPr>
                <w:rFonts w:ascii="Arial Narrow" w:hAnsi="Arial Narrow" w:cs="Arial"/>
                <w:sz w:val="22"/>
                <w:szCs w:val="22"/>
              </w:rPr>
              <w:t>Flanges</w:t>
            </w:r>
            <w:proofErr w:type="spellEnd"/>
          </w:p>
        </w:tc>
      </w:tr>
      <w:tr w:rsidR="00392878" w:rsidRPr="0086016D" w:rsidTr="00AD08C5">
        <w:tc>
          <w:tcPr>
            <w:tcW w:w="1507" w:type="dxa"/>
          </w:tcPr>
          <w:p w:rsidR="00392878" w:rsidRPr="0086016D" w:rsidRDefault="00392878" w:rsidP="00AD08C5">
            <w:pPr>
              <w:widowControl w:val="0"/>
              <w:autoSpaceDE w:val="0"/>
              <w:autoSpaceDN w:val="0"/>
              <w:adjustRightInd w:val="0"/>
              <w:jc w:val="both"/>
              <w:outlineLvl w:val="0"/>
              <w:rPr>
                <w:rFonts w:ascii="Arial Narrow" w:hAnsi="Arial Narrow" w:cs="Arial"/>
                <w:sz w:val="22"/>
                <w:szCs w:val="22"/>
              </w:rPr>
            </w:pPr>
            <w:r w:rsidRPr="0086016D">
              <w:rPr>
                <w:rFonts w:ascii="Arial Narrow" w:hAnsi="Arial Narrow" w:cs="Arial"/>
                <w:sz w:val="22"/>
                <w:szCs w:val="22"/>
              </w:rPr>
              <w:t>MSS-SP-55</w:t>
            </w:r>
          </w:p>
        </w:tc>
        <w:tc>
          <w:tcPr>
            <w:tcW w:w="6305" w:type="dxa"/>
          </w:tcPr>
          <w:p w:rsidR="00392878" w:rsidRPr="0086016D" w:rsidRDefault="00392878" w:rsidP="00AD08C5">
            <w:pPr>
              <w:widowControl w:val="0"/>
              <w:autoSpaceDE w:val="0"/>
              <w:autoSpaceDN w:val="0"/>
              <w:adjustRightInd w:val="0"/>
              <w:jc w:val="both"/>
              <w:outlineLvl w:val="0"/>
              <w:rPr>
                <w:rFonts w:ascii="Arial Narrow" w:hAnsi="Arial Narrow" w:cs="Arial"/>
                <w:sz w:val="22"/>
                <w:szCs w:val="22"/>
                <w:lang w:val="en-US"/>
              </w:rPr>
            </w:pPr>
            <w:r w:rsidRPr="0086016D">
              <w:rPr>
                <w:rFonts w:ascii="Arial Narrow" w:hAnsi="Arial Narrow" w:cs="Arial"/>
                <w:sz w:val="22"/>
                <w:szCs w:val="22"/>
                <w:lang w:val="en-US"/>
              </w:rPr>
              <w:t>Quality Standard for Steel Casting for Valves, Flanges and Fittings and other Pipe Components</w:t>
            </w:r>
          </w:p>
        </w:tc>
      </w:tr>
      <w:tr w:rsidR="00392878" w:rsidRPr="0086016D" w:rsidTr="00AD08C5">
        <w:tc>
          <w:tcPr>
            <w:tcW w:w="1507" w:type="dxa"/>
          </w:tcPr>
          <w:p w:rsidR="00392878" w:rsidRPr="0086016D" w:rsidRDefault="00392878" w:rsidP="00AD08C5">
            <w:pPr>
              <w:widowControl w:val="0"/>
              <w:autoSpaceDE w:val="0"/>
              <w:autoSpaceDN w:val="0"/>
              <w:adjustRightInd w:val="0"/>
              <w:jc w:val="both"/>
              <w:outlineLvl w:val="0"/>
              <w:rPr>
                <w:rFonts w:ascii="Arial Narrow" w:hAnsi="Arial Narrow" w:cs="Arial"/>
                <w:sz w:val="22"/>
                <w:szCs w:val="22"/>
              </w:rPr>
            </w:pPr>
            <w:r w:rsidRPr="0086016D">
              <w:rPr>
                <w:rFonts w:ascii="Arial Narrow" w:hAnsi="Arial Narrow" w:cs="Arial"/>
                <w:sz w:val="22"/>
                <w:szCs w:val="22"/>
              </w:rPr>
              <w:t>MSS-SP-75</w:t>
            </w:r>
          </w:p>
        </w:tc>
        <w:tc>
          <w:tcPr>
            <w:tcW w:w="6305" w:type="dxa"/>
          </w:tcPr>
          <w:p w:rsidR="00392878" w:rsidRPr="0086016D" w:rsidRDefault="00392878" w:rsidP="00AD08C5">
            <w:pPr>
              <w:widowControl w:val="0"/>
              <w:autoSpaceDE w:val="0"/>
              <w:autoSpaceDN w:val="0"/>
              <w:adjustRightInd w:val="0"/>
              <w:jc w:val="both"/>
              <w:outlineLvl w:val="0"/>
              <w:rPr>
                <w:rFonts w:ascii="Arial Narrow" w:hAnsi="Arial Narrow" w:cs="Arial"/>
                <w:sz w:val="22"/>
                <w:szCs w:val="22"/>
                <w:lang w:val="en-US"/>
              </w:rPr>
            </w:pPr>
            <w:r w:rsidRPr="0086016D">
              <w:rPr>
                <w:rFonts w:ascii="Arial Narrow" w:hAnsi="Arial Narrow" w:cs="Arial"/>
                <w:sz w:val="22"/>
                <w:szCs w:val="22"/>
                <w:lang w:val="en-US"/>
              </w:rPr>
              <w:t>Specification for High Test Wrought Butt Welding Fittings.</w:t>
            </w:r>
          </w:p>
        </w:tc>
      </w:tr>
      <w:tr w:rsidR="00392878" w:rsidRPr="0086016D" w:rsidTr="00AD08C5">
        <w:tc>
          <w:tcPr>
            <w:tcW w:w="1507" w:type="dxa"/>
          </w:tcPr>
          <w:p w:rsidR="00392878" w:rsidRPr="0086016D" w:rsidRDefault="00392878" w:rsidP="00AD08C5">
            <w:pPr>
              <w:widowControl w:val="0"/>
              <w:autoSpaceDE w:val="0"/>
              <w:autoSpaceDN w:val="0"/>
              <w:adjustRightInd w:val="0"/>
              <w:jc w:val="both"/>
              <w:outlineLvl w:val="0"/>
              <w:rPr>
                <w:rFonts w:ascii="Arial Narrow" w:hAnsi="Arial Narrow" w:cs="Arial"/>
                <w:sz w:val="22"/>
                <w:szCs w:val="22"/>
              </w:rPr>
            </w:pPr>
            <w:r>
              <w:rPr>
                <w:rFonts w:ascii="Arial Narrow" w:hAnsi="Arial Narrow" w:cs="Arial"/>
                <w:sz w:val="22"/>
                <w:szCs w:val="22"/>
              </w:rPr>
              <w:t>API - 1102</w:t>
            </w:r>
          </w:p>
        </w:tc>
        <w:tc>
          <w:tcPr>
            <w:tcW w:w="6305" w:type="dxa"/>
          </w:tcPr>
          <w:p w:rsidR="00392878" w:rsidRPr="0086016D" w:rsidRDefault="00392878" w:rsidP="00AD08C5">
            <w:pPr>
              <w:widowControl w:val="0"/>
              <w:autoSpaceDE w:val="0"/>
              <w:autoSpaceDN w:val="0"/>
              <w:adjustRightInd w:val="0"/>
              <w:jc w:val="both"/>
              <w:outlineLvl w:val="0"/>
              <w:rPr>
                <w:rFonts w:ascii="Arial Narrow" w:hAnsi="Arial Narrow" w:cs="Arial"/>
                <w:sz w:val="22"/>
                <w:szCs w:val="22"/>
                <w:lang w:val="en-US"/>
              </w:rPr>
            </w:pPr>
            <w:r>
              <w:rPr>
                <w:rFonts w:ascii="Arial Narrow" w:hAnsi="Arial Narrow" w:cs="Arial"/>
                <w:sz w:val="22"/>
                <w:szCs w:val="22"/>
                <w:lang w:val="en-US"/>
              </w:rPr>
              <w:t xml:space="preserve">Cruces de </w:t>
            </w:r>
            <w:proofErr w:type="spellStart"/>
            <w:r>
              <w:rPr>
                <w:rFonts w:ascii="Arial Narrow" w:hAnsi="Arial Narrow" w:cs="Arial"/>
                <w:sz w:val="22"/>
                <w:szCs w:val="22"/>
                <w:lang w:val="en-US"/>
              </w:rPr>
              <w:t>carreteras</w:t>
            </w:r>
            <w:proofErr w:type="spellEnd"/>
            <w:r>
              <w:rPr>
                <w:rFonts w:ascii="Arial Narrow" w:hAnsi="Arial Narrow" w:cs="Arial"/>
                <w:sz w:val="22"/>
                <w:szCs w:val="22"/>
                <w:lang w:val="en-US"/>
              </w:rPr>
              <w:t xml:space="preserve"> y </w:t>
            </w:r>
            <w:proofErr w:type="spellStart"/>
            <w:r>
              <w:rPr>
                <w:rFonts w:ascii="Arial Narrow" w:hAnsi="Arial Narrow" w:cs="Arial"/>
                <w:sz w:val="22"/>
                <w:szCs w:val="22"/>
                <w:lang w:val="en-US"/>
              </w:rPr>
              <w:t>vias</w:t>
            </w:r>
            <w:proofErr w:type="spellEnd"/>
            <w:r>
              <w:rPr>
                <w:rFonts w:ascii="Arial Narrow" w:hAnsi="Arial Narrow" w:cs="Arial"/>
                <w:sz w:val="22"/>
                <w:szCs w:val="22"/>
                <w:lang w:val="en-US"/>
              </w:rPr>
              <w:t xml:space="preserve"> </w:t>
            </w:r>
            <w:proofErr w:type="spellStart"/>
            <w:r>
              <w:rPr>
                <w:rFonts w:ascii="Arial Narrow" w:hAnsi="Arial Narrow" w:cs="Arial"/>
                <w:sz w:val="22"/>
                <w:szCs w:val="22"/>
                <w:lang w:val="en-US"/>
              </w:rPr>
              <w:t>ferreas</w:t>
            </w:r>
            <w:proofErr w:type="spellEnd"/>
            <w:r>
              <w:rPr>
                <w:rFonts w:ascii="Arial Narrow" w:hAnsi="Arial Narrow" w:cs="Arial"/>
                <w:sz w:val="22"/>
                <w:szCs w:val="22"/>
                <w:lang w:val="en-US"/>
              </w:rPr>
              <w:t xml:space="preserve"> para </w:t>
            </w:r>
            <w:proofErr w:type="spellStart"/>
            <w:r>
              <w:rPr>
                <w:rFonts w:ascii="Arial Narrow" w:hAnsi="Arial Narrow" w:cs="Arial"/>
                <w:sz w:val="22"/>
                <w:szCs w:val="22"/>
                <w:lang w:val="en-US"/>
              </w:rPr>
              <w:t>tuberias</w:t>
            </w:r>
            <w:proofErr w:type="spellEnd"/>
            <w:r>
              <w:rPr>
                <w:rFonts w:ascii="Arial Narrow" w:hAnsi="Arial Narrow" w:cs="Arial"/>
                <w:sz w:val="22"/>
                <w:szCs w:val="22"/>
                <w:lang w:val="en-US"/>
              </w:rPr>
              <w:t xml:space="preserve"> de </w:t>
            </w:r>
            <w:proofErr w:type="spellStart"/>
            <w:r>
              <w:rPr>
                <w:rFonts w:ascii="Arial Narrow" w:hAnsi="Arial Narrow" w:cs="Arial"/>
                <w:sz w:val="22"/>
                <w:szCs w:val="22"/>
                <w:lang w:val="en-US"/>
              </w:rPr>
              <w:t>acero</w:t>
            </w:r>
            <w:proofErr w:type="spellEnd"/>
          </w:p>
        </w:tc>
      </w:tr>
    </w:tbl>
    <w:p w:rsidR="00392878" w:rsidRDefault="00392878" w:rsidP="00392878">
      <w:pPr>
        <w:widowControl w:val="0"/>
        <w:autoSpaceDE w:val="0"/>
        <w:autoSpaceDN w:val="0"/>
        <w:adjustRightInd w:val="0"/>
        <w:jc w:val="both"/>
        <w:outlineLvl w:val="0"/>
        <w:rPr>
          <w:rFonts w:ascii="Arial Narrow" w:hAnsi="Arial Narrow" w:cs="Arial"/>
          <w:sz w:val="22"/>
          <w:szCs w:val="22"/>
        </w:rPr>
      </w:pPr>
    </w:p>
    <w:p w:rsidR="00392878" w:rsidRDefault="00392878" w:rsidP="00392878">
      <w:pPr>
        <w:widowControl w:val="0"/>
        <w:autoSpaceDE w:val="0"/>
        <w:autoSpaceDN w:val="0"/>
        <w:adjustRightInd w:val="0"/>
        <w:jc w:val="both"/>
        <w:outlineLvl w:val="0"/>
        <w:rPr>
          <w:rFonts w:ascii="Arial Narrow" w:hAnsi="Arial Narrow" w:cs="Arial"/>
          <w:sz w:val="22"/>
          <w:szCs w:val="22"/>
        </w:rPr>
      </w:pPr>
    </w:p>
    <w:p w:rsidR="00392878" w:rsidRDefault="00392878" w:rsidP="00D10A66">
      <w:pPr>
        <w:pStyle w:val="iAutoList"/>
        <w:widowControl w:val="0"/>
        <w:numPr>
          <w:ilvl w:val="0"/>
          <w:numId w:val="13"/>
        </w:numPr>
        <w:autoSpaceDE w:val="0"/>
        <w:autoSpaceDN w:val="0"/>
        <w:adjustRightInd w:val="0"/>
        <w:outlineLvl w:val="0"/>
        <w:rPr>
          <w:rFonts w:ascii="Arial Narrow" w:hAnsi="Arial Narrow"/>
          <w:b/>
          <w:sz w:val="22"/>
          <w:szCs w:val="22"/>
        </w:rPr>
      </w:pPr>
      <w:r w:rsidRPr="002031A6">
        <w:rPr>
          <w:rFonts w:ascii="Arial Narrow" w:hAnsi="Arial Narrow"/>
          <w:b/>
          <w:sz w:val="22"/>
          <w:szCs w:val="22"/>
        </w:rPr>
        <w:t>SUMINIST</w:t>
      </w:r>
      <w:r>
        <w:rPr>
          <w:rFonts w:ascii="Arial Narrow" w:hAnsi="Arial Narrow"/>
          <w:b/>
          <w:sz w:val="22"/>
          <w:szCs w:val="22"/>
        </w:rPr>
        <w:t>RO DE MATERIAL TUBULAR Y ACCESORIOS</w:t>
      </w:r>
    </w:p>
    <w:p w:rsidR="00392878" w:rsidRDefault="00392878" w:rsidP="00392878">
      <w:pPr>
        <w:widowControl w:val="0"/>
        <w:autoSpaceDE w:val="0"/>
        <w:autoSpaceDN w:val="0"/>
        <w:adjustRightInd w:val="0"/>
        <w:jc w:val="both"/>
        <w:outlineLvl w:val="0"/>
        <w:rPr>
          <w:rFonts w:ascii="Arial Narrow" w:hAnsi="Arial Narrow"/>
          <w:b/>
          <w:sz w:val="22"/>
          <w:szCs w:val="22"/>
        </w:rPr>
      </w:pPr>
      <w:r>
        <w:rPr>
          <w:rFonts w:ascii="Arial Narrow" w:hAnsi="Arial Narrow"/>
          <w:b/>
          <w:sz w:val="22"/>
          <w:szCs w:val="22"/>
        </w:rPr>
        <w:t xml:space="preserve"> </w:t>
      </w:r>
    </w:p>
    <w:p w:rsidR="00392878" w:rsidRDefault="00392878" w:rsidP="00392878">
      <w:pPr>
        <w:widowControl w:val="0"/>
        <w:autoSpaceDE w:val="0"/>
        <w:autoSpaceDN w:val="0"/>
        <w:adjustRightInd w:val="0"/>
        <w:jc w:val="both"/>
        <w:outlineLvl w:val="0"/>
        <w:rPr>
          <w:rFonts w:ascii="Arial Narrow" w:hAnsi="Arial Narrow"/>
          <w:bCs/>
          <w:sz w:val="22"/>
          <w:szCs w:val="22"/>
        </w:rPr>
      </w:pPr>
      <w:r>
        <w:rPr>
          <w:rFonts w:ascii="Arial Narrow" w:hAnsi="Arial Narrow"/>
          <w:bCs/>
          <w:sz w:val="22"/>
          <w:szCs w:val="22"/>
        </w:rPr>
        <w:t xml:space="preserve">El material tubular  será entregado en su totalidad </w:t>
      </w:r>
      <w:r w:rsidRPr="002031A6">
        <w:rPr>
          <w:rFonts w:ascii="Arial Narrow" w:hAnsi="Arial Narrow"/>
          <w:bCs/>
          <w:sz w:val="22"/>
          <w:szCs w:val="22"/>
        </w:rPr>
        <w:t>por YPFB a la empresa adjudicada,</w:t>
      </w:r>
      <w:r>
        <w:rPr>
          <w:rFonts w:ascii="Arial Narrow" w:hAnsi="Arial Narrow"/>
          <w:bCs/>
          <w:sz w:val="22"/>
          <w:szCs w:val="22"/>
        </w:rPr>
        <w:t xml:space="preserve"> </w:t>
      </w:r>
      <w:r w:rsidRPr="002031A6">
        <w:rPr>
          <w:rFonts w:ascii="Arial Narrow" w:hAnsi="Arial Narrow"/>
          <w:bCs/>
          <w:sz w:val="22"/>
          <w:szCs w:val="22"/>
        </w:rPr>
        <w:t xml:space="preserve"> una vez </w:t>
      </w:r>
      <w:r>
        <w:rPr>
          <w:rFonts w:ascii="Arial Narrow" w:hAnsi="Arial Narrow"/>
          <w:bCs/>
          <w:sz w:val="22"/>
          <w:szCs w:val="22"/>
        </w:rPr>
        <w:t>se emita</w:t>
      </w:r>
      <w:r w:rsidRPr="002031A6">
        <w:rPr>
          <w:rFonts w:ascii="Arial Narrow" w:hAnsi="Arial Narrow"/>
          <w:bCs/>
          <w:sz w:val="22"/>
          <w:szCs w:val="22"/>
        </w:rPr>
        <w:t xml:space="preserve"> la orden de proceder</w:t>
      </w:r>
      <w:r>
        <w:rPr>
          <w:rFonts w:ascii="Arial Narrow" w:hAnsi="Arial Narrow"/>
          <w:bCs/>
          <w:sz w:val="22"/>
          <w:szCs w:val="22"/>
        </w:rPr>
        <w:t xml:space="preserve"> por parte de las autoridades de obra</w:t>
      </w:r>
      <w:r w:rsidRPr="002031A6">
        <w:rPr>
          <w:rFonts w:ascii="Arial Narrow" w:hAnsi="Arial Narrow"/>
          <w:bCs/>
          <w:sz w:val="22"/>
          <w:szCs w:val="22"/>
        </w:rPr>
        <w:t xml:space="preserve">.  </w:t>
      </w:r>
    </w:p>
    <w:p w:rsidR="00392878" w:rsidRDefault="00392878" w:rsidP="00392878">
      <w:pPr>
        <w:widowControl w:val="0"/>
        <w:autoSpaceDE w:val="0"/>
        <w:autoSpaceDN w:val="0"/>
        <w:adjustRightInd w:val="0"/>
        <w:jc w:val="both"/>
        <w:outlineLvl w:val="0"/>
        <w:rPr>
          <w:rFonts w:ascii="Arial Narrow" w:hAnsi="Arial Narrow"/>
          <w:bCs/>
          <w:sz w:val="22"/>
          <w:szCs w:val="22"/>
        </w:rPr>
      </w:pPr>
    </w:p>
    <w:p w:rsidR="00392878" w:rsidRDefault="00392878" w:rsidP="00392878">
      <w:pPr>
        <w:widowControl w:val="0"/>
        <w:autoSpaceDE w:val="0"/>
        <w:autoSpaceDN w:val="0"/>
        <w:adjustRightInd w:val="0"/>
        <w:jc w:val="both"/>
        <w:outlineLvl w:val="0"/>
        <w:rPr>
          <w:rFonts w:ascii="Arial Narrow" w:hAnsi="Arial Narrow"/>
          <w:bCs/>
          <w:sz w:val="22"/>
          <w:szCs w:val="22"/>
        </w:rPr>
      </w:pPr>
      <w:r>
        <w:rPr>
          <w:rFonts w:ascii="Arial Narrow" w:hAnsi="Arial Narrow"/>
          <w:bCs/>
          <w:sz w:val="22"/>
          <w:szCs w:val="22"/>
        </w:rPr>
        <w:t>L</w:t>
      </w:r>
      <w:r w:rsidRPr="002031A6">
        <w:rPr>
          <w:rFonts w:ascii="Arial Narrow" w:hAnsi="Arial Narrow"/>
          <w:bCs/>
          <w:sz w:val="22"/>
          <w:szCs w:val="22"/>
        </w:rPr>
        <w:t xml:space="preserve">a empresa contratista </w:t>
      </w:r>
      <w:r>
        <w:rPr>
          <w:rFonts w:ascii="Arial Narrow" w:hAnsi="Arial Narrow"/>
          <w:bCs/>
          <w:sz w:val="22"/>
          <w:szCs w:val="22"/>
        </w:rPr>
        <w:t xml:space="preserve">deberá realizar las inspecciones necesarias previa operación de </w:t>
      </w:r>
      <w:proofErr w:type="spellStart"/>
      <w:r>
        <w:rPr>
          <w:rFonts w:ascii="Arial Narrow" w:hAnsi="Arial Narrow"/>
          <w:bCs/>
          <w:sz w:val="22"/>
          <w:szCs w:val="22"/>
        </w:rPr>
        <w:t>estibaje</w:t>
      </w:r>
      <w:proofErr w:type="spellEnd"/>
      <w:r>
        <w:rPr>
          <w:rFonts w:ascii="Arial Narrow" w:hAnsi="Arial Narrow"/>
          <w:bCs/>
          <w:sz w:val="22"/>
          <w:szCs w:val="22"/>
        </w:rPr>
        <w:t xml:space="preserve"> ya que la misma </w:t>
      </w:r>
      <w:r>
        <w:rPr>
          <w:rFonts w:ascii="Arial Narrow" w:hAnsi="Arial Narrow"/>
          <w:bCs/>
          <w:sz w:val="22"/>
          <w:szCs w:val="22"/>
        </w:rPr>
        <w:lastRenderedPageBreak/>
        <w:t>será enteramente responsable</w:t>
      </w:r>
      <w:r w:rsidRPr="002031A6">
        <w:rPr>
          <w:rFonts w:ascii="Arial Narrow" w:hAnsi="Arial Narrow"/>
          <w:bCs/>
          <w:sz w:val="22"/>
          <w:szCs w:val="22"/>
        </w:rPr>
        <w:t xml:space="preserve"> de los materiales</w:t>
      </w:r>
      <w:r>
        <w:rPr>
          <w:rFonts w:ascii="Arial Narrow" w:hAnsi="Arial Narrow"/>
          <w:bCs/>
          <w:sz w:val="22"/>
          <w:szCs w:val="22"/>
        </w:rPr>
        <w:t xml:space="preserve"> y equipos</w:t>
      </w:r>
      <w:r w:rsidRPr="002031A6">
        <w:rPr>
          <w:rFonts w:ascii="Arial Narrow" w:hAnsi="Arial Narrow"/>
          <w:bCs/>
          <w:sz w:val="22"/>
          <w:szCs w:val="22"/>
        </w:rPr>
        <w:t xml:space="preserve"> entregados en almacenes de YPFB hasta l</w:t>
      </w:r>
      <w:r>
        <w:rPr>
          <w:rFonts w:ascii="Arial Narrow" w:hAnsi="Arial Narrow"/>
          <w:bCs/>
          <w:sz w:val="22"/>
          <w:szCs w:val="22"/>
        </w:rPr>
        <w:t>a conclusión del proyecto</w:t>
      </w:r>
      <w:r w:rsidRPr="002031A6">
        <w:rPr>
          <w:rFonts w:ascii="Arial Narrow" w:hAnsi="Arial Narrow"/>
          <w:bCs/>
          <w:sz w:val="22"/>
          <w:szCs w:val="22"/>
        </w:rPr>
        <w:t>.</w:t>
      </w:r>
    </w:p>
    <w:p w:rsidR="00392878" w:rsidRDefault="00392878" w:rsidP="00392878">
      <w:pPr>
        <w:widowControl w:val="0"/>
        <w:autoSpaceDE w:val="0"/>
        <w:autoSpaceDN w:val="0"/>
        <w:adjustRightInd w:val="0"/>
        <w:jc w:val="both"/>
        <w:outlineLvl w:val="0"/>
        <w:rPr>
          <w:rFonts w:ascii="Arial Narrow" w:hAnsi="Arial Narrow"/>
          <w:bCs/>
          <w:sz w:val="22"/>
          <w:szCs w:val="22"/>
        </w:rPr>
      </w:pPr>
    </w:p>
    <w:p w:rsidR="00392878" w:rsidRDefault="00392878" w:rsidP="00392878">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 xml:space="preserve">Las inspecciones del material tubular y su almacenaje posterior  deben ser llevadas a cabo conforme el código </w:t>
      </w:r>
      <w:r w:rsidRPr="00FB3014">
        <w:rPr>
          <w:rFonts w:ascii="Arial Narrow" w:eastAsia="Arial Unicode MS" w:hAnsi="Arial Narrow"/>
          <w:sz w:val="22"/>
          <w:szCs w:val="22"/>
        </w:rPr>
        <w:t xml:space="preserve">API </w:t>
      </w:r>
      <w:proofErr w:type="spellStart"/>
      <w:r w:rsidRPr="00FB3014">
        <w:rPr>
          <w:rFonts w:ascii="Arial Narrow" w:eastAsia="Arial Unicode MS" w:hAnsi="Arial Narrow"/>
          <w:sz w:val="22"/>
          <w:szCs w:val="22"/>
        </w:rPr>
        <w:t>Spec</w:t>
      </w:r>
      <w:proofErr w:type="spellEnd"/>
      <w:r w:rsidRPr="00FB3014">
        <w:rPr>
          <w:rFonts w:ascii="Arial Narrow" w:eastAsia="Arial Unicode MS" w:hAnsi="Arial Narrow"/>
          <w:sz w:val="22"/>
          <w:szCs w:val="22"/>
        </w:rPr>
        <w:t>. 5L</w:t>
      </w:r>
      <w:r>
        <w:rPr>
          <w:rFonts w:ascii="Arial Narrow" w:eastAsia="Arial Unicode MS" w:hAnsi="Arial Narrow"/>
          <w:sz w:val="22"/>
          <w:szCs w:val="22"/>
        </w:rPr>
        <w:t>.</w:t>
      </w:r>
    </w:p>
    <w:p w:rsidR="00392878" w:rsidRDefault="00392878" w:rsidP="00392878">
      <w:pPr>
        <w:widowControl w:val="0"/>
        <w:autoSpaceDE w:val="0"/>
        <w:autoSpaceDN w:val="0"/>
        <w:adjustRightInd w:val="0"/>
        <w:jc w:val="both"/>
        <w:outlineLvl w:val="0"/>
        <w:rPr>
          <w:rFonts w:ascii="Arial Narrow" w:eastAsia="Arial Unicode MS" w:hAnsi="Arial Narrow"/>
          <w:sz w:val="22"/>
          <w:szCs w:val="22"/>
        </w:rPr>
      </w:pPr>
    </w:p>
    <w:p w:rsidR="00392878" w:rsidRDefault="00392878" w:rsidP="00392878">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A continuación se detalla el material a ser provisto por YPFB:</w:t>
      </w:r>
    </w:p>
    <w:p w:rsidR="00392878" w:rsidRDefault="00392878" w:rsidP="00392878">
      <w:pPr>
        <w:widowControl w:val="0"/>
        <w:autoSpaceDE w:val="0"/>
        <w:autoSpaceDN w:val="0"/>
        <w:adjustRightInd w:val="0"/>
        <w:jc w:val="both"/>
        <w:outlineLvl w:val="0"/>
        <w:rPr>
          <w:rFonts w:ascii="Arial Narrow" w:eastAsia="Arial Unicode MS" w:hAnsi="Arial Narrow"/>
          <w:sz w:val="22"/>
          <w:szCs w:val="22"/>
        </w:rPr>
      </w:pPr>
    </w:p>
    <w:p w:rsidR="00392878" w:rsidRDefault="00F15D11" w:rsidP="00392878">
      <w:pPr>
        <w:widowControl w:val="0"/>
        <w:autoSpaceDE w:val="0"/>
        <w:autoSpaceDN w:val="0"/>
        <w:adjustRightInd w:val="0"/>
        <w:jc w:val="both"/>
        <w:outlineLvl w:val="0"/>
        <w:rPr>
          <w:rFonts w:ascii="Arial Narrow" w:eastAsia="Arial Unicode MS" w:hAnsi="Arial Narrow"/>
          <w:sz w:val="22"/>
          <w:szCs w:val="22"/>
        </w:rPr>
      </w:pPr>
      <w:r w:rsidRPr="00F15D11">
        <w:rPr>
          <w:rFonts w:eastAsia="Arial Unicode MS"/>
          <w:noProof/>
        </w:rPr>
        <w:drawing>
          <wp:anchor distT="0" distB="0" distL="114300" distR="114300" simplePos="0" relativeHeight="252207104" behindDoc="1" locked="0" layoutInCell="1" allowOverlap="1" wp14:anchorId="3C709FB1" wp14:editId="47AB1A26">
            <wp:simplePos x="0" y="0"/>
            <wp:positionH relativeFrom="column">
              <wp:posOffset>774700</wp:posOffset>
            </wp:positionH>
            <wp:positionV relativeFrom="paragraph">
              <wp:posOffset>4445</wp:posOffset>
            </wp:positionV>
            <wp:extent cx="3644900" cy="1411701"/>
            <wp:effectExtent l="0" t="0" r="0" b="0"/>
            <wp:wrapNone/>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4900" cy="141170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2878" w:rsidRDefault="00392878" w:rsidP="00392878">
      <w:pPr>
        <w:widowControl w:val="0"/>
        <w:autoSpaceDE w:val="0"/>
        <w:autoSpaceDN w:val="0"/>
        <w:adjustRightInd w:val="0"/>
        <w:jc w:val="both"/>
        <w:outlineLvl w:val="0"/>
        <w:rPr>
          <w:rFonts w:ascii="Arial Narrow" w:eastAsia="Arial Unicode MS" w:hAnsi="Arial Narrow"/>
          <w:sz w:val="22"/>
          <w:szCs w:val="22"/>
        </w:rPr>
      </w:pPr>
    </w:p>
    <w:p w:rsidR="00392878" w:rsidRDefault="00392878" w:rsidP="00392878">
      <w:pPr>
        <w:widowControl w:val="0"/>
        <w:autoSpaceDE w:val="0"/>
        <w:autoSpaceDN w:val="0"/>
        <w:adjustRightInd w:val="0"/>
        <w:jc w:val="both"/>
        <w:outlineLvl w:val="0"/>
        <w:rPr>
          <w:rFonts w:ascii="Arial Narrow" w:eastAsia="Arial Unicode MS" w:hAnsi="Arial Narrow"/>
          <w:sz w:val="22"/>
          <w:szCs w:val="22"/>
        </w:rPr>
      </w:pPr>
    </w:p>
    <w:p w:rsidR="00392878" w:rsidRDefault="00392878" w:rsidP="00392878">
      <w:pPr>
        <w:widowControl w:val="0"/>
        <w:autoSpaceDE w:val="0"/>
        <w:autoSpaceDN w:val="0"/>
        <w:adjustRightInd w:val="0"/>
        <w:jc w:val="both"/>
        <w:outlineLvl w:val="0"/>
        <w:rPr>
          <w:rFonts w:ascii="Arial Narrow" w:eastAsia="Arial Unicode MS" w:hAnsi="Arial Narrow"/>
          <w:sz w:val="22"/>
          <w:szCs w:val="22"/>
        </w:rPr>
      </w:pPr>
    </w:p>
    <w:p w:rsidR="00392878" w:rsidRDefault="00392878" w:rsidP="00392878">
      <w:pPr>
        <w:widowControl w:val="0"/>
        <w:autoSpaceDE w:val="0"/>
        <w:autoSpaceDN w:val="0"/>
        <w:adjustRightInd w:val="0"/>
        <w:jc w:val="both"/>
        <w:outlineLvl w:val="0"/>
        <w:rPr>
          <w:rFonts w:ascii="Arial Narrow" w:eastAsia="Arial Unicode MS" w:hAnsi="Arial Narrow"/>
          <w:sz w:val="22"/>
          <w:szCs w:val="22"/>
        </w:rPr>
      </w:pPr>
    </w:p>
    <w:p w:rsidR="00392878" w:rsidRDefault="00392878" w:rsidP="00392878">
      <w:pPr>
        <w:widowControl w:val="0"/>
        <w:autoSpaceDE w:val="0"/>
        <w:autoSpaceDN w:val="0"/>
        <w:adjustRightInd w:val="0"/>
        <w:jc w:val="both"/>
        <w:outlineLvl w:val="0"/>
        <w:rPr>
          <w:rFonts w:ascii="Arial Narrow" w:eastAsia="Arial Unicode MS" w:hAnsi="Arial Narrow"/>
          <w:sz w:val="22"/>
          <w:szCs w:val="22"/>
        </w:rPr>
      </w:pPr>
    </w:p>
    <w:p w:rsidR="00392878" w:rsidRDefault="00392878" w:rsidP="00392878">
      <w:pPr>
        <w:widowControl w:val="0"/>
        <w:autoSpaceDE w:val="0"/>
        <w:autoSpaceDN w:val="0"/>
        <w:adjustRightInd w:val="0"/>
        <w:jc w:val="both"/>
        <w:outlineLvl w:val="0"/>
        <w:rPr>
          <w:rFonts w:ascii="Arial Narrow" w:eastAsia="Arial Unicode MS" w:hAnsi="Arial Narrow"/>
          <w:sz w:val="22"/>
          <w:szCs w:val="22"/>
        </w:rPr>
      </w:pPr>
    </w:p>
    <w:p w:rsidR="00392878" w:rsidRDefault="00392878" w:rsidP="00392878">
      <w:pPr>
        <w:widowControl w:val="0"/>
        <w:autoSpaceDE w:val="0"/>
        <w:autoSpaceDN w:val="0"/>
        <w:adjustRightInd w:val="0"/>
        <w:jc w:val="both"/>
        <w:outlineLvl w:val="0"/>
        <w:rPr>
          <w:rFonts w:ascii="Arial Narrow" w:eastAsia="Arial Unicode MS" w:hAnsi="Arial Narrow"/>
          <w:sz w:val="22"/>
          <w:szCs w:val="22"/>
        </w:rPr>
      </w:pPr>
    </w:p>
    <w:p w:rsidR="00392878" w:rsidRDefault="00392878" w:rsidP="00392878">
      <w:pPr>
        <w:widowControl w:val="0"/>
        <w:autoSpaceDE w:val="0"/>
        <w:autoSpaceDN w:val="0"/>
        <w:adjustRightInd w:val="0"/>
        <w:jc w:val="both"/>
        <w:outlineLvl w:val="0"/>
        <w:rPr>
          <w:rFonts w:ascii="Arial Narrow" w:eastAsia="Arial Unicode MS" w:hAnsi="Arial Narrow"/>
          <w:sz w:val="22"/>
          <w:szCs w:val="22"/>
        </w:rPr>
      </w:pPr>
    </w:p>
    <w:p w:rsidR="00392878" w:rsidRDefault="00392878" w:rsidP="00392878">
      <w:pPr>
        <w:widowControl w:val="0"/>
        <w:autoSpaceDE w:val="0"/>
        <w:autoSpaceDN w:val="0"/>
        <w:adjustRightInd w:val="0"/>
        <w:jc w:val="both"/>
        <w:outlineLvl w:val="0"/>
        <w:rPr>
          <w:rFonts w:ascii="Arial Narrow" w:eastAsia="Arial Unicode MS" w:hAnsi="Arial Narrow"/>
          <w:sz w:val="22"/>
          <w:szCs w:val="22"/>
        </w:rPr>
      </w:pPr>
    </w:p>
    <w:p w:rsidR="002A1DDA" w:rsidRDefault="002A1DDA" w:rsidP="00E52B09">
      <w:pPr>
        <w:widowControl w:val="0"/>
        <w:autoSpaceDE w:val="0"/>
        <w:autoSpaceDN w:val="0"/>
        <w:adjustRightInd w:val="0"/>
        <w:jc w:val="both"/>
        <w:outlineLvl w:val="0"/>
        <w:rPr>
          <w:rFonts w:ascii="Arial Narrow" w:eastAsia="Arial Unicode MS" w:hAnsi="Arial Narrow"/>
          <w:sz w:val="22"/>
          <w:szCs w:val="22"/>
        </w:rPr>
      </w:pPr>
    </w:p>
    <w:p w:rsidR="002A1DDA" w:rsidRPr="002A1DDA" w:rsidRDefault="002A1DDA" w:rsidP="00D10A66">
      <w:pPr>
        <w:pStyle w:val="Prrafodelista"/>
        <w:widowControl w:val="0"/>
        <w:numPr>
          <w:ilvl w:val="0"/>
          <w:numId w:val="13"/>
        </w:numPr>
        <w:autoSpaceDE w:val="0"/>
        <w:autoSpaceDN w:val="0"/>
        <w:adjustRightInd w:val="0"/>
        <w:jc w:val="both"/>
        <w:outlineLvl w:val="0"/>
        <w:rPr>
          <w:rFonts w:ascii="Arial Narrow" w:eastAsia="Arial Unicode MS" w:hAnsi="Arial Narrow"/>
          <w:b/>
          <w:sz w:val="22"/>
          <w:szCs w:val="22"/>
        </w:rPr>
      </w:pPr>
      <w:r w:rsidRPr="002A1DDA">
        <w:rPr>
          <w:rFonts w:ascii="Arial Narrow" w:eastAsia="Arial Unicode MS" w:hAnsi="Arial Narrow"/>
          <w:b/>
          <w:sz w:val="22"/>
          <w:szCs w:val="22"/>
        </w:rPr>
        <w:t>EJECUCION DE LOS SERVICIOS</w:t>
      </w:r>
    </w:p>
    <w:p w:rsidR="002A1DDA" w:rsidRDefault="002A1DDA" w:rsidP="00E52B09">
      <w:pPr>
        <w:widowControl w:val="0"/>
        <w:autoSpaceDE w:val="0"/>
        <w:autoSpaceDN w:val="0"/>
        <w:adjustRightInd w:val="0"/>
        <w:jc w:val="both"/>
        <w:outlineLvl w:val="0"/>
        <w:rPr>
          <w:rFonts w:ascii="Arial Narrow" w:eastAsia="Arial Unicode MS" w:hAnsi="Arial Narrow"/>
          <w:sz w:val="22"/>
          <w:szCs w:val="22"/>
        </w:rPr>
      </w:pPr>
    </w:p>
    <w:p w:rsidR="002A1DDA" w:rsidRDefault="002A1DDA" w:rsidP="002A1DDA">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Para el presente proyecto se ejecutaran los siguientes servicios:</w:t>
      </w:r>
    </w:p>
    <w:p w:rsidR="00711E90" w:rsidRDefault="00711E90" w:rsidP="002A1DDA">
      <w:pPr>
        <w:widowControl w:val="0"/>
        <w:autoSpaceDE w:val="0"/>
        <w:autoSpaceDN w:val="0"/>
        <w:adjustRightInd w:val="0"/>
        <w:jc w:val="both"/>
        <w:outlineLvl w:val="0"/>
        <w:rPr>
          <w:rFonts w:ascii="Arial Narrow" w:eastAsia="Arial Unicode MS" w:hAnsi="Arial Narrow"/>
          <w:sz w:val="22"/>
          <w:szCs w:val="22"/>
        </w:rPr>
      </w:pPr>
    </w:p>
    <w:p w:rsidR="00711E90" w:rsidRPr="00711E90" w:rsidRDefault="00711E90" w:rsidP="002A1DDA">
      <w:pPr>
        <w:widowControl w:val="0"/>
        <w:autoSpaceDE w:val="0"/>
        <w:autoSpaceDN w:val="0"/>
        <w:adjustRightInd w:val="0"/>
        <w:jc w:val="both"/>
        <w:outlineLvl w:val="0"/>
        <w:rPr>
          <w:rFonts w:ascii="Arial Narrow" w:eastAsia="Arial Unicode MS" w:hAnsi="Arial Narrow"/>
          <w:b/>
          <w:sz w:val="22"/>
          <w:szCs w:val="22"/>
        </w:rPr>
      </w:pPr>
      <w:r w:rsidRPr="00711E90">
        <w:rPr>
          <w:rFonts w:ascii="Arial Narrow" w:eastAsia="Arial Unicode MS" w:hAnsi="Arial Narrow"/>
          <w:b/>
          <w:sz w:val="22"/>
          <w:szCs w:val="22"/>
        </w:rPr>
        <w:t xml:space="preserve">3.1. </w:t>
      </w:r>
      <w:r w:rsidR="00F15D11">
        <w:rPr>
          <w:rFonts w:ascii="Arial Narrow" w:eastAsia="Arial Unicode MS" w:hAnsi="Arial Narrow"/>
          <w:b/>
          <w:sz w:val="22"/>
          <w:szCs w:val="22"/>
        </w:rPr>
        <w:t xml:space="preserve">MODULO 1 - </w:t>
      </w:r>
      <w:r w:rsidRPr="00711E90">
        <w:rPr>
          <w:rFonts w:ascii="Arial Narrow" w:eastAsia="Arial Unicode MS" w:hAnsi="Arial Narrow"/>
          <w:b/>
          <w:sz w:val="22"/>
          <w:szCs w:val="22"/>
        </w:rPr>
        <w:t>TRABAJOS GENERALES</w:t>
      </w:r>
    </w:p>
    <w:p w:rsidR="002A1DDA" w:rsidRDefault="002A1DDA" w:rsidP="002A1DDA">
      <w:pPr>
        <w:widowControl w:val="0"/>
        <w:autoSpaceDE w:val="0"/>
        <w:autoSpaceDN w:val="0"/>
        <w:adjustRightInd w:val="0"/>
        <w:jc w:val="both"/>
        <w:outlineLvl w:val="0"/>
        <w:rPr>
          <w:rFonts w:ascii="Arial Narrow" w:eastAsia="Arial Unicode MS" w:hAnsi="Arial Narrow"/>
          <w:sz w:val="22"/>
          <w:szCs w:val="22"/>
        </w:rPr>
      </w:pPr>
    </w:p>
    <w:p w:rsidR="00583638" w:rsidRDefault="00583638" w:rsidP="00D10A66">
      <w:pPr>
        <w:pStyle w:val="Prrafodelista"/>
        <w:widowControl w:val="0"/>
        <w:numPr>
          <w:ilvl w:val="0"/>
          <w:numId w:val="14"/>
        </w:numPr>
        <w:autoSpaceDE w:val="0"/>
        <w:autoSpaceDN w:val="0"/>
        <w:adjustRightInd w:val="0"/>
        <w:jc w:val="both"/>
        <w:outlineLvl w:val="0"/>
        <w:rPr>
          <w:rFonts w:ascii="Arial Narrow" w:eastAsia="Arial Unicode MS" w:hAnsi="Arial Narrow"/>
          <w:b/>
          <w:sz w:val="22"/>
          <w:szCs w:val="22"/>
        </w:rPr>
      </w:pPr>
      <w:r>
        <w:rPr>
          <w:rFonts w:ascii="Arial Narrow" w:eastAsia="Arial Unicode MS" w:hAnsi="Arial Narrow"/>
          <w:b/>
          <w:sz w:val="22"/>
          <w:szCs w:val="22"/>
        </w:rPr>
        <w:t>ITEM 1.</w:t>
      </w:r>
    </w:p>
    <w:p w:rsidR="002A1DDA" w:rsidRDefault="002A1DDA" w:rsidP="00583638">
      <w:pPr>
        <w:pStyle w:val="Prrafodelista"/>
        <w:widowControl w:val="0"/>
        <w:autoSpaceDE w:val="0"/>
        <w:autoSpaceDN w:val="0"/>
        <w:adjustRightInd w:val="0"/>
        <w:ind w:left="720"/>
        <w:jc w:val="both"/>
        <w:outlineLvl w:val="0"/>
        <w:rPr>
          <w:rFonts w:ascii="Arial Narrow" w:eastAsia="Arial Unicode MS" w:hAnsi="Arial Narrow"/>
          <w:b/>
          <w:sz w:val="22"/>
          <w:szCs w:val="22"/>
        </w:rPr>
      </w:pPr>
      <w:r w:rsidRPr="003D693E">
        <w:rPr>
          <w:rFonts w:ascii="Arial Narrow" w:eastAsia="Arial Unicode MS" w:hAnsi="Arial Narrow"/>
          <w:b/>
          <w:sz w:val="22"/>
          <w:szCs w:val="22"/>
        </w:rPr>
        <w:t>REPLANTEO</w:t>
      </w:r>
      <w:r w:rsidR="00711E90">
        <w:rPr>
          <w:rFonts w:ascii="Arial Narrow" w:eastAsia="Arial Unicode MS" w:hAnsi="Arial Narrow"/>
          <w:b/>
          <w:sz w:val="22"/>
          <w:szCs w:val="22"/>
        </w:rPr>
        <w:t xml:space="preserve"> Y TRAZADO</w:t>
      </w:r>
      <w:r w:rsidRPr="003D693E">
        <w:rPr>
          <w:rFonts w:ascii="Arial Narrow" w:eastAsia="Arial Unicode MS" w:hAnsi="Arial Narrow"/>
          <w:b/>
          <w:sz w:val="22"/>
          <w:szCs w:val="22"/>
        </w:rPr>
        <w:t xml:space="preserve"> TOPOGRAFICO</w:t>
      </w:r>
    </w:p>
    <w:p w:rsidR="000B1145" w:rsidRPr="003D693E" w:rsidRDefault="000B1145" w:rsidP="00583638">
      <w:pPr>
        <w:pStyle w:val="Prrafodelista"/>
        <w:widowControl w:val="0"/>
        <w:autoSpaceDE w:val="0"/>
        <w:autoSpaceDN w:val="0"/>
        <w:adjustRightInd w:val="0"/>
        <w:ind w:left="720"/>
        <w:jc w:val="both"/>
        <w:outlineLvl w:val="0"/>
        <w:rPr>
          <w:rFonts w:ascii="Arial Narrow" w:eastAsia="Arial Unicode MS" w:hAnsi="Arial Narrow"/>
          <w:b/>
          <w:sz w:val="22"/>
          <w:szCs w:val="22"/>
        </w:rPr>
      </w:pPr>
      <w:r>
        <w:rPr>
          <w:rFonts w:ascii="Arial Narrow" w:eastAsia="Arial Unicode MS" w:hAnsi="Arial Narrow"/>
          <w:b/>
          <w:sz w:val="22"/>
          <w:szCs w:val="22"/>
        </w:rPr>
        <w:t>UNIDAD: ML</w:t>
      </w:r>
    </w:p>
    <w:p w:rsidR="002A1DDA" w:rsidRDefault="002A1DDA" w:rsidP="002A1DDA">
      <w:pPr>
        <w:widowControl w:val="0"/>
        <w:autoSpaceDE w:val="0"/>
        <w:autoSpaceDN w:val="0"/>
        <w:adjustRightInd w:val="0"/>
        <w:jc w:val="both"/>
        <w:outlineLvl w:val="0"/>
        <w:rPr>
          <w:rFonts w:ascii="Arial Narrow" w:eastAsia="Arial Unicode MS" w:hAnsi="Arial Narrow"/>
          <w:sz w:val="22"/>
          <w:szCs w:val="22"/>
        </w:rPr>
      </w:pPr>
    </w:p>
    <w:p w:rsidR="003D693E" w:rsidRPr="003D693E" w:rsidRDefault="003D693E" w:rsidP="00D10A66">
      <w:pPr>
        <w:pStyle w:val="Prrafodelista"/>
        <w:widowControl w:val="0"/>
        <w:numPr>
          <w:ilvl w:val="0"/>
          <w:numId w:val="15"/>
        </w:numPr>
        <w:autoSpaceDE w:val="0"/>
        <w:autoSpaceDN w:val="0"/>
        <w:adjustRightInd w:val="0"/>
        <w:jc w:val="both"/>
        <w:outlineLvl w:val="0"/>
        <w:rPr>
          <w:rFonts w:ascii="Arial Narrow" w:eastAsia="Arial Unicode MS" w:hAnsi="Arial Narrow"/>
          <w:b/>
          <w:sz w:val="22"/>
          <w:szCs w:val="22"/>
        </w:rPr>
      </w:pPr>
      <w:r w:rsidRPr="003D693E">
        <w:rPr>
          <w:rFonts w:ascii="Arial Narrow" w:eastAsia="Arial Unicode MS" w:hAnsi="Arial Narrow"/>
          <w:b/>
          <w:sz w:val="22"/>
          <w:szCs w:val="22"/>
        </w:rPr>
        <w:t>DEFINICIÓN.</w:t>
      </w:r>
    </w:p>
    <w:p w:rsidR="003D693E" w:rsidRPr="003D693E" w:rsidRDefault="003D693E" w:rsidP="003D693E">
      <w:pPr>
        <w:widowControl w:val="0"/>
        <w:autoSpaceDE w:val="0"/>
        <w:autoSpaceDN w:val="0"/>
        <w:adjustRightInd w:val="0"/>
        <w:jc w:val="both"/>
        <w:outlineLvl w:val="0"/>
        <w:rPr>
          <w:rFonts w:ascii="Arial Narrow" w:eastAsia="Arial Unicode MS" w:hAnsi="Arial Narrow"/>
          <w:sz w:val="22"/>
          <w:szCs w:val="22"/>
        </w:rPr>
      </w:pPr>
    </w:p>
    <w:p w:rsidR="000820F9" w:rsidRDefault="003D693E" w:rsidP="003D693E">
      <w:pPr>
        <w:widowControl w:val="0"/>
        <w:autoSpaceDE w:val="0"/>
        <w:autoSpaceDN w:val="0"/>
        <w:adjustRightInd w:val="0"/>
        <w:jc w:val="both"/>
        <w:outlineLvl w:val="0"/>
        <w:rPr>
          <w:rFonts w:ascii="Arial Narrow" w:eastAsia="Arial Unicode MS" w:hAnsi="Arial Narrow"/>
          <w:sz w:val="22"/>
          <w:szCs w:val="22"/>
        </w:rPr>
      </w:pPr>
      <w:r w:rsidRPr="003D693E">
        <w:rPr>
          <w:rFonts w:ascii="Arial Narrow" w:eastAsia="Arial Unicode MS" w:hAnsi="Arial Narrow"/>
          <w:sz w:val="22"/>
          <w:szCs w:val="22"/>
        </w:rPr>
        <w:t xml:space="preserve">Este ítem comprende </w:t>
      </w:r>
      <w:r w:rsidR="00F3654C">
        <w:rPr>
          <w:rFonts w:ascii="Arial Narrow" w:eastAsia="Arial Unicode MS" w:hAnsi="Arial Narrow"/>
          <w:sz w:val="22"/>
          <w:szCs w:val="22"/>
        </w:rPr>
        <w:t xml:space="preserve">a </w:t>
      </w:r>
      <w:r w:rsidRPr="003D693E">
        <w:rPr>
          <w:rFonts w:ascii="Arial Narrow" w:eastAsia="Arial Unicode MS" w:hAnsi="Arial Narrow"/>
          <w:sz w:val="22"/>
          <w:szCs w:val="22"/>
        </w:rPr>
        <w:t>las actividades destinadas a la</w:t>
      </w:r>
      <w:r>
        <w:rPr>
          <w:rFonts w:ascii="Arial Narrow" w:eastAsia="Arial Unicode MS" w:hAnsi="Arial Narrow"/>
          <w:sz w:val="22"/>
          <w:szCs w:val="22"/>
        </w:rPr>
        <w:t xml:space="preserve"> identificación, </w:t>
      </w:r>
      <w:r w:rsidRPr="003D693E">
        <w:rPr>
          <w:rFonts w:ascii="Arial Narrow" w:eastAsia="Arial Unicode MS" w:hAnsi="Arial Narrow"/>
          <w:sz w:val="22"/>
          <w:szCs w:val="22"/>
        </w:rPr>
        <w:t xml:space="preserve">medición y verificación </w:t>
      </w:r>
      <w:r w:rsidR="00F3654C">
        <w:rPr>
          <w:rFonts w:ascii="Arial Narrow" w:eastAsia="Arial Unicode MS" w:hAnsi="Arial Narrow"/>
          <w:sz w:val="22"/>
          <w:szCs w:val="22"/>
        </w:rPr>
        <w:t>del trazo que desarrollara la red primaria</w:t>
      </w:r>
      <w:r w:rsidRPr="003D693E">
        <w:rPr>
          <w:rFonts w:ascii="Arial Narrow" w:eastAsia="Arial Unicode MS" w:hAnsi="Arial Narrow"/>
          <w:sz w:val="22"/>
          <w:szCs w:val="22"/>
        </w:rPr>
        <w:t>, así como el registro de</w:t>
      </w:r>
      <w:r>
        <w:rPr>
          <w:rFonts w:ascii="Arial Narrow" w:eastAsia="Arial Unicode MS" w:hAnsi="Arial Narrow"/>
          <w:sz w:val="22"/>
          <w:szCs w:val="22"/>
        </w:rPr>
        <w:t>l perfil topográfico</w:t>
      </w:r>
      <w:r w:rsidR="00F3654C">
        <w:rPr>
          <w:rFonts w:ascii="Arial Narrow" w:eastAsia="Arial Unicode MS" w:hAnsi="Arial Narrow"/>
          <w:sz w:val="22"/>
          <w:szCs w:val="22"/>
        </w:rPr>
        <w:t xml:space="preserve"> y la posterior geo - referenciaciòn </w:t>
      </w:r>
      <w:r>
        <w:rPr>
          <w:rFonts w:ascii="Arial Narrow" w:eastAsia="Arial Unicode MS" w:hAnsi="Arial Narrow"/>
          <w:sz w:val="22"/>
          <w:szCs w:val="22"/>
        </w:rPr>
        <w:t xml:space="preserve"> </w:t>
      </w:r>
      <w:r w:rsidR="00F3654C">
        <w:rPr>
          <w:rFonts w:ascii="Arial Narrow" w:eastAsia="Arial Unicode MS" w:hAnsi="Arial Narrow"/>
          <w:sz w:val="22"/>
          <w:szCs w:val="22"/>
        </w:rPr>
        <w:t xml:space="preserve"> del ducto y otras instalaciones</w:t>
      </w:r>
      <w:r w:rsidR="000820F9">
        <w:rPr>
          <w:rFonts w:ascii="Arial Narrow" w:eastAsia="Arial Unicode MS" w:hAnsi="Arial Narrow"/>
          <w:sz w:val="22"/>
          <w:szCs w:val="22"/>
        </w:rPr>
        <w:t xml:space="preserve"> del proyecto.</w:t>
      </w:r>
    </w:p>
    <w:p w:rsidR="00711E90" w:rsidRDefault="00711E90" w:rsidP="003D693E">
      <w:pPr>
        <w:widowControl w:val="0"/>
        <w:autoSpaceDE w:val="0"/>
        <w:autoSpaceDN w:val="0"/>
        <w:adjustRightInd w:val="0"/>
        <w:jc w:val="both"/>
        <w:outlineLvl w:val="0"/>
        <w:rPr>
          <w:rFonts w:ascii="Arial Narrow" w:eastAsia="Arial Unicode MS" w:hAnsi="Arial Narrow"/>
          <w:sz w:val="22"/>
          <w:szCs w:val="22"/>
        </w:rPr>
      </w:pPr>
    </w:p>
    <w:p w:rsidR="00711E90" w:rsidRDefault="00711E90" w:rsidP="003D693E">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Además debe ser replanteado el derecho de vía del ducto</w:t>
      </w:r>
      <w:r w:rsidR="00B56BCE">
        <w:rPr>
          <w:rFonts w:ascii="Arial Narrow" w:eastAsia="Arial Unicode MS" w:hAnsi="Arial Narrow"/>
          <w:sz w:val="22"/>
          <w:szCs w:val="22"/>
        </w:rPr>
        <w:t xml:space="preserve"> con progresivas cada </w:t>
      </w:r>
      <w:r>
        <w:rPr>
          <w:rFonts w:ascii="Arial Narrow" w:eastAsia="Arial Unicode MS" w:hAnsi="Arial Narrow"/>
          <w:sz w:val="22"/>
          <w:szCs w:val="22"/>
        </w:rPr>
        <w:t>5</w:t>
      </w:r>
      <w:r w:rsidR="00B56BCE">
        <w:rPr>
          <w:rFonts w:ascii="Arial Narrow" w:eastAsia="Arial Unicode MS" w:hAnsi="Arial Narrow"/>
          <w:sz w:val="22"/>
          <w:szCs w:val="22"/>
        </w:rPr>
        <w:t>0</w:t>
      </w:r>
      <w:r>
        <w:rPr>
          <w:rFonts w:ascii="Arial Narrow" w:eastAsia="Arial Unicode MS" w:hAnsi="Arial Narrow"/>
          <w:sz w:val="22"/>
          <w:szCs w:val="22"/>
        </w:rPr>
        <w:t xml:space="preserve"> metros, </w:t>
      </w:r>
      <w:r w:rsidR="00B56BCE">
        <w:rPr>
          <w:rFonts w:ascii="Arial Narrow" w:eastAsia="Arial Unicode MS" w:hAnsi="Arial Narrow"/>
          <w:sz w:val="22"/>
          <w:szCs w:val="22"/>
        </w:rPr>
        <w:t>relevamiento de las interferencias superficiales, lectura de juntas y elaboración de planos.</w:t>
      </w:r>
      <w:r>
        <w:rPr>
          <w:rFonts w:ascii="Arial Narrow" w:eastAsia="Arial Unicode MS" w:hAnsi="Arial Narrow"/>
          <w:sz w:val="22"/>
          <w:szCs w:val="22"/>
        </w:rPr>
        <w:t xml:space="preserve">  </w:t>
      </w:r>
    </w:p>
    <w:p w:rsidR="000820F9" w:rsidRDefault="000820F9" w:rsidP="003D693E">
      <w:pPr>
        <w:widowControl w:val="0"/>
        <w:autoSpaceDE w:val="0"/>
        <w:autoSpaceDN w:val="0"/>
        <w:adjustRightInd w:val="0"/>
        <w:jc w:val="both"/>
        <w:outlineLvl w:val="0"/>
        <w:rPr>
          <w:rFonts w:ascii="Arial Narrow" w:eastAsia="Arial Unicode MS" w:hAnsi="Arial Narrow"/>
          <w:sz w:val="22"/>
          <w:szCs w:val="22"/>
        </w:rPr>
      </w:pPr>
    </w:p>
    <w:p w:rsidR="003D693E" w:rsidRPr="000820F9" w:rsidRDefault="000820F9" w:rsidP="00D10A66">
      <w:pPr>
        <w:pStyle w:val="Prrafodelista"/>
        <w:widowControl w:val="0"/>
        <w:numPr>
          <w:ilvl w:val="0"/>
          <w:numId w:val="15"/>
        </w:numPr>
        <w:autoSpaceDE w:val="0"/>
        <w:autoSpaceDN w:val="0"/>
        <w:adjustRightInd w:val="0"/>
        <w:jc w:val="both"/>
        <w:outlineLvl w:val="0"/>
        <w:rPr>
          <w:rFonts w:ascii="Arial Narrow" w:eastAsia="Arial Unicode MS" w:hAnsi="Arial Narrow"/>
          <w:b/>
          <w:sz w:val="22"/>
          <w:szCs w:val="22"/>
        </w:rPr>
      </w:pPr>
      <w:r>
        <w:rPr>
          <w:rFonts w:ascii="Arial Narrow" w:eastAsia="Arial Unicode MS" w:hAnsi="Arial Narrow"/>
          <w:b/>
          <w:sz w:val="22"/>
          <w:szCs w:val="22"/>
        </w:rPr>
        <w:t xml:space="preserve">EQUIPO Y </w:t>
      </w:r>
      <w:r w:rsidR="003D693E" w:rsidRPr="000820F9">
        <w:rPr>
          <w:rFonts w:ascii="Arial Narrow" w:eastAsia="Arial Unicode MS" w:hAnsi="Arial Narrow"/>
          <w:b/>
          <w:sz w:val="22"/>
          <w:szCs w:val="22"/>
        </w:rPr>
        <w:t>MATERIALES</w:t>
      </w:r>
    </w:p>
    <w:p w:rsidR="003D693E" w:rsidRPr="003D693E" w:rsidRDefault="003D693E" w:rsidP="003D693E">
      <w:pPr>
        <w:widowControl w:val="0"/>
        <w:autoSpaceDE w:val="0"/>
        <w:autoSpaceDN w:val="0"/>
        <w:adjustRightInd w:val="0"/>
        <w:jc w:val="both"/>
        <w:outlineLvl w:val="0"/>
        <w:rPr>
          <w:rFonts w:ascii="Arial Narrow" w:eastAsia="Arial Unicode MS" w:hAnsi="Arial Narrow"/>
          <w:sz w:val="22"/>
          <w:szCs w:val="22"/>
        </w:rPr>
      </w:pPr>
    </w:p>
    <w:p w:rsidR="000820F9" w:rsidRDefault="003D693E" w:rsidP="003D693E">
      <w:pPr>
        <w:widowControl w:val="0"/>
        <w:autoSpaceDE w:val="0"/>
        <w:autoSpaceDN w:val="0"/>
        <w:adjustRightInd w:val="0"/>
        <w:jc w:val="both"/>
        <w:outlineLvl w:val="0"/>
        <w:rPr>
          <w:rFonts w:ascii="Arial Narrow" w:eastAsia="Arial Unicode MS" w:hAnsi="Arial Narrow"/>
          <w:sz w:val="22"/>
          <w:szCs w:val="22"/>
        </w:rPr>
      </w:pPr>
      <w:r w:rsidRPr="003D693E">
        <w:rPr>
          <w:rFonts w:ascii="Arial Narrow" w:eastAsia="Arial Unicode MS" w:hAnsi="Arial Narrow"/>
          <w:sz w:val="22"/>
          <w:szCs w:val="22"/>
        </w:rPr>
        <w:t xml:space="preserve">El   CONTRATISTA,  </w:t>
      </w:r>
      <w:r w:rsidR="000820F9">
        <w:rPr>
          <w:rFonts w:ascii="Arial Narrow" w:eastAsia="Arial Unicode MS" w:hAnsi="Arial Narrow"/>
          <w:sz w:val="22"/>
          <w:szCs w:val="22"/>
        </w:rPr>
        <w:t xml:space="preserve">deberá contar con el equipo mínimo para efectuar la medición (Estación Total o teodolito) </w:t>
      </w:r>
      <w:r w:rsidRPr="003D693E">
        <w:rPr>
          <w:rFonts w:ascii="Arial Narrow" w:eastAsia="Arial Unicode MS" w:hAnsi="Arial Narrow"/>
          <w:sz w:val="22"/>
          <w:szCs w:val="22"/>
        </w:rPr>
        <w:t xml:space="preserve"> </w:t>
      </w:r>
      <w:r w:rsidR="000820F9">
        <w:rPr>
          <w:rFonts w:ascii="Arial Narrow" w:eastAsia="Arial Unicode MS" w:hAnsi="Arial Narrow"/>
          <w:sz w:val="22"/>
          <w:szCs w:val="22"/>
        </w:rPr>
        <w:t xml:space="preserve">y </w:t>
      </w:r>
      <w:r w:rsidR="000820F9">
        <w:rPr>
          <w:rFonts w:ascii="Arial Narrow" w:eastAsia="Arial Unicode MS" w:hAnsi="Arial Narrow"/>
          <w:sz w:val="22"/>
          <w:szCs w:val="22"/>
        </w:rPr>
        <w:lastRenderedPageBreak/>
        <w:t xml:space="preserve">otros </w:t>
      </w:r>
      <w:r w:rsidRPr="003D693E">
        <w:rPr>
          <w:rFonts w:ascii="Arial Narrow" w:eastAsia="Arial Unicode MS" w:hAnsi="Arial Narrow"/>
          <w:sz w:val="22"/>
          <w:szCs w:val="22"/>
        </w:rPr>
        <w:t xml:space="preserve"> (cinta métric</w:t>
      </w:r>
      <w:r w:rsidR="000820F9">
        <w:rPr>
          <w:rFonts w:ascii="Arial Narrow" w:eastAsia="Arial Unicode MS" w:hAnsi="Arial Narrow"/>
          <w:sz w:val="22"/>
          <w:szCs w:val="22"/>
        </w:rPr>
        <w:t>a de 50 y 100 m,</w:t>
      </w:r>
      <w:r w:rsidRPr="003D693E">
        <w:rPr>
          <w:rFonts w:ascii="Arial Narrow" w:eastAsia="Arial Unicode MS" w:hAnsi="Arial Narrow"/>
          <w:sz w:val="22"/>
          <w:szCs w:val="22"/>
        </w:rPr>
        <w:t xml:space="preserve"> GPS, cámara  fotográfica)</w:t>
      </w:r>
      <w:r w:rsidR="000820F9">
        <w:rPr>
          <w:rFonts w:ascii="Arial Narrow" w:eastAsia="Arial Unicode MS" w:hAnsi="Arial Narrow"/>
          <w:sz w:val="22"/>
          <w:szCs w:val="22"/>
        </w:rPr>
        <w:t xml:space="preserve"> necesarios para la identificación y </w:t>
      </w:r>
      <w:r w:rsidR="00F75E06">
        <w:rPr>
          <w:rFonts w:ascii="Arial Narrow" w:eastAsia="Arial Unicode MS" w:hAnsi="Arial Narrow"/>
          <w:sz w:val="22"/>
          <w:szCs w:val="22"/>
        </w:rPr>
        <w:t>referenciaciòn</w:t>
      </w:r>
      <w:r w:rsidR="000820F9">
        <w:rPr>
          <w:rFonts w:ascii="Arial Narrow" w:eastAsia="Arial Unicode MS" w:hAnsi="Arial Narrow"/>
          <w:sz w:val="22"/>
          <w:szCs w:val="22"/>
        </w:rPr>
        <w:t xml:space="preserve"> del proyecto.</w:t>
      </w:r>
    </w:p>
    <w:p w:rsidR="000820F9" w:rsidRPr="00827855" w:rsidRDefault="000820F9" w:rsidP="00D10A66">
      <w:pPr>
        <w:pStyle w:val="Prrafodelista"/>
        <w:widowControl w:val="0"/>
        <w:numPr>
          <w:ilvl w:val="0"/>
          <w:numId w:val="15"/>
        </w:numPr>
        <w:autoSpaceDE w:val="0"/>
        <w:autoSpaceDN w:val="0"/>
        <w:adjustRightInd w:val="0"/>
        <w:jc w:val="both"/>
        <w:outlineLvl w:val="0"/>
        <w:rPr>
          <w:rFonts w:ascii="Arial Narrow" w:eastAsia="Arial Unicode MS" w:hAnsi="Arial Narrow"/>
          <w:b/>
          <w:sz w:val="22"/>
          <w:szCs w:val="22"/>
        </w:rPr>
      </w:pPr>
      <w:r w:rsidRPr="00827855">
        <w:rPr>
          <w:rFonts w:ascii="Arial Narrow" w:eastAsia="Arial Unicode MS" w:hAnsi="Arial Narrow"/>
          <w:b/>
          <w:sz w:val="22"/>
          <w:szCs w:val="22"/>
        </w:rPr>
        <w:t>PERSONAL</w:t>
      </w:r>
      <w:r w:rsidR="00A64E1E">
        <w:rPr>
          <w:rFonts w:ascii="Arial Narrow" w:eastAsia="Arial Unicode MS" w:hAnsi="Arial Narrow"/>
          <w:b/>
          <w:sz w:val="22"/>
          <w:szCs w:val="22"/>
        </w:rPr>
        <w:t xml:space="preserve"> MINIMO</w:t>
      </w:r>
    </w:p>
    <w:p w:rsidR="000820F9" w:rsidRPr="000820F9" w:rsidRDefault="000820F9" w:rsidP="000820F9">
      <w:pPr>
        <w:pStyle w:val="Prrafodelista"/>
        <w:widowControl w:val="0"/>
        <w:autoSpaceDE w:val="0"/>
        <w:autoSpaceDN w:val="0"/>
        <w:adjustRightInd w:val="0"/>
        <w:ind w:left="1470"/>
        <w:jc w:val="both"/>
        <w:outlineLvl w:val="0"/>
        <w:rPr>
          <w:rFonts w:ascii="Arial Narrow" w:eastAsia="Arial Unicode MS" w:hAnsi="Arial Narrow"/>
          <w:sz w:val="22"/>
          <w:szCs w:val="22"/>
        </w:rPr>
      </w:pPr>
    </w:p>
    <w:p w:rsidR="000820F9" w:rsidRDefault="000820F9" w:rsidP="003D693E">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 xml:space="preserve">El personal </w:t>
      </w:r>
      <w:r w:rsidR="00582036">
        <w:rPr>
          <w:rFonts w:ascii="Arial Narrow" w:eastAsia="Arial Unicode MS" w:hAnsi="Arial Narrow"/>
          <w:sz w:val="22"/>
          <w:szCs w:val="22"/>
        </w:rPr>
        <w:t xml:space="preserve">mínimo </w:t>
      </w:r>
      <w:r>
        <w:rPr>
          <w:rFonts w:ascii="Arial Narrow" w:eastAsia="Arial Unicode MS" w:hAnsi="Arial Narrow"/>
          <w:sz w:val="22"/>
          <w:szCs w:val="22"/>
        </w:rPr>
        <w:t>involucrado en la ejecución del servicio debe ser el siguiente:</w:t>
      </w:r>
    </w:p>
    <w:p w:rsidR="000820F9" w:rsidRDefault="000820F9" w:rsidP="00D10A66">
      <w:pPr>
        <w:pStyle w:val="Prrafodelista"/>
        <w:widowControl w:val="0"/>
        <w:numPr>
          <w:ilvl w:val="0"/>
          <w:numId w:val="16"/>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Topógrafo</w:t>
      </w:r>
    </w:p>
    <w:p w:rsidR="000820F9" w:rsidRDefault="000820F9" w:rsidP="00D10A66">
      <w:pPr>
        <w:pStyle w:val="Prrafodelista"/>
        <w:widowControl w:val="0"/>
        <w:numPr>
          <w:ilvl w:val="0"/>
          <w:numId w:val="16"/>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Alarife</w:t>
      </w:r>
    </w:p>
    <w:p w:rsidR="000820F9" w:rsidRDefault="000820F9" w:rsidP="00D10A66">
      <w:pPr>
        <w:pStyle w:val="Prrafodelista"/>
        <w:widowControl w:val="0"/>
        <w:numPr>
          <w:ilvl w:val="0"/>
          <w:numId w:val="16"/>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Ayudantes</w:t>
      </w:r>
    </w:p>
    <w:p w:rsidR="00827855" w:rsidRPr="003D693E" w:rsidRDefault="00827855" w:rsidP="003D693E">
      <w:pPr>
        <w:widowControl w:val="0"/>
        <w:autoSpaceDE w:val="0"/>
        <w:autoSpaceDN w:val="0"/>
        <w:adjustRightInd w:val="0"/>
        <w:jc w:val="both"/>
        <w:outlineLvl w:val="0"/>
        <w:rPr>
          <w:rFonts w:ascii="Arial Narrow" w:eastAsia="Arial Unicode MS" w:hAnsi="Arial Narrow"/>
          <w:sz w:val="22"/>
          <w:szCs w:val="22"/>
        </w:rPr>
      </w:pPr>
    </w:p>
    <w:p w:rsidR="003D693E" w:rsidRPr="00827855" w:rsidRDefault="005E590C" w:rsidP="00D10A66">
      <w:pPr>
        <w:pStyle w:val="Prrafodelista"/>
        <w:widowControl w:val="0"/>
        <w:numPr>
          <w:ilvl w:val="0"/>
          <w:numId w:val="15"/>
        </w:numPr>
        <w:autoSpaceDE w:val="0"/>
        <w:autoSpaceDN w:val="0"/>
        <w:adjustRightInd w:val="0"/>
        <w:jc w:val="both"/>
        <w:outlineLvl w:val="0"/>
        <w:rPr>
          <w:rFonts w:ascii="Arial Narrow" w:eastAsia="Arial Unicode MS" w:hAnsi="Arial Narrow"/>
          <w:b/>
          <w:sz w:val="22"/>
          <w:szCs w:val="22"/>
        </w:rPr>
      </w:pPr>
      <w:r w:rsidRPr="00827855">
        <w:rPr>
          <w:rFonts w:ascii="Arial Narrow" w:eastAsia="Arial Unicode MS" w:hAnsi="Arial Narrow"/>
          <w:b/>
          <w:sz w:val="22"/>
          <w:szCs w:val="22"/>
        </w:rPr>
        <w:t>PARAMETROS DE EJECUCIÓN</w:t>
      </w:r>
    </w:p>
    <w:p w:rsidR="003D693E" w:rsidRPr="003D693E" w:rsidRDefault="003D693E" w:rsidP="003D693E">
      <w:pPr>
        <w:widowControl w:val="0"/>
        <w:autoSpaceDE w:val="0"/>
        <w:autoSpaceDN w:val="0"/>
        <w:adjustRightInd w:val="0"/>
        <w:jc w:val="both"/>
        <w:outlineLvl w:val="0"/>
        <w:rPr>
          <w:rFonts w:ascii="Arial Narrow" w:eastAsia="Arial Unicode MS" w:hAnsi="Arial Narrow"/>
          <w:sz w:val="22"/>
          <w:szCs w:val="22"/>
        </w:rPr>
      </w:pPr>
    </w:p>
    <w:p w:rsidR="00173993" w:rsidRDefault="003D693E" w:rsidP="00173993">
      <w:pPr>
        <w:widowControl w:val="0"/>
        <w:autoSpaceDE w:val="0"/>
        <w:autoSpaceDN w:val="0"/>
        <w:adjustRightInd w:val="0"/>
        <w:jc w:val="both"/>
        <w:outlineLvl w:val="0"/>
        <w:rPr>
          <w:rFonts w:ascii="Arial Narrow" w:eastAsia="Arial Unicode MS" w:hAnsi="Arial Narrow"/>
          <w:sz w:val="22"/>
          <w:szCs w:val="22"/>
        </w:rPr>
      </w:pPr>
      <w:r w:rsidRPr="003D693E">
        <w:rPr>
          <w:rFonts w:ascii="Arial Narrow" w:eastAsia="Arial Unicode MS" w:hAnsi="Arial Narrow"/>
          <w:sz w:val="22"/>
          <w:szCs w:val="22"/>
        </w:rPr>
        <w:t>El replanteo a realizarse considera:</w:t>
      </w:r>
    </w:p>
    <w:p w:rsidR="00173993" w:rsidRDefault="00173993" w:rsidP="00173993">
      <w:pPr>
        <w:widowControl w:val="0"/>
        <w:autoSpaceDE w:val="0"/>
        <w:autoSpaceDN w:val="0"/>
        <w:adjustRightInd w:val="0"/>
        <w:jc w:val="both"/>
        <w:outlineLvl w:val="0"/>
        <w:rPr>
          <w:rFonts w:ascii="Arial Narrow" w:eastAsia="Arial Unicode MS" w:hAnsi="Arial Narrow"/>
          <w:sz w:val="22"/>
          <w:szCs w:val="22"/>
        </w:rPr>
      </w:pPr>
    </w:p>
    <w:p w:rsidR="00173993" w:rsidRDefault="00173993" w:rsidP="00173993">
      <w:pPr>
        <w:widowControl w:val="0"/>
        <w:autoSpaceDE w:val="0"/>
        <w:autoSpaceDN w:val="0"/>
        <w:adjustRightInd w:val="0"/>
        <w:jc w:val="both"/>
        <w:outlineLvl w:val="0"/>
        <w:rPr>
          <w:rFonts w:ascii="Arial Narrow" w:eastAsia="Arial Unicode MS" w:hAnsi="Arial Narrow"/>
          <w:sz w:val="22"/>
          <w:szCs w:val="22"/>
        </w:rPr>
      </w:pPr>
      <w:r w:rsidRPr="00827855">
        <w:rPr>
          <w:rFonts w:ascii="Arial Narrow" w:eastAsia="Arial Unicode MS" w:hAnsi="Arial Narrow"/>
          <w:sz w:val="22"/>
          <w:szCs w:val="22"/>
        </w:rPr>
        <w:t>Ubicación y Demarcación del Derecho de Vía y de la Senda</w:t>
      </w:r>
      <w:r w:rsidR="00827855">
        <w:rPr>
          <w:rFonts w:ascii="Arial Narrow" w:eastAsia="Arial Unicode MS" w:hAnsi="Arial Narrow"/>
          <w:sz w:val="22"/>
          <w:szCs w:val="22"/>
        </w:rPr>
        <w:t xml:space="preserve"> a</w:t>
      </w:r>
      <w:r w:rsidRPr="00FB3014">
        <w:rPr>
          <w:rFonts w:ascii="Arial Narrow" w:eastAsia="Arial Unicode MS" w:hAnsi="Arial Narrow"/>
          <w:sz w:val="22"/>
          <w:szCs w:val="22"/>
        </w:rPr>
        <w:t>ntes de iniciar los trabajos, el contratista deberá presentar un informe  sobre las condiciones del sitio de la obra</w:t>
      </w:r>
      <w:r>
        <w:rPr>
          <w:rFonts w:ascii="Arial Narrow" w:eastAsia="Arial Unicode MS" w:hAnsi="Arial Narrow"/>
          <w:sz w:val="22"/>
          <w:szCs w:val="22"/>
        </w:rPr>
        <w:t xml:space="preserve"> y otras instalaciones a ser afectadas como ser agua potable, alcantarillado, tendido eléctrico, fibra óptica, canales, etc</w:t>
      </w:r>
      <w:r w:rsidRPr="00FB3014">
        <w:rPr>
          <w:rFonts w:ascii="Arial Narrow" w:eastAsia="Arial Unicode MS" w:hAnsi="Arial Narrow"/>
          <w:sz w:val="22"/>
          <w:szCs w:val="22"/>
        </w:rPr>
        <w:t>.</w:t>
      </w:r>
    </w:p>
    <w:p w:rsidR="00173993" w:rsidRDefault="00173993" w:rsidP="00173993">
      <w:pPr>
        <w:widowControl w:val="0"/>
        <w:autoSpaceDE w:val="0"/>
        <w:autoSpaceDN w:val="0"/>
        <w:adjustRightInd w:val="0"/>
        <w:jc w:val="both"/>
        <w:outlineLvl w:val="0"/>
        <w:rPr>
          <w:rFonts w:ascii="Arial Narrow" w:eastAsia="Arial Unicode MS" w:hAnsi="Arial Narrow"/>
          <w:sz w:val="22"/>
          <w:szCs w:val="22"/>
        </w:rPr>
      </w:pPr>
    </w:p>
    <w:p w:rsidR="00173993" w:rsidRDefault="00173993" w:rsidP="00173993">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Una vez identificado y relevado topográficamente e</w:t>
      </w:r>
      <w:r w:rsidRPr="00FB3014">
        <w:rPr>
          <w:rFonts w:ascii="Arial Narrow" w:eastAsia="Arial Unicode MS" w:hAnsi="Arial Narrow"/>
          <w:sz w:val="22"/>
          <w:szCs w:val="22"/>
        </w:rPr>
        <w:t xml:space="preserve">l </w:t>
      </w:r>
      <w:r>
        <w:rPr>
          <w:rFonts w:ascii="Arial Narrow" w:eastAsia="Arial Unicode MS" w:hAnsi="Arial Narrow"/>
          <w:sz w:val="22"/>
          <w:szCs w:val="22"/>
        </w:rPr>
        <w:t>trazo del ducto,  la senda y/o el derecho de v</w:t>
      </w:r>
      <w:r w:rsidRPr="00FB3014">
        <w:rPr>
          <w:rFonts w:ascii="Arial Narrow" w:eastAsia="Arial Unicode MS" w:hAnsi="Arial Narrow"/>
          <w:sz w:val="22"/>
          <w:szCs w:val="22"/>
        </w:rPr>
        <w:t xml:space="preserve">ía </w:t>
      </w:r>
      <w:r>
        <w:rPr>
          <w:rFonts w:ascii="Arial Narrow" w:eastAsia="Arial Unicode MS" w:hAnsi="Arial Narrow"/>
          <w:sz w:val="22"/>
          <w:szCs w:val="22"/>
        </w:rPr>
        <w:t xml:space="preserve">(DDV) </w:t>
      </w:r>
      <w:r w:rsidRPr="00FB3014">
        <w:rPr>
          <w:rFonts w:ascii="Arial Narrow" w:eastAsia="Arial Unicode MS" w:hAnsi="Arial Narrow"/>
          <w:sz w:val="22"/>
          <w:szCs w:val="22"/>
        </w:rPr>
        <w:t>deben ser demarcadas a partir de la directriz estableci</w:t>
      </w:r>
      <w:r>
        <w:rPr>
          <w:rFonts w:ascii="Arial Narrow" w:eastAsia="Arial Unicode MS" w:hAnsi="Arial Narrow"/>
          <w:sz w:val="22"/>
          <w:szCs w:val="22"/>
        </w:rPr>
        <w:t>da en el replanteo topográfico</w:t>
      </w:r>
      <w:r w:rsidRPr="00FB3014">
        <w:rPr>
          <w:rFonts w:ascii="Arial Narrow" w:eastAsia="Arial Unicode MS" w:hAnsi="Arial Narrow"/>
          <w:sz w:val="22"/>
          <w:szCs w:val="22"/>
        </w:rPr>
        <w:t xml:space="preserve"> de acuerdo con las siguientes condiciones:</w:t>
      </w:r>
    </w:p>
    <w:p w:rsidR="00173993" w:rsidRDefault="00173993" w:rsidP="00D10A66">
      <w:pPr>
        <w:pStyle w:val="Prrafodelista"/>
        <w:numPr>
          <w:ilvl w:val="0"/>
          <w:numId w:val="17"/>
        </w:numPr>
        <w:rPr>
          <w:rFonts w:ascii="Arial Narrow" w:eastAsia="Arial Unicode MS" w:hAnsi="Arial Narrow"/>
          <w:sz w:val="22"/>
          <w:szCs w:val="22"/>
        </w:rPr>
      </w:pPr>
      <w:r w:rsidRPr="00173993">
        <w:rPr>
          <w:rFonts w:ascii="Arial Narrow" w:eastAsia="Arial Unicode MS" w:hAnsi="Arial Narrow"/>
          <w:sz w:val="22"/>
          <w:szCs w:val="22"/>
        </w:rPr>
        <w:t>los laterales del Derecho de Vía  y de la senda deben ser identificadas en el máximo cada 50 m</w:t>
      </w:r>
      <w:r>
        <w:rPr>
          <w:rFonts w:ascii="Arial Narrow" w:eastAsia="Arial Unicode MS" w:hAnsi="Arial Narrow"/>
          <w:sz w:val="22"/>
          <w:szCs w:val="22"/>
        </w:rPr>
        <w:t>.</w:t>
      </w:r>
    </w:p>
    <w:p w:rsidR="00173993" w:rsidRDefault="00173993" w:rsidP="00D10A66">
      <w:pPr>
        <w:pStyle w:val="Prrafodelista"/>
        <w:numPr>
          <w:ilvl w:val="0"/>
          <w:numId w:val="17"/>
        </w:numPr>
        <w:rPr>
          <w:rFonts w:ascii="Arial Narrow" w:eastAsia="Arial Unicode MS" w:hAnsi="Arial Narrow"/>
          <w:sz w:val="22"/>
          <w:szCs w:val="22"/>
        </w:rPr>
      </w:pPr>
      <w:r w:rsidRPr="00173993">
        <w:rPr>
          <w:rFonts w:ascii="Arial Narrow" w:eastAsia="Arial Unicode MS" w:hAnsi="Arial Narrow"/>
          <w:sz w:val="22"/>
          <w:szCs w:val="22"/>
        </w:rPr>
        <w:t>las estacas de madera deben ser colocados en los laterales del Derecho de Vía, en sitios de fácil visibilidad</w:t>
      </w:r>
      <w:r>
        <w:rPr>
          <w:rFonts w:ascii="Arial Narrow" w:eastAsia="Arial Unicode MS" w:hAnsi="Arial Narrow"/>
          <w:sz w:val="22"/>
          <w:szCs w:val="22"/>
        </w:rPr>
        <w:t xml:space="preserve">, en caso de no ser factible el uso de estacas deben identificarse con pintura cada 50 metros las progresivas kilométricas. </w:t>
      </w:r>
    </w:p>
    <w:p w:rsidR="00173993" w:rsidRPr="00173993" w:rsidRDefault="00173993" w:rsidP="00D10A66">
      <w:pPr>
        <w:pStyle w:val="Prrafodelista"/>
        <w:numPr>
          <w:ilvl w:val="0"/>
          <w:numId w:val="17"/>
        </w:numPr>
        <w:rPr>
          <w:rFonts w:ascii="Arial Narrow" w:eastAsia="Arial Unicode MS" w:hAnsi="Arial Narrow"/>
          <w:sz w:val="22"/>
          <w:szCs w:val="22"/>
        </w:rPr>
      </w:pPr>
      <w:r w:rsidRPr="00173993">
        <w:rPr>
          <w:rFonts w:ascii="Arial Narrow" w:eastAsia="Arial Unicode MS" w:hAnsi="Arial Narrow"/>
          <w:sz w:val="22"/>
          <w:szCs w:val="22"/>
        </w:rPr>
        <w:t>la señalización de seguridad o informativa debe ser ubicada conforme requerimiento del supervisor.</w:t>
      </w:r>
    </w:p>
    <w:p w:rsidR="00173993" w:rsidRDefault="00173993" w:rsidP="00173993">
      <w:pPr>
        <w:ind w:left="720"/>
        <w:jc w:val="both"/>
        <w:rPr>
          <w:rFonts w:ascii="Arial Narrow" w:eastAsia="Arial Unicode MS" w:hAnsi="Arial Narrow"/>
          <w:sz w:val="22"/>
          <w:szCs w:val="22"/>
        </w:rPr>
      </w:pPr>
    </w:p>
    <w:p w:rsidR="00173993" w:rsidRDefault="00173993" w:rsidP="00173993">
      <w:pPr>
        <w:widowControl w:val="0"/>
        <w:autoSpaceDE w:val="0"/>
        <w:autoSpaceDN w:val="0"/>
        <w:adjustRightInd w:val="0"/>
        <w:jc w:val="both"/>
        <w:outlineLvl w:val="0"/>
        <w:rPr>
          <w:rFonts w:ascii="Arial Narrow" w:eastAsia="Arial Unicode MS" w:hAnsi="Arial Narrow"/>
          <w:sz w:val="22"/>
          <w:szCs w:val="22"/>
        </w:rPr>
      </w:pPr>
      <w:r w:rsidRPr="00FB3014">
        <w:rPr>
          <w:rFonts w:ascii="Arial Narrow" w:eastAsia="Arial Unicode MS" w:hAnsi="Arial Narrow"/>
          <w:sz w:val="22"/>
          <w:szCs w:val="22"/>
        </w:rPr>
        <w:t>La ubicación de la posición de otros ductos existentes, en relación al eje de la zanja, debe ser efectuada de acuerdo con los siguientes criterios:</w:t>
      </w:r>
    </w:p>
    <w:p w:rsidR="00173993" w:rsidRDefault="00173993" w:rsidP="00173993">
      <w:pPr>
        <w:widowControl w:val="0"/>
        <w:autoSpaceDE w:val="0"/>
        <w:autoSpaceDN w:val="0"/>
        <w:adjustRightInd w:val="0"/>
        <w:jc w:val="both"/>
        <w:outlineLvl w:val="0"/>
        <w:rPr>
          <w:rFonts w:ascii="Arial Narrow" w:eastAsia="Arial Unicode MS" w:hAnsi="Arial Narrow"/>
          <w:sz w:val="22"/>
          <w:szCs w:val="22"/>
        </w:rPr>
      </w:pPr>
    </w:p>
    <w:p w:rsidR="00173993" w:rsidRDefault="00173993" w:rsidP="00D10A66">
      <w:pPr>
        <w:pStyle w:val="Prrafodelista"/>
        <w:widowControl w:val="0"/>
        <w:numPr>
          <w:ilvl w:val="0"/>
          <w:numId w:val="18"/>
        </w:numPr>
        <w:autoSpaceDE w:val="0"/>
        <w:autoSpaceDN w:val="0"/>
        <w:adjustRightInd w:val="0"/>
        <w:jc w:val="both"/>
        <w:outlineLvl w:val="0"/>
        <w:rPr>
          <w:rFonts w:ascii="Arial Narrow" w:eastAsia="Arial Unicode MS" w:hAnsi="Arial Narrow"/>
          <w:sz w:val="22"/>
          <w:szCs w:val="22"/>
        </w:rPr>
      </w:pPr>
      <w:r w:rsidRPr="00173993">
        <w:rPr>
          <w:rFonts w:ascii="Arial Narrow" w:eastAsia="Arial Unicode MS" w:hAnsi="Arial Narrow"/>
          <w:sz w:val="22"/>
          <w:szCs w:val="22"/>
        </w:rPr>
        <w:t>consultar los planos “AS BUILT” y el catastro de las concesiones de servicios públicos.</w:t>
      </w:r>
    </w:p>
    <w:p w:rsidR="00173993" w:rsidRDefault="00173993" w:rsidP="00D10A66">
      <w:pPr>
        <w:pStyle w:val="Prrafodelista"/>
        <w:widowControl w:val="0"/>
        <w:numPr>
          <w:ilvl w:val="0"/>
          <w:numId w:val="18"/>
        </w:numPr>
        <w:autoSpaceDE w:val="0"/>
        <w:autoSpaceDN w:val="0"/>
        <w:adjustRightInd w:val="0"/>
        <w:jc w:val="both"/>
        <w:outlineLvl w:val="0"/>
        <w:rPr>
          <w:rFonts w:ascii="Arial Narrow" w:eastAsia="Arial Unicode MS" w:hAnsi="Arial Narrow"/>
          <w:sz w:val="22"/>
          <w:szCs w:val="22"/>
        </w:rPr>
      </w:pPr>
      <w:r w:rsidRPr="00173993">
        <w:rPr>
          <w:rFonts w:ascii="Arial Narrow" w:eastAsia="Arial Unicode MS" w:hAnsi="Arial Narrow"/>
          <w:sz w:val="22"/>
          <w:szCs w:val="22"/>
        </w:rPr>
        <w:t>ubicación de los ductos existentes a través del empleo del detector de tubos y de sonde</w:t>
      </w:r>
      <w:r>
        <w:rPr>
          <w:rFonts w:ascii="Arial Narrow" w:eastAsia="Arial Unicode MS" w:hAnsi="Arial Narrow"/>
          <w:sz w:val="22"/>
          <w:szCs w:val="22"/>
        </w:rPr>
        <w:t>o por pozos cavados manualmente.</w:t>
      </w:r>
    </w:p>
    <w:p w:rsidR="00173993" w:rsidRDefault="00173993" w:rsidP="00D10A66">
      <w:pPr>
        <w:pStyle w:val="Prrafodelista"/>
        <w:widowControl w:val="0"/>
        <w:numPr>
          <w:ilvl w:val="0"/>
          <w:numId w:val="18"/>
        </w:numPr>
        <w:autoSpaceDE w:val="0"/>
        <w:autoSpaceDN w:val="0"/>
        <w:adjustRightInd w:val="0"/>
        <w:jc w:val="both"/>
        <w:outlineLvl w:val="0"/>
        <w:rPr>
          <w:rFonts w:ascii="Arial Narrow" w:eastAsia="Arial Unicode MS" w:hAnsi="Arial Narrow"/>
          <w:sz w:val="22"/>
          <w:szCs w:val="22"/>
        </w:rPr>
      </w:pPr>
      <w:r w:rsidRPr="00173993">
        <w:rPr>
          <w:rFonts w:ascii="Arial Narrow" w:eastAsia="Arial Unicode MS" w:hAnsi="Arial Narrow"/>
          <w:sz w:val="22"/>
          <w:szCs w:val="22"/>
        </w:rPr>
        <w:t>sondeos adicionales en caso de que existieran dudas de los resultados del detector de tubos.</w:t>
      </w:r>
    </w:p>
    <w:p w:rsidR="00173993" w:rsidRDefault="00173993" w:rsidP="00D10A66">
      <w:pPr>
        <w:pStyle w:val="Prrafodelista"/>
        <w:widowControl w:val="0"/>
        <w:numPr>
          <w:ilvl w:val="0"/>
          <w:numId w:val="18"/>
        </w:numPr>
        <w:autoSpaceDE w:val="0"/>
        <w:autoSpaceDN w:val="0"/>
        <w:adjustRightInd w:val="0"/>
        <w:jc w:val="both"/>
        <w:outlineLvl w:val="0"/>
        <w:rPr>
          <w:rFonts w:ascii="Arial Narrow" w:eastAsia="Arial Unicode MS" w:hAnsi="Arial Narrow"/>
          <w:sz w:val="22"/>
          <w:szCs w:val="22"/>
        </w:rPr>
      </w:pPr>
      <w:r w:rsidRPr="00173993">
        <w:rPr>
          <w:rFonts w:ascii="Arial Narrow" w:eastAsia="Arial Unicode MS" w:hAnsi="Arial Narrow"/>
          <w:sz w:val="22"/>
          <w:szCs w:val="22"/>
        </w:rPr>
        <w:t>colocación de estacas provisorias sobre los ductos existentes con espaciamiento máximo de 20 metros; en las curvas esas distancias debe ser reducida para un valor coincidente con el radio de curvatura de la curva.</w:t>
      </w:r>
    </w:p>
    <w:p w:rsidR="00173993" w:rsidRDefault="00173993" w:rsidP="00D10A66">
      <w:pPr>
        <w:pStyle w:val="Prrafodelista"/>
        <w:widowControl w:val="0"/>
        <w:numPr>
          <w:ilvl w:val="0"/>
          <w:numId w:val="18"/>
        </w:numPr>
        <w:autoSpaceDE w:val="0"/>
        <w:autoSpaceDN w:val="0"/>
        <w:adjustRightInd w:val="0"/>
        <w:jc w:val="both"/>
        <w:outlineLvl w:val="0"/>
        <w:rPr>
          <w:rFonts w:ascii="Arial Narrow" w:eastAsia="Arial Unicode MS" w:hAnsi="Arial Narrow"/>
          <w:sz w:val="22"/>
          <w:szCs w:val="22"/>
        </w:rPr>
      </w:pPr>
      <w:r w:rsidRPr="00173993">
        <w:rPr>
          <w:rFonts w:ascii="Arial Narrow" w:eastAsia="Arial Unicode MS" w:hAnsi="Arial Narrow"/>
          <w:sz w:val="22"/>
          <w:szCs w:val="22"/>
        </w:rPr>
        <w:t>Señalizar y proteger adecuadamente los venteos, puntos de prueba y piezas especiales existentes.</w:t>
      </w:r>
    </w:p>
    <w:p w:rsidR="00173993" w:rsidRPr="00173993" w:rsidRDefault="00173993" w:rsidP="00D10A66">
      <w:pPr>
        <w:pStyle w:val="Prrafodelista"/>
        <w:widowControl w:val="0"/>
        <w:numPr>
          <w:ilvl w:val="0"/>
          <w:numId w:val="18"/>
        </w:numPr>
        <w:autoSpaceDE w:val="0"/>
        <w:autoSpaceDN w:val="0"/>
        <w:adjustRightInd w:val="0"/>
        <w:jc w:val="both"/>
        <w:outlineLvl w:val="0"/>
        <w:rPr>
          <w:rFonts w:ascii="Arial Narrow" w:eastAsia="Arial Unicode MS" w:hAnsi="Arial Narrow"/>
          <w:sz w:val="22"/>
          <w:szCs w:val="22"/>
        </w:rPr>
      </w:pPr>
      <w:r w:rsidRPr="00173993">
        <w:rPr>
          <w:rFonts w:ascii="Arial Narrow" w:eastAsia="Arial Unicode MS" w:hAnsi="Arial Narrow"/>
          <w:sz w:val="22"/>
          <w:szCs w:val="22"/>
        </w:rPr>
        <w:t xml:space="preserve">Identificar y señalizar los tramos donde fuera detectada baja cobertura (profundidad mínima </w:t>
      </w:r>
      <w:r w:rsidRPr="00173993">
        <w:rPr>
          <w:rFonts w:ascii="Arial Narrow" w:eastAsia="Arial Unicode MS" w:hAnsi="Arial Narrow"/>
          <w:sz w:val="22"/>
          <w:szCs w:val="22"/>
        </w:rPr>
        <w:lastRenderedPageBreak/>
        <w:t>insuficiente) de los ductos existentes de manera de alertar a los operadores de maquinarias sobre la imposibilidad de transitar esos lugares.</w:t>
      </w:r>
    </w:p>
    <w:p w:rsidR="00C16CDB" w:rsidRDefault="00C16CDB" w:rsidP="00C16CDB">
      <w:pPr>
        <w:ind w:left="720"/>
        <w:jc w:val="both"/>
        <w:rPr>
          <w:rFonts w:ascii="Arial Narrow" w:eastAsia="Arial Unicode MS" w:hAnsi="Arial Narrow"/>
          <w:sz w:val="22"/>
          <w:szCs w:val="22"/>
        </w:rPr>
      </w:pPr>
    </w:p>
    <w:p w:rsidR="00173993" w:rsidRPr="00FB3014" w:rsidRDefault="00173993" w:rsidP="00C16CDB">
      <w:pPr>
        <w:jc w:val="both"/>
        <w:rPr>
          <w:rFonts w:ascii="Arial Narrow" w:eastAsia="Arial Unicode MS" w:hAnsi="Arial Narrow"/>
          <w:sz w:val="22"/>
          <w:szCs w:val="22"/>
        </w:rPr>
      </w:pPr>
      <w:r w:rsidRPr="00FB3014">
        <w:rPr>
          <w:rFonts w:ascii="Arial Narrow" w:eastAsia="Arial Unicode MS" w:hAnsi="Arial Narrow"/>
          <w:sz w:val="22"/>
          <w:szCs w:val="22"/>
        </w:rPr>
        <w:t xml:space="preserve">Los servicios se deben desenvolver estrictamente en los límites previstos </w:t>
      </w:r>
      <w:r w:rsidR="00C16CDB">
        <w:rPr>
          <w:rFonts w:ascii="Arial Narrow" w:eastAsia="Arial Unicode MS" w:hAnsi="Arial Narrow"/>
          <w:sz w:val="22"/>
          <w:szCs w:val="22"/>
        </w:rPr>
        <w:t>del derecho de vía</w:t>
      </w:r>
      <w:r w:rsidRPr="00FB3014">
        <w:rPr>
          <w:rFonts w:ascii="Arial Narrow" w:eastAsia="Arial Unicode MS" w:hAnsi="Arial Narrow"/>
          <w:sz w:val="22"/>
          <w:szCs w:val="22"/>
        </w:rPr>
        <w:t>, no permitiéndose otra actividad fuera de esos límites, salvo cuando se tuviera un acuerdo expreso con el propietario.</w:t>
      </w:r>
    </w:p>
    <w:p w:rsidR="00173993" w:rsidRPr="00FB3014" w:rsidRDefault="00173993" w:rsidP="00173993">
      <w:pPr>
        <w:jc w:val="both"/>
        <w:rPr>
          <w:rFonts w:ascii="Arial Narrow" w:eastAsia="Arial Unicode MS" w:hAnsi="Arial Narrow"/>
          <w:sz w:val="22"/>
          <w:szCs w:val="22"/>
        </w:rPr>
      </w:pPr>
    </w:p>
    <w:p w:rsidR="00173993" w:rsidRPr="00FB3014" w:rsidRDefault="00173993" w:rsidP="00C16CDB">
      <w:pPr>
        <w:jc w:val="both"/>
        <w:rPr>
          <w:rFonts w:ascii="Arial Narrow" w:eastAsia="Arial Unicode MS" w:hAnsi="Arial Narrow"/>
          <w:sz w:val="22"/>
          <w:szCs w:val="22"/>
        </w:rPr>
      </w:pPr>
      <w:r w:rsidRPr="00FB3014">
        <w:rPr>
          <w:rFonts w:ascii="Arial Narrow" w:eastAsia="Arial Unicode MS" w:hAnsi="Arial Narrow"/>
          <w:sz w:val="22"/>
          <w:szCs w:val="22"/>
        </w:rPr>
        <w:t>Los cursos de agua que originalmente drenan para o sobre la senda, deben ser desviados y canalizados. En los casos en que no fuera posible ejecutar los desvíos de los cursos de agua o en que la apertura de la senda interfiera con manantiales, deben ser ejecutadas las obras que fuesen necesarias para evitar el arrastre del material, la erosión de la senda o la destrucción del manantial.</w:t>
      </w:r>
    </w:p>
    <w:p w:rsidR="00173993" w:rsidRPr="00FB3014" w:rsidRDefault="00173993" w:rsidP="00173993">
      <w:pPr>
        <w:jc w:val="both"/>
        <w:rPr>
          <w:rFonts w:ascii="Arial Narrow" w:eastAsia="Arial Unicode MS" w:hAnsi="Arial Narrow"/>
          <w:sz w:val="22"/>
          <w:szCs w:val="22"/>
        </w:rPr>
      </w:pPr>
    </w:p>
    <w:p w:rsidR="00173993" w:rsidRPr="00FB3014" w:rsidRDefault="00173993" w:rsidP="00C16CDB">
      <w:pPr>
        <w:jc w:val="both"/>
        <w:rPr>
          <w:rFonts w:ascii="Arial Narrow" w:eastAsia="Arial Unicode MS" w:hAnsi="Arial Narrow"/>
          <w:sz w:val="22"/>
          <w:szCs w:val="22"/>
        </w:rPr>
      </w:pPr>
      <w:r w:rsidRPr="00FB3014">
        <w:rPr>
          <w:rFonts w:ascii="Arial Narrow" w:eastAsia="Arial Unicode MS" w:hAnsi="Arial Narrow"/>
          <w:sz w:val="22"/>
          <w:szCs w:val="22"/>
        </w:rPr>
        <w:t xml:space="preserve">El contratista recabará los permisos necesarios para el normal avance del trabajo. Sin embargo el contratista tomará las previsiones  necesarias para no perjudicar  a los propietarios de viviendas, lotes, </w:t>
      </w:r>
      <w:r w:rsidR="00C16CDB">
        <w:rPr>
          <w:rFonts w:ascii="Arial Narrow" w:eastAsia="Arial Unicode MS" w:hAnsi="Arial Narrow"/>
          <w:sz w:val="22"/>
          <w:szCs w:val="22"/>
        </w:rPr>
        <w:t>o parcelas</w:t>
      </w:r>
      <w:r w:rsidRPr="00FB3014">
        <w:rPr>
          <w:rFonts w:ascii="Arial Narrow" w:eastAsia="Arial Unicode MS" w:hAnsi="Arial Narrow"/>
          <w:sz w:val="22"/>
          <w:szCs w:val="22"/>
        </w:rPr>
        <w:t xml:space="preserve"> por efecto de la construcción de las líneas de gas natural, haciéndose responsable de los daños ocasionados por efectos de la construcción a tales propietarios por descuidos o accidentes.</w:t>
      </w:r>
    </w:p>
    <w:p w:rsidR="00173993" w:rsidRPr="00FB3014" w:rsidRDefault="00173993" w:rsidP="00173993">
      <w:pPr>
        <w:jc w:val="both"/>
        <w:rPr>
          <w:rFonts w:ascii="Arial Narrow" w:eastAsia="Arial Unicode MS" w:hAnsi="Arial Narrow"/>
          <w:sz w:val="22"/>
          <w:szCs w:val="22"/>
        </w:rPr>
      </w:pPr>
    </w:p>
    <w:p w:rsidR="00173993" w:rsidRPr="00FB3014" w:rsidRDefault="00173993" w:rsidP="00C16CDB">
      <w:pPr>
        <w:jc w:val="both"/>
        <w:rPr>
          <w:rFonts w:ascii="Arial Narrow" w:eastAsia="Arial Unicode MS" w:hAnsi="Arial Narrow"/>
          <w:sz w:val="22"/>
          <w:szCs w:val="22"/>
        </w:rPr>
      </w:pPr>
      <w:r w:rsidRPr="00FB3014">
        <w:rPr>
          <w:rFonts w:ascii="Arial Narrow" w:eastAsia="Arial Unicode MS" w:hAnsi="Arial Narrow"/>
          <w:sz w:val="22"/>
          <w:szCs w:val="22"/>
        </w:rPr>
        <w:t>El contratista tomará también las precauciones necesarias para no causar otros daños a la propiedad y al paisaje que los normalmente ocasionados por este tipo de trabajos.</w:t>
      </w:r>
    </w:p>
    <w:p w:rsidR="00173993" w:rsidRPr="00FB3014" w:rsidRDefault="00173993" w:rsidP="00173993">
      <w:pPr>
        <w:jc w:val="both"/>
        <w:rPr>
          <w:rFonts w:ascii="Arial Narrow" w:eastAsia="Arial Unicode MS" w:hAnsi="Arial Narrow"/>
          <w:sz w:val="22"/>
          <w:szCs w:val="22"/>
        </w:rPr>
      </w:pPr>
    </w:p>
    <w:p w:rsidR="00827855" w:rsidRDefault="003D693E" w:rsidP="003D693E">
      <w:pPr>
        <w:widowControl w:val="0"/>
        <w:autoSpaceDE w:val="0"/>
        <w:autoSpaceDN w:val="0"/>
        <w:adjustRightInd w:val="0"/>
        <w:jc w:val="both"/>
        <w:outlineLvl w:val="0"/>
        <w:rPr>
          <w:rFonts w:ascii="Arial Narrow" w:eastAsia="Arial Unicode MS" w:hAnsi="Arial Narrow"/>
          <w:sz w:val="22"/>
          <w:szCs w:val="22"/>
        </w:rPr>
      </w:pPr>
      <w:r w:rsidRPr="003D693E">
        <w:rPr>
          <w:rFonts w:ascii="Arial Narrow" w:eastAsia="Arial Unicode MS" w:hAnsi="Arial Narrow"/>
          <w:sz w:val="22"/>
          <w:szCs w:val="22"/>
        </w:rPr>
        <w:t>Durante la ejecución de o</w:t>
      </w:r>
      <w:r w:rsidR="00C16CDB">
        <w:rPr>
          <w:rFonts w:ascii="Arial Narrow" w:eastAsia="Arial Unicode MS" w:hAnsi="Arial Narrow"/>
          <w:sz w:val="22"/>
          <w:szCs w:val="22"/>
        </w:rPr>
        <w:t>bra y en los actos de recepción las autoridades de o</w:t>
      </w:r>
      <w:r w:rsidR="00827855">
        <w:rPr>
          <w:rFonts w:ascii="Arial Narrow" w:eastAsia="Arial Unicode MS" w:hAnsi="Arial Narrow"/>
          <w:sz w:val="22"/>
          <w:szCs w:val="22"/>
        </w:rPr>
        <w:t>bra o</w:t>
      </w:r>
      <w:r w:rsidR="00C16CDB">
        <w:rPr>
          <w:rFonts w:ascii="Arial Narrow" w:eastAsia="Arial Unicode MS" w:hAnsi="Arial Narrow"/>
          <w:sz w:val="22"/>
          <w:szCs w:val="22"/>
        </w:rPr>
        <w:t xml:space="preserve"> los</w:t>
      </w:r>
      <w:r w:rsidRPr="003D693E">
        <w:rPr>
          <w:rFonts w:ascii="Arial Narrow" w:eastAsia="Arial Unicode MS" w:hAnsi="Arial Narrow"/>
          <w:sz w:val="22"/>
          <w:szCs w:val="22"/>
        </w:rPr>
        <w:t xml:space="preserve"> integrantes  de  la  comisión  de  recepción  podrán  solicitar  la  verifica</w:t>
      </w:r>
      <w:r w:rsidR="00C16CDB">
        <w:rPr>
          <w:rFonts w:ascii="Arial Narrow" w:eastAsia="Arial Unicode MS" w:hAnsi="Arial Narrow"/>
          <w:sz w:val="22"/>
          <w:szCs w:val="22"/>
        </w:rPr>
        <w:t xml:space="preserve">ción  de  los  datos producto </w:t>
      </w:r>
      <w:r w:rsidRPr="003D693E">
        <w:rPr>
          <w:rFonts w:ascii="Arial Narrow" w:eastAsia="Arial Unicode MS" w:hAnsi="Arial Narrow"/>
          <w:sz w:val="22"/>
          <w:szCs w:val="22"/>
        </w:rPr>
        <w:t xml:space="preserve">del </w:t>
      </w:r>
      <w:r w:rsidR="00C16CDB">
        <w:rPr>
          <w:rFonts w:ascii="Arial Narrow" w:eastAsia="Arial Unicode MS" w:hAnsi="Arial Narrow"/>
          <w:sz w:val="22"/>
          <w:szCs w:val="22"/>
        </w:rPr>
        <w:t xml:space="preserve">levantamiento </w:t>
      </w:r>
      <w:r w:rsidR="00827855">
        <w:rPr>
          <w:rFonts w:ascii="Arial Narrow" w:eastAsia="Arial Unicode MS" w:hAnsi="Arial Narrow"/>
          <w:sz w:val="22"/>
          <w:szCs w:val="22"/>
        </w:rPr>
        <w:t>topográfico</w:t>
      </w:r>
      <w:r w:rsidRPr="003D693E">
        <w:rPr>
          <w:rFonts w:ascii="Arial Narrow" w:eastAsia="Arial Unicode MS" w:hAnsi="Arial Narrow"/>
          <w:sz w:val="22"/>
          <w:szCs w:val="22"/>
        </w:rPr>
        <w:t xml:space="preserve">,  para  la  verificación  corren  por  cuenta  del CONTRATISTA. </w:t>
      </w:r>
    </w:p>
    <w:p w:rsidR="00827855" w:rsidRDefault="00827855" w:rsidP="003D693E">
      <w:pPr>
        <w:widowControl w:val="0"/>
        <w:autoSpaceDE w:val="0"/>
        <w:autoSpaceDN w:val="0"/>
        <w:adjustRightInd w:val="0"/>
        <w:jc w:val="both"/>
        <w:outlineLvl w:val="0"/>
        <w:rPr>
          <w:rFonts w:ascii="Arial Narrow" w:eastAsia="Arial Unicode MS" w:hAnsi="Arial Narrow"/>
          <w:sz w:val="22"/>
          <w:szCs w:val="22"/>
        </w:rPr>
      </w:pPr>
    </w:p>
    <w:p w:rsidR="003D693E" w:rsidRDefault="003D693E" w:rsidP="003D693E">
      <w:pPr>
        <w:widowControl w:val="0"/>
        <w:autoSpaceDE w:val="0"/>
        <w:autoSpaceDN w:val="0"/>
        <w:adjustRightInd w:val="0"/>
        <w:jc w:val="both"/>
        <w:outlineLvl w:val="0"/>
        <w:rPr>
          <w:rFonts w:ascii="Arial Narrow" w:eastAsia="Arial Unicode MS" w:hAnsi="Arial Narrow"/>
          <w:sz w:val="22"/>
          <w:szCs w:val="22"/>
        </w:rPr>
      </w:pPr>
      <w:r w:rsidRPr="003D693E">
        <w:rPr>
          <w:rFonts w:ascii="Arial Narrow" w:eastAsia="Arial Unicode MS" w:hAnsi="Arial Narrow"/>
          <w:sz w:val="22"/>
          <w:szCs w:val="22"/>
        </w:rPr>
        <w:t>Los resultados de la verificación por muestreo no podrán tener una variación mayor a un metro en ningún caso, de presentarse el caso se rechazaran los resultados y se solicitara un nuevo levantamiento topográfico.</w:t>
      </w:r>
    </w:p>
    <w:p w:rsidR="00827855" w:rsidRDefault="00827855" w:rsidP="003D693E">
      <w:pPr>
        <w:widowControl w:val="0"/>
        <w:autoSpaceDE w:val="0"/>
        <w:autoSpaceDN w:val="0"/>
        <w:adjustRightInd w:val="0"/>
        <w:jc w:val="both"/>
        <w:outlineLvl w:val="0"/>
        <w:rPr>
          <w:rFonts w:ascii="Arial Narrow" w:eastAsia="Arial Unicode MS" w:hAnsi="Arial Narrow"/>
          <w:sz w:val="22"/>
          <w:szCs w:val="22"/>
        </w:rPr>
      </w:pPr>
    </w:p>
    <w:p w:rsidR="003D693E" w:rsidRPr="00827855" w:rsidRDefault="00827855" w:rsidP="00D10A66">
      <w:pPr>
        <w:pStyle w:val="Prrafodelista"/>
        <w:widowControl w:val="0"/>
        <w:numPr>
          <w:ilvl w:val="0"/>
          <w:numId w:val="15"/>
        </w:numPr>
        <w:autoSpaceDE w:val="0"/>
        <w:autoSpaceDN w:val="0"/>
        <w:adjustRightInd w:val="0"/>
        <w:jc w:val="both"/>
        <w:outlineLvl w:val="0"/>
        <w:rPr>
          <w:rFonts w:ascii="Arial Narrow" w:eastAsia="Arial Unicode MS" w:hAnsi="Arial Narrow"/>
          <w:b/>
          <w:sz w:val="22"/>
          <w:szCs w:val="22"/>
        </w:rPr>
      </w:pPr>
      <w:r w:rsidRPr="00827855">
        <w:rPr>
          <w:rFonts w:ascii="Arial Narrow" w:eastAsia="Arial Unicode MS" w:hAnsi="Arial Narrow"/>
          <w:b/>
          <w:sz w:val="22"/>
          <w:szCs w:val="22"/>
        </w:rPr>
        <w:t>MEDICIÓN Y FORMA DE PAGO</w:t>
      </w:r>
    </w:p>
    <w:p w:rsidR="003D693E" w:rsidRPr="003D693E" w:rsidRDefault="003D693E" w:rsidP="003D693E">
      <w:pPr>
        <w:widowControl w:val="0"/>
        <w:autoSpaceDE w:val="0"/>
        <w:autoSpaceDN w:val="0"/>
        <w:adjustRightInd w:val="0"/>
        <w:jc w:val="both"/>
        <w:outlineLvl w:val="0"/>
        <w:rPr>
          <w:rFonts w:ascii="Arial Narrow" w:eastAsia="Arial Unicode MS" w:hAnsi="Arial Narrow"/>
          <w:sz w:val="22"/>
          <w:szCs w:val="22"/>
        </w:rPr>
      </w:pPr>
    </w:p>
    <w:p w:rsidR="00827855" w:rsidRDefault="003D693E" w:rsidP="003D693E">
      <w:pPr>
        <w:widowControl w:val="0"/>
        <w:autoSpaceDE w:val="0"/>
        <w:autoSpaceDN w:val="0"/>
        <w:adjustRightInd w:val="0"/>
        <w:jc w:val="both"/>
        <w:outlineLvl w:val="0"/>
        <w:rPr>
          <w:rFonts w:ascii="Arial Narrow" w:eastAsia="Arial Unicode MS" w:hAnsi="Arial Narrow"/>
          <w:sz w:val="22"/>
          <w:szCs w:val="22"/>
        </w:rPr>
      </w:pPr>
      <w:r w:rsidRPr="003D693E">
        <w:rPr>
          <w:rFonts w:ascii="Arial Narrow" w:eastAsia="Arial Unicode MS" w:hAnsi="Arial Narrow"/>
          <w:sz w:val="22"/>
          <w:szCs w:val="22"/>
        </w:rPr>
        <w:t>El ítem de replanteo y levantamiento topográfico será medido en metros lineales y resultará de  la  medición  realizada  en  obra  del  total  de  lo</w:t>
      </w:r>
      <w:r w:rsidR="00827855">
        <w:rPr>
          <w:rFonts w:ascii="Arial Narrow" w:eastAsia="Arial Unicode MS" w:hAnsi="Arial Narrow"/>
          <w:sz w:val="22"/>
          <w:szCs w:val="22"/>
        </w:rPr>
        <w:t>ng</w:t>
      </w:r>
      <w:r w:rsidR="00E63049">
        <w:rPr>
          <w:rFonts w:ascii="Arial Narrow" w:eastAsia="Arial Unicode MS" w:hAnsi="Arial Narrow"/>
          <w:sz w:val="22"/>
          <w:szCs w:val="22"/>
        </w:rPr>
        <w:t xml:space="preserve">itud  de  tubería  construida, </w:t>
      </w:r>
      <w:r w:rsidR="00827855">
        <w:rPr>
          <w:rFonts w:ascii="Arial Narrow" w:eastAsia="Arial Unicode MS" w:hAnsi="Arial Narrow"/>
          <w:sz w:val="22"/>
          <w:szCs w:val="22"/>
        </w:rPr>
        <w:t>los planos y otra documentación elaborada</w:t>
      </w:r>
      <w:r w:rsidRPr="003D693E">
        <w:rPr>
          <w:rFonts w:ascii="Arial Narrow" w:eastAsia="Arial Unicode MS" w:hAnsi="Arial Narrow"/>
          <w:sz w:val="22"/>
          <w:szCs w:val="22"/>
        </w:rPr>
        <w:t xml:space="preserve">. </w:t>
      </w:r>
    </w:p>
    <w:p w:rsidR="00827855" w:rsidRDefault="00827855" w:rsidP="003D693E">
      <w:pPr>
        <w:widowControl w:val="0"/>
        <w:autoSpaceDE w:val="0"/>
        <w:autoSpaceDN w:val="0"/>
        <w:adjustRightInd w:val="0"/>
        <w:jc w:val="both"/>
        <w:outlineLvl w:val="0"/>
        <w:rPr>
          <w:rFonts w:ascii="Arial Narrow" w:eastAsia="Arial Unicode MS" w:hAnsi="Arial Narrow"/>
          <w:sz w:val="22"/>
          <w:szCs w:val="22"/>
        </w:rPr>
      </w:pPr>
    </w:p>
    <w:p w:rsidR="003D693E" w:rsidRDefault="003D693E" w:rsidP="003D693E">
      <w:pPr>
        <w:widowControl w:val="0"/>
        <w:autoSpaceDE w:val="0"/>
        <w:autoSpaceDN w:val="0"/>
        <w:adjustRightInd w:val="0"/>
        <w:jc w:val="both"/>
        <w:outlineLvl w:val="0"/>
        <w:rPr>
          <w:rFonts w:ascii="Arial Narrow" w:eastAsia="Arial Unicode MS" w:hAnsi="Arial Narrow"/>
          <w:sz w:val="22"/>
          <w:szCs w:val="22"/>
        </w:rPr>
      </w:pPr>
      <w:r w:rsidRPr="003D693E">
        <w:rPr>
          <w:rFonts w:ascii="Arial Narrow" w:eastAsia="Arial Unicode MS" w:hAnsi="Arial Narrow"/>
          <w:sz w:val="22"/>
          <w:szCs w:val="22"/>
        </w:rPr>
        <w:t>La forma de pago se efectuara de acuerdo al precio unitario de la propuesta aceptada</w:t>
      </w:r>
      <w:r w:rsidR="00827855">
        <w:rPr>
          <w:rFonts w:ascii="Arial Narrow" w:eastAsia="Arial Unicode MS" w:hAnsi="Arial Narrow"/>
          <w:sz w:val="22"/>
          <w:szCs w:val="22"/>
        </w:rPr>
        <w:t xml:space="preserve"> en formulario B-1 solicitado en el documento base de contratación DBC.</w:t>
      </w:r>
    </w:p>
    <w:p w:rsidR="00F15D11" w:rsidRDefault="00F15D11" w:rsidP="003D693E">
      <w:pPr>
        <w:widowControl w:val="0"/>
        <w:autoSpaceDE w:val="0"/>
        <w:autoSpaceDN w:val="0"/>
        <w:adjustRightInd w:val="0"/>
        <w:jc w:val="both"/>
        <w:outlineLvl w:val="0"/>
        <w:rPr>
          <w:rFonts w:ascii="Arial Narrow" w:eastAsia="Arial Unicode MS" w:hAnsi="Arial Narrow"/>
          <w:sz w:val="22"/>
          <w:szCs w:val="22"/>
        </w:rPr>
      </w:pPr>
    </w:p>
    <w:p w:rsidR="00F15D11" w:rsidRPr="00EE578E" w:rsidRDefault="00F15D11" w:rsidP="00D10A66">
      <w:pPr>
        <w:pStyle w:val="Prrafodelista"/>
        <w:widowControl w:val="0"/>
        <w:numPr>
          <w:ilvl w:val="0"/>
          <w:numId w:val="14"/>
        </w:numPr>
        <w:autoSpaceDE w:val="0"/>
        <w:autoSpaceDN w:val="0"/>
        <w:adjustRightInd w:val="0"/>
        <w:jc w:val="both"/>
        <w:outlineLvl w:val="0"/>
        <w:rPr>
          <w:rFonts w:ascii="Arial Narrow" w:eastAsia="Arial Unicode MS" w:hAnsi="Arial Narrow"/>
          <w:b/>
          <w:sz w:val="22"/>
          <w:szCs w:val="22"/>
        </w:rPr>
      </w:pPr>
      <w:r w:rsidRPr="00EE578E">
        <w:rPr>
          <w:rFonts w:ascii="Arial Narrow" w:eastAsia="Arial Unicode MS" w:hAnsi="Arial Narrow"/>
          <w:b/>
          <w:sz w:val="22"/>
          <w:szCs w:val="22"/>
        </w:rPr>
        <w:t xml:space="preserve">ITEM 2 </w:t>
      </w:r>
    </w:p>
    <w:p w:rsidR="00F15D11" w:rsidRPr="00F15D11" w:rsidRDefault="00F15D11" w:rsidP="00F15D11">
      <w:pPr>
        <w:pStyle w:val="Prrafodelista"/>
        <w:widowControl w:val="0"/>
        <w:autoSpaceDE w:val="0"/>
        <w:autoSpaceDN w:val="0"/>
        <w:adjustRightInd w:val="0"/>
        <w:ind w:left="720"/>
        <w:jc w:val="both"/>
        <w:outlineLvl w:val="0"/>
        <w:rPr>
          <w:rFonts w:ascii="Arial Narrow" w:eastAsia="Arial Unicode MS" w:hAnsi="Arial Narrow"/>
          <w:b/>
          <w:sz w:val="22"/>
          <w:szCs w:val="22"/>
        </w:rPr>
      </w:pPr>
      <w:r w:rsidRPr="00F15D11">
        <w:rPr>
          <w:rFonts w:ascii="Arial Narrow" w:eastAsia="Arial Unicode MS" w:hAnsi="Arial Narrow"/>
          <w:b/>
          <w:sz w:val="22"/>
          <w:szCs w:val="22"/>
        </w:rPr>
        <w:t>MOVILIZACION DE PERSONAL Y EQUIPO</w:t>
      </w:r>
    </w:p>
    <w:p w:rsidR="00F15D11" w:rsidRPr="00F15D11" w:rsidRDefault="000B1145" w:rsidP="00F15D11">
      <w:pPr>
        <w:pStyle w:val="Prrafodelista"/>
        <w:widowControl w:val="0"/>
        <w:autoSpaceDE w:val="0"/>
        <w:autoSpaceDN w:val="0"/>
        <w:adjustRightInd w:val="0"/>
        <w:ind w:left="720"/>
        <w:jc w:val="both"/>
        <w:outlineLvl w:val="0"/>
        <w:rPr>
          <w:rFonts w:ascii="Arial Narrow" w:eastAsia="Arial Unicode MS" w:hAnsi="Arial Narrow"/>
          <w:b/>
          <w:sz w:val="22"/>
          <w:szCs w:val="22"/>
        </w:rPr>
      </w:pPr>
      <w:r>
        <w:rPr>
          <w:rFonts w:ascii="Arial Narrow" w:eastAsia="Arial Unicode MS" w:hAnsi="Arial Narrow"/>
          <w:b/>
          <w:sz w:val="22"/>
          <w:szCs w:val="22"/>
        </w:rPr>
        <w:t>UNIDAD: GLOBAL</w:t>
      </w:r>
    </w:p>
    <w:p w:rsidR="00F15D11" w:rsidRPr="00F15D11" w:rsidRDefault="00F15D11" w:rsidP="00F15D11">
      <w:pPr>
        <w:pStyle w:val="Prrafodelista"/>
        <w:widowControl w:val="0"/>
        <w:autoSpaceDE w:val="0"/>
        <w:autoSpaceDN w:val="0"/>
        <w:adjustRightInd w:val="0"/>
        <w:ind w:left="720"/>
        <w:jc w:val="both"/>
        <w:outlineLvl w:val="0"/>
        <w:rPr>
          <w:rFonts w:ascii="Arial Narrow" w:eastAsia="Arial Unicode MS" w:hAnsi="Arial Narrow"/>
          <w:b/>
          <w:sz w:val="22"/>
          <w:szCs w:val="22"/>
        </w:rPr>
      </w:pPr>
      <w:r w:rsidRPr="00F15D11">
        <w:rPr>
          <w:rFonts w:ascii="Arial Narrow" w:eastAsia="Arial Unicode MS" w:hAnsi="Arial Narrow"/>
          <w:b/>
          <w:sz w:val="22"/>
          <w:szCs w:val="22"/>
        </w:rPr>
        <w:t>a) DEFINICIÓN.</w:t>
      </w:r>
    </w:p>
    <w:p w:rsidR="00F15D11" w:rsidRPr="00F15D11" w:rsidRDefault="00F15D11" w:rsidP="00F15D11">
      <w:pPr>
        <w:pStyle w:val="Prrafodelista"/>
        <w:widowControl w:val="0"/>
        <w:autoSpaceDE w:val="0"/>
        <w:autoSpaceDN w:val="0"/>
        <w:adjustRightInd w:val="0"/>
        <w:ind w:left="720"/>
        <w:jc w:val="both"/>
        <w:outlineLvl w:val="0"/>
        <w:rPr>
          <w:rFonts w:ascii="Arial Narrow" w:eastAsia="Arial Unicode MS" w:hAnsi="Arial Narrow"/>
          <w:b/>
          <w:sz w:val="22"/>
          <w:szCs w:val="22"/>
        </w:rPr>
      </w:pPr>
    </w:p>
    <w:p w:rsidR="00F15D11" w:rsidRPr="00F15D11" w:rsidRDefault="00F15D11" w:rsidP="00F15D11">
      <w:pPr>
        <w:widowControl w:val="0"/>
        <w:autoSpaceDE w:val="0"/>
        <w:autoSpaceDN w:val="0"/>
        <w:adjustRightInd w:val="0"/>
        <w:jc w:val="both"/>
        <w:outlineLvl w:val="0"/>
        <w:rPr>
          <w:rFonts w:ascii="Arial Narrow" w:eastAsia="Arial Unicode MS" w:hAnsi="Arial Narrow"/>
          <w:sz w:val="22"/>
          <w:szCs w:val="22"/>
        </w:rPr>
      </w:pPr>
      <w:r w:rsidRPr="00F15D11">
        <w:rPr>
          <w:rFonts w:ascii="Arial Narrow" w:eastAsia="Arial Unicode MS" w:hAnsi="Arial Narrow"/>
          <w:sz w:val="22"/>
          <w:szCs w:val="22"/>
        </w:rPr>
        <w:t>Este Ítem comprende los trabajos necesarios para la movilización de personal y equipo mínimo de acuerdo a la oferta técnica realizada por el CONTRATISTA.</w:t>
      </w:r>
    </w:p>
    <w:p w:rsidR="00F15D11" w:rsidRPr="00F15D11" w:rsidRDefault="00F15D11" w:rsidP="00F15D11">
      <w:pPr>
        <w:widowControl w:val="0"/>
        <w:autoSpaceDE w:val="0"/>
        <w:autoSpaceDN w:val="0"/>
        <w:adjustRightInd w:val="0"/>
        <w:jc w:val="both"/>
        <w:outlineLvl w:val="0"/>
        <w:rPr>
          <w:rFonts w:ascii="Arial Narrow" w:eastAsia="Arial Unicode MS" w:hAnsi="Arial Narrow"/>
          <w:sz w:val="22"/>
          <w:szCs w:val="22"/>
        </w:rPr>
      </w:pPr>
      <w:r w:rsidRPr="00F15D11">
        <w:rPr>
          <w:rFonts w:ascii="Arial Narrow" w:eastAsia="Arial Unicode MS" w:hAnsi="Arial Narrow"/>
          <w:sz w:val="22"/>
          <w:szCs w:val="22"/>
        </w:rPr>
        <w:lastRenderedPageBreak/>
        <w:t xml:space="preserve"> </w:t>
      </w:r>
    </w:p>
    <w:p w:rsidR="00F15D11" w:rsidRPr="00F15D11" w:rsidRDefault="00F15D11" w:rsidP="00F15D11">
      <w:pPr>
        <w:pStyle w:val="Prrafodelista"/>
        <w:widowControl w:val="0"/>
        <w:autoSpaceDE w:val="0"/>
        <w:autoSpaceDN w:val="0"/>
        <w:adjustRightInd w:val="0"/>
        <w:ind w:left="720"/>
        <w:jc w:val="both"/>
        <w:outlineLvl w:val="0"/>
        <w:rPr>
          <w:rFonts w:ascii="Arial Narrow" w:eastAsia="Arial Unicode MS" w:hAnsi="Arial Narrow"/>
          <w:b/>
          <w:sz w:val="22"/>
          <w:szCs w:val="22"/>
        </w:rPr>
      </w:pPr>
      <w:r w:rsidRPr="00F15D11">
        <w:rPr>
          <w:rFonts w:ascii="Arial Narrow" w:eastAsia="Arial Unicode MS" w:hAnsi="Arial Narrow"/>
          <w:b/>
          <w:sz w:val="22"/>
          <w:szCs w:val="22"/>
        </w:rPr>
        <w:t>b) MATERIALES, HERRAMIENTAS Y EQUIPO.</w:t>
      </w:r>
    </w:p>
    <w:p w:rsidR="00F15D11" w:rsidRPr="00F15D11" w:rsidRDefault="00F15D11" w:rsidP="00F15D11">
      <w:pPr>
        <w:pStyle w:val="Prrafodelista"/>
        <w:widowControl w:val="0"/>
        <w:autoSpaceDE w:val="0"/>
        <w:autoSpaceDN w:val="0"/>
        <w:adjustRightInd w:val="0"/>
        <w:ind w:left="720"/>
        <w:jc w:val="both"/>
        <w:outlineLvl w:val="0"/>
        <w:rPr>
          <w:rFonts w:ascii="Arial Narrow" w:eastAsia="Arial Unicode MS" w:hAnsi="Arial Narrow"/>
          <w:b/>
          <w:sz w:val="22"/>
          <w:szCs w:val="22"/>
        </w:rPr>
      </w:pPr>
    </w:p>
    <w:p w:rsidR="00F15D11" w:rsidRPr="00F15D11" w:rsidRDefault="00F15D11" w:rsidP="00F15D11">
      <w:pPr>
        <w:widowControl w:val="0"/>
        <w:autoSpaceDE w:val="0"/>
        <w:autoSpaceDN w:val="0"/>
        <w:adjustRightInd w:val="0"/>
        <w:jc w:val="both"/>
        <w:outlineLvl w:val="0"/>
        <w:rPr>
          <w:rFonts w:ascii="Arial Narrow" w:eastAsia="Arial Unicode MS" w:hAnsi="Arial Narrow"/>
          <w:sz w:val="22"/>
          <w:szCs w:val="22"/>
        </w:rPr>
      </w:pPr>
      <w:r w:rsidRPr="00F15D11">
        <w:rPr>
          <w:rFonts w:ascii="Arial Narrow" w:eastAsia="Arial Unicode MS" w:hAnsi="Arial Narrow"/>
          <w:sz w:val="22"/>
          <w:szCs w:val="22"/>
        </w:rPr>
        <w:t>El CONTRATISTA proporcionará todos los materiales, herramientas y equipos necesarios como el personal mínimo, para la ejecución de los trabajos de movilización, los mismos deberán ser aprobados por el SUPERVISOR para el inicio del Proyecto.</w:t>
      </w:r>
    </w:p>
    <w:p w:rsidR="00F15D11" w:rsidRPr="00F15D11" w:rsidRDefault="00F15D11" w:rsidP="00F15D11">
      <w:pPr>
        <w:pStyle w:val="Prrafodelista"/>
        <w:widowControl w:val="0"/>
        <w:autoSpaceDE w:val="0"/>
        <w:autoSpaceDN w:val="0"/>
        <w:adjustRightInd w:val="0"/>
        <w:ind w:left="720"/>
        <w:jc w:val="both"/>
        <w:outlineLvl w:val="0"/>
        <w:rPr>
          <w:rFonts w:ascii="Arial Narrow" w:eastAsia="Arial Unicode MS" w:hAnsi="Arial Narrow"/>
          <w:b/>
          <w:sz w:val="22"/>
          <w:szCs w:val="22"/>
        </w:rPr>
      </w:pPr>
    </w:p>
    <w:p w:rsidR="00F15D11" w:rsidRPr="00F15D11" w:rsidRDefault="00F15D11" w:rsidP="00F15D11">
      <w:pPr>
        <w:pStyle w:val="Prrafodelista"/>
        <w:widowControl w:val="0"/>
        <w:autoSpaceDE w:val="0"/>
        <w:autoSpaceDN w:val="0"/>
        <w:adjustRightInd w:val="0"/>
        <w:ind w:left="720"/>
        <w:jc w:val="both"/>
        <w:outlineLvl w:val="0"/>
        <w:rPr>
          <w:rFonts w:ascii="Arial Narrow" w:eastAsia="Arial Unicode MS" w:hAnsi="Arial Narrow"/>
          <w:b/>
          <w:sz w:val="22"/>
          <w:szCs w:val="22"/>
        </w:rPr>
      </w:pPr>
      <w:r w:rsidRPr="00F15D11">
        <w:rPr>
          <w:rFonts w:ascii="Arial Narrow" w:eastAsia="Arial Unicode MS" w:hAnsi="Arial Narrow"/>
          <w:b/>
          <w:sz w:val="22"/>
          <w:szCs w:val="22"/>
        </w:rPr>
        <w:t>c) PROCEDIMIENTO PARA LA EJECUCIÓN.</w:t>
      </w:r>
    </w:p>
    <w:p w:rsidR="00F15D11" w:rsidRPr="00F15D11" w:rsidRDefault="00F15D11" w:rsidP="00F15D11">
      <w:pPr>
        <w:pStyle w:val="Prrafodelista"/>
        <w:widowControl w:val="0"/>
        <w:autoSpaceDE w:val="0"/>
        <w:autoSpaceDN w:val="0"/>
        <w:adjustRightInd w:val="0"/>
        <w:ind w:left="720"/>
        <w:jc w:val="both"/>
        <w:outlineLvl w:val="0"/>
        <w:rPr>
          <w:rFonts w:ascii="Arial Narrow" w:eastAsia="Arial Unicode MS" w:hAnsi="Arial Narrow"/>
          <w:b/>
          <w:sz w:val="22"/>
          <w:szCs w:val="22"/>
        </w:rPr>
      </w:pPr>
    </w:p>
    <w:p w:rsidR="00F15D11" w:rsidRPr="00F15D11" w:rsidRDefault="00F15D11" w:rsidP="00F15D11">
      <w:pPr>
        <w:widowControl w:val="0"/>
        <w:autoSpaceDE w:val="0"/>
        <w:autoSpaceDN w:val="0"/>
        <w:adjustRightInd w:val="0"/>
        <w:jc w:val="both"/>
        <w:outlineLvl w:val="0"/>
        <w:rPr>
          <w:rFonts w:ascii="Arial Narrow" w:eastAsia="Arial Unicode MS" w:hAnsi="Arial Narrow"/>
          <w:sz w:val="22"/>
          <w:szCs w:val="22"/>
        </w:rPr>
      </w:pPr>
      <w:r w:rsidRPr="00F15D11">
        <w:rPr>
          <w:rFonts w:ascii="Arial Narrow" w:eastAsia="Arial Unicode MS" w:hAnsi="Arial Narrow"/>
          <w:sz w:val="22"/>
          <w:szCs w:val="22"/>
        </w:rPr>
        <w:t xml:space="preserve">Los trabajos para la movilización de personal y equipo serán previos al inicio de obras, el CONTRATISTA realizará los siguientes trabajos: movilización del personal mínimo, transporte, carguío, des carguío de equipos y maquinarias. </w:t>
      </w:r>
    </w:p>
    <w:p w:rsidR="00F15D11" w:rsidRPr="00F15D11" w:rsidRDefault="00F15D11" w:rsidP="00F15D11">
      <w:pPr>
        <w:widowControl w:val="0"/>
        <w:autoSpaceDE w:val="0"/>
        <w:autoSpaceDN w:val="0"/>
        <w:adjustRightInd w:val="0"/>
        <w:jc w:val="both"/>
        <w:outlineLvl w:val="0"/>
        <w:rPr>
          <w:rFonts w:ascii="Arial Narrow" w:eastAsia="Arial Unicode MS" w:hAnsi="Arial Narrow"/>
          <w:sz w:val="22"/>
          <w:szCs w:val="22"/>
        </w:rPr>
      </w:pPr>
      <w:r w:rsidRPr="00F15D11">
        <w:rPr>
          <w:rFonts w:ascii="Arial Narrow" w:eastAsia="Arial Unicode MS" w:hAnsi="Arial Narrow"/>
          <w:sz w:val="22"/>
          <w:szCs w:val="22"/>
        </w:rPr>
        <w:t>Asimismo comprende el traslado oportuno de todo el personal y equipos para la adecuada y correcta ejecución de las obras y su retiro cuando ya no sean necesarios en las diferentes actividades del proyecto.</w:t>
      </w:r>
    </w:p>
    <w:p w:rsidR="00F15D11" w:rsidRPr="00F15D11" w:rsidRDefault="00F15D11" w:rsidP="00F15D11">
      <w:pPr>
        <w:widowControl w:val="0"/>
        <w:autoSpaceDE w:val="0"/>
        <w:autoSpaceDN w:val="0"/>
        <w:adjustRightInd w:val="0"/>
        <w:jc w:val="both"/>
        <w:outlineLvl w:val="0"/>
        <w:rPr>
          <w:rFonts w:ascii="Arial Narrow" w:eastAsia="Arial Unicode MS" w:hAnsi="Arial Narrow"/>
          <w:sz w:val="22"/>
          <w:szCs w:val="22"/>
        </w:rPr>
      </w:pPr>
      <w:r w:rsidRPr="00F15D11">
        <w:rPr>
          <w:rFonts w:ascii="Arial Narrow" w:eastAsia="Arial Unicode MS" w:hAnsi="Arial Narrow"/>
          <w:sz w:val="22"/>
          <w:szCs w:val="22"/>
        </w:rPr>
        <w:t>El SUPERVISOR verificará que el equipo en la obra, guarde concordancia con la lista de equipo ofertado por el CONTRATISTA y tenga relación con el cronograma de ejecución de las obras presentadas en la misma oferta.</w:t>
      </w:r>
    </w:p>
    <w:p w:rsidR="00F15D11" w:rsidRPr="00F15D11" w:rsidRDefault="00F15D11" w:rsidP="00F15D11">
      <w:pPr>
        <w:pStyle w:val="Prrafodelista"/>
        <w:widowControl w:val="0"/>
        <w:autoSpaceDE w:val="0"/>
        <w:autoSpaceDN w:val="0"/>
        <w:adjustRightInd w:val="0"/>
        <w:ind w:left="720"/>
        <w:jc w:val="both"/>
        <w:outlineLvl w:val="0"/>
        <w:rPr>
          <w:rFonts w:ascii="Arial Narrow" w:eastAsia="Arial Unicode MS" w:hAnsi="Arial Narrow"/>
          <w:b/>
          <w:sz w:val="22"/>
          <w:szCs w:val="22"/>
        </w:rPr>
      </w:pPr>
    </w:p>
    <w:p w:rsidR="00F15D11" w:rsidRPr="00F15D11" w:rsidRDefault="00F15D11" w:rsidP="00F15D11">
      <w:pPr>
        <w:pStyle w:val="Prrafodelista"/>
        <w:widowControl w:val="0"/>
        <w:autoSpaceDE w:val="0"/>
        <w:autoSpaceDN w:val="0"/>
        <w:adjustRightInd w:val="0"/>
        <w:ind w:left="720"/>
        <w:jc w:val="both"/>
        <w:outlineLvl w:val="0"/>
        <w:rPr>
          <w:rFonts w:ascii="Arial Narrow" w:eastAsia="Arial Unicode MS" w:hAnsi="Arial Narrow"/>
          <w:b/>
          <w:sz w:val="22"/>
          <w:szCs w:val="22"/>
        </w:rPr>
      </w:pPr>
      <w:r w:rsidRPr="00F15D11">
        <w:rPr>
          <w:rFonts w:ascii="Arial Narrow" w:eastAsia="Arial Unicode MS" w:hAnsi="Arial Narrow"/>
          <w:b/>
          <w:sz w:val="22"/>
          <w:szCs w:val="22"/>
        </w:rPr>
        <w:t>d) MEDICIÓN Y FORMA DE PAGO.</w:t>
      </w:r>
    </w:p>
    <w:p w:rsidR="00F15D11" w:rsidRPr="00F15D11" w:rsidRDefault="00F15D11" w:rsidP="00F15D11">
      <w:pPr>
        <w:pStyle w:val="Prrafodelista"/>
        <w:widowControl w:val="0"/>
        <w:autoSpaceDE w:val="0"/>
        <w:autoSpaceDN w:val="0"/>
        <w:adjustRightInd w:val="0"/>
        <w:ind w:left="720"/>
        <w:jc w:val="both"/>
        <w:outlineLvl w:val="0"/>
        <w:rPr>
          <w:rFonts w:ascii="Arial Narrow" w:eastAsia="Arial Unicode MS" w:hAnsi="Arial Narrow"/>
          <w:b/>
          <w:sz w:val="22"/>
          <w:szCs w:val="22"/>
        </w:rPr>
      </w:pPr>
    </w:p>
    <w:p w:rsidR="00F15D11" w:rsidRPr="00F15D11" w:rsidRDefault="00F15D11" w:rsidP="00F15D11">
      <w:pPr>
        <w:widowControl w:val="0"/>
        <w:autoSpaceDE w:val="0"/>
        <w:autoSpaceDN w:val="0"/>
        <w:adjustRightInd w:val="0"/>
        <w:jc w:val="both"/>
        <w:outlineLvl w:val="0"/>
        <w:rPr>
          <w:rFonts w:ascii="Arial Narrow" w:eastAsia="Arial Unicode MS" w:hAnsi="Arial Narrow"/>
          <w:sz w:val="22"/>
          <w:szCs w:val="22"/>
        </w:rPr>
      </w:pPr>
      <w:r w:rsidRPr="00F15D11">
        <w:rPr>
          <w:rFonts w:ascii="Arial Narrow" w:eastAsia="Arial Unicode MS" w:hAnsi="Arial Narrow"/>
          <w:sz w:val="22"/>
          <w:szCs w:val="22"/>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F15D11" w:rsidRPr="00F15D11" w:rsidRDefault="00F15D11" w:rsidP="00F15D11">
      <w:pPr>
        <w:widowControl w:val="0"/>
        <w:autoSpaceDE w:val="0"/>
        <w:autoSpaceDN w:val="0"/>
        <w:adjustRightInd w:val="0"/>
        <w:jc w:val="both"/>
        <w:outlineLvl w:val="0"/>
        <w:rPr>
          <w:rFonts w:ascii="Arial Narrow" w:eastAsia="Arial Unicode MS" w:hAnsi="Arial Narrow"/>
          <w:sz w:val="22"/>
          <w:szCs w:val="22"/>
        </w:rPr>
      </w:pPr>
      <w:r w:rsidRPr="00F15D11">
        <w:rPr>
          <w:rFonts w:ascii="Arial Narrow" w:eastAsia="Arial Unicode MS" w:hAnsi="Arial Narrow"/>
          <w:sz w:val="22"/>
          <w:szCs w:val="22"/>
        </w:rPr>
        <w:t>Dicho precio será compensación total por los materiales, mano de obra, herramientas, equipo y otros gastos que sean necesarios para la adecuada y cor</w:t>
      </w:r>
      <w:r>
        <w:rPr>
          <w:rFonts w:ascii="Arial Narrow" w:eastAsia="Arial Unicode MS" w:hAnsi="Arial Narrow"/>
          <w:sz w:val="22"/>
          <w:szCs w:val="22"/>
        </w:rPr>
        <w:t>recta ejecución de los trabajos.</w:t>
      </w:r>
    </w:p>
    <w:p w:rsidR="00F15D11" w:rsidRDefault="00F15D11" w:rsidP="00F15D11">
      <w:pPr>
        <w:pStyle w:val="Prrafodelista"/>
        <w:widowControl w:val="0"/>
        <w:autoSpaceDE w:val="0"/>
        <w:autoSpaceDN w:val="0"/>
        <w:adjustRightInd w:val="0"/>
        <w:ind w:left="720"/>
        <w:jc w:val="both"/>
        <w:outlineLvl w:val="0"/>
        <w:rPr>
          <w:rFonts w:ascii="Arial Narrow" w:eastAsia="Arial Unicode MS" w:hAnsi="Arial Narrow"/>
          <w:b/>
          <w:sz w:val="22"/>
          <w:szCs w:val="22"/>
        </w:rPr>
      </w:pPr>
    </w:p>
    <w:p w:rsidR="00F15D11" w:rsidRDefault="00F15D11" w:rsidP="00F15D11">
      <w:pPr>
        <w:widowControl w:val="0"/>
        <w:autoSpaceDE w:val="0"/>
        <w:autoSpaceDN w:val="0"/>
        <w:adjustRightInd w:val="0"/>
        <w:jc w:val="both"/>
        <w:outlineLvl w:val="0"/>
        <w:rPr>
          <w:rFonts w:ascii="Arial Narrow" w:eastAsia="Arial Unicode MS" w:hAnsi="Arial Narrow"/>
          <w:sz w:val="22"/>
          <w:szCs w:val="22"/>
        </w:rPr>
      </w:pPr>
    </w:p>
    <w:p w:rsidR="00F15D11" w:rsidRPr="00EB2702" w:rsidRDefault="00F15D11" w:rsidP="00D10A66">
      <w:pPr>
        <w:pStyle w:val="Prrafodelista"/>
        <w:numPr>
          <w:ilvl w:val="0"/>
          <w:numId w:val="14"/>
        </w:numPr>
        <w:jc w:val="both"/>
        <w:rPr>
          <w:rFonts w:ascii="Arial Narrow" w:eastAsia="Arial Unicode MS" w:hAnsi="Arial Narrow"/>
          <w:b/>
          <w:sz w:val="22"/>
          <w:szCs w:val="22"/>
        </w:rPr>
      </w:pPr>
      <w:r w:rsidRPr="00EB2702">
        <w:rPr>
          <w:rFonts w:ascii="Arial Narrow" w:eastAsia="Arial Unicode MS" w:hAnsi="Arial Narrow"/>
          <w:b/>
          <w:sz w:val="22"/>
          <w:szCs w:val="22"/>
        </w:rPr>
        <w:t>ITEM 3</w:t>
      </w:r>
    </w:p>
    <w:p w:rsidR="00F15D11" w:rsidRDefault="00F15D11" w:rsidP="00F15D11">
      <w:pPr>
        <w:jc w:val="both"/>
        <w:rPr>
          <w:rFonts w:ascii="Arial Narrow" w:eastAsia="Arial Unicode MS" w:hAnsi="Arial Narrow"/>
          <w:b/>
          <w:sz w:val="22"/>
          <w:szCs w:val="22"/>
        </w:rPr>
      </w:pPr>
      <w:r w:rsidRPr="00EB2702">
        <w:rPr>
          <w:rFonts w:ascii="Arial Narrow" w:eastAsia="Arial Unicode MS" w:hAnsi="Arial Narrow"/>
          <w:b/>
          <w:sz w:val="22"/>
          <w:szCs w:val="22"/>
        </w:rPr>
        <w:t xml:space="preserve">             </w:t>
      </w:r>
      <w:r w:rsidR="00A20D1C">
        <w:rPr>
          <w:rFonts w:ascii="Arial Narrow" w:eastAsia="Arial Unicode MS" w:hAnsi="Arial Narrow"/>
          <w:b/>
          <w:sz w:val="22"/>
          <w:szCs w:val="22"/>
        </w:rPr>
        <w:t xml:space="preserve"> </w:t>
      </w:r>
      <w:r w:rsidRPr="00EE578E">
        <w:rPr>
          <w:rFonts w:ascii="Arial Narrow" w:eastAsia="Arial Unicode MS" w:hAnsi="Arial Narrow"/>
          <w:b/>
          <w:sz w:val="22"/>
          <w:szCs w:val="22"/>
        </w:rPr>
        <w:t>INSTALACION DE FAENAS</w:t>
      </w:r>
    </w:p>
    <w:p w:rsidR="000B1145" w:rsidRPr="00EE578E" w:rsidRDefault="000B1145" w:rsidP="00F15D11">
      <w:pPr>
        <w:jc w:val="both"/>
        <w:rPr>
          <w:rFonts w:ascii="Arial Narrow" w:eastAsia="Arial Unicode MS" w:hAnsi="Arial Narrow"/>
          <w:b/>
          <w:sz w:val="22"/>
          <w:szCs w:val="22"/>
        </w:rPr>
      </w:pPr>
      <w:r>
        <w:rPr>
          <w:rFonts w:ascii="Arial Narrow" w:eastAsia="Arial Unicode MS" w:hAnsi="Arial Narrow"/>
          <w:b/>
          <w:sz w:val="22"/>
          <w:szCs w:val="22"/>
        </w:rPr>
        <w:t xml:space="preserve">              UNIDAD: GLB </w:t>
      </w:r>
    </w:p>
    <w:p w:rsidR="00F15D11" w:rsidRPr="00EE578E" w:rsidRDefault="00F15D11" w:rsidP="00F15D11">
      <w:pPr>
        <w:pStyle w:val="Prrafodelista"/>
        <w:widowControl w:val="0"/>
        <w:autoSpaceDE w:val="0"/>
        <w:autoSpaceDN w:val="0"/>
        <w:adjustRightInd w:val="0"/>
        <w:ind w:left="720"/>
        <w:jc w:val="both"/>
        <w:outlineLvl w:val="0"/>
        <w:rPr>
          <w:rFonts w:ascii="Arial Narrow" w:eastAsia="Arial Unicode MS" w:hAnsi="Arial Narrow"/>
          <w:b/>
          <w:sz w:val="22"/>
          <w:szCs w:val="22"/>
        </w:rPr>
      </w:pPr>
    </w:p>
    <w:p w:rsidR="00F15D11" w:rsidRPr="00EE578E" w:rsidRDefault="00F15D11" w:rsidP="00D10A66">
      <w:pPr>
        <w:pStyle w:val="Prrafodelista"/>
        <w:widowControl w:val="0"/>
        <w:numPr>
          <w:ilvl w:val="0"/>
          <w:numId w:val="63"/>
        </w:numPr>
        <w:autoSpaceDE w:val="0"/>
        <w:autoSpaceDN w:val="0"/>
        <w:adjustRightInd w:val="0"/>
        <w:jc w:val="both"/>
        <w:outlineLvl w:val="0"/>
        <w:rPr>
          <w:rFonts w:ascii="Arial Narrow" w:eastAsia="Arial Unicode MS" w:hAnsi="Arial Narrow"/>
          <w:b/>
          <w:sz w:val="22"/>
          <w:szCs w:val="22"/>
        </w:rPr>
      </w:pPr>
      <w:r w:rsidRPr="00EE578E">
        <w:rPr>
          <w:rFonts w:ascii="Arial Narrow" w:eastAsia="Arial Unicode MS" w:hAnsi="Arial Narrow"/>
          <w:b/>
          <w:sz w:val="22"/>
          <w:szCs w:val="22"/>
        </w:rPr>
        <w:t>DEFINICIÓN</w:t>
      </w:r>
    </w:p>
    <w:p w:rsidR="00F15D11" w:rsidRPr="00EE578E" w:rsidRDefault="00F15D11" w:rsidP="00F15D11">
      <w:pPr>
        <w:pStyle w:val="Prrafodelista"/>
        <w:widowControl w:val="0"/>
        <w:autoSpaceDE w:val="0"/>
        <w:autoSpaceDN w:val="0"/>
        <w:adjustRightInd w:val="0"/>
        <w:ind w:left="720"/>
        <w:jc w:val="both"/>
        <w:outlineLvl w:val="0"/>
        <w:rPr>
          <w:rFonts w:ascii="Arial Narrow" w:eastAsia="Arial Unicode MS" w:hAnsi="Arial Narrow"/>
          <w:sz w:val="22"/>
          <w:szCs w:val="22"/>
        </w:rPr>
      </w:pPr>
    </w:p>
    <w:p w:rsidR="00F15D11" w:rsidRPr="00EE578E" w:rsidRDefault="00F15D11" w:rsidP="00F15D11">
      <w:pPr>
        <w:widowControl w:val="0"/>
        <w:autoSpaceDE w:val="0"/>
        <w:autoSpaceDN w:val="0"/>
        <w:adjustRightInd w:val="0"/>
        <w:jc w:val="both"/>
        <w:outlineLvl w:val="0"/>
        <w:rPr>
          <w:rFonts w:ascii="Arial Narrow" w:eastAsia="Arial Unicode MS" w:hAnsi="Arial Narrow"/>
          <w:sz w:val="22"/>
          <w:szCs w:val="22"/>
        </w:rPr>
      </w:pPr>
      <w:bookmarkStart w:id="29" w:name="_Toc314666490"/>
      <w:r w:rsidRPr="00EE578E">
        <w:rPr>
          <w:rFonts w:ascii="Arial Narrow" w:eastAsia="Arial Unicode MS" w:hAnsi="Arial Narrow"/>
          <w:sz w:val="22"/>
          <w:szCs w:val="22"/>
        </w:rPr>
        <w:t xml:space="preserve">Este Ítem comprende los trabajos necesarios para la Instalación de Faenas, siendo </w:t>
      </w:r>
      <w:proofErr w:type="spellStart"/>
      <w:r w:rsidRPr="00EE578E">
        <w:rPr>
          <w:rFonts w:ascii="Arial Narrow" w:eastAsia="Arial Unicode MS" w:hAnsi="Arial Narrow"/>
          <w:sz w:val="22"/>
          <w:szCs w:val="22"/>
        </w:rPr>
        <w:t>esta</w:t>
      </w:r>
      <w:proofErr w:type="spellEnd"/>
      <w:r w:rsidRPr="00EE578E">
        <w:rPr>
          <w:rFonts w:ascii="Arial Narrow" w:eastAsia="Arial Unicode MS" w:hAnsi="Arial Narrow"/>
          <w:sz w:val="22"/>
          <w:szCs w:val="22"/>
        </w:rPr>
        <w:t xml:space="preserve"> emplazada en depósitos alquilados o la construcción de campamentos, además de ello involucra la colocación de letreros, informativos que deben estar localizados en sectores donde el Supervisor indique, (todo el material pertinente para una adecuada señalización en obra), limpieza del sector de emplazamiento, movilización, transportar, descargar, instalar, mantener, proveer maquinarias, herramientas y materiales necesarios para la ejecución de las obras. </w:t>
      </w:r>
    </w:p>
    <w:bookmarkEnd w:id="29"/>
    <w:p w:rsidR="00F15D11" w:rsidRPr="00EE578E" w:rsidRDefault="00F15D11" w:rsidP="00F15D11">
      <w:pPr>
        <w:widowControl w:val="0"/>
        <w:autoSpaceDE w:val="0"/>
        <w:autoSpaceDN w:val="0"/>
        <w:adjustRightInd w:val="0"/>
        <w:jc w:val="both"/>
        <w:outlineLvl w:val="0"/>
        <w:rPr>
          <w:rFonts w:ascii="Arial Narrow" w:eastAsia="Arial Unicode MS" w:hAnsi="Arial Narrow"/>
          <w:sz w:val="22"/>
          <w:szCs w:val="22"/>
        </w:rPr>
      </w:pPr>
    </w:p>
    <w:p w:rsidR="00F15D11" w:rsidRPr="00EE578E" w:rsidRDefault="00F15D11" w:rsidP="00F15D11">
      <w:pPr>
        <w:widowControl w:val="0"/>
        <w:autoSpaceDE w:val="0"/>
        <w:autoSpaceDN w:val="0"/>
        <w:adjustRightInd w:val="0"/>
        <w:jc w:val="both"/>
        <w:outlineLvl w:val="0"/>
        <w:rPr>
          <w:rFonts w:ascii="Arial Narrow" w:eastAsia="Arial Unicode MS" w:hAnsi="Arial Narrow"/>
          <w:sz w:val="22"/>
          <w:szCs w:val="22"/>
        </w:rPr>
      </w:pPr>
      <w:bookmarkStart w:id="30" w:name="_Toc314666491"/>
      <w:r w:rsidRPr="00EE578E">
        <w:rPr>
          <w:rFonts w:ascii="Arial Narrow" w:eastAsia="Arial Unicode MS" w:hAnsi="Arial Narrow"/>
          <w:sz w:val="22"/>
          <w:szCs w:val="22"/>
        </w:rPr>
        <w:t>El SUPERVISOR DE OBRA constatará que el equipo y materiales colocados en la obra, guarden concordancia con la lista de equipo ofertado por el CONTRATISTA y tenga relación con el cronograma de ejecución de las obras presentado en la misma oferta.</w:t>
      </w:r>
      <w:bookmarkEnd w:id="30"/>
    </w:p>
    <w:p w:rsidR="00F15D11" w:rsidRPr="00EE578E" w:rsidRDefault="00F15D11" w:rsidP="00F15D11">
      <w:pPr>
        <w:widowControl w:val="0"/>
        <w:autoSpaceDE w:val="0"/>
        <w:autoSpaceDN w:val="0"/>
        <w:adjustRightInd w:val="0"/>
        <w:jc w:val="both"/>
        <w:outlineLvl w:val="0"/>
        <w:rPr>
          <w:rFonts w:ascii="Arial Narrow" w:eastAsia="Arial Unicode MS" w:hAnsi="Arial Narrow"/>
          <w:sz w:val="22"/>
          <w:szCs w:val="22"/>
        </w:rPr>
      </w:pPr>
    </w:p>
    <w:p w:rsidR="00F15D11" w:rsidRPr="00EE578E" w:rsidRDefault="00F15D11" w:rsidP="00F15D11">
      <w:pPr>
        <w:widowControl w:val="0"/>
        <w:autoSpaceDE w:val="0"/>
        <w:autoSpaceDN w:val="0"/>
        <w:adjustRightInd w:val="0"/>
        <w:jc w:val="both"/>
        <w:outlineLvl w:val="0"/>
        <w:rPr>
          <w:rFonts w:ascii="Arial Narrow" w:eastAsia="Arial Unicode MS" w:hAnsi="Arial Narrow"/>
          <w:sz w:val="22"/>
          <w:szCs w:val="22"/>
        </w:rPr>
      </w:pPr>
      <w:bookmarkStart w:id="31" w:name="_Toc314666492"/>
      <w:r w:rsidRPr="00EE578E">
        <w:rPr>
          <w:rFonts w:ascii="Arial Narrow" w:eastAsia="Arial Unicode MS" w:hAnsi="Arial Narrow"/>
          <w:sz w:val="22"/>
          <w:szCs w:val="22"/>
        </w:rPr>
        <w:t xml:space="preserve">Asimismo comprende el traslado oportuno de todas las herramientas, maquinarias y equipo para la adecuada y correcta ejecución de las  obras </w:t>
      </w:r>
      <w:bookmarkEnd w:id="31"/>
      <w:r w:rsidRPr="00EE578E">
        <w:rPr>
          <w:rFonts w:ascii="Arial Narrow" w:eastAsia="Arial Unicode MS" w:hAnsi="Arial Narrow"/>
          <w:sz w:val="22"/>
          <w:szCs w:val="22"/>
        </w:rPr>
        <w:t>y la desmovilización del mismo una vez realizada la recepción final del Proyecto.</w:t>
      </w:r>
    </w:p>
    <w:p w:rsidR="00F15D11" w:rsidRPr="009C2A7E" w:rsidRDefault="00F15D11" w:rsidP="00F15D11">
      <w:pPr>
        <w:pStyle w:val="Prrafodelista"/>
        <w:widowControl w:val="0"/>
        <w:autoSpaceDE w:val="0"/>
        <w:autoSpaceDN w:val="0"/>
        <w:adjustRightInd w:val="0"/>
        <w:ind w:left="720"/>
        <w:jc w:val="both"/>
        <w:outlineLvl w:val="0"/>
        <w:rPr>
          <w:rFonts w:ascii="Arial Narrow" w:eastAsia="Arial Unicode MS" w:hAnsi="Arial Narrow"/>
          <w:sz w:val="22"/>
          <w:szCs w:val="22"/>
        </w:rPr>
      </w:pPr>
    </w:p>
    <w:p w:rsidR="00F15D11" w:rsidRPr="007F580D" w:rsidRDefault="00F15D11" w:rsidP="00F15D11">
      <w:pPr>
        <w:pStyle w:val="Prrafodelista"/>
        <w:widowControl w:val="0"/>
        <w:autoSpaceDE w:val="0"/>
        <w:autoSpaceDN w:val="0"/>
        <w:adjustRightInd w:val="0"/>
        <w:ind w:left="720"/>
        <w:jc w:val="both"/>
        <w:outlineLvl w:val="0"/>
        <w:rPr>
          <w:rFonts w:ascii="Century Gothic" w:hAnsi="Century Gothic"/>
          <w:sz w:val="20"/>
          <w:szCs w:val="20"/>
        </w:rPr>
      </w:pPr>
      <w:bookmarkStart w:id="32" w:name="_Toc314666493"/>
      <w:r>
        <w:rPr>
          <w:rFonts w:ascii="Arial Narrow" w:eastAsia="Arial Unicode MS" w:hAnsi="Arial Narrow"/>
          <w:b/>
          <w:sz w:val="22"/>
          <w:szCs w:val="22"/>
        </w:rPr>
        <w:t xml:space="preserve">b) </w:t>
      </w:r>
      <w:r w:rsidRPr="00EE578E">
        <w:rPr>
          <w:rFonts w:ascii="Arial Narrow" w:eastAsia="Arial Unicode MS" w:hAnsi="Arial Narrow"/>
          <w:b/>
          <w:sz w:val="22"/>
          <w:szCs w:val="22"/>
        </w:rPr>
        <w:t>MATERIALES, HERRAMIENTAS Y EQUIPO</w:t>
      </w:r>
      <w:bookmarkEnd w:id="32"/>
    </w:p>
    <w:p w:rsidR="00F15D11" w:rsidRPr="00EE578E" w:rsidRDefault="00F15D11" w:rsidP="00F15D11">
      <w:pPr>
        <w:spacing w:before="100" w:beforeAutospacing="1"/>
        <w:jc w:val="both"/>
        <w:rPr>
          <w:rFonts w:ascii="Arial Narrow" w:eastAsia="Arial Unicode MS" w:hAnsi="Arial Narrow"/>
          <w:sz w:val="22"/>
          <w:szCs w:val="22"/>
        </w:rPr>
      </w:pPr>
      <w:r w:rsidRPr="00EE578E">
        <w:rPr>
          <w:rFonts w:ascii="Arial Narrow" w:eastAsia="Arial Unicode MS" w:hAnsi="Arial Narrow"/>
          <w:sz w:val="22"/>
          <w:szCs w:val="22"/>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F15D11" w:rsidRPr="00EE578E" w:rsidRDefault="00F15D11" w:rsidP="00D10A66">
      <w:pPr>
        <w:pStyle w:val="Prrafodelista"/>
        <w:numPr>
          <w:ilvl w:val="0"/>
          <w:numId w:val="64"/>
        </w:numPr>
        <w:spacing w:before="240" w:after="240" w:line="276" w:lineRule="auto"/>
        <w:ind w:left="714" w:hanging="357"/>
        <w:contextualSpacing/>
        <w:jc w:val="both"/>
        <w:rPr>
          <w:rFonts w:ascii="Arial Narrow" w:eastAsia="Arial Unicode MS" w:hAnsi="Arial Narrow"/>
          <w:sz w:val="22"/>
          <w:szCs w:val="22"/>
        </w:rPr>
      </w:pPr>
      <w:r w:rsidRPr="00EE578E">
        <w:rPr>
          <w:rFonts w:ascii="Arial Narrow" w:eastAsia="Arial Unicode MS" w:hAnsi="Arial Narrow"/>
          <w:sz w:val="22"/>
          <w:szCs w:val="22"/>
        </w:rPr>
        <w:t>Tablones de Madera o Piso de Cemento, etc.; como base de asiento para el material.</w:t>
      </w:r>
    </w:p>
    <w:p w:rsidR="00F15D11" w:rsidRPr="00EE578E" w:rsidRDefault="00F15D11" w:rsidP="00D10A66">
      <w:pPr>
        <w:pStyle w:val="Prrafodelista"/>
        <w:numPr>
          <w:ilvl w:val="0"/>
          <w:numId w:val="64"/>
        </w:numPr>
        <w:spacing w:before="240" w:after="240" w:line="276" w:lineRule="auto"/>
        <w:ind w:left="714" w:hanging="357"/>
        <w:contextualSpacing/>
        <w:jc w:val="both"/>
        <w:rPr>
          <w:rFonts w:ascii="Arial Narrow" w:eastAsia="Arial Unicode MS" w:hAnsi="Arial Narrow"/>
          <w:sz w:val="22"/>
          <w:szCs w:val="22"/>
        </w:rPr>
      </w:pPr>
      <w:r w:rsidRPr="00EE578E">
        <w:rPr>
          <w:rFonts w:ascii="Arial Narrow" w:eastAsia="Arial Unicode MS" w:hAnsi="Arial Narrow"/>
          <w:sz w:val="22"/>
          <w:szCs w:val="22"/>
        </w:rPr>
        <w:t xml:space="preserve">Carpas o </w:t>
      </w:r>
      <w:proofErr w:type="spellStart"/>
      <w:r w:rsidRPr="00EE578E">
        <w:rPr>
          <w:rFonts w:ascii="Arial Narrow" w:eastAsia="Arial Unicode MS" w:hAnsi="Arial Narrow"/>
          <w:sz w:val="22"/>
          <w:szCs w:val="22"/>
        </w:rPr>
        <w:t>Semi</w:t>
      </w:r>
      <w:proofErr w:type="spellEnd"/>
      <w:r w:rsidRPr="00EE578E">
        <w:rPr>
          <w:rFonts w:ascii="Arial Narrow" w:eastAsia="Arial Unicode MS" w:hAnsi="Arial Narrow"/>
          <w:sz w:val="22"/>
          <w:szCs w:val="22"/>
        </w:rPr>
        <w:t>-Sombras, Tinglados, etc.; para el resguardo del material del sol o lluvia.</w:t>
      </w:r>
    </w:p>
    <w:p w:rsidR="00F15D11" w:rsidRPr="007F580D" w:rsidRDefault="00F15D11" w:rsidP="00F15D11">
      <w:pPr>
        <w:pStyle w:val="Estilo1"/>
        <w:tabs>
          <w:tab w:val="clear" w:pos="360"/>
        </w:tabs>
        <w:spacing w:line="276" w:lineRule="auto"/>
        <w:ind w:left="780" w:firstLine="0"/>
        <w:jc w:val="both"/>
        <w:rPr>
          <w:rFonts w:ascii="Century Gothic" w:hAnsi="Century Gothic"/>
        </w:rPr>
      </w:pPr>
      <w:bookmarkStart w:id="33" w:name="_Toc314666495"/>
      <w:r>
        <w:rPr>
          <w:rFonts w:ascii="Century Gothic" w:hAnsi="Century Gothic"/>
        </w:rPr>
        <w:t xml:space="preserve">c) </w:t>
      </w:r>
      <w:r w:rsidRPr="00EB2702">
        <w:rPr>
          <w:rFonts w:ascii="Arial Narrow" w:eastAsia="Arial Unicode MS" w:hAnsi="Arial Narrow"/>
          <w:sz w:val="22"/>
          <w:szCs w:val="22"/>
          <w:lang w:val="es-ES"/>
        </w:rPr>
        <w:t>PROCEDIMIENTO PARA LA EJECUCIÓN</w:t>
      </w:r>
      <w:bookmarkEnd w:id="33"/>
    </w:p>
    <w:p w:rsidR="00F15D11" w:rsidRPr="00EB2702" w:rsidRDefault="00F15D11" w:rsidP="00F15D11">
      <w:pPr>
        <w:spacing w:before="100" w:beforeAutospacing="1"/>
        <w:jc w:val="both"/>
        <w:rPr>
          <w:rFonts w:ascii="Arial Narrow" w:eastAsia="Arial Unicode MS" w:hAnsi="Arial Narrow"/>
          <w:sz w:val="22"/>
          <w:szCs w:val="22"/>
        </w:rPr>
      </w:pPr>
      <w:bookmarkStart w:id="34" w:name="_Toc314666496"/>
      <w:r w:rsidRPr="00EB2702">
        <w:rPr>
          <w:rFonts w:ascii="Arial Narrow" w:eastAsia="Arial Unicode MS" w:hAnsi="Arial Narrow"/>
          <w:sz w:val="22"/>
          <w:szCs w:val="22"/>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34"/>
      <w:r w:rsidRPr="00EB2702">
        <w:rPr>
          <w:rFonts w:ascii="Arial Narrow" w:eastAsia="Arial Unicode MS" w:hAnsi="Arial Narrow"/>
          <w:sz w:val="22"/>
          <w:szCs w:val="22"/>
        </w:rPr>
        <w:t>, Para ello se deberá presentar al SUPERVISOR DE OBRA un Croquis; en el cual se indicara el lugar donde será emplazado el Depósito o Campamento para la Instalación de Faenas.</w:t>
      </w:r>
    </w:p>
    <w:p w:rsidR="00F15D11" w:rsidRPr="00EB2702" w:rsidRDefault="00F15D11" w:rsidP="00F15D11">
      <w:pPr>
        <w:spacing w:before="100" w:beforeAutospacing="1"/>
        <w:jc w:val="both"/>
        <w:rPr>
          <w:rFonts w:ascii="Arial Narrow" w:eastAsia="Arial Unicode MS" w:hAnsi="Arial Narrow"/>
          <w:sz w:val="22"/>
          <w:szCs w:val="22"/>
        </w:rPr>
      </w:pPr>
      <w:r w:rsidRPr="00EB2702">
        <w:rPr>
          <w:rFonts w:ascii="Arial Narrow" w:eastAsia="Arial Unicode MS" w:hAnsi="Arial Narrow"/>
          <w:sz w:val="22"/>
          <w:szCs w:val="22"/>
        </w:rPr>
        <w:t>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obra el CONTRATISTA deberá realizar la respectiva señalización para prevenir accidentes, siendo el responsable en cualquier situación donde no exista  la misma.</w:t>
      </w:r>
    </w:p>
    <w:p w:rsidR="00F15D11" w:rsidRPr="00EB2702" w:rsidRDefault="00F15D11" w:rsidP="00F15D11">
      <w:pPr>
        <w:spacing w:before="100" w:beforeAutospacing="1"/>
        <w:jc w:val="both"/>
        <w:rPr>
          <w:rFonts w:ascii="Arial Narrow" w:eastAsia="Arial Unicode MS" w:hAnsi="Arial Narrow"/>
          <w:sz w:val="22"/>
          <w:szCs w:val="22"/>
        </w:rPr>
      </w:pPr>
      <w:bookmarkStart w:id="35" w:name="_Toc314666500"/>
      <w:r w:rsidRPr="00EB2702">
        <w:rPr>
          <w:rFonts w:ascii="Arial Narrow" w:eastAsia="Arial Unicode MS" w:hAnsi="Arial Narrow"/>
          <w:sz w:val="22"/>
          <w:szCs w:val="22"/>
        </w:rPr>
        <w:t>La verificación de equipos y maquinaria la realizará el SUPERVISOR DE OBRA de acuerdo a la lista de equipo ofertado antes del inicio de la obra y durante la ejecución de la misma.</w:t>
      </w:r>
      <w:bookmarkEnd w:id="35"/>
    </w:p>
    <w:p w:rsidR="00F15D11" w:rsidRPr="00EB2702" w:rsidRDefault="00F15D11" w:rsidP="00F15D11">
      <w:pPr>
        <w:spacing w:before="100" w:beforeAutospacing="1"/>
        <w:jc w:val="both"/>
        <w:rPr>
          <w:rFonts w:ascii="Arial Narrow" w:eastAsia="Arial Unicode MS" w:hAnsi="Arial Narrow"/>
          <w:sz w:val="22"/>
          <w:szCs w:val="22"/>
        </w:rPr>
      </w:pPr>
      <w:bookmarkStart w:id="36" w:name="_Toc314666501"/>
      <w:r w:rsidRPr="00EB2702">
        <w:rPr>
          <w:rFonts w:ascii="Arial Narrow" w:eastAsia="Arial Unicode MS" w:hAnsi="Arial Narrow"/>
          <w:sz w:val="22"/>
          <w:szCs w:val="22"/>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F15D11" w:rsidRPr="00EB2702" w:rsidRDefault="00F15D11" w:rsidP="00F15D11">
      <w:pPr>
        <w:spacing w:before="100" w:beforeAutospacing="1"/>
        <w:jc w:val="both"/>
        <w:rPr>
          <w:rFonts w:ascii="Arial Narrow" w:eastAsia="Arial Unicode MS" w:hAnsi="Arial Narrow"/>
          <w:sz w:val="22"/>
          <w:szCs w:val="22"/>
        </w:rPr>
      </w:pPr>
      <w:r w:rsidRPr="00EB2702">
        <w:rPr>
          <w:rFonts w:ascii="Arial Narrow" w:eastAsia="Arial Unicode MS" w:hAnsi="Arial Narrow"/>
          <w:sz w:val="22"/>
          <w:szCs w:val="22"/>
        </w:rPr>
        <w:t>Los letreros de obra serán elaborados en lona con densidad de 18 onzas/m2, con una impresión como mínimo de 1440 DPI de resolución,  no aceptándose de ninguna manera trabajos con menor calidad.</w:t>
      </w:r>
    </w:p>
    <w:p w:rsidR="00F15D11" w:rsidRPr="00EB2702" w:rsidRDefault="00F15D11" w:rsidP="00F15D11">
      <w:pPr>
        <w:spacing w:before="100" w:beforeAutospacing="1"/>
        <w:jc w:val="both"/>
        <w:rPr>
          <w:rFonts w:ascii="Arial Narrow" w:eastAsia="Arial Unicode MS" w:hAnsi="Arial Narrow"/>
          <w:sz w:val="22"/>
          <w:szCs w:val="22"/>
        </w:rPr>
      </w:pPr>
      <w:r w:rsidRPr="00EB2702">
        <w:rPr>
          <w:rFonts w:ascii="Arial Narrow" w:eastAsia="Arial Unicode MS" w:hAnsi="Arial Narrow"/>
          <w:sz w:val="22"/>
          <w:szCs w:val="22"/>
        </w:rPr>
        <w:lastRenderedPageBreak/>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F15D11" w:rsidRPr="00EB2702" w:rsidRDefault="00F15D11" w:rsidP="00F15D11">
      <w:pPr>
        <w:spacing w:before="100" w:beforeAutospacing="1"/>
        <w:jc w:val="both"/>
        <w:rPr>
          <w:rFonts w:ascii="Arial Narrow" w:eastAsia="Arial Unicode MS" w:hAnsi="Arial Narrow"/>
          <w:sz w:val="22"/>
          <w:szCs w:val="22"/>
        </w:rPr>
      </w:pPr>
      <w:r w:rsidRPr="00EB2702">
        <w:rPr>
          <w:rFonts w:ascii="Arial Narrow" w:eastAsia="Arial Unicode MS" w:hAnsi="Arial Narrow"/>
          <w:sz w:val="22"/>
          <w:szCs w:val="22"/>
        </w:rPr>
        <w:t>Los mismos serán fijados mediante tornillos a la tubería de fierro galvanizado de 3”, las mismas que luego serán empotradas en el suelo, de tal manera que queden perfectamente firmes y verticales.</w:t>
      </w:r>
    </w:p>
    <w:p w:rsidR="00F15D11" w:rsidRPr="00EB2702" w:rsidRDefault="00F15D11" w:rsidP="00F15D11">
      <w:pPr>
        <w:spacing w:before="100" w:beforeAutospacing="1"/>
        <w:jc w:val="both"/>
        <w:rPr>
          <w:rFonts w:ascii="Arial Narrow" w:eastAsia="Arial Unicode MS" w:hAnsi="Arial Narrow"/>
          <w:sz w:val="22"/>
          <w:szCs w:val="22"/>
        </w:rPr>
      </w:pPr>
      <w:r w:rsidRPr="00EB2702">
        <w:rPr>
          <w:rFonts w:ascii="Arial Narrow" w:eastAsia="Arial Unicode MS" w:hAnsi="Arial Narrow"/>
          <w:sz w:val="22"/>
          <w:szCs w:val="22"/>
        </w:rPr>
        <w:t>La altura de los letreros será uniforme a nivel nacional, verificar detalle letrero de obra.</w:t>
      </w:r>
    </w:p>
    <w:p w:rsidR="00F15D11" w:rsidRPr="00EB2702" w:rsidRDefault="00F15D11" w:rsidP="00F15D11">
      <w:pPr>
        <w:spacing w:before="100" w:beforeAutospacing="1"/>
        <w:jc w:val="both"/>
        <w:rPr>
          <w:rFonts w:ascii="Arial Narrow" w:eastAsia="Arial Unicode MS" w:hAnsi="Arial Narrow"/>
          <w:sz w:val="22"/>
          <w:szCs w:val="22"/>
        </w:rPr>
      </w:pPr>
      <w:r w:rsidRPr="00EB2702">
        <w:rPr>
          <w:rFonts w:ascii="Arial Narrow" w:eastAsia="Arial Unicode MS" w:hAnsi="Arial Narrow"/>
          <w:sz w:val="22"/>
          <w:szCs w:val="22"/>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36"/>
      <w:r w:rsidRPr="00EB2702">
        <w:rPr>
          <w:rFonts w:ascii="Arial Narrow" w:eastAsia="Arial Unicode MS" w:hAnsi="Arial Narrow"/>
          <w:sz w:val="22"/>
          <w:szCs w:val="22"/>
        </w:rPr>
        <w:t>impresión, que correrá por cuenta del CONTRATISTA.</w:t>
      </w:r>
    </w:p>
    <w:p w:rsidR="00F15D11" w:rsidRPr="00EB2702" w:rsidRDefault="00F15D11" w:rsidP="00F15D11">
      <w:pPr>
        <w:spacing w:before="100" w:beforeAutospacing="1"/>
        <w:jc w:val="both"/>
        <w:rPr>
          <w:rFonts w:ascii="Arial Narrow" w:eastAsia="Arial Unicode MS" w:hAnsi="Arial Narrow"/>
          <w:sz w:val="22"/>
          <w:szCs w:val="22"/>
        </w:rPr>
      </w:pPr>
      <w:r w:rsidRPr="00EB2702">
        <w:rPr>
          <w:rFonts w:ascii="Arial Narrow" w:eastAsia="Arial Unicode MS" w:hAnsi="Arial Narrow"/>
          <w:sz w:val="22"/>
          <w:szCs w:val="22"/>
        </w:rPr>
        <w:t>Será de exclusiva responsabilidad del CONTRATISTA y a su costo el resguardar, mantener y reponer en caso de deterioro y sustracción de los letreros.</w:t>
      </w:r>
    </w:p>
    <w:p w:rsidR="00F15D11" w:rsidRPr="00EB2702" w:rsidRDefault="00F15D11" w:rsidP="00F15D11">
      <w:pPr>
        <w:spacing w:before="100" w:beforeAutospacing="1"/>
        <w:jc w:val="both"/>
        <w:rPr>
          <w:rFonts w:ascii="Arial Narrow" w:eastAsia="Arial Unicode MS" w:hAnsi="Arial Narrow"/>
          <w:sz w:val="22"/>
          <w:szCs w:val="22"/>
        </w:rPr>
      </w:pPr>
      <w:r w:rsidRPr="00EB2702">
        <w:rPr>
          <w:rFonts w:ascii="Arial Narrow" w:eastAsia="Arial Unicode MS" w:hAnsi="Arial Narrow"/>
          <w:sz w:val="22"/>
          <w:szCs w:val="22"/>
        </w:rPr>
        <w:t>El CONTRATISTA deberá proveer y colocar letreros, los cuales deberán permanecer durante todo el tiempo que d</w:t>
      </w:r>
      <w:r>
        <w:rPr>
          <w:rFonts w:ascii="Arial Narrow" w:eastAsia="Arial Unicode MS" w:hAnsi="Arial Narrow"/>
          <w:sz w:val="22"/>
          <w:szCs w:val="22"/>
        </w:rPr>
        <w:t xml:space="preserve">uren los trabajos en obra, </w:t>
      </w:r>
      <w:r w:rsidRPr="00EB2702">
        <w:rPr>
          <w:rFonts w:ascii="Arial Narrow" w:eastAsia="Arial Unicode MS" w:hAnsi="Arial Narrow"/>
          <w:sz w:val="22"/>
          <w:szCs w:val="22"/>
        </w:rPr>
        <w:t xml:space="preserve">los Letreros serán retirados durante la Inspección de la entrega definitiva del Proyecto. </w:t>
      </w:r>
    </w:p>
    <w:p w:rsidR="00F15D11" w:rsidRPr="00EB2702" w:rsidRDefault="00F15D11" w:rsidP="00F15D11">
      <w:pPr>
        <w:spacing w:before="100" w:beforeAutospacing="1"/>
        <w:jc w:val="both"/>
        <w:rPr>
          <w:rFonts w:ascii="Arial Narrow" w:eastAsia="Arial Unicode MS" w:hAnsi="Arial Narrow"/>
          <w:sz w:val="22"/>
          <w:szCs w:val="22"/>
        </w:rPr>
      </w:pPr>
      <w:r w:rsidRPr="00EB2702">
        <w:rPr>
          <w:rFonts w:ascii="Arial Narrow" w:eastAsia="Arial Unicode MS" w:hAnsi="Arial Narrow"/>
          <w:sz w:val="22"/>
          <w:szCs w:val="22"/>
        </w:rPr>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de los mismos, los letreros deberán tener las leyendas de PRECAUCION: HOMBRES TRABAJANDO, ZANJA ABIERTA, PRECAUCION DESVIO, etc. La cantidad será cuantificada de acuerdo a la longitud de cada proyecto, estos letreros de señalización correrán por cuenta del CONTRATISTA.</w:t>
      </w:r>
    </w:p>
    <w:p w:rsidR="00F15D11" w:rsidRPr="007F580D" w:rsidRDefault="00F15D11" w:rsidP="00F15D11">
      <w:pPr>
        <w:contextualSpacing/>
        <w:jc w:val="both"/>
        <w:rPr>
          <w:rFonts w:ascii="Century Gothic" w:eastAsia="Arial Unicode MS" w:hAnsi="Century Gothic"/>
          <w:sz w:val="20"/>
          <w:szCs w:val="20"/>
          <w:lang w:val="es-ES_tradnl"/>
        </w:rPr>
      </w:pPr>
    </w:p>
    <w:p w:rsidR="00F15D11" w:rsidRPr="00F15D11" w:rsidRDefault="00F15D11" w:rsidP="00F15D11">
      <w:pPr>
        <w:pStyle w:val="Estilo1"/>
        <w:tabs>
          <w:tab w:val="clear" w:pos="360"/>
          <w:tab w:val="num" w:pos="426"/>
          <w:tab w:val="num" w:pos="1440"/>
        </w:tabs>
        <w:spacing w:line="276" w:lineRule="auto"/>
        <w:ind w:left="780" w:firstLine="0"/>
        <w:jc w:val="both"/>
        <w:rPr>
          <w:rFonts w:ascii="Arial Narrow" w:eastAsia="Arial Unicode MS" w:hAnsi="Arial Narrow"/>
          <w:b w:val="0"/>
          <w:sz w:val="22"/>
          <w:szCs w:val="22"/>
          <w:lang w:val="es-ES"/>
        </w:rPr>
      </w:pPr>
      <w:bookmarkStart w:id="37" w:name="_Toc314666502"/>
      <w:r>
        <w:rPr>
          <w:rFonts w:ascii="Century Gothic" w:hAnsi="Century Gothic"/>
        </w:rPr>
        <w:t xml:space="preserve">d) </w:t>
      </w:r>
      <w:r w:rsidRPr="00F15D11">
        <w:rPr>
          <w:rFonts w:ascii="Arial Narrow" w:eastAsia="Arial Unicode MS" w:hAnsi="Arial Narrow"/>
          <w:b w:val="0"/>
          <w:sz w:val="22"/>
          <w:szCs w:val="22"/>
          <w:lang w:val="es-ES"/>
        </w:rPr>
        <w:t>MEDICIÓN Y FORMA DE PAGO</w:t>
      </w:r>
      <w:bookmarkStart w:id="38" w:name="_Toc314666503"/>
      <w:bookmarkEnd w:id="37"/>
    </w:p>
    <w:p w:rsidR="00F15D11" w:rsidRPr="007F580D" w:rsidRDefault="00F15D11" w:rsidP="00F15D11">
      <w:pPr>
        <w:pStyle w:val="Estilo1"/>
        <w:spacing w:line="276" w:lineRule="auto"/>
        <w:rPr>
          <w:rFonts w:ascii="Century Gothic" w:hAnsi="Century Gothic"/>
        </w:rPr>
      </w:pPr>
    </w:p>
    <w:p w:rsidR="00F15D11" w:rsidRPr="00EB2702" w:rsidRDefault="00F15D11" w:rsidP="00F15D11">
      <w:pPr>
        <w:spacing w:before="100" w:beforeAutospacing="1"/>
        <w:jc w:val="both"/>
        <w:rPr>
          <w:rFonts w:ascii="Arial Narrow" w:eastAsia="Arial Unicode MS" w:hAnsi="Arial Narrow"/>
          <w:sz w:val="22"/>
          <w:szCs w:val="22"/>
        </w:rPr>
      </w:pPr>
      <w:r w:rsidRPr="00EB2702">
        <w:rPr>
          <w:rFonts w:ascii="Arial Narrow" w:eastAsia="Arial Unicode MS" w:hAnsi="Arial Narrow"/>
          <w:sz w:val="22"/>
          <w:szCs w:val="22"/>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F15D11" w:rsidRPr="00EB2702" w:rsidRDefault="00F15D11" w:rsidP="00F15D11">
      <w:pPr>
        <w:spacing w:before="100" w:beforeAutospacing="1"/>
        <w:jc w:val="both"/>
        <w:rPr>
          <w:rFonts w:ascii="Arial Narrow" w:eastAsia="Arial Unicode MS" w:hAnsi="Arial Narrow"/>
          <w:sz w:val="22"/>
          <w:szCs w:val="22"/>
        </w:rPr>
      </w:pPr>
      <w:r w:rsidRPr="00EB2702">
        <w:rPr>
          <w:rFonts w:ascii="Arial Narrow" w:eastAsia="Arial Unicode MS" w:hAnsi="Arial Narrow"/>
          <w:sz w:val="22"/>
          <w:szCs w:val="22"/>
        </w:rPr>
        <w:t>Dicho precio será compensación total por los materiales, mano de obra, herramientas, equipo como otros gastos que sean necesarios para la adecuada y correcta ejecución de los trabajos, esto incluye el costo de provisión del o los letreros y su respectiva colocación, la construcción o alquiler de depósitos para la instalación de faenas y/o la ocupación de vía. En ningún caso se admitirá letreros que no estén debidamente instalados.</w:t>
      </w:r>
      <w:bookmarkEnd w:id="38"/>
    </w:p>
    <w:p w:rsidR="00F15D11" w:rsidRPr="009C2A7E" w:rsidRDefault="00F15D11" w:rsidP="00F15D11">
      <w:pPr>
        <w:pStyle w:val="Prrafodelista"/>
        <w:widowControl w:val="0"/>
        <w:autoSpaceDE w:val="0"/>
        <w:autoSpaceDN w:val="0"/>
        <w:adjustRightInd w:val="0"/>
        <w:ind w:left="720"/>
        <w:jc w:val="both"/>
        <w:outlineLvl w:val="0"/>
        <w:rPr>
          <w:rFonts w:ascii="Arial Narrow" w:eastAsia="Arial Unicode MS" w:hAnsi="Arial Narrow"/>
          <w:sz w:val="22"/>
          <w:szCs w:val="22"/>
        </w:rPr>
      </w:pPr>
    </w:p>
    <w:p w:rsidR="00F15D11" w:rsidRDefault="00F15D11" w:rsidP="003D693E">
      <w:pPr>
        <w:widowControl w:val="0"/>
        <w:autoSpaceDE w:val="0"/>
        <w:autoSpaceDN w:val="0"/>
        <w:adjustRightInd w:val="0"/>
        <w:jc w:val="both"/>
        <w:outlineLvl w:val="0"/>
        <w:rPr>
          <w:rFonts w:ascii="Arial Narrow" w:eastAsia="Arial Unicode MS" w:hAnsi="Arial Narrow"/>
          <w:sz w:val="22"/>
          <w:szCs w:val="22"/>
        </w:rPr>
      </w:pPr>
    </w:p>
    <w:p w:rsidR="00B56BCE" w:rsidRDefault="00B56BCE" w:rsidP="003D693E">
      <w:pPr>
        <w:widowControl w:val="0"/>
        <w:autoSpaceDE w:val="0"/>
        <w:autoSpaceDN w:val="0"/>
        <w:adjustRightInd w:val="0"/>
        <w:jc w:val="both"/>
        <w:outlineLvl w:val="0"/>
        <w:rPr>
          <w:rFonts w:ascii="Arial Narrow" w:eastAsia="Arial Unicode MS" w:hAnsi="Arial Narrow"/>
          <w:sz w:val="22"/>
          <w:szCs w:val="22"/>
        </w:rPr>
      </w:pPr>
    </w:p>
    <w:p w:rsidR="00B56BCE" w:rsidRPr="00B56BCE" w:rsidRDefault="00B56BCE" w:rsidP="003D693E">
      <w:pPr>
        <w:widowControl w:val="0"/>
        <w:autoSpaceDE w:val="0"/>
        <w:autoSpaceDN w:val="0"/>
        <w:adjustRightInd w:val="0"/>
        <w:jc w:val="both"/>
        <w:outlineLvl w:val="0"/>
        <w:rPr>
          <w:rFonts w:ascii="Arial Narrow" w:eastAsia="Arial Unicode MS" w:hAnsi="Arial Narrow"/>
          <w:b/>
          <w:sz w:val="22"/>
          <w:szCs w:val="22"/>
        </w:rPr>
      </w:pPr>
      <w:r w:rsidRPr="00B56BCE">
        <w:rPr>
          <w:rFonts w:ascii="Arial Narrow" w:eastAsia="Arial Unicode MS" w:hAnsi="Arial Narrow"/>
          <w:b/>
          <w:sz w:val="22"/>
          <w:szCs w:val="22"/>
        </w:rPr>
        <w:t xml:space="preserve">3.2. </w:t>
      </w:r>
      <w:r w:rsidR="00F15D11">
        <w:rPr>
          <w:rFonts w:ascii="Arial Narrow" w:eastAsia="Arial Unicode MS" w:hAnsi="Arial Narrow"/>
          <w:b/>
          <w:sz w:val="22"/>
          <w:szCs w:val="22"/>
        </w:rPr>
        <w:t xml:space="preserve">MODULO 2 - </w:t>
      </w:r>
      <w:r w:rsidRPr="00B56BCE">
        <w:rPr>
          <w:rFonts w:ascii="Arial Narrow" w:eastAsia="Arial Unicode MS" w:hAnsi="Arial Narrow"/>
          <w:b/>
          <w:sz w:val="22"/>
          <w:szCs w:val="22"/>
        </w:rPr>
        <w:t>OBRAS CIVILES</w:t>
      </w:r>
    </w:p>
    <w:p w:rsidR="003D693E" w:rsidRPr="003D693E" w:rsidRDefault="003D693E" w:rsidP="003D693E">
      <w:pPr>
        <w:widowControl w:val="0"/>
        <w:autoSpaceDE w:val="0"/>
        <w:autoSpaceDN w:val="0"/>
        <w:adjustRightInd w:val="0"/>
        <w:jc w:val="both"/>
        <w:outlineLvl w:val="0"/>
        <w:rPr>
          <w:rFonts w:ascii="Arial Narrow" w:eastAsia="Arial Unicode MS" w:hAnsi="Arial Narrow"/>
          <w:sz w:val="22"/>
          <w:szCs w:val="22"/>
        </w:rPr>
      </w:pPr>
    </w:p>
    <w:p w:rsidR="00583638" w:rsidRPr="00583638" w:rsidRDefault="00583638" w:rsidP="00D10A66">
      <w:pPr>
        <w:pStyle w:val="Prrafodelista"/>
        <w:widowControl w:val="0"/>
        <w:numPr>
          <w:ilvl w:val="0"/>
          <w:numId w:val="14"/>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b/>
          <w:sz w:val="22"/>
          <w:szCs w:val="22"/>
        </w:rPr>
        <w:t xml:space="preserve">ITEM </w:t>
      </w:r>
      <w:r w:rsidR="00F15D11">
        <w:rPr>
          <w:rFonts w:ascii="Arial Narrow" w:eastAsia="Arial Unicode MS" w:hAnsi="Arial Narrow"/>
          <w:b/>
          <w:sz w:val="22"/>
          <w:szCs w:val="22"/>
        </w:rPr>
        <w:t>4</w:t>
      </w:r>
    </w:p>
    <w:p w:rsidR="000B1145" w:rsidRDefault="00E63049" w:rsidP="00C319B4">
      <w:pPr>
        <w:pStyle w:val="Prrafodelista"/>
        <w:widowControl w:val="0"/>
        <w:autoSpaceDE w:val="0"/>
        <w:autoSpaceDN w:val="0"/>
        <w:adjustRightInd w:val="0"/>
        <w:ind w:left="720"/>
        <w:jc w:val="both"/>
        <w:outlineLvl w:val="0"/>
        <w:rPr>
          <w:rFonts w:ascii="Arial Narrow" w:eastAsia="Arial Unicode MS" w:hAnsi="Arial Narrow"/>
          <w:b/>
          <w:sz w:val="22"/>
          <w:szCs w:val="22"/>
        </w:rPr>
      </w:pPr>
      <w:r w:rsidRPr="00712F9D">
        <w:rPr>
          <w:rFonts w:ascii="Arial Narrow" w:eastAsia="Arial Unicode MS" w:hAnsi="Arial Narrow"/>
          <w:b/>
          <w:sz w:val="22"/>
          <w:szCs w:val="22"/>
        </w:rPr>
        <w:t>EXCAVACION DE ZANJA</w:t>
      </w:r>
      <w:r w:rsidR="000B1145">
        <w:rPr>
          <w:rFonts w:ascii="Arial Narrow" w:eastAsia="Arial Unicode MS" w:hAnsi="Arial Narrow"/>
          <w:b/>
          <w:sz w:val="22"/>
          <w:szCs w:val="22"/>
        </w:rPr>
        <w:t xml:space="preserve"> TERRENO BLANDO</w:t>
      </w:r>
    </w:p>
    <w:p w:rsidR="00E63049" w:rsidRPr="00712F9D" w:rsidRDefault="000B1145" w:rsidP="00C319B4">
      <w:pPr>
        <w:pStyle w:val="Prrafodelista"/>
        <w:widowControl w:val="0"/>
        <w:autoSpaceDE w:val="0"/>
        <w:autoSpaceDN w:val="0"/>
        <w:adjustRightInd w:val="0"/>
        <w:ind w:left="720"/>
        <w:jc w:val="both"/>
        <w:outlineLvl w:val="0"/>
        <w:rPr>
          <w:rFonts w:ascii="Arial Narrow" w:eastAsia="Arial Unicode MS" w:hAnsi="Arial Narrow"/>
          <w:b/>
          <w:sz w:val="22"/>
          <w:szCs w:val="22"/>
        </w:rPr>
      </w:pPr>
      <w:r>
        <w:rPr>
          <w:rFonts w:ascii="Arial Narrow" w:eastAsia="Arial Unicode MS" w:hAnsi="Arial Narrow"/>
          <w:b/>
          <w:sz w:val="22"/>
          <w:szCs w:val="22"/>
        </w:rPr>
        <w:t xml:space="preserve">UNIDAD M3 </w:t>
      </w:r>
    </w:p>
    <w:p w:rsidR="00E63049" w:rsidRDefault="00E63049" w:rsidP="00E63049">
      <w:pPr>
        <w:widowControl w:val="0"/>
        <w:autoSpaceDE w:val="0"/>
        <w:autoSpaceDN w:val="0"/>
        <w:adjustRightInd w:val="0"/>
        <w:jc w:val="both"/>
        <w:outlineLvl w:val="0"/>
        <w:rPr>
          <w:rFonts w:ascii="Arial Narrow" w:eastAsia="Arial Unicode MS" w:hAnsi="Arial Narrow"/>
          <w:sz w:val="22"/>
          <w:szCs w:val="22"/>
        </w:rPr>
      </w:pPr>
    </w:p>
    <w:p w:rsidR="00E63049" w:rsidRDefault="00E63049" w:rsidP="00D10A66">
      <w:pPr>
        <w:pStyle w:val="Prrafodelista"/>
        <w:widowControl w:val="0"/>
        <w:numPr>
          <w:ilvl w:val="0"/>
          <w:numId w:val="20"/>
        </w:numPr>
        <w:autoSpaceDE w:val="0"/>
        <w:autoSpaceDN w:val="0"/>
        <w:adjustRightInd w:val="0"/>
        <w:jc w:val="both"/>
        <w:outlineLvl w:val="0"/>
        <w:rPr>
          <w:rFonts w:ascii="Arial Narrow" w:eastAsia="Arial Unicode MS" w:hAnsi="Arial Narrow"/>
          <w:b/>
          <w:sz w:val="22"/>
          <w:szCs w:val="22"/>
        </w:rPr>
      </w:pPr>
      <w:r>
        <w:rPr>
          <w:rFonts w:ascii="Arial Narrow" w:eastAsia="Arial Unicode MS" w:hAnsi="Arial Narrow"/>
          <w:b/>
          <w:sz w:val="22"/>
          <w:szCs w:val="22"/>
        </w:rPr>
        <w:t>DEFINICIÓN</w:t>
      </w:r>
    </w:p>
    <w:p w:rsidR="00E63049" w:rsidRDefault="00E63049" w:rsidP="00E63049">
      <w:pPr>
        <w:pStyle w:val="Prrafodelista"/>
        <w:widowControl w:val="0"/>
        <w:autoSpaceDE w:val="0"/>
        <w:autoSpaceDN w:val="0"/>
        <w:adjustRightInd w:val="0"/>
        <w:ind w:left="1470"/>
        <w:jc w:val="both"/>
        <w:outlineLvl w:val="0"/>
        <w:rPr>
          <w:rFonts w:ascii="Arial Narrow" w:eastAsia="Arial Unicode MS" w:hAnsi="Arial Narrow"/>
          <w:b/>
          <w:sz w:val="22"/>
          <w:szCs w:val="22"/>
        </w:rPr>
      </w:pPr>
    </w:p>
    <w:p w:rsidR="00E63049" w:rsidRPr="00E63049" w:rsidRDefault="00E63049" w:rsidP="00E63049">
      <w:pPr>
        <w:widowControl w:val="0"/>
        <w:autoSpaceDE w:val="0"/>
        <w:autoSpaceDN w:val="0"/>
        <w:adjustRightInd w:val="0"/>
        <w:jc w:val="both"/>
        <w:outlineLvl w:val="0"/>
        <w:rPr>
          <w:rFonts w:ascii="Arial Narrow" w:eastAsia="Arial Unicode MS" w:hAnsi="Arial Narrow"/>
          <w:sz w:val="22"/>
          <w:szCs w:val="22"/>
        </w:rPr>
      </w:pPr>
      <w:r w:rsidRPr="00E63049">
        <w:rPr>
          <w:rFonts w:ascii="Arial Narrow" w:eastAsia="Arial Unicode MS" w:hAnsi="Arial Narrow"/>
          <w:sz w:val="22"/>
          <w:szCs w:val="22"/>
        </w:rPr>
        <w:t>Este ítem comprende los trabajos necesarios para la excavación en zanja con la finalidad de realizar el tendido de tuberías de gas en sus distintos diá</w:t>
      </w:r>
      <w:r>
        <w:rPr>
          <w:rFonts w:ascii="Arial Narrow" w:eastAsia="Arial Unicode MS" w:hAnsi="Arial Narrow"/>
          <w:sz w:val="22"/>
          <w:szCs w:val="22"/>
        </w:rPr>
        <w:t>metros las dimensiones tipo son 0.5 metros de ancho y 1.5 metro de profundidad.</w:t>
      </w:r>
    </w:p>
    <w:p w:rsidR="00E63049" w:rsidRPr="00E63049" w:rsidRDefault="00E63049" w:rsidP="00E63049">
      <w:pPr>
        <w:widowControl w:val="0"/>
        <w:autoSpaceDE w:val="0"/>
        <w:autoSpaceDN w:val="0"/>
        <w:adjustRightInd w:val="0"/>
        <w:jc w:val="both"/>
        <w:outlineLvl w:val="0"/>
        <w:rPr>
          <w:rFonts w:ascii="Arial Narrow" w:eastAsia="Arial Unicode MS" w:hAnsi="Arial Narrow"/>
          <w:sz w:val="22"/>
          <w:szCs w:val="22"/>
        </w:rPr>
      </w:pPr>
    </w:p>
    <w:p w:rsidR="00E63049" w:rsidRDefault="00E63049" w:rsidP="00E63049">
      <w:pPr>
        <w:widowControl w:val="0"/>
        <w:autoSpaceDE w:val="0"/>
        <w:autoSpaceDN w:val="0"/>
        <w:adjustRightInd w:val="0"/>
        <w:jc w:val="both"/>
        <w:outlineLvl w:val="0"/>
        <w:rPr>
          <w:rFonts w:ascii="Arial Narrow" w:eastAsia="Arial Unicode MS" w:hAnsi="Arial Narrow"/>
          <w:sz w:val="22"/>
          <w:szCs w:val="22"/>
        </w:rPr>
      </w:pPr>
      <w:r w:rsidRPr="00E63049">
        <w:rPr>
          <w:rFonts w:ascii="Arial Narrow" w:eastAsia="Arial Unicode MS" w:hAnsi="Arial Narrow"/>
          <w:sz w:val="22"/>
          <w:szCs w:val="22"/>
        </w:rPr>
        <w:t>De acuerdo a la naturaleza  y características  del suelo a excavarse se establece el siguiente tipo de suelo p</w:t>
      </w:r>
      <w:r>
        <w:rPr>
          <w:rFonts w:ascii="Arial Narrow" w:eastAsia="Arial Unicode MS" w:hAnsi="Arial Narrow"/>
          <w:sz w:val="22"/>
          <w:szCs w:val="22"/>
        </w:rPr>
        <w:t>ara su excavación</w:t>
      </w:r>
      <w:r w:rsidRPr="00E63049">
        <w:rPr>
          <w:rFonts w:ascii="Arial Narrow" w:eastAsia="Arial Unicode MS" w:hAnsi="Arial Narrow"/>
          <w:sz w:val="22"/>
          <w:szCs w:val="22"/>
        </w:rPr>
        <w:t>:</w:t>
      </w:r>
    </w:p>
    <w:p w:rsidR="00E63049" w:rsidRDefault="00E63049" w:rsidP="00D10A66">
      <w:pPr>
        <w:pStyle w:val="Prrafodelista"/>
        <w:widowControl w:val="0"/>
        <w:numPr>
          <w:ilvl w:val="0"/>
          <w:numId w:val="21"/>
        </w:numPr>
        <w:autoSpaceDE w:val="0"/>
        <w:autoSpaceDN w:val="0"/>
        <w:adjustRightInd w:val="0"/>
        <w:jc w:val="both"/>
        <w:outlineLvl w:val="0"/>
        <w:rPr>
          <w:rFonts w:ascii="Arial Narrow" w:eastAsia="Arial Unicode MS" w:hAnsi="Arial Narrow"/>
          <w:sz w:val="22"/>
          <w:szCs w:val="22"/>
        </w:rPr>
      </w:pPr>
      <w:r w:rsidRPr="00E63049">
        <w:rPr>
          <w:rFonts w:ascii="Arial Narrow" w:eastAsia="Arial Unicode MS" w:hAnsi="Arial Narrow"/>
          <w:sz w:val="22"/>
          <w:szCs w:val="22"/>
        </w:rPr>
        <w:t>Suelo clase I (blando).- Materiales de fácil remoción.</w:t>
      </w:r>
    </w:p>
    <w:p w:rsidR="00E63049" w:rsidRDefault="00E63049" w:rsidP="00D10A66">
      <w:pPr>
        <w:pStyle w:val="Prrafodelista"/>
        <w:widowControl w:val="0"/>
        <w:numPr>
          <w:ilvl w:val="0"/>
          <w:numId w:val="21"/>
        </w:numPr>
        <w:autoSpaceDE w:val="0"/>
        <w:autoSpaceDN w:val="0"/>
        <w:adjustRightInd w:val="0"/>
        <w:jc w:val="both"/>
        <w:outlineLvl w:val="0"/>
        <w:rPr>
          <w:rFonts w:ascii="Arial Narrow" w:eastAsia="Arial Unicode MS" w:hAnsi="Arial Narrow"/>
          <w:sz w:val="22"/>
          <w:szCs w:val="22"/>
        </w:rPr>
      </w:pPr>
      <w:r w:rsidRPr="00E63049">
        <w:rPr>
          <w:rFonts w:ascii="Arial Narrow" w:eastAsia="Arial Unicode MS" w:hAnsi="Arial Narrow"/>
          <w:sz w:val="22"/>
          <w:szCs w:val="22"/>
        </w:rPr>
        <w:t>Suelo clase II (semiduro).- Materiales conformados por arcillas compactas, arena o grava consolidada en matriz arcillo-limosa.</w:t>
      </w:r>
    </w:p>
    <w:p w:rsidR="00E63049" w:rsidRDefault="00E63049" w:rsidP="00D10A66">
      <w:pPr>
        <w:pStyle w:val="Prrafodelista"/>
        <w:widowControl w:val="0"/>
        <w:numPr>
          <w:ilvl w:val="0"/>
          <w:numId w:val="21"/>
        </w:numPr>
        <w:autoSpaceDE w:val="0"/>
        <w:autoSpaceDN w:val="0"/>
        <w:adjustRightInd w:val="0"/>
        <w:jc w:val="both"/>
        <w:outlineLvl w:val="0"/>
        <w:rPr>
          <w:rFonts w:ascii="Arial Narrow" w:eastAsia="Arial Unicode MS" w:hAnsi="Arial Narrow"/>
          <w:sz w:val="22"/>
          <w:szCs w:val="22"/>
        </w:rPr>
      </w:pPr>
      <w:r w:rsidRPr="00E63049">
        <w:rPr>
          <w:rFonts w:ascii="Arial Narrow" w:eastAsia="Arial Unicode MS" w:hAnsi="Arial Narrow"/>
          <w:sz w:val="22"/>
          <w:szCs w:val="22"/>
        </w:rPr>
        <w:t>Suelo  clase  III  (duro).-  Material  rocoso,  conformado  por  rocas  sueltas,  conglomerados areniscas y todos aquellos suelos compactos.</w:t>
      </w:r>
    </w:p>
    <w:p w:rsidR="00E63049" w:rsidRDefault="00E63049" w:rsidP="00E63049">
      <w:pPr>
        <w:widowControl w:val="0"/>
        <w:autoSpaceDE w:val="0"/>
        <w:autoSpaceDN w:val="0"/>
        <w:adjustRightInd w:val="0"/>
        <w:jc w:val="both"/>
        <w:outlineLvl w:val="0"/>
        <w:rPr>
          <w:rFonts w:ascii="Arial Narrow" w:eastAsia="Arial Unicode MS" w:hAnsi="Arial Narrow"/>
          <w:sz w:val="22"/>
          <w:szCs w:val="22"/>
        </w:rPr>
      </w:pPr>
    </w:p>
    <w:p w:rsidR="00E63049" w:rsidRPr="00E63049" w:rsidRDefault="00E63049" w:rsidP="00E63049">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En el presente proyecto se considera la excavación en suelos blandos.</w:t>
      </w:r>
    </w:p>
    <w:p w:rsidR="00E63049" w:rsidRDefault="00E63049" w:rsidP="00E63049">
      <w:pPr>
        <w:pStyle w:val="Prrafodelista"/>
        <w:widowControl w:val="0"/>
        <w:autoSpaceDE w:val="0"/>
        <w:autoSpaceDN w:val="0"/>
        <w:adjustRightInd w:val="0"/>
        <w:ind w:left="1470"/>
        <w:jc w:val="both"/>
        <w:outlineLvl w:val="0"/>
        <w:rPr>
          <w:rFonts w:ascii="Arial Narrow" w:eastAsia="Arial Unicode MS" w:hAnsi="Arial Narrow"/>
          <w:b/>
          <w:sz w:val="22"/>
          <w:szCs w:val="22"/>
        </w:rPr>
      </w:pPr>
    </w:p>
    <w:p w:rsidR="00E63049" w:rsidRDefault="00E63049" w:rsidP="00D10A66">
      <w:pPr>
        <w:pStyle w:val="Prrafodelista"/>
        <w:widowControl w:val="0"/>
        <w:numPr>
          <w:ilvl w:val="0"/>
          <w:numId w:val="20"/>
        </w:numPr>
        <w:autoSpaceDE w:val="0"/>
        <w:autoSpaceDN w:val="0"/>
        <w:adjustRightInd w:val="0"/>
        <w:jc w:val="both"/>
        <w:outlineLvl w:val="0"/>
        <w:rPr>
          <w:rFonts w:ascii="Arial Narrow" w:eastAsia="Arial Unicode MS" w:hAnsi="Arial Narrow"/>
          <w:b/>
          <w:sz w:val="22"/>
          <w:szCs w:val="22"/>
        </w:rPr>
      </w:pPr>
      <w:r>
        <w:rPr>
          <w:rFonts w:ascii="Arial Narrow" w:eastAsia="Arial Unicode MS" w:hAnsi="Arial Narrow"/>
          <w:b/>
          <w:sz w:val="22"/>
          <w:szCs w:val="22"/>
        </w:rPr>
        <w:t xml:space="preserve">EQUIPO Y </w:t>
      </w:r>
      <w:r w:rsidRPr="000820F9">
        <w:rPr>
          <w:rFonts w:ascii="Arial Narrow" w:eastAsia="Arial Unicode MS" w:hAnsi="Arial Narrow"/>
          <w:b/>
          <w:sz w:val="22"/>
          <w:szCs w:val="22"/>
        </w:rPr>
        <w:t>MATERIALES</w:t>
      </w:r>
    </w:p>
    <w:p w:rsidR="00E63049" w:rsidRDefault="00E63049" w:rsidP="00E63049">
      <w:pPr>
        <w:widowControl w:val="0"/>
        <w:autoSpaceDE w:val="0"/>
        <w:autoSpaceDN w:val="0"/>
        <w:adjustRightInd w:val="0"/>
        <w:jc w:val="both"/>
        <w:outlineLvl w:val="0"/>
        <w:rPr>
          <w:rFonts w:ascii="Arial Narrow" w:eastAsia="Arial Unicode MS" w:hAnsi="Arial Narrow"/>
          <w:sz w:val="22"/>
          <w:szCs w:val="22"/>
        </w:rPr>
      </w:pPr>
    </w:p>
    <w:p w:rsidR="00E63049" w:rsidRDefault="00E63049" w:rsidP="00E63049">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El equipo contemplado para efectuar el trabajo es el siguiente</w:t>
      </w:r>
    </w:p>
    <w:p w:rsidR="00E63049" w:rsidRPr="00E63049" w:rsidRDefault="00E63049" w:rsidP="00D10A66">
      <w:pPr>
        <w:pStyle w:val="Prrafodelista"/>
        <w:widowControl w:val="0"/>
        <w:numPr>
          <w:ilvl w:val="0"/>
          <w:numId w:val="19"/>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 xml:space="preserve">Retroexcavadora / Excavadora </w:t>
      </w:r>
      <w:r w:rsidR="00C665ED">
        <w:rPr>
          <w:rFonts w:ascii="Arial Narrow" w:eastAsia="Arial Unicode MS" w:hAnsi="Arial Narrow"/>
          <w:sz w:val="22"/>
          <w:szCs w:val="22"/>
        </w:rPr>
        <w:t>(</w:t>
      </w:r>
      <w:r>
        <w:rPr>
          <w:rFonts w:ascii="Arial Narrow" w:eastAsia="Arial Unicode MS" w:hAnsi="Arial Narrow"/>
          <w:sz w:val="22"/>
          <w:szCs w:val="22"/>
        </w:rPr>
        <w:t>tipo</w:t>
      </w:r>
      <w:r w:rsidR="00C665ED">
        <w:rPr>
          <w:rFonts w:ascii="Arial Narrow" w:eastAsia="Arial Unicode MS" w:hAnsi="Arial Narrow"/>
          <w:sz w:val="22"/>
          <w:szCs w:val="22"/>
        </w:rPr>
        <w:t>)</w:t>
      </w:r>
    </w:p>
    <w:p w:rsidR="00E63049" w:rsidRDefault="00E63049" w:rsidP="00D10A66">
      <w:pPr>
        <w:pStyle w:val="Prrafodelista"/>
        <w:widowControl w:val="0"/>
        <w:numPr>
          <w:ilvl w:val="0"/>
          <w:numId w:val="19"/>
        </w:numPr>
        <w:autoSpaceDE w:val="0"/>
        <w:autoSpaceDN w:val="0"/>
        <w:adjustRightInd w:val="0"/>
        <w:jc w:val="both"/>
        <w:outlineLvl w:val="0"/>
        <w:rPr>
          <w:rFonts w:ascii="Arial Narrow" w:eastAsia="Arial Unicode MS" w:hAnsi="Arial Narrow"/>
          <w:sz w:val="22"/>
          <w:szCs w:val="22"/>
        </w:rPr>
      </w:pPr>
      <w:r w:rsidRPr="00E63049">
        <w:rPr>
          <w:rFonts w:ascii="Arial Narrow" w:eastAsia="Arial Unicode MS" w:hAnsi="Arial Narrow"/>
          <w:sz w:val="22"/>
          <w:szCs w:val="22"/>
        </w:rPr>
        <w:t>Otros</w:t>
      </w:r>
    </w:p>
    <w:p w:rsidR="00E63049" w:rsidRPr="00E63049" w:rsidRDefault="00E63049" w:rsidP="00E63049">
      <w:pPr>
        <w:widowControl w:val="0"/>
        <w:autoSpaceDE w:val="0"/>
        <w:autoSpaceDN w:val="0"/>
        <w:adjustRightInd w:val="0"/>
        <w:jc w:val="both"/>
        <w:outlineLvl w:val="0"/>
        <w:rPr>
          <w:rFonts w:ascii="Arial Narrow" w:eastAsia="Arial Unicode MS" w:hAnsi="Arial Narrow"/>
          <w:sz w:val="22"/>
          <w:szCs w:val="22"/>
        </w:rPr>
      </w:pPr>
    </w:p>
    <w:p w:rsidR="00C665ED" w:rsidRPr="00C665ED" w:rsidRDefault="00E63049" w:rsidP="00D10A66">
      <w:pPr>
        <w:pStyle w:val="Prrafodelista"/>
        <w:widowControl w:val="0"/>
        <w:numPr>
          <w:ilvl w:val="0"/>
          <w:numId w:val="20"/>
        </w:numPr>
        <w:autoSpaceDE w:val="0"/>
        <w:autoSpaceDN w:val="0"/>
        <w:adjustRightInd w:val="0"/>
        <w:jc w:val="both"/>
        <w:outlineLvl w:val="0"/>
        <w:rPr>
          <w:rFonts w:ascii="Arial Narrow" w:eastAsia="Arial Unicode MS" w:hAnsi="Arial Narrow"/>
          <w:b/>
          <w:sz w:val="22"/>
          <w:szCs w:val="22"/>
        </w:rPr>
      </w:pPr>
      <w:r w:rsidRPr="00827855">
        <w:rPr>
          <w:rFonts w:ascii="Arial Narrow" w:eastAsia="Arial Unicode MS" w:hAnsi="Arial Narrow"/>
          <w:b/>
          <w:sz w:val="22"/>
          <w:szCs w:val="22"/>
        </w:rPr>
        <w:t>PERSONAL</w:t>
      </w:r>
      <w:r w:rsidR="00A64E1E">
        <w:rPr>
          <w:rFonts w:ascii="Arial Narrow" w:eastAsia="Arial Unicode MS" w:hAnsi="Arial Narrow"/>
          <w:b/>
          <w:sz w:val="22"/>
          <w:szCs w:val="22"/>
        </w:rPr>
        <w:t xml:space="preserve"> MINIMO</w:t>
      </w:r>
    </w:p>
    <w:p w:rsidR="00C665ED" w:rsidRDefault="00C665ED" w:rsidP="00C665ED">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El personal  contemplado para efectuar el trabajo es el siguiente</w:t>
      </w:r>
    </w:p>
    <w:p w:rsidR="00C665ED" w:rsidRDefault="00C665ED" w:rsidP="00D10A66">
      <w:pPr>
        <w:pStyle w:val="Prrafodelista"/>
        <w:widowControl w:val="0"/>
        <w:numPr>
          <w:ilvl w:val="0"/>
          <w:numId w:val="19"/>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Operador equipo pesado</w:t>
      </w:r>
    </w:p>
    <w:p w:rsidR="00E63049" w:rsidRDefault="00C665ED" w:rsidP="00D10A66">
      <w:pPr>
        <w:pStyle w:val="Prrafodelista"/>
        <w:widowControl w:val="0"/>
        <w:numPr>
          <w:ilvl w:val="0"/>
          <w:numId w:val="19"/>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Ayudante</w:t>
      </w:r>
      <w:r w:rsidR="00A64E1E">
        <w:rPr>
          <w:rFonts w:ascii="Arial Narrow" w:eastAsia="Arial Unicode MS" w:hAnsi="Arial Narrow"/>
          <w:sz w:val="22"/>
          <w:szCs w:val="22"/>
        </w:rPr>
        <w:t>s</w:t>
      </w:r>
    </w:p>
    <w:p w:rsidR="00C665ED" w:rsidRPr="00C665ED" w:rsidRDefault="00C665ED" w:rsidP="00C665ED">
      <w:pPr>
        <w:pStyle w:val="Prrafodelista"/>
        <w:widowControl w:val="0"/>
        <w:autoSpaceDE w:val="0"/>
        <w:autoSpaceDN w:val="0"/>
        <w:adjustRightInd w:val="0"/>
        <w:ind w:left="1877"/>
        <w:jc w:val="both"/>
        <w:outlineLvl w:val="0"/>
        <w:rPr>
          <w:rFonts w:ascii="Arial Narrow" w:eastAsia="Arial Unicode MS" w:hAnsi="Arial Narrow"/>
          <w:sz w:val="22"/>
          <w:szCs w:val="22"/>
        </w:rPr>
      </w:pPr>
    </w:p>
    <w:p w:rsidR="00E63049" w:rsidRDefault="00E63049" w:rsidP="00D10A66">
      <w:pPr>
        <w:pStyle w:val="Prrafodelista"/>
        <w:widowControl w:val="0"/>
        <w:numPr>
          <w:ilvl w:val="0"/>
          <w:numId w:val="20"/>
        </w:numPr>
        <w:autoSpaceDE w:val="0"/>
        <w:autoSpaceDN w:val="0"/>
        <w:adjustRightInd w:val="0"/>
        <w:jc w:val="both"/>
        <w:outlineLvl w:val="0"/>
        <w:rPr>
          <w:rFonts w:ascii="Arial Narrow" w:eastAsia="Arial Unicode MS" w:hAnsi="Arial Narrow"/>
          <w:b/>
          <w:sz w:val="22"/>
          <w:szCs w:val="22"/>
        </w:rPr>
      </w:pPr>
      <w:r w:rsidRPr="00827855">
        <w:rPr>
          <w:rFonts w:ascii="Arial Narrow" w:eastAsia="Arial Unicode MS" w:hAnsi="Arial Narrow"/>
          <w:b/>
          <w:sz w:val="22"/>
          <w:szCs w:val="22"/>
        </w:rPr>
        <w:t>PARAMETROS DE EJECUCIÓN</w:t>
      </w:r>
    </w:p>
    <w:p w:rsidR="00C665ED" w:rsidRDefault="00C665ED" w:rsidP="00C665ED">
      <w:pPr>
        <w:pStyle w:val="Prrafodelista"/>
        <w:widowControl w:val="0"/>
        <w:autoSpaceDE w:val="0"/>
        <w:autoSpaceDN w:val="0"/>
        <w:adjustRightInd w:val="0"/>
        <w:ind w:left="1470"/>
        <w:jc w:val="both"/>
        <w:outlineLvl w:val="0"/>
        <w:rPr>
          <w:rFonts w:ascii="Arial Narrow" w:eastAsia="Arial Unicode MS" w:hAnsi="Arial Narrow"/>
          <w:b/>
          <w:sz w:val="22"/>
          <w:szCs w:val="22"/>
        </w:rPr>
      </w:pPr>
    </w:p>
    <w:p w:rsidR="00C665ED" w:rsidRPr="00C665ED" w:rsidRDefault="00C665ED" w:rsidP="00C665ED">
      <w:pPr>
        <w:widowControl w:val="0"/>
        <w:autoSpaceDE w:val="0"/>
        <w:autoSpaceDN w:val="0"/>
        <w:adjustRightInd w:val="0"/>
        <w:jc w:val="both"/>
        <w:outlineLvl w:val="0"/>
        <w:rPr>
          <w:rFonts w:ascii="Arial Narrow" w:eastAsia="Arial Unicode MS" w:hAnsi="Arial Narrow"/>
          <w:sz w:val="22"/>
          <w:szCs w:val="22"/>
        </w:rPr>
      </w:pPr>
      <w:r w:rsidRPr="00C665ED">
        <w:rPr>
          <w:rFonts w:ascii="Arial Narrow" w:eastAsia="Arial Unicode MS" w:hAnsi="Arial Narrow"/>
          <w:sz w:val="22"/>
          <w:szCs w:val="22"/>
        </w:rPr>
        <w:t xml:space="preserve">La profundidad de la zanja será de aproximadamente  1.50 metros y 50 cm de ancho, de tal manera que se asegure que la generatriz superior de la tubería esté recubierta por 1.00 metros con respecto al nivel del suelo. Esta altura puede aumentar o disminuir en acuerdo con el supervisor, si se requiere de esta manera por la presencia de inconvenientes como </w:t>
      </w:r>
      <w:r>
        <w:rPr>
          <w:rFonts w:ascii="Arial Narrow" w:eastAsia="Arial Unicode MS" w:hAnsi="Arial Narrow"/>
          <w:sz w:val="22"/>
          <w:szCs w:val="22"/>
        </w:rPr>
        <w:t xml:space="preserve">ser cruces con otras instalaciones. </w:t>
      </w:r>
    </w:p>
    <w:p w:rsidR="00C665ED" w:rsidRPr="00C665ED" w:rsidRDefault="00C665ED" w:rsidP="00C665ED">
      <w:pPr>
        <w:widowControl w:val="0"/>
        <w:autoSpaceDE w:val="0"/>
        <w:autoSpaceDN w:val="0"/>
        <w:adjustRightInd w:val="0"/>
        <w:jc w:val="both"/>
        <w:outlineLvl w:val="0"/>
        <w:rPr>
          <w:rFonts w:ascii="Arial Narrow" w:eastAsia="Arial Unicode MS" w:hAnsi="Arial Narrow"/>
          <w:sz w:val="22"/>
          <w:szCs w:val="22"/>
        </w:rPr>
      </w:pPr>
    </w:p>
    <w:p w:rsidR="00C665ED" w:rsidRPr="00C665ED" w:rsidRDefault="00C665ED" w:rsidP="00C665ED">
      <w:pPr>
        <w:widowControl w:val="0"/>
        <w:autoSpaceDE w:val="0"/>
        <w:autoSpaceDN w:val="0"/>
        <w:adjustRightInd w:val="0"/>
        <w:jc w:val="both"/>
        <w:outlineLvl w:val="0"/>
        <w:rPr>
          <w:rFonts w:ascii="Arial Narrow" w:eastAsia="Arial Unicode MS" w:hAnsi="Arial Narrow"/>
          <w:sz w:val="22"/>
          <w:szCs w:val="22"/>
        </w:rPr>
      </w:pPr>
      <w:r w:rsidRPr="00C665ED">
        <w:rPr>
          <w:rFonts w:ascii="Arial Narrow" w:eastAsia="Arial Unicode MS" w:hAnsi="Arial Narrow"/>
          <w:sz w:val="22"/>
          <w:szCs w:val="22"/>
        </w:rPr>
        <w:lastRenderedPageBreak/>
        <w:t>Si la altura recomendada es menor a la establecida, el contratista enfundará la tubería o en su caso colocará tejos, losas de hormigón, etc.</w:t>
      </w:r>
    </w:p>
    <w:p w:rsidR="00C665ED" w:rsidRPr="00C665ED" w:rsidRDefault="00C665ED" w:rsidP="00C665ED">
      <w:pPr>
        <w:widowControl w:val="0"/>
        <w:autoSpaceDE w:val="0"/>
        <w:autoSpaceDN w:val="0"/>
        <w:adjustRightInd w:val="0"/>
        <w:jc w:val="both"/>
        <w:outlineLvl w:val="0"/>
        <w:rPr>
          <w:rFonts w:ascii="Arial Narrow" w:eastAsia="Arial Unicode MS" w:hAnsi="Arial Narrow"/>
          <w:sz w:val="22"/>
          <w:szCs w:val="22"/>
        </w:rPr>
      </w:pPr>
    </w:p>
    <w:p w:rsidR="00C665ED" w:rsidRPr="00C665ED" w:rsidRDefault="00C665ED" w:rsidP="00C665ED">
      <w:pPr>
        <w:widowControl w:val="0"/>
        <w:autoSpaceDE w:val="0"/>
        <w:autoSpaceDN w:val="0"/>
        <w:adjustRightInd w:val="0"/>
        <w:jc w:val="both"/>
        <w:outlineLvl w:val="0"/>
        <w:rPr>
          <w:rFonts w:ascii="Arial Narrow" w:eastAsia="Arial Unicode MS" w:hAnsi="Arial Narrow"/>
          <w:sz w:val="22"/>
          <w:szCs w:val="22"/>
        </w:rPr>
      </w:pPr>
      <w:r w:rsidRPr="00C665ED">
        <w:rPr>
          <w:rFonts w:ascii="Arial Narrow" w:eastAsia="Arial Unicode MS" w:hAnsi="Arial Narrow"/>
          <w:sz w:val="22"/>
          <w:szCs w:val="22"/>
        </w:rPr>
        <w:t xml:space="preserve">Los materiales provenientes de la excavación se ubicarán a lo largo del derecho de vía. Se debe mantener un espacio libre de por lo menos </w:t>
      </w:r>
      <w:r w:rsidR="00712F9D">
        <w:rPr>
          <w:rFonts w:ascii="Arial Narrow" w:eastAsia="Arial Unicode MS" w:hAnsi="Arial Narrow"/>
          <w:sz w:val="22"/>
          <w:szCs w:val="22"/>
        </w:rPr>
        <w:t>50</w:t>
      </w:r>
      <w:r w:rsidRPr="00C665ED">
        <w:rPr>
          <w:rFonts w:ascii="Arial Narrow" w:eastAsia="Arial Unicode MS" w:hAnsi="Arial Narrow"/>
          <w:sz w:val="22"/>
          <w:szCs w:val="22"/>
        </w:rPr>
        <w:t xml:space="preserve"> cm. entre los materiales excavados y la pared más próxima de la zanja.</w:t>
      </w:r>
    </w:p>
    <w:p w:rsidR="00C665ED" w:rsidRPr="00C665ED" w:rsidRDefault="00C665ED" w:rsidP="00C665ED">
      <w:pPr>
        <w:widowControl w:val="0"/>
        <w:autoSpaceDE w:val="0"/>
        <w:autoSpaceDN w:val="0"/>
        <w:adjustRightInd w:val="0"/>
        <w:jc w:val="both"/>
        <w:outlineLvl w:val="0"/>
        <w:rPr>
          <w:rFonts w:ascii="Arial Narrow" w:eastAsia="Arial Unicode MS" w:hAnsi="Arial Narrow"/>
          <w:sz w:val="22"/>
          <w:szCs w:val="22"/>
        </w:rPr>
      </w:pPr>
    </w:p>
    <w:p w:rsidR="00C665ED" w:rsidRPr="00C665ED" w:rsidRDefault="00C665ED" w:rsidP="00C665ED">
      <w:pPr>
        <w:widowControl w:val="0"/>
        <w:autoSpaceDE w:val="0"/>
        <w:autoSpaceDN w:val="0"/>
        <w:adjustRightInd w:val="0"/>
        <w:jc w:val="both"/>
        <w:outlineLvl w:val="0"/>
        <w:rPr>
          <w:rFonts w:ascii="Arial Narrow" w:eastAsia="Arial Unicode MS" w:hAnsi="Arial Narrow"/>
          <w:sz w:val="22"/>
          <w:szCs w:val="22"/>
        </w:rPr>
      </w:pPr>
      <w:r w:rsidRPr="00C665ED">
        <w:rPr>
          <w:rFonts w:ascii="Arial Narrow" w:eastAsia="Arial Unicode MS" w:hAnsi="Arial Narrow"/>
          <w:sz w:val="22"/>
          <w:szCs w:val="22"/>
        </w:rPr>
        <w:t xml:space="preserve">El contratista deberá tomar medidas de seguridad, en cuanto perciba que la zanja no es estable y que pudiesen existir derrumbes, tales como entibación o apuntalamiento. </w:t>
      </w:r>
    </w:p>
    <w:p w:rsidR="00C665ED" w:rsidRDefault="00C665ED" w:rsidP="00C665ED">
      <w:pPr>
        <w:widowControl w:val="0"/>
        <w:autoSpaceDE w:val="0"/>
        <w:autoSpaceDN w:val="0"/>
        <w:adjustRightInd w:val="0"/>
        <w:jc w:val="both"/>
        <w:outlineLvl w:val="0"/>
        <w:rPr>
          <w:rFonts w:ascii="Arial Narrow" w:eastAsia="Arial Unicode MS" w:hAnsi="Arial Narrow"/>
          <w:sz w:val="22"/>
          <w:szCs w:val="22"/>
        </w:rPr>
      </w:pPr>
    </w:p>
    <w:p w:rsidR="00C665ED" w:rsidRPr="00C665ED" w:rsidRDefault="00C665ED" w:rsidP="00C665ED">
      <w:pPr>
        <w:widowControl w:val="0"/>
        <w:autoSpaceDE w:val="0"/>
        <w:autoSpaceDN w:val="0"/>
        <w:adjustRightInd w:val="0"/>
        <w:jc w:val="both"/>
        <w:outlineLvl w:val="0"/>
        <w:rPr>
          <w:rFonts w:ascii="Arial Narrow" w:eastAsia="Arial Unicode MS" w:hAnsi="Arial Narrow"/>
          <w:sz w:val="22"/>
          <w:szCs w:val="22"/>
        </w:rPr>
      </w:pPr>
      <w:r w:rsidRPr="00C665ED">
        <w:rPr>
          <w:rFonts w:ascii="Arial Narrow" w:eastAsia="Arial Unicode MS" w:hAnsi="Arial Narrow"/>
          <w:sz w:val="22"/>
          <w:szCs w:val="22"/>
        </w:rPr>
        <w:t>El contratista deberá tomar muy en cuenta el desagüe de aguas que existieran en el momento de realizar la excavación, en todo momento debe el área de trabajo en buenas condiciones.</w:t>
      </w:r>
    </w:p>
    <w:p w:rsidR="00E63049" w:rsidRDefault="00E63049" w:rsidP="00E63049">
      <w:pPr>
        <w:pStyle w:val="Prrafodelista"/>
        <w:widowControl w:val="0"/>
        <w:autoSpaceDE w:val="0"/>
        <w:autoSpaceDN w:val="0"/>
        <w:adjustRightInd w:val="0"/>
        <w:ind w:left="1470"/>
        <w:jc w:val="both"/>
        <w:outlineLvl w:val="0"/>
        <w:rPr>
          <w:rFonts w:ascii="Arial Narrow" w:eastAsia="Arial Unicode MS" w:hAnsi="Arial Narrow"/>
          <w:b/>
          <w:sz w:val="22"/>
          <w:szCs w:val="22"/>
        </w:rPr>
      </w:pPr>
    </w:p>
    <w:p w:rsidR="00E63049" w:rsidRPr="00827855" w:rsidRDefault="00E63049" w:rsidP="00D10A66">
      <w:pPr>
        <w:pStyle w:val="Prrafodelista"/>
        <w:widowControl w:val="0"/>
        <w:numPr>
          <w:ilvl w:val="0"/>
          <w:numId w:val="20"/>
        </w:numPr>
        <w:autoSpaceDE w:val="0"/>
        <w:autoSpaceDN w:val="0"/>
        <w:adjustRightInd w:val="0"/>
        <w:jc w:val="both"/>
        <w:outlineLvl w:val="0"/>
        <w:rPr>
          <w:rFonts w:ascii="Arial Narrow" w:eastAsia="Arial Unicode MS" w:hAnsi="Arial Narrow"/>
          <w:b/>
          <w:sz w:val="22"/>
          <w:szCs w:val="22"/>
        </w:rPr>
      </w:pPr>
      <w:r w:rsidRPr="00827855">
        <w:rPr>
          <w:rFonts w:ascii="Arial Narrow" w:eastAsia="Arial Unicode MS" w:hAnsi="Arial Narrow"/>
          <w:b/>
          <w:sz w:val="22"/>
          <w:szCs w:val="22"/>
        </w:rPr>
        <w:t>MEDICIÓN Y FORMA DE PAGO</w:t>
      </w:r>
    </w:p>
    <w:p w:rsidR="009E4913" w:rsidRPr="009E4913" w:rsidRDefault="009E4913" w:rsidP="009E4913">
      <w:pPr>
        <w:widowControl w:val="0"/>
        <w:autoSpaceDE w:val="0"/>
        <w:autoSpaceDN w:val="0"/>
        <w:adjustRightInd w:val="0"/>
        <w:jc w:val="both"/>
        <w:outlineLvl w:val="0"/>
        <w:rPr>
          <w:rFonts w:ascii="Arial Narrow" w:eastAsia="Arial Unicode MS" w:hAnsi="Arial Narrow"/>
          <w:sz w:val="22"/>
          <w:szCs w:val="22"/>
        </w:rPr>
      </w:pPr>
    </w:p>
    <w:p w:rsidR="00C665ED" w:rsidRDefault="00C665ED" w:rsidP="00C665ED">
      <w:pPr>
        <w:widowControl w:val="0"/>
        <w:autoSpaceDE w:val="0"/>
        <w:autoSpaceDN w:val="0"/>
        <w:adjustRightInd w:val="0"/>
        <w:jc w:val="both"/>
        <w:outlineLvl w:val="0"/>
        <w:rPr>
          <w:rFonts w:ascii="Arial Narrow" w:eastAsia="Arial Unicode MS" w:hAnsi="Arial Narrow"/>
          <w:sz w:val="22"/>
          <w:szCs w:val="22"/>
        </w:rPr>
      </w:pPr>
      <w:r w:rsidRPr="003D693E">
        <w:rPr>
          <w:rFonts w:ascii="Arial Narrow" w:eastAsia="Arial Unicode MS" w:hAnsi="Arial Narrow"/>
          <w:sz w:val="22"/>
          <w:szCs w:val="22"/>
        </w:rPr>
        <w:t xml:space="preserve">El ítem de será medido en metros </w:t>
      </w:r>
      <w:r>
        <w:rPr>
          <w:rFonts w:ascii="Arial Narrow" w:eastAsia="Arial Unicode MS" w:hAnsi="Arial Narrow"/>
          <w:sz w:val="22"/>
          <w:szCs w:val="22"/>
        </w:rPr>
        <w:t>cúbicos de excavación</w:t>
      </w:r>
      <w:r w:rsidRPr="003D693E">
        <w:rPr>
          <w:rFonts w:ascii="Arial Narrow" w:eastAsia="Arial Unicode MS" w:hAnsi="Arial Narrow"/>
          <w:sz w:val="22"/>
          <w:szCs w:val="22"/>
        </w:rPr>
        <w:t xml:space="preserve"> y resultará de  la  medición  realizada  en  obra  del  </w:t>
      </w:r>
      <w:r>
        <w:rPr>
          <w:rFonts w:ascii="Arial Narrow" w:eastAsia="Arial Unicode MS" w:hAnsi="Arial Narrow"/>
          <w:sz w:val="22"/>
          <w:szCs w:val="22"/>
        </w:rPr>
        <w:t xml:space="preserve">volumen de zanja excavado. </w:t>
      </w:r>
    </w:p>
    <w:p w:rsidR="00C665ED" w:rsidRDefault="00C665ED" w:rsidP="00C665ED">
      <w:pPr>
        <w:widowControl w:val="0"/>
        <w:autoSpaceDE w:val="0"/>
        <w:autoSpaceDN w:val="0"/>
        <w:adjustRightInd w:val="0"/>
        <w:jc w:val="both"/>
        <w:outlineLvl w:val="0"/>
        <w:rPr>
          <w:rFonts w:ascii="Arial Narrow" w:eastAsia="Arial Unicode MS" w:hAnsi="Arial Narrow"/>
          <w:sz w:val="22"/>
          <w:szCs w:val="22"/>
        </w:rPr>
      </w:pPr>
    </w:p>
    <w:p w:rsidR="00C665ED" w:rsidRPr="003D693E" w:rsidRDefault="00C665ED" w:rsidP="00C665ED">
      <w:pPr>
        <w:widowControl w:val="0"/>
        <w:autoSpaceDE w:val="0"/>
        <w:autoSpaceDN w:val="0"/>
        <w:adjustRightInd w:val="0"/>
        <w:jc w:val="both"/>
        <w:outlineLvl w:val="0"/>
        <w:rPr>
          <w:rFonts w:ascii="Arial Narrow" w:eastAsia="Arial Unicode MS" w:hAnsi="Arial Narrow"/>
          <w:sz w:val="22"/>
          <w:szCs w:val="22"/>
        </w:rPr>
      </w:pPr>
      <w:r w:rsidRPr="003D693E">
        <w:rPr>
          <w:rFonts w:ascii="Arial Narrow" w:eastAsia="Arial Unicode MS" w:hAnsi="Arial Narrow"/>
          <w:sz w:val="22"/>
          <w:szCs w:val="22"/>
        </w:rPr>
        <w:t>La forma de pago se efectuara de acuerdo al precio unitario de la propuesta aceptada</w:t>
      </w:r>
      <w:r>
        <w:rPr>
          <w:rFonts w:ascii="Arial Narrow" w:eastAsia="Arial Unicode MS" w:hAnsi="Arial Narrow"/>
          <w:sz w:val="22"/>
          <w:szCs w:val="22"/>
        </w:rPr>
        <w:t xml:space="preserve"> en formulario B-1 solicitado en el documento base de contratación DBC.</w:t>
      </w:r>
    </w:p>
    <w:p w:rsidR="004F766D" w:rsidRDefault="004F766D" w:rsidP="004F766D">
      <w:pPr>
        <w:pStyle w:val="Prrafodelista"/>
        <w:widowControl w:val="0"/>
        <w:autoSpaceDE w:val="0"/>
        <w:autoSpaceDN w:val="0"/>
        <w:adjustRightInd w:val="0"/>
        <w:ind w:left="720"/>
        <w:jc w:val="both"/>
        <w:outlineLvl w:val="0"/>
        <w:rPr>
          <w:rFonts w:ascii="Arial Narrow" w:eastAsia="Arial Unicode MS" w:hAnsi="Arial Narrow"/>
          <w:sz w:val="22"/>
          <w:szCs w:val="22"/>
        </w:rPr>
      </w:pPr>
    </w:p>
    <w:p w:rsidR="00C319B4" w:rsidRDefault="00F15D11" w:rsidP="00D10A66">
      <w:pPr>
        <w:pStyle w:val="Prrafodelista"/>
        <w:widowControl w:val="0"/>
        <w:numPr>
          <w:ilvl w:val="0"/>
          <w:numId w:val="14"/>
        </w:numPr>
        <w:autoSpaceDE w:val="0"/>
        <w:autoSpaceDN w:val="0"/>
        <w:adjustRightInd w:val="0"/>
        <w:jc w:val="both"/>
        <w:outlineLvl w:val="0"/>
        <w:rPr>
          <w:rFonts w:ascii="Arial Narrow" w:eastAsia="Arial Unicode MS" w:hAnsi="Arial Narrow"/>
          <w:b/>
          <w:sz w:val="22"/>
          <w:szCs w:val="22"/>
        </w:rPr>
      </w:pPr>
      <w:r>
        <w:rPr>
          <w:rFonts w:ascii="Arial Narrow" w:eastAsia="Arial Unicode MS" w:hAnsi="Arial Narrow"/>
          <w:b/>
          <w:sz w:val="22"/>
          <w:szCs w:val="22"/>
        </w:rPr>
        <w:t>ITEM 5</w:t>
      </w:r>
    </w:p>
    <w:p w:rsidR="00A60180" w:rsidRDefault="00A60180" w:rsidP="00C319B4">
      <w:pPr>
        <w:pStyle w:val="Prrafodelista"/>
        <w:widowControl w:val="0"/>
        <w:autoSpaceDE w:val="0"/>
        <w:autoSpaceDN w:val="0"/>
        <w:adjustRightInd w:val="0"/>
        <w:ind w:left="720"/>
        <w:jc w:val="both"/>
        <w:outlineLvl w:val="0"/>
        <w:rPr>
          <w:rFonts w:ascii="Arial Narrow" w:eastAsia="Arial Unicode MS" w:hAnsi="Arial Narrow"/>
          <w:b/>
          <w:sz w:val="22"/>
          <w:szCs w:val="22"/>
        </w:rPr>
      </w:pPr>
      <w:r w:rsidRPr="00A60180">
        <w:rPr>
          <w:rFonts w:ascii="Arial Narrow" w:eastAsia="Arial Unicode MS" w:hAnsi="Arial Narrow"/>
          <w:b/>
          <w:sz w:val="22"/>
          <w:szCs w:val="22"/>
        </w:rPr>
        <w:t xml:space="preserve">RELLENO  Y COMPACTADO DE ZANJA CON TIERRA </w:t>
      </w:r>
      <w:r w:rsidR="00C319B4">
        <w:rPr>
          <w:rFonts w:ascii="Arial Narrow" w:eastAsia="Arial Unicode MS" w:hAnsi="Arial Narrow"/>
          <w:b/>
          <w:sz w:val="22"/>
          <w:szCs w:val="22"/>
        </w:rPr>
        <w:t>CERNIDA</w:t>
      </w:r>
      <w:r w:rsidRPr="00A60180">
        <w:rPr>
          <w:rFonts w:ascii="Arial Narrow" w:eastAsia="Arial Unicode MS" w:hAnsi="Arial Narrow"/>
          <w:b/>
          <w:sz w:val="22"/>
          <w:szCs w:val="22"/>
        </w:rPr>
        <w:t xml:space="preserve"> </w:t>
      </w:r>
      <w:r w:rsidR="00C319B4">
        <w:rPr>
          <w:rFonts w:ascii="Arial Narrow" w:eastAsia="Arial Unicode MS" w:hAnsi="Arial Narrow"/>
          <w:b/>
          <w:sz w:val="22"/>
          <w:szCs w:val="22"/>
        </w:rPr>
        <w:t xml:space="preserve">S/PROVISION </w:t>
      </w:r>
    </w:p>
    <w:p w:rsidR="000B1145" w:rsidRPr="00A60180" w:rsidRDefault="000B1145" w:rsidP="00C319B4">
      <w:pPr>
        <w:pStyle w:val="Prrafodelista"/>
        <w:widowControl w:val="0"/>
        <w:autoSpaceDE w:val="0"/>
        <w:autoSpaceDN w:val="0"/>
        <w:adjustRightInd w:val="0"/>
        <w:ind w:left="720"/>
        <w:jc w:val="both"/>
        <w:outlineLvl w:val="0"/>
        <w:rPr>
          <w:rFonts w:ascii="Arial Narrow" w:eastAsia="Arial Unicode MS" w:hAnsi="Arial Narrow"/>
          <w:b/>
          <w:sz w:val="22"/>
          <w:szCs w:val="22"/>
        </w:rPr>
      </w:pPr>
      <w:r>
        <w:rPr>
          <w:rFonts w:ascii="Arial Narrow" w:eastAsia="Arial Unicode MS" w:hAnsi="Arial Narrow"/>
          <w:b/>
          <w:sz w:val="22"/>
          <w:szCs w:val="22"/>
        </w:rPr>
        <w:t>UNIDAD M3</w:t>
      </w:r>
    </w:p>
    <w:p w:rsidR="00A60180" w:rsidRPr="00E63049" w:rsidRDefault="00A60180" w:rsidP="00A60180">
      <w:pPr>
        <w:pStyle w:val="Prrafodelista"/>
        <w:widowControl w:val="0"/>
        <w:autoSpaceDE w:val="0"/>
        <w:autoSpaceDN w:val="0"/>
        <w:adjustRightInd w:val="0"/>
        <w:ind w:left="720"/>
        <w:jc w:val="both"/>
        <w:outlineLvl w:val="0"/>
        <w:rPr>
          <w:rFonts w:ascii="Arial Narrow" w:eastAsia="Arial Unicode MS" w:hAnsi="Arial Narrow"/>
          <w:b/>
          <w:sz w:val="22"/>
          <w:szCs w:val="22"/>
        </w:rPr>
      </w:pPr>
    </w:p>
    <w:p w:rsidR="00A60180" w:rsidRDefault="00A60180" w:rsidP="00D10A66">
      <w:pPr>
        <w:pStyle w:val="Prrafodelista"/>
        <w:widowControl w:val="0"/>
        <w:numPr>
          <w:ilvl w:val="0"/>
          <w:numId w:val="22"/>
        </w:numPr>
        <w:autoSpaceDE w:val="0"/>
        <w:autoSpaceDN w:val="0"/>
        <w:adjustRightInd w:val="0"/>
        <w:jc w:val="both"/>
        <w:outlineLvl w:val="0"/>
        <w:rPr>
          <w:rFonts w:ascii="Arial Narrow" w:eastAsia="Arial Unicode MS" w:hAnsi="Arial Narrow"/>
          <w:b/>
          <w:sz w:val="22"/>
          <w:szCs w:val="22"/>
        </w:rPr>
      </w:pPr>
      <w:r>
        <w:rPr>
          <w:rFonts w:ascii="Arial Narrow" w:eastAsia="Arial Unicode MS" w:hAnsi="Arial Narrow"/>
          <w:b/>
          <w:sz w:val="22"/>
          <w:szCs w:val="22"/>
        </w:rPr>
        <w:t>DEFINICIÓN</w:t>
      </w:r>
    </w:p>
    <w:p w:rsidR="004F766D" w:rsidRDefault="004F766D" w:rsidP="004F766D">
      <w:pPr>
        <w:widowControl w:val="0"/>
        <w:autoSpaceDE w:val="0"/>
        <w:autoSpaceDN w:val="0"/>
        <w:adjustRightInd w:val="0"/>
        <w:jc w:val="both"/>
        <w:outlineLvl w:val="0"/>
        <w:rPr>
          <w:rFonts w:ascii="Arial Narrow" w:eastAsia="Arial Unicode MS" w:hAnsi="Arial Narrow"/>
          <w:sz w:val="22"/>
          <w:szCs w:val="22"/>
        </w:rPr>
      </w:pPr>
    </w:p>
    <w:p w:rsidR="004F766D" w:rsidRDefault="004F766D" w:rsidP="004F766D">
      <w:pPr>
        <w:widowControl w:val="0"/>
        <w:autoSpaceDE w:val="0"/>
        <w:autoSpaceDN w:val="0"/>
        <w:adjustRightInd w:val="0"/>
        <w:jc w:val="both"/>
        <w:outlineLvl w:val="0"/>
        <w:rPr>
          <w:rFonts w:ascii="Arial Narrow" w:eastAsia="Arial Unicode MS" w:hAnsi="Arial Narrow"/>
          <w:sz w:val="22"/>
          <w:szCs w:val="22"/>
        </w:rPr>
      </w:pPr>
      <w:r w:rsidRPr="004F766D">
        <w:rPr>
          <w:rFonts w:ascii="Arial Narrow" w:eastAsia="Arial Unicode MS" w:hAnsi="Arial Narrow"/>
          <w:sz w:val="22"/>
          <w:szCs w:val="22"/>
        </w:rPr>
        <w:t xml:space="preserve">La </w:t>
      </w:r>
      <w:r>
        <w:rPr>
          <w:rFonts w:ascii="Arial Narrow" w:eastAsia="Arial Unicode MS" w:hAnsi="Arial Narrow"/>
          <w:sz w:val="22"/>
          <w:szCs w:val="22"/>
        </w:rPr>
        <w:t>actividad comprende los trabajos de reposición de material excavado para realizar la zanja, realizando una compactación necesaria para poder restablecer las condiciones originales del área en la que se efectuó la excavación.</w:t>
      </w:r>
    </w:p>
    <w:p w:rsidR="00A60180" w:rsidRDefault="00A60180" w:rsidP="00D10A66">
      <w:pPr>
        <w:pStyle w:val="Prrafodelista"/>
        <w:widowControl w:val="0"/>
        <w:numPr>
          <w:ilvl w:val="0"/>
          <w:numId w:val="22"/>
        </w:numPr>
        <w:autoSpaceDE w:val="0"/>
        <w:autoSpaceDN w:val="0"/>
        <w:adjustRightInd w:val="0"/>
        <w:jc w:val="both"/>
        <w:outlineLvl w:val="0"/>
        <w:rPr>
          <w:rFonts w:ascii="Arial Narrow" w:eastAsia="Arial Unicode MS" w:hAnsi="Arial Narrow"/>
          <w:b/>
          <w:sz w:val="22"/>
          <w:szCs w:val="22"/>
        </w:rPr>
      </w:pPr>
      <w:r>
        <w:rPr>
          <w:rFonts w:ascii="Arial Narrow" w:eastAsia="Arial Unicode MS" w:hAnsi="Arial Narrow"/>
          <w:b/>
          <w:sz w:val="22"/>
          <w:szCs w:val="22"/>
        </w:rPr>
        <w:t xml:space="preserve">EQUIPO Y </w:t>
      </w:r>
      <w:r w:rsidRPr="000820F9">
        <w:rPr>
          <w:rFonts w:ascii="Arial Narrow" w:eastAsia="Arial Unicode MS" w:hAnsi="Arial Narrow"/>
          <w:b/>
          <w:sz w:val="22"/>
          <w:szCs w:val="22"/>
        </w:rPr>
        <w:t>MATERIALES</w:t>
      </w:r>
    </w:p>
    <w:p w:rsidR="004F766D" w:rsidRDefault="004F766D" w:rsidP="004F766D">
      <w:pPr>
        <w:widowControl w:val="0"/>
        <w:autoSpaceDE w:val="0"/>
        <w:autoSpaceDN w:val="0"/>
        <w:adjustRightInd w:val="0"/>
        <w:jc w:val="both"/>
        <w:outlineLvl w:val="0"/>
        <w:rPr>
          <w:rFonts w:ascii="Arial Narrow" w:eastAsia="Arial Unicode MS" w:hAnsi="Arial Narrow"/>
          <w:sz w:val="22"/>
          <w:szCs w:val="22"/>
        </w:rPr>
      </w:pPr>
    </w:p>
    <w:p w:rsidR="004F766D" w:rsidRDefault="004F766D" w:rsidP="004F766D">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 xml:space="preserve">El equipo contemplado y los materiales contemplados  para efectuar el trabajo </w:t>
      </w:r>
      <w:r w:rsidR="00C33ADE">
        <w:rPr>
          <w:rFonts w:ascii="Arial Narrow" w:eastAsia="Arial Unicode MS" w:hAnsi="Arial Narrow"/>
          <w:sz w:val="22"/>
          <w:szCs w:val="22"/>
        </w:rPr>
        <w:t>son los</w:t>
      </w:r>
      <w:r>
        <w:rPr>
          <w:rFonts w:ascii="Arial Narrow" w:eastAsia="Arial Unicode MS" w:hAnsi="Arial Narrow"/>
          <w:sz w:val="22"/>
          <w:szCs w:val="22"/>
        </w:rPr>
        <w:t xml:space="preserve"> siguiente</w:t>
      </w:r>
      <w:r w:rsidR="00C33ADE">
        <w:rPr>
          <w:rFonts w:ascii="Arial Narrow" w:eastAsia="Arial Unicode MS" w:hAnsi="Arial Narrow"/>
          <w:sz w:val="22"/>
          <w:szCs w:val="22"/>
        </w:rPr>
        <w:t>s</w:t>
      </w:r>
      <w:r>
        <w:rPr>
          <w:rFonts w:ascii="Arial Narrow" w:eastAsia="Arial Unicode MS" w:hAnsi="Arial Narrow"/>
          <w:sz w:val="22"/>
          <w:szCs w:val="22"/>
        </w:rPr>
        <w:t>:</w:t>
      </w:r>
    </w:p>
    <w:p w:rsidR="004F766D" w:rsidRDefault="004F766D" w:rsidP="004F766D">
      <w:pPr>
        <w:widowControl w:val="0"/>
        <w:autoSpaceDE w:val="0"/>
        <w:autoSpaceDN w:val="0"/>
        <w:adjustRightInd w:val="0"/>
        <w:jc w:val="both"/>
        <w:outlineLvl w:val="0"/>
        <w:rPr>
          <w:rFonts w:ascii="Arial Narrow" w:eastAsia="Arial Unicode MS" w:hAnsi="Arial Narrow"/>
          <w:sz w:val="22"/>
          <w:szCs w:val="22"/>
        </w:rPr>
      </w:pPr>
    </w:p>
    <w:p w:rsidR="004F766D" w:rsidRPr="00E63049" w:rsidRDefault="004F766D" w:rsidP="00D10A66">
      <w:pPr>
        <w:pStyle w:val="Prrafodelista"/>
        <w:widowControl w:val="0"/>
        <w:numPr>
          <w:ilvl w:val="0"/>
          <w:numId w:val="19"/>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Retroexcavadora / Excavadora (tipo)</w:t>
      </w:r>
    </w:p>
    <w:p w:rsidR="004F766D" w:rsidRDefault="00C33ADE" w:rsidP="00D10A66">
      <w:pPr>
        <w:pStyle w:val="Prrafodelista"/>
        <w:widowControl w:val="0"/>
        <w:numPr>
          <w:ilvl w:val="0"/>
          <w:numId w:val="19"/>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Compactadora manual</w:t>
      </w:r>
    </w:p>
    <w:p w:rsidR="00C33ADE" w:rsidRDefault="00C33ADE" w:rsidP="00D10A66">
      <w:pPr>
        <w:pStyle w:val="Prrafodelista"/>
        <w:widowControl w:val="0"/>
        <w:numPr>
          <w:ilvl w:val="0"/>
          <w:numId w:val="19"/>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Cinta de señalización</w:t>
      </w:r>
    </w:p>
    <w:p w:rsidR="00A60180" w:rsidRPr="00A60180" w:rsidRDefault="00A60180" w:rsidP="00A60180">
      <w:pPr>
        <w:widowControl w:val="0"/>
        <w:autoSpaceDE w:val="0"/>
        <w:autoSpaceDN w:val="0"/>
        <w:adjustRightInd w:val="0"/>
        <w:jc w:val="both"/>
        <w:outlineLvl w:val="0"/>
        <w:rPr>
          <w:rFonts w:ascii="Arial Narrow" w:eastAsia="Arial Unicode MS" w:hAnsi="Arial Narrow"/>
          <w:b/>
          <w:sz w:val="22"/>
          <w:szCs w:val="22"/>
        </w:rPr>
      </w:pPr>
    </w:p>
    <w:p w:rsidR="00A60180" w:rsidRDefault="00A60180" w:rsidP="00D10A66">
      <w:pPr>
        <w:pStyle w:val="Prrafodelista"/>
        <w:widowControl w:val="0"/>
        <w:numPr>
          <w:ilvl w:val="0"/>
          <w:numId w:val="22"/>
        </w:numPr>
        <w:autoSpaceDE w:val="0"/>
        <w:autoSpaceDN w:val="0"/>
        <w:adjustRightInd w:val="0"/>
        <w:jc w:val="both"/>
        <w:outlineLvl w:val="0"/>
        <w:rPr>
          <w:rFonts w:ascii="Arial Narrow" w:eastAsia="Arial Unicode MS" w:hAnsi="Arial Narrow"/>
          <w:b/>
          <w:sz w:val="22"/>
          <w:szCs w:val="22"/>
        </w:rPr>
      </w:pPr>
      <w:r w:rsidRPr="00827855">
        <w:rPr>
          <w:rFonts w:ascii="Arial Narrow" w:eastAsia="Arial Unicode MS" w:hAnsi="Arial Narrow"/>
          <w:b/>
          <w:sz w:val="22"/>
          <w:szCs w:val="22"/>
        </w:rPr>
        <w:t>PERSONAL</w:t>
      </w:r>
      <w:r w:rsidR="00A64E1E">
        <w:rPr>
          <w:rFonts w:ascii="Arial Narrow" w:eastAsia="Arial Unicode MS" w:hAnsi="Arial Narrow"/>
          <w:b/>
          <w:sz w:val="22"/>
          <w:szCs w:val="22"/>
        </w:rPr>
        <w:t xml:space="preserve"> MINIMO</w:t>
      </w:r>
    </w:p>
    <w:p w:rsidR="00C33ADE" w:rsidRDefault="00C33ADE" w:rsidP="00C33ADE">
      <w:pPr>
        <w:widowControl w:val="0"/>
        <w:autoSpaceDE w:val="0"/>
        <w:autoSpaceDN w:val="0"/>
        <w:adjustRightInd w:val="0"/>
        <w:jc w:val="both"/>
        <w:outlineLvl w:val="0"/>
        <w:rPr>
          <w:rFonts w:ascii="Arial Narrow" w:eastAsia="Arial Unicode MS" w:hAnsi="Arial Narrow"/>
          <w:sz w:val="22"/>
          <w:szCs w:val="22"/>
        </w:rPr>
      </w:pPr>
    </w:p>
    <w:p w:rsidR="00C33ADE" w:rsidRDefault="00C33ADE" w:rsidP="00C33ADE">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El personal  contemplado para efectuar el trabajo es el siguiente</w:t>
      </w:r>
    </w:p>
    <w:p w:rsidR="00C33ADE" w:rsidRDefault="00C33ADE" w:rsidP="00D10A66">
      <w:pPr>
        <w:pStyle w:val="Prrafodelista"/>
        <w:widowControl w:val="0"/>
        <w:numPr>
          <w:ilvl w:val="0"/>
          <w:numId w:val="19"/>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Operador equipo pesado</w:t>
      </w:r>
    </w:p>
    <w:p w:rsidR="00C33ADE" w:rsidRDefault="00C33ADE" w:rsidP="00D10A66">
      <w:pPr>
        <w:pStyle w:val="Prrafodelista"/>
        <w:widowControl w:val="0"/>
        <w:numPr>
          <w:ilvl w:val="0"/>
          <w:numId w:val="19"/>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lastRenderedPageBreak/>
        <w:t>Operador compactadora manual</w:t>
      </w:r>
    </w:p>
    <w:p w:rsidR="00C33ADE" w:rsidRDefault="00C33ADE" w:rsidP="00D10A66">
      <w:pPr>
        <w:pStyle w:val="Prrafodelista"/>
        <w:widowControl w:val="0"/>
        <w:numPr>
          <w:ilvl w:val="0"/>
          <w:numId w:val="19"/>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Ayudante</w:t>
      </w:r>
      <w:r w:rsidR="00A64E1E">
        <w:rPr>
          <w:rFonts w:ascii="Arial Narrow" w:eastAsia="Arial Unicode MS" w:hAnsi="Arial Narrow"/>
          <w:sz w:val="22"/>
          <w:szCs w:val="22"/>
        </w:rPr>
        <w:t>s</w:t>
      </w:r>
    </w:p>
    <w:p w:rsidR="00C33ADE" w:rsidRDefault="00C33ADE" w:rsidP="00C33ADE">
      <w:pPr>
        <w:pStyle w:val="Prrafodelista"/>
        <w:widowControl w:val="0"/>
        <w:autoSpaceDE w:val="0"/>
        <w:autoSpaceDN w:val="0"/>
        <w:adjustRightInd w:val="0"/>
        <w:ind w:left="1877"/>
        <w:jc w:val="both"/>
        <w:outlineLvl w:val="0"/>
        <w:rPr>
          <w:rFonts w:ascii="Arial Narrow" w:eastAsia="Arial Unicode MS" w:hAnsi="Arial Narrow"/>
          <w:sz w:val="22"/>
          <w:szCs w:val="22"/>
        </w:rPr>
      </w:pPr>
    </w:p>
    <w:p w:rsidR="00A60180" w:rsidRDefault="00A60180" w:rsidP="00D10A66">
      <w:pPr>
        <w:pStyle w:val="Prrafodelista"/>
        <w:widowControl w:val="0"/>
        <w:numPr>
          <w:ilvl w:val="0"/>
          <w:numId w:val="22"/>
        </w:numPr>
        <w:autoSpaceDE w:val="0"/>
        <w:autoSpaceDN w:val="0"/>
        <w:adjustRightInd w:val="0"/>
        <w:jc w:val="both"/>
        <w:outlineLvl w:val="0"/>
        <w:rPr>
          <w:rFonts w:ascii="Arial Narrow" w:eastAsia="Arial Unicode MS" w:hAnsi="Arial Narrow"/>
          <w:b/>
          <w:sz w:val="22"/>
          <w:szCs w:val="22"/>
        </w:rPr>
      </w:pPr>
      <w:r w:rsidRPr="00827855">
        <w:rPr>
          <w:rFonts w:ascii="Arial Narrow" w:eastAsia="Arial Unicode MS" w:hAnsi="Arial Narrow"/>
          <w:b/>
          <w:sz w:val="22"/>
          <w:szCs w:val="22"/>
        </w:rPr>
        <w:t>PARAMETROS DE EJECUCIÓN</w:t>
      </w:r>
    </w:p>
    <w:p w:rsidR="00A60180" w:rsidRDefault="00A60180" w:rsidP="00A60180">
      <w:pPr>
        <w:pStyle w:val="Prrafodelista"/>
        <w:widowControl w:val="0"/>
        <w:autoSpaceDE w:val="0"/>
        <w:autoSpaceDN w:val="0"/>
        <w:adjustRightInd w:val="0"/>
        <w:ind w:left="1470"/>
        <w:jc w:val="both"/>
        <w:outlineLvl w:val="0"/>
        <w:rPr>
          <w:rFonts w:ascii="Arial Narrow" w:eastAsia="Arial Unicode MS" w:hAnsi="Arial Narrow"/>
          <w:b/>
          <w:sz w:val="22"/>
          <w:szCs w:val="22"/>
        </w:rPr>
      </w:pPr>
    </w:p>
    <w:p w:rsidR="00935B3A" w:rsidRDefault="00A60180" w:rsidP="00A60180">
      <w:pPr>
        <w:widowControl w:val="0"/>
        <w:autoSpaceDE w:val="0"/>
        <w:autoSpaceDN w:val="0"/>
        <w:adjustRightInd w:val="0"/>
        <w:jc w:val="both"/>
        <w:outlineLvl w:val="0"/>
        <w:rPr>
          <w:rFonts w:ascii="Arial Narrow" w:eastAsia="Arial Unicode MS" w:hAnsi="Arial Narrow"/>
          <w:sz w:val="22"/>
          <w:szCs w:val="22"/>
        </w:rPr>
      </w:pPr>
      <w:r w:rsidRPr="00A60180">
        <w:rPr>
          <w:rFonts w:ascii="Arial Narrow" w:eastAsia="Arial Unicode MS" w:hAnsi="Arial Narrow"/>
          <w:sz w:val="22"/>
          <w:szCs w:val="22"/>
        </w:rPr>
        <w:t xml:space="preserve">El relleno inicial será </w:t>
      </w:r>
      <w:r w:rsidR="00935B3A" w:rsidRPr="00A60180">
        <w:rPr>
          <w:rFonts w:ascii="Arial Narrow" w:eastAsia="Arial Unicode MS" w:hAnsi="Arial Narrow"/>
          <w:sz w:val="22"/>
          <w:szCs w:val="22"/>
        </w:rPr>
        <w:t>efectuado</w:t>
      </w:r>
      <w:r w:rsidRPr="00A60180">
        <w:rPr>
          <w:rFonts w:ascii="Arial Narrow" w:eastAsia="Arial Unicode MS" w:hAnsi="Arial Narrow"/>
          <w:sz w:val="22"/>
          <w:szCs w:val="22"/>
        </w:rPr>
        <w:t xml:space="preserve"> con tierra </w:t>
      </w:r>
      <w:r>
        <w:rPr>
          <w:rFonts w:ascii="Arial Narrow" w:eastAsia="Arial Unicode MS" w:hAnsi="Arial Narrow"/>
          <w:sz w:val="22"/>
          <w:szCs w:val="22"/>
        </w:rPr>
        <w:t>de granulometría fina</w:t>
      </w:r>
      <w:r w:rsidRPr="00A60180">
        <w:rPr>
          <w:rFonts w:ascii="Arial Narrow" w:eastAsia="Arial Unicode MS" w:hAnsi="Arial Narrow"/>
          <w:sz w:val="22"/>
          <w:szCs w:val="22"/>
        </w:rPr>
        <w:t>, evitando el contacto de materiales que dañen los revestimientos, hasta una altura sobre la generatriz de</w:t>
      </w:r>
      <w:r w:rsidR="00935B3A">
        <w:rPr>
          <w:rFonts w:ascii="Arial Narrow" w:eastAsia="Arial Unicode MS" w:hAnsi="Arial Narrow"/>
          <w:sz w:val="22"/>
          <w:szCs w:val="22"/>
        </w:rPr>
        <w:t>l ducto de  5</w:t>
      </w:r>
      <w:r w:rsidRPr="00A60180">
        <w:rPr>
          <w:rFonts w:ascii="Arial Narrow" w:eastAsia="Arial Unicode MS" w:hAnsi="Arial Narrow"/>
          <w:sz w:val="22"/>
          <w:szCs w:val="22"/>
        </w:rPr>
        <w:t>0 cm, el relleno a esta altura será compactado con máquina comp</w:t>
      </w:r>
      <w:r w:rsidR="00935B3A">
        <w:rPr>
          <w:rFonts w:ascii="Arial Narrow" w:eastAsia="Arial Unicode MS" w:hAnsi="Arial Narrow"/>
          <w:sz w:val="22"/>
          <w:szCs w:val="22"/>
        </w:rPr>
        <w:t>actadora tipo saltarín.</w:t>
      </w:r>
    </w:p>
    <w:p w:rsidR="00935B3A" w:rsidRDefault="00935B3A" w:rsidP="00A60180">
      <w:pPr>
        <w:widowControl w:val="0"/>
        <w:autoSpaceDE w:val="0"/>
        <w:autoSpaceDN w:val="0"/>
        <w:adjustRightInd w:val="0"/>
        <w:jc w:val="both"/>
        <w:outlineLvl w:val="0"/>
        <w:rPr>
          <w:rFonts w:ascii="Arial Narrow" w:eastAsia="Arial Unicode MS" w:hAnsi="Arial Narrow"/>
          <w:sz w:val="22"/>
          <w:szCs w:val="22"/>
        </w:rPr>
      </w:pPr>
    </w:p>
    <w:p w:rsidR="00935B3A" w:rsidRDefault="00935B3A" w:rsidP="00935B3A">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Se debe colocar la</w:t>
      </w:r>
      <w:r w:rsidR="00A60180" w:rsidRPr="00A60180">
        <w:rPr>
          <w:rFonts w:ascii="Arial Narrow" w:eastAsia="Arial Unicode MS" w:hAnsi="Arial Narrow"/>
          <w:sz w:val="22"/>
          <w:szCs w:val="22"/>
        </w:rPr>
        <w:t xml:space="preserve"> cinta de señalización amarilla (30 cm</w:t>
      </w:r>
      <w:r>
        <w:rPr>
          <w:rFonts w:ascii="Arial Narrow" w:eastAsia="Arial Unicode MS" w:hAnsi="Arial Narrow"/>
          <w:sz w:val="22"/>
          <w:szCs w:val="22"/>
        </w:rPr>
        <w:t xml:space="preserve"> de ancho) sobre</w:t>
      </w:r>
      <w:r w:rsidR="00A60180" w:rsidRPr="00A60180">
        <w:rPr>
          <w:rFonts w:ascii="Arial Narrow" w:eastAsia="Arial Unicode MS" w:hAnsi="Arial Narrow"/>
          <w:sz w:val="22"/>
          <w:szCs w:val="22"/>
        </w:rPr>
        <w:t xml:space="preserve"> esta capa, que permitirá mostrar la presencia de tubería cuando se realicen otras excavaciones</w:t>
      </w:r>
      <w:r>
        <w:rPr>
          <w:rFonts w:ascii="Arial Narrow" w:eastAsia="Arial Unicode MS" w:hAnsi="Arial Narrow"/>
          <w:sz w:val="22"/>
          <w:szCs w:val="22"/>
        </w:rPr>
        <w:t>. L</w:t>
      </w:r>
      <w:r w:rsidR="00A60180" w:rsidRPr="00A60180">
        <w:rPr>
          <w:rFonts w:ascii="Arial Narrow" w:eastAsia="Arial Unicode MS" w:hAnsi="Arial Narrow"/>
          <w:sz w:val="22"/>
          <w:szCs w:val="22"/>
        </w:rPr>
        <w:t>as capas superiores serán realizadas con relleno de ti</w:t>
      </w:r>
      <w:r>
        <w:rPr>
          <w:rFonts w:ascii="Arial Narrow" w:eastAsia="Arial Unicode MS" w:hAnsi="Arial Narrow"/>
          <w:sz w:val="22"/>
          <w:szCs w:val="22"/>
        </w:rPr>
        <w:t>erra común y compactadas  cada 5</w:t>
      </w:r>
      <w:r w:rsidR="00A60180" w:rsidRPr="00A60180">
        <w:rPr>
          <w:rFonts w:ascii="Arial Narrow" w:eastAsia="Arial Unicode MS" w:hAnsi="Arial Narrow"/>
          <w:sz w:val="22"/>
          <w:szCs w:val="22"/>
        </w:rPr>
        <w:t>0 cm, el tiempo de compactación no debe exceder las 48 horas después de bajada la tubería.</w:t>
      </w:r>
      <w:r>
        <w:rPr>
          <w:rFonts w:ascii="Arial Narrow" w:eastAsia="Arial Unicode MS" w:hAnsi="Arial Narrow"/>
          <w:sz w:val="22"/>
          <w:szCs w:val="22"/>
        </w:rPr>
        <w:t xml:space="preserve"> </w:t>
      </w:r>
      <w:r w:rsidRPr="00A60180">
        <w:rPr>
          <w:rFonts w:ascii="Arial Narrow" w:eastAsia="Arial Unicode MS" w:hAnsi="Arial Narrow"/>
          <w:sz w:val="22"/>
          <w:szCs w:val="22"/>
        </w:rPr>
        <w:t>Para la reposición definitiva de los materiales superficiales removidos (pavimentos, asfaltos, empedrados, etc.) será indispensable que el relleno no tenga hundimientos, que afectan la calidad del  acabado final.</w:t>
      </w:r>
    </w:p>
    <w:p w:rsidR="00935B3A" w:rsidRDefault="00935B3A" w:rsidP="00935B3A">
      <w:pPr>
        <w:widowControl w:val="0"/>
        <w:autoSpaceDE w:val="0"/>
        <w:autoSpaceDN w:val="0"/>
        <w:adjustRightInd w:val="0"/>
        <w:jc w:val="both"/>
        <w:outlineLvl w:val="0"/>
        <w:rPr>
          <w:rFonts w:ascii="Arial Narrow" w:eastAsia="Arial Unicode MS" w:hAnsi="Arial Narrow"/>
          <w:sz w:val="22"/>
          <w:szCs w:val="22"/>
        </w:rPr>
      </w:pPr>
    </w:p>
    <w:p w:rsidR="00935B3A" w:rsidRPr="00A60180" w:rsidRDefault="00935B3A" w:rsidP="00935B3A">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A requerimiento del Supervisor se efectuaran pruebas de densidad de compactación conforme procedimiento presentado por la empresa contratista.</w:t>
      </w:r>
    </w:p>
    <w:p w:rsidR="00A60180" w:rsidRPr="00A60180" w:rsidRDefault="00A60180" w:rsidP="00A60180">
      <w:pPr>
        <w:widowControl w:val="0"/>
        <w:autoSpaceDE w:val="0"/>
        <w:autoSpaceDN w:val="0"/>
        <w:adjustRightInd w:val="0"/>
        <w:jc w:val="both"/>
        <w:outlineLvl w:val="0"/>
        <w:rPr>
          <w:rFonts w:ascii="Arial Narrow" w:eastAsia="Arial Unicode MS" w:hAnsi="Arial Narrow"/>
          <w:sz w:val="22"/>
          <w:szCs w:val="22"/>
        </w:rPr>
      </w:pPr>
    </w:p>
    <w:p w:rsidR="00A60180" w:rsidRPr="00A60180" w:rsidRDefault="00A60180" w:rsidP="00A60180">
      <w:pPr>
        <w:widowControl w:val="0"/>
        <w:autoSpaceDE w:val="0"/>
        <w:autoSpaceDN w:val="0"/>
        <w:adjustRightInd w:val="0"/>
        <w:jc w:val="both"/>
        <w:outlineLvl w:val="0"/>
        <w:rPr>
          <w:rFonts w:ascii="Arial Narrow" w:eastAsia="Arial Unicode MS" w:hAnsi="Arial Narrow"/>
          <w:sz w:val="22"/>
          <w:szCs w:val="22"/>
        </w:rPr>
      </w:pPr>
      <w:r w:rsidRPr="00A60180">
        <w:rPr>
          <w:rFonts w:ascii="Arial Narrow" w:eastAsia="Arial Unicode MS" w:hAnsi="Arial Narrow"/>
          <w:sz w:val="22"/>
          <w:szCs w:val="22"/>
        </w:rPr>
        <w:t>Bajo ningún concepto se utilizará tierra que afecte el nivel original del derecho de vía para la ejecución de la cobertura.</w:t>
      </w:r>
    </w:p>
    <w:p w:rsidR="00A60180" w:rsidRPr="00A60180" w:rsidRDefault="00A60180" w:rsidP="00A60180">
      <w:pPr>
        <w:widowControl w:val="0"/>
        <w:autoSpaceDE w:val="0"/>
        <w:autoSpaceDN w:val="0"/>
        <w:adjustRightInd w:val="0"/>
        <w:jc w:val="both"/>
        <w:outlineLvl w:val="0"/>
        <w:rPr>
          <w:rFonts w:ascii="Arial Narrow" w:eastAsia="Arial Unicode MS" w:hAnsi="Arial Narrow"/>
          <w:sz w:val="22"/>
          <w:szCs w:val="22"/>
        </w:rPr>
      </w:pPr>
      <w:r w:rsidRPr="00A60180">
        <w:rPr>
          <w:rFonts w:ascii="Arial Narrow" w:eastAsia="Arial Unicode MS" w:hAnsi="Arial Narrow"/>
          <w:sz w:val="22"/>
          <w:szCs w:val="22"/>
        </w:rPr>
        <w:t xml:space="preserve">Toda </w:t>
      </w:r>
      <w:r w:rsidR="00935B3A">
        <w:rPr>
          <w:rFonts w:ascii="Arial Narrow" w:eastAsia="Arial Unicode MS" w:hAnsi="Arial Narrow"/>
          <w:sz w:val="22"/>
          <w:szCs w:val="22"/>
        </w:rPr>
        <w:t xml:space="preserve">reposición debe quedar en conformidad </w:t>
      </w:r>
      <w:r w:rsidRPr="00A60180">
        <w:rPr>
          <w:rFonts w:ascii="Arial Narrow" w:eastAsia="Arial Unicode MS" w:hAnsi="Arial Narrow"/>
          <w:sz w:val="22"/>
          <w:szCs w:val="22"/>
        </w:rPr>
        <w:t>por el gobierno Municipal y la supervisión, es decir que todas las instalaciones y/o materiales superficiales removidos deben quedar mejor o igual que en su estado inicial u original</w:t>
      </w:r>
      <w:r w:rsidR="00935B3A">
        <w:rPr>
          <w:rFonts w:ascii="Arial Narrow" w:eastAsia="Arial Unicode MS" w:hAnsi="Arial Narrow"/>
          <w:sz w:val="22"/>
          <w:szCs w:val="22"/>
        </w:rPr>
        <w:t xml:space="preserve">. </w:t>
      </w:r>
    </w:p>
    <w:p w:rsidR="00A60180" w:rsidRPr="00A60180" w:rsidRDefault="00A60180" w:rsidP="00A60180">
      <w:pPr>
        <w:widowControl w:val="0"/>
        <w:autoSpaceDE w:val="0"/>
        <w:autoSpaceDN w:val="0"/>
        <w:adjustRightInd w:val="0"/>
        <w:jc w:val="both"/>
        <w:outlineLvl w:val="0"/>
        <w:rPr>
          <w:rFonts w:ascii="Arial Narrow" w:eastAsia="Arial Unicode MS" w:hAnsi="Arial Narrow"/>
          <w:sz w:val="22"/>
          <w:szCs w:val="22"/>
        </w:rPr>
      </w:pPr>
    </w:p>
    <w:p w:rsidR="00A60180" w:rsidRDefault="00A60180" w:rsidP="00A60180">
      <w:pPr>
        <w:widowControl w:val="0"/>
        <w:autoSpaceDE w:val="0"/>
        <w:autoSpaceDN w:val="0"/>
        <w:adjustRightInd w:val="0"/>
        <w:jc w:val="both"/>
        <w:outlineLvl w:val="0"/>
        <w:rPr>
          <w:rFonts w:ascii="Arial Narrow" w:eastAsia="Arial Unicode MS" w:hAnsi="Arial Narrow"/>
          <w:sz w:val="22"/>
          <w:szCs w:val="22"/>
        </w:rPr>
      </w:pPr>
      <w:r w:rsidRPr="00A60180">
        <w:rPr>
          <w:rFonts w:ascii="Arial Narrow" w:eastAsia="Arial Unicode MS" w:hAnsi="Arial Narrow"/>
          <w:sz w:val="22"/>
          <w:szCs w:val="22"/>
        </w:rPr>
        <w:t>Se debe tener especial cuidado en los procedimientos de relleno y compactado de cruces  (cuando sea aplicable), para asegurar que la vía opere satisfactoriamente y que la seguridad a terceros no se vea comprometida, en el caso de cruces de cuerpos de agua para proteger el lecho de los mismos.</w:t>
      </w:r>
    </w:p>
    <w:p w:rsidR="00A60180" w:rsidRPr="00A60180" w:rsidRDefault="00A60180" w:rsidP="00A60180">
      <w:pPr>
        <w:widowControl w:val="0"/>
        <w:autoSpaceDE w:val="0"/>
        <w:autoSpaceDN w:val="0"/>
        <w:adjustRightInd w:val="0"/>
        <w:jc w:val="both"/>
        <w:outlineLvl w:val="0"/>
        <w:rPr>
          <w:rFonts w:ascii="Arial Narrow" w:eastAsia="Arial Unicode MS" w:hAnsi="Arial Narrow"/>
          <w:sz w:val="22"/>
          <w:szCs w:val="22"/>
        </w:rPr>
      </w:pPr>
    </w:p>
    <w:p w:rsidR="00A60180" w:rsidRPr="00827855" w:rsidRDefault="00A60180" w:rsidP="00D10A66">
      <w:pPr>
        <w:pStyle w:val="Prrafodelista"/>
        <w:widowControl w:val="0"/>
        <w:numPr>
          <w:ilvl w:val="0"/>
          <w:numId w:val="22"/>
        </w:numPr>
        <w:autoSpaceDE w:val="0"/>
        <w:autoSpaceDN w:val="0"/>
        <w:adjustRightInd w:val="0"/>
        <w:jc w:val="both"/>
        <w:outlineLvl w:val="0"/>
        <w:rPr>
          <w:rFonts w:ascii="Arial Narrow" w:eastAsia="Arial Unicode MS" w:hAnsi="Arial Narrow"/>
          <w:b/>
          <w:sz w:val="22"/>
          <w:szCs w:val="22"/>
        </w:rPr>
      </w:pPr>
      <w:r w:rsidRPr="00827855">
        <w:rPr>
          <w:rFonts w:ascii="Arial Narrow" w:eastAsia="Arial Unicode MS" w:hAnsi="Arial Narrow"/>
          <w:b/>
          <w:sz w:val="22"/>
          <w:szCs w:val="22"/>
        </w:rPr>
        <w:t>MEDICIÓN Y FORMA DE PAGO</w:t>
      </w:r>
    </w:p>
    <w:p w:rsidR="00A60180" w:rsidRDefault="00A60180" w:rsidP="002031A6">
      <w:pPr>
        <w:widowControl w:val="0"/>
        <w:autoSpaceDE w:val="0"/>
        <w:autoSpaceDN w:val="0"/>
        <w:adjustRightInd w:val="0"/>
        <w:jc w:val="both"/>
        <w:outlineLvl w:val="0"/>
        <w:rPr>
          <w:rFonts w:ascii="Arial Narrow" w:eastAsia="Arial Unicode MS" w:hAnsi="Arial Narrow"/>
          <w:sz w:val="22"/>
          <w:szCs w:val="22"/>
        </w:rPr>
      </w:pPr>
    </w:p>
    <w:p w:rsidR="00C33ADE" w:rsidRDefault="002031A6" w:rsidP="00C33ADE">
      <w:pPr>
        <w:widowControl w:val="0"/>
        <w:autoSpaceDE w:val="0"/>
        <w:autoSpaceDN w:val="0"/>
        <w:adjustRightInd w:val="0"/>
        <w:jc w:val="both"/>
        <w:outlineLvl w:val="0"/>
        <w:rPr>
          <w:rFonts w:ascii="Arial Narrow" w:eastAsia="Arial Unicode MS" w:hAnsi="Arial Narrow"/>
          <w:sz w:val="22"/>
          <w:szCs w:val="22"/>
        </w:rPr>
      </w:pPr>
      <w:r w:rsidRPr="002031A6">
        <w:rPr>
          <w:rFonts w:ascii="Arial Narrow" w:hAnsi="Arial Narrow"/>
          <w:bCs/>
          <w:sz w:val="22"/>
          <w:szCs w:val="22"/>
        </w:rPr>
        <w:t xml:space="preserve"> </w:t>
      </w:r>
      <w:r w:rsidR="00C33ADE" w:rsidRPr="003D693E">
        <w:rPr>
          <w:rFonts w:ascii="Arial Narrow" w:eastAsia="Arial Unicode MS" w:hAnsi="Arial Narrow"/>
          <w:sz w:val="22"/>
          <w:szCs w:val="22"/>
        </w:rPr>
        <w:t xml:space="preserve">El ítem de será medido en metros </w:t>
      </w:r>
      <w:r w:rsidR="00C33ADE">
        <w:rPr>
          <w:rFonts w:ascii="Arial Narrow" w:eastAsia="Arial Unicode MS" w:hAnsi="Arial Narrow"/>
          <w:sz w:val="22"/>
          <w:szCs w:val="22"/>
        </w:rPr>
        <w:t xml:space="preserve">cúbicos de reposición </w:t>
      </w:r>
      <w:r w:rsidR="00C33ADE" w:rsidRPr="003D693E">
        <w:rPr>
          <w:rFonts w:ascii="Arial Narrow" w:eastAsia="Arial Unicode MS" w:hAnsi="Arial Narrow"/>
          <w:sz w:val="22"/>
          <w:szCs w:val="22"/>
        </w:rPr>
        <w:t xml:space="preserve">y resultará de  la  medición  realizada  en  obra  del  </w:t>
      </w:r>
      <w:r w:rsidR="00C33ADE">
        <w:rPr>
          <w:rFonts w:ascii="Arial Narrow" w:eastAsia="Arial Unicode MS" w:hAnsi="Arial Narrow"/>
          <w:sz w:val="22"/>
          <w:szCs w:val="22"/>
        </w:rPr>
        <w:t xml:space="preserve">volumen de zanja repuesto. </w:t>
      </w:r>
    </w:p>
    <w:p w:rsidR="00C33ADE" w:rsidRDefault="00C33ADE" w:rsidP="00C33ADE">
      <w:pPr>
        <w:widowControl w:val="0"/>
        <w:autoSpaceDE w:val="0"/>
        <w:autoSpaceDN w:val="0"/>
        <w:adjustRightInd w:val="0"/>
        <w:jc w:val="both"/>
        <w:outlineLvl w:val="0"/>
        <w:rPr>
          <w:rFonts w:ascii="Arial Narrow" w:eastAsia="Arial Unicode MS" w:hAnsi="Arial Narrow"/>
          <w:sz w:val="22"/>
          <w:szCs w:val="22"/>
        </w:rPr>
      </w:pPr>
    </w:p>
    <w:p w:rsidR="002031A6" w:rsidRPr="002031A6" w:rsidRDefault="00C33ADE" w:rsidP="00C33ADE">
      <w:pPr>
        <w:widowControl w:val="0"/>
        <w:autoSpaceDE w:val="0"/>
        <w:autoSpaceDN w:val="0"/>
        <w:adjustRightInd w:val="0"/>
        <w:jc w:val="both"/>
        <w:outlineLvl w:val="0"/>
        <w:rPr>
          <w:rFonts w:ascii="Arial Narrow" w:hAnsi="Arial Narrow"/>
          <w:b/>
          <w:sz w:val="22"/>
          <w:szCs w:val="22"/>
        </w:rPr>
      </w:pPr>
      <w:r w:rsidRPr="003D693E">
        <w:rPr>
          <w:rFonts w:ascii="Arial Narrow" w:eastAsia="Arial Unicode MS" w:hAnsi="Arial Narrow"/>
          <w:sz w:val="22"/>
          <w:szCs w:val="22"/>
        </w:rPr>
        <w:t>La forma de pago se efectuara de acuerdo al precio unitario de la propuesta aceptada</w:t>
      </w:r>
      <w:r>
        <w:rPr>
          <w:rFonts w:ascii="Arial Narrow" w:eastAsia="Arial Unicode MS" w:hAnsi="Arial Narrow"/>
          <w:sz w:val="22"/>
          <w:szCs w:val="22"/>
        </w:rPr>
        <w:t xml:space="preserve"> en formulario B-1 solicitado en el documento base de contratación DBC</w:t>
      </w:r>
      <w:r w:rsidR="00A16A69">
        <w:rPr>
          <w:rFonts w:ascii="Arial Narrow" w:eastAsia="Arial Unicode MS" w:hAnsi="Arial Narrow"/>
          <w:sz w:val="22"/>
          <w:szCs w:val="22"/>
        </w:rPr>
        <w:t>.</w:t>
      </w:r>
    </w:p>
    <w:p w:rsidR="002031A6" w:rsidRPr="002031A6" w:rsidRDefault="002031A6" w:rsidP="002031A6">
      <w:pPr>
        <w:widowControl w:val="0"/>
        <w:autoSpaceDE w:val="0"/>
        <w:autoSpaceDN w:val="0"/>
        <w:adjustRightInd w:val="0"/>
        <w:jc w:val="both"/>
        <w:outlineLvl w:val="0"/>
        <w:rPr>
          <w:rFonts w:ascii="Arial Narrow" w:hAnsi="Arial Narrow"/>
          <w:sz w:val="22"/>
          <w:szCs w:val="22"/>
        </w:rPr>
      </w:pPr>
    </w:p>
    <w:p w:rsidR="00C319B4" w:rsidRDefault="00F15D11" w:rsidP="00D10A66">
      <w:pPr>
        <w:pStyle w:val="Prrafodelista"/>
        <w:widowControl w:val="0"/>
        <w:numPr>
          <w:ilvl w:val="0"/>
          <w:numId w:val="14"/>
        </w:numPr>
        <w:autoSpaceDE w:val="0"/>
        <w:autoSpaceDN w:val="0"/>
        <w:adjustRightInd w:val="0"/>
        <w:jc w:val="both"/>
        <w:outlineLvl w:val="0"/>
        <w:rPr>
          <w:rFonts w:ascii="Arial Narrow" w:eastAsia="Arial Unicode MS" w:hAnsi="Arial Narrow"/>
          <w:b/>
          <w:sz w:val="22"/>
          <w:szCs w:val="22"/>
        </w:rPr>
      </w:pPr>
      <w:r>
        <w:rPr>
          <w:rFonts w:ascii="Arial Narrow" w:eastAsia="Arial Unicode MS" w:hAnsi="Arial Narrow"/>
          <w:b/>
          <w:sz w:val="22"/>
          <w:szCs w:val="22"/>
        </w:rPr>
        <w:t>ITEM 6</w:t>
      </w:r>
    </w:p>
    <w:p w:rsidR="00C33ADE" w:rsidRDefault="00C33ADE" w:rsidP="00C319B4">
      <w:pPr>
        <w:pStyle w:val="Prrafodelista"/>
        <w:widowControl w:val="0"/>
        <w:autoSpaceDE w:val="0"/>
        <w:autoSpaceDN w:val="0"/>
        <w:adjustRightInd w:val="0"/>
        <w:ind w:left="720"/>
        <w:jc w:val="both"/>
        <w:outlineLvl w:val="0"/>
        <w:rPr>
          <w:rFonts w:ascii="Arial Narrow" w:eastAsia="Arial Unicode MS" w:hAnsi="Arial Narrow"/>
          <w:b/>
          <w:sz w:val="22"/>
          <w:szCs w:val="22"/>
        </w:rPr>
      </w:pPr>
      <w:r>
        <w:rPr>
          <w:rFonts w:ascii="Arial Narrow" w:eastAsia="Arial Unicode MS" w:hAnsi="Arial Narrow"/>
          <w:b/>
          <w:sz w:val="22"/>
          <w:szCs w:val="22"/>
        </w:rPr>
        <w:t>LIMPIEZA Y RETIRO DE ESCOMBROS</w:t>
      </w:r>
      <w:r w:rsidR="00F15D11">
        <w:rPr>
          <w:rFonts w:ascii="Arial Narrow" w:eastAsia="Arial Unicode MS" w:hAnsi="Arial Narrow"/>
          <w:b/>
          <w:sz w:val="22"/>
          <w:szCs w:val="22"/>
        </w:rPr>
        <w:t xml:space="preserve"> CON CARGUEO</w:t>
      </w:r>
    </w:p>
    <w:p w:rsidR="000B1145" w:rsidRDefault="000B1145" w:rsidP="00C319B4">
      <w:pPr>
        <w:pStyle w:val="Prrafodelista"/>
        <w:widowControl w:val="0"/>
        <w:autoSpaceDE w:val="0"/>
        <w:autoSpaceDN w:val="0"/>
        <w:adjustRightInd w:val="0"/>
        <w:ind w:left="720"/>
        <w:jc w:val="both"/>
        <w:outlineLvl w:val="0"/>
        <w:rPr>
          <w:rFonts w:ascii="Arial Narrow" w:eastAsia="Arial Unicode MS" w:hAnsi="Arial Narrow"/>
          <w:b/>
          <w:sz w:val="22"/>
          <w:szCs w:val="22"/>
        </w:rPr>
      </w:pPr>
      <w:r>
        <w:rPr>
          <w:rFonts w:ascii="Arial Narrow" w:eastAsia="Arial Unicode MS" w:hAnsi="Arial Narrow"/>
          <w:b/>
          <w:sz w:val="22"/>
          <w:szCs w:val="22"/>
        </w:rPr>
        <w:t>M3</w:t>
      </w:r>
    </w:p>
    <w:p w:rsidR="00C33ADE" w:rsidRPr="00A60180" w:rsidRDefault="00C33ADE" w:rsidP="00C33ADE">
      <w:pPr>
        <w:pStyle w:val="Prrafodelista"/>
        <w:widowControl w:val="0"/>
        <w:autoSpaceDE w:val="0"/>
        <w:autoSpaceDN w:val="0"/>
        <w:adjustRightInd w:val="0"/>
        <w:ind w:left="720"/>
        <w:jc w:val="both"/>
        <w:outlineLvl w:val="0"/>
        <w:rPr>
          <w:rFonts w:ascii="Arial Narrow" w:eastAsia="Arial Unicode MS" w:hAnsi="Arial Narrow"/>
          <w:b/>
          <w:sz w:val="22"/>
          <w:szCs w:val="22"/>
        </w:rPr>
      </w:pPr>
    </w:p>
    <w:p w:rsidR="00C33ADE" w:rsidRDefault="00C33ADE" w:rsidP="00D10A66">
      <w:pPr>
        <w:pStyle w:val="Prrafodelista"/>
        <w:widowControl w:val="0"/>
        <w:numPr>
          <w:ilvl w:val="0"/>
          <w:numId w:val="23"/>
        </w:numPr>
        <w:autoSpaceDE w:val="0"/>
        <w:autoSpaceDN w:val="0"/>
        <w:adjustRightInd w:val="0"/>
        <w:jc w:val="both"/>
        <w:outlineLvl w:val="0"/>
        <w:rPr>
          <w:rFonts w:ascii="Arial Narrow" w:eastAsia="Arial Unicode MS" w:hAnsi="Arial Narrow"/>
          <w:b/>
          <w:sz w:val="22"/>
          <w:szCs w:val="22"/>
        </w:rPr>
      </w:pPr>
      <w:r>
        <w:rPr>
          <w:rFonts w:ascii="Arial Narrow" w:eastAsia="Arial Unicode MS" w:hAnsi="Arial Narrow"/>
          <w:b/>
          <w:sz w:val="22"/>
          <w:szCs w:val="22"/>
        </w:rPr>
        <w:t>DEFINICIÓN</w:t>
      </w:r>
    </w:p>
    <w:p w:rsidR="00C33ADE" w:rsidRDefault="00C33ADE" w:rsidP="00C33ADE">
      <w:pPr>
        <w:pStyle w:val="Prrafodelista"/>
        <w:widowControl w:val="0"/>
        <w:autoSpaceDE w:val="0"/>
        <w:autoSpaceDN w:val="0"/>
        <w:adjustRightInd w:val="0"/>
        <w:ind w:left="1470"/>
        <w:jc w:val="both"/>
        <w:outlineLvl w:val="0"/>
        <w:rPr>
          <w:rFonts w:ascii="Arial Narrow" w:eastAsia="Arial Unicode MS" w:hAnsi="Arial Narrow"/>
          <w:b/>
          <w:sz w:val="22"/>
          <w:szCs w:val="22"/>
        </w:rPr>
      </w:pPr>
    </w:p>
    <w:p w:rsidR="00C33ADE" w:rsidRDefault="00436298" w:rsidP="00C33ADE">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La ejecución de este ítem comprende en el retiro de los escombros o material excedente producto de las actividades de rotura y  excavación.</w:t>
      </w:r>
    </w:p>
    <w:p w:rsidR="00A16A69" w:rsidRDefault="00A16A69" w:rsidP="00C33ADE">
      <w:pPr>
        <w:widowControl w:val="0"/>
        <w:autoSpaceDE w:val="0"/>
        <w:autoSpaceDN w:val="0"/>
        <w:adjustRightInd w:val="0"/>
        <w:jc w:val="both"/>
        <w:outlineLvl w:val="0"/>
        <w:rPr>
          <w:rFonts w:ascii="Arial Narrow" w:eastAsia="Arial Unicode MS" w:hAnsi="Arial Narrow"/>
          <w:sz w:val="22"/>
          <w:szCs w:val="22"/>
        </w:rPr>
      </w:pPr>
    </w:p>
    <w:p w:rsidR="00A16A69" w:rsidRPr="00C33ADE" w:rsidRDefault="00A16A69" w:rsidP="00C33ADE">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El material debe ser manejado y depositado en zonas autorizadas por los gobiernos municipales correspondientes.</w:t>
      </w:r>
    </w:p>
    <w:p w:rsidR="00C33ADE" w:rsidRDefault="00C33ADE" w:rsidP="00C33ADE">
      <w:pPr>
        <w:pStyle w:val="Prrafodelista"/>
        <w:widowControl w:val="0"/>
        <w:autoSpaceDE w:val="0"/>
        <w:autoSpaceDN w:val="0"/>
        <w:adjustRightInd w:val="0"/>
        <w:ind w:left="1470"/>
        <w:jc w:val="both"/>
        <w:outlineLvl w:val="0"/>
        <w:rPr>
          <w:rFonts w:ascii="Arial Narrow" w:eastAsia="Arial Unicode MS" w:hAnsi="Arial Narrow"/>
          <w:b/>
          <w:sz w:val="22"/>
          <w:szCs w:val="22"/>
        </w:rPr>
      </w:pPr>
    </w:p>
    <w:p w:rsidR="00C33ADE" w:rsidRDefault="00C33ADE" w:rsidP="00D10A66">
      <w:pPr>
        <w:pStyle w:val="Prrafodelista"/>
        <w:widowControl w:val="0"/>
        <w:numPr>
          <w:ilvl w:val="0"/>
          <w:numId w:val="23"/>
        </w:numPr>
        <w:autoSpaceDE w:val="0"/>
        <w:autoSpaceDN w:val="0"/>
        <w:adjustRightInd w:val="0"/>
        <w:jc w:val="both"/>
        <w:outlineLvl w:val="0"/>
        <w:rPr>
          <w:rFonts w:ascii="Arial Narrow" w:eastAsia="Arial Unicode MS" w:hAnsi="Arial Narrow"/>
          <w:b/>
          <w:sz w:val="22"/>
          <w:szCs w:val="22"/>
        </w:rPr>
      </w:pPr>
      <w:r>
        <w:rPr>
          <w:rFonts w:ascii="Arial Narrow" w:eastAsia="Arial Unicode MS" w:hAnsi="Arial Narrow"/>
          <w:b/>
          <w:sz w:val="22"/>
          <w:szCs w:val="22"/>
        </w:rPr>
        <w:t xml:space="preserve">EQUIPO Y </w:t>
      </w:r>
      <w:r w:rsidRPr="000820F9">
        <w:rPr>
          <w:rFonts w:ascii="Arial Narrow" w:eastAsia="Arial Unicode MS" w:hAnsi="Arial Narrow"/>
          <w:b/>
          <w:sz w:val="22"/>
          <w:szCs w:val="22"/>
        </w:rPr>
        <w:t>MATERIALES</w:t>
      </w:r>
    </w:p>
    <w:p w:rsidR="00436298" w:rsidRDefault="00A16A69" w:rsidP="00436298">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El equipo</w:t>
      </w:r>
      <w:r w:rsidR="00436298">
        <w:rPr>
          <w:rFonts w:ascii="Arial Narrow" w:eastAsia="Arial Unicode MS" w:hAnsi="Arial Narrow"/>
          <w:sz w:val="22"/>
          <w:szCs w:val="22"/>
        </w:rPr>
        <w:t xml:space="preserve"> y los materiales contemplados  para efectuar el trabajo son los siguientes:</w:t>
      </w:r>
    </w:p>
    <w:p w:rsidR="00436298" w:rsidRDefault="00436298" w:rsidP="00436298">
      <w:pPr>
        <w:widowControl w:val="0"/>
        <w:autoSpaceDE w:val="0"/>
        <w:autoSpaceDN w:val="0"/>
        <w:adjustRightInd w:val="0"/>
        <w:jc w:val="both"/>
        <w:outlineLvl w:val="0"/>
        <w:rPr>
          <w:rFonts w:ascii="Arial Narrow" w:eastAsia="Arial Unicode MS" w:hAnsi="Arial Narrow"/>
          <w:sz w:val="22"/>
          <w:szCs w:val="22"/>
        </w:rPr>
      </w:pPr>
    </w:p>
    <w:p w:rsidR="00436298" w:rsidRDefault="00436298" w:rsidP="00D10A66">
      <w:pPr>
        <w:pStyle w:val="Prrafodelista"/>
        <w:widowControl w:val="0"/>
        <w:numPr>
          <w:ilvl w:val="0"/>
          <w:numId w:val="19"/>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 xml:space="preserve">Volqueta </w:t>
      </w:r>
    </w:p>
    <w:p w:rsidR="00436298" w:rsidRDefault="00436298" w:rsidP="00D10A66">
      <w:pPr>
        <w:pStyle w:val="Prrafodelista"/>
        <w:widowControl w:val="0"/>
        <w:numPr>
          <w:ilvl w:val="0"/>
          <w:numId w:val="19"/>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Otros</w:t>
      </w:r>
    </w:p>
    <w:p w:rsidR="00436298" w:rsidRDefault="00436298" w:rsidP="00436298">
      <w:pPr>
        <w:pStyle w:val="Prrafodelista"/>
        <w:widowControl w:val="0"/>
        <w:autoSpaceDE w:val="0"/>
        <w:autoSpaceDN w:val="0"/>
        <w:adjustRightInd w:val="0"/>
        <w:ind w:left="1470"/>
        <w:jc w:val="both"/>
        <w:outlineLvl w:val="0"/>
        <w:rPr>
          <w:rFonts w:ascii="Arial Narrow" w:eastAsia="Arial Unicode MS" w:hAnsi="Arial Narrow"/>
          <w:b/>
          <w:sz w:val="22"/>
          <w:szCs w:val="22"/>
        </w:rPr>
      </w:pPr>
    </w:p>
    <w:p w:rsidR="00C33ADE" w:rsidRDefault="00C33ADE" w:rsidP="00D10A66">
      <w:pPr>
        <w:pStyle w:val="Prrafodelista"/>
        <w:widowControl w:val="0"/>
        <w:numPr>
          <w:ilvl w:val="0"/>
          <w:numId w:val="23"/>
        </w:numPr>
        <w:autoSpaceDE w:val="0"/>
        <w:autoSpaceDN w:val="0"/>
        <w:adjustRightInd w:val="0"/>
        <w:jc w:val="both"/>
        <w:outlineLvl w:val="0"/>
        <w:rPr>
          <w:rFonts w:ascii="Arial Narrow" w:eastAsia="Arial Unicode MS" w:hAnsi="Arial Narrow"/>
          <w:b/>
          <w:sz w:val="22"/>
          <w:szCs w:val="22"/>
        </w:rPr>
      </w:pPr>
      <w:r w:rsidRPr="00827855">
        <w:rPr>
          <w:rFonts w:ascii="Arial Narrow" w:eastAsia="Arial Unicode MS" w:hAnsi="Arial Narrow"/>
          <w:b/>
          <w:sz w:val="22"/>
          <w:szCs w:val="22"/>
        </w:rPr>
        <w:t>PERSONAL</w:t>
      </w:r>
      <w:r w:rsidR="00A64E1E">
        <w:rPr>
          <w:rFonts w:ascii="Arial Narrow" w:eastAsia="Arial Unicode MS" w:hAnsi="Arial Narrow"/>
          <w:b/>
          <w:sz w:val="22"/>
          <w:szCs w:val="22"/>
        </w:rPr>
        <w:t xml:space="preserve"> MINIMO</w:t>
      </w:r>
    </w:p>
    <w:p w:rsidR="00A16A69" w:rsidRDefault="00A16A69" w:rsidP="00A16A69">
      <w:pPr>
        <w:pStyle w:val="Prrafodelista"/>
        <w:widowControl w:val="0"/>
        <w:autoSpaceDE w:val="0"/>
        <w:autoSpaceDN w:val="0"/>
        <w:adjustRightInd w:val="0"/>
        <w:ind w:left="1470"/>
        <w:jc w:val="both"/>
        <w:outlineLvl w:val="0"/>
        <w:rPr>
          <w:rFonts w:ascii="Arial Narrow" w:eastAsia="Arial Unicode MS" w:hAnsi="Arial Narrow"/>
          <w:b/>
          <w:sz w:val="22"/>
          <w:szCs w:val="22"/>
        </w:rPr>
      </w:pPr>
    </w:p>
    <w:p w:rsidR="00A16A69" w:rsidRDefault="00A16A69" w:rsidP="00A16A69">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El personal  para efectuar el trabajo son los siguientes:</w:t>
      </w:r>
    </w:p>
    <w:p w:rsidR="00A16A69" w:rsidRDefault="00A16A69" w:rsidP="00A16A69">
      <w:pPr>
        <w:widowControl w:val="0"/>
        <w:autoSpaceDE w:val="0"/>
        <w:autoSpaceDN w:val="0"/>
        <w:adjustRightInd w:val="0"/>
        <w:jc w:val="both"/>
        <w:outlineLvl w:val="0"/>
        <w:rPr>
          <w:rFonts w:ascii="Arial Narrow" w:eastAsia="Arial Unicode MS" w:hAnsi="Arial Narrow"/>
          <w:sz w:val="22"/>
          <w:szCs w:val="22"/>
        </w:rPr>
      </w:pPr>
    </w:p>
    <w:p w:rsidR="00A16A69" w:rsidRDefault="00A16A69" w:rsidP="00D10A66">
      <w:pPr>
        <w:pStyle w:val="Prrafodelista"/>
        <w:widowControl w:val="0"/>
        <w:numPr>
          <w:ilvl w:val="0"/>
          <w:numId w:val="19"/>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Ayudantes</w:t>
      </w:r>
    </w:p>
    <w:p w:rsidR="00A16A69" w:rsidRDefault="00A16A69" w:rsidP="00A16A69">
      <w:pPr>
        <w:pStyle w:val="Prrafodelista"/>
        <w:widowControl w:val="0"/>
        <w:autoSpaceDE w:val="0"/>
        <w:autoSpaceDN w:val="0"/>
        <w:adjustRightInd w:val="0"/>
        <w:ind w:left="1877"/>
        <w:jc w:val="both"/>
        <w:outlineLvl w:val="0"/>
        <w:rPr>
          <w:rFonts w:ascii="Arial Narrow" w:eastAsia="Arial Unicode MS" w:hAnsi="Arial Narrow"/>
          <w:sz w:val="22"/>
          <w:szCs w:val="22"/>
        </w:rPr>
      </w:pPr>
      <w:r>
        <w:rPr>
          <w:rFonts w:ascii="Arial Narrow" w:eastAsia="Arial Unicode MS" w:hAnsi="Arial Narrow"/>
          <w:sz w:val="22"/>
          <w:szCs w:val="22"/>
        </w:rPr>
        <w:t xml:space="preserve"> </w:t>
      </w:r>
    </w:p>
    <w:p w:rsidR="00C33ADE" w:rsidRPr="00827855" w:rsidRDefault="00C33ADE" w:rsidP="00D10A66">
      <w:pPr>
        <w:pStyle w:val="Prrafodelista"/>
        <w:widowControl w:val="0"/>
        <w:numPr>
          <w:ilvl w:val="0"/>
          <w:numId w:val="23"/>
        </w:numPr>
        <w:autoSpaceDE w:val="0"/>
        <w:autoSpaceDN w:val="0"/>
        <w:adjustRightInd w:val="0"/>
        <w:jc w:val="both"/>
        <w:outlineLvl w:val="0"/>
        <w:rPr>
          <w:rFonts w:ascii="Arial Narrow" w:eastAsia="Arial Unicode MS" w:hAnsi="Arial Narrow"/>
          <w:b/>
          <w:sz w:val="22"/>
          <w:szCs w:val="22"/>
        </w:rPr>
      </w:pPr>
      <w:r w:rsidRPr="00827855">
        <w:rPr>
          <w:rFonts w:ascii="Arial Narrow" w:eastAsia="Arial Unicode MS" w:hAnsi="Arial Narrow"/>
          <w:b/>
          <w:sz w:val="22"/>
          <w:szCs w:val="22"/>
        </w:rPr>
        <w:t>MEDICIÓN Y FORMA DE PAGO</w:t>
      </w:r>
    </w:p>
    <w:p w:rsidR="002031A6" w:rsidRDefault="002031A6" w:rsidP="00797138">
      <w:pPr>
        <w:widowControl w:val="0"/>
        <w:autoSpaceDE w:val="0"/>
        <w:autoSpaceDN w:val="0"/>
        <w:adjustRightInd w:val="0"/>
        <w:jc w:val="both"/>
        <w:outlineLvl w:val="0"/>
        <w:rPr>
          <w:rFonts w:ascii="Arial Narrow" w:hAnsi="Arial Narrow" w:cs="Arial"/>
          <w:sz w:val="22"/>
          <w:szCs w:val="22"/>
        </w:rPr>
      </w:pPr>
    </w:p>
    <w:p w:rsidR="00A16A69" w:rsidRPr="00A16A69" w:rsidRDefault="00A16A69" w:rsidP="00A16A69">
      <w:pPr>
        <w:widowControl w:val="0"/>
        <w:autoSpaceDE w:val="0"/>
        <w:autoSpaceDN w:val="0"/>
        <w:adjustRightInd w:val="0"/>
        <w:jc w:val="both"/>
        <w:outlineLvl w:val="0"/>
        <w:rPr>
          <w:rFonts w:ascii="Arial Narrow" w:eastAsia="Arial Unicode MS" w:hAnsi="Arial Narrow"/>
          <w:sz w:val="22"/>
          <w:szCs w:val="22"/>
        </w:rPr>
      </w:pPr>
      <w:r w:rsidRPr="003D693E">
        <w:rPr>
          <w:rFonts w:ascii="Arial Narrow" w:eastAsia="Arial Unicode MS" w:hAnsi="Arial Narrow"/>
          <w:sz w:val="22"/>
          <w:szCs w:val="22"/>
        </w:rPr>
        <w:t xml:space="preserve">El ítem de será medido en metros </w:t>
      </w:r>
      <w:r>
        <w:rPr>
          <w:rFonts w:ascii="Arial Narrow" w:eastAsia="Arial Unicode MS" w:hAnsi="Arial Narrow"/>
          <w:sz w:val="22"/>
          <w:szCs w:val="22"/>
        </w:rPr>
        <w:t xml:space="preserve">cúbicos de escombros. </w:t>
      </w:r>
      <w:r w:rsidRPr="003D693E">
        <w:rPr>
          <w:rFonts w:ascii="Arial Narrow" w:eastAsia="Arial Unicode MS" w:hAnsi="Arial Narrow"/>
          <w:sz w:val="22"/>
          <w:szCs w:val="22"/>
        </w:rPr>
        <w:t>La forma de pago se efectuara de acuerdo al precio unitario de la propuesta aceptada</w:t>
      </w:r>
      <w:r>
        <w:rPr>
          <w:rFonts w:ascii="Arial Narrow" w:eastAsia="Arial Unicode MS" w:hAnsi="Arial Narrow"/>
          <w:sz w:val="22"/>
          <w:szCs w:val="22"/>
        </w:rPr>
        <w:t xml:space="preserve"> en formulario B-1 solicitado en el documento base de contratación DBC.</w:t>
      </w:r>
    </w:p>
    <w:p w:rsidR="00A16A69" w:rsidRDefault="00A16A69" w:rsidP="00797138">
      <w:pPr>
        <w:widowControl w:val="0"/>
        <w:autoSpaceDE w:val="0"/>
        <w:autoSpaceDN w:val="0"/>
        <w:adjustRightInd w:val="0"/>
        <w:jc w:val="both"/>
        <w:outlineLvl w:val="0"/>
        <w:rPr>
          <w:rFonts w:ascii="Arial Narrow" w:hAnsi="Arial Narrow" w:cs="Arial"/>
          <w:sz w:val="22"/>
          <w:szCs w:val="22"/>
        </w:rPr>
      </w:pPr>
    </w:p>
    <w:p w:rsidR="00A16A69" w:rsidRDefault="00A16A69" w:rsidP="00797138">
      <w:pPr>
        <w:widowControl w:val="0"/>
        <w:autoSpaceDE w:val="0"/>
        <w:autoSpaceDN w:val="0"/>
        <w:adjustRightInd w:val="0"/>
        <w:jc w:val="both"/>
        <w:outlineLvl w:val="0"/>
        <w:rPr>
          <w:rFonts w:ascii="Arial Narrow" w:hAnsi="Arial Narrow" w:cs="Arial"/>
          <w:sz w:val="22"/>
          <w:szCs w:val="22"/>
        </w:rPr>
      </w:pPr>
    </w:p>
    <w:p w:rsidR="00C319B4" w:rsidRDefault="00900F5E" w:rsidP="00D10A66">
      <w:pPr>
        <w:pStyle w:val="Prrafodelista"/>
        <w:widowControl w:val="0"/>
        <w:numPr>
          <w:ilvl w:val="0"/>
          <w:numId w:val="14"/>
        </w:numPr>
        <w:autoSpaceDE w:val="0"/>
        <w:autoSpaceDN w:val="0"/>
        <w:adjustRightInd w:val="0"/>
        <w:jc w:val="both"/>
        <w:outlineLvl w:val="0"/>
        <w:rPr>
          <w:rFonts w:ascii="Arial Narrow" w:eastAsia="Arial Unicode MS" w:hAnsi="Arial Narrow"/>
          <w:b/>
          <w:sz w:val="22"/>
          <w:szCs w:val="22"/>
        </w:rPr>
      </w:pPr>
      <w:r>
        <w:rPr>
          <w:rFonts w:ascii="Arial Narrow" w:eastAsia="Arial Unicode MS" w:hAnsi="Arial Narrow"/>
          <w:b/>
          <w:sz w:val="22"/>
          <w:szCs w:val="22"/>
        </w:rPr>
        <w:t>ITEM 7</w:t>
      </w:r>
    </w:p>
    <w:p w:rsidR="00A16A69" w:rsidRDefault="00D93F26" w:rsidP="00C319B4">
      <w:pPr>
        <w:pStyle w:val="Prrafodelista"/>
        <w:widowControl w:val="0"/>
        <w:autoSpaceDE w:val="0"/>
        <w:autoSpaceDN w:val="0"/>
        <w:adjustRightInd w:val="0"/>
        <w:ind w:left="720"/>
        <w:jc w:val="both"/>
        <w:outlineLvl w:val="0"/>
        <w:rPr>
          <w:rFonts w:ascii="Arial Narrow" w:eastAsia="Arial Unicode MS" w:hAnsi="Arial Narrow"/>
          <w:b/>
          <w:sz w:val="22"/>
          <w:szCs w:val="22"/>
        </w:rPr>
      </w:pPr>
      <w:r>
        <w:rPr>
          <w:rFonts w:ascii="Arial Narrow" w:eastAsia="Arial Unicode MS" w:hAnsi="Arial Narrow"/>
          <w:b/>
          <w:sz w:val="22"/>
          <w:szCs w:val="22"/>
        </w:rPr>
        <w:t xml:space="preserve">PROVISION Y COLOCADO DE </w:t>
      </w:r>
      <w:r w:rsidR="00A16A69">
        <w:rPr>
          <w:rFonts w:ascii="Arial Narrow" w:eastAsia="Arial Unicode MS" w:hAnsi="Arial Narrow"/>
          <w:b/>
          <w:sz w:val="22"/>
          <w:szCs w:val="22"/>
        </w:rPr>
        <w:t>SEÑALIZACION VERTICAL</w:t>
      </w:r>
    </w:p>
    <w:p w:rsidR="00A16A69" w:rsidRPr="00A60180" w:rsidRDefault="00A16A69" w:rsidP="00A16A69">
      <w:pPr>
        <w:pStyle w:val="Prrafodelista"/>
        <w:widowControl w:val="0"/>
        <w:autoSpaceDE w:val="0"/>
        <w:autoSpaceDN w:val="0"/>
        <w:adjustRightInd w:val="0"/>
        <w:ind w:left="720"/>
        <w:jc w:val="both"/>
        <w:outlineLvl w:val="0"/>
        <w:rPr>
          <w:rFonts w:ascii="Arial Narrow" w:eastAsia="Arial Unicode MS" w:hAnsi="Arial Narrow"/>
          <w:b/>
          <w:sz w:val="22"/>
          <w:szCs w:val="22"/>
        </w:rPr>
      </w:pPr>
    </w:p>
    <w:p w:rsidR="00A16A69" w:rsidRDefault="00A16A69" w:rsidP="00D10A66">
      <w:pPr>
        <w:pStyle w:val="Prrafodelista"/>
        <w:widowControl w:val="0"/>
        <w:numPr>
          <w:ilvl w:val="0"/>
          <w:numId w:val="24"/>
        </w:numPr>
        <w:autoSpaceDE w:val="0"/>
        <w:autoSpaceDN w:val="0"/>
        <w:adjustRightInd w:val="0"/>
        <w:jc w:val="both"/>
        <w:outlineLvl w:val="0"/>
        <w:rPr>
          <w:rFonts w:ascii="Arial Narrow" w:eastAsia="Arial Unicode MS" w:hAnsi="Arial Narrow"/>
          <w:b/>
          <w:sz w:val="22"/>
          <w:szCs w:val="22"/>
        </w:rPr>
      </w:pPr>
      <w:r>
        <w:rPr>
          <w:rFonts w:ascii="Arial Narrow" w:eastAsia="Arial Unicode MS" w:hAnsi="Arial Narrow"/>
          <w:b/>
          <w:sz w:val="22"/>
          <w:szCs w:val="22"/>
        </w:rPr>
        <w:t>DEFINICIÓN</w:t>
      </w:r>
    </w:p>
    <w:p w:rsidR="00A16A69" w:rsidRDefault="00A16A69" w:rsidP="00A16A69">
      <w:pPr>
        <w:widowControl w:val="0"/>
        <w:autoSpaceDE w:val="0"/>
        <w:autoSpaceDN w:val="0"/>
        <w:adjustRightInd w:val="0"/>
        <w:jc w:val="both"/>
        <w:outlineLvl w:val="0"/>
        <w:rPr>
          <w:rFonts w:ascii="Arial Narrow" w:eastAsia="Arial Unicode MS" w:hAnsi="Arial Narrow"/>
          <w:sz w:val="22"/>
          <w:szCs w:val="22"/>
        </w:rPr>
      </w:pPr>
    </w:p>
    <w:p w:rsidR="00A64E1E" w:rsidRDefault="00A16A69" w:rsidP="00A16A69">
      <w:pPr>
        <w:widowControl w:val="0"/>
        <w:autoSpaceDE w:val="0"/>
        <w:autoSpaceDN w:val="0"/>
        <w:adjustRightInd w:val="0"/>
        <w:jc w:val="both"/>
        <w:outlineLvl w:val="0"/>
        <w:rPr>
          <w:rFonts w:ascii="Arial Narrow" w:eastAsia="Arial Unicode MS" w:hAnsi="Arial Narrow"/>
          <w:sz w:val="22"/>
          <w:szCs w:val="22"/>
        </w:rPr>
      </w:pPr>
      <w:r w:rsidRPr="00A16A69">
        <w:rPr>
          <w:rFonts w:ascii="Arial Narrow" w:eastAsia="Arial Unicode MS" w:hAnsi="Arial Narrow"/>
          <w:sz w:val="22"/>
          <w:szCs w:val="22"/>
        </w:rPr>
        <w:t>Este  Ítem  Comprende  todos  los  trabajos  para  la  construcción  de  la  base  de  hormigón</w:t>
      </w:r>
      <w:r>
        <w:rPr>
          <w:rFonts w:ascii="Arial Narrow" w:eastAsia="Arial Unicode MS" w:hAnsi="Arial Narrow"/>
          <w:sz w:val="22"/>
          <w:szCs w:val="22"/>
        </w:rPr>
        <w:t xml:space="preserve"> </w:t>
      </w:r>
      <w:r w:rsidRPr="00A16A69">
        <w:rPr>
          <w:rFonts w:ascii="Arial Narrow" w:eastAsia="Arial Unicode MS" w:hAnsi="Arial Narrow"/>
          <w:sz w:val="22"/>
          <w:szCs w:val="22"/>
        </w:rPr>
        <w:t xml:space="preserve">(fundación), </w:t>
      </w:r>
      <w:r>
        <w:rPr>
          <w:rFonts w:ascii="Arial Narrow" w:eastAsia="Arial Unicode MS" w:hAnsi="Arial Narrow"/>
          <w:sz w:val="22"/>
          <w:szCs w:val="22"/>
        </w:rPr>
        <w:t xml:space="preserve">construcción </w:t>
      </w:r>
      <w:r w:rsidRPr="00A16A69">
        <w:rPr>
          <w:rFonts w:ascii="Arial Narrow" w:eastAsia="Arial Unicode MS" w:hAnsi="Arial Narrow"/>
          <w:sz w:val="22"/>
          <w:szCs w:val="22"/>
        </w:rPr>
        <w:t xml:space="preserve"> e instalación  de po</w:t>
      </w:r>
      <w:r w:rsidR="00A64E1E">
        <w:rPr>
          <w:rFonts w:ascii="Arial Narrow" w:eastAsia="Arial Unicode MS" w:hAnsi="Arial Narrow"/>
          <w:sz w:val="22"/>
          <w:szCs w:val="22"/>
        </w:rPr>
        <w:t>stes y letreros de señalización.</w:t>
      </w:r>
    </w:p>
    <w:p w:rsidR="00A64E1E" w:rsidRDefault="00A64E1E" w:rsidP="00A16A69">
      <w:pPr>
        <w:widowControl w:val="0"/>
        <w:autoSpaceDE w:val="0"/>
        <w:autoSpaceDN w:val="0"/>
        <w:adjustRightInd w:val="0"/>
        <w:jc w:val="both"/>
        <w:outlineLvl w:val="0"/>
        <w:rPr>
          <w:rFonts w:ascii="Arial Narrow" w:eastAsia="Arial Unicode MS" w:hAnsi="Arial Narrow"/>
          <w:sz w:val="22"/>
          <w:szCs w:val="22"/>
        </w:rPr>
      </w:pPr>
    </w:p>
    <w:p w:rsidR="00A16A69" w:rsidRDefault="00A64E1E" w:rsidP="00A16A69">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Para el presente proyecto se instalaran 34 piezas en el área urbana, dos postes por cruce especial, y en el trazo fuera del área urbana serán ubicados cada 150 m.</w:t>
      </w:r>
    </w:p>
    <w:p w:rsidR="00A16A69" w:rsidRPr="00A16A69" w:rsidRDefault="00A16A69" w:rsidP="00A16A69">
      <w:pPr>
        <w:widowControl w:val="0"/>
        <w:autoSpaceDE w:val="0"/>
        <w:autoSpaceDN w:val="0"/>
        <w:adjustRightInd w:val="0"/>
        <w:jc w:val="both"/>
        <w:outlineLvl w:val="0"/>
        <w:rPr>
          <w:rFonts w:ascii="Arial Narrow" w:eastAsia="Arial Unicode MS" w:hAnsi="Arial Narrow"/>
          <w:sz w:val="22"/>
          <w:szCs w:val="22"/>
        </w:rPr>
      </w:pPr>
    </w:p>
    <w:p w:rsidR="00A16A69" w:rsidRDefault="00A16A69" w:rsidP="00D10A66">
      <w:pPr>
        <w:pStyle w:val="Prrafodelista"/>
        <w:widowControl w:val="0"/>
        <w:numPr>
          <w:ilvl w:val="0"/>
          <w:numId w:val="24"/>
        </w:numPr>
        <w:autoSpaceDE w:val="0"/>
        <w:autoSpaceDN w:val="0"/>
        <w:adjustRightInd w:val="0"/>
        <w:jc w:val="both"/>
        <w:outlineLvl w:val="0"/>
        <w:rPr>
          <w:rFonts w:ascii="Arial Narrow" w:eastAsia="Arial Unicode MS" w:hAnsi="Arial Narrow"/>
          <w:b/>
          <w:sz w:val="22"/>
          <w:szCs w:val="22"/>
        </w:rPr>
      </w:pPr>
      <w:r>
        <w:rPr>
          <w:rFonts w:ascii="Arial Narrow" w:eastAsia="Arial Unicode MS" w:hAnsi="Arial Narrow"/>
          <w:b/>
          <w:sz w:val="22"/>
          <w:szCs w:val="22"/>
        </w:rPr>
        <w:t xml:space="preserve">EQUIPO Y </w:t>
      </w:r>
      <w:r w:rsidRPr="000820F9">
        <w:rPr>
          <w:rFonts w:ascii="Arial Narrow" w:eastAsia="Arial Unicode MS" w:hAnsi="Arial Narrow"/>
          <w:b/>
          <w:sz w:val="22"/>
          <w:szCs w:val="22"/>
        </w:rPr>
        <w:t>MATERIALES</w:t>
      </w:r>
    </w:p>
    <w:p w:rsidR="00A16A69" w:rsidRDefault="00A16A69" w:rsidP="00A16A69">
      <w:pPr>
        <w:widowControl w:val="0"/>
        <w:autoSpaceDE w:val="0"/>
        <w:autoSpaceDN w:val="0"/>
        <w:adjustRightInd w:val="0"/>
        <w:jc w:val="both"/>
        <w:outlineLvl w:val="0"/>
        <w:rPr>
          <w:rFonts w:ascii="Arial Narrow" w:eastAsia="Arial Unicode MS" w:hAnsi="Arial Narrow"/>
          <w:b/>
          <w:sz w:val="22"/>
          <w:szCs w:val="22"/>
        </w:rPr>
      </w:pPr>
    </w:p>
    <w:p w:rsidR="00A16A69" w:rsidRDefault="00A16A69" w:rsidP="00A16A69">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El equipo y los materiales contemplados  para efectuar el trabajo son los siguientes:</w:t>
      </w:r>
    </w:p>
    <w:p w:rsidR="00A16A69" w:rsidRDefault="00A16A69" w:rsidP="00A16A69">
      <w:pPr>
        <w:pStyle w:val="Prrafodelista"/>
        <w:widowControl w:val="0"/>
        <w:autoSpaceDE w:val="0"/>
        <w:autoSpaceDN w:val="0"/>
        <w:adjustRightInd w:val="0"/>
        <w:ind w:left="1470"/>
        <w:jc w:val="both"/>
        <w:outlineLvl w:val="0"/>
        <w:rPr>
          <w:rFonts w:ascii="Arial Narrow" w:eastAsia="Arial Unicode MS" w:hAnsi="Arial Narrow"/>
          <w:sz w:val="22"/>
          <w:szCs w:val="22"/>
        </w:rPr>
      </w:pPr>
    </w:p>
    <w:p w:rsidR="00A16A69" w:rsidRDefault="00A16A69" w:rsidP="00D10A66">
      <w:pPr>
        <w:pStyle w:val="Prrafodelista"/>
        <w:widowControl w:val="0"/>
        <w:numPr>
          <w:ilvl w:val="0"/>
          <w:numId w:val="19"/>
        </w:numPr>
        <w:autoSpaceDE w:val="0"/>
        <w:autoSpaceDN w:val="0"/>
        <w:adjustRightInd w:val="0"/>
        <w:ind w:left="1470"/>
        <w:jc w:val="both"/>
        <w:outlineLvl w:val="0"/>
        <w:rPr>
          <w:rFonts w:ascii="Arial Narrow" w:eastAsia="Arial Unicode MS" w:hAnsi="Arial Narrow"/>
          <w:sz w:val="22"/>
          <w:szCs w:val="22"/>
        </w:rPr>
      </w:pPr>
      <w:r>
        <w:rPr>
          <w:rFonts w:ascii="Arial Narrow" w:eastAsia="Arial Unicode MS" w:hAnsi="Arial Narrow"/>
          <w:sz w:val="22"/>
          <w:szCs w:val="22"/>
        </w:rPr>
        <w:t xml:space="preserve">Poste: </w:t>
      </w:r>
      <w:r w:rsidRPr="00A16A69">
        <w:rPr>
          <w:rFonts w:ascii="Arial Narrow" w:eastAsia="Arial Unicode MS" w:hAnsi="Arial Narrow"/>
          <w:sz w:val="22"/>
          <w:szCs w:val="22"/>
        </w:rPr>
        <w:t>Armadura principal, fierro de construcción Φ</w:t>
      </w:r>
      <w:r>
        <w:rPr>
          <w:rFonts w:ascii="Arial Narrow" w:eastAsia="Arial Unicode MS" w:hAnsi="Arial Narrow"/>
          <w:sz w:val="22"/>
          <w:szCs w:val="22"/>
        </w:rPr>
        <w:t xml:space="preserve"> </w:t>
      </w:r>
      <w:r w:rsidRPr="00A16A69">
        <w:rPr>
          <w:rFonts w:ascii="Arial Narrow" w:eastAsia="Arial Unicode MS" w:hAnsi="Arial Narrow"/>
          <w:sz w:val="22"/>
          <w:szCs w:val="22"/>
        </w:rPr>
        <w:t>3/8” y estribo</w:t>
      </w:r>
      <w:r>
        <w:rPr>
          <w:rFonts w:ascii="Arial Narrow" w:eastAsia="Arial Unicode MS" w:hAnsi="Arial Narrow"/>
          <w:sz w:val="22"/>
          <w:szCs w:val="22"/>
        </w:rPr>
        <w:t xml:space="preserve">s de fierro de construcción Φ ¼  </w:t>
      </w:r>
      <w:r w:rsidRPr="00A16A69">
        <w:rPr>
          <w:rFonts w:ascii="Arial Narrow" w:eastAsia="Arial Unicode MS" w:hAnsi="Arial Narrow"/>
          <w:sz w:val="22"/>
          <w:szCs w:val="22"/>
        </w:rPr>
        <w:t>cada 20 cm debidamente vibrados y concreto dosificado 1:3:5</w:t>
      </w:r>
      <w:r>
        <w:rPr>
          <w:rFonts w:ascii="Arial Narrow" w:eastAsia="Arial Unicode MS" w:hAnsi="Arial Narrow"/>
          <w:sz w:val="22"/>
          <w:szCs w:val="22"/>
        </w:rPr>
        <w:t xml:space="preserve"> pintado con las identificaciones </w:t>
      </w:r>
      <w:r>
        <w:rPr>
          <w:rFonts w:ascii="Arial Narrow" w:eastAsia="Arial Unicode MS" w:hAnsi="Arial Narrow"/>
          <w:sz w:val="22"/>
          <w:szCs w:val="22"/>
        </w:rPr>
        <w:lastRenderedPageBreak/>
        <w:t>correspondientes en color amarillo y negro</w:t>
      </w:r>
    </w:p>
    <w:p w:rsidR="00A16A69" w:rsidRPr="00A16A69" w:rsidRDefault="00A16A69" w:rsidP="00A16A69">
      <w:pPr>
        <w:pStyle w:val="Prrafodelista"/>
        <w:widowControl w:val="0"/>
        <w:autoSpaceDE w:val="0"/>
        <w:autoSpaceDN w:val="0"/>
        <w:adjustRightInd w:val="0"/>
        <w:ind w:left="1877"/>
        <w:jc w:val="both"/>
        <w:outlineLvl w:val="0"/>
        <w:rPr>
          <w:rFonts w:ascii="Arial Narrow" w:eastAsia="Arial Unicode MS" w:hAnsi="Arial Narrow"/>
          <w:sz w:val="22"/>
          <w:szCs w:val="22"/>
        </w:rPr>
      </w:pPr>
    </w:p>
    <w:p w:rsidR="00A16A69" w:rsidRDefault="00A16A69" w:rsidP="00D10A66">
      <w:pPr>
        <w:pStyle w:val="Prrafodelista"/>
        <w:widowControl w:val="0"/>
        <w:numPr>
          <w:ilvl w:val="0"/>
          <w:numId w:val="19"/>
        </w:numPr>
        <w:autoSpaceDE w:val="0"/>
        <w:autoSpaceDN w:val="0"/>
        <w:adjustRightInd w:val="0"/>
        <w:ind w:left="1470"/>
        <w:jc w:val="both"/>
        <w:outlineLvl w:val="0"/>
        <w:rPr>
          <w:rFonts w:ascii="Arial Narrow" w:eastAsia="Arial Unicode MS" w:hAnsi="Arial Narrow"/>
          <w:sz w:val="22"/>
          <w:szCs w:val="22"/>
        </w:rPr>
      </w:pPr>
      <w:r w:rsidRPr="00AB23F0">
        <w:rPr>
          <w:rFonts w:ascii="Arial Narrow" w:eastAsia="Arial Unicode MS" w:hAnsi="Arial Narrow"/>
          <w:sz w:val="22"/>
          <w:szCs w:val="22"/>
        </w:rPr>
        <w:t xml:space="preserve">Letrero: Plancha  de  acero,  espesor  1/32”  tratada contra la corrosión con 2 perforaciones de Φ 5/16”  para  su  instalación  en  el  poste.  Las letras deben ser tipo STENCIL. </w:t>
      </w:r>
    </w:p>
    <w:p w:rsidR="00AB23F0" w:rsidRPr="00AB23F0" w:rsidRDefault="00AB23F0" w:rsidP="00AB23F0">
      <w:pPr>
        <w:pStyle w:val="Prrafodelista"/>
        <w:rPr>
          <w:rFonts w:ascii="Arial Narrow" w:eastAsia="Arial Unicode MS" w:hAnsi="Arial Narrow"/>
          <w:sz w:val="22"/>
          <w:szCs w:val="22"/>
        </w:rPr>
      </w:pPr>
    </w:p>
    <w:p w:rsidR="00A16A69" w:rsidRDefault="00A16A69" w:rsidP="00D10A66">
      <w:pPr>
        <w:pStyle w:val="Prrafodelista"/>
        <w:widowControl w:val="0"/>
        <w:numPr>
          <w:ilvl w:val="0"/>
          <w:numId w:val="24"/>
        </w:numPr>
        <w:autoSpaceDE w:val="0"/>
        <w:autoSpaceDN w:val="0"/>
        <w:adjustRightInd w:val="0"/>
        <w:jc w:val="both"/>
        <w:outlineLvl w:val="0"/>
        <w:rPr>
          <w:rFonts w:ascii="Arial Narrow" w:eastAsia="Arial Unicode MS" w:hAnsi="Arial Narrow"/>
          <w:b/>
          <w:sz w:val="22"/>
          <w:szCs w:val="22"/>
        </w:rPr>
      </w:pPr>
      <w:r w:rsidRPr="00A16A69">
        <w:rPr>
          <w:rFonts w:ascii="Arial Narrow" w:eastAsia="Arial Unicode MS" w:hAnsi="Arial Narrow"/>
          <w:b/>
          <w:sz w:val="22"/>
          <w:szCs w:val="22"/>
        </w:rPr>
        <w:t>PERSONAL</w:t>
      </w:r>
      <w:r w:rsidR="00A64E1E">
        <w:rPr>
          <w:rFonts w:ascii="Arial Narrow" w:eastAsia="Arial Unicode MS" w:hAnsi="Arial Narrow"/>
          <w:b/>
          <w:sz w:val="22"/>
          <w:szCs w:val="22"/>
        </w:rPr>
        <w:t xml:space="preserve"> MINIMO</w:t>
      </w:r>
    </w:p>
    <w:p w:rsidR="00A16A69" w:rsidRDefault="00A16A69" w:rsidP="00A16A69">
      <w:pPr>
        <w:pStyle w:val="Prrafodelista"/>
        <w:widowControl w:val="0"/>
        <w:autoSpaceDE w:val="0"/>
        <w:autoSpaceDN w:val="0"/>
        <w:adjustRightInd w:val="0"/>
        <w:ind w:left="1470"/>
        <w:jc w:val="both"/>
        <w:outlineLvl w:val="0"/>
        <w:rPr>
          <w:rFonts w:ascii="Arial Narrow" w:eastAsia="Arial Unicode MS" w:hAnsi="Arial Narrow"/>
          <w:b/>
          <w:sz w:val="22"/>
          <w:szCs w:val="22"/>
        </w:rPr>
      </w:pPr>
    </w:p>
    <w:p w:rsidR="00A16A69" w:rsidRDefault="00A16A69" w:rsidP="00A16A69">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El personal  para efectuar el trabajo son los siguientes:</w:t>
      </w:r>
    </w:p>
    <w:p w:rsidR="00A16A69" w:rsidRDefault="00A16A69" w:rsidP="00A16A69">
      <w:pPr>
        <w:widowControl w:val="0"/>
        <w:autoSpaceDE w:val="0"/>
        <w:autoSpaceDN w:val="0"/>
        <w:adjustRightInd w:val="0"/>
        <w:jc w:val="both"/>
        <w:outlineLvl w:val="0"/>
        <w:rPr>
          <w:rFonts w:ascii="Arial Narrow" w:eastAsia="Arial Unicode MS" w:hAnsi="Arial Narrow"/>
          <w:sz w:val="22"/>
          <w:szCs w:val="22"/>
        </w:rPr>
      </w:pPr>
    </w:p>
    <w:p w:rsidR="00A16A69" w:rsidRDefault="00A16A69" w:rsidP="00D10A66">
      <w:pPr>
        <w:pStyle w:val="Prrafodelista"/>
        <w:widowControl w:val="0"/>
        <w:numPr>
          <w:ilvl w:val="0"/>
          <w:numId w:val="19"/>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Albañil</w:t>
      </w:r>
    </w:p>
    <w:p w:rsidR="00A16A69" w:rsidRDefault="00A16A69" w:rsidP="00D10A66">
      <w:pPr>
        <w:pStyle w:val="Prrafodelista"/>
        <w:widowControl w:val="0"/>
        <w:numPr>
          <w:ilvl w:val="0"/>
          <w:numId w:val="19"/>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Encofrador</w:t>
      </w:r>
    </w:p>
    <w:p w:rsidR="00796049" w:rsidRDefault="00796049" w:rsidP="00D10A66">
      <w:pPr>
        <w:pStyle w:val="Prrafodelista"/>
        <w:widowControl w:val="0"/>
        <w:numPr>
          <w:ilvl w:val="0"/>
          <w:numId w:val="19"/>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Armador</w:t>
      </w:r>
    </w:p>
    <w:p w:rsidR="00A16A69" w:rsidRDefault="00A64E1E" w:rsidP="00D10A66">
      <w:pPr>
        <w:pStyle w:val="Prrafodelista"/>
        <w:widowControl w:val="0"/>
        <w:numPr>
          <w:ilvl w:val="0"/>
          <w:numId w:val="19"/>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Ayudantes</w:t>
      </w:r>
    </w:p>
    <w:p w:rsidR="00A16A69" w:rsidRDefault="00796049" w:rsidP="00D10A66">
      <w:pPr>
        <w:pStyle w:val="Prrafodelista"/>
        <w:widowControl w:val="0"/>
        <w:numPr>
          <w:ilvl w:val="0"/>
          <w:numId w:val="19"/>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P</w:t>
      </w:r>
      <w:r w:rsidR="00A16A69">
        <w:rPr>
          <w:rFonts w:ascii="Arial Narrow" w:eastAsia="Arial Unicode MS" w:hAnsi="Arial Narrow"/>
          <w:sz w:val="22"/>
          <w:szCs w:val="22"/>
        </w:rPr>
        <w:t xml:space="preserve">intor </w:t>
      </w:r>
    </w:p>
    <w:p w:rsidR="00A16A69" w:rsidRPr="00A16A69" w:rsidRDefault="00A16A69" w:rsidP="00A16A69">
      <w:pPr>
        <w:pStyle w:val="Prrafodelista"/>
        <w:widowControl w:val="0"/>
        <w:autoSpaceDE w:val="0"/>
        <w:autoSpaceDN w:val="0"/>
        <w:adjustRightInd w:val="0"/>
        <w:ind w:left="1470"/>
        <w:jc w:val="both"/>
        <w:outlineLvl w:val="0"/>
        <w:rPr>
          <w:rFonts w:ascii="Arial Narrow" w:eastAsia="Arial Unicode MS" w:hAnsi="Arial Narrow"/>
          <w:b/>
          <w:sz w:val="22"/>
          <w:szCs w:val="22"/>
        </w:rPr>
      </w:pPr>
    </w:p>
    <w:p w:rsidR="00A16A69" w:rsidRDefault="00A16A69" w:rsidP="00D10A66">
      <w:pPr>
        <w:pStyle w:val="Prrafodelista"/>
        <w:widowControl w:val="0"/>
        <w:numPr>
          <w:ilvl w:val="0"/>
          <w:numId w:val="24"/>
        </w:numPr>
        <w:autoSpaceDE w:val="0"/>
        <w:autoSpaceDN w:val="0"/>
        <w:adjustRightInd w:val="0"/>
        <w:jc w:val="both"/>
        <w:outlineLvl w:val="0"/>
        <w:rPr>
          <w:rFonts w:ascii="Arial Narrow" w:eastAsia="Arial Unicode MS" w:hAnsi="Arial Narrow"/>
          <w:b/>
          <w:sz w:val="22"/>
          <w:szCs w:val="22"/>
        </w:rPr>
      </w:pPr>
      <w:r w:rsidRPr="00827855">
        <w:rPr>
          <w:rFonts w:ascii="Arial Narrow" w:eastAsia="Arial Unicode MS" w:hAnsi="Arial Narrow"/>
          <w:b/>
          <w:sz w:val="22"/>
          <w:szCs w:val="22"/>
        </w:rPr>
        <w:t>PARAMETROS DE EJECUCIÓN</w:t>
      </w:r>
    </w:p>
    <w:p w:rsidR="00796049" w:rsidRDefault="00796049" w:rsidP="00796049">
      <w:pPr>
        <w:widowControl w:val="0"/>
        <w:autoSpaceDE w:val="0"/>
        <w:autoSpaceDN w:val="0"/>
        <w:adjustRightInd w:val="0"/>
        <w:jc w:val="both"/>
        <w:outlineLvl w:val="0"/>
        <w:rPr>
          <w:rFonts w:ascii="Arial Narrow" w:eastAsia="Arial Unicode MS" w:hAnsi="Arial Narrow"/>
          <w:b/>
          <w:sz w:val="22"/>
          <w:szCs w:val="22"/>
        </w:rPr>
      </w:pPr>
    </w:p>
    <w:p w:rsidR="00796049" w:rsidRDefault="00796049" w:rsidP="00796049">
      <w:pPr>
        <w:widowControl w:val="0"/>
        <w:autoSpaceDE w:val="0"/>
        <w:autoSpaceDN w:val="0"/>
        <w:adjustRightInd w:val="0"/>
        <w:jc w:val="both"/>
        <w:outlineLvl w:val="0"/>
        <w:rPr>
          <w:rFonts w:ascii="Arial Narrow" w:eastAsia="Arial Unicode MS" w:hAnsi="Arial Narrow"/>
          <w:sz w:val="22"/>
          <w:szCs w:val="22"/>
        </w:rPr>
      </w:pPr>
      <w:r w:rsidRPr="00796049">
        <w:rPr>
          <w:rFonts w:ascii="Arial Narrow" w:eastAsia="Arial Unicode MS" w:hAnsi="Arial Narrow"/>
          <w:sz w:val="22"/>
          <w:szCs w:val="22"/>
        </w:rPr>
        <w:t>La  implementaci</w:t>
      </w:r>
      <w:r>
        <w:rPr>
          <w:rFonts w:ascii="Arial Narrow" w:eastAsia="Arial Unicode MS" w:hAnsi="Arial Narrow"/>
          <w:sz w:val="22"/>
          <w:szCs w:val="22"/>
        </w:rPr>
        <w:t>ón  de  señalización</w:t>
      </w:r>
      <w:r w:rsidRPr="00796049">
        <w:rPr>
          <w:rFonts w:ascii="Arial Narrow" w:eastAsia="Arial Unicode MS" w:hAnsi="Arial Narrow"/>
          <w:sz w:val="22"/>
          <w:szCs w:val="22"/>
        </w:rPr>
        <w:t xml:space="preserve">  se  deberá  realizar </w:t>
      </w:r>
      <w:r>
        <w:rPr>
          <w:rFonts w:ascii="Arial Narrow" w:eastAsia="Arial Unicode MS" w:hAnsi="Arial Narrow"/>
          <w:sz w:val="22"/>
          <w:szCs w:val="22"/>
        </w:rPr>
        <w:t>en distancias equidistantes y en los puntos convenientes como ser cruces de rí</w:t>
      </w:r>
      <w:r w:rsidRPr="00796049">
        <w:rPr>
          <w:rFonts w:ascii="Arial Narrow" w:eastAsia="Arial Unicode MS" w:hAnsi="Arial Narrow"/>
          <w:sz w:val="22"/>
          <w:szCs w:val="22"/>
        </w:rPr>
        <w:t>os, carreteras, p</w:t>
      </w:r>
      <w:r>
        <w:rPr>
          <w:rFonts w:ascii="Arial Narrow" w:eastAsia="Arial Unicode MS" w:hAnsi="Arial Narrow"/>
          <w:sz w:val="22"/>
          <w:szCs w:val="22"/>
        </w:rPr>
        <w:t>arques, plazas, áreas verdes, lí</w:t>
      </w:r>
      <w:r w:rsidRPr="00796049">
        <w:rPr>
          <w:rFonts w:ascii="Arial Narrow" w:eastAsia="Arial Unicode MS" w:hAnsi="Arial Narrow"/>
          <w:sz w:val="22"/>
          <w:szCs w:val="22"/>
        </w:rPr>
        <w:t xml:space="preserve">neas férreas, puentes y caminos vecinales. </w:t>
      </w:r>
    </w:p>
    <w:p w:rsidR="00796049" w:rsidRPr="00796049" w:rsidRDefault="00796049" w:rsidP="00796049">
      <w:pPr>
        <w:widowControl w:val="0"/>
        <w:autoSpaceDE w:val="0"/>
        <w:autoSpaceDN w:val="0"/>
        <w:adjustRightInd w:val="0"/>
        <w:jc w:val="both"/>
        <w:outlineLvl w:val="0"/>
        <w:rPr>
          <w:rFonts w:ascii="Arial Narrow" w:eastAsia="Arial Unicode MS" w:hAnsi="Arial Narrow"/>
          <w:sz w:val="22"/>
          <w:szCs w:val="22"/>
        </w:rPr>
      </w:pPr>
      <w:r w:rsidRPr="00796049">
        <w:rPr>
          <w:rFonts w:ascii="Arial Narrow" w:eastAsia="Arial Unicode MS" w:hAnsi="Arial Narrow"/>
          <w:sz w:val="22"/>
          <w:szCs w:val="22"/>
        </w:rPr>
        <w:t>La localización del poste debe estar desfasada del  eje de la tubería</w:t>
      </w:r>
      <w:r>
        <w:rPr>
          <w:rFonts w:ascii="Arial Narrow" w:eastAsia="Arial Unicode MS" w:hAnsi="Arial Narrow"/>
          <w:sz w:val="22"/>
          <w:szCs w:val="22"/>
        </w:rPr>
        <w:t xml:space="preserve"> en un rango de 0,5-1.0</w:t>
      </w:r>
      <w:r w:rsidRPr="00796049">
        <w:rPr>
          <w:rFonts w:ascii="Arial Narrow" w:eastAsia="Arial Unicode MS" w:hAnsi="Arial Narrow"/>
          <w:sz w:val="22"/>
          <w:szCs w:val="22"/>
        </w:rPr>
        <w:t xml:space="preserve"> metros al  lado de mayor </w:t>
      </w:r>
      <w:r>
        <w:rPr>
          <w:rFonts w:ascii="Arial Narrow" w:eastAsia="Arial Unicode MS" w:hAnsi="Arial Narrow"/>
          <w:sz w:val="22"/>
          <w:szCs w:val="22"/>
        </w:rPr>
        <w:t xml:space="preserve">conveniencia. </w:t>
      </w:r>
    </w:p>
    <w:p w:rsidR="00796049" w:rsidRPr="00796049" w:rsidRDefault="00796049" w:rsidP="00796049">
      <w:pPr>
        <w:widowControl w:val="0"/>
        <w:autoSpaceDE w:val="0"/>
        <w:autoSpaceDN w:val="0"/>
        <w:adjustRightInd w:val="0"/>
        <w:jc w:val="both"/>
        <w:outlineLvl w:val="0"/>
        <w:rPr>
          <w:rFonts w:ascii="Arial Narrow" w:eastAsia="Arial Unicode MS" w:hAnsi="Arial Narrow"/>
          <w:sz w:val="22"/>
          <w:szCs w:val="22"/>
        </w:rPr>
      </w:pPr>
      <w:r w:rsidRPr="00796049">
        <w:rPr>
          <w:rFonts w:ascii="Arial Narrow" w:eastAsia="Arial Unicode MS" w:hAnsi="Arial Narrow"/>
          <w:sz w:val="22"/>
          <w:szCs w:val="22"/>
        </w:rPr>
        <w:t xml:space="preserve">La base  del </w:t>
      </w:r>
      <w:r w:rsidR="00DE3F58">
        <w:rPr>
          <w:rFonts w:ascii="Arial Narrow" w:eastAsia="Arial Unicode MS" w:hAnsi="Arial Narrow"/>
          <w:sz w:val="22"/>
          <w:szCs w:val="22"/>
        </w:rPr>
        <w:t xml:space="preserve"> poste  debe  encontrarse  a 0.5</w:t>
      </w:r>
      <w:r w:rsidRPr="00796049">
        <w:rPr>
          <w:rFonts w:ascii="Arial Narrow" w:eastAsia="Arial Unicode MS" w:hAnsi="Arial Narrow"/>
          <w:sz w:val="22"/>
          <w:szCs w:val="22"/>
        </w:rPr>
        <w:t>0  m por debajo  de la superficie  y ahogada  en hormigón.  Cada</w:t>
      </w:r>
      <w:r>
        <w:rPr>
          <w:rFonts w:ascii="Arial Narrow" w:eastAsia="Arial Unicode MS" w:hAnsi="Arial Narrow"/>
          <w:sz w:val="22"/>
          <w:szCs w:val="22"/>
        </w:rPr>
        <w:t xml:space="preserve">  poste  debe  indicar, </w:t>
      </w:r>
      <w:r w:rsidRPr="00796049">
        <w:rPr>
          <w:rFonts w:ascii="Arial Narrow" w:eastAsia="Arial Unicode MS" w:hAnsi="Arial Narrow"/>
          <w:sz w:val="22"/>
          <w:szCs w:val="22"/>
        </w:rPr>
        <w:t xml:space="preserve">  la  </w:t>
      </w:r>
      <w:r>
        <w:rPr>
          <w:rFonts w:ascii="Arial Narrow" w:eastAsia="Arial Unicode MS" w:hAnsi="Arial Narrow"/>
          <w:sz w:val="22"/>
          <w:szCs w:val="22"/>
        </w:rPr>
        <w:t>distancia  al  ducto</w:t>
      </w:r>
      <w:r w:rsidRPr="00796049">
        <w:rPr>
          <w:rFonts w:ascii="Arial Narrow" w:eastAsia="Arial Unicode MS" w:hAnsi="Arial Narrow"/>
          <w:sz w:val="22"/>
          <w:szCs w:val="22"/>
        </w:rPr>
        <w:t xml:space="preserve">  la  profundidad </w:t>
      </w:r>
      <w:r>
        <w:rPr>
          <w:rFonts w:ascii="Arial Narrow" w:eastAsia="Arial Unicode MS" w:hAnsi="Arial Narrow"/>
          <w:sz w:val="22"/>
          <w:szCs w:val="22"/>
        </w:rPr>
        <w:t xml:space="preserve">y la dirección </w:t>
      </w:r>
      <w:r w:rsidRPr="00796049">
        <w:rPr>
          <w:rFonts w:ascii="Arial Narrow" w:eastAsia="Arial Unicode MS" w:hAnsi="Arial Narrow"/>
          <w:sz w:val="22"/>
          <w:szCs w:val="22"/>
        </w:rPr>
        <w:t xml:space="preserve"> del ducto.</w:t>
      </w:r>
      <w:r>
        <w:rPr>
          <w:rFonts w:ascii="Arial Narrow" w:eastAsia="Arial Unicode MS" w:hAnsi="Arial Narrow"/>
          <w:sz w:val="22"/>
          <w:szCs w:val="22"/>
        </w:rPr>
        <w:t xml:space="preserve"> </w:t>
      </w:r>
      <w:r w:rsidRPr="00796049">
        <w:rPr>
          <w:rFonts w:ascii="Arial Narrow" w:eastAsia="Arial Unicode MS" w:hAnsi="Arial Narrow"/>
          <w:sz w:val="22"/>
          <w:szCs w:val="22"/>
        </w:rPr>
        <w:t>La plancha de acero debe estar instalada en el poste con dos pernos de sujeción.</w:t>
      </w:r>
    </w:p>
    <w:p w:rsidR="00796049" w:rsidRPr="00796049" w:rsidRDefault="00796049" w:rsidP="00796049">
      <w:pPr>
        <w:widowControl w:val="0"/>
        <w:autoSpaceDE w:val="0"/>
        <w:autoSpaceDN w:val="0"/>
        <w:adjustRightInd w:val="0"/>
        <w:jc w:val="both"/>
        <w:outlineLvl w:val="0"/>
        <w:rPr>
          <w:rFonts w:ascii="Arial Narrow" w:eastAsia="Arial Unicode MS" w:hAnsi="Arial Narrow"/>
          <w:b/>
          <w:sz w:val="22"/>
          <w:szCs w:val="22"/>
        </w:rPr>
      </w:pPr>
    </w:p>
    <w:p w:rsidR="00A16A69" w:rsidRDefault="00A16A69" w:rsidP="00D10A66">
      <w:pPr>
        <w:pStyle w:val="Prrafodelista"/>
        <w:widowControl w:val="0"/>
        <w:numPr>
          <w:ilvl w:val="0"/>
          <w:numId w:val="24"/>
        </w:numPr>
        <w:autoSpaceDE w:val="0"/>
        <w:autoSpaceDN w:val="0"/>
        <w:adjustRightInd w:val="0"/>
        <w:jc w:val="both"/>
        <w:outlineLvl w:val="0"/>
        <w:rPr>
          <w:rFonts w:ascii="Arial Narrow" w:eastAsia="Arial Unicode MS" w:hAnsi="Arial Narrow"/>
          <w:b/>
          <w:sz w:val="22"/>
          <w:szCs w:val="22"/>
        </w:rPr>
      </w:pPr>
      <w:r w:rsidRPr="00827855">
        <w:rPr>
          <w:rFonts w:ascii="Arial Narrow" w:eastAsia="Arial Unicode MS" w:hAnsi="Arial Narrow"/>
          <w:b/>
          <w:sz w:val="22"/>
          <w:szCs w:val="22"/>
        </w:rPr>
        <w:t>MEDICIÓN Y FORMA DE PAGO</w:t>
      </w:r>
    </w:p>
    <w:p w:rsidR="00EA00FA" w:rsidRDefault="00EA00FA" w:rsidP="00EA00FA">
      <w:pPr>
        <w:widowControl w:val="0"/>
        <w:autoSpaceDE w:val="0"/>
        <w:autoSpaceDN w:val="0"/>
        <w:adjustRightInd w:val="0"/>
        <w:jc w:val="both"/>
        <w:outlineLvl w:val="0"/>
        <w:rPr>
          <w:rFonts w:ascii="Arial Narrow" w:eastAsia="Arial Unicode MS" w:hAnsi="Arial Narrow"/>
          <w:sz w:val="22"/>
          <w:szCs w:val="22"/>
        </w:rPr>
      </w:pPr>
    </w:p>
    <w:p w:rsidR="007F729B" w:rsidRDefault="00EA00FA" w:rsidP="00EA00FA">
      <w:pPr>
        <w:widowControl w:val="0"/>
        <w:autoSpaceDE w:val="0"/>
        <w:autoSpaceDN w:val="0"/>
        <w:adjustRightInd w:val="0"/>
        <w:jc w:val="both"/>
        <w:outlineLvl w:val="0"/>
        <w:rPr>
          <w:rFonts w:ascii="Arial Narrow" w:eastAsia="Arial Unicode MS" w:hAnsi="Arial Narrow"/>
          <w:sz w:val="22"/>
          <w:szCs w:val="22"/>
        </w:rPr>
      </w:pPr>
      <w:r w:rsidRPr="00EA00FA">
        <w:rPr>
          <w:rFonts w:ascii="Arial Narrow" w:eastAsia="Arial Unicode MS" w:hAnsi="Arial Narrow"/>
          <w:sz w:val="22"/>
          <w:szCs w:val="22"/>
        </w:rPr>
        <w:t>La</w:t>
      </w:r>
      <w:r>
        <w:rPr>
          <w:rFonts w:ascii="Arial Narrow" w:eastAsia="Arial Unicode MS" w:hAnsi="Arial Narrow"/>
          <w:sz w:val="22"/>
          <w:szCs w:val="22"/>
        </w:rPr>
        <w:t xml:space="preserve"> medición será efectuada </w:t>
      </w:r>
      <w:r w:rsidR="007F729B">
        <w:rPr>
          <w:rFonts w:ascii="Arial Narrow" w:eastAsia="Arial Unicode MS" w:hAnsi="Arial Narrow"/>
          <w:sz w:val="22"/>
          <w:szCs w:val="22"/>
        </w:rPr>
        <w:t xml:space="preserve">por pieza fabricada e instalada. </w:t>
      </w:r>
      <w:r w:rsidR="007F729B" w:rsidRPr="003D693E">
        <w:rPr>
          <w:rFonts w:ascii="Arial Narrow" w:eastAsia="Arial Unicode MS" w:hAnsi="Arial Narrow"/>
          <w:sz w:val="22"/>
          <w:szCs w:val="22"/>
        </w:rPr>
        <w:t>La forma de pago se efectuara de acuerdo al precio unitario de la propuesta aceptada</w:t>
      </w:r>
      <w:r w:rsidR="007F729B">
        <w:rPr>
          <w:rFonts w:ascii="Arial Narrow" w:eastAsia="Arial Unicode MS" w:hAnsi="Arial Narrow"/>
          <w:sz w:val="22"/>
          <w:szCs w:val="22"/>
        </w:rPr>
        <w:t xml:space="preserve"> en formulario B-1 solicitado en el documento base de contratación DBC.</w:t>
      </w:r>
    </w:p>
    <w:p w:rsidR="00EA00FA" w:rsidRPr="00EA00FA" w:rsidRDefault="00EA00FA" w:rsidP="00EA00FA">
      <w:pPr>
        <w:widowControl w:val="0"/>
        <w:autoSpaceDE w:val="0"/>
        <w:autoSpaceDN w:val="0"/>
        <w:adjustRightInd w:val="0"/>
        <w:jc w:val="both"/>
        <w:outlineLvl w:val="0"/>
        <w:rPr>
          <w:rFonts w:ascii="Arial Narrow" w:eastAsia="Arial Unicode MS" w:hAnsi="Arial Narrow"/>
          <w:sz w:val="22"/>
          <w:szCs w:val="22"/>
        </w:rPr>
      </w:pPr>
    </w:p>
    <w:p w:rsidR="00A16A69" w:rsidRDefault="00A16A69" w:rsidP="00797138">
      <w:pPr>
        <w:widowControl w:val="0"/>
        <w:autoSpaceDE w:val="0"/>
        <w:autoSpaceDN w:val="0"/>
        <w:adjustRightInd w:val="0"/>
        <w:jc w:val="both"/>
        <w:outlineLvl w:val="0"/>
        <w:rPr>
          <w:rFonts w:ascii="Arial Narrow" w:hAnsi="Arial Narrow" w:cs="Arial"/>
          <w:sz w:val="22"/>
          <w:szCs w:val="22"/>
        </w:rPr>
      </w:pPr>
    </w:p>
    <w:p w:rsidR="00DE3F58" w:rsidRDefault="00900F5E" w:rsidP="00D10A66">
      <w:pPr>
        <w:pStyle w:val="Prrafodelista"/>
        <w:widowControl w:val="0"/>
        <w:numPr>
          <w:ilvl w:val="0"/>
          <w:numId w:val="14"/>
        </w:numPr>
        <w:autoSpaceDE w:val="0"/>
        <w:autoSpaceDN w:val="0"/>
        <w:adjustRightInd w:val="0"/>
        <w:jc w:val="both"/>
        <w:outlineLvl w:val="0"/>
        <w:rPr>
          <w:rFonts w:ascii="Arial Narrow" w:eastAsia="Arial Unicode MS" w:hAnsi="Arial Narrow"/>
          <w:b/>
          <w:sz w:val="22"/>
          <w:szCs w:val="22"/>
        </w:rPr>
      </w:pPr>
      <w:r>
        <w:rPr>
          <w:rFonts w:ascii="Arial Narrow" w:eastAsia="Arial Unicode MS" w:hAnsi="Arial Narrow"/>
          <w:b/>
          <w:sz w:val="22"/>
          <w:szCs w:val="22"/>
        </w:rPr>
        <w:t>ITEM 8</w:t>
      </w:r>
    </w:p>
    <w:p w:rsidR="007F729B" w:rsidRDefault="007F729B" w:rsidP="00DE3F58">
      <w:pPr>
        <w:pStyle w:val="Prrafodelista"/>
        <w:widowControl w:val="0"/>
        <w:autoSpaceDE w:val="0"/>
        <w:autoSpaceDN w:val="0"/>
        <w:adjustRightInd w:val="0"/>
        <w:ind w:left="720"/>
        <w:jc w:val="both"/>
        <w:outlineLvl w:val="0"/>
        <w:rPr>
          <w:rFonts w:ascii="Arial Narrow" w:eastAsia="Arial Unicode MS" w:hAnsi="Arial Narrow"/>
          <w:b/>
          <w:sz w:val="22"/>
          <w:szCs w:val="22"/>
        </w:rPr>
      </w:pPr>
      <w:r w:rsidRPr="007F729B">
        <w:rPr>
          <w:rFonts w:ascii="Arial Narrow" w:eastAsia="Arial Unicode MS" w:hAnsi="Arial Narrow"/>
          <w:b/>
          <w:sz w:val="22"/>
          <w:szCs w:val="22"/>
        </w:rPr>
        <w:t>CAMARA DE HORMIGON</w:t>
      </w:r>
      <w:r w:rsidR="00900F5E">
        <w:rPr>
          <w:rFonts w:ascii="Arial Narrow" w:eastAsia="Arial Unicode MS" w:hAnsi="Arial Narrow"/>
          <w:b/>
          <w:sz w:val="22"/>
          <w:szCs w:val="22"/>
        </w:rPr>
        <w:t xml:space="preserve"> </w:t>
      </w:r>
      <w:r w:rsidR="00900F5E" w:rsidRPr="007F729B">
        <w:rPr>
          <w:rFonts w:ascii="Arial Narrow" w:eastAsia="Arial Unicode MS" w:hAnsi="Arial Narrow"/>
          <w:b/>
          <w:sz w:val="22"/>
          <w:szCs w:val="22"/>
        </w:rPr>
        <w:t>ARMADO</w:t>
      </w:r>
      <w:r w:rsidRPr="007F729B">
        <w:rPr>
          <w:rFonts w:ascii="Arial Narrow" w:eastAsia="Arial Unicode MS" w:hAnsi="Arial Narrow"/>
          <w:b/>
          <w:sz w:val="22"/>
          <w:szCs w:val="22"/>
        </w:rPr>
        <w:t xml:space="preserve"> </w:t>
      </w:r>
    </w:p>
    <w:p w:rsidR="007F729B" w:rsidRDefault="007F729B" w:rsidP="007F729B">
      <w:pPr>
        <w:pStyle w:val="Prrafodelista"/>
        <w:widowControl w:val="0"/>
        <w:autoSpaceDE w:val="0"/>
        <w:autoSpaceDN w:val="0"/>
        <w:adjustRightInd w:val="0"/>
        <w:ind w:left="720"/>
        <w:jc w:val="both"/>
        <w:outlineLvl w:val="0"/>
        <w:rPr>
          <w:rFonts w:ascii="Arial Narrow" w:eastAsia="Arial Unicode MS" w:hAnsi="Arial Narrow"/>
          <w:b/>
          <w:sz w:val="22"/>
          <w:szCs w:val="22"/>
        </w:rPr>
      </w:pPr>
    </w:p>
    <w:p w:rsidR="007F729B" w:rsidRDefault="007F729B" w:rsidP="00D10A66">
      <w:pPr>
        <w:pStyle w:val="Prrafodelista"/>
        <w:widowControl w:val="0"/>
        <w:numPr>
          <w:ilvl w:val="0"/>
          <w:numId w:val="56"/>
        </w:numPr>
        <w:autoSpaceDE w:val="0"/>
        <w:autoSpaceDN w:val="0"/>
        <w:adjustRightInd w:val="0"/>
        <w:jc w:val="both"/>
        <w:outlineLvl w:val="0"/>
        <w:rPr>
          <w:rFonts w:ascii="Arial Narrow" w:eastAsia="Arial Unicode MS" w:hAnsi="Arial Narrow"/>
          <w:b/>
          <w:sz w:val="22"/>
          <w:szCs w:val="22"/>
        </w:rPr>
      </w:pPr>
      <w:r>
        <w:rPr>
          <w:rFonts w:ascii="Arial Narrow" w:eastAsia="Arial Unicode MS" w:hAnsi="Arial Narrow"/>
          <w:b/>
          <w:sz w:val="22"/>
          <w:szCs w:val="22"/>
        </w:rPr>
        <w:t>DEFINICIÓN</w:t>
      </w:r>
    </w:p>
    <w:p w:rsidR="007F729B" w:rsidRDefault="007F729B" w:rsidP="007F729B">
      <w:pPr>
        <w:widowControl w:val="0"/>
        <w:autoSpaceDE w:val="0"/>
        <w:autoSpaceDN w:val="0"/>
        <w:adjustRightInd w:val="0"/>
        <w:jc w:val="both"/>
        <w:outlineLvl w:val="0"/>
        <w:rPr>
          <w:rFonts w:ascii="Arial Narrow" w:eastAsia="Arial Unicode MS" w:hAnsi="Arial Narrow"/>
          <w:b/>
          <w:sz w:val="22"/>
          <w:szCs w:val="22"/>
        </w:rPr>
      </w:pPr>
    </w:p>
    <w:p w:rsidR="007F729B" w:rsidRDefault="007F729B" w:rsidP="007F729B">
      <w:pPr>
        <w:widowControl w:val="0"/>
        <w:autoSpaceDE w:val="0"/>
        <w:autoSpaceDN w:val="0"/>
        <w:adjustRightInd w:val="0"/>
        <w:jc w:val="both"/>
        <w:outlineLvl w:val="0"/>
        <w:rPr>
          <w:rFonts w:ascii="Arial Narrow" w:eastAsia="Arial Unicode MS" w:hAnsi="Arial Narrow"/>
          <w:sz w:val="22"/>
          <w:szCs w:val="22"/>
        </w:rPr>
      </w:pPr>
      <w:r w:rsidRPr="007F729B">
        <w:rPr>
          <w:rFonts w:ascii="Arial Narrow" w:eastAsia="Arial Unicode MS" w:hAnsi="Arial Narrow"/>
          <w:sz w:val="22"/>
          <w:szCs w:val="22"/>
        </w:rPr>
        <w:t>Este Ítem consiste en la construc</w:t>
      </w:r>
      <w:r>
        <w:rPr>
          <w:rFonts w:ascii="Arial Narrow" w:eastAsia="Arial Unicode MS" w:hAnsi="Arial Narrow"/>
          <w:sz w:val="22"/>
          <w:szCs w:val="22"/>
        </w:rPr>
        <w:t xml:space="preserve">ción de la base, </w:t>
      </w:r>
      <w:r w:rsidRPr="007F729B">
        <w:rPr>
          <w:rFonts w:ascii="Arial Narrow" w:eastAsia="Arial Unicode MS" w:hAnsi="Arial Narrow"/>
          <w:sz w:val="22"/>
          <w:szCs w:val="22"/>
        </w:rPr>
        <w:t>muros de hormigón armado, tapa de la cámara metálica (plancha y angular) y escalera metálica (acero corrugado) que tienen el propósito de contener válvulas</w:t>
      </w:r>
      <w:r>
        <w:rPr>
          <w:rFonts w:ascii="Arial Narrow" w:eastAsia="Arial Unicode MS" w:hAnsi="Arial Narrow"/>
          <w:sz w:val="22"/>
          <w:szCs w:val="22"/>
        </w:rPr>
        <w:t>.</w:t>
      </w:r>
    </w:p>
    <w:p w:rsidR="00900F5E" w:rsidRDefault="00900F5E" w:rsidP="007F729B">
      <w:pPr>
        <w:widowControl w:val="0"/>
        <w:autoSpaceDE w:val="0"/>
        <w:autoSpaceDN w:val="0"/>
        <w:adjustRightInd w:val="0"/>
        <w:jc w:val="both"/>
        <w:outlineLvl w:val="0"/>
        <w:rPr>
          <w:rFonts w:ascii="Arial Narrow" w:eastAsia="Arial Unicode MS" w:hAnsi="Arial Narrow"/>
          <w:sz w:val="22"/>
          <w:szCs w:val="22"/>
        </w:rPr>
      </w:pPr>
    </w:p>
    <w:p w:rsidR="00900F5E" w:rsidRPr="00900F5E" w:rsidRDefault="00900F5E" w:rsidP="007F729B">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w:t>
      </w:r>
      <w:r w:rsidRPr="00900F5E">
        <w:rPr>
          <w:rFonts w:ascii="Arial Narrow" w:eastAsia="Arial Unicode MS" w:hAnsi="Arial Narrow"/>
          <w:sz w:val="22"/>
          <w:szCs w:val="22"/>
        </w:rPr>
        <w:t xml:space="preserve">2 M  X 2 M  X 3  M E=0,25)  INCLUYE ESCALERA DE INGRESO CON PREFIL L, TAPA METALICA E=3 </w:t>
      </w:r>
      <w:proofErr w:type="gramStart"/>
      <w:r w:rsidRPr="00900F5E">
        <w:rPr>
          <w:rFonts w:ascii="Arial Narrow" w:eastAsia="Arial Unicode MS" w:hAnsi="Arial Narrow"/>
          <w:sz w:val="22"/>
          <w:szCs w:val="22"/>
        </w:rPr>
        <w:t>MM ,</w:t>
      </w:r>
      <w:proofErr w:type="gramEnd"/>
      <w:r w:rsidRPr="00900F5E">
        <w:rPr>
          <w:rFonts w:ascii="Arial Narrow" w:eastAsia="Arial Unicode MS" w:hAnsi="Arial Narrow"/>
          <w:sz w:val="22"/>
          <w:szCs w:val="22"/>
        </w:rPr>
        <w:t xml:space="preserve"> VENTEO Y PINTADO IMPERMEABLE CON SINTEPLAST (INTERNO)</w:t>
      </w:r>
    </w:p>
    <w:p w:rsidR="007F729B" w:rsidRDefault="007F729B" w:rsidP="007F729B">
      <w:pPr>
        <w:widowControl w:val="0"/>
        <w:autoSpaceDE w:val="0"/>
        <w:autoSpaceDN w:val="0"/>
        <w:adjustRightInd w:val="0"/>
        <w:jc w:val="both"/>
        <w:outlineLvl w:val="0"/>
        <w:rPr>
          <w:rFonts w:ascii="Arial Narrow" w:eastAsia="Arial Unicode MS" w:hAnsi="Arial Narrow"/>
          <w:b/>
          <w:sz w:val="22"/>
          <w:szCs w:val="22"/>
        </w:rPr>
      </w:pPr>
    </w:p>
    <w:p w:rsidR="007F729B" w:rsidRDefault="007F729B" w:rsidP="00D10A66">
      <w:pPr>
        <w:pStyle w:val="Prrafodelista"/>
        <w:widowControl w:val="0"/>
        <w:numPr>
          <w:ilvl w:val="0"/>
          <w:numId w:val="56"/>
        </w:numPr>
        <w:autoSpaceDE w:val="0"/>
        <w:autoSpaceDN w:val="0"/>
        <w:adjustRightInd w:val="0"/>
        <w:jc w:val="both"/>
        <w:outlineLvl w:val="0"/>
        <w:rPr>
          <w:rFonts w:ascii="Arial Narrow" w:eastAsia="Arial Unicode MS" w:hAnsi="Arial Narrow"/>
          <w:b/>
          <w:sz w:val="22"/>
          <w:szCs w:val="22"/>
        </w:rPr>
      </w:pPr>
      <w:r>
        <w:rPr>
          <w:rFonts w:ascii="Arial Narrow" w:eastAsia="Arial Unicode MS" w:hAnsi="Arial Narrow"/>
          <w:b/>
          <w:sz w:val="22"/>
          <w:szCs w:val="22"/>
        </w:rPr>
        <w:t xml:space="preserve">EQUIPO Y </w:t>
      </w:r>
      <w:r w:rsidRPr="000820F9">
        <w:rPr>
          <w:rFonts w:ascii="Arial Narrow" w:eastAsia="Arial Unicode MS" w:hAnsi="Arial Narrow"/>
          <w:b/>
          <w:sz w:val="22"/>
          <w:szCs w:val="22"/>
        </w:rPr>
        <w:t>MATERIALES</w:t>
      </w:r>
    </w:p>
    <w:p w:rsidR="007F729B" w:rsidRDefault="007F729B" w:rsidP="007F729B">
      <w:pPr>
        <w:pStyle w:val="Prrafodelista"/>
        <w:widowControl w:val="0"/>
        <w:autoSpaceDE w:val="0"/>
        <w:autoSpaceDN w:val="0"/>
        <w:adjustRightInd w:val="0"/>
        <w:ind w:left="1470"/>
        <w:jc w:val="both"/>
        <w:outlineLvl w:val="0"/>
        <w:rPr>
          <w:rFonts w:ascii="Arial Narrow" w:eastAsia="Arial Unicode MS" w:hAnsi="Arial Narrow"/>
          <w:b/>
          <w:sz w:val="22"/>
          <w:szCs w:val="22"/>
        </w:rPr>
      </w:pPr>
    </w:p>
    <w:p w:rsidR="007F729B" w:rsidRDefault="007F729B" w:rsidP="007F729B">
      <w:pPr>
        <w:widowControl w:val="0"/>
        <w:autoSpaceDE w:val="0"/>
        <w:autoSpaceDN w:val="0"/>
        <w:adjustRightInd w:val="0"/>
        <w:jc w:val="both"/>
        <w:outlineLvl w:val="0"/>
        <w:rPr>
          <w:rFonts w:ascii="Arial Narrow" w:eastAsia="Arial Unicode MS" w:hAnsi="Arial Narrow"/>
          <w:sz w:val="22"/>
          <w:szCs w:val="22"/>
        </w:rPr>
      </w:pPr>
      <w:r w:rsidRPr="007F729B">
        <w:rPr>
          <w:rFonts w:ascii="Arial Narrow" w:eastAsia="Arial Unicode MS" w:hAnsi="Arial Narrow"/>
          <w:sz w:val="22"/>
          <w:szCs w:val="22"/>
        </w:rPr>
        <w:t xml:space="preserve">La  empresa  Contratista  deberá  proporcionar  todos  los  materiales,  herramientas  y equipos necesarios   para  la  construcción   de  cámara(s)   de  </w:t>
      </w:r>
      <w:proofErr w:type="spellStart"/>
      <w:r w:rsidRPr="007F729B">
        <w:rPr>
          <w:rFonts w:ascii="Arial Narrow" w:eastAsia="Arial Unicode MS" w:hAnsi="Arial Narrow"/>
          <w:sz w:val="22"/>
          <w:szCs w:val="22"/>
        </w:rPr>
        <w:t>HºAº</w:t>
      </w:r>
      <w:proofErr w:type="spellEnd"/>
      <w:r w:rsidRPr="007F729B">
        <w:rPr>
          <w:rFonts w:ascii="Arial Narrow" w:eastAsia="Arial Unicode MS" w:hAnsi="Arial Narrow"/>
          <w:sz w:val="22"/>
          <w:szCs w:val="22"/>
        </w:rPr>
        <w:t xml:space="preserve">.  </w:t>
      </w:r>
    </w:p>
    <w:p w:rsidR="007F729B" w:rsidRDefault="007F729B" w:rsidP="007F729B">
      <w:pPr>
        <w:widowControl w:val="0"/>
        <w:autoSpaceDE w:val="0"/>
        <w:autoSpaceDN w:val="0"/>
        <w:adjustRightInd w:val="0"/>
        <w:jc w:val="both"/>
        <w:outlineLvl w:val="0"/>
        <w:rPr>
          <w:rFonts w:ascii="Arial Narrow" w:eastAsia="Arial Unicode MS" w:hAnsi="Arial Narrow"/>
          <w:sz w:val="22"/>
          <w:szCs w:val="22"/>
        </w:rPr>
      </w:pPr>
    </w:p>
    <w:p w:rsidR="007F729B" w:rsidRDefault="007F729B" w:rsidP="007F729B">
      <w:pPr>
        <w:widowControl w:val="0"/>
        <w:autoSpaceDE w:val="0"/>
        <w:autoSpaceDN w:val="0"/>
        <w:adjustRightInd w:val="0"/>
        <w:jc w:val="both"/>
        <w:outlineLvl w:val="0"/>
        <w:rPr>
          <w:rFonts w:ascii="Arial Narrow" w:eastAsia="Arial Unicode MS" w:hAnsi="Arial Narrow"/>
          <w:sz w:val="22"/>
          <w:szCs w:val="22"/>
        </w:rPr>
      </w:pPr>
      <w:r w:rsidRPr="007F729B">
        <w:rPr>
          <w:rFonts w:ascii="Arial Narrow" w:eastAsia="Arial Unicode MS" w:hAnsi="Arial Narrow"/>
          <w:sz w:val="22"/>
          <w:szCs w:val="22"/>
        </w:rPr>
        <w:t xml:space="preserve">Para  ello  deberá   contar  con cemento portland que cumpla con la resistencia  solicitada, arena, grava, gravilla, madera de  encofrado,   alambre   </w:t>
      </w:r>
      <w:r>
        <w:rPr>
          <w:rFonts w:ascii="Arial Narrow" w:eastAsia="Arial Unicode MS" w:hAnsi="Arial Narrow"/>
          <w:sz w:val="22"/>
          <w:szCs w:val="22"/>
        </w:rPr>
        <w:t>de  amarre,   clavos   2  ½’’, agua potable</w:t>
      </w:r>
      <w:r w:rsidRPr="007F729B">
        <w:rPr>
          <w:rFonts w:ascii="Arial Narrow" w:eastAsia="Arial Unicode MS" w:hAnsi="Arial Narrow"/>
          <w:sz w:val="22"/>
          <w:szCs w:val="22"/>
        </w:rPr>
        <w:t>, acero estructural corrugado de 3/8‘’ para la construcción de la cámara base y muros, acero estructural corrugado de 1 ¼’’ para la construcción de la escalera metálica, plancha de 3.00 mm, angulares de 2’’ x ¼’’, bisagras torneadas de fierro macizo de 1’’ cada 0.26 m, tubería de acero galvanizado de 2”</w:t>
      </w:r>
      <w:r>
        <w:rPr>
          <w:rFonts w:ascii="Arial Narrow" w:eastAsia="Arial Unicode MS" w:hAnsi="Arial Narrow"/>
          <w:sz w:val="22"/>
          <w:szCs w:val="22"/>
        </w:rPr>
        <w:t xml:space="preserve"> para venteo, etc.</w:t>
      </w:r>
    </w:p>
    <w:p w:rsidR="007F729B" w:rsidRPr="007F729B" w:rsidRDefault="007F729B" w:rsidP="007F729B">
      <w:pPr>
        <w:widowControl w:val="0"/>
        <w:autoSpaceDE w:val="0"/>
        <w:autoSpaceDN w:val="0"/>
        <w:adjustRightInd w:val="0"/>
        <w:jc w:val="both"/>
        <w:outlineLvl w:val="0"/>
        <w:rPr>
          <w:rFonts w:ascii="Arial Narrow" w:eastAsia="Arial Unicode MS" w:hAnsi="Arial Narrow"/>
          <w:sz w:val="22"/>
          <w:szCs w:val="22"/>
        </w:rPr>
      </w:pPr>
    </w:p>
    <w:p w:rsidR="007F729B" w:rsidRDefault="007F729B" w:rsidP="00D10A66">
      <w:pPr>
        <w:pStyle w:val="Prrafodelista"/>
        <w:widowControl w:val="0"/>
        <w:numPr>
          <w:ilvl w:val="0"/>
          <w:numId w:val="56"/>
        </w:numPr>
        <w:autoSpaceDE w:val="0"/>
        <w:autoSpaceDN w:val="0"/>
        <w:adjustRightInd w:val="0"/>
        <w:jc w:val="both"/>
        <w:outlineLvl w:val="0"/>
        <w:rPr>
          <w:rFonts w:ascii="Arial Narrow" w:eastAsia="Arial Unicode MS" w:hAnsi="Arial Narrow"/>
          <w:b/>
          <w:sz w:val="22"/>
          <w:szCs w:val="22"/>
        </w:rPr>
      </w:pPr>
      <w:r w:rsidRPr="00A16A69">
        <w:rPr>
          <w:rFonts w:ascii="Arial Narrow" w:eastAsia="Arial Unicode MS" w:hAnsi="Arial Narrow"/>
          <w:b/>
          <w:sz w:val="22"/>
          <w:szCs w:val="22"/>
        </w:rPr>
        <w:t>PERSONAL</w:t>
      </w:r>
      <w:r w:rsidR="00A64E1E">
        <w:rPr>
          <w:rFonts w:ascii="Arial Narrow" w:eastAsia="Arial Unicode MS" w:hAnsi="Arial Narrow"/>
          <w:b/>
          <w:sz w:val="22"/>
          <w:szCs w:val="22"/>
        </w:rPr>
        <w:t xml:space="preserve"> MINIMO</w:t>
      </w:r>
    </w:p>
    <w:p w:rsidR="007F729B" w:rsidRDefault="007F729B" w:rsidP="007F729B">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El personal  para efectuar el trabajo son los siguientes:</w:t>
      </w:r>
    </w:p>
    <w:p w:rsidR="007F729B" w:rsidRDefault="007F729B" w:rsidP="007F729B">
      <w:pPr>
        <w:widowControl w:val="0"/>
        <w:autoSpaceDE w:val="0"/>
        <w:autoSpaceDN w:val="0"/>
        <w:adjustRightInd w:val="0"/>
        <w:jc w:val="both"/>
        <w:outlineLvl w:val="0"/>
        <w:rPr>
          <w:rFonts w:ascii="Arial Narrow" w:eastAsia="Arial Unicode MS" w:hAnsi="Arial Narrow"/>
          <w:sz w:val="22"/>
          <w:szCs w:val="22"/>
        </w:rPr>
      </w:pPr>
    </w:p>
    <w:p w:rsidR="007F729B" w:rsidRDefault="007F729B" w:rsidP="00D10A66">
      <w:pPr>
        <w:pStyle w:val="Prrafodelista"/>
        <w:widowControl w:val="0"/>
        <w:numPr>
          <w:ilvl w:val="0"/>
          <w:numId w:val="19"/>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Albañil</w:t>
      </w:r>
    </w:p>
    <w:p w:rsidR="007F729B" w:rsidRDefault="007F729B" w:rsidP="00D10A66">
      <w:pPr>
        <w:pStyle w:val="Prrafodelista"/>
        <w:widowControl w:val="0"/>
        <w:numPr>
          <w:ilvl w:val="0"/>
          <w:numId w:val="19"/>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Encofrador</w:t>
      </w:r>
    </w:p>
    <w:p w:rsidR="007F729B" w:rsidRDefault="007F729B" w:rsidP="00D10A66">
      <w:pPr>
        <w:pStyle w:val="Prrafodelista"/>
        <w:widowControl w:val="0"/>
        <w:numPr>
          <w:ilvl w:val="0"/>
          <w:numId w:val="19"/>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Armador</w:t>
      </w:r>
    </w:p>
    <w:p w:rsidR="007F729B" w:rsidRDefault="007F729B" w:rsidP="00D10A66">
      <w:pPr>
        <w:pStyle w:val="Prrafodelista"/>
        <w:widowControl w:val="0"/>
        <w:numPr>
          <w:ilvl w:val="0"/>
          <w:numId w:val="19"/>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Ayudante</w:t>
      </w:r>
      <w:r w:rsidR="00A64E1E">
        <w:rPr>
          <w:rFonts w:ascii="Arial Narrow" w:eastAsia="Arial Unicode MS" w:hAnsi="Arial Narrow"/>
          <w:sz w:val="22"/>
          <w:szCs w:val="22"/>
        </w:rPr>
        <w:t>s</w:t>
      </w:r>
      <w:r>
        <w:rPr>
          <w:rFonts w:ascii="Arial Narrow" w:eastAsia="Arial Unicode MS" w:hAnsi="Arial Narrow"/>
          <w:sz w:val="22"/>
          <w:szCs w:val="22"/>
        </w:rPr>
        <w:t xml:space="preserve"> </w:t>
      </w:r>
    </w:p>
    <w:p w:rsidR="007F729B" w:rsidRDefault="007F729B" w:rsidP="00D10A66">
      <w:pPr>
        <w:pStyle w:val="Prrafodelista"/>
        <w:widowControl w:val="0"/>
        <w:numPr>
          <w:ilvl w:val="0"/>
          <w:numId w:val="19"/>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 xml:space="preserve">Pintor </w:t>
      </w:r>
    </w:p>
    <w:p w:rsidR="007F729B" w:rsidRPr="007F729B" w:rsidRDefault="007F729B" w:rsidP="007F729B">
      <w:pPr>
        <w:widowControl w:val="0"/>
        <w:autoSpaceDE w:val="0"/>
        <w:autoSpaceDN w:val="0"/>
        <w:adjustRightInd w:val="0"/>
        <w:jc w:val="both"/>
        <w:outlineLvl w:val="0"/>
        <w:rPr>
          <w:rFonts w:ascii="Arial Narrow" w:eastAsia="Arial Unicode MS" w:hAnsi="Arial Narrow"/>
          <w:b/>
          <w:sz w:val="22"/>
          <w:szCs w:val="22"/>
        </w:rPr>
      </w:pPr>
    </w:p>
    <w:p w:rsidR="007F729B" w:rsidRDefault="007F729B" w:rsidP="00D10A66">
      <w:pPr>
        <w:pStyle w:val="Prrafodelista"/>
        <w:widowControl w:val="0"/>
        <w:numPr>
          <w:ilvl w:val="0"/>
          <w:numId w:val="56"/>
        </w:numPr>
        <w:autoSpaceDE w:val="0"/>
        <w:autoSpaceDN w:val="0"/>
        <w:adjustRightInd w:val="0"/>
        <w:jc w:val="both"/>
        <w:outlineLvl w:val="0"/>
        <w:rPr>
          <w:rFonts w:ascii="Arial Narrow" w:eastAsia="Arial Unicode MS" w:hAnsi="Arial Narrow"/>
          <w:b/>
          <w:sz w:val="22"/>
          <w:szCs w:val="22"/>
        </w:rPr>
      </w:pPr>
      <w:r w:rsidRPr="00827855">
        <w:rPr>
          <w:rFonts w:ascii="Arial Narrow" w:eastAsia="Arial Unicode MS" w:hAnsi="Arial Narrow"/>
          <w:b/>
          <w:sz w:val="22"/>
          <w:szCs w:val="22"/>
        </w:rPr>
        <w:t>PARAMETROS DE EJECUCIÓN</w:t>
      </w:r>
    </w:p>
    <w:p w:rsidR="00FB1A8B" w:rsidRDefault="00FB1A8B" w:rsidP="00FB1A8B">
      <w:pPr>
        <w:pStyle w:val="Prrafodelista"/>
        <w:widowControl w:val="0"/>
        <w:autoSpaceDE w:val="0"/>
        <w:autoSpaceDN w:val="0"/>
        <w:adjustRightInd w:val="0"/>
        <w:ind w:left="1470"/>
        <w:jc w:val="both"/>
        <w:outlineLvl w:val="0"/>
        <w:rPr>
          <w:rFonts w:ascii="Arial Narrow" w:eastAsia="Arial Unicode MS" w:hAnsi="Arial Narrow"/>
          <w:b/>
          <w:sz w:val="22"/>
          <w:szCs w:val="22"/>
        </w:rPr>
      </w:pPr>
    </w:p>
    <w:p w:rsidR="00FB1A8B" w:rsidRPr="00FB1A8B" w:rsidRDefault="00FB1A8B" w:rsidP="00FB1A8B">
      <w:pPr>
        <w:widowControl w:val="0"/>
        <w:autoSpaceDE w:val="0"/>
        <w:autoSpaceDN w:val="0"/>
        <w:adjustRightInd w:val="0"/>
        <w:jc w:val="both"/>
        <w:outlineLvl w:val="0"/>
        <w:rPr>
          <w:rFonts w:ascii="Arial Narrow" w:eastAsia="Arial Unicode MS" w:hAnsi="Arial Narrow"/>
          <w:sz w:val="22"/>
          <w:szCs w:val="22"/>
        </w:rPr>
      </w:pPr>
      <w:r w:rsidRPr="00FB1A8B">
        <w:rPr>
          <w:rFonts w:ascii="Arial Narrow" w:eastAsia="Arial Unicode MS" w:hAnsi="Arial Narrow"/>
          <w:sz w:val="22"/>
          <w:szCs w:val="22"/>
        </w:rPr>
        <w:t xml:space="preserve">El </w:t>
      </w:r>
      <w:proofErr w:type="spellStart"/>
      <w:r w:rsidRPr="00FB1A8B">
        <w:rPr>
          <w:rFonts w:ascii="Arial Narrow" w:eastAsia="Arial Unicode MS" w:hAnsi="Arial Narrow"/>
          <w:sz w:val="22"/>
          <w:szCs w:val="22"/>
        </w:rPr>
        <w:t>HºAº</w:t>
      </w:r>
      <w:proofErr w:type="spellEnd"/>
      <w:r w:rsidRPr="00FB1A8B">
        <w:rPr>
          <w:rFonts w:ascii="Arial Narrow" w:eastAsia="Arial Unicode MS" w:hAnsi="Arial Narrow"/>
          <w:sz w:val="22"/>
          <w:szCs w:val="22"/>
        </w:rPr>
        <w:t xml:space="preserve"> deberá cumplir una resistencia mecánica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de</w:t>
      </w:r>
      <w:r>
        <w:rPr>
          <w:rFonts w:ascii="Arial Narrow" w:eastAsia="Arial Unicode MS" w:hAnsi="Arial Narrow"/>
          <w:sz w:val="22"/>
          <w:szCs w:val="22"/>
        </w:rPr>
        <w:t xml:space="preserve"> </w:t>
      </w:r>
      <w:r w:rsidRPr="00FB1A8B">
        <w:rPr>
          <w:rFonts w:ascii="Arial Narrow" w:eastAsia="Arial Unicode MS" w:hAnsi="Arial Narrow"/>
          <w:sz w:val="22"/>
          <w:szCs w:val="22"/>
        </w:rPr>
        <w:t>diámetro 3/8’’, distribuida cada 15.00 cm y un recubrimiento de 2.50 cm como se muestra en</w:t>
      </w:r>
      <w:r>
        <w:rPr>
          <w:rFonts w:ascii="Arial Narrow" w:eastAsia="Arial Unicode MS" w:hAnsi="Arial Narrow"/>
          <w:sz w:val="22"/>
          <w:szCs w:val="22"/>
        </w:rPr>
        <w:t xml:space="preserve"> </w:t>
      </w:r>
      <w:r w:rsidRPr="00FB1A8B">
        <w:rPr>
          <w:rFonts w:ascii="Arial Narrow" w:eastAsia="Arial Unicode MS" w:hAnsi="Arial Narrow"/>
          <w:sz w:val="22"/>
          <w:szCs w:val="22"/>
        </w:rPr>
        <w:t>el plano de detalles constructivos.</w:t>
      </w:r>
    </w:p>
    <w:p w:rsidR="00FB1A8B" w:rsidRPr="00FB1A8B" w:rsidRDefault="00FB1A8B" w:rsidP="00FB1A8B">
      <w:pPr>
        <w:widowControl w:val="0"/>
        <w:autoSpaceDE w:val="0"/>
        <w:autoSpaceDN w:val="0"/>
        <w:adjustRightInd w:val="0"/>
        <w:jc w:val="both"/>
        <w:outlineLvl w:val="0"/>
        <w:rPr>
          <w:rFonts w:ascii="Arial Narrow" w:eastAsia="Arial Unicode MS" w:hAnsi="Arial Narrow"/>
          <w:sz w:val="22"/>
          <w:szCs w:val="22"/>
        </w:rPr>
      </w:pPr>
    </w:p>
    <w:p w:rsidR="00FB1A8B" w:rsidRDefault="00FB1A8B" w:rsidP="00FB1A8B">
      <w:pPr>
        <w:widowControl w:val="0"/>
        <w:autoSpaceDE w:val="0"/>
        <w:autoSpaceDN w:val="0"/>
        <w:adjustRightInd w:val="0"/>
        <w:jc w:val="both"/>
        <w:outlineLvl w:val="0"/>
        <w:rPr>
          <w:rFonts w:ascii="Arial Narrow" w:eastAsia="Arial Unicode MS" w:hAnsi="Arial Narrow"/>
          <w:sz w:val="22"/>
          <w:szCs w:val="22"/>
        </w:rPr>
      </w:pPr>
      <w:r w:rsidRPr="00FB1A8B">
        <w:rPr>
          <w:rFonts w:ascii="Arial Narrow" w:eastAsia="Arial Unicode MS" w:hAnsi="Arial Narrow"/>
          <w:sz w:val="22"/>
          <w:szCs w:val="22"/>
        </w:rPr>
        <w:t>La  empresa  Contratista  debe  garantizar  que  los  materiales  cumplan  con  las  siguientes consideraciones:</w:t>
      </w:r>
    </w:p>
    <w:p w:rsidR="00766193" w:rsidRPr="00FB1A8B" w:rsidRDefault="00766193" w:rsidP="00FB1A8B">
      <w:pPr>
        <w:widowControl w:val="0"/>
        <w:autoSpaceDE w:val="0"/>
        <w:autoSpaceDN w:val="0"/>
        <w:adjustRightInd w:val="0"/>
        <w:jc w:val="both"/>
        <w:outlineLvl w:val="0"/>
        <w:rPr>
          <w:rFonts w:ascii="Arial Narrow" w:eastAsia="Arial Unicode MS" w:hAnsi="Arial Narrow"/>
          <w:sz w:val="22"/>
          <w:szCs w:val="22"/>
        </w:rPr>
      </w:pPr>
    </w:p>
    <w:p w:rsidR="00FB1A8B" w:rsidRDefault="00FB1A8B" w:rsidP="00D10A66">
      <w:pPr>
        <w:pStyle w:val="Prrafodelista"/>
        <w:widowControl w:val="0"/>
        <w:numPr>
          <w:ilvl w:val="0"/>
          <w:numId w:val="25"/>
        </w:numPr>
        <w:autoSpaceDE w:val="0"/>
        <w:autoSpaceDN w:val="0"/>
        <w:adjustRightInd w:val="0"/>
        <w:jc w:val="both"/>
        <w:outlineLvl w:val="0"/>
        <w:rPr>
          <w:rFonts w:ascii="Arial Narrow" w:eastAsia="Arial Unicode MS" w:hAnsi="Arial Narrow"/>
          <w:sz w:val="22"/>
          <w:szCs w:val="22"/>
        </w:rPr>
      </w:pPr>
      <w:r w:rsidRPr="00FB1A8B">
        <w:rPr>
          <w:rFonts w:ascii="Arial Narrow" w:eastAsia="Arial Unicode MS" w:hAnsi="Arial Narrow"/>
          <w:sz w:val="22"/>
          <w:szCs w:val="22"/>
        </w:rPr>
        <w:t>El agregado a aplicarse  debe ser lavado sin contenido de limo o materia orgánico</w:t>
      </w:r>
      <w:r>
        <w:rPr>
          <w:rFonts w:ascii="Arial Narrow" w:eastAsia="Arial Unicode MS" w:hAnsi="Arial Narrow"/>
          <w:sz w:val="22"/>
          <w:szCs w:val="22"/>
        </w:rPr>
        <w:t xml:space="preserve"> </w:t>
      </w:r>
      <w:r w:rsidRPr="00FB1A8B">
        <w:rPr>
          <w:rFonts w:ascii="Arial Narrow" w:eastAsia="Arial Unicode MS" w:hAnsi="Arial Narrow"/>
          <w:sz w:val="22"/>
          <w:szCs w:val="22"/>
        </w:rPr>
        <w:t>que afecte la adherencia.</w:t>
      </w:r>
    </w:p>
    <w:p w:rsidR="00FB1A8B" w:rsidRDefault="00FB1A8B" w:rsidP="00D10A66">
      <w:pPr>
        <w:pStyle w:val="Prrafodelista"/>
        <w:widowControl w:val="0"/>
        <w:numPr>
          <w:ilvl w:val="0"/>
          <w:numId w:val="25"/>
        </w:numPr>
        <w:autoSpaceDE w:val="0"/>
        <w:autoSpaceDN w:val="0"/>
        <w:adjustRightInd w:val="0"/>
        <w:jc w:val="both"/>
        <w:outlineLvl w:val="0"/>
        <w:rPr>
          <w:rFonts w:ascii="Arial Narrow" w:eastAsia="Arial Unicode MS" w:hAnsi="Arial Narrow"/>
          <w:sz w:val="22"/>
          <w:szCs w:val="22"/>
        </w:rPr>
      </w:pPr>
      <w:r w:rsidRPr="00FB1A8B">
        <w:rPr>
          <w:rFonts w:ascii="Arial Narrow" w:eastAsia="Arial Unicode MS" w:hAnsi="Arial Narrow"/>
          <w:sz w:val="22"/>
          <w:szCs w:val="22"/>
        </w:rPr>
        <w:t>El encofrado debe estar debidamente apuntalado para evitar pé</w:t>
      </w:r>
      <w:r>
        <w:rPr>
          <w:rFonts w:ascii="Arial Narrow" w:eastAsia="Arial Unicode MS" w:hAnsi="Arial Narrow"/>
          <w:sz w:val="22"/>
          <w:szCs w:val="22"/>
        </w:rPr>
        <w:t>rdidas de la mezcla de   hormigó</w:t>
      </w:r>
      <w:r w:rsidRPr="00FB1A8B">
        <w:rPr>
          <w:rFonts w:ascii="Arial Narrow" w:eastAsia="Arial Unicode MS" w:hAnsi="Arial Narrow"/>
          <w:sz w:val="22"/>
          <w:szCs w:val="22"/>
        </w:rPr>
        <w:t>n  que  correrán  por  cuenta  de  la  empresa  Contratista;  así</w:t>
      </w:r>
      <w:r>
        <w:rPr>
          <w:rFonts w:ascii="Arial Narrow" w:eastAsia="Arial Unicode MS" w:hAnsi="Arial Narrow"/>
          <w:sz w:val="22"/>
          <w:szCs w:val="22"/>
        </w:rPr>
        <w:t xml:space="preserve"> </w:t>
      </w:r>
      <w:r w:rsidRPr="00FB1A8B">
        <w:rPr>
          <w:rFonts w:ascii="Arial Narrow" w:eastAsia="Arial Unicode MS" w:hAnsi="Arial Narrow"/>
          <w:sz w:val="22"/>
          <w:szCs w:val="22"/>
        </w:rPr>
        <w:t>mismo,  los tablones    previo    uso    deben    ser    pintados    con    aceite    o    diésel    para    evitar imperfeccione</w:t>
      </w:r>
      <w:r>
        <w:rPr>
          <w:rFonts w:ascii="Arial Narrow" w:eastAsia="Arial Unicode MS" w:hAnsi="Arial Narrow"/>
          <w:sz w:val="22"/>
          <w:szCs w:val="22"/>
        </w:rPr>
        <w:t>s en el hormigó</w:t>
      </w:r>
      <w:r w:rsidRPr="00FB1A8B">
        <w:rPr>
          <w:rFonts w:ascii="Arial Narrow" w:eastAsia="Arial Unicode MS" w:hAnsi="Arial Narrow"/>
          <w:sz w:val="22"/>
          <w:szCs w:val="22"/>
        </w:rPr>
        <w:t>n durante desencofrado.</w:t>
      </w:r>
    </w:p>
    <w:p w:rsidR="00FB1A8B" w:rsidRDefault="00FB1A8B" w:rsidP="00D10A66">
      <w:pPr>
        <w:pStyle w:val="Prrafodelista"/>
        <w:widowControl w:val="0"/>
        <w:numPr>
          <w:ilvl w:val="0"/>
          <w:numId w:val="25"/>
        </w:numPr>
        <w:autoSpaceDE w:val="0"/>
        <w:autoSpaceDN w:val="0"/>
        <w:adjustRightInd w:val="0"/>
        <w:jc w:val="both"/>
        <w:outlineLvl w:val="0"/>
        <w:rPr>
          <w:rFonts w:ascii="Arial Narrow" w:eastAsia="Arial Unicode MS" w:hAnsi="Arial Narrow"/>
          <w:sz w:val="22"/>
          <w:szCs w:val="22"/>
        </w:rPr>
      </w:pPr>
      <w:r w:rsidRPr="00FB1A8B">
        <w:rPr>
          <w:rFonts w:ascii="Arial Narrow" w:eastAsia="Arial Unicode MS" w:hAnsi="Arial Narrow"/>
          <w:sz w:val="22"/>
          <w:szCs w:val="22"/>
        </w:rPr>
        <w:t>El acero estructural a ser utilizado debe estar limpio, para una mejor adherencia y su</w:t>
      </w:r>
      <w:r>
        <w:rPr>
          <w:rFonts w:ascii="Arial Narrow" w:eastAsia="Arial Unicode MS" w:hAnsi="Arial Narrow"/>
          <w:sz w:val="22"/>
          <w:szCs w:val="22"/>
        </w:rPr>
        <w:t xml:space="preserve"> </w:t>
      </w:r>
      <w:r w:rsidRPr="00FB1A8B">
        <w:rPr>
          <w:rFonts w:ascii="Arial Narrow" w:eastAsia="Arial Unicode MS" w:hAnsi="Arial Narrow"/>
          <w:sz w:val="22"/>
          <w:szCs w:val="22"/>
        </w:rPr>
        <w:t>distribución deberá cumplir con los planos adjuntos.</w:t>
      </w:r>
    </w:p>
    <w:p w:rsidR="00FB1A8B" w:rsidRDefault="00FB1A8B" w:rsidP="00D10A66">
      <w:pPr>
        <w:pStyle w:val="Prrafodelista"/>
        <w:widowControl w:val="0"/>
        <w:numPr>
          <w:ilvl w:val="0"/>
          <w:numId w:val="25"/>
        </w:numPr>
        <w:autoSpaceDE w:val="0"/>
        <w:autoSpaceDN w:val="0"/>
        <w:adjustRightInd w:val="0"/>
        <w:jc w:val="both"/>
        <w:outlineLvl w:val="0"/>
        <w:rPr>
          <w:rFonts w:ascii="Arial Narrow" w:eastAsia="Arial Unicode MS" w:hAnsi="Arial Narrow"/>
          <w:sz w:val="22"/>
          <w:szCs w:val="22"/>
        </w:rPr>
      </w:pPr>
      <w:r w:rsidRPr="00FB1A8B">
        <w:rPr>
          <w:rFonts w:ascii="Arial Narrow" w:eastAsia="Arial Unicode MS" w:hAnsi="Arial Narrow"/>
          <w:sz w:val="22"/>
          <w:szCs w:val="22"/>
        </w:rPr>
        <w:t>El agua de vaciado debe ser limpia, bebible y libre de materia orgánica,  aceites u otros que afe</w:t>
      </w:r>
      <w:r>
        <w:rPr>
          <w:rFonts w:ascii="Arial Narrow" w:eastAsia="Arial Unicode MS" w:hAnsi="Arial Narrow"/>
          <w:sz w:val="22"/>
          <w:szCs w:val="22"/>
        </w:rPr>
        <w:t>cten a la adherencia del hormigó</w:t>
      </w:r>
      <w:r w:rsidRPr="00FB1A8B">
        <w:rPr>
          <w:rFonts w:ascii="Arial Narrow" w:eastAsia="Arial Unicode MS" w:hAnsi="Arial Narrow"/>
          <w:sz w:val="22"/>
          <w:szCs w:val="22"/>
        </w:rPr>
        <w:t>n.</w:t>
      </w:r>
    </w:p>
    <w:p w:rsidR="00FB1A8B" w:rsidRDefault="00FB1A8B" w:rsidP="00D10A66">
      <w:pPr>
        <w:pStyle w:val="Prrafodelista"/>
        <w:widowControl w:val="0"/>
        <w:numPr>
          <w:ilvl w:val="0"/>
          <w:numId w:val="25"/>
        </w:numPr>
        <w:autoSpaceDE w:val="0"/>
        <w:autoSpaceDN w:val="0"/>
        <w:adjustRightInd w:val="0"/>
        <w:jc w:val="both"/>
        <w:outlineLvl w:val="0"/>
        <w:rPr>
          <w:rFonts w:ascii="Arial Narrow" w:eastAsia="Arial Unicode MS" w:hAnsi="Arial Narrow"/>
          <w:sz w:val="22"/>
          <w:szCs w:val="22"/>
        </w:rPr>
      </w:pPr>
      <w:r w:rsidRPr="00FB1A8B">
        <w:rPr>
          <w:rFonts w:ascii="Arial Narrow" w:eastAsia="Arial Unicode MS" w:hAnsi="Arial Narrow"/>
          <w:sz w:val="22"/>
          <w:szCs w:val="22"/>
        </w:rPr>
        <w:t xml:space="preserve">Antes de la autorización de vaciado se verificara el encofrado y disposición de la armadura de fierro </w:t>
      </w:r>
      <w:r w:rsidRPr="00FB1A8B">
        <w:rPr>
          <w:rFonts w:ascii="Arial Narrow" w:eastAsia="Arial Unicode MS" w:hAnsi="Arial Narrow"/>
          <w:sz w:val="22"/>
          <w:szCs w:val="22"/>
        </w:rPr>
        <w:lastRenderedPageBreak/>
        <w:t>estructural conforme planos y procedimiento aprobado.</w:t>
      </w:r>
    </w:p>
    <w:p w:rsidR="00FB1A8B" w:rsidRPr="00FB1A8B" w:rsidRDefault="00FB1A8B" w:rsidP="00FB1A8B">
      <w:pPr>
        <w:pStyle w:val="Prrafodelista"/>
        <w:widowControl w:val="0"/>
        <w:autoSpaceDE w:val="0"/>
        <w:autoSpaceDN w:val="0"/>
        <w:adjustRightInd w:val="0"/>
        <w:ind w:left="720"/>
        <w:jc w:val="both"/>
        <w:outlineLvl w:val="0"/>
        <w:rPr>
          <w:rFonts w:ascii="Arial Narrow" w:eastAsia="Arial Unicode MS" w:hAnsi="Arial Narrow"/>
          <w:sz w:val="22"/>
          <w:szCs w:val="22"/>
        </w:rPr>
      </w:pPr>
      <w:r w:rsidRPr="00FB1A8B">
        <w:rPr>
          <w:rFonts w:ascii="Arial Narrow" w:eastAsia="Arial Unicode MS" w:hAnsi="Arial Narrow"/>
          <w:sz w:val="22"/>
          <w:szCs w:val="22"/>
        </w:rPr>
        <w:t xml:space="preserve">  </w:t>
      </w:r>
    </w:p>
    <w:p w:rsidR="00FB1A8B" w:rsidRPr="00FB1A8B" w:rsidRDefault="00FB1A8B" w:rsidP="00FB1A8B">
      <w:pPr>
        <w:widowControl w:val="0"/>
        <w:autoSpaceDE w:val="0"/>
        <w:autoSpaceDN w:val="0"/>
        <w:adjustRightInd w:val="0"/>
        <w:jc w:val="both"/>
        <w:outlineLvl w:val="0"/>
        <w:rPr>
          <w:rFonts w:ascii="Arial Narrow" w:eastAsia="Arial Unicode MS" w:hAnsi="Arial Narrow"/>
          <w:sz w:val="22"/>
          <w:szCs w:val="22"/>
        </w:rPr>
      </w:pPr>
      <w:r w:rsidRPr="00FB1A8B">
        <w:rPr>
          <w:rFonts w:ascii="Arial Narrow" w:eastAsia="Arial Unicode MS" w:hAnsi="Arial Narrow"/>
          <w:sz w:val="22"/>
          <w:szCs w:val="22"/>
        </w:rPr>
        <w:t>Seguidamente, se verificara la calidad de hormigón mediante los siguientes ensayos:</w:t>
      </w:r>
    </w:p>
    <w:p w:rsidR="00FB1A8B" w:rsidRPr="00FB1A8B" w:rsidRDefault="00FB1A8B" w:rsidP="00FB1A8B">
      <w:pPr>
        <w:widowControl w:val="0"/>
        <w:autoSpaceDE w:val="0"/>
        <w:autoSpaceDN w:val="0"/>
        <w:adjustRightInd w:val="0"/>
        <w:jc w:val="both"/>
        <w:outlineLvl w:val="0"/>
        <w:rPr>
          <w:rFonts w:ascii="Arial Narrow" w:eastAsia="Arial Unicode MS" w:hAnsi="Arial Narrow"/>
          <w:sz w:val="22"/>
          <w:szCs w:val="22"/>
        </w:rPr>
      </w:pPr>
    </w:p>
    <w:p w:rsidR="00FB1A8B" w:rsidRDefault="00FB1A8B" w:rsidP="00D10A66">
      <w:pPr>
        <w:pStyle w:val="Prrafodelista"/>
        <w:widowControl w:val="0"/>
        <w:numPr>
          <w:ilvl w:val="0"/>
          <w:numId w:val="26"/>
        </w:numPr>
        <w:autoSpaceDE w:val="0"/>
        <w:autoSpaceDN w:val="0"/>
        <w:adjustRightInd w:val="0"/>
        <w:jc w:val="both"/>
        <w:outlineLvl w:val="0"/>
        <w:rPr>
          <w:rFonts w:ascii="Arial Narrow" w:eastAsia="Arial Unicode MS" w:hAnsi="Arial Narrow"/>
          <w:sz w:val="22"/>
          <w:szCs w:val="22"/>
        </w:rPr>
      </w:pPr>
      <w:r w:rsidRPr="00FB1A8B">
        <w:rPr>
          <w:rFonts w:ascii="Arial Narrow" w:eastAsia="Arial Unicode MS" w:hAnsi="Arial Narrow"/>
          <w:sz w:val="22"/>
          <w:szCs w:val="22"/>
        </w:rPr>
        <w:t xml:space="preserve">Prueba de Cono de </w:t>
      </w:r>
      <w:proofErr w:type="spellStart"/>
      <w:r w:rsidRPr="00FB1A8B">
        <w:rPr>
          <w:rFonts w:ascii="Arial Narrow" w:eastAsia="Arial Unicode MS" w:hAnsi="Arial Narrow"/>
          <w:sz w:val="22"/>
          <w:szCs w:val="22"/>
        </w:rPr>
        <w:t>Abrams</w:t>
      </w:r>
      <w:proofErr w:type="spellEnd"/>
      <w:r w:rsidRPr="00FB1A8B">
        <w:rPr>
          <w:rFonts w:ascii="Arial Narrow" w:eastAsia="Arial Unicode MS" w:hAnsi="Arial Narrow"/>
          <w:sz w:val="22"/>
          <w:szCs w:val="22"/>
        </w:rPr>
        <w:t xml:space="preserve"> para determinar plasticidad de la mezcla y cantidad de agua requerida.</w:t>
      </w:r>
    </w:p>
    <w:p w:rsidR="00FB1A8B" w:rsidRDefault="00FB1A8B" w:rsidP="00D10A66">
      <w:pPr>
        <w:pStyle w:val="Prrafodelista"/>
        <w:widowControl w:val="0"/>
        <w:numPr>
          <w:ilvl w:val="0"/>
          <w:numId w:val="26"/>
        </w:numPr>
        <w:autoSpaceDE w:val="0"/>
        <w:autoSpaceDN w:val="0"/>
        <w:adjustRightInd w:val="0"/>
        <w:jc w:val="both"/>
        <w:outlineLvl w:val="0"/>
        <w:rPr>
          <w:rFonts w:ascii="Arial Narrow" w:eastAsia="Arial Unicode MS" w:hAnsi="Arial Narrow"/>
          <w:sz w:val="22"/>
          <w:szCs w:val="22"/>
        </w:rPr>
      </w:pPr>
      <w:r w:rsidRPr="00FB1A8B">
        <w:rPr>
          <w:rFonts w:ascii="Arial Narrow" w:eastAsia="Arial Unicode MS" w:hAnsi="Arial Narrow"/>
          <w:sz w:val="22"/>
          <w:szCs w:val="22"/>
        </w:rPr>
        <w:t>Probetas</w:t>
      </w:r>
      <w:r>
        <w:rPr>
          <w:rFonts w:ascii="Arial Narrow" w:eastAsia="Arial Unicode MS" w:hAnsi="Arial Narrow"/>
          <w:sz w:val="22"/>
          <w:szCs w:val="22"/>
        </w:rPr>
        <w:t xml:space="preserve">  de Hormigó</w:t>
      </w:r>
      <w:r w:rsidRPr="00FB1A8B">
        <w:rPr>
          <w:rFonts w:ascii="Arial Narrow" w:eastAsia="Arial Unicode MS" w:hAnsi="Arial Narrow"/>
          <w:sz w:val="22"/>
          <w:szCs w:val="22"/>
        </w:rPr>
        <w:t>n para verificar  que la misma  alcanzo  la resistencia  mecánica especificada.</w:t>
      </w:r>
    </w:p>
    <w:p w:rsidR="00FB1A8B" w:rsidRDefault="00FB1A8B" w:rsidP="00FB1A8B">
      <w:pPr>
        <w:pStyle w:val="Prrafodelista"/>
        <w:widowControl w:val="0"/>
        <w:autoSpaceDE w:val="0"/>
        <w:autoSpaceDN w:val="0"/>
        <w:adjustRightInd w:val="0"/>
        <w:ind w:left="720"/>
        <w:jc w:val="both"/>
        <w:outlineLvl w:val="0"/>
        <w:rPr>
          <w:rFonts w:ascii="Arial Narrow" w:eastAsia="Arial Unicode MS" w:hAnsi="Arial Narrow"/>
          <w:sz w:val="22"/>
          <w:szCs w:val="22"/>
        </w:rPr>
      </w:pPr>
    </w:p>
    <w:p w:rsidR="00FB1A8B" w:rsidRPr="00FB1A8B" w:rsidRDefault="00FB1A8B" w:rsidP="00FB1A8B">
      <w:pPr>
        <w:widowControl w:val="0"/>
        <w:autoSpaceDE w:val="0"/>
        <w:autoSpaceDN w:val="0"/>
        <w:adjustRightInd w:val="0"/>
        <w:jc w:val="both"/>
        <w:outlineLvl w:val="0"/>
        <w:rPr>
          <w:rFonts w:ascii="Arial Narrow" w:eastAsia="Arial Unicode MS" w:hAnsi="Arial Narrow"/>
          <w:sz w:val="22"/>
          <w:szCs w:val="22"/>
        </w:rPr>
      </w:pPr>
      <w:r w:rsidRPr="00FB1A8B">
        <w:rPr>
          <w:rFonts w:ascii="Arial Narrow" w:eastAsia="Arial Unicode MS" w:hAnsi="Arial Narrow"/>
          <w:sz w:val="22"/>
          <w:szCs w:val="22"/>
        </w:rPr>
        <w:t>En   caso   de   no   cumplir   con   la   resistencia   mecánica   especificada   la   Empresa Contratista correrá con los costos de demolición y reconstrucción de la cámara.</w:t>
      </w:r>
    </w:p>
    <w:p w:rsidR="00FB1A8B" w:rsidRDefault="00FB1A8B" w:rsidP="00FB1A8B">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S</w:t>
      </w:r>
      <w:r w:rsidRPr="00FB1A8B">
        <w:rPr>
          <w:rFonts w:ascii="Arial Narrow" w:eastAsia="Arial Unicode MS" w:hAnsi="Arial Narrow"/>
          <w:sz w:val="22"/>
          <w:szCs w:val="22"/>
        </w:rPr>
        <w:t>e aplicarán aditivos para impermeabilizar  el hormigón</w:t>
      </w:r>
      <w:r>
        <w:rPr>
          <w:rFonts w:ascii="Arial Narrow" w:eastAsia="Arial Unicode MS" w:hAnsi="Arial Narrow"/>
          <w:sz w:val="22"/>
          <w:szCs w:val="22"/>
        </w:rPr>
        <w:t xml:space="preserve"> puesto que el nivel freático es alto en el departamento.</w:t>
      </w:r>
    </w:p>
    <w:p w:rsidR="00FB1A8B" w:rsidRPr="00FB1A8B" w:rsidRDefault="00FB1A8B" w:rsidP="00FB1A8B">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 xml:space="preserve"> </w:t>
      </w:r>
      <w:r w:rsidRPr="00FB1A8B">
        <w:rPr>
          <w:rFonts w:ascii="Arial Narrow" w:eastAsia="Arial Unicode MS" w:hAnsi="Arial Narrow"/>
          <w:sz w:val="22"/>
          <w:szCs w:val="22"/>
        </w:rPr>
        <w:t>A  las  24  horas  del  vaciado   se  debe  realizar  el  desencofrado   para  la  reparación   de</w:t>
      </w:r>
      <w:r>
        <w:rPr>
          <w:rFonts w:ascii="Arial Narrow" w:eastAsia="Arial Unicode MS" w:hAnsi="Arial Narrow"/>
          <w:sz w:val="22"/>
          <w:szCs w:val="22"/>
        </w:rPr>
        <w:t xml:space="preserve"> </w:t>
      </w:r>
      <w:r w:rsidRPr="00FB1A8B">
        <w:rPr>
          <w:rFonts w:ascii="Arial Narrow" w:eastAsia="Arial Unicode MS" w:hAnsi="Arial Narrow"/>
          <w:sz w:val="22"/>
          <w:szCs w:val="22"/>
        </w:rPr>
        <w:t>cangrejeras  y posterior curado de la estructura, dicha operación se realizará en un periodo de 28 días como indica la CBH 87.</w:t>
      </w:r>
    </w:p>
    <w:p w:rsidR="00FB1A8B" w:rsidRPr="00FB1A8B" w:rsidRDefault="00FB1A8B" w:rsidP="00FB1A8B">
      <w:pPr>
        <w:widowControl w:val="0"/>
        <w:autoSpaceDE w:val="0"/>
        <w:autoSpaceDN w:val="0"/>
        <w:adjustRightInd w:val="0"/>
        <w:jc w:val="both"/>
        <w:outlineLvl w:val="0"/>
        <w:rPr>
          <w:rFonts w:ascii="Arial Narrow" w:eastAsia="Arial Unicode MS" w:hAnsi="Arial Narrow"/>
          <w:sz w:val="22"/>
          <w:szCs w:val="22"/>
        </w:rPr>
      </w:pPr>
    </w:p>
    <w:p w:rsidR="00766193" w:rsidRDefault="00FB1A8B" w:rsidP="00FB1A8B">
      <w:pPr>
        <w:widowControl w:val="0"/>
        <w:autoSpaceDE w:val="0"/>
        <w:autoSpaceDN w:val="0"/>
        <w:adjustRightInd w:val="0"/>
        <w:jc w:val="both"/>
        <w:outlineLvl w:val="0"/>
        <w:rPr>
          <w:rFonts w:ascii="Arial Narrow" w:eastAsia="Arial Unicode MS" w:hAnsi="Arial Narrow"/>
          <w:sz w:val="22"/>
          <w:szCs w:val="22"/>
        </w:rPr>
      </w:pPr>
      <w:r w:rsidRPr="00FB1A8B">
        <w:rPr>
          <w:rFonts w:ascii="Arial Narrow" w:eastAsia="Arial Unicode MS" w:hAnsi="Arial Narrow"/>
          <w:sz w:val="22"/>
          <w:szCs w:val="22"/>
        </w:rPr>
        <w:t xml:space="preserve">La tapa de ingreso a la cámara será metálica con dimensiones </w:t>
      </w:r>
      <w:r>
        <w:rPr>
          <w:rFonts w:ascii="Arial Narrow" w:eastAsia="Arial Unicode MS" w:hAnsi="Arial Narrow"/>
          <w:sz w:val="22"/>
          <w:szCs w:val="22"/>
        </w:rPr>
        <w:t>especificadas en plano</w:t>
      </w:r>
      <w:r w:rsidRPr="00FB1A8B">
        <w:rPr>
          <w:rFonts w:ascii="Arial Narrow" w:eastAsia="Arial Unicode MS" w:hAnsi="Arial Narrow"/>
          <w:sz w:val="22"/>
          <w:szCs w:val="22"/>
        </w:rPr>
        <w:t>, se fabricará</w:t>
      </w:r>
      <w:r>
        <w:rPr>
          <w:rFonts w:ascii="Arial Narrow" w:eastAsia="Arial Unicode MS" w:hAnsi="Arial Narrow"/>
          <w:sz w:val="22"/>
          <w:szCs w:val="22"/>
        </w:rPr>
        <w:t xml:space="preserve"> </w:t>
      </w:r>
      <w:r w:rsidRPr="00FB1A8B">
        <w:rPr>
          <w:rFonts w:ascii="Arial Narrow" w:eastAsia="Arial Unicode MS" w:hAnsi="Arial Narrow"/>
          <w:sz w:val="22"/>
          <w:szCs w:val="22"/>
        </w:rPr>
        <w:t xml:space="preserve">con plancha de espesor 3.00 mm, refuerzos transversales  y laterales de angular de 2’’x ¼’’, bisagras  de fierro  macizo  de 1’’ cada 26.00  cm, pasamanos  lateral  soldado  a la tapa  de fierro corrugado de ½’’ y pasador para el candado de fierro corrugado de ½’’ soldado a la base y tapa metálica, los detalles constructivos  se exponen en los planos adjuntos. </w:t>
      </w:r>
    </w:p>
    <w:p w:rsidR="00766193" w:rsidRDefault="00766193" w:rsidP="00FB1A8B">
      <w:pPr>
        <w:widowControl w:val="0"/>
        <w:autoSpaceDE w:val="0"/>
        <w:autoSpaceDN w:val="0"/>
        <w:adjustRightInd w:val="0"/>
        <w:jc w:val="both"/>
        <w:outlineLvl w:val="0"/>
        <w:rPr>
          <w:rFonts w:ascii="Arial Narrow" w:eastAsia="Arial Unicode MS" w:hAnsi="Arial Narrow"/>
          <w:sz w:val="22"/>
          <w:szCs w:val="22"/>
        </w:rPr>
      </w:pPr>
    </w:p>
    <w:p w:rsidR="00FB1A8B" w:rsidRPr="00FB1A8B" w:rsidRDefault="00FB1A8B" w:rsidP="00FB1A8B">
      <w:pPr>
        <w:widowControl w:val="0"/>
        <w:autoSpaceDE w:val="0"/>
        <w:autoSpaceDN w:val="0"/>
        <w:adjustRightInd w:val="0"/>
        <w:jc w:val="both"/>
        <w:outlineLvl w:val="0"/>
        <w:rPr>
          <w:rFonts w:ascii="Arial Narrow" w:eastAsia="Arial Unicode MS" w:hAnsi="Arial Narrow"/>
          <w:sz w:val="22"/>
          <w:szCs w:val="22"/>
        </w:rPr>
      </w:pPr>
      <w:r w:rsidRPr="00FB1A8B">
        <w:rPr>
          <w:rFonts w:ascii="Arial Narrow" w:eastAsia="Arial Unicode MS" w:hAnsi="Arial Narrow"/>
          <w:sz w:val="22"/>
          <w:szCs w:val="22"/>
        </w:rPr>
        <w:t xml:space="preserve">Para la </w:t>
      </w:r>
      <w:r w:rsidR="00766193" w:rsidRPr="00FB1A8B">
        <w:rPr>
          <w:rFonts w:ascii="Arial Narrow" w:eastAsia="Arial Unicode MS" w:hAnsi="Arial Narrow"/>
          <w:sz w:val="22"/>
          <w:szCs w:val="22"/>
        </w:rPr>
        <w:t>protección</w:t>
      </w:r>
      <w:r w:rsidRPr="00FB1A8B">
        <w:rPr>
          <w:rFonts w:ascii="Arial Narrow" w:eastAsia="Arial Unicode MS" w:hAnsi="Arial Narrow"/>
          <w:sz w:val="22"/>
          <w:szCs w:val="22"/>
        </w:rPr>
        <w:t xml:space="preserve">  anticorrosiva  se aplicara  sobre  toda su superficie  pintura  anticorrosiva  de color amarrilla.</w:t>
      </w:r>
    </w:p>
    <w:p w:rsidR="00FB1A8B" w:rsidRPr="00FB1A8B" w:rsidRDefault="00FB1A8B" w:rsidP="00FB1A8B">
      <w:pPr>
        <w:widowControl w:val="0"/>
        <w:autoSpaceDE w:val="0"/>
        <w:autoSpaceDN w:val="0"/>
        <w:adjustRightInd w:val="0"/>
        <w:jc w:val="both"/>
        <w:outlineLvl w:val="0"/>
        <w:rPr>
          <w:rFonts w:ascii="Arial Narrow" w:eastAsia="Arial Unicode MS" w:hAnsi="Arial Narrow"/>
          <w:sz w:val="22"/>
          <w:szCs w:val="22"/>
        </w:rPr>
      </w:pPr>
    </w:p>
    <w:p w:rsidR="00FB1A8B" w:rsidRPr="00FB1A8B" w:rsidRDefault="00FB1A8B" w:rsidP="00FB1A8B">
      <w:pPr>
        <w:widowControl w:val="0"/>
        <w:autoSpaceDE w:val="0"/>
        <w:autoSpaceDN w:val="0"/>
        <w:adjustRightInd w:val="0"/>
        <w:jc w:val="both"/>
        <w:outlineLvl w:val="0"/>
        <w:rPr>
          <w:rFonts w:ascii="Arial Narrow" w:eastAsia="Arial Unicode MS" w:hAnsi="Arial Narrow"/>
          <w:sz w:val="22"/>
          <w:szCs w:val="22"/>
        </w:rPr>
      </w:pPr>
      <w:r w:rsidRPr="00FB1A8B">
        <w:rPr>
          <w:rFonts w:ascii="Arial Narrow" w:eastAsia="Arial Unicode MS" w:hAnsi="Arial Narrow"/>
          <w:sz w:val="22"/>
          <w:szCs w:val="22"/>
        </w:rPr>
        <w:t xml:space="preserve">La losa de </w:t>
      </w:r>
      <w:proofErr w:type="spellStart"/>
      <w:r w:rsidRPr="00FB1A8B">
        <w:rPr>
          <w:rFonts w:ascii="Arial Narrow" w:eastAsia="Arial Unicode MS" w:hAnsi="Arial Narrow"/>
          <w:sz w:val="22"/>
          <w:szCs w:val="22"/>
        </w:rPr>
        <w:t>HºAº</w:t>
      </w:r>
      <w:proofErr w:type="spellEnd"/>
      <w:r w:rsidRPr="00FB1A8B">
        <w:rPr>
          <w:rFonts w:ascii="Arial Narrow" w:eastAsia="Arial Unicode MS" w:hAnsi="Arial Narrow"/>
          <w:sz w:val="22"/>
          <w:szCs w:val="22"/>
        </w:rPr>
        <w:t xml:space="preserve"> que conforma  parte de la cámara  dispondrá de dos pasamanos  de fierro corrugado de diámetro de 1 ¼’’ con las siguientes dimensiones, largo 25.00 cm y alto 15.00 cm de los cuales 10.00 cm estarán sobre la superficie de la losa de </w:t>
      </w:r>
      <w:proofErr w:type="spellStart"/>
      <w:r w:rsidRPr="00FB1A8B">
        <w:rPr>
          <w:rFonts w:ascii="Arial Narrow" w:eastAsia="Arial Unicode MS" w:hAnsi="Arial Narrow"/>
          <w:sz w:val="22"/>
          <w:szCs w:val="22"/>
        </w:rPr>
        <w:t>HºAº</w:t>
      </w:r>
      <w:proofErr w:type="spellEnd"/>
      <w:r w:rsidRPr="00FB1A8B">
        <w:rPr>
          <w:rFonts w:ascii="Arial Narrow" w:eastAsia="Arial Unicode MS" w:hAnsi="Arial Narrow"/>
          <w:sz w:val="22"/>
          <w:szCs w:val="22"/>
        </w:rPr>
        <w:t xml:space="preserve"> y 5.00 cm anclados en el losa de </w:t>
      </w:r>
      <w:proofErr w:type="spellStart"/>
      <w:r w:rsidRPr="00FB1A8B">
        <w:rPr>
          <w:rFonts w:ascii="Arial Narrow" w:eastAsia="Arial Unicode MS" w:hAnsi="Arial Narrow"/>
          <w:sz w:val="22"/>
          <w:szCs w:val="22"/>
        </w:rPr>
        <w:t>HºAº</w:t>
      </w:r>
      <w:proofErr w:type="spellEnd"/>
      <w:r w:rsidRPr="00FB1A8B">
        <w:rPr>
          <w:rFonts w:ascii="Arial Narrow" w:eastAsia="Arial Unicode MS" w:hAnsi="Arial Narrow"/>
          <w:sz w:val="22"/>
          <w:szCs w:val="22"/>
        </w:rPr>
        <w:t>.</w:t>
      </w:r>
    </w:p>
    <w:p w:rsidR="00FB1A8B" w:rsidRPr="00FB1A8B" w:rsidRDefault="00FB1A8B" w:rsidP="00FB1A8B">
      <w:pPr>
        <w:widowControl w:val="0"/>
        <w:autoSpaceDE w:val="0"/>
        <w:autoSpaceDN w:val="0"/>
        <w:adjustRightInd w:val="0"/>
        <w:jc w:val="both"/>
        <w:outlineLvl w:val="0"/>
        <w:rPr>
          <w:rFonts w:ascii="Arial Narrow" w:eastAsia="Arial Unicode MS" w:hAnsi="Arial Narrow"/>
          <w:sz w:val="22"/>
          <w:szCs w:val="22"/>
        </w:rPr>
      </w:pPr>
    </w:p>
    <w:p w:rsidR="00FB1A8B" w:rsidRPr="00FB1A8B" w:rsidRDefault="00FB1A8B" w:rsidP="00FB1A8B">
      <w:pPr>
        <w:widowControl w:val="0"/>
        <w:autoSpaceDE w:val="0"/>
        <w:autoSpaceDN w:val="0"/>
        <w:adjustRightInd w:val="0"/>
        <w:jc w:val="both"/>
        <w:outlineLvl w:val="0"/>
        <w:rPr>
          <w:rFonts w:ascii="Arial Narrow" w:eastAsia="Arial Unicode MS" w:hAnsi="Arial Narrow"/>
          <w:sz w:val="22"/>
          <w:szCs w:val="22"/>
        </w:rPr>
      </w:pPr>
      <w:r w:rsidRPr="00FB1A8B">
        <w:rPr>
          <w:rFonts w:ascii="Arial Narrow" w:eastAsia="Arial Unicode MS" w:hAnsi="Arial Narrow"/>
          <w:sz w:val="22"/>
          <w:szCs w:val="22"/>
        </w:rPr>
        <w:t xml:space="preserve">La  escalera  metálica  estará  fabricada  de  fierro  corrugado  de  1”,  anclada  0.30  m  en  los muros laterales con una </w:t>
      </w:r>
      <w:r w:rsidR="00766193" w:rsidRPr="00FB1A8B">
        <w:rPr>
          <w:rFonts w:ascii="Arial Narrow" w:eastAsia="Arial Unicode MS" w:hAnsi="Arial Narrow"/>
          <w:sz w:val="22"/>
          <w:szCs w:val="22"/>
        </w:rPr>
        <w:t>separación</w:t>
      </w:r>
      <w:r w:rsidRPr="00FB1A8B">
        <w:rPr>
          <w:rFonts w:ascii="Arial Narrow" w:eastAsia="Arial Unicode MS" w:hAnsi="Arial Narrow"/>
          <w:sz w:val="22"/>
          <w:szCs w:val="22"/>
        </w:rPr>
        <w:t xml:space="preserve"> de 0.10 m del muro acabado, la altura de la escalera será  variable,  debiendo  el  último  </w:t>
      </w:r>
      <w:r w:rsidR="00766193" w:rsidRPr="00FB1A8B">
        <w:rPr>
          <w:rFonts w:ascii="Arial Narrow" w:eastAsia="Arial Unicode MS" w:hAnsi="Arial Narrow"/>
          <w:sz w:val="22"/>
          <w:szCs w:val="22"/>
        </w:rPr>
        <w:t>escalón</w:t>
      </w:r>
      <w:r w:rsidRPr="00FB1A8B">
        <w:rPr>
          <w:rFonts w:ascii="Arial Narrow" w:eastAsia="Arial Unicode MS" w:hAnsi="Arial Narrow"/>
          <w:sz w:val="22"/>
          <w:szCs w:val="22"/>
        </w:rPr>
        <w:t xml:space="preserve">  estar  a  0.40  m  de  la  base  de  la  cámara,  las dimensiones de los peldaños serán: el primer peldaño de 0.20 m de ancho y localizado a 0.20 m por debajo de la tapa metálica de la cámara y los demás peldaños de 0.40 m de ancho y tendrán una </w:t>
      </w:r>
      <w:r w:rsidR="00766193" w:rsidRPr="00FB1A8B">
        <w:rPr>
          <w:rFonts w:ascii="Arial Narrow" w:eastAsia="Arial Unicode MS" w:hAnsi="Arial Narrow"/>
          <w:sz w:val="22"/>
          <w:szCs w:val="22"/>
        </w:rPr>
        <w:t>separación</w:t>
      </w:r>
      <w:r w:rsidRPr="00FB1A8B">
        <w:rPr>
          <w:rFonts w:ascii="Arial Narrow" w:eastAsia="Arial Unicode MS" w:hAnsi="Arial Narrow"/>
          <w:sz w:val="22"/>
          <w:szCs w:val="22"/>
        </w:rPr>
        <w:t xml:space="preserve"> de 0.35 m entre ellos.</w:t>
      </w:r>
    </w:p>
    <w:p w:rsidR="00FB1A8B" w:rsidRPr="00FB1A8B" w:rsidRDefault="00FB1A8B" w:rsidP="00FB1A8B">
      <w:pPr>
        <w:widowControl w:val="0"/>
        <w:autoSpaceDE w:val="0"/>
        <w:autoSpaceDN w:val="0"/>
        <w:adjustRightInd w:val="0"/>
        <w:jc w:val="both"/>
        <w:outlineLvl w:val="0"/>
        <w:rPr>
          <w:rFonts w:ascii="Arial Narrow" w:eastAsia="Arial Unicode MS" w:hAnsi="Arial Narrow"/>
          <w:sz w:val="22"/>
          <w:szCs w:val="22"/>
        </w:rPr>
      </w:pPr>
    </w:p>
    <w:p w:rsidR="00FB1A8B" w:rsidRPr="00FB1A8B" w:rsidRDefault="00FB1A8B" w:rsidP="00FB1A8B">
      <w:pPr>
        <w:widowControl w:val="0"/>
        <w:autoSpaceDE w:val="0"/>
        <w:autoSpaceDN w:val="0"/>
        <w:adjustRightInd w:val="0"/>
        <w:jc w:val="both"/>
        <w:outlineLvl w:val="0"/>
        <w:rPr>
          <w:rFonts w:ascii="Arial Narrow" w:eastAsia="Arial Unicode MS" w:hAnsi="Arial Narrow"/>
          <w:sz w:val="22"/>
          <w:szCs w:val="22"/>
        </w:rPr>
      </w:pPr>
      <w:r w:rsidRPr="00FB1A8B">
        <w:rPr>
          <w:rFonts w:ascii="Arial Narrow" w:eastAsia="Arial Unicode MS" w:hAnsi="Arial Narrow"/>
          <w:sz w:val="22"/>
          <w:szCs w:val="22"/>
        </w:rPr>
        <w:t xml:space="preserve">El sistema de doble venteo estará compuesto  por dos </w:t>
      </w:r>
      <w:r w:rsidR="00766193" w:rsidRPr="00FB1A8B">
        <w:rPr>
          <w:rFonts w:ascii="Arial Narrow" w:eastAsia="Arial Unicode MS" w:hAnsi="Arial Narrow"/>
          <w:sz w:val="22"/>
          <w:szCs w:val="22"/>
        </w:rPr>
        <w:t>tuberías</w:t>
      </w:r>
      <w:r w:rsidRPr="00FB1A8B">
        <w:rPr>
          <w:rFonts w:ascii="Arial Narrow" w:eastAsia="Arial Unicode MS" w:hAnsi="Arial Narrow"/>
          <w:sz w:val="22"/>
          <w:szCs w:val="22"/>
        </w:rPr>
        <w:t xml:space="preserve"> Acero Galvanizado  pintado de naranja  y amarillo de diámetro  de 2’’, las mismas se colocarán en paralelo, la entrada de aire a 0.30 m por encima de la base pintada de color amarrillo y la de </w:t>
      </w:r>
      <w:r w:rsidR="00766193" w:rsidRPr="00FB1A8B">
        <w:rPr>
          <w:rFonts w:ascii="Arial Narrow" w:eastAsia="Arial Unicode MS" w:hAnsi="Arial Narrow"/>
          <w:sz w:val="22"/>
          <w:szCs w:val="22"/>
        </w:rPr>
        <w:t>evacuación</w:t>
      </w:r>
      <w:r w:rsidRPr="00FB1A8B">
        <w:rPr>
          <w:rFonts w:ascii="Arial Narrow" w:eastAsia="Arial Unicode MS" w:hAnsi="Arial Narrow"/>
          <w:sz w:val="22"/>
          <w:szCs w:val="22"/>
        </w:rPr>
        <w:t xml:space="preserve"> a 0.30 m por debajo de la tapa metálica pintada de color negro. Ambos conductos se encontraran por encima del nivel del terreno, a una altura de 0.50 m, los mis</w:t>
      </w:r>
      <w:r w:rsidR="00766193">
        <w:rPr>
          <w:rFonts w:ascii="Arial Narrow" w:eastAsia="Arial Unicode MS" w:hAnsi="Arial Narrow"/>
          <w:sz w:val="22"/>
          <w:szCs w:val="22"/>
        </w:rPr>
        <w:t>mos contarán con doble protecció</w:t>
      </w:r>
      <w:r w:rsidR="00766193" w:rsidRPr="00FB1A8B">
        <w:rPr>
          <w:rFonts w:ascii="Arial Narrow" w:eastAsia="Arial Unicode MS" w:hAnsi="Arial Narrow"/>
          <w:sz w:val="22"/>
          <w:szCs w:val="22"/>
        </w:rPr>
        <w:t>n</w:t>
      </w:r>
      <w:r w:rsidRPr="00FB1A8B">
        <w:rPr>
          <w:rFonts w:ascii="Arial Narrow" w:eastAsia="Arial Unicode MS" w:hAnsi="Arial Narrow"/>
          <w:sz w:val="22"/>
          <w:szCs w:val="22"/>
        </w:rPr>
        <w:t xml:space="preserve"> malla </w:t>
      </w:r>
      <w:r w:rsidR="00766193" w:rsidRPr="00FB1A8B">
        <w:rPr>
          <w:rFonts w:ascii="Arial Narrow" w:eastAsia="Arial Unicode MS" w:hAnsi="Arial Narrow"/>
          <w:sz w:val="22"/>
          <w:szCs w:val="22"/>
        </w:rPr>
        <w:t>electro soldada</w:t>
      </w:r>
      <w:r w:rsidRPr="00FB1A8B">
        <w:rPr>
          <w:rFonts w:ascii="Arial Narrow" w:eastAsia="Arial Unicode MS" w:hAnsi="Arial Narrow"/>
          <w:sz w:val="22"/>
          <w:szCs w:val="22"/>
        </w:rPr>
        <w:t xml:space="preserve">  ¼’’ y capucha fabricada con calamina plana Nº 26 pintada de los colores indicados anteriormente.</w:t>
      </w:r>
    </w:p>
    <w:p w:rsidR="00766193" w:rsidRDefault="00766193" w:rsidP="00FB1A8B">
      <w:pPr>
        <w:widowControl w:val="0"/>
        <w:autoSpaceDE w:val="0"/>
        <w:autoSpaceDN w:val="0"/>
        <w:adjustRightInd w:val="0"/>
        <w:jc w:val="both"/>
        <w:outlineLvl w:val="0"/>
        <w:rPr>
          <w:rFonts w:ascii="Arial Narrow" w:eastAsia="Arial Unicode MS" w:hAnsi="Arial Narrow"/>
          <w:sz w:val="22"/>
          <w:szCs w:val="22"/>
        </w:rPr>
      </w:pPr>
    </w:p>
    <w:p w:rsidR="00FB1A8B" w:rsidRPr="00FB1A8B" w:rsidRDefault="00FB1A8B" w:rsidP="00FB1A8B">
      <w:pPr>
        <w:widowControl w:val="0"/>
        <w:autoSpaceDE w:val="0"/>
        <w:autoSpaceDN w:val="0"/>
        <w:adjustRightInd w:val="0"/>
        <w:jc w:val="both"/>
        <w:outlineLvl w:val="0"/>
        <w:rPr>
          <w:rFonts w:ascii="Arial Narrow" w:eastAsia="Arial Unicode MS" w:hAnsi="Arial Narrow"/>
          <w:sz w:val="22"/>
          <w:szCs w:val="22"/>
        </w:rPr>
      </w:pPr>
      <w:r w:rsidRPr="00FB1A8B">
        <w:rPr>
          <w:rFonts w:ascii="Arial Narrow" w:eastAsia="Arial Unicode MS" w:hAnsi="Arial Narrow"/>
          <w:sz w:val="22"/>
          <w:szCs w:val="22"/>
        </w:rPr>
        <w:t>La empresa Contratista deberá construir la(s) cámara(s) conforme a los planos provistos por YPFB, los mismos especifican los materiales, dimensiones y detalles requeridos para cada una de ellas.</w:t>
      </w:r>
    </w:p>
    <w:p w:rsidR="00FB1A8B" w:rsidRDefault="00FB1A8B" w:rsidP="007F729B">
      <w:pPr>
        <w:widowControl w:val="0"/>
        <w:autoSpaceDE w:val="0"/>
        <w:autoSpaceDN w:val="0"/>
        <w:adjustRightInd w:val="0"/>
        <w:jc w:val="both"/>
        <w:outlineLvl w:val="0"/>
        <w:rPr>
          <w:rFonts w:ascii="Arial Narrow" w:eastAsia="Arial Unicode MS" w:hAnsi="Arial Narrow"/>
          <w:b/>
          <w:sz w:val="22"/>
          <w:szCs w:val="22"/>
        </w:rPr>
      </w:pPr>
    </w:p>
    <w:p w:rsidR="00FB1A8B" w:rsidRPr="007F729B" w:rsidRDefault="00FB1A8B" w:rsidP="007F729B">
      <w:pPr>
        <w:widowControl w:val="0"/>
        <w:autoSpaceDE w:val="0"/>
        <w:autoSpaceDN w:val="0"/>
        <w:adjustRightInd w:val="0"/>
        <w:jc w:val="both"/>
        <w:outlineLvl w:val="0"/>
        <w:rPr>
          <w:rFonts w:ascii="Arial Narrow" w:eastAsia="Arial Unicode MS" w:hAnsi="Arial Narrow"/>
          <w:b/>
          <w:sz w:val="22"/>
          <w:szCs w:val="22"/>
        </w:rPr>
      </w:pPr>
    </w:p>
    <w:p w:rsidR="007F729B" w:rsidRDefault="007F729B" w:rsidP="00D10A66">
      <w:pPr>
        <w:pStyle w:val="Prrafodelista"/>
        <w:widowControl w:val="0"/>
        <w:numPr>
          <w:ilvl w:val="0"/>
          <w:numId w:val="62"/>
        </w:numPr>
        <w:autoSpaceDE w:val="0"/>
        <w:autoSpaceDN w:val="0"/>
        <w:adjustRightInd w:val="0"/>
        <w:jc w:val="both"/>
        <w:outlineLvl w:val="0"/>
        <w:rPr>
          <w:rFonts w:ascii="Arial Narrow" w:eastAsia="Arial Unicode MS" w:hAnsi="Arial Narrow"/>
          <w:b/>
          <w:sz w:val="22"/>
          <w:szCs w:val="22"/>
        </w:rPr>
      </w:pPr>
      <w:r w:rsidRPr="00827855">
        <w:rPr>
          <w:rFonts w:ascii="Arial Narrow" w:eastAsia="Arial Unicode MS" w:hAnsi="Arial Narrow"/>
          <w:b/>
          <w:sz w:val="22"/>
          <w:szCs w:val="22"/>
        </w:rPr>
        <w:t>MEDICIÓN Y FORMA DE PAGO</w:t>
      </w:r>
    </w:p>
    <w:p w:rsidR="007F729B" w:rsidRDefault="007F729B" w:rsidP="00797138">
      <w:pPr>
        <w:widowControl w:val="0"/>
        <w:autoSpaceDE w:val="0"/>
        <w:autoSpaceDN w:val="0"/>
        <w:adjustRightInd w:val="0"/>
        <w:jc w:val="both"/>
        <w:outlineLvl w:val="0"/>
        <w:rPr>
          <w:rFonts w:ascii="Arial Narrow" w:hAnsi="Arial Narrow" w:cs="Arial"/>
          <w:sz w:val="22"/>
          <w:szCs w:val="22"/>
        </w:rPr>
      </w:pPr>
    </w:p>
    <w:p w:rsidR="00766193" w:rsidRDefault="00766193" w:rsidP="00766193">
      <w:pPr>
        <w:widowControl w:val="0"/>
        <w:autoSpaceDE w:val="0"/>
        <w:autoSpaceDN w:val="0"/>
        <w:adjustRightInd w:val="0"/>
        <w:jc w:val="both"/>
        <w:outlineLvl w:val="0"/>
        <w:rPr>
          <w:rFonts w:ascii="Arial Narrow" w:eastAsia="Arial Unicode MS" w:hAnsi="Arial Narrow"/>
          <w:sz w:val="22"/>
          <w:szCs w:val="22"/>
        </w:rPr>
      </w:pPr>
      <w:r w:rsidRPr="00EA00FA">
        <w:rPr>
          <w:rFonts w:ascii="Arial Narrow" w:eastAsia="Arial Unicode MS" w:hAnsi="Arial Narrow"/>
          <w:sz w:val="22"/>
          <w:szCs w:val="22"/>
        </w:rPr>
        <w:t>La</w:t>
      </w:r>
      <w:r>
        <w:rPr>
          <w:rFonts w:ascii="Arial Narrow" w:eastAsia="Arial Unicode MS" w:hAnsi="Arial Narrow"/>
          <w:sz w:val="22"/>
          <w:szCs w:val="22"/>
        </w:rPr>
        <w:t xml:space="preserve"> medición será efectuada por pieza fabricada e instalada. </w:t>
      </w:r>
      <w:r w:rsidRPr="003D693E">
        <w:rPr>
          <w:rFonts w:ascii="Arial Narrow" w:eastAsia="Arial Unicode MS" w:hAnsi="Arial Narrow"/>
          <w:sz w:val="22"/>
          <w:szCs w:val="22"/>
        </w:rPr>
        <w:t>La forma de pago se efectuara de acuerdo al precio unitario de la propuesta aceptada</w:t>
      </w:r>
      <w:r>
        <w:rPr>
          <w:rFonts w:ascii="Arial Narrow" w:eastAsia="Arial Unicode MS" w:hAnsi="Arial Narrow"/>
          <w:sz w:val="22"/>
          <w:szCs w:val="22"/>
        </w:rPr>
        <w:t xml:space="preserve"> en formulario B-1 solicitado en el documento base de contratación DBC.</w:t>
      </w:r>
    </w:p>
    <w:p w:rsidR="00766193" w:rsidRDefault="00766193" w:rsidP="00797138">
      <w:pPr>
        <w:widowControl w:val="0"/>
        <w:autoSpaceDE w:val="0"/>
        <w:autoSpaceDN w:val="0"/>
        <w:adjustRightInd w:val="0"/>
        <w:jc w:val="both"/>
        <w:outlineLvl w:val="0"/>
        <w:rPr>
          <w:rFonts w:ascii="Arial Narrow" w:hAnsi="Arial Narrow" w:cs="Arial"/>
          <w:sz w:val="22"/>
          <w:szCs w:val="22"/>
        </w:rPr>
      </w:pPr>
    </w:p>
    <w:p w:rsidR="00B710A5" w:rsidRDefault="00B710A5" w:rsidP="00B710A5">
      <w:pPr>
        <w:pStyle w:val="Prrafodelista"/>
        <w:ind w:left="720"/>
        <w:rPr>
          <w:rFonts w:ascii="Arial Narrow" w:eastAsia="Arial Unicode MS" w:hAnsi="Arial Narrow"/>
          <w:b/>
          <w:sz w:val="22"/>
          <w:szCs w:val="22"/>
        </w:rPr>
      </w:pPr>
      <w:r>
        <w:rPr>
          <w:rFonts w:ascii="Arial Narrow" w:eastAsia="Arial Unicode MS" w:hAnsi="Arial Narrow"/>
          <w:b/>
          <w:sz w:val="22"/>
          <w:szCs w:val="22"/>
        </w:rPr>
        <w:t xml:space="preserve">3.3. </w:t>
      </w:r>
      <w:r w:rsidR="00900F5E">
        <w:rPr>
          <w:rFonts w:ascii="Arial Narrow" w:eastAsia="Arial Unicode MS" w:hAnsi="Arial Narrow"/>
          <w:b/>
          <w:sz w:val="22"/>
          <w:szCs w:val="22"/>
        </w:rPr>
        <w:t xml:space="preserve">MODULO 3 - </w:t>
      </w:r>
      <w:r>
        <w:rPr>
          <w:rFonts w:ascii="Arial Narrow" w:eastAsia="Arial Unicode MS" w:hAnsi="Arial Narrow"/>
          <w:b/>
          <w:sz w:val="22"/>
          <w:szCs w:val="22"/>
        </w:rPr>
        <w:t>OBRAS MECANICAS</w:t>
      </w:r>
    </w:p>
    <w:p w:rsidR="00B710A5" w:rsidRDefault="00B710A5" w:rsidP="00B710A5">
      <w:pPr>
        <w:pStyle w:val="Prrafodelista"/>
        <w:ind w:left="720"/>
        <w:rPr>
          <w:rFonts w:ascii="Arial Narrow" w:eastAsia="Arial Unicode MS" w:hAnsi="Arial Narrow"/>
          <w:b/>
          <w:sz w:val="22"/>
          <w:szCs w:val="22"/>
        </w:rPr>
      </w:pPr>
    </w:p>
    <w:p w:rsidR="00DE3F58" w:rsidRDefault="00900F5E" w:rsidP="00D10A66">
      <w:pPr>
        <w:pStyle w:val="Prrafodelista"/>
        <w:numPr>
          <w:ilvl w:val="0"/>
          <w:numId w:val="65"/>
        </w:numPr>
        <w:rPr>
          <w:rFonts w:ascii="Arial Narrow" w:eastAsia="Arial Unicode MS" w:hAnsi="Arial Narrow"/>
          <w:b/>
          <w:sz w:val="22"/>
          <w:szCs w:val="22"/>
        </w:rPr>
      </w:pPr>
      <w:r>
        <w:rPr>
          <w:rFonts w:ascii="Arial Narrow" w:eastAsia="Arial Unicode MS" w:hAnsi="Arial Narrow"/>
          <w:b/>
          <w:sz w:val="22"/>
          <w:szCs w:val="22"/>
        </w:rPr>
        <w:t>ITEM 9</w:t>
      </w:r>
    </w:p>
    <w:p w:rsidR="00766193" w:rsidRDefault="00DE3F58" w:rsidP="00DE3F58">
      <w:pPr>
        <w:pStyle w:val="Prrafodelista"/>
        <w:ind w:left="720"/>
        <w:rPr>
          <w:rFonts w:ascii="Arial Narrow" w:eastAsia="Arial Unicode MS" w:hAnsi="Arial Narrow"/>
          <w:b/>
          <w:sz w:val="22"/>
          <w:szCs w:val="22"/>
        </w:rPr>
      </w:pPr>
      <w:r>
        <w:rPr>
          <w:rFonts w:ascii="Arial Narrow" w:eastAsia="Arial Unicode MS" w:hAnsi="Arial Narrow"/>
          <w:b/>
          <w:sz w:val="22"/>
          <w:szCs w:val="22"/>
        </w:rPr>
        <w:t>CARGUIO</w:t>
      </w:r>
      <w:r w:rsidR="00766193">
        <w:rPr>
          <w:rFonts w:ascii="Arial Narrow" w:eastAsia="Arial Unicode MS" w:hAnsi="Arial Narrow"/>
          <w:b/>
          <w:sz w:val="22"/>
          <w:szCs w:val="22"/>
        </w:rPr>
        <w:t xml:space="preserve"> </w:t>
      </w:r>
      <w:r w:rsidR="000B1145">
        <w:rPr>
          <w:rFonts w:ascii="Arial Narrow" w:eastAsia="Arial Unicode MS" w:hAnsi="Arial Narrow"/>
          <w:b/>
          <w:sz w:val="22"/>
          <w:szCs w:val="22"/>
        </w:rPr>
        <w:t xml:space="preserve">TRANSPORTE </w:t>
      </w:r>
      <w:r w:rsidR="00766193">
        <w:rPr>
          <w:rFonts w:ascii="Arial Narrow" w:eastAsia="Arial Unicode MS" w:hAnsi="Arial Narrow"/>
          <w:b/>
          <w:sz w:val="22"/>
          <w:szCs w:val="22"/>
        </w:rPr>
        <w:t>Y DESCARGUIO</w:t>
      </w:r>
      <w:r w:rsidR="00B87035">
        <w:rPr>
          <w:rFonts w:ascii="Arial Narrow" w:eastAsia="Arial Unicode MS" w:hAnsi="Arial Narrow"/>
          <w:b/>
          <w:sz w:val="22"/>
          <w:szCs w:val="22"/>
        </w:rPr>
        <w:t xml:space="preserve"> DE TUBERIA</w:t>
      </w:r>
    </w:p>
    <w:p w:rsidR="000B1145" w:rsidRPr="00766193" w:rsidRDefault="000B1145" w:rsidP="00DE3F58">
      <w:pPr>
        <w:pStyle w:val="Prrafodelista"/>
        <w:ind w:left="720"/>
        <w:rPr>
          <w:rFonts w:ascii="Arial Narrow" w:eastAsia="Arial Unicode MS" w:hAnsi="Arial Narrow"/>
          <w:b/>
          <w:sz w:val="22"/>
          <w:szCs w:val="22"/>
        </w:rPr>
      </w:pPr>
      <w:r>
        <w:rPr>
          <w:rFonts w:ascii="Arial Narrow" w:eastAsia="Arial Unicode MS" w:hAnsi="Arial Narrow"/>
          <w:b/>
          <w:sz w:val="22"/>
          <w:szCs w:val="22"/>
        </w:rPr>
        <w:t>UNIDAD: TM</w:t>
      </w:r>
    </w:p>
    <w:p w:rsidR="00766193" w:rsidRDefault="00766193" w:rsidP="00766193"/>
    <w:p w:rsidR="000C25EE" w:rsidRDefault="00766193" w:rsidP="00D10A66">
      <w:pPr>
        <w:pStyle w:val="Prrafodelista"/>
        <w:widowControl w:val="0"/>
        <w:numPr>
          <w:ilvl w:val="0"/>
          <w:numId w:val="27"/>
        </w:numPr>
        <w:autoSpaceDE w:val="0"/>
        <w:autoSpaceDN w:val="0"/>
        <w:adjustRightInd w:val="0"/>
        <w:jc w:val="both"/>
        <w:outlineLvl w:val="0"/>
        <w:rPr>
          <w:rFonts w:ascii="Arial Narrow" w:eastAsia="Arial Unicode MS" w:hAnsi="Arial Narrow"/>
          <w:b/>
          <w:sz w:val="22"/>
          <w:szCs w:val="22"/>
        </w:rPr>
      </w:pPr>
      <w:r>
        <w:rPr>
          <w:rFonts w:ascii="Arial Narrow" w:eastAsia="Arial Unicode MS" w:hAnsi="Arial Narrow"/>
          <w:b/>
          <w:sz w:val="22"/>
          <w:szCs w:val="22"/>
        </w:rPr>
        <w:t>DEFINICIÓN</w:t>
      </w:r>
    </w:p>
    <w:p w:rsidR="000C25EE" w:rsidRPr="000C25EE" w:rsidRDefault="000C25EE" w:rsidP="000C25EE">
      <w:pPr>
        <w:pStyle w:val="Prrafodelista"/>
        <w:widowControl w:val="0"/>
        <w:autoSpaceDE w:val="0"/>
        <w:autoSpaceDN w:val="0"/>
        <w:adjustRightInd w:val="0"/>
        <w:ind w:left="1470"/>
        <w:jc w:val="both"/>
        <w:outlineLvl w:val="0"/>
        <w:rPr>
          <w:rFonts w:ascii="Arial Narrow" w:eastAsia="Arial Unicode MS" w:hAnsi="Arial Narrow"/>
          <w:b/>
          <w:sz w:val="22"/>
          <w:szCs w:val="22"/>
        </w:rPr>
      </w:pPr>
    </w:p>
    <w:p w:rsidR="00DE3F58" w:rsidRDefault="000C25EE" w:rsidP="00766193">
      <w:pPr>
        <w:widowControl w:val="0"/>
        <w:autoSpaceDE w:val="0"/>
        <w:autoSpaceDN w:val="0"/>
        <w:adjustRightInd w:val="0"/>
        <w:jc w:val="both"/>
        <w:outlineLvl w:val="0"/>
        <w:rPr>
          <w:rFonts w:ascii="Arial Narrow" w:eastAsia="Arial Unicode MS" w:hAnsi="Arial Narrow"/>
          <w:sz w:val="22"/>
          <w:szCs w:val="22"/>
        </w:rPr>
      </w:pPr>
      <w:r w:rsidRPr="000C25EE">
        <w:rPr>
          <w:rFonts w:ascii="Arial Narrow" w:eastAsia="Arial Unicode MS" w:hAnsi="Arial Narrow"/>
          <w:sz w:val="22"/>
          <w:szCs w:val="22"/>
        </w:rPr>
        <w:t>Este</w:t>
      </w:r>
      <w:r>
        <w:rPr>
          <w:rFonts w:ascii="Arial Narrow" w:eastAsia="Arial Unicode MS" w:hAnsi="Arial Narrow"/>
          <w:sz w:val="22"/>
          <w:szCs w:val="22"/>
        </w:rPr>
        <w:t xml:space="preserve"> ítem comprende la ejecución del servicio de </w:t>
      </w:r>
      <w:r w:rsidR="00DE3F58">
        <w:rPr>
          <w:rFonts w:ascii="Arial Narrow" w:eastAsia="Arial Unicode MS" w:hAnsi="Arial Narrow"/>
          <w:sz w:val="22"/>
          <w:szCs w:val="22"/>
        </w:rPr>
        <w:t xml:space="preserve">ESTIBAJE (carguío de tubería en almacenes YPFB y </w:t>
      </w:r>
      <w:proofErr w:type="spellStart"/>
      <w:r w:rsidR="00DE3F58">
        <w:rPr>
          <w:rFonts w:ascii="Arial Narrow" w:eastAsia="Arial Unicode MS" w:hAnsi="Arial Narrow"/>
          <w:sz w:val="22"/>
          <w:szCs w:val="22"/>
        </w:rPr>
        <w:t>descarguio</w:t>
      </w:r>
      <w:proofErr w:type="spellEnd"/>
      <w:r w:rsidR="00DE3F58">
        <w:rPr>
          <w:rFonts w:ascii="Arial Narrow" w:eastAsia="Arial Unicode MS" w:hAnsi="Arial Narrow"/>
          <w:sz w:val="22"/>
          <w:szCs w:val="22"/>
        </w:rPr>
        <w:t xml:space="preserve"> de tubería en obrador)</w:t>
      </w:r>
    </w:p>
    <w:p w:rsidR="000C25EE" w:rsidRPr="000C25EE" w:rsidRDefault="000C25EE" w:rsidP="00766193">
      <w:pPr>
        <w:widowControl w:val="0"/>
        <w:autoSpaceDE w:val="0"/>
        <w:autoSpaceDN w:val="0"/>
        <w:adjustRightInd w:val="0"/>
        <w:jc w:val="both"/>
        <w:outlineLvl w:val="0"/>
        <w:rPr>
          <w:rFonts w:ascii="Arial Narrow" w:eastAsia="Arial Unicode MS" w:hAnsi="Arial Narrow"/>
          <w:sz w:val="22"/>
          <w:szCs w:val="22"/>
        </w:rPr>
      </w:pPr>
    </w:p>
    <w:p w:rsidR="00766193" w:rsidRDefault="00766193" w:rsidP="00D10A66">
      <w:pPr>
        <w:pStyle w:val="Prrafodelista"/>
        <w:widowControl w:val="0"/>
        <w:numPr>
          <w:ilvl w:val="0"/>
          <w:numId w:val="27"/>
        </w:numPr>
        <w:autoSpaceDE w:val="0"/>
        <w:autoSpaceDN w:val="0"/>
        <w:adjustRightInd w:val="0"/>
        <w:jc w:val="both"/>
        <w:outlineLvl w:val="0"/>
        <w:rPr>
          <w:rFonts w:ascii="Arial Narrow" w:eastAsia="Arial Unicode MS" w:hAnsi="Arial Narrow"/>
          <w:b/>
          <w:sz w:val="22"/>
          <w:szCs w:val="22"/>
        </w:rPr>
      </w:pPr>
      <w:r>
        <w:rPr>
          <w:rFonts w:ascii="Arial Narrow" w:eastAsia="Arial Unicode MS" w:hAnsi="Arial Narrow"/>
          <w:b/>
          <w:sz w:val="22"/>
          <w:szCs w:val="22"/>
        </w:rPr>
        <w:t xml:space="preserve">EQUIPO Y </w:t>
      </w:r>
      <w:r w:rsidRPr="000820F9">
        <w:rPr>
          <w:rFonts w:ascii="Arial Narrow" w:eastAsia="Arial Unicode MS" w:hAnsi="Arial Narrow"/>
          <w:b/>
          <w:sz w:val="22"/>
          <w:szCs w:val="22"/>
        </w:rPr>
        <w:t>MATERIALES</w:t>
      </w:r>
    </w:p>
    <w:p w:rsidR="000C25EE" w:rsidRDefault="000C25EE" w:rsidP="000C25EE">
      <w:pPr>
        <w:widowControl w:val="0"/>
        <w:autoSpaceDE w:val="0"/>
        <w:autoSpaceDN w:val="0"/>
        <w:adjustRightInd w:val="0"/>
        <w:jc w:val="both"/>
        <w:outlineLvl w:val="0"/>
        <w:rPr>
          <w:rFonts w:ascii="Arial Narrow" w:eastAsia="Arial Unicode MS" w:hAnsi="Arial Narrow"/>
          <w:sz w:val="22"/>
          <w:szCs w:val="22"/>
        </w:rPr>
      </w:pPr>
    </w:p>
    <w:p w:rsidR="000C25EE" w:rsidRDefault="000C25EE" w:rsidP="000C25EE">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El equipo y los materiales contemplados  para efectuar el trabajo son los siguientes:</w:t>
      </w:r>
    </w:p>
    <w:p w:rsidR="000C25EE" w:rsidRDefault="000C25EE" w:rsidP="000C25EE">
      <w:pPr>
        <w:widowControl w:val="0"/>
        <w:autoSpaceDE w:val="0"/>
        <w:autoSpaceDN w:val="0"/>
        <w:adjustRightInd w:val="0"/>
        <w:jc w:val="both"/>
        <w:outlineLvl w:val="0"/>
        <w:rPr>
          <w:rFonts w:ascii="Arial Narrow" w:eastAsia="Arial Unicode MS" w:hAnsi="Arial Narrow"/>
          <w:sz w:val="22"/>
          <w:szCs w:val="22"/>
        </w:rPr>
      </w:pPr>
    </w:p>
    <w:p w:rsidR="000C25EE" w:rsidRDefault="000C25EE" w:rsidP="00D10A66">
      <w:pPr>
        <w:pStyle w:val="Prrafodelista"/>
        <w:widowControl w:val="0"/>
        <w:numPr>
          <w:ilvl w:val="0"/>
          <w:numId w:val="19"/>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 xml:space="preserve">Camión  chata plana </w:t>
      </w:r>
    </w:p>
    <w:p w:rsidR="000C25EE" w:rsidRPr="00DE3F58" w:rsidRDefault="000C25EE" w:rsidP="00D10A66">
      <w:pPr>
        <w:pStyle w:val="Prrafodelista"/>
        <w:widowControl w:val="0"/>
        <w:numPr>
          <w:ilvl w:val="0"/>
          <w:numId w:val="19"/>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Grúa</w:t>
      </w:r>
      <w:r w:rsidRPr="00DE3F58">
        <w:rPr>
          <w:rFonts w:ascii="Arial Narrow" w:eastAsia="Arial Unicode MS" w:hAnsi="Arial Narrow"/>
          <w:sz w:val="22"/>
          <w:szCs w:val="22"/>
        </w:rPr>
        <w:t xml:space="preserve"> </w:t>
      </w:r>
    </w:p>
    <w:p w:rsidR="00766193" w:rsidRPr="00766193" w:rsidRDefault="00766193" w:rsidP="00766193">
      <w:pPr>
        <w:widowControl w:val="0"/>
        <w:autoSpaceDE w:val="0"/>
        <w:autoSpaceDN w:val="0"/>
        <w:adjustRightInd w:val="0"/>
        <w:jc w:val="both"/>
        <w:outlineLvl w:val="0"/>
        <w:rPr>
          <w:rFonts w:ascii="Arial Narrow" w:eastAsia="Arial Unicode MS" w:hAnsi="Arial Narrow"/>
          <w:b/>
          <w:sz w:val="22"/>
          <w:szCs w:val="22"/>
        </w:rPr>
      </w:pPr>
    </w:p>
    <w:p w:rsidR="00766193" w:rsidRDefault="00766193" w:rsidP="00D10A66">
      <w:pPr>
        <w:pStyle w:val="Prrafodelista"/>
        <w:widowControl w:val="0"/>
        <w:numPr>
          <w:ilvl w:val="0"/>
          <w:numId w:val="27"/>
        </w:numPr>
        <w:autoSpaceDE w:val="0"/>
        <w:autoSpaceDN w:val="0"/>
        <w:adjustRightInd w:val="0"/>
        <w:jc w:val="both"/>
        <w:outlineLvl w:val="0"/>
        <w:rPr>
          <w:rFonts w:ascii="Arial Narrow" w:eastAsia="Arial Unicode MS" w:hAnsi="Arial Narrow"/>
          <w:b/>
          <w:sz w:val="22"/>
          <w:szCs w:val="22"/>
        </w:rPr>
      </w:pPr>
      <w:r w:rsidRPr="00A16A69">
        <w:rPr>
          <w:rFonts w:ascii="Arial Narrow" w:eastAsia="Arial Unicode MS" w:hAnsi="Arial Narrow"/>
          <w:b/>
          <w:sz w:val="22"/>
          <w:szCs w:val="22"/>
        </w:rPr>
        <w:t>PERSONAL</w:t>
      </w:r>
      <w:r w:rsidR="00A64E1E">
        <w:rPr>
          <w:rFonts w:ascii="Arial Narrow" w:eastAsia="Arial Unicode MS" w:hAnsi="Arial Narrow"/>
          <w:b/>
          <w:sz w:val="22"/>
          <w:szCs w:val="22"/>
        </w:rPr>
        <w:t xml:space="preserve"> MINIMO</w:t>
      </w:r>
    </w:p>
    <w:p w:rsidR="000C25EE" w:rsidRDefault="000C25EE" w:rsidP="000C25EE">
      <w:pPr>
        <w:rPr>
          <w:rFonts w:ascii="Arial Narrow" w:eastAsia="Arial Unicode MS" w:hAnsi="Arial Narrow"/>
          <w:b/>
          <w:sz w:val="22"/>
          <w:szCs w:val="22"/>
        </w:rPr>
      </w:pPr>
    </w:p>
    <w:p w:rsidR="000C25EE" w:rsidRDefault="000C25EE" w:rsidP="000C25EE">
      <w:pPr>
        <w:rPr>
          <w:rFonts w:ascii="Arial Narrow" w:eastAsia="Arial Unicode MS" w:hAnsi="Arial Narrow"/>
          <w:sz w:val="22"/>
          <w:szCs w:val="22"/>
        </w:rPr>
      </w:pPr>
      <w:r w:rsidRPr="000C25EE">
        <w:rPr>
          <w:rFonts w:ascii="Arial Narrow" w:eastAsia="Arial Unicode MS" w:hAnsi="Arial Narrow"/>
          <w:sz w:val="22"/>
          <w:szCs w:val="22"/>
        </w:rPr>
        <w:t xml:space="preserve">El personal  </w:t>
      </w:r>
      <w:r>
        <w:rPr>
          <w:rFonts w:ascii="Arial Narrow" w:eastAsia="Arial Unicode MS" w:hAnsi="Arial Narrow"/>
          <w:sz w:val="22"/>
          <w:szCs w:val="22"/>
        </w:rPr>
        <w:t>mínimo para efectuar el servicio es siguiente</w:t>
      </w:r>
      <w:r w:rsidRPr="000C25EE">
        <w:rPr>
          <w:rFonts w:ascii="Arial Narrow" w:eastAsia="Arial Unicode MS" w:hAnsi="Arial Narrow"/>
          <w:sz w:val="22"/>
          <w:szCs w:val="22"/>
        </w:rPr>
        <w:t>:</w:t>
      </w:r>
    </w:p>
    <w:p w:rsidR="000C25EE" w:rsidRDefault="000C25EE" w:rsidP="000C25EE">
      <w:pPr>
        <w:rPr>
          <w:rFonts w:ascii="Arial Narrow" w:eastAsia="Arial Unicode MS" w:hAnsi="Arial Narrow"/>
          <w:sz w:val="22"/>
          <w:szCs w:val="22"/>
        </w:rPr>
      </w:pPr>
    </w:p>
    <w:p w:rsidR="000C25EE" w:rsidRDefault="000C25EE" w:rsidP="00D10A66">
      <w:pPr>
        <w:pStyle w:val="Prrafodelista"/>
        <w:widowControl w:val="0"/>
        <w:numPr>
          <w:ilvl w:val="0"/>
          <w:numId w:val="19"/>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 xml:space="preserve">Operador de </w:t>
      </w:r>
      <w:r w:rsidR="00A64E1E">
        <w:rPr>
          <w:rFonts w:ascii="Arial Narrow" w:eastAsia="Arial Unicode MS" w:hAnsi="Arial Narrow"/>
          <w:sz w:val="22"/>
          <w:szCs w:val="22"/>
        </w:rPr>
        <w:t>grúa</w:t>
      </w:r>
    </w:p>
    <w:p w:rsidR="000C25EE" w:rsidRDefault="000C25EE" w:rsidP="00D10A66">
      <w:pPr>
        <w:pStyle w:val="Prrafodelista"/>
        <w:widowControl w:val="0"/>
        <w:numPr>
          <w:ilvl w:val="0"/>
          <w:numId w:val="19"/>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 xml:space="preserve">Capataz </w:t>
      </w:r>
    </w:p>
    <w:p w:rsidR="000C25EE" w:rsidRDefault="000C25EE" w:rsidP="00D10A66">
      <w:pPr>
        <w:pStyle w:val="Prrafodelista"/>
        <w:widowControl w:val="0"/>
        <w:numPr>
          <w:ilvl w:val="0"/>
          <w:numId w:val="19"/>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Ayudantes</w:t>
      </w:r>
    </w:p>
    <w:p w:rsidR="00766193" w:rsidRPr="00766193" w:rsidRDefault="00766193" w:rsidP="00766193">
      <w:pPr>
        <w:widowControl w:val="0"/>
        <w:autoSpaceDE w:val="0"/>
        <w:autoSpaceDN w:val="0"/>
        <w:adjustRightInd w:val="0"/>
        <w:jc w:val="both"/>
        <w:outlineLvl w:val="0"/>
        <w:rPr>
          <w:rFonts w:ascii="Arial Narrow" w:eastAsia="Arial Unicode MS" w:hAnsi="Arial Narrow"/>
          <w:b/>
          <w:sz w:val="22"/>
          <w:szCs w:val="22"/>
        </w:rPr>
      </w:pPr>
    </w:p>
    <w:p w:rsidR="00766193" w:rsidRDefault="00766193" w:rsidP="00D10A66">
      <w:pPr>
        <w:pStyle w:val="Prrafodelista"/>
        <w:widowControl w:val="0"/>
        <w:numPr>
          <w:ilvl w:val="0"/>
          <w:numId w:val="27"/>
        </w:numPr>
        <w:autoSpaceDE w:val="0"/>
        <w:autoSpaceDN w:val="0"/>
        <w:adjustRightInd w:val="0"/>
        <w:jc w:val="both"/>
        <w:outlineLvl w:val="0"/>
        <w:rPr>
          <w:rFonts w:ascii="Arial Narrow" w:eastAsia="Arial Unicode MS" w:hAnsi="Arial Narrow"/>
          <w:b/>
          <w:sz w:val="22"/>
          <w:szCs w:val="22"/>
        </w:rPr>
      </w:pPr>
      <w:r w:rsidRPr="00827855">
        <w:rPr>
          <w:rFonts w:ascii="Arial Narrow" w:eastAsia="Arial Unicode MS" w:hAnsi="Arial Narrow"/>
          <w:b/>
          <w:sz w:val="22"/>
          <w:szCs w:val="22"/>
        </w:rPr>
        <w:t>PARAMETROS DE EJECUCIÓN</w:t>
      </w:r>
    </w:p>
    <w:p w:rsidR="000C25EE" w:rsidRPr="000C25EE" w:rsidRDefault="000C25EE" w:rsidP="000C25EE">
      <w:pPr>
        <w:pStyle w:val="Prrafodelista"/>
        <w:rPr>
          <w:rFonts w:ascii="Arial Narrow" w:eastAsia="Arial Unicode MS" w:hAnsi="Arial Narrow"/>
          <w:b/>
          <w:sz w:val="22"/>
          <w:szCs w:val="22"/>
        </w:rPr>
      </w:pPr>
    </w:p>
    <w:p w:rsidR="000C25EE" w:rsidRPr="000C25EE" w:rsidRDefault="000C25EE" w:rsidP="000C25EE">
      <w:pPr>
        <w:widowControl w:val="0"/>
        <w:autoSpaceDE w:val="0"/>
        <w:autoSpaceDN w:val="0"/>
        <w:adjustRightInd w:val="0"/>
        <w:jc w:val="both"/>
        <w:outlineLvl w:val="0"/>
        <w:rPr>
          <w:rFonts w:ascii="Arial Narrow" w:eastAsia="Arial Unicode MS" w:hAnsi="Arial Narrow"/>
          <w:sz w:val="22"/>
          <w:szCs w:val="22"/>
        </w:rPr>
      </w:pPr>
      <w:r w:rsidRPr="000C25EE">
        <w:rPr>
          <w:rFonts w:ascii="Arial Narrow" w:eastAsia="Arial Unicode MS" w:hAnsi="Arial Narrow"/>
          <w:sz w:val="22"/>
          <w:szCs w:val="22"/>
        </w:rPr>
        <w:t>Antes de remover el amarre de la pila para descargar, debe ser efectuada una inspección visual a fin de verificar si los tubos están convenientemente apoyados, sin riesgo de rodamientos.</w:t>
      </w:r>
    </w:p>
    <w:p w:rsidR="000C25EE" w:rsidRPr="000C25EE" w:rsidRDefault="000C25EE" w:rsidP="000C25EE">
      <w:pPr>
        <w:widowControl w:val="0"/>
        <w:autoSpaceDE w:val="0"/>
        <w:autoSpaceDN w:val="0"/>
        <w:adjustRightInd w:val="0"/>
        <w:jc w:val="both"/>
        <w:outlineLvl w:val="0"/>
        <w:rPr>
          <w:rFonts w:ascii="Arial Narrow" w:eastAsia="Arial Unicode MS" w:hAnsi="Arial Narrow"/>
          <w:sz w:val="22"/>
          <w:szCs w:val="22"/>
        </w:rPr>
      </w:pPr>
    </w:p>
    <w:p w:rsidR="000C25EE" w:rsidRDefault="000C25EE" w:rsidP="000C25EE">
      <w:pPr>
        <w:widowControl w:val="0"/>
        <w:autoSpaceDE w:val="0"/>
        <w:autoSpaceDN w:val="0"/>
        <w:adjustRightInd w:val="0"/>
        <w:jc w:val="both"/>
        <w:outlineLvl w:val="0"/>
        <w:rPr>
          <w:rFonts w:ascii="Arial Narrow" w:eastAsia="Arial Unicode MS" w:hAnsi="Arial Narrow"/>
          <w:sz w:val="22"/>
          <w:szCs w:val="22"/>
        </w:rPr>
      </w:pPr>
      <w:r w:rsidRPr="000C25EE">
        <w:rPr>
          <w:rFonts w:ascii="Arial Narrow" w:eastAsia="Arial Unicode MS" w:hAnsi="Arial Narrow"/>
          <w:sz w:val="22"/>
          <w:szCs w:val="22"/>
        </w:rPr>
        <w:t xml:space="preserve">Se deben mantener en los locales de almacenamiento y en los de distribución de tubos a  lo largo de la senda, personal y equipos adecuados </w:t>
      </w:r>
      <w:r>
        <w:rPr>
          <w:rFonts w:ascii="Arial Narrow" w:eastAsia="Arial Unicode MS" w:hAnsi="Arial Narrow"/>
          <w:sz w:val="22"/>
          <w:szCs w:val="22"/>
        </w:rPr>
        <w:t>para el manipuleo de los tubos</w:t>
      </w:r>
      <w:r w:rsidR="00DE3F58">
        <w:rPr>
          <w:rFonts w:ascii="Arial Narrow" w:eastAsia="Arial Unicode MS" w:hAnsi="Arial Narrow"/>
          <w:sz w:val="22"/>
          <w:szCs w:val="22"/>
        </w:rPr>
        <w:t xml:space="preserve"> resguardando la seguridad.</w:t>
      </w:r>
    </w:p>
    <w:p w:rsidR="00DE3F58" w:rsidRDefault="00DE3F58" w:rsidP="000C25EE">
      <w:pPr>
        <w:widowControl w:val="0"/>
        <w:autoSpaceDE w:val="0"/>
        <w:autoSpaceDN w:val="0"/>
        <w:adjustRightInd w:val="0"/>
        <w:jc w:val="both"/>
        <w:outlineLvl w:val="0"/>
        <w:rPr>
          <w:rFonts w:ascii="Arial Narrow" w:eastAsia="Arial Unicode MS" w:hAnsi="Arial Narrow"/>
          <w:sz w:val="22"/>
          <w:szCs w:val="22"/>
        </w:rPr>
      </w:pPr>
    </w:p>
    <w:p w:rsidR="000C25EE" w:rsidRPr="000C25EE" w:rsidRDefault="000C25EE" w:rsidP="000C25EE">
      <w:pPr>
        <w:widowControl w:val="0"/>
        <w:autoSpaceDE w:val="0"/>
        <w:autoSpaceDN w:val="0"/>
        <w:adjustRightInd w:val="0"/>
        <w:jc w:val="both"/>
        <w:outlineLvl w:val="0"/>
        <w:rPr>
          <w:rFonts w:ascii="Arial Narrow" w:eastAsia="Arial Unicode MS" w:hAnsi="Arial Narrow"/>
          <w:sz w:val="22"/>
          <w:szCs w:val="22"/>
        </w:rPr>
      </w:pPr>
      <w:r w:rsidRPr="000C25EE">
        <w:rPr>
          <w:rFonts w:ascii="Arial Narrow" w:eastAsia="Arial Unicode MS" w:hAnsi="Arial Narrow"/>
          <w:sz w:val="22"/>
          <w:szCs w:val="22"/>
        </w:rPr>
        <w:t xml:space="preserve">Para el manipuleo de los tubos durante el cargado o descarga, se deben usar cintas de nylon de largo apropiado </w:t>
      </w:r>
      <w:r w:rsidRPr="000C25EE">
        <w:rPr>
          <w:rFonts w:ascii="Arial Narrow" w:eastAsia="Arial Unicode MS" w:hAnsi="Arial Narrow"/>
          <w:sz w:val="22"/>
          <w:szCs w:val="22"/>
        </w:rPr>
        <w:lastRenderedPageBreak/>
        <w:t>o ganchos especiales para evitar daños en los tubos. Estos ganchos deben ser revestidos de material más suave que el material del tubo, siendo proyectados para adaptarse a la curvatura interna de los tubos, debiendo también apoyar un mínimo de 1/8 de la circunferencia del tubo.</w:t>
      </w:r>
    </w:p>
    <w:p w:rsidR="000C25EE" w:rsidRDefault="000C25EE" w:rsidP="000C25EE">
      <w:pPr>
        <w:widowControl w:val="0"/>
        <w:autoSpaceDE w:val="0"/>
        <w:autoSpaceDN w:val="0"/>
        <w:adjustRightInd w:val="0"/>
        <w:jc w:val="both"/>
        <w:outlineLvl w:val="0"/>
        <w:rPr>
          <w:rFonts w:ascii="Arial Narrow" w:eastAsia="Arial Unicode MS" w:hAnsi="Arial Narrow"/>
          <w:sz w:val="22"/>
          <w:szCs w:val="22"/>
        </w:rPr>
      </w:pPr>
    </w:p>
    <w:p w:rsidR="000C25EE" w:rsidRDefault="000C25EE" w:rsidP="000C25EE">
      <w:pPr>
        <w:widowControl w:val="0"/>
        <w:autoSpaceDE w:val="0"/>
        <w:autoSpaceDN w:val="0"/>
        <w:adjustRightInd w:val="0"/>
        <w:jc w:val="both"/>
        <w:outlineLvl w:val="0"/>
        <w:rPr>
          <w:rFonts w:ascii="Arial Narrow" w:eastAsia="Arial Unicode MS" w:hAnsi="Arial Narrow"/>
          <w:sz w:val="22"/>
          <w:szCs w:val="22"/>
        </w:rPr>
      </w:pPr>
      <w:r w:rsidRPr="000C25EE">
        <w:rPr>
          <w:rFonts w:ascii="Arial Narrow" w:eastAsia="Arial Unicode MS" w:hAnsi="Arial Narrow"/>
          <w:sz w:val="22"/>
          <w:szCs w:val="22"/>
        </w:rPr>
        <w:t>Para la descarga de las pilas de tubos deben ser utilizadas cintas de nylon. Tales cintas se deben ajustar a la pila, de modo impedir movimientos relativos entre los tubos.</w:t>
      </w:r>
    </w:p>
    <w:p w:rsidR="00B87035" w:rsidRDefault="00B87035" w:rsidP="000C25EE">
      <w:pPr>
        <w:widowControl w:val="0"/>
        <w:autoSpaceDE w:val="0"/>
        <w:autoSpaceDN w:val="0"/>
        <w:adjustRightInd w:val="0"/>
        <w:jc w:val="both"/>
        <w:outlineLvl w:val="0"/>
        <w:rPr>
          <w:rFonts w:ascii="Arial Narrow" w:eastAsia="Arial Unicode MS" w:hAnsi="Arial Narrow"/>
          <w:sz w:val="22"/>
          <w:szCs w:val="22"/>
        </w:rPr>
      </w:pPr>
    </w:p>
    <w:p w:rsidR="00B87035" w:rsidRPr="000C25EE" w:rsidRDefault="00B87035" w:rsidP="000C25EE">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En el almacenaje no se deben permitir apilamientos mayores a 1.5 m de altura.</w:t>
      </w:r>
    </w:p>
    <w:p w:rsidR="000C25EE" w:rsidRDefault="000C25EE" w:rsidP="000C25EE">
      <w:pPr>
        <w:widowControl w:val="0"/>
        <w:autoSpaceDE w:val="0"/>
        <w:autoSpaceDN w:val="0"/>
        <w:adjustRightInd w:val="0"/>
        <w:jc w:val="both"/>
        <w:outlineLvl w:val="0"/>
        <w:rPr>
          <w:rFonts w:ascii="Arial Narrow" w:eastAsia="Arial Unicode MS" w:hAnsi="Arial Narrow"/>
          <w:sz w:val="22"/>
          <w:szCs w:val="22"/>
        </w:rPr>
      </w:pPr>
    </w:p>
    <w:p w:rsidR="00DE3F58" w:rsidRDefault="00DE3F58" w:rsidP="00DE3F58">
      <w:pPr>
        <w:pStyle w:val="Prrafodelista"/>
        <w:ind w:left="720"/>
        <w:rPr>
          <w:rFonts w:ascii="Arial Narrow" w:eastAsia="Arial Unicode MS" w:hAnsi="Arial Narrow"/>
          <w:b/>
          <w:sz w:val="22"/>
          <w:szCs w:val="22"/>
        </w:rPr>
      </w:pPr>
      <w:r>
        <w:rPr>
          <w:rFonts w:ascii="Arial Narrow" w:eastAsia="Arial Unicode MS" w:hAnsi="Arial Narrow"/>
          <w:b/>
          <w:sz w:val="22"/>
          <w:szCs w:val="22"/>
        </w:rPr>
        <w:t>TRANSPORTE DE TUBERIA</w:t>
      </w:r>
    </w:p>
    <w:p w:rsidR="00DE3F58" w:rsidRPr="00766193" w:rsidRDefault="00DE3F58" w:rsidP="00DE3F58">
      <w:pPr>
        <w:pStyle w:val="Prrafodelista"/>
        <w:ind w:left="720"/>
        <w:rPr>
          <w:rFonts w:ascii="Arial Narrow" w:eastAsia="Arial Unicode MS" w:hAnsi="Arial Narrow"/>
          <w:b/>
          <w:sz w:val="22"/>
          <w:szCs w:val="22"/>
        </w:rPr>
      </w:pPr>
    </w:p>
    <w:p w:rsidR="00DE3F58" w:rsidRDefault="00DE3F58" w:rsidP="00D10A66">
      <w:pPr>
        <w:pStyle w:val="Prrafodelista"/>
        <w:widowControl w:val="0"/>
        <w:numPr>
          <w:ilvl w:val="0"/>
          <w:numId w:val="66"/>
        </w:numPr>
        <w:autoSpaceDE w:val="0"/>
        <w:autoSpaceDN w:val="0"/>
        <w:adjustRightInd w:val="0"/>
        <w:jc w:val="both"/>
        <w:outlineLvl w:val="0"/>
        <w:rPr>
          <w:rFonts w:ascii="Arial Narrow" w:eastAsia="Arial Unicode MS" w:hAnsi="Arial Narrow"/>
          <w:b/>
          <w:sz w:val="22"/>
          <w:szCs w:val="22"/>
        </w:rPr>
      </w:pPr>
      <w:r>
        <w:rPr>
          <w:rFonts w:ascii="Arial Narrow" w:eastAsia="Arial Unicode MS" w:hAnsi="Arial Narrow"/>
          <w:b/>
          <w:sz w:val="22"/>
          <w:szCs w:val="22"/>
        </w:rPr>
        <w:t>DEFINICIÓN</w:t>
      </w:r>
    </w:p>
    <w:p w:rsidR="00DE3F58" w:rsidRPr="000C25EE" w:rsidRDefault="00DE3F58" w:rsidP="00DE3F58">
      <w:pPr>
        <w:pStyle w:val="Prrafodelista"/>
        <w:widowControl w:val="0"/>
        <w:autoSpaceDE w:val="0"/>
        <w:autoSpaceDN w:val="0"/>
        <w:adjustRightInd w:val="0"/>
        <w:ind w:left="1470"/>
        <w:jc w:val="both"/>
        <w:outlineLvl w:val="0"/>
        <w:rPr>
          <w:rFonts w:ascii="Arial Narrow" w:eastAsia="Arial Unicode MS" w:hAnsi="Arial Narrow"/>
          <w:b/>
          <w:sz w:val="22"/>
          <w:szCs w:val="22"/>
        </w:rPr>
      </w:pPr>
    </w:p>
    <w:p w:rsidR="00DE3F58" w:rsidRDefault="00DE3F58" w:rsidP="00DE3F58">
      <w:pPr>
        <w:widowControl w:val="0"/>
        <w:autoSpaceDE w:val="0"/>
        <w:autoSpaceDN w:val="0"/>
        <w:adjustRightInd w:val="0"/>
        <w:jc w:val="both"/>
        <w:outlineLvl w:val="0"/>
        <w:rPr>
          <w:rFonts w:ascii="Arial Narrow" w:eastAsia="Arial Unicode MS" w:hAnsi="Arial Narrow"/>
          <w:sz w:val="22"/>
          <w:szCs w:val="22"/>
        </w:rPr>
      </w:pPr>
      <w:r w:rsidRPr="000C25EE">
        <w:rPr>
          <w:rFonts w:ascii="Arial Narrow" w:eastAsia="Arial Unicode MS" w:hAnsi="Arial Narrow"/>
          <w:sz w:val="22"/>
          <w:szCs w:val="22"/>
        </w:rPr>
        <w:t>Este</w:t>
      </w:r>
      <w:r>
        <w:rPr>
          <w:rFonts w:ascii="Arial Narrow" w:eastAsia="Arial Unicode MS" w:hAnsi="Arial Narrow"/>
          <w:sz w:val="22"/>
          <w:szCs w:val="22"/>
        </w:rPr>
        <w:t xml:space="preserve"> ítem comprende la ejecución del servicio de transporte de material tubular desde almacenes YPFB hasta el obrador o almacén previamente identificado, el mismo incluye las operaciones de </w:t>
      </w:r>
      <w:proofErr w:type="spellStart"/>
      <w:r>
        <w:rPr>
          <w:rFonts w:ascii="Arial Narrow" w:eastAsia="Arial Unicode MS" w:hAnsi="Arial Narrow"/>
          <w:sz w:val="22"/>
          <w:szCs w:val="22"/>
        </w:rPr>
        <w:t>estibaje</w:t>
      </w:r>
      <w:proofErr w:type="spellEnd"/>
      <w:r>
        <w:rPr>
          <w:rFonts w:ascii="Arial Narrow" w:eastAsia="Arial Unicode MS" w:hAnsi="Arial Narrow"/>
          <w:sz w:val="22"/>
          <w:szCs w:val="22"/>
        </w:rPr>
        <w:t>.</w:t>
      </w:r>
    </w:p>
    <w:p w:rsidR="00DE3F58" w:rsidRPr="000C25EE" w:rsidRDefault="00DE3F58" w:rsidP="00DE3F58">
      <w:pPr>
        <w:widowControl w:val="0"/>
        <w:autoSpaceDE w:val="0"/>
        <w:autoSpaceDN w:val="0"/>
        <w:adjustRightInd w:val="0"/>
        <w:jc w:val="both"/>
        <w:outlineLvl w:val="0"/>
        <w:rPr>
          <w:rFonts w:ascii="Arial Narrow" w:eastAsia="Arial Unicode MS" w:hAnsi="Arial Narrow"/>
          <w:sz w:val="22"/>
          <w:szCs w:val="22"/>
        </w:rPr>
      </w:pPr>
    </w:p>
    <w:p w:rsidR="00DE3F58" w:rsidRDefault="00DE3F58" w:rsidP="00D10A66">
      <w:pPr>
        <w:pStyle w:val="Prrafodelista"/>
        <w:widowControl w:val="0"/>
        <w:numPr>
          <w:ilvl w:val="0"/>
          <w:numId w:val="66"/>
        </w:numPr>
        <w:autoSpaceDE w:val="0"/>
        <w:autoSpaceDN w:val="0"/>
        <w:adjustRightInd w:val="0"/>
        <w:jc w:val="both"/>
        <w:outlineLvl w:val="0"/>
        <w:rPr>
          <w:rFonts w:ascii="Arial Narrow" w:eastAsia="Arial Unicode MS" w:hAnsi="Arial Narrow"/>
          <w:b/>
          <w:sz w:val="22"/>
          <w:szCs w:val="22"/>
        </w:rPr>
      </w:pPr>
      <w:r>
        <w:rPr>
          <w:rFonts w:ascii="Arial Narrow" w:eastAsia="Arial Unicode MS" w:hAnsi="Arial Narrow"/>
          <w:b/>
          <w:sz w:val="22"/>
          <w:szCs w:val="22"/>
        </w:rPr>
        <w:t xml:space="preserve">EQUIPO Y </w:t>
      </w:r>
      <w:r w:rsidRPr="000820F9">
        <w:rPr>
          <w:rFonts w:ascii="Arial Narrow" w:eastAsia="Arial Unicode MS" w:hAnsi="Arial Narrow"/>
          <w:b/>
          <w:sz w:val="22"/>
          <w:szCs w:val="22"/>
        </w:rPr>
        <w:t>MATERIALES</w:t>
      </w:r>
    </w:p>
    <w:p w:rsidR="00DE3F58" w:rsidRDefault="00DE3F58" w:rsidP="00DE3F58">
      <w:pPr>
        <w:widowControl w:val="0"/>
        <w:autoSpaceDE w:val="0"/>
        <w:autoSpaceDN w:val="0"/>
        <w:adjustRightInd w:val="0"/>
        <w:jc w:val="both"/>
        <w:outlineLvl w:val="0"/>
        <w:rPr>
          <w:rFonts w:ascii="Arial Narrow" w:eastAsia="Arial Unicode MS" w:hAnsi="Arial Narrow"/>
          <w:sz w:val="22"/>
          <w:szCs w:val="22"/>
        </w:rPr>
      </w:pPr>
    </w:p>
    <w:p w:rsidR="00DE3F58" w:rsidRDefault="00DE3F58" w:rsidP="00DE3F58">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El equipo y los materiales contemplados  para efectuar el trabajo son los siguientes:</w:t>
      </w:r>
    </w:p>
    <w:p w:rsidR="00DE3F58" w:rsidRDefault="00DE3F58" w:rsidP="00DE3F58">
      <w:pPr>
        <w:widowControl w:val="0"/>
        <w:autoSpaceDE w:val="0"/>
        <w:autoSpaceDN w:val="0"/>
        <w:adjustRightInd w:val="0"/>
        <w:jc w:val="both"/>
        <w:outlineLvl w:val="0"/>
        <w:rPr>
          <w:rFonts w:ascii="Arial Narrow" w:eastAsia="Arial Unicode MS" w:hAnsi="Arial Narrow"/>
          <w:sz w:val="22"/>
          <w:szCs w:val="22"/>
        </w:rPr>
      </w:pPr>
    </w:p>
    <w:p w:rsidR="00DE3F58" w:rsidRDefault="00DE3F58" w:rsidP="00D10A66">
      <w:pPr>
        <w:pStyle w:val="Prrafodelista"/>
        <w:widowControl w:val="0"/>
        <w:numPr>
          <w:ilvl w:val="0"/>
          <w:numId w:val="19"/>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 xml:space="preserve">Camión  chata plana </w:t>
      </w:r>
    </w:p>
    <w:p w:rsidR="00DE3F58" w:rsidRPr="00766193" w:rsidRDefault="00DE3F58" w:rsidP="00DE3F58">
      <w:pPr>
        <w:widowControl w:val="0"/>
        <w:autoSpaceDE w:val="0"/>
        <w:autoSpaceDN w:val="0"/>
        <w:adjustRightInd w:val="0"/>
        <w:jc w:val="both"/>
        <w:outlineLvl w:val="0"/>
        <w:rPr>
          <w:rFonts w:ascii="Arial Narrow" w:eastAsia="Arial Unicode MS" w:hAnsi="Arial Narrow"/>
          <w:b/>
          <w:sz w:val="22"/>
          <w:szCs w:val="22"/>
        </w:rPr>
      </w:pPr>
    </w:p>
    <w:p w:rsidR="00DE3F58" w:rsidRDefault="00DE3F58" w:rsidP="00D10A66">
      <w:pPr>
        <w:pStyle w:val="Prrafodelista"/>
        <w:widowControl w:val="0"/>
        <w:numPr>
          <w:ilvl w:val="0"/>
          <w:numId w:val="66"/>
        </w:numPr>
        <w:autoSpaceDE w:val="0"/>
        <w:autoSpaceDN w:val="0"/>
        <w:adjustRightInd w:val="0"/>
        <w:jc w:val="both"/>
        <w:outlineLvl w:val="0"/>
        <w:rPr>
          <w:rFonts w:ascii="Arial Narrow" w:eastAsia="Arial Unicode MS" w:hAnsi="Arial Narrow"/>
          <w:b/>
          <w:sz w:val="22"/>
          <w:szCs w:val="22"/>
        </w:rPr>
      </w:pPr>
      <w:r w:rsidRPr="00A16A69">
        <w:rPr>
          <w:rFonts w:ascii="Arial Narrow" w:eastAsia="Arial Unicode MS" w:hAnsi="Arial Narrow"/>
          <w:b/>
          <w:sz w:val="22"/>
          <w:szCs w:val="22"/>
        </w:rPr>
        <w:t>PERSONAL</w:t>
      </w:r>
      <w:r>
        <w:rPr>
          <w:rFonts w:ascii="Arial Narrow" w:eastAsia="Arial Unicode MS" w:hAnsi="Arial Narrow"/>
          <w:b/>
          <w:sz w:val="22"/>
          <w:szCs w:val="22"/>
        </w:rPr>
        <w:t xml:space="preserve"> MINIMO</w:t>
      </w:r>
    </w:p>
    <w:p w:rsidR="00DE3F58" w:rsidRDefault="00DE3F58" w:rsidP="00DE3F58">
      <w:pPr>
        <w:rPr>
          <w:rFonts w:ascii="Arial Narrow" w:eastAsia="Arial Unicode MS" w:hAnsi="Arial Narrow"/>
          <w:b/>
          <w:sz w:val="22"/>
          <w:szCs w:val="22"/>
        </w:rPr>
      </w:pPr>
    </w:p>
    <w:p w:rsidR="00DE3F58" w:rsidRDefault="00DE3F58" w:rsidP="00DE3F58">
      <w:pPr>
        <w:rPr>
          <w:rFonts w:ascii="Arial Narrow" w:eastAsia="Arial Unicode MS" w:hAnsi="Arial Narrow"/>
          <w:sz w:val="22"/>
          <w:szCs w:val="22"/>
        </w:rPr>
      </w:pPr>
      <w:r w:rsidRPr="000C25EE">
        <w:rPr>
          <w:rFonts w:ascii="Arial Narrow" w:eastAsia="Arial Unicode MS" w:hAnsi="Arial Narrow"/>
          <w:sz w:val="22"/>
          <w:szCs w:val="22"/>
        </w:rPr>
        <w:t xml:space="preserve">El personal  </w:t>
      </w:r>
      <w:r>
        <w:rPr>
          <w:rFonts w:ascii="Arial Narrow" w:eastAsia="Arial Unicode MS" w:hAnsi="Arial Narrow"/>
          <w:sz w:val="22"/>
          <w:szCs w:val="22"/>
        </w:rPr>
        <w:t>mínimo para efectuar el servicio es siguiente</w:t>
      </w:r>
      <w:r w:rsidRPr="000C25EE">
        <w:rPr>
          <w:rFonts w:ascii="Arial Narrow" w:eastAsia="Arial Unicode MS" w:hAnsi="Arial Narrow"/>
          <w:sz w:val="22"/>
          <w:szCs w:val="22"/>
        </w:rPr>
        <w:t>:</w:t>
      </w:r>
    </w:p>
    <w:p w:rsidR="00DE3F58" w:rsidRDefault="00DE3F58" w:rsidP="00DE3F58">
      <w:pPr>
        <w:rPr>
          <w:rFonts w:ascii="Arial Narrow" w:eastAsia="Arial Unicode MS" w:hAnsi="Arial Narrow"/>
          <w:sz w:val="22"/>
          <w:szCs w:val="22"/>
        </w:rPr>
      </w:pPr>
    </w:p>
    <w:p w:rsidR="00DE3F58" w:rsidRDefault="001D1633" w:rsidP="00D10A66">
      <w:pPr>
        <w:pStyle w:val="Prrafodelista"/>
        <w:widowControl w:val="0"/>
        <w:numPr>
          <w:ilvl w:val="0"/>
          <w:numId w:val="19"/>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Chofer de camión chata plana</w:t>
      </w:r>
      <w:r w:rsidR="00DE3F58">
        <w:rPr>
          <w:rFonts w:ascii="Arial Narrow" w:eastAsia="Arial Unicode MS" w:hAnsi="Arial Narrow"/>
          <w:sz w:val="22"/>
          <w:szCs w:val="22"/>
        </w:rPr>
        <w:t xml:space="preserve"> </w:t>
      </w:r>
    </w:p>
    <w:p w:rsidR="00DE3F58" w:rsidRDefault="00DE3F58" w:rsidP="00D10A66">
      <w:pPr>
        <w:pStyle w:val="Prrafodelista"/>
        <w:widowControl w:val="0"/>
        <w:numPr>
          <w:ilvl w:val="0"/>
          <w:numId w:val="19"/>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Ayudantes</w:t>
      </w:r>
    </w:p>
    <w:p w:rsidR="00DE3F58" w:rsidRPr="00766193" w:rsidRDefault="00DE3F58" w:rsidP="00DE3F58">
      <w:pPr>
        <w:widowControl w:val="0"/>
        <w:autoSpaceDE w:val="0"/>
        <w:autoSpaceDN w:val="0"/>
        <w:adjustRightInd w:val="0"/>
        <w:jc w:val="both"/>
        <w:outlineLvl w:val="0"/>
        <w:rPr>
          <w:rFonts w:ascii="Arial Narrow" w:eastAsia="Arial Unicode MS" w:hAnsi="Arial Narrow"/>
          <w:b/>
          <w:sz w:val="22"/>
          <w:szCs w:val="22"/>
        </w:rPr>
      </w:pPr>
    </w:p>
    <w:p w:rsidR="00DE3F58" w:rsidRDefault="00DE3F58" w:rsidP="00D10A66">
      <w:pPr>
        <w:pStyle w:val="Prrafodelista"/>
        <w:widowControl w:val="0"/>
        <w:numPr>
          <w:ilvl w:val="0"/>
          <w:numId w:val="66"/>
        </w:numPr>
        <w:autoSpaceDE w:val="0"/>
        <w:autoSpaceDN w:val="0"/>
        <w:adjustRightInd w:val="0"/>
        <w:jc w:val="both"/>
        <w:outlineLvl w:val="0"/>
        <w:rPr>
          <w:rFonts w:ascii="Arial Narrow" w:eastAsia="Arial Unicode MS" w:hAnsi="Arial Narrow"/>
          <w:b/>
          <w:sz w:val="22"/>
          <w:szCs w:val="22"/>
        </w:rPr>
      </w:pPr>
      <w:r w:rsidRPr="00827855">
        <w:rPr>
          <w:rFonts w:ascii="Arial Narrow" w:eastAsia="Arial Unicode MS" w:hAnsi="Arial Narrow"/>
          <w:b/>
          <w:sz w:val="22"/>
          <w:szCs w:val="22"/>
        </w:rPr>
        <w:t>PARAMETROS DE EJECUCIÓN</w:t>
      </w:r>
    </w:p>
    <w:p w:rsidR="00DE3F58" w:rsidRPr="000C25EE" w:rsidRDefault="00DE3F58" w:rsidP="00DE3F58">
      <w:pPr>
        <w:pStyle w:val="Prrafodelista"/>
        <w:rPr>
          <w:rFonts w:ascii="Arial Narrow" w:eastAsia="Arial Unicode MS" w:hAnsi="Arial Narrow"/>
          <w:b/>
          <w:sz w:val="22"/>
          <w:szCs w:val="22"/>
        </w:rPr>
      </w:pPr>
    </w:p>
    <w:p w:rsidR="00DE3F58" w:rsidRPr="000C25EE" w:rsidRDefault="00DE3F58" w:rsidP="00DE3F58">
      <w:pPr>
        <w:widowControl w:val="0"/>
        <w:autoSpaceDE w:val="0"/>
        <w:autoSpaceDN w:val="0"/>
        <w:adjustRightInd w:val="0"/>
        <w:jc w:val="both"/>
        <w:outlineLvl w:val="0"/>
        <w:rPr>
          <w:rFonts w:ascii="Arial Narrow" w:eastAsia="Arial Unicode MS" w:hAnsi="Arial Narrow"/>
          <w:sz w:val="22"/>
          <w:szCs w:val="22"/>
        </w:rPr>
      </w:pPr>
      <w:r w:rsidRPr="000C25EE">
        <w:rPr>
          <w:rFonts w:ascii="Arial Narrow" w:eastAsia="Arial Unicode MS" w:hAnsi="Arial Narrow"/>
          <w:sz w:val="22"/>
          <w:szCs w:val="22"/>
        </w:rPr>
        <w:t>Las operaciones de transporte de materiales, especialmente de los tubos, deben ser realizadas de acuerdo con las disposiciones de las autoridades responsables por el tránsito</w:t>
      </w:r>
      <w:r>
        <w:rPr>
          <w:rFonts w:ascii="Arial Narrow" w:eastAsia="Arial Unicode MS" w:hAnsi="Arial Narrow"/>
          <w:sz w:val="22"/>
          <w:szCs w:val="22"/>
        </w:rPr>
        <w:t xml:space="preserve"> en la región de circulación</w:t>
      </w:r>
      <w:r w:rsidRPr="000C25EE">
        <w:rPr>
          <w:rFonts w:ascii="Arial Narrow" w:eastAsia="Arial Unicode MS" w:hAnsi="Arial Narrow"/>
          <w:sz w:val="22"/>
          <w:szCs w:val="22"/>
        </w:rPr>
        <w:t xml:space="preserve"> de forma de no constituir peligro para el transito normal de vehículos.</w:t>
      </w:r>
    </w:p>
    <w:p w:rsidR="00DE3F58" w:rsidRPr="000C25EE" w:rsidRDefault="00DE3F58" w:rsidP="00DE3F58">
      <w:pPr>
        <w:widowControl w:val="0"/>
        <w:autoSpaceDE w:val="0"/>
        <w:autoSpaceDN w:val="0"/>
        <w:adjustRightInd w:val="0"/>
        <w:jc w:val="both"/>
        <w:outlineLvl w:val="0"/>
        <w:rPr>
          <w:rFonts w:ascii="Arial Narrow" w:eastAsia="Arial Unicode MS" w:hAnsi="Arial Narrow"/>
          <w:sz w:val="22"/>
          <w:szCs w:val="22"/>
        </w:rPr>
      </w:pPr>
    </w:p>
    <w:p w:rsidR="00DE3F58" w:rsidRPr="000C25EE" w:rsidRDefault="00DE3F58" w:rsidP="00DE3F58">
      <w:pPr>
        <w:widowControl w:val="0"/>
        <w:autoSpaceDE w:val="0"/>
        <w:autoSpaceDN w:val="0"/>
        <w:adjustRightInd w:val="0"/>
        <w:jc w:val="both"/>
        <w:outlineLvl w:val="0"/>
        <w:rPr>
          <w:rFonts w:ascii="Arial Narrow" w:eastAsia="Arial Unicode MS" w:hAnsi="Arial Narrow"/>
          <w:sz w:val="22"/>
          <w:szCs w:val="22"/>
        </w:rPr>
      </w:pPr>
      <w:r w:rsidRPr="000C25EE">
        <w:rPr>
          <w:rFonts w:ascii="Arial Narrow" w:eastAsia="Arial Unicode MS" w:hAnsi="Arial Narrow"/>
          <w:sz w:val="22"/>
          <w:szCs w:val="22"/>
        </w:rPr>
        <w:t xml:space="preserve">En el transporte de </w:t>
      </w:r>
      <w:r>
        <w:rPr>
          <w:rFonts w:ascii="Arial Narrow" w:eastAsia="Arial Unicode MS" w:hAnsi="Arial Narrow"/>
          <w:sz w:val="22"/>
          <w:szCs w:val="22"/>
        </w:rPr>
        <w:t>tubos, la carga debe ser dispuesta a</w:t>
      </w:r>
      <w:r w:rsidRPr="000C25EE">
        <w:rPr>
          <w:rFonts w:ascii="Arial Narrow" w:eastAsia="Arial Unicode MS" w:hAnsi="Arial Narrow"/>
          <w:sz w:val="22"/>
          <w:szCs w:val="22"/>
        </w:rPr>
        <w:t xml:space="preserve"> modo de permitir el amarre firme para que no se dañe el tubo o su revestimiento. Antes de remover el amarre de la pila para descargar, debe ser efectuada una inspección visual a fin de verificar si los tubos están convenientemente apoyados, sin riesgo de rodamientos.</w:t>
      </w:r>
    </w:p>
    <w:p w:rsidR="00DE3F58" w:rsidRPr="000C25EE" w:rsidRDefault="00DE3F58" w:rsidP="00DE3F58">
      <w:pPr>
        <w:widowControl w:val="0"/>
        <w:autoSpaceDE w:val="0"/>
        <w:autoSpaceDN w:val="0"/>
        <w:adjustRightInd w:val="0"/>
        <w:jc w:val="both"/>
        <w:outlineLvl w:val="0"/>
        <w:rPr>
          <w:rFonts w:ascii="Arial Narrow" w:eastAsia="Arial Unicode MS" w:hAnsi="Arial Narrow"/>
          <w:sz w:val="22"/>
          <w:szCs w:val="22"/>
        </w:rPr>
      </w:pPr>
    </w:p>
    <w:p w:rsidR="00DE3F58" w:rsidRDefault="00DE3F58" w:rsidP="00DE3F58">
      <w:pPr>
        <w:widowControl w:val="0"/>
        <w:autoSpaceDE w:val="0"/>
        <w:autoSpaceDN w:val="0"/>
        <w:adjustRightInd w:val="0"/>
        <w:jc w:val="both"/>
        <w:outlineLvl w:val="0"/>
        <w:rPr>
          <w:rFonts w:ascii="Arial Narrow" w:eastAsia="Arial Unicode MS" w:hAnsi="Arial Narrow"/>
          <w:sz w:val="22"/>
          <w:szCs w:val="22"/>
        </w:rPr>
      </w:pPr>
      <w:r w:rsidRPr="000C25EE">
        <w:rPr>
          <w:rFonts w:ascii="Arial Narrow" w:eastAsia="Arial Unicode MS" w:hAnsi="Arial Narrow"/>
          <w:sz w:val="22"/>
          <w:szCs w:val="22"/>
        </w:rPr>
        <w:t xml:space="preserve">Se deben mantener en los locales de almacenamiento y en los de distribución de tubos a  lo largo de la senda, personal y equipos adecuados </w:t>
      </w:r>
      <w:r>
        <w:rPr>
          <w:rFonts w:ascii="Arial Narrow" w:eastAsia="Arial Unicode MS" w:hAnsi="Arial Narrow"/>
          <w:sz w:val="22"/>
          <w:szCs w:val="22"/>
        </w:rPr>
        <w:t>para el manipuleo de los tubos</w:t>
      </w:r>
      <w:r w:rsidRPr="000C25EE">
        <w:rPr>
          <w:rFonts w:ascii="Arial Narrow" w:eastAsia="Arial Unicode MS" w:hAnsi="Arial Narrow"/>
          <w:sz w:val="22"/>
          <w:szCs w:val="22"/>
        </w:rPr>
        <w:t>, seguridad y limpieza permanente del área.</w:t>
      </w:r>
    </w:p>
    <w:p w:rsidR="00DE3F58" w:rsidRPr="000C25EE" w:rsidRDefault="00DE3F58" w:rsidP="00DE3F58">
      <w:pPr>
        <w:widowControl w:val="0"/>
        <w:autoSpaceDE w:val="0"/>
        <w:autoSpaceDN w:val="0"/>
        <w:adjustRightInd w:val="0"/>
        <w:jc w:val="both"/>
        <w:outlineLvl w:val="0"/>
        <w:rPr>
          <w:rFonts w:ascii="Arial Narrow" w:eastAsia="Arial Unicode MS" w:hAnsi="Arial Narrow"/>
          <w:sz w:val="22"/>
          <w:szCs w:val="22"/>
        </w:rPr>
      </w:pPr>
      <w:r w:rsidRPr="000C25EE">
        <w:rPr>
          <w:rFonts w:ascii="Arial Narrow" w:eastAsia="Arial Unicode MS" w:hAnsi="Arial Narrow"/>
          <w:sz w:val="22"/>
          <w:szCs w:val="22"/>
        </w:rPr>
        <w:lastRenderedPageBreak/>
        <w:t>Para el manipuleo de los tubos durante el cargado o descarga, se deben usar cintas de nylon de largo apropiado o ganchos especiales para evitar daños en los tubos. Estos ganchos deben ser revestidos de material más suave que el material del tubo, siendo proyectados para adaptarse a la curvatura interna de los tubos, debiendo también apoyar un mínimo de 1/8 de la circunferencia del tubo.</w:t>
      </w:r>
    </w:p>
    <w:p w:rsidR="00DE3F58" w:rsidRDefault="00DE3F58" w:rsidP="00DE3F58">
      <w:pPr>
        <w:widowControl w:val="0"/>
        <w:autoSpaceDE w:val="0"/>
        <w:autoSpaceDN w:val="0"/>
        <w:adjustRightInd w:val="0"/>
        <w:jc w:val="both"/>
        <w:outlineLvl w:val="0"/>
        <w:rPr>
          <w:rFonts w:ascii="Arial Narrow" w:eastAsia="Arial Unicode MS" w:hAnsi="Arial Narrow"/>
          <w:sz w:val="22"/>
          <w:szCs w:val="22"/>
        </w:rPr>
      </w:pPr>
    </w:p>
    <w:p w:rsidR="00DE3F58" w:rsidRDefault="00DE3F58" w:rsidP="00DE3F58">
      <w:pPr>
        <w:widowControl w:val="0"/>
        <w:autoSpaceDE w:val="0"/>
        <w:autoSpaceDN w:val="0"/>
        <w:adjustRightInd w:val="0"/>
        <w:jc w:val="both"/>
        <w:outlineLvl w:val="0"/>
        <w:rPr>
          <w:rFonts w:ascii="Arial Narrow" w:eastAsia="Arial Unicode MS" w:hAnsi="Arial Narrow"/>
          <w:sz w:val="22"/>
          <w:szCs w:val="22"/>
        </w:rPr>
      </w:pPr>
      <w:r w:rsidRPr="000C25EE">
        <w:rPr>
          <w:rFonts w:ascii="Arial Narrow" w:eastAsia="Arial Unicode MS" w:hAnsi="Arial Narrow"/>
          <w:sz w:val="22"/>
          <w:szCs w:val="22"/>
        </w:rPr>
        <w:t>Para la descarga de las pilas de tubos deben ser utilizadas cintas de nylon. Tales cintas se deben ajustar a la pila, de modo impedir movimientos relativos entre los tubos.</w:t>
      </w:r>
    </w:p>
    <w:p w:rsidR="00DE3F58" w:rsidRDefault="00DE3F58" w:rsidP="00DE3F58">
      <w:pPr>
        <w:widowControl w:val="0"/>
        <w:autoSpaceDE w:val="0"/>
        <w:autoSpaceDN w:val="0"/>
        <w:adjustRightInd w:val="0"/>
        <w:jc w:val="both"/>
        <w:outlineLvl w:val="0"/>
        <w:rPr>
          <w:rFonts w:ascii="Arial Narrow" w:eastAsia="Arial Unicode MS" w:hAnsi="Arial Narrow"/>
          <w:sz w:val="22"/>
          <w:szCs w:val="22"/>
        </w:rPr>
      </w:pPr>
    </w:p>
    <w:p w:rsidR="00DE3F58" w:rsidRPr="000C25EE" w:rsidRDefault="00DE3F58" w:rsidP="00DE3F58">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En el almacenaje no se deben permitir apilamientos mayores a 1.5 m de altura.</w:t>
      </w:r>
    </w:p>
    <w:p w:rsidR="00DE3F58" w:rsidRDefault="00DE3F58" w:rsidP="00DE3F58">
      <w:pPr>
        <w:widowControl w:val="0"/>
        <w:autoSpaceDE w:val="0"/>
        <w:autoSpaceDN w:val="0"/>
        <w:adjustRightInd w:val="0"/>
        <w:jc w:val="both"/>
        <w:outlineLvl w:val="0"/>
        <w:rPr>
          <w:rFonts w:ascii="Arial Narrow" w:eastAsia="Arial Unicode MS" w:hAnsi="Arial Narrow"/>
          <w:sz w:val="22"/>
          <w:szCs w:val="22"/>
        </w:rPr>
      </w:pPr>
    </w:p>
    <w:p w:rsidR="00DE3F58" w:rsidRDefault="00DE3F58" w:rsidP="00D10A66">
      <w:pPr>
        <w:pStyle w:val="Prrafodelista"/>
        <w:widowControl w:val="0"/>
        <w:numPr>
          <w:ilvl w:val="0"/>
          <w:numId w:val="66"/>
        </w:numPr>
        <w:autoSpaceDE w:val="0"/>
        <w:autoSpaceDN w:val="0"/>
        <w:adjustRightInd w:val="0"/>
        <w:jc w:val="both"/>
        <w:outlineLvl w:val="0"/>
        <w:rPr>
          <w:rFonts w:ascii="Arial Narrow" w:eastAsia="Arial Unicode MS" w:hAnsi="Arial Narrow"/>
          <w:b/>
          <w:sz w:val="22"/>
          <w:szCs w:val="22"/>
        </w:rPr>
      </w:pPr>
      <w:r w:rsidRPr="00827855">
        <w:rPr>
          <w:rFonts w:ascii="Arial Narrow" w:eastAsia="Arial Unicode MS" w:hAnsi="Arial Narrow"/>
          <w:b/>
          <w:sz w:val="22"/>
          <w:szCs w:val="22"/>
        </w:rPr>
        <w:t>MEDICIÓN Y FORMA DE PAGO</w:t>
      </w:r>
    </w:p>
    <w:p w:rsidR="00DE3F58" w:rsidRDefault="00DE3F58" w:rsidP="00DE3F58">
      <w:pPr>
        <w:widowControl w:val="0"/>
        <w:autoSpaceDE w:val="0"/>
        <w:autoSpaceDN w:val="0"/>
        <w:adjustRightInd w:val="0"/>
        <w:jc w:val="both"/>
        <w:outlineLvl w:val="0"/>
        <w:rPr>
          <w:rFonts w:ascii="Arial Narrow" w:hAnsi="Arial Narrow" w:cs="Arial"/>
          <w:sz w:val="22"/>
          <w:szCs w:val="22"/>
        </w:rPr>
      </w:pPr>
    </w:p>
    <w:p w:rsidR="00DE3F58" w:rsidRDefault="00DE3F58" w:rsidP="00DE3F58">
      <w:pPr>
        <w:widowControl w:val="0"/>
        <w:autoSpaceDE w:val="0"/>
        <w:autoSpaceDN w:val="0"/>
        <w:adjustRightInd w:val="0"/>
        <w:jc w:val="both"/>
        <w:outlineLvl w:val="0"/>
        <w:rPr>
          <w:rFonts w:ascii="Arial Narrow" w:eastAsia="Arial Unicode MS" w:hAnsi="Arial Narrow"/>
          <w:sz w:val="22"/>
          <w:szCs w:val="22"/>
        </w:rPr>
      </w:pPr>
      <w:r w:rsidRPr="00EA00FA">
        <w:rPr>
          <w:rFonts w:ascii="Arial Narrow" w:eastAsia="Arial Unicode MS" w:hAnsi="Arial Narrow"/>
          <w:sz w:val="22"/>
          <w:szCs w:val="22"/>
        </w:rPr>
        <w:t>La</w:t>
      </w:r>
      <w:r>
        <w:rPr>
          <w:rFonts w:ascii="Arial Narrow" w:eastAsia="Arial Unicode MS" w:hAnsi="Arial Narrow"/>
          <w:sz w:val="22"/>
          <w:szCs w:val="22"/>
        </w:rPr>
        <w:t xml:space="preserve"> medición será efectuada por tonelada métrica de tubería transportada. </w:t>
      </w:r>
      <w:r w:rsidRPr="003D693E">
        <w:rPr>
          <w:rFonts w:ascii="Arial Narrow" w:eastAsia="Arial Unicode MS" w:hAnsi="Arial Narrow"/>
          <w:sz w:val="22"/>
          <w:szCs w:val="22"/>
        </w:rPr>
        <w:t>La forma de pago se efectuara de acuerdo al precio unitario de la propuesta aceptada</w:t>
      </w:r>
      <w:r>
        <w:rPr>
          <w:rFonts w:ascii="Arial Narrow" w:eastAsia="Arial Unicode MS" w:hAnsi="Arial Narrow"/>
          <w:sz w:val="22"/>
          <w:szCs w:val="22"/>
        </w:rPr>
        <w:t xml:space="preserve"> en formulario B-1 solicitado en el documento base de contratación DBC.</w:t>
      </w:r>
    </w:p>
    <w:p w:rsidR="00DE3F58" w:rsidRDefault="00DE3F58" w:rsidP="00DE3F58">
      <w:pPr>
        <w:pStyle w:val="Prrafodelista"/>
        <w:ind w:left="720"/>
        <w:rPr>
          <w:rFonts w:ascii="Arial Narrow" w:eastAsia="Arial Unicode MS" w:hAnsi="Arial Narrow"/>
          <w:b/>
          <w:sz w:val="22"/>
          <w:szCs w:val="22"/>
        </w:rPr>
      </w:pPr>
    </w:p>
    <w:p w:rsidR="00DE3F58" w:rsidRDefault="00DE3F58" w:rsidP="00DE3F58">
      <w:pPr>
        <w:pStyle w:val="Prrafodelista"/>
        <w:ind w:left="720"/>
        <w:rPr>
          <w:rFonts w:ascii="Arial Narrow" w:eastAsia="Arial Unicode MS" w:hAnsi="Arial Narrow"/>
          <w:b/>
          <w:sz w:val="22"/>
          <w:szCs w:val="22"/>
        </w:rPr>
      </w:pPr>
    </w:p>
    <w:p w:rsidR="001D1633" w:rsidRDefault="00956D5D" w:rsidP="00D10A66">
      <w:pPr>
        <w:pStyle w:val="Prrafodelista"/>
        <w:numPr>
          <w:ilvl w:val="0"/>
          <w:numId w:val="65"/>
        </w:numPr>
        <w:rPr>
          <w:rFonts w:ascii="Arial Narrow" w:eastAsia="Arial Unicode MS" w:hAnsi="Arial Narrow"/>
          <w:b/>
          <w:sz w:val="22"/>
          <w:szCs w:val="22"/>
        </w:rPr>
      </w:pPr>
      <w:r>
        <w:rPr>
          <w:rFonts w:ascii="Arial Narrow" w:eastAsia="Arial Unicode MS" w:hAnsi="Arial Narrow"/>
          <w:b/>
          <w:sz w:val="22"/>
          <w:szCs w:val="22"/>
        </w:rPr>
        <w:t>ITEM 10</w:t>
      </w:r>
    </w:p>
    <w:p w:rsidR="00956D5D" w:rsidRDefault="00B87035" w:rsidP="00DE3F58">
      <w:pPr>
        <w:pStyle w:val="Prrafodelista"/>
        <w:ind w:left="720"/>
        <w:rPr>
          <w:rFonts w:ascii="Arial Narrow" w:eastAsia="Arial Unicode MS" w:hAnsi="Arial Narrow"/>
          <w:b/>
          <w:sz w:val="22"/>
          <w:szCs w:val="22"/>
        </w:rPr>
      </w:pPr>
      <w:r w:rsidRPr="00DE3F58">
        <w:rPr>
          <w:rFonts w:ascii="Arial Narrow" w:eastAsia="Arial Unicode MS" w:hAnsi="Arial Narrow"/>
          <w:b/>
          <w:sz w:val="22"/>
          <w:szCs w:val="22"/>
        </w:rPr>
        <w:t xml:space="preserve">DESFILE Y </w:t>
      </w:r>
      <w:r w:rsidR="00B710A5" w:rsidRPr="00DE3F58">
        <w:rPr>
          <w:rFonts w:ascii="Arial Narrow" w:eastAsia="Arial Unicode MS" w:hAnsi="Arial Narrow"/>
          <w:b/>
          <w:sz w:val="22"/>
          <w:szCs w:val="22"/>
        </w:rPr>
        <w:t>BAJADO</w:t>
      </w:r>
      <w:r w:rsidRPr="00DE3F58">
        <w:rPr>
          <w:rFonts w:ascii="Arial Narrow" w:eastAsia="Arial Unicode MS" w:hAnsi="Arial Narrow"/>
          <w:b/>
          <w:sz w:val="22"/>
          <w:szCs w:val="22"/>
        </w:rPr>
        <w:t xml:space="preserve"> DE TUBERIA</w:t>
      </w:r>
    </w:p>
    <w:p w:rsidR="00956D5D" w:rsidRPr="00DE3F58" w:rsidRDefault="00956D5D" w:rsidP="00DE3F58">
      <w:pPr>
        <w:pStyle w:val="Prrafodelista"/>
        <w:ind w:left="720"/>
        <w:rPr>
          <w:rFonts w:ascii="Arial Narrow" w:eastAsia="Arial Unicode MS" w:hAnsi="Arial Narrow"/>
          <w:b/>
          <w:sz w:val="22"/>
          <w:szCs w:val="22"/>
        </w:rPr>
      </w:pPr>
      <w:r>
        <w:rPr>
          <w:rFonts w:ascii="Arial Narrow" w:eastAsia="Arial Unicode MS" w:hAnsi="Arial Narrow"/>
          <w:b/>
          <w:sz w:val="22"/>
          <w:szCs w:val="22"/>
        </w:rPr>
        <w:t>UNIDAD: TM</w:t>
      </w:r>
    </w:p>
    <w:p w:rsidR="00B87035" w:rsidRPr="00766193" w:rsidRDefault="00B87035" w:rsidP="00B87035">
      <w:pPr>
        <w:pStyle w:val="Prrafodelista"/>
        <w:ind w:left="720"/>
        <w:rPr>
          <w:rFonts w:ascii="Arial Narrow" w:eastAsia="Arial Unicode MS" w:hAnsi="Arial Narrow"/>
          <w:b/>
          <w:sz w:val="22"/>
          <w:szCs w:val="22"/>
        </w:rPr>
      </w:pPr>
    </w:p>
    <w:p w:rsidR="00B87035" w:rsidRDefault="00B87035" w:rsidP="00D10A66">
      <w:pPr>
        <w:pStyle w:val="Prrafodelista"/>
        <w:widowControl w:val="0"/>
        <w:numPr>
          <w:ilvl w:val="0"/>
          <w:numId w:val="28"/>
        </w:numPr>
        <w:autoSpaceDE w:val="0"/>
        <w:autoSpaceDN w:val="0"/>
        <w:adjustRightInd w:val="0"/>
        <w:jc w:val="both"/>
        <w:outlineLvl w:val="0"/>
        <w:rPr>
          <w:rFonts w:ascii="Arial Narrow" w:eastAsia="Arial Unicode MS" w:hAnsi="Arial Narrow"/>
          <w:b/>
          <w:sz w:val="22"/>
          <w:szCs w:val="22"/>
        </w:rPr>
      </w:pPr>
      <w:r>
        <w:rPr>
          <w:rFonts w:ascii="Arial Narrow" w:eastAsia="Arial Unicode MS" w:hAnsi="Arial Narrow"/>
          <w:b/>
          <w:sz w:val="22"/>
          <w:szCs w:val="22"/>
        </w:rPr>
        <w:t>DEFINICIÓN</w:t>
      </w:r>
    </w:p>
    <w:p w:rsidR="00B87035" w:rsidRDefault="00B87035" w:rsidP="00B87035">
      <w:pPr>
        <w:widowControl w:val="0"/>
        <w:autoSpaceDE w:val="0"/>
        <w:autoSpaceDN w:val="0"/>
        <w:adjustRightInd w:val="0"/>
        <w:jc w:val="both"/>
        <w:outlineLvl w:val="0"/>
        <w:rPr>
          <w:rFonts w:ascii="Arial Narrow" w:eastAsia="Arial Unicode MS" w:hAnsi="Arial Narrow"/>
          <w:sz w:val="22"/>
          <w:szCs w:val="22"/>
        </w:rPr>
      </w:pPr>
      <w:r w:rsidRPr="00B87035">
        <w:rPr>
          <w:rFonts w:ascii="Arial Narrow" w:eastAsia="Arial Unicode MS" w:hAnsi="Arial Narrow"/>
          <w:sz w:val="22"/>
          <w:szCs w:val="22"/>
        </w:rPr>
        <w:t>El</w:t>
      </w:r>
      <w:r>
        <w:rPr>
          <w:rFonts w:ascii="Arial Narrow" w:eastAsia="Arial Unicode MS" w:hAnsi="Arial Narrow"/>
          <w:sz w:val="22"/>
          <w:szCs w:val="22"/>
        </w:rPr>
        <w:t xml:space="preserve"> presente ítem comprende las actividades de distribución de tubería a lo largo del trazo sobre el derecho de vía, posicionado sobre sacos con relleno suave.  </w:t>
      </w:r>
    </w:p>
    <w:p w:rsidR="00B87035" w:rsidRPr="00B87035" w:rsidRDefault="00B87035" w:rsidP="00B87035">
      <w:pPr>
        <w:widowControl w:val="0"/>
        <w:autoSpaceDE w:val="0"/>
        <w:autoSpaceDN w:val="0"/>
        <w:adjustRightInd w:val="0"/>
        <w:jc w:val="both"/>
        <w:outlineLvl w:val="0"/>
        <w:rPr>
          <w:rFonts w:ascii="Arial Narrow" w:eastAsia="Arial Unicode MS" w:hAnsi="Arial Narrow"/>
          <w:sz w:val="22"/>
          <w:szCs w:val="22"/>
        </w:rPr>
      </w:pPr>
      <w:r w:rsidRPr="00B87035">
        <w:rPr>
          <w:rFonts w:ascii="Arial Narrow" w:eastAsia="Arial Unicode MS" w:hAnsi="Arial Narrow"/>
          <w:sz w:val="22"/>
          <w:szCs w:val="22"/>
        </w:rPr>
        <w:t xml:space="preserve"> </w:t>
      </w:r>
    </w:p>
    <w:p w:rsidR="00B87035" w:rsidRDefault="00B87035" w:rsidP="00D10A66">
      <w:pPr>
        <w:pStyle w:val="Prrafodelista"/>
        <w:widowControl w:val="0"/>
        <w:numPr>
          <w:ilvl w:val="0"/>
          <w:numId w:val="28"/>
        </w:numPr>
        <w:autoSpaceDE w:val="0"/>
        <w:autoSpaceDN w:val="0"/>
        <w:adjustRightInd w:val="0"/>
        <w:jc w:val="both"/>
        <w:outlineLvl w:val="0"/>
        <w:rPr>
          <w:rFonts w:ascii="Arial Narrow" w:eastAsia="Arial Unicode MS" w:hAnsi="Arial Narrow"/>
          <w:b/>
          <w:sz w:val="22"/>
          <w:szCs w:val="22"/>
        </w:rPr>
      </w:pPr>
      <w:r>
        <w:rPr>
          <w:rFonts w:ascii="Arial Narrow" w:eastAsia="Arial Unicode MS" w:hAnsi="Arial Narrow"/>
          <w:b/>
          <w:sz w:val="22"/>
          <w:szCs w:val="22"/>
        </w:rPr>
        <w:t>EQUIPO Y MATERIALES</w:t>
      </w:r>
    </w:p>
    <w:p w:rsidR="00B87035" w:rsidRDefault="00B87035" w:rsidP="00B87035">
      <w:pPr>
        <w:widowControl w:val="0"/>
        <w:autoSpaceDE w:val="0"/>
        <w:autoSpaceDN w:val="0"/>
        <w:adjustRightInd w:val="0"/>
        <w:jc w:val="both"/>
        <w:outlineLvl w:val="0"/>
        <w:rPr>
          <w:rFonts w:ascii="Arial Narrow" w:eastAsia="Arial Unicode MS" w:hAnsi="Arial Narrow"/>
          <w:sz w:val="22"/>
          <w:szCs w:val="22"/>
        </w:rPr>
      </w:pPr>
    </w:p>
    <w:p w:rsidR="00B87035" w:rsidRDefault="00B87035" w:rsidP="00D10A66">
      <w:pPr>
        <w:pStyle w:val="Prrafodelista"/>
        <w:widowControl w:val="0"/>
        <w:numPr>
          <w:ilvl w:val="0"/>
          <w:numId w:val="19"/>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 xml:space="preserve">Camión  chata plana </w:t>
      </w:r>
    </w:p>
    <w:p w:rsidR="00B87035" w:rsidRDefault="00B87035" w:rsidP="00D10A66">
      <w:pPr>
        <w:pStyle w:val="Prrafodelista"/>
        <w:widowControl w:val="0"/>
        <w:numPr>
          <w:ilvl w:val="0"/>
          <w:numId w:val="19"/>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Grúa</w:t>
      </w:r>
    </w:p>
    <w:p w:rsidR="007B3C93" w:rsidRDefault="00B87035" w:rsidP="00D10A66">
      <w:pPr>
        <w:pStyle w:val="Prrafodelista"/>
        <w:widowControl w:val="0"/>
        <w:numPr>
          <w:ilvl w:val="0"/>
          <w:numId w:val="19"/>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Herramientas menores</w:t>
      </w:r>
    </w:p>
    <w:p w:rsidR="00B87035" w:rsidRDefault="007B3C93" w:rsidP="00D10A66">
      <w:pPr>
        <w:pStyle w:val="Prrafodelista"/>
        <w:widowControl w:val="0"/>
        <w:numPr>
          <w:ilvl w:val="0"/>
          <w:numId w:val="19"/>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sacos</w:t>
      </w:r>
      <w:r w:rsidR="00B87035">
        <w:rPr>
          <w:rFonts w:ascii="Arial Narrow" w:eastAsia="Arial Unicode MS" w:hAnsi="Arial Narrow"/>
          <w:sz w:val="22"/>
          <w:szCs w:val="22"/>
        </w:rPr>
        <w:t xml:space="preserve"> </w:t>
      </w:r>
      <w:r w:rsidR="00904F2E">
        <w:rPr>
          <w:rFonts w:ascii="Arial Narrow" w:eastAsia="Arial Unicode MS" w:hAnsi="Arial Narrow"/>
          <w:sz w:val="22"/>
          <w:szCs w:val="22"/>
        </w:rPr>
        <w:t>con material blando</w:t>
      </w:r>
    </w:p>
    <w:p w:rsidR="00B87035" w:rsidRPr="00766193" w:rsidRDefault="00B87035" w:rsidP="00B87035">
      <w:pPr>
        <w:widowControl w:val="0"/>
        <w:autoSpaceDE w:val="0"/>
        <w:autoSpaceDN w:val="0"/>
        <w:adjustRightInd w:val="0"/>
        <w:jc w:val="both"/>
        <w:outlineLvl w:val="0"/>
        <w:rPr>
          <w:rFonts w:ascii="Arial Narrow" w:eastAsia="Arial Unicode MS" w:hAnsi="Arial Narrow"/>
          <w:b/>
          <w:sz w:val="22"/>
          <w:szCs w:val="22"/>
        </w:rPr>
      </w:pPr>
    </w:p>
    <w:p w:rsidR="00B87035" w:rsidRDefault="00B87035" w:rsidP="00D10A66">
      <w:pPr>
        <w:pStyle w:val="Prrafodelista"/>
        <w:widowControl w:val="0"/>
        <w:numPr>
          <w:ilvl w:val="0"/>
          <w:numId w:val="28"/>
        </w:numPr>
        <w:autoSpaceDE w:val="0"/>
        <w:autoSpaceDN w:val="0"/>
        <w:adjustRightInd w:val="0"/>
        <w:jc w:val="both"/>
        <w:outlineLvl w:val="0"/>
        <w:rPr>
          <w:rFonts w:ascii="Arial Narrow" w:eastAsia="Arial Unicode MS" w:hAnsi="Arial Narrow"/>
          <w:b/>
          <w:sz w:val="22"/>
          <w:szCs w:val="22"/>
        </w:rPr>
      </w:pPr>
      <w:r w:rsidRPr="00A16A69">
        <w:rPr>
          <w:rFonts w:ascii="Arial Narrow" w:eastAsia="Arial Unicode MS" w:hAnsi="Arial Narrow"/>
          <w:b/>
          <w:sz w:val="22"/>
          <w:szCs w:val="22"/>
        </w:rPr>
        <w:t>PERSONAL</w:t>
      </w:r>
      <w:r w:rsidR="00A64E1E">
        <w:rPr>
          <w:rFonts w:ascii="Arial Narrow" w:eastAsia="Arial Unicode MS" w:hAnsi="Arial Narrow"/>
          <w:b/>
          <w:sz w:val="22"/>
          <w:szCs w:val="22"/>
        </w:rPr>
        <w:t xml:space="preserve"> MINIMO</w:t>
      </w:r>
    </w:p>
    <w:p w:rsidR="007B3C93" w:rsidRDefault="007B3C93" w:rsidP="007B3C93">
      <w:pPr>
        <w:pStyle w:val="Prrafodelista"/>
        <w:widowControl w:val="0"/>
        <w:autoSpaceDE w:val="0"/>
        <w:autoSpaceDN w:val="0"/>
        <w:adjustRightInd w:val="0"/>
        <w:ind w:left="1470"/>
        <w:jc w:val="both"/>
        <w:outlineLvl w:val="0"/>
        <w:rPr>
          <w:rFonts w:ascii="Arial Narrow" w:eastAsia="Arial Unicode MS" w:hAnsi="Arial Narrow"/>
          <w:b/>
          <w:sz w:val="22"/>
          <w:szCs w:val="22"/>
        </w:rPr>
      </w:pPr>
    </w:p>
    <w:p w:rsidR="007B3C93" w:rsidRDefault="007B3C93" w:rsidP="007B3C93">
      <w:pPr>
        <w:rPr>
          <w:rFonts w:ascii="Arial Narrow" w:eastAsia="Arial Unicode MS" w:hAnsi="Arial Narrow"/>
          <w:sz w:val="22"/>
          <w:szCs w:val="22"/>
        </w:rPr>
      </w:pPr>
      <w:r w:rsidRPr="000C25EE">
        <w:rPr>
          <w:rFonts w:ascii="Arial Narrow" w:eastAsia="Arial Unicode MS" w:hAnsi="Arial Narrow"/>
          <w:sz w:val="22"/>
          <w:szCs w:val="22"/>
        </w:rPr>
        <w:t xml:space="preserve">El personal  </w:t>
      </w:r>
      <w:r>
        <w:rPr>
          <w:rFonts w:ascii="Arial Narrow" w:eastAsia="Arial Unicode MS" w:hAnsi="Arial Narrow"/>
          <w:sz w:val="22"/>
          <w:szCs w:val="22"/>
        </w:rPr>
        <w:t>mínimo para efectuar el servicio es siguiente</w:t>
      </w:r>
      <w:r w:rsidRPr="000C25EE">
        <w:rPr>
          <w:rFonts w:ascii="Arial Narrow" w:eastAsia="Arial Unicode MS" w:hAnsi="Arial Narrow"/>
          <w:sz w:val="22"/>
          <w:szCs w:val="22"/>
        </w:rPr>
        <w:t>:</w:t>
      </w:r>
    </w:p>
    <w:p w:rsidR="007B3C93" w:rsidRDefault="007B3C93" w:rsidP="007B3C93">
      <w:pPr>
        <w:rPr>
          <w:rFonts w:ascii="Arial Narrow" w:eastAsia="Arial Unicode MS" w:hAnsi="Arial Narrow"/>
          <w:sz w:val="22"/>
          <w:szCs w:val="22"/>
        </w:rPr>
      </w:pPr>
    </w:p>
    <w:p w:rsidR="007B3C93" w:rsidRDefault="007B3C93" w:rsidP="00D10A66">
      <w:pPr>
        <w:pStyle w:val="Prrafodelista"/>
        <w:widowControl w:val="0"/>
        <w:numPr>
          <w:ilvl w:val="0"/>
          <w:numId w:val="19"/>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Operador de grúa</w:t>
      </w:r>
    </w:p>
    <w:p w:rsidR="007B3C93" w:rsidRDefault="007B3C93" w:rsidP="00D10A66">
      <w:pPr>
        <w:pStyle w:val="Prrafodelista"/>
        <w:widowControl w:val="0"/>
        <w:numPr>
          <w:ilvl w:val="0"/>
          <w:numId w:val="19"/>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 xml:space="preserve">Capataz </w:t>
      </w:r>
    </w:p>
    <w:p w:rsidR="007B3C93" w:rsidRDefault="007B3C93" w:rsidP="00D10A66">
      <w:pPr>
        <w:pStyle w:val="Prrafodelista"/>
        <w:widowControl w:val="0"/>
        <w:numPr>
          <w:ilvl w:val="0"/>
          <w:numId w:val="19"/>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Ayudantes</w:t>
      </w:r>
    </w:p>
    <w:p w:rsidR="007B3C93" w:rsidRDefault="007B3C93" w:rsidP="007B3C93">
      <w:pPr>
        <w:pStyle w:val="Prrafodelista"/>
        <w:widowControl w:val="0"/>
        <w:autoSpaceDE w:val="0"/>
        <w:autoSpaceDN w:val="0"/>
        <w:adjustRightInd w:val="0"/>
        <w:ind w:left="1470"/>
        <w:jc w:val="both"/>
        <w:outlineLvl w:val="0"/>
        <w:rPr>
          <w:rFonts w:ascii="Arial Narrow" w:eastAsia="Arial Unicode MS" w:hAnsi="Arial Narrow"/>
          <w:b/>
          <w:sz w:val="22"/>
          <w:szCs w:val="22"/>
        </w:rPr>
      </w:pPr>
    </w:p>
    <w:p w:rsidR="00B87035" w:rsidRDefault="00B87035" w:rsidP="00D10A66">
      <w:pPr>
        <w:pStyle w:val="Prrafodelista"/>
        <w:widowControl w:val="0"/>
        <w:numPr>
          <w:ilvl w:val="0"/>
          <w:numId w:val="28"/>
        </w:numPr>
        <w:autoSpaceDE w:val="0"/>
        <w:autoSpaceDN w:val="0"/>
        <w:adjustRightInd w:val="0"/>
        <w:jc w:val="both"/>
        <w:outlineLvl w:val="0"/>
        <w:rPr>
          <w:rFonts w:ascii="Arial Narrow" w:eastAsia="Arial Unicode MS" w:hAnsi="Arial Narrow"/>
          <w:b/>
          <w:sz w:val="22"/>
          <w:szCs w:val="22"/>
        </w:rPr>
      </w:pPr>
      <w:r w:rsidRPr="00827855">
        <w:rPr>
          <w:rFonts w:ascii="Arial Narrow" w:eastAsia="Arial Unicode MS" w:hAnsi="Arial Narrow"/>
          <w:b/>
          <w:sz w:val="22"/>
          <w:szCs w:val="22"/>
        </w:rPr>
        <w:t>PARAMETROS DE EJECUCIÓN</w:t>
      </w:r>
    </w:p>
    <w:p w:rsidR="007B3C93" w:rsidRDefault="007B3C93" w:rsidP="007B3C93">
      <w:pPr>
        <w:pStyle w:val="Prrafodelista"/>
        <w:widowControl w:val="0"/>
        <w:autoSpaceDE w:val="0"/>
        <w:autoSpaceDN w:val="0"/>
        <w:adjustRightInd w:val="0"/>
        <w:ind w:left="1470"/>
        <w:jc w:val="both"/>
        <w:outlineLvl w:val="0"/>
        <w:rPr>
          <w:rFonts w:ascii="Arial Narrow" w:eastAsia="Arial Unicode MS" w:hAnsi="Arial Narrow"/>
          <w:b/>
          <w:sz w:val="22"/>
          <w:szCs w:val="22"/>
        </w:rPr>
      </w:pPr>
    </w:p>
    <w:p w:rsidR="007B3C93" w:rsidRPr="007B3C93" w:rsidRDefault="007B3C93" w:rsidP="007B3C93">
      <w:pPr>
        <w:widowControl w:val="0"/>
        <w:autoSpaceDE w:val="0"/>
        <w:autoSpaceDN w:val="0"/>
        <w:adjustRightInd w:val="0"/>
        <w:jc w:val="both"/>
        <w:outlineLvl w:val="0"/>
        <w:rPr>
          <w:rFonts w:ascii="Arial Narrow" w:eastAsia="Arial Unicode MS" w:hAnsi="Arial Narrow"/>
          <w:sz w:val="22"/>
          <w:szCs w:val="22"/>
        </w:rPr>
      </w:pPr>
      <w:r w:rsidRPr="007B3C93">
        <w:rPr>
          <w:rFonts w:ascii="Arial Narrow" w:eastAsia="Arial Unicode MS" w:hAnsi="Arial Narrow"/>
          <w:sz w:val="22"/>
          <w:szCs w:val="22"/>
        </w:rPr>
        <w:t>Los tubos deben ser distribuidos a lo largo de la senda de manera de no interferir con el uso normal de los terrenos atravesados.</w:t>
      </w:r>
    </w:p>
    <w:p w:rsidR="007B3C93" w:rsidRPr="007B3C93" w:rsidRDefault="007B3C93" w:rsidP="007B3C93">
      <w:pPr>
        <w:widowControl w:val="0"/>
        <w:autoSpaceDE w:val="0"/>
        <w:autoSpaceDN w:val="0"/>
        <w:adjustRightInd w:val="0"/>
        <w:jc w:val="both"/>
        <w:outlineLvl w:val="0"/>
        <w:rPr>
          <w:rFonts w:ascii="Arial Narrow" w:eastAsia="Arial Unicode MS" w:hAnsi="Arial Narrow"/>
          <w:sz w:val="22"/>
          <w:szCs w:val="22"/>
        </w:rPr>
      </w:pPr>
    </w:p>
    <w:p w:rsidR="007B3C93" w:rsidRDefault="007B3C93" w:rsidP="007B3C93">
      <w:pPr>
        <w:widowControl w:val="0"/>
        <w:autoSpaceDE w:val="0"/>
        <w:autoSpaceDN w:val="0"/>
        <w:adjustRightInd w:val="0"/>
        <w:jc w:val="both"/>
        <w:outlineLvl w:val="0"/>
        <w:rPr>
          <w:rFonts w:ascii="Arial Narrow" w:eastAsia="Arial Unicode MS" w:hAnsi="Arial Narrow"/>
          <w:sz w:val="22"/>
          <w:szCs w:val="22"/>
        </w:rPr>
      </w:pPr>
      <w:r w:rsidRPr="007B3C93">
        <w:rPr>
          <w:rFonts w:ascii="Arial Narrow" w:eastAsia="Arial Unicode MS" w:hAnsi="Arial Narrow"/>
          <w:sz w:val="22"/>
          <w:szCs w:val="22"/>
        </w:rPr>
        <w:t xml:space="preserve">Los tubos deben ser distribuidos, conforme </w:t>
      </w:r>
      <w:proofErr w:type="spellStart"/>
      <w:r w:rsidRPr="007B3C93">
        <w:rPr>
          <w:rFonts w:ascii="Arial Narrow" w:eastAsia="Arial Unicode MS" w:hAnsi="Arial Narrow"/>
          <w:sz w:val="22"/>
          <w:szCs w:val="22"/>
        </w:rPr>
        <w:t>welding</w:t>
      </w:r>
      <w:proofErr w:type="spellEnd"/>
      <w:r w:rsidRPr="007B3C93">
        <w:rPr>
          <w:rFonts w:ascii="Arial Narrow" w:eastAsia="Arial Unicode MS" w:hAnsi="Arial Narrow"/>
          <w:sz w:val="22"/>
          <w:szCs w:val="22"/>
        </w:rPr>
        <w:t xml:space="preserve"> </w:t>
      </w:r>
      <w:proofErr w:type="spellStart"/>
      <w:r w:rsidRPr="007B3C93">
        <w:rPr>
          <w:rFonts w:ascii="Arial Narrow" w:eastAsia="Arial Unicode MS" w:hAnsi="Arial Narrow"/>
          <w:sz w:val="22"/>
          <w:szCs w:val="22"/>
        </w:rPr>
        <w:t>map</w:t>
      </w:r>
      <w:proofErr w:type="spellEnd"/>
      <w:r w:rsidRPr="007B3C93">
        <w:rPr>
          <w:rFonts w:ascii="Arial Narrow" w:eastAsia="Arial Unicode MS" w:hAnsi="Arial Narrow"/>
          <w:sz w:val="22"/>
          <w:szCs w:val="22"/>
        </w:rPr>
        <w:t xml:space="preserve"> y registro de desfile, </w:t>
      </w:r>
      <w:proofErr w:type="spellStart"/>
      <w:r w:rsidR="009832B7">
        <w:rPr>
          <w:rFonts w:ascii="Arial Narrow" w:eastAsia="Arial Unicode MS" w:hAnsi="Arial Narrow"/>
          <w:sz w:val="22"/>
          <w:szCs w:val="22"/>
        </w:rPr>
        <w:t>registrandose</w:t>
      </w:r>
      <w:proofErr w:type="spellEnd"/>
      <w:r w:rsidRPr="007B3C93">
        <w:rPr>
          <w:rFonts w:ascii="Arial Narrow" w:eastAsia="Arial Unicode MS" w:hAnsi="Arial Narrow"/>
          <w:sz w:val="22"/>
          <w:szCs w:val="22"/>
        </w:rPr>
        <w:t xml:space="preserve"> en lo mínimo los siguientes datos: </w:t>
      </w:r>
    </w:p>
    <w:p w:rsidR="007B3C93" w:rsidRDefault="007B3C93" w:rsidP="007B3C93">
      <w:pPr>
        <w:widowControl w:val="0"/>
        <w:autoSpaceDE w:val="0"/>
        <w:autoSpaceDN w:val="0"/>
        <w:adjustRightInd w:val="0"/>
        <w:jc w:val="both"/>
        <w:outlineLvl w:val="0"/>
        <w:rPr>
          <w:rFonts w:ascii="Arial Narrow" w:eastAsia="Arial Unicode MS" w:hAnsi="Arial Narrow"/>
          <w:sz w:val="22"/>
          <w:szCs w:val="22"/>
        </w:rPr>
      </w:pPr>
    </w:p>
    <w:p w:rsidR="007B3C93" w:rsidRDefault="007B3C93" w:rsidP="00D10A66">
      <w:pPr>
        <w:pStyle w:val="Prrafodelista"/>
        <w:widowControl w:val="0"/>
        <w:numPr>
          <w:ilvl w:val="0"/>
          <w:numId w:val="29"/>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Material</w:t>
      </w:r>
    </w:p>
    <w:p w:rsidR="007B3C93" w:rsidRDefault="007B3C93" w:rsidP="00D10A66">
      <w:pPr>
        <w:pStyle w:val="Prrafodelista"/>
        <w:widowControl w:val="0"/>
        <w:numPr>
          <w:ilvl w:val="0"/>
          <w:numId w:val="29"/>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Diámetro</w:t>
      </w:r>
    </w:p>
    <w:p w:rsidR="007B3C93" w:rsidRDefault="007B3C93" w:rsidP="00D10A66">
      <w:pPr>
        <w:pStyle w:val="Prrafodelista"/>
        <w:widowControl w:val="0"/>
        <w:numPr>
          <w:ilvl w:val="0"/>
          <w:numId w:val="29"/>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Espesor</w:t>
      </w:r>
    </w:p>
    <w:p w:rsidR="007B3C93" w:rsidRDefault="007B3C93" w:rsidP="00D10A66">
      <w:pPr>
        <w:pStyle w:val="Prrafodelista"/>
        <w:widowControl w:val="0"/>
        <w:numPr>
          <w:ilvl w:val="0"/>
          <w:numId w:val="29"/>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 xml:space="preserve">Tipo de </w:t>
      </w:r>
      <w:r w:rsidRPr="007B3C93">
        <w:rPr>
          <w:rFonts w:ascii="Arial Narrow" w:eastAsia="Arial Unicode MS" w:hAnsi="Arial Narrow"/>
          <w:sz w:val="22"/>
          <w:szCs w:val="22"/>
        </w:rPr>
        <w:t>revestimiento</w:t>
      </w:r>
    </w:p>
    <w:p w:rsidR="007B3C93" w:rsidRDefault="007B3C93" w:rsidP="00D10A66">
      <w:pPr>
        <w:pStyle w:val="Prrafodelista"/>
        <w:widowControl w:val="0"/>
        <w:numPr>
          <w:ilvl w:val="0"/>
          <w:numId w:val="29"/>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 xml:space="preserve">Colada </w:t>
      </w:r>
    </w:p>
    <w:p w:rsidR="007B3C93" w:rsidRDefault="007B3C93" w:rsidP="00D10A66">
      <w:pPr>
        <w:pStyle w:val="Prrafodelista"/>
        <w:widowControl w:val="0"/>
        <w:numPr>
          <w:ilvl w:val="0"/>
          <w:numId w:val="29"/>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Numero de tubo</w:t>
      </w:r>
    </w:p>
    <w:p w:rsidR="007B3C93" w:rsidRDefault="007B3C93" w:rsidP="007B3C93">
      <w:pPr>
        <w:pStyle w:val="Prrafodelista"/>
        <w:widowControl w:val="0"/>
        <w:autoSpaceDE w:val="0"/>
        <w:autoSpaceDN w:val="0"/>
        <w:adjustRightInd w:val="0"/>
        <w:ind w:left="720"/>
        <w:jc w:val="both"/>
        <w:outlineLvl w:val="0"/>
        <w:rPr>
          <w:rFonts w:ascii="Arial Narrow" w:eastAsia="Arial Unicode MS" w:hAnsi="Arial Narrow"/>
          <w:sz w:val="22"/>
          <w:szCs w:val="22"/>
        </w:rPr>
      </w:pPr>
    </w:p>
    <w:p w:rsidR="007B3C93" w:rsidRDefault="007B3C93" w:rsidP="007B3C93">
      <w:pPr>
        <w:widowControl w:val="0"/>
        <w:autoSpaceDE w:val="0"/>
        <w:autoSpaceDN w:val="0"/>
        <w:adjustRightInd w:val="0"/>
        <w:jc w:val="both"/>
        <w:outlineLvl w:val="0"/>
        <w:rPr>
          <w:rFonts w:ascii="Arial Narrow" w:eastAsia="Arial Unicode MS" w:hAnsi="Arial Narrow"/>
          <w:sz w:val="22"/>
          <w:szCs w:val="22"/>
        </w:rPr>
      </w:pPr>
      <w:r w:rsidRPr="007B3C93">
        <w:rPr>
          <w:rFonts w:ascii="Arial Narrow" w:eastAsia="Arial Unicode MS" w:hAnsi="Arial Narrow"/>
          <w:sz w:val="22"/>
          <w:szCs w:val="22"/>
        </w:rPr>
        <w:t>En el caso que sea adoptada la numeración secuencial del tubo para el montaje, deberá existir una correlación con el número del fabricante.</w:t>
      </w:r>
    </w:p>
    <w:p w:rsidR="009E34EF" w:rsidRPr="007B3C93" w:rsidRDefault="009E34EF" w:rsidP="007B3C93">
      <w:pPr>
        <w:widowControl w:val="0"/>
        <w:autoSpaceDE w:val="0"/>
        <w:autoSpaceDN w:val="0"/>
        <w:adjustRightInd w:val="0"/>
        <w:jc w:val="both"/>
        <w:outlineLvl w:val="0"/>
        <w:rPr>
          <w:rFonts w:ascii="Arial Narrow" w:eastAsia="Arial Unicode MS" w:hAnsi="Arial Narrow"/>
          <w:sz w:val="22"/>
          <w:szCs w:val="22"/>
        </w:rPr>
      </w:pPr>
      <w:r w:rsidRPr="00FB3014">
        <w:rPr>
          <w:rFonts w:ascii="Arial Narrow" w:eastAsia="Arial Unicode MS" w:hAnsi="Arial Narrow"/>
          <w:sz w:val="22"/>
          <w:szCs w:val="22"/>
        </w:rPr>
        <w:t>Los caños que tengan defectos en sus extremos tales como laminación o rajaduras deberán ser sacados de la línea en construcción</w:t>
      </w:r>
      <w:r>
        <w:rPr>
          <w:rFonts w:ascii="Arial Narrow" w:eastAsia="Arial Unicode MS" w:hAnsi="Arial Narrow"/>
          <w:sz w:val="22"/>
          <w:szCs w:val="22"/>
        </w:rPr>
        <w:t xml:space="preserve"> y lo</w:t>
      </w:r>
      <w:r w:rsidRPr="009E34EF">
        <w:rPr>
          <w:rFonts w:ascii="Arial Narrow" w:eastAsia="Arial Unicode MS" w:hAnsi="Arial Narrow"/>
          <w:sz w:val="22"/>
          <w:szCs w:val="22"/>
        </w:rPr>
        <w:t>s caños que tengan defectos en sus extremos serán cortados y nuevamente biselados.</w:t>
      </w:r>
    </w:p>
    <w:p w:rsidR="007B3C93" w:rsidRDefault="007B3C93" w:rsidP="007B3C93">
      <w:pPr>
        <w:pStyle w:val="Prrafodelista"/>
        <w:widowControl w:val="0"/>
        <w:autoSpaceDE w:val="0"/>
        <w:autoSpaceDN w:val="0"/>
        <w:adjustRightInd w:val="0"/>
        <w:ind w:left="1470"/>
        <w:jc w:val="both"/>
        <w:outlineLvl w:val="0"/>
        <w:rPr>
          <w:rFonts w:ascii="Arial Narrow" w:eastAsia="Arial Unicode MS" w:hAnsi="Arial Narrow"/>
          <w:b/>
          <w:sz w:val="22"/>
          <w:szCs w:val="22"/>
        </w:rPr>
      </w:pPr>
    </w:p>
    <w:p w:rsidR="00B87035" w:rsidRDefault="00B87035" w:rsidP="00D10A66">
      <w:pPr>
        <w:pStyle w:val="Prrafodelista"/>
        <w:widowControl w:val="0"/>
        <w:numPr>
          <w:ilvl w:val="0"/>
          <w:numId w:val="28"/>
        </w:numPr>
        <w:autoSpaceDE w:val="0"/>
        <w:autoSpaceDN w:val="0"/>
        <w:adjustRightInd w:val="0"/>
        <w:jc w:val="both"/>
        <w:outlineLvl w:val="0"/>
        <w:rPr>
          <w:rFonts w:ascii="Arial Narrow" w:eastAsia="Arial Unicode MS" w:hAnsi="Arial Narrow"/>
          <w:b/>
          <w:sz w:val="22"/>
          <w:szCs w:val="22"/>
        </w:rPr>
      </w:pPr>
      <w:r w:rsidRPr="00827855">
        <w:rPr>
          <w:rFonts w:ascii="Arial Narrow" w:eastAsia="Arial Unicode MS" w:hAnsi="Arial Narrow"/>
          <w:b/>
          <w:sz w:val="22"/>
          <w:szCs w:val="22"/>
        </w:rPr>
        <w:t>MEDICIÓN Y FORMA DE PAGO</w:t>
      </w:r>
    </w:p>
    <w:p w:rsidR="007B3C93" w:rsidRDefault="007B3C93" w:rsidP="007B3C93">
      <w:pPr>
        <w:widowControl w:val="0"/>
        <w:autoSpaceDE w:val="0"/>
        <w:autoSpaceDN w:val="0"/>
        <w:adjustRightInd w:val="0"/>
        <w:jc w:val="both"/>
        <w:outlineLvl w:val="0"/>
        <w:rPr>
          <w:rFonts w:ascii="Arial Narrow" w:eastAsia="Arial Unicode MS" w:hAnsi="Arial Narrow"/>
          <w:b/>
          <w:sz w:val="22"/>
          <w:szCs w:val="22"/>
        </w:rPr>
      </w:pPr>
    </w:p>
    <w:p w:rsidR="007B3C93" w:rsidRDefault="007B3C93" w:rsidP="007B3C93">
      <w:pPr>
        <w:widowControl w:val="0"/>
        <w:autoSpaceDE w:val="0"/>
        <w:autoSpaceDN w:val="0"/>
        <w:adjustRightInd w:val="0"/>
        <w:jc w:val="both"/>
        <w:outlineLvl w:val="0"/>
        <w:rPr>
          <w:rFonts w:ascii="Arial Narrow" w:eastAsia="Arial Unicode MS" w:hAnsi="Arial Narrow"/>
          <w:sz w:val="22"/>
          <w:szCs w:val="22"/>
        </w:rPr>
      </w:pPr>
      <w:r w:rsidRPr="007B3C93">
        <w:rPr>
          <w:rFonts w:ascii="Arial Narrow" w:eastAsia="Arial Unicode MS" w:hAnsi="Arial Narrow"/>
          <w:sz w:val="22"/>
          <w:szCs w:val="22"/>
        </w:rPr>
        <w:t>La medición será efectuada por tonelada métrica de tubería transportada. La forma de pago se efectuara de acuerdo al precio unitario de la propuesta aceptada en formulario B-1 solicitado en el documento base de contratación DBC.</w:t>
      </w:r>
    </w:p>
    <w:p w:rsidR="007B3C93" w:rsidRDefault="007B3C93" w:rsidP="007B3C93">
      <w:pPr>
        <w:widowControl w:val="0"/>
        <w:autoSpaceDE w:val="0"/>
        <w:autoSpaceDN w:val="0"/>
        <w:adjustRightInd w:val="0"/>
        <w:jc w:val="both"/>
        <w:outlineLvl w:val="0"/>
        <w:rPr>
          <w:rFonts w:ascii="Arial Narrow" w:eastAsia="Arial Unicode MS" w:hAnsi="Arial Narrow"/>
          <w:sz w:val="22"/>
          <w:szCs w:val="22"/>
        </w:rPr>
      </w:pPr>
    </w:p>
    <w:p w:rsidR="001D1633" w:rsidRDefault="00956D5D" w:rsidP="00D10A66">
      <w:pPr>
        <w:pStyle w:val="Prrafodelista"/>
        <w:numPr>
          <w:ilvl w:val="0"/>
          <w:numId w:val="65"/>
        </w:numPr>
        <w:rPr>
          <w:rFonts w:ascii="Arial Narrow" w:eastAsia="Arial Unicode MS" w:hAnsi="Arial Narrow"/>
          <w:b/>
          <w:sz w:val="22"/>
          <w:szCs w:val="22"/>
        </w:rPr>
      </w:pPr>
      <w:r>
        <w:rPr>
          <w:rFonts w:ascii="Arial Narrow" w:eastAsia="Arial Unicode MS" w:hAnsi="Arial Narrow"/>
          <w:b/>
          <w:sz w:val="22"/>
          <w:szCs w:val="22"/>
        </w:rPr>
        <w:t>ITEM 11</w:t>
      </w:r>
    </w:p>
    <w:p w:rsidR="00956D5D" w:rsidRDefault="00A22B2C" w:rsidP="001D1633">
      <w:pPr>
        <w:pStyle w:val="Prrafodelista"/>
        <w:ind w:left="720"/>
        <w:rPr>
          <w:rFonts w:ascii="Arial Narrow" w:eastAsia="Arial Unicode MS" w:hAnsi="Arial Narrow"/>
          <w:b/>
          <w:sz w:val="22"/>
          <w:szCs w:val="22"/>
        </w:rPr>
      </w:pPr>
      <w:r>
        <w:rPr>
          <w:rFonts w:ascii="Arial Narrow" w:eastAsia="Arial Unicode MS" w:hAnsi="Arial Narrow"/>
          <w:b/>
          <w:sz w:val="22"/>
          <w:szCs w:val="22"/>
        </w:rPr>
        <w:t>CURVADO DE TUBERIA</w:t>
      </w:r>
    </w:p>
    <w:p w:rsidR="007B3C93" w:rsidRDefault="00956D5D" w:rsidP="001D1633">
      <w:pPr>
        <w:pStyle w:val="Prrafodelista"/>
        <w:ind w:left="720"/>
        <w:rPr>
          <w:rFonts w:ascii="Arial Narrow" w:eastAsia="Arial Unicode MS" w:hAnsi="Arial Narrow"/>
          <w:b/>
          <w:sz w:val="22"/>
          <w:szCs w:val="22"/>
        </w:rPr>
      </w:pPr>
      <w:r>
        <w:rPr>
          <w:rFonts w:ascii="Arial Narrow" w:eastAsia="Arial Unicode MS" w:hAnsi="Arial Narrow"/>
          <w:b/>
          <w:sz w:val="22"/>
          <w:szCs w:val="22"/>
        </w:rPr>
        <w:t>UNIDAD: PUNTO</w:t>
      </w:r>
      <w:r w:rsidR="00A22B2C">
        <w:rPr>
          <w:rFonts w:ascii="Arial Narrow" w:eastAsia="Arial Unicode MS" w:hAnsi="Arial Narrow"/>
          <w:b/>
          <w:sz w:val="22"/>
          <w:szCs w:val="22"/>
        </w:rPr>
        <w:t xml:space="preserve"> </w:t>
      </w:r>
    </w:p>
    <w:p w:rsidR="007B3C93" w:rsidRDefault="007B3C93" w:rsidP="007B3C93">
      <w:pPr>
        <w:pStyle w:val="Prrafodelista"/>
        <w:ind w:left="720"/>
        <w:rPr>
          <w:rFonts w:ascii="Arial Narrow" w:eastAsia="Arial Unicode MS" w:hAnsi="Arial Narrow"/>
          <w:b/>
          <w:sz w:val="22"/>
          <w:szCs w:val="22"/>
        </w:rPr>
      </w:pPr>
    </w:p>
    <w:p w:rsidR="007B3C93" w:rsidRPr="00904F2E" w:rsidRDefault="007B3C93" w:rsidP="00D10A66">
      <w:pPr>
        <w:pStyle w:val="Prrafodelista"/>
        <w:widowControl w:val="0"/>
        <w:numPr>
          <w:ilvl w:val="0"/>
          <w:numId w:val="30"/>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b/>
          <w:sz w:val="22"/>
          <w:szCs w:val="22"/>
        </w:rPr>
        <w:t>DEFINICIÓN</w:t>
      </w:r>
    </w:p>
    <w:p w:rsidR="00904F2E" w:rsidRDefault="00904F2E" w:rsidP="00904F2E">
      <w:pPr>
        <w:widowControl w:val="0"/>
        <w:autoSpaceDE w:val="0"/>
        <w:autoSpaceDN w:val="0"/>
        <w:adjustRightInd w:val="0"/>
        <w:jc w:val="both"/>
        <w:outlineLvl w:val="0"/>
        <w:rPr>
          <w:rFonts w:ascii="Arial Narrow" w:eastAsia="Arial Unicode MS" w:hAnsi="Arial Narrow"/>
          <w:sz w:val="22"/>
          <w:szCs w:val="22"/>
        </w:rPr>
      </w:pPr>
      <w:r w:rsidRPr="00904F2E">
        <w:rPr>
          <w:rFonts w:ascii="Arial Narrow" w:eastAsia="Arial Unicode MS" w:hAnsi="Arial Narrow"/>
          <w:sz w:val="22"/>
          <w:szCs w:val="22"/>
        </w:rPr>
        <w:t>La</w:t>
      </w:r>
      <w:r>
        <w:rPr>
          <w:rFonts w:ascii="Arial Narrow" w:eastAsia="Arial Unicode MS" w:hAnsi="Arial Narrow"/>
          <w:sz w:val="22"/>
          <w:szCs w:val="22"/>
        </w:rPr>
        <w:t xml:space="preserve"> ejecución de este ítem refiere a las operaciones de curvado de tubería, operación que debido al trazo es necesaria a fin de evitar el uso de accesorios.   </w:t>
      </w:r>
    </w:p>
    <w:p w:rsidR="00904F2E" w:rsidRPr="00904F2E" w:rsidRDefault="00904F2E" w:rsidP="00904F2E">
      <w:pPr>
        <w:widowControl w:val="0"/>
        <w:autoSpaceDE w:val="0"/>
        <w:autoSpaceDN w:val="0"/>
        <w:adjustRightInd w:val="0"/>
        <w:jc w:val="both"/>
        <w:outlineLvl w:val="0"/>
        <w:rPr>
          <w:rFonts w:ascii="Arial Narrow" w:eastAsia="Arial Unicode MS" w:hAnsi="Arial Narrow"/>
          <w:b/>
          <w:sz w:val="22"/>
          <w:szCs w:val="22"/>
        </w:rPr>
      </w:pPr>
      <w:r>
        <w:rPr>
          <w:rFonts w:ascii="Arial Narrow" w:eastAsia="Arial Unicode MS" w:hAnsi="Arial Narrow"/>
          <w:b/>
          <w:sz w:val="22"/>
          <w:szCs w:val="22"/>
        </w:rPr>
        <w:t xml:space="preserve"> </w:t>
      </w:r>
    </w:p>
    <w:p w:rsidR="007B3C93" w:rsidRDefault="007B3C93" w:rsidP="00D10A66">
      <w:pPr>
        <w:pStyle w:val="Prrafodelista"/>
        <w:widowControl w:val="0"/>
        <w:numPr>
          <w:ilvl w:val="0"/>
          <w:numId w:val="30"/>
        </w:numPr>
        <w:autoSpaceDE w:val="0"/>
        <w:autoSpaceDN w:val="0"/>
        <w:adjustRightInd w:val="0"/>
        <w:jc w:val="both"/>
        <w:outlineLvl w:val="0"/>
        <w:rPr>
          <w:rFonts w:ascii="Arial Narrow" w:eastAsia="Arial Unicode MS" w:hAnsi="Arial Narrow"/>
          <w:b/>
          <w:sz w:val="22"/>
          <w:szCs w:val="22"/>
        </w:rPr>
      </w:pPr>
      <w:r>
        <w:rPr>
          <w:rFonts w:ascii="Arial Narrow" w:eastAsia="Arial Unicode MS" w:hAnsi="Arial Narrow"/>
          <w:b/>
          <w:sz w:val="22"/>
          <w:szCs w:val="22"/>
        </w:rPr>
        <w:t>EQUIPO Y MATERIALES</w:t>
      </w:r>
    </w:p>
    <w:p w:rsidR="009832B7" w:rsidRPr="009832B7" w:rsidRDefault="009832B7" w:rsidP="009832B7">
      <w:pPr>
        <w:widowControl w:val="0"/>
        <w:autoSpaceDE w:val="0"/>
        <w:autoSpaceDN w:val="0"/>
        <w:adjustRightInd w:val="0"/>
        <w:jc w:val="both"/>
        <w:outlineLvl w:val="0"/>
        <w:rPr>
          <w:rFonts w:ascii="Arial Narrow" w:eastAsia="Arial Unicode MS" w:hAnsi="Arial Narrow"/>
          <w:sz w:val="22"/>
          <w:szCs w:val="22"/>
        </w:rPr>
      </w:pPr>
      <w:r w:rsidRPr="009832B7">
        <w:rPr>
          <w:rFonts w:ascii="Arial Narrow" w:eastAsia="Arial Unicode MS" w:hAnsi="Arial Narrow"/>
          <w:sz w:val="22"/>
          <w:szCs w:val="22"/>
        </w:rPr>
        <w:t>Para la ejecución de este servicio se deberá contar mínimamente con el siguiente equipo:</w:t>
      </w:r>
    </w:p>
    <w:p w:rsidR="00904F2E" w:rsidRDefault="009832B7" w:rsidP="00D10A66">
      <w:pPr>
        <w:pStyle w:val="Prrafodelista"/>
        <w:widowControl w:val="0"/>
        <w:numPr>
          <w:ilvl w:val="0"/>
          <w:numId w:val="31"/>
        </w:numPr>
        <w:autoSpaceDE w:val="0"/>
        <w:autoSpaceDN w:val="0"/>
        <w:adjustRightInd w:val="0"/>
        <w:jc w:val="both"/>
        <w:outlineLvl w:val="0"/>
        <w:rPr>
          <w:rFonts w:ascii="Arial Narrow" w:eastAsia="Arial Unicode MS" w:hAnsi="Arial Narrow"/>
          <w:sz w:val="22"/>
          <w:szCs w:val="22"/>
        </w:rPr>
      </w:pPr>
      <w:r w:rsidRPr="009832B7">
        <w:rPr>
          <w:rFonts w:ascii="Arial Narrow" w:eastAsia="Arial Unicode MS" w:hAnsi="Arial Narrow"/>
          <w:sz w:val="22"/>
          <w:szCs w:val="22"/>
        </w:rPr>
        <w:t>Camión grúa mediano</w:t>
      </w:r>
    </w:p>
    <w:p w:rsidR="009832B7" w:rsidRDefault="009832B7" w:rsidP="00D10A66">
      <w:pPr>
        <w:pStyle w:val="Prrafodelista"/>
        <w:widowControl w:val="0"/>
        <w:numPr>
          <w:ilvl w:val="0"/>
          <w:numId w:val="31"/>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Dobladora</w:t>
      </w:r>
    </w:p>
    <w:p w:rsidR="009832B7" w:rsidRDefault="009832B7" w:rsidP="00D10A66">
      <w:pPr>
        <w:pStyle w:val="Prrafodelista"/>
        <w:widowControl w:val="0"/>
        <w:numPr>
          <w:ilvl w:val="0"/>
          <w:numId w:val="31"/>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Placa calibradora</w:t>
      </w:r>
    </w:p>
    <w:p w:rsidR="009832B7" w:rsidRPr="009832B7" w:rsidRDefault="009832B7" w:rsidP="00D10A66">
      <w:pPr>
        <w:pStyle w:val="Prrafodelista"/>
        <w:widowControl w:val="0"/>
        <w:numPr>
          <w:ilvl w:val="0"/>
          <w:numId w:val="31"/>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Instrumentos de medición</w:t>
      </w:r>
    </w:p>
    <w:p w:rsidR="00904F2E" w:rsidRPr="00904F2E" w:rsidRDefault="00904F2E" w:rsidP="00904F2E">
      <w:pPr>
        <w:widowControl w:val="0"/>
        <w:autoSpaceDE w:val="0"/>
        <w:autoSpaceDN w:val="0"/>
        <w:adjustRightInd w:val="0"/>
        <w:jc w:val="both"/>
        <w:outlineLvl w:val="0"/>
        <w:rPr>
          <w:rFonts w:ascii="Arial Narrow" w:eastAsia="Arial Unicode MS" w:hAnsi="Arial Narrow"/>
          <w:b/>
          <w:sz w:val="22"/>
          <w:szCs w:val="22"/>
        </w:rPr>
      </w:pPr>
    </w:p>
    <w:p w:rsidR="007B3C93" w:rsidRDefault="007B3C93" w:rsidP="00D10A66">
      <w:pPr>
        <w:pStyle w:val="Prrafodelista"/>
        <w:widowControl w:val="0"/>
        <w:numPr>
          <w:ilvl w:val="0"/>
          <w:numId w:val="30"/>
        </w:numPr>
        <w:autoSpaceDE w:val="0"/>
        <w:autoSpaceDN w:val="0"/>
        <w:adjustRightInd w:val="0"/>
        <w:jc w:val="both"/>
        <w:outlineLvl w:val="0"/>
        <w:rPr>
          <w:rFonts w:ascii="Arial Narrow" w:eastAsia="Arial Unicode MS" w:hAnsi="Arial Narrow"/>
          <w:b/>
          <w:sz w:val="22"/>
          <w:szCs w:val="22"/>
        </w:rPr>
      </w:pPr>
      <w:r w:rsidRPr="007B3C93">
        <w:rPr>
          <w:rFonts w:ascii="Arial Narrow" w:eastAsia="Arial Unicode MS" w:hAnsi="Arial Narrow"/>
          <w:b/>
          <w:sz w:val="22"/>
          <w:szCs w:val="22"/>
        </w:rPr>
        <w:t>PERSONAL</w:t>
      </w:r>
      <w:r w:rsidR="00A64E1E">
        <w:rPr>
          <w:rFonts w:ascii="Arial Narrow" w:eastAsia="Arial Unicode MS" w:hAnsi="Arial Narrow"/>
          <w:b/>
          <w:sz w:val="22"/>
          <w:szCs w:val="22"/>
        </w:rPr>
        <w:t xml:space="preserve"> MINIMO</w:t>
      </w:r>
    </w:p>
    <w:p w:rsidR="009832B7" w:rsidRPr="009832B7" w:rsidRDefault="009832B7" w:rsidP="009832B7">
      <w:pPr>
        <w:widowControl w:val="0"/>
        <w:autoSpaceDE w:val="0"/>
        <w:autoSpaceDN w:val="0"/>
        <w:adjustRightInd w:val="0"/>
        <w:jc w:val="both"/>
        <w:outlineLvl w:val="0"/>
        <w:rPr>
          <w:rFonts w:ascii="Arial Narrow" w:eastAsia="Arial Unicode MS" w:hAnsi="Arial Narrow"/>
          <w:sz w:val="22"/>
          <w:szCs w:val="22"/>
        </w:rPr>
      </w:pPr>
      <w:r w:rsidRPr="009832B7">
        <w:rPr>
          <w:rFonts w:ascii="Arial Narrow" w:eastAsia="Arial Unicode MS" w:hAnsi="Arial Narrow"/>
          <w:sz w:val="22"/>
          <w:szCs w:val="22"/>
        </w:rPr>
        <w:lastRenderedPageBreak/>
        <w:t xml:space="preserve">Para la ejecución de este servicio se deberá contar mínimamente con el siguiente </w:t>
      </w:r>
      <w:r>
        <w:rPr>
          <w:rFonts w:ascii="Arial Narrow" w:eastAsia="Arial Unicode MS" w:hAnsi="Arial Narrow"/>
          <w:sz w:val="22"/>
          <w:szCs w:val="22"/>
        </w:rPr>
        <w:t>personal</w:t>
      </w:r>
      <w:r w:rsidRPr="009832B7">
        <w:rPr>
          <w:rFonts w:ascii="Arial Narrow" w:eastAsia="Arial Unicode MS" w:hAnsi="Arial Narrow"/>
          <w:sz w:val="22"/>
          <w:szCs w:val="22"/>
        </w:rPr>
        <w:t>:</w:t>
      </w:r>
    </w:p>
    <w:p w:rsidR="009832B7" w:rsidRDefault="009832B7" w:rsidP="00D10A66">
      <w:pPr>
        <w:pStyle w:val="Prrafodelista"/>
        <w:widowControl w:val="0"/>
        <w:numPr>
          <w:ilvl w:val="0"/>
          <w:numId w:val="31"/>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 xml:space="preserve">Cañista </w:t>
      </w:r>
    </w:p>
    <w:p w:rsidR="009832B7" w:rsidRDefault="009832B7" w:rsidP="00D10A66">
      <w:pPr>
        <w:pStyle w:val="Prrafodelista"/>
        <w:widowControl w:val="0"/>
        <w:numPr>
          <w:ilvl w:val="0"/>
          <w:numId w:val="31"/>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Operador de dobladora</w:t>
      </w:r>
    </w:p>
    <w:p w:rsidR="009832B7" w:rsidRPr="009832B7" w:rsidRDefault="009832B7" w:rsidP="00D10A66">
      <w:pPr>
        <w:pStyle w:val="Prrafodelista"/>
        <w:widowControl w:val="0"/>
        <w:numPr>
          <w:ilvl w:val="0"/>
          <w:numId w:val="31"/>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Operador de grúa</w:t>
      </w:r>
    </w:p>
    <w:p w:rsidR="009832B7" w:rsidRPr="009832B7" w:rsidRDefault="009832B7" w:rsidP="00D10A66">
      <w:pPr>
        <w:pStyle w:val="Prrafodelista"/>
        <w:widowControl w:val="0"/>
        <w:numPr>
          <w:ilvl w:val="0"/>
          <w:numId w:val="31"/>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ayudante</w:t>
      </w:r>
      <w:r w:rsidR="00A64E1E">
        <w:rPr>
          <w:rFonts w:ascii="Arial Narrow" w:eastAsia="Arial Unicode MS" w:hAnsi="Arial Narrow"/>
          <w:sz w:val="22"/>
          <w:szCs w:val="22"/>
        </w:rPr>
        <w:t>s</w:t>
      </w:r>
    </w:p>
    <w:p w:rsidR="009832B7" w:rsidRPr="009832B7" w:rsidRDefault="009832B7" w:rsidP="009832B7">
      <w:pPr>
        <w:widowControl w:val="0"/>
        <w:autoSpaceDE w:val="0"/>
        <w:autoSpaceDN w:val="0"/>
        <w:adjustRightInd w:val="0"/>
        <w:jc w:val="both"/>
        <w:outlineLvl w:val="0"/>
        <w:rPr>
          <w:rFonts w:ascii="Arial Narrow" w:eastAsia="Arial Unicode MS" w:hAnsi="Arial Narrow"/>
          <w:b/>
          <w:sz w:val="22"/>
          <w:szCs w:val="22"/>
        </w:rPr>
      </w:pPr>
    </w:p>
    <w:p w:rsidR="007B3C93" w:rsidRDefault="007B3C93" w:rsidP="00D10A66">
      <w:pPr>
        <w:pStyle w:val="Prrafodelista"/>
        <w:widowControl w:val="0"/>
        <w:numPr>
          <w:ilvl w:val="0"/>
          <w:numId w:val="30"/>
        </w:numPr>
        <w:autoSpaceDE w:val="0"/>
        <w:autoSpaceDN w:val="0"/>
        <w:adjustRightInd w:val="0"/>
        <w:jc w:val="both"/>
        <w:outlineLvl w:val="0"/>
        <w:rPr>
          <w:rFonts w:ascii="Arial Narrow" w:eastAsia="Arial Unicode MS" w:hAnsi="Arial Narrow"/>
          <w:b/>
          <w:sz w:val="22"/>
          <w:szCs w:val="22"/>
        </w:rPr>
      </w:pPr>
      <w:r w:rsidRPr="00827855">
        <w:rPr>
          <w:rFonts w:ascii="Arial Narrow" w:eastAsia="Arial Unicode MS" w:hAnsi="Arial Narrow"/>
          <w:b/>
          <w:sz w:val="22"/>
          <w:szCs w:val="22"/>
        </w:rPr>
        <w:t>PARAMETROS DE EJECUCIÓN</w:t>
      </w:r>
    </w:p>
    <w:p w:rsidR="00904F2E" w:rsidRPr="00904F2E" w:rsidRDefault="00904F2E" w:rsidP="00904F2E">
      <w:pPr>
        <w:widowControl w:val="0"/>
        <w:autoSpaceDE w:val="0"/>
        <w:autoSpaceDN w:val="0"/>
        <w:adjustRightInd w:val="0"/>
        <w:jc w:val="both"/>
        <w:outlineLvl w:val="0"/>
        <w:rPr>
          <w:rFonts w:ascii="Arial Narrow" w:eastAsia="Arial Unicode MS" w:hAnsi="Arial Narrow"/>
          <w:sz w:val="22"/>
          <w:szCs w:val="22"/>
        </w:rPr>
      </w:pPr>
    </w:p>
    <w:p w:rsidR="009832B7" w:rsidRDefault="00904F2E" w:rsidP="009832B7">
      <w:pPr>
        <w:widowControl w:val="0"/>
        <w:autoSpaceDE w:val="0"/>
        <w:autoSpaceDN w:val="0"/>
        <w:adjustRightInd w:val="0"/>
        <w:jc w:val="both"/>
        <w:outlineLvl w:val="0"/>
        <w:rPr>
          <w:rFonts w:ascii="Arial Narrow" w:eastAsia="Arial Unicode MS" w:hAnsi="Arial Narrow"/>
          <w:sz w:val="22"/>
          <w:szCs w:val="22"/>
        </w:rPr>
      </w:pPr>
      <w:r w:rsidRPr="00904F2E">
        <w:rPr>
          <w:rFonts w:ascii="Arial Narrow" w:eastAsia="Arial Unicode MS" w:hAnsi="Arial Narrow"/>
          <w:sz w:val="22"/>
          <w:szCs w:val="22"/>
        </w:rPr>
        <w:t xml:space="preserve">El curvado en la obra se realizará </w:t>
      </w:r>
      <w:r w:rsidR="009832B7">
        <w:rPr>
          <w:rFonts w:ascii="Arial Narrow" w:eastAsia="Arial Unicode MS" w:hAnsi="Arial Narrow"/>
          <w:sz w:val="22"/>
          <w:szCs w:val="22"/>
        </w:rPr>
        <w:t xml:space="preserve">en frío mediante el uso de un equipo de curvado, en </w:t>
      </w:r>
      <w:r w:rsidRPr="00904F2E">
        <w:rPr>
          <w:rFonts w:ascii="Arial Narrow" w:eastAsia="Arial Unicode MS" w:hAnsi="Arial Narrow"/>
          <w:sz w:val="22"/>
          <w:szCs w:val="22"/>
        </w:rPr>
        <w:t xml:space="preserve">ningún </w:t>
      </w:r>
      <w:r w:rsidR="009832B7">
        <w:rPr>
          <w:rFonts w:ascii="Arial Narrow" w:eastAsia="Arial Unicode MS" w:hAnsi="Arial Narrow"/>
          <w:sz w:val="22"/>
          <w:szCs w:val="22"/>
        </w:rPr>
        <w:t xml:space="preserve">caso se procederá al </w:t>
      </w:r>
      <w:r w:rsidRPr="00904F2E">
        <w:rPr>
          <w:rFonts w:ascii="Arial Narrow" w:eastAsia="Arial Unicode MS" w:hAnsi="Arial Narrow"/>
          <w:sz w:val="22"/>
          <w:szCs w:val="22"/>
        </w:rPr>
        <w:t>calentamiento</w:t>
      </w:r>
      <w:r w:rsidR="009832B7">
        <w:rPr>
          <w:rFonts w:ascii="Arial Narrow" w:eastAsia="Arial Unicode MS" w:hAnsi="Arial Narrow"/>
          <w:sz w:val="22"/>
          <w:szCs w:val="22"/>
        </w:rPr>
        <w:t xml:space="preserve"> de la pieza en concordancia de los códigos ASME B 31.8  y API 5L y el </w:t>
      </w:r>
      <w:r w:rsidR="009832B7" w:rsidRPr="00904F2E">
        <w:rPr>
          <w:rFonts w:ascii="Arial Narrow" w:eastAsia="Arial Unicode MS" w:hAnsi="Arial Narrow"/>
          <w:sz w:val="22"/>
          <w:szCs w:val="22"/>
        </w:rPr>
        <w:t>radio de curvatura no deberá ser inferior a 20 veces el diámetro del tubo.</w:t>
      </w:r>
    </w:p>
    <w:p w:rsidR="009832B7" w:rsidRDefault="009832B7" w:rsidP="009832B7">
      <w:pPr>
        <w:widowControl w:val="0"/>
        <w:autoSpaceDE w:val="0"/>
        <w:autoSpaceDN w:val="0"/>
        <w:adjustRightInd w:val="0"/>
        <w:jc w:val="both"/>
        <w:outlineLvl w:val="0"/>
        <w:rPr>
          <w:rFonts w:ascii="Arial Narrow" w:eastAsia="Arial Unicode MS" w:hAnsi="Arial Narrow"/>
          <w:sz w:val="22"/>
          <w:szCs w:val="22"/>
        </w:rPr>
      </w:pPr>
    </w:p>
    <w:p w:rsidR="00B652B6" w:rsidRDefault="009832B7" w:rsidP="009832B7">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EI diámetro de la pieza</w:t>
      </w:r>
      <w:r w:rsidRPr="009832B7">
        <w:rPr>
          <w:rFonts w:ascii="Arial Narrow" w:eastAsia="Arial Unicode MS" w:hAnsi="Arial Narrow"/>
          <w:sz w:val="22"/>
          <w:szCs w:val="22"/>
        </w:rPr>
        <w:t xml:space="preserve"> no de</w:t>
      </w:r>
      <w:r w:rsidR="00B652B6">
        <w:rPr>
          <w:rFonts w:ascii="Arial Narrow" w:eastAsia="Arial Unicode MS" w:hAnsi="Arial Narrow"/>
          <w:sz w:val="22"/>
          <w:szCs w:val="22"/>
        </w:rPr>
        <w:t xml:space="preserve">berá reducirse en ningún punto a menos de 2,5% </w:t>
      </w:r>
      <w:proofErr w:type="spellStart"/>
      <w:r w:rsidR="00B652B6">
        <w:rPr>
          <w:rFonts w:ascii="Arial Narrow" w:eastAsia="Arial Unicode MS" w:hAnsi="Arial Narrow"/>
          <w:sz w:val="22"/>
          <w:szCs w:val="22"/>
        </w:rPr>
        <w:t>deI</w:t>
      </w:r>
      <w:proofErr w:type="spellEnd"/>
      <w:r w:rsidR="00B652B6">
        <w:rPr>
          <w:rFonts w:ascii="Arial Narrow" w:eastAsia="Arial Unicode MS" w:hAnsi="Arial Narrow"/>
          <w:sz w:val="22"/>
          <w:szCs w:val="22"/>
        </w:rPr>
        <w:t xml:space="preserve"> diámetro </w:t>
      </w:r>
      <w:proofErr w:type="spellStart"/>
      <w:r w:rsidR="00B652B6">
        <w:rPr>
          <w:rFonts w:ascii="Arial Narrow" w:eastAsia="Arial Unicode MS" w:hAnsi="Arial Narrow"/>
          <w:sz w:val="22"/>
          <w:szCs w:val="22"/>
        </w:rPr>
        <w:t>nominaI</w:t>
      </w:r>
      <w:proofErr w:type="spellEnd"/>
      <w:r w:rsidR="00B652B6">
        <w:rPr>
          <w:rFonts w:ascii="Arial Narrow" w:eastAsia="Arial Unicode MS" w:hAnsi="Arial Narrow"/>
          <w:sz w:val="22"/>
          <w:szCs w:val="22"/>
        </w:rPr>
        <w:t>, aspecto que deberá ser controlado mediante el pase de una placa calibradora</w:t>
      </w:r>
      <w:r w:rsidRPr="009832B7">
        <w:rPr>
          <w:rFonts w:ascii="Arial Narrow" w:eastAsia="Arial Unicode MS" w:hAnsi="Arial Narrow"/>
          <w:sz w:val="22"/>
          <w:szCs w:val="22"/>
        </w:rPr>
        <w:t>.</w:t>
      </w:r>
    </w:p>
    <w:p w:rsidR="00B652B6" w:rsidRDefault="00B652B6" w:rsidP="009832B7">
      <w:pPr>
        <w:widowControl w:val="0"/>
        <w:autoSpaceDE w:val="0"/>
        <w:autoSpaceDN w:val="0"/>
        <w:adjustRightInd w:val="0"/>
        <w:jc w:val="both"/>
        <w:outlineLvl w:val="0"/>
        <w:rPr>
          <w:rFonts w:ascii="Arial Narrow" w:eastAsia="Arial Unicode MS" w:hAnsi="Arial Narrow"/>
          <w:sz w:val="22"/>
          <w:szCs w:val="22"/>
        </w:rPr>
      </w:pPr>
    </w:p>
    <w:p w:rsidR="009832B7" w:rsidRPr="00904F2E" w:rsidRDefault="00B652B6" w:rsidP="009832B7">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 xml:space="preserve">Durante </w:t>
      </w:r>
      <w:proofErr w:type="spellStart"/>
      <w:r>
        <w:rPr>
          <w:rFonts w:ascii="Arial Narrow" w:eastAsia="Arial Unicode MS" w:hAnsi="Arial Narrow"/>
          <w:sz w:val="22"/>
          <w:szCs w:val="22"/>
        </w:rPr>
        <w:t>Ia</w:t>
      </w:r>
      <w:proofErr w:type="spellEnd"/>
      <w:r>
        <w:rPr>
          <w:rFonts w:ascii="Arial Narrow" w:eastAsia="Arial Unicode MS" w:hAnsi="Arial Narrow"/>
          <w:sz w:val="22"/>
          <w:szCs w:val="22"/>
        </w:rPr>
        <w:t xml:space="preserve"> operación de doblado se tendrá especial cuidado de no oca</w:t>
      </w:r>
      <w:r w:rsidRPr="009832B7">
        <w:rPr>
          <w:rFonts w:ascii="Arial Narrow" w:eastAsia="Arial Unicode MS" w:hAnsi="Arial Narrow"/>
          <w:sz w:val="22"/>
          <w:szCs w:val="22"/>
        </w:rPr>
        <w:t>sionar</w:t>
      </w:r>
      <w:r w:rsidR="009832B7" w:rsidRPr="009832B7">
        <w:rPr>
          <w:rFonts w:ascii="Arial Narrow" w:eastAsia="Arial Unicode MS" w:hAnsi="Arial Narrow"/>
          <w:sz w:val="22"/>
          <w:szCs w:val="22"/>
        </w:rPr>
        <w:t xml:space="preserve"> </w:t>
      </w:r>
      <w:r w:rsidRPr="009832B7">
        <w:rPr>
          <w:rFonts w:ascii="Arial Narrow" w:eastAsia="Arial Unicode MS" w:hAnsi="Arial Narrow"/>
          <w:sz w:val="22"/>
          <w:szCs w:val="22"/>
        </w:rPr>
        <w:t>pliegues</w:t>
      </w:r>
      <w:r w:rsidR="009832B7" w:rsidRPr="009832B7">
        <w:rPr>
          <w:rFonts w:ascii="Arial Narrow" w:eastAsia="Arial Unicode MS" w:hAnsi="Arial Narrow"/>
          <w:sz w:val="22"/>
          <w:szCs w:val="22"/>
        </w:rPr>
        <w:t xml:space="preserve"> o de</w:t>
      </w:r>
      <w:r>
        <w:rPr>
          <w:rFonts w:ascii="Arial Narrow" w:eastAsia="Arial Unicode MS" w:hAnsi="Arial Narrow"/>
          <w:sz w:val="22"/>
          <w:szCs w:val="22"/>
        </w:rPr>
        <w:t xml:space="preserve">formaciones seccionales en </w:t>
      </w:r>
      <w:proofErr w:type="spellStart"/>
      <w:r>
        <w:rPr>
          <w:rFonts w:ascii="Arial Narrow" w:eastAsia="Arial Unicode MS" w:hAnsi="Arial Narrow"/>
          <w:sz w:val="22"/>
          <w:szCs w:val="22"/>
        </w:rPr>
        <w:t>Ia</w:t>
      </w:r>
      <w:proofErr w:type="spellEnd"/>
      <w:r>
        <w:rPr>
          <w:rFonts w:ascii="Arial Narrow" w:eastAsia="Arial Unicode MS" w:hAnsi="Arial Narrow"/>
          <w:sz w:val="22"/>
          <w:szCs w:val="22"/>
        </w:rPr>
        <w:t xml:space="preserve"> cañería</w:t>
      </w:r>
      <w:r w:rsidR="009832B7" w:rsidRPr="009832B7">
        <w:rPr>
          <w:rFonts w:ascii="Arial Narrow" w:eastAsia="Arial Unicode MS" w:hAnsi="Arial Narrow"/>
          <w:sz w:val="22"/>
          <w:szCs w:val="22"/>
        </w:rPr>
        <w:t>.</w:t>
      </w:r>
    </w:p>
    <w:p w:rsidR="00986F0D" w:rsidRDefault="00986F0D" w:rsidP="00986F0D">
      <w:pPr>
        <w:widowControl w:val="0"/>
        <w:autoSpaceDE w:val="0"/>
        <w:autoSpaceDN w:val="0"/>
        <w:adjustRightInd w:val="0"/>
        <w:jc w:val="both"/>
        <w:outlineLvl w:val="0"/>
        <w:rPr>
          <w:rFonts w:ascii="Arial Narrow" w:eastAsia="Arial Unicode MS" w:hAnsi="Arial Narrow"/>
          <w:sz w:val="22"/>
          <w:szCs w:val="22"/>
        </w:rPr>
      </w:pPr>
      <w:r w:rsidRPr="00904F2E">
        <w:rPr>
          <w:rFonts w:ascii="Arial Narrow" w:eastAsia="Arial Unicode MS" w:hAnsi="Arial Narrow"/>
          <w:sz w:val="22"/>
          <w:szCs w:val="22"/>
        </w:rPr>
        <w:t xml:space="preserve">De preferencia la curva se debe encontrar al medio de la tira o </w:t>
      </w:r>
      <w:r>
        <w:rPr>
          <w:rFonts w:ascii="Arial Narrow" w:eastAsia="Arial Unicode MS" w:hAnsi="Arial Narrow"/>
          <w:sz w:val="22"/>
          <w:szCs w:val="22"/>
        </w:rPr>
        <w:t>pieza doblada y efectuado en plano vertical.</w:t>
      </w:r>
    </w:p>
    <w:p w:rsidR="00B652B6" w:rsidRDefault="00B652B6" w:rsidP="00B652B6">
      <w:pPr>
        <w:widowControl w:val="0"/>
        <w:autoSpaceDE w:val="0"/>
        <w:autoSpaceDN w:val="0"/>
        <w:adjustRightInd w:val="0"/>
        <w:jc w:val="both"/>
        <w:outlineLvl w:val="0"/>
        <w:rPr>
          <w:rFonts w:ascii="Arial Narrow" w:eastAsia="Arial Unicode MS" w:hAnsi="Arial Narrow"/>
          <w:sz w:val="22"/>
          <w:szCs w:val="22"/>
        </w:rPr>
      </w:pPr>
      <w:r w:rsidRPr="00B652B6">
        <w:rPr>
          <w:rFonts w:ascii="Arial Narrow" w:eastAsia="Arial Unicode MS" w:hAnsi="Arial Narrow"/>
          <w:sz w:val="22"/>
          <w:szCs w:val="22"/>
        </w:rPr>
        <w:t>Los controles</w:t>
      </w:r>
      <w:r>
        <w:rPr>
          <w:rFonts w:ascii="Arial Narrow" w:eastAsia="Arial Unicode MS" w:hAnsi="Arial Narrow"/>
          <w:sz w:val="22"/>
          <w:szCs w:val="22"/>
        </w:rPr>
        <w:t xml:space="preserve"> al finaliza</w:t>
      </w:r>
      <w:r w:rsidRPr="00B652B6">
        <w:rPr>
          <w:rFonts w:ascii="Arial Narrow" w:eastAsia="Arial Unicode MS" w:hAnsi="Arial Narrow"/>
          <w:sz w:val="22"/>
          <w:szCs w:val="22"/>
        </w:rPr>
        <w:t>r</w:t>
      </w:r>
      <w:r>
        <w:rPr>
          <w:rFonts w:ascii="Arial Narrow" w:eastAsia="Arial Unicode MS" w:hAnsi="Arial Narrow"/>
          <w:sz w:val="22"/>
          <w:szCs w:val="22"/>
        </w:rPr>
        <w:t xml:space="preserve"> </w:t>
      </w:r>
      <w:proofErr w:type="spellStart"/>
      <w:r>
        <w:rPr>
          <w:rFonts w:ascii="Arial Narrow" w:eastAsia="Arial Unicode MS" w:hAnsi="Arial Narrow"/>
          <w:sz w:val="22"/>
          <w:szCs w:val="22"/>
        </w:rPr>
        <w:t>eI</w:t>
      </w:r>
      <w:proofErr w:type="spellEnd"/>
      <w:r>
        <w:rPr>
          <w:rFonts w:ascii="Arial Narrow" w:eastAsia="Arial Unicode MS" w:hAnsi="Arial Narrow"/>
          <w:sz w:val="22"/>
          <w:szCs w:val="22"/>
        </w:rPr>
        <w:t xml:space="preserve"> curva</w:t>
      </w:r>
      <w:r w:rsidRPr="00B652B6">
        <w:rPr>
          <w:rFonts w:ascii="Arial Narrow" w:eastAsia="Arial Unicode MS" w:hAnsi="Arial Narrow"/>
          <w:sz w:val="22"/>
          <w:szCs w:val="22"/>
        </w:rPr>
        <w:t xml:space="preserve">do serán </w:t>
      </w:r>
      <w:proofErr w:type="spellStart"/>
      <w:r w:rsidRPr="00B652B6">
        <w:rPr>
          <w:rFonts w:ascii="Arial Narrow" w:eastAsia="Arial Unicode MS" w:hAnsi="Arial Narrow"/>
          <w:sz w:val="22"/>
          <w:szCs w:val="22"/>
        </w:rPr>
        <w:t>Ios</w:t>
      </w:r>
      <w:proofErr w:type="spellEnd"/>
      <w:r w:rsidRPr="00B652B6">
        <w:rPr>
          <w:rFonts w:ascii="Arial Narrow" w:eastAsia="Arial Unicode MS" w:hAnsi="Arial Narrow"/>
          <w:sz w:val="22"/>
          <w:szCs w:val="22"/>
        </w:rPr>
        <w:t xml:space="preserve"> siguientes</w:t>
      </w:r>
      <w:r>
        <w:rPr>
          <w:rFonts w:ascii="Arial Narrow" w:eastAsia="Arial Unicode MS" w:hAnsi="Arial Narrow"/>
          <w:sz w:val="22"/>
          <w:szCs w:val="22"/>
        </w:rPr>
        <w:t>:</w:t>
      </w:r>
    </w:p>
    <w:p w:rsidR="00B652B6" w:rsidRDefault="00B652B6" w:rsidP="00B652B6">
      <w:pPr>
        <w:widowControl w:val="0"/>
        <w:autoSpaceDE w:val="0"/>
        <w:autoSpaceDN w:val="0"/>
        <w:adjustRightInd w:val="0"/>
        <w:jc w:val="both"/>
        <w:outlineLvl w:val="0"/>
        <w:rPr>
          <w:rFonts w:ascii="Arial Narrow" w:eastAsia="Arial Unicode MS" w:hAnsi="Arial Narrow"/>
          <w:sz w:val="22"/>
          <w:szCs w:val="22"/>
        </w:rPr>
      </w:pPr>
    </w:p>
    <w:p w:rsidR="00B652B6" w:rsidRDefault="00B652B6" w:rsidP="00D10A66">
      <w:pPr>
        <w:pStyle w:val="Prrafodelista"/>
        <w:widowControl w:val="0"/>
        <w:numPr>
          <w:ilvl w:val="0"/>
          <w:numId w:val="32"/>
        </w:numPr>
        <w:autoSpaceDE w:val="0"/>
        <w:autoSpaceDN w:val="0"/>
        <w:adjustRightInd w:val="0"/>
        <w:jc w:val="both"/>
        <w:outlineLvl w:val="0"/>
        <w:rPr>
          <w:rFonts w:ascii="Arial Narrow" w:eastAsia="Arial Unicode MS" w:hAnsi="Arial Narrow"/>
          <w:sz w:val="22"/>
          <w:szCs w:val="22"/>
        </w:rPr>
      </w:pPr>
      <w:r w:rsidRPr="00B652B6">
        <w:rPr>
          <w:rFonts w:ascii="Arial Narrow" w:eastAsia="Arial Unicode MS" w:hAnsi="Arial Narrow"/>
          <w:sz w:val="22"/>
          <w:szCs w:val="22"/>
        </w:rPr>
        <w:t xml:space="preserve">Se verificará </w:t>
      </w:r>
      <w:proofErr w:type="spellStart"/>
      <w:r w:rsidRPr="00B652B6">
        <w:rPr>
          <w:rFonts w:ascii="Arial Narrow" w:eastAsia="Arial Unicode MS" w:hAnsi="Arial Narrow"/>
          <w:sz w:val="22"/>
          <w:szCs w:val="22"/>
        </w:rPr>
        <w:t>eI</w:t>
      </w:r>
      <w:proofErr w:type="spellEnd"/>
      <w:r w:rsidRPr="00B652B6">
        <w:rPr>
          <w:rFonts w:ascii="Arial Narrow" w:eastAsia="Arial Unicode MS" w:hAnsi="Arial Narrow"/>
          <w:sz w:val="22"/>
          <w:szCs w:val="22"/>
        </w:rPr>
        <w:t xml:space="preserve"> radio</w:t>
      </w:r>
      <w:r>
        <w:rPr>
          <w:rFonts w:ascii="Arial Narrow" w:eastAsia="Arial Unicode MS" w:hAnsi="Arial Narrow"/>
          <w:sz w:val="22"/>
          <w:szCs w:val="22"/>
        </w:rPr>
        <w:t xml:space="preserve"> por </w:t>
      </w:r>
      <w:proofErr w:type="spellStart"/>
      <w:r>
        <w:rPr>
          <w:rFonts w:ascii="Arial Narrow" w:eastAsia="Arial Unicode MS" w:hAnsi="Arial Narrow"/>
          <w:sz w:val="22"/>
          <w:szCs w:val="22"/>
        </w:rPr>
        <w:t>cáIcuIo</w:t>
      </w:r>
      <w:proofErr w:type="spellEnd"/>
      <w:r w:rsidRPr="00B652B6">
        <w:rPr>
          <w:rFonts w:ascii="Arial Narrow" w:eastAsia="Arial Unicode MS" w:hAnsi="Arial Narrow"/>
          <w:sz w:val="22"/>
          <w:szCs w:val="22"/>
        </w:rPr>
        <w:t>.</w:t>
      </w:r>
    </w:p>
    <w:p w:rsidR="00B652B6" w:rsidRDefault="00B652B6" w:rsidP="00D10A66">
      <w:pPr>
        <w:pStyle w:val="Prrafodelista"/>
        <w:widowControl w:val="0"/>
        <w:numPr>
          <w:ilvl w:val="0"/>
          <w:numId w:val="32"/>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 xml:space="preserve"> Se verificará </w:t>
      </w:r>
      <w:proofErr w:type="spellStart"/>
      <w:r>
        <w:rPr>
          <w:rFonts w:ascii="Arial Narrow" w:eastAsia="Arial Unicode MS" w:hAnsi="Arial Narrow"/>
          <w:sz w:val="22"/>
          <w:szCs w:val="22"/>
        </w:rPr>
        <w:t>Ia</w:t>
      </w:r>
      <w:proofErr w:type="spellEnd"/>
      <w:r>
        <w:rPr>
          <w:rFonts w:ascii="Arial Narrow" w:eastAsia="Arial Unicode MS" w:hAnsi="Arial Narrow"/>
          <w:sz w:val="22"/>
          <w:szCs w:val="22"/>
        </w:rPr>
        <w:t xml:space="preserve"> </w:t>
      </w:r>
      <w:proofErr w:type="spellStart"/>
      <w:r>
        <w:rPr>
          <w:rFonts w:ascii="Arial Narrow" w:eastAsia="Arial Unicode MS" w:hAnsi="Arial Narrow"/>
          <w:sz w:val="22"/>
          <w:szCs w:val="22"/>
        </w:rPr>
        <w:t>ovaIizacio</w:t>
      </w:r>
      <w:r w:rsidR="00986F0D">
        <w:rPr>
          <w:rFonts w:ascii="Arial Narrow" w:eastAsia="Arial Unicode MS" w:hAnsi="Arial Narrow"/>
          <w:sz w:val="22"/>
          <w:szCs w:val="22"/>
        </w:rPr>
        <w:t>n</w:t>
      </w:r>
      <w:proofErr w:type="spellEnd"/>
      <w:r w:rsidRPr="00B652B6">
        <w:rPr>
          <w:rFonts w:ascii="Arial Narrow" w:eastAsia="Arial Unicode MS" w:hAnsi="Arial Narrow"/>
          <w:sz w:val="22"/>
          <w:szCs w:val="22"/>
        </w:rPr>
        <w:t>.</w:t>
      </w:r>
    </w:p>
    <w:p w:rsidR="00986F0D" w:rsidRDefault="00B652B6" w:rsidP="00D10A66">
      <w:pPr>
        <w:pStyle w:val="Prrafodelista"/>
        <w:widowControl w:val="0"/>
        <w:numPr>
          <w:ilvl w:val="0"/>
          <w:numId w:val="32"/>
        </w:numPr>
        <w:autoSpaceDE w:val="0"/>
        <w:autoSpaceDN w:val="0"/>
        <w:adjustRightInd w:val="0"/>
        <w:jc w:val="both"/>
        <w:outlineLvl w:val="0"/>
        <w:rPr>
          <w:rFonts w:ascii="Arial Narrow" w:eastAsia="Arial Unicode MS" w:hAnsi="Arial Narrow"/>
          <w:sz w:val="22"/>
          <w:szCs w:val="22"/>
        </w:rPr>
      </w:pPr>
      <w:r w:rsidRPr="00986F0D">
        <w:rPr>
          <w:rFonts w:ascii="Arial Narrow" w:eastAsia="Arial Unicode MS" w:hAnsi="Arial Narrow"/>
          <w:sz w:val="22"/>
          <w:szCs w:val="22"/>
        </w:rPr>
        <w:t>Se efec</w:t>
      </w:r>
      <w:r w:rsidR="00986F0D" w:rsidRPr="00986F0D">
        <w:rPr>
          <w:rFonts w:ascii="Arial Narrow" w:eastAsia="Arial Unicode MS" w:hAnsi="Arial Narrow"/>
          <w:sz w:val="22"/>
          <w:szCs w:val="22"/>
        </w:rPr>
        <w:t>tuarán correcciones si fuera necesa</w:t>
      </w:r>
      <w:r w:rsidR="00986F0D">
        <w:rPr>
          <w:rFonts w:ascii="Arial Narrow" w:eastAsia="Arial Unicode MS" w:hAnsi="Arial Narrow"/>
          <w:sz w:val="22"/>
          <w:szCs w:val="22"/>
        </w:rPr>
        <w:t>rio</w:t>
      </w:r>
      <w:r w:rsidRPr="00986F0D">
        <w:rPr>
          <w:rFonts w:ascii="Arial Narrow" w:eastAsia="Arial Unicode MS" w:hAnsi="Arial Narrow"/>
          <w:sz w:val="22"/>
          <w:szCs w:val="22"/>
        </w:rPr>
        <w:t xml:space="preserve"> </w:t>
      </w:r>
    </w:p>
    <w:p w:rsidR="00B652B6" w:rsidRPr="00986F0D" w:rsidRDefault="00986F0D" w:rsidP="00D10A66">
      <w:pPr>
        <w:pStyle w:val="Prrafodelista"/>
        <w:widowControl w:val="0"/>
        <w:numPr>
          <w:ilvl w:val="0"/>
          <w:numId w:val="32"/>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Inspección visual final</w:t>
      </w:r>
      <w:r w:rsidR="00B652B6" w:rsidRPr="00986F0D">
        <w:rPr>
          <w:rFonts w:ascii="Arial Narrow" w:eastAsia="Arial Unicode MS" w:hAnsi="Arial Narrow"/>
          <w:sz w:val="22"/>
          <w:szCs w:val="22"/>
        </w:rPr>
        <w:t>.</w:t>
      </w:r>
    </w:p>
    <w:p w:rsidR="00986F0D" w:rsidRDefault="00986F0D" w:rsidP="00904F2E">
      <w:pPr>
        <w:widowControl w:val="0"/>
        <w:autoSpaceDE w:val="0"/>
        <w:autoSpaceDN w:val="0"/>
        <w:adjustRightInd w:val="0"/>
        <w:jc w:val="both"/>
        <w:outlineLvl w:val="0"/>
        <w:rPr>
          <w:rFonts w:ascii="Arial Narrow" w:eastAsia="Arial Unicode MS" w:hAnsi="Arial Narrow"/>
          <w:sz w:val="22"/>
          <w:szCs w:val="22"/>
        </w:rPr>
      </w:pPr>
    </w:p>
    <w:p w:rsidR="00904F2E" w:rsidRDefault="00904F2E" w:rsidP="00904F2E">
      <w:pPr>
        <w:widowControl w:val="0"/>
        <w:autoSpaceDE w:val="0"/>
        <w:autoSpaceDN w:val="0"/>
        <w:adjustRightInd w:val="0"/>
        <w:jc w:val="both"/>
        <w:outlineLvl w:val="0"/>
        <w:rPr>
          <w:rFonts w:ascii="Arial Narrow" w:eastAsia="Arial Unicode MS" w:hAnsi="Arial Narrow"/>
          <w:sz w:val="22"/>
          <w:szCs w:val="22"/>
        </w:rPr>
      </w:pPr>
      <w:r w:rsidRPr="00904F2E">
        <w:rPr>
          <w:rFonts w:ascii="Arial Narrow" w:eastAsia="Arial Unicode MS" w:hAnsi="Arial Narrow"/>
          <w:sz w:val="22"/>
          <w:szCs w:val="22"/>
        </w:rPr>
        <w:t xml:space="preserve">Toda tubería que muestre </w:t>
      </w:r>
      <w:proofErr w:type="spellStart"/>
      <w:r w:rsidRPr="00904F2E">
        <w:rPr>
          <w:rFonts w:ascii="Arial Narrow" w:eastAsia="Arial Unicode MS" w:hAnsi="Arial Narrow"/>
          <w:sz w:val="22"/>
          <w:szCs w:val="22"/>
        </w:rPr>
        <w:t>ovalizaciones</w:t>
      </w:r>
      <w:proofErr w:type="spellEnd"/>
      <w:r w:rsidRPr="00904F2E">
        <w:rPr>
          <w:rFonts w:ascii="Arial Narrow" w:eastAsia="Arial Unicode MS" w:hAnsi="Arial Narrow"/>
          <w:sz w:val="22"/>
          <w:szCs w:val="22"/>
        </w:rPr>
        <w:t xml:space="preserve"> será rechazada y reemplazada a expensas del contratista.</w:t>
      </w:r>
    </w:p>
    <w:p w:rsidR="00986F0D" w:rsidRDefault="00986F0D" w:rsidP="00986F0D">
      <w:pPr>
        <w:widowControl w:val="0"/>
        <w:autoSpaceDE w:val="0"/>
        <w:autoSpaceDN w:val="0"/>
        <w:adjustRightInd w:val="0"/>
        <w:jc w:val="both"/>
        <w:outlineLvl w:val="0"/>
        <w:rPr>
          <w:rFonts w:ascii="Arial Narrow" w:eastAsia="Arial Unicode MS" w:hAnsi="Arial Narrow"/>
          <w:sz w:val="22"/>
          <w:szCs w:val="22"/>
        </w:rPr>
      </w:pPr>
      <w:r w:rsidRPr="00986F0D">
        <w:rPr>
          <w:rFonts w:ascii="Arial Narrow" w:eastAsia="Arial Unicode MS" w:hAnsi="Arial Narrow"/>
          <w:sz w:val="22"/>
          <w:szCs w:val="22"/>
        </w:rPr>
        <w:t>La cañería  curvada debe ser marcada con la siguiente información:</w:t>
      </w:r>
    </w:p>
    <w:p w:rsidR="00986F0D" w:rsidRDefault="00986F0D" w:rsidP="00986F0D">
      <w:pPr>
        <w:widowControl w:val="0"/>
        <w:autoSpaceDE w:val="0"/>
        <w:autoSpaceDN w:val="0"/>
        <w:adjustRightInd w:val="0"/>
        <w:jc w:val="both"/>
        <w:outlineLvl w:val="0"/>
        <w:rPr>
          <w:rFonts w:ascii="Arial Narrow" w:eastAsia="Arial Unicode MS" w:hAnsi="Arial Narrow"/>
          <w:sz w:val="22"/>
          <w:szCs w:val="22"/>
        </w:rPr>
      </w:pPr>
    </w:p>
    <w:p w:rsidR="00986F0D" w:rsidRDefault="00986F0D" w:rsidP="00D10A66">
      <w:pPr>
        <w:pStyle w:val="Prrafodelista"/>
        <w:widowControl w:val="0"/>
        <w:numPr>
          <w:ilvl w:val="0"/>
          <w:numId w:val="33"/>
        </w:numPr>
        <w:autoSpaceDE w:val="0"/>
        <w:autoSpaceDN w:val="0"/>
        <w:adjustRightInd w:val="0"/>
        <w:jc w:val="both"/>
        <w:outlineLvl w:val="0"/>
        <w:rPr>
          <w:rFonts w:ascii="Arial Narrow" w:eastAsia="Arial Unicode MS" w:hAnsi="Arial Narrow"/>
          <w:sz w:val="22"/>
          <w:szCs w:val="22"/>
        </w:rPr>
      </w:pPr>
      <w:r w:rsidRPr="00986F0D">
        <w:rPr>
          <w:rFonts w:ascii="Arial Narrow" w:eastAsia="Arial Unicode MS" w:hAnsi="Arial Narrow"/>
          <w:sz w:val="22"/>
          <w:szCs w:val="22"/>
        </w:rPr>
        <w:t>Angulo de Curvatura.</w:t>
      </w:r>
    </w:p>
    <w:p w:rsidR="00986F0D" w:rsidRDefault="00986F0D" w:rsidP="00D10A66">
      <w:pPr>
        <w:pStyle w:val="Prrafodelista"/>
        <w:widowControl w:val="0"/>
        <w:numPr>
          <w:ilvl w:val="0"/>
          <w:numId w:val="33"/>
        </w:numPr>
        <w:autoSpaceDE w:val="0"/>
        <w:autoSpaceDN w:val="0"/>
        <w:adjustRightInd w:val="0"/>
        <w:jc w:val="both"/>
        <w:outlineLvl w:val="0"/>
        <w:rPr>
          <w:rFonts w:ascii="Arial Narrow" w:eastAsia="Arial Unicode MS" w:hAnsi="Arial Narrow"/>
          <w:sz w:val="22"/>
          <w:szCs w:val="22"/>
        </w:rPr>
      </w:pPr>
      <w:r w:rsidRPr="00986F0D">
        <w:rPr>
          <w:rFonts w:ascii="Arial Narrow" w:eastAsia="Arial Unicode MS" w:hAnsi="Arial Narrow"/>
          <w:sz w:val="22"/>
          <w:szCs w:val="22"/>
        </w:rPr>
        <w:t>Posición</w:t>
      </w:r>
      <w:r>
        <w:rPr>
          <w:rFonts w:ascii="Arial Narrow" w:eastAsia="Arial Unicode MS" w:hAnsi="Arial Narrow"/>
          <w:sz w:val="22"/>
          <w:szCs w:val="22"/>
        </w:rPr>
        <w:t xml:space="preserve"> de la generatriz superior (</w:t>
      </w:r>
      <w:r w:rsidRPr="00986F0D">
        <w:rPr>
          <w:rFonts w:ascii="Arial Narrow" w:eastAsia="Arial Unicode MS" w:hAnsi="Arial Narrow"/>
          <w:sz w:val="22"/>
          <w:szCs w:val="22"/>
        </w:rPr>
        <w:t>en el montaje)</w:t>
      </w:r>
    </w:p>
    <w:p w:rsidR="00986F0D" w:rsidRPr="00986F0D" w:rsidRDefault="00986F0D" w:rsidP="00D10A66">
      <w:pPr>
        <w:pStyle w:val="Prrafodelista"/>
        <w:widowControl w:val="0"/>
        <w:numPr>
          <w:ilvl w:val="0"/>
          <w:numId w:val="33"/>
        </w:numPr>
        <w:autoSpaceDE w:val="0"/>
        <w:autoSpaceDN w:val="0"/>
        <w:adjustRightInd w:val="0"/>
        <w:jc w:val="both"/>
        <w:outlineLvl w:val="0"/>
        <w:rPr>
          <w:rFonts w:ascii="Arial Narrow" w:eastAsia="Arial Unicode MS" w:hAnsi="Arial Narrow"/>
          <w:sz w:val="22"/>
          <w:szCs w:val="22"/>
        </w:rPr>
      </w:pPr>
      <w:r w:rsidRPr="00986F0D">
        <w:rPr>
          <w:rFonts w:ascii="Arial Narrow" w:eastAsia="Arial Unicode MS" w:hAnsi="Arial Narrow"/>
          <w:sz w:val="22"/>
          <w:szCs w:val="22"/>
        </w:rPr>
        <w:t>Sentido del Montaje</w:t>
      </w:r>
    </w:p>
    <w:p w:rsidR="00904F2E" w:rsidRPr="00904F2E" w:rsidRDefault="00904F2E" w:rsidP="00904F2E">
      <w:pPr>
        <w:widowControl w:val="0"/>
        <w:autoSpaceDE w:val="0"/>
        <w:autoSpaceDN w:val="0"/>
        <w:adjustRightInd w:val="0"/>
        <w:jc w:val="both"/>
        <w:outlineLvl w:val="0"/>
        <w:rPr>
          <w:rFonts w:ascii="Arial Narrow" w:eastAsia="Arial Unicode MS" w:hAnsi="Arial Narrow"/>
          <w:b/>
          <w:sz w:val="22"/>
          <w:szCs w:val="22"/>
        </w:rPr>
      </w:pPr>
    </w:p>
    <w:p w:rsidR="00986F0D" w:rsidRDefault="007B3C93" w:rsidP="00D10A66">
      <w:pPr>
        <w:pStyle w:val="Prrafodelista"/>
        <w:widowControl w:val="0"/>
        <w:numPr>
          <w:ilvl w:val="0"/>
          <w:numId w:val="30"/>
        </w:numPr>
        <w:autoSpaceDE w:val="0"/>
        <w:autoSpaceDN w:val="0"/>
        <w:adjustRightInd w:val="0"/>
        <w:jc w:val="both"/>
        <w:outlineLvl w:val="0"/>
        <w:rPr>
          <w:rFonts w:ascii="Arial Narrow" w:eastAsia="Arial Unicode MS" w:hAnsi="Arial Narrow"/>
          <w:b/>
          <w:sz w:val="22"/>
          <w:szCs w:val="22"/>
        </w:rPr>
      </w:pPr>
      <w:r w:rsidRPr="00827855">
        <w:rPr>
          <w:rFonts w:ascii="Arial Narrow" w:eastAsia="Arial Unicode MS" w:hAnsi="Arial Narrow"/>
          <w:b/>
          <w:sz w:val="22"/>
          <w:szCs w:val="22"/>
        </w:rPr>
        <w:t>MEDICIÓN Y FORMA DE PAGO</w:t>
      </w:r>
    </w:p>
    <w:p w:rsidR="00986F0D" w:rsidRPr="00986F0D" w:rsidRDefault="00986F0D" w:rsidP="00986F0D">
      <w:pPr>
        <w:pStyle w:val="Prrafodelista"/>
        <w:widowControl w:val="0"/>
        <w:autoSpaceDE w:val="0"/>
        <w:autoSpaceDN w:val="0"/>
        <w:adjustRightInd w:val="0"/>
        <w:ind w:left="1470"/>
        <w:jc w:val="both"/>
        <w:outlineLvl w:val="0"/>
        <w:rPr>
          <w:rFonts w:ascii="Arial Narrow" w:eastAsia="Arial Unicode MS" w:hAnsi="Arial Narrow"/>
          <w:b/>
          <w:sz w:val="22"/>
          <w:szCs w:val="22"/>
        </w:rPr>
      </w:pPr>
    </w:p>
    <w:p w:rsidR="00986F0D" w:rsidRDefault="00986F0D" w:rsidP="00986F0D">
      <w:pPr>
        <w:widowControl w:val="0"/>
        <w:autoSpaceDE w:val="0"/>
        <w:autoSpaceDN w:val="0"/>
        <w:adjustRightInd w:val="0"/>
        <w:jc w:val="both"/>
        <w:outlineLvl w:val="0"/>
        <w:rPr>
          <w:rFonts w:ascii="Arial Narrow" w:eastAsia="Arial Unicode MS" w:hAnsi="Arial Narrow"/>
          <w:sz w:val="22"/>
          <w:szCs w:val="22"/>
        </w:rPr>
      </w:pPr>
      <w:r w:rsidRPr="00986F0D">
        <w:rPr>
          <w:rFonts w:ascii="Arial Narrow" w:eastAsia="Arial Unicode MS" w:hAnsi="Arial Narrow"/>
          <w:sz w:val="22"/>
          <w:szCs w:val="22"/>
        </w:rPr>
        <w:t xml:space="preserve">La medición será efectuada por </w:t>
      </w:r>
      <w:r>
        <w:rPr>
          <w:rFonts w:ascii="Arial Narrow" w:eastAsia="Arial Unicode MS" w:hAnsi="Arial Narrow"/>
          <w:sz w:val="22"/>
          <w:szCs w:val="22"/>
        </w:rPr>
        <w:t>punto de doblado</w:t>
      </w:r>
      <w:r w:rsidRPr="00986F0D">
        <w:rPr>
          <w:rFonts w:ascii="Arial Narrow" w:eastAsia="Arial Unicode MS" w:hAnsi="Arial Narrow"/>
          <w:sz w:val="22"/>
          <w:szCs w:val="22"/>
        </w:rPr>
        <w:t>. La forma de pago se efectuara de acuerdo al precio unitario de la propuesta aceptada en formulario B-1 solicitado en el documento base de contratación DBC.</w:t>
      </w:r>
    </w:p>
    <w:p w:rsidR="007B3C93" w:rsidRPr="007B3C93" w:rsidRDefault="007B3C93" w:rsidP="007B3C93">
      <w:pPr>
        <w:widowControl w:val="0"/>
        <w:autoSpaceDE w:val="0"/>
        <w:autoSpaceDN w:val="0"/>
        <w:adjustRightInd w:val="0"/>
        <w:jc w:val="both"/>
        <w:outlineLvl w:val="0"/>
        <w:rPr>
          <w:rFonts w:ascii="Arial Narrow" w:eastAsia="Arial Unicode MS" w:hAnsi="Arial Narrow"/>
          <w:b/>
          <w:sz w:val="22"/>
          <w:szCs w:val="22"/>
        </w:rPr>
      </w:pPr>
    </w:p>
    <w:p w:rsidR="001D1633" w:rsidRDefault="00900F5E" w:rsidP="00D10A66">
      <w:pPr>
        <w:pStyle w:val="Prrafodelista"/>
        <w:numPr>
          <w:ilvl w:val="0"/>
          <w:numId w:val="65"/>
        </w:numPr>
        <w:rPr>
          <w:rFonts w:ascii="Arial Narrow" w:eastAsia="Arial Unicode MS" w:hAnsi="Arial Narrow"/>
          <w:b/>
          <w:sz w:val="22"/>
          <w:szCs w:val="22"/>
        </w:rPr>
      </w:pPr>
      <w:r>
        <w:rPr>
          <w:rFonts w:ascii="Arial Narrow" w:eastAsia="Arial Unicode MS" w:hAnsi="Arial Narrow"/>
          <w:b/>
          <w:sz w:val="22"/>
          <w:szCs w:val="22"/>
        </w:rPr>
        <w:t>ITEM 13</w:t>
      </w:r>
    </w:p>
    <w:p w:rsidR="00986F0D" w:rsidRDefault="00986F0D" w:rsidP="001D1633">
      <w:pPr>
        <w:pStyle w:val="Prrafodelista"/>
        <w:ind w:left="720"/>
        <w:rPr>
          <w:rFonts w:ascii="Arial Narrow" w:eastAsia="Arial Unicode MS" w:hAnsi="Arial Narrow"/>
          <w:b/>
          <w:sz w:val="22"/>
          <w:szCs w:val="22"/>
        </w:rPr>
      </w:pPr>
      <w:r>
        <w:rPr>
          <w:rFonts w:ascii="Arial Narrow" w:eastAsia="Arial Unicode MS" w:hAnsi="Arial Narrow"/>
          <w:b/>
          <w:sz w:val="22"/>
          <w:szCs w:val="22"/>
        </w:rPr>
        <w:t>SOLDADURA</w:t>
      </w:r>
      <w:r w:rsidR="00900F5E">
        <w:rPr>
          <w:rFonts w:ascii="Arial Narrow" w:eastAsia="Arial Unicode MS" w:hAnsi="Arial Narrow"/>
          <w:b/>
          <w:sz w:val="22"/>
          <w:szCs w:val="22"/>
        </w:rPr>
        <w:t xml:space="preserve"> 3</w:t>
      </w:r>
      <w:r w:rsidR="001D1633">
        <w:rPr>
          <w:rFonts w:ascii="Arial Narrow" w:eastAsia="Arial Unicode MS" w:hAnsi="Arial Narrow"/>
          <w:b/>
          <w:sz w:val="22"/>
          <w:szCs w:val="22"/>
        </w:rPr>
        <w:t xml:space="preserve">” </w:t>
      </w:r>
    </w:p>
    <w:p w:rsidR="00956D5D" w:rsidRDefault="00956D5D" w:rsidP="001D1633">
      <w:pPr>
        <w:pStyle w:val="Prrafodelista"/>
        <w:ind w:left="720"/>
        <w:rPr>
          <w:rFonts w:ascii="Arial Narrow" w:eastAsia="Arial Unicode MS" w:hAnsi="Arial Narrow"/>
          <w:b/>
          <w:sz w:val="22"/>
          <w:szCs w:val="22"/>
        </w:rPr>
      </w:pPr>
      <w:r>
        <w:rPr>
          <w:rFonts w:ascii="Arial Narrow" w:eastAsia="Arial Unicode MS" w:hAnsi="Arial Narrow"/>
          <w:b/>
          <w:sz w:val="22"/>
          <w:szCs w:val="22"/>
        </w:rPr>
        <w:t>UNIDAD: PUNTO</w:t>
      </w:r>
    </w:p>
    <w:p w:rsidR="00986F0D" w:rsidRPr="00986F0D" w:rsidRDefault="00986F0D" w:rsidP="00986F0D">
      <w:pPr>
        <w:rPr>
          <w:rFonts w:ascii="Arial Narrow" w:eastAsia="Arial Unicode MS" w:hAnsi="Arial Narrow"/>
          <w:b/>
          <w:sz w:val="22"/>
          <w:szCs w:val="22"/>
        </w:rPr>
      </w:pPr>
      <w:r w:rsidRPr="00986F0D">
        <w:rPr>
          <w:rFonts w:ascii="Arial Narrow" w:eastAsia="Arial Unicode MS" w:hAnsi="Arial Narrow"/>
          <w:b/>
          <w:sz w:val="22"/>
          <w:szCs w:val="22"/>
        </w:rPr>
        <w:t xml:space="preserve"> </w:t>
      </w:r>
    </w:p>
    <w:p w:rsidR="00986F0D" w:rsidRPr="00824657" w:rsidRDefault="00986F0D" w:rsidP="00D10A66">
      <w:pPr>
        <w:pStyle w:val="Prrafodelista"/>
        <w:widowControl w:val="0"/>
        <w:numPr>
          <w:ilvl w:val="0"/>
          <w:numId w:val="34"/>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b/>
          <w:sz w:val="22"/>
          <w:szCs w:val="22"/>
        </w:rPr>
        <w:lastRenderedPageBreak/>
        <w:t>DEFINICIÓN</w:t>
      </w:r>
    </w:p>
    <w:p w:rsidR="00824657" w:rsidRPr="00824657" w:rsidRDefault="00824657" w:rsidP="00824657">
      <w:pPr>
        <w:pStyle w:val="Prrafodelista"/>
        <w:widowControl w:val="0"/>
        <w:autoSpaceDE w:val="0"/>
        <w:autoSpaceDN w:val="0"/>
        <w:adjustRightInd w:val="0"/>
        <w:ind w:left="1470"/>
        <w:jc w:val="both"/>
        <w:outlineLvl w:val="0"/>
        <w:rPr>
          <w:rFonts w:ascii="Arial Narrow" w:eastAsia="Arial Unicode MS" w:hAnsi="Arial Narrow"/>
          <w:sz w:val="22"/>
          <w:szCs w:val="22"/>
        </w:rPr>
      </w:pPr>
    </w:p>
    <w:p w:rsidR="00824657" w:rsidRDefault="00824657" w:rsidP="00824657">
      <w:pPr>
        <w:widowControl w:val="0"/>
        <w:autoSpaceDE w:val="0"/>
        <w:autoSpaceDN w:val="0"/>
        <w:adjustRightInd w:val="0"/>
        <w:jc w:val="both"/>
        <w:outlineLvl w:val="0"/>
        <w:rPr>
          <w:rFonts w:ascii="Arial Narrow" w:eastAsia="Arial Unicode MS" w:hAnsi="Arial Narrow"/>
          <w:sz w:val="22"/>
          <w:szCs w:val="22"/>
        </w:rPr>
      </w:pPr>
      <w:r w:rsidRPr="00824657">
        <w:rPr>
          <w:rFonts w:ascii="Arial Narrow" w:eastAsia="Arial Unicode MS" w:hAnsi="Arial Narrow"/>
          <w:sz w:val="22"/>
          <w:szCs w:val="22"/>
        </w:rPr>
        <w:t>Este Ítem comprende los trabajos referidos a</w:t>
      </w:r>
      <w:r>
        <w:rPr>
          <w:rFonts w:ascii="Arial Narrow" w:eastAsia="Arial Unicode MS" w:hAnsi="Arial Narrow"/>
          <w:sz w:val="22"/>
          <w:szCs w:val="22"/>
        </w:rPr>
        <w:t xml:space="preserve"> la unión de dos piezas de tubería mediante la operación de soldadura (SMAW) previa preparación de la junta, alineación, limpieza e inspección visual siguiendo parámetros puntuales definidos en un procedimiento de soldadura WPS elaborado por personal debidamente identificado y certificado utilizando el Estándar API 1104.</w:t>
      </w:r>
    </w:p>
    <w:p w:rsidR="00824657" w:rsidRPr="00824657" w:rsidRDefault="00824657" w:rsidP="00824657">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 xml:space="preserve"> </w:t>
      </w:r>
    </w:p>
    <w:p w:rsidR="00986F0D" w:rsidRDefault="00986F0D" w:rsidP="00D10A66">
      <w:pPr>
        <w:pStyle w:val="Prrafodelista"/>
        <w:widowControl w:val="0"/>
        <w:numPr>
          <w:ilvl w:val="0"/>
          <w:numId w:val="34"/>
        </w:numPr>
        <w:autoSpaceDE w:val="0"/>
        <w:autoSpaceDN w:val="0"/>
        <w:adjustRightInd w:val="0"/>
        <w:jc w:val="both"/>
        <w:outlineLvl w:val="0"/>
        <w:rPr>
          <w:rFonts w:ascii="Arial Narrow" w:eastAsia="Arial Unicode MS" w:hAnsi="Arial Narrow"/>
          <w:b/>
          <w:sz w:val="22"/>
          <w:szCs w:val="22"/>
        </w:rPr>
      </w:pPr>
      <w:r>
        <w:rPr>
          <w:rFonts w:ascii="Arial Narrow" w:eastAsia="Arial Unicode MS" w:hAnsi="Arial Narrow"/>
          <w:b/>
          <w:sz w:val="22"/>
          <w:szCs w:val="22"/>
        </w:rPr>
        <w:t>EQUIPO Y MATERIALES</w:t>
      </w:r>
    </w:p>
    <w:p w:rsidR="003179FD" w:rsidRDefault="003179FD" w:rsidP="003179FD">
      <w:pPr>
        <w:widowControl w:val="0"/>
        <w:autoSpaceDE w:val="0"/>
        <w:autoSpaceDN w:val="0"/>
        <w:adjustRightInd w:val="0"/>
        <w:jc w:val="both"/>
        <w:outlineLvl w:val="0"/>
        <w:rPr>
          <w:rFonts w:ascii="Arial Narrow" w:eastAsia="Arial Unicode MS" w:hAnsi="Arial Narrow"/>
          <w:b/>
          <w:sz w:val="22"/>
          <w:szCs w:val="22"/>
        </w:rPr>
      </w:pPr>
    </w:p>
    <w:p w:rsidR="003179FD" w:rsidRDefault="003179FD" w:rsidP="003179FD">
      <w:pPr>
        <w:widowControl w:val="0"/>
        <w:autoSpaceDE w:val="0"/>
        <w:autoSpaceDN w:val="0"/>
        <w:adjustRightInd w:val="0"/>
        <w:jc w:val="both"/>
        <w:outlineLvl w:val="0"/>
        <w:rPr>
          <w:rFonts w:ascii="Arial Narrow" w:eastAsia="Arial Unicode MS" w:hAnsi="Arial Narrow"/>
          <w:sz w:val="22"/>
          <w:szCs w:val="22"/>
        </w:rPr>
      </w:pPr>
      <w:r w:rsidRPr="003179FD">
        <w:rPr>
          <w:rFonts w:ascii="Arial Narrow" w:eastAsia="Arial Unicode MS" w:hAnsi="Arial Narrow"/>
          <w:sz w:val="22"/>
          <w:szCs w:val="22"/>
        </w:rPr>
        <w:t xml:space="preserve">Para la ejecución de la actividad de soldadura </w:t>
      </w:r>
      <w:proofErr w:type="spellStart"/>
      <w:r>
        <w:rPr>
          <w:rFonts w:ascii="Arial Narrow" w:eastAsia="Arial Unicode MS" w:hAnsi="Arial Narrow"/>
          <w:sz w:val="22"/>
          <w:szCs w:val="22"/>
        </w:rPr>
        <w:t>min</w:t>
      </w:r>
      <w:r w:rsidRPr="003179FD">
        <w:rPr>
          <w:rFonts w:ascii="Arial Narrow" w:eastAsia="Arial Unicode MS" w:hAnsi="Arial Narrow"/>
          <w:sz w:val="22"/>
          <w:szCs w:val="22"/>
        </w:rPr>
        <w:t>imante</w:t>
      </w:r>
      <w:proofErr w:type="spellEnd"/>
      <w:r w:rsidRPr="003179FD">
        <w:rPr>
          <w:rFonts w:ascii="Arial Narrow" w:eastAsia="Arial Unicode MS" w:hAnsi="Arial Narrow"/>
          <w:sz w:val="22"/>
          <w:szCs w:val="22"/>
        </w:rPr>
        <w:t xml:space="preserve"> serán requeridos los siguientes equipos:</w:t>
      </w:r>
    </w:p>
    <w:p w:rsidR="003179FD" w:rsidRDefault="003179FD" w:rsidP="003179FD">
      <w:pPr>
        <w:widowControl w:val="0"/>
        <w:autoSpaceDE w:val="0"/>
        <w:autoSpaceDN w:val="0"/>
        <w:adjustRightInd w:val="0"/>
        <w:jc w:val="both"/>
        <w:outlineLvl w:val="0"/>
        <w:rPr>
          <w:rFonts w:ascii="Arial Narrow" w:eastAsia="Arial Unicode MS" w:hAnsi="Arial Narrow"/>
          <w:sz w:val="22"/>
          <w:szCs w:val="22"/>
        </w:rPr>
      </w:pPr>
    </w:p>
    <w:p w:rsidR="003179FD" w:rsidRDefault="003179FD" w:rsidP="00D10A66">
      <w:pPr>
        <w:pStyle w:val="Prrafodelista"/>
        <w:widowControl w:val="0"/>
        <w:numPr>
          <w:ilvl w:val="0"/>
          <w:numId w:val="37"/>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Moto soldadora</w:t>
      </w:r>
    </w:p>
    <w:p w:rsidR="003179FD" w:rsidRDefault="003179FD" w:rsidP="00D10A66">
      <w:pPr>
        <w:pStyle w:val="Prrafodelista"/>
        <w:widowControl w:val="0"/>
        <w:numPr>
          <w:ilvl w:val="0"/>
          <w:numId w:val="37"/>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Alineadores externos e internos</w:t>
      </w:r>
    </w:p>
    <w:p w:rsidR="003179FD" w:rsidRDefault="003179FD" w:rsidP="00D10A66">
      <w:pPr>
        <w:pStyle w:val="Prrafodelista"/>
        <w:widowControl w:val="0"/>
        <w:numPr>
          <w:ilvl w:val="0"/>
          <w:numId w:val="37"/>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Herramientas menores</w:t>
      </w:r>
    </w:p>
    <w:p w:rsidR="003179FD" w:rsidRDefault="003179FD" w:rsidP="00D10A66">
      <w:pPr>
        <w:pStyle w:val="Prrafodelista"/>
        <w:widowControl w:val="0"/>
        <w:numPr>
          <w:ilvl w:val="0"/>
          <w:numId w:val="37"/>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Equipo de inspección visual</w:t>
      </w:r>
    </w:p>
    <w:p w:rsidR="003179FD" w:rsidRDefault="003179FD" w:rsidP="00D10A66">
      <w:pPr>
        <w:pStyle w:val="Prrafodelista"/>
        <w:widowControl w:val="0"/>
        <w:numPr>
          <w:ilvl w:val="0"/>
          <w:numId w:val="37"/>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Material de aporte (electrodos)</w:t>
      </w:r>
    </w:p>
    <w:p w:rsidR="003179FD" w:rsidRDefault="003179FD" w:rsidP="00D10A66">
      <w:pPr>
        <w:pStyle w:val="Prrafodelista"/>
        <w:widowControl w:val="0"/>
        <w:numPr>
          <w:ilvl w:val="0"/>
          <w:numId w:val="37"/>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Hornos de calentamiento</w:t>
      </w:r>
    </w:p>
    <w:p w:rsidR="003179FD" w:rsidRDefault="003179FD" w:rsidP="00D10A66">
      <w:pPr>
        <w:pStyle w:val="Prrafodelista"/>
        <w:widowControl w:val="0"/>
        <w:numPr>
          <w:ilvl w:val="0"/>
          <w:numId w:val="37"/>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Hornos porta electrodos</w:t>
      </w:r>
    </w:p>
    <w:p w:rsidR="003179FD" w:rsidRDefault="003179FD" w:rsidP="00D10A66">
      <w:pPr>
        <w:pStyle w:val="Prrafodelista"/>
        <w:widowControl w:val="0"/>
        <w:numPr>
          <w:ilvl w:val="0"/>
          <w:numId w:val="37"/>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Otros.</w:t>
      </w:r>
    </w:p>
    <w:p w:rsidR="003179FD" w:rsidRPr="003179FD" w:rsidRDefault="003179FD" w:rsidP="003179FD">
      <w:pPr>
        <w:pStyle w:val="Prrafodelista"/>
        <w:widowControl w:val="0"/>
        <w:autoSpaceDE w:val="0"/>
        <w:autoSpaceDN w:val="0"/>
        <w:adjustRightInd w:val="0"/>
        <w:ind w:left="720"/>
        <w:jc w:val="both"/>
        <w:outlineLvl w:val="0"/>
        <w:rPr>
          <w:rFonts w:ascii="Arial Narrow" w:eastAsia="Arial Unicode MS" w:hAnsi="Arial Narrow"/>
          <w:sz w:val="22"/>
          <w:szCs w:val="22"/>
        </w:rPr>
      </w:pPr>
      <w:r>
        <w:rPr>
          <w:rFonts w:ascii="Arial Narrow" w:eastAsia="Arial Unicode MS" w:hAnsi="Arial Narrow"/>
          <w:sz w:val="22"/>
          <w:szCs w:val="22"/>
        </w:rPr>
        <w:t xml:space="preserve"> </w:t>
      </w:r>
      <w:r>
        <w:rPr>
          <w:rFonts w:ascii="Arial Narrow" w:eastAsia="Arial Unicode MS" w:hAnsi="Arial Narrow"/>
          <w:sz w:val="22"/>
          <w:szCs w:val="22"/>
        </w:rPr>
        <w:tab/>
        <w:t xml:space="preserve"> </w:t>
      </w:r>
    </w:p>
    <w:p w:rsidR="00986F0D" w:rsidRDefault="00986F0D" w:rsidP="00D10A66">
      <w:pPr>
        <w:pStyle w:val="Prrafodelista"/>
        <w:widowControl w:val="0"/>
        <w:numPr>
          <w:ilvl w:val="0"/>
          <w:numId w:val="34"/>
        </w:numPr>
        <w:autoSpaceDE w:val="0"/>
        <w:autoSpaceDN w:val="0"/>
        <w:adjustRightInd w:val="0"/>
        <w:jc w:val="both"/>
        <w:outlineLvl w:val="0"/>
        <w:rPr>
          <w:rFonts w:ascii="Arial Narrow" w:eastAsia="Arial Unicode MS" w:hAnsi="Arial Narrow"/>
          <w:b/>
          <w:sz w:val="22"/>
          <w:szCs w:val="22"/>
        </w:rPr>
      </w:pPr>
      <w:r w:rsidRPr="007B3C93">
        <w:rPr>
          <w:rFonts w:ascii="Arial Narrow" w:eastAsia="Arial Unicode MS" w:hAnsi="Arial Narrow"/>
          <w:b/>
          <w:sz w:val="22"/>
          <w:szCs w:val="22"/>
        </w:rPr>
        <w:t>PERSONAL</w:t>
      </w:r>
      <w:r w:rsidR="00A64E1E">
        <w:rPr>
          <w:rFonts w:ascii="Arial Narrow" w:eastAsia="Arial Unicode MS" w:hAnsi="Arial Narrow"/>
          <w:b/>
          <w:sz w:val="22"/>
          <w:szCs w:val="22"/>
        </w:rPr>
        <w:t xml:space="preserve"> MINIMO</w:t>
      </w:r>
    </w:p>
    <w:p w:rsidR="003179FD" w:rsidRDefault="003179FD" w:rsidP="003179FD">
      <w:pPr>
        <w:pStyle w:val="Prrafodelista"/>
        <w:widowControl w:val="0"/>
        <w:autoSpaceDE w:val="0"/>
        <w:autoSpaceDN w:val="0"/>
        <w:adjustRightInd w:val="0"/>
        <w:ind w:left="1470"/>
        <w:jc w:val="both"/>
        <w:outlineLvl w:val="0"/>
        <w:rPr>
          <w:rFonts w:ascii="Arial Narrow" w:eastAsia="Arial Unicode MS" w:hAnsi="Arial Narrow"/>
          <w:b/>
          <w:sz w:val="22"/>
          <w:szCs w:val="22"/>
        </w:rPr>
      </w:pPr>
    </w:p>
    <w:p w:rsidR="00B32E7A" w:rsidRDefault="003179FD" w:rsidP="003179FD">
      <w:pPr>
        <w:widowControl w:val="0"/>
        <w:autoSpaceDE w:val="0"/>
        <w:autoSpaceDN w:val="0"/>
        <w:adjustRightInd w:val="0"/>
        <w:jc w:val="both"/>
        <w:outlineLvl w:val="0"/>
        <w:rPr>
          <w:rFonts w:ascii="Arial Narrow" w:eastAsia="Arial Unicode MS" w:hAnsi="Arial Narrow"/>
          <w:sz w:val="22"/>
          <w:szCs w:val="22"/>
        </w:rPr>
      </w:pPr>
      <w:r w:rsidRPr="003179FD">
        <w:rPr>
          <w:rFonts w:ascii="Arial Narrow" w:eastAsia="Arial Unicode MS" w:hAnsi="Arial Narrow"/>
          <w:sz w:val="22"/>
          <w:szCs w:val="22"/>
        </w:rPr>
        <w:t>Para la ejecución de la activi</w:t>
      </w:r>
      <w:r w:rsidR="00B32E7A">
        <w:rPr>
          <w:rFonts w:ascii="Arial Narrow" w:eastAsia="Arial Unicode MS" w:hAnsi="Arial Narrow"/>
          <w:sz w:val="22"/>
          <w:szCs w:val="22"/>
        </w:rPr>
        <w:t xml:space="preserve">dad de soldadura </w:t>
      </w:r>
      <w:proofErr w:type="spellStart"/>
      <w:r w:rsidR="00B32E7A">
        <w:rPr>
          <w:rFonts w:ascii="Arial Narrow" w:eastAsia="Arial Unicode MS" w:hAnsi="Arial Narrow"/>
          <w:sz w:val="22"/>
          <w:szCs w:val="22"/>
        </w:rPr>
        <w:t>minimante</w:t>
      </w:r>
      <w:proofErr w:type="spellEnd"/>
      <w:r w:rsidR="00B32E7A">
        <w:rPr>
          <w:rFonts w:ascii="Arial Narrow" w:eastAsia="Arial Unicode MS" w:hAnsi="Arial Narrow"/>
          <w:sz w:val="22"/>
          <w:szCs w:val="22"/>
        </w:rPr>
        <w:t xml:space="preserve"> será requerido</w:t>
      </w:r>
      <w:r w:rsidRPr="003179FD">
        <w:rPr>
          <w:rFonts w:ascii="Arial Narrow" w:eastAsia="Arial Unicode MS" w:hAnsi="Arial Narrow"/>
          <w:sz w:val="22"/>
          <w:szCs w:val="22"/>
        </w:rPr>
        <w:t xml:space="preserve"> </w:t>
      </w:r>
      <w:r w:rsidR="00B32E7A">
        <w:rPr>
          <w:rFonts w:ascii="Arial Narrow" w:eastAsia="Arial Unicode MS" w:hAnsi="Arial Narrow"/>
          <w:sz w:val="22"/>
          <w:szCs w:val="22"/>
        </w:rPr>
        <w:t>el siguiente personal:</w:t>
      </w:r>
    </w:p>
    <w:p w:rsidR="00B32E7A" w:rsidRDefault="00B32E7A" w:rsidP="003179FD">
      <w:pPr>
        <w:widowControl w:val="0"/>
        <w:autoSpaceDE w:val="0"/>
        <w:autoSpaceDN w:val="0"/>
        <w:adjustRightInd w:val="0"/>
        <w:jc w:val="both"/>
        <w:outlineLvl w:val="0"/>
        <w:rPr>
          <w:rFonts w:ascii="Arial Narrow" w:eastAsia="Arial Unicode MS" w:hAnsi="Arial Narrow"/>
          <w:sz w:val="22"/>
          <w:szCs w:val="22"/>
        </w:rPr>
      </w:pPr>
    </w:p>
    <w:p w:rsidR="00B32E7A" w:rsidRDefault="00B32E7A" w:rsidP="00D10A66">
      <w:pPr>
        <w:pStyle w:val="Prrafodelista"/>
        <w:widowControl w:val="0"/>
        <w:numPr>
          <w:ilvl w:val="0"/>
          <w:numId w:val="38"/>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Inspector visual de soldadura</w:t>
      </w:r>
    </w:p>
    <w:p w:rsidR="00B32E7A" w:rsidRPr="00B32E7A" w:rsidRDefault="00B32E7A" w:rsidP="00D10A66">
      <w:pPr>
        <w:pStyle w:val="Prrafodelista"/>
        <w:widowControl w:val="0"/>
        <w:numPr>
          <w:ilvl w:val="0"/>
          <w:numId w:val="38"/>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Soldador calificado</w:t>
      </w:r>
    </w:p>
    <w:p w:rsidR="009E34EF" w:rsidRDefault="00B32E7A" w:rsidP="00D10A66">
      <w:pPr>
        <w:pStyle w:val="Prrafodelista"/>
        <w:widowControl w:val="0"/>
        <w:numPr>
          <w:ilvl w:val="0"/>
          <w:numId w:val="38"/>
        </w:numPr>
        <w:autoSpaceDE w:val="0"/>
        <w:autoSpaceDN w:val="0"/>
        <w:adjustRightInd w:val="0"/>
        <w:jc w:val="both"/>
        <w:outlineLvl w:val="0"/>
        <w:rPr>
          <w:rFonts w:ascii="Arial Narrow" w:eastAsia="Arial Unicode MS" w:hAnsi="Arial Narrow"/>
          <w:sz w:val="22"/>
          <w:szCs w:val="22"/>
        </w:rPr>
      </w:pPr>
      <w:r w:rsidRPr="00B32E7A">
        <w:rPr>
          <w:rFonts w:ascii="Arial Narrow" w:eastAsia="Arial Unicode MS" w:hAnsi="Arial Narrow"/>
          <w:sz w:val="22"/>
          <w:szCs w:val="22"/>
        </w:rPr>
        <w:t>Cañista</w:t>
      </w:r>
    </w:p>
    <w:p w:rsidR="00B32E7A" w:rsidRDefault="00B32E7A" w:rsidP="00D10A66">
      <w:pPr>
        <w:pStyle w:val="Prrafodelista"/>
        <w:widowControl w:val="0"/>
        <w:numPr>
          <w:ilvl w:val="0"/>
          <w:numId w:val="38"/>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Amolador</w:t>
      </w:r>
    </w:p>
    <w:p w:rsidR="00B32E7A" w:rsidRPr="00752B22" w:rsidRDefault="00B32E7A" w:rsidP="00D10A66">
      <w:pPr>
        <w:pStyle w:val="Prrafodelista"/>
        <w:widowControl w:val="0"/>
        <w:numPr>
          <w:ilvl w:val="0"/>
          <w:numId w:val="38"/>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Operador de moto soldadora</w:t>
      </w:r>
    </w:p>
    <w:p w:rsidR="00B32E7A" w:rsidRDefault="00B32E7A" w:rsidP="00D10A66">
      <w:pPr>
        <w:pStyle w:val="Prrafodelista"/>
        <w:widowControl w:val="0"/>
        <w:numPr>
          <w:ilvl w:val="0"/>
          <w:numId w:val="38"/>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Ayudantes</w:t>
      </w:r>
    </w:p>
    <w:p w:rsidR="00952728" w:rsidRDefault="00B32E7A" w:rsidP="00952728">
      <w:pPr>
        <w:widowControl w:val="0"/>
        <w:autoSpaceDE w:val="0"/>
        <w:autoSpaceDN w:val="0"/>
        <w:adjustRightInd w:val="0"/>
        <w:jc w:val="both"/>
        <w:outlineLvl w:val="0"/>
        <w:rPr>
          <w:rFonts w:ascii="Arial Narrow" w:eastAsia="Arial Unicode MS" w:hAnsi="Arial Narrow"/>
          <w:sz w:val="22"/>
          <w:szCs w:val="22"/>
        </w:rPr>
      </w:pPr>
      <w:r w:rsidRPr="00B32E7A">
        <w:rPr>
          <w:rFonts w:ascii="Arial Narrow" w:eastAsia="Arial Unicode MS" w:hAnsi="Arial Narrow"/>
          <w:sz w:val="22"/>
          <w:szCs w:val="22"/>
        </w:rPr>
        <w:t xml:space="preserve"> </w:t>
      </w:r>
    </w:p>
    <w:p w:rsidR="00B32E7A" w:rsidRDefault="00B32E7A" w:rsidP="00952728">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El  contratista por medio de personal calificado (inspector de soldadura N2) realizara</w:t>
      </w:r>
      <w:r w:rsidR="00952728" w:rsidRPr="0025098C">
        <w:rPr>
          <w:rFonts w:ascii="Arial Narrow" w:eastAsia="Arial Unicode MS" w:hAnsi="Arial Narrow"/>
          <w:sz w:val="22"/>
          <w:szCs w:val="22"/>
        </w:rPr>
        <w:t xml:space="preserve">  la</w:t>
      </w:r>
      <w:r>
        <w:rPr>
          <w:rFonts w:ascii="Arial Narrow" w:eastAsia="Arial Unicode MS" w:hAnsi="Arial Narrow"/>
          <w:sz w:val="22"/>
          <w:szCs w:val="22"/>
        </w:rPr>
        <w:t xml:space="preserve">  calificación  de  soldadores </w:t>
      </w:r>
      <w:r w:rsidR="00952728" w:rsidRPr="0025098C">
        <w:rPr>
          <w:rFonts w:ascii="Arial Narrow" w:eastAsia="Arial Unicode MS" w:hAnsi="Arial Narrow"/>
          <w:sz w:val="22"/>
          <w:szCs w:val="22"/>
        </w:rPr>
        <w:t>deb</w:t>
      </w:r>
      <w:r>
        <w:rPr>
          <w:rFonts w:ascii="Arial Narrow" w:eastAsia="Arial Unicode MS" w:hAnsi="Arial Narrow"/>
          <w:sz w:val="22"/>
          <w:szCs w:val="22"/>
        </w:rPr>
        <w:t>iendo adjuntar la</w:t>
      </w:r>
      <w:r w:rsidR="00952728" w:rsidRPr="0025098C">
        <w:rPr>
          <w:rFonts w:ascii="Arial Narrow" w:eastAsia="Arial Unicode MS" w:hAnsi="Arial Narrow"/>
          <w:sz w:val="22"/>
          <w:szCs w:val="22"/>
        </w:rPr>
        <w:t xml:space="preserve"> certificación </w:t>
      </w:r>
      <w:r>
        <w:rPr>
          <w:rFonts w:ascii="Arial Narrow" w:eastAsia="Arial Unicode MS" w:hAnsi="Arial Narrow"/>
          <w:sz w:val="22"/>
          <w:szCs w:val="22"/>
        </w:rPr>
        <w:t>(posición 6G) correspondiente por cada soldador.</w:t>
      </w:r>
    </w:p>
    <w:p w:rsidR="00952728" w:rsidRDefault="00952728" w:rsidP="00952728">
      <w:pPr>
        <w:widowControl w:val="0"/>
        <w:autoSpaceDE w:val="0"/>
        <w:autoSpaceDN w:val="0"/>
        <w:adjustRightInd w:val="0"/>
        <w:jc w:val="both"/>
        <w:outlineLvl w:val="0"/>
        <w:rPr>
          <w:rFonts w:ascii="Arial Narrow" w:eastAsia="Arial Unicode MS" w:hAnsi="Arial Narrow"/>
          <w:sz w:val="22"/>
          <w:szCs w:val="22"/>
        </w:rPr>
      </w:pPr>
    </w:p>
    <w:p w:rsidR="00B32E7A" w:rsidRDefault="00952728" w:rsidP="00952728">
      <w:pPr>
        <w:widowControl w:val="0"/>
        <w:autoSpaceDE w:val="0"/>
        <w:autoSpaceDN w:val="0"/>
        <w:adjustRightInd w:val="0"/>
        <w:jc w:val="both"/>
        <w:outlineLvl w:val="0"/>
        <w:rPr>
          <w:rFonts w:ascii="Arial Narrow" w:eastAsia="Arial Unicode MS" w:hAnsi="Arial Narrow"/>
          <w:sz w:val="22"/>
          <w:szCs w:val="22"/>
        </w:rPr>
      </w:pPr>
      <w:r w:rsidRPr="0025098C">
        <w:rPr>
          <w:rFonts w:ascii="Arial Narrow" w:eastAsia="Arial Unicode MS" w:hAnsi="Arial Narrow"/>
          <w:sz w:val="22"/>
          <w:szCs w:val="22"/>
        </w:rPr>
        <w:t>Solo serán permitidas ha</w:t>
      </w:r>
      <w:r w:rsidR="00B32E7A">
        <w:rPr>
          <w:rFonts w:ascii="Arial Narrow" w:eastAsia="Arial Unicode MS" w:hAnsi="Arial Narrow"/>
          <w:sz w:val="22"/>
          <w:szCs w:val="22"/>
        </w:rPr>
        <w:t xml:space="preserve">sta dos pruebas por soldador, </w:t>
      </w:r>
      <w:r>
        <w:rPr>
          <w:rFonts w:ascii="Arial Narrow" w:eastAsia="Arial Unicode MS" w:hAnsi="Arial Narrow"/>
          <w:sz w:val="22"/>
          <w:szCs w:val="22"/>
        </w:rPr>
        <w:t>por lo que una tercera</w:t>
      </w:r>
      <w:r w:rsidRPr="0025098C">
        <w:rPr>
          <w:rFonts w:ascii="Arial Narrow" w:eastAsia="Arial Unicode MS" w:hAnsi="Arial Narrow"/>
          <w:sz w:val="22"/>
          <w:szCs w:val="22"/>
        </w:rPr>
        <w:t xml:space="preserve"> reprobación es causal de inhabilitar al soldador permanentemente  para la ejecución de ese procedimiento de soldadura</w:t>
      </w:r>
      <w:r w:rsidR="00B32E7A">
        <w:rPr>
          <w:rFonts w:ascii="Arial Narrow" w:eastAsia="Arial Unicode MS" w:hAnsi="Arial Narrow"/>
          <w:sz w:val="22"/>
          <w:szCs w:val="22"/>
        </w:rPr>
        <w:t>.</w:t>
      </w:r>
    </w:p>
    <w:p w:rsidR="00952728" w:rsidRDefault="00952728" w:rsidP="00952728">
      <w:pPr>
        <w:widowControl w:val="0"/>
        <w:autoSpaceDE w:val="0"/>
        <w:autoSpaceDN w:val="0"/>
        <w:adjustRightInd w:val="0"/>
        <w:jc w:val="both"/>
        <w:outlineLvl w:val="0"/>
        <w:rPr>
          <w:rFonts w:ascii="Arial Narrow" w:eastAsia="Arial Unicode MS" w:hAnsi="Arial Narrow"/>
          <w:sz w:val="22"/>
          <w:szCs w:val="22"/>
        </w:rPr>
      </w:pPr>
    </w:p>
    <w:p w:rsidR="00952728" w:rsidRDefault="00952728" w:rsidP="00952728">
      <w:pPr>
        <w:widowControl w:val="0"/>
        <w:autoSpaceDE w:val="0"/>
        <w:autoSpaceDN w:val="0"/>
        <w:adjustRightInd w:val="0"/>
        <w:jc w:val="both"/>
        <w:outlineLvl w:val="0"/>
        <w:rPr>
          <w:rFonts w:ascii="Arial Narrow" w:eastAsia="Arial Unicode MS" w:hAnsi="Arial Narrow"/>
          <w:sz w:val="22"/>
          <w:szCs w:val="22"/>
        </w:rPr>
      </w:pPr>
      <w:r w:rsidRPr="0025098C">
        <w:rPr>
          <w:rFonts w:ascii="Arial Narrow" w:eastAsia="Arial Unicode MS" w:hAnsi="Arial Narrow"/>
          <w:sz w:val="22"/>
          <w:szCs w:val="22"/>
        </w:rPr>
        <w:t xml:space="preserve">Para la evaluación de las probetas (ensayos no destructivos y destructivos) </w:t>
      </w:r>
      <w:r w:rsidR="00B32E7A">
        <w:rPr>
          <w:rFonts w:ascii="Arial Narrow" w:eastAsia="Arial Unicode MS" w:hAnsi="Arial Narrow"/>
          <w:sz w:val="22"/>
          <w:szCs w:val="22"/>
        </w:rPr>
        <w:t xml:space="preserve">producto de la calificación de soldadores </w:t>
      </w:r>
      <w:r w:rsidRPr="0025098C">
        <w:rPr>
          <w:rFonts w:ascii="Arial Narrow" w:eastAsia="Arial Unicode MS" w:hAnsi="Arial Narrow"/>
          <w:sz w:val="22"/>
          <w:szCs w:val="22"/>
        </w:rPr>
        <w:t>se deberá</w:t>
      </w:r>
      <w:r>
        <w:rPr>
          <w:rFonts w:ascii="Arial Narrow" w:eastAsia="Arial Unicode MS" w:hAnsi="Arial Narrow"/>
          <w:sz w:val="22"/>
          <w:szCs w:val="22"/>
        </w:rPr>
        <w:t xml:space="preserve"> </w:t>
      </w:r>
      <w:r w:rsidRPr="0025098C">
        <w:rPr>
          <w:rFonts w:ascii="Arial Narrow" w:eastAsia="Arial Unicode MS" w:hAnsi="Arial Narrow"/>
          <w:sz w:val="22"/>
          <w:szCs w:val="22"/>
        </w:rPr>
        <w:t xml:space="preserve">contratar  el  </w:t>
      </w:r>
      <w:r w:rsidR="00B32E7A">
        <w:rPr>
          <w:rFonts w:ascii="Arial Narrow" w:eastAsia="Arial Unicode MS" w:hAnsi="Arial Narrow"/>
          <w:sz w:val="22"/>
          <w:szCs w:val="22"/>
        </w:rPr>
        <w:t>servicio  de  una institución certificada</w:t>
      </w:r>
      <w:r w:rsidRPr="0025098C">
        <w:rPr>
          <w:rFonts w:ascii="Arial Narrow" w:eastAsia="Arial Unicode MS" w:hAnsi="Arial Narrow"/>
          <w:sz w:val="22"/>
          <w:szCs w:val="22"/>
        </w:rPr>
        <w:t xml:space="preserve">,  todos los costos </w:t>
      </w:r>
      <w:r w:rsidR="00B32E7A">
        <w:rPr>
          <w:rFonts w:ascii="Arial Narrow" w:eastAsia="Arial Unicode MS" w:hAnsi="Arial Narrow"/>
          <w:sz w:val="22"/>
          <w:szCs w:val="22"/>
        </w:rPr>
        <w:t xml:space="preserve">de la evaluación son responsabilidad  de la empresa </w:t>
      </w:r>
      <w:r w:rsidRPr="0025098C">
        <w:rPr>
          <w:rFonts w:ascii="Arial Narrow" w:eastAsia="Arial Unicode MS" w:hAnsi="Arial Narrow"/>
          <w:sz w:val="22"/>
          <w:szCs w:val="22"/>
        </w:rPr>
        <w:t xml:space="preserve">contratista.    </w:t>
      </w:r>
    </w:p>
    <w:p w:rsidR="00952728" w:rsidRDefault="00952728" w:rsidP="00952728">
      <w:pPr>
        <w:widowControl w:val="0"/>
        <w:autoSpaceDE w:val="0"/>
        <w:autoSpaceDN w:val="0"/>
        <w:adjustRightInd w:val="0"/>
        <w:jc w:val="both"/>
        <w:outlineLvl w:val="0"/>
        <w:rPr>
          <w:rFonts w:ascii="Arial Narrow" w:eastAsia="Arial Unicode MS" w:hAnsi="Arial Narrow"/>
          <w:sz w:val="22"/>
          <w:szCs w:val="22"/>
        </w:rPr>
      </w:pPr>
    </w:p>
    <w:p w:rsidR="00952728" w:rsidRPr="0025098C" w:rsidRDefault="00952728" w:rsidP="00952728">
      <w:pPr>
        <w:widowControl w:val="0"/>
        <w:autoSpaceDE w:val="0"/>
        <w:autoSpaceDN w:val="0"/>
        <w:adjustRightInd w:val="0"/>
        <w:jc w:val="both"/>
        <w:outlineLvl w:val="0"/>
        <w:rPr>
          <w:rFonts w:ascii="Arial Narrow" w:eastAsia="Arial Unicode MS" w:hAnsi="Arial Narrow"/>
          <w:sz w:val="22"/>
          <w:szCs w:val="22"/>
        </w:rPr>
      </w:pPr>
      <w:r w:rsidRPr="0025098C">
        <w:rPr>
          <w:rFonts w:ascii="Arial Narrow" w:eastAsia="Arial Unicode MS" w:hAnsi="Arial Narrow"/>
          <w:sz w:val="22"/>
          <w:szCs w:val="22"/>
        </w:rPr>
        <w:lastRenderedPageBreak/>
        <w:t>Adicionalmente YPFB se reserva el derecho de evaluar a través de sus especialistas las</w:t>
      </w:r>
      <w:r>
        <w:rPr>
          <w:rFonts w:ascii="Arial Narrow" w:eastAsia="Arial Unicode MS" w:hAnsi="Arial Narrow"/>
          <w:sz w:val="22"/>
          <w:szCs w:val="22"/>
        </w:rPr>
        <w:t xml:space="preserve"> </w:t>
      </w:r>
      <w:r w:rsidRPr="0025098C">
        <w:rPr>
          <w:rFonts w:ascii="Arial Narrow" w:eastAsia="Arial Unicode MS" w:hAnsi="Arial Narrow"/>
          <w:sz w:val="22"/>
          <w:szCs w:val="22"/>
        </w:rPr>
        <w:t>probetas y los resultados de la evaluación de probetas, pudiendo los resultados de la evaluación inhabilitar a los soldadores o a los procedimientos de soldadura.</w:t>
      </w:r>
    </w:p>
    <w:p w:rsidR="00952728" w:rsidRPr="0025098C" w:rsidRDefault="00952728" w:rsidP="00952728">
      <w:pPr>
        <w:widowControl w:val="0"/>
        <w:autoSpaceDE w:val="0"/>
        <w:autoSpaceDN w:val="0"/>
        <w:adjustRightInd w:val="0"/>
        <w:jc w:val="both"/>
        <w:outlineLvl w:val="0"/>
        <w:rPr>
          <w:rFonts w:ascii="Arial Narrow" w:eastAsia="Arial Unicode MS" w:hAnsi="Arial Narrow"/>
          <w:sz w:val="22"/>
          <w:szCs w:val="22"/>
        </w:rPr>
      </w:pPr>
    </w:p>
    <w:p w:rsidR="00646F48" w:rsidRPr="0025098C" w:rsidRDefault="00646F48" w:rsidP="00646F48">
      <w:pPr>
        <w:widowControl w:val="0"/>
        <w:autoSpaceDE w:val="0"/>
        <w:autoSpaceDN w:val="0"/>
        <w:adjustRightInd w:val="0"/>
        <w:jc w:val="both"/>
        <w:outlineLvl w:val="0"/>
        <w:rPr>
          <w:rFonts w:ascii="Arial Narrow" w:eastAsia="Arial Unicode MS" w:hAnsi="Arial Narrow"/>
          <w:sz w:val="22"/>
          <w:szCs w:val="22"/>
        </w:rPr>
      </w:pPr>
      <w:r w:rsidRPr="0025098C">
        <w:rPr>
          <w:rFonts w:ascii="Arial Narrow" w:eastAsia="Arial Unicode MS" w:hAnsi="Arial Narrow"/>
          <w:sz w:val="22"/>
          <w:szCs w:val="22"/>
        </w:rPr>
        <w:t xml:space="preserve">Durante la ejecución de la soldadura deberá mantenerse en obra un inspector </w:t>
      </w:r>
      <w:r w:rsidR="00B32E7A">
        <w:rPr>
          <w:rFonts w:ascii="Arial Narrow" w:eastAsia="Arial Unicode MS" w:hAnsi="Arial Narrow"/>
          <w:sz w:val="22"/>
          <w:szCs w:val="22"/>
        </w:rPr>
        <w:t xml:space="preserve">visual </w:t>
      </w:r>
      <w:r w:rsidRPr="0025098C">
        <w:rPr>
          <w:rFonts w:ascii="Arial Narrow" w:eastAsia="Arial Unicode MS" w:hAnsi="Arial Narrow"/>
          <w:sz w:val="22"/>
          <w:szCs w:val="22"/>
        </w:rPr>
        <w:t>de soldadura</w:t>
      </w:r>
      <w:r w:rsidR="00B32E7A">
        <w:rPr>
          <w:rFonts w:ascii="Arial Narrow" w:eastAsia="Arial Unicode MS" w:hAnsi="Arial Narrow"/>
          <w:sz w:val="22"/>
          <w:szCs w:val="22"/>
        </w:rPr>
        <w:t xml:space="preserve"> CAWI o equivalente  </w:t>
      </w:r>
      <w:r w:rsidRPr="0025098C">
        <w:rPr>
          <w:rFonts w:ascii="Arial Narrow" w:eastAsia="Arial Unicode MS" w:hAnsi="Arial Narrow"/>
          <w:sz w:val="22"/>
          <w:szCs w:val="22"/>
        </w:rPr>
        <w:t xml:space="preserve">que estará encargado de realizar la </w:t>
      </w:r>
      <w:r w:rsidR="00B32E7A" w:rsidRPr="0025098C">
        <w:rPr>
          <w:rFonts w:ascii="Arial Narrow" w:eastAsia="Arial Unicode MS" w:hAnsi="Arial Narrow"/>
          <w:sz w:val="22"/>
          <w:szCs w:val="22"/>
        </w:rPr>
        <w:t>evaluación</w:t>
      </w:r>
      <w:r w:rsidRPr="0025098C">
        <w:rPr>
          <w:rFonts w:ascii="Arial Narrow" w:eastAsia="Arial Unicode MS" w:hAnsi="Arial Narrow"/>
          <w:sz w:val="22"/>
          <w:szCs w:val="22"/>
        </w:rPr>
        <w:t xml:space="preserve"> por </w:t>
      </w:r>
      <w:r w:rsidR="00B32E7A" w:rsidRPr="0025098C">
        <w:rPr>
          <w:rFonts w:ascii="Arial Narrow" w:eastAsia="Arial Unicode MS" w:hAnsi="Arial Narrow"/>
          <w:sz w:val="22"/>
          <w:szCs w:val="22"/>
        </w:rPr>
        <w:t>inspección</w:t>
      </w:r>
      <w:r w:rsidRPr="0025098C">
        <w:rPr>
          <w:rFonts w:ascii="Arial Narrow" w:eastAsia="Arial Unicode MS" w:hAnsi="Arial Narrow"/>
          <w:sz w:val="22"/>
          <w:szCs w:val="22"/>
        </w:rPr>
        <w:t xml:space="preserve"> visual de cada junta.</w:t>
      </w:r>
    </w:p>
    <w:p w:rsidR="003E0A50" w:rsidRDefault="003E0A50" w:rsidP="009E34EF">
      <w:pPr>
        <w:widowControl w:val="0"/>
        <w:autoSpaceDE w:val="0"/>
        <w:autoSpaceDN w:val="0"/>
        <w:adjustRightInd w:val="0"/>
        <w:jc w:val="both"/>
        <w:outlineLvl w:val="0"/>
        <w:rPr>
          <w:rFonts w:ascii="Arial Narrow" w:eastAsia="Arial Unicode MS" w:hAnsi="Arial Narrow"/>
          <w:b/>
          <w:sz w:val="22"/>
          <w:szCs w:val="22"/>
        </w:rPr>
      </w:pPr>
    </w:p>
    <w:p w:rsidR="00986F0D" w:rsidRDefault="00986F0D" w:rsidP="00D10A66">
      <w:pPr>
        <w:pStyle w:val="Prrafodelista"/>
        <w:widowControl w:val="0"/>
        <w:numPr>
          <w:ilvl w:val="0"/>
          <w:numId w:val="34"/>
        </w:numPr>
        <w:autoSpaceDE w:val="0"/>
        <w:autoSpaceDN w:val="0"/>
        <w:adjustRightInd w:val="0"/>
        <w:jc w:val="both"/>
        <w:outlineLvl w:val="0"/>
        <w:rPr>
          <w:rFonts w:ascii="Arial Narrow" w:eastAsia="Arial Unicode MS" w:hAnsi="Arial Narrow"/>
          <w:b/>
          <w:sz w:val="22"/>
          <w:szCs w:val="22"/>
        </w:rPr>
      </w:pPr>
      <w:r w:rsidRPr="00827855">
        <w:rPr>
          <w:rFonts w:ascii="Arial Narrow" w:eastAsia="Arial Unicode MS" w:hAnsi="Arial Narrow"/>
          <w:b/>
          <w:sz w:val="22"/>
          <w:szCs w:val="22"/>
        </w:rPr>
        <w:t>PARAMETROS DE EJECUCIÓN</w:t>
      </w:r>
    </w:p>
    <w:p w:rsidR="009E34EF" w:rsidRDefault="009E34EF" w:rsidP="009E34EF">
      <w:pPr>
        <w:widowControl w:val="0"/>
        <w:autoSpaceDE w:val="0"/>
        <w:autoSpaceDN w:val="0"/>
        <w:adjustRightInd w:val="0"/>
        <w:jc w:val="both"/>
        <w:outlineLvl w:val="0"/>
        <w:rPr>
          <w:rFonts w:ascii="Arial Narrow" w:eastAsia="Arial Unicode MS" w:hAnsi="Arial Narrow"/>
          <w:b/>
          <w:sz w:val="22"/>
          <w:szCs w:val="22"/>
        </w:rPr>
      </w:pPr>
    </w:p>
    <w:p w:rsidR="009E34EF" w:rsidRDefault="009E34EF" w:rsidP="009E34EF">
      <w:pPr>
        <w:widowControl w:val="0"/>
        <w:autoSpaceDE w:val="0"/>
        <w:autoSpaceDN w:val="0"/>
        <w:adjustRightInd w:val="0"/>
        <w:jc w:val="both"/>
        <w:outlineLvl w:val="0"/>
        <w:rPr>
          <w:rFonts w:ascii="Arial Narrow" w:eastAsia="Arial Unicode MS" w:hAnsi="Arial Narrow"/>
          <w:sz w:val="22"/>
          <w:szCs w:val="22"/>
        </w:rPr>
      </w:pPr>
      <w:r w:rsidRPr="009E34EF">
        <w:rPr>
          <w:rFonts w:ascii="Arial Narrow" w:eastAsia="Arial Unicode MS" w:hAnsi="Arial Narrow"/>
          <w:sz w:val="22"/>
          <w:szCs w:val="22"/>
        </w:rPr>
        <w:t>Las consideraciones propuestas a continuación son de carácter enunciativo y no limitativo siendo el procedimiento de soldadura WPS elaborado por personal certificado e identificado y posteriormente aprobado por las autoridades de obra, el documento mediante el cual se realizaran las operaciones y controles de la actividad más importante del proyecto.</w:t>
      </w:r>
    </w:p>
    <w:p w:rsidR="0025098C" w:rsidRPr="0025098C" w:rsidRDefault="0025098C" w:rsidP="0025098C">
      <w:pPr>
        <w:widowControl w:val="0"/>
        <w:autoSpaceDE w:val="0"/>
        <w:autoSpaceDN w:val="0"/>
        <w:adjustRightInd w:val="0"/>
        <w:jc w:val="both"/>
        <w:outlineLvl w:val="0"/>
        <w:rPr>
          <w:rFonts w:ascii="Arial Narrow" w:eastAsia="Arial Unicode MS" w:hAnsi="Arial Narrow"/>
          <w:sz w:val="22"/>
          <w:szCs w:val="22"/>
        </w:rPr>
      </w:pPr>
    </w:p>
    <w:p w:rsidR="0025098C" w:rsidRPr="00A57F00" w:rsidRDefault="00A57F00" w:rsidP="00D10A66">
      <w:pPr>
        <w:pStyle w:val="Prrafodelista"/>
        <w:widowControl w:val="0"/>
        <w:numPr>
          <w:ilvl w:val="0"/>
          <w:numId w:val="36"/>
        </w:numPr>
        <w:autoSpaceDE w:val="0"/>
        <w:autoSpaceDN w:val="0"/>
        <w:adjustRightInd w:val="0"/>
        <w:jc w:val="both"/>
        <w:outlineLvl w:val="0"/>
        <w:rPr>
          <w:rFonts w:ascii="Arial Narrow" w:eastAsia="Arial Unicode MS" w:hAnsi="Arial Narrow"/>
          <w:b/>
          <w:sz w:val="22"/>
          <w:szCs w:val="22"/>
        </w:rPr>
      </w:pPr>
      <w:r w:rsidRPr="00A57F00">
        <w:rPr>
          <w:rFonts w:ascii="Arial Narrow" w:eastAsia="Arial Unicode MS" w:hAnsi="Arial Narrow"/>
          <w:b/>
          <w:sz w:val="22"/>
          <w:szCs w:val="22"/>
        </w:rPr>
        <w:t>LIMPIEZA, BISELADO E INSPECCIÓN ANTES DE LAS SOLDADURA DE LA TUBERÍA DE ACERO</w:t>
      </w:r>
    </w:p>
    <w:p w:rsidR="0025098C" w:rsidRPr="0025098C" w:rsidRDefault="0025098C" w:rsidP="0025098C">
      <w:pPr>
        <w:widowControl w:val="0"/>
        <w:autoSpaceDE w:val="0"/>
        <w:autoSpaceDN w:val="0"/>
        <w:adjustRightInd w:val="0"/>
        <w:jc w:val="both"/>
        <w:outlineLvl w:val="0"/>
        <w:rPr>
          <w:rFonts w:ascii="Arial Narrow" w:eastAsia="Arial Unicode MS" w:hAnsi="Arial Narrow"/>
          <w:sz w:val="22"/>
          <w:szCs w:val="22"/>
        </w:rPr>
      </w:pPr>
    </w:p>
    <w:p w:rsidR="00A57F00" w:rsidRDefault="0025098C" w:rsidP="0025098C">
      <w:pPr>
        <w:widowControl w:val="0"/>
        <w:autoSpaceDE w:val="0"/>
        <w:autoSpaceDN w:val="0"/>
        <w:adjustRightInd w:val="0"/>
        <w:jc w:val="both"/>
        <w:outlineLvl w:val="0"/>
        <w:rPr>
          <w:rFonts w:ascii="Arial Narrow" w:eastAsia="Arial Unicode MS" w:hAnsi="Arial Narrow"/>
          <w:sz w:val="22"/>
          <w:szCs w:val="22"/>
        </w:rPr>
      </w:pPr>
      <w:r w:rsidRPr="0025098C">
        <w:rPr>
          <w:rFonts w:ascii="Arial Narrow" w:eastAsia="Arial Unicode MS" w:hAnsi="Arial Narrow"/>
          <w:sz w:val="22"/>
          <w:szCs w:val="22"/>
        </w:rPr>
        <w:t xml:space="preserve">Todas las </w:t>
      </w:r>
      <w:r w:rsidR="00A57F00" w:rsidRPr="0025098C">
        <w:rPr>
          <w:rFonts w:ascii="Arial Narrow" w:eastAsia="Arial Unicode MS" w:hAnsi="Arial Narrow"/>
          <w:sz w:val="22"/>
          <w:szCs w:val="22"/>
        </w:rPr>
        <w:t>cañerías</w:t>
      </w:r>
      <w:r w:rsidRPr="0025098C">
        <w:rPr>
          <w:rFonts w:ascii="Arial Narrow" w:eastAsia="Arial Unicode MS" w:hAnsi="Arial Narrow"/>
          <w:sz w:val="22"/>
          <w:szCs w:val="22"/>
        </w:rPr>
        <w:t xml:space="preserve"> </w:t>
      </w:r>
      <w:r w:rsidR="00A57F00">
        <w:rPr>
          <w:rFonts w:ascii="Arial Narrow" w:eastAsia="Arial Unicode MS" w:hAnsi="Arial Narrow"/>
          <w:sz w:val="22"/>
          <w:szCs w:val="22"/>
        </w:rPr>
        <w:t xml:space="preserve">deben ser limpiadas interna y externamente </w:t>
      </w:r>
      <w:r w:rsidRPr="0025098C">
        <w:rPr>
          <w:rFonts w:ascii="Arial Narrow" w:eastAsia="Arial Unicode MS" w:hAnsi="Arial Narrow"/>
          <w:sz w:val="22"/>
          <w:szCs w:val="22"/>
        </w:rPr>
        <w:t xml:space="preserve"> por un medio apropiado antes de que se efectúe la soldadura</w:t>
      </w:r>
      <w:r w:rsidR="00A57F00">
        <w:rPr>
          <w:rFonts w:ascii="Arial Narrow" w:eastAsia="Arial Unicode MS" w:hAnsi="Arial Narrow"/>
          <w:sz w:val="22"/>
          <w:szCs w:val="22"/>
        </w:rPr>
        <w:t xml:space="preserve"> previa verificación de los parámetros físicos y paso de placa calibradora</w:t>
      </w:r>
      <w:r w:rsidRPr="0025098C">
        <w:rPr>
          <w:rFonts w:ascii="Arial Narrow" w:eastAsia="Arial Unicode MS" w:hAnsi="Arial Narrow"/>
          <w:sz w:val="22"/>
          <w:szCs w:val="22"/>
        </w:rPr>
        <w:t>.</w:t>
      </w:r>
    </w:p>
    <w:p w:rsidR="00A57F00" w:rsidRDefault="00A57F00" w:rsidP="0025098C">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Se deben tomar en cuenta las siguientes actividades:</w:t>
      </w:r>
    </w:p>
    <w:p w:rsidR="00A57F00" w:rsidRDefault="00A57F00" w:rsidP="0025098C">
      <w:pPr>
        <w:widowControl w:val="0"/>
        <w:autoSpaceDE w:val="0"/>
        <w:autoSpaceDN w:val="0"/>
        <w:adjustRightInd w:val="0"/>
        <w:jc w:val="both"/>
        <w:outlineLvl w:val="0"/>
        <w:rPr>
          <w:rFonts w:ascii="Arial Narrow" w:eastAsia="Arial Unicode MS" w:hAnsi="Arial Narrow"/>
          <w:sz w:val="22"/>
          <w:szCs w:val="22"/>
        </w:rPr>
      </w:pPr>
    </w:p>
    <w:p w:rsidR="00A57F00" w:rsidRDefault="00A57F00" w:rsidP="00D10A66">
      <w:pPr>
        <w:pStyle w:val="Prrafodelista"/>
        <w:widowControl w:val="0"/>
        <w:numPr>
          <w:ilvl w:val="0"/>
          <w:numId w:val="35"/>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mantener cerradas por medio de tapas</w:t>
      </w:r>
      <w:r w:rsidRPr="0025098C">
        <w:rPr>
          <w:rFonts w:ascii="Arial Narrow" w:eastAsia="Arial Unicode MS" w:hAnsi="Arial Narrow"/>
          <w:sz w:val="22"/>
          <w:szCs w:val="22"/>
        </w:rPr>
        <w:t xml:space="preserve"> las extremidades </w:t>
      </w:r>
      <w:r>
        <w:rPr>
          <w:rFonts w:ascii="Arial Narrow" w:eastAsia="Arial Unicode MS" w:hAnsi="Arial Narrow"/>
          <w:sz w:val="22"/>
          <w:szCs w:val="22"/>
        </w:rPr>
        <w:t xml:space="preserve">de tramos soldados </w:t>
      </w:r>
      <w:r w:rsidRPr="0025098C">
        <w:rPr>
          <w:rFonts w:ascii="Arial Narrow" w:eastAsia="Arial Unicode MS" w:hAnsi="Arial Narrow"/>
          <w:sz w:val="22"/>
          <w:szCs w:val="22"/>
        </w:rPr>
        <w:t xml:space="preserve"> a fin de evitar el ingreso de animales, agua, lodo y objetos extraños. </w:t>
      </w:r>
    </w:p>
    <w:p w:rsidR="00A57F00" w:rsidRDefault="00A57F00" w:rsidP="00D10A66">
      <w:pPr>
        <w:pStyle w:val="Prrafodelista"/>
        <w:widowControl w:val="0"/>
        <w:numPr>
          <w:ilvl w:val="0"/>
          <w:numId w:val="35"/>
        </w:numPr>
        <w:autoSpaceDE w:val="0"/>
        <w:autoSpaceDN w:val="0"/>
        <w:adjustRightInd w:val="0"/>
        <w:jc w:val="both"/>
        <w:outlineLvl w:val="0"/>
        <w:rPr>
          <w:rFonts w:ascii="Arial Narrow" w:eastAsia="Arial Unicode MS" w:hAnsi="Arial Narrow"/>
          <w:sz w:val="22"/>
          <w:szCs w:val="22"/>
        </w:rPr>
      </w:pPr>
      <w:r w:rsidRPr="0025098C">
        <w:rPr>
          <w:rFonts w:ascii="Arial Narrow" w:eastAsia="Arial Unicode MS" w:hAnsi="Arial Narrow"/>
          <w:sz w:val="22"/>
          <w:szCs w:val="22"/>
        </w:rPr>
        <w:t>No se permite la utilización de puntos de soldadur</w:t>
      </w:r>
      <w:r>
        <w:rPr>
          <w:rFonts w:ascii="Arial Narrow" w:eastAsia="Arial Unicode MS" w:hAnsi="Arial Narrow"/>
          <w:sz w:val="22"/>
          <w:szCs w:val="22"/>
        </w:rPr>
        <w:t>a para la fijación de las tapas</w:t>
      </w:r>
    </w:p>
    <w:p w:rsidR="00A57F00" w:rsidRDefault="00A57F00" w:rsidP="00D10A66">
      <w:pPr>
        <w:pStyle w:val="Prrafodelista"/>
        <w:widowControl w:val="0"/>
        <w:numPr>
          <w:ilvl w:val="0"/>
          <w:numId w:val="35"/>
        </w:numPr>
        <w:autoSpaceDE w:val="0"/>
        <w:autoSpaceDN w:val="0"/>
        <w:adjustRightInd w:val="0"/>
        <w:jc w:val="both"/>
        <w:outlineLvl w:val="0"/>
        <w:rPr>
          <w:rFonts w:ascii="Arial Narrow" w:eastAsia="Arial Unicode MS" w:hAnsi="Arial Narrow"/>
          <w:sz w:val="22"/>
          <w:szCs w:val="22"/>
        </w:rPr>
      </w:pPr>
      <w:r w:rsidRPr="0025098C">
        <w:rPr>
          <w:rFonts w:ascii="Arial Narrow" w:eastAsia="Arial Unicode MS" w:hAnsi="Arial Narrow"/>
          <w:sz w:val="22"/>
          <w:szCs w:val="22"/>
        </w:rPr>
        <w:t>recoger las sobras de los tubos y restos de electrodos de soldadura, así como cualquier otros materiales utilizados en la operación de soldadura</w:t>
      </w:r>
    </w:p>
    <w:p w:rsidR="0025098C" w:rsidRPr="00A57F00" w:rsidRDefault="0025098C" w:rsidP="00D10A66">
      <w:pPr>
        <w:pStyle w:val="Prrafodelista"/>
        <w:widowControl w:val="0"/>
        <w:numPr>
          <w:ilvl w:val="0"/>
          <w:numId w:val="35"/>
        </w:numPr>
        <w:autoSpaceDE w:val="0"/>
        <w:autoSpaceDN w:val="0"/>
        <w:adjustRightInd w:val="0"/>
        <w:jc w:val="both"/>
        <w:outlineLvl w:val="0"/>
        <w:rPr>
          <w:rFonts w:ascii="Arial Narrow" w:eastAsia="Arial Unicode MS" w:hAnsi="Arial Narrow"/>
          <w:sz w:val="22"/>
          <w:szCs w:val="22"/>
        </w:rPr>
      </w:pPr>
      <w:r w:rsidRPr="00A57F00">
        <w:rPr>
          <w:rFonts w:ascii="Arial Narrow" w:eastAsia="Arial Unicode MS" w:hAnsi="Arial Narrow"/>
          <w:sz w:val="22"/>
          <w:szCs w:val="22"/>
        </w:rPr>
        <w:t xml:space="preserve">Todo  el  personal  de  la  obra  debe  ser  advertido  de  la  necesidad  de  cumplir  con  estas previsiones y se le debe informar claramente que ningún equipo, herramienta o vestimenta, por ninguna </w:t>
      </w:r>
      <w:r w:rsidR="00A57F00" w:rsidRPr="00A57F00">
        <w:rPr>
          <w:rFonts w:ascii="Arial Narrow" w:eastAsia="Arial Unicode MS" w:hAnsi="Arial Narrow"/>
          <w:sz w:val="22"/>
          <w:szCs w:val="22"/>
        </w:rPr>
        <w:t>razón</w:t>
      </w:r>
      <w:r w:rsidRPr="00A57F00">
        <w:rPr>
          <w:rFonts w:ascii="Arial Narrow" w:eastAsia="Arial Unicode MS" w:hAnsi="Arial Narrow"/>
          <w:sz w:val="22"/>
          <w:szCs w:val="22"/>
        </w:rPr>
        <w:t xml:space="preserve"> debe quedar dentro de la </w:t>
      </w:r>
      <w:r w:rsidR="00A57F00" w:rsidRPr="00A57F00">
        <w:rPr>
          <w:rFonts w:ascii="Arial Narrow" w:eastAsia="Arial Unicode MS" w:hAnsi="Arial Narrow"/>
          <w:sz w:val="22"/>
          <w:szCs w:val="22"/>
        </w:rPr>
        <w:t>tubería</w:t>
      </w:r>
      <w:r w:rsidRPr="00A57F00">
        <w:rPr>
          <w:rFonts w:ascii="Arial Narrow" w:eastAsia="Arial Unicode MS" w:hAnsi="Arial Narrow"/>
          <w:sz w:val="22"/>
          <w:szCs w:val="22"/>
        </w:rPr>
        <w:t>.</w:t>
      </w:r>
    </w:p>
    <w:p w:rsidR="0025098C" w:rsidRPr="0025098C" w:rsidRDefault="0025098C" w:rsidP="0025098C">
      <w:pPr>
        <w:widowControl w:val="0"/>
        <w:autoSpaceDE w:val="0"/>
        <w:autoSpaceDN w:val="0"/>
        <w:adjustRightInd w:val="0"/>
        <w:jc w:val="both"/>
        <w:outlineLvl w:val="0"/>
        <w:rPr>
          <w:rFonts w:ascii="Arial Narrow" w:eastAsia="Arial Unicode MS" w:hAnsi="Arial Narrow"/>
          <w:sz w:val="22"/>
          <w:szCs w:val="22"/>
        </w:rPr>
      </w:pPr>
    </w:p>
    <w:p w:rsidR="0025098C" w:rsidRDefault="0025098C" w:rsidP="0025098C">
      <w:pPr>
        <w:widowControl w:val="0"/>
        <w:autoSpaceDE w:val="0"/>
        <w:autoSpaceDN w:val="0"/>
        <w:adjustRightInd w:val="0"/>
        <w:jc w:val="both"/>
        <w:outlineLvl w:val="0"/>
        <w:rPr>
          <w:rFonts w:ascii="Arial Narrow" w:eastAsia="Arial Unicode MS" w:hAnsi="Arial Narrow"/>
          <w:sz w:val="22"/>
          <w:szCs w:val="22"/>
        </w:rPr>
      </w:pPr>
      <w:r w:rsidRPr="0025098C">
        <w:rPr>
          <w:rFonts w:ascii="Arial Narrow" w:eastAsia="Arial Unicode MS" w:hAnsi="Arial Narrow"/>
          <w:sz w:val="22"/>
          <w:szCs w:val="22"/>
        </w:rPr>
        <w:t xml:space="preserve">Las extremidades  de los tubos tanto exterior como interiormente  serán limpiadas por medio de  un  cepillo  metálico  hasta  por  lo  menos  100  mm  del  extremo,  eliminando  todas  las herrumbres, incrustaciones o </w:t>
      </w:r>
      <w:proofErr w:type="spellStart"/>
      <w:r w:rsidRPr="0025098C">
        <w:rPr>
          <w:rFonts w:ascii="Arial Narrow" w:eastAsia="Arial Unicode MS" w:hAnsi="Arial Narrow"/>
          <w:sz w:val="22"/>
          <w:szCs w:val="22"/>
        </w:rPr>
        <w:t>rayaduras</w:t>
      </w:r>
      <w:proofErr w:type="spellEnd"/>
      <w:r w:rsidRPr="0025098C">
        <w:rPr>
          <w:rFonts w:ascii="Arial Narrow" w:eastAsia="Arial Unicode MS" w:hAnsi="Arial Narrow"/>
          <w:sz w:val="22"/>
          <w:szCs w:val="22"/>
        </w:rPr>
        <w:t>.</w:t>
      </w:r>
    </w:p>
    <w:p w:rsidR="00A57F00" w:rsidRDefault="00A57F00" w:rsidP="0025098C">
      <w:pPr>
        <w:widowControl w:val="0"/>
        <w:autoSpaceDE w:val="0"/>
        <w:autoSpaceDN w:val="0"/>
        <w:adjustRightInd w:val="0"/>
        <w:jc w:val="both"/>
        <w:outlineLvl w:val="0"/>
        <w:rPr>
          <w:rFonts w:ascii="Arial Narrow" w:eastAsia="Arial Unicode MS" w:hAnsi="Arial Narrow"/>
          <w:sz w:val="22"/>
          <w:szCs w:val="22"/>
        </w:rPr>
      </w:pPr>
      <w:r w:rsidRPr="00FB3014">
        <w:rPr>
          <w:rFonts w:ascii="Arial Narrow" w:eastAsia="Arial Unicode MS" w:hAnsi="Arial Narrow"/>
          <w:sz w:val="22"/>
          <w:szCs w:val="22"/>
        </w:rPr>
        <w:t>Todos los biseles e</w:t>
      </w:r>
      <w:r>
        <w:rPr>
          <w:rFonts w:ascii="Arial Narrow" w:eastAsia="Arial Unicode MS" w:hAnsi="Arial Narrow"/>
          <w:sz w:val="22"/>
          <w:szCs w:val="22"/>
        </w:rPr>
        <w:t>n</w:t>
      </w:r>
      <w:r w:rsidRPr="00FB3014">
        <w:rPr>
          <w:rFonts w:ascii="Arial Narrow" w:eastAsia="Arial Unicode MS" w:hAnsi="Arial Narrow"/>
          <w:sz w:val="22"/>
          <w:szCs w:val="22"/>
        </w:rPr>
        <w:t xml:space="preserve"> los tubos deben ser </w:t>
      </w:r>
      <w:r>
        <w:rPr>
          <w:rFonts w:ascii="Arial Narrow" w:eastAsia="Arial Unicode MS" w:hAnsi="Arial Narrow"/>
          <w:sz w:val="22"/>
          <w:szCs w:val="22"/>
        </w:rPr>
        <w:t xml:space="preserve">revisados o </w:t>
      </w:r>
      <w:r w:rsidRPr="00FB3014">
        <w:rPr>
          <w:rFonts w:ascii="Arial Narrow" w:eastAsia="Arial Unicode MS" w:hAnsi="Arial Narrow"/>
          <w:sz w:val="22"/>
          <w:szCs w:val="22"/>
        </w:rPr>
        <w:t xml:space="preserve">realizados y acabados utilizando un equipo mecánico u </w:t>
      </w:r>
      <w:proofErr w:type="spellStart"/>
      <w:r w:rsidRPr="00FB3014">
        <w:rPr>
          <w:rFonts w:ascii="Arial Narrow" w:eastAsia="Arial Unicode MS" w:hAnsi="Arial Narrow"/>
          <w:sz w:val="22"/>
          <w:szCs w:val="22"/>
        </w:rPr>
        <w:t>oxi</w:t>
      </w:r>
      <w:proofErr w:type="spellEnd"/>
      <w:r w:rsidRPr="00FB3014">
        <w:rPr>
          <w:rFonts w:ascii="Arial Narrow" w:eastAsia="Arial Unicode MS" w:hAnsi="Arial Narrow"/>
          <w:sz w:val="22"/>
          <w:szCs w:val="22"/>
        </w:rPr>
        <w:t xml:space="preserve">-acetileno, de acuerdo con los criterios de acabado del bisel previsto en la API </w:t>
      </w:r>
      <w:proofErr w:type="spellStart"/>
      <w:r w:rsidRPr="00FB3014">
        <w:rPr>
          <w:rFonts w:ascii="Arial Narrow" w:eastAsia="Arial Unicode MS" w:hAnsi="Arial Narrow"/>
          <w:sz w:val="22"/>
          <w:szCs w:val="22"/>
        </w:rPr>
        <w:t>Spec</w:t>
      </w:r>
      <w:proofErr w:type="spellEnd"/>
      <w:r w:rsidRPr="00FB3014">
        <w:rPr>
          <w:rFonts w:ascii="Arial Narrow" w:eastAsia="Arial Unicode MS" w:hAnsi="Arial Narrow"/>
          <w:sz w:val="22"/>
          <w:szCs w:val="22"/>
        </w:rPr>
        <w:t>. 5L.</w:t>
      </w:r>
    </w:p>
    <w:p w:rsidR="00A57F00" w:rsidRDefault="00A57F00" w:rsidP="00A57F00">
      <w:pPr>
        <w:widowControl w:val="0"/>
        <w:autoSpaceDE w:val="0"/>
        <w:autoSpaceDN w:val="0"/>
        <w:adjustRightInd w:val="0"/>
        <w:jc w:val="both"/>
        <w:outlineLvl w:val="0"/>
        <w:rPr>
          <w:rFonts w:ascii="Arial Narrow" w:eastAsia="Arial Unicode MS" w:hAnsi="Arial Narrow"/>
          <w:sz w:val="22"/>
          <w:szCs w:val="22"/>
        </w:rPr>
      </w:pPr>
      <w:r w:rsidRPr="008B4A3C">
        <w:rPr>
          <w:rFonts w:ascii="Arial Narrow" w:eastAsia="Arial Unicode MS" w:hAnsi="Arial Narrow"/>
          <w:sz w:val="22"/>
          <w:szCs w:val="22"/>
        </w:rPr>
        <w:t xml:space="preserve">Antes del acoplado de los tubos, se debe efectuar una inspección y limpieza interna,  con el propósito de </w:t>
      </w:r>
      <w:r>
        <w:rPr>
          <w:rFonts w:ascii="Arial Narrow" w:eastAsia="Arial Unicode MS" w:hAnsi="Arial Narrow"/>
          <w:sz w:val="22"/>
          <w:szCs w:val="22"/>
        </w:rPr>
        <w:t xml:space="preserve">evitar la presencia de </w:t>
      </w:r>
      <w:r w:rsidRPr="008B4A3C">
        <w:rPr>
          <w:rFonts w:ascii="Arial Narrow" w:eastAsia="Arial Unicode MS" w:hAnsi="Arial Narrow"/>
          <w:sz w:val="22"/>
          <w:szCs w:val="22"/>
        </w:rPr>
        <w:t xml:space="preserve"> material extraño y la detección de aplastamientos  que puedan perjudicar la soldadura y/o el paso de los “</w:t>
      </w:r>
      <w:proofErr w:type="spellStart"/>
      <w:r w:rsidRPr="008B4A3C">
        <w:rPr>
          <w:rFonts w:ascii="Arial Narrow" w:eastAsia="Arial Unicode MS" w:hAnsi="Arial Narrow"/>
          <w:sz w:val="22"/>
          <w:szCs w:val="22"/>
        </w:rPr>
        <w:t>pigs</w:t>
      </w:r>
      <w:proofErr w:type="spellEnd"/>
      <w:r w:rsidRPr="008B4A3C">
        <w:rPr>
          <w:rFonts w:ascii="Arial Narrow" w:eastAsia="Arial Unicode MS" w:hAnsi="Arial Narrow"/>
          <w:sz w:val="22"/>
          <w:szCs w:val="22"/>
        </w:rPr>
        <w:t xml:space="preserve">” (chanchos) de limpieza. </w:t>
      </w:r>
    </w:p>
    <w:p w:rsidR="0025098C" w:rsidRPr="003E0A50" w:rsidRDefault="0025098C" w:rsidP="003E0A50">
      <w:pPr>
        <w:pStyle w:val="Prrafodelista"/>
        <w:widowControl w:val="0"/>
        <w:autoSpaceDE w:val="0"/>
        <w:autoSpaceDN w:val="0"/>
        <w:adjustRightInd w:val="0"/>
        <w:ind w:left="720"/>
        <w:jc w:val="both"/>
        <w:outlineLvl w:val="0"/>
        <w:rPr>
          <w:rFonts w:ascii="Arial Narrow" w:eastAsia="Arial Unicode MS" w:hAnsi="Arial Narrow"/>
          <w:b/>
          <w:sz w:val="22"/>
          <w:szCs w:val="22"/>
        </w:rPr>
      </w:pPr>
    </w:p>
    <w:p w:rsidR="0025098C" w:rsidRPr="003E0A50" w:rsidRDefault="003E0A50" w:rsidP="00D10A66">
      <w:pPr>
        <w:pStyle w:val="Prrafodelista"/>
        <w:widowControl w:val="0"/>
        <w:numPr>
          <w:ilvl w:val="0"/>
          <w:numId w:val="36"/>
        </w:numPr>
        <w:autoSpaceDE w:val="0"/>
        <w:autoSpaceDN w:val="0"/>
        <w:adjustRightInd w:val="0"/>
        <w:jc w:val="both"/>
        <w:outlineLvl w:val="0"/>
        <w:rPr>
          <w:rFonts w:ascii="Arial Narrow" w:eastAsia="Arial Unicode MS" w:hAnsi="Arial Narrow"/>
          <w:b/>
          <w:sz w:val="22"/>
          <w:szCs w:val="22"/>
        </w:rPr>
      </w:pPr>
      <w:r w:rsidRPr="003E0A50">
        <w:rPr>
          <w:rFonts w:ascii="Arial Narrow" w:eastAsia="Arial Unicode MS" w:hAnsi="Arial Narrow"/>
          <w:b/>
          <w:sz w:val="22"/>
          <w:szCs w:val="22"/>
        </w:rPr>
        <w:t>ALINEADO DE LA TUBERÍA</w:t>
      </w:r>
    </w:p>
    <w:p w:rsidR="0025098C" w:rsidRPr="0025098C" w:rsidRDefault="0025098C" w:rsidP="0025098C">
      <w:pPr>
        <w:widowControl w:val="0"/>
        <w:autoSpaceDE w:val="0"/>
        <w:autoSpaceDN w:val="0"/>
        <w:adjustRightInd w:val="0"/>
        <w:jc w:val="both"/>
        <w:outlineLvl w:val="0"/>
        <w:rPr>
          <w:rFonts w:ascii="Arial Narrow" w:eastAsia="Arial Unicode MS" w:hAnsi="Arial Narrow"/>
          <w:sz w:val="22"/>
          <w:szCs w:val="22"/>
        </w:rPr>
      </w:pPr>
    </w:p>
    <w:p w:rsidR="003E0A50" w:rsidRDefault="0025098C" w:rsidP="003E0A50">
      <w:pPr>
        <w:widowControl w:val="0"/>
        <w:autoSpaceDE w:val="0"/>
        <w:autoSpaceDN w:val="0"/>
        <w:adjustRightInd w:val="0"/>
        <w:jc w:val="both"/>
        <w:outlineLvl w:val="0"/>
        <w:rPr>
          <w:rFonts w:ascii="Arial Narrow" w:eastAsia="Arial Unicode MS" w:hAnsi="Arial Narrow"/>
          <w:sz w:val="22"/>
          <w:szCs w:val="22"/>
        </w:rPr>
      </w:pPr>
      <w:r w:rsidRPr="0025098C">
        <w:rPr>
          <w:rFonts w:ascii="Arial Narrow" w:eastAsia="Arial Unicode MS" w:hAnsi="Arial Narrow"/>
          <w:sz w:val="22"/>
          <w:szCs w:val="22"/>
        </w:rPr>
        <w:t>Para el alineamiento  de l</w:t>
      </w:r>
      <w:r w:rsidR="003E0A50">
        <w:rPr>
          <w:rFonts w:ascii="Arial Narrow" w:eastAsia="Arial Unicode MS" w:hAnsi="Arial Narrow"/>
          <w:sz w:val="22"/>
          <w:szCs w:val="22"/>
        </w:rPr>
        <w:t xml:space="preserve">as piezas tubulares </w:t>
      </w:r>
      <w:r w:rsidRPr="0025098C">
        <w:rPr>
          <w:rFonts w:ascii="Arial Narrow" w:eastAsia="Arial Unicode MS" w:hAnsi="Arial Narrow"/>
          <w:sz w:val="22"/>
          <w:szCs w:val="22"/>
        </w:rPr>
        <w:t xml:space="preserve">se deben utilizar </w:t>
      </w:r>
      <w:r w:rsidR="003E0A50">
        <w:rPr>
          <w:rFonts w:ascii="Arial Narrow" w:eastAsia="Arial Unicode MS" w:hAnsi="Arial Narrow"/>
          <w:sz w:val="22"/>
          <w:szCs w:val="22"/>
        </w:rPr>
        <w:t>acopladores (</w:t>
      </w:r>
      <w:r w:rsidRPr="0025098C">
        <w:rPr>
          <w:rFonts w:ascii="Arial Narrow" w:eastAsia="Arial Unicode MS" w:hAnsi="Arial Narrow"/>
          <w:sz w:val="22"/>
          <w:szCs w:val="22"/>
        </w:rPr>
        <w:t>grapas</w:t>
      </w:r>
      <w:r w:rsidR="003E0A50">
        <w:rPr>
          <w:rFonts w:ascii="Arial Narrow" w:eastAsia="Arial Unicode MS" w:hAnsi="Arial Narrow"/>
          <w:sz w:val="22"/>
          <w:szCs w:val="22"/>
        </w:rPr>
        <w:t>)</w:t>
      </w:r>
      <w:r w:rsidRPr="0025098C">
        <w:rPr>
          <w:rFonts w:ascii="Arial Narrow" w:eastAsia="Arial Unicode MS" w:hAnsi="Arial Narrow"/>
          <w:sz w:val="22"/>
          <w:szCs w:val="22"/>
        </w:rPr>
        <w:t xml:space="preserve"> exteriores o dispositivos </w:t>
      </w:r>
      <w:r w:rsidR="003E0A50">
        <w:rPr>
          <w:rFonts w:ascii="Arial Narrow" w:eastAsia="Arial Unicode MS" w:hAnsi="Arial Narrow"/>
          <w:sz w:val="22"/>
          <w:szCs w:val="22"/>
        </w:rPr>
        <w:t xml:space="preserve">interiores. </w:t>
      </w:r>
      <w:r w:rsidR="003E0A50" w:rsidRPr="00FB3014">
        <w:rPr>
          <w:rFonts w:ascii="Arial Narrow" w:eastAsia="Arial Unicode MS" w:hAnsi="Arial Narrow"/>
          <w:sz w:val="22"/>
          <w:szCs w:val="22"/>
        </w:rPr>
        <w:t>Deben ser utilizados, preferentemente, ac</w:t>
      </w:r>
      <w:r w:rsidR="003E0A50">
        <w:rPr>
          <w:rFonts w:ascii="Arial Narrow" w:eastAsia="Arial Unicode MS" w:hAnsi="Arial Narrow"/>
          <w:sz w:val="22"/>
          <w:szCs w:val="22"/>
        </w:rPr>
        <w:t>opladores de alineación interna y c</w:t>
      </w:r>
      <w:r w:rsidR="003E0A50" w:rsidRPr="00FB3014">
        <w:rPr>
          <w:rFonts w:ascii="Arial Narrow" w:eastAsia="Arial Unicode MS" w:hAnsi="Arial Narrow"/>
          <w:sz w:val="22"/>
          <w:szCs w:val="22"/>
        </w:rPr>
        <w:t xml:space="preserve">uando fuera usado </w:t>
      </w:r>
      <w:r w:rsidR="003E0A50" w:rsidRPr="00FB3014">
        <w:rPr>
          <w:rFonts w:ascii="Arial Narrow" w:eastAsia="Arial Unicode MS" w:hAnsi="Arial Narrow"/>
          <w:sz w:val="22"/>
          <w:szCs w:val="22"/>
        </w:rPr>
        <w:lastRenderedPageBreak/>
        <w:t>acoplador de alineación externa, el largo del primer pase de soldadura debe ser simétricamente distribui</w:t>
      </w:r>
      <w:r w:rsidR="003E0A50">
        <w:rPr>
          <w:rFonts w:ascii="Arial Narrow" w:eastAsia="Arial Unicode MS" w:hAnsi="Arial Narrow"/>
          <w:sz w:val="22"/>
          <w:szCs w:val="22"/>
        </w:rPr>
        <w:t>do en por lo menos el 5</w:t>
      </w:r>
      <w:r w:rsidR="003E0A50" w:rsidRPr="00FB3014">
        <w:rPr>
          <w:rFonts w:ascii="Arial Narrow" w:eastAsia="Arial Unicode MS" w:hAnsi="Arial Narrow"/>
          <w:sz w:val="22"/>
          <w:szCs w:val="22"/>
        </w:rPr>
        <w:t>0% de la circ</w:t>
      </w:r>
      <w:r w:rsidR="003E0A50">
        <w:rPr>
          <w:rFonts w:ascii="Arial Narrow" w:eastAsia="Arial Unicode MS" w:hAnsi="Arial Narrow"/>
          <w:sz w:val="22"/>
          <w:szCs w:val="22"/>
        </w:rPr>
        <w:t>unferencia antes de su remoción</w:t>
      </w:r>
      <w:r w:rsidR="003E0A50" w:rsidRPr="00FB3014">
        <w:rPr>
          <w:rFonts w:ascii="Arial Narrow" w:eastAsia="Arial Unicode MS" w:hAnsi="Arial Narrow"/>
          <w:sz w:val="22"/>
          <w:szCs w:val="22"/>
        </w:rPr>
        <w:t>.</w:t>
      </w:r>
    </w:p>
    <w:p w:rsidR="003E0A50" w:rsidRDefault="003E0A50" w:rsidP="0025098C">
      <w:pPr>
        <w:widowControl w:val="0"/>
        <w:autoSpaceDE w:val="0"/>
        <w:autoSpaceDN w:val="0"/>
        <w:adjustRightInd w:val="0"/>
        <w:jc w:val="both"/>
        <w:outlineLvl w:val="0"/>
        <w:rPr>
          <w:rFonts w:ascii="Arial Narrow" w:eastAsia="Arial Unicode MS" w:hAnsi="Arial Narrow"/>
          <w:sz w:val="22"/>
          <w:szCs w:val="22"/>
        </w:rPr>
      </w:pPr>
    </w:p>
    <w:p w:rsidR="003E0A50" w:rsidRDefault="003E0A50" w:rsidP="003E0A50">
      <w:pPr>
        <w:widowControl w:val="0"/>
        <w:autoSpaceDE w:val="0"/>
        <w:autoSpaceDN w:val="0"/>
        <w:adjustRightInd w:val="0"/>
        <w:jc w:val="both"/>
        <w:outlineLvl w:val="0"/>
        <w:rPr>
          <w:rFonts w:ascii="Arial Narrow" w:eastAsia="Arial Unicode MS" w:hAnsi="Arial Narrow"/>
          <w:sz w:val="22"/>
          <w:szCs w:val="22"/>
        </w:rPr>
      </w:pPr>
      <w:r w:rsidRPr="00FB3014">
        <w:rPr>
          <w:rFonts w:ascii="Arial Narrow" w:eastAsia="Arial Unicode MS" w:hAnsi="Arial Narrow"/>
          <w:sz w:val="22"/>
          <w:szCs w:val="22"/>
        </w:rPr>
        <w:t>En caso de usar cañería con costura longitudinal, ésta debe colocarse de modo que las costuras estén desplazadas unas de otras evitando el alineamiento con una relación de por lo menos diez veces el espesor de la tubería.  Las costuras debe estar ubicadas en la parte superior (entre – 30º y +30º)</w:t>
      </w:r>
      <w:r>
        <w:rPr>
          <w:rFonts w:ascii="Arial Narrow" w:eastAsia="Arial Unicode MS" w:hAnsi="Arial Narrow"/>
          <w:sz w:val="22"/>
          <w:szCs w:val="22"/>
        </w:rPr>
        <w:t>.</w:t>
      </w:r>
    </w:p>
    <w:p w:rsidR="0025098C" w:rsidRPr="003E0A50" w:rsidRDefault="0025098C" w:rsidP="003E0A50">
      <w:pPr>
        <w:pStyle w:val="Prrafodelista"/>
        <w:widowControl w:val="0"/>
        <w:autoSpaceDE w:val="0"/>
        <w:autoSpaceDN w:val="0"/>
        <w:adjustRightInd w:val="0"/>
        <w:ind w:left="720"/>
        <w:jc w:val="both"/>
        <w:outlineLvl w:val="0"/>
        <w:rPr>
          <w:rFonts w:ascii="Arial Narrow" w:eastAsia="Arial Unicode MS" w:hAnsi="Arial Narrow"/>
          <w:b/>
          <w:sz w:val="22"/>
          <w:szCs w:val="22"/>
        </w:rPr>
      </w:pPr>
    </w:p>
    <w:p w:rsidR="0025098C" w:rsidRPr="003E0A50" w:rsidRDefault="00646F48" w:rsidP="00D10A66">
      <w:pPr>
        <w:pStyle w:val="Prrafodelista"/>
        <w:widowControl w:val="0"/>
        <w:numPr>
          <w:ilvl w:val="0"/>
          <w:numId w:val="36"/>
        </w:numPr>
        <w:autoSpaceDE w:val="0"/>
        <w:autoSpaceDN w:val="0"/>
        <w:adjustRightInd w:val="0"/>
        <w:jc w:val="both"/>
        <w:outlineLvl w:val="0"/>
        <w:rPr>
          <w:rFonts w:ascii="Arial Narrow" w:eastAsia="Arial Unicode MS" w:hAnsi="Arial Narrow"/>
          <w:b/>
          <w:sz w:val="22"/>
          <w:szCs w:val="22"/>
        </w:rPr>
      </w:pPr>
      <w:r>
        <w:rPr>
          <w:rFonts w:ascii="Arial Narrow" w:eastAsia="Arial Unicode MS" w:hAnsi="Arial Narrow"/>
          <w:b/>
          <w:sz w:val="22"/>
          <w:szCs w:val="22"/>
        </w:rPr>
        <w:t xml:space="preserve">OPERACIÓN DE </w:t>
      </w:r>
      <w:r w:rsidR="0025098C" w:rsidRPr="003E0A50">
        <w:rPr>
          <w:rFonts w:ascii="Arial Narrow" w:eastAsia="Arial Unicode MS" w:hAnsi="Arial Narrow"/>
          <w:b/>
          <w:sz w:val="22"/>
          <w:szCs w:val="22"/>
        </w:rPr>
        <w:t>SOLDADURA</w:t>
      </w:r>
    </w:p>
    <w:p w:rsidR="0025098C" w:rsidRPr="0025098C" w:rsidRDefault="0025098C" w:rsidP="0025098C">
      <w:pPr>
        <w:widowControl w:val="0"/>
        <w:autoSpaceDE w:val="0"/>
        <w:autoSpaceDN w:val="0"/>
        <w:adjustRightInd w:val="0"/>
        <w:jc w:val="both"/>
        <w:outlineLvl w:val="0"/>
        <w:rPr>
          <w:rFonts w:ascii="Arial Narrow" w:eastAsia="Arial Unicode MS" w:hAnsi="Arial Narrow"/>
          <w:sz w:val="22"/>
          <w:szCs w:val="22"/>
        </w:rPr>
      </w:pPr>
    </w:p>
    <w:p w:rsidR="0025098C" w:rsidRPr="0025098C" w:rsidRDefault="0025098C" w:rsidP="0025098C">
      <w:pPr>
        <w:widowControl w:val="0"/>
        <w:autoSpaceDE w:val="0"/>
        <w:autoSpaceDN w:val="0"/>
        <w:adjustRightInd w:val="0"/>
        <w:jc w:val="both"/>
        <w:outlineLvl w:val="0"/>
        <w:rPr>
          <w:rFonts w:ascii="Arial Narrow" w:eastAsia="Arial Unicode MS" w:hAnsi="Arial Narrow"/>
          <w:sz w:val="22"/>
          <w:szCs w:val="22"/>
        </w:rPr>
      </w:pPr>
      <w:r w:rsidRPr="0025098C">
        <w:rPr>
          <w:rFonts w:ascii="Arial Narrow" w:eastAsia="Arial Unicode MS" w:hAnsi="Arial Narrow"/>
          <w:sz w:val="22"/>
          <w:szCs w:val="22"/>
        </w:rPr>
        <w:t xml:space="preserve">Los  electrodos  a  usarse  deberán  tener  su  respectivo  certificado  de  calidad  y  deberá  ser </w:t>
      </w:r>
      <w:r w:rsidR="00952728">
        <w:rPr>
          <w:rFonts w:ascii="Arial Narrow" w:eastAsia="Arial Unicode MS" w:hAnsi="Arial Narrow"/>
          <w:sz w:val="22"/>
          <w:szCs w:val="22"/>
        </w:rPr>
        <w:t>compatible con el material base debiendo cumplir con los requerimientos del WPS.</w:t>
      </w:r>
    </w:p>
    <w:p w:rsidR="0025098C" w:rsidRPr="0025098C" w:rsidRDefault="0025098C" w:rsidP="0025098C">
      <w:pPr>
        <w:widowControl w:val="0"/>
        <w:autoSpaceDE w:val="0"/>
        <w:autoSpaceDN w:val="0"/>
        <w:adjustRightInd w:val="0"/>
        <w:jc w:val="both"/>
        <w:outlineLvl w:val="0"/>
        <w:rPr>
          <w:rFonts w:ascii="Arial Narrow" w:eastAsia="Arial Unicode MS" w:hAnsi="Arial Narrow"/>
          <w:sz w:val="22"/>
          <w:szCs w:val="22"/>
        </w:rPr>
      </w:pPr>
    </w:p>
    <w:p w:rsidR="0025098C" w:rsidRPr="0025098C" w:rsidRDefault="0025098C" w:rsidP="0025098C">
      <w:pPr>
        <w:widowControl w:val="0"/>
        <w:autoSpaceDE w:val="0"/>
        <w:autoSpaceDN w:val="0"/>
        <w:adjustRightInd w:val="0"/>
        <w:jc w:val="both"/>
        <w:outlineLvl w:val="0"/>
        <w:rPr>
          <w:rFonts w:ascii="Arial Narrow" w:eastAsia="Arial Unicode MS" w:hAnsi="Arial Narrow"/>
          <w:sz w:val="22"/>
          <w:szCs w:val="22"/>
        </w:rPr>
      </w:pPr>
      <w:r w:rsidRPr="0025098C">
        <w:rPr>
          <w:rFonts w:ascii="Arial Narrow" w:eastAsia="Arial Unicode MS" w:hAnsi="Arial Narrow"/>
          <w:sz w:val="22"/>
          <w:szCs w:val="22"/>
        </w:rPr>
        <w:t xml:space="preserve">El  trabajo   de  soldadura   será  suspendido   por   requerimiento   del  supervisor   cuando   las condiciones atmosféricas o el mal trabajo de soldadura impidan su normal </w:t>
      </w:r>
      <w:r w:rsidR="00952728" w:rsidRPr="0025098C">
        <w:rPr>
          <w:rFonts w:ascii="Arial Narrow" w:eastAsia="Arial Unicode MS" w:hAnsi="Arial Narrow"/>
          <w:sz w:val="22"/>
          <w:szCs w:val="22"/>
        </w:rPr>
        <w:t>prosecución</w:t>
      </w:r>
      <w:r w:rsidRPr="0025098C">
        <w:rPr>
          <w:rFonts w:ascii="Arial Narrow" w:eastAsia="Arial Unicode MS" w:hAnsi="Arial Narrow"/>
          <w:sz w:val="22"/>
          <w:szCs w:val="22"/>
        </w:rPr>
        <w:t>.</w:t>
      </w:r>
    </w:p>
    <w:p w:rsidR="00952728" w:rsidRDefault="00952728" w:rsidP="0025098C">
      <w:pPr>
        <w:widowControl w:val="0"/>
        <w:autoSpaceDE w:val="0"/>
        <w:autoSpaceDN w:val="0"/>
        <w:adjustRightInd w:val="0"/>
        <w:jc w:val="both"/>
        <w:outlineLvl w:val="0"/>
        <w:rPr>
          <w:rFonts w:ascii="Arial Narrow" w:eastAsia="Arial Unicode MS" w:hAnsi="Arial Narrow"/>
          <w:sz w:val="22"/>
          <w:szCs w:val="22"/>
        </w:rPr>
      </w:pPr>
    </w:p>
    <w:p w:rsidR="0025098C" w:rsidRPr="0025098C" w:rsidRDefault="00952728" w:rsidP="0025098C">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Si</w:t>
      </w:r>
      <w:r w:rsidR="0025098C" w:rsidRPr="0025098C">
        <w:rPr>
          <w:rFonts w:ascii="Arial Narrow" w:eastAsia="Arial Unicode MS" w:hAnsi="Arial Narrow"/>
          <w:sz w:val="22"/>
          <w:szCs w:val="22"/>
        </w:rPr>
        <w:t xml:space="preserve"> existiera humedad   la   junta   deber   ser   secada   mediante   el   uso   de   un   soplete   con   llama   no concentrada.</w:t>
      </w:r>
    </w:p>
    <w:p w:rsidR="0025098C" w:rsidRPr="0025098C" w:rsidRDefault="0025098C" w:rsidP="0025098C">
      <w:pPr>
        <w:widowControl w:val="0"/>
        <w:autoSpaceDE w:val="0"/>
        <w:autoSpaceDN w:val="0"/>
        <w:adjustRightInd w:val="0"/>
        <w:jc w:val="both"/>
        <w:outlineLvl w:val="0"/>
        <w:rPr>
          <w:rFonts w:ascii="Arial Narrow" w:eastAsia="Arial Unicode MS" w:hAnsi="Arial Narrow"/>
          <w:sz w:val="22"/>
          <w:szCs w:val="22"/>
        </w:rPr>
      </w:pPr>
    </w:p>
    <w:p w:rsidR="0025098C" w:rsidRPr="0025098C" w:rsidRDefault="0025098C" w:rsidP="0025098C">
      <w:pPr>
        <w:widowControl w:val="0"/>
        <w:autoSpaceDE w:val="0"/>
        <w:autoSpaceDN w:val="0"/>
        <w:adjustRightInd w:val="0"/>
        <w:jc w:val="both"/>
        <w:outlineLvl w:val="0"/>
        <w:rPr>
          <w:rFonts w:ascii="Arial Narrow" w:eastAsia="Arial Unicode MS" w:hAnsi="Arial Narrow"/>
          <w:sz w:val="22"/>
          <w:szCs w:val="22"/>
        </w:rPr>
      </w:pPr>
      <w:r w:rsidRPr="0025098C">
        <w:rPr>
          <w:rFonts w:ascii="Arial Narrow" w:eastAsia="Arial Unicode MS" w:hAnsi="Arial Narrow"/>
          <w:sz w:val="22"/>
          <w:szCs w:val="22"/>
        </w:rPr>
        <w:t xml:space="preserve">El  pre-calentamiento,  cuando  sea  aplicado,  debe  ser  ejecutado  en  una  </w:t>
      </w:r>
      <w:r w:rsidR="00952728" w:rsidRPr="0025098C">
        <w:rPr>
          <w:rFonts w:ascii="Arial Narrow" w:eastAsia="Arial Unicode MS" w:hAnsi="Arial Narrow"/>
          <w:sz w:val="22"/>
          <w:szCs w:val="22"/>
        </w:rPr>
        <w:t>extensión</w:t>
      </w:r>
      <w:r w:rsidRPr="0025098C">
        <w:rPr>
          <w:rFonts w:ascii="Arial Narrow" w:eastAsia="Arial Unicode MS" w:hAnsi="Arial Narrow"/>
          <w:sz w:val="22"/>
          <w:szCs w:val="22"/>
        </w:rPr>
        <w:t xml:space="preserve">  de  al menos   110   mm   de   ambos   lados   del   eje   de   la   soldadura,   al   contorno   de   toda   la circunferencia del tubo, debiendo estar a una te</w:t>
      </w:r>
      <w:r w:rsidR="00952728">
        <w:rPr>
          <w:rFonts w:ascii="Arial Narrow" w:eastAsia="Arial Unicode MS" w:hAnsi="Arial Narrow"/>
          <w:sz w:val="22"/>
          <w:szCs w:val="22"/>
        </w:rPr>
        <w:t>mperatura constante y uniforme verificada con un piró</w:t>
      </w:r>
      <w:r w:rsidR="00952728" w:rsidRPr="0025098C">
        <w:rPr>
          <w:rFonts w:ascii="Arial Narrow" w:eastAsia="Arial Unicode MS" w:hAnsi="Arial Narrow"/>
          <w:sz w:val="22"/>
          <w:szCs w:val="22"/>
        </w:rPr>
        <w:t>metro</w:t>
      </w:r>
      <w:r w:rsidRPr="0025098C">
        <w:rPr>
          <w:rFonts w:ascii="Arial Narrow" w:eastAsia="Arial Unicode MS" w:hAnsi="Arial Narrow"/>
          <w:sz w:val="22"/>
          <w:szCs w:val="22"/>
        </w:rPr>
        <w:t>,  en  la  superficie  diametralmente   opuesta  a  la incidencia de la llama de calentamiento.</w:t>
      </w:r>
    </w:p>
    <w:p w:rsidR="0025098C" w:rsidRPr="0025098C" w:rsidRDefault="0025098C" w:rsidP="0025098C">
      <w:pPr>
        <w:widowControl w:val="0"/>
        <w:autoSpaceDE w:val="0"/>
        <w:autoSpaceDN w:val="0"/>
        <w:adjustRightInd w:val="0"/>
        <w:jc w:val="both"/>
        <w:outlineLvl w:val="0"/>
        <w:rPr>
          <w:rFonts w:ascii="Arial Narrow" w:eastAsia="Arial Unicode MS" w:hAnsi="Arial Narrow"/>
          <w:sz w:val="22"/>
          <w:szCs w:val="22"/>
        </w:rPr>
      </w:pPr>
    </w:p>
    <w:p w:rsidR="0025098C" w:rsidRPr="0025098C" w:rsidRDefault="0025098C" w:rsidP="0025098C">
      <w:pPr>
        <w:widowControl w:val="0"/>
        <w:autoSpaceDE w:val="0"/>
        <w:autoSpaceDN w:val="0"/>
        <w:adjustRightInd w:val="0"/>
        <w:jc w:val="both"/>
        <w:outlineLvl w:val="0"/>
        <w:rPr>
          <w:rFonts w:ascii="Arial Narrow" w:eastAsia="Arial Unicode MS" w:hAnsi="Arial Narrow"/>
          <w:sz w:val="22"/>
          <w:szCs w:val="22"/>
        </w:rPr>
      </w:pPr>
      <w:r w:rsidRPr="0025098C">
        <w:rPr>
          <w:rFonts w:ascii="Arial Narrow" w:eastAsia="Arial Unicode MS" w:hAnsi="Arial Narrow"/>
          <w:sz w:val="22"/>
          <w:szCs w:val="22"/>
        </w:rPr>
        <w:t xml:space="preserve">La temperatura  de pre-calentamiento,  estipulada  en el procedimiento  de soldadura, debe ser mantenida durante toda la soldadura y en toda la </w:t>
      </w:r>
      <w:r w:rsidR="00952728" w:rsidRPr="0025098C">
        <w:rPr>
          <w:rFonts w:ascii="Arial Narrow" w:eastAsia="Arial Unicode MS" w:hAnsi="Arial Narrow"/>
          <w:sz w:val="22"/>
          <w:szCs w:val="22"/>
        </w:rPr>
        <w:t>extensión</w:t>
      </w:r>
      <w:r w:rsidRPr="0025098C">
        <w:rPr>
          <w:rFonts w:ascii="Arial Narrow" w:eastAsia="Arial Unicode MS" w:hAnsi="Arial Narrow"/>
          <w:sz w:val="22"/>
          <w:szCs w:val="22"/>
        </w:rPr>
        <w:t xml:space="preserve"> de la junta.</w:t>
      </w:r>
    </w:p>
    <w:p w:rsidR="0025098C" w:rsidRPr="0025098C" w:rsidRDefault="0025098C" w:rsidP="0025098C">
      <w:pPr>
        <w:widowControl w:val="0"/>
        <w:autoSpaceDE w:val="0"/>
        <w:autoSpaceDN w:val="0"/>
        <w:adjustRightInd w:val="0"/>
        <w:jc w:val="both"/>
        <w:outlineLvl w:val="0"/>
        <w:rPr>
          <w:rFonts w:ascii="Arial Narrow" w:eastAsia="Arial Unicode MS" w:hAnsi="Arial Narrow"/>
          <w:sz w:val="22"/>
          <w:szCs w:val="22"/>
        </w:rPr>
      </w:pPr>
    </w:p>
    <w:p w:rsidR="0025098C" w:rsidRPr="0025098C" w:rsidRDefault="0025098C" w:rsidP="0025098C">
      <w:pPr>
        <w:widowControl w:val="0"/>
        <w:autoSpaceDE w:val="0"/>
        <w:autoSpaceDN w:val="0"/>
        <w:adjustRightInd w:val="0"/>
        <w:jc w:val="both"/>
        <w:outlineLvl w:val="0"/>
        <w:rPr>
          <w:rFonts w:ascii="Arial Narrow" w:eastAsia="Arial Unicode MS" w:hAnsi="Arial Narrow"/>
          <w:sz w:val="22"/>
          <w:szCs w:val="22"/>
        </w:rPr>
      </w:pPr>
      <w:r w:rsidRPr="0025098C">
        <w:rPr>
          <w:rFonts w:ascii="Arial Narrow" w:eastAsia="Arial Unicode MS" w:hAnsi="Arial Narrow"/>
          <w:sz w:val="22"/>
          <w:szCs w:val="22"/>
        </w:rPr>
        <w:t>En el pre-calentamiento  de tubos es permitido el uso de soplete con llama no concentrada, de manera tal que sea garantizada la uniformidad de temperatura en toda la junta.</w:t>
      </w:r>
    </w:p>
    <w:p w:rsidR="0025098C" w:rsidRPr="0025098C" w:rsidRDefault="0025098C" w:rsidP="0025098C">
      <w:pPr>
        <w:widowControl w:val="0"/>
        <w:autoSpaceDE w:val="0"/>
        <w:autoSpaceDN w:val="0"/>
        <w:adjustRightInd w:val="0"/>
        <w:jc w:val="both"/>
        <w:outlineLvl w:val="0"/>
        <w:rPr>
          <w:rFonts w:ascii="Arial Narrow" w:eastAsia="Arial Unicode MS" w:hAnsi="Arial Narrow"/>
          <w:sz w:val="22"/>
          <w:szCs w:val="22"/>
        </w:rPr>
      </w:pPr>
    </w:p>
    <w:p w:rsidR="0025098C" w:rsidRPr="0025098C" w:rsidRDefault="0025098C" w:rsidP="0025098C">
      <w:pPr>
        <w:widowControl w:val="0"/>
        <w:autoSpaceDE w:val="0"/>
        <w:autoSpaceDN w:val="0"/>
        <w:adjustRightInd w:val="0"/>
        <w:jc w:val="both"/>
        <w:outlineLvl w:val="0"/>
        <w:rPr>
          <w:rFonts w:ascii="Arial Narrow" w:eastAsia="Arial Unicode MS" w:hAnsi="Arial Narrow"/>
          <w:sz w:val="22"/>
          <w:szCs w:val="22"/>
        </w:rPr>
      </w:pPr>
      <w:r w:rsidRPr="0025098C">
        <w:rPr>
          <w:rFonts w:ascii="Arial Narrow" w:eastAsia="Arial Unicode MS" w:hAnsi="Arial Narrow"/>
          <w:sz w:val="22"/>
          <w:szCs w:val="22"/>
        </w:rPr>
        <w:t xml:space="preserve">Cada soldadura  tendrá  por lo menos tres pasadas,  la soldadura  terminada  estará libre de huecos,  inclusiones  no  metálicas,  burbujas  de  aire  y  otros  defectos.  Asimismo  tendrá  un reforzado   de   entre   1/32”   y  1/16”   en   exceso   de   pared   de   las   </w:t>
      </w:r>
      <w:r w:rsidR="00952728" w:rsidRPr="0025098C">
        <w:rPr>
          <w:rFonts w:ascii="Arial Narrow" w:eastAsia="Arial Unicode MS" w:hAnsi="Arial Narrow"/>
          <w:sz w:val="22"/>
          <w:szCs w:val="22"/>
        </w:rPr>
        <w:t>cañerías</w:t>
      </w:r>
      <w:r w:rsidRPr="0025098C">
        <w:rPr>
          <w:rFonts w:ascii="Arial Narrow" w:eastAsia="Arial Unicode MS" w:hAnsi="Arial Narrow"/>
          <w:sz w:val="22"/>
          <w:szCs w:val="22"/>
        </w:rPr>
        <w:t xml:space="preserve">   en   toda   su circunferencia.</w:t>
      </w:r>
    </w:p>
    <w:p w:rsidR="0025098C" w:rsidRPr="0025098C" w:rsidRDefault="0025098C" w:rsidP="0025098C">
      <w:pPr>
        <w:widowControl w:val="0"/>
        <w:autoSpaceDE w:val="0"/>
        <w:autoSpaceDN w:val="0"/>
        <w:adjustRightInd w:val="0"/>
        <w:jc w:val="both"/>
        <w:outlineLvl w:val="0"/>
        <w:rPr>
          <w:rFonts w:ascii="Arial Narrow" w:eastAsia="Arial Unicode MS" w:hAnsi="Arial Narrow"/>
          <w:sz w:val="22"/>
          <w:szCs w:val="22"/>
        </w:rPr>
      </w:pPr>
    </w:p>
    <w:p w:rsidR="0025098C" w:rsidRPr="0025098C" w:rsidRDefault="0025098C" w:rsidP="0025098C">
      <w:pPr>
        <w:widowControl w:val="0"/>
        <w:autoSpaceDE w:val="0"/>
        <w:autoSpaceDN w:val="0"/>
        <w:adjustRightInd w:val="0"/>
        <w:jc w:val="both"/>
        <w:outlineLvl w:val="0"/>
        <w:rPr>
          <w:rFonts w:ascii="Arial Narrow" w:eastAsia="Arial Unicode MS" w:hAnsi="Arial Narrow"/>
          <w:sz w:val="22"/>
          <w:szCs w:val="22"/>
        </w:rPr>
      </w:pPr>
      <w:r w:rsidRPr="0025098C">
        <w:rPr>
          <w:rFonts w:ascii="Arial Narrow" w:eastAsia="Arial Unicode MS" w:hAnsi="Arial Narrow"/>
          <w:sz w:val="22"/>
          <w:szCs w:val="22"/>
        </w:rPr>
        <w:t xml:space="preserve">Las soldaduras  terminadas  serán limpiadas con cepillo de acero para remover la escoria  y </w:t>
      </w:r>
      <w:r w:rsidR="00952728" w:rsidRPr="0025098C">
        <w:rPr>
          <w:rFonts w:ascii="Arial Narrow" w:eastAsia="Arial Unicode MS" w:hAnsi="Arial Narrow"/>
          <w:sz w:val="22"/>
          <w:szCs w:val="22"/>
        </w:rPr>
        <w:t>óxido</w:t>
      </w:r>
      <w:r w:rsidRPr="0025098C">
        <w:rPr>
          <w:rFonts w:ascii="Arial Narrow" w:eastAsia="Arial Unicode MS" w:hAnsi="Arial Narrow"/>
          <w:sz w:val="22"/>
          <w:szCs w:val="22"/>
        </w:rPr>
        <w:t xml:space="preserve"> para facilitar la </w:t>
      </w:r>
      <w:r w:rsidR="00952728" w:rsidRPr="0025098C">
        <w:rPr>
          <w:rFonts w:ascii="Arial Narrow" w:eastAsia="Arial Unicode MS" w:hAnsi="Arial Narrow"/>
          <w:sz w:val="22"/>
          <w:szCs w:val="22"/>
        </w:rPr>
        <w:t>inspección</w:t>
      </w:r>
      <w:r w:rsidRPr="0025098C">
        <w:rPr>
          <w:rFonts w:ascii="Arial Narrow" w:eastAsia="Arial Unicode MS" w:hAnsi="Arial Narrow"/>
          <w:sz w:val="22"/>
          <w:szCs w:val="22"/>
        </w:rPr>
        <w:t xml:space="preserve"> visual.</w:t>
      </w:r>
    </w:p>
    <w:p w:rsidR="0025098C" w:rsidRPr="0025098C" w:rsidRDefault="0025098C" w:rsidP="0025098C">
      <w:pPr>
        <w:widowControl w:val="0"/>
        <w:autoSpaceDE w:val="0"/>
        <w:autoSpaceDN w:val="0"/>
        <w:adjustRightInd w:val="0"/>
        <w:jc w:val="both"/>
        <w:outlineLvl w:val="0"/>
        <w:rPr>
          <w:rFonts w:ascii="Arial Narrow" w:eastAsia="Arial Unicode MS" w:hAnsi="Arial Narrow"/>
          <w:sz w:val="22"/>
          <w:szCs w:val="22"/>
        </w:rPr>
      </w:pPr>
    </w:p>
    <w:p w:rsidR="0025098C" w:rsidRPr="0025098C" w:rsidRDefault="0025098C" w:rsidP="0025098C">
      <w:pPr>
        <w:widowControl w:val="0"/>
        <w:autoSpaceDE w:val="0"/>
        <w:autoSpaceDN w:val="0"/>
        <w:adjustRightInd w:val="0"/>
        <w:jc w:val="both"/>
        <w:outlineLvl w:val="0"/>
        <w:rPr>
          <w:rFonts w:ascii="Arial Narrow" w:eastAsia="Arial Unicode MS" w:hAnsi="Arial Narrow"/>
          <w:sz w:val="22"/>
          <w:szCs w:val="22"/>
        </w:rPr>
      </w:pPr>
      <w:r w:rsidRPr="0025098C">
        <w:rPr>
          <w:rFonts w:ascii="Arial Narrow" w:eastAsia="Arial Unicode MS" w:hAnsi="Arial Narrow"/>
          <w:sz w:val="22"/>
          <w:szCs w:val="22"/>
        </w:rPr>
        <w:t>En   el   avance   de   soldadura    la   segunda    pasada    (</w:t>
      </w:r>
      <w:proofErr w:type="spellStart"/>
      <w:r w:rsidRPr="0025098C">
        <w:rPr>
          <w:rFonts w:ascii="Arial Narrow" w:eastAsia="Arial Unicode MS" w:hAnsi="Arial Narrow"/>
          <w:sz w:val="22"/>
          <w:szCs w:val="22"/>
        </w:rPr>
        <w:t>hotpass</w:t>
      </w:r>
      <w:proofErr w:type="spellEnd"/>
      <w:r w:rsidRPr="0025098C">
        <w:rPr>
          <w:rFonts w:ascii="Arial Narrow" w:eastAsia="Arial Unicode MS" w:hAnsi="Arial Narrow"/>
          <w:sz w:val="22"/>
          <w:szCs w:val="22"/>
        </w:rPr>
        <w:t>)    deberá   ser   efectuada inmediatamente después de la primera pasada.</w:t>
      </w:r>
    </w:p>
    <w:p w:rsidR="0025098C" w:rsidRPr="0025098C" w:rsidRDefault="0025098C" w:rsidP="0025098C">
      <w:pPr>
        <w:widowControl w:val="0"/>
        <w:autoSpaceDE w:val="0"/>
        <w:autoSpaceDN w:val="0"/>
        <w:adjustRightInd w:val="0"/>
        <w:jc w:val="both"/>
        <w:outlineLvl w:val="0"/>
        <w:rPr>
          <w:rFonts w:ascii="Arial Narrow" w:eastAsia="Arial Unicode MS" w:hAnsi="Arial Narrow"/>
          <w:sz w:val="22"/>
          <w:szCs w:val="22"/>
        </w:rPr>
      </w:pPr>
    </w:p>
    <w:p w:rsidR="0025098C" w:rsidRPr="0025098C" w:rsidRDefault="0025098C" w:rsidP="0025098C">
      <w:pPr>
        <w:widowControl w:val="0"/>
        <w:autoSpaceDE w:val="0"/>
        <w:autoSpaceDN w:val="0"/>
        <w:adjustRightInd w:val="0"/>
        <w:jc w:val="both"/>
        <w:outlineLvl w:val="0"/>
        <w:rPr>
          <w:rFonts w:ascii="Arial Narrow" w:eastAsia="Arial Unicode MS" w:hAnsi="Arial Narrow"/>
          <w:sz w:val="22"/>
          <w:szCs w:val="22"/>
        </w:rPr>
      </w:pPr>
      <w:r w:rsidRPr="0025098C">
        <w:rPr>
          <w:rFonts w:ascii="Arial Narrow" w:eastAsia="Arial Unicode MS" w:hAnsi="Arial Narrow"/>
          <w:sz w:val="22"/>
          <w:szCs w:val="22"/>
        </w:rPr>
        <w:t xml:space="preserve">El  tubo  no  debe  ser  manipulado  antes  de  la  </w:t>
      </w:r>
      <w:r w:rsidR="00952728" w:rsidRPr="0025098C">
        <w:rPr>
          <w:rFonts w:ascii="Arial Narrow" w:eastAsia="Arial Unicode MS" w:hAnsi="Arial Narrow"/>
          <w:sz w:val="22"/>
          <w:szCs w:val="22"/>
        </w:rPr>
        <w:t>finalización</w:t>
      </w:r>
      <w:r w:rsidRPr="0025098C">
        <w:rPr>
          <w:rFonts w:ascii="Arial Narrow" w:eastAsia="Arial Unicode MS" w:hAnsi="Arial Narrow"/>
          <w:sz w:val="22"/>
          <w:szCs w:val="22"/>
        </w:rPr>
        <w:t xml:space="preserve">  del  primer  pase  o  después  del amolado  de  éste.  Se  deberá  concluir  la  </w:t>
      </w:r>
      <w:r w:rsidR="00952728" w:rsidRPr="0025098C">
        <w:rPr>
          <w:rFonts w:ascii="Arial Narrow" w:eastAsia="Arial Unicode MS" w:hAnsi="Arial Narrow"/>
          <w:sz w:val="22"/>
          <w:szCs w:val="22"/>
        </w:rPr>
        <w:t>ejecución</w:t>
      </w:r>
      <w:r w:rsidRPr="0025098C">
        <w:rPr>
          <w:rFonts w:ascii="Arial Narrow" w:eastAsia="Arial Unicode MS" w:hAnsi="Arial Narrow"/>
          <w:sz w:val="22"/>
          <w:szCs w:val="22"/>
        </w:rPr>
        <w:t xml:space="preserve">  del  segundo  pase  para  permitir  su movimiento. En el caso de tubos lastrados </w:t>
      </w:r>
      <w:r w:rsidRPr="0025098C">
        <w:rPr>
          <w:rFonts w:ascii="Arial Narrow" w:eastAsia="Arial Unicode MS" w:hAnsi="Arial Narrow"/>
          <w:sz w:val="22"/>
          <w:szCs w:val="22"/>
        </w:rPr>
        <w:lastRenderedPageBreak/>
        <w:t xml:space="preserve">o de </w:t>
      </w:r>
      <w:proofErr w:type="spellStart"/>
      <w:r w:rsidRPr="0025098C">
        <w:rPr>
          <w:rFonts w:ascii="Arial Narrow" w:eastAsia="Arial Unicode MS" w:hAnsi="Arial Narrow"/>
          <w:sz w:val="22"/>
          <w:szCs w:val="22"/>
        </w:rPr>
        <w:t>lingadas</w:t>
      </w:r>
      <w:proofErr w:type="spellEnd"/>
      <w:r w:rsidRPr="0025098C">
        <w:rPr>
          <w:rFonts w:ascii="Arial Narrow" w:eastAsia="Arial Unicode MS" w:hAnsi="Arial Narrow"/>
          <w:sz w:val="22"/>
          <w:szCs w:val="22"/>
        </w:rPr>
        <w:t xml:space="preserve"> que puedan ser sometidas a </w:t>
      </w:r>
      <w:r w:rsidR="00952728" w:rsidRPr="0025098C">
        <w:rPr>
          <w:rFonts w:ascii="Arial Narrow" w:eastAsia="Arial Unicode MS" w:hAnsi="Arial Narrow"/>
          <w:sz w:val="22"/>
          <w:szCs w:val="22"/>
        </w:rPr>
        <w:t>tensión</w:t>
      </w:r>
      <w:r w:rsidRPr="0025098C">
        <w:rPr>
          <w:rFonts w:ascii="Arial Narrow" w:eastAsia="Arial Unicode MS" w:hAnsi="Arial Narrow"/>
          <w:sz w:val="22"/>
          <w:szCs w:val="22"/>
        </w:rPr>
        <w:t xml:space="preserve"> durante la soldadura, el movimiento  </w:t>
      </w:r>
      <w:r w:rsidR="00952728" w:rsidRPr="0025098C">
        <w:rPr>
          <w:rFonts w:ascii="Arial Narrow" w:eastAsia="Arial Unicode MS" w:hAnsi="Arial Narrow"/>
          <w:sz w:val="22"/>
          <w:szCs w:val="22"/>
        </w:rPr>
        <w:t>sólo</w:t>
      </w:r>
      <w:r w:rsidRPr="0025098C">
        <w:rPr>
          <w:rFonts w:ascii="Arial Narrow" w:eastAsia="Arial Unicode MS" w:hAnsi="Arial Narrow"/>
          <w:sz w:val="22"/>
          <w:szCs w:val="22"/>
        </w:rPr>
        <w:t xml:space="preserve"> debe ser efectuado después de la </w:t>
      </w:r>
      <w:r w:rsidR="00952728" w:rsidRPr="0025098C">
        <w:rPr>
          <w:rFonts w:ascii="Arial Narrow" w:eastAsia="Arial Unicode MS" w:hAnsi="Arial Narrow"/>
          <w:sz w:val="22"/>
          <w:szCs w:val="22"/>
        </w:rPr>
        <w:t>conclusión</w:t>
      </w:r>
      <w:r w:rsidRPr="0025098C">
        <w:rPr>
          <w:rFonts w:ascii="Arial Narrow" w:eastAsia="Arial Unicode MS" w:hAnsi="Arial Narrow"/>
          <w:sz w:val="22"/>
          <w:szCs w:val="22"/>
        </w:rPr>
        <w:t xml:space="preserve"> del segundo pase.</w:t>
      </w:r>
    </w:p>
    <w:p w:rsidR="0025098C" w:rsidRPr="0025098C" w:rsidRDefault="0025098C" w:rsidP="0025098C">
      <w:pPr>
        <w:widowControl w:val="0"/>
        <w:autoSpaceDE w:val="0"/>
        <w:autoSpaceDN w:val="0"/>
        <w:adjustRightInd w:val="0"/>
        <w:jc w:val="both"/>
        <w:outlineLvl w:val="0"/>
        <w:rPr>
          <w:rFonts w:ascii="Arial Narrow" w:eastAsia="Arial Unicode MS" w:hAnsi="Arial Narrow"/>
          <w:sz w:val="22"/>
          <w:szCs w:val="22"/>
        </w:rPr>
      </w:pPr>
    </w:p>
    <w:p w:rsidR="0025098C" w:rsidRPr="0025098C" w:rsidRDefault="0025098C" w:rsidP="0025098C">
      <w:pPr>
        <w:widowControl w:val="0"/>
        <w:autoSpaceDE w:val="0"/>
        <w:autoSpaceDN w:val="0"/>
        <w:adjustRightInd w:val="0"/>
        <w:jc w:val="both"/>
        <w:outlineLvl w:val="0"/>
        <w:rPr>
          <w:rFonts w:ascii="Arial Narrow" w:eastAsia="Arial Unicode MS" w:hAnsi="Arial Narrow"/>
          <w:sz w:val="22"/>
          <w:szCs w:val="22"/>
        </w:rPr>
      </w:pPr>
      <w:r w:rsidRPr="0025098C">
        <w:rPr>
          <w:rFonts w:ascii="Arial Narrow" w:eastAsia="Arial Unicode MS" w:hAnsi="Arial Narrow"/>
          <w:sz w:val="22"/>
          <w:szCs w:val="22"/>
        </w:rPr>
        <w:t xml:space="preserve">Cuando fuera necesaria la </w:t>
      </w:r>
      <w:r w:rsidR="00952728" w:rsidRPr="0025098C">
        <w:rPr>
          <w:rFonts w:ascii="Arial Narrow" w:eastAsia="Arial Unicode MS" w:hAnsi="Arial Narrow"/>
          <w:sz w:val="22"/>
          <w:szCs w:val="22"/>
        </w:rPr>
        <w:t>remoción</w:t>
      </w:r>
      <w:r w:rsidRPr="0025098C">
        <w:rPr>
          <w:rFonts w:ascii="Arial Narrow" w:eastAsia="Arial Unicode MS" w:hAnsi="Arial Narrow"/>
          <w:sz w:val="22"/>
          <w:szCs w:val="22"/>
        </w:rPr>
        <w:t xml:space="preserve"> de una soldadura circunferencial a juicio del supervisor o por los resultados de la </w:t>
      </w:r>
      <w:r w:rsidR="00952728" w:rsidRPr="0025098C">
        <w:rPr>
          <w:rFonts w:ascii="Arial Narrow" w:eastAsia="Arial Unicode MS" w:hAnsi="Arial Narrow"/>
          <w:sz w:val="22"/>
          <w:szCs w:val="22"/>
        </w:rPr>
        <w:t>evaluación</w:t>
      </w:r>
      <w:r w:rsidRPr="0025098C">
        <w:rPr>
          <w:rFonts w:ascii="Arial Narrow" w:eastAsia="Arial Unicode MS" w:hAnsi="Arial Narrow"/>
          <w:sz w:val="22"/>
          <w:szCs w:val="22"/>
        </w:rPr>
        <w:t xml:space="preserve"> de la junta soldada, ésta debe ser realizada a través de un anillo cuyo corte esté a lo </w:t>
      </w:r>
      <w:r w:rsidR="00952728" w:rsidRPr="0025098C">
        <w:rPr>
          <w:rFonts w:ascii="Arial Narrow" w:eastAsia="Arial Unicode MS" w:hAnsi="Arial Narrow"/>
          <w:sz w:val="22"/>
          <w:szCs w:val="22"/>
        </w:rPr>
        <w:t>mínimo</w:t>
      </w:r>
      <w:r w:rsidRPr="0025098C">
        <w:rPr>
          <w:rFonts w:ascii="Arial Narrow" w:eastAsia="Arial Unicode MS" w:hAnsi="Arial Narrow"/>
          <w:sz w:val="22"/>
          <w:szCs w:val="22"/>
        </w:rPr>
        <w:t xml:space="preserve"> a 50 mm de distancia  del eje de la soldadura.  Si se determinara que la causa del corte es responsabilidad de la CONTRATISTA la </w:t>
      </w:r>
      <w:r w:rsidR="00952728" w:rsidRPr="0025098C">
        <w:rPr>
          <w:rFonts w:ascii="Arial Narrow" w:eastAsia="Arial Unicode MS" w:hAnsi="Arial Narrow"/>
          <w:sz w:val="22"/>
          <w:szCs w:val="22"/>
        </w:rPr>
        <w:t>tubería</w:t>
      </w:r>
      <w:r w:rsidRPr="0025098C">
        <w:rPr>
          <w:rFonts w:ascii="Arial Narrow" w:eastAsia="Arial Unicode MS" w:hAnsi="Arial Narrow"/>
          <w:sz w:val="22"/>
          <w:szCs w:val="22"/>
        </w:rPr>
        <w:t xml:space="preserve"> deberá ser repuesta o su costo asumido por la misma y se realizara el procedimiento de </w:t>
      </w:r>
      <w:r w:rsidR="00952728" w:rsidRPr="0025098C">
        <w:rPr>
          <w:rFonts w:ascii="Arial Narrow" w:eastAsia="Arial Unicode MS" w:hAnsi="Arial Narrow"/>
          <w:sz w:val="22"/>
          <w:szCs w:val="22"/>
        </w:rPr>
        <w:t>preparación</w:t>
      </w:r>
    </w:p>
    <w:p w:rsidR="0025098C" w:rsidRPr="0025098C" w:rsidRDefault="0025098C" w:rsidP="0025098C">
      <w:pPr>
        <w:widowControl w:val="0"/>
        <w:autoSpaceDE w:val="0"/>
        <w:autoSpaceDN w:val="0"/>
        <w:adjustRightInd w:val="0"/>
        <w:jc w:val="both"/>
        <w:outlineLvl w:val="0"/>
        <w:rPr>
          <w:rFonts w:ascii="Arial Narrow" w:eastAsia="Arial Unicode MS" w:hAnsi="Arial Narrow"/>
          <w:sz w:val="22"/>
          <w:szCs w:val="22"/>
        </w:rPr>
      </w:pPr>
    </w:p>
    <w:p w:rsidR="0025098C" w:rsidRPr="00952728" w:rsidRDefault="0025098C" w:rsidP="00D10A66">
      <w:pPr>
        <w:pStyle w:val="Prrafodelista"/>
        <w:widowControl w:val="0"/>
        <w:numPr>
          <w:ilvl w:val="0"/>
          <w:numId w:val="36"/>
        </w:numPr>
        <w:autoSpaceDE w:val="0"/>
        <w:autoSpaceDN w:val="0"/>
        <w:adjustRightInd w:val="0"/>
        <w:jc w:val="both"/>
        <w:outlineLvl w:val="0"/>
        <w:rPr>
          <w:rFonts w:ascii="Arial Narrow" w:eastAsia="Arial Unicode MS" w:hAnsi="Arial Narrow"/>
          <w:sz w:val="22"/>
          <w:szCs w:val="22"/>
        </w:rPr>
      </w:pPr>
      <w:r w:rsidRPr="00952728">
        <w:rPr>
          <w:rFonts w:ascii="Arial Narrow" w:eastAsia="Arial Unicode MS" w:hAnsi="Arial Narrow"/>
          <w:b/>
          <w:sz w:val="22"/>
          <w:szCs w:val="22"/>
        </w:rPr>
        <w:t>INSPECCIÓN DESPUÉS DE LA SOLDADURA</w:t>
      </w:r>
    </w:p>
    <w:p w:rsidR="0025098C" w:rsidRPr="0025098C" w:rsidRDefault="0025098C" w:rsidP="0025098C">
      <w:pPr>
        <w:widowControl w:val="0"/>
        <w:autoSpaceDE w:val="0"/>
        <w:autoSpaceDN w:val="0"/>
        <w:adjustRightInd w:val="0"/>
        <w:jc w:val="both"/>
        <w:outlineLvl w:val="0"/>
        <w:rPr>
          <w:rFonts w:ascii="Arial Narrow" w:eastAsia="Arial Unicode MS" w:hAnsi="Arial Narrow"/>
          <w:sz w:val="22"/>
          <w:szCs w:val="22"/>
        </w:rPr>
      </w:pPr>
    </w:p>
    <w:p w:rsidR="0025098C" w:rsidRPr="0025098C" w:rsidRDefault="00646F48" w:rsidP="0025098C">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 xml:space="preserve">Se   utilizara  el método de </w:t>
      </w:r>
      <w:r w:rsidRPr="0025098C">
        <w:rPr>
          <w:rFonts w:ascii="Arial Narrow" w:eastAsia="Arial Unicode MS" w:hAnsi="Arial Narrow"/>
          <w:sz w:val="22"/>
          <w:szCs w:val="22"/>
        </w:rPr>
        <w:t>inspección</w:t>
      </w:r>
      <w:r>
        <w:rPr>
          <w:rFonts w:ascii="Arial Narrow" w:eastAsia="Arial Unicode MS" w:hAnsi="Arial Narrow"/>
          <w:sz w:val="22"/>
          <w:szCs w:val="22"/>
        </w:rPr>
        <w:t xml:space="preserve"> visual y dimensional directo en las </w:t>
      </w:r>
      <w:r w:rsidR="0025098C" w:rsidRPr="0025098C">
        <w:rPr>
          <w:rFonts w:ascii="Arial Narrow" w:eastAsia="Arial Unicode MS" w:hAnsi="Arial Narrow"/>
          <w:sz w:val="22"/>
          <w:szCs w:val="22"/>
        </w:rPr>
        <w:t>siguientes condiciones:</w:t>
      </w:r>
    </w:p>
    <w:p w:rsidR="0025098C" w:rsidRPr="0025098C" w:rsidRDefault="0025098C" w:rsidP="0025098C">
      <w:pPr>
        <w:widowControl w:val="0"/>
        <w:autoSpaceDE w:val="0"/>
        <w:autoSpaceDN w:val="0"/>
        <w:adjustRightInd w:val="0"/>
        <w:jc w:val="both"/>
        <w:outlineLvl w:val="0"/>
        <w:rPr>
          <w:rFonts w:ascii="Arial Narrow" w:eastAsia="Arial Unicode MS" w:hAnsi="Arial Narrow"/>
          <w:sz w:val="22"/>
          <w:szCs w:val="22"/>
        </w:rPr>
      </w:pPr>
    </w:p>
    <w:p w:rsidR="0025098C" w:rsidRDefault="0025098C" w:rsidP="00D10A66">
      <w:pPr>
        <w:pStyle w:val="Prrafodelista"/>
        <w:widowControl w:val="0"/>
        <w:numPr>
          <w:ilvl w:val="0"/>
          <w:numId w:val="36"/>
        </w:numPr>
        <w:autoSpaceDE w:val="0"/>
        <w:autoSpaceDN w:val="0"/>
        <w:adjustRightInd w:val="0"/>
        <w:jc w:val="both"/>
        <w:outlineLvl w:val="0"/>
        <w:rPr>
          <w:rFonts w:ascii="Arial Narrow" w:eastAsia="Arial Unicode MS" w:hAnsi="Arial Narrow"/>
          <w:sz w:val="22"/>
          <w:szCs w:val="22"/>
        </w:rPr>
      </w:pPr>
      <w:r w:rsidRPr="00646F48">
        <w:rPr>
          <w:rFonts w:ascii="Arial Narrow" w:eastAsia="Arial Unicode MS" w:hAnsi="Arial Narrow"/>
          <w:sz w:val="22"/>
          <w:szCs w:val="22"/>
        </w:rPr>
        <w:t xml:space="preserve">La  distancia  máxima  </w:t>
      </w:r>
      <w:r w:rsidR="00646F48">
        <w:rPr>
          <w:rFonts w:ascii="Arial Narrow" w:eastAsia="Arial Unicode MS" w:hAnsi="Arial Narrow"/>
          <w:sz w:val="22"/>
          <w:szCs w:val="22"/>
        </w:rPr>
        <w:t xml:space="preserve">de la superficie  de la junta </w:t>
      </w:r>
      <w:r w:rsidRPr="00646F48">
        <w:rPr>
          <w:rFonts w:ascii="Arial Narrow" w:eastAsia="Arial Unicode MS" w:hAnsi="Arial Narrow"/>
          <w:sz w:val="22"/>
          <w:szCs w:val="22"/>
        </w:rPr>
        <w:t>hasta  el ojo del  inspector  es de</w:t>
      </w:r>
      <w:r w:rsidR="00646F48">
        <w:rPr>
          <w:rFonts w:ascii="Arial Narrow" w:eastAsia="Arial Unicode MS" w:hAnsi="Arial Narrow"/>
          <w:sz w:val="22"/>
          <w:szCs w:val="22"/>
        </w:rPr>
        <w:t xml:space="preserve"> </w:t>
      </w:r>
      <w:r w:rsidRPr="00646F48">
        <w:rPr>
          <w:rFonts w:ascii="Arial Narrow" w:eastAsia="Arial Unicode MS" w:hAnsi="Arial Narrow"/>
          <w:sz w:val="22"/>
          <w:szCs w:val="22"/>
        </w:rPr>
        <w:t>600mm.</w:t>
      </w:r>
    </w:p>
    <w:p w:rsidR="0025098C" w:rsidRDefault="0025098C" w:rsidP="00D10A66">
      <w:pPr>
        <w:pStyle w:val="Prrafodelista"/>
        <w:widowControl w:val="0"/>
        <w:numPr>
          <w:ilvl w:val="0"/>
          <w:numId w:val="36"/>
        </w:numPr>
        <w:autoSpaceDE w:val="0"/>
        <w:autoSpaceDN w:val="0"/>
        <w:adjustRightInd w:val="0"/>
        <w:jc w:val="both"/>
        <w:outlineLvl w:val="0"/>
        <w:rPr>
          <w:rFonts w:ascii="Arial Narrow" w:eastAsia="Arial Unicode MS" w:hAnsi="Arial Narrow"/>
          <w:sz w:val="22"/>
          <w:szCs w:val="22"/>
        </w:rPr>
      </w:pPr>
      <w:r w:rsidRPr="00646F48">
        <w:rPr>
          <w:rFonts w:ascii="Arial Narrow" w:eastAsia="Arial Unicode MS" w:hAnsi="Arial Narrow"/>
          <w:sz w:val="22"/>
          <w:szCs w:val="22"/>
        </w:rPr>
        <w:t xml:space="preserve">El ángulo de </w:t>
      </w:r>
      <w:r w:rsidR="00646F48" w:rsidRPr="00646F48">
        <w:rPr>
          <w:rFonts w:ascii="Arial Narrow" w:eastAsia="Arial Unicode MS" w:hAnsi="Arial Narrow"/>
          <w:sz w:val="22"/>
          <w:szCs w:val="22"/>
        </w:rPr>
        <w:t>observación</w:t>
      </w:r>
      <w:r w:rsidRPr="00646F48">
        <w:rPr>
          <w:rFonts w:ascii="Arial Narrow" w:eastAsia="Arial Unicode MS" w:hAnsi="Arial Narrow"/>
          <w:sz w:val="22"/>
          <w:szCs w:val="22"/>
        </w:rPr>
        <w:t xml:space="preserve"> con </w:t>
      </w:r>
      <w:r w:rsidR="00646F48" w:rsidRPr="00646F48">
        <w:rPr>
          <w:rFonts w:ascii="Arial Narrow" w:eastAsia="Arial Unicode MS" w:hAnsi="Arial Narrow"/>
          <w:sz w:val="22"/>
          <w:szCs w:val="22"/>
        </w:rPr>
        <w:t>relación</w:t>
      </w:r>
      <w:r w:rsidRPr="00646F48">
        <w:rPr>
          <w:rFonts w:ascii="Arial Narrow" w:eastAsia="Arial Unicode MS" w:hAnsi="Arial Narrow"/>
          <w:sz w:val="22"/>
          <w:szCs w:val="22"/>
        </w:rPr>
        <w:t xml:space="preserve"> a la superficie a ser examinada  no debe ser inferior a 30°.</w:t>
      </w:r>
    </w:p>
    <w:p w:rsidR="00646F48" w:rsidRDefault="00646F48" w:rsidP="00D10A66">
      <w:pPr>
        <w:pStyle w:val="Prrafodelista"/>
        <w:widowControl w:val="0"/>
        <w:numPr>
          <w:ilvl w:val="0"/>
          <w:numId w:val="36"/>
        </w:numPr>
        <w:autoSpaceDE w:val="0"/>
        <w:autoSpaceDN w:val="0"/>
        <w:adjustRightInd w:val="0"/>
        <w:jc w:val="both"/>
        <w:outlineLvl w:val="0"/>
        <w:rPr>
          <w:rFonts w:ascii="Arial Narrow" w:eastAsia="Arial Unicode MS" w:hAnsi="Arial Narrow"/>
          <w:sz w:val="22"/>
          <w:szCs w:val="22"/>
        </w:rPr>
      </w:pPr>
      <w:r w:rsidRPr="00646F48">
        <w:rPr>
          <w:rFonts w:ascii="Arial Narrow" w:eastAsia="Arial Unicode MS" w:hAnsi="Arial Narrow"/>
          <w:sz w:val="22"/>
          <w:szCs w:val="22"/>
        </w:rPr>
        <w:t>Evaluación</w:t>
      </w:r>
      <w:r w:rsidR="0025098C" w:rsidRPr="00646F48">
        <w:rPr>
          <w:rFonts w:ascii="Arial Narrow" w:eastAsia="Arial Unicode MS" w:hAnsi="Arial Narrow"/>
          <w:sz w:val="22"/>
          <w:szCs w:val="22"/>
        </w:rPr>
        <w:t xml:space="preserve">   y   registro   de   aberturas   de   arco</w:t>
      </w:r>
    </w:p>
    <w:p w:rsidR="00646F48" w:rsidRDefault="00646F48" w:rsidP="00D10A66">
      <w:pPr>
        <w:pStyle w:val="Prrafodelista"/>
        <w:widowControl w:val="0"/>
        <w:numPr>
          <w:ilvl w:val="0"/>
          <w:numId w:val="36"/>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R</w:t>
      </w:r>
      <w:r w:rsidR="0025098C" w:rsidRPr="00646F48">
        <w:rPr>
          <w:rFonts w:ascii="Arial Narrow" w:eastAsia="Arial Unicode MS" w:hAnsi="Arial Narrow"/>
          <w:sz w:val="22"/>
          <w:szCs w:val="22"/>
        </w:rPr>
        <w:t>ajadu</w:t>
      </w:r>
      <w:r>
        <w:rPr>
          <w:rFonts w:ascii="Arial Narrow" w:eastAsia="Arial Unicode MS" w:hAnsi="Arial Narrow"/>
          <w:sz w:val="22"/>
          <w:szCs w:val="22"/>
        </w:rPr>
        <w:t>ras o fisuras</w:t>
      </w:r>
    </w:p>
    <w:p w:rsidR="00646F48" w:rsidRDefault="00646F48" w:rsidP="00D10A66">
      <w:pPr>
        <w:pStyle w:val="Prrafodelista"/>
        <w:widowControl w:val="0"/>
        <w:numPr>
          <w:ilvl w:val="0"/>
          <w:numId w:val="36"/>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Deposiciones insuficientes</w:t>
      </w:r>
    </w:p>
    <w:p w:rsidR="00646F48" w:rsidRDefault="00646F48" w:rsidP="00D10A66">
      <w:pPr>
        <w:pStyle w:val="Prrafodelista"/>
        <w:widowControl w:val="0"/>
        <w:numPr>
          <w:ilvl w:val="0"/>
          <w:numId w:val="36"/>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Mordeduras</w:t>
      </w:r>
    </w:p>
    <w:p w:rsidR="00646F48" w:rsidRDefault="00646F48" w:rsidP="00D10A66">
      <w:pPr>
        <w:pStyle w:val="Prrafodelista"/>
        <w:widowControl w:val="0"/>
        <w:numPr>
          <w:ilvl w:val="0"/>
          <w:numId w:val="36"/>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F</w:t>
      </w:r>
      <w:r w:rsidR="0025098C" w:rsidRPr="00646F48">
        <w:rPr>
          <w:rFonts w:ascii="Arial Narrow" w:eastAsia="Arial Unicode MS" w:hAnsi="Arial Narrow"/>
          <w:sz w:val="22"/>
          <w:szCs w:val="22"/>
        </w:rPr>
        <w:t xml:space="preserve">alta de </w:t>
      </w:r>
      <w:r w:rsidRPr="00646F48">
        <w:rPr>
          <w:rFonts w:ascii="Arial Narrow" w:eastAsia="Arial Unicode MS" w:hAnsi="Arial Narrow"/>
          <w:sz w:val="22"/>
          <w:szCs w:val="22"/>
        </w:rPr>
        <w:t>fusión</w:t>
      </w:r>
      <w:r>
        <w:rPr>
          <w:rFonts w:ascii="Arial Narrow" w:eastAsia="Arial Unicode MS" w:hAnsi="Arial Narrow"/>
          <w:sz w:val="22"/>
          <w:szCs w:val="22"/>
        </w:rPr>
        <w:t xml:space="preserve"> </w:t>
      </w:r>
    </w:p>
    <w:p w:rsidR="00646F48" w:rsidRDefault="00646F48" w:rsidP="00D10A66">
      <w:pPr>
        <w:pStyle w:val="Prrafodelista"/>
        <w:widowControl w:val="0"/>
        <w:numPr>
          <w:ilvl w:val="0"/>
          <w:numId w:val="36"/>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F</w:t>
      </w:r>
      <w:r w:rsidR="0025098C" w:rsidRPr="00646F48">
        <w:rPr>
          <w:rFonts w:ascii="Arial Narrow" w:eastAsia="Arial Unicode MS" w:hAnsi="Arial Narrow"/>
          <w:sz w:val="22"/>
          <w:szCs w:val="22"/>
        </w:rPr>
        <w:t xml:space="preserve">alta de </w:t>
      </w:r>
      <w:r w:rsidRPr="00646F48">
        <w:rPr>
          <w:rFonts w:ascii="Arial Narrow" w:eastAsia="Arial Unicode MS" w:hAnsi="Arial Narrow"/>
          <w:sz w:val="22"/>
          <w:szCs w:val="22"/>
        </w:rPr>
        <w:t>penetración</w:t>
      </w:r>
      <w:r>
        <w:rPr>
          <w:rFonts w:ascii="Arial Narrow" w:eastAsia="Arial Unicode MS" w:hAnsi="Arial Narrow"/>
          <w:sz w:val="22"/>
          <w:szCs w:val="22"/>
        </w:rPr>
        <w:t xml:space="preserve"> </w:t>
      </w:r>
    </w:p>
    <w:p w:rsidR="00646F48" w:rsidRDefault="00646F48" w:rsidP="00D10A66">
      <w:pPr>
        <w:pStyle w:val="Prrafodelista"/>
        <w:widowControl w:val="0"/>
        <w:numPr>
          <w:ilvl w:val="0"/>
          <w:numId w:val="36"/>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 xml:space="preserve">Porosidad superficial </w:t>
      </w:r>
    </w:p>
    <w:p w:rsidR="00646F48" w:rsidRDefault="00646F48" w:rsidP="00D10A66">
      <w:pPr>
        <w:pStyle w:val="Prrafodelista"/>
        <w:widowControl w:val="0"/>
        <w:numPr>
          <w:ilvl w:val="0"/>
          <w:numId w:val="36"/>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I</w:t>
      </w:r>
      <w:r w:rsidRPr="00646F48">
        <w:rPr>
          <w:rFonts w:ascii="Arial Narrow" w:eastAsia="Arial Unicode MS" w:hAnsi="Arial Narrow"/>
          <w:sz w:val="22"/>
          <w:szCs w:val="22"/>
        </w:rPr>
        <w:t>nclusión</w:t>
      </w:r>
      <w:r w:rsidR="0025098C" w:rsidRPr="00646F48">
        <w:rPr>
          <w:rFonts w:ascii="Arial Narrow" w:eastAsia="Arial Unicode MS" w:hAnsi="Arial Narrow"/>
          <w:sz w:val="22"/>
          <w:szCs w:val="22"/>
        </w:rPr>
        <w:t xml:space="preserve">  de  escorias</w:t>
      </w:r>
    </w:p>
    <w:p w:rsidR="00646F48" w:rsidRDefault="00646F48" w:rsidP="00D10A66">
      <w:pPr>
        <w:pStyle w:val="Prrafodelista"/>
        <w:widowControl w:val="0"/>
        <w:numPr>
          <w:ilvl w:val="0"/>
          <w:numId w:val="36"/>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Refuerzo   excesivo</w:t>
      </w:r>
    </w:p>
    <w:p w:rsidR="00646F48" w:rsidRDefault="00646F48" w:rsidP="00D10A66">
      <w:pPr>
        <w:pStyle w:val="Prrafodelista"/>
        <w:widowControl w:val="0"/>
        <w:numPr>
          <w:ilvl w:val="0"/>
          <w:numId w:val="36"/>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P</w:t>
      </w:r>
      <w:r w:rsidRPr="00646F48">
        <w:rPr>
          <w:rFonts w:ascii="Arial Narrow" w:eastAsia="Arial Unicode MS" w:hAnsi="Arial Narrow"/>
          <w:sz w:val="22"/>
          <w:szCs w:val="22"/>
        </w:rPr>
        <w:t>enetración</w:t>
      </w:r>
      <w:r>
        <w:rPr>
          <w:rFonts w:ascii="Arial Narrow" w:eastAsia="Arial Unicode MS" w:hAnsi="Arial Narrow"/>
          <w:sz w:val="22"/>
          <w:szCs w:val="22"/>
        </w:rPr>
        <w:t xml:space="preserve">   excesiva</w:t>
      </w:r>
    </w:p>
    <w:p w:rsidR="00646F48" w:rsidRDefault="00646F48" w:rsidP="00D10A66">
      <w:pPr>
        <w:pStyle w:val="Prrafodelista"/>
        <w:widowControl w:val="0"/>
        <w:numPr>
          <w:ilvl w:val="0"/>
          <w:numId w:val="36"/>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D</w:t>
      </w:r>
      <w:r w:rsidRPr="00646F48">
        <w:rPr>
          <w:rFonts w:ascii="Arial Narrow" w:eastAsia="Arial Unicode MS" w:hAnsi="Arial Narrow"/>
          <w:sz w:val="22"/>
          <w:szCs w:val="22"/>
        </w:rPr>
        <w:t>es alineamiento</w:t>
      </w:r>
    </w:p>
    <w:p w:rsidR="00646F48" w:rsidRDefault="00646F48" w:rsidP="00D10A66">
      <w:pPr>
        <w:pStyle w:val="Prrafodelista"/>
        <w:widowControl w:val="0"/>
        <w:numPr>
          <w:ilvl w:val="0"/>
          <w:numId w:val="36"/>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C</w:t>
      </w:r>
      <w:r w:rsidR="0025098C" w:rsidRPr="00646F48">
        <w:rPr>
          <w:rFonts w:ascii="Arial Narrow" w:eastAsia="Arial Unicode MS" w:hAnsi="Arial Narrow"/>
          <w:sz w:val="22"/>
          <w:szCs w:val="22"/>
        </w:rPr>
        <w:t xml:space="preserve">oncavidad en la </w:t>
      </w:r>
      <w:r w:rsidRPr="00646F48">
        <w:rPr>
          <w:rFonts w:ascii="Arial Narrow" w:eastAsia="Arial Unicode MS" w:hAnsi="Arial Narrow"/>
          <w:sz w:val="22"/>
          <w:szCs w:val="22"/>
        </w:rPr>
        <w:t>raíz</w:t>
      </w:r>
    </w:p>
    <w:p w:rsidR="0025098C" w:rsidRPr="00646F48" w:rsidRDefault="00646F48" w:rsidP="00D10A66">
      <w:pPr>
        <w:pStyle w:val="Prrafodelista"/>
        <w:widowControl w:val="0"/>
        <w:numPr>
          <w:ilvl w:val="0"/>
          <w:numId w:val="36"/>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A</w:t>
      </w:r>
      <w:r w:rsidR="0025098C" w:rsidRPr="00646F48">
        <w:rPr>
          <w:rFonts w:ascii="Arial Narrow" w:eastAsia="Arial Unicode MS" w:hAnsi="Arial Narrow"/>
          <w:sz w:val="22"/>
          <w:szCs w:val="22"/>
        </w:rPr>
        <w:t>bolladuras y hendiduras en tubos.</w:t>
      </w:r>
    </w:p>
    <w:p w:rsidR="0025098C" w:rsidRPr="0025098C" w:rsidRDefault="0025098C" w:rsidP="0025098C">
      <w:pPr>
        <w:widowControl w:val="0"/>
        <w:autoSpaceDE w:val="0"/>
        <w:autoSpaceDN w:val="0"/>
        <w:adjustRightInd w:val="0"/>
        <w:jc w:val="both"/>
        <w:outlineLvl w:val="0"/>
        <w:rPr>
          <w:rFonts w:ascii="Arial Narrow" w:eastAsia="Arial Unicode MS" w:hAnsi="Arial Narrow"/>
          <w:sz w:val="22"/>
          <w:szCs w:val="22"/>
        </w:rPr>
      </w:pPr>
    </w:p>
    <w:p w:rsidR="0025098C" w:rsidRPr="0025098C" w:rsidRDefault="0025098C" w:rsidP="0025098C">
      <w:pPr>
        <w:widowControl w:val="0"/>
        <w:autoSpaceDE w:val="0"/>
        <w:autoSpaceDN w:val="0"/>
        <w:adjustRightInd w:val="0"/>
        <w:jc w:val="both"/>
        <w:outlineLvl w:val="0"/>
        <w:rPr>
          <w:rFonts w:ascii="Arial Narrow" w:eastAsia="Arial Unicode MS" w:hAnsi="Arial Narrow"/>
          <w:sz w:val="22"/>
          <w:szCs w:val="22"/>
        </w:rPr>
      </w:pPr>
      <w:r w:rsidRPr="0025098C">
        <w:rPr>
          <w:rFonts w:ascii="Arial Narrow" w:eastAsia="Arial Unicode MS" w:hAnsi="Arial Narrow"/>
          <w:sz w:val="22"/>
          <w:szCs w:val="22"/>
        </w:rPr>
        <w:t xml:space="preserve">Los criterios de </w:t>
      </w:r>
      <w:r w:rsidR="00646F48" w:rsidRPr="0025098C">
        <w:rPr>
          <w:rFonts w:ascii="Arial Narrow" w:eastAsia="Arial Unicode MS" w:hAnsi="Arial Narrow"/>
          <w:sz w:val="22"/>
          <w:szCs w:val="22"/>
        </w:rPr>
        <w:t>aceptación</w:t>
      </w:r>
      <w:r w:rsidRPr="0025098C">
        <w:rPr>
          <w:rFonts w:ascii="Arial Narrow" w:eastAsia="Arial Unicode MS" w:hAnsi="Arial Narrow"/>
          <w:sz w:val="22"/>
          <w:szCs w:val="22"/>
        </w:rPr>
        <w:t xml:space="preserve"> de discontinuidades de soldadura y </w:t>
      </w:r>
      <w:r w:rsidR="00646F48" w:rsidRPr="0025098C">
        <w:rPr>
          <w:rFonts w:ascii="Arial Narrow" w:eastAsia="Arial Unicode MS" w:hAnsi="Arial Narrow"/>
          <w:sz w:val="22"/>
          <w:szCs w:val="22"/>
        </w:rPr>
        <w:t>reparación</w:t>
      </w:r>
      <w:r w:rsidRPr="0025098C">
        <w:rPr>
          <w:rFonts w:ascii="Arial Narrow" w:eastAsia="Arial Unicode MS" w:hAnsi="Arial Narrow"/>
          <w:sz w:val="22"/>
          <w:szCs w:val="22"/>
        </w:rPr>
        <w:t xml:space="preserve"> de ductos, están basados en la </w:t>
      </w:r>
      <w:r w:rsidR="00646F48" w:rsidRPr="0025098C">
        <w:rPr>
          <w:rFonts w:ascii="Arial Narrow" w:eastAsia="Arial Unicode MS" w:hAnsi="Arial Narrow"/>
          <w:sz w:val="22"/>
          <w:szCs w:val="22"/>
        </w:rPr>
        <w:t>inspección</w:t>
      </w:r>
      <w:r w:rsidRPr="0025098C">
        <w:rPr>
          <w:rFonts w:ascii="Arial Narrow" w:eastAsia="Arial Unicode MS" w:hAnsi="Arial Narrow"/>
          <w:sz w:val="22"/>
          <w:szCs w:val="22"/>
        </w:rPr>
        <w:t xml:space="preserve"> por Ensayos No Destructivos  (NDT), que deben seguir los requisitos de la API 1104.</w:t>
      </w:r>
    </w:p>
    <w:p w:rsidR="0025098C" w:rsidRDefault="0025098C" w:rsidP="009E34EF">
      <w:pPr>
        <w:widowControl w:val="0"/>
        <w:autoSpaceDE w:val="0"/>
        <w:autoSpaceDN w:val="0"/>
        <w:adjustRightInd w:val="0"/>
        <w:jc w:val="both"/>
        <w:outlineLvl w:val="0"/>
        <w:rPr>
          <w:rFonts w:ascii="Arial Narrow" w:eastAsia="Arial Unicode MS" w:hAnsi="Arial Narrow"/>
          <w:sz w:val="22"/>
          <w:szCs w:val="22"/>
        </w:rPr>
      </w:pPr>
    </w:p>
    <w:p w:rsidR="00986F0D" w:rsidRDefault="00986F0D" w:rsidP="00D10A66">
      <w:pPr>
        <w:pStyle w:val="Prrafodelista"/>
        <w:widowControl w:val="0"/>
        <w:numPr>
          <w:ilvl w:val="0"/>
          <w:numId w:val="34"/>
        </w:numPr>
        <w:autoSpaceDE w:val="0"/>
        <w:autoSpaceDN w:val="0"/>
        <w:adjustRightInd w:val="0"/>
        <w:jc w:val="both"/>
        <w:outlineLvl w:val="0"/>
        <w:rPr>
          <w:rFonts w:ascii="Arial Narrow" w:eastAsia="Arial Unicode MS" w:hAnsi="Arial Narrow"/>
          <w:b/>
          <w:sz w:val="22"/>
          <w:szCs w:val="22"/>
        </w:rPr>
      </w:pPr>
      <w:r w:rsidRPr="00827855">
        <w:rPr>
          <w:rFonts w:ascii="Arial Narrow" w:eastAsia="Arial Unicode MS" w:hAnsi="Arial Narrow"/>
          <w:b/>
          <w:sz w:val="22"/>
          <w:szCs w:val="22"/>
        </w:rPr>
        <w:t>MEDICIÓN Y FORMA DE PAGO</w:t>
      </w:r>
    </w:p>
    <w:p w:rsidR="00B32E7A" w:rsidRDefault="00B32E7A" w:rsidP="00B32E7A">
      <w:pPr>
        <w:widowControl w:val="0"/>
        <w:autoSpaceDE w:val="0"/>
        <w:autoSpaceDN w:val="0"/>
        <w:adjustRightInd w:val="0"/>
        <w:jc w:val="both"/>
        <w:outlineLvl w:val="0"/>
        <w:rPr>
          <w:rFonts w:ascii="Arial Narrow" w:eastAsia="Arial Unicode MS" w:hAnsi="Arial Narrow"/>
          <w:b/>
          <w:sz w:val="22"/>
          <w:szCs w:val="22"/>
        </w:rPr>
      </w:pPr>
    </w:p>
    <w:p w:rsidR="00752B22" w:rsidRDefault="00752B22" w:rsidP="00752B22">
      <w:pPr>
        <w:widowControl w:val="0"/>
        <w:autoSpaceDE w:val="0"/>
        <w:autoSpaceDN w:val="0"/>
        <w:adjustRightInd w:val="0"/>
        <w:jc w:val="both"/>
        <w:outlineLvl w:val="0"/>
        <w:rPr>
          <w:rFonts w:ascii="Arial Narrow" w:eastAsia="Arial Unicode MS" w:hAnsi="Arial Narrow"/>
          <w:sz w:val="22"/>
          <w:szCs w:val="22"/>
        </w:rPr>
      </w:pPr>
      <w:r w:rsidRPr="00986F0D">
        <w:rPr>
          <w:rFonts w:ascii="Arial Narrow" w:eastAsia="Arial Unicode MS" w:hAnsi="Arial Narrow"/>
          <w:sz w:val="22"/>
          <w:szCs w:val="22"/>
        </w:rPr>
        <w:t xml:space="preserve">La medición será efectuada por </w:t>
      </w:r>
      <w:r>
        <w:rPr>
          <w:rFonts w:ascii="Arial Narrow" w:eastAsia="Arial Unicode MS" w:hAnsi="Arial Narrow"/>
          <w:sz w:val="22"/>
          <w:szCs w:val="22"/>
        </w:rPr>
        <w:t>junta soldada</w:t>
      </w:r>
      <w:r w:rsidRPr="00986F0D">
        <w:rPr>
          <w:rFonts w:ascii="Arial Narrow" w:eastAsia="Arial Unicode MS" w:hAnsi="Arial Narrow"/>
          <w:sz w:val="22"/>
          <w:szCs w:val="22"/>
        </w:rPr>
        <w:t>. La forma de pago se efectuara de acuerdo al precio unitario de la propuesta aceptada en formulario B-1 solicitado en el documento base de contratación DBC.</w:t>
      </w:r>
    </w:p>
    <w:p w:rsidR="00B32E7A" w:rsidRDefault="00B32E7A" w:rsidP="00B32E7A">
      <w:pPr>
        <w:widowControl w:val="0"/>
        <w:autoSpaceDE w:val="0"/>
        <w:autoSpaceDN w:val="0"/>
        <w:adjustRightInd w:val="0"/>
        <w:jc w:val="both"/>
        <w:outlineLvl w:val="0"/>
        <w:rPr>
          <w:rFonts w:ascii="Arial Narrow" w:eastAsia="Arial Unicode MS" w:hAnsi="Arial Narrow"/>
          <w:b/>
          <w:sz w:val="22"/>
          <w:szCs w:val="22"/>
        </w:rPr>
      </w:pPr>
    </w:p>
    <w:p w:rsidR="00B32E7A" w:rsidRDefault="00B32E7A" w:rsidP="00B32E7A">
      <w:pPr>
        <w:widowControl w:val="0"/>
        <w:autoSpaceDE w:val="0"/>
        <w:autoSpaceDN w:val="0"/>
        <w:adjustRightInd w:val="0"/>
        <w:jc w:val="both"/>
        <w:outlineLvl w:val="0"/>
        <w:rPr>
          <w:rFonts w:ascii="Arial Narrow" w:eastAsia="Arial Unicode MS" w:hAnsi="Arial Narrow"/>
          <w:b/>
          <w:sz w:val="22"/>
          <w:szCs w:val="22"/>
        </w:rPr>
      </w:pPr>
    </w:p>
    <w:p w:rsidR="001D1633" w:rsidRDefault="00956D5D" w:rsidP="00D10A66">
      <w:pPr>
        <w:pStyle w:val="Prrafodelista"/>
        <w:numPr>
          <w:ilvl w:val="0"/>
          <w:numId w:val="65"/>
        </w:numPr>
        <w:rPr>
          <w:rFonts w:ascii="Arial Narrow" w:eastAsia="Arial Unicode MS" w:hAnsi="Arial Narrow"/>
          <w:b/>
          <w:sz w:val="22"/>
          <w:szCs w:val="22"/>
        </w:rPr>
      </w:pPr>
      <w:r>
        <w:rPr>
          <w:rFonts w:ascii="Arial Narrow" w:eastAsia="Arial Unicode MS" w:hAnsi="Arial Narrow"/>
          <w:b/>
          <w:sz w:val="22"/>
          <w:szCs w:val="22"/>
        </w:rPr>
        <w:t>ITEM 13</w:t>
      </w:r>
    </w:p>
    <w:p w:rsidR="007179F5" w:rsidRDefault="00B710A5" w:rsidP="001D1633">
      <w:pPr>
        <w:pStyle w:val="Prrafodelista"/>
        <w:ind w:left="720"/>
        <w:rPr>
          <w:rFonts w:ascii="Arial Narrow" w:eastAsia="Arial Unicode MS" w:hAnsi="Arial Narrow"/>
          <w:b/>
          <w:sz w:val="22"/>
          <w:szCs w:val="22"/>
        </w:rPr>
      </w:pPr>
      <w:r w:rsidRPr="00B710A5">
        <w:rPr>
          <w:rFonts w:ascii="Arial Narrow" w:eastAsia="Arial Unicode MS" w:hAnsi="Arial Narrow"/>
          <w:b/>
          <w:sz w:val="22"/>
          <w:szCs w:val="22"/>
        </w:rPr>
        <w:t xml:space="preserve">END POR </w:t>
      </w:r>
      <w:r>
        <w:rPr>
          <w:rFonts w:ascii="Arial Narrow" w:eastAsia="Arial Unicode MS" w:hAnsi="Arial Narrow"/>
          <w:b/>
          <w:sz w:val="22"/>
          <w:szCs w:val="22"/>
        </w:rPr>
        <w:t>RADIOGRAFIA DE JUNTA SOLDADA</w:t>
      </w:r>
      <w:r w:rsidR="00900F5E">
        <w:rPr>
          <w:rFonts w:ascii="Arial Narrow" w:eastAsia="Arial Unicode MS" w:hAnsi="Arial Narrow"/>
          <w:b/>
          <w:sz w:val="22"/>
          <w:szCs w:val="22"/>
        </w:rPr>
        <w:t xml:space="preserve"> 3</w:t>
      </w:r>
      <w:r w:rsidR="001D1633">
        <w:rPr>
          <w:rFonts w:ascii="Arial Narrow" w:eastAsia="Arial Unicode MS" w:hAnsi="Arial Narrow"/>
          <w:b/>
          <w:sz w:val="22"/>
          <w:szCs w:val="22"/>
        </w:rPr>
        <w:t>”</w:t>
      </w:r>
    </w:p>
    <w:p w:rsidR="00956D5D" w:rsidRDefault="00956D5D" w:rsidP="001D1633">
      <w:pPr>
        <w:pStyle w:val="Prrafodelista"/>
        <w:ind w:left="720"/>
        <w:rPr>
          <w:rFonts w:ascii="Arial Narrow" w:eastAsia="Arial Unicode MS" w:hAnsi="Arial Narrow"/>
          <w:b/>
          <w:sz w:val="22"/>
          <w:szCs w:val="22"/>
        </w:rPr>
      </w:pPr>
      <w:r>
        <w:rPr>
          <w:rFonts w:ascii="Arial Narrow" w:eastAsia="Arial Unicode MS" w:hAnsi="Arial Narrow"/>
          <w:b/>
          <w:sz w:val="22"/>
          <w:szCs w:val="22"/>
        </w:rPr>
        <w:t>UNIDAD: PUNTO</w:t>
      </w:r>
    </w:p>
    <w:p w:rsidR="00B710A5" w:rsidRDefault="00B710A5" w:rsidP="00B710A5">
      <w:pPr>
        <w:pStyle w:val="Prrafodelista"/>
        <w:ind w:left="720"/>
        <w:rPr>
          <w:rFonts w:ascii="Arial Narrow" w:eastAsia="Arial Unicode MS" w:hAnsi="Arial Narrow"/>
          <w:b/>
          <w:sz w:val="22"/>
          <w:szCs w:val="22"/>
        </w:rPr>
      </w:pPr>
    </w:p>
    <w:p w:rsidR="007179F5" w:rsidRPr="007179F5" w:rsidRDefault="007179F5" w:rsidP="00D10A66">
      <w:pPr>
        <w:pStyle w:val="Prrafodelista"/>
        <w:widowControl w:val="0"/>
        <w:numPr>
          <w:ilvl w:val="0"/>
          <w:numId w:val="39"/>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b/>
          <w:sz w:val="22"/>
          <w:szCs w:val="22"/>
        </w:rPr>
        <w:t>DEFINICIÓN</w:t>
      </w:r>
    </w:p>
    <w:p w:rsidR="007179F5" w:rsidRPr="007179F5" w:rsidRDefault="007179F5" w:rsidP="007179F5">
      <w:pPr>
        <w:pStyle w:val="Prrafodelista"/>
        <w:widowControl w:val="0"/>
        <w:autoSpaceDE w:val="0"/>
        <w:autoSpaceDN w:val="0"/>
        <w:adjustRightInd w:val="0"/>
        <w:ind w:left="1470"/>
        <w:jc w:val="both"/>
        <w:outlineLvl w:val="0"/>
        <w:rPr>
          <w:rFonts w:ascii="Arial Narrow" w:eastAsia="Arial Unicode MS" w:hAnsi="Arial Narrow"/>
          <w:sz w:val="22"/>
          <w:szCs w:val="22"/>
        </w:rPr>
      </w:pPr>
    </w:p>
    <w:p w:rsidR="007179F5" w:rsidRDefault="007179F5" w:rsidP="007179F5">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 xml:space="preserve">Para el presente proyecto se considera la ejecución de los servicios de ensayos no destructivos por el método de radiografiado pudiendo optarse por el método de </w:t>
      </w:r>
      <w:proofErr w:type="spellStart"/>
      <w:r>
        <w:rPr>
          <w:rFonts w:ascii="Arial Narrow" w:eastAsia="Arial Unicode MS" w:hAnsi="Arial Narrow"/>
          <w:sz w:val="22"/>
          <w:szCs w:val="22"/>
        </w:rPr>
        <w:t>gamagrafia</w:t>
      </w:r>
      <w:proofErr w:type="spellEnd"/>
      <w:r>
        <w:rPr>
          <w:rFonts w:ascii="Arial Narrow" w:eastAsia="Arial Unicode MS" w:hAnsi="Arial Narrow"/>
          <w:sz w:val="22"/>
          <w:szCs w:val="22"/>
        </w:rPr>
        <w:t xml:space="preserve"> en el total de las juntas soldadas incluyéndose la interpretación, evaluación y certificación por personal especializado.</w:t>
      </w:r>
    </w:p>
    <w:p w:rsidR="007179F5" w:rsidRDefault="007179F5" w:rsidP="007179F5">
      <w:pPr>
        <w:widowControl w:val="0"/>
        <w:autoSpaceDE w:val="0"/>
        <w:autoSpaceDN w:val="0"/>
        <w:adjustRightInd w:val="0"/>
        <w:jc w:val="both"/>
        <w:outlineLvl w:val="0"/>
        <w:rPr>
          <w:rFonts w:ascii="Arial Narrow" w:eastAsia="Arial Unicode MS" w:hAnsi="Arial Narrow"/>
          <w:sz w:val="22"/>
          <w:szCs w:val="22"/>
        </w:rPr>
      </w:pPr>
    </w:p>
    <w:p w:rsidR="007179F5" w:rsidRDefault="007179F5" w:rsidP="007179F5">
      <w:pPr>
        <w:widowControl w:val="0"/>
        <w:autoSpaceDE w:val="0"/>
        <w:autoSpaceDN w:val="0"/>
        <w:adjustRightInd w:val="0"/>
        <w:jc w:val="both"/>
        <w:outlineLvl w:val="0"/>
        <w:rPr>
          <w:rFonts w:ascii="Arial Narrow" w:eastAsia="Arial Unicode MS" w:hAnsi="Arial Narrow"/>
          <w:sz w:val="22"/>
          <w:szCs w:val="22"/>
        </w:rPr>
      </w:pPr>
      <w:r w:rsidRPr="007179F5">
        <w:rPr>
          <w:rFonts w:ascii="Arial Narrow" w:eastAsia="Arial Unicode MS" w:hAnsi="Arial Narrow"/>
          <w:sz w:val="22"/>
          <w:szCs w:val="22"/>
        </w:rPr>
        <w:t>Los criterios de aceptación de discontinuidades de soldadu</w:t>
      </w:r>
      <w:r>
        <w:rPr>
          <w:rFonts w:ascii="Arial Narrow" w:eastAsia="Arial Unicode MS" w:hAnsi="Arial Narrow"/>
          <w:sz w:val="22"/>
          <w:szCs w:val="22"/>
        </w:rPr>
        <w:t xml:space="preserve">ra y reparación de ductos, </w:t>
      </w:r>
      <w:proofErr w:type="spellStart"/>
      <w:r>
        <w:rPr>
          <w:rFonts w:ascii="Arial Narrow" w:eastAsia="Arial Unicode MS" w:hAnsi="Arial Narrow"/>
          <w:sz w:val="22"/>
          <w:szCs w:val="22"/>
        </w:rPr>
        <w:t>estáran</w:t>
      </w:r>
      <w:proofErr w:type="spellEnd"/>
      <w:r w:rsidRPr="007179F5">
        <w:rPr>
          <w:rFonts w:ascii="Arial Narrow" w:eastAsia="Arial Unicode MS" w:hAnsi="Arial Narrow"/>
          <w:sz w:val="22"/>
          <w:szCs w:val="22"/>
        </w:rPr>
        <w:t xml:space="preserve"> basados en la inspección por Ensayos No Destructivos (NDT), que deben seguir los requisitos de</w:t>
      </w:r>
      <w:r>
        <w:rPr>
          <w:rFonts w:ascii="Arial Narrow" w:eastAsia="Arial Unicode MS" w:hAnsi="Arial Narrow"/>
          <w:sz w:val="22"/>
          <w:szCs w:val="22"/>
        </w:rPr>
        <w:t>l estándar</w:t>
      </w:r>
      <w:r w:rsidRPr="007179F5">
        <w:rPr>
          <w:rFonts w:ascii="Arial Narrow" w:eastAsia="Arial Unicode MS" w:hAnsi="Arial Narrow"/>
          <w:sz w:val="22"/>
          <w:szCs w:val="22"/>
        </w:rPr>
        <w:t xml:space="preserve"> API </w:t>
      </w:r>
      <w:proofErr w:type="spellStart"/>
      <w:r w:rsidRPr="007179F5">
        <w:rPr>
          <w:rFonts w:ascii="Arial Narrow" w:eastAsia="Arial Unicode MS" w:hAnsi="Arial Narrow"/>
          <w:sz w:val="22"/>
          <w:szCs w:val="22"/>
        </w:rPr>
        <w:t>Std</w:t>
      </w:r>
      <w:proofErr w:type="spellEnd"/>
      <w:r w:rsidRPr="007179F5">
        <w:rPr>
          <w:rFonts w:ascii="Arial Narrow" w:eastAsia="Arial Unicode MS" w:hAnsi="Arial Narrow"/>
          <w:sz w:val="22"/>
          <w:szCs w:val="22"/>
        </w:rPr>
        <w:t>. 1104.</w:t>
      </w:r>
    </w:p>
    <w:p w:rsidR="007179F5" w:rsidRDefault="007179F5" w:rsidP="007179F5">
      <w:pPr>
        <w:widowControl w:val="0"/>
        <w:autoSpaceDE w:val="0"/>
        <w:autoSpaceDN w:val="0"/>
        <w:adjustRightInd w:val="0"/>
        <w:jc w:val="both"/>
        <w:outlineLvl w:val="0"/>
        <w:rPr>
          <w:rFonts w:ascii="Arial Narrow" w:eastAsia="Arial Unicode MS" w:hAnsi="Arial Narrow"/>
          <w:sz w:val="22"/>
          <w:szCs w:val="22"/>
        </w:rPr>
      </w:pPr>
    </w:p>
    <w:p w:rsidR="007179F5" w:rsidRDefault="007179F5" w:rsidP="00D10A66">
      <w:pPr>
        <w:pStyle w:val="Prrafodelista"/>
        <w:widowControl w:val="0"/>
        <w:numPr>
          <w:ilvl w:val="0"/>
          <w:numId w:val="39"/>
        </w:numPr>
        <w:autoSpaceDE w:val="0"/>
        <w:autoSpaceDN w:val="0"/>
        <w:adjustRightInd w:val="0"/>
        <w:jc w:val="both"/>
        <w:outlineLvl w:val="0"/>
        <w:rPr>
          <w:rFonts w:ascii="Arial Narrow" w:eastAsia="Arial Unicode MS" w:hAnsi="Arial Narrow"/>
          <w:b/>
          <w:sz w:val="22"/>
          <w:szCs w:val="22"/>
        </w:rPr>
      </w:pPr>
      <w:r>
        <w:rPr>
          <w:rFonts w:ascii="Arial Narrow" w:eastAsia="Arial Unicode MS" w:hAnsi="Arial Narrow"/>
          <w:b/>
          <w:sz w:val="22"/>
          <w:szCs w:val="22"/>
        </w:rPr>
        <w:t>EQUIPO Y MATERIALES</w:t>
      </w:r>
    </w:p>
    <w:p w:rsidR="007179F5" w:rsidRDefault="007179F5" w:rsidP="007179F5">
      <w:pPr>
        <w:widowControl w:val="0"/>
        <w:autoSpaceDE w:val="0"/>
        <w:autoSpaceDN w:val="0"/>
        <w:adjustRightInd w:val="0"/>
        <w:jc w:val="both"/>
        <w:outlineLvl w:val="0"/>
        <w:rPr>
          <w:rFonts w:ascii="Arial Narrow" w:eastAsia="Arial Unicode MS" w:hAnsi="Arial Narrow"/>
          <w:sz w:val="22"/>
          <w:szCs w:val="22"/>
        </w:rPr>
      </w:pPr>
      <w:r w:rsidRPr="007179F5">
        <w:rPr>
          <w:rFonts w:ascii="Arial Narrow" w:eastAsia="Arial Unicode MS" w:hAnsi="Arial Narrow"/>
          <w:sz w:val="22"/>
          <w:szCs w:val="22"/>
        </w:rPr>
        <w:t xml:space="preserve">Los siguientes equipos </w:t>
      </w:r>
      <w:r>
        <w:rPr>
          <w:rFonts w:ascii="Arial Narrow" w:eastAsia="Arial Unicode MS" w:hAnsi="Arial Narrow"/>
          <w:sz w:val="22"/>
          <w:szCs w:val="22"/>
        </w:rPr>
        <w:t>s</w:t>
      </w:r>
      <w:r w:rsidRPr="007179F5">
        <w:rPr>
          <w:rFonts w:ascii="Arial Narrow" w:eastAsia="Arial Unicode MS" w:hAnsi="Arial Narrow"/>
          <w:sz w:val="22"/>
          <w:szCs w:val="22"/>
        </w:rPr>
        <w:t>erán requeridos para la ejecución de  la actividad:</w:t>
      </w:r>
    </w:p>
    <w:p w:rsidR="007179F5" w:rsidRDefault="007179F5" w:rsidP="007179F5">
      <w:pPr>
        <w:widowControl w:val="0"/>
        <w:autoSpaceDE w:val="0"/>
        <w:autoSpaceDN w:val="0"/>
        <w:adjustRightInd w:val="0"/>
        <w:jc w:val="both"/>
        <w:outlineLvl w:val="0"/>
        <w:rPr>
          <w:rFonts w:ascii="Arial Narrow" w:eastAsia="Arial Unicode MS" w:hAnsi="Arial Narrow"/>
          <w:sz w:val="22"/>
          <w:szCs w:val="22"/>
        </w:rPr>
      </w:pPr>
    </w:p>
    <w:p w:rsidR="007179F5" w:rsidRDefault="007179F5" w:rsidP="00D10A66">
      <w:pPr>
        <w:pStyle w:val="Prrafodelista"/>
        <w:widowControl w:val="0"/>
        <w:numPr>
          <w:ilvl w:val="0"/>
          <w:numId w:val="38"/>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Equipo de radiografiado (</w:t>
      </w:r>
      <w:proofErr w:type="spellStart"/>
      <w:r>
        <w:rPr>
          <w:rFonts w:ascii="Arial Narrow" w:eastAsia="Arial Unicode MS" w:hAnsi="Arial Narrow"/>
          <w:sz w:val="22"/>
          <w:szCs w:val="22"/>
        </w:rPr>
        <w:t>gamagrafia</w:t>
      </w:r>
      <w:proofErr w:type="spellEnd"/>
      <w:r>
        <w:rPr>
          <w:rFonts w:ascii="Arial Narrow" w:eastAsia="Arial Unicode MS" w:hAnsi="Arial Narrow"/>
          <w:sz w:val="22"/>
          <w:szCs w:val="22"/>
        </w:rPr>
        <w:t>)</w:t>
      </w:r>
    </w:p>
    <w:p w:rsidR="007179F5" w:rsidRDefault="007179F5" w:rsidP="00D10A66">
      <w:pPr>
        <w:pStyle w:val="Prrafodelista"/>
        <w:widowControl w:val="0"/>
        <w:numPr>
          <w:ilvl w:val="0"/>
          <w:numId w:val="38"/>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Laboratorio móvil</w:t>
      </w:r>
    </w:p>
    <w:p w:rsidR="007179F5" w:rsidRDefault="007179F5" w:rsidP="00D10A66">
      <w:pPr>
        <w:pStyle w:val="Prrafodelista"/>
        <w:widowControl w:val="0"/>
        <w:numPr>
          <w:ilvl w:val="0"/>
          <w:numId w:val="38"/>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Densitómetro</w:t>
      </w:r>
    </w:p>
    <w:p w:rsidR="007179F5" w:rsidRDefault="007179F5" w:rsidP="00D10A66">
      <w:pPr>
        <w:pStyle w:val="Prrafodelista"/>
        <w:widowControl w:val="0"/>
        <w:numPr>
          <w:ilvl w:val="0"/>
          <w:numId w:val="38"/>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Negatoscopio</w:t>
      </w:r>
    </w:p>
    <w:p w:rsidR="007179F5" w:rsidRDefault="007179F5" w:rsidP="00D10A66">
      <w:pPr>
        <w:pStyle w:val="Prrafodelista"/>
        <w:widowControl w:val="0"/>
        <w:numPr>
          <w:ilvl w:val="0"/>
          <w:numId w:val="38"/>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Material de revelado</w:t>
      </w:r>
    </w:p>
    <w:p w:rsidR="007179F5" w:rsidRPr="00B710A5" w:rsidRDefault="007179F5" w:rsidP="00D10A66">
      <w:pPr>
        <w:pStyle w:val="Prrafodelista"/>
        <w:widowControl w:val="0"/>
        <w:numPr>
          <w:ilvl w:val="0"/>
          <w:numId w:val="38"/>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Agentes reveladores</w:t>
      </w:r>
    </w:p>
    <w:p w:rsidR="007179F5" w:rsidRPr="007179F5" w:rsidRDefault="007179F5" w:rsidP="007179F5">
      <w:pPr>
        <w:widowControl w:val="0"/>
        <w:autoSpaceDE w:val="0"/>
        <w:autoSpaceDN w:val="0"/>
        <w:adjustRightInd w:val="0"/>
        <w:jc w:val="both"/>
        <w:outlineLvl w:val="0"/>
        <w:rPr>
          <w:rFonts w:ascii="Arial Narrow" w:eastAsia="Arial Unicode MS" w:hAnsi="Arial Narrow"/>
          <w:b/>
          <w:sz w:val="22"/>
          <w:szCs w:val="22"/>
        </w:rPr>
      </w:pPr>
    </w:p>
    <w:p w:rsidR="007179F5" w:rsidRDefault="007179F5" w:rsidP="00D10A66">
      <w:pPr>
        <w:pStyle w:val="Prrafodelista"/>
        <w:widowControl w:val="0"/>
        <w:numPr>
          <w:ilvl w:val="0"/>
          <w:numId w:val="39"/>
        </w:numPr>
        <w:autoSpaceDE w:val="0"/>
        <w:autoSpaceDN w:val="0"/>
        <w:adjustRightInd w:val="0"/>
        <w:jc w:val="both"/>
        <w:outlineLvl w:val="0"/>
        <w:rPr>
          <w:rFonts w:ascii="Arial Narrow" w:eastAsia="Arial Unicode MS" w:hAnsi="Arial Narrow"/>
          <w:b/>
          <w:sz w:val="22"/>
          <w:szCs w:val="22"/>
        </w:rPr>
      </w:pPr>
      <w:r w:rsidRPr="007B3C93">
        <w:rPr>
          <w:rFonts w:ascii="Arial Narrow" w:eastAsia="Arial Unicode MS" w:hAnsi="Arial Narrow"/>
          <w:b/>
          <w:sz w:val="22"/>
          <w:szCs w:val="22"/>
        </w:rPr>
        <w:t>PERSONAL</w:t>
      </w:r>
      <w:r w:rsidR="00F871A5">
        <w:rPr>
          <w:rFonts w:ascii="Arial Narrow" w:eastAsia="Arial Unicode MS" w:hAnsi="Arial Narrow"/>
          <w:b/>
          <w:sz w:val="22"/>
          <w:szCs w:val="22"/>
        </w:rPr>
        <w:t xml:space="preserve"> MINIMO</w:t>
      </w:r>
    </w:p>
    <w:p w:rsidR="007179F5" w:rsidRDefault="007179F5" w:rsidP="007179F5">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El</w:t>
      </w:r>
      <w:r w:rsidRPr="007179F5">
        <w:rPr>
          <w:rFonts w:ascii="Arial Narrow" w:eastAsia="Arial Unicode MS" w:hAnsi="Arial Narrow"/>
          <w:sz w:val="22"/>
          <w:szCs w:val="22"/>
        </w:rPr>
        <w:t xml:space="preserve"> siguiente personal </w:t>
      </w:r>
      <w:r>
        <w:rPr>
          <w:rFonts w:ascii="Arial Narrow" w:eastAsia="Arial Unicode MS" w:hAnsi="Arial Narrow"/>
          <w:sz w:val="22"/>
          <w:szCs w:val="22"/>
        </w:rPr>
        <w:t>será</w:t>
      </w:r>
      <w:r w:rsidRPr="007179F5">
        <w:rPr>
          <w:rFonts w:ascii="Arial Narrow" w:eastAsia="Arial Unicode MS" w:hAnsi="Arial Narrow"/>
          <w:sz w:val="22"/>
          <w:szCs w:val="22"/>
        </w:rPr>
        <w:t xml:space="preserve"> </w:t>
      </w:r>
      <w:r>
        <w:rPr>
          <w:rFonts w:ascii="Arial Narrow" w:eastAsia="Arial Unicode MS" w:hAnsi="Arial Narrow"/>
          <w:sz w:val="22"/>
          <w:szCs w:val="22"/>
        </w:rPr>
        <w:t>requerido</w:t>
      </w:r>
      <w:r w:rsidRPr="007179F5">
        <w:rPr>
          <w:rFonts w:ascii="Arial Narrow" w:eastAsia="Arial Unicode MS" w:hAnsi="Arial Narrow"/>
          <w:sz w:val="22"/>
          <w:szCs w:val="22"/>
        </w:rPr>
        <w:t xml:space="preserve"> para la ejecución de  la actividad:</w:t>
      </w:r>
    </w:p>
    <w:p w:rsidR="007179F5" w:rsidRDefault="007179F5" w:rsidP="007179F5">
      <w:pPr>
        <w:widowControl w:val="0"/>
        <w:autoSpaceDE w:val="0"/>
        <w:autoSpaceDN w:val="0"/>
        <w:adjustRightInd w:val="0"/>
        <w:jc w:val="both"/>
        <w:outlineLvl w:val="0"/>
        <w:rPr>
          <w:rFonts w:ascii="Arial Narrow" w:eastAsia="Arial Unicode MS" w:hAnsi="Arial Narrow"/>
          <w:sz w:val="22"/>
          <w:szCs w:val="22"/>
        </w:rPr>
      </w:pPr>
    </w:p>
    <w:p w:rsidR="007179F5" w:rsidRDefault="007179F5" w:rsidP="00D10A66">
      <w:pPr>
        <w:pStyle w:val="Prrafodelista"/>
        <w:widowControl w:val="0"/>
        <w:numPr>
          <w:ilvl w:val="0"/>
          <w:numId w:val="38"/>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Técnico radiólogo (con licencia del IBTEN)</w:t>
      </w:r>
    </w:p>
    <w:p w:rsidR="00F871A5" w:rsidRDefault="007179F5" w:rsidP="00D10A66">
      <w:pPr>
        <w:pStyle w:val="Prrafodelista"/>
        <w:widowControl w:val="0"/>
        <w:numPr>
          <w:ilvl w:val="0"/>
          <w:numId w:val="38"/>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Inspector de soldadura N2</w:t>
      </w:r>
    </w:p>
    <w:p w:rsidR="00F871A5" w:rsidRPr="00F871A5" w:rsidRDefault="00F871A5" w:rsidP="00F871A5">
      <w:pPr>
        <w:widowControl w:val="0"/>
        <w:autoSpaceDE w:val="0"/>
        <w:autoSpaceDN w:val="0"/>
        <w:adjustRightInd w:val="0"/>
        <w:jc w:val="both"/>
        <w:outlineLvl w:val="0"/>
        <w:rPr>
          <w:rFonts w:ascii="Arial Narrow" w:eastAsia="Arial Unicode MS" w:hAnsi="Arial Narrow"/>
          <w:sz w:val="22"/>
          <w:szCs w:val="22"/>
        </w:rPr>
      </w:pPr>
    </w:p>
    <w:p w:rsidR="007179F5" w:rsidRDefault="007179F5" w:rsidP="00D10A66">
      <w:pPr>
        <w:pStyle w:val="Prrafodelista"/>
        <w:widowControl w:val="0"/>
        <w:numPr>
          <w:ilvl w:val="0"/>
          <w:numId w:val="39"/>
        </w:numPr>
        <w:autoSpaceDE w:val="0"/>
        <w:autoSpaceDN w:val="0"/>
        <w:adjustRightInd w:val="0"/>
        <w:jc w:val="both"/>
        <w:outlineLvl w:val="0"/>
        <w:rPr>
          <w:rFonts w:ascii="Arial Narrow" w:eastAsia="Arial Unicode MS" w:hAnsi="Arial Narrow"/>
          <w:b/>
          <w:sz w:val="22"/>
          <w:szCs w:val="22"/>
        </w:rPr>
      </w:pPr>
      <w:r w:rsidRPr="00827855">
        <w:rPr>
          <w:rFonts w:ascii="Arial Narrow" w:eastAsia="Arial Unicode MS" w:hAnsi="Arial Narrow"/>
          <w:b/>
          <w:sz w:val="22"/>
          <w:szCs w:val="22"/>
        </w:rPr>
        <w:t>PARAMETROS DE EJECUCIÓN</w:t>
      </w:r>
    </w:p>
    <w:p w:rsidR="007179F5" w:rsidRDefault="007179F5" w:rsidP="007179F5">
      <w:pPr>
        <w:widowControl w:val="0"/>
        <w:autoSpaceDE w:val="0"/>
        <w:autoSpaceDN w:val="0"/>
        <w:adjustRightInd w:val="0"/>
        <w:jc w:val="both"/>
        <w:outlineLvl w:val="0"/>
        <w:rPr>
          <w:rFonts w:ascii="Arial Narrow" w:eastAsia="Arial Unicode MS" w:hAnsi="Arial Narrow"/>
          <w:b/>
          <w:sz w:val="22"/>
          <w:szCs w:val="22"/>
        </w:rPr>
      </w:pPr>
    </w:p>
    <w:p w:rsidR="00436D86" w:rsidRDefault="00436D86" w:rsidP="007179F5">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 xml:space="preserve">Se </w:t>
      </w:r>
      <w:r w:rsidR="007179F5" w:rsidRPr="007179F5">
        <w:rPr>
          <w:rFonts w:ascii="Arial Narrow" w:eastAsia="Arial Unicode MS" w:hAnsi="Arial Narrow"/>
          <w:sz w:val="22"/>
          <w:szCs w:val="22"/>
        </w:rPr>
        <w:t xml:space="preserve">podrá  utilizar  las  técnicas  de </w:t>
      </w:r>
      <w:proofErr w:type="spellStart"/>
      <w:r w:rsidR="007179F5" w:rsidRPr="007179F5">
        <w:rPr>
          <w:rFonts w:ascii="Arial Narrow" w:eastAsia="Arial Unicode MS" w:hAnsi="Arial Narrow"/>
          <w:sz w:val="22"/>
          <w:szCs w:val="22"/>
        </w:rPr>
        <w:t>gammagra</w:t>
      </w:r>
      <w:r>
        <w:rPr>
          <w:rFonts w:ascii="Arial Narrow" w:eastAsia="Arial Unicode MS" w:hAnsi="Arial Narrow"/>
          <w:sz w:val="22"/>
          <w:szCs w:val="22"/>
        </w:rPr>
        <w:t>fiado</w:t>
      </w:r>
      <w:proofErr w:type="spellEnd"/>
      <w:r>
        <w:rPr>
          <w:rFonts w:ascii="Arial Narrow" w:eastAsia="Arial Unicode MS" w:hAnsi="Arial Narrow"/>
          <w:sz w:val="22"/>
          <w:szCs w:val="22"/>
        </w:rPr>
        <w:t xml:space="preserve"> o Rayos X</w:t>
      </w:r>
      <w:r w:rsidR="007179F5" w:rsidRPr="007179F5">
        <w:rPr>
          <w:rFonts w:ascii="Arial Narrow" w:eastAsia="Arial Unicode MS" w:hAnsi="Arial Narrow"/>
          <w:sz w:val="22"/>
          <w:szCs w:val="22"/>
        </w:rPr>
        <w:t xml:space="preserve"> en el caso de optar por gamma grafiado, deberá disponer de un equipo cuya fuente tenga una actividad adecuada </w:t>
      </w:r>
      <w:r>
        <w:rPr>
          <w:rFonts w:ascii="Arial Narrow" w:eastAsia="Arial Unicode MS" w:hAnsi="Arial Narrow"/>
          <w:sz w:val="22"/>
          <w:szCs w:val="22"/>
        </w:rPr>
        <w:t>que</w:t>
      </w:r>
      <w:r w:rsidR="007179F5" w:rsidRPr="007179F5">
        <w:rPr>
          <w:rFonts w:ascii="Arial Narrow" w:eastAsia="Arial Unicode MS" w:hAnsi="Arial Narrow"/>
          <w:sz w:val="22"/>
          <w:szCs w:val="22"/>
        </w:rPr>
        <w:t xml:space="preserve"> nunca de</w:t>
      </w:r>
      <w:r>
        <w:rPr>
          <w:rFonts w:ascii="Arial Narrow" w:eastAsia="Arial Unicode MS" w:hAnsi="Arial Narrow"/>
          <w:sz w:val="22"/>
          <w:szCs w:val="22"/>
        </w:rPr>
        <w:t xml:space="preserve">berá  ser inferior a 35 </w:t>
      </w:r>
      <w:proofErr w:type="spellStart"/>
      <w:r>
        <w:rPr>
          <w:rFonts w:ascii="Arial Narrow" w:eastAsia="Arial Unicode MS" w:hAnsi="Arial Narrow"/>
          <w:sz w:val="22"/>
          <w:szCs w:val="22"/>
        </w:rPr>
        <w:t>Curies</w:t>
      </w:r>
      <w:proofErr w:type="spellEnd"/>
      <w:r>
        <w:rPr>
          <w:rFonts w:ascii="Arial Narrow" w:eastAsia="Arial Unicode MS" w:hAnsi="Arial Narrow"/>
          <w:sz w:val="22"/>
          <w:szCs w:val="22"/>
        </w:rPr>
        <w:t>, s</w:t>
      </w:r>
      <w:r w:rsidR="007179F5" w:rsidRPr="007179F5">
        <w:rPr>
          <w:rFonts w:ascii="Arial Narrow" w:eastAsia="Arial Unicode MS" w:hAnsi="Arial Narrow"/>
          <w:sz w:val="22"/>
          <w:szCs w:val="22"/>
        </w:rPr>
        <w:t xml:space="preserve">i en cambio </w:t>
      </w:r>
      <w:r>
        <w:rPr>
          <w:rFonts w:ascii="Arial Narrow" w:eastAsia="Arial Unicode MS" w:hAnsi="Arial Narrow"/>
          <w:sz w:val="22"/>
          <w:szCs w:val="22"/>
        </w:rPr>
        <w:t xml:space="preserve">se </w:t>
      </w:r>
      <w:r w:rsidR="007179F5" w:rsidRPr="007179F5">
        <w:rPr>
          <w:rFonts w:ascii="Arial Narrow" w:eastAsia="Arial Unicode MS" w:hAnsi="Arial Narrow"/>
          <w:sz w:val="22"/>
          <w:szCs w:val="22"/>
        </w:rPr>
        <w:t xml:space="preserve">optase  por radiografiado </w:t>
      </w:r>
      <w:r>
        <w:rPr>
          <w:rFonts w:ascii="Arial Narrow" w:eastAsia="Arial Unicode MS" w:hAnsi="Arial Narrow"/>
          <w:sz w:val="22"/>
          <w:szCs w:val="22"/>
        </w:rPr>
        <w:t xml:space="preserve">el equipo deberá  ser  de  una  potencia  </w:t>
      </w:r>
      <w:r w:rsidR="007179F5" w:rsidRPr="007179F5">
        <w:rPr>
          <w:rFonts w:ascii="Arial Narrow" w:eastAsia="Arial Unicode MS" w:hAnsi="Arial Narrow"/>
          <w:sz w:val="22"/>
          <w:szCs w:val="22"/>
        </w:rPr>
        <w:t>equivalente</w:t>
      </w:r>
      <w:r>
        <w:rPr>
          <w:rFonts w:ascii="Arial Narrow" w:eastAsia="Arial Unicode MS" w:hAnsi="Arial Narrow"/>
          <w:sz w:val="22"/>
          <w:szCs w:val="22"/>
        </w:rPr>
        <w:t>.</w:t>
      </w:r>
    </w:p>
    <w:p w:rsidR="007179F5" w:rsidRPr="007179F5" w:rsidRDefault="007179F5" w:rsidP="007179F5">
      <w:pPr>
        <w:widowControl w:val="0"/>
        <w:autoSpaceDE w:val="0"/>
        <w:autoSpaceDN w:val="0"/>
        <w:adjustRightInd w:val="0"/>
        <w:jc w:val="both"/>
        <w:outlineLvl w:val="0"/>
        <w:rPr>
          <w:rFonts w:ascii="Arial Narrow" w:eastAsia="Arial Unicode MS" w:hAnsi="Arial Narrow"/>
          <w:sz w:val="22"/>
          <w:szCs w:val="22"/>
        </w:rPr>
      </w:pPr>
    </w:p>
    <w:p w:rsidR="00436D86" w:rsidRDefault="007179F5" w:rsidP="007179F5">
      <w:pPr>
        <w:widowControl w:val="0"/>
        <w:autoSpaceDE w:val="0"/>
        <w:autoSpaceDN w:val="0"/>
        <w:adjustRightInd w:val="0"/>
        <w:jc w:val="both"/>
        <w:outlineLvl w:val="0"/>
        <w:rPr>
          <w:rFonts w:ascii="Arial Narrow" w:eastAsia="Arial Unicode MS" w:hAnsi="Arial Narrow"/>
          <w:sz w:val="22"/>
          <w:szCs w:val="22"/>
        </w:rPr>
      </w:pPr>
      <w:r w:rsidRPr="007179F5">
        <w:rPr>
          <w:rFonts w:ascii="Arial Narrow" w:eastAsia="Arial Unicode MS" w:hAnsi="Arial Narrow"/>
          <w:sz w:val="22"/>
          <w:szCs w:val="22"/>
        </w:rPr>
        <w:t xml:space="preserve">El  CONTRATISTA  deberá  disponer  en  el  lugar  de  trabajo  laboratorios  </w:t>
      </w:r>
      <w:r w:rsidR="00436D86" w:rsidRPr="007179F5">
        <w:rPr>
          <w:rFonts w:ascii="Arial Narrow" w:eastAsia="Arial Unicode MS" w:hAnsi="Arial Narrow"/>
          <w:sz w:val="22"/>
          <w:szCs w:val="22"/>
        </w:rPr>
        <w:t>móviles</w:t>
      </w:r>
      <w:r w:rsidRPr="007179F5">
        <w:rPr>
          <w:rFonts w:ascii="Arial Narrow" w:eastAsia="Arial Unicode MS" w:hAnsi="Arial Narrow"/>
          <w:sz w:val="22"/>
          <w:szCs w:val="22"/>
        </w:rPr>
        <w:t xml:space="preserve">  provistos  de equipos  para  el  control  de  temperatura.  La  temperatura  de  baño  de  revelado  no  será inferior  a  18°C  ni  mayor  a  26  °C.  Todo  el  equipamiento  que  utilice  para  las  tareas  de </w:t>
      </w:r>
      <w:proofErr w:type="spellStart"/>
      <w:r w:rsidRPr="007179F5">
        <w:rPr>
          <w:rFonts w:ascii="Arial Narrow" w:eastAsia="Arial Unicode MS" w:hAnsi="Arial Narrow"/>
          <w:sz w:val="22"/>
          <w:szCs w:val="22"/>
        </w:rPr>
        <w:t>gammagrafiado</w:t>
      </w:r>
      <w:proofErr w:type="spellEnd"/>
      <w:r w:rsidRPr="007179F5">
        <w:rPr>
          <w:rFonts w:ascii="Arial Narrow" w:eastAsia="Arial Unicode MS" w:hAnsi="Arial Narrow"/>
          <w:sz w:val="22"/>
          <w:szCs w:val="22"/>
        </w:rPr>
        <w:t xml:space="preserve">,   procesamiento   de   placas,   </w:t>
      </w:r>
      <w:r w:rsidR="00436D86" w:rsidRPr="007179F5">
        <w:rPr>
          <w:rFonts w:ascii="Arial Narrow" w:eastAsia="Arial Unicode MS" w:hAnsi="Arial Narrow"/>
          <w:sz w:val="22"/>
          <w:szCs w:val="22"/>
        </w:rPr>
        <w:t>interpretación</w:t>
      </w:r>
      <w:r w:rsidR="00436D86">
        <w:rPr>
          <w:rFonts w:ascii="Arial Narrow" w:eastAsia="Arial Unicode MS" w:hAnsi="Arial Narrow"/>
          <w:sz w:val="22"/>
          <w:szCs w:val="22"/>
        </w:rPr>
        <w:t>.</w:t>
      </w:r>
    </w:p>
    <w:p w:rsidR="007179F5" w:rsidRPr="007179F5" w:rsidRDefault="007179F5" w:rsidP="007179F5">
      <w:pPr>
        <w:widowControl w:val="0"/>
        <w:autoSpaceDE w:val="0"/>
        <w:autoSpaceDN w:val="0"/>
        <w:adjustRightInd w:val="0"/>
        <w:jc w:val="both"/>
        <w:outlineLvl w:val="0"/>
        <w:rPr>
          <w:rFonts w:ascii="Arial Narrow" w:eastAsia="Arial Unicode MS" w:hAnsi="Arial Narrow"/>
          <w:sz w:val="22"/>
          <w:szCs w:val="22"/>
        </w:rPr>
      </w:pPr>
    </w:p>
    <w:p w:rsidR="007179F5" w:rsidRPr="007179F5" w:rsidRDefault="007179F5" w:rsidP="007179F5">
      <w:pPr>
        <w:widowControl w:val="0"/>
        <w:autoSpaceDE w:val="0"/>
        <w:autoSpaceDN w:val="0"/>
        <w:adjustRightInd w:val="0"/>
        <w:jc w:val="both"/>
        <w:outlineLvl w:val="0"/>
        <w:rPr>
          <w:rFonts w:ascii="Arial Narrow" w:eastAsia="Arial Unicode MS" w:hAnsi="Arial Narrow"/>
          <w:sz w:val="22"/>
          <w:szCs w:val="22"/>
        </w:rPr>
      </w:pPr>
      <w:r w:rsidRPr="007179F5">
        <w:rPr>
          <w:rFonts w:ascii="Arial Narrow" w:eastAsia="Arial Unicode MS" w:hAnsi="Arial Narrow"/>
          <w:sz w:val="22"/>
          <w:szCs w:val="22"/>
        </w:rPr>
        <w:t xml:space="preserve">Para  la  </w:t>
      </w:r>
      <w:r w:rsidR="00436D86" w:rsidRPr="007179F5">
        <w:rPr>
          <w:rFonts w:ascii="Arial Narrow" w:eastAsia="Arial Unicode MS" w:hAnsi="Arial Narrow"/>
          <w:sz w:val="22"/>
          <w:szCs w:val="22"/>
        </w:rPr>
        <w:t>observación</w:t>
      </w:r>
      <w:r w:rsidRPr="007179F5">
        <w:rPr>
          <w:rFonts w:ascii="Arial Narrow" w:eastAsia="Arial Unicode MS" w:hAnsi="Arial Narrow"/>
          <w:sz w:val="22"/>
          <w:szCs w:val="22"/>
        </w:rPr>
        <w:t xml:space="preserve">   de  las  placas   s</w:t>
      </w:r>
      <w:r w:rsidR="00436D86">
        <w:rPr>
          <w:rFonts w:ascii="Arial Narrow" w:eastAsia="Arial Unicode MS" w:hAnsi="Arial Narrow"/>
          <w:sz w:val="22"/>
          <w:szCs w:val="22"/>
        </w:rPr>
        <w:t xml:space="preserve">e  empleara   un  negatoscopio </w:t>
      </w:r>
      <w:r w:rsidRPr="007179F5">
        <w:rPr>
          <w:rFonts w:ascii="Arial Narrow" w:eastAsia="Arial Unicode MS" w:hAnsi="Arial Narrow"/>
          <w:sz w:val="22"/>
          <w:szCs w:val="22"/>
        </w:rPr>
        <w:t>con  regulador   de</w:t>
      </w:r>
      <w:r w:rsidR="00436D86">
        <w:rPr>
          <w:rFonts w:ascii="Arial Narrow" w:eastAsia="Arial Unicode MS" w:hAnsi="Arial Narrow"/>
          <w:sz w:val="22"/>
          <w:szCs w:val="22"/>
        </w:rPr>
        <w:t xml:space="preserve"> </w:t>
      </w:r>
      <w:r w:rsidRPr="007179F5">
        <w:rPr>
          <w:rFonts w:ascii="Arial Narrow" w:eastAsia="Arial Unicode MS" w:hAnsi="Arial Narrow"/>
          <w:sz w:val="22"/>
          <w:szCs w:val="22"/>
        </w:rPr>
        <w:t xml:space="preserve">intensidad de luz asegurando una intensidad </w:t>
      </w:r>
      <w:r w:rsidR="00436D86" w:rsidRPr="007179F5">
        <w:rPr>
          <w:rFonts w:ascii="Arial Narrow" w:eastAsia="Arial Unicode MS" w:hAnsi="Arial Narrow"/>
          <w:sz w:val="22"/>
          <w:szCs w:val="22"/>
        </w:rPr>
        <w:t>mínima</w:t>
      </w:r>
      <w:r w:rsidRPr="007179F5">
        <w:rPr>
          <w:rFonts w:ascii="Arial Narrow" w:eastAsia="Arial Unicode MS" w:hAnsi="Arial Narrow"/>
          <w:sz w:val="22"/>
          <w:szCs w:val="22"/>
        </w:rPr>
        <w:t xml:space="preserve"> de 3000Cd/cm2.</w:t>
      </w:r>
    </w:p>
    <w:p w:rsidR="007179F5" w:rsidRPr="007179F5" w:rsidRDefault="007179F5" w:rsidP="007179F5">
      <w:pPr>
        <w:widowControl w:val="0"/>
        <w:autoSpaceDE w:val="0"/>
        <w:autoSpaceDN w:val="0"/>
        <w:adjustRightInd w:val="0"/>
        <w:jc w:val="both"/>
        <w:outlineLvl w:val="0"/>
        <w:rPr>
          <w:rFonts w:ascii="Arial Narrow" w:eastAsia="Arial Unicode MS" w:hAnsi="Arial Narrow"/>
          <w:sz w:val="22"/>
          <w:szCs w:val="22"/>
        </w:rPr>
      </w:pPr>
    </w:p>
    <w:p w:rsidR="007179F5" w:rsidRPr="007179F5" w:rsidRDefault="007179F5" w:rsidP="007179F5">
      <w:pPr>
        <w:widowControl w:val="0"/>
        <w:autoSpaceDE w:val="0"/>
        <w:autoSpaceDN w:val="0"/>
        <w:adjustRightInd w:val="0"/>
        <w:jc w:val="both"/>
        <w:outlineLvl w:val="0"/>
        <w:rPr>
          <w:rFonts w:ascii="Arial Narrow" w:eastAsia="Arial Unicode MS" w:hAnsi="Arial Narrow"/>
          <w:sz w:val="22"/>
          <w:szCs w:val="22"/>
        </w:rPr>
      </w:pPr>
      <w:r w:rsidRPr="007179F5">
        <w:rPr>
          <w:rFonts w:ascii="Arial Narrow" w:eastAsia="Arial Unicode MS" w:hAnsi="Arial Narrow"/>
          <w:sz w:val="22"/>
          <w:szCs w:val="22"/>
        </w:rPr>
        <w:t xml:space="preserve">Para la </w:t>
      </w:r>
      <w:r w:rsidR="00436D86">
        <w:rPr>
          <w:rFonts w:ascii="Arial Narrow" w:eastAsia="Arial Unicode MS" w:hAnsi="Arial Narrow"/>
          <w:sz w:val="22"/>
          <w:szCs w:val="22"/>
        </w:rPr>
        <w:t xml:space="preserve">buena </w:t>
      </w:r>
      <w:r w:rsidR="00436D86" w:rsidRPr="007179F5">
        <w:rPr>
          <w:rFonts w:ascii="Arial Narrow" w:eastAsia="Arial Unicode MS" w:hAnsi="Arial Narrow"/>
          <w:sz w:val="22"/>
          <w:szCs w:val="22"/>
        </w:rPr>
        <w:t>ejecución</w:t>
      </w:r>
      <w:r w:rsidRPr="007179F5">
        <w:rPr>
          <w:rFonts w:ascii="Arial Narrow" w:eastAsia="Arial Unicode MS" w:hAnsi="Arial Narrow"/>
          <w:sz w:val="22"/>
          <w:szCs w:val="22"/>
        </w:rPr>
        <w:t xml:space="preserve"> y </w:t>
      </w:r>
      <w:r w:rsidR="00436D86" w:rsidRPr="007179F5">
        <w:rPr>
          <w:rFonts w:ascii="Arial Narrow" w:eastAsia="Arial Unicode MS" w:hAnsi="Arial Narrow"/>
          <w:sz w:val="22"/>
          <w:szCs w:val="22"/>
        </w:rPr>
        <w:t>evaluación</w:t>
      </w:r>
      <w:r w:rsidRPr="007179F5">
        <w:rPr>
          <w:rFonts w:ascii="Arial Narrow" w:eastAsia="Arial Unicode MS" w:hAnsi="Arial Narrow"/>
          <w:sz w:val="22"/>
          <w:szCs w:val="22"/>
        </w:rPr>
        <w:t xml:space="preserve"> de los trabajos de </w:t>
      </w:r>
      <w:r w:rsidR="00436D86" w:rsidRPr="007179F5">
        <w:rPr>
          <w:rFonts w:ascii="Arial Narrow" w:eastAsia="Arial Unicode MS" w:hAnsi="Arial Narrow"/>
          <w:sz w:val="22"/>
          <w:szCs w:val="22"/>
        </w:rPr>
        <w:t>inspección</w:t>
      </w:r>
      <w:r w:rsidRPr="007179F5">
        <w:rPr>
          <w:rFonts w:ascii="Arial Narrow" w:eastAsia="Arial Unicode MS" w:hAnsi="Arial Narrow"/>
          <w:sz w:val="22"/>
          <w:szCs w:val="22"/>
        </w:rPr>
        <w:t xml:space="preserve"> radiográfica  se deberá</w:t>
      </w:r>
      <w:r w:rsidR="00436D86">
        <w:rPr>
          <w:rFonts w:ascii="Arial Narrow" w:eastAsia="Arial Unicode MS" w:hAnsi="Arial Narrow"/>
          <w:sz w:val="22"/>
          <w:szCs w:val="22"/>
        </w:rPr>
        <w:t>n</w:t>
      </w:r>
      <w:r w:rsidRPr="007179F5">
        <w:rPr>
          <w:rFonts w:ascii="Arial Narrow" w:eastAsia="Arial Unicode MS" w:hAnsi="Arial Narrow"/>
          <w:sz w:val="22"/>
          <w:szCs w:val="22"/>
        </w:rPr>
        <w:t xml:space="preserve"> tomar en cuenta las </w:t>
      </w:r>
      <w:r w:rsidRPr="007179F5">
        <w:rPr>
          <w:rFonts w:ascii="Arial Narrow" w:eastAsia="Arial Unicode MS" w:hAnsi="Arial Narrow"/>
          <w:sz w:val="22"/>
          <w:szCs w:val="22"/>
        </w:rPr>
        <w:lastRenderedPageBreak/>
        <w:t>siguientes NORMAS:</w:t>
      </w:r>
    </w:p>
    <w:p w:rsidR="007179F5" w:rsidRPr="007179F5" w:rsidRDefault="007179F5" w:rsidP="007179F5">
      <w:pPr>
        <w:widowControl w:val="0"/>
        <w:autoSpaceDE w:val="0"/>
        <w:autoSpaceDN w:val="0"/>
        <w:adjustRightInd w:val="0"/>
        <w:jc w:val="both"/>
        <w:outlineLvl w:val="0"/>
        <w:rPr>
          <w:rFonts w:ascii="Arial Narrow" w:eastAsia="Arial Unicode MS" w:hAnsi="Arial Narrow"/>
          <w:sz w:val="22"/>
          <w:szCs w:val="22"/>
        </w:rPr>
      </w:pPr>
    </w:p>
    <w:p w:rsidR="007179F5" w:rsidRDefault="007179F5" w:rsidP="00D10A66">
      <w:pPr>
        <w:pStyle w:val="Prrafodelista"/>
        <w:widowControl w:val="0"/>
        <w:numPr>
          <w:ilvl w:val="0"/>
          <w:numId w:val="40"/>
        </w:numPr>
        <w:autoSpaceDE w:val="0"/>
        <w:autoSpaceDN w:val="0"/>
        <w:adjustRightInd w:val="0"/>
        <w:jc w:val="both"/>
        <w:outlineLvl w:val="0"/>
        <w:rPr>
          <w:rFonts w:ascii="Arial Narrow" w:eastAsia="Arial Unicode MS" w:hAnsi="Arial Narrow"/>
          <w:sz w:val="22"/>
          <w:szCs w:val="22"/>
        </w:rPr>
      </w:pPr>
      <w:r w:rsidRPr="00436D86">
        <w:rPr>
          <w:rFonts w:ascii="Arial Narrow" w:eastAsia="Arial Unicode MS" w:hAnsi="Arial Narrow"/>
          <w:sz w:val="22"/>
          <w:szCs w:val="22"/>
        </w:rPr>
        <w:t>API 1104</w:t>
      </w:r>
    </w:p>
    <w:p w:rsidR="007179F5" w:rsidRDefault="007179F5" w:rsidP="00D10A66">
      <w:pPr>
        <w:pStyle w:val="Prrafodelista"/>
        <w:widowControl w:val="0"/>
        <w:numPr>
          <w:ilvl w:val="0"/>
          <w:numId w:val="40"/>
        </w:numPr>
        <w:autoSpaceDE w:val="0"/>
        <w:autoSpaceDN w:val="0"/>
        <w:adjustRightInd w:val="0"/>
        <w:jc w:val="both"/>
        <w:outlineLvl w:val="0"/>
        <w:rPr>
          <w:rFonts w:ascii="Arial Narrow" w:eastAsia="Arial Unicode MS" w:hAnsi="Arial Narrow"/>
          <w:sz w:val="22"/>
          <w:szCs w:val="22"/>
        </w:rPr>
      </w:pPr>
      <w:r w:rsidRPr="00436D86">
        <w:rPr>
          <w:rFonts w:ascii="Arial Narrow" w:eastAsia="Arial Unicode MS" w:hAnsi="Arial Narrow"/>
          <w:sz w:val="22"/>
          <w:szCs w:val="22"/>
        </w:rPr>
        <w:t>ASTM E</w:t>
      </w:r>
      <w:r w:rsidR="00436D86">
        <w:rPr>
          <w:rFonts w:ascii="Arial Narrow" w:eastAsia="Arial Unicode MS" w:hAnsi="Arial Narrow"/>
          <w:sz w:val="22"/>
          <w:szCs w:val="22"/>
        </w:rPr>
        <w:t xml:space="preserve"> </w:t>
      </w:r>
      <w:r w:rsidRPr="00436D86">
        <w:rPr>
          <w:rFonts w:ascii="Arial Narrow" w:eastAsia="Arial Unicode MS" w:hAnsi="Arial Narrow"/>
          <w:sz w:val="22"/>
          <w:szCs w:val="22"/>
        </w:rPr>
        <w:t>94</w:t>
      </w:r>
    </w:p>
    <w:p w:rsidR="007179F5" w:rsidRDefault="007179F5" w:rsidP="00D10A66">
      <w:pPr>
        <w:pStyle w:val="Prrafodelista"/>
        <w:widowControl w:val="0"/>
        <w:numPr>
          <w:ilvl w:val="0"/>
          <w:numId w:val="40"/>
        </w:numPr>
        <w:autoSpaceDE w:val="0"/>
        <w:autoSpaceDN w:val="0"/>
        <w:adjustRightInd w:val="0"/>
        <w:jc w:val="both"/>
        <w:outlineLvl w:val="0"/>
        <w:rPr>
          <w:rFonts w:ascii="Arial Narrow" w:eastAsia="Arial Unicode MS" w:hAnsi="Arial Narrow"/>
          <w:sz w:val="22"/>
          <w:szCs w:val="22"/>
        </w:rPr>
      </w:pPr>
      <w:r w:rsidRPr="00436D86">
        <w:rPr>
          <w:rFonts w:ascii="Arial Narrow" w:eastAsia="Arial Unicode MS" w:hAnsi="Arial Narrow"/>
          <w:sz w:val="22"/>
          <w:szCs w:val="22"/>
        </w:rPr>
        <w:t>ASTM E 390</w:t>
      </w:r>
    </w:p>
    <w:p w:rsidR="007179F5" w:rsidRPr="00436D86" w:rsidRDefault="007179F5" w:rsidP="00D10A66">
      <w:pPr>
        <w:pStyle w:val="Prrafodelista"/>
        <w:widowControl w:val="0"/>
        <w:numPr>
          <w:ilvl w:val="0"/>
          <w:numId w:val="40"/>
        </w:numPr>
        <w:autoSpaceDE w:val="0"/>
        <w:autoSpaceDN w:val="0"/>
        <w:adjustRightInd w:val="0"/>
        <w:jc w:val="both"/>
        <w:outlineLvl w:val="0"/>
        <w:rPr>
          <w:rFonts w:ascii="Arial Narrow" w:eastAsia="Arial Unicode MS" w:hAnsi="Arial Narrow"/>
          <w:sz w:val="22"/>
          <w:szCs w:val="22"/>
        </w:rPr>
      </w:pPr>
      <w:r w:rsidRPr="00436D86">
        <w:rPr>
          <w:rFonts w:ascii="Arial Narrow" w:eastAsia="Arial Unicode MS" w:hAnsi="Arial Narrow"/>
          <w:sz w:val="22"/>
          <w:szCs w:val="22"/>
        </w:rPr>
        <w:t>ASTM E 347</w:t>
      </w:r>
    </w:p>
    <w:p w:rsidR="007179F5" w:rsidRPr="007179F5" w:rsidRDefault="007179F5" w:rsidP="007179F5">
      <w:pPr>
        <w:widowControl w:val="0"/>
        <w:autoSpaceDE w:val="0"/>
        <w:autoSpaceDN w:val="0"/>
        <w:adjustRightInd w:val="0"/>
        <w:jc w:val="both"/>
        <w:outlineLvl w:val="0"/>
        <w:rPr>
          <w:rFonts w:ascii="Arial Narrow" w:eastAsia="Arial Unicode MS" w:hAnsi="Arial Narrow"/>
          <w:sz w:val="22"/>
          <w:szCs w:val="22"/>
        </w:rPr>
      </w:pPr>
    </w:p>
    <w:p w:rsidR="007179F5" w:rsidRPr="007179F5" w:rsidRDefault="007179F5" w:rsidP="007179F5">
      <w:pPr>
        <w:widowControl w:val="0"/>
        <w:autoSpaceDE w:val="0"/>
        <w:autoSpaceDN w:val="0"/>
        <w:adjustRightInd w:val="0"/>
        <w:jc w:val="both"/>
        <w:outlineLvl w:val="0"/>
        <w:rPr>
          <w:rFonts w:ascii="Arial Narrow" w:eastAsia="Arial Unicode MS" w:hAnsi="Arial Narrow"/>
          <w:sz w:val="22"/>
          <w:szCs w:val="22"/>
        </w:rPr>
      </w:pPr>
      <w:r w:rsidRPr="007179F5">
        <w:rPr>
          <w:rFonts w:ascii="Arial Narrow" w:eastAsia="Arial Unicode MS" w:hAnsi="Arial Narrow"/>
          <w:sz w:val="22"/>
          <w:szCs w:val="22"/>
        </w:rPr>
        <w:t>Cada una de las placas radiográficas  deberá ser debidamente identificada bajo normativa. Todos los resultados serán enviados al SUPERVISOR en el lapso de veinticuatro horas, después de efectuada la soldadura.</w:t>
      </w:r>
    </w:p>
    <w:p w:rsidR="007179F5" w:rsidRPr="007179F5" w:rsidRDefault="007179F5" w:rsidP="007179F5">
      <w:pPr>
        <w:widowControl w:val="0"/>
        <w:autoSpaceDE w:val="0"/>
        <w:autoSpaceDN w:val="0"/>
        <w:adjustRightInd w:val="0"/>
        <w:jc w:val="both"/>
        <w:outlineLvl w:val="0"/>
        <w:rPr>
          <w:rFonts w:ascii="Arial Narrow" w:eastAsia="Arial Unicode MS" w:hAnsi="Arial Narrow"/>
          <w:sz w:val="22"/>
          <w:szCs w:val="22"/>
        </w:rPr>
      </w:pPr>
    </w:p>
    <w:p w:rsidR="007179F5" w:rsidRPr="007179F5" w:rsidRDefault="007179F5" w:rsidP="007179F5">
      <w:pPr>
        <w:widowControl w:val="0"/>
        <w:autoSpaceDE w:val="0"/>
        <w:autoSpaceDN w:val="0"/>
        <w:adjustRightInd w:val="0"/>
        <w:jc w:val="both"/>
        <w:outlineLvl w:val="0"/>
        <w:rPr>
          <w:rFonts w:ascii="Arial Narrow" w:eastAsia="Arial Unicode MS" w:hAnsi="Arial Narrow"/>
          <w:sz w:val="22"/>
          <w:szCs w:val="22"/>
        </w:rPr>
      </w:pPr>
      <w:r w:rsidRPr="007179F5">
        <w:rPr>
          <w:rFonts w:ascii="Arial Narrow" w:eastAsia="Arial Unicode MS" w:hAnsi="Arial Narrow"/>
          <w:sz w:val="22"/>
          <w:szCs w:val="22"/>
        </w:rPr>
        <w:t xml:space="preserve">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7179F5">
        <w:rPr>
          <w:rFonts w:ascii="Arial Narrow" w:eastAsia="Arial Unicode MS" w:hAnsi="Arial Narrow"/>
          <w:sz w:val="22"/>
          <w:szCs w:val="22"/>
        </w:rPr>
        <w:t>gammagrafiado</w:t>
      </w:r>
      <w:proofErr w:type="spellEnd"/>
      <w:r w:rsidRPr="007179F5">
        <w:rPr>
          <w:rFonts w:ascii="Arial Narrow" w:eastAsia="Arial Unicode MS" w:hAnsi="Arial Narrow"/>
          <w:sz w:val="22"/>
          <w:szCs w:val="22"/>
        </w:rPr>
        <w:t>.</w:t>
      </w:r>
    </w:p>
    <w:p w:rsidR="007179F5" w:rsidRPr="007179F5" w:rsidRDefault="007179F5" w:rsidP="007179F5">
      <w:pPr>
        <w:widowControl w:val="0"/>
        <w:autoSpaceDE w:val="0"/>
        <w:autoSpaceDN w:val="0"/>
        <w:adjustRightInd w:val="0"/>
        <w:jc w:val="both"/>
        <w:outlineLvl w:val="0"/>
        <w:rPr>
          <w:rFonts w:ascii="Arial Narrow" w:eastAsia="Arial Unicode MS" w:hAnsi="Arial Narrow"/>
          <w:sz w:val="22"/>
          <w:szCs w:val="22"/>
        </w:rPr>
      </w:pPr>
    </w:p>
    <w:p w:rsidR="007179F5" w:rsidRPr="007179F5" w:rsidRDefault="007179F5" w:rsidP="007179F5">
      <w:pPr>
        <w:widowControl w:val="0"/>
        <w:autoSpaceDE w:val="0"/>
        <w:autoSpaceDN w:val="0"/>
        <w:adjustRightInd w:val="0"/>
        <w:jc w:val="both"/>
        <w:outlineLvl w:val="0"/>
        <w:rPr>
          <w:rFonts w:ascii="Arial Narrow" w:eastAsia="Arial Unicode MS" w:hAnsi="Arial Narrow"/>
          <w:sz w:val="22"/>
          <w:szCs w:val="22"/>
        </w:rPr>
      </w:pPr>
      <w:r w:rsidRPr="007179F5">
        <w:rPr>
          <w:rFonts w:ascii="Arial Narrow" w:eastAsia="Arial Unicode MS" w:hAnsi="Arial Narrow"/>
          <w:sz w:val="22"/>
          <w:szCs w:val="22"/>
        </w:rPr>
        <w:t xml:space="preserve">Los alambres esenciales (IQI) serán puestos en contacto directo con el caño y la cantidad a colocar de los mismos estará de acuerdo con la NORMA API 1104, y en casos de </w:t>
      </w:r>
      <w:r w:rsidR="00436D86" w:rsidRPr="007179F5">
        <w:rPr>
          <w:rFonts w:ascii="Arial Narrow" w:eastAsia="Arial Unicode MS" w:hAnsi="Arial Narrow"/>
          <w:sz w:val="22"/>
          <w:szCs w:val="22"/>
        </w:rPr>
        <w:t>reparación</w:t>
      </w:r>
      <w:r w:rsidRPr="007179F5">
        <w:rPr>
          <w:rFonts w:ascii="Arial Narrow" w:eastAsia="Arial Unicode MS" w:hAnsi="Arial Narrow"/>
          <w:sz w:val="22"/>
          <w:szCs w:val="22"/>
        </w:rPr>
        <w:t xml:space="preserve"> se colocaran al menos un IQI en la zona de </w:t>
      </w:r>
      <w:r w:rsidR="00436D86" w:rsidRPr="007179F5">
        <w:rPr>
          <w:rFonts w:ascii="Arial Narrow" w:eastAsia="Arial Unicode MS" w:hAnsi="Arial Narrow"/>
          <w:sz w:val="22"/>
          <w:szCs w:val="22"/>
        </w:rPr>
        <w:t>reparación</w:t>
      </w:r>
      <w:r w:rsidRPr="007179F5">
        <w:rPr>
          <w:rFonts w:ascii="Arial Narrow" w:eastAsia="Arial Unicode MS" w:hAnsi="Arial Narrow"/>
          <w:sz w:val="22"/>
          <w:szCs w:val="22"/>
        </w:rPr>
        <w:t>.</w:t>
      </w:r>
    </w:p>
    <w:p w:rsidR="007179F5" w:rsidRPr="007179F5" w:rsidRDefault="007179F5" w:rsidP="007179F5">
      <w:pPr>
        <w:widowControl w:val="0"/>
        <w:autoSpaceDE w:val="0"/>
        <w:autoSpaceDN w:val="0"/>
        <w:adjustRightInd w:val="0"/>
        <w:jc w:val="both"/>
        <w:outlineLvl w:val="0"/>
        <w:rPr>
          <w:rFonts w:ascii="Arial Narrow" w:eastAsia="Arial Unicode MS" w:hAnsi="Arial Narrow"/>
          <w:sz w:val="22"/>
          <w:szCs w:val="22"/>
        </w:rPr>
      </w:pPr>
    </w:p>
    <w:p w:rsidR="007179F5" w:rsidRPr="007179F5" w:rsidRDefault="007179F5" w:rsidP="007179F5">
      <w:pPr>
        <w:widowControl w:val="0"/>
        <w:autoSpaceDE w:val="0"/>
        <w:autoSpaceDN w:val="0"/>
        <w:adjustRightInd w:val="0"/>
        <w:jc w:val="both"/>
        <w:outlineLvl w:val="0"/>
        <w:rPr>
          <w:rFonts w:ascii="Arial Narrow" w:eastAsia="Arial Unicode MS" w:hAnsi="Arial Narrow"/>
          <w:sz w:val="22"/>
          <w:szCs w:val="22"/>
        </w:rPr>
      </w:pPr>
      <w:r w:rsidRPr="007179F5">
        <w:rPr>
          <w:rFonts w:ascii="Arial Narrow" w:eastAsia="Arial Unicode MS" w:hAnsi="Arial Narrow"/>
          <w:sz w:val="22"/>
          <w:szCs w:val="22"/>
        </w:rPr>
        <w:t xml:space="preserve">Las  imágenes  radiográficas  deberán  tener  una  densidad  no  menor  a  1.8  a  través  de  la </w:t>
      </w:r>
      <w:r w:rsidR="00436D86" w:rsidRPr="007179F5">
        <w:rPr>
          <w:rFonts w:ascii="Arial Narrow" w:eastAsia="Arial Unicode MS" w:hAnsi="Arial Narrow"/>
          <w:sz w:val="22"/>
          <w:szCs w:val="22"/>
        </w:rPr>
        <w:t>porción</w:t>
      </w:r>
      <w:r w:rsidRPr="007179F5">
        <w:rPr>
          <w:rFonts w:ascii="Arial Narrow" w:eastAsia="Arial Unicode MS" w:hAnsi="Arial Narrow"/>
          <w:sz w:val="22"/>
          <w:szCs w:val="22"/>
        </w:rPr>
        <w:t xml:space="preserve"> de soldadura de mayor espesor y no más de 3.5 a través del material base.</w:t>
      </w:r>
    </w:p>
    <w:p w:rsidR="007179F5" w:rsidRPr="007179F5" w:rsidRDefault="007179F5" w:rsidP="007179F5">
      <w:pPr>
        <w:widowControl w:val="0"/>
        <w:autoSpaceDE w:val="0"/>
        <w:autoSpaceDN w:val="0"/>
        <w:adjustRightInd w:val="0"/>
        <w:jc w:val="both"/>
        <w:outlineLvl w:val="0"/>
        <w:rPr>
          <w:rFonts w:ascii="Arial Narrow" w:eastAsia="Arial Unicode MS" w:hAnsi="Arial Narrow"/>
          <w:sz w:val="22"/>
          <w:szCs w:val="22"/>
        </w:rPr>
      </w:pPr>
    </w:p>
    <w:p w:rsidR="007179F5" w:rsidRPr="007179F5" w:rsidRDefault="007179F5" w:rsidP="007179F5">
      <w:pPr>
        <w:widowControl w:val="0"/>
        <w:autoSpaceDE w:val="0"/>
        <w:autoSpaceDN w:val="0"/>
        <w:adjustRightInd w:val="0"/>
        <w:jc w:val="both"/>
        <w:outlineLvl w:val="0"/>
        <w:rPr>
          <w:rFonts w:ascii="Arial Narrow" w:eastAsia="Arial Unicode MS" w:hAnsi="Arial Narrow"/>
          <w:sz w:val="22"/>
          <w:szCs w:val="22"/>
        </w:rPr>
      </w:pPr>
      <w:r w:rsidRPr="007179F5">
        <w:rPr>
          <w:rFonts w:ascii="Arial Narrow" w:eastAsia="Arial Unicode MS" w:hAnsi="Arial Narrow"/>
          <w:sz w:val="22"/>
          <w:szCs w:val="22"/>
        </w:rPr>
        <w:t xml:space="preserve">Se admitirá una </w:t>
      </w:r>
      <w:r w:rsidR="00436D86" w:rsidRPr="007179F5">
        <w:rPr>
          <w:rFonts w:ascii="Arial Narrow" w:eastAsia="Arial Unicode MS" w:hAnsi="Arial Narrow"/>
          <w:sz w:val="22"/>
          <w:szCs w:val="22"/>
        </w:rPr>
        <w:t>variación</w:t>
      </w:r>
      <w:r w:rsidRPr="007179F5">
        <w:rPr>
          <w:rFonts w:ascii="Arial Narrow" w:eastAsia="Arial Unicode MS" w:hAnsi="Arial Narrow"/>
          <w:sz w:val="22"/>
          <w:szCs w:val="22"/>
        </w:rPr>
        <w:t xml:space="preserve"> en una misma placa de -15% a +30% del valor </w:t>
      </w:r>
      <w:r w:rsidR="00436D86" w:rsidRPr="007179F5">
        <w:rPr>
          <w:rFonts w:ascii="Arial Narrow" w:eastAsia="Arial Unicode MS" w:hAnsi="Arial Narrow"/>
          <w:sz w:val="22"/>
          <w:szCs w:val="22"/>
        </w:rPr>
        <w:t>leído</w:t>
      </w:r>
      <w:r w:rsidRPr="007179F5">
        <w:rPr>
          <w:rFonts w:ascii="Arial Narrow" w:eastAsia="Arial Unicode MS" w:hAnsi="Arial Narrow"/>
          <w:sz w:val="22"/>
          <w:szCs w:val="22"/>
        </w:rPr>
        <w:t xml:space="preserve"> en la zona de interés. Si se supera el valor máximo  la placa  no se aprobara.  Si los espesores  del material fuesen   tales   que   la   </w:t>
      </w:r>
      <w:r w:rsidR="00436D86" w:rsidRPr="007179F5">
        <w:rPr>
          <w:rFonts w:ascii="Arial Narrow" w:eastAsia="Arial Unicode MS" w:hAnsi="Arial Narrow"/>
          <w:sz w:val="22"/>
          <w:szCs w:val="22"/>
        </w:rPr>
        <w:t>variación</w:t>
      </w:r>
      <w:r w:rsidRPr="007179F5">
        <w:rPr>
          <w:rFonts w:ascii="Arial Narrow" w:eastAsia="Arial Unicode MS" w:hAnsi="Arial Narrow"/>
          <w:sz w:val="22"/>
          <w:szCs w:val="22"/>
        </w:rPr>
        <w:t xml:space="preserve">   de   densidad   entre   ambos   estuviera   fuera   del   rango mencionado, se deberá colocar un IQI</w:t>
      </w:r>
      <w:r w:rsidR="00436D86">
        <w:rPr>
          <w:rFonts w:ascii="Arial Narrow" w:eastAsia="Arial Unicode MS" w:hAnsi="Arial Narrow"/>
          <w:sz w:val="22"/>
          <w:szCs w:val="22"/>
        </w:rPr>
        <w:t xml:space="preserve"> </w:t>
      </w:r>
      <w:r w:rsidRPr="007179F5">
        <w:rPr>
          <w:rFonts w:ascii="Arial Narrow" w:eastAsia="Arial Unicode MS" w:hAnsi="Arial Narrow"/>
          <w:sz w:val="22"/>
          <w:szCs w:val="22"/>
        </w:rPr>
        <w:t xml:space="preserve">para cada espesor en </w:t>
      </w:r>
      <w:r w:rsidR="00436D86" w:rsidRPr="007179F5">
        <w:rPr>
          <w:rFonts w:ascii="Arial Narrow" w:eastAsia="Arial Unicode MS" w:hAnsi="Arial Narrow"/>
          <w:sz w:val="22"/>
          <w:szCs w:val="22"/>
        </w:rPr>
        <w:t>cuestión</w:t>
      </w:r>
      <w:r w:rsidRPr="007179F5">
        <w:rPr>
          <w:rFonts w:ascii="Arial Narrow" w:eastAsia="Arial Unicode MS" w:hAnsi="Arial Narrow"/>
          <w:sz w:val="22"/>
          <w:szCs w:val="22"/>
        </w:rPr>
        <w:t>.</w:t>
      </w:r>
    </w:p>
    <w:p w:rsidR="007179F5" w:rsidRPr="007179F5" w:rsidRDefault="007179F5" w:rsidP="007179F5">
      <w:pPr>
        <w:widowControl w:val="0"/>
        <w:autoSpaceDE w:val="0"/>
        <w:autoSpaceDN w:val="0"/>
        <w:adjustRightInd w:val="0"/>
        <w:jc w:val="both"/>
        <w:outlineLvl w:val="0"/>
        <w:rPr>
          <w:rFonts w:ascii="Arial Narrow" w:eastAsia="Arial Unicode MS" w:hAnsi="Arial Narrow"/>
          <w:sz w:val="22"/>
          <w:szCs w:val="22"/>
        </w:rPr>
      </w:pPr>
    </w:p>
    <w:p w:rsidR="007179F5" w:rsidRPr="007179F5" w:rsidRDefault="007179F5" w:rsidP="007179F5">
      <w:pPr>
        <w:widowControl w:val="0"/>
        <w:autoSpaceDE w:val="0"/>
        <w:autoSpaceDN w:val="0"/>
        <w:adjustRightInd w:val="0"/>
        <w:jc w:val="both"/>
        <w:outlineLvl w:val="0"/>
        <w:rPr>
          <w:rFonts w:ascii="Arial Narrow" w:eastAsia="Arial Unicode MS" w:hAnsi="Arial Narrow"/>
          <w:sz w:val="22"/>
          <w:szCs w:val="22"/>
        </w:rPr>
      </w:pPr>
      <w:r w:rsidRPr="007179F5">
        <w:rPr>
          <w:rFonts w:ascii="Arial Narrow" w:eastAsia="Arial Unicode MS" w:hAnsi="Arial Narrow"/>
          <w:sz w:val="22"/>
          <w:szCs w:val="22"/>
        </w:rPr>
        <w:t xml:space="preserve">El  contratista  deberá  disponer  de  un  local  donde  se  realizaran  todas  las  operaciones  de procesado de las </w:t>
      </w:r>
      <w:r w:rsidR="00436D86" w:rsidRPr="007179F5">
        <w:rPr>
          <w:rFonts w:ascii="Arial Narrow" w:eastAsia="Arial Unicode MS" w:hAnsi="Arial Narrow"/>
          <w:sz w:val="22"/>
          <w:szCs w:val="22"/>
        </w:rPr>
        <w:t>películas</w:t>
      </w:r>
      <w:r w:rsidRPr="007179F5">
        <w:rPr>
          <w:rFonts w:ascii="Arial Narrow" w:eastAsia="Arial Unicode MS" w:hAnsi="Arial Narrow"/>
          <w:sz w:val="22"/>
          <w:szCs w:val="22"/>
        </w:rPr>
        <w:t xml:space="preserve"> radiográficas, </w:t>
      </w:r>
      <w:r w:rsidR="00436D86" w:rsidRPr="007179F5">
        <w:rPr>
          <w:rFonts w:ascii="Arial Narrow" w:eastAsia="Arial Unicode MS" w:hAnsi="Arial Narrow"/>
          <w:sz w:val="22"/>
          <w:szCs w:val="22"/>
        </w:rPr>
        <w:t>colocación</w:t>
      </w:r>
      <w:r w:rsidRPr="007179F5">
        <w:rPr>
          <w:rFonts w:ascii="Arial Narrow" w:eastAsia="Arial Unicode MS" w:hAnsi="Arial Narrow"/>
          <w:sz w:val="22"/>
          <w:szCs w:val="22"/>
        </w:rPr>
        <w:t xml:space="preserve"> en los chasis, revelado, fijado, lavado y secado </w:t>
      </w:r>
      <w:r w:rsidR="00436D86" w:rsidRPr="007179F5">
        <w:rPr>
          <w:rFonts w:ascii="Arial Narrow" w:eastAsia="Arial Unicode MS" w:hAnsi="Arial Narrow"/>
          <w:sz w:val="22"/>
          <w:szCs w:val="22"/>
        </w:rPr>
        <w:t>así</w:t>
      </w:r>
      <w:r w:rsidRPr="007179F5">
        <w:rPr>
          <w:rFonts w:ascii="Arial Narrow" w:eastAsia="Arial Unicode MS" w:hAnsi="Arial Narrow"/>
          <w:sz w:val="22"/>
          <w:szCs w:val="22"/>
        </w:rPr>
        <w:t xml:space="preserve"> como su </w:t>
      </w:r>
      <w:r w:rsidR="00436D86" w:rsidRPr="007179F5">
        <w:rPr>
          <w:rFonts w:ascii="Arial Narrow" w:eastAsia="Arial Unicode MS" w:hAnsi="Arial Narrow"/>
          <w:sz w:val="22"/>
          <w:szCs w:val="22"/>
        </w:rPr>
        <w:t>ordenación</w:t>
      </w:r>
      <w:r w:rsidRPr="007179F5">
        <w:rPr>
          <w:rFonts w:ascii="Arial Narrow" w:eastAsia="Arial Unicode MS" w:hAnsi="Arial Narrow"/>
          <w:sz w:val="22"/>
          <w:szCs w:val="22"/>
        </w:rPr>
        <w:t xml:space="preserve"> antes de ser interpretado.</w:t>
      </w:r>
    </w:p>
    <w:p w:rsidR="007179F5" w:rsidRPr="007179F5" w:rsidRDefault="007179F5" w:rsidP="007179F5">
      <w:pPr>
        <w:widowControl w:val="0"/>
        <w:autoSpaceDE w:val="0"/>
        <w:autoSpaceDN w:val="0"/>
        <w:adjustRightInd w:val="0"/>
        <w:jc w:val="both"/>
        <w:outlineLvl w:val="0"/>
        <w:rPr>
          <w:rFonts w:ascii="Arial Narrow" w:eastAsia="Arial Unicode MS" w:hAnsi="Arial Narrow"/>
          <w:sz w:val="22"/>
          <w:szCs w:val="22"/>
        </w:rPr>
      </w:pPr>
    </w:p>
    <w:p w:rsidR="007179F5" w:rsidRPr="007179F5" w:rsidRDefault="007179F5" w:rsidP="007179F5">
      <w:pPr>
        <w:widowControl w:val="0"/>
        <w:autoSpaceDE w:val="0"/>
        <w:autoSpaceDN w:val="0"/>
        <w:adjustRightInd w:val="0"/>
        <w:jc w:val="both"/>
        <w:outlineLvl w:val="0"/>
        <w:rPr>
          <w:rFonts w:ascii="Arial Narrow" w:eastAsia="Arial Unicode MS" w:hAnsi="Arial Narrow"/>
          <w:sz w:val="22"/>
          <w:szCs w:val="22"/>
        </w:rPr>
      </w:pPr>
      <w:r w:rsidRPr="007179F5">
        <w:rPr>
          <w:rFonts w:ascii="Arial Narrow" w:eastAsia="Arial Unicode MS" w:hAnsi="Arial Narrow"/>
          <w:sz w:val="22"/>
          <w:szCs w:val="22"/>
        </w:rPr>
        <w:t xml:space="preserve">La calidad de cada placa no deberá ser afectada en el revelado, transporte o almacenaje, ya  que  si  el  supervisor  considerase  que  una  falla  o  defecto  de  la  placa  incidiera  en  la calidad de la </w:t>
      </w:r>
      <w:r w:rsidR="00436D86" w:rsidRPr="007179F5">
        <w:rPr>
          <w:rFonts w:ascii="Arial Narrow" w:eastAsia="Arial Unicode MS" w:hAnsi="Arial Narrow"/>
          <w:sz w:val="22"/>
          <w:szCs w:val="22"/>
        </w:rPr>
        <w:t>evaluación</w:t>
      </w:r>
      <w:r w:rsidRPr="007179F5">
        <w:rPr>
          <w:rFonts w:ascii="Arial Narrow" w:eastAsia="Arial Unicode MS" w:hAnsi="Arial Narrow"/>
          <w:sz w:val="22"/>
          <w:szCs w:val="22"/>
        </w:rPr>
        <w:t xml:space="preserve"> de la junta la misma no será aceptado.</w:t>
      </w:r>
    </w:p>
    <w:p w:rsidR="007179F5" w:rsidRPr="007179F5" w:rsidRDefault="007179F5" w:rsidP="007179F5">
      <w:pPr>
        <w:widowControl w:val="0"/>
        <w:autoSpaceDE w:val="0"/>
        <w:autoSpaceDN w:val="0"/>
        <w:adjustRightInd w:val="0"/>
        <w:jc w:val="both"/>
        <w:outlineLvl w:val="0"/>
        <w:rPr>
          <w:rFonts w:ascii="Arial Narrow" w:eastAsia="Arial Unicode MS" w:hAnsi="Arial Narrow"/>
          <w:sz w:val="22"/>
          <w:szCs w:val="22"/>
        </w:rPr>
      </w:pPr>
    </w:p>
    <w:p w:rsidR="007179F5" w:rsidRPr="007179F5" w:rsidRDefault="007179F5" w:rsidP="007179F5">
      <w:pPr>
        <w:widowControl w:val="0"/>
        <w:autoSpaceDE w:val="0"/>
        <w:autoSpaceDN w:val="0"/>
        <w:adjustRightInd w:val="0"/>
        <w:jc w:val="both"/>
        <w:outlineLvl w:val="0"/>
        <w:rPr>
          <w:rFonts w:ascii="Arial Narrow" w:eastAsia="Arial Unicode MS" w:hAnsi="Arial Narrow"/>
          <w:sz w:val="22"/>
          <w:szCs w:val="22"/>
        </w:rPr>
      </w:pPr>
      <w:r w:rsidRPr="007179F5">
        <w:rPr>
          <w:rFonts w:ascii="Arial Narrow" w:eastAsia="Arial Unicode MS" w:hAnsi="Arial Narrow"/>
          <w:sz w:val="22"/>
          <w:szCs w:val="22"/>
        </w:rPr>
        <w:t>En este sentido el CONTRATISTA deberá hacer entrega a YPFB de las placas y formulario de</w:t>
      </w:r>
      <w:r w:rsidR="00436D86">
        <w:rPr>
          <w:rFonts w:ascii="Arial Narrow" w:eastAsia="Arial Unicode MS" w:hAnsi="Arial Narrow"/>
          <w:sz w:val="22"/>
          <w:szCs w:val="22"/>
        </w:rPr>
        <w:t xml:space="preserve"> </w:t>
      </w:r>
      <w:r w:rsidR="00436D86" w:rsidRPr="007179F5">
        <w:rPr>
          <w:rFonts w:ascii="Arial Narrow" w:eastAsia="Arial Unicode MS" w:hAnsi="Arial Narrow"/>
          <w:sz w:val="22"/>
          <w:szCs w:val="22"/>
        </w:rPr>
        <w:t>inspección</w:t>
      </w:r>
      <w:r w:rsidRPr="007179F5">
        <w:rPr>
          <w:rFonts w:ascii="Arial Narrow" w:eastAsia="Arial Unicode MS" w:hAnsi="Arial Narrow"/>
          <w:sz w:val="22"/>
          <w:szCs w:val="22"/>
        </w:rPr>
        <w:t xml:space="preserve">  radiográfica  firmados  por  el  Inspector  </w:t>
      </w:r>
      <w:r w:rsidR="00436D86" w:rsidRPr="007179F5">
        <w:rPr>
          <w:rFonts w:ascii="Arial Narrow" w:eastAsia="Arial Unicode MS" w:hAnsi="Arial Narrow"/>
          <w:sz w:val="22"/>
          <w:szCs w:val="22"/>
        </w:rPr>
        <w:t>Radiológico</w:t>
      </w:r>
      <w:r w:rsidRPr="007179F5">
        <w:rPr>
          <w:rFonts w:ascii="Arial Narrow" w:eastAsia="Arial Unicode MS" w:hAnsi="Arial Narrow"/>
          <w:sz w:val="22"/>
          <w:szCs w:val="22"/>
        </w:rPr>
        <w:t xml:space="preserve">  nivel  II, las  discontinuidades detectadas deben ser identificadas  y claramente comparadas con los estándares descritos en la API 1104.</w:t>
      </w:r>
    </w:p>
    <w:p w:rsidR="007179F5" w:rsidRPr="007179F5" w:rsidRDefault="007179F5" w:rsidP="007179F5">
      <w:pPr>
        <w:widowControl w:val="0"/>
        <w:autoSpaceDE w:val="0"/>
        <w:autoSpaceDN w:val="0"/>
        <w:adjustRightInd w:val="0"/>
        <w:jc w:val="both"/>
        <w:outlineLvl w:val="0"/>
        <w:rPr>
          <w:rFonts w:ascii="Arial Narrow" w:eastAsia="Arial Unicode MS" w:hAnsi="Arial Narrow"/>
          <w:sz w:val="22"/>
          <w:szCs w:val="22"/>
        </w:rPr>
      </w:pPr>
    </w:p>
    <w:p w:rsidR="007179F5" w:rsidRPr="007179F5" w:rsidRDefault="007179F5" w:rsidP="007179F5">
      <w:pPr>
        <w:widowControl w:val="0"/>
        <w:autoSpaceDE w:val="0"/>
        <w:autoSpaceDN w:val="0"/>
        <w:adjustRightInd w:val="0"/>
        <w:jc w:val="both"/>
        <w:outlineLvl w:val="0"/>
        <w:rPr>
          <w:rFonts w:ascii="Arial Narrow" w:eastAsia="Arial Unicode MS" w:hAnsi="Arial Narrow"/>
          <w:sz w:val="22"/>
          <w:szCs w:val="22"/>
        </w:rPr>
      </w:pPr>
      <w:r w:rsidRPr="007179F5">
        <w:rPr>
          <w:rFonts w:ascii="Arial Narrow" w:eastAsia="Arial Unicode MS" w:hAnsi="Arial Narrow"/>
          <w:sz w:val="22"/>
          <w:szCs w:val="22"/>
        </w:rPr>
        <w:t xml:space="preserve">Cada una de las placas debe estar correctamente identificada, de tal forma que el personal encargado de la prueba, la </w:t>
      </w:r>
      <w:r w:rsidR="00436D86" w:rsidRPr="007179F5">
        <w:rPr>
          <w:rFonts w:ascii="Arial Narrow" w:eastAsia="Arial Unicode MS" w:hAnsi="Arial Narrow"/>
          <w:sz w:val="22"/>
          <w:szCs w:val="22"/>
        </w:rPr>
        <w:t>localización</w:t>
      </w:r>
      <w:r w:rsidRPr="007179F5">
        <w:rPr>
          <w:rFonts w:ascii="Arial Narrow" w:eastAsia="Arial Unicode MS" w:hAnsi="Arial Narrow"/>
          <w:sz w:val="22"/>
          <w:szCs w:val="22"/>
        </w:rPr>
        <w:t xml:space="preserve"> y la fecha sean registrados.</w:t>
      </w:r>
    </w:p>
    <w:p w:rsidR="007179F5" w:rsidRPr="007179F5" w:rsidRDefault="007179F5" w:rsidP="007179F5">
      <w:pPr>
        <w:widowControl w:val="0"/>
        <w:autoSpaceDE w:val="0"/>
        <w:autoSpaceDN w:val="0"/>
        <w:adjustRightInd w:val="0"/>
        <w:jc w:val="both"/>
        <w:outlineLvl w:val="0"/>
        <w:rPr>
          <w:rFonts w:ascii="Arial Narrow" w:eastAsia="Arial Unicode MS" w:hAnsi="Arial Narrow"/>
          <w:sz w:val="22"/>
          <w:szCs w:val="22"/>
        </w:rPr>
      </w:pPr>
    </w:p>
    <w:p w:rsidR="007179F5" w:rsidRPr="007179F5" w:rsidRDefault="007179F5" w:rsidP="007179F5">
      <w:pPr>
        <w:widowControl w:val="0"/>
        <w:autoSpaceDE w:val="0"/>
        <w:autoSpaceDN w:val="0"/>
        <w:adjustRightInd w:val="0"/>
        <w:jc w:val="both"/>
        <w:outlineLvl w:val="0"/>
        <w:rPr>
          <w:rFonts w:ascii="Arial Narrow" w:eastAsia="Arial Unicode MS" w:hAnsi="Arial Narrow"/>
          <w:sz w:val="22"/>
          <w:szCs w:val="22"/>
        </w:rPr>
      </w:pPr>
      <w:r w:rsidRPr="007179F5">
        <w:rPr>
          <w:rFonts w:ascii="Arial Narrow" w:eastAsia="Arial Unicode MS" w:hAnsi="Arial Narrow"/>
          <w:sz w:val="22"/>
          <w:szCs w:val="22"/>
        </w:rPr>
        <w:lastRenderedPageBreak/>
        <w:t xml:space="preserve">Toda  placa  radiográfica  no  aprobada  de  acuerdo  con  los  criterios  anteriores  deberá  ser repetida,  la  no  </w:t>
      </w:r>
      <w:r w:rsidR="00436D86" w:rsidRPr="007179F5">
        <w:rPr>
          <w:rFonts w:ascii="Arial Narrow" w:eastAsia="Arial Unicode MS" w:hAnsi="Arial Narrow"/>
          <w:sz w:val="22"/>
          <w:szCs w:val="22"/>
        </w:rPr>
        <w:t>ejecución</w:t>
      </w:r>
      <w:r w:rsidRPr="007179F5">
        <w:rPr>
          <w:rFonts w:ascii="Arial Narrow" w:eastAsia="Arial Unicode MS" w:hAnsi="Arial Narrow"/>
          <w:sz w:val="22"/>
          <w:szCs w:val="22"/>
        </w:rPr>
        <w:t xml:space="preserve">  de  una  nueva  </w:t>
      </w:r>
      <w:r w:rsidR="00436D86" w:rsidRPr="007179F5">
        <w:rPr>
          <w:rFonts w:ascii="Arial Narrow" w:eastAsia="Arial Unicode MS" w:hAnsi="Arial Narrow"/>
          <w:sz w:val="22"/>
          <w:szCs w:val="22"/>
        </w:rPr>
        <w:t>radiografía</w:t>
      </w:r>
      <w:r w:rsidRPr="007179F5">
        <w:rPr>
          <w:rFonts w:ascii="Arial Narrow" w:eastAsia="Arial Unicode MS" w:hAnsi="Arial Narrow"/>
          <w:sz w:val="22"/>
          <w:szCs w:val="22"/>
        </w:rPr>
        <w:t xml:space="preserve">  es  causal  de  rechazo  de  una  junta soldada. Toda </w:t>
      </w:r>
      <w:r w:rsidR="00436D86" w:rsidRPr="007179F5">
        <w:rPr>
          <w:rFonts w:ascii="Arial Narrow" w:eastAsia="Arial Unicode MS" w:hAnsi="Arial Narrow"/>
          <w:sz w:val="22"/>
          <w:szCs w:val="22"/>
        </w:rPr>
        <w:t>radiografía</w:t>
      </w:r>
      <w:r w:rsidRPr="007179F5">
        <w:rPr>
          <w:rFonts w:ascii="Arial Narrow" w:eastAsia="Arial Unicode MS" w:hAnsi="Arial Narrow"/>
          <w:sz w:val="22"/>
          <w:szCs w:val="22"/>
        </w:rPr>
        <w:t xml:space="preserve"> no aprobada no será contabilizada para el pago.</w:t>
      </w:r>
    </w:p>
    <w:p w:rsidR="007179F5" w:rsidRPr="007179F5" w:rsidRDefault="007179F5" w:rsidP="007179F5">
      <w:pPr>
        <w:widowControl w:val="0"/>
        <w:autoSpaceDE w:val="0"/>
        <w:autoSpaceDN w:val="0"/>
        <w:adjustRightInd w:val="0"/>
        <w:jc w:val="both"/>
        <w:outlineLvl w:val="0"/>
        <w:rPr>
          <w:rFonts w:ascii="Arial Narrow" w:eastAsia="Arial Unicode MS" w:hAnsi="Arial Narrow"/>
          <w:b/>
          <w:sz w:val="22"/>
          <w:szCs w:val="22"/>
        </w:rPr>
      </w:pPr>
    </w:p>
    <w:p w:rsidR="00436D86" w:rsidRDefault="007179F5" w:rsidP="00D10A66">
      <w:pPr>
        <w:pStyle w:val="Prrafodelista"/>
        <w:widowControl w:val="0"/>
        <w:numPr>
          <w:ilvl w:val="0"/>
          <w:numId w:val="39"/>
        </w:numPr>
        <w:autoSpaceDE w:val="0"/>
        <w:autoSpaceDN w:val="0"/>
        <w:adjustRightInd w:val="0"/>
        <w:jc w:val="both"/>
        <w:outlineLvl w:val="0"/>
        <w:rPr>
          <w:rFonts w:ascii="Arial Narrow" w:eastAsia="Arial Unicode MS" w:hAnsi="Arial Narrow"/>
          <w:b/>
          <w:sz w:val="22"/>
          <w:szCs w:val="22"/>
        </w:rPr>
      </w:pPr>
      <w:r w:rsidRPr="00827855">
        <w:rPr>
          <w:rFonts w:ascii="Arial Narrow" w:eastAsia="Arial Unicode MS" w:hAnsi="Arial Narrow"/>
          <w:b/>
          <w:sz w:val="22"/>
          <w:szCs w:val="22"/>
        </w:rPr>
        <w:t>MEDICIÓN Y FORMA DE PAGO</w:t>
      </w:r>
    </w:p>
    <w:p w:rsidR="00436D86" w:rsidRDefault="00436D86" w:rsidP="00436D86">
      <w:pPr>
        <w:pStyle w:val="Prrafodelista"/>
        <w:widowControl w:val="0"/>
        <w:autoSpaceDE w:val="0"/>
        <w:autoSpaceDN w:val="0"/>
        <w:adjustRightInd w:val="0"/>
        <w:ind w:left="1470"/>
        <w:jc w:val="both"/>
        <w:outlineLvl w:val="0"/>
        <w:rPr>
          <w:rFonts w:ascii="Arial Narrow" w:eastAsia="Arial Unicode MS" w:hAnsi="Arial Narrow"/>
          <w:b/>
          <w:sz w:val="22"/>
          <w:szCs w:val="22"/>
        </w:rPr>
      </w:pPr>
    </w:p>
    <w:p w:rsidR="00436D86" w:rsidRDefault="00436D86" w:rsidP="00436D86">
      <w:pPr>
        <w:widowControl w:val="0"/>
        <w:autoSpaceDE w:val="0"/>
        <w:autoSpaceDN w:val="0"/>
        <w:adjustRightInd w:val="0"/>
        <w:jc w:val="both"/>
        <w:outlineLvl w:val="0"/>
        <w:rPr>
          <w:rFonts w:ascii="Arial Narrow" w:eastAsia="Arial Unicode MS" w:hAnsi="Arial Narrow"/>
          <w:sz w:val="22"/>
          <w:szCs w:val="22"/>
        </w:rPr>
      </w:pPr>
      <w:r w:rsidRPr="00436D86">
        <w:rPr>
          <w:rFonts w:ascii="Arial Narrow" w:eastAsia="Arial Unicode MS" w:hAnsi="Arial Narrow"/>
          <w:sz w:val="22"/>
          <w:szCs w:val="22"/>
        </w:rPr>
        <w:t xml:space="preserve">La medición será efectuada por </w:t>
      </w:r>
      <w:r>
        <w:rPr>
          <w:rFonts w:ascii="Arial Narrow" w:eastAsia="Arial Unicode MS" w:hAnsi="Arial Narrow"/>
          <w:sz w:val="22"/>
          <w:szCs w:val="22"/>
        </w:rPr>
        <w:t>junta inspeccionada</w:t>
      </w:r>
      <w:r w:rsidRPr="00436D86">
        <w:rPr>
          <w:rFonts w:ascii="Arial Narrow" w:eastAsia="Arial Unicode MS" w:hAnsi="Arial Narrow"/>
          <w:sz w:val="22"/>
          <w:szCs w:val="22"/>
        </w:rPr>
        <w:t>. La forma de pago se efectuara de acuerdo al precio unitario de la propuesta aceptada en formulario B-1 solicitado en el documento base de contratación DBC.</w:t>
      </w:r>
    </w:p>
    <w:p w:rsidR="009445D0" w:rsidRDefault="009445D0" w:rsidP="00436D86">
      <w:pPr>
        <w:widowControl w:val="0"/>
        <w:autoSpaceDE w:val="0"/>
        <w:autoSpaceDN w:val="0"/>
        <w:adjustRightInd w:val="0"/>
        <w:jc w:val="both"/>
        <w:outlineLvl w:val="0"/>
        <w:rPr>
          <w:rFonts w:ascii="Arial Narrow" w:eastAsia="Arial Unicode MS" w:hAnsi="Arial Narrow"/>
          <w:sz w:val="22"/>
          <w:szCs w:val="22"/>
        </w:rPr>
      </w:pPr>
    </w:p>
    <w:p w:rsidR="001D1633" w:rsidRDefault="00956D5D" w:rsidP="00D10A66">
      <w:pPr>
        <w:pStyle w:val="Prrafodelista"/>
        <w:numPr>
          <w:ilvl w:val="0"/>
          <w:numId w:val="65"/>
        </w:numPr>
        <w:rPr>
          <w:rFonts w:ascii="Arial Narrow" w:eastAsia="Arial Unicode MS" w:hAnsi="Arial Narrow"/>
          <w:b/>
          <w:sz w:val="22"/>
          <w:szCs w:val="22"/>
        </w:rPr>
      </w:pPr>
      <w:r>
        <w:rPr>
          <w:rFonts w:ascii="Arial Narrow" w:eastAsia="Arial Unicode MS" w:hAnsi="Arial Narrow"/>
          <w:b/>
          <w:sz w:val="22"/>
          <w:szCs w:val="22"/>
        </w:rPr>
        <w:t>ITEM 14</w:t>
      </w:r>
    </w:p>
    <w:p w:rsidR="009445D0" w:rsidRDefault="00B710A5" w:rsidP="001D1633">
      <w:pPr>
        <w:pStyle w:val="Prrafodelista"/>
        <w:ind w:left="720"/>
        <w:rPr>
          <w:rFonts w:ascii="Arial Narrow" w:eastAsia="Arial Unicode MS" w:hAnsi="Arial Narrow"/>
          <w:b/>
          <w:sz w:val="22"/>
          <w:szCs w:val="22"/>
        </w:rPr>
      </w:pPr>
      <w:r w:rsidRPr="00B710A5">
        <w:rPr>
          <w:rFonts w:ascii="Arial Narrow" w:eastAsia="Arial Unicode MS" w:hAnsi="Arial Narrow"/>
          <w:b/>
          <w:sz w:val="22"/>
          <w:szCs w:val="22"/>
        </w:rPr>
        <w:t xml:space="preserve">LIMPIEZA Y REVESTIMIENTO DE JUNTAS CON MANTA TERMOCONTRAIBLE (CON PROVISION DE MANTAS Y </w:t>
      </w:r>
      <w:r w:rsidR="00900F5E">
        <w:rPr>
          <w:rFonts w:ascii="Arial Narrow" w:eastAsia="Arial Unicode MS" w:hAnsi="Arial Narrow"/>
          <w:b/>
          <w:sz w:val="22"/>
          <w:szCs w:val="22"/>
        </w:rPr>
        <w:t>ADITIVOS) 3</w:t>
      </w:r>
      <w:r w:rsidRPr="00B710A5">
        <w:rPr>
          <w:rFonts w:ascii="Arial Narrow" w:eastAsia="Arial Unicode MS" w:hAnsi="Arial Narrow"/>
          <w:b/>
          <w:sz w:val="22"/>
          <w:szCs w:val="22"/>
        </w:rPr>
        <w:t>" DN</w:t>
      </w:r>
    </w:p>
    <w:p w:rsidR="00956D5D" w:rsidRPr="00B710A5" w:rsidRDefault="00956D5D" w:rsidP="001D1633">
      <w:pPr>
        <w:pStyle w:val="Prrafodelista"/>
        <w:ind w:left="720"/>
        <w:rPr>
          <w:rFonts w:ascii="Arial Narrow" w:eastAsia="Arial Unicode MS" w:hAnsi="Arial Narrow"/>
          <w:b/>
          <w:sz w:val="22"/>
          <w:szCs w:val="22"/>
        </w:rPr>
      </w:pPr>
      <w:r>
        <w:rPr>
          <w:rFonts w:ascii="Arial Narrow" w:eastAsia="Arial Unicode MS" w:hAnsi="Arial Narrow"/>
          <w:b/>
          <w:sz w:val="22"/>
          <w:szCs w:val="22"/>
        </w:rPr>
        <w:t>UNIDAD: PUNTO</w:t>
      </w:r>
    </w:p>
    <w:p w:rsidR="00B710A5" w:rsidRPr="009445D0" w:rsidRDefault="00B710A5" w:rsidP="009445D0">
      <w:pPr>
        <w:rPr>
          <w:rFonts w:ascii="Arial Narrow" w:eastAsia="Arial Unicode MS" w:hAnsi="Arial Narrow"/>
          <w:b/>
          <w:sz w:val="22"/>
          <w:szCs w:val="22"/>
        </w:rPr>
      </w:pPr>
    </w:p>
    <w:p w:rsidR="009445D0" w:rsidRPr="009445D0" w:rsidRDefault="009445D0" w:rsidP="00D10A66">
      <w:pPr>
        <w:pStyle w:val="Prrafodelista"/>
        <w:widowControl w:val="0"/>
        <w:numPr>
          <w:ilvl w:val="0"/>
          <w:numId w:val="41"/>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b/>
          <w:sz w:val="22"/>
          <w:szCs w:val="22"/>
        </w:rPr>
        <w:t>DEFINICIÓN</w:t>
      </w:r>
    </w:p>
    <w:p w:rsidR="009445D0" w:rsidRDefault="009445D0" w:rsidP="009445D0">
      <w:pPr>
        <w:widowControl w:val="0"/>
        <w:autoSpaceDE w:val="0"/>
        <w:autoSpaceDN w:val="0"/>
        <w:adjustRightInd w:val="0"/>
        <w:jc w:val="both"/>
        <w:outlineLvl w:val="0"/>
        <w:rPr>
          <w:rFonts w:ascii="Arial Narrow" w:eastAsia="Arial Unicode MS" w:hAnsi="Arial Narrow"/>
          <w:sz w:val="22"/>
          <w:szCs w:val="22"/>
        </w:rPr>
      </w:pPr>
    </w:p>
    <w:p w:rsidR="009445D0" w:rsidRDefault="009445D0" w:rsidP="009445D0">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 xml:space="preserve">El presente ítem refiere a las operaciones de limpieza y posterior revestimiento de juntas soldadas, </w:t>
      </w:r>
      <w:proofErr w:type="spellStart"/>
      <w:r>
        <w:rPr>
          <w:rFonts w:ascii="Arial Narrow" w:eastAsia="Arial Unicode MS" w:hAnsi="Arial Narrow"/>
          <w:sz w:val="22"/>
          <w:szCs w:val="22"/>
        </w:rPr>
        <w:t>fittings</w:t>
      </w:r>
      <w:proofErr w:type="spellEnd"/>
      <w:r>
        <w:rPr>
          <w:rFonts w:ascii="Arial Narrow" w:eastAsia="Arial Unicode MS" w:hAnsi="Arial Narrow"/>
          <w:sz w:val="22"/>
          <w:szCs w:val="22"/>
        </w:rPr>
        <w:t xml:space="preserve"> y accesorios que así lo requieran. En el caso de revestimiento de juntas se usaran estrictamente mantas </w:t>
      </w:r>
      <w:proofErr w:type="spellStart"/>
      <w:r>
        <w:rPr>
          <w:rFonts w:ascii="Arial Narrow" w:eastAsia="Arial Unicode MS" w:hAnsi="Arial Narrow"/>
          <w:sz w:val="22"/>
          <w:szCs w:val="22"/>
        </w:rPr>
        <w:t>termocontraibles</w:t>
      </w:r>
      <w:proofErr w:type="spellEnd"/>
      <w:r>
        <w:rPr>
          <w:rFonts w:ascii="Arial Narrow" w:eastAsia="Arial Unicode MS" w:hAnsi="Arial Narrow"/>
          <w:sz w:val="22"/>
          <w:szCs w:val="22"/>
        </w:rPr>
        <w:t xml:space="preserve"> compatibles con el revestimiento externo del material tubular.</w:t>
      </w:r>
    </w:p>
    <w:p w:rsidR="009445D0" w:rsidRPr="009445D0" w:rsidRDefault="009445D0" w:rsidP="009445D0">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 xml:space="preserve"> </w:t>
      </w:r>
    </w:p>
    <w:p w:rsidR="009445D0" w:rsidRDefault="009445D0" w:rsidP="00D10A66">
      <w:pPr>
        <w:pStyle w:val="Prrafodelista"/>
        <w:widowControl w:val="0"/>
        <w:numPr>
          <w:ilvl w:val="0"/>
          <w:numId w:val="41"/>
        </w:numPr>
        <w:autoSpaceDE w:val="0"/>
        <w:autoSpaceDN w:val="0"/>
        <w:adjustRightInd w:val="0"/>
        <w:jc w:val="both"/>
        <w:outlineLvl w:val="0"/>
        <w:rPr>
          <w:rFonts w:ascii="Arial Narrow" w:eastAsia="Arial Unicode MS" w:hAnsi="Arial Narrow"/>
          <w:b/>
          <w:sz w:val="22"/>
          <w:szCs w:val="22"/>
        </w:rPr>
      </w:pPr>
      <w:r>
        <w:rPr>
          <w:rFonts w:ascii="Arial Narrow" w:eastAsia="Arial Unicode MS" w:hAnsi="Arial Narrow"/>
          <w:b/>
          <w:sz w:val="22"/>
          <w:szCs w:val="22"/>
        </w:rPr>
        <w:t>EQUIPO Y MATERIALES</w:t>
      </w:r>
    </w:p>
    <w:p w:rsidR="009445D0" w:rsidRDefault="009445D0" w:rsidP="009445D0">
      <w:pPr>
        <w:widowControl w:val="0"/>
        <w:autoSpaceDE w:val="0"/>
        <w:autoSpaceDN w:val="0"/>
        <w:adjustRightInd w:val="0"/>
        <w:jc w:val="both"/>
        <w:outlineLvl w:val="0"/>
        <w:rPr>
          <w:rFonts w:ascii="Arial Narrow" w:eastAsia="Arial Unicode MS" w:hAnsi="Arial Narrow"/>
          <w:sz w:val="22"/>
          <w:szCs w:val="22"/>
        </w:rPr>
      </w:pPr>
      <w:r w:rsidRPr="009445D0">
        <w:rPr>
          <w:rFonts w:ascii="Arial Narrow" w:eastAsia="Arial Unicode MS" w:hAnsi="Arial Narrow"/>
          <w:sz w:val="22"/>
          <w:szCs w:val="22"/>
        </w:rPr>
        <w:t>Se debe contar mínimamente con el siguiente equipo:</w:t>
      </w:r>
    </w:p>
    <w:p w:rsidR="009445D0" w:rsidRDefault="009445D0" w:rsidP="009445D0">
      <w:pPr>
        <w:widowControl w:val="0"/>
        <w:autoSpaceDE w:val="0"/>
        <w:autoSpaceDN w:val="0"/>
        <w:adjustRightInd w:val="0"/>
        <w:jc w:val="both"/>
        <w:outlineLvl w:val="0"/>
        <w:rPr>
          <w:rFonts w:ascii="Arial Narrow" w:eastAsia="Arial Unicode MS" w:hAnsi="Arial Narrow"/>
          <w:sz w:val="22"/>
          <w:szCs w:val="22"/>
        </w:rPr>
      </w:pPr>
    </w:p>
    <w:p w:rsidR="009445D0" w:rsidRDefault="009445D0" w:rsidP="00D10A66">
      <w:pPr>
        <w:pStyle w:val="Prrafodelista"/>
        <w:widowControl w:val="0"/>
        <w:numPr>
          <w:ilvl w:val="0"/>
          <w:numId w:val="42"/>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Equipos de limpieza abrasiva</w:t>
      </w:r>
    </w:p>
    <w:p w:rsidR="009445D0" w:rsidRDefault="009445D0" w:rsidP="00D10A66">
      <w:pPr>
        <w:pStyle w:val="Prrafodelista"/>
        <w:widowControl w:val="0"/>
        <w:numPr>
          <w:ilvl w:val="0"/>
          <w:numId w:val="42"/>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Lijas mecánica Nº 24</w:t>
      </w:r>
    </w:p>
    <w:p w:rsidR="009445D0" w:rsidRDefault="009445D0" w:rsidP="00D10A66">
      <w:pPr>
        <w:pStyle w:val="Prrafodelista"/>
        <w:widowControl w:val="0"/>
        <w:numPr>
          <w:ilvl w:val="0"/>
          <w:numId w:val="42"/>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Cepillo metálico</w:t>
      </w:r>
    </w:p>
    <w:p w:rsidR="009445D0" w:rsidRDefault="009445D0" w:rsidP="00D10A66">
      <w:pPr>
        <w:pStyle w:val="Prrafodelista"/>
        <w:widowControl w:val="0"/>
        <w:numPr>
          <w:ilvl w:val="0"/>
          <w:numId w:val="42"/>
        </w:numPr>
        <w:autoSpaceDE w:val="0"/>
        <w:autoSpaceDN w:val="0"/>
        <w:adjustRightInd w:val="0"/>
        <w:jc w:val="both"/>
        <w:outlineLvl w:val="0"/>
        <w:rPr>
          <w:rFonts w:ascii="Arial Narrow" w:eastAsia="Arial Unicode MS" w:hAnsi="Arial Narrow"/>
          <w:sz w:val="22"/>
          <w:szCs w:val="22"/>
        </w:rPr>
      </w:pPr>
      <w:proofErr w:type="spellStart"/>
      <w:r>
        <w:rPr>
          <w:rFonts w:ascii="Arial Narrow" w:eastAsia="Arial Unicode MS" w:hAnsi="Arial Narrow"/>
          <w:sz w:val="22"/>
          <w:szCs w:val="22"/>
        </w:rPr>
        <w:t>Rugosimetros</w:t>
      </w:r>
      <w:proofErr w:type="spellEnd"/>
    </w:p>
    <w:p w:rsidR="009445D0" w:rsidRDefault="009445D0" w:rsidP="00D10A66">
      <w:pPr>
        <w:pStyle w:val="Prrafodelista"/>
        <w:widowControl w:val="0"/>
        <w:numPr>
          <w:ilvl w:val="0"/>
          <w:numId w:val="42"/>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Equipo de calentamiento (soplete)</w:t>
      </w:r>
    </w:p>
    <w:p w:rsidR="009445D0" w:rsidRDefault="009445D0" w:rsidP="00D10A66">
      <w:pPr>
        <w:pStyle w:val="Prrafodelista"/>
        <w:widowControl w:val="0"/>
        <w:numPr>
          <w:ilvl w:val="0"/>
          <w:numId w:val="42"/>
        </w:numPr>
        <w:autoSpaceDE w:val="0"/>
        <w:autoSpaceDN w:val="0"/>
        <w:adjustRightInd w:val="0"/>
        <w:jc w:val="both"/>
        <w:outlineLvl w:val="0"/>
        <w:rPr>
          <w:rFonts w:ascii="Arial Narrow" w:eastAsia="Arial Unicode MS" w:hAnsi="Arial Narrow"/>
          <w:sz w:val="22"/>
          <w:szCs w:val="22"/>
        </w:rPr>
      </w:pPr>
      <w:proofErr w:type="spellStart"/>
      <w:r>
        <w:rPr>
          <w:rFonts w:ascii="Arial Narrow" w:eastAsia="Arial Unicode MS" w:hAnsi="Arial Narrow"/>
          <w:sz w:val="22"/>
          <w:szCs w:val="22"/>
        </w:rPr>
        <w:t>Pirometro</w:t>
      </w:r>
      <w:proofErr w:type="spellEnd"/>
    </w:p>
    <w:p w:rsidR="009445D0" w:rsidRDefault="009445D0" w:rsidP="00D10A66">
      <w:pPr>
        <w:pStyle w:val="Prrafodelista"/>
        <w:widowControl w:val="0"/>
        <w:numPr>
          <w:ilvl w:val="0"/>
          <w:numId w:val="42"/>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 xml:space="preserve">Aditivos </w:t>
      </w:r>
    </w:p>
    <w:p w:rsidR="009445D0" w:rsidRDefault="009445D0" w:rsidP="00D10A66">
      <w:pPr>
        <w:pStyle w:val="Prrafodelista"/>
        <w:widowControl w:val="0"/>
        <w:numPr>
          <w:ilvl w:val="0"/>
          <w:numId w:val="42"/>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Rodillo y espátulas</w:t>
      </w:r>
    </w:p>
    <w:p w:rsidR="009445D0" w:rsidRDefault="009445D0" w:rsidP="00D10A66">
      <w:pPr>
        <w:pStyle w:val="Prrafodelista"/>
        <w:widowControl w:val="0"/>
        <w:numPr>
          <w:ilvl w:val="0"/>
          <w:numId w:val="42"/>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 xml:space="preserve">Mantas </w:t>
      </w:r>
      <w:proofErr w:type="spellStart"/>
      <w:r>
        <w:rPr>
          <w:rFonts w:ascii="Arial Narrow" w:eastAsia="Arial Unicode MS" w:hAnsi="Arial Narrow"/>
          <w:sz w:val="22"/>
          <w:szCs w:val="22"/>
        </w:rPr>
        <w:t>termocontraibles</w:t>
      </w:r>
      <w:proofErr w:type="spellEnd"/>
    </w:p>
    <w:p w:rsidR="009445D0" w:rsidRDefault="00C03490" w:rsidP="00D10A66">
      <w:pPr>
        <w:pStyle w:val="Prrafodelista"/>
        <w:widowControl w:val="0"/>
        <w:numPr>
          <w:ilvl w:val="0"/>
          <w:numId w:val="42"/>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Kit para prueba de adherencia</w:t>
      </w:r>
    </w:p>
    <w:p w:rsidR="00C03490" w:rsidRPr="009445D0" w:rsidRDefault="00C03490" w:rsidP="00D10A66">
      <w:pPr>
        <w:pStyle w:val="Prrafodelista"/>
        <w:widowControl w:val="0"/>
        <w:numPr>
          <w:ilvl w:val="0"/>
          <w:numId w:val="42"/>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otros</w:t>
      </w:r>
    </w:p>
    <w:p w:rsidR="009445D0" w:rsidRPr="009445D0" w:rsidRDefault="009445D0" w:rsidP="009445D0">
      <w:pPr>
        <w:widowControl w:val="0"/>
        <w:autoSpaceDE w:val="0"/>
        <w:autoSpaceDN w:val="0"/>
        <w:adjustRightInd w:val="0"/>
        <w:jc w:val="both"/>
        <w:outlineLvl w:val="0"/>
        <w:rPr>
          <w:rFonts w:ascii="Arial Narrow" w:eastAsia="Arial Unicode MS" w:hAnsi="Arial Narrow"/>
          <w:b/>
          <w:sz w:val="22"/>
          <w:szCs w:val="22"/>
        </w:rPr>
      </w:pPr>
    </w:p>
    <w:p w:rsidR="009445D0" w:rsidRDefault="009445D0" w:rsidP="00D10A66">
      <w:pPr>
        <w:pStyle w:val="Prrafodelista"/>
        <w:widowControl w:val="0"/>
        <w:numPr>
          <w:ilvl w:val="0"/>
          <w:numId w:val="41"/>
        </w:numPr>
        <w:autoSpaceDE w:val="0"/>
        <w:autoSpaceDN w:val="0"/>
        <w:adjustRightInd w:val="0"/>
        <w:jc w:val="both"/>
        <w:outlineLvl w:val="0"/>
        <w:rPr>
          <w:rFonts w:ascii="Arial Narrow" w:eastAsia="Arial Unicode MS" w:hAnsi="Arial Narrow"/>
          <w:b/>
          <w:sz w:val="22"/>
          <w:szCs w:val="22"/>
        </w:rPr>
      </w:pPr>
      <w:r w:rsidRPr="007B3C93">
        <w:rPr>
          <w:rFonts w:ascii="Arial Narrow" w:eastAsia="Arial Unicode MS" w:hAnsi="Arial Narrow"/>
          <w:b/>
          <w:sz w:val="22"/>
          <w:szCs w:val="22"/>
        </w:rPr>
        <w:t>PERSONAL</w:t>
      </w:r>
    </w:p>
    <w:p w:rsidR="00C03490" w:rsidRDefault="00C03490" w:rsidP="00C03490">
      <w:pPr>
        <w:widowControl w:val="0"/>
        <w:autoSpaceDE w:val="0"/>
        <w:autoSpaceDN w:val="0"/>
        <w:adjustRightInd w:val="0"/>
        <w:jc w:val="both"/>
        <w:outlineLvl w:val="0"/>
        <w:rPr>
          <w:rFonts w:ascii="Arial Narrow" w:eastAsia="Arial Unicode MS" w:hAnsi="Arial Narrow"/>
          <w:sz w:val="22"/>
          <w:szCs w:val="22"/>
        </w:rPr>
      </w:pPr>
      <w:r w:rsidRPr="00C03490">
        <w:rPr>
          <w:rFonts w:ascii="Arial Narrow" w:eastAsia="Arial Unicode MS" w:hAnsi="Arial Narrow"/>
          <w:sz w:val="22"/>
          <w:szCs w:val="22"/>
        </w:rPr>
        <w:t>Se debe contar mínimamente con</w:t>
      </w:r>
      <w:r>
        <w:rPr>
          <w:rFonts w:ascii="Arial Narrow" w:eastAsia="Arial Unicode MS" w:hAnsi="Arial Narrow"/>
          <w:sz w:val="22"/>
          <w:szCs w:val="22"/>
        </w:rPr>
        <w:t xml:space="preserve"> el siguiente personal</w:t>
      </w:r>
      <w:r w:rsidRPr="00C03490">
        <w:rPr>
          <w:rFonts w:ascii="Arial Narrow" w:eastAsia="Arial Unicode MS" w:hAnsi="Arial Narrow"/>
          <w:sz w:val="22"/>
          <w:szCs w:val="22"/>
        </w:rPr>
        <w:t>:</w:t>
      </w:r>
    </w:p>
    <w:p w:rsidR="00C03490" w:rsidRDefault="00C03490" w:rsidP="00C03490">
      <w:pPr>
        <w:widowControl w:val="0"/>
        <w:autoSpaceDE w:val="0"/>
        <w:autoSpaceDN w:val="0"/>
        <w:adjustRightInd w:val="0"/>
        <w:jc w:val="both"/>
        <w:outlineLvl w:val="0"/>
        <w:rPr>
          <w:rFonts w:ascii="Arial Narrow" w:eastAsia="Arial Unicode MS" w:hAnsi="Arial Narrow"/>
          <w:sz w:val="22"/>
          <w:szCs w:val="22"/>
        </w:rPr>
      </w:pPr>
    </w:p>
    <w:p w:rsidR="00C03490" w:rsidRDefault="00C03490" w:rsidP="00D10A66">
      <w:pPr>
        <w:pStyle w:val="Prrafodelista"/>
        <w:widowControl w:val="0"/>
        <w:numPr>
          <w:ilvl w:val="0"/>
          <w:numId w:val="42"/>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Técnico mantero</w:t>
      </w:r>
    </w:p>
    <w:p w:rsidR="00C03490" w:rsidRDefault="00C03490" w:rsidP="00D10A66">
      <w:pPr>
        <w:pStyle w:val="Prrafodelista"/>
        <w:widowControl w:val="0"/>
        <w:numPr>
          <w:ilvl w:val="0"/>
          <w:numId w:val="42"/>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 xml:space="preserve">ayudantes </w:t>
      </w:r>
    </w:p>
    <w:p w:rsidR="00C03490" w:rsidRPr="00C03490" w:rsidRDefault="00C03490" w:rsidP="00C03490">
      <w:pPr>
        <w:widowControl w:val="0"/>
        <w:autoSpaceDE w:val="0"/>
        <w:autoSpaceDN w:val="0"/>
        <w:adjustRightInd w:val="0"/>
        <w:jc w:val="both"/>
        <w:outlineLvl w:val="0"/>
        <w:rPr>
          <w:rFonts w:ascii="Arial Narrow" w:eastAsia="Arial Unicode MS" w:hAnsi="Arial Narrow"/>
          <w:b/>
          <w:sz w:val="22"/>
          <w:szCs w:val="22"/>
        </w:rPr>
      </w:pPr>
    </w:p>
    <w:p w:rsidR="009445D0" w:rsidRDefault="009445D0" w:rsidP="00D10A66">
      <w:pPr>
        <w:pStyle w:val="Prrafodelista"/>
        <w:widowControl w:val="0"/>
        <w:numPr>
          <w:ilvl w:val="0"/>
          <w:numId w:val="41"/>
        </w:numPr>
        <w:autoSpaceDE w:val="0"/>
        <w:autoSpaceDN w:val="0"/>
        <w:adjustRightInd w:val="0"/>
        <w:jc w:val="both"/>
        <w:outlineLvl w:val="0"/>
        <w:rPr>
          <w:rFonts w:ascii="Arial Narrow" w:eastAsia="Arial Unicode MS" w:hAnsi="Arial Narrow"/>
          <w:b/>
          <w:sz w:val="22"/>
          <w:szCs w:val="22"/>
        </w:rPr>
      </w:pPr>
      <w:r w:rsidRPr="00827855">
        <w:rPr>
          <w:rFonts w:ascii="Arial Narrow" w:eastAsia="Arial Unicode MS" w:hAnsi="Arial Narrow"/>
          <w:b/>
          <w:sz w:val="22"/>
          <w:szCs w:val="22"/>
        </w:rPr>
        <w:lastRenderedPageBreak/>
        <w:t>PARAMETROS DE EJECUCIÓN</w:t>
      </w:r>
    </w:p>
    <w:p w:rsidR="00C03490" w:rsidRDefault="00C03490" w:rsidP="00C03490">
      <w:pPr>
        <w:pStyle w:val="Prrafodelista"/>
        <w:widowControl w:val="0"/>
        <w:autoSpaceDE w:val="0"/>
        <w:autoSpaceDN w:val="0"/>
        <w:adjustRightInd w:val="0"/>
        <w:ind w:left="1470"/>
        <w:jc w:val="both"/>
        <w:outlineLvl w:val="0"/>
        <w:rPr>
          <w:rFonts w:ascii="Arial Narrow" w:eastAsia="Arial Unicode MS" w:hAnsi="Arial Narrow"/>
          <w:b/>
          <w:sz w:val="22"/>
          <w:szCs w:val="22"/>
        </w:rPr>
      </w:pPr>
    </w:p>
    <w:p w:rsidR="00C03490" w:rsidRPr="00C03490" w:rsidRDefault="00C03490" w:rsidP="00C03490">
      <w:pPr>
        <w:widowControl w:val="0"/>
        <w:autoSpaceDE w:val="0"/>
        <w:autoSpaceDN w:val="0"/>
        <w:adjustRightInd w:val="0"/>
        <w:jc w:val="both"/>
        <w:outlineLvl w:val="0"/>
        <w:rPr>
          <w:rFonts w:ascii="Arial Narrow" w:eastAsia="Arial Unicode MS" w:hAnsi="Arial Narrow"/>
          <w:sz w:val="22"/>
          <w:szCs w:val="22"/>
        </w:rPr>
      </w:pPr>
      <w:r w:rsidRPr="00C03490">
        <w:rPr>
          <w:rFonts w:ascii="Arial Narrow" w:eastAsia="Arial Unicode MS" w:hAnsi="Arial Narrow"/>
          <w:sz w:val="22"/>
          <w:szCs w:val="22"/>
        </w:rPr>
        <w:t>El Contratista deberá previamente a la instalación de las mantas termo contraíbles realizar la limpieza de la superficie de la tubería, para ello</w:t>
      </w:r>
      <w:r>
        <w:rPr>
          <w:rFonts w:ascii="Arial Narrow" w:eastAsia="Arial Unicode MS" w:hAnsi="Arial Narrow"/>
          <w:sz w:val="22"/>
          <w:szCs w:val="22"/>
        </w:rPr>
        <w:t xml:space="preserve"> la</w:t>
      </w:r>
      <w:r w:rsidRPr="00C03490">
        <w:rPr>
          <w:rFonts w:ascii="Arial Narrow" w:eastAsia="Arial Unicode MS" w:hAnsi="Arial Narrow"/>
          <w:sz w:val="22"/>
          <w:szCs w:val="22"/>
        </w:rPr>
        <w:t xml:space="preserve"> superficie debe encontrarse  libre de óxido, pintura vieja, polvo, y toda suciedad que</w:t>
      </w:r>
      <w:r>
        <w:rPr>
          <w:rFonts w:ascii="Arial Narrow" w:eastAsia="Arial Unicode MS" w:hAnsi="Arial Narrow"/>
          <w:sz w:val="22"/>
          <w:szCs w:val="22"/>
        </w:rPr>
        <w:t xml:space="preserve"> </w:t>
      </w:r>
      <w:r w:rsidRPr="00C03490">
        <w:rPr>
          <w:rFonts w:ascii="Arial Narrow" w:eastAsia="Arial Unicode MS" w:hAnsi="Arial Narrow"/>
          <w:sz w:val="22"/>
          <w:szCs w:val="22"/>
        </w:rPr>
        <w:t xml:space="preserve">no permita la </w:t>
      </w:r>
      <w:r>
        <w:rPr>
          <w:rFonts w:ascii="Arial Narrow" w:eastAsia="Arial Unicode MS" w:hAnsi="Arial Narrow"/>
          <w:sz w:val="22"/>
          <w:szCs w:val="22"/>
        </w:rPr>
        <w:t xml:space="preserve">correcta adherencia </w:t>
      </w:r>
      <w:r w:rsidRPr="00C03490">
        <w:rPr>
          <w:rFonts w:ascii="Arial Narrow" w:eastAsia="Arial Unicode MS" w:hAnsi="Arial Narrow"/>
          <w:sz w:val="22"/>
          <w:szCs w:val="22"/>
        </w:rPr>
        <w:t>de la pintura de imprimación.</w:t>
      </w:r>
    </w:p>
    <w:p w:rsidR="00C03490" w:rsidRPr="00C03490" w:rsidRDefault="00C03490" w:rsidP="00C03490">
      <w:pPr>
        <w:widowControl w:val="0"/>
        <w:autoSpaceDE w:val="0"/>
        <w:autoSpaceDN w:val="0"/>
        <w:adjustRightInd w:val="0"/>
        <w:jc w:val="both"/>
        <w:outlineLvl w:val="0"/>
        <w:rPr>
          <w:rFonts w:ascii="Arial Narrow" w:eastAsia="Arial Unicode MS" w:hAnsi="Arial Narrow"/>
          <w:sz w:val="22"/>
          <w:szCs w:val="22"/>
        </w:rPr>
      </w:pPr>
    </w:p>
    <w:p w:rsidR="00C03490" w:rsidRPr="00C03490" w:rsidRDefault="00C03490" w:rsidP="00C03490">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Se deberá realizar la limpieza</w:t>
      </w:r>
      <w:r w:rsidRPr="00C03490">
        <w:rPr>
          <w:rFonts w:ascii="Arial Narrow" w:eastAsia="Arial Unicode MS" w:hAnsi="Arial Narrow"/>
          <w:sz w:val="22"/>
          <w:szCs w:val="22"/>
        </w:rPr>
        <w:t>,  hasta  el  grado  casi  blanco  en correspondencia   a  la  norma   (NACE  3  de  acu</w:t>
      </w:r>
      <w:r>
        <w:rPr>
          <w:rFonts w:ascii="Arial Narrow" w:eastAsia="Arial Unicode MS" w:hAnsi="Arial Narrow"/>
          <w:sz w:val="22"/>
          <w:szCs w:val="22"/>
        </w:rPr>
        <w:t xml:space="preserve">erdo   a  NACE  TM-01-70/71),  </w:t>
      </w:r>
      <w:r w:rsidRPr="00C03490">
        <w:rPr>
          <w:rFonts w:ascii="Arial Narrow" w:eastAsia="Arial Unicode MS" w:hAnsi="Arial Narrow"/>
          <w:sz w:val="22"/>
          <w:szCs w:val="22"/>
        </w:rPr>
        <w:t>el  perfil  de rugosidad debe estar comprendido entre 60 y 100 µm.</w:t>
      </w:r>
    </w:p>
    <w:p w:rsidR="00C03490" w:rsidRPr="00C03490" w:rsidRDefault="00C03490" w:rsidP="00C03490">
      <w:pPr>
        <w:widowControl w:val="0"/>
        <w:autoSpaceDE w:val="0"/>
        <w:autoSpaceDN w:val="0"/>
        <w:adjustRightInd w:val="0"/>
        <w:jc w:val="both"/>
        <w:outlineLvl w:val="0"/>
        <w:rPr>
          <w:rFonts w:ascii="Arial Narrow" w:eastAsia="Arial Unicode MS" w:hAnsi="Arial Narrow"/>
          <w:sz w:val="22"/>
          <w:szCs w:val="22"/>
        </w:rPr>
      </w:pPr>
    </w:p>
    <w:p w:rsidR="00C03490" w:rsidRPr="00C03490" w:rsidRDefault="00C03490" w:rsidP="00C03490">
      <w:pPr>
        <w:widowControl w:val="0"/>
        <w:autoSpaceDE w:val="0"/>
        <w:autoSpaceDN w:val="0"/>
        <w:adjustRightInd w:val="0"/>
        <w:jc w:val="both"/>
        <w:outlineLvl w:val="0"/>
        <w:rPr>
          <w:rFonts w:ascii="Arial Narrow" w:eastAsia="Arial Unicode MS" w:hAnsi="Arial Narrow"/>
          <w:sz w:val="22"/>
          <w:szCs w:val="22"/>
        </w:rPr>
      </w:pPr>
      <w:r w:rsidRPr="00C03490">
        <w:rPr>
          <w:rFonts w:ascii="Arial Narrow" w:eastAsia="Arial Unicode MS" w:hAnsi="Arial Narrow"/>
          <w:sz w:val="22"/>
          <w:szCs w:val="22"/>
        </w:rPr>
        <w:t>La  humedad  relativa  en  el  ambiente  no  debe  exceder  el  85  %  durante  la  ejecución</w:t>
      </w:r>
      <w:r>
        <w:rPr>
          <w:rFonts w:ascii="Arial Narrow" w:eastAsia="Arial Unicode MS" w:hAnsi="Arial Narrow"/>
          <w:sz w:val="22"/>
          <w:szCs w:val="22"/>
        </w:rPr>
        <w:t xml:space="preserve">  del trabajo y l</w:t>
      </w:r>
      <w:r w:rsidRPr="00C03490">
        <w:rPr>
          <w:rFonts w:ascii="Arial Narrow" w:eastAsia="Arial Unicode MS" w:hAnsi="Arial Narrow"/>
          <w:sz w:val="22"/>
          <w:szCs w:val="22"/>
        </w:rPr>
        <w:t xml:space="preserve">a </w:t>
      </w:r>
      <w:r>
        <w:rPr>
          <w:rFonts w:ascii="Arial Narrow" w:eastAsia="Arial Unicode MS" w:hAnsi="Arial Narrow"/>
          <w:sz w:val="22"/>
          <w:szCs w:val="22"/>
        </w:rPr>
        <w:t xml:space="preserve">superficie deberá ser precalentada en un rango </w:t>
      </w:r>
      <w:r w:rsidRPr="00C03490">
        <w:rPr>
          <w:rFonts w:ascii="Arial Narrow" w:eastAsia="Arial Unicode MS" w:hAnsi="Arial Narrow"/>
          <w:sz w:val="22"/>
          <w:szCs w:val="22"/>
        </w:rPr>
        <w:t>de temperaturas  de entre 60ºC y</w:t>
      </w:r>
      <w:r>
        <w:rPr>
          <w:rFonts w:ascii="Arial Narrow" w:eastAsia="Arial Unicode MS" w:hAnsi="Arial Narrow"/>
          <w:sz w:val="22"/>
          <w:szCs w:val="22"/>
        </w:rPr>
        <w:t xml:space="preserve"> </w:t>
      </w:r>
      <w:r w:rsidRPr="00C03490">
        <w:rPr>
          <w:rFonts w:ascii="Arial Narrow" w:eastAsia="Arial Unicode MS" w:hAnsi="Arial Narrow"/>
          <w:sz w:val="22"/>
          <w:szCs w:val="22"/>
        </w:rPr>
        <w:t>100ºC</w:t>
      </w:r>
      <w:r>
        <w:rPr>
          <w:rFonts w:ascii="Arial Narrow" w:eastAsia="Arial Unicode MS" w:hAnsi="Arial Narrow"/>
          <w:sz w:val="22"/>
          <w:szCs w:val="22"/>
        </w:rPr>
        <w:t xml:space="preserve"> midiendo la temperatura con un piró</w:t>
      </w:r>
      <w:r w:rsidRPr="00C03490">
        <w:rPr>
          <w:rFonts w:ascii="Arial Narrow" w:eastAsia="Arial Unicode MS" w:hAnsi="Arial Narrow"/>
          <w:sz w:val="22"/>
          <w:szCs w:val="22"/>
        </w:rPr>
        <w:t>metro.</w:t>
      </w:r>
    </w:p>
    <w:p w:rsidR="00C03490" w:rsidRDefault="00C03490" w:rsidP="00C03490">
      <w:pPr>
        <w:widowControl w:val="0"/>
        <w:autoSpaceDE w:val="0"/>
        <w:autoSpaceDN w:val="0"/>
        <w:adjustRightInd w:val="0"/>
        <w:jc w:val="both"/>
        <w:outlineLvl w:val="0"/>
        <w:rPr>
          <w:rFonts w:ascii="Arial Narrow" w:eastAsia="Arial Unicode MS" w:hAnsi="Arial Narrow"/>
          <w:sz w:val="22"/>
          <w:szCs w:val="22"/>
        </w:rPr>
      </w:pPr>
    </w:p>
    <w:p w:rsidR="00C03490" w:rsidRPr="00C03490" w:rsidRDefault="00C03490" w:rsidP="00C03490">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 xml:space="preserve">Se </w:t>
      </w:r>
      <w:r w:rsidRPr="00C03490">
        <w:rPr>
          <w:rFonts w:ascii="Arial Narrow" w:eastAsia="Arial Unicode MS" w:hAnsi="Arial Narrow"/>
          <w:sz w:val="22"/>
          <w:szCs w:val="22"/>
        </w:rPr>
        <w:t>aplicar</w:t>
      </w:r>
      <w:r>
        <w:rPr>
          <w:rFonts w:ascii="Arial Narrow" w:eastAsia="Arial Unicode MS" w:hAnsi="Arial Narrow"/>
          <w:sz w:val="22"/>
          <w:szCs w:val="22"/>
        </w:rPr>
        <w:t>a</w:t>
      </w:r>
      <w:r w:rsidRPr="00C03490">
        <w:rPr>
          <w:rFonts w:ascii="Arial Narrow" w:eastAsia="Arial Unicode MS" w:hAnsi="Arial Narrow"/>
          <w:sz w:val="22"/>
          <w:szCs w:val="22"/>
        </w:rPr>
        <w:t xml:space="preserve"> el imprimante sobre la tubería</w:t>
      </w:r>
      <w:r>
        <w:rPr>
          <w:rFonts w:ascii="Arial Narrow" w:eastAsia="Arial Unicode MS" w:hAnsi="Arial Narrow"/>
          <w:sz w:val="22"/>
          <w:szCs w:val="22"/>
        </w:rPr>
        <w:t xml:space="preserve"> utilizando una almohadilla, </w:t>
      </w:r>
      <w:r w:rsidRPr="00C03490">
        <w:rPr>
          <w:rFonts w:ascii="Arial Narrow" w:eastAsia="Arial Unicode MS" w:hAnsi="Arial Narrow"/>
          <w:sz w:val="22"/>
          <w:szCs w:val="22"/>
        </w:rPr>
        <w:t>el ancho del imprimado deberá exceder en 50</w:t>
      </w:r>
      <w:r>
        <w:rPr>
          <w:rFonts w:ascii="Arial Narrow" w:eastAsia="Arial Unicode MS" w:hAnsi="Arial Narrow"/>
          <w:sz w:val="22"/>
          <w:szCs w:val="22"/>
        </w:rPr>
        <w:t xml:space="preserve"> mm al de la manta termo contraí</w:t>
      </w:r>
      <w:r w:rsidRPr="00C03490">
        <w:rPr>
          <w:rFonts w:ascii="Arial Narrow" w:eastAsia="Arial Unicode MS" w:hAnsi="Arial Narrow"/>
          <w:sz w:val="22"/>
          <w:szCs w:val="22"/>
        </w:rPr>
        <w:t>ble.</w:t>
      </w:r>
    </w:p>
    <w:p w:rsidR="00C03490" w:rsidRPr="00C03490" w:rsidRDefault="00C03490" w:rsidP="00C03490">
      <w:pPr>
        <w:widowControl w:val="0"/>
        <w:autoSpaceDE w:val="0"/>
        <w:autoSpaceDN w:val="0"/>
        <w:adjustRightInd w:val="0"/>
        <w:jc w:val="both"/>
        <w:outlineLvl w:val="0"/>
        <w:rPr>
          <w:rFonts w:ascii="Arial Narrow" w:eastAsia="Arial Unicode MS" w:hAnsi="Arial Narrow"/>
          <w:sz w:val="22"/>
          <w:szCs w:val="22"/>
        </w:rPr>
      </w:pPr>
    </w:p>
    <w:p w:rsidR="00C03490" w:rsidRPr="00C03490" w:rsidRDefault="00C03490" w:rsidP="00C03490">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 xml:space="preserve">La  manta  </w:t>
      </w:r>
      <w:proofErr w:type="spellStart"/>
      <w:r>
        <w:rPr>
          <w:rFonts w:ascii="Arial Narrow" w:eastAsia="Arial Unicode MS" w:hAnsi="Arial Narrow"/>
          <w:sz w:val="22"/>
          <w:szCs w:val="22"/>
        </w:rPr>
        <w:t>termocontrai</w:t>
      </w:r>
      <w:r w:rsidRPr="00C03490">
        <w:rPr>
          <w:rFonts w:ascii="Arial Narrow" w:eastAsia="Arial Unicode MS" w:hAnsi="Arial Narrow"/>
          <w:sz w:val="22"/>
          <w:szCs w:val="22"/>
        </w:rPr>
        <w:t>ble</w:t>
      </w:r>
      <w:proofErr w:type="spellEnd"/>
      <w:r w:rsidRPr="00C03490">
        <w:rPr>
          <w:rFonts w:ascii="Arial Narrow" w:eastAsia="Arial Unicode MS" w:hAnsi="Arial Narrow"/>
          <w:sz w:val="22"/>
          <w:szCs w:val="22"/>
        </w:rPr>
        <w:t xml:space="preserve">  debe  ser  fijada  alrededor  la  junta  soldada  inmediatamente después   de   la   aplicación   del   imprimante,   el   traslape   de   la   misma   con   relación   al revestimiento de la tubería deberá ser de por lo menos 50 mm, para posteriormente calentar la  manta  y presionar  lentamente  para  asegurar  una  buena  adherencia  y  eliminar  el  aire entrampado.</w:t>
      </w:r>
    </w:p>
    <w:p w:rsidR="00C03490" w:rsidRPr="00C03490" w:rsidRDefault="00C03490" w:rsidP="00C03490">
      <w:pPr>
        <w:widowControl w:val="0"/>
        <w:autoSpaceDE w:val="0"/>
        <w:autoSpaceDN w:val="0"/>
        <w:adjustRightInd w:val="0"/>
        <w:jc w:val="both"/>
        <w:outlineLvl w:val="0"/>
        <w:rPr>
          <w:rFonts w:ascii="Arial Narrow" w:eastAsia="Arial Unicode MS" w:hAnsi="Arial Narrow"/>
          <w:sz w:val="22"/>
          <w:szCs w:val="22"/>
        </w:rPr>
      </w:pPr>
    </w:p>
    <w:p w:rsidR="00C03490" w:rsidRPr="00C03490" w:rsidRDefault="00C03490" w:rsidP="00C03490">
      <w:pPr>
        <w:widowControl w:val="0"/>
        <w:autoSpaceDE w:val="0"/>
        <w:autoSpaceDN w:val="0"/>
        <w:adjustRightInd w:val="0"/>
        <w:jc w:val="both"/>
        <w:outlineLvl w:val="0"/>
        <w:rPr>
          <w:rFonts w:ascii="Arial Narrow" w:eastAsia="Arial Unicode MS" w:hAnsi="Arial Narrow"/>
          <w:sz w:val="22"/>
          <w:szCs w:val="22"/>
        </w:rPr>
      </w:pPr>
      <w:r w:rsidRPr="00C03490">
        <w:rPr>
          <w:rFonts w:ascii="Arial Narrow" w:eastAsia="Arial Unicode MS" w:hAnsi="Arial Narrow"/>
          <w:sz w:val="22"/>
          <w:szCs w:val="22"/>
        </w:rPr>
        <w:t xml:space="preserve">Durante la contracción los posibles entrampamientos de aire deben ser reducidos al máximo a través del uso de un rodillo, así mismo la aplicación de </w:t>
      </w:r>
      <w:r>
        <w:rPr>
          <w:rFonts w:ascii="Arial Narrow" w:eastAsia="Arial Unicode MS" w:hAnsi="Arial Narrow"/>
          <w:sz w:val="22"/>
          <w:szCs w:val="22"/>
        </w:rPr>
        <w:t xml:space="preserve">los cierres. </w:t>
      </w:r>
    </w:p>
    <w:p w:rsidR="00C03490" w:rsidRDefault="00C03490" w:rsidP="00C03490">
      <w:pPr>
        <w:widowControl w:val="0"/>
        <w:autoSpaceDE w:val="0"/>
        <w:autoSpaceDN w:val="0"/>
        <w:adjustRightInd w:val="0"/>
        <w:jc w:val="both"/>
        <w:outlineLvl w:val="0"/>
        <w:rPr>
          <w:rFonts w:ascii="Arial Narrow" w:eastAsia="Arial Unicode MS" w:hAnsi="Arial Narrow"/>
          <w:sz w:val="22"/>
          <w:szCs w:val="22"/>
        </w:rPr>
      </w:pPr>
    </w:p>
    <w:p w:rsidR="00C03490" w:rsidRPr="00C03490" w:rsidRDefault="00C03490" w:rsidP="00C03490">
      <w:pPr>
        <w:widowControl w:val="0"/>
        <w:autoSpaceDE w:val="0"/>
        <w:autoSpaceDN w:val="0"/>
        <w:adjustRightInd w:val="0"/>
        <w:jc w:val="both"/>
        <w:outlineLvl w:val="0"/>
        <w:rPr>
          <w:rFonts w:ascii="Arial Narrow" w:eastAsia="Arial Unicode MS" w:hAnsi="Arial Narrow"/>
          <w:sz w:val="22"/>
          <w:szCs w:val="22"/>
        </w:rPr>
      </w:pPr>
      <w:r w:rsidRPr="00C03490">
        <w:rPr>
          <w:rFonts w:ascii="Arial Narrow" w:eastAsia="Arial Unicode MS" w:hAnsi="Arial Narrow"/>
          <w:sz w:val="22"/>
          <w:szCs w:val="22"/>
        </w:rPr>
        <w:t>Se puede considerar   que el trabajo ha sido desarrollado  correctamente  si la manta se ha ajustado totalmente  a la tubería y al recubrimiento  adyacente, si no existen hoyuelos en la superficie  de  la  manta  y  si  el  perfil  del  cordón  de  soldadura  puede  verse  a  través  de  la manta.</w:t>
      </w:r>
    </w:p>
    <w:p w:rsidR="00C03490" w:rsidRPr="00C03490" w:rsidRDefault="00C03490" w:rsidP="00C03490">
      <w:pPr>
        <w:widowControl w:val="0"/>
        <w:autoSpaceDE w:val="0"/>
        <w:autoSpaceDN w:val="0"/>
        <w:adjustRightInd w:val="0"/>
        <w:jc w:val="both"/>
        <w:outlineLvl w:val="0"/>
        <w:rPr>
          <w:rFonts w:ascii="Arial Narrow" w:eastAsia="Arial Unicode MS" w:hAnsi="Arial Narrow"/>
          <w:sz w:val="22"/>
          <w:szCs w:val="22"/>
        </w:rPr>
      </w:pPr>
    </w:p>
    <w:p w:rsidR="00C03490" w:rsidRPr="00C03490" w:rsidRDefault="00C03490" w:rsidP="00C03490">
      <w:pPr>
        <w:widowControl w:val="0"/>
        <w:autoSpaceDE w:val="0"/>
        <w:autoSpaceDN w:val="0"/>
        <w:adjustRightInd w:val="0"/>
        <w:jc w:val="both"/>
        <w:outlineLvl w:val="0"/>
        <w:rPr>
          <w:rFonts w:ascii="Arial Narrow" w:eastAsia="Arial Unicode MS" w:hAnsi="Arial Narrow"/>
          <w:sz w:val="22"/>
          <w:szCs w:val="22"/>
        </w:rPr>
      </w:pPr>
      <w:r w:rsidRPr="00C03490">
        <w:rPr>
          <w:rFonts w:ascii="Arial Narrow" w:eastAsia="Arial Unicode MS" w:hAnsi="Arial Narrow"/>
          <w:sz w:val="22"/>
          <w:szCs w:val="22"/>
        </w:rPr>
        <w:t xml:space="preserve">La prueba de adherencia de las mantas se realizara a fin de verificar la calidad del trabajo de revestimiento  realizado,  esta prueba  será realizada  por muestreo  </w:t>
      </w:r>
      <w:r>
        <w:rPr>
          <w:rFonts w:ascii="Arial Narrow" w:eastAsia="Arial Unicode MS" w:hAnsi="Arial Narrow"/>
          <w:sz w:val="22"/>
          <w:szCs w:val="22"/>
        </w:rPr>
        <w:t xml:space="preserve">a criterio del supervisor de una junta  revestida </w:t>
      </w:r>
      <w:r w:rsidRPr="00C03490">
        <w:rPr>
          <w:rFonts w:ascii="Arial Narrow" w:eastAsia="Arial Unicode MS" w:hAnsi="Arial Narrow"/>
          <w:sz w:val="22"/>
          <w:szCs w:val="22"/>
        </w:rPr>
        <w:t>el día anterior.</w:t>
      </w:r>
    </w:p>
    <w:p w:rsidR="009445D0" w:rsidRDefault="009445D0" w:rsidP="00D10A66">
      <w:pPr>
        <w:pStyle w:val="Prrafodelista"/>
        <w:widowControl w:val="0"/>
        <w:numPr>
          <w:ilvl w:val="0"/>
          <w:numId w:val="41"/>
        </w:numPr>
        <w:autoSpaceDE w:val="0"/>
        <w:autoSpaceDN w:val="0"/>
        <w:adjustRightInd w:val="0"/>
        <w:jc w:val="both"/>
        <w:outlineLvl w:val="0"/>
        <w:rPr>
          <w:rFonts w:ascii="Arial Narrow" w:eastAsia="Arial Unicode MS" w:hAnsi="Arial Narrow"/>
          <w:b/>
          <w:sz w:val="22"/>
          <w:szCs w:val="22"/>
        </w:rPr>
      </w:pPr>
      <w:r w:rsidRPr="00827855">
        <w:rPr>
          <w:rFonts w:ascii="Arial Narrow" w:eastAsia="Arial Unicode MS" w:hAnsi="Arial Narrow"/>
          <w:b/>
          <w:sz w:val="22"/>
          <w:szCs w:val="22"/>
        </w:rPr>
        <w:t>MEDICIÓN Y FORMA DE PAGO</w:t>
      </w:r>
    </w:p>
    <w:p w:rsidR="00F56399" w:rsidRDefault="00F56399" w:rsidP="00F56399">
      <w:pPr>
        <w:pStyle w:val="Prrafodelista"/>
        <w:widowControl w:val="0"/>
        <w:autoSpaceDE w:val="0"/>
        <w:autoSpaceDN w:val="0"/>
        <w:adjustRightInd w:val="0"/>
        <w:ind w:left="1470"/>
        <w:jc w:val="both"/>
        <w:outlineLvl w:val="0"/>
        <w:rPr>
          <w:rFonts w:ascii="Arial Narrow" w:eastAsia="Arial Unicode MS" w:hAnsi="Arial Narrow"/>
          <w:b/>
          <w:sz w:val="22"/>
          <w:szCs w:val="22"/>
        </w:rPr>
      </w:pPr>
    </w:p>
    <w:p w:rsidR="00F56399" w:rsidRPr="00F56399" w:rsidRDefault="00F56399" w:rsidP="00F56399">
      <w:pPr>
        <w:widowControl w:val="0"/>
        <w:autoSpaceDE w:val="0"/>
        <w:autoSpaceDN w:val="0"/>
        <w:adjustRightInd w:val="0"/>
        <w:jc w:val="both"/>
        <w:outlineLvl w:val="0"/>
        <w:rPr>
          <w:rFonts w:ascii="Arial Narrow" w:eastAsia="Arial Unicode MS" w:hAnsi="Arial Narrow"/>
          <w:sz w:val="22"/>
          <w:szCs w:val="22"/>
        </w:rPr>
      </w:pPr>
      <w:r w:rsidRPr="00F56399">
        <w:rPr>
          <w:rFonts w:ascii="Arial Narrow" w:eastAsia="Arial Unicode MS" w:hAnsi="Arial Narrow"/>
          <w:sz w:val="22"/>
          <w:szCs w:val="22"/>
        </w:rPr>
        <w:t>La medición será efectuada por junta inspeccionada. La forma de pago se efectuara de acuerdo al precio unitario de la propuesta aceptada en formulario B-1 solicitado en el documento base de contratación DBC.</w:t>
      </w:r>
    </w:p>
    <w:p w:rsidR="009445D0" w:rsidRDefault="009445D0" w:rsidP="009445D0">
      <w:pPr>
        <w:pStyle w:val="Prrafodelista"/>
        <w:widowControl w:val="0"/>
        <w:autoSpaceDE w:val="0"/>
        <w:autoSpaceDN w:val="0"/>
        <w:adjustRightInd w:val="0"/>
        <w:ind w:left="1470"/>
        <w:jc w:val="both"/>
        <w:outlineLvl w:val="0"/>
        <w:rPr>
          <w:rFonts w:ascii="Arial Narrow" w:eastAsia="Arial Unicode MS" w:hAnsi="Arial Narrow"/>
          <w:b/>
          <w:sz w:val="22"/>
          <w:szCs w:val="22"/>
        </w:rPr>
      </w:pPr>
    </w:p>
    <w:p w:rsidR="001D1633" w:rsidRDefault="00956D5D" w:rsidP="00D10A66">
      <w:pPr>
        <w:pStyle w:val="Prrafodelista"/>
        <w:numPr>
          <w:ilvl w:val="0"/>
          <w:numId w:val="65"/>
        </w:numPr>
        <w:rPr>
          <w:rFonts w:ascii="Arial Narrow" w:eastAsia="Arial Unicode MS" w:hAnsi="Arial Narrow"/>
          <w:b/>
          <w:sz w:val="22"/>
          <w:szCs w:val="22"/>
        </w:rPr>
      </w:pPr>
      <w:r>
        <w:rPr>
          <w:rFonts w:ascii="Arial Narrow" w:eastAsia="Arial Unicode MS" w:hAnsi="Arial Narrow"/>
          <w:b/>
          <w:sz w:val="22"/>
          <w:szCs w:val="22"/>
        </w:rPr>
        <w:t>ITEM 15</w:t>
      </w:r>
    </w:p>
    <w:p w:rsidR="00900F5E" w:rsidRDefault="00900F5E" w:rsidP="00900F5E">
      <w:pPr>
        <w:pStyle w:val="Prrafodelista"/>
        <w:ind w:left="720"/>
        <w:rPr>
          <w:rFonts w:ascii="Arial Narrow" w:eastAsia="Arial Unicode MS" w:hAnsi="Arial Narrow"/>
          <w:b/>
          <w:sz w:val="22"/>
          <w:szCs w:val="22"/>
        </w:rPr>
      </w:pPr>
      <w:r>
        <w:rPr>
          <w:rFonts w:ascii="Arial Narrow" w:eastAsia="Arial Unicode MS" w:hAnsi="Arial Narrow"/>
          <w:b/>
          <w:sz w:val="22"/>
          <w:szCs w:val="22"/>
        </w:rPr>
        <w:t>PRUEBA HIDROSTATICA Y SECADO</w:t>
      </w:r>
    </w:p>
    <w:p w:rsidR="00956D5D" w:rsidRDefault="00956D5D" w:rsidP="00900F5E">
      <w:pPr>
        <w:pStyle w:val="Prrafodelista"/>
        <w:ind w:left="720"/>
        <w:rPr>
          <w:rFonts w:ascii="Arial Narrow" w:eastAsia="Arial Unicode MS" w:hAnsi="Arial Narrow"/>
          <w:b/>
          <w:sz w:val="22"/>
          <w:szCs w:val="22"/>
        </w:rPr>
      </w:pPr>
      <w:r>
        <w:rPr>
          <w:rFonts w:ascii="Arial Narrow" w:eastAsia="Arial Unicode MS" w:hAnsi="Arial Narrow"/>
          <w:b/>
          <w:sz w:val="22"/>
          <w:szCs w:val="22"/>
        </w:rPr>
        <w:t>UNIDAD: ML</w:t>
      </w:r>
    </w:p>
    <w:p w:rsidR="00900F5E" w:rsidRDefault="00900F5E" w:rsidP="00900F5E">
      <w:pPr>
        <w:pStyle w:val="Prrafodelista"/>
        <w:ind w:left="720"/>
        <w:rPr>
          <w:rFonts w:ascii="Arial Narrow" w:eastAsia="Arial Unicode MS" w:hAnsi="Arial Narrow"/>
          <w:b/>
          <w:sz w:val="22"/>
          <w:szCs w:val="22"/>
        </w:rPr>
      </w:pPr>
    </w:p>
    <w:p w:rsidR="00900F5E" w:rsidRPr="008A3092" w:rsidRDefault="00900F5E" w:rsidP="00D10A66">
      <w:pPr>
        <w:pStyle w:val="Prrafodelista"/>
        <w:widowControl w:val="0"/>
        <w:numPr>
          <w:ilvl w:val="0"/>
          <w:numId w:val="43"/>
        </w:numPr>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b/>
          <w:sz w:val="22"/>
          <w:szCs w:val="22"/>
        </w:rPr>
        <w:t>DEFINICIÓN</w:t>
      </w:r>
    </w:p>
    <w:p w:rsidR="00900F5E" w:rsidRPr="008A3092" w:rsidRDefault="00900F5E" w:rsidP="00900F5E">
      <w:pPr>
        <w:pStyle w:val="Prrafodelista"/>
        <w:widowControl w:val="0"/>
        <w:autoSpaceDE w:val="0"/>
        <w:autoSpaceDN w:val="0"/>
        <w:adjustRightInd w:val="0"/>
        <w:ind w:left="1470"/>
        <w:jc w:val="both"/>
        <w:outlineLvl w:val="0"/>
        <w:rPr>
          <w:rFonts w:ascii="Arial Narrow" w:eastAsia="Arial Unicode MS" w:hAnsi="Arial Narrow"/>
          <w:sz w:val="22"/>
          <w:szCs w:val="22"/>
        </w:rPr>
      </w:pPr>
    </w:p>
    <w:p w:rsidR="00900F5E" w:rsidRPr="00E77383" w:rsidRDefault="00900F5E" w:rsidP="00900F5E">
      <w:pPr>
        <w:widowControl w:val="0"/>
        <w:autoSpaceDE w:val="0"/>
        <w:autoSpaceDN w:val="0"/>
        <w:adjustRightInd w:val="0"/>
        <w:jc w:val="both"/>
        <w:outlineLvl w:val="0"/>
        <w:rPr>
          <w:rFonts w:ascii="Arial Narrow" w:eastAsia="Arial Unicode MS" w:hAnsi="Arial Narrow"/>
          <w:sz w:val="22"/>
          <w:szCs w:val="22"/>
        </w:rPr>
      </w:pPr>
      <w:r w:rsidRPr="008A3092">
        <w:rPr>
          <w:rFonts w:ascii="Arial Narrow" w:eastAsia="Arial Unicode MS" w:hAnsi="Arial Narrow"/>
          <w:sz w:val="22"/>
          <w:szCs w:val="22"/>
        </w:rPr>
        <w:lastRenderedPageBreak/>
        <w:t>El Ítem</w:t>
      </w:r>
      <w:r>
        <w:rPr>
          <w:rFonts w:ascii="Arial Narrow" w:eastAsia="Arial Unicode MS" w:hAnsi="Arial Narrow"/>
          <w:sz w:val="22"/>
          <w:szCs w:val="22"/>
        </w:rPr>
        <w:t xml:space="preserve"> de Prueba hidrostática</w:t>
      </w:r>
      <w:r w:rsidRPr="008A3092">
        <w:rPr>
          <w:rFonts w:ascii="Arial Narrow" w:eastAsia="Arial Unicode MS" w:hAnsi="Arial Narrow"/>
          <w:sz w:val="22"/>
          <w:szCs w:val="22"/>
        </w:rPr>
        <w:t xml:space="preserve"> de tubería, compren</w:t>
      </w:r>
      <w:r>
        <w:rPr>
          <w:rFonts w:ascii="Arial Narrow" w:eastAsia="Arial Unicode MS" w:hAnsi="Arial Narrow"/>
          <w:sz w:val="22"/>
          <w:szCs w:val="22"/>
        </w:rPr>
        <w:t xml:space="preserve">de los trabajos necesarios para efectuar la prueba de pre funcionamiento en el sistema construido (prueba de resistencia </w:t>
      </w:r>
      <w:r w:rsidRPr="008A3092">
        <w:rPr>
          <w:rFonts w:ascii="Arial Narrow" w:eastAsia="Arial Unicode MS" w:hAnsi="Arial Narrow"/>
          <w:sz w:val="22"/>
          <w:szCs w:val="22"/>
        </w:rPr>
        <w:t>y hermeticidad</w:t>
      </w:r>
      <w:r>
        <w:rPr>
          <w:rFonts w:ascii="Arial Narrow" w:eastAsia="Arial Unicode MS" w:hAnsi="Arial Narrow"/>
          <w:sz w:val="22"/>
          <w:szCs w:val="22"/>
        </w:rPr>
        <w:t xml:space="preserve">), </w:t>
      </w:r>
      <w:r w:rsidRPr="008A3092">
        <w:rPr>
          <w:rFonts w:ascii="Arial Narrow" w:eastAsia="Arial Unicode MS" w:hAnsi="Arial Narrow"/>
          <w:sz w:val="22"/>
          <w:szCs w:val="22"/>
        </w:rPr>
        <w:t xml:space="preserve">así </w:t>
      </w:r>
      <w:r>
        <w:rPr>
          <w:rFonts w:ascii="Arial Narrow" w:eastAsia="Arial Unicode MS" w:hAnsi="Arial Narrow"/>
          <w:sz w:val="22"/>
          <w:szCs w:val="22"/>
        </w:rPr>
        <w:t xml:space="preserve">como </w:t>
      </w:r>
      <w:r w:rsidRPr="008A3092">
        <w:rPr>
          <w:rFonts w:ascii="Arial Narrow" w:eastAsia="Arial Unicode MS" w:hAnsi="Arial Narrow"/>
          <w:sz w:val="22"/>
          <w:szCs w:val="22"/>
        </w:rPr>
        <w:t xml:space="preserve">los trabajos </w:t>
      </w:r>
      <w:r>
        <w:rPr>
          <w:rFonts w:ascii="Arial Narrow" w:eastAsia="Arial Unicode MS" w:hAnsi="Arial Narrow"/>
          <w:sz w:val="22"/>
          <w:szCs w:val="22"/>
        </w:rPr>
        <w:t xml:space="preserve">de barrido de agua, limpieza,  secado e </w:t>
      </w:r>
      <w:r w:rsidRPr="008A3092">
        <w:rPr>
          <w:rFonts w:ascii="Arial Narrow" w:eastAsia="Arial Unicode MS" w:hAnsi="Arial Narrow"/>
          <w:sz w:val="22"/>
          <w:szCs w:val="22"/>
        </w:rPr>
        <w:t>inhibición</w:t>
      </w:r>
      <w:r>
        <w:rPr>
          <w:rFonts w:ascii="Arial Narrow" w:eastAsia="Arial Unicode MS" w:hAnsi="Arial Narrow"/>
          <w:sz w:val="22"/>
          <w:szCs w:val="22"/>
        </w:rPr>
        <w:t xml:space="preserve"> de</w:t>
      </w:r>
      <w:r w:rsidRPr="008A3092">
        <w:rPr>
          <w:rFonts w:ascii="Arial Narrow" w:eastAsia="Arial Unicode MS" w:hAnsi="Arial Narrow"/>
          <w:sz w:val="22"/>
          <w:szCs w:val="22"/>
        </w:rPr>
        <w:t xml:space="preserve"> agua residual para evitar la formación de hidratos</w:t>
      </w:r>
      <w:r>
        <w:rPr>
          <w:rFonts w:ascii="Arial Narrow" w:eastAsia="Arial Unicode MS" w:hAnsi="Arial Narrow"/>
          <w:sz w:val="22"/>
          <w:szCs w:val="22"/>
        </w:rPr>
        <w:t xml:space="preserve">. </w:t>
      </w:r>
    </w:p>
    <w:p w:rsidR="00900F5E" w:rsidRDefault="00900F5E" w:rsidP="00900F5E">
      <w:pPr>
        <w:widowControl w:val="0"/>
        <w:autoSpaceDE w:val="0"/>
        <w:autoSpaceDN w:val="0"/>
        <w:adjustRightInd w:val="0"/>
        <w:jc w:val="both"/>
        <w:outlineLvl w:val="0"/>
        <w:rPr>
          <w:rFonts w:ascii="Arial Narrow" w:eastAsia="Arial Unicode MS" w:hAnsi="Arial Narrow"/>
          <w:sz w:val="22"/>
          <w:szCs w:val="22"/>
        </w:rPr>
      </w:pPr>
    </w:p>
    <w:p w:rsidR="00900F5E" w:rsidRDefault="00900F5E" w:rsidP="00D10A66">
      <w:pPr>
        <w:pStyle w:val="Prrafodelista"/>
        <w:widowControl w:val="0"/>
        <w:numPr>
          <w:ilvl w:val="0"/>
          <w:numId w:val="43"/>
        </w:numPr>
        <w:autoSpaceDE w:val="0"/>
        <w:autoSpaceDN w:val="0"/>
        <w:adjustRightInd w:val="0"/>
        <w:jc w:val="both"/>
        <w:outlineLvl w:val="0"/>
        <w:rPr>
          <w:rFonts w:ascii="Arial Narrow" w:eastAsia="Arial Unicode MS" w:hAnsi="Arial Narrow"/>
          <w:b/>
          <w:sz w:val="22"/>
          <w:szCs w:val="22"/>
        </w:rPr>
      </w:pPr>
      <w:r w:rsidRPr="00827855">
        <w:rPr>
          <w:rFonts w:ascii="Arial Narrow" w:eastAsia="Arial Unicode MS" w:hAnsi="Arial Narrow"/>
          <w:b/>
          <w:sz w:val="22"/>
          <w:szCs w:val="22"/>
        </w:rPr>
        <w:t>PARAMETROS DE EJECUCIÓN</w:t>
      </w:r>
    </w:p>
    <w:p w:rsidR="00900F5E" w:rsidRPr="00006F6D" w:rsidRDefault="00900F5E" w:rsidP="00900F5E">
      <w:pPr>
        <w:spacing w:line="360" w:lineRule="auto"/>
        <w:ind w:left="714" w:hanging="357"/>
        <w:jc w:val="center"/>
        <w:rPr>
          <w:rFonts w:ascii="Arial Narrow" w:eastAsia="Arial Unicode MS" w:hAnsi="Arial Narrow"/>
          <w:b/>
          <w:sz w:val="22"/>
          <w:szCs w:val="22"/>
        </w:rPr>
      </w:pPr>
      <w:r>
        <w:rPr>
          <w:rFonts w:ascii="Arial Narrow" w:eastAsia="Arial Unicode MS" w:hAnsi="Arial Narrow"/>
          <w:b/>
          <w:sz w:val="22"/>
          <w:szCs w:val="22"/>
        </w:rPr>
        <w:t>INDICE</w:t>
      </w:r>
    </w:p>
    <w:p w:rsidR="00900F5E" w:rsidRPr="00006F6D" w:rsidRDefault="00900F5E" w:rsidP="00900F5E">
      <w:pPr>
        <w:spacing w:line="360" w:lineRule="auto"/>
        <w:ind w:left="590" w:hanging="23"/>
        <w:rPr>
          <w:rFonts w:ascii="Arial Narrow" w:eastAsia="Arial Unicode MS" w:hAnsi="Arial Narrow"/>
          <w:b/>
          <w:sz w:val="22"/>
          <w:szCs w:val="22"/>
        </w:rPr>
      </w:pPr>
      <w:r>
        <w:rPr>
          <w:rFonts w:ascii="Arial Narrow" w:eastAsia="Arial Unicode MS" w:hAnsi="Arial Narrow"/>
          <w:b/>
          <w:sz w:val="22"/>
          <w:szCs w:val="22"/>
        </w:rPr>
        <w:t>1.</w:t>
      </w:r>
      <w:r w:rsidRPr="00006F6D">
        <w:rPr>
          <w:rFonts w:ascii="Arial Narrow" w:eastAsia="Arial Unicode MS" w:hAnsi="Arial Narrow"/>
          <w:b/>
          <w:sz w:val="22"/>
          <w:szCs w:val="22"/>
        </w:rPr>
        <w:tab/>
        <w:t>Alcance</w:t>
      </w:r>
    </w:p>
    <w:p w:rsidR="00900F5E" w:rsidRPr="00006F6D" w:rsidRDefault="00900F5E" w:rsidP="00900F5E">
      <w:pPr>
        <w:spacing w:line="360" w:lineRule="auto"/>
        <w:ind w:left="567"/>
        <w:rPr>
          <w:rFonts w:ascii="Arial Narrow" w:eastAsia="Arial Unicode MS" w:hAnsi="Arial Narrow"/>
          <w:b/>
          <w:sz w:val="22"/>
          <w:szCs w:val="22"/>
        </w:rPr>
      </w:pPr>
      <w:r>
        <w:rPr>
          <w:rFonts w:ascii="Arial Narrow" w:eastAsia="Arial Unicode MS" w:hAnsi="Arial Narrow"/>
          <w:b/>
          <w:sz w:val="22"/>
          <w:szCs w:val="22"/>
        </w:rPr>
        <w:t>2.</w:t>
      </w:r>
      <w:r w:rsidRPr="00006F6D">
        <w:rPr>
          <w:rFonts w:ascii="Arial Narrow" w:eastAsia="Arial Unicode MS" w:hAnsi="Arial Narrow"/>
          <w:b/>
          <w:sz w:val="22"/>
          <w:szCs w:val="22"/>
        </w:rPr>
        <w:tab/>
        <w:t>Documentos de Consulta</w:t>
      </w:r>
    </w:p>
    <w:p w:rsidR="00900F5E" w:rsidRPr="00006F6D" w:rsidRDefault="00900F5E" w:rsidP="00900F5E">
      <w:pPr>
        <w:spacing w:line="360" w:lineRule="auto"/>
        <w:ind w:left="567"/>
        <w:rPr>
          <w:rFonts w:ascii="Arial Narrow" w:eastAsia="Arial Unicode MS" w:hAnsi="Arial Narrow"/>
          <w:b/>
          <w:sz w:val="22"/>
          <w:szCs w:val="22"/>
        </w:rPr>
      </w:pPr>
      <w:r w:rsidRPr="00006F6D">
        <w:rPr>
          <w:rFonts w:ascii="Arial Narrow" w:eastAsia="Arial Unicode MS" w:hAnsi="Arial Narrow"/>
          <w:b/>
          <w:sz w:val="22"/>
          <w:szCs w:val="22"/>
        </w:rPr>
        <w:t>3</w:t>
      </w:r>
      <w:r>
        <w:rPr>
          <w:rFonts w:ascii="Arial Narrow" w:eastAsia="Arial Unicode MS" w:hAnsi="Arial Narrow"/>
          <w:b/>
          <w:sz w:val="22"/>
          <w:szCs w:val="22"/>
        </w:rPr>
        <w:t>.</w:t>
      </w:r>
      <w:r w:rsidRPr="00006F6D">
        <w:rPr>
          <w:rFonts w:ascii="Arial Narrow" w:eastAsia="Arial Unicode MS" w:hAnsi="Arial Narrow"/>
          <w:b/>
          <w:sz w:val="22"/>
          <w:szCs w:val="22"/>
        </w:rPr>
        <w:t xml:space="preserve"> </w:t>
      </w:r>
      <w:r w:rsidRPr="00006F6D">
        <w:rPr>
          <w:rFonts w:ascii="Arial Narrow" w:eastAsia="Arial Unicode MS" w:hAnsi="Arial Narrow"/>
          <w:b/>
          <w:sz w:val="22"/>
          <w:szCs w:val="22"/>
        </w:rPr>
        <w:tab/>
        <w:t>Seguridad Industrial</w:t>
      </w:r>
    </w:p>
    <w:p w:rsidR="00900F5E" w:rsidRPr="00006F6D" w:rsidRDefault="00900F5E" w:rsidP="00900F5E">
      <w:pPr>
        <w:spacing w:line="360" w:lineRule="auto"/>
        <w:ind w:left="567"/>
        <w:rPr>
          <w:rFonts w:ascii="Arial Narrow" w:eastAsia="Arial Unicode MS" w:hAnsi="Arial Narrow"/>
          <w:b/>
          <w:sz w:val="22"/>
          <w:szCs w:val="22"/>
        </w:rPr>
      </w:pPr>
      <w:r w:rsidRPr="00006F6D">
        <w:rPr>
          <w:rFonts w:ascii="Arial Narrow" w:eastAsia="Arial Unicode MS" w:hAnsi="Arial Narrow"/>
          <w:b/>
          <w:sz w:val="22"/>
          <w:szCs w:val="22"/>
        </w:rPr>
        <w:t>4</w:t>
      </w:r>
      <w:r>
        <w:rPr>
          <w:rFonts w:ascii="Arial Narrow" w:eastAsia="Arial Unicode MS" w:hAnsi="Arial Narrow"/>
          <w:b/>
          <w:sz w:val="22"/>
          <w:szCs w:val="22"/>
        </w:rPr>
        <w:t>.</w:t>
      </w:r>
      <w:r w:rsidRPr="00006F6D">
        <w:rPr>
          <w:rFonts w:ascii="Arial Narrow" w:eastAsia="Arial Unicode MS" w:hAnsi="Arial Narrow"/>
          <w:b/>
          <w:sz w:val="22"/>
          <w:szCs w:val="22"/>
        </w:rPr>
        <w:t xml:space="preserve"> </w:t>
      </w:r>
      <w:r w:rsidRPr="00006F6D">
        <w:rPr>
          <w:rFonts w:ascii="Arial Narrow" w:eastAsia="Arial Unicode MS" w:hAnsi="Arial Narrow"/>
          <w:b/>
          <w:sz w:val="22"/>
          <w:szCs w:val="22"/>
        </w:rPr>
        <w:tab/>
        <w:t>Equipos e Instrumentación</w:t>
      </w:r>
    </w:p>
    <w:p w:rsidR="00900F5E" w:rsidRPr="00006F6D" w:rsidRDefault="00900F5E" w:rsidP="00900F5E">
      <w:pPr>
        <w:spacing w:line="360" w:lineRule="auto"/>
        <w:ind w:left="567"/>
        <w:rPr>
          <w:rFonts w:ascii="Arial Narrow" w:eastAsia="Arial Unicode MS" w:hAnsi="Arial Narrow"/>
          <w:b/>
          <w:sz w:val="22"/>
          <w:szCs w:val="22"/>
        </w:rPr>
      </w:pPr>
      <w:r w:rsidRPr="00006F6D">
        <w:rPr>
          <w:rFonts w:ascii="Arial Narrow" w:eastAsia="Arial Unicode MS" w:hAnsi="Arial Narrow"/>
          <w:b/>
          <w:sz w:val="22"/>
          <w:szCs w:val="22"/>
        </w:rPr>
        <w:t>5</w:t>
      </w:r>
      <w:r>
        <w:rPr>
          <w:rFonts w:ascii="Arial Narrow" w:eastAsia="Arial Unicode MS" w:hAnsi="Arial Narrow"/>
          <w:b/>
          <w:sz w:val="22"/>
          <w:szCs w:val="22"/>
        </w:rPr>
        <w:t>.</w:t>
      </w:r>
      <w:r w:rsidRPr="00006F6D">
        <w:rPr>
          <w:rFonts w:ascii="Arial Narrow" w:eastAsia="Arial Unicode MS" w:hAnsi="Arial Narrow"/>
          <w:b/>
          <w:sz w:val="22"/>
          <w:szCs w:val="22"/>
        </w:rPr>
        <w:t xml:space="preserve"> </w:t>
      </w:r>
      <w:r w:rsidRPr="00006F6D">
        <w:rPr>
          <w:rFonts w:ascii="Arial Narrow" w:eastAsia="Arial Unicode MS" w:hAnsi="Arial Narrow"/>
          <w:b/>
          <w:sz w:val="22"/>
          <w:szCs w:val="22"/>
        </w:rPr>
        <w:tab/>
        <w:t>Condiciones Mínimas de Pruebas</w:t>
      </w:r>
    </w:p>
    <w:p w:rsidR="00900F5E" w:rsidRPr="00006F6D" w:rsidRDefault="00900F5E" w:rsidP="00900F5E">
      <w:pPr>
        <w:spacing w:line="360" w:lineRule="auto"/>
        <w:ind w:left="567"/>
        <w:rPr>
          <w:rFonts w:ascii="Arial Narrow" w:eastAsia="Arial Unicode MS" w:hAnsi="Arial Narrow"/>
          <w:b/>
          <w:sz w:val="22"/>
          <w:szCs w:val="22"/>
        </w:rPr>
      </w:pPr>
      <w:r w:rsidRPr="00006F6D">
        <w:rPr>
          <w:rFonts w:ascii="Arial Narrow" w:eastAsia="Arial Unicode MS" w:hAnsi="Arial Narrow"/>
          <w:b/>
          <w:sz w:val="22"/>
          <w:szCs w:val="22"/>
        </w:rPr>
        <w:t>6</w:t>
      </w:r>
      <w:r>
        <w:rPr>
          <w:rFonts w:ascii="Arial Narrow" w:eastAsia="Arial Unicode MS" w:hAnsi="Arial Narrow"/>
          <w:b/>
          <w:sz w:val="22"/>
          <w:szCs w:val="22"/>
        </w:rPr>
        <w:t>.</w:t>
      </w:r>
      <w:r w:rsidRPr="00006F6D">
        <w:rPr>
          <w:rFonts w:ascii="Arial Narrow" w:eastAsia="Arial Unicode MS" w:hAnsi="Arial Narrow"/>
          <w:b/>
          <w:sz w:val="22"/>
          <w:szCs w:val="22"/>
        </w:rPr>
        <w:t xml:space="preserve"> </w:t>
      </w:r>
      <w:r w:rsidRPr="00006F6D">
        <w:rPr>
          <w:rFonts w:ascii="Arial Narrow" w:eastAsia="Arial Unicode MS" w:hAnsi="Arial Narrow"/>
          <w:b/>
          <w:sz w:val="22"/>
          <w:szCs w:val="22"/>
        </w:rPr>
        <w:tab/>
        <w:t>Elevaciones Máximas y Mínimas</w:t>
      </w:r>
    </w:p>
    <w:p w:rsidR="00900F5E" w:rsidRPr="00006F6D" w:rsidRDefault="00900F5E" w:rsidP="00900F5E">
      <w:pPr>
        <w:spacing w:line="360" w:lineRule="auto"/>
        <w:ind w:left="567"/>
        <w:rPr>
          <w:rFonts w:ascii="Arial Narrow" w:eastAsia="Arial Unicode MS" w:hAnsi="Arial Narrow"/>
          <w:b/>
          <w:sz w:val="22"/>
          <w:szCs w:val="22"/>
        </w:rPr>
      </w:pPr>
      <w:r w:rsidRPr="00006F6D">
        <w:rPr>
          <w:rFonts w:ascii="Arial Narrow" w:eastAsia="Arial Unicode MS" w:hAnsi="Arial Narrow"/>
          <w:b/>
          <w:sz w:val="22"/>
          <w:szCs w:val="22"/>
        </w:rPr>
        <w:t>7</w:t>
      </w:r>
      <w:r>
        <w:rPr>
          <w:rFonts w:ascii="Arial Narrow" w:eastAsia="Arial Unicode MS" w:hAnsi="Arial Narrow"/>
          <w:b/>
          <w:sz w:val="22"/>
          <w:szCs w:val="22"/>
        </w:rPr>
        <w:t>.</w:t>
      </w:r>
      <w:r w:rsidRPr="00006F6D">
        <w:rPr>
          <w:rFonts w:ascii="Arial Narrow" w:eastAsia="Arial Unicode MS" w:hAnsi="Arial Narrow"/>
          <w:b/>
          <w:sz w:val="22"/>
          <w:szCs w:val="22"/>
        </w:rPr>
        <w:t xml:space="preserve"> </w:t>
      </w:r>
      <w:r w:rsidRPr="00006F6D">
        <w:rPr>
          <w:rFonts w:ascii="Arial Narrow" w:eastAsia="Arial Unicode MS" w:hAnsi="Arial Narrow"/>
          <w:b/>
          <w:sz w:val="22"/>
          <w:szCs w:val="22"/>
        </w:rPr>
        <w:tab/>
        <w:t xml:space="preserve">Limpieza Previa y Calibración </w:t>
      </w:r>
    </w:p>
    <w:p w:rsidR="00900F5E" w:rsidRPr="00006F6D" w:rsidRDefault="00900F5E" w:rsidP="00900F5E">
      <w:pPr>
        <w:spacing w:line="360" w:lineRule="auto"/>
        <w:ind w:left="567"/>
        <w:rPr>
          <w:rFonts w:ascii="Arial Narrow" w:eastAsia="Arial Unicode MS" w:hAnsi="Arial Narrow"/>
          <w:b/>
          <w:sz w:val="22"/>
          <w:szCs w:val="22"/>
        </w:rPr>
      </w:pPr>
      <w:r>
        <w:rPr>
          <w:rFonts w:ascii="Arial Narrow" w:eastAsia="Arial Unicode MS" w:hAnsi="Arial Narrow"/>
          <w:b/>
          <w:sz w:val="22"/>
          <w:szCs w:val="22"/>
        </w:rPr>
        <w:t>8.</w:t>
      </w:r>
      <w:r>
        <w:rPr>
          <w:rFonts w:ascii="Arial Narrow" w:eastAsia="Arial Unicode MS" w:hAnsi="Arial Narrow"/>
          <w:b/>
          <w:sz w:val="22"/>
          <w:szCs w:val="22"/>
        </w:rPr>
        <w:tab/>
      </w:r>
      <w:r w:rsidRPr="00006F6D">
        <w:rPr>
          <w:rFonts w:ascii="Arial Narrow" w:eastAsia="Arial Unicode MS" w:hAnsi="Arial Narrow"/>
          <w:b/>
          <w:sz w:val="22"/>
          <w:szCs w:val="22"/>
        </w:rPr>
        <w:t>Llenado de agua</w:t>
      </w:r>
    </w:p>
    <w:p w:rsidR="00900F5E" w:rsidRPr="00006F6D" w:rsidRDefault="00900F5E" w:rsidP="00900F5E">
      <w:pPr>
        <w:spacing w:line="360" w:lineRule="auto"/>
        <w:ind w:left="567"/>
        <w:rPr>
          <w:rFonts w:ascii="Arial Narrow" w:eastAsia="Arial Unicode MS" w:hAnsi="Arial Narrow"/>
          <w:b/>
          <w:sz w:val="22"/>
          <w:szCs w:val="22"/>
        </w:rPr>
      </w:pPr>
      <w:r w:rsidRPr="00006F6D">
        <w:rPr>
          <w:rFonts w:ascii="Arial Narrow" w:eastAsia="Arial Unicode MS" w:hAnsi="Arial Narrow"/>
          <w:b/>
          <w:sz w:val="22"/>
          <w:szCs w:val="22"/>
        </w:rPr>
        <w:t>9</w:t>
      </w:r>
      <w:r>
        <w:rPr>
          <w:rFonts w:ascii="Arial Narrow" w:eastAsia="Arial Unicode MS" w:hAnsi="Arial Narrow"/>
          <w:b/>
          <w:sz w:val="22"/>
          <w:szCs w:val="22"/>
        </w:rPr>
        <w:t xml:space="preserve">.  </w:t>
      </w:r>
      <w:r w:rsidRPr="00006F6D">
        <w:rPr>
          <w:rFonts w:ascii="Arial Narrow" w:eastAsia="Arial Unicode MS" w:hAnsi="Arial Narrow"/>
          <w:b/>
          <w:sz w:val="22"/>
          <w:szCs w:val="22"/>
        </w:rPr>
        <w:t xml:space="preserve"> </w:t>
      </w:r>
      <w:r>
        <w:rPr>
          <w:rFonts w:ascii="Arial Narrow" w:eastAsia="Arial Unicode MS" w:hAnsi="Arial Narrow"/>
          <w:b/>
          <w:sz w:val="22"/>
          <w:szCs w:val="22"/>
        </w:rPr>
        <w:t xml:space="preserve">           </w:t>
      </w:r>
      <w:r w:rsidRPr="00006F6D">
        <w:rPr>
          <w:rFonts w:ascii="Arial Narrow" w:eastAsia="Arial Unicode MS" w:hAnsi="Arial Narrow"/>
          <w:b/>
          <w:sz w:val="22"/>
          <w:szCs w:val="22"/>
        </w:rPr>
        <w:t>Presurización</w:t>
      </w:r>
    </w:p>
    <w:p w:rsidR="00900F5E" w:rsidRPr="00006F6D" w:rsidRDefault="00900F5E" w:rsidP="00900F5E">
      <w:pPr>
        <w:spacing w:line="360" w:lineRule="auto"/>
        <w:ind w:left="567"/>
        <w:rPr>
          <w:rFonts w:ascii="Arial Narrow" w:eastAsia="Arial Unicode MS" w:hAnsi="Arial Narrow"/>
          <w:b/>
          <w:sz w:val="22"/>
          <w:szCs w:val="22"/>
        </w:rPr>
      </w:pPr>
      <w:r w:rsidRPr="00006F6D">
        <w:rPr>
          <w:rFonts w:ascii="Arial Narrow" w:eastAsia="Arial Unicode MS" w:hAnsi="Arial Narrow"/>
          <w:b/>
          <w:sz w:val="22"/>
          <w:szCs w:val="22"/>
        </w:rPr>
        <w:t>10</w:t>
      </w:r>
      <w:r>
        <w:rPr>
          <w:rFonts w:ascii="Arial Narrow" w:eastAsia="Arial Unicode MS" w:hAnsi="Arial Narrow"/>
          <w:b/>
          <w:sz w:val="22"/>
          <w:szCs w:val="22"/>
        </w:rPr>
        <w:t xml:space="preserve">.     </w:t>
      </w:r>
      <w:r w:rsidRPr="00006F6D">
        <w:rPr>
          <w:rFonts w:ascii="Arial Narrow" w:eastAsia="Arial Unicode MS" w:hAnsi="Arial Narrow"/>
          <w:b/>
          <w:sz w:val="22"/>
          <w:szCs w:val="22"/>
        </w:rPr>
        <w:t xml:space="preserve"> </w:t>
      </w:r>
      <w:r>
        <w:rPr>
          <w:rFonts w:ascii="Arial Narrow" w:eastAsia="Arial Unicode MS" w:hAnsi="Arial Narrow"/>
          <w:b/>
          <w:sz w:val="22"/>
          <w:szCs w:val="22"/>
        </w:rPr>
        <w:t xml:space="preserve">      </w:t>
      </w:r>
      <w:r w:rsidRPr="00006F6D">
        <w:rPr>
          <w:rFonts w:ascii="Arial Narrow" w:eastAsia="Arial Unicode MS" w:hAnsi="Arial Narrow"/>
          <w:b/>
          <w:sz w:val="22"/>
          <w:szCs w:val="22"/>
        </w:rPr>
        <w:t>Prueba Mecánica y Aceptación de la Prueba Mecánica</w:t>
      </w:r>
    </w:p>
    <w:p w:rsidR="00900F5E" w:rsidRPr="00006F6D" w:rsidRDefault="00900F5E" w:rsidP="00900F5E">
      <w:pPr>
        <w:spacing w:line="360" w:lineRule="auto"/>
        <w:ind w:left="567"/>
        <w:rPr>
          <w:rFonts w:ascii="Arial Narrow" w:eastAsia="Arial Unicode MS" w:hAnsi="Arial Narrow"/>
          <w:b/>
          <w:sz w:val="22"/>
          <w:szCs w:val="22"/>
        </w:rPr>
      </w:pPr>
      <w:r w:rsidRPr="00006F6D">
        <w:rPr>
          <w:rFonts w:ascii="Arial Narrow" w:eastAsia="Arial Unicode MS" w:hAnsi="Arial Narrow"/>
          <w:b/>
          <w:sz w:val="22"/>
          <w:szCs w:val="22"/>
        </w:rPr>
        <w:t>11</w:t>
      </w:r>
      <w:r>
        <w:rPr>
          <w:rFonts w:ascii="Arial Narrow" w:eastAsia="Arial Unicode MS" w:hAnsi="Arial Narrow"/>
          <w:b/>
          <w:sz w:val="22"/>
          <w:szCs w:val="22"/>
        </w:rPr>
        <w:t xml:space="preserve">.      </w:t>
      </w:r>
      <w:r w:rsidRPr="00006F6D">
        <w:rPr>
          <w:rFonts w:ascii="Arial Narrow" w:eastAsia="Arial Unicode MS" w:hAnsi="Arial Narrow"/>
          <w:b/>
          <w:sz w:val="22"/>
          <w:szCs w:val="22"/>
        </w:rPr>
        <w:t xml:space="preserve"> </w:t>
      </w:r>
      <w:r>
        <w:rPr>
          <w:rFonts w:ascii="Arial Narrow" w:eastAsia="Arial Unicode MS" w:hAnsi="Arial Narrow"/>
          <w:b/>
          <w:sz w:val="22"/>
          <w:szCs w:val="22"/>
        </w:rPr>
        <w:t xml:space="preserve">     </w:t>
      </w:r>
      <w:r w:rsidRPr="00006F6D">
        <w:rPr>
          <w:rFonts w:ascii="Arial Narrow" w:eastAsia="Arial Unicode MS" w:hAnsi="Arial Narrow"/>
          <w:b/>
          <w:sz w:val="22"/>
          <w:szCs w:val="22"/>
        </w:rPr>
        <w:t>Prueba de Fugas y Aceptación de la Prueba de Fugas</w:t>
      </w:r>
    </w:p>
    <w:p w:rsidR="00900F5E" w:rsidRPr="00006F6D" w:rsidRDefault="00900F5E" w:rsidP="00900F5E">
      <w:pPr>
        <w:spacing w:line="360" w:lineRule="auto"/>
        <w:ind w:left="567"/>
        <w:rPr>
          <w:rFonts w:ascii="Arial Narrow" w:eastAsia="Arial Unicode MS" w:hAnsi="Arial Narrow"/>
          <w:b/>
          <w:sz w:val="22"/>
          <w:szCs w:val="22"/>
        </w:rPr>
      </w:pPr>
      <w:r w:rsidRPr="00006F6D">
        <w:rPr>
          <w:rFonts w:ascii="Arial Narrow" w:eastAsia="Arial Unicode MS" w:hAnsi="Arial Narrow"/>
          <w:b/>
          <w:sz w:val="22"/>
          <w:szCs w:val="22"/>
        </w:rPr>
        <w:t>12</w:t>
      </w:r>
      <w:r>
        <w:rPr>
          <w:rFonts w:ascii="Arial Narrow" w:eastAsia="Arial Unicode MS" w:hAnsi="Arial Narrow"/>
          <w:b/>
          <w:sz w:val="22"/>
          <w:szCs w:val="22"/>
        </w:rPr>
        <w:t xml:space="preserve">.           </w:t>
      </w:r>
      <w:r w:rsidRPr="00006F6D">
        <w:rPr>
          <w:rFonts w:ascii="Arial Narrow" w:eastAsia="Arial Unicode MS" w:hAnsi="Arial Narrow"/>
          <w:b/>
          <w:sz w:val="22"/>
          <w:szCs w:val="22"/>
        </w:rPr>
        <w:t xml:space="preserve"> Despresurización</w:t>
      </w:r>
    </w:p>
    <w:p w:rsidR="00900F5E" w:rsidRPr="00006F6D" w:rsidRDefault="00900F5E" w:rsidP="00900F5E">
      <w:pPr>
        <w:spacing w:line="360" w:lineRule="auto"/>
        <w:ind w:left="567"/>
        <w:rPr>
          <w:rFonts w:ascii="Arial Narrow" w:eastAsia="Arial Unicode MS" w:hAnsi="Arial Narrow"/>
          <w:b/>
          <w:sz w:val="22"/>
          <w:szCs w:val="22"/>
        </w:rPr>
      </w:pPr>
      <w:r w:rsidRPr="00006F6D">
        <w:rPr>
          <w:rFonts w:ascii="Arial Narrow" w:eastAsia="Arial Unicode MS" w:hAnsi="Arial Narrow"/>
          <w:b/>
          <w:sz w:val="22"/>
          <w:szCs w:val="22"/>
        </w:rPr>
        <w:t>13</w:t>
      </w:r>
      <w:r>
        <w:rPr>
          <w:rFonts w:ascii="Arial Narrow" w:eastAsia="Arial Unicode MS" w:hAnsi="Arial Narrow"/>
          <w:b/>
          <w:sz w:val="22"/>
          <w:szCs w:val="22"/>
        </w:rPr>
        <w:t xml:space="preserve">.           </w:t>
      </w:r>
      <w:r w:rsidRPr="00006F6D">
        <w:rPr>
          <w:rFonts w:ascii="Arial Narrow" w:eastAsia="Arial Unicode MS" w:hAnsi="Arial Narrow"/>
          <w:b/>
          <w:sz w:val="22"/>
          <w:szCs w:val="22"/>
        </w:rPr>
        <w:t xml:space="preserve"> Desaguado</w:t>
      </w:r>
    </w:p>
    <w:p w:rsidR="00900F5E" w:rsidRPr="00006F6D" w:rsidRDefault="00900F5E" w:rsidP="00900F5E">
      <w:pPr>
        <w:spacing w:line="360" w:lineRule="auto"/>
        <w:ind w:left="567"/>
        <w:rPr>
          <w:rFonts w:ascii="Arial Narrow" w:eastAsia="Arial Unicode MS" w:hAnsi="Arial Narrow"/>
          <w:b/>
          <w:sz w:val="22"/>
          <w:szCs w:val="22"/>
        </w:rPr>
      </w:pPr>
      <w:r w:rsidRPr="00006F6D">
        <w:rPr>
          <w:rFonts w:ascii="Arial Narrow" w:eastAsia="Arial Unicode MS" w:hAnsi="Arial Narrow"/>
          <w:b/>
          <w:sz w:val="22"/>
          <w:szCs w:val="22"/>
        </w:rPr>
        <w:t>14</w:t>
      </w:r>
      <w:r>
        <w:rPr>
          <w:rFonts w:ascii="Arial Narrow" w:eastAsia="Arial Unicode MS" w:hAnsi="Arial Narrow"/>
          <w:b/>
          <w:sz w:val="22"/>
          <w:szCs w:val="22"/>
        </w:rPr>
        <w:t xml:space="preserve">.           </w:t>
      </w:r>
      <w:r w:rsidRPr="00006F6D">
        <w:rPr>
          <w:rFonts w:ascii="Arial Narrow" w:eastAsia="Arial Unicode MS" w:hAnsi="Arial Narrow"/>
          <w:b/>
          <w:sz w:val="22"/>
          <w:szCs w:val="22"/>
        </w:rPr>
        <w:t xml:space="preserve"> Secado de la línea</w:t>
      </w:r>
    </w:p>
    <w:p w:rsidR="00900F5E" w:rsidRPr="00006F6D" w:rsidRDefault="00900F5E" w:rsidP="00900F5E">
      <w:pPr>
        <w:spacing w:line="360" w:lineRule="auto"/>
        <w:ind w:left="567"/>
        <w:rPr>
          <w:rFonts w:ascii="Arial Narrow" w:eastAsia="Arial Unicode MS" w:hAnsi="Arial Narrow"/>
          <w:b/>
          <w:sz w:val="22"/>
          <w:szCs w:val="22"/>
        </w:rPr>
      </w:pPr>
      <w:r w:rsidRPr="00006F6D">
        <w:rPr>
          <w:rFonts w:ascii="Arial Narrow" w:eastAsia="Arial Unicode MS" w:hAnsi="Arial Narrow"/>
          <w:b/>
          <w:sz w:val="22"/>
          <w:szCs w:val="22"/>
        </w:rPr>
        <w:t>15</w:t>
      </w:r>
      <w:r>
        <w:rPr>
          <w:rFonts w:ascii="Arial Narrow" w:eastAsia="Arial Unicode MS" w:hAnsi="Arial Narrow"/>
          <w:b/>
          <w:sz w:val="22"/>
          <w:szCs w:val="22"/>
        </w:rPr>
        <w:t xml:space="preserve">.           </w:t>
      </w:r>
      <w:r w:rsidRPr="00006F6D">
        <w:rPr>
          <w:rFonts w:ascii="Arial Narrow" w:eastAsia="Arial Unicode MS" w:hAnsi="Arial Narrow"/>
          <w:b/>
          <w:sz w:val="22"/>
          <w:szCs w:val="22"/>
        </w:rPr>
        <w:t xml:space="preserve"> Formato de los documentos a presentar</w:t>
      </w:r>
    </w:p>
    <w:p w:rsidR="00900F5E" w:rsidRDefault="00900F5E" w:rsidP="00900F5E">
      <w:pPr>
        <w:jc w:val="both"/>
        <w:rPr>
          <w:rFonts w:ascii="Arial Narrow" w:eastAsia="Arial Unicode MS" w:hAnsi="Arial Narrow"/>
          <w:b/>
        </w:rPr>
      </w:pPr>
    </w:p>
    <w:p w:rsidR="00900F5E" w:rsidRPr="00006F6D" w:rsidRDefault="00900F5E" w:rsidP="00900F5E">
      <w:pPr>
        <w:rPr>
          <w:rFonts w:ascii="Arial Narrow" w:eastAsia="Arial Unicode MS" w:hAnsi="Arial Narrow"/>
          <w:b/>
          <w:sz w:val="22"/>
          <w:szCs w:val="22"/>
        </w:rPr>
      </w:pPr>
      <w:r w:rsidRPr="00006F6D">
        <w:rPr>
          <w:rFonts w:ascii="Arial Narrow" w:eastAsia="Arial Unicode MS" w:hAnsi="Arial Narrow"/>
          <w:b/>
          <w:sz w:val="22"/>
          <w:szCs w:val="22"/>
        </w:rPr>
        <w:t xml:space="preserve">Prueba Hidrostática </w:t>
      </w:r>
    </w:p>
    <w:p w:rsidR="00900F5E" w:rsidRPr="00006F6D" w:rsidRDefault="00900F5E" w:rsidP="00900F5E">
      <w:pPr>
        <w:jc w:val="both"/>
        <w:rPr>
          <w:rFonts w:ascii="Arial Narrow" w:eastAsia="Arial Unicode MS" w:hAnsi="Arial Narrow"/>
          <w:b/>
          <w:sz w:val="22"/>
          <w:szCs w:val="22"/>
        </w:rPr>
      </w:pPr>
    </w:p>
    <w:p w:rsidR="00900F5E" w:rsidRPr="00006F6D" w:rsidRDefault="00900F5E" w:rsidP="00900F5E">
      <w:pPr>
        <w:numPr>
          <w:ilvl w:val="1"/>
          <w:numId w:val="8"/>
        </w:numPr>
        <w:tabs>
          <w:tab w:val="clear" w:pos="360"/>
          <w:tab w:val="num" w:pos="417"/>
        </w:tabs>
        <w:ind w:left="417"/>
        <w:jc w:val="both"/>
        <w:rPr>
          <w:rFonts w:ascii="Arial Narrow" w:eastAsia="Arial Unicode MS" w:hAnsi="Arial Narrow"/>
          <w:b/>
          <w:sz w:val="22"/>
          <w:szCs w:val="22"/>
        </w:rPr>
      </w:pPr>
      <w:r w:rsidRPr="00006F6D">
        <w:rPr>
          <w:rFonts w:ascii="Arial Narrow" w:eastAsia="Arial Unicode MS" w:hAnsi="Arial Narrow"/>
          <w:b/>
          <w:sz w:val="22"/>
          <w:szCs w:val="22"/>
        </w:rPr>
        <w:t>Alcance</w:t>
      </w:r>
    </w:p>
    <w:p w:rsidR="00900F5E" w:rsidRPr="00006F6D" w:rsidRDefault="00900F5E" w:rsidP="00900F5E">
      <w:pPr>
        <w:jc w:val="both"/>
        <w:rPr>
          <w:rFonts w:ascii="Arial Narrow" w:eastAsia="Arial Unicode MS" w:hAnsi="Arial Narrow"/>
          <w:b/>
          <w:sz w:val="22"/>
          <w:szCs w:val="22"/>
        </w:rPr>
      </w:pPr>
    </w:p>
    <w:p w:rsidR="00900F5E" w:rsidRPr="00006F6D" w:rsidRDefault="00900F5E" w:rsidP="00900F5E">
      <w:pPr>
        <w:numPr>
          <w:ilvl w:val="2"/>
          <w:numId w:val="8"/>
        </w:numPr>
        <w:jc w:val="both"/>
        <w:rPr>
          <w:rFonts w:ascii="Arial Narrow" w:eastAsia="Arial Unicode MS" w:hAnsi="Arial Narrow"/>
          <w:sz w:val="22"/>
          <w:szCs w:val="22"/>
        </w:rPr>
      </w:pPr>
      <w:r w:rsidRPr="00006F6D">
        <w:rPr>
          <w:rFonts w:ascii="Arial Narrow" w:eastAsia="Arial Unicode MS" w:hAnsi="Arial Narrow"/>
          <w:sz w:val="22"/>
          <w:szCs w:val="22"/>
        </w:rPr>
        <w:t>El presente plan de prueba hidrostática se aplica a las condiciones de realización de las pruebas hidrostáticas de resistencia y de estanquidad, de las tuberías de acero de distribución de gas natural. El contratista será responsable.</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0"/>
          <w:numId w:val="2"/>
        </w:numPr>
        <w:jc w:val="both"/>
        <w:rPr>
          <w:rFonts w:ascii="Arial Narrow" w:eastAsia="Arial Unicode MS" w:hAnsi="Arial Narrow"/>
          <w:sz w:val="22"/>
          <w:szCs w:val="22"/>
        </w:rPr>
      </w:pPr>
      <w:r w:rsidRPr="00006F6D">
        <w:rPr>
          <w:rFonts w:ascii="Arial Narrow" w:eastAsia="Arial Unicode MS" w:hAnsi="Arial Narrow"/>
          <w:sz w:val="22"/>
          <w:szCs w:val="22"/>
        </w:rPr>
        <w:t>Del suministro y de la puesta a disposición en la obra de todos los materiales y aparatos necesarios para la realización de las pruebas, incluyendo los medios de transporte y comunicación.</w:t>
      </w:r>
    </w:p>
    <w:p w:rsidR="00900F5E" w:rsidRPr="00006F6D" w:rsidRDefault="00900F5E" w:rsidP="00900F5E">
      <w:pPr>
        <w:numPr>
          <w:ilvl w:val="0"/>
          <w:numId w:val="2"/>
        </w:numPr>
        <w:jc w:val="both"/>
        <w:rPr>
          <w:rFonts w:ascii="Arial Narrow" w:eastAsia="Arial Unicode MS" w:hAnsi="Arial Narrow"/>
          <w:sz w:val="22"/>
          <w:szCs w:val="22"/>
        </w:rPr>
      </w:pPr>
      <w:r w:rsidRPr="00006F6D">
        <w:rPr>
          <w:rFonts w:ascii="Arial Narrow" w:eastAsia="Arial Unicode MS" w:hAnsi="Arial Narrow"/>
          <w:sz w:val="22"/>
          <w:szCs w:val="22"/>
        </w:rPr>
        <w:lastRenderedPageBreak/>
        <w:t>De la puesta a disposición de los equipos necesarios de los materiales en obra en buenas condiciones de seguridad.</w:t>
      </w:r>
    </w:p>
    <w:p w:rsidR="00900F5E" w:rsidRPr="00006F6D" w:rsidRDefault="00900F5E" w:rsidP="00900F5E">
      <w:pPr>
        <w:numPr>
          <w:ilvl w:val="0"/>
          <w:numId w:val="2"/>
        </w:numPr>
        <w:jc w:val="both"/>
        <w:rPr>
          <w:rFonts w:ascii="Arial Narrow" w:eastAsia="Arial Unicode MS" w:hAnsi="Arial Narrow"/>
          <w:sz w:val="22"/>
          <w:szCs w:val="22"/>
        </w:rPr>
      </w:pPr>
      <w:r w:rsidRPr="00006F6D">
        <w:rPr>
          <w:rFonts w:ascii="Arial Narrow" w:eastAsia="Arial Unicode MS" w:hAnsi="Arial Narrow"/>
          <w:sz w:val="22"/>
          <w:szCs w:val="22"/>
        </w:rPr>
        <w:t xml:space="preserve">De la puesta a disposición de la mano de obra necesarias para la realización de las pruebas. </w:t>
      </w:r>
    </w:p>
    <w:p w:rsidR="00900F5E" w:rsidRPr="00006F6D" w:rsidRDefault="00900F5E" w:rsidP="00900F5E">
      <w:pPr>
        <w:numPr>
          <w:ilvl w:val="0"/>
          <w:numId w:val="2"/>
        </w:numPr>
        <w:jc w:val="both"/>
        <w:rPr>
          <w:rFonts w:ascii="Arial Narrow" w:eastAsia="Arial Unicode MS" w:hAnsi="Arial Narrow"/>
          <w:sz w:val="22"/>
          <w:szCs w:val="22"/>
        </w:rPr>
      </w:pPr>
      <w:r w:rsidRPr="00006F6D">
        <w:rPr>
          <w:rFonts w:ascii="Arial Narrow" w:eastAsia="Arial Unicode MS" w:hAnsi="Arial Narrow"/>
          <w:sz w:val="22"/>
          <w:szCs w:val="22"/>
        </w:rPr>
        <w:t>El contratista delegará un especialista con experiencia y dará todas las garantías sobre la competencia de la mano de obra encargada de la realización de las pruebas.</w:t>
      </w:r>
    </w:p>
    <w:p w:rsidR="00900F5E" w:rsidRPr="00006F6D" w:rsidRDefault="00900F5E" w:rsidP="00900F5E">
      <w:pPr>
        <w:numPr>
          <w:ilvl w:val="0"/>
          <w:numId w:val="2"/>
        </w:numPr>
        <w:jc w:val="both"/>
        <w:rPr>
          <w:rFonts w:ascii="Arial Narrow" w:eastAsia="Arial Unicode MS" w:hAnsi="Arial Narrow"/>
          <w:sz w:val="22"/>
          <w:szCs w:val="22"/>
        </w:rPr>
      </w:pPr>
      <w:r w:rsidRPr="00006F6D">
        <w:rPr>
          <w:rFonts w:ascii="Arial Narrow" w:eastAsia="Arial Unicode MS" w:hAnsi="Arial Narrow"/>
          <w:sz w:val="22"/>
          <w:szCs w:val="22"/>
        </w:rPr>
        <w:t>De la ejecución de las pruebas y de todos los trabajos necesarios a su realización, incluyendo explanaciones, terraplenes, guarderías y si es necesario de la búsqueda y reparación de las fallas.</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1"/>
          <w:numId w:val="8"/>
        </w:numPr>
        <w:tabs>
          <w:tab w:val="clear" w:pos="360"/>
          <w:tab w:val="num" w:pos="417"/>
        </w:tabs>
        <w:ind w:left="417"/>
        <w:jc w:val="both"/>
        <w:rPr>
          <w:rFonts w:ascii="Arial Narrow" w:eastAsia="Arial Unicode MS" w:hAnsi="Arial Narrow"/>
          <w:b/>
          <w:sz w:val="22"/>
          <w:szCs w:val="22"/>
        </w:rPr>
      </w:pPr>
      <w:r w:rsidRPr="00006F6D">
        <w:rPr>
          <w:rFonts w:ascii="Arial Narrow" w:eastAsia="Arial Unicode MS" w:hAnsi="Arial Narrow"/>
          <w:b/>
          <w:sz w:val="22"/>
          <w:szCs w:val="22"/>
        </w:rPr>
        <w:t>Documentos de consulta.</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El contratista dará parte con 10 días de anticipación la realización de la prueba hidrostática en la línea terminada para este efecto. Preparará la siguiente documentación.</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0"/>
          <w:numId w:val="5"/>
        </w:numPr>
        <w:jc w:val="both"/>
        <w:rPr>
          <w:rFonts w:ascii="Arial Narrow" w:eastAsia="Arial Unicode MS" w:hAnsi="Arial Narrow"/>
          <w:sz w:val="22"/>
          <w:szCs w:val="22"/>
        </w:rPr>
      </w:pPr>
      <w:r w:rsidRPr="00006F6D">
        <w:rPr>
          <w:rFonts w:ascii="Arial Narrow" w:eastAsia="Arial Unicode MS" w:hAnsi="Arial Narrow"/>
          <w:sz w:val="22"/>
          <w:szCs w:val="22"/>
        </w:rPr>
        <w:t>Descripción de la línea de gas, mostrando los siguientes puntos</w:t>
      </w:r>
    </w:p>
    <w:p w:rsidR="00900F5E" w:rsidRPr="00006F6D" w:rsidRDefault="00900F5E" w:rsidP="00900F5E">
      <w:pPr>
        <w:ind w:left="708"/>
        <w:jc w:val="both"/>
        <w:rPr>
          <w:rFonts w:ascii="Arial Narrow" w:eastAsia="Arial Unicode MS" w:hAnsi="Arial Narrow"/>
          <w:sz w:val="22"/>
          <w:szCs w:val="22"/>
        </w:rPr>
      </w:pPr>
    </w:p>
    <w:p w:rsidR="00900F5E" w:rsidRPr="00B6377A" w:rsidRDefault="00900F5E" w:rsidP="00900F5E">
      <w:pPr>
        <w:numPr>
          <w:ilvl w:val="1"/>
          <w:numId w:val="1"/>
        </w:numPr>
        <w:tabs>
          <w:tab w:val="clear" w:pos="1440"/>
          <w:tab w:val="num" w:pos="2148"/>
        </w:tabs>
        <w:ind w:left="2148"/>
        <w:jc w:val="both"/>
        <w:rPr>
          <w:rFonts w:ascii="Arial Narrow" w:hAnsi="Arial Narrow"/>
          <w:sz w:val="22"/>
          <w:szCs w:val="22"/>
        </w:rPr>
      </w:pPr>
      <w:r w:rsidRPr="00B6377A">
        <w:rPr>
          <w:rFonts w:ascii="Arial Narrow" w:hAnsi="Arial Narrow"/>
          <w:sz w:val="22"/>
          <w:szCs w:val="22"/>
        </w:rPr>
        <w:t>Vista en planta de la línea construida con accesorios ya colocados.</w:t>
      </w:r>
    </w:p>
    <w:p w:rsidR="00900F5E" w:rsidRPr="00B6377A" w:rsidRDefault="00900F5E" w:rsidP="00900F5E">
      <w:pPr>
        <w:numPr>
          <w:ilvl w:val="1"/>
          <w:numId w:val="1"/>
        </w:numPr>
        <w:tabs>
          <w:tab w:val="clear" w:pos="1440"/>
          <w:tab w:val="num" w:pos="2148"/>
        </w:tabs>
        <w:ind w:left="2148"/>
        <w:jc w:val="both"/>
        <w:rPr>
          <w:rFonts w:ascii="Arial Narrow" w:hAnsi="Arial Narrow"/>
          <w:sz w:val="22"/>
          <w:szCs w:val="22"/>
        </w:rPr>
      </w:pPr>
      <w:r w:rsidRPr="00B6377A">
        <w:rPr>
          <w:rFonts w:ascii="Arial Narrow" w:hAnsi="Arial Narrow"/>
          <w:sz w:val="22"/>
          <w:szCs w:val="22"/>
        </w:rPr>
        <w:t>Perfil de la línea de gas construida</w:t>
      </w:r>
    </w:p>
    <w:p w:rsidR="00900F5E" w:rsidRPr="00B6377A" w:rsidRDefault="00900F5E" w:rsidP="00900F5E">
      <w:pPr>
        <w:numPr>
          <w:ilvl w:val="1"/>
          <w:numId w:val="1"/>
        </w:numPr>
        <w:tabs>
          <w:tab w:val="clear" w:pos="1440"/>
          <w:tab w:val="num" w:pos="2148"/>
        </w:tabs>
        <w:ind w:left="2148"/>
        <w:jc w:val="both"/>
        <w:rPr>
          <w:rFonts w:ascii="Arial Narrow" w:hAnsi="Arial Narrow"/>
          <w:sz w:val="22"/>
          <w:szCs w:val="22"/>
        </w:rPr>
      </w:pPr>
      <w:r w:rsidRPr="00B6377A">
        <w:rPr>
          <w:rFonts w:ascii="Arial Narrow" w:hAnsi="Arial Narrow"/>
          <w:sz w:val="22"/>
          <w:szCs w:val="22"/>
        </w:rPr>
        <w:t>Presión de prueba en fábrica de los diversos constituyentes de la línea.</w:t>
      </w:r>
    </w:p>
    <w:p w:rsidR="00900F5E" w:rsidRPr="00B6377A" w:rsidRDefault="00900F5E" w:rsidP="00900F5E">
      <w:pPr>
        <w:numPr>
          <w:ilvl w:val="1"/>
          <w:numId w:val="1"/>
        </w:numPr>
        <w:ind w:left="2148"/>
        <w:jc w:val="both"/>
        <w:rPr>
          <w:rFonts w:ascii="Arial Narrow" w:eastAsia="Arial Unicode MS" w:hAnsi="Arial Narrow"/>
          <w:sz w:val="22"/>
          <w:szCs w:val="22"/>
        </w:rPr>
      </w:pPr>
      <w:r w:rsidRPr="00B6377A">
        <w:rPr>
          <w:rFonts w:ascii="Arial Narrow" w:eastAsia="Arial Unicode MS" w:hAnsi="Arial Narrow"/>
          <w:sz w:val="22"/>
          <w:szCs w:val="22"/>
        </w:rPr>
        <w:t>Diámetro, longitud y volumen.</w:t>
      </w:r>
    </w:p>
    <w:p w:rsidR="00900F5E" w:rsidRPr="00B6377A" w:rsidRDefault="00900F5E" w:rsidP="00900F5E">
      <w:pPr>
        <w:jc w:val="both"/>
        <w:rPr>
          <w:rFonts w:ascii="Arial Narrow" w:eastAsia="Arial Unicode MS" w:hAnsi="Arial Narrow"/>
          <w:sz w:val="22"/>
          <w:szCs w:val="22"/>
        </w:rPr>
      </w:pPr>
    </w:p>
    <w:p w:rsidR="00900F5E" w:rsidRPr="00B6377A" w:rsidRDefault="00900F5E" w:rsidP="00900F5E">
      <w:pPr>
        <w:numPr>
          <w:ilvl w:val="0"/>
          <w:numId w:val="5"/>
        </w:numPr>
        <w:jc w:val="both"/>
        <w:rPr>
          <w:rFonts w:ascii="Arial Narrow" w:eastAsia="Arial Unicode MS" w:hAnsi="Arial Narrow"/>
          <w:sz w:val="22"/>
          <w:szCs w:val="22"/>
        </w:rPr>
      </w:pPr>
      <w:r w:rsidRPr="00B6377A">
        <w:rPr>
          <w:rFonts w:ascii="Arial Narrow" w:eastAsia="Arial Unicode MS" w:hAnsi="Arial Narrow"/>
          <w:sz w:val="22"/>
          <w:szCs w:val="22"/>
        </w:rPr>
        <w:t>Descripción de los equipos y de los instrumentos de medida que se van a utilizar en las pruebas:</w:t>
      </w:r>
    </w:p>
    <w:p w:rsidR="00900F5E" w:rsidRPr="00B6377A" w:rsidRDefault="00900F5E" w:rsidP="00900F5E">
      <w:pPr>
        <w:jc w:val="both"/>
        <w:rPr>
          <w:rFonts w:ascii="Arial Narrow" w:eastAsia="Arial Unicode MS" w:hAnsi="Arial Narrow"/>
          <w:sz w:val="22"/>
          <w:szCs w:val="22"/>
        </w:rPr>
      </w:pPr>
    </w:p>
    <w:p w:rsidR="00900F5E" w:rsidRPr="00B6377A" w:rsidRDefault="00900F5E" w:rsidP="00900F5E">
      <w:pPr>
        <w:numPr>
          <w:ilvl w:val="0"/>
          <w:numId w:val="3"/>
        </w:numPr>
        <w:jc w:val="both"/>
        <w:rPr>
          <w:rFonts w:ascii="Arial Narrow" w:eastAsia="Arial Unicode MS" w:hAnsi="Arial Narrow"/>
          <w:sz w:val="22"/>
          <w:szCs w:val="22"/>
        </w:rPr>
      </w:pPr>
      <w:r w:rsidRPr="00B6377A">
        <w:rPr>
          <w:rFonts w:ascii="Arial Narrow" w:eastAsia="Arial Unicode MS" w:hAnsi="Arial Narrow"/>
          <w:sz w:val="22"/>
          <w:szCs w:val="22"/>
        </w:rPr>
        <w:t>Estado y disposición de los dispositivos previstos para el llenado de agua y el desagüe.</w:t>
      </w:r>
    </w:p>
    <w:p w:rsidR="00900F5E" w:rsidRPr="00B6377A" w:rsidRDefault="00900F5E" w:rsidP="00900F5E">
      <w:pPr>
        <w:numPr>
          <w:ilvl w:val="0"/>
          <w:numId w:val="3"/>
        </w:numPr>
        <w:jc w:val="both"/>
        <w:rPr>
          <w:rFonts w:ascii="Arial Narrow" w:eastAsia="Arial Unicode MS" w:hAnsi="Arial Narrow"/>
          <w:sz w:val="22"/>
          <w:szCs w:val="22"/>
        </w:rPr>
      </w:pPr>
      <w:r w:rsidRPr="00B6377A">
        <w:rPr>
          <w:rFonts w:ascii="Arial Narrow" w:eastAsia="Arial Unicode MS" w:hAnsi="Arial Narrow"/>
          <w:sz w:val="22"/>
          <w:szCs w:val="22"/>
        </w:rPr>
        <w:t>Estado de los termómetros y manómetros.</w:t>
      </w:r>
    </w:p>
    <w:p w:rsidR="00900F5E" w:rsidRPr="00B6377A" w:rsidRDefault="00900F5E" w:rsidP="00900F5E">
      <w:pPr>
        <w:numPr>
          <w:ilvl w:val="0"/>
          <w:numId w:val="3"/>
        </w:numPr>
        <w:jc w:val="both"/>
        <w:rPr>
          <w:rFonts w:ascii="Arial Narrow" w:eastAsia="Arial Unicode MS" w:hAnsi="Arial Narrow"/>
          <w:sz w:val="22"/>
          <w:szCs w:val="22"/>
        </w:rPr>
      </w:pPr>
      <w:r w:rsidRPr="00B6377A">
        <w:rPr>
          <w:rFonts w:ascii="Arial Narrow" w:eastAsia="Arial Unicode MS" w:hAnsi="Arial Narrow"/>
          <w:sz w:val="22"/>
          <w:szCs w:val="22"/>
        </w:rPr>
        <w:t>Origen y análisis químico del agua prevista para el llenado de la tubería.</w:t>
      </w:r>
    </w:p>
    <w:p w:rsidR="00900F5E" w:rsidRPr="00B6377A" w:rsidRDefault="00900F5E" w:rsidP="00900F5E">
      <w:pPr>
        <w:numPr>
          <w:ilvl w:val="0"/>
          <w:numId w:val="3"/>
        </w:numPr>
        <w:jc w:val="both"/>
        <w:rPr>
          <w:rFonts w:ascii="Arial Narrow" w:eastAsia="Arial Unicode MS" w:hAnsi="Arial Narrow"/>
          <w:sz w:val="22"/>
          <w:szCs w:val="22"/>
        </w:rPr>
      </w:pPr>
      <w:r w:rsidRPr="00B6377A">
        <w:rPr>
          <w:rFonts w:ascii="Arial Narrow" w:hAnsi="Arial Narrow"/>
          <w:sz w:val="22"/>
          <w:szCs w:val="22"/>
        </w:rPr>
        <w:t>Estado y disposición de la bomba de agua</w:t>
      </w:r>
    </w:p>
    <w:p w:rsidR="00900F5E" w:rsidRPr="00B6377A" w:rsidRDefault="00900F5E" w:rsidP="00900F5E">
      <w:pPr>
        <w:ind w:left="1058"/>
        <w:jc w:val="both"/>
        <w:rPr>
          <w:rFonts w:ascii="Arial Narrow" w:eastAsia="Arial Unicode MS" w:hAnsi="Arial Narrow"/>
          <w:sz w:val="22"/>
          <w:szCs w:val="22"/>
        </w:rPr>
      </w:pPr>
    </w:p>
    <w:p w:rsidR="00900F5E" w:rsidRPr="00B6377A" w:rsidRDefault="00900F5E" w:rsidP="00900F5E">
      <w:pPr>
        <w:numPr>
          <w:ilvl w:val="0"/>
          <w:numId w:val="5"/>
        </w:numPr>
        <w:jc w:val="both"/>
        <w:rPr>
          <w:rFonts w:ascii="Arial Narrow" w:eastAsia="Arial Unicode MS" w:hAnsi="Arial Narrow"/>
          <w:sz w:val="22"/>
          <w:szCs w:val="22"/>
        </w:rPr>
      </w:pPr>
      <w:r w:rsidRPr="00B6377A">
        <w:rPr>
          <w:rFonts w:ascii="Arial Narrow" w:eastAsia="Arial Unicode MS" w:hAnsi="Arial Narrow"/>
          <w:sz w:val="22"/>
          <w:szCs w:val="22"/>
        </w:rPr>
        <w:t>Descripción de las pruebas</w:t>
      </w:r>
    </w:p>
    <w:p w:rsidR="00900F5E" w:rsidRPr="00B6377A" w:rsidRDefault="00900F5E" w:rsidP="00900F5E">
      <w:pPr>
        <w:ind w:left="1058"/>
        <w:jc w:val="both"/>
        <w:rPr>
          <w:rFonts w:ascii="Arial Narrow" w:eastAsia="Arial Unicode MS" w:hAnsi="Arial Narrow"/>
          <w:sz w:val="22"/>
          <w:szCs w:val="22"/>
        </w:rPr>
      </w:pPr>
    </w:p>
    <w:p w:rsidR="00900F5E" w:rsidRPr="00B6377A" w:rsidRDefault="00900F5E" w:rsidP="00900F5E">
      <w:pPr>
        <w:numPr>
          <w:ilvl w:val="0"/>
          <w:numId w:val="4"/>
        </w:numPr>
        <w:jc w:val="both"/>
        <w:rPr>
          <w:rFonts w:ascii="Arial Narrow" w:eastAsia="Arial Unicode MS" w:hAnsi="Arial Narrow"/>
          <w:sz w:val="22"/>
          <w:szCs w:val="22"/>
        </w:rPr>
      </w:pPr>
      <w:r w:rsidRPr="00B6377A">
        <w:rPr>
          <w:rFonts w:ascii="Arial Narrow" w:eastAsia="Arial Unicode MS" w:hAnsi="Arial Narrow"/>
          <w:sz w:val="22"/>
          <w:szCs w:val="22"/>
        </w:rPr>
        <w:t>Programa y duración de las pruebas.</w:t>
      </w:r>
    </w:p>
    <w:p w:rsidR="00900F5E" w:rsidRPr="00B6377A" w:rsidRDefault="00900F5E" w:rsidP="00900F5E">
      <w:pPr>
        <w:numPr>
          <w:ilvl w:val="0"/>
          <w:numId w:val="4"/>
        </w:numPr>
        <w:jc w:val="both"/>
        <w:rPr>
          <w:rFonts w:ascii="Arial Narrow" w:eastAsia="Arial Unicode MS" w:hAnsi="Arial Narrow"/>
          <w:sz w:val="22"/>
          <w:szCs w:val="22"/>
        </w:rPr>
      </w:pPr>
      <w:r w:rsidRPr="00B6377A">
        <w:rPr>
          <w:rFonts w:ascii="Arial Narrow" w:eastAsia="Arial Unicode MS" w:hAnsi="Arial Narrow"/>
          <w:sz w:val="22"/>
          <w:szCs w:val="22"/>
        </w:rPr>
        <w:t>Presiones de prueba en los puntos más alto y más bajo de la línea.</w:t>
      </w:r>
    </w:p>
    <w:p w:rsidR="00900F5E" w:rsidRPr="00006F6D" w:rsidRDefault="00900F5E" w:rsidP="00900F5E">
      <w:pPr>
        <w:numPr>
          <w:ilvl w:val="0"/>
          <w:numId w:val="4"/>
        </w:numPr>
        <w:jc w:val="both"/>
        <w:rPr>
          <w:rFonts w:ascii="Arial Narrow" w:eastAsia="Arial Unicode MS" w:hAnsi="Arial Narrow"/>
          <w:sz w:val="22"/>
          <w:szCs w:val="22"/>
        </w:rPr>
      </w:pPr>
      <w:r w:rsidRPr="00006F6D">
        <w:rPr>
          <w:rFonts w:ascii="Arial Narrow" w:eastAsia="Arial Unicode MS" w:hAnsi="Arial Narrow"/>
          <w:sz w:val="22"/>
          <w:szCs w:val="22"/>
        </w:rPr>
        <w:t>Nombre del responsable de las pruebas</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El contratista obtendrá todas las autorizaciones requeridas para el suministro y la evacuación del agua necesaria para las pruebas, así como para el tratamiento de ésta si así se requiera por los órganos competentes.</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El contratista deberá presentar la certificación de la verificación de los instrumentos, de menos de 6 meses antes de realizar la prueba.</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Someterá a consideración de la supervisión las medidas de seguridad previstas para la protección personal y de terceras personas durante las pruebas, así como las disposiciones previstas para la evacuación del agua.</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Preparará y someterá a consideración de la supervisión los documentos impresos para las anotaciones y de cálculos, así como modelos de actas y de certificados de pruebas.</w:t>
      </w:r>
    </w:p>
    <w:p w:rsidR="00900F5E" w:rsidRPr="00006F6D" w:rsidRDefault="00900F5E" w:rsidP="00900F5E">
      <w:pPr>
        <w:tabs>
          <w:tab w:val="num" w:pos="1070"/>
        </w:tabs>
        <w:jc w:val="both"/>
        <w:rPr>
          <w:rFonts w:ascii="Arial Narrow" w:eastAsia="Arial Unicode MS" w:hAnsi="Arial Narrow"/>
          <w:sz w:val="22"/>
          <w:szCs w:val="22"/>
        </w:rPr>
      </w:pPr>
    </w:p>
    <w:p w:rsidR="00900F5E" w:rsidRPr="00006F6D" w:rsidRDefault="00900F5E" w:rsidP="00900F5E">
      <w:pPr>
        <w:numPr>
          <w:ilvl w:val="3"/>
          <w:numId w:val="8"/>
        </w:numPr>
        <w:tabs>
          <w:tab w:val="num" w:pos="1070"/>
        </w:tabs>
        <w:jc w:val="both"/>
        <w:rPr>
          <w:rFonts w:ascii="Arial Narrow" w:eastAsia="Arial Unicode MS" w:hAnsi="Arial Narrow"/>
          <w:sz w:val="22"/>
          <w:szCs w:val="22"/>
        </w:rPr>
      </w:pPr>
      <w:r w:rsidRPr="00006F6D">
        <w:rPr>
          <w:rFonts w:ascii="Arial Narrow" w:eastAsia="Arial Unicode MS" w:hAnsi="Arial Narrow"/>
          <w:sz w:val="22"/>
          <w:szCs w:val="22"/>
        </w:rPr>
        <w:t>El presente plan de prueba hidrostática se aplica a las condiciones de realización de las pruebas hidrostáticas de resistencia y de estanquidad, de las tuberías de acero de distribución de gas natural.</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1"/>
          <w:numId w:val="8"/>
        </w:numPr>
        <w:tabs>
          <w:tab w:val="clear" w:pos="360"/>
          <w:tab w:val="num" w:pos="417"/>
        </w:tabs>
        <w:ind w:left="417"/>
        <w:jc w:val="both"/>
        <w:rPr>
          <w:rFonts w:ascii="Arial Narrow" w:eastAsia="Arial Unicode MS" w:hAnsi="Arial Narrow"/>
          <w:b/>
          <w:sz w:val="22"/>
          <w:szCs w:val="22"/>
        </w:rPr>
      </w:pPr>
      <w:r w:rsidRPr="00006F6D">
        <w:rPr>
          <w:rFonts w:ascii="Arial Narrow" w:eastAsia="Arial Unicode MS" w:hAnsi="Arial Narrow"/>
          <w:b/>
          <w:sz w:val="22"/>
          <w:szCs w:val="22"/>
        </w:rPr>
        <w:t>Seguridad industrial</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El contratista tomará todas las medidas de seguridad necesarias para proteger al personal que participa en las operaciones de pruebas y a terceras personas de los riesgos que puedan ser provocados por las pruebas.</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3"/>
          <w:numId w:val="8"/>
        </w:numPr>
        <w:tabs>
          <w:tab w:val="num" w:pos="1070"/>
        </w:tabs>
        <w:jc w:val="both"/>
        <w:rPr>
          <w:rFonts w:ascii="Arial Narrow" w:eastAsia="Arial Unicode MS" w:hAnsi="Arial Narrow"/>
          <w:sz w:val="22"/>
          <w:szCs w:val="22"/>
        </w:rPr>
      </w:pPr>
      <w:r w:rsidRPr="00006F6D">
        <w:rPr>
          <w:rFonts w:ascii="Arial Narrow" w:eastAsia="Arial Unicode MS" w:hAnsi="Arial Narrow"/>
          <w:sz w:val="22"/>
          <w:szCs w:val="22"/>
        </w:rPr>
        <w:t>Todas las precauciones deberán satisfacer a las prescripciones reglamentarias y a las reglas del arte.</w:t>
      </w:r>
    </w:p>
    <w:p w:rsidR="00900F5E" w:rsidRPr="00006F6D" w:rsidRDefault="00900F5E" w:rsidP="00900F5E">
      <w:pPr>
        <w:tabs>
          <w:tab w:val="num" w:pos="1070"/>
        </w:tabs>
        <w:jc w:val="both"/>
        <w:rPr>
          <w:rFonts w:ascii="Arial Narrow" w:eastAsia="Arial Unicode MS" w:hAnsi="Arial Narrow"/>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Ningún trabajo será autorizado cuando la línea esté presurizada</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hAnsi="Arial Narrow"/>
          <w:sz w:val="22"/>
          <w:szCs w:val="22"/>
        </w:rPr>
        <w:t>Los puntos especiales deberán ser vigilados cuidadosamente durante las pruebas.</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El equipo de seguridad deberá estar capacitado para intervenir rápidamente en caso de cualquier incidente.</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Deberán instalarse en lugares necesarios paneles de aviso, barreras, cercos o cintas de señalización que limitarán las áreas reservadas para las pruebas.</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El distribuidor informará a las autoridades públicas sobre el método, la duración y las consecuencias de las pruebas. Asegurará los contactos con la policía y con las otras autoridades antes y después de las pruebas.</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1"/>
          <w:numId w:val="8"/>
        </w:numPr>
        <w:tabs>
          <w:tab w:val="clear" w:pos="360"/>
          <w:tab w:val="num" w:pos="417"/>
        </w:tabs>
        <w:ind w:left="417"/>
        <w:jc w:val="both"/>
        <w:rPr>
          <w:rFonts w:ascii="Arial Narrow" w:eastAsia="Arial Unicode MS" w:hAnsi="Arial Narrow"/>
          <w:sz w:val="22"/>
          <w:szCs w:val="22"/>
        </w:rPr>
      </w:pPr>
      <w:r w:rsidRPr="00006F6D">
        <w:rPr>
          <w:rFonts w:ascii="Arial Narrow" w:eastAsia="Arial Unicode MS" w:hAnsi="Arial Narrow"/>
          <w:b/>
          <w:sz w:val="22"/>
          <w:szCs w:val="22"/>
        </w:rPr>
        <w:t>Equipos e instrumentación.</w:t>
      </w:r>
    </w:p>
    <w:p w:rsidR="00900F5E" w:rsidRPr="00006F6D" w:rsidRDefault="00900F5E" w:rsidP="00900F5E">
      <w:pPr>
        <w:jc w:val="both"/>
        <w:rPr>
          <w:rFonts w:ascii="Arial Narrow" w:eastAsia="Arial Unicode MS" w:hAnsi="Arial Narrow"/>
          <w:b/>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A326C4">
        <w:rPr>
          <w:rFonts w:ascii="Arial Narrow" w:eastAsia="Arial Unicode MS" w:hAnsi="Arial Narrow"/>
          <w:sz w:val="22"/>
          <w:szCs w:val="22"/>
        </w:rPr>
        <w:t>El equipo mínimo e instrumentos a emplearse deberán contar con una certificación emitida por una Institución o empresa que prese</w:t>
      </w:r>
      <w:r>
        <w:rPr>
          <w:rFonts w:ascii="Arial Narrow" w:eastAsia="Arial Unicode MS" w:hAnsi="Arial Narrow"/>
          <w:sz w:val="22"/>
          <w:szCs w:val="22"/>
        </w:rPr>
        <w:t xml:space="preserve">nte Estándares de Calidad (ISO). </w:t>
      </w:r>
      <w:r w:rsidRPr="00006F6D">
        <w:rPr>
          <w:rFonts w:ascii="Arial Narrow" w:eastAsia="Arial Unicode MS" w:hAnsi="Arial Narrow"/>
          <w:sz w:val="22"/>
          <w:szCs w:val="22"/>
        </w:rPr>
        <w:t>El contratista suministrará en buen estado de funcionamiento los equipos e instrumentos  necesarios para las pruebas:</w:t>
      </w:r>
    </w:p>
    <w:p w:rsidR="00900F5E" w:rsidRPr="00006F6D" w:rsidRDefault="00900F5E" w:rsidP="00900F5E">
      <w:pPr>
        <w:ind w:left="2291"/>
        <w:jc w:val="both"/>
        <w:rPr>
          <w:rFonts w:ascii="Arial Narrow" w:eastAsia="Arial Unicode MS" w:hAnsi="Arial Narrow"/>
          <w:sz w:val="22"/>
          <w:szCs w:val="22"/>
        </w:rPr>
      </w:pPr>
    </w:p>
    <w:p w:rsidR="00900F5E" w:rsidRPr="00006F6D" w:rsidRDefault="00900F5E" w:rsidP="00900F5E">
      <w:pPr>
        <w:numPr>
          <w:ilvl w:val="2"/>
          <w:numId w:val="5"/>
        </w:numPr>
        <w:jc w:val="both"/>
        <w:rPr>
          <w:rFonts w:ascii="Arial Narrow" w:eastAsia="Arial Unicode MS" w:hAnsi="Arial Narrow"/>
          <w:sz w:val="22"/>
          <w:szCs w:val="22"/>
        </w:rPr>
      </w:pPr>
      <w:r w:rsidRPr="00006F6D">
        <w:rPr>
          <w:rFonts w:ascii="Arial Narrow" w:eastAsia="Arial Unicode MS" w:hAnsi="Arial Narrow"/>
          <w:sz w:val="22"/>
          <w:szCs w:val="22"/>
        </w:rPr>
        <w:t>Trampas para pistones (“chanchos”)</w:t>
      </w:r>
    </w:p>
    <w:p w:rsidR="00900F5E" w:rsidRPr="00006F6D" w:rsidRDefault="00900F5E" w:rsidP="00900F5E">
      <w:pPr>
        <w:numPr>
          <w:ilvl w:val="2"/>
          <w:numId w:val="5"/>
        </w:numPr>
        <w:jc w:val="both"/>
        <w:rPr>
          <w:rFonts w:ascii="Arial Narrow" w:eastAsia="Arial Unicode MS" w:hAnsi="Arial Narrow"/>
          <w:sz w:val="22"/>
          <w:szCs w:val="22"/>
        </w:rPr>
      </w:pPr>
      <w:r w:rsidRPr="00006F6D">
        <w:rPr>
          <w:rFonts w:ascii="Arial Narrow" w:eastAsia="Arial Unicode MS" w:hAnsi="Arial Narrow"/>
          <w:sz w:val="22"/>
          <w:szCs w:val="22"/>
        </w:rPr>
        <w:t>Chanchos, mejor si son de detección electrónica ( para el limpiado y calibrado)</w:t>
      </w:r>
    </w:p>
    <w:p w:rsidR="00900F5E" w:rsidRPr="00006F6D" w:rsidRDefault="00900F5E" w:rsidP="00900F5E">
      <w:pPr>
        <w:numPr>
          <w:ilvl w:val="2"/>
          <w:numId w:val="5"/>
        </w:numPr>
        <w:jc w:val="both"/>
        <w:rPr>
          <w:rFonts w:ascii="Arial Narrow" w:eastAsia="Arial Unicode MS" w:hAnsi="Arial Narrow"/>
          <w:sz w:val="22"/>
          <w:szCs w:val="22"/>
        </w:rPr>
      </w:pPr>
      <w:r w:rsidRPr="00006F6D">
        <w:rPr>
          <w:rFonts w:ascii="Arial Narrow" w:eastAsia="Arial Unicode MS" w:hAnsi="Arial Narrow"/>
          <w:sz w:val="22"/>
          <w:szCs w:val="22"/>
        </w:rPr>
        <w:lastRenderedPageBreak/>
        <w:t>Detectores de “chancho”</w:t>
      </w:r>
    </w:p>
    <w:p w:rsidR="00900F5E" w:rsidRPr="00006F6D" w:rsidRDefault="00900F5E" w:rsidP="00900F5E">
      <w:pPr>
        <w:numPr>
          <w:ilvl w:val="2"/>
          <w:numId w:val="5"/>
        </w:numPr>
        <w:jc w:val="both"/>
        <w:rPr>
          <w:rFonts w:ascii="Arial Narrow" w:eastAsia="Arial Unicode MS" w:hAnsi="Arial Narrow"/>
          <w:sz w:val="22"/>
          <w:szCs w:val="22"/>
        </w:rPr>
      </w:pPr>
      <w:r w:rsidRPr="00006F6D">
        <w:rPr>
          <w:rFonts w:ascii="Arial Narrow" w:eastAsia="Arial Unicode MS" w:hAnsi="Arial Narrow"/>
          <w:sz w:val="22"/>
          <w:szCs w:val="22"/>
        </w:rPr>
        <w:t>Compresores</w:t>
      </w:r>
    </w:p>
    <w:p w:rsidR="00900F5E" w:rsidRPr="00006F6D" w:rsidRDefault="00900F5E" w:rsidP="00900F5E">
      <w:pPr>
        <w:numPr>
          <w:ilvl w:val="2"/>
          <w:numId w:val="5"/>
        </w:numPr>
        <w:jc w:val="both"/>
        <w:rPr>
          <w:rFonts w:ascii="Arial Narrow" w:eastAsia="Arial Unicode MS" w:hAnsi="Arial Narrow"/>
          <w:sz w:val="22"/>
          <w:szCs w:val="22"/>
        </w:rPr>
      </w:pPr>
      <w:r w:rsidRPr="00006F6D">
        <w:rPr>
          <w:rFonts w:ascii="Arial Narrow" w:eastAsia="Arial Unicode MS" w:hAnsi="Arial Narrow"/>
          <w:sz w:val="22"/>
          <w:szCs w:val="22"/>
        </w:rPr>
        <w:t>Bombas de agua</w:t>
      </w:r>
    </w:p>
    <w:p w:rsidR="00900F5E" w:rsidRPr="00006F6D" w:rsidRDefault="00900F5E" w:rsidP="00900F5E">
      <w:pPr>
        <w:numPr>
          <w:ilvl w:val="2"/>
          <w:numId w:val="5"/>
        </w:numPr>
        <w:jc w:val="both"/>
        <w:rPr>
          <w:rFonts w:ascii="Arial Narrow" w:eastAsia="Arial Unicode MS" w:hAnsi="Arial Narrow"/>
          <w:sz w:val="22"/>
          <w:szCs w:val="22"/>
        </w:rPr>
      </w:pPr>
      <w:r w:rsidRPr="00006F6D">
        <w:rPr>
          <w:rFonts w:ascii="Arial Narrow" w:eastAsia="Arial Unicode MS" w:hAnsi="Arial Narrow"/>
          <w:sz w:val="22"/>
          <w:szCs w:val="22"/>
        </w:rPr>
        <w:t>Agua necesaria para las pruebas</w:t>
      </w:r>
    </w:p>
    <w:p w:rsidR="00900F5E" w:rsidRPr="00006F6D" w:rsidRDefault="00900F5E" w:rsidP="00900F5E">
      <w:pPr>
        <w:numPr>
          <w:ilvl w:val="2"/>
          <w:numId w:val="5"/>
        </w:numPr>
        <w:jc w:val="both"/>
        <w:rPr>
          <w:rFonts w:ascii="Arial Narrow" w:eastAsia="Arial Unicode MS" w:hAnsi="Arial Narrow"/>
          <w:sz w:val="22"/>
          <w:szCs w:val="22"/>
        </w:rPr>
      </w:pPr>
      <w:r w:rsidRPr="00006F6D">
        <w:rPr>
          <w:rFonts w:ascii="Arial Narrow" w:eastAsia="Arial Unicode MS" w:hAnsi="Arial Narrow"/>
          <w:sz w:val="22"/>
          <w:szCs w:val="22"/>
        </w:rPr>
        <w:t>Aditivo anticorrosión ( si es necesario)</w:t>
      </w:r>
    </w:p>
    <w:p w:rsidR="00900F5E" w:rsidRPr="00006F6D" w:rsidRDefault="00900F5E" w:rsidP="00900F5E">
      <w:pPr>
        <w:numPr>
          <w:ilvl w:val="2"/>
          <w:numId w:val="5"/>
        </w:numPr>
        <w:jc w:val="both"/>
        <w:rPr>
          <w:rFonts w:ascii="Arial Narrow" w:eastAsia="Arial Unicode MS" w:hAnsi="Arial Narrow"/>
          <w:sz w:val="22"/>
          <w:szCs w:val="22"/>
        </w:rPr>
      </w:pPr>
      <w:r w:rsidRPr="00006F6D">
        <w:rPr>
          <w:rFonts w:ascii="Arial Narrow" w:eastAsia="Arial Unicode MS" w:hAnsi="Arial Narrow"/>
          <w:sz w:val="22"/>
          <w:szCs w:val="22"/>
        </w:rPr>
        <w:t>Metanol para el secado (si así lo requiere la supervisión)</w:t>
      </w:r>
    </w:p>
    <w:p w:rsidR="00900F5E" w:rsidRPr="00006F6D" w:rsidRDefault="00900F5E" w:rsidP="00900F5E">
      <w:pPr>
        <w:numPr>
          <w:ilvl w:val="2"/>
          <w:numId w:val="5"/>
        </w:numPr>
        <w:jc w:val="both"/>
        <w:rPr>
          <w:rFonts w:ascii="Arial Narrow" w:eastAsia="Arial Unicode MS" w:hAnsi="Arial Narrow"/>
          <w:sz w:val="22"/>
          <w:szCs w:val="22"/>
        </w:rPr>
      </w:pPr>
      <w:r w:rsidRPr="00006F6D">
        <w:rPr>
          <w:rFonts w:ascii="Arial Narrow" w:eastAsia="Arial Unicode MS" w:hAnsi="Arial Narrow"/>
          <w:sz w:val="22"/>
          <w:szCs w:val="22"/>
        </w:rPr>
        <w:t>Nitrógeno (si así lo requiere la supervisión)</w:t>
      </w:r>
    </w:p>
    <w:p w:rsidR="00900F5E" w:rsidRPr="00006F6D" w:rsidRDefault="00900F5E" w:rsidP="00900F5E">
      <w:pPr>
        <w:numPr>
          <w:ilvl w:val="2"/>
          <w:numId w:val="5"/>
        </w:numPr>
        <w:jc w:val="both"/>
        <w:rPr>
          <w:rFonts w:ascii="Arial Narrow" w:eastAsia="Arial Unicode MS" w:hAnsi="Arial Narrow"/>
          <w:sz w:val="22"/>
          <w:szCs w:val="22"/>
        </w:rPr>
      </w:pPr>
      <w:r w:rsidRPr="00006F6D">
        <w:rPr>
          <w:rFonts w:ascii="Arial Narrow" w:eastAsia="Arial Unicode MS" w:hAnsi="Arial Narrow"/>
          <w:sz w:val="22"/>
          <w:szCs w:val="22"/>
        </w:rPr>
        <w:t>Válvulas necesarias para las pruebas</w:t>
      </w:r>
    </w:p>
    <w:p w:rsidR="00900F5E" w:rsidRPr="00006F6D" w:rsidRDefault="00900F5E" w:rsidP="00900F5E">
      <w:pPr>
        <w:numPr>
          <w:ilvl w:val="2"/>
          <w:numId w:val="5"/>
        </w:numPr>
        <w:jc w:val="both"/>
        <w:rPr>
          <w:rFonts w:ascii="Arial Narrow" w:eastAsia="Arial Unicode MS" w:hAnsi="Arial Narrow"/>
          <w:sz w:val="22"/>
          <w:szCs w:val="22"/>
        </w:rPr>
      </w:pPr>
      <w:r w:rsidRPr="00006F6D">
        <w:rPr>
          <w:rFonts w:ascii="Arial Narrow" w:eastAsia="Arial Unicode MS" w:hAnsi="Arial Narrow"/>
          <w:sz w:val="22"/>
          <w:szCs w:val="22"/>
        </w:rPr>
        <w:t>Tuberías de conexión</w:t>
      </w:r>
    </w:p>
    <w:p w:rsidR="00900F5E" w:rsidRPr="00006F6D" w:rsidRDefault="00900F5E" w:rsidP="00900F5E">
      <w:pPr>
        <w:numPr>
          <w:ilvl w:val="2"/>
          <w:numId w:val="5"/>
        </w:numPr>
        <w:jc w:val="both"/>
        <w:rPr>
          <w:rFonts w:ascii="Arial Narrow" w:eastAsia="Arial Unicode MS" w:hAnsi="Arial Narrow"/>
          <w:sz w:val="22"/>
          <w:szCs w:val="22"/>
        </w:rPr>
      </w:pPr>
      <w:r w:rsidRPr="00006F6D">
        <w:rPr>
          <w:rFonts w:ascii="Arial Narrow" w:eastAsia="Arial Unicode MS" w:hAnsi="Arial Narrow"/>
          <w:sz w:val="22"/>
          <w:szCs w:val="22"/>
        </w:rPr>
        <w:t>Tubería de desagüe</w:t>
      </w:r>
    </w:p>
    <w:p w:rsidR="00900F5E" w:rsidRPr="00006F6D" w:rsidRDefault="00900F5E" w:rsidP="00900F5E">
      <w:pPr>
        <w:numPr>
          <w:ilvl w:val="2"/>
          <w:numId w:val="5"/>
        </w:numPr>
        <w:jc w:val="both"/>
        <w:rPr>
          <w:rFonts w:ascii="Arial Narrow" w:eastAsia="Arial Unicode MS" w:hAnsi="Arial Narrow"/>
          <w:sz w:val="22"/>
          <w:szCs w:val="22"/>
        </w:rPr>
      </w:pPr>
      <w:r w:rsidRPr="00006F6D">
        <w:rPr>
          <w:rFonts w:ascii="Arial Narrow" w:eastAsia="Arial Unicode MS" w:hAnsi="Arial Narrow"/>
          <w:sz w:val="22"/>
          <w:szCs w:val="22"/>
        </w:rPr>
        <w:t>Manómetro de precisión</w:t>
      </w:r>
    </w:p>
    <w:p w:rsidR="00900F5E" w:rsidRPr="00006F6D" w:rsidRDefault="00900F5E" w:rsidP="00900F5E">
      <w:pPr>
        <w:numPr>
          <w:ilvl w:val="2"/>
          <w:numId w:val="5"/>
        </w:numPr>
        <w:jc w:val="both"/>
        <w:rPr>
          <w:rFonts w:ascii="Arial Narrow" w:eastAsia="Arial Unicode MS" w:hAnsi="Arial Narrow"/>
          <w:sz w:val="22"/>
          <w:szCs w:val="22"/>
        </w:rPr>
      </w:pPr>
      <w:r w:rsidRPr="00006F6D">
        <w:rPr>
          <w:rFonts w:ascii="Arial Narrow" w:eastAsia="Arial Unicode MS" w:hAnsi="Arial Narrow"/>
          <w:sz w:val="22"/>
          <w:szCs w:val="22"/>
        </w:rPr>
        <w:t>Manómetro registrador de presiones</w:t>
      </w:r>
    </w:p>
    <w:p w:rsidR="00900F5E" w:rsidRPr="00006F6D" w:rsidRDefault="00900F5E" w:rsidP="00900F5E">
      <w:pPr>
        <w:numPr>
          <w:ilvl w:val="2"/>
          <w:numId w:val="5"/>
        </w:numPr>
        <w:jc w:val="both"/>
        <w:rPr>
          <w:rFonts w:ascii="Arial Narrow" w:eastAsia="Arial Unicode MS" w:hAnsi="Arial Narrow"/>
          <w:sz w:val="22"/>
          <w:szCs w:val="22"/>
        </w:rPr>
      </w:pPr>
      <w:r w:rsidRPr="00006F6D">
        <w:rPr>
          <w:rFonts w:ascii="Arial Narrow" w:eastAsia="Arial Unicode MS" w:hAnsi="Arial Narrow"/>
          <w:sz w:val="22"/>
          <w:szCs w:val="22"/>
        </w:rPr>
        <w:t>Termómetros para medir la temperatura</w:t>
      </w:r>
    </w:p>
    <w:p w:rsidR="00900F5E" w:rsidRPr="00006F6D" w:rsidRDefault="00900F5E" w:rsidP="00900F5E">
      <w:pPr>
        <w:numPr>
          <w:ilvl w:val="2"/>
          <w:numId w:val="5"/>
        </w:numPr>
        <w:jc w:val="both"/>
        <w:rPr>
          <w:rFonts w:ascii="Arial Narrow" w:eastAsia="Arial Unicode MS" w:hAnsi="Arial Narrow"/>
          <w:sz w:val="22"/>
          <w:szCs w:val="22"/>
        </w:rPr>
      </w:pPr>
      <w:r w:rsidRPr="00006F6D">
        <w:rPr>
          <w:rFonts w:ascii="Arial Narrow" w:eastAsia="Arial Unicode MS" w:hAnsi="Arial Narrow"/>
          <w:sz w:val="22"/>
          <w:szCs w:val="22"/>
        </w:rPr>
        <w:t>Medidor de agua</w:t>
      </w:r>
    </w:p>
    <w:p w:rsidR="00900F5E" w:rsidRPr="00006F6D" w:rsidRDefault="00900F5E" w:rsidP="00900F5E">
      <w:pPr>
        <w:numPr>
          <w:ilvl w:val="2"/>
          <w:numId w:val="5"/>
        </w:numPr>
        <w:jc w:val="both"/>
        <w:rPr>
          <w:rFonts w:ascii="Arial Narrow" w:eastAsia="Arial Unicode MS" w:hAnsi="Arial Narrow"/>
          <w:sz w:val="22"/>
          <w:szCs w:val="22"/>
        </w:rPr>
      </w:pPr>
      <w:r w:rsidRPr="00006F6D">
        <w:rPr>
          <w:rFonts w:ascii="Arial Narrow" w:eastAsia="Arial Unicode MS" w:hAnsi="Arial Narrow"/>
          <w:sz w:val="22"/>
          <w:szCs w:val="22"/>
        </w:rPr>
        <w:t>Equipo para la medición del pH</w:t>
      </w:r>
    </w:p>
    <w:p w:rsidR="00900F5E" w:rsidRPr="00006F6D" w:rsidRDefault="00900F5E" w:rsidP="00900F5E">
      <w:pPr>
        <w:numPr>
          <w:ilvl w:val="2"/>
          <w:numId w:val="5"/>
        </w:numPr>
        <w:jc w:val="both"/>
        <w:rPr>
          <w:rFonts w:ascii="Arial Narrow" w:eastAsia="Arial Unicode MS" w:hAnsi="Arial Narrow"/>
          <w:sz w:val="22"/>
          <w:szCs w:val="22"/>
        </w:rPr>
      </w:pPr>
      <w:r w:rsidRPr="00006F6D">
        <w:rPr>
          <w:rFonts w:ascii="Arial Narrow" w:eastAsia="Arial Unicode MS" w:hAnsi="Arial Narrow"/>
          <w:sz w:val="22"/>
          <w:szCs w:val="22"/>
        </w:rPr>
        <w:t>Protección de los instrumentos instalados en la prueba hidrostática.</w:t>
      </w:r>
    </w:p>
    <w:p w:rsidR="00900F5E" w:rsidRPr="00006F6D" w:rsidRDefault="00900F5E" w:rsidP="00900F5E">
      <w:pPr>
        <w:numPr>
          <w:ilvl w:val="2"/>
          <w:numId w:val="5"/>
        </w:numPr>
        <w:jc w:val="both"/>
        <w:rPr>
          <w:rFonts w:ascii="Arial Narrow" w:eastAsia="Arial Unicode MS" w:hAnsi="Arial Narrow"/>
          <w:sz w:val="22"/>
          <w:szCs w:val="22"/>
        </w:rPr>
      </w:pPr>
      <w:r w:rsidRPr="00006F6D">
        <w:rPr>
          <w:rFonts w:ascii="Arial Narrow" w:eastAsia="Arial Unicode MS" w:hAnsi="Arial Narrow"/>
          <w:sz w:val="22"/>
          <w:szCs w:val="22"/>
        </w:rPr>
        <w:t>Medios de transporte y comunicación</w:t>
      </w:r>
    </w:p>
    <w:p w:rsidR="00900F5E" w:rsidRPr="00006F6D" w:rsidRDefault="00900F5E" w:rsidP="00900F5E">
      <w:pPr>
        <w:ind w:left="2291"/>
        <w:jc w:val="both"/>
        <w:rPr>
          <w:rFonts w:ascii="Arial Narrow" w:eastAsia="Arial Unicode MS" w:hAnsi="Arial Narrow"/>
          <w:sz w:val="22"/>
          <w:szCs w:val="22"/>
        </w:rPr>
      </w:pPr>
    </w:p>
    <w:p w:rsidR="00900F5E" w:rsidRPr="00006F6D" w:rsidRDefault="00900F5E" w:rsidP="00900F5E">
      <w:pPr>
        <w:numPr>
          <w:ilvl w:val="1"/>
          <w:numId w:val="8"/>
        </w:numPr>
        <w:tabs>
          <w:tab w:val="clear" w:pos="360"/>
          <w:tab w:val="num" w:pos="417"/>
        </w:tabs>
        <w:ind w:left="417"/>
        <w:jc w:val="both"/>
        <w:rPr>
          <w:rFonts w:ascii="Arial Narrow" w:eastAsia="Arial Unicode MS" w:hAnsi="Arial Narrow"/>
          <w:b/>
          <w:sz w:val="22"/>
          <w:szCs w:val="22"/>
        </w:rPr>
      </w:pPr>
      <w:r w:rsidRPr="00006F6D">
        <w:rPr>
          <w:rFonts w:ascii="Arial Narrow" w:eastAsia="Arial Unicode MS" w:hAnsi="Arial Narrow"/>
          <w:b/>
          <w:sz w:val="22"/>
          <w:szCs w:val="22"/>
        </w:rPr>
        <w:t>Condiciones mínimas de pruebas</w:t>
      </w:r>
    </w:p>
    <w:p w:rsidR="00900F5E" w:rsidRPr="00006F6D" w:rsidRDefault="00900F5E" w:rsidP="00900F5E">
      <w:pPr>
        <w:jc w:val="both"/>
        <w:rPr>
          <w:rFonts w:ascii="Arial Narrow" w:eastAsia="Arial Unicode MS" w:hAnsi="Arial Narrow"/>
          <w:b/>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El contratista y la supervisión conjuntamente realizarán una inspección de la línea para verificar que la construcción está terminada y que todo se encuentra en el lugar de la pruebas.</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La línea debe estar totalmente enterrada en los lugares que así debe estar.</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El principio y el final de la línea deberán tener tapones y estarán equipados con el cabezal de purga de agua. No se permite realizar prueba contra una válvula.</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En cada extremo de la canalización el contratista soldará una trampa para “chancho”, uno arriba por el cual se soltará el mismo y otro abajo para recibirlo.</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Se instalarán termómetros para medir la temperatura de la pared de la línea, que se considera igual a la del agua.</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Se colocarán seis termómetros a distancias preestablecidas en el planteamiento del contratista, evitando los puntos especiales como ríos, corrientes agua, etc.</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El contratista realizará la prueba una vez que haya recibido la orden escrita de la supervisión</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Las mediciones se realizarán en presencia del distribuidor. El contratista las anotará en las hojas respectivas, hará los cálculos y preparará las actas de pruebas</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1"/>
          <w:numId w:val="8"/>
        </w:numPr>
        <w:tabs>
          <w:tab w:val="clear" w:pos="360"/>
          <w:tab w:val="num" w:pos="417"/>
        </w:tabs>
        <w:ind w:left="417"/>
        <w:jc w:val="both"/>
        <w:rPr>
          <w:rFonts w:ascii="Arial Narrow" w:eastAsia="Arial Unicode MS" w:hAnsi="Arial Narrow"/>
          <w:b/>
          <w:sz w:val="22"/>
          <w:szCs w:val="22"/>
        </w:rPr>
      </w:pPr>
      <w:r w:rsidRPr="00006F6D">
        <w:rPr>
          <w:rFonts w:ascii="Arial Narrow" w:eastAsia="Arial Unicode MS" w:hAnsi="Arial Narrow"/>
          <w:b/>
          <w:sz w:val="22"/>
          <w:szCs w:val="22"/>
        </w:rPr>
        <w:t>Elevaciones máximas y mínimas</w:t>
      </w:r>
    </w:p>
    <w:p w:rsidR="00900F5E" w:rsidRPr="00006F6D" w:rsidRDefault="00900F5E" w:rsidP="00900F5E">
      <w:pPr>
        <w:jc w:val="both"/>
        <w:rPr>
          <w:rFonts w:ascii="Arial Narrow" w:eastAsia="Arial Unicode MS" w:hAnsi="Arial Narrow"/>
          <w:b/>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Durante la prueba hidrostática considerar  la diferencia de alturas si es necesario para el cálculo de presiones.</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1"/>
          <w:numId w:val="8"/>
        </w:numPr>
        <w:tabs>
          <w:tab w:val="clear" w:pos="360"/>
          <w:tab w:val="num" w:pos="417"/>
        </w:tabs>
        <w:ind w:left="417"/>
        <w:jc w:val="both"/>
        <w:rPr>
          <w:rFonts w:ascii="Arial Narrow" w:eastAsia="Arial Unicode MS" w:hAnsi="Arial Narrow"/>
          <w:b/>
          <w:sz w:val="22"/>
          <w:szCs w:val="22"/>
        </w:rPr>
      </w:pPr>
      <w:r w:rsidRPr="00006F6D">
        <w:rPr>
          <w:rFonts w:ascii="Arial Narrow" w:eastAsia="Arial Unicode MS" w:hAnsi="Arial Narrow"/>
          <w:b/>
          <w:sz w:val="22"/>
          <w:szCs w:val="22"/>
        </w:rPr>
        <w:t>Limpieza previa y calibración</w:t>
      </w:r>
    </w:p>
    <w:p w:rsidR="00900F5E" w:rsidRPr="00006F6D" w:rsidRDefault="00900F5E" w:rsidP="00900F5E">
      <w:pPr>
        <w:jc w:val="both"/>
        <w:rPr>
          <w:rFonts w:ascii="Arial Narrow" w:eastAsia="Arial Unicode MS" w:hAnsi="Arial Narrow"/>
          <w:b/>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A solicitud de la supervisión el contratista pasará un “chancho” (preferible electrónico) por la tubería. Si el chancho se daña el contratista deberá localizar la falla de la línea causante del deterioro, utilizando un “chancho” electrónico si es necesario y reparar la falla.</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Si el “chancho” se engancha o traba dentro de la tubería el contratista no deberá emplear una presión superior a 7 bar para desengancharlo, si esta presión es insuficiente localizará el lugar donde se ha quedado y reparará la falla.</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El “chancho” limpiará de partícula sólida el interior de la tubería. Sin embargo para evitar que el limpiador tenga demasiado trabajo se tomará especial cuidado en el momento de montaje de la tubería.</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Se utilizará aire comprimido para el desplazamiento del pistón (“chancho”).</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1"/>
          <w:numId w:val="8"/>
        </w:numPr>
        <w:tabs>
          <w:tab w:val="clear" w:pos="360"/>
          <w:tab w:val="num" w:pos="417"/>
        </w:tabs>
        <w:ind w:left="417"/>
        <w:jc w:val="both"/>
        <w:rPr>
          <w:rFonts w:ascii="Arial Narrow" w:eastAsia="Arial Unicode MS" w:hAnsi="Arial Narrow"/>
          <w:b/>
          <w:sz w:val="22"/>
          <w:szCs w:val="22"/>
        </w:rPr>
      </w:pPr>
      <w:r w:rsidRPr="00006F6D">
        <w:rPr>
          <w:rFonts w:ascii="Arial Narrow" w:eastAsia="Arial Unicode MS" w:hAnsi="Arial Narrow"/>
          <w:b/>
          <w:sz w:val="22"/>
          <w:szCs w:val="22"/>
        </w:rPr>
        <w:t>Llenado de agua.</w:t>
      </w:r>
    </w:p>
    <w:p w:rsidR="00900F5E" w:rsidRPr="00006F6D" w:rsidRDefault="00900F5E" w:rsidP="00900F5E">
      <w:pPr>
        <w:jc w:val="both"/>
        <w:rPr>
          <w:rFonts w:ascii="Arial Narrow" w:eastAsia="Arial Unicode MS" w:hAnsi="Arial Narrow"/>
          <w:b/>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Una vez limpiada la tubería el contratista el contratista procederá al llenado de la tubería con agua.</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El agua utilizada para el llenado deberá estar exenta de suciedades y de impurezas. El valor del pH estará comprendido entre 6,5 y 8. El total de las sales disueltas no deberá sobrepasar los 500mg/litro.</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El distribuidor (supervisión) podrá solicitar la adición de productos inhibidores.</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Para el llenado de agua el contratista procederá de la siguiente manera:</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0"/>
          <w:numId w:val="6"/>
        </w:numPr>
        <w:tabs>
          <w:tab w:val="clear" w:pos="720"/>
          <w:tab w:val="num" w:pos="2136"/>
        </w:tabs>
        <w:ind w:left="2136"/>
        <w:jc w:val="both"/>
        <w:rPr>
          <w:rFonts w:ascii="Arial Narrow" w:eastAsia="Arial Unicode MS" w:hAnsi="Arial Narrow"/>
          <w:sz w:val="22"/>
          <w:szCs w:val="22"/>
        </w:rPr>
      </w:pPr>
      <w:r w:rsidRPr="00006F6D">
        <w:rPr>
          <w:rFonts w:ascii="Arial Narrow" w:eastAsia="Arial Unicode MS" w:hAnsi="Arial Narrow"/>
          <w:sz w:val="22"/>
          <w:szCs w:val="22"/>
        </w:rPr>
        <w:t xml:space="preserve">La línea se llenará con agua correspondiente a la capacidad de </w:t>
      </w:r>
      <w:smartTag w:uri="urn:schemas-microsoft-com:office:smarttags" w:element="metricconverter">
        <w:smartTagPr>
          <w:attr w:name="ProductID" w:val="200 a"/>
        </w:smartTagPr>
        <w:r w:rsidRPr="00006F6D">
          <w:rPr>
            <w:rFonts w:ascii="Arial Narrow" w:eastAsia="Arial Unicode MS" w:hAnsi="Arial Narrow"/>
            <w:sz w:val="22"/>
            <w:szCs w:val="22"/>
          </w:rPr>
          <w:t>200 a</w:t>
        </w:r>
      </w:smartTag>
      <w:r w:rsidRPr="00006F6D">
        <w:rPr>
          <w:rFonts w:ascii="Arial Narrow" w:eastAsia="Arial Unicode MS" w:hAnsi="Arial Narrow"/>
          <w:sz w:val="22"/>
          <w:szCs w:val="22"/>
        </w:rPr>
        <w:t xml:space="preserve"> </w:t>
      </w:r>
      <w:smartTag w:uri="urn:schemas-microsoft-com:office:smarttags" w:element="metricconverter">
        <w:smartTagPr>
          <w:attr w:name="ProductID" w:val="400 m"/>
        </w:smartTagPr>
        <w:r w:rsidRPr="00006F6D">
          <w:rPr>
            <w:rFonts w:ascii="Arial Narrow" w:eastAsia="Arial Unicode MS" w:hAnsi="Arial Narrow"/>
            <w:sz w:val="22"/>
            <w:szCs w:val="22"/>
          </w:rPr>
          <w:t>400 m</w:t>
        </w:r>
      </w:smartTag>
      <w:r w:rsidRPr="00006F6D">
        <w:rPr>
          <w:rFonts w:ascii="Arial Narrow" w:eastAsia="Arial Unicode MS" w:hAnsi="Arial Narrow"/>
          <w:sz w:val="22"/>
          <w:szCs w:val="22"/>
        </w:rPr>
        <w:t>. de la canalización.</w:t>
      </w:r>
    </w:p>
    <w:p w:rsidR="00900F5E" w:rsidRPr="00006F6D" w:rsidRDefault="00900F5E" w:rsidP="00900F5E">
      <w:pPr>
        <w:ind w:left="1416"/>
        <w:jc w:val="both"/>
        <w:rPr>
          <w:rFonts w:ascii="Arial Narrow" w:eastAsia="Arial Unicode MS" w:hAnsi="Arial Narrow"/>
          <w:sz w:val="22"/>
          <w:szCs w:val="22"/>
        </w:rPr>
      </w:pPr>
    </w:p>
    <w:p w:rsidR="00900F5E" w:rsidRPr="00006F6D" w:rsidRDefault="00900F5E" w:rsidP="00900F5E">
      <w:pPr>
        <w:numPr>
          <w:ilvl w:val="0"/>
          <w:numId w:val="6"/>
        </w:numPr>
        <w:tabs>
          <w:tab w:val="clear" w:pos="720"/>
          <w:tab w:val="num" w:pos="2136"/>
        </w:tabs>
        <w:ind w:left="2136"/>
        <w:jc w:val="both"/>
        <w:rPr>
          <w:rFonts w:ascii="Arial Narrow" w:eastAsia="Arial Unicode MS" w:hAnsi="Arial Narrow"/>
          <w:sz w:val="22"/>
          <w:szCs w:val="22"/>
        </w:rPr>
      </w:pPr>
      <w:r w:rsidRPr="00006F6D">
        <w:rPr>
          <w:rFonts w:ascii="Arial Narrow" w:eastAsia="Arial Unicode MS" w:hAnsi="Arial Narrow"/>
          <w:sz w:val="22"/>
          <w:szCs w:val="22"/>
        </w:rPr>
        <w:t>Un pistón limpiador de un modelo apropiado, que sea capaz de sacar el aire de manera eficaz se introducirá en la línea.</w:t>
      </w:r>
    </w:p>
    <w:p w:rsidR="00900F5E" w:rsidRPr="00006F6D" w:rsidRDefault="00900F5E" w:rsidP="00900F5E">
      <w:pPr>
        <w:ind w:left="1416"/>
        <w:jc w:val="both"/>
        <w:rPr>
          <w:rFonts w:ascii="Arial Narrow" w:eastAsia="Arial Unicode MS" w:hAnsi="Arial Narrow"/>
          <w:sz w:val="22"/>
          <w:szCs w:val="22"/>
        </w:rPr>
      </w:pPr>
    </w:p>
    <w:p w:rsidR="00900F5E" w:rsidRPr="00006F6D" w:rsidRDefault="00900F5E" w:rsidP="00900F5E">
      <w:pPr>
        <w:numPr>
          <w:ilvl w:val="0"/>
          <w:numId w:val="6"/>
        </w:numPr>
        <w:tabs>
          <w:tab w:val="clear" w:pos="720"/>
          <w:tab w:val="num" w:pos="2136"/>
        </w:tabs>
        <w:ind w:left="2136"/>
        <w:jc w:val="both"/>
        <w:rPr>
          <w:rFonts w:ascii="Arial Narrow" w:eastAsia="Arial Unicode MS" w:hAnsi="Arial Narrow"/>
          <w:sz w:val="22"/>
          <w:szCs w:val="22"/>
        </w:rPr>
      </w:pPr>
      <w:r w:rsidRPr="00006F6D">
        <w:rPr>
          <w:rFonts w:ascii="Arial Narrow" w:eastAsia="Arial Unicode MS" w:hAnsi="Arial Narrow"/>
          <w:sz w:val="22"/>
          <w:szCs w:val="22"/>
        </w:rPr>
        <w:t xml:space="preserve">Luego la línea se llenara con una cantidad de agua correspondiente a la capacidad de una longitud de </w:t>
      </w:r>
      <w:smartTag w:uri="urn:schemas-microsoft-com:office:smarttags" w:element="metricconverter">
        <w:smartTagPr>
          <w:attr w:name="ProductID" w:val="100 a"/>
        </w:smartTagPr>
        <w:r w:rsidRPr="00006F6D">
          <w:rPr>
            <w:rFonts w:ascii="Arial Narrow" w:eastAsia="Arial Unicode MS" w:hAnsi="Arial Narrow"/>
            <w:sz w:val="22"/>
            <w:szCs w:val="22"/>
          </w:rPr>
          <w:t>100 a</w:t>
        </w:r>
      </w:smartTag>
      <w:r w:rsidRPr="00006F6D">
        <w:rPr>
          <w:rFonts w:ascii="Arial Narrow" w:eastAsia="Arial Unicode MS" w:hAnsi="Arial Narrow"/>
          <w:sz w:val="22"/>
          <w:szCs w:val="22"/>
        </w:rPr>
        <w:t xml:space="preserve"> </w:t>
      </w:r>
      <w:smartTag w:uri="urn:schemas-microsoft-com:office:smarttags" w:element="metricconverter">
        <w:smartTagPr>
          <w:attr w:name="ProductID" w:val="200 m"/>
        </w:smartTagPr>
        <w:r w:rsidRPr="00006F6D">
          <w:rPr>
            <w:rFonts w:ascii="Arial Narrow" w:eastAsia="Arial Unicode MS" w:hAnsi="Arial Narrow"/>
            <w:sz w:val="22"/>
            <w:szCs w:val="22"/>
          </w:rPr>
          <w:t>200 m</w:t>
        </w:r>
      </w:smartTag>
      <w:r w:rsidRPr="00006F6D">
        <w:rPr>
          <w:rFonts w:ascii="Arial Narrow" w:eastAsia="Arial Unicode MS" w:hAnsi="Arial Narrow"/>
          <w:sz w:val="22"/>
          <w:szCs w:val="22"/>
        </w:rPr>
        <w:t>.</w:t>
      </w:r>
    </w:p>
    <w:p w:rsidR="00900F5E" w:rsidRPr="00006F6D" w:rsidRDefault="00900F5E" w:rsidP="00900F5E">
      <w:pPr>
        <w:ind w:left="1416"/>
        <w:jc w:val="both"/>
        <w:rPr>
          <w:rFonts w:ascii="Arial Narrow" w:eastAsia="Arial Unicode MS" w:hAnsi="Arial Narrow"/>
          <w:sz w:val="22"/>
          <w:szCs w:val="22"/>
        </w:rPr>
      </w:pPr>
    </w:p>
    <w:p w:rsidR="00900F5E" w:rsidRPr="00006F6D" w:rsidRDefault="00900F5E" w:rsidP="00900F5E">
      <w:pPr>
        <w:numPr>
          <w:ilvl w:val="0"/>
          <w:numId w:val="6"/>
        </w:numPr>
        <w:tabs>
          <w:tab w:val="clear" w:pos="720"/>
          <w:tab w:val="num" w:pos="2136"/>
        </w:tabs>
        <w:ind w:left="2136"/>
        <w:jc w:val="both"/>
        <w:rPr>
          <w:rFonts w:ascii="Arial Narrow" w:eastAsia="Arial Unicode MS" w:hAnsi="Arial Narrow"/>
          <w:sz w:val="22"/>
          <w:szCs w:val="22"/>
        </w:rPr>
      </w:pPr>
      <w:r w:rsidRPr="00006F6D">
        <w:rPr>
          <w:rFonts w:ascii="Arial Narrow" w:eastAsia="Arial Unicode MS" w:hAnsi="Arial Narrow"/>
          <w:sz w:val="22"/>
          <w:szCs w:val="22"/>
        </w:rPr>
        <w:lastRenderedPageBreak/>
        <w:t xml:space="preserve">Se introducirá en la línea otro pistón limpiador y si fuera necesario en la cabeza de llenado de agua varios pistones consecutivos que sean capaces de eliminar el aire. </w:t>
      </w:r>
    </w:p>
    <w:p w:rsidR="00900F5E" w:rsidRPr="00006F6D" w:rsidRDefault="00900F5E" w:rsidP="00900F5E">
      <w:pPr>
        <w:ind w:left="1416"/>
        <w:jc w:val="both"/>
        <w:rPr>
          <w:rFonts w:ascii="Arial Narrow" w:eastAsia="Arial Unicode MS" w:hAnsi="Arial Narrow"/>
          <w:sz w:val="22"/>
          <w:szCs w:val="22"/>
        </w:rPr>
      </w:pPr>
    </w:p>
    <w:p w:rsidR="00900F5E" w:rsidRPr="00006F6D" w:rsidRDefault="00900F5E" w:rsidP="00900F5E">
      <w:pPr>
        <w:numPr>
          <w:ilvl w:val="0"/>
          <w:numId w:val="6"/>
        </w:numPr>
        <w:tabs>
          <w:tab w:val="clear" w:pos="720"/>
          <w:tab w:val="num" w:pos="2136"/>
        </w:tabs>
        <w:ind w:left="2136"/>
        <w:jc w:val="both"/>
        <w:rPr>
          <w:rFonts w:ascii="Arial Narrow" w:eastAsia="Arial Unicode MS" w:hAnsi="Arial Narrow"/>
          <w:sz w:val="22"/>
          <w:szCs w:val="22"/>
        </w:rPr>
      </w:pPr>
      <w:r w:rsidRPr="00006F6D">
        <w:rPr>
          <w:rFonts w:ascii="Arial Narrow" w:eastAsia="Arial Unicode MS" w:hAnsi="Arial Narrow"/>
          <w:sz w:val="22"/>
          <w:szCs w:val="22"/>
        </w:rPr>
        <w:t>El llenado del agua se realizará entonces sin interrupción hasta que la canalización esté llena de agua. Se purgará de aire, dejando escapar una cantidad suficiente de agua en la extremidad de la línea opuesta a de llenado.</w:t>
      </w:r>
    </w:p>
    <w:p w:rsidR="00900F5E" w:rsidRPr="00006F6D" w:rsidRDefault="00900F5E" w:rsidP="00900F5E">
      <w:pPr>
        <w:ind w:left="1416"/>
        <w:jc w:val="both"/>
        <w:rPr>
          <w:rFonts w:ascii="Arial Narrow" w:eastAsia="Arial Unicode MS" w:hAnsi="Arial Narrow"/>
          <w:sz w:val="22"/>
          <w:szCs w:val="22"/>
        </w:rPr>
      </w:pPr>
    </w:p>
    <w:p w:rsidR="00900F5E" w:rsidRPr="00006F6D" w:rsidRDefault="00900F5E" w:rsidP="00900F5E">
      <w:pPr>
        <w:numPr>
          <w:ilvl w:val="0"/>
          <w:numId w:val="6"/>
        </w:numPr>
        <w:tabs>
          <w:tab w:val="clear" w:pos="720"/>
          <w:tab w:val="num" w:pos="2136"/>
        </w:tabs>
        <w:ind w:left="2136"/>
        <w:jc w:val="both"/>
        <w:rPr>
          <w:rFonts w:ascii="Arial Narrow" w:eastAsia="Arial Unicode MS" w:hAnsi="Arial Narrow"/>
          <w:sz w:val="22"/>
          <w:szCs w:val="22"/>
        </w:rPr>
      </w:pPr>
      <w:r w:rsidRPr="00006F6D">
        <w:rPr>
          <w:rFonts w:ascii="Arial Narrow" w:eastAsia="Arial Unicode MS" w:hAnsi="Arial Narrow"/>
          <w:sz w:val="22"/>
          <w:szCs w:val="22"/>
        </w:rPr>
        <w:t>Durante el llenado todas las purgas de agua deberán estar abiertas sobre el final de llenado, las válvulas colocadas en la tubería deberán estar abiertas para poder llenar totalmente de agua la línea.</w:t>
      </w:r>
    </w:p>
    <w:p w:rsidR="00900F5E" w:rsidRPr="00006F6D" w:rsidRDefault="00900F5E" w:rsidP="00900F5E">
      <w:pPr>
        <w:ind w:left="1416"/>
        <w:jc w:val="both"/>
        <w:rPr>
          <w:rFonts w:ascii="Arial Narrow" w:eastAsia="Arial Unicode MS" w:hAnsi="Arial Narrow"/>
          <w:sz w:val="22"/>
          <w:szCs w:val="22"/>
        </w:rPr>
      </w:pPr>
    </w:p>
    <w:p w:rsidR="00900F5E" w:rsidRPr="00006F6D" w:rsidRDefault="00900F5E" w:rsidP="00900F5E">
      <w:pPr>
        <w:numPr>
          <w:ilvl w:val="0"/>
          <w:numId w:val="6"/>
        </w:numPr>
        <w:tabs>
          <w:tab w:val="clear" w:pos="720"/>
          <w:tab w:val="num" w:pos="2136"/>
        </w:tabs>
        <w:ind w:left="2136"/>
        <w:jc w:val="both"/>
        <w:rPr>
          <w:rFonts w:ascii="Arial Narrow" w:eastAsia="Arial Unicode MS" w:hAnsi="Arial Narrow"/>
          <w:sz w:val="22"/>
          <w:szCs w:val="22"/>
        </w:rPr>
      </w:pPr>
      <w:r w:rsidRPr="00006F6D">
        <w:rPr>
          <w:rFonts w:ascii="Arial Narrow" w:eastAsia="Arial Unicode MS" w:hAnsi="Arial Narrow"/>
          <w:sz w:val="22"/>
          <w:szCs w:val="22"/>
        </w:rPr>
        <w:t>Se eliminará cualquier traza de aire de los manómetros.</w:t>
      </w:r>
    </w:p>
    <w:p w:rsidR="00900F5E" w:rsidRPr="00006F6D" w:rsidRDefault="00900F5E" w:rsidP="00900F5E">
      <w:pPr>
        <w:ind w:left="1416"/>
        <w:jc w:val="both"/>
        <w:rPr>
          <w:rFonts w:ascii="Arial Narrow" w:eastAsia="Arial Unicode MS" w:hAnsi="Arial Narrow"/>
          <w:sz w:val="22"/>
          <w:szCs w:val="22"/>
        </w:rPr>
      </w:pPr>
    </w:p>
    <w:p w:rsidR="00900F5E" w:rsidRPr="00006F6D" w:rsidRDefault="00900F5E" w:rsidP="00900F5E">
      <w:pPr>
        <w:numPr>
          <w:ilvl w:val="0"/>
          <w:numId w:val="6"/>
        </w:numPr>
        <w:tabs>
          <w:tab w:val="clear" w:pos="720"/>
          <w:tab w:val="num" w:pos="2136"/>
        </w:tabs>
        <w:ind w:left="2136"/>
        <w:jc w:val="both"/>
        <w:rPr>
          <w:rFonts w:ascii="Arial Narrow" w:eastAsia="Arial Unicode MS" w:hAnsi="Arial Narrow"/>
          <w:sz w:val="22"/>
          <w:szCs w:val="22"/>
        </w:rPr>
      </w:pPr>
      <w:r w:rsidRPr="00006F6D">
        <w:rPr>
          <w:rFonts w:ascii="Arial Narrow" w:eastAsia="Arial Unicode MS" w:hAnsi="Arial Narrow"/>
          <w:sz w:val="22"/>
          <w:szCs w:val="22"/>
        </w:rPr>
        <w:t>El número de pistones lanzados en la línea y recibidos en la trampa deberán ser contados en un impreso especial.</w:t>
      </w:r>
    </w:p>
    <w:p w:rsidR="00900F5E" w:rsidRPr="00006F6D" w:rsidRDefault="00900F5E" w:rsidP="00900F5E">
      <w:pPr>
        <w:ind w:left="1416"/>
        <w:jc w:val="both"/>
        <w:rPr>
          <w:rFonts w:ascii="Arial Narrow" w:eastAsia="Arial Unicode MS" w:hAnsi="Arial Narrow"/>
          <w:sz w:val="22"/>
          <w:szCs w:val="22"/>
        </w:rPr>
      </w:pPr>
    </w:p>
    <w:p w:rsidR="00900F5E" w:rsidRPr="00006F6D" w:rsidRDefault="00900F5E" w:rsidP="00900F5E">
      <w:pPr>
        <w:numPr>
          <w:ilvl w:val="0"/>
          <w:numId w:val="6"/>
        </w:numPr>
        <w:tabs>
          <w:tab w:val="clear" w:pos="720"/>
          <w:tab w:val="num" w:pos="2136"/>
        </w:tabs>
        <w:ind w:left="2136"/>
        <w:jc w:val="both"/>
        <w:rPr>
          <w:rFonts w:ascii="Arial Narrow" w:eastAsia="Arial Unicode MS" w:hAnsi="Arial Narrow"/>
          <w:sz w:val="22"/>
          <w:szCs w:val="22"/>
        </w:rPr>
      </w:pPr>
      <w:r w:rsidRPr="00006F6D">
        <w:rPr>
          <w:rFonts w:ascii="Arial Narrow" w:eastAsia="Arial Unicode MS" w:hAnsi="Arial Narrow"/>
          <w:sz w:val="22"/>
          <w:szCs w:val="22"/>
        </w:rPr>
        <w:t>Para pe</w:t>
      </w:r>
      <w:r>
        <w:rPr>
          <w:rFonts w:ascii="Arial Narrow" w:eastAsia="Arial Unicode MS" w:hAnsi="Arial Narrow"/>
          <w:sz w:val="22"/>
          <w:szCs w:val="22"/>
        </w:rPr>
        <w:t>rmitir la eliminación eficaz de</w:t>
      </w:r>
      <w:r w:rsidRPr="00006F6D">
        <w:rPr>
          <w:rFonts w:ascii="Arial Narrow" w:eastAsia="Arial Unicode MS" w:hAnsi="Arial Narrow"/>
          <w:sz w:val="22"/>
          <w:szCs w:val="22"/>
        </w:rPr>
        <w:t>l aire en la línea, se harán avanzar los pistones a una velocidad que no exceda los 0.5 m/s, partiendo en lo posible de la posición más baja.</w:t>
      </w:r>
    </w:p>
    <w:p w:rsidR="00900F5E" w:rsidRPr="00006F6D" w:rsidRDefault="00900F5E" w:rsidP="00900F5E">
      <w:pPr>
        <w:ind w:left="1416"/>
        <w:jc w:val="both"/>
        <w:rPr>
          <w:rFonts w:ascii="Arial Narrow" w:eastAsia="Arial Unicode MS" w:hAnsi="Arial Narrow"/>
          <w:sz w:val="22"/>
          <w:szCs w:val="22"/>
        </w:rPr>
      </w:pPr>
    </w:p>
    <w:p w:rsidR="00900F5E" w:rsidRPr="00006F6D" w:rsidRDefault="00900F5E" w:rsidP="00900F5E">
      <w:pPr>
        <w:numPr>
          <w:ilvl w:val="0"/>
          <w:numId w:val="6"/>
        </w:numPr>
        <w:tabs>
          <w:tab w:val="clear" w:pos="720"/>
          <w:tab w:val="num" w:pos="2136"/>
        </w:tabs>
        <w:ind w:left="2136"/>
        <w:jc w:val="both"/>
        <w:rPr>
          <w:rFonts w:ascii="Arial Narrow" w:eastAsia="Arial Unicode MS" w:hAnsi="Arial Narrow"/>
          <w:sz w:val="22"/>
          <w:szCs w:val="22"/>
        </w:rPr>
      </w:pPr>
      <w:r w:rsidRPr="00006F6D">
        <w:rPr>
          <w:rFonts w:ascii="Arial Narrow" w:eastAsia="Arial Unicode MS" w:hAnsi="Arial Narrow"/>
          <w:sz w:val="22"/>
          <w:szCs w:val="22"/>
        </w:rPr>
        <w:t>Una vez que se ha llenado la tubería se procederá a la elevación de la temperatura evitando la introducción de aire.</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1"/>
          <w:numId w:val="8"/>
        </w:numPr>
        <w:tabs>
          <w:tab w:val="clear" w:pos="360"/>
          <w:tab w:val="num" w:pos="417"/>
        </w:tabs>
        <w:ind w:left="417"/>
        <w:jc w:val="both"/>
        <w:rPr>
          <w:rFonts w:ascii="Arial Narrow" w:eastAsia="Arial Unicode MS" w:hAnsi="Arial Narrow"/>
          <w:b/>
          <w:sz w:val="22"/>
          <w:szCs w:val="22"/>
        </w:rPr>
      </w:pPr>
      <w:r w:rsidRPr="00006F6D">
        <w:rPr>
          <w:rFonts w:ascii="Arial Narrow" w:eastAsia="Arial Unicode MS" w:hAnsi="Arial Narrow"/>
          <w:b/>
          <w:sz w:val="22"/>
          <w:szCs w:val="22"/>
        </w:rPr>
        <w:t>Presurización</w:t>
      </w:r>
    </w:p>
    <w:p w:rsidR="00900F5E" w:rsidRPr="00006F6D" w:rsidRDefault="00900F5E" w:rsidP="00900F5E">
      <w:pPr>
        <w:jc w:val="both"/>
        <w:rPr>
          <w:rFonts w:ascii="Arial Narrow" w:eastAsia="Arial Unicode MS" w:hAnsi="Arial Narrow"/>
          <w:b/>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Inmediatamente de llenada de agua la tubería, se procederá a la elevación de la presión para la prueba de resistencia.</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La presión en el punto más alto de la línea deberá ser por lo menos 1.5 veces la presión máxima de servicio. La presión en el punto más bajo no deberá sobrepasar la presión de ensayo de fábrica.</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La velocidad de aumento de la presión no deberá exceder 2 bar por minuto</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1"/>
          <w:numId w:val="8"/>
        </w:numPr>
        <w:tabs>
          <w:tab w:val="clear" w:pos="360"/>
          <w:tab w:val="num" w:pos="417"/>
        </w:tabs>
        <w:ind w:left="417"/>
        <w:jc w:val="both"/>
        <w:rPr>
          <w:rFonts w:ascii="Arial Narrow" w:eastAsia="Arial Unicode MS" w:hAnsi="Arial Narrow"/>
          <w:b/>
          <w:sz w:val="22"/>
          <w:szCs w:val="22"/>
        </w:rPr>
      </w:pPr>
      <w:r w:rsidRPr="00006F6D">
        <w:rPr>
          <w:rFonts w:ascii="Arial Narrow" w:eastAsia="Arial Unicode MS" w:hAnsi="Arial Narrow"/>
          <w:b/>
          <w:sz w:val="22"/>
          <w:szCs w:val="22"/>
        </w:rPr>
        <w:t>Prueba mecánica y aceptación de la prueba mecánica</w:t>
      </w:r>
    </w:p>
    <w:p w:rsidR="00900F5E" w:rsidRPr="00006F6D" w:rsidRDefault="00900F5E" w:rsidP="00900F5E">
      <w:pPr>
        <w:jc w:val="both"/>
        <w:rPr>
          <w:rFonts w:ascii="Arial Narrow" w:eastAsia="Arial Unicode MS" w:hAnsi="Arial Narrow"/>
          <w:b/>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La presión de ensayo debe mantenerse por 2 horas.</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La presión de resistencia será aprobada si en la línea la presión medida en un manómetro no baja de manera sensible durante la prueba.</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1"/>
          <w:numId w:val="8"/>
        </w:numPr>
        <w:tabs>
          <w:tab w:val="clear" w:pos="360"/>
          <w:tab w:val="num" w:pos="417"/>
        </w:tabs>
        <w:ind w:left="417"/>
        <w:jc w:val="both"/>
        <w:rPr>
          <w:rFonts w:ascii="Arial Narrow" w:eastAsia="Arial Unicode MS" w:hAnsi="Arial Narrow"/>
          <w:b/>
          <w:sz w:val="22"/>
          <w:szCs w:val="22"/>
        </w:rPr>
      </w:pPr>
      <w:r w:rsidRPr="00006F6D">
        <w:rPr>
          <w:rFonts w:ascii="Arial Narrow" w:eastAsia="Arial Unicode MS" w:hAnsi="Arial Narrow"/>
          <w:b/>
          <w:sz w:val="22"/>
          <w:szCs w:val="22"/>
        </w:rPr>
        <w:t>Prueba de fugas y aceptación de la prueba de fugas</w:t>
      </w:r>
    </w:p>
    <w:p w:rsidR="00900F5E" w:rsidRPr="00006F6D" w:rsidRDefault="00900F5E" w:rsidP="00900F5E">
      <w:pPr>
        <w:jc w:val="both"/>
        <w:rPr>
          <w:rFonts w:ascii="Arial Narrow" w:eastAsia="Arial Unicode MS" w:hAnsi="Arial Narrow"/>
          <w:b/>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Una vez que la prueba de resistencia ha sido satisfactoria la línea será sometida a la prueba de fugas o estanquidad</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Para realizar las pruebas de estanquidad se requiere el equilibrio de temperaturas. El tiempo de equilibrado de las temperaturas será superior a las 24 horas.</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Una vez que el equilibrio de temperatura sea alcanzado la línea será presurizada una presión un poco superior a la prueba de estanquidad para no tener que aumentar agua después de la purga para ver la presencia de aire.</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La prueba de presencia de aire en la tubería será satisfactoria cuando dejando salir agua hasta que la caída de presión de la línea sea de un bar, la cantidad de agua en peso difiera en 6% a la calculada teóricamente.</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Cuando se establece que la tubería no tiene aire se procede a la prueba de estanqueidad.</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Las presiones serán las mismas que para la prueba de resistencia.</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La presión de prueba se mantendrá durante 24 horas, las presiones y temperaturas se anotaran cada hora.</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Si durante la prueba se detectan fugas, estas deben repararse y realizar nuevamente la prueba.</w:t>
      </w:r>
    </w:p>
    <w:p w:rsidR="00900F5E" w:rsidRPr="00006F6D" w:rsidRDefault="00900F5E" w:rsidP="00900F5E">
      <w:pPr>
        <w:jc w:val="both"/>
        <w:rPr>
          <w:rFonts w:ascii="Arial Narrow" w:eastAsia="Arial Unicode MS" w:hAnsi="Arial Narrow"/>
          <w:b/>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La prueba de estanquidad será satisfactoria cuando las variaciones horarias de volumen calculadas a partir de las variaciones de presión queden en los límites establecidos, aplicando las variaciones de temperatura.</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1"/>
          <w:numId w:val="8"/>
        </w:numPr>
        <w:tabs>
          <w:tab w:val="clear" w:pos="360"/>
          <w:tab w:val="num" w:pos="417"/>
        </w:tabs>
        <w:ind w:left="417"/>
        <w:jc w:val="both"/>
        <w:rPr>
          <w:rFonts w:ascii="Arial Narrow" w:eastAsia="Arial Unicode MS" w:hAnsi="Arial Narrow"/>
          <w:b/>
          <w:sz w:val="22"/>
          <w:szCs w:val="22"/>
        </w:rPr>
      </w:pPr>
      <w:r w:rsidRPr="00006F6D">
        <w:rPr>
          <w:rFonts w:ascii="Arial Narrow" w:eastAsia="Arial Unicode MS" w:hAnsi="Arial Narrow"/>
          <w:b/>
          <w:sz w:val="22"/>
          <w:szCs w:val="22"/>
        </w:rPr>
        <w:t>Despresurización</w:t>
      </w:r>
    </w:p>
    <w:p w:rsidR="00900F5E" w:rsidRPr="00006F6D" w:rsidRDefault="00900F5E" w:rsidP="00900F5E">
      <w:pPr>
        <w:jc w:val="both"/>
        <w:rPr>
          <w:rFonts w:ascii="Arial Narrow" w:eastAsia="Arial Unicode MS" w:hAnsi="Arial Narrow"/>
          <w:b/>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Una vez que la prueba de estanquidad ha sido satisfactoria, la presión en la línea será llevada a la atmosférica abriendo las válvulas y haciendo que el agua corra hacia el sector más bajo.</w:t>
      </w:r>
    </w:p>
    <w:p w:rsidR="00900F5E" w:rsidRPr="00006F6D" w:rsidRDefault="00900F5E" w:rsidP="00900F5E">
      <w:pPr>
        <w:jc w:val="both"/>
        <w:rPr>
          <w:rFonts w:ascii="Arial Narrow" w:eastAsia="Arial Unicode MS" w:hAnsi="Arial Narrow"/>
          <w:sz w:val="22"/>
          <w:szCs w:val="22"/>
          <w:highlight w:val="yellow"/>
        </w:rPr>
      </w:pPr>
    </w:p>
    <w:p w:rsidR="00900F5E" w:rsidRPr="00006F6D" w:rsidRDefault="00900F5E" w:rsidP="00900F5E">
      <w:pPr>
        <w:numPr>
          <w:ilvl w:val="1"/>
          <w:numId w:val="8"/>
        </w:numPr>
        <w:tabs>
          <w:tab w:val="clear" w:pos="360"/>
          <w:tab w:val="num" w:pos="417"/>
        </w:tabs>
        <w:ind w:left="417"/>
        <w:jc w:val="both"/>
        <w:rPr>
          <w:rFonts w:ascii="Arial Narrow" w:eastAsia="Arial Unicode MS" w:hAnsi="Arial Narrow"/>
          <w:b/>
          <w:sz w:val="22"/>
          <w:szCs w:val="22"/>
        </w:rPr>
      </w:pPr>
      <w:r w:rsidRPr="00006F6D">
        <w:rPr>
          <w:rFonts w:ascii="Arial Narrow" w:eastAsia="Arial Unicode MS" w:hAnsi="Arial Narrow"/>
          <w:b/>
          <w:sz w:val="22"/>
          <w:szCs w:val="22"/>
        </w:rPr>
        <w:t>Desaguado</w:t>
      </w:r>
    </w:p>
    <w:p w:rsidR="00900F5E" w:rsidRPr="00006F6D" w:rsidRDefault="00900F5E" w:rsidP="00900F5E">
      <w:pPr>
        <w:jc w:val="both"/>
        <w:rPr>
          <w:rFonts w:ascii="Arial Narrow" w:eastAsia="Arial Unicode MS" w:hAnsi="Arial Narrow"/>
          <w:b/>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Se utilizarán compresores de aire para el desagüe de la línea, los mismos que deberán ser dimensionados tanto en volumen y presión con rango suficiente para llevar a cabo esta operación. La presión de aire empujará los pistones (chanchos) y estos al agua de las partes bajas de la línea.</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 xml:space="preserve">La presión sobre los pistones (chanchos) no debe sobrepasar la presión de 7 </w:t>
      </w:r>
      <w:proofErr w:type="gramStart"/>
      <w:r w:rsidRPr="00006F6D">
        <w:rPr>
          <w:rFonts w:ascii="Arial Narrow" w:eastAsia="Arial Unicode MS" w:hAnsi="Arial Narrow"/>
          <w:sz w:val="22"/>
          <w:szCs w:val="22"/>
        </w:rPr>
        <w:t>bar</w:t>
      </w:r>
      <w:proofErr w:type="gramEnd"/>
      <w:r w:rsidRPr="00006F6D">
        <w:rPr>
          <w:rFonts w:ascii="Arial Narrow" w:eastAsia="Arial Unicode MS" w:hAnsi="Arial Narrow"/>
          <w:sz w:val="22"/>
          <w:szCs w:val="22"/>
        </w:rPr>
        <w:t>.</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lastRenderedPageBreak/>
        <w:t xml:space="preserve">El agua en lo posible será evacuada o transferida a un cisterna para su posterior tratamiento </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Una vez que la presión ha bajado se procederá al secado de la tubería.</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1"/>
          <w:numId w:val="8"/>
        </w:numPr>
        <w:tabs>
          <w:tab w:val="clear" w:pos="360"/>
          <w:tab w:val="num" w:pos="417"/>
        </w:tabs>
        <w:ind w:left="417"/>
        <w:jc w:val="both"/>
        <w:rPr>
          <w:rFonts w:ascii="Arial Narrow" w:eastAsia="Arial Unicode MS" w:hAnsi="Arial Narrow"/>
          <w:b/>
          <w:sz w:val="22"/>
          <w:szCs w:val="22"/>
        </w:rPr>
      </w:pPr>
      <w:r w:rsidRPr="00006F6D">
        <w:rPr>
          <w:rFonts w:ascii="Arial Narrow" w:eastAsia="Arial Unicode MS" w:hAnsi="Arial Narrow"/>
          <w:b/>
          <w:sz w:val="22"/>
          <w:szCs w:val="22"/>
        </w:rPr>
        <w:t>Secado del línea</w:t>
      </w:r>
    </w:p>
    <w:p w:rsidR="00900F5E" w:rsidRPr="00006F6D" w:rsidRDefault="00900F5E" w:rsidP="00900F5E">
      <w:pPr>
        <w:jc w:val="both"/>
        <w:rPr>
          <w:rFonts w:ascii="Arial Narrow" w:eastAsia="Arial Unicode MS" w:hAnsi="Arial Narrow"/>
          <w:b/>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Para el limpiado se procederá al paso de “chanchos” de espuma. Los pasos se realizarán siempre en el mismo sentido.</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El número de pistones lanzados y recibidos durante las operaciones de desagüe y de limpiado se contabilizará en el respectivo documento.</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La operación de limpiado se terminará cuando dos pistones pasados sucesivamente con un intervalo de 24 horas ya no lleven agua.</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Después del limpiado de la línea se procederá a su secado pasando un tapón de metanol entre dos pistones, si el distribuidor lo solicita.</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 xml:space="preserve">Una vez secada la línea se procederá a quitar las trampas de los “chanchos” y se soldará la tubería, debiendo obtener el 100% de radiografías a las nuevas juntas. </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1"/>
          <w:numId w:val="8"/>
        </w:numPr>
        <w:tabs>
          <w:tab w:val="clear" w:pos="360"/>
          <w:tab w:val="num" w:pos="417"/>
        </w:tabs>
        <w:ind w:left="417"/>
        <w:jc w:val="both"/>
        <w:rPr>
          <w:rFonts w:ascii="Arial Narrow" w:eastAsia="Arial Unicode MS" w:hAnsi="Arial Narrow"/>
          <w:b/>
          <w:sz w:val="22"/>
          <w:szCs w:val="22"/>
        </w:rPr>
      </w:pPr>
      <w:r>
        <w:rPr>
          <w:rFonts w:ascii="Arial Narrow" w:eastAsia="Arial Unicode MS" w:hAnsi="Arial Narrow"/>
          <w:b/>
          <w:sz w:val="22"/>
          <w:szCs w:val="22"/>
        </w:rPr>
        <w:t xml:space="preserve"> </w:t>
      </w:r>
      <w:r w:rsidRPr="00006F6D">
        <w:rPr>
          <w:rFonts w:ascii="Arial Narrow" w:eastAsia="Arial Unicode MS" w:hAnsi="Arial Narrow"/>
          <w:b/>
          <w:sz w:val="22"/>
          <w:szCs w:val="22"/>
        </w:rPr>
        <w:t>Formatos de los documentos a presentar</w:t>
      </w:r>
    </w:p>
    <w:p w:rsidR="00900F5E" w:rsidRPr="00006F6D" w:rsidRDefault="00900F5E" w:rsidP="00900F5E">
      <w:pPr>
        <w:jc w:val="both"/>
        <w:rPr>
          <w:rFonts w:ascii="Arial Narrow" w:eastAsia="Arial Unicode MS" w:hAnsi="Arial Narrow"/>
          <w:b/>
          <w:sz w:val="22"/>
          <w:szCs w:val="22"/>
        </w:rPr>
      </w:pPr>
    </w:p>
    <w:p w:rsidR="00900F5E" w:rsidRPr="00006F6D"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El contratista presentará al distribuidor los formatos de los documentos a presentar para la realización de las pruebas, que serán aprobadas y corregidas si así se requiere.</w:t>
      </w:r>
    </w:p>
    <w:p w:rsidR="00900F5E" w:rsidRPr="00006F6D" w:rsidRDefault="00900F5E" w:rsidP="00900F5E">
      <w:pPr>
        <w:jc w:val="both"/>
        <w:rPr>
          <w:rFonts w:ascii="Arial Narrow" w:eastAsia="Arial Unicode MS" w:hAnsi="Arial Narrow"/>
          <w:sz w:val="22"/>
          <w:szCs w:val="22"/>
        </w:rPr>
      </w:pPr>
    </w:p>
    <w:p w:rsidR="00900F5E" w:rsidRDefault="00900F5E" w:rsidP="00900F5E">
      <w:pPr>
        <w:numPr>
          <w:ilvl w:val="3"/>
          <w:numId w:val="8"/>
        </w:numPr>
        <w:jc w:val="both"/>
        <w:rPr>
          <w:rFonts w:ascii="Arial Narrow" w:eastAsia="Arial Unicode MS" w:hAnsi="Arial Narrow"/>
          <w:sz w:val="22"/>
          <w:szCs w:val="22"/>
        </w:rPr>
      </w:pPr>
      <w:r w:rsidRPr="00006F6D">
        <w:rPr>
          <w:rFonts w:ascii="Arial Narrow" w:eastAsia="Arial Unicode MS" w:hAnsi="Arial Narrow"/>
          <w:sz w:val="22"/>
          <w:szCs w:val="22"/>
        </w:rPr>
        <w:t>A más tardar tres días después de concluidas las pruebas  el contratista someterá el informe sobre las pruebas con los siguientes elementos:</w:t>
      </w:r>
    </w:p>
    <w:p w:rsidR="00900F5E" w:rsidRPr="00006F6D" w:rsidRDefault="00900F5E" w:rsidP="00900F5E">
      <w:pPr>
        <w:jc w:val="both"/>
        <w:rPr>
          <w:rFonts w:ascii="Arial Narrow" w:eastAsia="Arial Unicode MS" w:hAnsi="Arial Narrow"/>
          <w:sz w:val="22"/>
          <w:szCs w:val="22"/>
        </w:rPr>
      </w:pPr>
    </w:p>
    <w:p w:rsidR="00900F5E" w:rsidRPr="00006F6D" w:rsidRDefault="00900F5E" w:rsidP="00900F5E">
      <w:pPr>
        <w:numPr>
          <w:ilvl w:val="0"/>
          <w:numId w:val="7"/>
        </w:numPr>
        <w:rPr>
          <w:rFonts w:ascii="Arial Narrow" w:eastAsia="Arial Unicode MS" w:hAnsi="Arial Narrow"/>
          <w:sz w:val="22"/>
          <w:szCs w:val="22"/>
        </w:rPr>
      </w:pPr>
      <w:r w:rsidRPr="00006F6D">
        <w:rPr>
          <w:rFonts w:ascii="Arial Narrow" w:eastAsia="Arial Unicode MS" w:hAnsi="Arial Narrow"/>
          <w:sz w:val="22"/>
          <w:szCs w:val="22"/>
        </w:rPr>
        <w:t>Nombre del contratista que ha realizado la prueba</w:t>
      </w:r>
    </w:p>
    <w:p w:rsidR="00900F5E" w:rsidRPr="00006F6D" w:rsidRDefault="00900F5E" w:rsidP="00900F5E">
      <w:pPr>
        <w:numPr>
          <w:ilvl w:val="0"/>
          <w:numId w:val="7"/>
        </w:numPr>
        <w:rPr>
          <w:rFonts w:ascii="Arial Narrow" w:eastAsia="Arial Unicode MS" w:hAnsi="Arial Narrow"/>
          <w:sz w:val="22"/>
          <w:szCs w:val="22"/>
        </w:rPr>
      </w:pPr>
      <w:r w:rsidRPr="00006F6D">
        <w:rPr>
          <w:rFonts w:ascii="Arial Narrow" w:eastAsia="Arial Unicode MS" w:hAnsi="Arial Narrow"/>
          <w:sz w:val="22"/>
          <w:szCs w:val="22"/>
        </w:rPr>
        <w:t>Nombre de la línea</w:t>
      </w:r>
    </w:p>
    <w:p w:rsidR="00900F5E" w:rsidRPr="00006F6D" w:rsidRDefault="00900F5E" w:rsidP="00900F5E">
      <w:pPr>
        <w:numPr>
          <w:ilvl w:val="0"/>
          <w:numId w:val="7"/>
        </w:numPr>
        <w:rPr>
          <w:rFonts w:ascii="Arial Narrow" w:eastAsia="Arial Unicode MS" w:hAnsi="Arial Narrow"/>
          <w:sz w:val="22"/>
          <w:szCs w:val="22"/>
        </w:rPr>
      </w:pPr>
      <w:r w:rsidRPr="00006F6D">
        <w:rPr>
          <w:rFonts w:ascii="Arial Narrow" w:eastAsia="Arial Unicode MS" w:hAnsi="Arial Narrow"/>
          <w:sz w:val="22"/>
          <w:szCs w:val="22"/>
        </w:rPr>
        <w:t>Naturaleza de la prueba y presión de prueba</w:t>
      </w:r>
    </w:p>
    <w:p w:rsidR="00900F5E" w:rsidRPr="00006F6D" w:rsidRDefault="00900F5E" w:rsidP="00900F5E">
      <w:pPr>
        <w:numPr>
          <w:ilvl w:val="0"/>
          <w:numId w:val="7"/>
        </w:numPr>
        <w:rPr>
          <w:rFonts w:ascii="Arial Narrow" w:eastAsia="Arial Unicode MS" w:hAnsi="Arial Narrow"/>
          <w:sz w:val="22"/>
          <w:szCs w:val="22"/>
        </w:rPr>
      </w:pPr>
      <w:r w:rsidRPr="00006F6D">
        <w:rPr>
          <w:rFonts w:ascii="Arial Narrow" w:eastAsia="Arial Unicode MS" w:hAnsi="Arial Narrow"/>
          <w:sz w:val="22"/>
          <w:szCs w:val="22"/>
        </w:rPr>
        <w:t>Fecha de la prueba</w:t>
      </w:r>
    </w:p>
    <w:p w:rsidR="00900F5E" w:rsidRPr="00006F6D" w:rsidRDefault="00900F5E" w:rsidP="00900F5E">
      <w:pPr>
        <w:numPr>
          <w:ilvl w:val="0"/>
          <w:numId w:val="7"/>
        </w:numPr>
        <w:rPr>
          <w:rFonts w:ascii="Arial Narrow" w:eastAsia="Arial Unicode MS" w:hAnsi="Arial Narrow"/>
          <w:sz w:val="22"/>
          <w:szCs w:val="22"/>
        </w:rPr>
      </w:pPr>
      <w:r w:rsidRPr="00006F6D">
        <w:rPr>
          <w:rFonts w:ascii="Arial Narrow" w:eastAsia="Arial Unicode MS" w:hAnsi="Arial Narrow"/>
          <w:sz w:val="22"/>
          <w:szCs w:val="22"/>
        </w:rPr>
        <w:t>Acta de la prueba mencionando los valores de las temperaturas y de las presiones anotadas en la prueba.</w:t>
      </w:r>
    </w:p>
    <w:p w:rsidR="00900F5E" w:rsidRPr="00006F6D" w:rsidRDefault="00900F5E" w:rsidP="00900F5E">
      <w:pPr>
        <w:numPr>
          <w:ilvl w:val="0"/>
          <w:numId w:val="7"/>
        </w:numPr>
        <w:rPr>
          <w:rFonts w:ascii="Arial Narrow" w:eastAsia="Arial Unicode MS" w:hAnsi="Arial Narrow"/>
          <w:sz w:val="22"/>
          <w:szCs w:val="22"/>
        </w:rPr>
      </w:pPr>
      <w:r w:rsidRPr="00006F6D">
        <w:rPr>
          <w:rFonts w:ascii="Arial Narrow" w:eastAsia="Arial Unicode MS" w:hAnsi="Arial Narrow"/>
          <w:sz w:val="22"/>
          <w:szCs w:val="22"/>
        </w:rPr>
        <w:t>Cálculos</w:t>
      </w:r>
    </w:p>
    <w:p w:rsidR="00900F5E" w:rsidRPr="00006F6D" w:rsidRDefault="00900F5E" w:rsidP="00900F5E">
      <w:pPr>
        <w:numPr>
          <w:ilvl w:val="0"/>
          <w:numId w:val="7"/>
        </w:numPr>
        <w:rPr>
          <w:rFonts w:ascii="Arial Narrow" w:eastAsia="Arial Unicode MS" w:hAnsi="Arial Narrow"/>
          <w:sz w:val="22"/>
          <w:szCs w:val="22"/>
        </w:rPr>
      </w:pPr>
      <w:r w:rsidRPr="00006F6D">
        <w:rPr>
          <w:rFonts w:ascii="Arial Narrow" w:eastAsia="Arial Unicode MS" w:hAnsi="Arial Narrow"/>
          <w:sz w:val="22"/>
          <w:szCs w:val="22"/>
        </w:rPr>
        <w:t>Informe de las eventuales fallas y reparación de las mismas.</w:t>
      </w:r>
    </w:p>
    <w:p w:rsidR="00900F5E" w:rsidRPr="00006F6D" w:rsidRDefault="00900F5E" w:rsidP="00900F5E">
      <w:pPr>
        <w:numPr>
          <w:ilvl w:val="0"/>
          <w:numId w:val="7"/>
        </w:numPr>
        <w:rPr>
          <w:rFonts w:ascii="Arial Narrow" w:eastAsia="Arial Unicode MS" w:hAnsi="Arial Narrow"/>
          <w:sz w:val="22"/>
          <w:szCs w:val="22"/>
        </w:rPr>
      </w:pPr>
      <w:r w:rsidRPr="00006F6D">
        <w:rPr>
          <w:rFonts w:ascii="Arial Narrow" w:eastAsia="Arial Unicode MS" w:hAnsi="Arial Narrow"/>
          <w:sz w:val="22"/>
          <w:szCs w:val="22"/>
        </w:rPr>
        <w:t>Informe de la operación de secado con metanol (si se hubiera hecho).</w:t>
      </w:r>
    </w:p>
    <w:p w:rsidR="00900F5E" w:rsidRPr="00006F6D" w:rsidRDefault="00900F5E" w:rsidP="00900F5E">
      <w:pPr>
        <w:numPr>
          <w:ilvl w:val="0"/>
          <w:numId w:val="7"/>
        </w:numPr>
        <w:rPr>
          <w:rFonts w:ascii="Arial Narrow" w:eastAsia="Arial Unicode MS" w:hAnsi="Arial Narrow"/>
          <w:sz w:val="22"/>
          <w:szCs w:val="22"/>
        </w:rPr>
      </w:pPr>
      <w:r w:rsidRPr="00006F6D">
        <w:rPr>
          <w:rFonts w:ascii="Arial Narrow" w:eastAsia="Arial Unicode MS" w:hAnsi="Arial Narrow"/>
          <w:sz w:val="22"/>
          <w:szCs w:val="22"/>
        </w:rPr>
        <w:t>Fecha de la anterior operación</w:t>
      </w:r>
    </w:p>
    <w:p w:rsidR="00900F5E" w:rsidRPr="00006F6D" w:rsidRDefault="00900F5E" w:rsidP="00900F5E">
      <w:pPr>
        <w:numPr>
          <w:ilvl w:val="0"/>
          <w:numId w:val="7"/>
        </w:numPr>
        <w:rPr>
          <w:rFonts w:ascii="Arial Narrow" w:eastAsia="Arial Unicode MS" w:hAnsi="Arial Narrow"/>
          <w:sz w:val="22"/>
          <w:szCs w:val="22"/>
        </w:rPr>
      </w:pPr>
      <w:r w:rsidRPr="00006F6D">
        <w:rPr>
          <w:rFonts w:ascii="Arial Narrow" w:eastAsia="Arial Unicode MS" w:hAnsi="Arial Narrow"/>
          <w:sz w:val="22"/>
          <w:szCs w:val="22"/>
        </w:rPr>
        <w:t>Firma del contratista que ha realizado la prueba</w:t>
      </w:r>
    </w:p>
    <w:p w:rsidR="00900F5E" w:rsidRPr="00212304" w:rsidRDefault="00900F5E" w:rsidP="00900F5E">
      <w:pPr>
        <w:pStyle w:val="Prrafodelista"/>
        <w:numPr>
          <w:ilvl w:val="0"/>
          <w:numId w:val="7"/>
        </w:numPr>
        <w:jc w:val="both"/>
        <w:rPr>
          <w:rFonts w:ascii="Arial Narrow" w:eastAsia="Arial Unicode MS" w:hAnsi="Arial Narrow"/>
          <w:sz w:val="22"/>
          <w:szCs w:val="22"/>
        </w:rPr>
      </w:pPr>
      <w:r w:rsidRPr="00212304">
        <w:rPr>
          <w:rFonts w:ascii="Arial Narrow" w:eastAsia="Arial Unicode MS" w:hAnsi="Arial Narrow"/>
          <w:sz w:val="22"/>
          <w:szCs w:val="22"/>
        </w:rPr>
        <w:t>Certificado de la prueba con la firma del distribuidor.</w:t>
      </w:r>
    </w:p>
    <w:p w:rsidR="00900F5E" w:rsidRPr="00E77383" w:rsidRDefault="00900F5E" w:rsidP="00900F5E">
      <w:pPr>
        <w:widowControl w:val="0"/>
        <w:autoSpaceDE w:val="0"/>
        <w:autoSpaceDN w:val="0"/>
        <w:adjustRightInd w:val="0"/>
        <w:jc w:val="both"/>
        <w:outlineLvl w:val="0"/>
        <w:rPr>
          <w:rFonts w:ascii="Arial Narrow" w:eastAsia="Arial Unicode MS" w:hAnsi="Arial Narrow"/>
          <w:b/>
          <w:sz w:val="22"/>
          <w:szCs w:val="22"/>
        </w:rPr>
      </w:pPr>
    </w:p>
    <w:p w:rsidR="00900F5E" w:rsidRDefault="00900F5E" w:rsidP="00D10A66">
      <w:pPr>
        <w:pStyle w:val="Prrafodelista"/>
        <w:widowControl w:val="0"/>
        <w:numPr>
          <w:ilvl w:val="0"/>
          <w:numId w:val="43"/>
        </w:numPr>
        <w:autoSpaceDE w:val="0"/>
        <w:autoSpaceDN w:val="0"/>
        <w:adjustRightInd w:val="0"/>
        <w:jc w:val="both"/>
        <w:outlineLvl w:val="0"/>
        <w:rPr>
          <w:rFonts w:ascii="Arial Narrow" w:eastAsia="Arial Unicode MS" w:hAnsi="Arial Narrow"/>
          <w:b/>
          <w:sz w:val="22"/>
          <w:szCs w:val="22"/>
        </w:rPr>
      </w:pPr>
      <w:r w:rsidRPr="00827855">
        <w:rPr>
          <w:rFonts w:ascii="Arial Narrow" w:eastAsia="Arial Unicode MS" w:hAnsi="Arial Narrow"/>
          <w:b/>
          <w:sz w:val="22"/>
          <w:szCs w:val="22"/>
        </w:rPr>
        <w:t>MEDICIÓN Y FORMA DE PAGO</w:t>
      </w:r>
    </w:p>
    <w:p w:rsidR="00900F5E" w:rsidRDefault="00900F5E" w:rsidP="00900F5E">
      <w:pPr>
        <w:widowControl w:val="0"/>
        <w:autoSpaceDE w:val="0"/>
        <w:autoSpaceDN w:val="0"/>
        <w:adjustRightInd w:val="0"/>
        <w:jc w:val="both"/>
        <w:outlineLvl w:val="0"/>
        <w:rPr>
          <w:rFonts w:ascii="Arial Narrow" w:eastAsia="Arial Unicode MS" w:hAnsi="Arial Narrow"/>
          <w:sz w:val="22"/>
          <w:szCs w:val="22"/>
        </w:rPr>
      </w:pPr>
    </w:p>
    <w:p w:rsidR="00900F5E" w:rsidRDefault="00900F5E" w:rsidP="00900F5E">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La medición será efectuada por metro lineal de tubería probada</w:t>
      </w:r>
      <w:r w:rsidRPr="00436D86">
        <w:rPr>
          <w:rFonts w:ascii="Arial Narrow" w:eastAsia="Arial Unicode MS" w:hAnsi="Arial Narrow"/>
          <w:sz w:val="22"/>
          <w:szCs w:val="22"/>
        </w:rPr>
        <w:t>. La forma de pago se efectuara de acuerdo al precio unitario de la propuesta aceptada en formulario B-1 solicitado en el documento base de contratación DBC.</w:t>
      </w:r>
    </w:p>
    <w:p w:rsidR="00900F5E" w:rsidRDefault="00900F5E" w:rsidP="00900F5E">
      <w:pPr>
        <w:pStyle w:val="Prrafodelista"/>
        <w:ind w:left="720"/>
        <w:rPr>
          <w:rFonts w:ascii="Arial Narrow" w:eastAsia="Arial Unicode MS" w:hAnsi="Arial Narrow"/>
          <w:b/>
          <w:sz w:val="22"/>
          <w:szCs w:val="22"/>
        </w:rPr>
      </w:pPr>
    </w:p>
    <w:p w:rsidR="007D2618" w:rsidRDefault="00956D5D" w:rsidP="00D10A66">
      <w:pPr>
        <w:pStyle w:val="Prrafodelista"/>
        <w:numPr>
          <w:ilvl w:val="0"/>
          <w:numId w:val="65"/>
        </w:numPr>
        <w:rPr>
          <w:rFonts w:ascii="Arial Narrow" w:eastAsia="Arial Unicode MS" w:hAnsi="Arial Narrow"/>
          <w:b/>
          <w:sz w:val="22"/>
          <w:szCs w:val="22"/>
        </w:rPr>
      </w:pPr>
      <w:r>
        <w:rPr>
          <w:rFonts w:ascii="Arial Narrow" w:eastAsia="Arial Unicode MS" w:hAnsi="Arial Narrow"/>
          <w:b/>
          <w:sz w:val="22"/>
          <w:szCs w:val="22"/>
        </w:rPr>
        <w:t>ITEM 16</w:t>
      </w:r>
    </w:p>
    <w:p w:rsidR="00956D5D" w:rsidRDefault="00CC2328" w:rsidP="00CC2328">
      <w:pPr>
        <w:pStyle w:val="Prrafodelista"/>
        <w:ind w:left="720"/>
        <w:rPr>
          <w:rFonts w:ascii="Arial Narrow" w:eastAsia="Arial Unicode MS" w:hAnsi="Arial Narrow"/>
          <w:b/>
          <w:sz w:val="22"/>
          <w:szCs w:val="22"/>
        </w:rPr>
      </w:pPr>
      <w:r>
        <w:rPr>
          <w:rFonts w:ascii="Arial Narrow" w:eastAsia="Arial Unicode MS" w:hAnsi="Arial Narrow"/>
          <w:b/>
          <w:sz w:val="22"/>
          <w:szCs w:val="22"/>
        </w:rPr>
        <w:t xml:space="preserve">BAJADO DE </w:t>
      </w:r>
      <w:r w:rsidRPr="00C456EC">
        <w:rPr>
          <w:rFonts w:ascii="Arial Narrow" w:eastAsia="Arial Unicode MS" w:hAnsi="Arial Narrow"/>
          <w:b/>
          <w:sz w:val="22"/>
          <w:szCs w:val="22"/>
        </w:rPr>
        <w:t xml:space="preserve"> TUBERIA</w:t>
      </w:r>
    </w:p>
    <w:p w:rsidR="00CC2328" w:rsidRDefault="00956D5D" w:rsidP="00CC2328">
      <w:pPr>
        <w:pStyle w:val="Prrafodelista"/>
        <w:ind w:left="720"/>
        <w:rPr>
          <w:rFonts w:ascii="Arial Narrow" w:eastAsia="Arial Unicode MS" w:hAnsi="Arial Narrow"/>
          <w:b/>
          <w:sz w:val="22"/>
          <w:szCs w:val="22"/>
        </w:rPr>
      </w:pPr>
      <w:r>
        <w:rPr>
          <w:rFonts w:ascii="Arial Narrow" w:eastAsia="Arial Unicode MS" w:hAnsi="Arial Narrow"/>
          <w:b/>
          <w:sz w:val="22"/>
          <w:szCs w:val="22"/>
        </w:rPr>
        <w:t>UNIDAD: ML</w:t>
      </w:r>
      <w:r w:rsidR="00CC2328" w:rsidRPr="00C456EC">
        <w:rPr>
          <w:rFonts w:ascii="Arial Narrow" w:eastAsia="Arial Unicode MS" w:hAnsi="Arial Narrow"/>
          <w:b/>
          <w:sz w:val="22"/>
          <w:szCs w:val="22"/>
        </w:rPr>
        <w:t xml:space="preserve"> </w:t>
      </w:r>
    </w:p>
    <w:p w:rsidR="00CC2328" w:rsidRDefault="00CC2328" w:rsidP="00CC2328">
      <w:pPr>
        <w:pStyle w:val="Prrafodelista"/>
        <w:ind w:left="720"/>
        <w:rPr>
          <w:rFonts w:ascii="Arial Narrow" w:eastAsia="Arial Unicode MS" w:hAnsi="Arial Narrow"/>
          <w:b/>
          <w:sz w:val="22"/>
          <w:szCs w:val="22"/>
        </w:rPr>
      </w:pPr>
    </w:p>
    <w:p w:rsidR="00CC2328" w:rsidRPr="00B44A7C" w:rsidRDefault="00CC2328" w:rsidP="00D10A66">
      <w:pPr>
        <w:pStyle w:val="Prrafodelista"/>
        <w:numPr>
          <w:ilvl w:val="0"/>
          <w:numId w:val="58"/>
        </w:numPr>
        <w:jc w:val="both"/>
        <w:rPr>
          <w:rFonts w:ascii="Arial Narrow" w:eastAsia="Arial Unicode MS" w:hAnsi="Arial Narrow"/>
          <w:b/>
          <w:sz w:val="22"/>
          <w:szCs w:val="22"/>
        </w:rPr>
      </w:pPr>
      <w:r w:rsidRPr="00B44A7C">
        <w:rPr>
          <w:rFonts w:ascii="Arial Narrow" w:eastAsia="Arial Unicode MS" w:hAnsi="Arial Narrow"/>
          <w:b/>
          <w:sz w:val="22"/>
          <w:szCs w:val="22"/>
        </w:rPr>
        <w:t>DEFINICIÓN</w:t>
      </w:r>
    </w:p>
    <w:p w:rsidR="00CC2328" w:rsidRDefault="00CC2328" w:rsidP="00CC2328">
      <w:pPr>
        <w:pStyle w:val="Prrafodelista"/>
        <w:ind w:left="720"/>
        <w:jc w:val="both"/>
        <w:rPr>
          <w:rFonts w:ascii="Arial Narrow" w:eastAsia="Arial Unicode MS" w:hAnsi="Arial Narrow"/>
          <w:sz w:val="22"/>
          <w:szCs w:val="22"/>
        </w:rPr>
      </w:pPr>
    </w:p>
    <w:p w:rsidR="00CC2328" w:rsidRDefault="00CC2328" w:rsidP="00CC2328">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Comprende la etapa del bajado de tubería soldada y revestida a zanja.</w:t>
      </w:r>
    </w:p>
    <w:p w:rsidR="00CC2328" w:rsidRDefault="00CC2328" w:rsidP="00CC2328">
      <w:pPr>
        <w:widowControl w:val="0"/>
        <w:autoSpaceDE w:val="0"/>
        <w:autoSpaceDN w:val="0"/>
        <w:adjustRightInd w:val="0"/>
        <w:jc w:val="both"/>
        <w:outlineLvl w:val="0"/>
        <w:rPr>
          <w:rFonts w:ascii="Arial Narrow" w:eastAsia="Arial Unicode MS" w:hAnsi="Arial Narrow"/>
          <w:sz w:val="22"/>
          <w:szCs w:val="22"/>
        </w:rPr>
      </w:pPr>
    </w:p>
    <w:p w:rsidR="00CC2328" w:rsidRPr="00B44A7C" w:rsidRDefault="00CC2328" w:rsidP="00D10A66">
      <w:pPr>
        <w:pStyle w:val="Prrafodelista"/>
        <w:numPr>
          <w:ilvl w:val="0"/>
          <w:numId w:val="58"/>
        </w:numPr>
        <w:jc w:val="both"/>
        <w:rPr>
          <w:rFonts w:ascii="Arial Narrow" w:eastAsia="Arial Unicode MS" w:hAnsi="Arial Narrow"/>
          <w:b/>
          <w:sz w:val="22"/>
          <w:szCs w:val="22"/>
        </w:rPr>
      </w:pPr>
      <w:r w:rsidRPr="00B44A7C">
        <w:rPr>
          <w:rFonts w:ascii="Arial Narrow" w:eastAsia="Arial Unicode MS" w:hAnsi="Arial Narrow"/>
          <w:b/>
          <w:sz w:val="22"/>
          <w:szCs w:val="22"/>
        </w:rPr>
        <w:t>MATERIALES, HERRAMIENTAS Y EQUIPO</w:t>
      </w:r>
    </w:p>
    <w:p w:rsidR="00CC2328" w:rsidRPr="00C456EC" w:rsidRDefault="00CC2328" w:rsidP="00CC2328">
      <w:pPr>
        <w:pStyle w:val="Prrafodelista"/>
        <w:ind w:left="720"/>
        <w:jc w:val="both"/>
        <w:rPr>
          <w:rFonts w:ascii="Arial Narrow" w:eastAsia="Arial Unicode MS" w:hAnsi="Arial Narrow"/>
          <w:sz w:val="22"/>
          <w:szCs w:val="22"/>
        </w:rPr>
      </w:pPr>
    </w:p>
    <w:p w:rsidR="00CC2328" w:rsidRPr="00C456EC" w:rsidRDefault="00CC2328" w:rsidP="00CC2328">
      <w:pPr>
        <w:widowControl w:val="0"/>
        <w:autoSpaceDE w:val="0"/>
        <w:autoSpaceDN w:val="0"/>
        <w:adjustRightInd w:val="0"/>
        <w:jc w:val="both"/>
        <w:outlineLvl w:val="0"/>
        <w:rPr>
          <w:rFonts w:ascii="Arial Narrow" w:eastAsia="Arial Unicode MS" w:hAnsi="Arial Narrow"/>
          <w:sz w:val="22"/>
          <w:szCs w:val="22"/>
        </w:rPr>
      </w:pPr>
      <w:r w:rsidRPr="00C456EC">
        <w:rPr>
          <w:rFonts w:ascii="Arial Narrow" w:eastAsia="Arial Unicode MS" w:hAnsi="Arial Narrow"/>
          <w:sz w:val="22"/>
          <w:szCs w:val="22"/>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CC2328" w:rsidRPr="00C456EC" w:rsidRDefault="00CC2328" w:rsidP="00CC2328">
      <w:pPr>
        <w:pStyle w:val="Prrafodelista"/>
        <w:ind w:left="720"/>
        <w:jc w:val="both"/>
        <w:rPr>
          <w:rFonts w:ascii="Arial Narrow" w:eastAsia="Arial Unicode MS" w:hAnsi="Arial Narrow"/>
          <w:sz w:val="22"/>
          <w:szCs w:val="22"/>
        </w:rPr>
      </w:pPr>
    </w:p>
    <w:p w:rsidR="00CC2328" w:rsidRPr="00C456EC" w:rsidRDefault="00CC2328" w:rsidP="00CC2328">
      <w:pPr>
        <w:pStyle w:val="Prrafodelista"/>
        <w:ind w:left="720"/>
        <w:jc w:val="both"/>
        <w:rPr>
          <w:rFonts w:ascii="Arial Narrow" w:eastAsia="Arial Unicode MS" w:hAnsi="Arial Narrow"/>
          <w:sz w:val="22"/>
          <w:szCs w:val="22"/>
        </w:rPr>
      </w:pPr>
      <w:r w:rsidRPr="00C456EC">
        <w:rPr>
          <w:rFonts w:ascii="Arial Narrow" w:eastAsia="Arial Unicode MS" w:hAnsi="Arial Narrow"/>
          <w:sz w:val="22"/>
          <w:szCs w:val="22"/>
        </w:rPr>
        <w:t>Operador Camión Grúa</w:t>
      </w:r>
    </w:p>
    <w:p w:rsidR="00CC2328" w:rsidRPr="00C456EC" w:rsidRDefault="00CC2328" w:rsidP="00CC2328">
      <w:pPr>
        <w:pStyle w:val="Prrafodelista"/>
        <w:ind w:left="720"/>
        <w:jc w:val="both"/>
        <w:rPr>
          <w:rFonts w:ascii="Arial Narrow" w:eastAsia="Arial Unicode MS" w:hAnsi="Arial Narrow"/>
          <w:sz w:val="22"/>
          <w:szCs w:val="22"/>
        </w:rPr>
      </w:pPr>
      <w:r w:rsidRPr="00C456EC">
        <w:rPr>
          <w:rFonts w:ascii="Arial Narrow" w:eastAsia="Arial Unicode MS" w:hAnsi="Arial Narrow"/>
          <w:sz w:val="22"/>
          <w:szCs w:val="22"/>
        </w:rPr>
        <w:t>Ayudantes</w:t>
      </w:r>
    </w:p>
    <w:p w:rsidR="00CC2328" w:rsidRPr="00C456EC" w:rsidRDefault="00CC2328" w:rsidP="00CC2328">
      <w:pPr>
        <w:pStyle w:val="Prrafodelista"/>
        <w:ind w:left="720"/>
        <w:jc w:val="both"/>
        <w:rPr>
          <w:rFonts w:ascii="Arial Narrow" w:eastAsia="Arial Unicode MS" w:hAnsi="Arial Narrow"/>
          <w:sz w:val="22"/>
          <w:szCs w:val="22"/>
        </w:rPr>
      </w:pPr>
      <w:r w:rsidRPr="00C456EC">
        <w:rPr>
          <w:rFonts w:ascii="Arial Narrow" w:eastAsia="Arial Unicode MS" w:hAnsi="Arial Narrow"/>
          <w:sz w:val="22"/>
          <w:szCs w:val="22"/>
        </w:rPr>
        <w:t>Camión Grúa</w:t>
      </w:r>
    </w:p>
    <w:p w:rsidR="00CC2328" w:rsidRPr="00C456EC" w:rsidRDefault="00CC2328" w:rsidP="00CC2328">
      <w:pPr>
        <w:pStyle w:val="Prrafodelista"/>
        <w:ind w:left="720"/>
        <w:jc w:val="both"/>
        <w:rPr>
          <w:rFonts w:ascii="Arial Narrow" w:eastAsia="Arial Unicode MS" w:hAnsi="Arial Narrow"/>
          <w:sz w:val="22"/>
          <w:szCs w:val="22"/>
        </w:rPr>
      </w:pPr>
    </w:p>
    <w:p w:rsidR="00CC2328" w:rsidRPr="00C456EC" w:rsidRDefault="00CC2328" w:rsidP="00CC2328">
      <w:pPr>
        <w:widowControl w:val="0"/>
        <w:autoSpaceDE w:val="0"/>
        <w:autoSpaceDN w:val="0"/>
        <w:adjustRightInd w:val="0"/>
        <w:jc w:val="both"/>
        <w:outlineLvl w:val="0"/>
        <w:rPr>
          <w:rFonts w:ascii="Arial Narrow" w:eastAsia="Arial Unicode MS" w:hAnsi="Arial Narrow"/>
          <w:sz w:val="22"/>
          <w:szCs w:val="22"/>
        </w:rPr>
      </w:pPr>
      <w:r w:rsidRPr="00C456EC">
        <w:rPr>
          <w:rFonts w:ascii="Arial Narrow" w:eastAsia="Arial Unicode MS" w:hAnsi="Arial Narrow"/>
          <w:sz w:val="22"/>
          <w:szCs w:val="22"/>
        </w:rPr>
        <w:t xml:space="preserve">El contratista también se debe considerar utilizar todas las herramientas, equipos y materiales menores necesarias para realizar adecuadamente la actividad. </w:t>
      </w:r>
    </w:p>
    <w:p w:rsidR="00CC2328" w:rsidRPr="00C456EC" w:rsidRDefault="00CC2328" w:rsidP="00CC2328">
      <w:pPr>
        <w:pStyle w:val="Prrafodelista"/>
        <w:ind w:left="720"/>
        <w:jc w:val="both"/>
        <w:rPr>
          <w:rFonts w:ascii="Arial Narrow" w:eastAsia="Arial Unicode MS" w:hAnsi="Arial Narrow"/>
          <w:sz w:val="22"/>
          <w:szCs w:val="22"/>
        </w:rPr>
      </w:pPr>
    </w:p>
    <w:p w:rsidR="00CC2328" w:rsidRPr="00B44A7C" w:rsidRDefault="00CC2328" w:rsidP="00D10A66">
      <w:pPr>
        <w:pStyle w:val="Prrafodelista"/>
        <w:numPr>
          <w:ilvl w:val="0"/>
          <w:numId w:val="58"/>
        </w:numPr>
        <w:jc w:val="both"/>
        <w:rPr>
          <w:rFonts w:ascii="Arial Narrow" w:eastAsia="Arial Unicode MS" w:hAnsi="Arial Narrow"/>
          <w:b/>
          <w:sz w:val="22"/>
          <w:szCs w:val="22"/>
        </w:rPr>
      </w:pPr>
      <w:r w:rsidRPr="00B44A7C">
        <w:rPr>
          <w:rFonts w:ascii="Arial Narrow" w:eastAsia="Arial Unicode MS" w:hAnsi="Arial Narrow"/>
          <w:b/>
          <w:sz w:val="22"/>
          <w:szCs w:val="22"/>
        </w:rPr>
        <w:t xml:space="preserve">PROCEDIMIENTO DE EJECUCIÓN </w:t>
      </w:r>
    </w:p>
    <w:p w:rsidR="00CC2328" w:rsidRPr="00C456EC" w:rsidRDefault="00CC2328" w:rsidP="00CC2328">
      <w:pPr>
        <w:pStyle w:val="Prrafodelista"/>
        <w:ind w:left="720"/>
        <w:jc w:val="both"/>
        <w:rPr>
          <w:rFonts w:ascii="Arial Narrow" w:eastAsia="Arial Unicode MS" w:hAnsi="Arial Narrow"/>
          <w:sz w:val="22"/>
          <w:szCs w:val="22"/>
        </w:rPr>
      </w:pPr>
    </w:p>
    <w:p w:rsidR="00CC2328" w:rsidRPr="00C456EC" w:rsidRDefault="00CC2328" w:rsidP="00CC2328">
      <w:pPr>
        <w:widowControl w:val="0"/>
        <w:autoSpaceDE w:val="0"/>
        <w:autoSpaceDN w:val="0"/>
        <w:adjustRightInd w:val="0"/>
        <w:jc w:val="both"/>
        <w:outlineLvl w:val="0"/>
        <w:rPr>
          <w:rFonts w:ascii="Arial Narrow" w:eastAsia="Arial Unicode MS" w:hAnsi="Arial Narrow"/>
          <w:sz w:val="22"/>
          <w:szCs w:val="22"/>
        </w:rPr>
      </w:pPr>
      <w:r w:rsidRPr="00C456EC">
        <w:rPr>
          <w:rFonts w:ascii="Arial Narrow" w:eastAsia="Arial Unicode MS" w:hAnsi="Arial Narrow"/>
          <w:sz w:val="22"/>
          <w:szCs w:val="22"/>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CC2328" w:rsidRPr="00C456EC" w:rsidRDefault="00CC2328" w:rsidP="00CC2328">
      <w:pPr>
        <w:widowControl w:val="0"/>
        <w:autoSpaceDE w:val="0"/>
        <w:autoSpaceDN w:val="0"/>
        <w:adjustRightInd w:val="0"/>
        <w:jc w:val="both"/>
        <w:outlineLvl w:val="0"/>
        <w:rPr>
          <w:rFonts w:ascii="Arial Narrow" w:eastAsia="Arial Unicode MS" w:hAnsi="Arial Narrow"/>
          <w:sz w:val="22"/>
          <w:szCs w:val="22"/>
        </w:rPr>
      </w:pPr>
    </w:p>
    <w:p w:rsidR="00CC2328" w:rsidRPr="00B44A7C" w:rsidRDefault="00CC2328" w:rsidP="00CC2328">
      <w:pPr>
        <w:pStyle w:val="Prrafodelista"/>
        <w:ind w:left="720"/>
        <w:jc w:val="both"/>
        <w:rPr>
          <w:rFonts w:ascii="Arial Narrow" w:eastAsia="Arial Unicode MS" w:hAnsi="Arial Narrow"/>
          <w:b/>
          <w:sz w:val="22"/>
          <w:szCs w:val="22"/>
        </w:rPr>
      </w:pPr>
      <w:r w:rsidRPr="00B44A7C">
        <w:rPr>
          <w:rFonts w:ascii="Arial Narrow" w:eastAsia="Arial Unicode MS" w:hAnsi="Arial Narrow"/>
          <w:b/>
          <w:sz w:val="22"/>
          <w:szCs w:val="22"/>
        </w:rPr>
        <w:t>Bajado de tubería</w:t>
      </w:r>
    </w:p>
    <w:p w:rsidR="00CC2328" w:rsidRPr="00C456EC" w:rsidRDefault="00CC2328" w:rsidP="00CC2328">
      <w:pPr>
        <w:pStyle w:val="Prrafodelista"/>
        <w:ind w:left="720"/>
        <w:jc w:val="both"/>
        <w:rPr>
          <w:rFonts w:ascii="Arial Narrow" w:eastAsia="Arial Unicode MS" w:hAnsi="Arial Narrow"/>
          <w:sz w:val="22"/>
          <w:szCs w:val="22"/>
        </w:rPr>
      </w:pPr>
    </w:p>
    <w:p w:rsidR="00CC2328" w:rsidRPr="00C456EC" w:rsidRDefault="00CC2328" w:rsidP="00CC2328">
      <w:pPr>
        <w:widowControl w:val="0"/>
        <w:autoSpaceDE w:val="0"/>
        <w:autoSpaceDN w:val="0"/>
        <w:adjustRightInd w:val="0"/>
        <w:jc w:val="both"/>
        <w:outlineLvl w:val="0"/>
        <w:rPr>
          <w:rFonts w:ascii="Arial Narrow" w:eastAsia="Arial Unicode MS" w:hAnsi="Arial Narrow"/>
          <w:sz w:val="22"/>
          <w:szCs w:val="22"/>
        </w:rPr>
      </w:pPr>
      <w:r w:rsidRPr="00C456EC">
        <w:rPr>
          <w:rFonts w:ascii="Arial Narrow" w:eastAsia="Arial Unicode MS" w:hAnsi="Arial Narrow"/>
          <w:sz w:val="22"/>
          <w:szCs w:val="22"/>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CC2328" w:rsidRPr="00C456EC" w:rsidRDefault="00CC2328" w:rsidP="00CC2328">
      <w:pPr>
        <w:widowControl w:val="0"/>
        <w:autoSpaceDE w:val="0"/>
        <w:autoSpaceDN w:val="0"/>
        <w:adjustRightInd w:val="0"/>
        <w:jc w:val="both"/>
        <w:outlineLvl w:val="0"/>
        <w:rPr>
          <w:rFonts w:ascii="Arial Narrow" w:eastAsia="Arial Unicode MS" w:hAnsi="Arial Narrow"/>
          <w:sz w:val="22"/>
          <w:szCs w:val="22"/>
        </w:rPr>
      </w:pPr>
      <w:r w:rsidRPr="00C456EC">
        <w:rPr>
          <w:rFonts w:ascii="Arial Narrow" w:eastAsia="Arial Unicode MS" w:hAnsi="Arial Narrow"/>
          <w:sz w:val="22"/>
          <w:szCs w:val="22"/>
        </w:rPr>
        <w:lastRenderedPageBreak/>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CC2328" w:rsidRPr="00C456EC" w:rsidRDefault="00CC2328" w:rsidP="00CC2328">
      <w:pPr>
        <w:widowControl w:val="0"/>
        <w:autoSpaceDE w:val="0"/>
        <w:autoSpaceDN w:val="0"/>
        <w:adjustRightInd w:val="0"/>
        <w:jc w:val="both"/>
        <w:outlineLvl w:val="0"/>
        <w:rPr>
          <w:rFonts w:ascii="Arial Narrow" w:eastAsia="Arial Unicode MS" w:hAnsi="Arial Narrow"/>
          <w:sz w:val="22"/>
          <w:szCs w:val="22"/>
        </w:rPr>
      </w:pPr>
    </w:p>
    <w:p w:rsidR="00CC2328" w:rsidRPr="00C456EC" w:rsidRDefault="00CC2328" w:rsidP="00CC2328">
      <w:pPr>
        <w:widowControl w:val="0"/>
        <w:autoSpaceDE w:val="0"/>
        <w:autoSpaceDN w:val="0"/>
        <w:adjustRightInd w:val="0"/>
        <w:jc w:val="both"/>
        <w:outlineLvl w:val="0"/>
        <w:rPr>
          <w:rFonts w:ascii="Arial Narrow" w:eastAsia="Arial Unicode MS" w:hAnsi="Arial Narrow"/>
          <w:sz w:val="22"/>
          <w:szCs w:val="22"/>
        </w:rPr>
      </w:pPr>
      <w:r w:rsidRPr="00C456EC">
        <w:rPr>
          <w:rFonts w:ascii="Arial Narrow" w:eastAsia="Arial Unicode MS" w:hAnsi="Arial Narrow"/>
          <w:sz w:val="22"/>
          <w:szCs w:val="22"/>
        </w:rPr>
        <w:t xml:space="preserve">Asimismo, se debe inspeccionar que la zanja cuente con una cama de arena u otro material adecuado de por lo menos 10 </w:t>
      </w:r>
      <w:proofErr w:type="spellStart"/>
      <w:r w:rsidRPr="00C456EC">
        <w:rPr>
          <w:rFonts w:ascii="Arial Narrow" w:eastAsia="Arial Unicode MS" w:hAnsi="Arial Narrow"/>
          <w:sz w:val="22"/>
          <w:szCs w:val="22"/>
        </w:rPr>
        <w:t>cms</w:t>
      </w:r>
      <w:proofErr w:type="spellEnd"/>
      <w:r w:rsidRPr="00C456EC">
        <w:rPr>
          <w:rFonts w:ascii="Arial Narrow" w:eastAsia="Arial Unicode MS" w:hAnsi="Arial Narrow"/>
          <w:sz w:val="22"/>
          <w:szCs w:val="22"/>
        </w:rPr>
        <w:t xml:space="preserve">. De altura por debajo y encima del lomo de la tubería, el tamaño de la partícula de arena debe ser de 1 milímetro de diámetro y debe estar libre de piedras, metales, </w:t>
      </w:r>
      <w:proofErr w:type="spellStart"/>
      <w:r w:rsidRPr="00C456EC">
        <w:rPr>
          <w:rFonts w:ascii="Arial Narrow" w:eastAsia="Arial Unicode MS" w:hAnsi="Arial Narrow"/>
          <w:sz w:val="22"/>
          <w:szCs w:val="22"/>
        </w:rPr>
        <w:t>fittings</w:t>
      </w:r>
      <w:proofErr w:type="spellEnd"/>
      <w:r w:rsidRPr="00C456EC">
        <w:rPr>
          <w:rFonts w:ascii="Arial Narrow" w:eastAsia="Arial Unicode MS" w:hAnsi="Arial Narrow"/>
          <w:sz w:val="22"/>
          <w:szCs w:val="22"/>
        </w:rPr>
        <w:t xml:space="preserve"> u otros que puedan dañar a la tubería y su revestimiento. </w:t>
      </w:r>
    </w:p>
    <w:p w:rsidR="00CC2328" w:rsidRPr="00C456EC" w:rsidRDefault="00CC2328" w:rsidP="00CC2328">
      <w:pPr>
        <w:widowControl w:val="0"/>
        <w:autoSpaceDE w:val="0"/>
        <w:autoSpaceDN w:val="0"/>
        <w:adjustRightInd w:val="0"/>
        <w:jc w:val="both"/>
        <w:outlineLvl w:val="0"/>
        <w:rPr>
          <w:rFonts w:ascii="Arial Narrow" w:eastAsia="Arial Unicode MS" w:hAnsi="Arial Narrow"/>
          <w:sz w:val="22"/>
          <w:szCs w:val="22"/>
        </w:rPr>
      </w:pPr>
    </w:p>
    <w:p w:rsidR="00CC2328" w:rsidRPr="00C456EC" w:rsidRDefault="00CC2328" w:rsidP="00CC2328">
      <w:pPr>
        <w:widowControl w:val="0"/>
        <w:autoSpaceDE w:val="0"/>
        <w:autoSpaceDN w:val="0"/>
        <w:adjustRightInd w:val="0"/>
        <w:jc w:val="both"/>
        <w:outlineLvl w:val="0"/>
        <w:rPr>
          <w:rFonts w:ascii="Arial Narrow" w:eastAsia="Arial Unicode MS" w:hAnsi="Arial Narrow"/>
          <w:sz w:val="22"/>
          <w:szCs w:val="22"/>
        </w:rPr>
      </w:pPr>
      <w:r w:rsidRPr="00C456EC">
        <w:rPr>
          <w:rFonts w:ascii="Arial Narrow" w:eastAsia="Arial Unicode MS" w:hAnsi="Arial Narrow"/>
          <w:sz w:val="22"/>
          <w:szCs w:val="22"/>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CC2328" w:rsidRPr="00C456EC" w:rsidRDefault="00CC2328" w:rsidP="00CC2328">
      <w:pPr>
        <w:widowControl w:val="0"/>
        <w:autoSpaceDE w:val="0"/>
        <w:autoSpaceDN w:val="0"/>
        <w:adjustRightInd w:val="0"/>
        <w:jc w:val="both"/>
        <w:outlineLvl w:val="0"/>
        <w:rPr>
          <w:rFonts w:ascii="Arial Narrow" w:eastAsia="Arial Unicode MS" w:hAnsi="Arial Narrow"/>
          <w:sz w:val="22"/>
          <w:szCs w:val="22"/>
        </w:rPr>
      </w:pPr>
    </w:p>
    <w:p w:rsidR="00CC2328" w:rsidRPr="00C456EC" w:rsidRDefault="00CC2328" w:rsidP="00CC2328">
      <w:pPr>
        <w:widowControl w:val="0"/>
        <w:autoSpaceDE w:val="0"/>
        <w:autoSpaceDN w:val="0"/>
        <w:adjustRightInd w:val="0"/>
        <w:jc w:val="both"/>
        <w:outlineLvl w:val="0"/>
        <w:rPr>
          <w:rFonts w:ascii="Arial Narrow" w:eastAsia="Arial Unicode MS" w:hAnsi="Arial Narrow"/>
          <w:sz w:val="22"/>
          <w:szCs w:val="22"/>
        </w:rPr>
      </w:pPr>
      <w:r w:rsidRPr="00C456EC">
        <w:rPr>
          <w:rFonts w:ascii="Arial Narrow" w:eastAsia="Arial Unicode MS" w:hAnsi="Arial Narrow"/>
          <w:sz w:val="22"/>
          <w:szCs w:val="22"/>
        </w:rPr>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CC2328" w:rsidRPr="00C456EC" w:rsidRDefault="00CC2328" w:rsidP="00CC2328">
      <w:pPr>
        <w:widowControl w:val="0"/>
        <w:autoSpaceDE w:val="0"/>
        <w:autoSpaceDN w:val="0"/>
        <w:adjustRightInd w:val="0"/>
        <w:jc w:val="both"/>
        <w:outlineLvl w:val="0"/>
        <w:rPr>
          <w:rFonts w:ascii="Arial Narrow" w:eastAsia="Arial Unicode MS" w:hAnsi="Arial Narrow"/>
          <w:sz w:val="22"/>
          <w:szCs w:val="22"/>
        </w:rPr>
      </w:pPr>
    </w:p>
    <w:p w:rsidR="00CC2328" w:rsidRPr="00C456EC" w:rsidRDefault="00CC2328" w:rsidP="00CC2328">
      <w:pPr>
        <w:widowControl w:val="0"/>
        <w:autoSpaceDE w:val="0"/>
        <w:autoSpaceDN w:val="0"/>
        <w:adjustRightInd w:val="0"/>
        <w:jc w:val="both"/>
        <w:outlineLvl w:val="0"/>
        <w:rPr>
          <w:rFonts w:ascii="Arial Narrow" w:eastAsia="Arial Unicode MS" w:hAnsi="Arial Narrow"/>
          <w:sz w:val="22"/>
          <w:szCs w:val="22"/>
        </w:rPr>
      </w:pPr>
      <w:r w:rsidRPr="00C456EC">
        <w:rPr>
          <w:rFonts w:ascii="Arial Narrow" w:eastAsia="Arial Unicode MS" w:hAnsi="Arial Narrow"/>
          <w:sz w:val="22"/>
          <w:szCs w:val="22"/>
        </w:rPr>
        <w:t>Se debe tomar en cuenta que los tramos a bajar en áreas suburbanas, urbanas y zonas de caminos deben ser reducidos, conforme lo establezca el supervisor de obra o autoridades competentes.</w:t>
      </w:r>
    </w:p>
    <w:p w:rsidR="00CC2328" w:rsidRPr="00C456EC" w:rsidRDefault="00CC2328" w:rsidP="00CC2328">
      <w:pPr>
        <w:widowControl w:val="0"/>
        <w:autoSpaceDE w:val="0"/>
        <w:autoSpaceDN w:val="0"/>
        <w:adjustRightInd w:val="0"/>
        <w:jc w:val="both"/>
        <w:outlineLvl w:val="0"/>
        <w:rPr>
          <w:rFonts w:ascii="Arial Narrow" w:eastAsia="Arial Unicode MS" w:hAnsi="Arial Narrow"/>
          <w:sz w:val="22"/>
          <w:szCs w:val="22"/>
        </w:rPr>
      </w:pPr>
    </w:p>
    <w:p w:rsidR="00CC2328" w:rsidRPr="00C456EC" w:rsidRDefault="00CC2328" w:rsidP="00CC2328">
      <w:pPr>
        <w:widowControl w:val="0"/>
        <w:autoSpaceDE w:val="0"/>
        <w:autoSpaceDN w:val="0"/>
        <w:adjustRightInd w:val="0"/>
        <w:jc w:val="both"/>
        <w:outlineLvl w:val="0"/>
        <w:rPr>
          <w:rFonts w:ascii="Arial Narrow" w:eastAsia="Arial Unicode MS" w:hAnsi="Arial Narrow"/>
          <w:sz w:val="22"/>
          <w:szCs w:val="22"/>
        </w:rPr>
      </w:pPr>
      <w:r w:rsidRPr="00C456EC">
        <w:rPr>
          <w:rFonts w:ascii="Arial Narrow" w:eastAsia="Arial Unicode MS" w:hAnsi="Arial Narrow"/>
          <w:sz w:val="22"/>
          <w:szCs w:val="22"/>
        </w:rPr>
        <w:t>Para el bajado de tubería se debe utilizar equipo adecuado con capacidad suficiente para soportar el peso del tramo a bajar, estas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CC2328" w:rsidRPr="00C456EC" w:rsidRDefault="00CC2328" w:rsidP="00CC2328">
      <w:pPr>
        <w:widowControl w:val="0"/>
        <w:autoSpaceDE w:val="0"/>
        <w:autoSpaceDN w:val="0"/>
        <w:adjustRightInd w:val="0"/>
        <w:jc w:val="both"/>
        <w:outlineLvl w:val="0"/>
        <w:rPr>
          <w:rFonts w:ascii="Arial Narrow" w:eastAsia="Arial Unicode MS" w:hAnsi="Arial Narrow"/>
          <w:sz w:val="22"/>
          <w:szCs w:val="22"/>
        </w:rPr>
      </w:pPr>
    </w:p>
    <w:p w:rsidR="00CC2328" w:rsidRPr="00C456EC" w:rsidRDefault="00CC2328" w:rsidP="00CC2328">
      <w:pPr>
        <w:widowControl w:val="0"/>
        <w:autoSpaceDE w:val="0"/>
        <w:autoSpaceDN w:val="0"/>
        <w:adjustRightInd w:val="0"/>
        <w:jc w:val="both"/>
        <w:outlineLvl w:val="0"/>
        <w:rPr>
          <w:rFonts w:ascii="Arial Narrow" w:eastAsia="Arial Unicode MS" w:hAnsi="Arial Narrow"/>
          <w:sz w:val="22"/>
          <w:szCs w:val="22"/>
        </w:rPr>
      </w:pPr>
      <w:r w:rsidRPr="00C456EC">
        <w:rPr>
          <w:rFonts w:ascii="Arial Narrow" w:eastAsia="Arial Unicode MS" w:hAnsi="Arial Narrow"/>
          <w:sz w:val="22"/>
          <w:szCs w:val="22"/>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CC2328" w:rsidRPr="00C456EC" w:rsidRDefault="00CC2328" w:rsidP="00CC2328">
      <w:pPr>
        <w:widowControl w:val="0"/>
        <w:autoSpaceDE w:val="0"/>
        <w:autoSpaceDN w:val="0"/>
        <w:adjustRightInd w:val="0"/>
        <w:jc w:val="both"/>
        <w:outlineLvl w:val="0"/>
        <w:rPr>
          <w:rFonts w:ascii="Arial Narrow" w:eastAsia="Arial Unicode MS" w:hAnsi="Arial Narrow"/>
          <w:sz w:val="22"/>
          <w:szCs w:val="22"/>
        </w:rPr>
      </w:pPr>
    </w:p>
    <w:p w:rsidR="00CC2328" w:rsidRPr="00C456EC" w:rsidRDefault="00CC2328" w:rsidP="00CC2328">
      <w:pPr>
        <w:widowControl w:val="0"/>
        <w:autoSpaceDE w:val="0"/>
        <w:autoSpaceDN w:val="0"/>
        <w:adjustRightInd w:val="0"/>
        <w:jc w:val="both"/>
        <w:outlineLvl w:val="0"/>
        <w:rPr>
          <w:rFonts w:ascii="Arial Narrow" w:eastAsia="Arial Unicode MS" w:hAnsi="Arial Narrow"/>
          <w:sz w:val="22"/>
          <w:szCs w:val="22"/>
        </w:rPr>
      </w:pPr>
      <w:r w:rsidRPr="00C456EC">
        <w:rPr>
          <w:rFonts w:ascii="Arial Narrow" w:eastAsia="Arial Unicode MS" w:hAnsi="Arial Narrow"/>
          <w:sz w:val="22"/>
          <w:szCs w:val="22"/>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CC2328" w:rsidRPr="00C456EC" w:rsidRDefault="00CC2328" w:rsidP="00CC2328">
      <w:pPr>
        <w:widowControl w:val="0"/>
        <w:autoSpaceDE w:val="0"/>
        <w:autoSpaceDN w:val="0"/>
        <w:adjustRightInd w:val="0"/>
        <w:jc w:val="both"/>
        <w:outlineLvl w:val="0"/>
        <w:rPr>
          <w:rFonts w:ascii="Arial Narrow" w:eastAsia="Arial Unicode MS" w:hAnsi="Arial Narrow"/>
          <w:sz w:val="22"/>
          <w:szCs w:val="22"/>
        </w:rPr>
      </w:pPr>
    </w:p>
    <w:p w:rsidR="00CC2328" w:rsidRDefault="00CC2328" w:rsidP="00CC2328">
      <w:pPr>
        <w:widowControl w:val="0"/>
        <w:autoSpaceDE w:val="0"/>
        <w:autoSpaceDN w:val="0"/>
        <w:adjustRightInd w:val="0"/>
        <w:jc w:val="both"/>
        <w:outlineLvl w:val="0"/>
        <w:rPr>
          <w:rFonts w:ascii="Arial Narrow" w:eastAsia="Arial Unicode MS" w:hAnsi="Arial Narrow"/>
          <w:sz w:val="22"/>
          <w:szCs w:val="22"/>
        </w:rPr>
      </w:pPr>
      <w:r w:rsidRPr="00C456EC">
        <w:rPr>
          <w:rFonts w:ascii="Arial Narrow" w:eastAsia="Arial Unicode MS" w:hAnsi="Arial Narrow"/>
          <w:sz w:val="22"/>
          <w:szCs w:val="22"/>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holliday para descartar posibles daños, si los resultados obtenidos fueran reprobadas, el contratista correrá con todos los gastos de ensayo, reparación y otros necesarios. </w:t>
      </w:r>
    </w:p>
    <w:p w:rsidR="00CC2328" w:rsidRDefault="00CC2328" w:rsidP="00CC2328">
      <w:pPr>
        <w:widowControl w:val="0"/>
        <w:autoSpaceDE w:val="0"/>
        <w:autoSpaceDN w:val="0"/>
        <w:adjustRightInd w:val="0"/>
        <w:jc w:val="both"/>
        <w:outlineLvl w:val="0"/>
        <w:rPr>
          <w:rFonts w:ascii="Arial Narrow" w:eastAsia="Arial Unicode MS" w:hAnsi="Arial Narrow"/>
          <w:sz w:val="22"/>
          <w:szCs w:val="22"/>
        </w:rPr>
      </w:pPr>
    </w:p>
    <w:p w:rsidR="00CC2328" w:rsidRPr="00FB26F7" w:rsidRDefault="00CC2328" w:rsidP="00CC2328">
      <w:pPr>
        <w:widowControl w:val="0"/>
        <w:autoSpaceDE w:val="0"/>
        <w:autoSpaceDN w:val="0"/>
        <w:adjustRightInd w:val="0"/>
        <w:jc w:val="both"/>
        <w:outlineLvl w:val="0"/>
        <w:rPr>
          <w:rFonts w:ascii="Arial Narrow" w:eastAsia="Arial Unicode MS" w:hAnsi="Arial Narrow"/>
          <w:b/>
          <w:sz w:val="22"/>
          <w:szCs w:val="22"/>
        </w:rPr>
      </w:pPr>
      <w:r w:rsidRPr="00FB26F7">
        <w:rPr>
          <w:rFonts w:ascii="Arial Narrow" w:eastAsia="Arial Unicode MS" w:hAnsi="Arial Narrow"/>
          <w:b/>
          <w:sz w:val="22"/>
          <w:szCs w:val="22"/>
        </w:rPr>
        <w:t xml:space="preserve">VERIFICACIÓN DE REVESTIMIENTO MEDIANTE HOLLIDAY DETECTOR Y REPARACIÓN DE </w:t>
      </w:r>
      <w:r w:rsidRPr="00FB26F7">
        <w:rPr>
          <w:rFonts w:ascii="Arial Narrow" w:eastAsia="Arial Unicode MS" w:hAnsi="Arial Narrow"/>
          <w:b/>
          <w:sz w:val="22"/>
          <w:szCs w:val="22"/>
        </w:rPr>
        <w:lastRenderedPageBreak/>
        <w:t>REVESTIMIENTO.</w:t>
      </w:r>
    </w:p>
    <w:p w:rsidR="00CC2328" w:rsidRPr="00C456EC" w:rsidRDefault="00CC2328" w:rsidP="00CC2328">
      <w:pPr>
        <w:pStyle w:val="Prrafodelista"/>
        <w:ind w:left="720"/>
        <w:rPr>
          <w:rFonts w:ascii="Arial Narrow" w:eastAsia="Arial Unicode MS" w:hAnsi="Arial Narrow"/>
          <w:b/>
          <w:sz w:val="22"/>
          <w:szCs w:val="22"/>
        </w:rPr>
      </w:pPr>
    </w:p>
    <w:p w:rsidR="00CC2328" w:rsidRPr="00C456EC" w:rsidRDefault="00CC2328" w:rsidP="00D10A66">
      <w:pPr>
        <w:pStyle w:val="Prrafodelista"/>
        <w:numPr>
          <w:ilvl w:val="0"/>
          <w:numId w:val="57"/>
        </w:numPr>
        <w:jc w:val="both"/>
        <w:rPr>
          <w:rFonts w:ascii="Arial Narrow" w:eastAsia="Arial Unicode MS" w:hAnsi="Arial Narrow"/>
          <w:b/>
          <w:sz w:val="22"/>
          <w:szCs w:val="22"/>
        </w:rPr>
      </w:pPr>
      <w:r w:rsidRPr="00C456EC">
        <w:rPr>
          <w:rFonts w:ascii="Arial Narrow" w:eastAsia="Arial Unicode MS" w:hAnsi="Arial Narrow"/>
          <w:b/>
          <w:sz w:val="22"/>
          <w:szCs w:val="22"/>
        </w:rPr>
        <w:t xml:space="preserve">DEFINICIÓN </w:t>
      </w:r>
    </w:p>
    <w:p w:rsidR="00CC2328" w:rsidRPr="00C456EC" w:rsidRDefault="00CC2328" w:rsidP="00CC2328">
      <w:pPr>
        <w:pStyle w:val="Prrafodelista"/>
        <w:ind w:left="720"/>
        <w:jc w:val="both"/>
        <w:rPr>
          <w:rFonts w:ascii="Arial Narrow" w:eastAsia="Arial Unicode MS" w:hAnsi="Arial Narrow"/>
          <w:sz w:val="22"/>
          <w:szCs w:val="22"/>
        </w:rPr>
      </w:pPr>
    </w:p>
    <w:p w:rsidR="00CC2328" w:rsidRPr="00C456EC" w:rsidRDefault="00CC2328" w:rsidP="00CC2328">
      <w:pPr>
        <w:pStyle w:val="Prrafodelista"/>
        <w:ind w:left="720"/>
        <w:jc w:val="both"/>
        <w:rPr>
          <w:rFonts w:ascii="Arial Narrow" w:eastAsia="Arial Unicode MS" w:hAnsi="Arial Narrow"/>
          <w:sz w:val="22"/>
          <w:szCs w:val="22"/>
        </w:rPr>
      </w:pPr>
      <w:r w:rsidRPr="00C456EC">
        <w:rPr>
          <w:rFonts w:ascii="Arial Narrow" w:eastAsia="Arial Unicode MS" w:hAnsi="Arial Narrow"/>
          <w:sz w:val="22"/>
          <w:szCs w:val="22"/>
        </w:rPr>
        <w:t xml:space="preserve">Este ítem comprende todos los trabajos a ser ejecutados por el contratista, siendo los siguientes de carácter enunciativo y no limitativo: </w:t>
      </w:r>
    </w:p>
    <w:p w:rsidR="00CC2328" w:rsidRPr="00C456EC" w:rsidRDefault="00CC2328" w:rsidP="00CC2328">
      <w:pPr>
        <w:pStyle w:val="Prrafodelista"/>
        <w:ind w:left="720"/>
        <w:jc w:val="both"/>
        <w:rPr>
          <w:rFonts w:ascii="Arial Narrow" w:eastAsia="Arial Unicode MS" w:hAnsi="Arial Narrow"/>
          <w:sz w:val="22"/>
          <w:szCs w:val="22"/>
        </w:rPr>
      </w:pPr>
    </w:p>
    <w:p w:rsidR="00CC2328" w:rsidRPr="00C456EC" w:rsidRDefault="00CC2328" w:rsidP="00CC2328">
      <w:pPr>
        <w:pStyle w:val="Prrafodelista"/>
        <w:ind w:left="720"/>
        <w:jc w:val="both"/>
        <w:rPr>
          <w:rFonts w:ascii="Arial Narrow" w:eastAsia="Arial Unicode MS" w:hAnsi="Arial Narrow"/>
          <w:sz w:val="22"/>
          <w:szCs w:val="22"/>
        </w:rPr>
      </w:pPr>
      <w:r w:rsidRPr="00C456EC">
        <w:rPr>
          <w:rFonts w:ascii="Arial Narrow" w:eastAsia="Arial Unicode MS" w:hAnsi="Arial Narrow"/>
          <w:sz w:val="22"/>
          <w:szCs w:val="22"/>
        </w:rPr>
        <w:t>-</w:t>
      </w:r>
      <w:r w:rsidRPr="00C456EC">
        <w:rPr>
          <w:rFonts w:ascii="Arial Narrow" w:eastAsia="Arial Unicode MS" w:hAnsi="Arial Narrow"/>
          <w:sz w:val="22"/>
          <w:szCs w:val="22"/>
        </w:rPr>
        <w:tab/>
      </w:r>
      <w:r>
        <w:rPr>
          <w:rFonts w:ascii="Arial Narrow" w:eastAsia="Arial Unicode MS" w:hAnsi="Arial Narrow"/>
          <w:sz w:val="22"/>
          <w:szCs w:val="22"/>
        </w:rPr>
        <w:t>Paso de holliday detector a toda</w:t>
      </w:r>
      <w:r w:rsidRPr="00C456EC">
        <w:rPr>
          <w:rFonts w:ascii="Arial Narrow" w:eastAsia="Arial Unicode MS" w:hAnsi="Arial Narrow"/>
          <w:sz w:val="22"/>
          <w:szCs w:val="22"/>
        </w:rPr>
        <w:t xml:space="preserve"> la tubería revestida</w:t>
      </w:r>
    </w:p>
    <w:p w:rsidR="00CC2328" w:rsidRPr="00C456EC" w:rsidRDefault="00CC2328" w:rsidP="00CC2328">
      <w:pPr>
        <w:pStyle w:val="Prrafodelista"/>
        <w:ind w:left="720"/>
        <w:jc w:val="both"/>
        <w:rPr>
          <w:rFonts w:ascii="Arial Narrow" w:eastAsia="Arial Unicode MS" w:hAnsi="Arial Narrow"/>
          <w:sz w:val="22"/>
          <w:szCs w:val="22"/>
        </w:rPr>
      </w:pPr>
      <w:r w:rsidRPr="00C456EC">
        <w:rPr>
          <w:rFonts w:ascii="Arial Narrow" w:eastAsia="Arial Unicode MS" w:hAnsi="Arial Narrow"/>
          <w:sz w:val="22"/>
          <w:szCs w:val="22"/>
        </w:rPr>
        <w:t>-</w:t>
      </w:r>
      <w:r w:rsidRPr="00C456EC">
        <w:rPr>
          <w:rFonts w:ascii="Arial Narrow" w:eastAsia="Arial Unicode MS" w:hAnsi="Arial Narrow"/>
          <w:sz w:val="22"/>
          <w:szCs w:val="22"/>
        </w:rPr>
        <w:tab/>
        <w:t>Reparación de revestimiento de tuberías y juntas</w:t>
      </w:r>
    </w:p>
    <w:p w:rsidR="00CC2328" w:rsidRDefault="00CC2328" w:rsidP="00CC2328">
      <w:pPr>
        <w:pStyle w:val="Prrafodelista"/>
        <w:ind w:left="720"/>
        <w:jc w:val="both"/>
        <w:rPr>
          <w:rFonts w:ascii="Arial Narrow" w:eastAsia="Arial Unicode MS" w:hAnsi="Arial Narrow"/>
          <w:sz w:val="22"/>
          <w:szCs w:val="22"/>
        </w:rPr>
      </w:pPr>
    </w:p>
    <w:p w:rsidR="00CC2328" w:rsidRPr="00C456EC" w:rsidRDefault="00CC2328" w:rsidP="00D10A66">
      <w:pPr>
        <w:pStyle w:val="Prrafodelista"/>
        <w:numPr>
          <w:ilvl w:val="0"/>
          <w:numId w:val="57"/>
        </w:numPr>
        <w:jc w:val="both"/>
        <w:rPr>
          <w:rFonts w:ascii="Arial Narrow" w:eastAsia="Arial Unicode MS" w:hAnsi="Arial Narrow"/>
          <w:b/>
          <w:sz w:val="22"/>
          <w:szCs w:val="22"/>
        </w:rPr>
      </w:pPr>
      <w:r w:rsidRPr="00C456EC">
        <w:rPr>
          <w:rFonts w:ascii="Arial Narrow" w:eastAsia="Arial Unicode MS" w:hAnsi="Arial Narrow"/>
          <w:b/>
          <w:sz w:val="22"/>
          <w:szCs w:val="22"/>
        </w:rPr>
        <w:t>MATERIALES, HERRAMIENTAS Y EQUIPO</w:t>
      </w:r>
    </w:p>
    <w:p w:rsidR="00CC2328" w:rsidRPr="00C456EC" w:rsidRDefault="00CC2328" w:rsidP="00CC2328">
      <w:pPr>
        <w:pStyle w:val="Prrafodelista"/>
        <w:ind w:left="720"/>
        <w:jc w:val="both"/>
        <w:rPr>
          <w:rFonts w:ascii="Arial Narrow" w:eastAsia="Arial Unicode MS" w:hAnsi="Arial Narrow"/>
          <w:sz w:val="22"/>
          <w:szCs w:val="22"/>
        </w:rPr>
      </w:pPr>
    </w:p>
    <w:p w:rsidR="00CC2328" w:rsidRPr="00C456EC" w:rsidRDefault="00CC2328" w:rsidP="00CC2328">
      <w:pPr>
        <w:widowControl w:val="0"/>
        <w:autoSpaceDE w:val="0"/>
        <w:autoSpaceDN w:val="0"/>
        <w:adjustRightInd w:val="0"/>
        <w:jc w:val="both"/>
        <w:outlineLvl w:val="0"/>
        <w:rPr>
          <w:rFonts w:ascii="Arial Narrow" w:eastAsia="Arial Unicode MS" w:hAnsi="Arial Narrow"/>
          <w:sz w:val="22"/>
          <w:szCs w:val="22"/>
        </w:rPr>
      </w:pPr>
      <w:r w:rsidRPr="00C456EC">
        <w:rPr>
          <w:rFonts w:ascii="Arial Narrow" w:eastAsia="Arial Unicode MS" w:hAnsi="Arial Narrow"/>
          <w:sz w:val="22"/>
          <w:szCs w:val="22"/>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CC2328" w:rsidRPr="00C456EC" w:rsidRDefault="00CC2328" w:rsidP="00CC2328">
      <w:pPr>
        <w:pStyle w:val="Prrafodelista"/>
        <w:ind w:left="720"/>
        <w:jc w:val="both"/>
        <w:rPr>
          <w:rFonts w:ascii="Arial Narrow" w:eastAsia="Arial Unicode MS" w:hAnsi="Arial Narrow"/>
          <w:sz w:val="22"/>
          <w:szCs w:val="22"/>
        </w:rPr>
      </w:pPr>
    </w:p>
    <w:p w:rsidR="00CC2328" w:rsidRPr="00C456EC" w:rsidRDefault="00CC2328" w:rsidP="00CC2328">
      <w:pPr>
        <w:pStyle w:val="Prrafodelista"/>
        <w:ind w:left="720"/>
        <w:jc w:val="both"/>
        <w:rPr>
          <w:rFonts w:ascii="Arial Narrow" w:eastAsia="Arial Unicode MS" w:hAnsi="Arial Narrow"/>
          <w:sz w:val="22"/>
          <w:szCs w:val="22"/>
        </w:rPr>
      </w:pPr>
      <w:r w:rsidRPr="00C456EC">
        <w:rPr>
          <w:rFonts w:ascii="Arial Narrow" w:eastAsia="Arial Unicode MS" w:hAnsi="Arial Narrow"/>
          <w:sz w:val="22"/>
          <w:szCs w:val="22"/>
        </w:rPr>
        <w:t>Vela de reparación de revestimiento</w:t>
      </w:r>
    </w:p>
    <w:p w:rsidR="00CC2328" w:rsidRPr="00C456EC" w:rsidRDefault="00CC2328" w:rsidP="00CC2328">
      <w:pPr>
        <w:pStyle w:val="Prrafodelista"/>
        <w:ind w:left="720"/>
        <w:jc w:val="both"/>
        <w:rPr>
          <w:rFonts w:ascii="Arial Narrow" w:eastAsia="Arial Unicode MS" w:hAnsi="Arial Narrow"/>
          <w:sz w:val="22"/>
          <w:szCs w:val="22"/>
        </w:rPr>
      </w:pPr>
      <w:r w:rsidRPr="00C456EC">
        <w:rPr>
          <w:rFonts w:ascii="Arial Narrow" w:eastAsia="Arial Unicode MS" w:hAnsi="Arial Narrow"/>
          <w:sz w:val="22"/>
          <w:szCs w:val="22"/>
        </w:rPr>
        <w:t>Parche reparación revestimiento</w:t>
      </w:r>
    </w:p>
    <w:p w:rsidR="00CC2328" w:rsidRPr="00C456EC" w:rsidRDefault="00CC2328" w:rsidP="00CC2328">
      <w:pPr>
        <w:pStyle w:val="Prrafodelista"/>
        <w:ind w:left="720"/>
        <w:jc w:val="both"/>
        <w:rPr>
          <w:rFonts w:ascii="Arial Narrow" w:eastAsia="Arial Unicode MS" w:hAnsi="Arial Narrow"/>
          <w:sz w:val="22"/>
          <w:szCs w:val="22"/>
        </w:rPr>
      </w:pPr>
      <w:r w:rsidRPr="00C456EC">
        <w:rPr>
          <w:rFonts w:ascii="Arial Narrow" w:eastAsia="Arial Unicode MS" w:hAnsi="Arial Narrow"/>
          <w:sz w:val="22"/>
          <w:szCs w:val="22"/>
        </w:rPr>
        <w:t>Especialista Mantero</w:t>
      </w:r>
    </w:p>
    <w:p w:rsidR="00CC2328" w:rsidRPr="00C456EC" w:rsidRDefault="00CC2328" w:rsidP="00CC2328">
      <w:pPr>
        <w:pStyle w:val="Prrafodelista"/>
        <w:ind w:left="720"/>
        <w:jc w:val="both"/>
        <w:rPr>
          <w:rFonts w:ascii="Arial Narrow" w:eastAsia="Arial Unicode MS" w:hAnsi="Arial Narrow"/>
          <w:sz w:val="22"/>
          <w:szCs w:val="22"/>
        </w:rPr>
      </w:pPr>
      <w:r w:rsidRPr="00C456EC">
        <w:rPr>
          <w:rFonts w:ascii="Arial Narrow" w:eastAsia="Arial Unicode MS" w:hAnsi="Arial Narrow"/>
          <w:sz w:val="22"/>
          <w:szCs w:val="22"/>
        </w:rPr>
        <w:t>Ayudantes</w:t>
      </w:r>
    </w:p>
    <w:p w:rsidR="00CC2328" w:rsidRPr="00C456EC" w:rsidRDefault="00CC2328" w:rsidP="00CC2328">
      <w:pPr>
        <w:pStyle w:val="Prrafodelista"/>
        <w:ind w:left="720"/>
        <w:jc w:val="both"/>
        <w:rPr>
          <w:rFonts w:ascii="Arial Narrow" w:eastAsia="Arial Unicode MS" w:hAnsi="Arial Narrow"/>
          <w:sz w:val="22"/>
          <w:szCs w:val="22"/>
        </w:rPr>
      </w:pPr>
      <w:proofErr w:type="spellStart"/>
      <w:r w:rsidRPr="00C456EC">
        <w:rPr>
          <w:rFonts w:ascii="Arial Narrow" w:eastAsia="Arial Unicode MS" w:hAnsi="Arial Narrow"/>
          <w:sz w:val="22"/>
          <w:szCs w:val="22"/>
        </w:rPr>
        <w:t>Holiday</w:t>
      </w:r>
      <w:proofErr w:type="spellEnd"/>
      <w:r w:rsidRPr="00C456EC">
        <w:rPr>
          <w:rFonts w:ascii="Arial Narrow" w:eastAsia="Arial Unicode MS" w:hAnsi="Arial Narrow"/>
          <w:sz w:val="22"/>
          <w:szCs w:val="22"/>
        </w:rPr>
        <w:t xml:space="preserve"> Detector</w:t>
      </w:r>
    </w:p>
    <w:p w:rsidR="00CC2328" w:rsidRPr="00C456EC" w:rsidRDefault="00CC2328" w:rsidP="00CC2328">
      <w:pPr>
        <w:widowControl w:val="0"/>
        <w:autoSpaceDE w:val="0"/>
        <w:autoSpaceDN w:val="0"/>
        <w:adjustRightInd w:val="0"/>
        <w:jc w:val="both"/>
        <w:outlineLvl w:val="0"/>
        <w:rPr>
          <w:rFonts w:ascii="Arial Narrow" w:eastAsia="Arial Unicode MS" w:hAnsi="Arial Narrow"/>
          <w:sz w:val="22"/>
          <w:szCs w:val="22"/>
        </w:rPr>
      </w:pPr>
    </w:p>
    <w:p w:rsidR="00CC2328" w:rsidRPr="00C456EC" w:rsidRDefault="00CC2328" w:rsidP="00CC2328">
      <w:pPr>
        <w:widowControl w:val="0"/>
        <w:autoSpaceDE w:val="0"/>
        <w:autoSpaceDN w:val="0"/>
        <w:adjustRightInd w:val="0"/>
        <w:jc w:val="both"/>
        <w:outlineLvl w:val="0"/>
        <w:rPr>
          <w:rFonts w:ascii="Arial Narrow" w:eastAsia="Arial Unicode MS" w:hAnsi="Arial Narrow"/>
          <w:sz w:val="22"/>
          <w:szCs w:val="22"/>
        </w:rPr>
      </w:pPr>
      <w:r w:rsidRPr="00C456EC">
        <w:rPr>
          <w:rFonts w:ascii="Arial Narrow" w:eastAsia="Arial Unicode MS" w:hAnsi="Arial Narrow"/>
          <w:sz w:val="22"/>
          <w:szCs w:val="22"/>
        </w:rPr>
        <w:t xml:space="preserve">El contratista también se debe considerar utilizar todas las herramientas, equipos y materiales menores necesarias para realizar adecuadamente la actividad. </w:t>
      </w:r>
    </w:p>
    <w:p w:rsidR="00CC2328" w:rsidRPr="00C456EC" w:rsidRDefault="00CC2328" w:rsidP="00CC2328">
      <w:pPr>
        <w:widowControl w:val="0"/>
        <w:autoSpaceDE w:val="0"/>
        <w:autoSpaceDN w:val="0"/>
        <w:adjustRightInd w:val="0"/>
        <w:jc w:val="both"/>
        <w:outlineLvl w:val="0"/>
        <w:rPr>
          <w:rFonts w:ascii="Arial Narrow" w:eastAsia="Arial Unicode MS" w:hAnsi="Arial Narrow"/>
          <w:sz w:val="22"/>
          <w:szCs w:val="22"/>
        </w:rPr>
      </w:pPr>
    </w:p>
    <w:p w:rsidR="00CC2328" w:rsidRPr="00C456EC" w:rsidRDefault="00CC2328" w:rsidP="00D10A66">
      <w:pPr>
        <w:pStyle w:val="Prrafodelista"/>
        <w:numPr>
          <w:ilvl w:val="0"/>
          <w:numId w:val="57"/>
        </w:numPr>
        <w:jc w:val="both"/>
        <w:rPr>
          <w:rFonts w:ascii="Arial Narrow" w:eastAsia="Arial Unicode MS" w:hAnsi="Arial Narrow"/>
          <w:b/>
          <w:sz w:val="22"/>
          <w:szCs w:val="22"/>
        </w:rPr>
      </w:pPr>
      <w:r w:rsidRPr="00C456EC">
        <w:rPr>
          <w:rFonts w:ascii="Arial Narrow" w:eastAsia="Arial Unicode MS" w:hAnsi="Arial Narrow"/>
          <w:b/>
          <w:sz w:val="22"/>
          <w:szCs w:val="22"/>
        </w:rPr>
        <w:t xml:space="preserve">PROCEDIMIENTO PARA EJECUCIÓN </w:t>
      </w:r>
    </w:p>
    <w:p w:rsidR="00CC2328" w:rsidRPr="00C456EC" w:rsidRDefault="00CC2328" w:rsidP="00CC2328">
      <w:pPr>
        <w:pStyle w:val="Prrafodelista"/>
        <w:ind w:left="720"/>
        <w:jc w:val="both"/>
        <w:rPr>
          <w:rFonts w:ascii="Arial Narrow" w:eastAsia="Arial Unicode MS" w:hAnsi="Arial Narrow"/>
          <w:sz w:val="22"/>
          <w:szCs w:val="22"/>
        </w:rPr>
      </w:pPr>
    </w:p>
    <w:p w:rsidR="00CC2328" w:rsidRPr="00C456EC" w:rsidRDefault="00CC2328" w:rsidP="00CC2328">
      <w:pPr>
        <w:widowControl w:val="0"/>
        <w:autoSpaceDE w:val="0"/>
        <w:autoSpaceDN w:val="0"/>
        <w:adjustRightInd w:val="0"/>
        <w:jc w:val="both"/>
        <w:outlineLvl w:val="0"/>
        <w:rPr>
          <w:rFonts w:ascii="Arial Narrow" w:eastAsia="Arial Unicode MS" w:hAnsi="Arial Narrow"/>
          <w:sz w:val="22"/>
          <w:szCs w:val="22"/>
        </w:rPr>
      </w:pPr>
      <w:r w:rsidRPr="00C456EC">
        <w:rPr>
          <w:rFonts w:ascii="Arial Narrow" w:eastAsia="Arial Unicode MS" w:hAnsi="Arial Narrow"/>
          <w:sz w:val="22"/>
          <w:szCs w:val="22"/>
        </w:rPr>
        <w:t>Paso de Holliday Detector</w:t>
      </w:r>
    </w:p>
    <w:p w:rsidR="00CC2328" w:rsidRPr="00C456EC" w:rsidRDefault="00CC2328" w:rsidP="00CC2328">
      <w:pPr>
        <w:widowControl w:val="0"/>
        <w:autoSpaceDE w:val="0"/>
        <w:autoSpaceDN w:val="0"/>
        <w:adjustRightInd w:val="0"/>
        <w:jc w:val="both"/>
        <w:outlineLvl w:val="0"/>
        <w:rPr>
          <w:rFonts w:ascii="Arial Narrow" w:eastAsia="Arial Unicode MS" w:hAnsi="Arial Narrow"/>
          <w:sz w:val="22"/>
          <w:szCs w:val="22"/>
        </w:rPr>
      </w:pPr>
    </w:p>
    <w:p w:rsidR="00CC2328" w:rsidRPr="00C456EC" w:rsidRDefault="00CC2328" w:rsidP="00CC2328">
      <w:pPr>
        <w:widowControl w:val="0"/>
        <w:autoSpaceDE w:val="0"/>
        <w:autoSpaceDN w:val="0"/>
        <w:adjustRightInd w:val="0"/>
        <w:jc w:val="both"/>
        <w:outlineLvl w:val="0"/>
        <w:rPr>
          <w:rFonts w:ascii="Arial Narrow" w:eastAsia="Arial Unicode MS" w:hAnsi="Arial Narrow"/>
          <w:sz w:val="22"/>
          <w:szCs w:val="22"/>
        </w:rPr>
      </w:pPr>
      <w:r w:rsidRPr="00C456EC">
        <w:rPr>
          <w:rFonts w:ascii="Arial Narrow" w:eastAsia="Arial Unicode MS" w:hAnsi="Arial Narrow"/>
          <w:sz w:val="22"/>
          <w:szCs w:val="22"/>
        </w:rPr>
        <w:t xml:space="preserve">El equipo Holliday debe estar calibrado y en condiciones adecuadas para verificar el daño al  revestimiento de la tubería. El voltaje del Holliday detector debe ser el adecuado de acuerdo al tipo de revestimiento y diámetro de la tubería a inspeccionar. El contratista debe probar que el equipo está funcionando adecuadamente antes de dar inicio a los trabajos. </w:t>
      </w:r>
    </w:p>
    <w:p w:rsidR="00CC2328" w:rsidRPr="00C456EC" w:rsidRDefault="00CC2328" w:rsidP="00CC2328">
      <w:pPr>
        <w:widowControl w:val="0"/>
        <w:autoSpaceDE w:val="0"/>
        <w:autoSpaceDN w:val="0"/>
        <w:adjustRightInd w:val="0"/>
        <w:jc w:val="both"/>
        <w:outlineLvl w:val="0"/>
        <w:rPr>
          <w:rFonts w:ascii="Arial Narrow" w:eastAsia="Arial Unicode MS" w:hAnsi="Arial Narrow"/>
          <w:sz w:val="22"/>
          <w:szCs w:val="22"/>
        </w:rPr>
      </w:pPr>
    </w:p>
    <w:p w:rsidR="00CC2328" w:rsidRPr="00C456EC" w:rsidRDefault="00CC2328" w:rsidP="00CC2328">
      <w:pPr>
        <w:widowControl w:val="0"/>
        <w:autoSpaceDE w:val="0"/>
        <w:autoSpaceDN w:val="0"/>
        <w:adjustRightInd w:val="0"/>
        <w:jc w:val="both"/>
        <w:outlineLvl w:val="0"/>
        <w:rPr>
          <w:rFonts w:ascii="Arial Narrow" w:eastAsia="Arial Unicode MS" w:hAnsi="Arial Narrow"/>
          <w:sz w:val="22"/>
          <w:szCs w:val="22"/>
        </w:rPr>
      </w:pPr>
      <w:r w:rsidRPr="00C456EC">
        <w:rPr>
          <w:rFonts w:ascii="Arial Narrow" w:eastAsia="Arial Unicode MS" w:hAnsi="Arial Narrow"/>
          <w:sz w:val="22"/>
          <w:szCs w:val="22"/>
        </w:rPr>
        <w:t xml:space="preserve">El paso de holliday debe ser realizado a toda la tubería construida. El holliday debe ser pasado durante el bajado de la tubería preferentemente. En caso de encontrarse alguna imperfección éstas deben ser reparadas en un 100% de manera se garantice que la tubería está completamente revestida en aquellos tramos que van a ir enterrados. </w:t>
      </w:r>
    </w:p>
    <w:p w:rsidR="00CC2328" w:rsidRPr="00C456EC" w:rsidRDefault="00CC2328" w:rsidP="00CC2328">
      <w:pPr>
        <w:widowControl w:val="0"/>
        <w:autoSpaceDE w:val="0"/>
        <w:autoSpaceDN w:val="0"/>
        <w:adjustRightInd w:val="0"/>
        <w:jc w:val="both"/>
        <w:outlineLvl w:val="0"/>
        <w:rPr>
          <w:rFonts w:ascii="Arial Narrow" w:eastAsia="Arial Unicode MS" w:hAnsi="Arial Narrow"/>
          <w:sz w:val="22"/>
          <w:szCs w:val="22"/>
        </w:rPr>
      </w:pPr>
      <w:r w:rsidRPr="00C456EC">
        <w:rPr>
          <w:rFonts w:ascii="Arial Narrow" w:eastAsia="Arial Unicode MS" w:hAnsi="Arial Narrow"/>
          <w:sz w:val="22"/>
          <w:szCs w:val="22"/>
        </w:rPr>
        <w:t xml:space="preserve">  Reparación de revestimiento de tuberías y juntas. </w:t>
      </w:r>
    </w:p>
    <w:p w:rsidR="00CC2328" w:rsidRPr="00C456EC" w:rsidRDefault="00CC2328" w:rsidP="00CC2328">
      <w:pPr>
        <w:widowControl w:val="0"/>
        <w:autoSpaceDE w:val="0"/>
        <w:autoSpaceDN w:val="0"/>
        <w:adjustRightInd w:val="0"/>
        <w:jc w:val="both"/>
        <w:outlineLvl w:val="0"/>
        <w:rPr>
          <w:rFonts w:ascii="Arial Narrow" w:eastAsia="Arial Unicode MS" w:hAnsi="Arial Narrow"/>
          <w:sz w:val="22"/>
          <w:szCs w:val="22"/>
        </w:rPr>
      </w:pPr>
      <w:r w:rsidRPr="00C456EC">
        <w:rPr>
          <w:rFonts w:ascii="Arial Narrow" w:eastAsia="Arial Unicode MS" w:hAnsi="Arial Narrow"/>
          <w:sz w:val="22"/>
          <w:szCs w:val="22"/>
        </w:rPr>
        <w:t xml:space="preserve">Los daños a revestimientos deben ser reparados utilizando velas de reparación o parches de reparación, el tipo de material a utilizar estará de acuerdo al grado de daño que tenga el revestimiento de la tubería. </w:t>
      </w:r>
    </w:p>
    <w:p w:rsidR="00CC2328" w:rsidRPr="00C456EC" w:rsidRDefault="00CC2328" w:rsidP="00CC2328">
      <w:pPr>
        <w:widowControl w:val="0"/>
        <w:autoSpaceDE w:val="0"/>
        <w:autoSpaceDN w:val="0"/>
        <w:adjustRightInd w:val="0"/>
        <w:jc w:val="both"/>
        <w:outlineLvl w:val="0"/>
        <w:rPr>
          <w:rFonts w:ascii="Arial Narrow" w:eastAsia="Arial Unicode MS" w:hAnsi="Arial Narrow"/>
          <w:sz w:val="22"/>
          <w:szCs w:val="22"/>
        </w:rPr>
      </w:pPr>
      <w:r w:rsidRPr="00C456EC">
        <w:rPr>
          <w:rFonts w:ascii="Arial Narrow" w:eastAsia="Arial Unicode MS" w:hAnsi="Arial Narrow"/>
          <w:sz w:val="22"/>
          <w:szCs w:val="22"/>
        </w:rPr>
        <w:t xml:space="preserve">Luego de finalizada la reparación, debe controlarse dicha zona pasándose el detector de fallas.  Es necesario retirar </w:t>
      </w:r>
      <w:r w:rsidRPr="00C456EC">
        <w:rPr>
          <w:rFonts w:ascii="Arial Narrow" w:eastAsia="Arial Unicode MS" w:hAnsi="Arial Narrow"/>
          <w:sz w:val="22"/>
          <w:szCs w:val="22"/>
        </w:rPr>
        <w:lastRenderedPageBreak/>
        <w:t>la suciedad adherida y arreglar los bordes salientes para que no dañen el parche.  Queda a criterio de la inspección, realizar el cambio de mantas si el daño es mayor al indicado.</w:t>
      </w:r>
    </w:p>
    <w:p w:rsidR="00CC2328" w:rsidRPr="00C456EC" w:rsidRDefault="00CC2328" w:rsidP="00CC2328">
      <w:pPr>
        <w:widowControl w:val="0"/>
        <w:autoSpaceDE w:val="0"/>
        <w:autoSpaceDN w:val="0"/>
        <w:adjustRightInd w:val="0"/>
        <w:jc w:val="both"/>
        <w:outlineLvl w:val="0"/>
        <w:rPr>
          <w:rFonts w:ascii="Arial Narrow" w:eastAsia="Arial Unicode MS" w:hAnsi="Arial Narrow"/>
          <w:sz w:val="22"/>
          <w:szCs w:val="22"/>
        </w:rPr>
      </w:pPr>
      <w:r w:rsidRPr="00C456EC">
        <w:rPr>
          <w:rFonts w:ascii="Arial Narrow" w:eastAsia="Arial Unicode MS" w:hAnsi="Arial Narrow"/>
          <w:sz w:val="22"/>
          <w:szCs w:val="22"/>
        </w:rPr>
        <w:t>Calidad, Salud, Seguridad y Medio Ambiente.</w:t>
      </w:r>
    </w:p>
    <w:p w:rsidR="00CC2328" w:rsidRPr="00C456EC" w:rsidRDefault="00CC2328" w:rsidP="00CC2328">
      <w:pPr>
        <w:widowControl w:val="0"/>
        <w:autoSpaceDE w:val="0"/>
        <w:autoSpaceDN w:val="0"/>
        <w:adjustRightInd w:val="0"/>
        <w:jc w:val="both"/>
        <w:outlineLvl w:val="0"/>
        <w:rPr>
          <w:rFonts w:ascii="Arial Narrow" w:eastAsia="Arial Unicode MS" w:hAnsi="Arial Narrow"/>
          <w:sz w:val="22"/>
          <w:szCs w:val="22"/>
        </w:rPr>
      </w:pPr>
      <w:r w:rsidRPr="00C456EC">
        <w:rPr>
          <w:rFonts w:ascii="Arial Narrow" w:eastAsia="Arial Unicode MS" w:hAnsi="Arial Narrow"/>
          <w:sz w:val="22"/>
          <w:szCs w:val="22"/>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CC2328" w:rsidRPr="00C456EC" w:rsidRDefault="00CC2328" w:rsidP="00CC2328">
      <w:pPr>
        <w:widowControl w:val="0"/>
        <w:autoSpaceDE w:val="0"/>
        <w:autoSpaceDN w:val="0"/>
        <w:adjustRightInd w:val="0"/>
        <w:jc w:val="both"/>
        <w:outlineLvl w:val="0"/>
        <w:rPr>
          <w:rFonts w:ascii="Arial Narrow" w:eastAsia="Arial Unicode MS" w:hAnsi="Arial Narrow"/>
          <w:sz w:val="22"/>
          <w:szCs w:val="22"/>
        </w:rPr>
      </w:pPr>
      <w:r w:rsidRPr="00C456EC">
        <w:rPr>
          <w:rFonts w:ascii="Arial Narrow" w:eastAsia="Arial Unicode MS" w:hAnsi="Arial Narrow"/>
          <w:sz w:val="22"/>
          <w:szCs w:val="22"/>
        </w:rPr>
        <w:t xml:space="preserve">Todo el personal involucrado en la actividad debe utilizar el EPP apropiado como ser: ropa de trabajo, casco, guantes, botas de seguridad, gafas, etc. </w:t>
      </w:r>
    </w:p>
    <w:p w:rsidR="00CC2328" w:rsidRDefault="00CC2328" w:rsidP="00CC2328">
      <w:pPr>
        <w:widowControl w:val="0"/>
        <w:autoSpaceDE w:val="0"/>
        <w:autoSpaceDN w:val="0"/>
        <w:adjustRightInd w:val="0"/>
        <w:jc w:val="both"/>
        <w:outlineLvl w:val="0"/>
        <w:rPr>
          <w:rFonts w:ascii="Arial Narrow" w:eastAsia="Arial Unicode MS" w:hAnsi="Arial Narrow"/>
          <w:sz w:val="22"/>
          <w:szCs w:val="22"/>
        </w:rPr>
      </w:pPr>
      <w:r w:rsidRPr="00C456EC">
        <w:rPr>
          <w:rFonts w:ascii="Arial Narrow" w:eastAsia="Arial Unicode MS" w:hAnsi="Arial Narrow"/>
          <w:sz w:val="22"/>
          <w:szCs w:val="22"/>
        </w:rPr>
        <w:t>Se debe limitar los trabajos cuando las condiciones climáticas sean adversas (lluvias, vientos fuertes, polvareda, etc.</w:t>
      </w:r>
    </w:p>
    <w:p w:rsidR="00CC2328" w:rsidRPr="00C456EC" w:rsidRDefault="00CC2328" w:rsidP="00CC2328">
      <w:pPr>
        <w:pStyle w:val="Prrafodelista"/>
        <w:ind w:left="720"/>
        <w:jc w:val="both"/>
        <w:rPr>
          <w:rFonts w:ascii="Arial Narrow" w:eastAsia="Arial Unicode MS" w:hAnsi="Arial Narrow"/>
          <w:sz w:val="22"/>
          <w:szCs w:val="22"/>
        </w:rPr>
      </w:pPr>
    </w:p>
    <w:p w:rsidR="00CC2328" w:rsidRPr="00B44A7C" w:rsidRDefault="00CC2328" w:rsidP="00D10A66">
      <w:pPr>
        <w:pStyle w:val="Prrafodelista"/>
        <w:numPr>
          <w:ilvl w:val="0"/>
          <w:numId w:val="59"/>
        </w:numPr>
        <w:jc w:val="both"/>
        <w:rPr>
          <w:rFonts w:ascii="Arial Narrow" w:eastAsia="Arial Unicode MS" w:hAnsi="Arial Narrow"/>
          <w:b/>
          <w:sz w:val="22"/>
          <w:szCs w:val="22"/>
        </w:rPr>
      </w:pPr>
      <w:r>
        <w:rPr>
          <w:rFonts w:ascii="Arial Narrow" w:eastAsia="Arial Unicode MS" w:hAnsi="Arial Narrow"/>
          <w:b/>
          <w:sz w:val="22"/>
          <w:szCs w:val="22"/>
        </w:rPr>
        <w:t>MEDICION</w:t>
      </w:r>
      <w:r w:rsidRPr="00B44A7C">
        <w:rPr>
          <w:rFonts w:ascii="Arial Narrow" w:eastAsia="Arial Unicode MS" w:hAnsi="Arial Narrow"/>
          <w:b/>
          <w:sz w:val="22"/>
          <w:szCs w:val="22"/>
        </w:rPr>
        <w:t xml:space="preserve"> Y FORMA DE PAGO </w:t>
      </w:r>
    </w:p>
    <w:p w:rsidR="00CC2328" w:rsidRPr="00C456EC" w:rsidRDefault="00CC2328" w:rsidP="00CC2328">
      <w:pPr>
        <w:pStyle w:val="Prrafodelista"/>
        <w:ind w:left="720"/>
        <w:jc w:val="both"/>
        <w:rPr>
          <w:rFonts w:ascii="Arial Narrow" w:eastAsia="Arial Unicode MS" w:hAnsi="Arial Narrow"/>
          <w:sz w:val="22"/>
          <w:szCs w:val="22"/>
        </w:rPr>
      </w:pPr>
    </w:p>
    <w:p w:rsidR="00CC2328" w:rsidRPr="00C456EC" w:rsidRDefault="00CC2328" w:rsidP="00CC2328">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 xml:space="preserve">El </w:t>
      </w:r>
      <w:r w:rsidRPr="00C456EC">
        <w:rPr>
          <w:rFonts w:ascii="Arial Narrow" w:eastAsia="Arial Unicode MS" w:hAnsi="Arial Narrow"/>
          <w:sz w:val="22"/>
          <w:szCs w:val="22"/>
        </w:rPr>
        <w:t xml:space="preserve">bajado de tuberías será medido en metros lineales (ML), tomando en cuenta la longitud total utilizada durante la construcción. </w:t>
      </w:r>
    </w:p>
    <w:p w:rsidR="00CC2328" w:rsidRPr="00C456EC" w:rsidRDefault="00CC2328" w:rsidP="00CC2328">
      <w:pPr>
        <w:widowControl w:val="0"/>
        <w:autoSpaceDE w:val="0"/>
        <w:autoSpaceDN w:val="0"/>
        <w:adjustRightInd w:val="0"/>
        <w:jc w:val="both"/>
        <w:outlineLvl w:val="0"/>
        <w:rPr>
          <w:rFonts w:ascii="Arial Narrow" w:eastAsia="Arial Unicode MS" w:hAnsi="Arial Narrow"/>
          <w:sz w:val="22"/>
          <w:szCs w:val="22"/>
        </w:rPr>
      </w:pPr>
    </w:p>
    <w:p w:rsidR="00CC2328" w:rsidRPr="00C456EC" w:rsidRDefault="00CC2328" w:rsidP="00CC2328">
      <w:pPr>
        <w:widowControl w:val="0"/>
        <w:autoSpaceDE w:val="0"/>
        <w:autoSpaceDN w:val="0"/>
        <w:adjustRightInd w:val="0"/>
        <w:jc w:val="both"/>
        <w:outlineLvl w:val="0"/>
        <w:rPr>
          <w:rFonts w:ascii="Arial Narrow" w:eastAsia="Arial Unicode MS" w:hAnsi="Arial Narrow"/>
          <w:sz w:val="22"/>
          <w:szCs w:val="22"/>
        </w:rPr>
      </w:pPr>
      <w:r w:rsidRPr="00C456EC">
        <w:rPr>
          <w:rFonts w:ascii="Arial Narrow" w:eastAsia="Arial Unicode MS" w:hAnsi="Arial Narrow"/>
          <w:sz w:val="22"/>
          <w:szCs w:val="22"/>
        </w:rPr>
        <w:t>Este ítem ejecutado en un todo de acuerdo a las presentes especificaciones, medido según lo señalado y aprobado por el Supervisor de Obra, será cancelado al precio unitario de la propuesta aceptada.</w:t>
      </w:r>
    </w:p>
    <w:p w:rsidR="00B710A5" w:rsidRPr="00CC2328" w:rsidRDefault="00B710A5" w:rsidP="00CC2328">
      <w:pPr>
        <w:widowControl w:val="0"/>
        <w:autoSpaceDE w:val="0"/>
        <w:autoSpaceDN w:val="0"/>
        <w:adjustRightInd w:val="0"/>
        <w:jc w:val="both"/>
        <w:outlineLvl w:val="0"/>
        <w:rPr>
          <w:rFonts w:ascii="Arial Narrow" w:eastAsia="Arial Unicode MS" w:hAnsi="Arial Narrow"/>
          <w:sz w:val="22"/>
          <w:szCs w:val="22"/>
        </w:rPr>
      </w:pPr>
    </w:p>
    <w:p w:rsidR="00CC2328" w:rsidRDefault="00CC2328" w:rsidP="00D10A66">
      <w:pPr>
        <w:pStyle w:val="Prrafodelista"/>
        <w:numPr>
          <w:ilvl w:val="0"/>
          <w:numId w:val="65"/>
        </w:numPr>
        <w:rPr>
          <w:rFonts w:ascii="Arial Narrow" w:eastAsia="Arial Unicode MS" w:hAnsi="Arial Narrow"/>
          <w:b/>
          <w:sz w:val="22"/>
          <w:szCs w:val="22"/>
        </w:rPr>
      </w:pPr>
      <w:r>
        <w:rPr>
          <w:rFonts w:ascii="Arial Narrow" w:eastAsia="Arial Unicode MS" w:hAnsi="Arial Narrow"/>
          <w:b/>
          <w:sz w:val="22"/>
          <w:szCs w:val="22"/>
        </w:rPr>
        <w:t xml:space="preserve">ITEM 18 </w:t>
      </w:r>
    </w:p>
    <w:p w:rsidR="00CC2328" w:rsidRDefault="00CC2328" w:rsidP="00CC2328">
      <w:pPr>
        <w:pStyle w:val="Prrafodelista"/>
        <w:ind w:left="720"/>
        <w:rPr>
          <w:rFonts w:ascii="Arial Narrow" w:eastAsia="Arial Unicode MS" w:hAnsi="Arial Narrow"/>
          <w:b/>
          <w:sz w:val="22"/>
          <w:szCs w:val="22"/>
        </w:rPr>
      </w:pPr>
      <w:r>
        <w:rPr>
          <w:rFonts w:ascii="Arial Narrow" w:eastAsia="Arial Unicode MS" w:hAnsi="Arial Narrow"/>
          <w:b/>
          <w:sz w:val="22"/>
          <w:szCs w:val="22"/>
        </w:rPr>
        <w:t>HOT TAP DE 3” DN</w:t>
      </w:r>
    </w:p>
    <w:p w:rsidR="00CC2328" w:rsidRDefault="00CC2328" w:rsidP="00CC2328">
      <w:pPr>
        <w:pStyle w:val="Prrafodelista"/>
        <w:ind w:left="720"/>
        <w:rPr>
          <w:rFonts w:ascii="Arial Narrow" w:eastAsia="Arial Unicode MS" w:hAnsi="Arial Narrow"/>
          <w:b/>
          <w:sz w:val="22"/>
          <w:szCs w:val="22"/>
        </w:rPr>
      </w:pPr>
      <w:r>
        <w:rPr>
          <w:rFonts w:ascii="Arial Narrow" w:eastAsia="Arial Unicode MS" w:hAnsi="Arial Narrow"/>
          <w:b/>
          <w:sz w:val="22"/>
          <w:szCs w:val="22"/>
        </w:rPr>
        <w:t>INCLUYE PROVISION DE ACCESORIOS</w:t>
      </w:r>
    </w:p>
    <w:p w:rsidR="00956D5D" w:rsidRDefault="00956D5D" w:rsidP="00CC2328">
      <w:pPr>
        <w:pStyle w:val="Prrafodelista"/>
        <w:ind w:left="720"/>
        <w:rPr>
          <w:rFonts w:ascii="Arial Narrow" w:eastAsia="Arial Unicode MS" w:hAnsi="Arial Narrow"/>
          <w:b/>
          <w:sz w:val="22"/>
          <w:szCs w:val="22"/>
        </w:rPr>
      </w:pPr>
      <w:r>
        <w:rPr>
          <w:rFonts w:ascii="Arial Narrow" w:eastAsia="Arial Unicode MS" w:hAnsi="Arial Narrow"/>
          <w:b/>
          <w:sz w:val="22"/>
          <w:szCs w:val="22"/>
        </w:rPr>
        <w:t>UNIDAD: PUNTO</w:t>
      </w:r>
    </w:p>
    <w:p w:rsidR="00CC2328" w:rsidRPr="00CC2328" w:rsidRDefault="00CC2328" w:rsidP="00CC2328">
      <w:pPr>
        <w:pStyle w:val="Prrafodelista"/>
        <w:ind w:left="720"/>
        <w:rPr>
          <w:rFonts w:ascii="Arial Narrow" w:eastAsia="Arial Unicode MS" w:hAnsi="Arial Narrow"/>
          <w:b/>
          <w:sz w:val="22"/>
          <w:szCs w:val="22"/>
        </w:rPr>
      </w:pPr>
    </w:p>
    <w:p w:rsidR="00CC2328" w:rsidRPr="00CC2328" w:rsidRDefault="00CC2328" w:rsidP="00CC2328">
      <w:pPr>
        <w:pStyle w:val="Prrafodelista"/>
        <w:ind w:left="720"/>
        <w:rPr>
          <w:rFonts w:ascii="Arial Narrow" w:eastAsia="Arial Unicode MS" w:hAnsi="Arial Narrow"/>
          <w:b/>
          <w:sz w:val="22"/>
          <w:szCs w:val="22"/>
        </w:rPr>
      </w:pPr>
      <w:r>
        <w:rPr>
          <w:rFonts w:ascii="Arial Narrow" w:eastAsia="Arial Unicode MS" w:hAnsi="Arial Narrow"/>
          <w:b/>
          <w:sz w:val="22"/>
          <w:szCs w:val="22"/>
        </w:rPr>
        <w:t xml:space="preserve">A) </w:t>
      </w:r>
      <w:r w:rsidRPr="00CC2328">
        <w:rPr>
          <w:rFonts w:ascii="Arial Narrow" w:eastAsia="Arial Unicode MS" w:hAnsi="Arial Narrow"/>
          <w:b/>
          <w:sz w:val="22"/>
          <w:szCs w:val="22"/>
        </w:rPr>
        <w:t xml:space="preserve">DEFINICIÓN </w:t>
      </w:r>
    </w:p>
    <w:p w:rsidR="00CC2328" w:rsidRPr="00CC2328" w:rsidRDefault="00CC2328" w:rsidP="00CC2328">
      <w:pPr>
        <w:pStyle w:val="Prrafodelista"/>
        <w:ind w:left="720"/>
        <w:rPr>
          <w:rFonts w:ascii="Arial Narrow" w:eastAsia="Arial Unicode MS" w:hAnsi="Arial Narrow"/>
          <w:b/>
          <w:sz w:val="22"/>
          <w:szCs w:val="22"/>
        </w:rPr>
      </w:pPr>
    </w:p>
    <w:p w:rsidR="00CC2328" w:rsidRPr="00CC2328" w:rsidRDefault="00CC2328" w:rsidP="00CC2328">
      <w:pPr>
        <w:widowControl w:val="0"/>
        <w:autoSpaceDE w:val="0"/>
        <w:autoSpaceDN w:val="0"/>
        <w:adjustRightInd w:val="0"/>
        <w:jc w:val="both"/>
        <w:outlineLvl w:val="0"/>
        <w:rPr>
          <w:rFonts w:ascii="Arial Narrow" w:eastAsia="Arial Unicode MS" w:hAnsi="Arial Narrow"/>
          <w:sz w:val="22"/>
          <w:szCs w:val="22"/>
        </w:rPr>
      </w:pPr>
      <w:r w:rsidRPr="00CC2328">
        <w:rPr>
          <w:rFonts w:ascii="Arial Narrow" w:eastAsia="Arial Unicode MS" w:hAnsi="Arial Narrow"/>
          <w:sz w:val="22"/>
          <w:szCs w:val="22"/>
        </w:rPr>
        <w:t xml:space="preserve">Este ítem comprende todos los trabajos a ser ejecutados por el contratista, siendo los siguientes de carácter enunciativo y no limitativo: </w:t>
      </w:r>
    </w:p>
    <w:p w:rsidR="00CC2328" w:rsidRPr="00CC2328" w:rsidRDefault="00CC2328" w:rsidP="00CC2328">
      <w:pPr>
        <w:pStyle w:val="Prrafodelista"/>
        <w:ind w:left="720"/>
        <w:rPr>
          <w:rFonts w:ascii="Arial Narrow" w:eastAsia="Arial Unicode MS" w:hAnsi="Arial Narrow"/>
          <w:sz w:val="22"/>
          <w:szCs w:val="22"/>
        </w:rPr>
      </w:pPr>
    </w:p>
    <w:p w:rsidR="00CC2328" w:rsidRPr="00CC2328" w:rsidRDefault="00CC2328" w:rsidP="00CC2328">
      <w:pPr>
        <w:pStyle w:val="Prrafodelista"/>
        <w:ind w:left="720"/>
        <w:rPr>
          <w:rFonts w:ascii="Arial Narrow" w:eastAsia="Arial Unicode MS" w:hAnsi="Arial Narrow"/>
          <w:sz w:val="22"/>
          <w:szCs w:val="22"/>
        </w:rPr>
      </w:pPr>
      <w:r w:rsidRPr="00CC2328">
        <w:rPr>
          <w:rFonts w:ascii="Arial Narrow" w:eastAsia="Arial Unicode MS" w:hAnsi="Arial Narrow"/>
          <w:sz w:val="22"/>
          <w:szCs w:val="22"/>
        </w:rPr>
        <w:t>-</w:t>
      </w:r>
      <w:r w:rsidRPr="00CC2328">
        <w:rPr>
          <w:rFonts w:ascii="Arial Narrow" w:eastAsia="Arial Unicode MS" w:hAnsi="Arial Narrow"/>
          <w:sz w:val="22"/>
          <w:szCs w:val="22"/>
        </w:rPr>
        <w:tab/>
        <w:t xml:space="preserve">Cálculos para Hot </w:t>
      </w:r>
      <w:proofErr w:type="spellStart"/>
      <w:r w:rsidRPr="00CC2328">
        <w:rPr>
          <w:rFonts w:ascii="Arial Narrow" w:eastAsia="Arial Unicode MS" w:hAnsi="Arial Narrow"/>
          <w:sz w:val="22"/>
          <w:szCs w:val="22"/>
        </w:rPr>
        <w:t>Tap</w:t>
      </w:r>
      <w:proofErr w:type="spellEnd"/>
    </w:p>
    <w:p w:rsidR="00CC2328" w:rsidRPr="00CC2328" w:rsidRDefault="00CC2328" w:rsidP="00CC2328">
      <w:pPr>
        <w:pStyle w:val="Prrafodelista"/>
        <w:ind w:left="720"/>
        <w:rPr>
          <w:rFonts w:ascii="Arial Narrow" w:eastAsia="Arial Unicode MS" w:hAnsi="Arial Narrow"/>
          <w:sz w:val="22"/>
          <w:szCs w:val="22"/>
        </w:rPr>
      </w:pPr>
      <w:r w:rsidRPr="00CC2328">
        <w:rPr>
          <w:rFonts w:ascii="Arial Narrow" w:eastAsia="Arial Unicode MS" w:hAnsi="Arial Narrow"/>
          <w:sz w:val="22"/>
          <w:szCs w:val="22"/>
        </w:rPr>
        <w:t>-</w:t>
      </w:r>
      <w:r w:rsidRPr="00CC2328">
        <w:rPr>
          <w:rFonts w:ascii="Arial Narrow" w:eastAsia="Arial Unicode MS" w:hAnsi="Arial Narrow"/>
          <w:sz w:val="22"/>
          <w:szCs w:val="22"/>
        </w:rPr>
        <w:tab/>
        <w:t>Medición de espesores</w:t>
      </w:r>
    </w:p>
    <w:p w:rsidR="00CC2328" w:rsidRPr="00CC2328" w:rsidRDefault="00CC2328" w:rsidP="00CC2328">
      <w:pPr>
        <w:pStyle w:val="Prrafodelista"/>
        <w:ind w:left="720"/>
        <w:rPr>
          <w:rFonts w:ascii="Arial Narrow" w:eastAsia="Arial Unicode MS" w:hAnsi="Arial Narrow"/>
          <w:sz w:val="22"/>
          <w:szCs w:val="22"/>
        </w:rPr>
      </w:pPr>
      <w:r w:rsidRPr="00CC2328">
        <w:rPr>
          <w:rFonts w:ascii="Arial Narrow" w:eastAsia="Arial Unicode MS" w:hAnsi="Arial Narrow"/>
          <w:sz w:val="22"/>
          <w:szCs w:val="22"/>
        </w:rPr>
        <w:t>-</w:t>
      </w:r>
      <w:r w:rsidRPr="00CC2328">
        <w:rPr>
          <w:rFonts w:ascii="Arial Narrow" w:eastAsia="Arial Unicode MS" w:hAnsi="Arial Narrow"/>
          <w:sz w:val="22"/>
          <w:szCs w:val="22"/>
        </w:rPr>
        <w:tab/>
        <w:t>Soldadura de accesorios</w:t>
      </w:r>
    </w:p>
    <w:p w:rsidR="00CC2328" w:rsidRPr="00CC2328" w:rsidRDefault="00CC2328" w:rsidP="00CC2328">
      <w:pPr>
        <w:pStyle w:val="Prrafodelista"/>
        <w:ind w:left="720"/>
        <w:rPr>
          <w:rFonts w:ascii="Arial Narrow" w:eastAsia="Arial Unicode MS" w:hAnsi="Arial Narrow"/>
          <w:sz w:val="22"/>
          <w:szCs w:val="22"/>
        </w:rPr>
      </w:pPr>
      <w:r w:rsidRPr="00CC2328">
        <w:rPr>
          <w:rFonts w:ascii="Arial Narrow" w:eastAsia="Arial Unicode MS" w:hAnsi="Arial Narrow"/>
          <w:sz w:val="22"/>
          <w:szCs w:val="22"/>
        </w:rPr>
        <w:t>-</w:t>
      </w:r>
      <w:r w:rsidRPr="00CC2328">
        <w:rPr>
          <w:rFonts w:ascii="Arial Narrow" w:eastAsia="Arial Unicode MS" w:hAnsi="Arial Narrow"/>
          <w:sz w:val="22"/>
          <w:szCs w:val="22"/>
        </w:rPr>
        <w:tab/>
        <w:t>END por tintas Penetrantes</w:t>
      </w:r>
    </w:p>
    <w:p w:rsidR="00CC2328" w:rsidRPr="00CC2328" w:rsidRDefault="00CC2328" w:rsidP="00CC2328">
      <w:pPr>
        <w:pStyle w:val="Prrafodelista"/>
        <w:ind w:left="720"/>
        <w:rPr>
          <w:rFonts w:ascii="Arial Narrow" w:eastAsia="Arial Unicode MS" w:hAnsi="Arial Narrow"/>
          <w:sz w:val="22"/>
          <w:szCs w:val="22"/>
        </w:rPr>
      </w:pPr>
      <w:r>
        <w:rPr>
          <w:rFonts w:ascii="Arial Narrow" w:eastAsia="Arial Unicode MS" w:hAnsi="Arial Narrow"/>
          <w:sz w:val="22"/>
          <w:szCs w:val="22"/>
        </w:rPr>
        <w:t>-</w:t>
      </w:r>
      <w:r>
        <w:rPr>
          <w:rFonts w:ascii="Arial Narrow" w:eastAsia="Arial Unicode MS" w:hAnsi="Arial Narrow"/>
          <w:sz w:val="22"/>
          <w:szCs w:val="22"/>
        </w:rPr>
        <w:tab/>
        <w:t xml:space="preserve">Prueba </w:t>
      </w:r>
      <w:proofErr w:type="spellStart"/>
      <w:r>
        <w:rPr>
          <w:rFonts w:ascii="Arial Narrow" w:eastAsia="Arial Unicode MS" w:hAnsi="Arial Narrow"/>
          <w:sz w:val="22"/>
          <w:szCs w:val="22"/>
        </w:rPr>
        <w:t>HidrostátiCA</w:t>
      </w:r>
      <w:proofErr w:type="spellEnd"/>
    </w:p>
    <w:p w:rsidR="00CC2328" w:rsidRPr="00CC2328" w:rsidRDefault="00CC2328" w:rsidP="00CC2328">
      <w:pPr>
        <w:pStyle w:val="Prrafodelista"/>
        <w:ind w:left="720"/>
        <w:rPr>
          <w:rFonts w:ascii="Arial Narrow" w:eastAsia="Arial Unicode MS" w:hAnsi="Arial Narrow"/>
          <w:b/>
          <w:sz w:val="22"/>
          <w:szCs w:val="22"/>
        </w:rPr>
      </w:pPr>
    </w:p>
    <w:p w:rsidR="00CC2328" w:rsidRPr="00CC2328" w:rsidRDefault="00CC2328" w:rsidP="00CC2328">
      <w:pPr>
        <w:pStyle w:val="Prrafodelista"/>
        <w:ind w:left="720"/>
        <w:rPr>
          <w:rFonts w:ascii="Arial Narrow" w:eastAsia="Arial Unicode MS" w:hAnsi="Arial Narrow"/>
          <w:b/>
          <w:sz w:val="22"/>
          <w:szCs w:val="22"/>
        </w:rPr>
      </w:pPr>
      <w:r w:rsidRPr="00CC2328">
        <w:rPr>
          <w:rFonts w:ascii="Arial Narrow" w:eastAsia="Arial Unicode MS" w:hAnsi="Arial Narrow"/>
          <w:b/>
          <w:sz w:val="22"/>
          <w:szCs w:val="22"/>
        </w:rPr>
        <w:t>75.2</w:t>
      </w:r>
      <w:r w:rsidRPr="00CC2328">
        <w:rPr>
          <w:rFonts w:ascii="Arial Narrow" w:eastAsia="Arial Unicode MS" w:hAnsi="Arial Narrow"/>
          <w:b/>
          <w:sz w:val="22"/>
          <w:szCs w:val="22"/>
        </w:rPr>
        <w:tab/>
        <w:t>MATERIALES, HERRAMIENTAS Y EQUIPO</w:t>
      </w:r>
    </w:p>
    <w:p w:rsidR="00CC2328" w:rsidRPr="00CC2328" w:rsidRDefault="00CC2328" w:rsidP="00CC2328">
      <w:pPr>
        <w:pStyle w:val="Prrafodelista"/>
        <w:ind w:left="720"/>
        <w:rPr>
          <w:rFonts w:ascii="Arial Narrow" w:eastAsia="Arial Unicode MS" w:hAnsi="Arial Narrow"/>
          <w:b/>
          <w:sz w:val="22"/>
          <w:szCs w:val="22"/>
        </w:rPr>
      </w:pP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CC2328" w:rsidRPr="00CC2328" w:rsidRDefault="00CC2328" w:rsidP="00CC2328">
      <w:pPr>
        <w:pStyle w:val="Prrafodelista"/>
        <w:ind w:left="720"/>
        <w:rPr>
          <w:rFonts w:ascii="Arial Narrow" w:eastAsia="Arial Unicode MS" w:hAnsi="Arial Narrow"/>
          <w:b/>
          <w:sz w:val="22"/>
          <w:szCs w:val="22"/>
        </w:rPr>
      </w:pPr>
    </w:p>
    <w:p w:rsidR="00CC2328" w:rsidRPr="00BE51CC" w:rsidRDefault="00CC2328" w:rsidP="00CC2328">
      <w:pPr>
        <w:pStyle w:val="Prrafodelista"/>
        <w:ind w:left="720"/>
        <w:rPr>
          <w:rFonts w:ascii="Arial Narrow" w:eastAsia="Arial Unicode MS" w:hAnsi="Arial Narrow"/>
          <w:sz w:val="22"/>
          <w:szCs w:val="22"/>
        </w:rPr>
      </w:pPr>
      <w:r w:rsidRPr="00BE51CC">
        <w:rPr>
          <w:rFonts w:ascii="Arial Narrow" w:eastAsia="Arial Unicode MS" w:hAnsi="Arial Narrow"/>
          <w:sz w:val="22"/>
          <w:szCs w:val="22"/>
        </w:rPr>
        <w:lastRenderedPageBreak/>
        <w:t>Electrodo</w:t>
      </w:r>
    </w:p>
    <w:p w:rsidR="00CC2328" w:rsidRPr="00BE51CC" w:rsidRDefault="00CC2328" w:rsidP="00CC2328">
      <w:pPr>
        <w:pStyle w:val="Prrafodelista"/>
        <w:ind w:left="720"/>
        <w:rPr>
          <w:rFonts w:ascii="Arial Narrow" w:eastAsia="Arial Unicode MS" w:hAnsi="Arial Narrow"/>
          <w:sz w:val="22"/>
          <w:szCs w:val="22"/>
        </w:rPr>
      </w:pPr>
      <w:r w:rsidRPr="00BE51CC">
        <w:rPr>
          <w:rFonts w:ascii="Arial Narrow" w:eastAsia="Arial Unicode MS" w:hAnsi="Arial Narrow"/>
          <w:sz w:val="22"/>
          <w:szCs w:val="22"/>
        </w:rPr>
        <w:t>Tintas Penetrantes</w:t>
      </w:r>
    </w:p>
    <w:p w:rsidR="00CC2328" w:rsidRPr="00BE51CC" w:rsidRDefault="00CC2328" w:rsidP="00CC2328">
      <w:pPr>
        <w:pStyle w:val="Prrafodelista"/>
        <w:ind w:left="720"/>
        <w:rPr>
          <w:rFonts w:ascii="Arial Narrow" w:eastAsia="Arial Unicode MS" w:hAnsi="Arial Narrow"/>
          <w:sz w:val="22"/>
          <w:szCs w:val="22"/>
        </w:rPr>
      </w:pPr>
      <w:r w:rsidRPr="00BE51CC">
        <w:rPr>
          <w:rFonts w:ascii="Arial Narrow" w:eastAsia="Arial Unicode MS" w:hAnsi="Arial Narrow"/>
          <w:sz w:val="22"/>
          <w:szCs w:val="22"/>
        </w:rPr>
        <w:t xml:space="preserve">Especialista Hot </w:t>
      </w:r>
      <w:proofErr w:type="spellStart"/>
      <w:r w:rsidRPr="00BE51CC">
        <w:rPr>
          <w:rFonts w:ascii="Arial Narrow" w:eastAsia="Arial Unicode MS" w:hAnsi="Arial Narrow"/>
          <w:sz w:val="22"/>
          <w:szCs w:val="22"/>
        </w:rPr>
        <w:t>Tap</w:t>
      </w:r>
      <w:proofErr w:type="spellEnd"/>
    </w:p>
    <w:p w:rsidR="00CC2328" w:rsidRPr="00BE51CC" w:rsidRDefault="00CC2328" w:rsidP="00CC2328">
      <w:pPr>
        <w:pStyle w:val="Prrafodelista"/>
        <w:ind w:left="720"/>
        <w:rPr>
          <w:rFonts w:ascii="Arial Narrow" w:eastAsia="Arial Unicode MS" w:hAnsi="Arial Narrow"/>
          <w:sz w:val="22"/>
          <w:szCs w:val="22"/>
        </w:rPr>
      </w:pPr>
      <w:r w:rsidRPr="00BE51CC">
        <w:rPr>
          <w:rFonts w:ascii="Arial Narrow" w:eastAsia="Arial Unicode MS" w:hAnsi="Arial Narrow"/>
          <w:sz w:val="22"/>
          <w:szCs w:val="22"/>
        </w:rPr>
        <w:t>Soldador Calificado</w:t>
      </w:r>
    </w:p>
    <w:p w:rsidR="00CC2328" w:rsidRPr="00BE51CC" w:rsidRDefault="00CC2328" w:rsidP="00CC2328">
      <w:pPr>
        <w:pStyle w:val="Prrafodelista"/>
        <w:ind w:left="720"/>
        <w:rPr>
          <w:rFonts w:ascii="Arial Narrow" w:eastAsia="Arial Unicode MS" w:hAnsi="Arial Narrow"/>
          <w:sz w:val="22"/>
          <w:szCs w:val="22"/>
        </w:rPr>
      </w:pPr>
      <w:r w:rsidRPr="00BE51CC">
        <w:rPr>
          <w:rFonts w:ascii="Arial Narrow" w:eastAsia="Arial Unicode MS" w:hAnsi="Arial Narrow"/>
          <w:sz w:val="22"/>
          <w:szCs w:val="22"/>
        </w:rPr>
        <w:t>Ayudante de Soldador</w:t>
      </w:r>
    </w:p>
    <w:p w:rsidR="00CC2328" w:rsidRPr="00BE51CC" w:rsidRDefault="00CC2328" w:rsidP="00CC2328">
      <w:pPr>
        <w:pStyle w:val="Prrafodelista"/>
        <w:ind w:left="720"/>
        <w:rPr>
          <w:rFonts w:ascii="Arial Narrow" w:eastAsia="Arial Unicode MS" w:hAnsi="Arial Narrow"/>
          <w:sz w:val="22"/>
          <w:szCs w:val="22"/>
        </w:rPr>
      </w:pPr>
      <w:r w:rsidRPr="00BE51CC">
        <w:rPr>
          <w:rFonts w:ascii="Arial Narrow" w:eastAsia="Arial Unicode MS" w:hAnsi="Arial Narrow"/>
          <w:sz w:val="22"/>
          <w:szCs w:val="22"/>
        </w:rPr>
        <w:t>Inspector de Tintas Penetrantes</w:t>
      </w:r>
    </w:p>
    <w:p w:rsidR="00CC2328" w:rsidRPr="00BE51CC" w:rsidRDefault="00CC2328" w:rsidP="00CC2328">
      <w:pPr>
        <w:pStyle w:val="Prrafodelista"/>
        <w:ind w:left="720"/>
        <w:rPr>
          <w:rFonts w:ascii="Arial Narrow" w:eastAsia="Arial Unicode MS" w:hAnsi="Arial Narrow"/>
          <w:sz w:val="22"/>
          <w:szCs w:val="22"/>
        </w:rPr>
      </w:pPr>
      <w:r w:rsidRPr="00BE51CC">
        <w:rPr>
          <w:rFonts w:ascii="Arial Narrow" w:eastAsia="Arial Unicode MS" w:hAnsi="Arial Narrow"/>
          <w:sz w:val="22"/>
          <w:szCs w:val="22"/>
        </w:rPr>
        <w:t>Ayudantes</w:t>
      </w:r>
    </w:p>
    <w:p w:rsidR="00CC2328" w:rsidRPr="00BE51CC" w:rsidRDefault="00CC2328" w:rsidP="00CC2328">
      <w:pPr>
        <w:pStyle w:val="Prrafodelista"/>
        <w:ind w:left="720"/>
        <w:rPr>
          <w:rFonts w:ascii="Arial Narrow" w:eastAsia="Arial Unicode MS" w:hAnsi="Arial Narrow"/>
          <w:sz w:val="22"/>
          <w:szCs w:val="22"/>
        </w:rPr>
      </w:pPr>
      <w:r w:rsidRPr="00BE51CC">
        <w:rPr>
          <w:rFonts w:ascii="Arial Narrow" w:eastAsia="Arial Unicode MS" w:hAnsi="Arial Narrow"/>
          <w:sz w:val="22"/>
          <w:szCs w:val="22"/>
        </w:rPr>
        <w:t>Equipo de prueba hidrostática</w:t>
      </w:r>
    </w:p>
    <w:p w:rsidR="00CC2328" w:rsidRPr="00BE51CC" w:rsidRDefault="00CC2328" w:rsidP="00CC2328">
      <w:pPr>
        <w:pStyle w:val="Prrafodelista"/>
        <w:ind w:left="720"/>
        <w:rPr>
          <w:rFonts w:ascii="Arial Narrow" w:eastAsia="Arial Unicode MS" w:hAnsi="Arial Narrow"/>
          <w:sz w:val="22"/>
          <w:szCs w:val="22"/>
        </w:rPr>
      </w:pPr>
      <w:proofErr w:type="spellStart"/>
      <w:r w:rsidRPr="00BE51CC">
        <w:rPr>
          <w:rFonts w:ascii="Arial Narrow" w:eastAsia="Arial Unicode MS" w:hAnsi="Arial Narrow"/>
          <w:sz w:val="22"/>
          <w:szCs w:val="22"/>
        </w:rPr>
        <w:t>Motosoldadora</w:t>
      </w:r>
      <w:proofErr w:type="spellEnd"/>
    </w:p>
    <w:p w:rsidR="00CC2328" w:rsidRPr="00BE51CC" w:rsidRDefault="00CC2328" w:rsidP="00CC2328">
      <w:pPr>
        <w:pStyle w:val="Prrafodelista"/>
        <w:ind w:left="720"/>
        <w:rPr>
          <w:rFonts w:ascii="Arial Narrow" w:eastAsia="Arial Unicode MS" w:hAnsi="Arial Narrow"/>
          <w:sz w:val="22"/>
          <w:szCs w:val="22"/>
        </w:rPr>
      </w:pPr>
      <w:r w:rsidRPr="00BE51CC">
        <w:rPr>
          <w:rFonts w:ascii="Arial Narrow" w:eastAsia="Arial Unicode MS" w:hAnsi="Arial Narrow"/>
          <w:sz w:val="22"/>
          <w:szCs w:val="22"/>
        </w:rPr>
        <w:t xml:space="preserve">Hot </w:t>
      </w:r>
      <w:proofErr w:type="spellStart"/>
      <w:r w:rsidRPr="00BE51CC">
        <w:rPr>
          <w:rFonts w:ascii="Arial Narrow" w:eastAsia="Arial Unicode MS" w:hAnsi="Arial Narrow"/>
          <w:sz w:val="22"/>
          <w:szCs w:val="22"/>
        </w:rPr>
        <w:t>Tap</w:t>
      </w:r>
      <w:proofErr w:type="spellEnd"/>
      <w:r w:rsidRPr="00BE51CC">
        <w:rPr>
          <w:rFonts w:ascii="Arial Narrow" w:eastAsia="Arial Unicode MS" w:hAnsi="Arial Narrow"/>
          <w:sz w:val="22"/>
          <w:szCs w:val="22"/>
        </w:rPr>
        <w:t xml:space="preserve"> Machine</w:t>
      </w:r>
    </w:p>
    <w:p w:rsidR="00CC2328" w:rsidRPr="00BE51CC" w:rsidRDefault="00CC2328" w:rsidP="00CC2328">
      <w:pPr>
        <w:pStyle w:val="Prrafodelista"/>
        <w:ind w:left="720"/>
        <w:rPr>
          <w:rFonts w:ascii="Arial Narrow" w:eastAsia="Arial Unicode MS" w:hAnsi="Arial Narrow"/>
          <w:sz w:val="22"/>
          <w:szCs w:val="22"/>
        </w:rPr>
      </w:pPr>
      <w:r w:rsidRPr="00BE51CC">
        <w:rPr>
          <w:rFonts w:ascii="Arial Narrow" w:eastAsia="Arial Unicode MS" w:hAnsi="Arial Narrow"/>
          <w:sz w:val="22"/>
          <w:szCs w:val="22"/>
        </w:rPr>
        <w:t>Medidor de espesores</w:t>
      </w:r>
    </w:p>
    <w:p w:rsidR="00CC2328" w:rsidRPr="00BE51CC" w:rsidRDefault="00CC2328" w:rsidP="00CC2328">
      <w:pPr>
        <w:pStyle w:val="Prrafodelista"/>
        <w:ind w:left="720"/>
        <w:rPr>
          <w:rFonts w:ascii="Arial Narrow" w:eastAsia="Arial Unicode MS" w:hAnsi="Arial Narrow"/>
          <w:sz w:val="22"/>
          <w:szCs w:val="22"/>
        </w:rPr>
      </w:pPr>
      <w:r w:rsidRPr="00BE51CC">
        <w:rPr>
          <w:rFonts w:ascii="Arial Narrow" w:eastAsia="Arial Unicode MS" w:hAnsi="Arial Narrow"/>
          <w:sz w:val="22"/>
          <w:szCs w:val="22"/>
        </w:rPr>
        <w:t>Detector de gas</w:t>
      </w:r>
    </w:p>
    <w:p w:rsidR="00CC2328" w:rsidRPr="00CC2328" w:rsidRDefault="00CC2328" w:rsidP="00CC2328">
      <w:pPr>
        <w:pStyle w:val="Prrafodelista"/>
        <w:ind w:left="720"/>
        <w:rPr>
          <w:rFonts w:ascii="Arial Narrow" w:eastAsia="Arial Unicode MS" w:hAnsi="Arial Narrow"/>
          <w:b/>
          <w:sz w:val="22"/>
          <w:szCs w:val="22"/>
        </w:rPr>
      </w:pP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El contratista también se debe considerar utilizar todas las herramientas, equipos y materiales menores necesarias para realizar adecuadamente la actividad. </w:t>
      </w:r>
    </w:p>
    <w:p w:rsidR="00CC2328" w:rsidRPr="00CC2328" w:rsidRDefault="00CC2328" w:rsidP="00CC2328">
      <w:pPr>
        <w:pStyle w:val="Prrafodelista"/>
        <w:ind w:left="720"/>
        <w:rPr>
          <w:rFonts w:ascii="Arial Narrow" w:eastAsia="Arial Unicode MS" w:hAnsi="Arial Narrow"/>
          <w:b/>
          <w:sz w:val="22"/>
          <w:szCs w:val="22"/>
        </w:rPr>
      </w:pPr>
    </w:p>
    <w:p w:rsidR="00CC2328" w:rsidRPr="00CC2328" w:rsidRDefault="00BE51CC" w:rsidP="00CC2328">
      <w:pPr>
        <w:pStyle w:val="Prrafodelista"/>
        <w:ind w:left="720"/>
        <w:rPr>
          <w:rFonts w:ascii="Arial Narrow" w:eastAsia="Arial Unicode MS" w:hAnsi="Arial Narrow"/>
          <w:b/>
          <w:sz w:val="22"/>
          <w:szCs w:val="22"/>
        </w:rPr>
      </w:pPr>
      <w:r>
        <w:rPr>
          <w:rFonts w:ascii="Arial Narrow" w:eastAsia="Arial Unicode MS" w:hAnsi="Arial Narrow"/>
          <w:b/>
          <w:sz w:val="22"/>
          <w:szCs w:val="22"/>
        </w:rPr>
        <w:t xml:space="preserve">b) </w:t>
      </w:r>
      <w:r w:rsidR="00CC2328" w:rsidRPr="00CC2328">
        <w:rPr>
          <w:rFonts w:ascii="Arial Narrow" w:eastAsia="Arial Unicode MS" w:hAnsi="Arial Narrow"/>
          <w:b/>
          <w:sz w:val="22"/>
          <w:szCs w:val="22"/>
        </w:rPr>
        <w:t xml:space="preserve">PROCEDIMIENTO PARA EJECUCIÓN </w:t>
      </w:r>
    </w:p>
    <w:p w:rsidR="00CC2328" w:rsidRPr="00CC2328" w:rsidRDefault="00CC2328" w:rsidP="00CC2328">
      <w:pPr>
        <w:pStyle w:val="Prrafodelista"/>
        <w:ind w:left="720"/>
        <w:rPr>
          <w:rFonts w:ascii="Arial Narrow" w:eastAsia="Arial Unicode MS" w:hAnsi="Arial Narrow"/>
          <w:b/>
          <w:sz w:val="22"/>
          <w:szCs w:val="22"/>
        </w:rPr>
      </w:pP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El contratista debe utilizar todos los materiales, equipos, maquinaria y herramientas adecuados y en buen estado para realizar los trabajos, de tal manera se garantice la calidad y seguridad durante la realización de los trabajos. </w:t>
      </w: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Durante el desarrollo de los trabajos, el contratista debe dar cumplimiento al procedimiento específico mismo que debe contar con la aprobación del supervisor de obras. </w:t>
      </w: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Cálculos para Hot </w:t>
      </w:r>
      <w:proofErr w:type="spellStart"/>
      <w:r w:rsidRPr="00BE51CC">
        <w:rPr>
          <w:rFonts w:ascii="Arial Narrow" w:eastAsia="Arial Unicode MS" w:hAnsi="Arial Narrow"/>
          <w:sz w:val="22"/>
          <w:szCs w:val="22"/>
        </w:rPr>
        <w:t>Tap</w:t>
      </w:r>
      <w:proofErr w:type="spellEnd"/>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El contratista debe realizar los cálculos necesarios previos a la realización de los trabajos, para lo cual debe solicitar al contratante a través del supervisor de obras todos los datos que requiera, tales como temperatura y presión del gas, características de la tubería donde se realizará el </w:t>
      </w:r>
      <w:proofErr w:type="spellStart"/>
      <w:r w:rsidRPr="00BE51CC">
        <w:rPr>
          <w:rFonts w:ascii="Arial Narrow" w:eastAsia="Arial Unicode MS" w:hAnsi="Arial Narrow"/>
          <w:sz w:val="22"/>
          <w:szCs w:val="22"/>
        </w:rPr>
        <w:t>hot</w:t>
      </w:r>
      <w:proofErr w:type="spellEnd"/>
      <w:r w:rsidRPr="00BE51CC">
        <w:rPr>
          <w:rFonts w:ascii="Arial Narrow" w:eastAsia="Arial Unicode MS" w:hAnsi="Arial Narrow"/>
          <w:sz w:val="22"/>
          <w:szCs w:val="22"/>
        </w:rPr>
        <w:t xml:space="preserve"> </w:t>
      </w:r>
      <w:proofErr w:type="spellStart"/>
      <w:r w:rsidRPr="00BE51CC">
        <w:rPr>
          <w:rFonts w:ascii="Arial Narrow" w:eastAsia="Arial Unicode MS" w:hAnsi="Arial Narrow"/>
          <w:sz w:val="22"/>
          <w:szCs w:val="22"/>
        </w:rPr>
        <w:t>tap</w:t>
      </w:r>
      <w:proofErr w:type="spellEnd"/>
      <w:r w:rsidRPr="00BE51CC">
        <w:rPr>
          <w:rFonts w:ascii="Arial Narrow" w:eastAsia="Arial Unicode MS" w:hAnsi="Arial Narrow"/>
          <w:sz w:val="22"/>
          <w:szCs w:val="22"/>
        </w:rPr>
        <w:t xml:space="preserve"> u otros necesarios</w:t>
      </w: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A través del cálculo se debe determinar medidas de seguridad necesarias previo a la realización del </w:t>
      </w:r>
      <w:proofErr w:type="spellStart"/>
      <w:r w:rsidRPr="00BE51CC">
        <w:rPr>
          <w:rFonts w:ascii="Arial Narrow" w:eastAsia="Arial Unicode MS" w:hAnsi="Arial Narrow"/>
          <w:sz w:val="22"/>
          <w:szCs w:val="22"/>
        </w:rPr>
        <w:t>hot</w:t>
      </w:r>
      <w:proofErr w:type="spellEnd"/>
      <w:r w:rsidRPr="00BE51CC">
        <w:rPr>
          <w:rFonts w:ascii="Arial Narrow" w:eastAsia="Arial Unicode MS" w:hAnsi="Arial Narrow"/>
          <w:sz w:val="22"/>
          <w:szCs w:val="22"/>
        </w:rPr>
        <w:t xml:space="preserve"> </w:t>
      </w:r>
      <w:proofErr w:type="spellStart"/>
      <w:r w:rsidRPr="00BE51CC">
        <w:rPr>
          <w:rFonts w:ascii="Arial Narrow" w:eastAsia="Arial Unicode MS" w:hAnsi="Arial Narrow"/>
          <w:sz w:val="22"/>
          <w:szCs w:val="22"/>
        </w:rPr>
        <w:t>tap</w:t>
      </w:r>
      <w:proofErr w:type="spellEnd"/>
      <w:r w:rsidRPr="00BE51CC">
        <w:rPr>
          <w:rFonts w:ascii="Arial Narrow" w:eastAsia="Arial Unicode MS" w:hAnsi="Arial Narrow"/>
          <w:sz w:val="22"/>
          <w:szCs w:val="22"/>
        </w:rPr>
        <w:t xml:space="preserve">. </w:t>
      </w: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Medición de espesores</w:t>
      </w: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El contratista debe realizar la medición de espesores de la tubería, la medición se la debe realizar en el punto donde se procederá a realizar los trabajos de Hot </w:t>
      </w:r>
      <w:proofErr w:type="spellStart"/>
      <w:r w:rsidRPr="00BE51CC">
        <w:rPr>
          <w:rFonts w:ascii="Arial Narrow" w:eastAsia="Arial Unicode MS" w:hAnsi="Arial Narrow"/>
          <w:sz w:val="22"/>
          <w:szCs w:val="22"/>
        </w:rPr>
        <w:t>Tap</w:t>
      </w:r>
      <w:proofErr w:type="spellEnd"/>
      <w:r w:rsidRPr="00BE51CC">
        <w:rPr>
          <w:rFonts w:ascii="Arial Narrow" w:eastAsia="Arial Unicode MS" w:hAnsi="Arial Narrow"/>
          <w:sz w:val="22"/>
          <w:szCs w:val="22"/>
        </w:rPr>
        <w:t xml:space="preserve">, se deber realizar en los puntos que sean necesarios para verificar la uniformidad del espesor. </w:t>
      </w: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En función de los resultados obtenidos, el contratista debe verificar si se encuentra dentro del rango con el cual se realizó los cálculos para el </w:t>
      </w:r>
      <w:proofErr w:type="spellStart"/>
      <w:r w:rsidRPr="00BE51CC">
        <w:rPr>
          <w:rFonts w:ascii="Arial Narrow" w:eastAsia="Arial Unicode MS" w:hAnsi="Arial Narrow"/>
          <w:sz w:val="22"/>
          <w:szCs w:val="22"/>
        </w:rPr>
        <w:t>hot</w:t>
      </w:r>
      <w:proofErr w:type="spellEnd"/>
      <w:r w:rsidRPr="00BE51CC">
        <w:rPr>
          <w:rFonts w:ascii="Arial Narrow" w:eastAsia="Arial Unicode MS" w:hAnsi="Arial Narrow"/>
          <w:sz w:val="22"/>
          <w:szCs w:val="22"/>
        </w:rPr>
        <w:t xml:space="preserve"> </w:t>
      </w:r>
      <w:proofErr w:type="spellStart"/>
      <w:r w:rsidRPr="00BE51CC">
        <w:rPr>
          <w:rFonts w:ascii="Arial Narrow" w:eastAsia="Arial Unicode MS" w:hAnsi="Arial Narrow"/>
          <w:sz w:val="22"/>
          <w:szCs w:val="22"/>
        </w:rPr>
        <w:t>tap</w:t>
      </w:r>
      <w:proofErr w:type="spellEnd"/>
      <w:r w:rsidRPr="00BE51CC">
        <w:rPr>
          <w:rFonts w:ascii="Arial Narrow" w:eastAsia="Arial Unicode MS" w:hAnsi="Arial Narrow"/>
          <w:sz w:val="22"/>
          <w:szCs w:val="22"/>
        </w:rPr>
        <w:t xml:space="preserve">, caso contrario, deben proceder a realizar un nuevo cálculo.  </w:t>
      </w: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Soldadura de accesorios </w:t>
      </w: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Previo al inicio de la soldadura de accesorios, el contratista utilizando el detector de gases debe verificar que el área donde se van a realizar los trabajos se encuentra libre de gases explosivos que pueden reaccionar con la chispa de la soldadura. De la misma manera, el contratista debe calcular y verificar que no se requiera bajar la presión del servicio, con la finalidad de garantizar la seguridad en el trabajo. </w:t>
      </w: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El contratista debe velar por tomar todas las medidas de seguridad necesarias previas a la iniciación de los trabajos. </w:t>
      </w: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Cumpliéndose lo antedicho, el soldador debe dar inicio a la soldadura dando cumplimiento al WPS (</w:t>
      </w:r>
      <w:proofErr w:type="spellStart"/>
      <w:r w:rsidRPr="00BE51CC">
        <w:rPr>
          <w:rFonts w:ascii="Arial Narrow" w:eastAsia="Arial Unicode MS" w:hAnsi="Arial Narrow"/>
          <w:sz w:val="22"/>
          <w:szCs w:val="22"/>
        </w:rPr>
        <w:t>Welding</w:t>
      </w:r>
      <w:proofErr w:type="spellEnd"/>
      <w:r w:rsidRPr="00BE51CC">
        <w:rPr>
          <w:rFonts w:ascii="Arial Narrow" w:eastAsia="Arial Unicode MS" w:hAnsi="Arial Narrow"/>
          <w:sz w:val="22"/>
          <w:szCs w:val="22"/>
        </w:rPr>
        <w:t xml:space="preserve"> </w:t>
      </w:r>
      <w:proofErr w:type="spellStart"/>
      <w:r w:rsidRPr="00BE51CC">
        <w:rPr>
          <w:rFonts w:ascii="Arial Narrow" w:eastAsia="Arial Unicode MS" w:hAnsi="Arial Narrow"/>
          <w:sz w:val="22"/>
          <w:szCs w:val="22"/>
        </w:rPr>
        <w:t>Procedure</w:t>
      </w:r>
      <w:proofErr w:type="spellEnd"/>
      <w:r w:rsidRPr="00BE51CC">
        <w:rPr>
          <w:rFonts w:ascii="Arial Narrow" w:eastAsia="Arial Unicode MS" w:hAnsi="Arial Narrow"/>
          <w:sz w:val="22"/>
          <w:szCs w:val="22"/>
        </w:rPr>
        <w:t xml:space="preserve"> </w:t>
      </w:r>
      <w:proofErr w:type="spellStart"/>
      <w:r w:rsidRPr="00BE51CC">
        <w:rPr>
          <w:rFonts w:ascii="Arial Narrow" w:eastAsia="Arial Unicode MS" w:hAnsi="Arial Narrow"/>
          <w:sz w:val="22"/>
          <w:szCs w:val="22"/>
        </w:rPr>
        <w:t>Specification</w:t>
      </w:r>
      <w:proofErr w:type="spellEnd"/>
      <w:r w:rsidRPr="00BE51CC">
        <w:rPr>
          <w:rFonts w:ascii="Arial Narrow" w:eastAsia="Arial Unicode MS" w:hAnsi="Arial Narrow"/>
          <w:sz w:val="22"/>
          <w:szCs w:val="22"/>
        </w:rPr>
        <w:t xml:space="preserve">) aplicable para los trabajos, de la misma manera debe considerar las recomendaciones e instrucciones aplicables dadas para la soldadura de tuberías. </w:t>
      </w: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END por tintas penetrantes </w:t>
      </w: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Habiéndose concluido la soldadura de todos los accesorios necesarios para el Hot </w:t>
      </w:r>
      <w:proofErr w:type="spellStart"/>
      <w:r w:rsidRPr="00BE51CC">
        <w:rPr>
          <w:rFonts w:ascii="Arial Narrow" w:eastAsia="Arial Unicode MS" w:hAnsi="Arial Narrow"/>
          <w:sz w:val="22"/>
          <w:szCs w:val="22"/>
        </w:rPr>
        <w:t>Tap</w:t>
      </w:r>
      <w:proofErr w:type="spellEnd"/>
      <w:r w:rsidRPr="00BE51CC">
        <w:rPr>
          <w:rFonts w:ascii="Arial Narrow" w:eastAsia="Arial Unicode MS" w:hAnsi="Arial Narrow"/>
          <w:sz w:val="22"/>
          <w:szCs w:val="22"/>
        </w:rPr>
        <w:t xml:space="preserve">, el inspector calificado de tintas penetrantes debe proceder a realizar la verificación de las soldaduras realizadas, en función de los resultados, puede indicar al soldador para realizar las reparaciones necesarias o dar por aprobado su trabajo. </w:t>
      </w: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El END por tintas penetrantes debe tener su procedimiento específico y los trabajos realizados deben dar estricto cumplimiento al mismo. </w:t>
      </w: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Prueba Hidrostática </w:t>
      </w: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Con los END aprobados, se debe proceder a los trabajos de prueba hidrostática a todas las soldaduras realizadas para la realización del Hot </w:t>
      </w:r>
      <w:proofErr w:type="spellStart"/>
      <w:r w:rsidRPr="00BE51CC">
        <w:rPr>
          <w:rFonts w:ascii="Arial Narrow" w:eastAsia="Arial Unicode MS" w:hAnsi="Arial Narrow"/>
          <w:sz w:val="22"/>
          <w:szCs w:val="22"/>
        </w:rPr>
        <w:t>Tap</w:t>
      </w:r>
      <w:proofErr w:type="spellEnd"/>
      <w:r w:rsidRPr="00BE51CC">
        <w:rPr>
          <w:rFonts w:ascii="Arial Narrow" w:eastAsia="Arial Unicode MS" w:hAnsi="Arial Narrow"/>
          <w:sz w:val="22"/>
          <w:szCs w:val="22"/>
        </w:rPr>
        <w:t xml:space="preserve">, la presión y tiempo de duración de la prueba debe ser determinada por el contratista y aprobada por el supervisor de obras. </w:t>
      </w: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Se debe realizar la prueba de hermeticidad y sello a la válvula de sacrificio que se utilizará para la realización del </w:t>
      </w:r>
      <w:proofErr w:type="spellStart"/>
      <w:r w:rsidRPr="00BE51CC">
        <w:rPr>
          <w:rFonts w:ascii="Arial Narrow" w:eastAsia="Arial Unicode MS" w:hAnsi="Arial Narrow"/>
          <w:sz w:val="22"/>
          <w:szCs w:val="22"/>
        </w:rPr>
        <w:t>hot</w:t>
      </w:r>
      <w:proofErr w:type="spellEnd"/>
      <w:r w:rsidRPr="00BE51CC">
        <w:rPr>
          <w:rFonts w:ascii="Arial Narrow" w:eastAsia="Arial Unicode MS" w:hAnsi="Arial Narrow"/>
          <w:sz w:val="22"/>
          <w:szCs w:val="22"/>
        </w:rPr>
        <w:t xml:space="preserve"> </w:t>
      </w:r>
      <w:proofErr w:type="spellStart"/>
      <w:r w:rsidRPr="00BE51CC">
        <w:rPr>
          <w:rFonts w:ascii="Arial Narrow" w:eastAsia="Arial Unicode MS" w:hAnsi="Arial Narrow"/>
          <w:sz w:val="22"/>
          <w:szCs w:val="22"/>
        </w:rPr>
        <w:t>tap</w:t>
      </w:r>
      <w:proofErr w:type="spellEnd"/>
      <w:r w:rsidRPr="00BE51CC">
        <w:rPr>
          <w:rFonts w:ascii="Arial Narrow" w:eastAsia="Arial Unicode MS" w:hAnsi="Arial Narrow"/>
          <w:sz w:val="22"/>
          <w:szCs w:val="22"/>
        </w:rPr>
        <w:t xml:space="preserve">. </w:t>
      </w: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Hot </w:t>
      </w:r>
      <w:proofErr w:type="spellStart"/>
      <w:r w:rsidRPr="00BE51CC">
        <w:rPr>
          <w:rFonts w:ascii="Arial Narrow" w:eastAsia="Arial Unicode MS" w:hAnsi="Arial Narrow"/>
          <w:sz w:val="22"/>
          <w:szCs w:val="22"/>
        </w:rPr>
        <w:t>Tap</w:t>
      </w:r>
      <w:proofErr w:type="spellEnd"/>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Habiéndose aprobado los trabajos anteriores se debe dar inicio al trabajo de Hot </w:t>
      </w:r>
      <w:proofErr w:type="spellStart"/>
      <w:r w:rsidRPr="00BE51CC">
        <w:rPr>
          <w:rFonts w:ascii="Arial Narrow" w:eastAsia="Arial Unicode MS" w:hAnsi="Arial Narrow"/>
          <w:sz w:val="22"/>
          <w:szCs w:val="22"/>
        </w:rPr>
        <w:t>Tap</w:t>
      </w:r>
      <w:proofErr w:type="spellEnd"/>
      <w:r w:rsidRPr="00BE51CC">
        <w:rPr>
          <w:rFonts w:ascii="Arial Narrow" w:eastAsia="Arial Unicode MS" w:hAnsi="Arial Narrow"/>
          <w:sz w:val="22"/>
          <w:szCs w:val="22"/>
        </w:rPr>
        <w:t xml:space="preserve">, para lo cual se deben montar todos los accesorios necesarios. </w:t>
      </w: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Se debe montar el equipo de Hot </w:t>
      </w:r>
      <w:proofErr w:type="spellStart"/>
      <w:r w:rsidRPr="00BE51CC">
        <w:rPr>
          <w:rFonts w:ascii="Arial Narrow" w:eastAsia="Arial Unicode MS" w:hAnsi="Arial Narrow"/>
          <w:sz w:val="22"/>
          <w:szCs w:val="22"/>
        </w:rPr>
        <w:t>Tap</w:t>
      </w:r>
      <w:proofErr w:type="spellEnd"/>
      <w:r w:rsidRPr="00BE51CC">
        <w:rPr>
          <w:rFonts w:ascii="Arial Narrow" w:eastAsia="Arial Unicode MS" w:hAnsi="Arial Narrow"/>
          <w:sz w:val="22"/>
          <w:szCs w:val="22"/>
        </w:rPr>
        <w:t xml:space="preserve"> machine y dar inicio a los trabajos, el trabajo de perforación se lo debe realizar lentamente y midiendo la profundidad que se tiene de perforación, se debe tener mayor cuidado en el punto donde se ingrese al interior de la tubería. </w:t>
      </w: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Calidad, Salud, Seguridad y Medio Ambiente.</w:t>
      </w: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lastRenderedPageBreak/>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Todo el personal involucrado en la actividad debe utilizar el EPP apropiado como ser: ropa de trabajo, casco, guantes, botas de seguridad, gafas, etc. </w:t>
      </w: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Se debe limitar los trabajos cuando las condiciones climáticas sean adversas (lluvias, vientos fuertes, polvareda, etc.</w:t>
      </w: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Toda basura orgánica, inorgánica, reciclable o no reciclable generada durante el desarrollo de esta actividad debe ser colocada en el lugar adecuado según la clasificación que se tenga. Posteriormente se le debe dar la disposición final adecuada. </w:t>
      </w: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BE51CC">
        <w:rPr>
          <w:rFonts w:ascii="Arial Narrow" w:eastAsia="Arial Unicode MS" w:hAnsi="Arial Narrow"/>
          <w:sz w:val="22"/>
          <w:szCs w:val="22"/>
        </w:rPr>
        <w:t>welding</w:t>
      </w:r>
      <w:proofErr w:type="spellEnd"/>
      <w:r w:rsidRPr="00BE51CC">
        <w:rPr>
          <w:rFonts w:ascii="Arial Narrow" w:eastAsia="Arial Unicode MS" w:hAnsi="Arial Narrow"/>
          <w:sz w:val="22"/>
          <w:szCs w:val="22"/>
        </w:rPr>
        <w:t xml:space="preserve"> </w:t>
      </w:r>
      <w:proofErr w:type="spellStart"/>
      <w:r w:rsidRPr="00BE51CC">
        <w:rPr>
          <w:rFonts w:ascii="Arial Narrow" w:eastAsia="Arial Unicode MS" w:hAnsi="Arial Narrow"/>
          <w:sz w:val="22"/>
          <w:szCs w:val="22"/>
        </w:rPr>
        <w:t>map</w:t>
      </w:r>
      <w:proofErr w:type="spellEnd"/>
      <w:r w:rsidRPr="00BE51CC">
        <w:rPr>
          <w:rFonts w:ascii="Arial Narrow" w:eastAsia="Arial Unicode MS" w:hAnsi="Arial Narrow"/>
          <w:sz w:val="22"/>
          <w:szCs w:val="22"/>
        </w:rPr>
        <w:t xml:space="preserve">, etc. En el </w:t>
      </w:r>
      <w:proofErr w:type="spellStart"/>
      <w:r w:rsidRPr="00BE51CC">
        <w:rPr>
          <w:rFonts w:ascii="Arial Narrow" w:eastAsia="Arial Unicode MS" w:hAnsi="Arial Narrow"/>
          <w:sz w:val="22"/>
          <w:szCs w:val="22"/>
        </w:rPr>
        <w:t>welding</w:t>
      </w:r>
      <w:proofErr w:type="spellEnd"/>
      <w:r w:rsidRPr="00BE51CC">
        <w:rPr>
          <w:rFonts w:ascii="Arial Narrow" w:eastAsia="Arial Unicode MS" w:hAnsi="Arial Narrow"/>
          <w:sz w:val="22"/>
          <w:szCs w:val="22"/>
        </w:rPr>
        <w:t xml:space="preserve"> </w:t>
      </w:r>
      <w:proofErr w:type="spellStart"/>
      <w:r w:rsidRPr="00BE51CC">
        <w:rPr>
          <w:rFonts w:ascii="Arial Narrow" w:eastAsia="Arial Unicode MS" w:hAnsi="Arial Narrow"/>
          <w:sz w:val="22"/>
          <w:szCs w:val="22"/>
        </w:rPr>
        <w:t>map</w:t>
      </w:r>
      <w:proofErr w:type="spellEnd"/>
      <w:r w:rsidRPr="00BE51CC">
        <w:rPr>
          <w:rFonts w:ascii="Arial Narrow" w:eastAsia="Arial Unicode MS" w:hAnsi="Arial Narrow"/>
          <w:sz w:val="22"/>
          <w:szCs w:val="22"/>
        </w:rPr>
        <w:t xml:space="preserve"> deben ir incluidos aquellas juntas que fueron reparadas, cortadas y otros datos necesarios. </w:t>
      </w:r>
    </w:p>
    <w:p w:rsidR="00CC2328" w:rsidRPr="00CC2328" w:rsidRDefault="00CC2328" w:rsidP="00CC2328">
      <w:pPr>
        <w:pStyle w:val="Prrafodelista"/>
        <w:ind w:left="720"/>
        <w:rPr>
          <w:rFonts w:ascii="Arial Narrow" w:eastAsia="Arial Unicode MS" w:hAnsi="Arial Narrow"/>
          <w:b/>
          <w:sz w:val="22"/>
          <w:szCs w:val="22"/>
        </w:rPr>
      </w:pPr>
    </w:p>
    <w:p w:rsidR="00CC2328" w:rsidRPr="00CC2328" w:rsidRDefault="00BE51CC" w:rsidP="00CC2328">
      <w:pPr>
        <w:pStyle w:val="Prrafodelista"/>
        <w:ind w:left="720"/>
        <w:rPr>
          <w:rFonts w:ascii="Arial Narrow" w:eastAsia="Arial Unicode MS" w:hAnsi="Arial Narrow"/>
          <w:b/>
          <w:sz w:val="22"/>
          <w:szCs w:val="22"/>
        </w:rPr>
      </w:pPr>
      <w:r>
        <w:rPr>
          <w:rFonts w:ascii="Arial Narrow" w:eastAsia="Arial Unicode MS" w:hAnsi="Arial Narrow"/>
          <w:b/>
          <w:sz w:val="22"/>
          <w:szCs w:val="22"/>
        </w:rPr>
        <w:t xml:space="preserve">c)  </w:t>
      </w:r>
      <w:r w:rsidR="00CC2328" w:rsidRPr="00CC2328">
        <w:rPr>
          <w:rFonts w:ascii="Arial Narrow" w:eastAsia="Arial Unicode MS" w:hAnsi="Arial Narrow"/>
          <w:b/>
          <w:sz w:val="22"/>
          <w:szCs w:val="22"/>
        </w:rPr>
        <w:t>MEDICIÓN Y FORMA DE PAGO</w:t>
      </w:r>
    </w:p>
    <w:p w:rsidR="00CC2328" w:rsidRPr="00CC2328" w:rsidRDefault="00CC2328" w:rsidP="00CC2328">
      <w:pPr>
        <w:pStyle w:val="Prrafodelista"/>
        <w:ind w:left="720"/>
        <w:rPr>
          <w:rFonts w:ascii="Arial Narrow" w:eastAsia="Arial Unicode MS" w:hAnsi="Arial Narrow"/>
          <w:b/>
          <w:sz w:val="22"/>
          <w:szCs w:val="22"/>
        </w:rPr>
      </w:pP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Este ítem de </w:t>
      </w:r>
      <w:proofErr w:type="spellStart"/>
      <w:r w:rsidRPr="00BE51CC">
        <w:rPr>
          <w:rFonts w:ascii="Arial Narrow" w:eastAsia="Arial Unicode MS" w:hAnsi="Arial Narrow"/>
          <w:sz w:val="22"/>
          <w:szCs w:val="22"/>
        </w:rPr>
        <w:t>hot</w:t>
      </w:r>
      <w:proofErr w:type="spellEnd"/>
      <w:r w:rsidRPr="00BE51CC">
        <w:rPr>
          <w:rFonts w:ascii="Arial Narrow" w:eastAsia="Arial Unicode MS" w:hAnsi="Arial Narrow"/>
          <w:sz w:val="22"/>
          <w:szCs w:val="22"/>
        </w:rPr>
        <w:t xml:space="preserve"> </w:t>
      </w:r>
      <w:proofErr w:type="spellStart"/>
      <w:r w:rsidRPr="00BE51CC">
        <w:rPr>
          <w:rFonts w:ascii="Arial Narrow" w:eastAsia="Arial Unicode MS" w:hAnsi="Arial Narrow"/>
          <w:sz w:val="22"/>
          <w:szCs w:val="22"/>
        </w:rPr>
        <w:t>tap</w:t>
      </w:r>
      <w:proofErr w:type="spellEnd"/>
      <w:r w:rsidRPr="00BE51CC">
        <w:rPr>
          <w:rFonts w:ascii="Arial Narrow" w:eastAsia="Arial Unicode MS" w:hAnsi="Arial Narrow"/>
          <w:sz w:val="22"/>
          <w:szCs w:val="22"/>
        </w:rPr>
        <w:t xml:space="preserve"> será medido en Global.</w:t>
      </w: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Este ítem ejecutado en un todo de acuerdo a las presentes especificaciones, medido según lo señalado y aprobado por el Supervisor de Obra, será cancelado al precio unitario de la propuesta aceptada.</w:t>
      </w: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Lo pagado será en compensación total por Materiales, Mano de Obra, equipo, maquinaria y herramientas y otros gastos que sean necesarios para la adecuada y correcta ejecución de los trabajos.</w:t>
      </w: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Otros gastos adicionales necesarios para la realización de esta actividad, corre por cuenta del contratista. </w:t>
      </w: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Para realizar el pago de este ítem se debe presentar el respaldo de la actividad en base de los cómputos métricos donde se constate los trabajos realizados concernientes a este ítem.</w:t>
      </w:r>
    </w:p>
    <w:p w:rsidR="00CC2328" w:rsidRDefault="00CC2328" w:rsidP="00CC2328">
      <w:pPr>
        <w:pStyle w:val="Prrafodelista"/>
        <w:ind w:left="720"/>
        <w:rPr>
          <w:rFonts w:ascii="Arial Narrow" w:eastAsia="Arial Unicode MS" w:hAnsi="Arial Narrow"/>
          <w:b/>
          <w:sz w:val="22"/>
          <w:szCs w:val="22"/>
        </w:rPr>
      </w:pPr>
    </w:p>
    <w:p w:rsidR="00BE51CC" w:rsidRDefault="00956D5D" w:rsidP="00D10A66">
      <w:pPr>
        <w:pStyle w:val="Prrafodelista"/>
        <w:numPr>
          <w:ilvl w:val="0"/>
          <w:numId w:val="65"/>
        </w:numPr>
        <w:rPr>
          <w:rFonts w:ascii="Arial Narrow" w:eastAsia="Arial Unicode MS" w:hAnsi="Arial Narrow"/>
          <w:b/>
          <w:sz w:val="22"/>
          <w:szCs w:val="22"/>
        </w:rPr>
      </w:pPr>
      <w:r>
        <w:rPr>
          <w:rFonts w:ascii="Arial Narrow" w:eastAsia="Arial Unicode MS" w:hAnsi="Arial Narrow"/>
          <w:b/>
          <w:sz w:val="22"/>
          <w:szCs w:val="22"/>
        </w:rPr>
        <w:t>ITEM 18</w:t>
      </w:r>
    </w:p>
    <w:p w:rsidR="00BE51CC" w:rsidRDefault="00BE51CC" w:rsidP="00BE51CC">
      <w:pPr>
        <w:pStyle w:val="Prrafodelista"/>
        <w:ind w:left="720"/>
        <w:rPr>
          <w:rFonts w:ascii="Arial Narrow" w:eastAsia="Arial Unicode MS" w:hAnsi="Arial Narrow"/>
          <w:b/>
          <w:sz w:val="22"/>
          <w:szCs w:val="22"/>
        </w:rPr>
      </w:pPr>
      <w:r w:rsidRPr="00B44A7C">
        <w:rPr>
          <w:rFonts w:ascii="Arial Narrow" w:eastAsia="Arial Unicode MS" w:hAnsi="Arial Narrow"/>
          <w:b/>
          <w:sz w:val="22"/>
          <w:szCs w:val="22"/>
        </w:rPr>
        <w:t xml:space="preserve">ESTUDIO E IMPLEMENTACION DE PROTECCION CATODICA </w:t>
      </w:r>
    </w:p>
    <w:p w:rsidR="00956D5D" w:rsidRDefault="00956D5D" w:rsidP="00BE51CC">
      <w:pPr>
        <w:pStyle w:val="Prrafodelista"/>
        <w:ind w:left="720"/>
        <w:rPr>
          <w:rFonts w:ascii="Arial Narrow" w:eastAsia="Arial Unicode MS" w:hAnsi="Arial Narrow"/>
          <w:b/>
          <w:sz w:val="22"/>
          <w:szCs w:val="22"/>
        </w:rPr>
      </w:pPr>
      <w:r>
        <w:rPr>
          <w:rFonts w:ascii="Arial Narrow" w:eastAsia="Arial Unicode MS" w:hAnsi="Arial Narrow"/>
          <w:b/>
          <w:sz w:val="22"/>
          <w:szCs w:val="22"/>
        </w:rPr>
        <w:t>UNIDAD: GLOBAL</w:t>
      </w:r>
    </w:p>
    <w:p w:rsidR="00BE51CC" w:rsidRDefault="00BE51CC" w:rsidP="00BE51CC">
      <w:pPr>
        <w:pStyle w:val="Prrafodelista"/>
        <w:ind w:left="720"/>
        <w:rPr>
          <w:rFonts w:ascii="Arial Narrow" w:eastAsia="Arial Unicode MS" w:hAnsi="Arial Narrow"/>
          <w:b/>
          <w:sz w:val="22"/>
          <w:szCs w:val="22"/>
        </w:rPr>
      </w:pPr>
    </w:p>
    <w:p w:rsidR="00BE51CC" w:rsidRPr="00B44A7C" w:rsidRDefault="00BE51CC" w:rsidP="00BE51CC">
      <w:pPr>
        <w:pStyle w:val="Prrafodelista"/>
        <w:ind w:left="720"/>
        <w:rPr>
          <w:rFonts w:ascii="Arial Narrow" w:eastAsia="Arial Unicode MS" w:hAnsi="Arial Narrow"/>
          <w:b/>
          <w:sz w:val="22"/>
          <w:szCs w:val="22"/>
        </w:rPr>
      </w:pPr>
      <w:r w:rsidRPr="00B44A7C">
        <w:rPr>
          <w:rFonts w:ascii="Arial Narrow" w:eastAsia="Arial Unicode MS" w:hAnsi="Arial Narrow"/>
          <w:b/>
          <w:sz w:val="22"/>
          <w:szCs w:val="22"/>
        </w:rPr>
        <w:t>INCLUYE LA PROVISION DE LOS PU</w:t>
      </w:r>
      <w:r>
        <w:rPr>
          <w:rFonts w:ascii="Arial Narrow" w:eastAsia="Arial Unicode MS" w:hAnsi="Arial Narrow"/>
          <w:b/>
          <w:sz w:val="22"/>
          <w:szCs w:val="22"/>
        </w:rPr>
        <w:t>NTOS DE MEDIDA Y MATERIALES  (10</w:t>
      </w:r>
      <w:r w:rsidRPr="00B44A7C">
        <w:rPr>
          <w:rFonts w:ascii="Arial Narrow" w:eastAsia="Arial Unicode MS" w:hAnsi="Arial Narrow"/>
          <w:b/>
          <w:sz w:val="22"/>
          <w:szCs w:val="22"/>
        </w:rPr>
        <w:t xml:space="preserve"> TEST POINTS una pieza cada 200 m) - METODO  ANODOS DE SACRIFICIO</w:t>
      </w:r>
      <w:r>
        <w:rPr>
          <w:rFonts w:ascii="Arial Narrow" w:eastAsia="Arial Unicode MS" w:hAnsi="Arial Narrow"/>
          <w:b/>
          <w:sz w:val="22"/>
          <w:szCs w:val="22"/>
        </w:rPr>
        <w:t xml:space="preserve"> (GLOBAL)</w:t>
      </w:r>
    </w:p>
    <w:p w:rsidR="00BE51CC" w:rsidRDefault="00BE51CC" w:rsidP="00BE51CC">
      <w:pPr>
        <w:ind w:left="1410" w:hanging="1410"/>
        <w:jc w:val="both"/>
        <w:rPr>
          <w:rFonts w:ascii="Calibri" w:hAnsi="Calibri" w:cs="Calibri"/>
        </w:rPr>
      </w:pPr>
    </w:p>
    <w:p w:rsidR="00BE51CC" w:rsidRPr="001B65F9" w:rsidRDefault="00BE51CC" w:rsidP="00D10A66">
      <w:pPr>
        <w:pStyle w:val="Ttulo1"/>
        <w:keepNext w:val="0"/>
        <w:numPr>
          <w:ilvl w:val="0"/>
          <w:numId w:val="53"/>
        </w:numPr>
        <w:pBdr>
          <w:bottom w:val="single" w:sz="12" w:space="1" w:color="365F91"/>
        </w:pBdr>
        <w:jc w:val="left"/>
        <w:rPr>
          <w:rFonts w:ascii="Arial" w:hAnsi="Arial" w:cs="Arial"/>
          <w:color w:val="000000"/>
          <w:sz w:val="22"/>
          <w:szCs w:val="22"/>
          <w:lang w:eastAsia="en-US" w:bidi="en-US"/>
        </w:rPr>
      </w:pPr>
      <w:bookmarkStart w:id="39" w:name="_Toc360801284"/>
      <w:bookmarkStart w:id="40" w:name="_Toc362365739"/>
      <w:r w:rsidRPr="001B65F9">
        <w:rPr>
          <w:rFonts w:ascii="Arial" w:hAnsi="Arial" w:cs="Arial"/>
          <w:color w:val="000000"/>
          <w:sz w:val="22"/>
          <w:szCs w:val="22"/>
          <w:lang w:eastAsia="en-US" w:bidi="en-US"/>
        </w:rPr>
        <w:t>ANTECEDENTES.</w:t>
      </w:r>
      <w:bookmarkEnd w:id="39"/>
      <w:bookmarkEnd w:id="40"/>
    </w:p>
    <w:p w:rsidR="00BE51CC" w:rsidRPr="001B65F9" w:rsidRDefault="00BE51CC" w:rsidP="00BE51CC">
      <w:pPr>
        <w:jc w:val="both"/>
        <w:rPr>
          <w:rFonts w:ascii="Arial Narrow" w:hAnsi="Arial Narrow" w:cs="Calibri"/>
          <w:sz w:val="22"/>
          <w:szCs w:val="22"/>
        </w:rPr>
      </w:pPr>
    </w:p>
    <w:p w:rsidR="00BE51CC" w:rsidRPr="001B65F9" w:rsidRDefault="00BE51CC" w:rsidP="00BE51CC">
      <w:pPr>
        <w:jc w:val="both"/>
        <w:rPr>
          <w:rFonts w:ascii="Arial Narrow" w:hAnsi="Arial Narrow" w:cs="Calibri"/>
          <w:sz w:val="22"/>
          <w:szCs w:val="22"/>
        </w:rPr>
      </w:pPr>
    </w:p>
    <w:p w:rsidR="00BE51CC" w:rsidRPr="001B65F9" w:rsidRDefault="00BA5E96" w:rsidP="00BE51CC">
      <w:pPr>
        <w:jc w:val="both"/>
        <w:rPr>
          <w:rFonts w:ascii="Arial Narrow" w:hAnsi="Arial Narrow" w:cs="Calibri"/>
          <w:sz w:val="22"/>
          <w:szCs w:val="22"/>
        </w:rPr>
      </w:pPr>
      <w:r>
        <w:rPr>
          <w:rFonts w:ascii="Arial Narrow" w:hAnsi="Arial Narrow" w:cs="Calibri"/>
          <w:sz w:val="22"/>
          <w:szCs w:val="22"/>
        </w:rPr>
        <w:t>La Red Primaria</w:t>
      </w:r>
      <w:r w:rsidR="00BE51CC" w:rsidRPr="001B65F9">
        <w:rPr>
          <w:rFonts w:ascii="Arial Narrow" w:hAnsi="Arial Narrow" w:cs="Calibri"/>
          <w:sz w:val="22"/>
          <w:szCs w:val="22"/>
        </w:rPr>
        <w:t xml:space="preserve"> tiene las siguientes características:</w:t>
      </w:r>
    </w:p>
    <w:p w:rsidR="00BE51CC" w:rsidRPr="001B65F9" w:rsidRDefault="00BE51CC" w:rsidP="00BE51CC">
      <w:pPr>
        <w:ind w:left="2832" w:hanging="2832"/>
        <w:rPr>
          <w:rFonts w:ascii="Arial Narrow" w:hAnsi="Arial Narrow" w:cs="Calibri"/>
          <w:sz w:val="22"/>
          <w:szCs w:val="22"/>
          <w:lang w:eastAsia="en-US"/>
        </w:rPr>
      </w:pPr>
    </w:p>
    <w:tbl>
      <w:tblPr>
        <w:tblW w:w="8252" w:type="dxa"/>
        <w:tblInd w:w="286" w:type="dxa"/>
        <w:tblCellMar>
          <w:left w:w="70" w:type="dxa"/>
          <w:right w:w="70" w:type="dxa"/>
        </w:tblCellMar>
        <w:tblLook w:val="04A0" w:firstRow="1" w:lastRow="0" w:firstColumn="1" w:lastColumn="0" w:noHBand="0" w:noVBand="1"/>
      </w:tblPr>
      <w:tblGrid>
        <w:gridCol w:w="825"/>
        <w:gridCol w:w="3719"/>
        <w:gridCol w:w="1157"/>
        <w:gridCol w:w="1417"/>
        <w:gridCol w:w="1134"/>
      </w:tblGrid>
      <w:tr w:rsidR="00BE51CC" w:rsidRPr="001B65F9" w:rsidTr="00AD08C5">
        <w:trPr>
          <w:trHeight w:val="940"/>
        </w:trPr>
        <w:tc>
          <w:tcPr>
            <w:tcW w:w="82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rsidR="00BE51CC" w:rsidRPr="001B65F9" w:rsidRDefault="00BE51CC" w:rsidP="00AD08C5">
            <w:pPr>
              <w:jc w:val="center"/>
              <w:rPr>
                <w:rFonts w:ascii="Arial Narrow" w:hAnsi="Arial Narrow"/>
                <w:b/>
                <w:color w:val="000000"/>
                <w:sz w:val="22"/>
                <w:szCs w:val="22"/>
                <w:lang w:val="es-BO" w:eastAsia="es-BO"/>
              </w:rPr>
            </w:pPr>
            <w:r w:rsidRPr="001B65F9">
              <w:rPr>
                <w:rFonts w:ascii="Arial Narrow" w:hAnsi="Arial Narrow"/>
                <w:b/>
                <w:color w:val="000000"/>
                <w:sz w:val="22"/>
                <w:szCs w:val="22"/>
                <w:lang w:val="es-BO" w:eastAsia="es-BO"/>
              </w:rPr>
              <w:t>ITEM</w:t>
            </w:r>
          </w:p>
        </w:tc>
        <w:tc>
          <w:tcPr>
            <w:tcW w:w="3719" w:type="dxa"/>
            <w:tcBorders>
              <w:top w:val="single" w:sz="4" w:space="0" w:color="auto"/>
              <w:left w:val="nil"/>
              <w:bottom w:val="single" w:sz="4" w:space="0" w:color="auto"/>
              <w:right w:val="single" w:sz="4" w:space="0" w:color="auto"/>
            </w:tcBorders>
            <w:shd w:val="clear" w:color="auto" w:fill="B6DDE8" w:themeFill="accent5" w:themeFillTint="66"/>
            <w:vAlign w:val="center"/>
            <w:hideMark/>
          </w:tcPr>
          <w:p w:rsidR="00BE51CC" w:rsidRPr="001B65F9" w:rsidRDefault="00BE51CC" w:rsidP="00AD08C5">
            <w:pPr>
              <w:jc w:val="center"/>
              <w:rPr>
                <w:rFonts w:ascii="Arial Narrow" w:hAnsi="Arial Narrow" w:cs="Arial"/>
                <w:b/>
                <w:bCs/>
                <w:color w:val="000000"/>
                <w:sz w:val="22"/>
                <w:szCs w:val="22"/>
                <w:lang w:val="es-BO" w:eastAsia="es-BO"/>
              </w:rPr>
            </w:pPr>
            <w:r w:rsidRPr="001B65F9">
              <w:rPr>
                <w:rFonts w:ascii="Arial Narrow" w:hAnsi="Arial Narrow" w:cs="Arial"/>
                <w:b/>
                <w:bCs/>
                <w:color w:val="000000"/>
                <w:sz w:val="22"/>
                <w:szCs w:val="22"/>
                <w:lang w:val="es-BO" w:eastAsia="es-BO"/>
              </w:rPr>
              <w:t>DESCRIPCION</w:t>
            </w:r>
          </w:p>
        </w:tc>
        <w:tc>
          <w:tcPr>
            <w:tcW w:w="1157" w:type="dxa"/>
            <w:tcBorders>
              <w:top w:val="single" w:sz="4" w:space="0" w:color="auto"/>
              <w:left w:val="nil"/>
              <w:bottom w:val="single" w:sz="4" w:space="0" w:color="auto"/>
              <w:right w:val="single" w:sz="4" w:space="0" w:color="auto"/>
            </w:tcBorders>
            <w:shd w:val="clear" w:color="auto" w:fill="B6DDE8" w:themeFill="accent5" w:themeFillTint="66"/>
            <w:vAlign w:val="center"/>
            <w:hideMark/>
          </w:tcPr>
          <w:p w:rsidR="00BE51CC" w:rsidRPr="001B65F9" w:rsidRDefault="00BE51CC" w:rsidP="00AD08C5">
            <w:pPr>
              <w:jc w:val="center"/>
              <w:rPr>
                <w:rFonts w:ascii="Arial Narrow" w:hAnsi="Arial Narrow" w:cs="Arial"/>
                <w:b/>
                <w:bCs/>
                <w:color w:val="000000"/>
                <w:sz w:val="22"/>
                <w:szCs w:val="22"/>
                <w:lang w:val="es-BO" w:eastAsia="es-BO"/>
              </w:rPr>
            </w:pPr>
            <w:r w:rsidRPr="001B65F9">
              <w:rPr>
                <w:rFonts w:ascii="Arial Narrow" w:hAnsi="Arial Narrow" w:cs="Arial"/>
                <w:b/>
                <w:bCs/>
                <w:color w:val="000000"/>
                <w:sz w:val="22"/>
                <w:szCs w:val="22"/>
                <w:lang w:val="es-BO" w:eastAsia="es-BO"/>
              </w:rPr>
              <w:t>DIAMETRO [</w:t>
            </w:r>
            <w:proofErr w:type="spellStart"/>
            <w:r w:rsidRPr="001B65F9">
              <w:rPr>
                <w:rFonts w:ascii="Arial Narrow" w:hAnsi="Arial Narrow" w:cs="Arial"/>
                <w:b/>
                <w:bCs/>
                <w:color w:val="000000"/>
                <w:sz w:val="22"/>
                <w:szCs w:val="22"/>
                <w:lang w:val="es-BO" w:eastAsia="es-BO"/>
              </w:rPr>
              <w:t>pulg</w:t>
            </w:r>
            <w:proofErr w:type="spellEnd"/>
            <w:r w:rsidRPr="001B65F9">
              <w:rPr>
                <w:rFonts w:ascii="Arial Narrow" w:hAnsi="Arial Narrow" w:cs="Arial"/>
                <w:b/>
                <w:bCs/>
                <w:color w:val="000000"/>
                <w:sz w:val="22"/>
                <w:szCs w:val="22"/>
                <w:lang w:val="es-BO" w:eastAsia="es-BO"/>
              </w:rPr>
              <w:t>.]</w:t>
            </w:r>
          </w:p>
        </w:tc>
        <w:tc>
          <w:tcPr>
            <w:tcW w:w="1417" w:type="dxa"/>
            <w:tcBorders>
              <w:top w:val="single" w:sz="4" w:space="0" w:color="auto"/>
              <w:left w:val="nil"/>
              <w:bottom w:val="single" w:sz="4" w:space="0" w:color="auto"/>
              <w:right w:val="single" w:sz="4" w:space="0" w:color="auto"/>
            </w:tcBorders>
            <w:shd w:val="clear" w:color="auto" w:fill="B6DDE8" w:themeFill="accent5" w:themeFillTint="66"/>
            <w:vAlign w:val="center"/>
            <w:hideMark/>
          </w:tcPr>
          <w:p w:rsidR="00BE51CC" w:rsidRPr="001B65F9" w:rsidRDefault="00BE51CC" w:rsidP="00AD08C5">
            <w:pPr>
              <w:jc w:val="center"/>
              <w:rPr>
                <w:rFonts w:ascii="Arial Narrow" w:hAnsi="Arial Narrow" w:cs="Arial"/>
                <w:b/>
                <w:bCs/>
                <w:color w:val="000000"/>
                <w:sz w:val="22"/>
                <w:szCs w:val="22"/>
                <w:lang w:val="es-BO" w:eastAsia="es-BO"/>
              </w:rPr>
            </w:pPr>
            <w:r w:rsidRPr="001B65F9">
              <w:rPr>
                <w:rFonts w:ascii="Arial Narrow" w:hAnsi="Arial Narrow" w:cs="Arial"/>
                <w:b/>
                <w:bCs/>
                <w:color w:val="000000"/>
                <w:sz w:val="22"/>
                <w:szCs w:val="22"/>
                <w:lang w:val="es-BO" w:eastAsia="es-BO"/>
              </w:rPr>
              <w:t>DIAMETRO EXTERNO [m]</w:t>
            </w:r>
          </w:p>
        </w:tc>
        <w:tc>
          <w:tcPr>
            <w:tcW w:w="1134" w:type="dxa"/>
            <w:tcBorders>
              <w:top w:val="single" w:sz="4" w:space="0" w:color="auto"/>
              <w:left w:val="nil"/>
              <w:bottom w:val="single" w:sz="4" w:space="0" w:color="auto"/>
              <w:right w:val="single" w:sz="4" w:space="0" w:color="auto"/>
            </w:tcBorders>
            <w:shd w:val="clear" w:color="auto" w:fill="B6DDE8" w:themeFill="accent5" w:themeFillTint="66"/>
            <w:vAlign w:val="center"/>
            <w:hideMark/>
          </w:tcPr>
          <w:p w:rsidR="00BE51CC" w:rsidRPr="001B65F9" w:rsidRDefault="00BE51CC" w:rsidP="00AD08C5">
            <w:pPr>
              <w:jc w:val="center"/>
              <w:rPr>
                <w:rFonts w:ascii="Arial Narrow" w:hAnsi="Arial Narrow" w:cs="Arial"/>
                <w:b/>
                <w:bCs/>
                <w:color w:val="000000"/>
                <w:sz w:val="22"/>
                <w:szCs w:val="22"/>
                <w:lang w:val="es-BO" w:eastAsia="es-BO"/>
              </w:rPr>
            </w:pPr>
            <w:r w:rsidRPr="001B65F9">
              <w:rPr>
                <w:rFonts w:ascii="Arial Narrow" w:hAnsi="Arial Narrow" w:cs="Arial"/>
                <w:b/>
                <w:bCs/>
                <w:color w:val="000000"/>
                <w:sz w:val="22"/>
                <w:szCs w:val="22"/>
                <w:lang w:val="es-BO" w:eastAsia="es-BO"/>
              </w:rPr>
              <w:t>LONGITUD [m]</w:t>
            </w:r>
          </w:p>
        </w:tc>
      </w:tr>
      <w:tr w:rsidR="00BE51CC" w:rsidRPr="001B65F9" w:rsidTr="00AD08C5">
        <w:trPr>
          <w:trHeight w:val="314"/>
        </w:trPr>
        <w:tc>
          <w:tcPr>
            <w:tcW w:w="825" w:type="dxa"/>
            <w:tcBorders>
              <w:top w:val="nil"/>
              <w:left w:val="single" w:sz="4" w:space="0" w:color="auto"/>
              <w:bottom w:val="single" w:sz="4" w:space="0" w:color="auto"/>
              <w:right w:val="single" w:sz="4" w:space="0" w:color="auto"/>
            </w:tcBorders>
            <w:shd w:val="clear" w:color="auto" w:fill="auto"/>
            <w:noWrap/>
            <w:vAlign w:val="center"/>
            <w:hideMark/>
          </w:tcPr>
          <w:p w:rsidR="00BE51CC" w:rsidRPr="001B65F9" w:rsidRDefault="00BE51CC" w:rsidP="00AD08C5">
            <w:pPr>
              <w:jc w:val="center"/>
              <w:rPr>
                <w:rFonts w:ascii="Arial Narrow" w:hAnsi="Arial Narrow" w:cstheme="minorHAnsi"/>
                <w:color w:val="000000"/>
                <w:sz w:val="22"/>
                <w:szCs w:val="22"/>
                <w:lang w:val="es-BO" w:eastAsia="es-BO"/>
              </w:rPr>
            </w:pPr>
            <w:r w:rsidRPr="001B65F9">
              <w:rPr>
                <w:rFonts w:ascii="Arial Narrow" w:hAnsi="Arial Narrow" w:cstheme="minorHAnsi"/>
                <w:color w:val="000000"/>
                <w:sz w:val="22"/>
                <w:szCs w:val="22"/>
                <w:lang w:val="es-BO" w:eastAsia="es-BO"/>
              </w:rPr>
              <w:t>1</w:t>
            </w:r>
          </w:p>
        </w:tc>
        <w:tc>
          <w:tcPr>
            <w:tcW w:w="3719" w:type="dxa"/>
            <w:tcBorders>
              <w:top w:val="single" w:sz="4" w:space="0" w:color="auto"/>
              <w:left w:val="nil"/>
              <w:bottom w:val="single" w:sz="4" w:space="0" w:color="auto"/>
              <w:right w:val="single" w:sz="4" w:space="0" w:color="auto"/>
            </w:tcBorders>
            <w:shd w:val="clear" w:color="auto" w:fill="auto"/>
            <w:vAlign w:val="center"/>
            <w:hideMark/>
          </w:tcPr>
          <w:p w:rsidR="00BE51CC" w:rsidRPr="001B65F9" w:rsidRDefault="00BA5E96" w:rsidP="00AD08C5">
            <w:pPr>
              <w:jc w:val="center"/>
              <w:rPr>
                <w:rFonts w:ascii="Arial Narrow" w:hAnsi="Arial Narrow" w:cstheme="minorHAnsi"/>
                <w:color w:val="000000"/>
                <w:sz w:val="22"/>
                <w:szCs w:val="22"/>
                <w:lang w:val="es-BO" w:eastAsia="es-BO"/>
              </w:rPr>
            </w:pPr>
            <w:r>
              <w:rPr>
                <w:rFonts w:ascii="Arial Narrow" w:hAnsi="Arial Narrow" w:cstheme="minorHAnsi"/>
                <w:color w:val="000000"/>
                <w:sz w:val="22"/>
                <w:szCs w:val="22"/>
                <w:lang w:val="es-BO" w:eastAsia="es-BO"/>
              </w:rPr>
              <w:t>CAMPANERO</w:t>
            </w:r>
          </w:p>
        </w:tc>
        <w:tc>
          <w:tcPr>
            <w:tcW w:w="1157" w:type="dxa"/>
            <w:tcBorders>
              <w:top w:val="nil"/>
              <w:left w:val="nil"/>
              <w:bottom w:val="single" w:sz="4" w:space="0" w:color="auto"/>
              <w:right w:val="single" w:sz="4" w:space="0" w:color="auto"/>
            </w:tcBorders>
            <w:shd w:val="clear" w:color="auto" w:fill="auto"/>
            <w:noWrap/>
            <w:vAlign w:val="center"/>
            <w:hideMark/>
          </w:tcPr>
          <w:p w:rsidR="00BE51CC" w:rsidRPr="001B65F9" w:rsidRDefault="00BA5E96" w:rsidP="00AD08C5">
            <w:pPr>
              <w:jc w:val="center"/>
              <w:rPr>
                <w:rFonts w:ascii="Arial Narrow" w:hAnsi="Arial Narrow" w:cstheme="minorHAnsi"/>
                <w:color w:val="000000"/>
                <w:sz w:val="22"/>
                <w:szCs w:val="22"/>
                <w:lang w:val="es-BO" w:eastAsia="es-BO"/>
              </w:rPr>
            </w:pPr>
            <w:r>
              <w:rPr>
                <w:rFonts w:ascii="Arial Narrow" w:hAnsi="Arial Narrow" w:cstheme="minorHAnsi"/>
                <w:color w:val="000000"/>
                <w:sz w:val="22"/>
                <w:szCs w:val="22"/>
                <w:lang w:val="es-BO" w:eastAsia="es-BO"/>
              </w:rPr>
              <w:t>3</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BE51CC" w:rsidRPr="001B65F9" w:rsidRDefault="00BA5E96" w:rsidP="00AD08C5">
            <w:pPr>
              <w:jc w:val="center"/>
              <w:rPr>
                <w:rFonts w:ascii="Arial Narrow" w:hAnsi="Arial Narrow" w:cstheme="minorHAnsi"/>
                <w:color w:val="000000"/>
                <w:sz w:val="22"/>
                <w:szCs w:val="22"/>
                <w:lang w:val="es-BO" w:eastAsia="es-BO"/>
              </w:rPr>
            </w:pPr>
            <w:r>
              <w:rPr>
                <w:rFonts w:ascii="Arial Narrow" w:hAnsi="Arial Narrow" w:cstheme="minorHAnsi"/>
                <w:color w:val="000000"/>
                <w:sz w:val="22"/>
                <w:szCs w:val="22"/>
                <w:lang w:val="es-BO" w:eastAsia="es-BO"/>
              </w:rPr>
              <w:t>3.20</w:t>
            </w:r>
          </w:p>
        </w:tc>
        <w:tc>
          <w:tcPr>
            <w:tcW w:w="1134" w:type="dxa"/>
            <w:tcBorders>
              <w:top w:val="nil"/>
              <w:left w:val="nil"/>
              <w:bottom w:val="single" w:sz="4" w:space="0" w:color="auto"/>
              <w:right w:val="single" w:sz="4" w:space="0" w:color="auto"/>
            </w:tcBorders>
            <w:shd w:val="clear" w:color="auto" w:fill="auto"/>
            <w:noWrap/>
            <w:vAlign w:val="center"/>
            <w:hideMark/>
          </w:tcPr>
          <w:p w:rsidR="00BE51CC" w:rsidRPr="001B65F9" w:rsidRDefault="00BA5E96" w:rsidP="00AD08C5">
            <w:pPr>
              <w:jc w:val="center"/>
              <w:rPr>
                <w:rFonts w:ascii="Arial Narrow" w:hAnsi="Arial Narrow" w:cstheme="minorHAnsi"/>
                <w:color w:val="000000"/>
                <w:sz w:val="22"/>
                <w:szCs w:val="22"/>
                <w:lang w:val="es-BO" w:eastAsia="es-BO"/>
              </w:rPr>
            </w:pPr>
            <w:r>
              <w:rPr>
                <w:rFonts w:ascii="Arial Narrow" w:hAnsi="Arial Narrow" w:cstheme="minorHAnsi"/>
                <w:color w:val="000000"/>
                <w:sz w:val="22"/>
                <w:szCs w:val="22"/>
                <w:lang w:val="es-BO" w:eastAsia="es-BO"/>
              </w:rPr>
              <w:t>2520</w:t>
            </w:r>
          </w:p>
        </w:tc>
      </w:tr>
    </w:tbl>
    <w:p w:rsidR="00BE51CC" w:rsidRPr="001B65F9" w:rsidRDefault="00BE51CC" w:rsidP="00BE51CC">
      <w:pPr>
        <w:jc w:val="both"/>
        <w:rPr>
          <w:rFonts w:ascii="Arial Narrow" w:hAnsi="Arial Narrow" w:cs="Calibri"/>
          <w:sz w:val="22"/>
          <w:szCs w:val="22"/>
        </w:rPr>
      </w:pPr>
    </w:p>
    <w:p w:rsidR="00BE51CC" w:rsidRPr="001B65F9" w:rsidRDefault="00BE51CC" w:rsidP="00BE51CC">
      <w:pPr>
        <w:jc w:val="both"/>
        <w:rPr>
          <w:rFonts w:ascii="Arial Narrow" w:hAnsi="Arial Narrow" w:cs="Calibri"/>
          <w:sz w:val="22"/>
          <w:szCs w:val="22"/>
        </w:rPr>
      </w:pPr>
    </w:p>
    <w:p w:rsidR="00BE51CC" w:rsidRPr="00AD5362" w:rsidRDefault="00BE51CC" w:rsidP="00D10A66">
      <w:pPr>
        <w:pStyle w:val="Ttulo1"/>
        <w:keepNext w:val="0"/>
        <w:numPr>
          <w:ilvl w:val="0"/>
          <w:numId w:val="53"/>
        </w:numPr>
        <w:pBdr>
          <w:bottom w:val="single" w:sz="12" w:space="1" w:color="365F91"/>
        </w:pBdr>
        <w:jc w:val="left"/>
        <w:rPr>
          <w:rFonts w:ascii="Arial Narrow" w:hAnsi="Arial Narrow" w:cs="Arial"/>
          <w:color w:val="000000"/>
          <w:sz w:val="22"/>
          <w:szCs w:val="22"/>
          <w:lang w:eastAsia="en-US" w:bidi="en-US"/>
        </w:rPr>
      </w:pPr>
      <w:bookmarkStart w:id="41" w:name="_Toc328390875"/>
      <w:bookmarkStart w:id="42" w:name="_Toc360801285"/>
      <w:bookmarkStart w:id="43" w:name="_Toc362365740"/>
      <w:r w:rsidRPr="00AD5362">
        <w:rPr>
          <w:rFonts w:ascii="Arial Narrow" w:hAnsi="Arial Narrow" w:cs="Arial"/>
          <w:color w:val="000000"/>
          <w:sz w:val="22"/>
          <w:szCs w:val="22"/>
          <w:lang w:eastAsia="en-US" w:bidi="en-US"/>
        </w:rPr>
        <w:t>OBJETIVO</w:t>
      </w:r>
      <w:bookmarkEnd w:id="41"/>
      <w:bookmarkEnd w:id="42"/>
      <w:bookmarkEnd w:id="43"/>
    </w:p>
    <w:p w:rsidR="00BE51CC" w:rsidRPr="00AD5362" w:rsidRDefault="00BE51CC" w:rsidP="00BE51CC">
      <w:pPr>
        <w:jc w:val="both"/>
        <w:rPr>
          <w:rFonts w:ascii="Arial Narrow" w:hAnsi="Arial Narrow" w:cs="Calibri"/>
          <w:sz w:val="22"/>
          <w:szCs w:val="22"/>
          <w:lang w:eastAsia="en-US"/>
        </w:rPr>
      </w:pPr>
    </w:p>
    <w:p w:rsidR="00BE51CC" w:rsidRPr="001B65F9" w:rsidRDefault="00BE51CC" w:rsidP="00BE51CC">
      <w:pPr>
        <w:jc w:val="both"/>
        <w:rPr>
          <w:rFonts w:ascii="Arial Narrow" w:hAnsi="Arial Narrow" w:cs="Calibri"/>
          <w:sz w:val="22"/>
          <w:szCs w:val="22"/>
        </w:rPr>
      </w:pPr>
      <w:r w:rsidRPr="00AD5362">
        <w:rPr>
          <w:rFonts w:ascii="Arial Narrow" w:hAnsi="Arial Narrow" w:cs="Calibri"/>
          <w:sz w:val="22"/>
          <w:szCs w:val="22"/>
        </w:rPr>
        <w:t>Para este objetivo, se requiere contratar a una empresa especializada, para que e</w:t>
      </w:r>
      <w:r>
        <w:rPr>
          <w:rFonts w:ascii="Arial Narrow" w:hAnsi="Arial Narrow" w:cs="Calibri"/>
          <w:sz w:val="22"/>
          <w:szCs w:val="22"/>
        </w:rPr>
        <w:t>labore la Ingeniería de Detalle</w:t>
      </w:r>
      <w:r w:rsidRPr="00AD5362">
        <w:rPr>
          <w:rFonts w:ascii="Arial Narrow" w:hAnsi="Arial Narrow" w:cs="Calibri"/>
          <w:sz w:val="22"/>
          <w:szCs w:val="22"/>
        </w:rPr>
        <w:t xml:space="preserve"> y realice la adquisición de equipos y materiales, la instalación y puesta en marcha del sistem</w:t>
      </w:r>
      <w:r>
        <w:rPr>
          <w:rFonts w:ascii="Arial Narrow" w:hAnsi="Arial Narrow" w:cs="Calibri"/>
          <w:sz w:val="22"/>
          <w:szCs w:val="22"/>
        </w:rPr>
        <w:t xml:space="preserve">a de Protección Catódica de la  </w:t>
      </w:r>
      <w:r w:rsidRPr="00AD5362">
        <w:rPr>
          <w:rFonts w:ascii="Arial Narrow" w:hAnsi="Arial Narrow" w:cs="Calibri"/>
          <w:sz w:val="22"/>
          <w:szCs w:val="22"/>
        </w:rPr>
        <w:t>nuev</w:t>
      </w:r>
      <w:r>
        <w:rPr>
          <w:rFonts w:ascii="Arial Narrow" w:hAnsi="Arial Narrow" w:cs="Calibri"/>
          <w:sz w:val="22"/>
          <w:szCs w:val="22"/>
        </w:rPr>
        <w:t>a red primaria</w:t>
      </w:r>
      <w:r w:rsidR="00BA5E96">
        <w:rPr>
          <w:rFonts w:ascii="Arial Narrow" w:hAnsi="Arial Narrow" w:cs="Calibri"/>
          <w:sz w:val="22"/>
          <w:szCs w:val="22"/>
        </w:rPr>
        <w:t>.</w:t>
      </w:r>
    </w:p>
    <w:p w:rsidR="00BE51CC" w:rsidRPr="001B65F9" w:rsidRDefault="00BE51CC" w:rsidP="00BE51CC">
      <w:pPr>
        <w:jc w:val="both"/>
        <w:rPr>
          <w:rFonts w:ascii="Arial Narrow" w:hAnsi="Arial Narrow" w:cs="Calibri"/>
          <w:sz w:val="22"/>
          <w:szCs w:val="22"/>
        </w:rPr>
      </w:pPr>
    </w:p>
    <w:p w:rsidR="00BE51CC" w:rsidRPr="001B65F9" w:rsidRDefault="00BE51CC" w:rsidP="00D10A66">
      <w:pPr>
        <w:pStyle w:val="Ttulo1"/>
        <w:keepNext w:val="0"/>
        <w:numPr>
          <w:ilvl w:val="0"/>
          <w:numId w:val="53"/>
        </w:numPr>
        <w:pBdr>
          <w:bottom w:val="single" w:sz="12" w:space="1" w:color="365F91"/>
        </w:pBdr>
        <w:jc w:val="left"/>
        <w:rPr>
          <w:rFonts w:ascii="Arial Narrow" w:hAnsi="Arial Narrow" w:cs="Arial"/>
          <w:color w:val="000000"/>
          <w:sz w:val="22"/>
          <w:szCs w:val="22"/>
          <w:lang w:eastAsia="en-US" w:bidi="en-US"/>
        </w:rPr>
      </w:pPr>
      <w:bookmarkStart w:id="44" w:name="_Toc328390876"/>
      <w:bookmarkStart w:id="45" w:name="_Toc360801286"/>
      <w:bookmarkStart w:id="46" w:name="_Toc362365741"/>
      <w:r w:rsidRPr="001B65F9">
        <w:rPr>
          <w:rFonts w:ascii="Arial Narrow" w:hAnsi="Arial Narrow" w:cs="Arial"/>
          <w:color w:val="000000"/>
          <w:sz w:val="22"/>
          <w:szCs w:val="22"/>
          <w:lang w:eastAsia="en-US" w:bidi="en-US"/>
        </w:rPr>
        <w:t>ALCANCE DE LOS TRABAJOS</w:t>
      </w:r>
      <w:bookmarkEnd w:id="44"/>
      <w:bookmarkEnd w:id="45"/>
      <w:bookmarkEnd w:id="46"/>
    </w:p>
    <w:p w:rsidR="00BE51CC" w:rsidRPr="001B65F9" w:rsidRDefault="00BE51CC" w:rsidP="00BE51CC">
      <w:pPr>
        <w:pStyle w:val="Ttulo1"/>
        <w:rPr>
          <w:rFonts w:ascii="Arial Narrow" w:hAnsi="Arial Narrow" w:cs="Calibri"/>
          <w:sz w:val="22"/>
          <w:szCs w:val="22"/>
          <w:lang w:val="es-BO"/>
        </w:rPr>
      </w:pPr>
    </w:p>
    <w:p w:rsidR="00BE51CC" w:rsidRPr="001B65F9" w:rsidRDefault="00BE51CC" w:rsidP="00BE51CC">
      <w:pPr>
        <w:jc w:val="both"/>
        <w:rPr>
          <w:rStyle w:val="nfasis"/>
          <w:rFonts w:ascii="Arial Narrow" w:hAnsi="Arial Narrow" w:cs="Calibri"/>
          <w:sz w:val="22"/>
          <w:szCs w:val="22"/>
        </w:rPr>
      </w:pPr>
      <w:r w:rsidRPr="001B65F9">
        <w:rPr>
          <w:rStyle w:val="nfasis"/>
          <w:rFonts w:ascii="Arial Narrow" w:hAnsi="Arial Narrow" w:cs="Calibri"/>
          <w:sz w:val="22"/>
          <w:szCs w:val="22"/>
        </w:rPr>
        <w:t>Este documento describe los requerimientos de YPFB, para los criterios de diseño, parámetros de construcción, memorias de cálculo, que deben tener en cuenta, durante la implementación del sistema de protección catódica al gasoducto de referencia.</w:t>
      </w:r>
    </w:p>
    <w:p w:rsidR="00BE51CC" w:rsidRPr="001B65F9" w:rsidRDefault="00BE51CC" w:rsidP="00BE51CC">
      <w:pPr>
        <w:jc w:val="both"/>
        <w:rPr>
          <w:rFonts w:ascii="Arial Narrow" w:hAnsi="Arial Narrow"/>
          <w:sz w:val="22"/>
          <w:szCs w:val="22"/>
        </w:rPr>
      </w:pPr>
    </w:p>
    <w:p w:rsidR="00BE51CC" w:rsidRPr="001B65F9" w:rsidRDefault="00BE51CC" w:rsidP="00BE51CC">
      <w:pPr>
        <w:jc w:val="both"/>
        <w:rPr>
          <w:rStyle w:val="nfasis"/>
          <w:rFonts w:ascii="Arial Narrow" w:hAnsi="Arial Narrow" w:cs="Calibri"/>
          <w:sz w:val="22"/>
          <w:szCs w:val="22"/>
        </w:rPr>
      </w:pPr>
      <w:r w:rsidRPr="001B65F9">
        <w:rPr>
          <w:rStyle w:val="nfasis"/>
          <w:rFonts w:ascii="Arial Narrow" w:hAnsi="Arial Narrow" w:cs="Calibri"/>
          <w:sz w:val="22"/>
          <w:szCs w:val="22"/>
        </w:rPr>
        <w:t>El alcance de los trabajos consiste:</w:t>
      </w:r>
    </w:p>
    <w:p w:rsidR="00BE51CC" w:rsidRPr="001B65F9" w:rsidRDefault="00BE51CC" w:rsidP="00BE51CC">
      <w:pPr>
        <w:jc w:val="both"/>
        <w:rPr>
          <w:rStyle w:val="nfasis"/>
          <w:rFonts w:ascii="Arial Narrow" w:hAnsi="Arial Narrow" w:cs="Calibri"/>
          <w:sz w:val="22"/>
          <w:szCs w:val="22"/>
        </w:rPr>
      </w:pPr>
    </w:p>
    <w:p w:rsidR="00BE51CC" w:rsidRPr="001B65F9" w:rsidRDefault="00BE51CC" w:rsidP="00BE51CC">
      <w:pPr>
        <w:jc w:val="both"/>
        <w:rPr>
          <w:rStyle w:val="nfasis"/>
          <w:rFonts w:ascii="Arial Narrow" w:hAnsi="Arial Narrow" w:cs="Calibri"/>
          <w:sz w:val="22"/>
          <w:szCs w:val="22"/>
        </w:rPr>
      </w:pPr>
      <w:r w:rsidRPr="001B65F9">
        <w:rPr>
          <w:rStyle w:val="nfasis"/>
          <w:rFonts w:ascii="Arial Narrow" w:hAnsi="Arial Narrow" w:cs="Calibri"/>
          <w:sz w:val="22"/>
          <w:szCs w:val="22"/>
        </w:rPr>
        <w:t>En la elaboración de la ingeniería de detalle; para lo cual el contratista, deberá recabar información mediante la realización de pruebas de campo, como requerimientos de corriente y demás pruebas necesarios que respalden y garanticen el funcionamiento óptimo del sistema de protección catódica.</w:t>
      </w:r>
    </w:p>
    <w:p w:rsidR="00BE51CC" w:rsidRPr="001B65F9" w:rsidRDefault="00BE51CC" w:rsidP="00BE51CC">
      <w:pPr>
        <w:jc w:val="both"/>
        <w:rPr>
          <w:rStyle w:val="nfasis"/>
          <w:rFonts w:ascii="Arial Narrow" w:hAnsi="Arial Narrow" w:cs="Calibri"/>
          <w:sz w:val="22"/>
          <w:szCs w:val="22"/>
        </w:rPr>
      </w:pPr>
    </w:p>
    <w:p w:rsidR="00BE51CC" w:rsidRPr="001B65F9" w:rsidRDefault="00BE51CC" w:rsidP="00BE51CC">
      <w:pPr>
        <w:pStyle w:val="Textoindependiente"/>
        <w:spacing w:after="0"/>
        <w:jc w:val="both"/>
        <w:rPr>
          <w:rStyle w:val="nfasis"/>
          <w:rFonts w:ascii="Arial Narrow" w:hAnsi="Arial Narrow" w:cs="Calibri"/>
          <w:sz w:val="22"/>
          <w:szCs w:val="22"/>
        </w:rPr>
      </w:pPr>
    </w:p>
    <w:p w:rsidR="00BE51CC" w:rsidRPr="001B65F9" w:rsidRDefault="00BE51CC" w:rsidP="00BE51CC">
      <w:pPr>
        <w:jc w:val="both"/>
        <w:rPr>
          <w:rFonts w:ascii="Arial Narrow" w:hAnsi="Arial Narrow" w:cs="Calibri"/>
          <w:sz w:val="22"/>
          <w:szCs w:val="22"/>
        </w:rPr>
      </w:pPr>
      <w:r w:rsidRPr="001B65F9">
        <w:rPr>
          <w:rFonts w:ascii="Arial Narrow" w:hAnsi="Arial Narrow" w:cs="Calibri"/>
          <w:b/>
          <w:sz w:val="22"/>
          <w:szCs w:val="22"/>
        </w:rPr>
        <w:t>Suministro de materiales:</w:t>
      </w:r>
      <w:r w:rsidRPr="001B65F9">
        <w:rPr>
          <w:rFonts w:ascii="Arial Narrow" w:hAnsi="Arial Narrow" w:cs="Calibri"/>
          <w:sz w:val="22"/>
          <w:szCs w:val="22"/>
        </w:rPr>
        <w:t xml:space="preserve"> Todos los materiales deberán ser suministrados acorde con l</w:t>
      </w:r>
      <w:r>
        <w:rPr>
          <w:rFonts w:ascii="Arial Narrow" w:hAnsi="Arial Narrow" w:cs="Calibri"/>
          <w:sz w:val="22"/>
          <w:szCs w:val="22"/>
        </w:rPr>
        <w:t>os requerimientos especificados y</w:t>
      </w:r>
      <w:r w:rsidRPr="001B65F9">
        <w:rPr>
          <w:rFonts w:ascii="Arial Narrow" w:hAnsi="Arial Narrow" w:cs="Calibri"/>
          <w:sz w:val="22"/>
          <w:szCs w:val="22"/>
        </w:rPr>
        <w:t xml:space="preserve"> bajo la aprobación de YPFB. Estos materiales, deben ser nuevos, libres de defectos, deberán contar con su correspondiente certificado de calidad y garantía correspondiente cuando corresponda.</w:t>
      </w:r>
    </w:p>
    <w:p w:rsidR="00BE51CC" w:rsidRPr="001B65F9" w:rsidRDefault="00BE51CC" w:rsidP="00BE51CC">
      <w:pPr>
        <w:jc w:val="both"/>
        <w:rPr>
          <w:rFonts w:ascii="Arial Narrow" w:hAnsi="Arial Narrow" w:cs="Calibri"/>
          <w:sz w:val="22"/>
          <w:szCs w:val="22"/>
        </w:rPr>
      </w:pPr>
    </w:p>
    <w:p w:rsidR="00BE51CC" w:rsidRPr="001B65F9" w:rsidRDefault="00BE51CC" w:rsidP="00BE51CC">
      <w:pPr>
        <w:jc w:val="both"/>
        <w:rPr>
          <w:rFonts w:ascii="Arial Narrow" w:hAnsi="Arial Narrow" w:cs="Calibri"/>
          <w:sz w:val="22"/>
          <w:szCs w:val="22"/>
        </w:rPr>
      </w:pPr>
      <w:r w:rsidRPr="001B65F9">
        <w:rPr>
          <w:rFonts w:ascii="Arial Narrow" w:hAnsi="Arial Narrow" w:cs="Calibri"/>
          <w:sz w:val="22"/>
          <w:szCs w:val="22"/>
        </w:rPr>
        <w:t xml:space="preserve">El contratista deberá proceder a la inspección de la eficiencia, de aislación, de los aislamientos eléctricos, en los puntos de derivación de la red primaria, en las estaciones distritales, como en las acometidas a las Industrias existentes. Informar a YPFB, de la necesidad de colocación o reparación con anticipación y en forma previa a la Puesta en Marcha. </w:t>
      </w:r>
    </w:p>
    <w:p w:rsidR="00BE51CC" w:rsidRPr="001B65F9" w:rsidRDefault="00BE51CC" w:rsidP="00BE51CC">
      <w:pPr>
        <w:jc w:val="both"/>
        <w:rPr>
          <w:rFonts w:ascii="Arial Narrow" w:hAnsi="Arial Narrow" w:cs="Calibri"/>
          <w:sz w:val="22"/>
          <w:szCs w:val="22"/>
        </w:rPr>
      </w:pPr>
    </w:p>
    <w:p w:rsidR="00BE51CC" w:rsidRPr="001B65F9" w:rsidRDefault="00BE51CC" w:rsidP="00BE51CC">
      <w:pPr>
        <w:jc w:val="both"/>
        <w:rPr>
          <w:rFonts w:ascii="Arial Narrow" w:hAnsi="Arial Narrow" w:cs="Calibri"/>
          <w:sz w:val="22"/>
          <w:szCs w:val="22"/>
        </w:rPr>
      </w:pPr>
      <w:r w:rsidRPr="001B65F9">
        <w:rPr>
          <w:rFonts w:ascii="Arial Narrow" w:hAnsi="Arial Narrow" w:cs="Calibri"/>
          <w:b/>
          <w:sz w:val="22"/>
          <w:szCs w:val="22"/>
        </w:rPr>
        <w:t>Puesta en marcha del sistema:</w:t>
      </w:r>
      <w:r w:rsidRPr="001B65F9">
        <w:rPr>
          <w:rFonts w:ascii="Arial Narrow" w:hAnsi="Arial Narrow" w:cs="Calibri"/>
          <w:sz w:val="22"/>
          <w:szCs w:val="22"/>
        </w:rPr>
        <w:t xml:space="preserve"> El contratista deberá elaborar un cronograma de actividades para la puesta en marcha del sistema.</w:t>
      </w:r>
    </w:p>
    <w:p w:rsidR="00BE51CC" w:rsidRPr="001B65F9" w:rsidRDefault="00BE51CC" w:rsidP="00BE51CC">
      <w:pPr>
        <w:jc w:val="both"/>
        <w:rPr>
          <w:rFonts w:ascii="Arial Narrow" w:hAnsi="Arial Narrow" w:cs="Calibri"/>
          <w:sz w:val="22"/>
          <w:szCs w:val="22"/>
        </w:rPr>
      </w:pPr>
    </w:p>
    <w:p w:rsidR="00BE51CC" w:rsidRPr="001B65F9" w:rsidRDefault="00BE51CC" w:rsidP="00BE51CC">
      <w:pPr>
        <w:pStyle w:val="Textoindependiente"/>
        <w:spacing w:after="0"/>
        <w:jc w:val="both"/>
        <w:rPr>
          <w:rStyle w:val="nfasis"/>
          <w:rFonts w:ascii="Arial Narrow" w:hAnsi="Arial Narrow" w:cs="Calibri"/>
          <w:sz w:val="22"/>
          <w:szCs w:val="22"/>
        </w:rPr>
      </w:pPr>
      <w:r w:rsidRPr="001B65F9">
        <w:rPr>
          <w:rStyle w:val="nfasis"/>
          <w:rFonts w:ascii="Arial Narrow" w:hAnsi="Arial Narrow" w:cs="Calibri"/>
          <w:sz w:val="22"/>
          <w:szCs w:val="22"/>
        </w:rPr>
        <w:t>Para el sistema anterior, la Contratista deberá realizar pruebas de requerimiento de corriente en caso necesario a fin de determinar y verificar en campo los parámetros calculados de la Ingeniería Básica, de tal manera que se puedan sugerir mejoras en beneficio de la implementación.</w:t>
      </w:r>
    </w:p>
    <w:p w:rsidR="00BE51CC" w:rsidRPr="001B65F9" w:rsidRDefault="00BE51CC" w:rsidP="00BE51CC">
      <w:pPr>
        <w:pStyle w:val="Textoindependiente"/>
        <w:spacing w:after="0"/>
        <w:jc w:val="both"/>
        <w:rPr>
          <w:rStyle w:val="nfasis"/>
          <w:rFonts w:ascii="Arial Narrow" w:hAnsi="Arial Narrow" w:cs="Calibri"/>
          <w:sz w:val="22"/>
          <w:szCs w:val="22"/>
        </w:rPr>
      </w:pPr>
    </w:p>
    <w:p w:rsidR="00BE51CC" w:rsidRPr="001B65F9" w:rsidRDefault="00BE51CC" w:rsidP="00BE51CC">
      <w:pPr>
        <w:pStyle w:val="Textoindependiente"/>
        <w:spacing w:after="0"/>
        <w:jc w:val="both"/>
        <w:rPr>
          <w:rFonts w:ascii="Arial Narrow" w:hAnsi="Arial Narrow" w:cs="Calibri"/>
          <w:iCs/>
          <w:sz w:val="22"/>
          <w:szCs w:val="22"/>
        </w:rPr>
      </w:pPr>
    </w:p>
    <w:p w:rsidR="00BE51CC" w:rsidRPr="001B65F9" w:rsidRDefault="00BE51CC" w:rsidP="00D10A66">
      <w:pPr>
        <w:pStyle w:val="Ttulo1"/>
        <w:keepNext w:val="0"/>
        <w:numPr>
          <w:ilvl w:val="0"/>
          <w:numId w:val="53"/>
        </w:numPr>
        <w:pBdr>
          <w:bottom w:val="single" w:sz="12" w:space="1" w:color="365F91"/>
        </w:pBdr>
        <w:jc w:val="left"/>
        <w:rPr>
          <w:rFonts w:ascii="Arial Narrow" w:hAnsi="Arial Narrow" w:cs="Arial"/>
          <w:color w:val="000000"/>
          <w:sz w:val="22"/>
          <w:szCs w:val="22"/>
          <w:lang w:eastAsia="en-US" w:bidi="en-US"/>
        </w:rPr>
      </w:pPr>
      <w:bookmarkStart w:id="47" w:name="_Toc360801287"/>
      <w:bookmarkStart w:id="48" w:name="_Toc362365742"/>
      <w:r w:rsidRPr="001B65F9">
        <w:rPr>
          <w:rFonts w:ascii="Arial Narrow" w:hAnsi="Arial Narrow" w:cs="Arial"/>
          <w:color w:val="000000"/>
          <w:sz w:val="22"/>
          <w:szCs w:val="22"/>
          <w:lang w:eastAsia="en-US" w:bidi="en-US"/>
        </w:rPr>
        <w:t>NORMAS DE REFERENCIA</w:t>
      </w:r>
      <w:bookmarkEnd w:id="47"/>
      <w:bookmarkEnd w:id="48"/>
    </w:p>
    <w:p w:rsidR="00BE51CC" w:rsidRPr="001B65F9" w:rsidRDefault="00BE51CC" w:rsidP="00BE51CC">
      <w:pPr>
        <w:pStyle w:val="Textoindependiente"/>
        <w:spacing w:after="0"/>
        <w:ind w:left="993"/>
        <w:rPr>
          <w:rStyle w:val="nfasis"/>
          <w:rFonts w:ascii="Arial Narrow" w:hAnsi="Arial Narrow" w:cs="Calibri"/>
          <w:sz w:val="22"/>
          <w:szCs w:val="22"/>
        </w:rPr>
      </w:pPr>
    </w:p>
    <w:p w:rsidR="00BE51CC" w:rsidRPr="001B65F9" w:rsidRDefault="00BE51CC" w:rsidP="00BE51CC">
      <w:pPr>
        <w:pStyle w:val="Textoindependiente"/>
        <w:spacing w:after="0"/>
        <w:jc w:val="both"/>
        <w:rPr>
          <w:rStyle w:val="nfasis"/>
          <w:rFonts w:ascii="Arial Narrow" w:hAnsi="Arial Narrow" w:cs="Calibri"/>
          <w:sz w:val="22"/>
          <w:szCs w:val="22"/>
        </w:rPr>
      </w:pPr>
      <w:r w:rsidRPr="001B65F9">
        <w:rPr>
          <w:rStyle w:val="nfasis"/>
          <w:rFonts w:ascii="Arial Narrow" w:hAnsi="Arial Narrow" w:cs="Calibri"/>
          <w:sz w:val="22"/>
          <w:szCs w:val="22"/>
        </w:rPr>
        <w:t>La implementación y puesta en marcha del sistema de protección catódica debe ser realizado bajo las siguientes normas:</w:t>
      </w:r>
    </w:p>
    <w:p w:rsidR="00BE51CC" w:rsidRPr="001B65F9" w:rsidRDefault="00BE51CC" w:rsidP="00BE51CC">
      <w:pPr>
        <w:pStyle w:val="Textoindependiente"/>
        <w:spacing w:after="0"/>
        <w:rPr>
          <w:rFonts w:ascii="Arial Narrow" w:hAnsi="Arial Narrow" w:cs="Calibri"/>
          <w:iCs/>
          <w:sz w:val="22"/>
          <w:szCs w:val="22"/>
        </w:rPr>
      </w:pPr>
    </w:p>
    <w:p w:rsidR="00BE51CC" w:rsidRPr="001B65F9" w:rsidRDefault="00BE51CC" w:rsidP="00D10A66">
      <w:pPr>
        <w:pStyle w:val="Textoindependiente"/>
        <w:numPr>
          <w:ilvl w:val="0"/>
          <w:numId w:val="50"/>
        </w:numPr>
        <w:spacing w:after="0"/>
        <w:ind w:left="1418"/>
        <w:jc w:val="both"/>
        <w:rPr>
          <w:rFonts w:ascii="Arial Narrow" w:hAnsi="Arial Narrow" w:cs="Calibri"/>
          <w:sz w:val="22"/>
          <w:szCs w:val="22"/>
          <w:lang w:val="en-US"/>
        </w:rPr>
      </w:pPr>
      <w:r w:rsidRPr="001B65F9">
        <w:rPr>
          <w:rFonts w:ascii="Arial Narrow" w:hAnsi="Arial Narrow" w:cs="Calibri"/>
          <w:sz w:val="22"/>
          <w:szCs w:val="22"/>
          <w:lang w:val="en-US"/>
        </w:rPr>
        <w:t>NACE RP0 286</w:t>
      </w:r>
      <w:r w:rsidRPr="001B65F9">
        <w:rPr>
          <w:rFonts w:ascii="Arial Narrow" w:hAnsi="Arial Narrow" w:cs="Calibri"/>
          <w:sz w:val="22"/>
          <w:szCs w:val="22"/>
          <w:lang w:val="en-US"/>
        </w:rPr>
        <w:tab/>
      </w:r>
      <w:r>
        <w:rPr>
          <w:rFonts w:ascii="Arial Narrow" w:hAnsi="Arial Narrow" w:cs="Calibri"/>
          <w:sz w:val="22"/>
          <w:szCs w:val="22"/>
          <w:lang w:val="en-US"/>
        </w:rPr>
        <w:t xml:space="preserve">               </w:t>
      </w:r>
      <w:r w:rsidRPr="001B65F9">
        <w:rPr>
          <w:rFonts w:ascii="Arial Narrow" w:hAnsi="Arial Narrow" w:cs="Calibri"/>
          <w:sz w:val="22"/>
          <w:szCs w:val="22"/>
          <w:lang w:val="en-US"/>
        </w:rPr>
        <w:t xml:space="preserve">“Electric Isolation of </w:t>
      </w:r>
      <w:proofErr w:type="spellStart"/>
      <w:r w:rsidRPr="001B65F9">
        <w:rPr>
          <w:rFonts w:ascii="Arial Narrow" w:hAnsi="Arial Narrow" w:cs="Calibri"/>
          <w:sz w:val="22"/>
          <w:szCs w:val="22"/>
          <w:lang w:val="en-US"/>
        </w:rPr>
        <w:t>Cathodically</w:t>
      </w:r>
      <w:proofErr w:type="spellEnd"/>
      <w:r w:rsidRPr="001B65F9">
        <w:rPr>
          <w:rFonts w:ascii="Arial Narrow" w:hAnsi="Arial Narrow" w:cs="Calibri"/>
          <w:sz w:val="22"/>
          <w:szCs w:val="22"/>
          <w:lang w:val="en-US"/>
        </w:rPr>
        <w:t xml:space="preserve"> Protected Pipelines”.</w:t>
      </w:r>
    </w:p>
    <w:p w:rsidR="00BE51CC" w:rsidRPr="001B65F9" w:rsidRDefault="00BE51CC" w:rsidP="00BE51CC">
      <w:pPr>
        <w:pStyle w:val="Textoindependiente"/>
        <w:spacing w:after="0"/>
        <w:ind w:left="1418"/>
        <w:jc w:val="both"/>
        <w:rPr>
          <w:rFonts w:ascii="Arial Narrow" w:hAnsi="Arial Narrow" w:cs="Calibri"/>
          <w:sz w:val="22"/>
          <w:szCs w:val="22"/>
          <w:lang w:val="en-US"/>
        </w:rPr>
      </w:pPr>
    </w:p>
    <w:p w:rsidR="00BE51CC" w:rsidRPr="001B65F9" w:rsidRDefault="00BE51CC" w:rsidP="00D10A66">
      <w:pPr>
        <w:pStyle w:val="Textoindependiente"/>
        <w:numPr>
          <w:ilvl w:val="0"/>
          <w:numId w:val="50"/>
        </w:numPr>
        <w:spacing w:after="0"/>
        <w:ind w:left="1418"/>
        <w:jc w:val="both"/>
        <w:rPr>
          <w:rFonts w:ascii="Arial Narrow" w:hAnsi="Arial Narrow" w:cs="Calibri"/>
          <w:sz w:val="22"/>
          <w:szCs w:val="22"/>
          <w:lang w:val="en-US"/>
        </w:rPr>
      </w:pPr>
      <w:r w:rsidRPr="001B65F9">
        <w:rPr>
          <w:rFonts w:ascii="Arial Narrow" w:hAnsi="Arial Narrow" w:cs="Calibri"/>
          <w:sz w:val="22"/>
          <w:szCs w:val="22"/>
          <w:lang w:val="en-US"/>
        </w:rPr>
        <w:t>NEMA MR-20</w:t>
      </w:r>
      <w:r w:rsidRPr="001B65F9">
        <w:rPr>
          <w:rFonts w:ascii="Arial Narrow" w:hAnsi="Arial Narrow" w:cs="Calibri"/>
          <w:sz w:val="22"/>
          <w:szCs w:val="22"/>
          <w:lang w:val="en-US"/>
        </w:rPr>
        <w:tab/>
      </w:r>
      <w:r>
        <w:rPr>
          <w:rFonts w:ascii="Arial Narrow" w:hAnsi="Arial Narrow" w:cs="Calibri"/>
          <w:sz w:val="22"/>
          <w:szCs w:val="22"/>
          <w:lang w:val="en-US"/>
        </w:rPr>
        <w:t xml:space="preserve">              </w:t>
      </w:r>
      <w:r w:rsidRPr="001B65F9">
        <w:rPr>
          <w:rFonts w:ascii="Arial Narrow" w:hAnsi="Arial Narrow" w:cs="Calibri"/>
          <w:sz w:val="22"/>
          <w:szCs w:val="22"/>
          <w:lang w:val="en-US"/>
        </w:rPr>
        <w:t xml:space="preserve">“Rectifier Units for </w:t>
      </w:r>
      <w:proofErr w:type="spellStart"/>
      <w:r w:rsidRPr="001B65F9">
        <w:rPr>
          <w:rFonts w:ascii="Arial Narrow" w:hAnsi="Arial Narrow" w:cs="Calibri"/>
          <w:sz w:val="22"/>
          <w:szCs w:val="22"/>
          <w:lang w:val="en-US"/>
        </w:rPr>
        <w:t>Cathodic</w:t>
      </w:r>
      <w:proofErr w:type="spellEnd"/>
      <w:r w:rsidRPr="001B65F9">
        <w:rPr>
          <w:rFonts w:ascii="Arial Narrow" w:hAnsi="Arial Narrow" w:cs="Calibri"/>
          <w:sz w:val="22"/>
          <w:szCs w:val="22"/>
          <w:lang w:val="en-US"/>
        </w:rPr>
        <w:t xml:space="preserve"> Protection”.</w:t>
      </w:r>
    </w:p>
    <w:p w:rsidR="00BE51CC" w:rsidRPr="001B65F9" w:rsidRDefault="00BE51CC" w:rsidP="00BE51CC">
      <w:pPr>
        <w:pStyle w:val="Textoindependiente"/>
        <w:spacing w:after="0"/>
        <w:jc w:val="both"/>
        <w:rPr>
          <w:rFonts w:ascii="Arial Narrow" w:hAnsi="Arial Narrow" w:cs="Calibri"/>
          <w:sz w:val="22"/>
          <w:szCs w:val="22"/>
          <w:lang w:val="en-US"/>
        </w:rPr>
      </w:pPr>
    </w:p>
    <w:p w:rsidR="00BE51CC" w:rsidRPr="001B65F9" w:rsidRDefault="00BE51CC" w:rsidP="00D10A66">
      <w:pPr>
        <w:pStyle w:val="Textoindependiente"/>
        <w:numPr>
          <w:ilvl w:val="0"/>
          <w:numId w:val="50"/>
        </w:numPr>
        <w:spacing w:after="0"/>
        <w:ind w:left="1418"/>
        <w:jc w:val="both"/>
        <w:rPr>
          <w:rFonts w:ascii="Arial Narrow" w:hAnsi="Arial Narrow" w:cs="Calibri"/>
          <w:sz w:val="22"/>
          <w:szCs w:val="22"/>
          <w:lang w:val="en-US"/>
        </w:rPr>
      </w:pPr>
      <w:r w:rsidRPr="001B65F9">
        <w:rPr>
          <w:rFonts w:ascii="Arial Narrow" w:hAnsi="Arial Narrow" w:cs="Calibri"/>
          <w:sz w:val="22"/>
          <w:szCs w:val="22"/>
          <w:lang w:val="en-US"/>
        </w:rPr>
        <w:t xml:space="preserve">NACE STD TM0497 </w:t>
      </w:r>
      <w:r w:rsidRPr="001B65F9">
        <w:rPr>
          <w:rFonts w:ascii="Arial Narrow" w:hAnsi="Arial Narrow" w:cs="Calibri"/>
          <w:sz w:val="22"/>
          <w:szCs w:val="22"/>
          <w:lang w:val="en-US"/>
        </w:rPr>
        <w:tab/>
      </w:r>
      <w:r>
        <w:rPr>
          <w:rFonts w:ascii="Arial Narrow" w:hAnsi="Arial Narrow" w:cs="Calibri"/>
          <w:sz w:val="22"/>
          <w:szCs w:val="22"/>
          <w:lang w:val="en-US"/>
        </w:rPr>
        <w:t xml:space="preserve"> </w:t>
      </w:r>
      <w:r w:rsidRPr="001B65F9">
        <w:rPr>
          <w:rFonts w:ascii="Arial Narrow" w:hAnsi="Arial Narrow" w:cs="Calibri"/>
          <w:sz w:val="22"/>
          <w:szCs w:val="22"/>
          <w:lang w:val="en-US"/>
        </w:rPr>
        <w:t xml:space="preserve">“Measurement Techniques Related to Criteria for </w:t>
      </w:r>
      <w:proofErr w:type="spellStart"/>
      <w:r w:rsidRPr="001B65F9">
        <w:rPr>
          <w:rFonts w:ascii="Arial Narrow" w:hAnsi="Arial Narrow" w:cs="Calibri"/>
          <w:sz w:val="22"/>
          <w:szCs w:val="22"/>
          <w:lang w:val="en-US"/>
        </w:rPr>
        <w:t>Cathodic</w:t>
      </w:r>
      <w:proofErr w:type="spellEnd"/>
      <w:r w:rsidRPr="001B65F9">
        <w:rPr>
          <w:rFonts w:ascii="Arial Narrow" w:hAnsi="Arial Narrow" w:cs="Calibri"/>
          <w:sz w:val="22"/>
          <w:szCs w:val="22"/>
          <w:lang w:val="en-US"/>
        </w:rPr>
        <w:t xml:space="preserve"> Protection </w:t>
      </w:r>
      <w:r>
        <w:rPr>
          <w:rFonts w:ascii="Arial Narrow" w:hAnsi="Arial Narrow" w:cs="Calibri"/>
          <w:sz w:val="22"/>
          <w:szCs w:val="22"/>
          <w:lang w:val="en-US"/>
        </w:rPr>
        <w:t xml:space="preserve">                    </w:t>
      </w:r>
      <w:r>
        <w:rPr>
          <w:rFonts w:ascii="Arial Narrow" w:hAnsi="Arial Narrow" w:cs="Calibri"/>
          <w:sz w:val="22"/>
          <w:szCs w:val="22"/>
          <w:lang w:val="en-US"/>
        </w:rPr>
        <w:tab/>
      </w:r>
      <w:r>
        <w:rPr>
          <w:rFonts w:ascii="Arial Narrow" w:hAnsi="Arial Narrow" w:cs="Calibri"/>
          <w:sz w:val="22"/>
          <w:szCs w:val="22"/>
          <w:lang w:val="en-US"/>
        </w:rPr>
        <w:tab/>
      </w:r>
      <w:r>
        <w:rPr>
          <w:rFonts w:ascii="Arial Narrow" w:hAnsi="Arial Narrow" w:cs="Calibri"/>
          <w:sz w:val="22"/>
          <w:szCs w:val="22"/>
          <w:lang w:val="en-US"/>
        </w:rPr>
        <w:tab/>
        <w:t xml:space="preserve">  </w:t>
      </w:r>
      <w:proofErr w:type="gramStart"/>
      <w:r w:rsidRPr="001B65F9">
        <w:rPr>
          <w:rFonts w:ascii="Arial Narrow" w:hAnsi="Arial Narrow" w:cs="Calibri"/>
          <w:sz w:val="22"/>
          <w:szCs w:val="22"/>
          <w:lang w:val="en-US"/>
        </w:rPr>
        <w:t>on  Underground</w:t>
      </w:r>
      <w:proofErr w:type="gramEnd"/>
      <w:r w:rsidRPr="001B65F9">
        <w:rPr>
          <w:rFonts w:ascii="Arial Narrow" w:hAnsi="Arial Narrow" w:cs="Calibri"/>
          <w:sz w:val="22"/>
          <w:szCs w:val="22"/>
          <w:lang w:val="en-US"/>
        </w:rPr>
        <w:t xml:space="preserve"> or Submerged Metallic Piping”. </w:t>
      </w:r>
    </w:p>
    <w:p w:rsidR="00BE51CC" w:rsidRPr="001B65F9" w:rsidRDefault="00BE51CC" w:rsidP="00BE51CC">
      <w:pPr>
        <w:pStyle w:val="Textoindependiente"/>
        <w:spacing w:after="0"/>
        <w:jc w:val="both"/>
        <w:rPr>
          <w:rFonts w:ascii="Arial Narrow" w:hAnsi="Arial Narrow" w:cs="Calibri"/>
          <w:sz w:val="22"/>
          <w:szCs w:val="22"/>
          <w:lang w:val="en-US"/>
        </w:rPr>
      </w:pPr>
    </w:p>
    <w:p w:rsidR="00BE51CC" w:rsidRPr="001B65F9" w:rsidRDefault="00BE51CC" w:rsidP="00D10A66">
      <w:pPr>
        <w:pStyle w:val="Textoindependiente"/>
        <w:numPr>
          <w:ilvl w:val="0"/>
          <w:numId w:val="50"/>
        </w:numPr>
        <w:spacing w:after="0"/>
        <w:ind w:left="1418"/>
        <w:jc w:val="both"/>
        <w:rPr>
          <w:rFonts w:ascii="Arial Narrow" w:hAnsi="Arial Narrow" w:cs="Calibri"/>
          <w:sz w:val="22"/>
          <w:szCs w:val="22"/>
          <w:lang w:val="en-US"/>
        </w:rPr>
      </w:pPr>
      <w:r w:rsidRPr="001B65F9">
        <w:rPr>
          <w:rFonts w:ascii="Arial Narrow" w:hAnsi="Arial Narrow" w:cs="Calibri"/>
          <w:sz w:val="22"/>
          <w:szCs w:val="22"/>
          <w:lang w:val="en-US"/>
        </w:rPr>
        <w:t>NACE STD RP0177</w:t>
      </w:r>
      <w:r w:rsidRPr="001B65F9">
        <w:rPr>
          <w:rFonts w:ascii="Arial Narrow" w:hAnsi="Arial Narrow" w:cs="Calibri"/>
          <w:sz w:val="22"/>
          <w:szCs w:val="22"/>
          <w:lang w:val="en-US"/>
        </w:rPr>
        <w:tab/>
        <w:t xml:space="preserve">“Mitigation of Alternating Current and Lighting Effect on Metallic  </w:t>
      </w:r>
      <w:r>
        <w:rPr>
          <w:rFonts w:ascii="Arial Narrow" w:hAnsi="Arial Narrow" w:cs="Calibri"/>
          <w:sz w:val="22"/>
          <w:szCs w:val="22"/>
          <w:lang w:val="en-US"/>
        </w:rPr>
        <w:tab/>
      </w:r>
      <w:r>
        <w:rPr>
          <w:rFonts w:ascii="Arial Narrow" w:hAnsi="Arial Narrow" w:cs="Calibri"/>
          <w:sz w:val="22"/>
          <w:szCs w:val="22"/>
          <w:lang w:val="en-US"/>
        </w:rPr>
        <w:tab/>
      </w:r>
      <w:r>
        <w:rPr>
          <w:rFonts w:ascii="Arial Narrow" w:hAnsi="Arial Narrow" w:cs="Calibri"/>
          <w:sz w:val="22"/>
          <w:szCs w:val="22"/>
          <w:lang w:val="en-US"/>
        </w:rPr>
        <w:tab/>
      </w:r>
      <w:r>
        <w:rPr>
          <w:rFonts w:ascii="Arial Narrow" w:hAnsi="Arial Narrow" w:cs="Calibri"/>
          <w:sz w:val="22"/>
          <w:szCs w:val="22"/>
          <w:lang w:val="en-US"/>
        </w:rPr>
        <w:tab/>
        <w:t xml:space="preserve"> </w:t>
      </w:r>
      <w:r w:rsidRPr="001B65F9">
        <w:rPr>
          <w:rFonts w:ascii="Arial Narrow" w:hAnsi="Arial Narrow" w:cs="Calibri"/>
          <w:sz w:val="22"/>
          <w:szCs w:val="22"/>
          <w:lang w:val="en-US"/>
        </w:rPr>
        <w:t>Structures and Corrosion Control Systems</w:t>
      </w:r>
      <w:r>
        <w:rPr>
          <w:rFonts w:ascii="Arial Narrow" w:hAnsi="Arial Narrow" w:cs="Calibri"/>
          <w:sz w:val="22"/>
          <w:szCs w:val="22"/>
          <w:lang w:val="en-US"/>
        </w:rPr>
        <w:t>”</w:t>
      </w:r>
      <w:r w:rsidRPr="001B65F9">
        <w:rPr>
          <w:rFonts w:ascii="Arial Narrow" w:hAnsi="Arial Narrow" w:cs="Calibri"/>
          <w:sz w:val="22"/>
          <w:szCs w:val="22"/>
          <w:lang w:val="en-US"/>
        </w:rPr>
        <w:t>.</w:t>
      </w:r>
    </w:p>
    <w:p w:rsidR="00BE51CC" w:rsidRPr="001B65F9" w:rsidRDefault="00BE51CC" w:rsidP="00BE51CC">
      <w:pPr>
        <w:pStyle w:val="Textoindependiente"/>
        <w:spacing w:after="0"/>
        <w:jc w:val="both"/>
        <w:rPr>
          <w:rFonts w:ascii="Arial Narrow" w:hAnsi="Arial Narrow" w:cs="Calibri"/>
          <w:sz w:val="22"/>
          <w:szCs w:val="22"/>
          <w:lang w:val="en-US"/>
        </w:rPr>
      </w:pPr>
    </w:p>
    <w:p w:rsidR="00BE51CC" w:rsidRPr="001B65F9" w:rsidRDefault="00BE51CC" w:rsidP="00D10A66">
      <w:pPr>
        <w:pStyle w:val="Textoindependiente"/>
        <w:numPr>
          <w:ilvl w:val="0"/>
          <w:numId w:val="50"/>
        </w:numPr>
        <w:spacing w:after="0"/>
        <w:ind w:left="1418"/>
        <w:jc w:val="both"/>
        <w:rPr>
          <w:rFonts w:ascii="Arial Narrow" w:hAnsi="Arial Narrow" w:cs="Calibri"/>
          <w:sz w:val="22"/>
          <w:szCs w:val="22"/>
          <w:lang w:val="en-US"/>
        </w:rPr>
      </w:pPr>
      <w:r w:rsidRPr="001B65F9">
        <w:rPr>
          <w:rFonts w:ascii="Arial Narrow" w:hAnsi="Arial Narrow" w:cs="Calibri"/>
          <w:sz w:val="22"/>
          <w:szCs w:val="22"/>
          <w:lang w:val="en-US"/>
        </w:rPr>
        <w:t>ASTM G-57</w:t>
      </w:r>
      <w:r w:rsidRPr="001B65F9">
        <w:rPr>
          <w:rFonts w:ascii="Arial Narrow" w:hAnsi="Arial Narrow" w:cs="Calibri"/>
          <w:sz w:val="22"/>
          <w:szCs w:val="22"/>
          <w:lang w:val="en-US"/>
        </w:rPr>
        <w:tab/>
      </w:r>
      <w:r>
        <w:rPr>
          <w:rFonts w:ascii="Arial Narrow" w:hAnsi="Arial Narrow" w:cs="Calibri"/>
          <w:sz w:val="22"/>
          <w:szCs w:val="22"/>
          <w:lang w:val="en-US"/>
        </w:rPr>
        <w:t xml:space="preserve">               </w:t>
      </w:r>
      <w:r w:rsidRPr="001B65F9">
        <w:rPr>
          <w:rFonts w:ascii="Arial Narrow" w:hAnsi="Arial Narrow" w:cs="Calibri"/>
          <w:sz w:val="22"/>
          <w:szCs w:val="22"/>
          <w:lang w:val="en-US"/>
        </w:rPr>
        <w:t xml:space="preserve">“Standard Methods for Field Measurement of Soil Resistivity Using the </w:t>
      </w:r>
      <w:r>
        <w:rPr>
          <w:rFonts w:ascii="Arial Narrow" w:hAnsi="Arial Narrow" w:cs="Calibri"/>
          <w:sz w:val="22"/>
          <w:szCs w:val="22"/>
          <w:lang w:val="en-US"/>
        </w:rPr>
        <w:t xml:space="preserve">  </w:t>
      </w:r>
      <w:r>
        <w:rPr>
          <w:rFonts w:ascii="Arial Narrow" w:hAnsi="Arial Narrow" w:cs="Calibri"/>
          <w:sz w:val="22"/>
          <w:szCs w:val="22"/>
          <w:lang w:val="en-US"/>
        </w:rPr>
        <w:tab/>
      </w:r>
      <w:r>
        <w:rPr>
          <w:rFonts w:ascii="Arial Narrow" w:hAnsi="Arial Narrow" w:cs="Calibri"/>
          <w:sz w:val="22"/>
          <w:szCs w:val="22"/>
          <w:lang w:val="en-US"/>
        </w:rPr>
        <w:tab/>
      </w:r>
      <w:r>
        <w:rPr>
          <w:rFonts w:ascii="Arial Narrow" w:hAnsi="Arial Narrow" w:cs="Calibri"/>
          <w:sz w:val="22"/>
          <w:szCs w:val="22"/>
          <w:lang w:val="en-US"/>
        </w:rPr>
        <w:tab/>
        <w:t xml:space="preserve">  </w:t>
      </w:r>
      <w:proofErr w:type="spellStart"/>
      <w:r>
        <w:rPr>
          <w:rFonts w:ascii="Arial Narrow" w:hAnsi="Arial Narrow" w:cs="Calibri"/>
          <w:sz w:val="22"/>
          <w:szCs w:val="22"/>
          <w:lang w:val="en-US"/>
        </w:rPr>
        <w:t>Wenner</w:t>
      </w:r>
      <w:proofErr w:type="spellEnd"/>
      <w:r>
        <w:rPr>
          <w:rFonts w:ascii="Arial Narrow" w:hAnsi="Arial Narrow" w:cs="Calibri"/>
          <w:sz w:val="22"/>
          <w:szCs w:val="22"/>
          <w:lang w:val="en-US"/>
        </w:rPr>
        <w:t xml:space="preserve"> </w:t>
      </w:r>
      <w:r w:rsidRPr="001B65F9">
        <w:rPr>
          <w:rFonts w:ascii="Arial Narrow" w:hAnsi="Arial Narrow" w:cs="Calibri"/>
          <w:sz w:val="22"/>
          <w:szCs w:val="22"/>
          <w:lang w:val="en-US"/>
        </w:rPr>
        <w:t>four Electrode Method”.</w:t>
      </w:r>
    </w:p>
    <w:p w:rsidR="00BE51CC" w:rsidRPr="001B65F9" w:rsidRDefault="00BE51CC" w:rsidP="00BE51CC">
      <w:pPr>
        <w:pStyle w:val="Textoindependiente"/>
        <w:spacing w:after="0"/>
        <w:jc w:val="both"/>
        <w:rPr>
          <w:rFonts w:ascii="Arial Narrow" w:hAnsi="Arial Narrow" w:cs="Calibri"/>
          <w:sz w:val="22"/>
          <w:szCs w:val="22"/>
          <w:lang w:val="en-US"/>
        </w:rPr>
      </w:pPr>
    </w:p>
    <w:p w:rsidR="00BE51CC" w:rsidRPr="001B65F9" w:rsidRDefault="00BE51CC" w:rsidP="00D10A66">
      <w:pPr>
        <w:pStyle w:val="Textoindependiente"/>
        <w:numPr>
          <w:ilvl w:val="0"/>
          <w:numId w:val="50"/>
        </w:numPr>
        <w:spacing w:after="0"/>
        <w:ind w:left="1418"/>
        <w:jc w:val="both"/>
        <w:rPr>
          <w:rFonts w:ascii="Arial Narrow" w:hAnsi="Arial Narrow" w:cs="Calibri"/>
          <w:sz w:val="22"/>
          <w:szCs w:val="22"/>
          <w:lang w:val="en-US"/>
        </w:rPr>
      </w:pPr>
      <w:r w:rsidRPr="001B65F9">
        <w:rPr>
          <w:rFonts w:ascii="Arial Narrow" w:hAnsi="Arial Narrow" w:cs="Calibri"/>
          <w:sz w:val="22"/>
          <w:szCs w:val="22"/>
          <w:lang w:val="en-US"/>
        </w:rPr>
        <w:t>NACE STD SP 0169</w:t>
      </w:r>
      <w:r w:rsidRPr="001B65F9">
        <w:rPr>
          <w:rFonts w:ascii="Arial Narrow" w:hAnsi="Arial Narrow" w:cs="Calibri"/>
          <w:sz w:val="22"/>
          <w:szCs w:val="22"/>
          <w:lang w:val="en-US"/>
        </w:rPr>
        <w:tab/>
        <w:t xml:space="preserve">“Control of External Corrosion on Underground or </w:t>
      </w:r>
      <w:proofErr w:type="gramStart"/>
      <w:r w:rsidRPr="001B65F9">
        <w:rPr>
          <w:rFonts w:ascii="Arial Narrow" w:hAnsi="Arial Narrow" w:cs="Calibri"/>
          <w:sz w:val="22"/>
          <w:szCs w:val="22"/>
          <w:lang w:val="en-US"/>
        </w:rPr>
        <w:t>Submerged  Metallic</w:t>
      </w:r>
      <w:proofErr w:type="gramEnd"/>
      <w:r w:rsidRPr="001B65F9">
        <w:rPr>
          <w:rFonts w:ascii="Arial Narrow" w:hAnsi="Arial Narrow" w:cs="Calibri"/>
          <w:sz w:val="22"/>
          <w:szCs w:val="22"/>
          <w:lang w:val="en-US"/>
        </w:rPr>
        <w:t xml:space="preserve"> </w:t>
      </w:r>
      <w:r>
        <w:rPr>
          <w:rFonts w:ascii="Arial Narrow" w:hAnsi="Arial Narrow" w:cs="Calibri"/>
          <w:sz w:val="22"/>
          <w:szCs w:val="22"/>
          <w:lang w:val="en-US"/>
        </w:rPr>
        <w:tab/>
      </w:r>
      <w:r>
        <w:rPr>
          <w:rFonts w:ascii="Arial Narrow" w:hAnsi="Arial Narrow" w:cs="Calibri"/>
          <w:sz w:val="22"/>
          <w:szCs w:val="22"/>
          <w:lang w:val="en-US"/>
        </w:rPr>
        <w:tab/>
      </w:r>
      <w:r>
        <w:rPr>
          <w:rFonts w:ascii="Arial Narrow" w:hAnsi="Arial Narrow" w:cs="Calibri"/>
          <w:sz w:val="22"/>
          <w:szCs w:val="22"/>
          <w:lang w:val="en-US"/>
        </w:rPr>
        <w:tab/>
        <w:t xml:space="preserve">  </w:t>
      </w:r>
      <w:r w:rsidRPr="001B65F9">
        <w:rPr>
          <w:rFonts w:ascii="Arial Narrow" w:hAnsi="Arial Narrow" w:cs="Calibri"/>
          <w:sz w:val="22"/>
          <w:szCs w:val="22"/>
          <w:lang w:val="en-US"/>
        </w:rPr>
        <w:t>Piping Systems</w:t>
      </w:r>
      <w:r>
        <w:rPr>
          <w:rFonts w:ascii="Arial Narrow" w:hAnsi="Arial Narrow" w:cs="Calibri"/>
          <w:sz w:val="22"/>
          <w:szCs w:val="22"/>
          <w:lang w:val="en-US"/>
        </w:rPr>
        <w:t>”</w:t>
      </w:r>
      <w:r w:rsidRPr="001B65F9">
        <w:rPr>
          <w:rFonts w:ascii="Arial Narrow" w:hAnsi="Arial Narrow" w:cs="Calibri"/>
          <w:sz w:val="22"/>
          <w:szCs w:val="22"/>
          <w:lang w:val="en-US"/>
        </w:rPr>
        <w:t>.</w:t>
      </w:r>
    </w:p>
    <w:p w:rsidR="00BE51CC" w:rsidRPr="001B65F9" w:rsidRDefault="00BE51CC" w:rsidP="00BE51CC">
      <w:pPr>
        <w:pStyle w:val="Textoindependiente"/>
        <w:spacing w:after="0"/>
        <w:ind w:left="1418"/>
        <w:jc w:val="both"/>
        <w:rPr>
          <w:rStyle w:val="nfasis"/>
          <w:rFonts w:ascii="Arial Narrow" w:hAnsi="Arial Narrow" w:cs="Calibri"/>
          <w:iCs w:val="0"/>
          <w:sz w:val="22"/>
          <w:szCs w:val="22"/>
          <w:lang w:val="en-US"/>
        </w:rPr>
      </w:pPr>
    </w:p>
    <w:p w:rsidR="00BE51CC" w:rsidRPr="001B65F9" w:rsidRDefault="00BE51CC" w:rsidP="00BE51CC">
      <w:pPr>
        <w:pStyle w:val="Textoindependiente"/>
        <w:spacing w:after="0"/>
        <w:jc w:val="both"/>
        <w:rPr>
          <w:rStyle w:val="nfasis"/>
          <w:rFonts w:ascii="Arial Narrow" w:hAnsi="Arial Narrow" w:cs="Calibri"/>
          <w:sz w:val="22"/>
          <w:szCs w:val="22"/>
        </w:rPr>
      </w:pPr>
      <w:r w:rsidRPr="001B65F9">
        <w:rPr>
          <w:rStyle w:val="nfasis"/>
          <w:rFonts w:ascii="Arial Narrow" w:hAnsi="Arial Narrow" w:cs="Calibri"/>
          <w:sz w:val="22"/>
          <w:szCs w:val="22"/>
        </w:rPr>
        <w:t xml:space="preserve">La instalación del sistema de protección catódica para el rectificador se hará de acuerdo a  la norma NACE </w:t>
      </w:r>
      <w:proofErr w:type="spellStart"/>
      <w:r w:rsidRPr="001B65F9">
        <w:rPr>
          <w:rStyle w:val="nfasis"/>
          <w:rFonts w:ascii="Arial Narrow" w:hAnsi="Arial Narrow" w:cs="Calibri"/>
          <w:sz w:val="22"/>
          <w:szCs w:val="22"/>
        </w:rPr>
        <w:t>Std</w:t>
      </w:r>
      <w:proofErr w:type="spellEnd"/>
      <w:r w:rsidRPr="001B65F9">
        <w:rPr>
          <w:rStyle w:val="nfasis"/>
          <w:rFonts w:ascii="Arial Narrow" w:hAnsi="Arial Narrow" w:cs="Calibri"/>
          <w:sz w:val="22"/>
          <w:szCs w:val="22"/>
        </w:rPr>
        <w:t>. SP 0169-02.</w:t>
      </w:r>
    </w:p>
    <w:p w:rsidR="00BE51CC" w:rsidRPr="001B65F9" w:rsidRDefault="00BE51CC" w:rsidP="00BE51CC">
      <w:pPr>
        <w:pStyle w:val="Textoindependiente"/>
        <w:spacing w:after="0"/>
        <w:jc w:val="both"/>
        <w:rPr>
          <w:rStyle w:val="nfasis"/>
          <w:rFonts w:ascii="Arial Narrow" w:hAnsi="Arial Narrow" w:cs="Calibri"/>
          <w:sz w:val="22"/>
          <w:szCs w:val="22"/>
        </w:rPr>
      </w:pPr>
    </w:p>
    <w:p w:rsidR="00BE51CC" w:rsidRPr="001B65F9" w:rsidRDefault="00BE51CC" w:rsidP="00BE51CC">
      <w:pPr>
        <w:pStyle w:val="Textoindependiente"/>
        <w:spacing w:after="0"/>
        <w:jc w:val="both"/>
        <w:rPr>
          <w:rStyle w:val="nfasis"/>
          <w:rFonts w:ascii="Arial Narrow" w:hAnsi="Arial Narrow" w:cs="Calibri"/>
          <w:sz w:val="22"/>
          <w:szCs w:val="22"/>
        </w:rPr>
      </w:pPr>
      <w:r w:rsidRPr="001B65F9">
        <w:rPr>
          <w:rStyle w:val="nfasis"/>
          <w:rFonts w:ascii="Arial Narrow" w:hAnsi="Arial Narrow" w:cs="Calibri"/>
          <w:sz w:val="22"/>
          <w:szCs w:val="22"/>
        </w:rPr>
        <w:t>Las instalaciones eléctricas se harán respetando lo establecido por la NEC (</w:t>
      </w:r>
      <w:proofErr w:type="spellStart"/>
      <w:r w:rsidRPr="001B65F9">
        <w:rPr>
          <w:rStyle w:val="nfasis"/>
          <w:rFonts w:ascii="Arial Narrow" w:hAnsi="Arial Narrow" w:cs="Calibri"/>
          <w:sz w:val="22"/>
          <w:szCs w:val="22"/>
        </w:rPr>
        <w:t>National</w:t>
      </w:r>
      <w:proofErr w:type="spellEnd"/>
      <w:r w:rsidRPr="001B65F9">
        <w:rPr>
          <w:rStyle w:val="nfasis"/>
          <w:rFonts w:ascii="Arial Narrow" w:hAnsi="Arial Narrow" w:cs="Calibri"/>
          <w:sz w:val="22"/>
          <w:szCs w:val="22"/>
        </w:rPr>
        <w:t xml:space="preserve"> Electric </w:t>
      </w:r>
      <w:proofErr w:type="spellStart"/>
      <w:r w:rsidRPr="001B65F9">
        <w:rPr>
          <w:rStyle w:val="nfasis"/>
          <w:rFonts w:ascii="Arial Narrow" w:hAnsi="Arial Narrow" w:cs="Calibri"/>
          <w:sz w:val="22"/>
          <w:szCs w:val="22"/>
        </w:rPr>
        <w:t>Code</w:t>
      </w:r>
      <w:proofErr w:type="spellEnd"/>
      <w:r w:rsidRPr="001B65F9">
        <w:rPr>
          <w:rStyle w:val="nfasis"/>
          <w:rFonts w:ascii="Arial Narrow" w:hAnsi="Arial Narrow" w:cs="Calibri"/>
          <w:sz w:val="22"/>
          <w:szCs w:val="22"/>
        </w:rPr>
        <w:t xml:space="preserve">) en la norma NFPA  Nº 70 última edición. </w:t>
      </w:r>
    </w:p>
    <w:p w:rsidR="00BE51CC" w:rsidRPr="001B65F9" w:rsidRDefault="00BE51CC" w:rsidP="00BE51CC">
      <w:pPr>
        <w:pStyle w:val="Textoindependiente"/>
        <w:spacing w:after="0"/>
        <w:jc w:val="both"/>
        <w:rPr>
          <w:rStyle w:val="nfasis"/>
          <w:rFonts w:ascii="Arial Narrow" w:hAnsi="Arial Narrow" w:cs="Calibri"/>
          <w:sz w:val="22"/>
          <w:szCs w:val="22"/>
        </w:rPr>
      </w:pPr>
    </w:p>
    <w:p w:rsidR="00BE51CC" w:rsidRPr="001B65F9" w:rsidRDefault="00BE51CC" w:rsidP="00BE51CC">
      <w:pPr>
        <w:pStyle w:val="Textoindependiente"/>
        <w:spacing w:after="0"/>
        <w:jc w:val="both"/>
        <w:rPr>
          <w:rStyle w:val="nfasis"/>
          <w:rFonts w:ascii="Arial Narrow" w:hAnsi="Arial Narrow" w:cs="Calibri"/>
          <w:sz w:val="22"/>
          <w:szCs w:val="22"/>
        </w:rPr>
      </w:pPr>
      <w:r w:rsidRPr="001B65F9">
        <w:rPr>
          <w:rStyle w:val="nfasis"/>
          <w:rFonts w:ascii="Arial Narrow" w:hAnsi="Arial Narrow" w:cs="Calibri"/>
          <w:sz w:val="22"/>
          <w:szCs w:val="22"/>
        </w:rPr>
        <w:t xml:space="preserve">Los puntos de testeo (estaciones de prueba) serán instalados de acuerdo a lo que establece la norma NACE </w:t>
      </w:r>
      <w:proofErr w:type="spellStart"/>
      <w:r w:rsidRPr="001B65F9">
        <w:rPr>
          <w:rStyle w:val="nfasis"/>
          <w:rFonts w:ascii="Arial Narrow" w:hAnsi="Arial Narrow" w:cs="Calibri"/>
          <w:sz w:val="22"/>
          <w:szCs w:val="22"/>
        </w:rPr>
        <w:t>Std</w:t>
      </w:r>
      <w:proofErr w:type="spellEnd"/>
      <w:r w:rsidRPr="001B65F9">
        <w:rPr>
          <w:rStyle w:val="nfasis"/>
          <w:rFonts w:ascii="Arial Narrow" w:hAnsi="Arial Narrow" w:cs="Calibri"/>
          <w:sz w:val="22"/>
          <w:szCs w:val="22"/>
        </w:rPr>
        <w:t>. SP 0169-02  Sección 4 inciso 4.5, y la norma ASME B31.8.</w:t>
      </w:r>
    </w:p>
    <w:p w:rsidR="00BE51CC" w:rsidRPr="001B65F9" w:rsidRDefault="00BE51CC" w:rsidP="00BE51CC">
      <w:pPr>
        <w:pStyle w:val="Textoindependiente"/>
        <w:spacing w:after="0"/>
        <w:jc w:val="both"/>
        <w:rPr>
          <w:rStyle w:val="nfasis"/>
          <w:rFonts w:ascii="Arial Narrow" w:hAnsi="Arial Narrow" w:cs="Calibri"/>
          <w:sz w:val="22"/>
          <w:szCs w:val="22"/>
        </w:rPr>
      </w:pPr>
    </w:p>
    <w:p w:rsidR="00BE51CC" w:rsidRPr="001B65F9" w:rsidRDefault="00BE51CC" w:rsidP="00D10A66">
      <w:pPr>
        <w:pStyle w:val="Ttulo1"/>
        <w:keepNext w:val="0"/>
        <w:numPr>
          <w:ilvl w:val="0"/>
          <w:numId w:val="53"/>
        </w:numPr>
        <w:pBdr>
          <w:bottom w:val="single" w:sz="12" w:space="1" w:color="365F91"/>
        </w:pBdr>
        <w:jc w:val="left"/>
        <w:rPr>
          <w:rFonts w:ascii="Arial Narrow" w:hAnsi="Arial Narrow" w:cs="Arial"/>
          <w:color w:val="000000"/>
          <w:sz w:val="22"/>
          <w:szCs w:val="22"/>
          <w:lang w:eastAsia="en-US" w:bidi="en-US"/>
        </w:rPr>
      </w:pPr>
      <w:bookmarkStart w:id="49" w:name="_Toc360801288"/>
      <w:bookmarkStart w:id="50" w:name="_Toc362365743"/>
      <w:r w:rsidRPr="001B65F9">
        <w:rPr>
          <w:rFonts w:ascii="Arial Narrow" w:hAnsi="Arial Narrow" w:cs="Arial"/>
          <w:color w:val="000000"/>
          <w:sz w:val="22"/>
          <w:szCs w:val="22"/>
          <w:lang w:eastAsia="en-US" w:bidi="en-US"/>
        </w:rPr>
        <w:t xml:space="preserve">CRITERIOS DE </w:t>
      </w:r>
      <w:bookmarkEnd w:id="49"/>
      <w:r w:rsidRPr="001B65F9">
        <w:rPr>
          <w:rFonts w:ascii="Arial Narrow" w:hAnsi="Arial Narrow" w:cs="Arial"/>
          <w:color w:val="000000"/>
          <w:sz w:val="22"/>
          <w:szCs w:val="22"/>
          <w:lang w:eastAsia="en-US" w:bidi="en-US"/>
        </w:rPr>
        <w:t>PROTECCION CATODICA.</w:t>
      </w:r>
      <w:bookmarkEnd w:id="50"/>
    </w:p>
    <w:p w:rsidR="00BE51CC" w:rsidRPr="001B65F9" w:rsidRDefault="00BE51CC" w:rsidP="00BE51CC">
      <w:pPr>
        <w:pStyle w:val="Textoindependiente"/>
        <w:spacing w:after="0"/>
        <w:ind w:left="993"/>
        <w:rPr>
          <w:rStyle w:val="nfasis"/>
          <w:rFonts w:ascii="Arial Narrow" w:hAnsi="Arial Narrow" w:cs="Calibri"/>
          <w:sz w:val="22"/>
          <w:szCs w:val="22"/>
        </w:rPr>
      </w:pPr>
    </w:p>
    <w:p w:rsidR="00BE51CC" w:rsidRPr="001B65F9" w:rsidRDefault="00BE51CC" w:rsidP="00BE51CC">
      <w:pPr>
        <w:widowControl w:val="0"/>
        <w:jc w:val="both"/>
        <w:rPr>
          <w:rStyle w:val="nfasis"/>
          <w:rFonts w:ascii="Arial Narrow" w:hAnsi="Arial Narrow" w:cs="Calibri"/>
          <w:sz w:val="22"/>
          <w:szCs w:val="22"/>
        </w:rPr>
      </w:pPr>
      <w:r w:rsidRPr="001B65F9">
        <w:rPr>
          <w:rStyle w:val="nfasis"/>
          <w:rFonts w:ascii="Arial Narrow" w:hAnsi="Arial Narrow" w:cs="Calibri"/>
          <w:sz w:val="22"/>
          <w:szCs w:val="22"/>
        </w:rPr>
        <w:t>De acuerdo con lo descrito en el Standard NACE SP0169-2007, este documento adoptan los siguientes criterios de Protección Catódica:</w:t>
      </w:r>
    </w:p>
    <w:p w:rsidR="00BE51CC" w:rsidRPr="001B65F9" w:rsidRDefault="00BE51CC" w:rsidP="00BE51CC">
      <w:pPr>
        <w:widowControl w:val="0"/>
        <w:ind w:left="927"/>
        <w:jc w:val="both"/>
        <w:rPr>
          <w:rStyle w:val="nfasis"/>
          <w:rFonts w:ascii="Arial Narrow" w:hAnsi="Arial Narrow" w:cs="Calibri"/>
          <w:sz w:val="22"/>
          <w:szCs w:val="22"/>
        </w:rPr>
      </w:pPr>
    </w:p>
    <w:p w:rsidR="00BE51CC" w:rsidRPr="001B65F9" w:rsidRDefault="00BE51CC" w:rsidP="00D10A66">
      <w:pPr>
        <w:widowControl w:val="0"/>
        <w:numPr>
          <w:ilvl w:val="0"/>
          <w:numId w:val="55"/>
        </w:numPr>
        <w:ind w:left="1068"/>
        <w:jc w:val="both"/>
        <w:rPr>
          <w:rStyle w:val="nfasis"/>
          <w:rFonts w:ascii="Arial Narrow" w:hAnsi="Arial Narrow" w:cs="Calibri"/>
          <w:sz w:val="22"/>
          <w:szCs w:val="22"/>
        </w:rPr>
      </w:pPr>
      <w:r w:rsidRPr="001B65F9">
        <w:rPr>
          <w:rStyle w:val="nfasis"/>
          <w:rFonts w:ascii="Arial Narrow" w:hAnsi="Arial Narrow" w:cs="Calibri"/>
          <w:sz w:val="22"/>
          <w:szCs w:val="22"/>
        </w:rPr>
        <w:lastRenderedPageBreak/>
        <w:t xml:space="preserve">Potencial negativo (Catódico) de 850 </w:t>
      </w:r>
      <w:proofErr w:type="spellStart"/>
      <w:r w:rsidRPr="001B65F9">
        <w:rPr>
          <w:rStyle w:val="nfasis"/>
          <w:rFonts w:ascii="Arial Narrow" w:hAnsi="Arial Narrow" w:cs="Calibri"/>
          <w:sz w:val="22"/>
          <w:szCs w:val="22"/>
        </w:rPr>
        <w:t>mV</w:t>
      </w:r>
      <w:proofErr w:type="spellEnd"/>
      <w:r w:rsidRPr="001B65F9">
        <w:rPr>
          <w:rStyle w:val="nfasis"/>
          <w:rFonts w:ascii="Arial Narrow" w:hAnsi="Arial Narrow" w:cs="Calibri"/>
          <w:sz w:val="22"/>
          <w:szCs w:val="22"/>
        </w:rPr>
        <w:t xml:space="preserve"> como mínimo con relación al electrodo de referencia de Cobre – Sulfato de Cobre (CSE) medido en todos los puntos de la estructura a ser protegida. </w:t>
      </w:r>
    </w:p>
    <w:p w:rsidR="00BE51CC" w:rsidRPr="001B65F9" w:rsidRDefault="00BE51CC" w:rsidP="00BE51CC">
      <w:pPr>
        <w:widowControl w:val="0"/>
        <w:ind w:left="1068"/>
        <w:jc w:val="both"/>
        <w:rPr>
          <w:rStyle w:val="nfasis"/>
          <w:rFonts w:ascii="Arial Narrow" w:hAnsi="Arial Narrow" w:cs="Calibri"/>
          <w:sz w:val="22"/>
          <w:szCs w:val="22"/>
        </w:rPr>
      </w:pPr>
      <w:r w:rsidRPr="001B65F9">
        <w:rPr>
          <w:rStyle w:val="nfasis"/>
          <w:rFonts w:ascii="Arial Narrow" w:hAnsi="Arial Narrow" w:cs="Calibri"/>
          <w:sz w:val="22"/>
          <w:szCs w:val="22"/>
        </w:rPr>
        <w:t>Las caídas de tensión distintas de las producidas en la interface estructura-electrolito, deben ser determinadas para la interpretación válida de este criterio.</w:t>
      </w:r>
    </w:p>
    <w:p w:rsidR="00BE51CC" w:rsidRPr="001B65F9" w:rsidRDefault="00BE51CC" w:rsidP="00BE51CC">
      <w:pPr>
        <w:widowControl w:val="0"/>
        <w:jc w:val="both"/>
        <w:rPr>
          <w:rStyle w:val="nfasis"/>
          <w:rFonts w:ascii="Arial Narrow" w:hAnsi="Arial Narrow" w:cs="Calibri"/>
          <w:sz w:val="22"/>
          <w:szCs w:val="22"/>
        </w:rPr>
      </w:pPr>
    </w:p>
    <w:p w:rsidR="00BE51CC" w:rsidRPr="001B65F9" w:rsidRDefault="00BE51CC" w:rsidP="00D10A66">
      <w:pPr>
        <w:widowControl w:val="0"/>
        <w:numPr>
          <w:ilvl w:val="0"/>
          <w:numId w:val="55"/>
        </w:numPr>
        <w:ind w:left="1068"/>
        <w:jc w:val="both"/>
        <w:rPr>
          <w:rStyle w:val="nfasis"/>
          <w:rFonts w:ascii="Arial Narrow" w:hAnsi="Arial Narrow" w:cs="Calibri"/>
          <w:sz w:val="22"/>
          <w:szCs w:val="22"/>
        </w:rPr>
      </w:pPr>
      <w:r w:rsidRPr="001B65F9">
        <w:rPr>
          <w:rStyle w:val="nfasis"/>
          <w:rFonts w:ascii="Arial Narrow" w:hAnsi="Arial Narrow" w:cs="Calibri"/>
          <w:sz w:val="22"/>
          <w:szCs w:val="22"/>
        </w:rPr>
        <w:t xml:space="preserve">Potencial negativo (Catódico) Polarizado de 850 </w:t>
      </w:r>
      <w:proofErr w:type="spellStart"/>
      <w:r w:rsidRPr="001B65F9">
        <w:rPr>
          <w:rStyle w:val="nfasis"/>
          <w:rFonts w:ascii="Arial Narrow" w:hAnsi="Arial Narrow" w:cs="Calibri"/>
          <w:sz w:val="22"/>
          <w:szCs w:val="22"/>
        </w:rPr>
        <w:t>mV</w:t>
      </w:r>
      <w:proofErr w:type="spellEnd"/>
      <w:r w:rsidRPr="001B65F9">
        <w:rPr>
          <w:rStyle w:val="nfasis"/>
          <w:rFonts w:ascii="Arial Narrow" w:hAnsi="Arial Narrow" w:cs="Calibri"/>
          <w:sz w:val="22"/>
          <w:szCs w:val="22"/>
        </w:rPr>
        <w:t xml:space="preserve"> como mínimo y máximo 1.2 V negativo (Catódico) con relación al electrodo de referencia de Cobre – Sulfato de Cobre (CSE) medido en todos los puntos de la estructura a ser protegida.</w:t>
      </w:r>
    </w:p>
    <w:p w:rsidR="00BE51CC" w:rsidRPr="001B65F9" w:rsidRDefault="00BE51CC" w:rsidP="00BE51CC">
      <w:pPr>
        <w:widowControl w:val="0"/>
        <w:ind w:left="708"/>
        <w:jc w:val="both"/>
        <w:rPr>
          <w:rStyle w:val="nfasis"/>
          <w:rFonts w:ascii="Arial Narrow" w:hAnsi="Arial Narrow" w:cs="Calibri"/>
          <w:sz w:val="22"/>
          <w:szCs w:val="22"/>
        </w:rPr>
      </w:pPr>
    </w:p>
    <w:p w:rsidR="00BE51CC" w:rsidRPr="001B65F9" w:rsidRDefault="00BE51CC" w:rsidP="00D10A66">
      <w:pPr>
        <w:widowControl w:val="0"/>
        <w:numPr>
          <w:ilvl w:val="0"/>
          <w:numId w:val="55"/>
        </w:numPr>
        <w:ind w:left="1068"/>
        <w:jc w:val="both"/>
        <w:rPr>
          <w:rStyle w:val="nfasis"/>
          <w:rFonts w:ascii="Arial Narrow" w:hAnsi="Arial Narrow" w:cs="Calibri"/>
          <w:sz w:val="22"/>
          <w:szCs w:val="22"/>
        </w:rPr>
      </w:pPr>
      <w:r w:rsidRPr="001B65F9">
        <w:rPr>
          <w:rStyle w:val="nfasis"/>
          <w:rFonts w:ascii="Arial Narrow" w:hAnsi="Arial Narrow" w:cs="Calibri"/>
          <w:sz w:val="22"/>
          <w:szCs w:val="22"/>
        </w:rPr>
        <w:t xml:space="preserve">Potencial negativo (Catódico) Polarizado de 950 </w:t>
      </w:r>
      <w:proofErr w:type="spellStart"/>
      <w:r w:rsidRPr="001B65F9">
        <w:rPr>
          <w:rStyle w:val="nfasis"/>
          <w:rFonts w:ascii="Arial Narrow" w:hAnsi="Arial Narrow" w:cs="Calibri"/>
          <w:sz w:val="22"/>
          <w:szCs w:val="22"/>
        </w:rPr>
        <w:t>mV</w:t>
      </w:r>
      <w:proofErr w:type="spellEnd"/>
      <w:r w:rsidRPr="001B65F9">
        <w:rPr>
          <w:rStyle w:val="nfasis"/>
          <w:rFonts w:ascii="Arial Narrow" w:hAnsi="Arial Narrow" w:cs="Calibri"/>
          <w:sz w:val="22"/>
          <w:szCs w:val="22"/>
        </w:rPr>
        <w:t xml:space="preserve"> como mínimo con relación al electrodo de referencia de Cobre – Sulfato de Cobre (CSE) medido en todos los puntos donde la estructura se encuentre expuesta a electrolitos con presencia de bacteria sulfato reductora.</w:t>
      </w:r>
    </w:p>
    <w:p w:rsidR="00BE51CC" w:rsidRPr="001B65F9" w:rsidRDefault="00BE51CC" w:rsidP="00BE51CC">
      <w:pPr>
        <w:pStyle w:val="Textoindependiente"/>
        <w:spacing w:after="0"/>
        <w:rPr>
          <w:rStyle w:val="nfasis"/>
          <w:rFonts w:ascii="Arial Narrow" w:hAnsi="Arial Narrow" w:cs="Calibri"/>
          <w:sz w:val="22"/>
          <w:szCs w:val="22"/>
        </w:rPr>
      </w:pPr>
    </w:p>
    <w:p w:rsidR="00BE51CC" w:rsidRPr="001B65F9" w:rsidRDefault="00BE51CC" w:rsidP="00D10A66">
      <w:pPr>
        <w:pStyle w:val="Ttulo1"/>
        <w:keepNext w:val="0"/>
        <w:numPr>
          <w:ilvl w:val="0"/>
          <w:numId w:val="53"/>
        </w:numPr>
        <w:pBdr>
          <w:bottom w:val="single" w:sz="12" w:space="1" w:color="365F91"/>
        </w:pBdr>
        <w:jc w:val="left"/>
        <w:rPr>
          <w:rFonts w:ascii="Arial Narrow" w:hAnsi="Arial Narrow" w:cs="Arial"/>
          <w:color w:val="000000"/>
          <w:sz w:val="22"/>
          <w:szCs w:val="22"/>
          <w:lang w:eastAsia="en-US" w:bidi="en-US"/>
        </w:rPr>
      </w:pPr>
      <w:bookmarkStart w:id="51" w:name="_Toc360801289"/>
      <w:bookmarkStart w:id="52" w:name="_Toc362365744"/>
      <w:r w:rsidRPr="001B65F9">
        <w:rPr>
          <w:rFonts w:ascii="Arial Narrow" w:hAnsi="Arial Narrow" w:cs="Arial"/>
          <w:color w:val="000000"/>
          <w:sz w:val="22"/>
          <w:szCs w:val="22"/>
          <w:lang w:eastAsia="en-US" w:bidi="en-US"/>
        </w:rPr>
        <w:t xml:space="preserve">DOCUMENTOS A SER </w:t>
      </w:r>
      <w:bookmarkEnd w:id="51"/>
      <w:r>
        <w:rPr>
          <w:rFonts w:ascii="Arial Narrow" w:hAnsi="Arial Narrow" w:cs="Arial"/>
          <w:color w:val="000000"/>
          <w:sz w:val="22"/>
          <w:szCs w:val="22"/>
          <w:lang w:eastAsia="en-US" w:bidi="en-US"/>
        </w:rPr>
        <w:t>PRESENTADOS</w:t>
      </w:r>
      <w:r w:rsidRPr="001B65F9">
        <w:rPr>
          <w:rFonts w:ascii="Arial Narrow" w:hAnsi="Arial Narrow" w:cs="Arial"/>
          <w:color w:val="000000"/>
          <w:sz w:val="22"/>
          <w:szCs w:val="22"/>
          <w:lang w:eastAsia="en-US" w:bidi="en-US"/>
        </w:rPr>
        <w:t>.</w:t>
      </w:r>
      <w:bookmarkEnd w:id="52"/>
    </w:p>
    <w:p w:rsidR="00BE51CC" w:rsidRPr="001B65F9" w:rsidRDefault="00BE51CC" w:rsidP="00BE51CC">
      <w:pPr>
        <w:rPr>
          <w:rFonts w:ascii="Arial Narrow" w:hAnsi="Arial Narrow"/>
          <w:sz w:val="22"/>
          <w:szCs w:val="22"/>
          <w:lang w:eastAsia="en-US" w:bidi="en-US"/>
        </w:rPr>
      </w:pPr>
    </w:p>
    <w:p w:rsidR="00BE51CC" w:rsidRPr="001B65F9" w:rsidRDefault="00BE51CC" w:rsidP="00BE51CC">
      <w:pPr>
        <w:pStyle w:val="Ttulo3"/>
        <w:keepNext w:val="0"/>
        <w:pBdr>
          <w:bottom w:val="single" w:sz="8" w:space="1" w:color="4F81BD"/>
        </w:pBdr>
        <w:spacing w:before="0" w:after="0"/>
        <w:ind w:left="360"/>
        <w:rPr>
          <w:rFonts w:ascii="Arial Narrow" w:hAnsi="Arial Narrow"/>
          <w:b w:val="0"/>
          <w:bCs w:val="0"/>
          <w:color w:val="000000"/>
          <w:sz w:val="22"/>
          <w:szCs w:val="22"/>
          <w:lang w:eastAsia="en-US" w:bidi="en-US"/>
        </w:rPr>
      </w:pPr>
      <w:bookmarkStart w:id="53" w:name="_Toc360801290"/>
      <w:bookmarkStart w:id="54" w:name="_Toc362365745"/>
      <w:r w:rsidRPr="001B65F9">
        <w:rPr>
          <w:rFonts w:ascii="Arial Narrow" w:hAnsi="Arial Narrow"/>
          <w:b w:val="0"/>
          <w:bCs w:val="0"/>
          <w:color w:val="000000"/>
          <w:sz w:val="22"/>
          <w:szCs w:val="22"/>
          <w:lang w:eastAsia="en-US" w:bidi="en-US"/>
        </w:rPr>
        <w:t>PREVIO INICIO DE ACTIVIDADES</w:t>
      </w:r>
      <w:bookmarkEnd w:id="53"/>
      <w:r w:rsidRPr="001B65F9">
        <w:rPr>
          <w:rFonts w:ascii="Arial Narrow" w:hAnsi="Arial Narrow"/>
          <w:b w:val="0"/>
          <w:bCs w:val="0"/>
          <w:color w:val="000000"/>
          <w:sz w:val="22"/>
          <w:szCs w:val="22"/>
          <w:lang w:eastAsia="en-US" w:bidi="en-US"/>
        </w:rPr>
        <w:t>.</w:t>
      </w:r>
      <w:bookmarkEnd w:id="54"/>
    </w:p>
    <w:p w:rsidR="00BE51CC" w:rsidRPr="001B65F9" w:rsidRDefault="00BE51CC" w:rsidP="00BE51CC">
      <w:pPr>
        <w:pStyle w:val="Textoindependiente"/>
        <w:spacing w:after="0"/>
        <w:ind w:left="993"/>
        <w:jc w:val="both"/>
        <w:rPr>
          <w:rStyle w:val="nfasis"/>
          <w:rFonts w:ascii="Arial Narrow" w:hAnsi="Arial Narrow" w:cs="Calibri"/>
          <w:sz w:val="22"/>
          <w:szCs w:val="22"/>
        </w:rPr>
      </w:pPr>
    </w:p>
    <w:p w:rsidR="00BE51CC" w:rsidRPr="001B65F9" w:rsidRDefault="00BE51CC" w:rsidP="00BE51CC">
      <w:pPr>
        <w:pStyle w:val="Textoindependiente"/>
        <w:spacing w:after="0"/>
        <w:jc w:val="both"/>
        <w:rPr>
          <w:rStyle w:val="nfasis"/>
          <w:rFonts w:ascii="Arial Narrow" w:hAnsi="Arial Narrow" w:cs="Calibri"/>
          <w:sz w:val="22"/>
          <w:szCs w:val="22"/>
        </w:rPr>
      </w:pPr>
      <w:r w:rsidRPr="001B65F9">
        <w:rPr>
          <w:rStyle w:val="nfasis"/>
          <w:rFonts w:ascii="Arial Narrow" w:hAnsi="Arial Narrow" w:cs="Calibri"/>
          <w:sz w:val="22"/>
          <w:szCs w:val="22"/>
        </w:rPr>
        <w:t>La contratista deberá presentar ante el supervisor designado por Y.P.F.B. la siguiente documentación:</w:t>
      </w:r>
    </w:p>
    <w:p w:rsidR="00BE51CC" w:rsidRPr="001B65F9" w:rsidRDefault="00BE51CC" w:rsidP="00BE51CC">
      <w:pPr>
        <w:pStyle w:val="Textoindependiente"/>
        <w:spacing w:after="0"/>
        <w:jc w:val="both"/>
        <w:rPr>
          <w:rStyle w:val="nfasis"/>
          <w:rFonts w:ascii="Arial Narrow" w:hAnsi="Arial Narrow" w:cs="Calibri"/>
          <w:sz w:val="22"/>
          <w:szCs w:val="22"/>
        </w:rPr>
      </w:pPr>
    </w:p>
    <w:p w:rsidR="00BE51CC" w:rsidRPr="001B65F9" w:rsidRDefault="00BE51CC" w:rsidP="00D10A66">
      <w:pPr>
        <w:pStyle w:val="Textoindependiente"/>
        <w:numPr>
          <w:ilvl w:val="0"/>
          <w:numId w:val="51"/>
        </w:numPr>
        <w:spacing w:after="0"/>
        <w:jc w:val="both"/>
        <w:rPr>
          <w:rFonts w:ascii="Arial Narrow" w:hAnsi="Arial Narrow" w:cs="Calibri"/>
          <w:iCs/>
          <w:sz w:val="22"/>
          <w:szCs w:val="22"/>
        </w:rPr>
      </w:pPr>
      <w:r w:rsidRPr="001B65F9">
        <w:rPr>
          <w:rFonts w:ascii="Arial Narrow" w:hAnsi="Arial Narrow" w:cs="Calibri"/>
          <w:iCs/>
          <w:sz w:val="22"/>
          <w:szCs w:val="22"/>
        </w:rPr>
        <w:t>Plan de trabajo.</w:t>
      </w:r>
    </w:p>
    <w:p w:rsidR="00BE51CC" w:rsidRPr="001B65F9" w:rsidRDefault="00BE51CC" w:rsidP="00BE51CC">
      <w:pPr>
        <w:pStyle w:val="Textoindependiente"/>
        <w:spacing w:after="0"/>
        <w:ind w:left="1287"/>
        <w:jc w:val="both"/>
        <w:rPr>
          <w:rFonts w:ascii="Arial Narrow" w:hAnsi="Arial Narrow" w:cs="Calibri"/>
          <w:iCs/>
          <w:sz w:val="22"/>
          <w:szCs w:val="22"/>
        </w:rPr>
      </w:pPr>
    </w:p>
    <w:p w:rsidR="00BE51CC" w:rsidRPr="001B65F9" w:rsidRDefault="00BE51CC" w:rsidP="00D10A66">
      <w:pPr>
        <w:pStyle w:val="Textoindependiente"/>
        <w:numPr>
          <w:ilvl w:val="0"/>
          <w:numId w:val="51"/>
        </w:numPr>
        <w:spacing w:after="0"/>
        <w:jc w:val="both"/>
        <w:rPr>
          <w:rFonts w:ascii="Arial Narrow" w:hAnsi="Arial Narrow" w:cs="Calibri"/>
          <w:iCs/>
          <w:sz w:val="22"/>
          <w:szCs w:val="22"/>
        </w:rPr>
      </w:pPr>
      <w:r w:rsidRPr="001B65F9">
        <w:rPr>
          <w:rFonts w:ascii="Arial Narrow" w:hAnsi="Arial Narrow" w:cs="Calibri"/>
          <w:iCs/>
          <w:sz w:val="22"/>
          <w:szCs w:val="22"/>
        </w:rPr>
        <w:t>Organigrama del equipo de trabajo.</w:t>
      </w:r>
    </w:p>
    <w:p w:rsidR="00BE51CC" w:rsidRPr="001B65F9" w:rsidRDefault="00BE51CC" w:rsidP="00BE51CC">
      <w:pPr>
        <w:pStyle w:val="Textoindependiente"/>
        <w:spacing w:after="0"/>
        <w:jc w:val="both"/>
        <w:rPr>
          <w:rFonts w:ascii="Arial Narrow" w:hAnsi="Arial Narrow" w:cs="Calibri"/>
          <w:iCs/>
          <w:sz w:val="22"/>
          <w:szCs w:val="22"/>
        </w:rPr>
      </w:pPr>
    </w:p>
    <w:p w:rsidR="00BE51CC" w:rsidRPr="001B65F9" w:rsidRDefault="00BE51CC" w:rsidP="00D10A66">
      <w:pPr>
        <w:pStyle w:val="Textoindependiente"/>
        <w:numPr>
          <w:ilvl w:val="0"/>
          <w:numId w:val="51"/>
        </w:numPr>
        <w:spacing w:after="0"/>
        <w:jc w:val="both"/>
        <w:rPr>
          <w:rFonts w:ascii="Arial Narrow" w:hAnsi="Arial Narrow" w:cs="Calibri"/>
          <w:iCs/>
          <w:sz w:val="22"/>
          <w:szCs w:val="22"/>
        </w:rPr>
      </w:pPr>
      <w:r w:rsidRPr="001B65F9">
        <w:rPr>
          <w:rFonts w:ascii="Arial Narrow" w:hAnsi="Arial Narrow" w:cs="Calibri"/>
          <w:iCs/>
          <w:sz w:val="22"/>
          <w:szCs w:val="22"/>
        </w:rPr>
        <w:t>Cronograma detallado, desde el Inicio hasta la Puesta en Marcha.</w:t>
      </w:r>
    </w:p>
    <w:p w:rsidR="00BE51CC" w:rsidRPr="001B65F9" w:rsidRDefault="00BE51CC" w:rsidP="00BE51CC">
      <w:pPr>
        <w:pStyle w:val="Textoindependiente"/>
        <w:spacing w:after="0"/>
        <w:jc w:val="both"/>
        <w:rPr>
          <w:rFonts w:ascii="Arial Narrow" w:hAnsi="Arial Narrow" w:cs="Calibri"/>
          <w:iCs/>
          <w:sz w:val="22"/>
          <w:szCs w:val="22"/>
        </w:rPr>
      </w:pPr>
    </w:p>
    <w:p w:rsidR="00BE51CC" w:rsidRPr="001B65F9" w:rsidRDefault="00BE51CC" w:rsidP="00D10A66">
      <w:pPr>
        <w:pStyle w:val="Textoindependiente"/>
        <w:numPr>
          <w:ilvl w:val="0"/>
          <w:numId w:val="51"/>
        </w:numPr>
        <w:spacing w:after="0"/>
        <w:jc w:val="both"/>
        <w:rPr>
          <w:rFonts w:ascii="Arial Narrow" w:hAnsi="Arial Narrow" w:cs="Calibri"/>
          <w:iCs/>
          <w:sz w:val="22"/>
          <w:szCs w:val="22"/>
        </w:rPr>
      </w:pPr>
      <w:r w:rsidRPr="001B65F9">
        <w:rPr>
          <w:rFonts w:ascii="Arial Narrow" w:hAnsi="Arial Narrow" w:cs="Calibri"/>
          <w:iCs/>
          <w:sz w:val="22"/>
          <w:szCs w:val="22"/>
        </w:rPr>
        <w:t>Plan de contingencias.</w:t>
      </w:r>
    </w:p>
    <w:p w:rsidR="00BE51CC" w:rsidRPr="001B65F9" w:rsidRDefault="00BE51CC" w:rsidP="00BE51CC">
      <w:pPr>
        <w:pStyle w:val="Textoindependiente"/>
        <w:spacing w:after="0"/>
        <w:jc w:val="both"/>
        <w:rPr>
          <w:rFonts w:ascii="Arial Narrow" w:hAnsi="Arial Narrow" w:cs="Calibri"/>
          <w:iCs/>
          <w:sz w:val="22"/>
          <w:szCs w:val="22"/>
        </w:rPr>
      </w:pPr>
    </w:p>
    <w:p w:rsidR="00BE51CC" w:rsidRPr="001B65F9" w:rsidRDefault="00BE51CC" w:rsidP="00D10A66">
      <w:pPr>
        <w:pStyle w:val="Textoindependiente"/>
        <w:numPr>
          <w:ilvl w:val="0"/>
          <w:numId w:val="51"/>
        </w:numPr>
        <w:spacing w:after="0"/>
        <w:jc w:val="both"/>
        <w:rPr>
          <w:rFonts w:ascii="Arial Narrow" w:hAnsi="Arial Narrow" w:cs="Calibri"/>
          <w:iCs/>
          <w:sz w:val="22"/>
          <w:szCs w:val="22"/>
        </w:rPr>
      </w:pPr>
      <w:r w:rsidRPr="001B65F9">
        <w:rPr>
          <w:rFonts w:ascii="Arial Narrow" w:hAnsi="Arial Narrow" w:cs="Calibri"/>
          <w:iCs/>
          <w:sz w:val="22"/>
          <w:szCs w:val="22"/>
        </w:rPr>
        <w:t>Certificados de calibración de equipos (con un tiempo de expedición menor a un año de antigüedad).</w:t>
      </w:r>
    </w:p>
    <w:p w:rsidR="00BE51CC" w:rsidRPr="001B65F9" w:rsidRDefault="00BE51CC" w:rsidP="00BE51CC">
      <w:pPr>
        <w:pStyle w:val="Textoindependiente"/>
        <w:spacing w:after="0"/>
        <w:jc w:val="both"/>
        <w:rPr>
          <w:rFonts w:ascii="Arial Narrow" w:hAnsi="Arial Narrow" w:cs="Calibri"/>
          <w:iCs/>
          <w:sz w:val="22"/>
          <w:szCs w:val="22"/>
        </w:rPr>
      </w:pPr>
      <w:bookmarkStart w:id="55" w:name="_Toc328380454"/>
    </w:p>
    <w:p w:rsidR="00BE51CC" w:rsidRPr="001B65F9" w:rsidRDefault="00BE51CC" w:rsidP="00BE51CC">
      <w:pPr>
        <w:pStyle w:val="Ttulo3"/>
        <w:keepNext w:val="0"/>
        <w:pBdr>
          <w:bottom w:val="single" w:sz="8" w:space="1" w:color="4F81BD"/>
        </w:pBdr>
        <w:spacing w:before="0" w:after="0"/>
        <w:ind w:left="360"/>
        <w:rPr>
          <w:rFonts w:ascii="Arial Narrow" w:hAnsi="Arial Narrow"/>
          <w:b w:val="0"/>
          <w:bCs w:val="0"/>
          <w:color w:val="000000"/>
          <w:sz w:val="22"/>
          <w:szCs w:val="22"/>
          <w:lang w:eastAsia="en-US" w:bidi="en-US"/>
        </w:rPr>
      </w:pPr>
      <w:bookmarkStart w:id="56" w:name="_Toc360801291"/>
      <w:bookmarkStart w:id="57" w:name="_Toc362365746"/>
      <w:r w:rsidRPr="001B65F9">
        <w:rPr>
          <w:rFonts w:ascii="Arial Narrow" w:hAnsi="Arial Narrow"/>
          <w:b w:val="0"/>
          <w:bCs w:val="0"/>
          <w:color w:val="000000"/>
          <w:sz w:val="22"/>
          <w:szCs w:val="22"/>
          <w:lang w:eastAsia="en-US" w:bidi="en-US"/>
        </w:rPr>
        <w:t>PRESENTACION DE INGENIERIA DE DETALLE.</w:t>
      </w:r>
      <w:bookmarkEnd w:id="56"/>
      <w:bookmarkEnd w:id="57"/>
    </w:p>
    <w:p w:rsidR="00BE51CC" w:rsidRPr="001B65F9" w:rsidRDefault="00BE51CC" w:rsidP="00BE51CC">
      <w:pPr>
        <w:pStyle w:val="Textoindependiente"/>
        <w:spacing w:after="0"/>
        <w:jc w:val="both"/>
        <w:rPr>
          <w:rFonts w:ascii="Arial Narrow" w:hAnsi="Arial Narrow" w:cs="Calibri"/>
          <w:iCs/>
          <w:sz w:val="22"/>
          <w:szCs w:val="22"/>
        </w:rPr>
      </w:pPr>
    </w:p>
    <w:p w:rsidR="00BE51CC" w:rsidRPr="001B65F9" w:rsidRDefault="00BE51CC" w:rsidP="00BE51CC">
      <w:pPr>
        <w:pStyle w:val="Textoindependiente"/>
        <w:spacing w:after="0"/>
        <w:jc w:val="both"/>
        <w:rPr>
          <w:rStyle w:val="nfasis"/>
          <w:rFonts w:ascii="Arial Narrow" w:hAnsi="Arial Narrow" w:cs="Calibri"/>
          <w:sz w:val="22"/>
          <w:szCs w:val="22"/>
        </w:rPr>
      </w:pPr>
      <w:r w:rsidRPr="001B65F9">
        <w:rPr>
          <w:rStyle w:val="nfasis"/>
          <w:rFonts w:ascii="Arial Narrow" w:hAnsi="Arial Narrow" w:cs="Calibri"/>
          <w:sz w:val="22"/>
          <w:szCs w:val="22"/>
        </w:rPr>
        <w:t>La contratista deberá presentar ante el supervisor designado por Y.P.F.B. la siguiente documentación:</w:t>
      </w:r>
    </w:p>
    <w:p w:rsidR="00BE51CC" w:rsidRPr="001B65F9" w:rsidRDefault="00BE51CC" w:rsidP="00BE51CC">
      <w:pPr>
        <w:pStyle w:val="Textoindependiente"/>
        <w:spacing w:after="0"/>
        <w:jc w:val="both"/>
        <w:rPr>
          <w:rFonts w:ascii="Arial Narrow" w:hAnsi="Arial Narrow" w:cs="Calibri"/>
          <w:iCs/>
          <w:sz w:val="22"/>
          <w:szCs w:val="22"/>
        </w:rPr>
      </w:pPr>
    </w:p>
    <w:p w:rsidR="00BE51CC" w:rsidRPr="001B65F9" w:rsidRDefault="00BE51CC" w:rsidP="00D10A66">
      <w:pPr>
        <w:pStyle w:val="Textoindependiente"/>
        <w:numPr>
          <w:ilvl w:val="0"/>
          <w:numId w:val="51"/>
        </w:numPr>
        <w:spacing w:after="0"/>
        <w:jc w:val="both"/>
        <w:rPr>
          <w:rFonts w:ascii="Arial Narrow" w:hAnsi="Arial Narrow" w:cs="Calibri"/>
          <w:iCs/>
          <w:sz w:val="22"/>
          <w:szCs w:val="22"/>
        </w:rPr>
      </w:pPr>
      <w:r w:rsidRPr="001B65F9">
        <w:rPr>
          <w:rFonts w:ascii="Arial Narrow" w:hAnsi="Arial Narrow" w:cs="Calibri"/>
          <w:iCs/>
          <w:sz w:val="22"/>
          <w:szCs w:val="22"/>
        </w:rPr>
        <w:t xml:space="preserve">Ingeniería </w:t>
      </w:r>
      <w:r>
        <w:rPr>
          <w:rFonts w:ascii="Arial Narrow" w:hAnsi="Arial Narrow" w:cs="Calibri"/>
          <w:iCs/>
          <w:sz w:val="22"/>
          <w:szCs w:val="22"/>
        </w:rPr>
        <w:t>a Detalle</w:t>
      </w:r>
      <w:r w:rsidRPr="001B65F9">
        <w:rPr>
          <w:rFonts w:ascii="Arial Narrow" w:hAnsi="Arial Narrow" w:cs="Calibri"/>
          <w:iCs/>
          <w:sz w:val="22"/>
          <w:szCs w:val="22"/>
        </w:rPr>
        <w:t>.</w:t>
      </w:r>
    </w:p>
    <w:p w:rsidR="00BE51CC" w:rsidRPr="001B65F9" w:rsidRDefault="00BE51CC" w:rsidP="00BE51CC">
      <w:pPr>
        <w:pStyle w:val="Textoindependiente"/>
        <w:spacing w:after="0"/>
        <w:ind w:left="1287"/>
        <w:jc w:val="both"/>
        <w:rPr>
          <w:rFonts w:ascii="Arial Narrow" w:hAnsi="Arial Narrow" w:cs="Calibri"/>
          <w:iCs/>
          <w:sz w:val="22"/>
          <w:szCs w:val="22"/>
        </w:rPr>
      </w:pPr>
    </w:p>
    <w:p w:rsidR="00BE51CC" w:rsidRPr="001B65F9" w:rsidRDefault="00BE51CC" w:rsidP="00D10A66">
      <w:pPr>
        <w:pStyle w:val="Textoindependiente"/>
        <w:numPr>
          <w:ilvl w:val="0"/>
          <w:numId w:val="51"/>
        </w:numPr>
        <w:spacing w:after="0"/>
        <w:jc w:val="both"/>
        <w:rPr>
          <w:rFonts w:ascii="Arial Narrow" w:hAnsi="Arial Narrow" w:cs="Calibri"/>
          <w:iCs/>
          <w:sz w:val="22"/>
          <w:szCs w:val="22"/>
        </w:rPr>
      </w:pPr>
      <w:r w:rsidRPr="001B65F9">
        <w:rPr>
          <w:rFonts w:ascii="Arial Narrow" w:hAnsi="Arial Narrow" w:cs="Calibri"/>
          <w:iCs/>
          <w:sz w:val="22"/>
          <w:szCs w:val="22"/>
        </w:rPr>
        <w:t xml:space="preserve">Lista de Materiales y Equipos, con las cantidades y “Data </w:t>
      </w:r>
      <w:proofErr w:type="spellStart"/>
      <w:r w:rsidRPr="001B65F9">
        <w:rPr>
          <w:rFonts w:ascii="Arial Narrow" w:hAnsi="Arial Narrow" w:cs="Calibri"/>
          <w:iCs/>
          <w:sz w:val="22"/>
          <w:szCs w:val="22"/>
        </w:rPr>
        <w:t>Sheet</w:t>
      </w:r>
      <w:proofErr w:type="spellEnd"/>
      <w:r w:rsidRPr="001B65F9">
        <w:rPr>
          <w:rFonts w:ascii="Arial Narrow" w:hAnsi="Arial Narrow" w:cs="Calibri"/>
          <w:iCs/>
          <w:sz w:val="22"/>
          <w:szCs w:val="22"/>
        </w:rPr>
        <w:t>” respectivos.</w:t>
      </w:r>
    </w:p>
    <w:p w:rsidR="00BE51CC" w:rsidRPr="001B65F9" w:rsidRDefault="00BE51CC" w:rsidP="00BE51CC">
      <w:pPr>
        <w:pStyle w:val="Textoindependiente"/>
        <w:spacing w:after="0"/>
        <w:jc w:val="both"/>
        <w:rPr>
          <w:rFonts w:ascii="Arial Narrow" w:hAnsi="Arial Narrow" w:cs="Calibri"/>
          <w:iCs/>
          <w:sz w:val="22"/>
          <w:szCs w:val="22"/>
        </w:rPr>
      </w:pPr>
    </w:p>
    <w:p w:rsidR="00BE51CC" w:rsidRPr="001B65F9" w:rsidRDefault="00BE51CC" w:rsidP="00D10A66">
      <w:pPr>
        <w:pStyle w:val="Textoindependiente"/>
        <w:numPr>
          <w:ilvl w:val="0"/>
          <w:numId w:val="51"/>
        </w:numPr>
        <w:spacing w:after="0"/>
        <w:jc w:val="both"/>
        <w:rPr>
          <w:rStyle w:val="nfasis"/>
          <w:rFonts w:ascii="Arial Narrow" w:hAnsi="Arial Narrow" w:cs="Calibri"/>
          <w:sz w:val="22"/>
          <w:szCs w:val="22"/>
        </w:rPr>
      </w:pPr>
      <w:r w:rsidRPr="001B65F9">
        <w:rPr>
          <w:rStyle w:val="nfasis"/>
          <w:rFonts w:ascii="Arial Narrow" w:hAnsi="Arial Narrow" w:cs="Calibri"/>
          <w:sz w:val="22"/>
          <w:szCs w:val="22"/>
        </w:rPr>
        <w:t>Planilla de valores de Resistividad medidos en los Terrenos definidos para el Lecho Anódico.</w:t>
      </w:r>
    </w:p>
    <w:p w:rsidR="00BE51CC" w:rsidRPr="001B65F9" w:rsidRDefault="00BE51CC" w:rsidP="00BE51CC">
      <w:pPr>
        <w:pStyle w:val="Textoindependiente"/>
        <w:spacing w:after="0"/>
        <w:jc w:val="both"/>
        <w:rPr>
          <w:rStyle w:val="nfasis"/>
          <w:rFonts w:ascii="Arial Narrow" w:hAnsi="Arial Narrow" w:cs="Calibri"/>
          <w:sz w:val="22"/>
          <w:szCs w:val="22"/>
        </w:rPr>
      </w:pPr>
    </w:p>
    <w:p w:rsidR="00BE51CC" w:rsidRPr="001B65F9" w:rsidRDefault="00BE51CC" w:rsidP="00D10A66">
      <w:pPr>
        <w:pStyle w:val="Textoindependiente"/>
        <w:numPr>
          <w:ilvl w:val="0"/>
          <w:numId w:val="51"/>
        </w:numPr>
        <w:spacing w:after="0"/>
        <w:jc w:val="both"/>
        <w:rPr>
          <w:rStyle w:val="nfasis"/>
          <w:rFonts w:ascii="Arial Narrow" w:hAnsi="Arial Narrow" w:cs="Calibri"/>
          <w:sz w:val="22"/>
          <w:szCs w:val="22"/>
        </w:rPr>
      </w:pPr>
      <w:r w:rsidRPr="001B65F9">
        <w:rPr>
          <w:rStyle w:val="nfasis"/>
          <w:rFonts w:ascii="Arial Narrow" w:hAnsi="Arial Narrow" w:cs="Calibri"/>
          <w:sz w:val="22"/>
          <w:szCs w:val="22"/>
        </w:rPr>
        <w:t>Planillas de pruebas realizadas en campo.</w:t>
      </w:r>
    </w:p>
    <w:p w:rsidR="00BE51CC" w:rsidRPr="001B65F9" w:rsidRDefault="00BE51CC" w:rsidP="00BE51CC">
      <w:pPr>
        <w:pStyle w:val="Textoindependiente"/>
        <w:spacing w:after="0"/>
        <w:jc w:val="both"/>
        <w:rPr>
          <w:rStyle w:val="nfasis"/>
          <w:rFonts w:ascii="Arial Narrow" w:hAnsi="Arial Narrow" w:cs="Calibri"/>
          <w:sz w:val="22"/>
          <w:szCs w:val="22"/>
        </w:rPr>
      </w:pPr>
    </w:p>
    <w:p w:rsidR="00BE51CC" w:rsidRPr="001B65F9" w:rsidRDefault="00BE51CC" w:rsidP="00D10A66">
      <w:pPr>
        <w:pStyle w:val="Textoindependiente"/>
        <w:numPr>
          <w:ilvl w:val="0"/>
          <w:numId w:val="51"/>
        </w:numPr>
        <w:spacing w:after="0"/>
        <w:jc w:val="both"/>
        <w:rPr>
          <w:rFonts w:ascii="Arial Narrow" w:hAnsi="Arial Narrow" w:cs="Calibri"/>
          <w:iCs/>
          <w:sz w:val="22"/>
          <w:szCs w:val="22"/>
        </w:rPr>
      </w:pPr>
      <w:r w:rsidRPr="001B65F9">
        <w:rPr>
          <w:rFonts w:ascii="Arial Narrow" w:hAnsi="Arial Narrow" w:cs="Calibri"/>
          <w:iCs/>
          <w:sz w:val="22"/>
          <w:szCs w:val="22"/>
        </w:rPr>
        <w:t xml:space="preserve">Procedimiento de Instalación </w:t>
      </w:r>
    </w:p>
    <w:p w:rsidR="00BE51CC" w:rsidRPr="001B65F9" w:rsidRDefault="00BE51CC" w:rsidP="00BE51CC">
      <w:pPr>
        <w:pStyle w:val="Ttulo2"/>
        <w:keepNext w:val="0"/>
        <w:numPr>
          <w:ilvl w:val="1"/>
          <w:numId w:val="0"/>
        </w:numPr>
        <w:spacing w:before="0" w:after="0"/>
        <w:rPr>
          <w:rFonts w:ascii="Arial Narrow" w:hAnsi="Arial Narrow" w:cs="Calibri"/>
          <w:i w:val="0"/>
          <w:sz w:val="22"/>
          <w:szCs w:val="22"/>
        </w:rPr>
      </w:pPr>
    </w:p>
    <w:p w:rsidR="00BE51CC" w:rsidRPr="001B65F9" w:rsidRDefault="00BE51CC" w:rsidP="00BE51CC">
      <w:pPr>
        <w:pStyle w:val="Ttulo3"/>
        <w:keepNext w:val="0"/>
        <w:pBdr>
          <w:bottom w:val="single" w:sz="8" w:space="1" w:color="4F81BD"/>
        </w:pBdr>
        <w:spacing w:before="0" w:after="0"/>
        <w:ind w:left="360"/>
        <w:rPr>
          <w:rFonts w:ascii="Arial Narrow" w:hAnsi="Arial Narrow"/>
          <w:b w:val="0"/>
          <w:bCs w:val="0"/>
          <w:color w:val="000000"/>
          <w:sz w:val="22"/>
          <w:szCs w:val="22"/>
          <w:lang w:eastAsia="en-US" w:bidi="en-US"/>
        </w:rPr>
      </w:pPr>
      <w:bookmarkStart w:id="58" w:name="_Toc360801292"/>
      <w:bookmarkStart w:id="59" w:name="_Toc362365747"/>
      <w:r w:rsidRPr="001B65F9">
        <w:rPr>
          <w:rFonts w:ascii="Arial Narrow" w:hAnsi="Arial Narrow"/>
          <w:b w:val="0"/>
          <w:bCs w:val="0"/>
          <w:color w:val="000000"/>
          <w:sz w:val="22"/>
          <w:szCs w:val="22"/>
          <w:lang w:eastAsia="en-US" w:bidi="en-US"/>
        </w:rPr>
        <w:t>PUESTA EN MARCHA DEL SISTEMA.</w:t>
      </w:r>
      <w:bookmarkEnd w:id="58"/>
      <w:bookmarkEnd w:id="59"/>
    </w:p>
    <w:p w:rsidR="00BE51CC" w:rsidRPr="001B65F9" w:rsidRDefault="00BE51CC" w:rsidP="00BE51CC">
      <w:pPr>
        <w:pStyle w:val="Textoindependiente"/>
        <w:spacing w:after="0"/>
        <w:jc w:val="both"/>
        <w:rPr>
          <w:rFonts w:ascii="Arial Narrow" w:hAnsi="Arial Narrow" w:cs="Calibri"/>
          <w:iCs/>
          <w:sz w:val="22"/>
          <w:szCs w:val="22"/>
        </w:rPr>
      </w:pPr>
    </w:p>
    <w:p w:rsidR="00BE51CC" w:rsidRPr="001B65F9" w:rsidRDefault="00BE51CC" w:rsidP="00BE51CC">
      <w:pPr>
        <w:widowControl w:val="0"/>
        <w:jc w:val="both"/>
        <w:rPr>
          <w:rStyle w:val="nfasis"/>
          <w:rFonts w:ascii="Arial Narrow" w:hAnsi="Arial Narrow" w:cs="Calibri"/>
          <w:sz w:val="22"/>
          <w:szCs w:val="22"/>
        </w:rPr>
      </w:pPr>
      <w:r w:rsidRPr="001B65F9">
        <w:rPr>
          <w:rStyle w:val="nfasis"/>
          <w:rFonts w:ascii="Arial Narrow" w:hAnsi="Arial Narrow" w:cs="Calibri"/>
          <w:sz w:val="22"/>
          <w:szCs w:val="22"/>
        </w:rPr>
        <w:t>La contratista deberá presentar ante el supervisor designado por Y.P.F.B. la siguiente documentación:</w:t>
      </w:r>
    </w:p>
    <w:p w:rsidR="00BE51CC" w:rsidRPr="001B65F9" w:rsidRDefault="00BE51CC" w:rsidP="00BE51CC">
      <w:pPr>
        <w:pStyle w:val="Textoindependiente"/>
        <w:spacing w:after="0"/>
        <w:jc w:val="both"/>
        <w:rPr>
          <w:rFonts w:ascii="Arial Narrow" w:hAnsi="Arial Narrow" w:cs="Calibri"/>
          <w:iCs/>
          <w:sz w:val="22"/>
          <w:szCs w:val="22"/>
        </w:rPr>
      </w:pPr>
    </w:p>
    <w:p w:rsidR="00BE51CC" w:rsidRPr="001B65F9" w:rsidRDefault="00BE51CC" w:rsidP="00D10A66">
      <w:pPr>
        <w:pStyle w:val="Textoindependiente"/>
        <w:numPr>
          <w:ilvl w:val="0"/>
          <w:numId w:val="51"/>
        </w:numPr>
        <w:spacing w:after="0"/>
        <w:jc w:val="both"/>
        <w:rPr>
          <w:rFonts w:ascii="Arial Narrow" w:hAnsi="Arial Narrow" w:cs="Calibri"/>
          <w:iCs/>
          <w:sz w:val="22"/>
          <w:szCs w:val="22"/>
        </w:rPr>
      </w:pPr>
      <w:r w:rsidRPr="001B65F9">
        <w:rPr>
          <w:rFonts w:ascii="Arial Narrow" w:hAnsi="Arial Narrow" w:cs="Calibri"/>
          <w:iCs/>
          <w:sz w:val="22"/>
          <w:szCs w:val="22"/>
        </w:rPr>
        <w:t>Cronograma detallado, de la Puesta en Marcha.</w:t>
      </w:r>
    </w:p>
    <w:p w:rsidR="00BE51CC" w:rsidRPr="001B65F9" w:rsidRDefault="00BE51CC" w:rsidP="00BE51CC">
      <w:pPr>
        <w:pStyle w:val="Textoindependiente"/>
        <w:spacing w:after="0"/>
        <w:ind w:left="1287"/>
        <w:jc w:val="both"/>
        <w:rPr>
          <w:rFonts w:ascii="Arial Narrow" w:hAnsi="Arial Narrow" w:cs="Calibri"/>
          <w:iCs/>
          <w:sz w:val="22"/>
          <w:szCs w:val="22"/>
        </w:rPr>
      </w:pPr>
    </w:p>
    <w:p w:rsidR="00BE51CC" w:rsidRPr="001B65F9" w:rsidRDefault="00BE51CC" w:rsidP="00D10A66">
      <w:pPr>
        <w:pStyle w:val="Textoindependiente"/>
        <w:numPr>
          <w:ilvl w:val="0"/>
          <w:numId w:val="51"/>
        </w:numPr>
        <w:spacing w:after="0"/>
        <w:jc w:val="both"/>
        <w:rPr>
          <w:rFonts w:ascii="Arial Narrow" w:hAnsi="Arial Narrow" w:cs="Calibri"/>
          <w:iCs/>
          <w:sz w:val="22"/>
          <w:szCs w:val="22"/>
        </w:rPr>
      </w:pPr>
      <w:r w:rsidRPr="001B65F9">
        <w:rPr>
          <w:rFonts w:ascii="Arial Narrow" w:hAnsi="Arial Narrow" w:cs="Calibri"/>
          <w:iCs/>
          <w:sz w:val="22"/>
          <w:szCs w:val="22"/>
        </w:rPr>
        <w:t>Procedimientos de puesta en marcha.</w:t>
      </w:r>
    </w:p>
    <w:p w:rsidR="00BE51CC" w:rsidRPr="001B65F9" w:rsidRDefault="00BE51CC" w:rsidP="00BE51CC">
      <w:pPr>
        <w:pStyle w:val="Ttulo2"/>
        <w:keepNext w:val="0"/>
        <w:numPr>
          <w:ilvl w:val="1"/>
          <w:numId w:val="0"/>
        </w:numPr>
        <w:spacing w:before="0" w:after="0"/>
        <w:rPr>
          <w:rFonts w:ascii="Arial Narrow" w:hAnsi="Arial Narrow" w:cs="Calibri"/>
          <w:i w:val="0"/>
          <w:sz w:val="22"/>
          <w:szCs w:val="22"/>
        </w:rPr>
      </w:pPr>
    </w:p>
    <w:p w:rsidR="00BE51CC" w:rsidRPr="001B65F9" w:rsidRDefault="00BE51CC" w:rsidP="00BE51CC">
      <w:pPr>
        <w:rPr>
          <w:rFonts w:ascii="Arial Narrow" w:hAnsi="Arial Narrow"/>
          <w:sz w:val="22"/>
          <w:szCs w:val="22"/>
        </w:rPr>
      </w:pPr>
    </w:p>
    <w:p w:rsidR="00BE51CC" w:rsidRPr="001B65F9" w:rsidRDefault="00BE51CC" w:rsidP="00D10A66">
      <w:pPr>
        <w:pStyle w:val="Ttulo1"/>
        <w:keepNext w:val="0"/>
        <w:numPr>
          <w:ilvl w:val="0"/>
          <w:numId w:val="53"/>
        </w:numPr>
        <w:pBdr>
          <w:bottom w:val="single" w:sz="12" w:space="1" w:color="365F91"/>
        </w:pBdr>
        <w:jc w:val="left"/>
        <w:rPr>
          <w:rFonts w:ascii="Arial Narrow" w:hAnsi="Arial Narrow" w:cs="Arial"/>
          <w:color w:val="000000"/>
          <w:sz w:val="22"/>
          <w:szCs w:val="22"/>
          <w:lang w:eastAsia="en-US" w:bidi="en-US"/>
        </w:rPr>
      </w:pPr>
      <w:bookmarkStart w:id="60" w:name="_Toc360801293"/>
      <w:bookmarkStart w:id="61" w:name="_Toc362365748"/>
      <w:r w:rsidRPr="001B65F9">
        <w:rPr>
          <w:rFonts w:ascii="Arial Narrow" w:hAnsi="Arial Narrow" w:cs="Arial"/>
          <w:color w:val="000000"/>
          <w:sz w:val="22"/>
          <w:szCs w:val="22"/>
          <w:lang w:eastAsia="en-US" w:bidi="en-US"/>
        </w:rPr>
        <w:t>DETALLES TÉCNICOS DE LAS INSTALACIONES</w:t>
      </w:r>
      <w:bookmarkEnd w:id="55"/>
      <w:bookmarkEnd w:id="60"/>
      <w:r w:rsidRPr="001B65F9">
        <w:rPr>
          <w:rFonts w:ascii="Arial Narrow" w:hAnsi="Arial Narrow" w:cs="Arial"/>
          <w:color w:val="000000"/>
          <w:sz w:val="22"/>
          <w:szCs w:val="22"/>
          <w:lang w:eastAsia="en-US" w:bidi="en-US"/>
        </w:rPr>
        <w:t>.</w:t>
      </w:r>
      <w:bookmarkEnd w:id="61"/>
    </w:p>
    <w:p w:rsidR="00BE51CC" w:rsidRPr="001B65F9" w:rsidRDefault="00BE51CC" w:rsidP="00BE51CC">
      <w:pPr>
        <w:pStyle w:val="Ttulo3"/>
        <w:keepNext w:val="0"/>
        <w:pBdr>
          <w:bottom w:val="single" w:sz="8" w:space="1" w:color="4F81BD"/>
        </w:pBdr>
        <w:spacing w:before="200" w:after="80" w:line="276" w:lineRule="auto"/>
        <w:ind w:left="360"/>
        <w:rPr>
          <w:rFonts w:ascii="Arial Narrow" w:hAnsi="Arial Narrow"/>
          <w:b w:val="0"/>
          <w:bCs w:val="0"/>
          <w:i/>
          <w:iCs/>
          <w:color w:val="000000"/>
          <w:sz w:val="22"/>
          <w:szCs w:val="22"/>
          <w:lang w:eastAsia="en-US" w:bidi="en-US"/>
        </w:rPr>
      </w:pPr>
      <w:bookmarkStart w:id="62" w:name="_Toc360801294"/>
      <w:bookmarkStart w:id="63" w:name="_Toc362365749"/>
      <w:bookmarkStart w:id="64" w:name="_Toc328380455"/>
      <w:r w:rsidRPr="001B65F9">
        <w:rPr>
          <w:rFonts w:ascii="Arial Narrow" w:hAnsi="Arial Narrow"/>
          <w:b w:val="0"/>
          <w:bCs w:val="0"/>
          <w:color w:val="000000"/>
          <w:sz w:val="22"/>
          <w:szCs w:val="22"/>
          <w:lang w:eastAsia="en-US" w:bidi="en-US"/>
        </w:rPr>
        <w:t>INFORMACION CARACTERISTICAS DE LA RED PRIMARIA</w:t>
      </w:r>
      <w:bookmarkEnd w:id="62"/>
      <w:bookmarkEnd w:id="63"/>
    </w:p>
    <w:p w:rsidR="00BE51CC" w:rsidRPr="001B65F9" w:rsidRDefault="00BE51CC" w:rsidP="00BE51CC">
      <w:pPr>
        <w:rPr>
          <w:rFonts w:ascii="Arial Narrow" w:hAnsi="Arial Narrow" w:cs="Calibri"/>
          <w:sz w:val="22"/>
          <w:szCs w:val="22"/>
          <w:lang w:eastAsia="en-US"/>
        </w:rPr>
      </w:pPr>
    </w:p>
    <w:p w:rsidR="00BE51CC" w:rsidRPr="001B65F9" w:rsidRDefault="00BE51CC" w:rsidP="00BE51CC">
      <w:pPr>
        <w:rPr>
          <w:rFonts w:ascii="Arial Narrow" w:hAnsi="Arial Narrow" w:cs="Calibri"/>
          <w:sz w:val="22"/>
          <w:szCs w:val="22"/>
          <w:lang w:eastAsia="en-US"/>
        </w:rPr>
      </w:pPr>
      <w:r w:rsidRPr="001B65F9">
        <w:rPr>
          <w:rFonts w:ascii="Arial Narrow" w:hAnsi="Arial Narrow" w:cs="Calibri"/>
          <w:sz w:val="22"/>
          <w:szCs w:val="22"/>
          <w:lang w:eastAsia="en-US"/>
        </w:rPr>
        <w:t>La red primaria a ser protegida tiene las siguientes características:</w:t>
      </w:r>
    </w:p>
    <w:p w:rsidR="00BE51CC" w:rsidRPr="001B65F9" w:rsidRDefault="00BE51CC" w:rsidP="00BE51CC">
      <w:pPr>
        <w:rPr>
          <w:rFonts w:ascii="Arial Narrow" w:hAnsi="Arial Narrow" w:cs="Calibri"/>
          <w:sz w:val="22"/>
          <w:szCs w:val="22"/>
          <w:lang w:eastAsia="en-US"/>
        </w:rPr>
      </w:pPr>
    </w:p>
    <w:p w:rsidR="00BE51CC" w:rsidRPr="001B65F9" w:rsidRDefault="00BE51CC" w:rsidP="00BE51CC">
      <w:pPr>
        <w:rPr>
          <w:rFonts w:ascii="Arial Narrow" w:hAnsi="Arial Narrow" w:cs="Calibri"/>
          <w:sz w:val="22"/>
          <w:szCs w:val="22"/>
          <w:lang w:eastAsia="en-US"/>
        </w:rPr>
      </w:pPr>
      <w:r w:rsidRPr="001B65F9">
        <w:rPr>
          <w:rFonts w:ascii="Arial Narrow" w:hAnsi="Arial Narrow" w:cs="Calibri"/>
          <w:sz w:val="22"/>
          <w:szCs w:val="22"/>
          <w:lang w:eastAsia="en-US"/>
        </w:rPr>
        <w:t>Revestimiento:</w:t>
      </w:r>
      <w:r w:rsidRPr="001B65F9">
        <w:rPr>
          <w:rFonts w:ascii="Arial Narrow" w:hAnsi="Arial Narrow" w:cs="Calibri"/>
          <w:sz w:val="22"/>
          <w:szCs w:val="22"/>
          <w:lang w:eastAsia="en-US"/>
        </w:rPr>
        <w:tab/>
      </w:r>
      <w:r>
        <w:rPr>
          <w:rFonts w:ascii="Arial Narrow" w:hAnsi="Arial Narrow" w:cs="Calibri"/>
          <w:sz w:val="22"/>
          <w:szCs w:val="22"/>
          <w:lang w:eastAsia="en-US"/>
        </w:rPr>
        <w:t xml:space="preserve">      </w:t>
      </w:r>
      <w:r w:rsidRPr="001B65F9">
        <w:rPr>
          <w:rFonts w:ascii="Arial Narrow" w:hAnsi="Arial Narrow" w:cs="Calibri"/>
          <w:sz w:val="22"/>
          <w:szCs w:val="22"/>
          <w:lang w:eastAsia="en-US"/>
        </w:rPr>
        <w:t xml:space="preserve">Revestimiento </w:t>
      </w:r>
      <w:proofErr w:type="spellStart"/>
      <w:r w:rsidRPr="001B65F9">
        <w:rPr>
          <w:rFonts w:ascii="Arial Narrow" w:hAnsi="Arial Narrow" w:cs="Calibri"/>
          <w:sz w:val="22"/>
          <w:szCs w:val="22"/>
          <w:lang w:eastAsia="en-US"/>
        </w:rPr>
        <w:t>tri</w:t>
      </w:r>
      <w:proofErr w:type="spellEnd"/>
      <w:r>
        <w:rPr>
          <w:rFonts w:ascii="Arial Narrow" w:hAnsi="Arial Narrow" w:cs="Calibri"/>
          <w:sz w:val="22"/>
          <w:szCs w:val="22"/>
          <w:lang w:eastAsia="en-US"/>
        </w:rPr>
        <w:t>-</w:t>
      </w:r>
      <w:r w:rsidRPr="001B65F9">
        <w:rPr>
          <w:rFonts w:ascii="Arial Narrow" w:hAnsi="Arial Narrow" w:cs="Calibri"/>
          <w:sz w:val="22"/>
          <w:szCs w:val="22"/>
          <w:lang w:eastAsia="en-US"/>
        </w:rPr>
        <w:t>capa, revestido en fábrica.</w:t>
      </w:r>
    </w:p>
    <w:p w:rsidR="00BE51CC" w:rsidRPr="001B65F9" w:rsidRDefault="00BE51CC" w:rsidP="00BE51CC">
      <w:pPr>
        <w:rPr>
          <w:rFonts w:ascii="Arial Narrow" w:hAnsi="Arial Narrow" w:cs="Calibri"/>
          <w:sz w:val="22"/>
          <w:szCs w:val="22"/>
          <w:lang w:eastAsia="en-US"/>
        </w:rPr>
      </w:pPr>
    </w:p>
    <w:p w:rsidR="00BE51CC" w:rsidRPr="001B65F9" w:rsidRDefault="00BE51CC" w:rsidP="00BE51CC">
      <w:pPr>
        <w:rPr>
          <w:rFonts w:ascii="Arial Narrow" w:hAnsi="Arial Narrow" w:cs="Calibri"/>
          <w:sz w:val="22"/>
          <w:szCs w:val="22"/>
          <w:lang w:eastAsia="en-US"/>
        </w:rPr>
      </w:pPr>
      <w:r>
        <w:rPr>
          <w:rFonts w:ascii="Arial Narrow" w:hAnsi="Arial Narrow" w:cs="Calibri"/>
          <w:sz w:val="22"/>
          <w:szCs w:val="22"/>
          <w:lang w:eastAsia="en-US"/>
        </w:rPr>
        <w:t>Diámetro</w:t>
      </w:r>
      <w:r w:rsidRPr="001B65F9">
        <w:rPr>
          <w:rFonts w:ascii="Arial Narrow" w:hAnsi="Arial Narrow" w:cs="Calibri"/>
          <w:sz w:val="22"/>
          <w:szCs w:val="22"/>
          <w:lang w:eastAsia="en-US"/>
        </w:rPr>
        <w:t>:</w:t>
      </w:r>
      <w:r w:rsidRPr="001B65F9">
        <w:rPr>
          <w:rFonts w:ascii="Arial Narrow" w:hAnsi="Arial Narrow" w:cs="Calibri"/>
          <w:sz w:val="22"/>
          <w:szCs w:val="22"/>
          <w:lang w:eastAsia="en-US"/>
        </w:rPr>
        <w:tab/>
      </w:r>
      <w:r w:rsidRPr="001B65F9">
        <w:rPr>
          <w:rFonts w:ascii="Arial Narrow" w:hAnsi="Arial Narrow" w:cs="Calibri"/>
          <w:sz w:val="22"/>
          <w:szCs w:val="22"/>
          <w:lang w:eastAsia="en-US"/>
        </w:rPr>
        <w:tab/>
      </w:r>
      <w:r w:rsidR="00BA5E96">
        <w:rPr>
          <w:rFonts w:ascii="Arial Narrow" w:hAnsi="Arial Narrow" w:cs="Calibri"/>
          <w:sz w:val="22"/>
          <w:szCs w:val="22"/>
          <w:lang w:eastAsia="en-US"/>
        </w:rPr>
        <w:t>3</w:t>
      </w:r>
      <w:r>
        <w:rPr>
          <w:rFonts w:ascii="Arial Narrow" w:hAnsi="Arial Narrow" w:cs="Calibri"/>
          <w:sz w:val="22"/>
          <w:szCs w:val="22"/>
          <w:lang w:eastAsia="en-US"/>
        </w:rPr>
        <w:t>” DN</w:t>
      </w:r>
    </w:p>
    <w:p w:rsidR="00BE51CC" w:rsidRDefault="00BE51CC" w:rsidP="00BE51CC">
      <w:pPr>
        <w:rPr>
          <w:rFonts w:ascii="Arial Narrow" w:hAnsi="Arial Narrow" w:cs="Calibri"/>
          <w:sz w:val="22"/>
          <w:szCs w:val="22"/>
          <w:lang w:eastAsia="en-US"/>
        </w:rPr>
      </w:pPr>
    </w:p>
    <w:p w:rsidR="00BE51CC" w:rsidRPr="001B65F9" w:rsidRDefault="00BE51CC" w:rsidP="00BE51CC">
      <w:pPr>
        <w:rPr>
          <w:rFonts w:ascii="Arial Narrow" w:hAnsi="Arial Narrow" w:cs="Calibri"/>
          <w:sz w:val="22"/>
          <w:szCs w:val="22"/>
          <w:lang w:eastAsia="en-US"/>
        </w:rPr>
      </w:pPr>
    </w:p>
    <w:tbl>
      <w:tblPr>
        <w:tblW w:w="7827" w:type="dxa"/>
        <w:jc w:val="center"/>
        <w:tblCellMar>
          <w:left w:w="70" w:type="dxa"/>
          <w:right w:w="70" w:type="dxa"/>
        </w:tblCellMar>
        <w:tblLook w:val="04A0" w:firstRow="1" w:lastRow="0" w:firstColumn="1" w:lastColumn="0" w:noHBand="0" w:noVBand="1"/>
      </w:tblPr>
      <w:tblGrid>
        <w:gridCol w:w="825"/>
        <w:gridCol w:w="3632"/>
        <w:gridCol w:w="1102"/>
        <w:gridCol w:w="1134"/>
        <w:gridCol w:w="1134"/>
      </w:tblGrid>
      <w:tr w:rsidR="00BE51CC" w:rsidRPr="001B65F9" w:rsidTr="00AD08C5">
        <w:trPr>
          <w:trHeight w:val="940"/>
          <w:jc w:val="center"/>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51CC" w:rsidRPr="001B65F9" w:rsidRDefault="00BE51CC" w:rsidP="00AD08C5">
            <w:pPr>
              <w:jc w:val="center"/>
              <w:rPr>
                <w:rFonts w:ascii="Arial Narrow" w:hAnsi="Arial Narrow"/>
                <w:color w:val="000000"/>
                <w:sz w:val="22"/>
                <w:szCs w:val="22"/>
                <w:lang w:val="es-BO" w:eastAsia="es-BO"/>
              </w:rPr>
            </w:pPr>
            <w:r w:rsidRPr="001B65F9">
              <w:rPr>
                <w:rFonts w:ascii="Arial Narrow" w:hAnsi="Arial Narrow"/>
                <w:color w:val="000000"/>
                <w:sz w:val="22"/>
                <w:szCs w:val="22"/>
                <w:lang w:val="es-BO" w:eastAsia="es-BO"/>
              </w:rPr>
              <w:t>ITEM</w:t>
            </w:r>
          </w:p>
        </w:tc>
        <w:tc>
          <w:tcPr>
            <w:tcW w:w="3632" w:type="dxa"/>
            <w:tcBorders>
              <w:top w:val="single" w:sz="4" w:space="0" w:color="auto"/>
              <w:left w:val="nil"/>
              <w:bottom w:val="single" w:sz="4" w:space="0" w:color="auto"/>
              <w:right w:val="single" w:sz="4" w:space="0" w:color="auto"/>
            </w:tcBorders>
            <w:shd w:val="clear" w:color="auto" w:fill="auto"/>
            <w:vAlign w:val="center"/>
            <w:hideMark/>
          </w:tcPr>
          <w:p w:rsidR="00BE51CC" w:rsidRPr="001B65F9" w:rsidRDefault="00BE51CC" w:rsidP="00AD08C5">
            <w:pPr>
              <w:jc w:val="center"/>
              <w:rPr>
                <w:rFonts w:ascii="Arial Narrow" w:hAnsi="Arial Narrow" w:cs="Arial"/>
                <w:b/>
                <w:bCs/>
                <w:color w:val="000000"/>
                <w:sz w:val="22"/>
                <w:szCs w:val="22"/>
                <w:lang w:val="es-BO" w:eastAsia="es-BO"/>
              </w:rPr>
            </w:pPr>
            <w:r w:rsidRPr="001B65F9">
              <w:rPr>
                <w:rFonts w:ascii="Arial Narrow" w:hAnsi="Arial Narrow" w:cs="Arial"/>
                <w:b/>
                <w:bCs/>
                <w:color w:val="000000"/>
                <w:sz w:val="22"/>
                <w:szCs w:val="22"/>
                <w:lang w:val="es-BO" w:eastAsia="es-BO"/>
              </w:rPr>
              <w:t>DESCRIPCION</w:t>
            </w:r>
            <w:r>
              <w:rPr>
                <w:rFonts w:ascii="Arial Narrow" w:hAnsi="Arial Narrow" w:cs="Arial"/>
                <w:b/>
                <w:bCs/>
                <w:color w:val="000000"/>
                <w:sz w:val="22"/>
                <w:szCs w:val="22"/>
                <w:lang w:val="es-BO" w:eastAsia="es-BO"/>
              </w:rPr>
              <w:t xml:space="preserve"> TRAMO</w:t>
            </w:r>
          </w:p>
        </w:tc>
        <w:tc>
          <w:tcPr>
            <w:tcW w:w="1102" w:type="dxa"/>
            <w:tcBorders>
              <w:top w:val="single" w:sz="4" w:space="0" w:color="auto"/>
              <w:left w:val="nil"/>
              <w:bottom w:val="single" w:sz="4" w:space="0" w:color="auto"/>
              <w:right w:val="single" w:sz="4" w:space="0" w:color="auto"/>
            </w:tcBorders>
            <w:shd w:val="clear" w:color="auto" w:fill="auto"/>
            <w:vAlign w:val="center"/>
            <w:hideMark/>
          </w:tcPr>
          <w:p w:rsidR="00BE51CC" w:rsidRPr="001B65F9" w:rsidRDefault="00BE51CC" w:rsidP="00AD08C5">
            <w:pPr>
              <w:jc w:val="center"/>
              <w:rPr>
                <w:rFonts w:ascii="Arial Narrow" w:hAnsi="Arial Narrow" w:cs="Arial"/>
                <w:b/>
                <w:bCs/>
                <w:color w:val="000000"/>
                <w:sz w:val="22"/>
                <w:szCs w:val="22"/>
                <w:lang w:val="es-BO" w:eastAsia="es-BO"/>
              </w:rPr>
            </w:pPr>
            <w:r w:rsidRPr="001B65F9">
              <w:rPr>
                <w:rFonts w:ascii="Arial Narrow" w:hAnsi="Arial Narrow" w:cs="Arial"/>
                <w:b/>
                <w:bCs/>
                <w:color w:val="000000"/>
                <w:sz w:val="22"/>
                <w:szCs w:val="22"/>
                <w:lang w:val="es-BO" w:eastAsia="es-BO"/>
              </w:rPr>
              <w:t>DIAMETRO [</w:t>
            </w:r>
            <w:proofErr w:type="spellStart"/>
            <w:r w:rsidRPr="001B65F9">
              <w:rPr>
                <w:rFonts w:ascii="Arial Narrow" w:hAnsi="Arial Narrow" w:cs="Arial"/>
                <w:b/>
                <w:bCs/>
                <w:color w:val="000000"/>
                <w:sz w:val="22"/>
                <w:szCs w:val="22"/>
                <w:lang w:val="es-BO" w:eastAsia="es-BO"/>
              </w:rPr>
              <w:t>pulg</w:t>
            </w:r>
            <w:proofErr w:type="spellEnd"/>
            <w:r w:rsidRPr="001B65F9">
              <w:rPr>
                <w:rFonts w:ascii="Arial Narrow" w:hAnsi="Arial Narrow" w:cs="Arial"/>
                <w:b/>
                <w:bCs/>
                <w:color w:val="000000"/>
                <w:sz w:val="22"/>
                <w:szCs w:val="22"/>
                <w:lang w:val="es-BO" w:eastAsia="es-BO"/>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E51CC" w:rsidRPr="001B65F9" w:rsidRDefault="00BA5E96" w:rsidP="00AD08C5">
            <w:pPr>
              <w:jc w:val="center"/>
              <w:rPr>
                <w:rFonts w:ascii="Arial Narrow" w:hAnsi="Arial Narrow" w:cs="Arial"/>
                <w:b/>
                <w:bCs/>
                <w:color w:val="000000"/>
                <w:sz w:val="22"/>
                <w:szCs w:val="22"/>
                <w:lang w:val="es-BO" w:eastAsia="es-BO"/>
              </w:rPr>
            </w:pPr>
            <w:r>
              <w:rPr>
                <w:rFonts w:ascii="Arial Narrow" w:hAnsi="Arial Narrow" w:cs="Arial"/>
                <w:b/>
                <w:bCs/>
                <w:color w:val="000000"/>
                <w:sz w:val="22"/>
                <w:szCs w:val="22"/>
                <w:lang w:val="es-BO" w:eastAsia="es-BO"/>
              </w:rPr>
              <w:t>DIAMETRO EXTERNO [</w:t>
            </w:r>
            <w:proofErr w:type="spellStart"/>
            <w:r>
              <w:rPr>
                <w:rFonts w:ascii="Arial Narrow" w:hAnsi="Arial Narrow" w:cs="Arial"/>
                <w:b/>
                <w:bCs/>
                <w:color w:val="000000"/>
                <w:sz w:val="22"/>
                <w:szCs w:val="22"/>
                <w:lang w:val="es-BO" w:eastAsia="es-BO"/>
              </w:rPr>
              <w:t>pulg</w:t>
            </w:r>
            <w:proofErr w:type="spellEnd"/>
            <w:r>
              <w:rPr>
                <w:rFonts w:ascii="Arial Narrow" w:hAnsi="Arial Narrow" w:cs="Arial"/>
                <w:b/>
                <w:bCs/>
                <w:color w:val="000000"/>
                <w:sz w:val="22"/>
                <w:szCs w:val="22"/>
                <w:lang w:val="es-BO" w:eastAsia="es-BO"/>
              </w:rPr>
              <w:t>.</w:t>
            </w:r>
            <w:r w:rsidR="00BE51CC" w:rsidRPr="001B65F9">
              <w:rPr>
                <w:rFonts w:ascii="Arial Narrow" w:hAnsi="Arial Narrow" w:cs="Arial"/>
                <w:b/>
                <w:bCs/>
                <w:color w:val="000000"/>
                <w:sz w:val="22"/>
                <w:szCs w:val="22"/>
                <w:lang w:val="es-BO" w:eastAsia="es-BO"/>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E51CC" w:rsidRPr="001B65F9" w:rsidRDefault="00BE51CC" w:rsidP="00AD08C5">
            <w:pPr>
              <w:jc w:val="center"/>
              <w:rPr>
                <w:rFonts w:ascii="Arial Narrow" w:hAnsi="Arial Narrow" w:cs="Arial"/>
                <w:b/>
                <w:bCs/>
                <w:color w:val="000000"/>
                <w:sz w:val="22"/>
                <w:szCs w:val="22"/>
                <w:lang w:val="es-BO" w:eastAsia="es-BO"/>
              </w:rPr>
            </w:pPr>
            <w:r w:rsidRPr="001B65F9">
              <w:rPr>
                <w:rFonts w:ascii="Arial Narrow" w:hAnsi="Arial Narrow" w:cs="Arial"/>
                <w:b/>
                <w:bCs/>
                <w:color w:val="000000"/>
                <w:sz w:val="22"/>
                <w:szCs w:val="22"/>
                <w:lang w:val="es-BO" w:eastAsia="es-BO"/>
              </w:rPr>
              <w:t>CANTIDAD [m]</w:t>
            </w:r>
          </w:p>
        </w:tc>
      </w:tr>
      <w:tr w:rsidR="00BE51CC" w:rsidRPr="001B65F9" w:rsidTr="00AD08C5">
        <w:trPr>
          <w:trHeight w:val="314"/>
          <w:jc w:val="center"/>
        </w:trPr>
        <w:tc>
          <w:tcPr>
            <w:tcW w:w="825" w:type="dxa"/>
            <w:tcBorders>
              <w:top w:val="nil"/>
              <w:left w:val="single" w:sz="4" w:space="0" w:color="auto"/>
              <w:bottom w:val="single" w:sz="4" w:space="0" w:color="auto"/>
              <w:right w:val="single" w:sz="4" w:space="0" w:color="auto"/>
            </w:tcBorders>
            <w:shd w:val="clear" w:color="auto" w:fill="auto"/>
            <w:noWrap/>
            <w:vAlign w:val="center"/>
            <w:hideMark/>
          </w:tcPr>
          <w:p w:rsidR="00BE51CC" w:rsidRPr="001B65F9" w:rsidRDefault="00BE51CC" w:rsidP="00AD08C5">
            <w:pPr>
              <w:jc w:val="center"/>
              <w:rPr>
                <w:rFonts w:ascii="Arial Narrow" w:hAnsi="Arial Narrow" w:cstheme="minorHAnsi"/>
                <w:color w:val="000000"/>
                <w:sz w:val="22"/>
                <w:szCs w:val="22"/>
                <w:lang w:val="es-BO" w:eastAsia="es-BO"/>
              </w:rPr>
            </w:pPr>
            <w:r w:rsidRPr="001B65F9">
              <w:rPr>
                <w:rFonts w:ascii="Arial Narrow" w:hAnsi="Arial Narrow" w:cstheme="minorHAnsi"/>
                <w:color w:val="000000"/>
                <w:sz w:val="22"/>
                <w:szCs w:val="22"/>
                <w:lang w:val="es-BO" w:eastAsia="es-BO"/>
              </w:rPr>
              <w:t>1</w:t>
            </w:r>
          </w:p>
        </w:tc>
        <w:tc>
          <w:tcPr>
            <w:tcW w:w="3632" w:type="dxa"/>
            <w:tcBorders>
              <w:top w:val="single" w:sz="4" w:space="0" w:color="auto"/>
              <w:left w:val="nil"/>
              <w:bottom w:val="single" w:sz="4" w:space="0" w:color="auto"/>
              <w:right w:val="single" w:sz="4" w:space="0" w:color="auto"/>
            </w:tcBorders>
            <w:shd w:val="clear" w:color="auto" w:fill="auto"/>
            <w:vAlign w:val="center"/>
            <w:hideMark/>
          </w:tcPr>
          <w:p w:rsidR="00BE51CC" w:rsidRPr="001B65F9" w:rsidRDefault="00BA5E96" w:rsidP="00AD08C5">
            <w:pPr>
              <w:jc w:val="center"/>
              <w:rPr>
                <w:rFonts w:ascii="Arial Narrow" w:hAnsi="Arial Narrow" w:cstheme="minorHAnsi"/>
                <w:color w:val="000000"/>
                <w:sz w:val="22"/>
                <w:szCs w:val="22"/>
                <w:lang w:val="es-BO" w:eastAsia="es-BO"/>
              </w:rPr>
            </w:pPr>
            <w:r>
              <w:rPr>
                <w:rFonts w:ascii="Arial Narrow" w:hAnsi="Arial Narrow" w:cstheme="minorHAnsi"/>
                <w:color w:val="000000"/>
                <w:sz w:val="22"/>
                <w:szCs w:val="22"/>
                <w:lang w:val="es-BO" w:eastAsia="es-BO"/>
              </w:rPr>
              <w:t>CAMPANERO</w:t>
            </w:r>
          </w:p>
        </w:tc>
        <w:tc>
          <w:tcPr>
            <w:tcW w:w="1102" w:type="dxa"/>
            <w:tcBorders>
              <w:top w:val="nil"/>
              <w:left w:val="nil"/>
              <w:bottom w:val="single" w:sz="4" w:space="0" w:color="auto"/>
              <w:right w:val="single" w:sz="4" w:space="0" w:color="auto"/>
            </w:tcBorders>
            <w:shd w:val="clear" w:color="auto" w:fill="auto"/>
            <w:noWrap/>
            <w:vAlign w:val="center"/>
            <w:hideMark/>
          </w:tcPr>
          <w:p w:rsidR="00BE51CC" w:rsidRPr="001B65F9" w:rsidRDefault="00BA5E96" w:rsidP="00AD08C5">
            <w:pPr>
              <w:jc w:val="center"/>
              <w:rPr>
                <w:rFonts w:ascii="Arial Narrow" w:hAnsi="Arial Narrow" w:cstheme="minorHAnsi"/>
                <w:color w:val="000000"/>
                <w:sz w:val="22"/>
                <w:szCs w:val="22"/>
                <w:lang w:val="es-BO" w:eastAsia="es-BO"/>
              </w:rPr>
            </w:pPr>
            <w:r>
              <w:rPr>
                <w:rFonts w:ascii="Arial Narrow" w:hAnsi="Arial Narrow" w:cstheme="minorHAnsi"/>
                <w:color w:val="000000"/>
                <w:sz w:val="22"/>
                <w:szCs w:val="22"/>
                <w:lang w:val="es-BO" w:eastAsia="es-BO"/>
              </w:rPr>
              <w:t>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BE51CC" w:rsidRPr="001B65F9" w:rsidRDefault="00BA5E96" w:rsidP="00AD08C5">
            <w:pPr>
              <w:jc w:val="center"/>
              <w:rPr>
                <w:rFonts w:ascii="Arial Narrow" w:hAnsi="Arial Narrow" w:cstheme="minorHAnsi"/>
                <w:color w:val="000000"/>
                <w:sz w:val="22"/>
                <w:szCs w:val="22"/>
                <w:lang w:val="es-BO" w:eastAsia="es-BO"/>
              </w:rPr>
            </w:pPr>
            <w:r>
              <w:rPr>
                <w:rFonts w:ascii="Arial Narrow" w:hAnsi="Arial Narrow" w:cstheme="minorHAnsi"/>
                <w:color w:val="000000"/>
                <w:sz w:val="22"/>
                <w:szCs w:val="22"/>
                <w:lang w:val="es-BO" w:eastAsia="es-BO"/>
              </w:rPr>
              <w:t>3.2</w:t>
            </w:r>
          </w:p>
        </w:tc>
        <w:tc>
          <w:tcPr>
            <w:tcW w:w="1134" w:type="dxa"/>
            <w:tcBorders>
              <w:top w:val="nil"/>
              <w:left w:val="nil"/>
              <w:bottom w:val="single" w:sz="4" w:space="0" w:color="auto"/>
              <w:right w:val="single" w:sz="4" w:space="0" w:color="auto"/>
            </w:tcBorders>
            <w:shd w:val="clear" w:color="auto" w:fill="auto"/>
            <w:noWrap/>
            <w:vAlign w:val="center"/>
            <w:hideMark/>
          </w:tcPr>
          <w:p w:rsidR="00BE51CC" w:rsidRPr="001B65F9" w:rsidRDefault="00BA5E96" w:rsidP="00AD08C5">
            <w:pPr>
              <w:jc w:val="center"/>
              <w:rPr>
                <w:rFonts w:ascii="Arial Narrow" w:hAnsi="Arial Narrow" w:cstheme="minorHAnsi"/>
                <w:color w:val="000000"/>
                <w:sz w:val="22"/>
                <w:szCs w:val="22"/>
                <w:lang w:val="es-BO" w:eastAsia="es-BO"/>
              </w:rPr>
            </w:pPr>
            <w:r>
              <w:rPr>
                <w:rFonts w:ascii="Arial Narrow" w:hAnsi="Arial Narrow" w:cstheme="minorHAnsi"/>
                <w:color w:val="000000"/>
                <w:sz w:val="22"/>
                <w:szCs w:val="22"/>
                <w:lang w:val="es-BO" w:eastAsia="es-BO"/>
              </w:rPr>
              <w:t>2520</w:t>
            </w:r>
          </w:p>
        </w:tc>
      </w:tr>
    </w:tbl>
    <w:p w:rsidR="00BE51CC" w:rsidRPr="001B65F9" w:rsidRDefault="00BE51CC" w:rsidP="00BE51CC">
      <w:pPr>
        <w:rPr>
          <w:rFonts w:ascii="Arial Narrow" w:hAnsi="Arial Narrow" w:cs="Calibri"/>
          <w:sz w:val="22"/>
          <w:szCs w:val="22"/>
          <w:lang w:eastAsia="en-US"/>
        </w:rPr>
      </w:pPr>
    </w:p>
    <w:p w:rsidR="00BE51CC" w:rsidRPr="001B65F9" w:rsidRDefault="00BE51CC" w:rsidP="00BE51CC">
      <w:pPr>
        <w:rPr>
          <w:rFonts w:ascii="Arial Narrow" w:hAnsi="Arial Narrow" w:cs="Calibri"/>
          <w:sz w:val="22"/>
          <w:szCs w:val="22"/>
          <w:lang w:eastAsia="en-US"/>
        </w:rPr>
      </w:pPr>
    </w:p>
    <w:p w:rsidR="00BE51CC" w:rsidRPr="001B65F9" w:rsidRDefault="00BE51CC" w:rsidP="00D10A66">
      <w:pPr>
        <w:pStyle w:val="Ttulo1"/>
        <w:keepNext w:val="0"/>
        <w:numPr>
          <w:ilvl w:val="0"/>
          <w:numId w:val="53"/>
        </w:numPr>
        <w:pBdr>
          <w:bottom w:val="single" w:sz="12" w:space="1" w:color="365F91"/>
        </w:pBdr>
        <w:jc w:val="left"/>
        <w:rPr>
          <w:rFonts w:ascii="Arial Narrow" w:hAnsi="Arial Narrow" w:cs="Arial"/>
          <w:color w:val="000000"/>
          <w:sz w:val="22"/>
          <w:szCs w:val="22"/>
          <w:lang w:eastAsia="en-US" w:bidi="en-US"/>
        </w:rPr>
      </w:pPr>
      <w:bookmarkStart w:id="65" w:name="_Toc360801301"/>
      <w:bookmarkStart w:id="66" w:name="_Toc362365756"/>
      <w:bookmarkStart w:id="67" w:name="_Toc185140381"/>
      <w:bookmarkStart w:id="68" w:name="_Toc229288253"/>
      <w:bookmarkStart w:id="69" w:name="_Toc328380458"/>
      <w:bookmarkEnd w:id="64"/>
      <w:r w:rsidRPr="001B65F9">
        <w:rPr>
          <w:rFonts w:ascii="Arial Narrow" w:hAnsi="Arial Narrow" w:cs="Arial"/>
          <w:color w:val="000000"/>
          <w:sz w:val="22"/>
          <w:szCs w:val="22"/>
          <w:lang w:eastAsia="en-US" w:bidi="en-US"/>
        </w:rPr>
        <w:t>MATERIALES</w:t>
      </w:r>
      <w:bookmarkEnd w:id="65"/>
      <w:r w:rsidRPr="001B65F9">
        <w:rPr>
          <w:rFonts w:ascii="Arial Narrow" w:hAnsi="Arial Narrow" w:cs="Arial"/>
          <w:color w:val="000000"/>
          <w:sz w:val="22"/>
          <w:szCs w:val="22"/>
          <w:lang w:eastAsia="en-US" w:bidi="en-US"/>
        </w:rPr>
        <w:t>.</w:t>
      </w:r>
      <w:bookmarkEnd w:id="66"/>
    </w:p>
    <w:p w:rsidR="00BE51CC" w:rsidRPr="001B65F9" w:rsidRDefault="00BE51CC" w:rsidP="00BE51CC">
      <w:pPr>
        <w:jc w:val="both"/>
        <w:rPr>
          <w:rFonts w:ascii="Arial Narrow" w:hAnsi="Arial Narrow" w:cs="Calibri"/>
          <w:iCs/>
          <w:sz w:val="22"/>
          <w:szCs w:val="22"/>
        </w:rPr>
      </w:pPr>
    </w:p>
    <w:p w:rsidR="00BE51CC" w:rsidRPr="001B65F9" w:rsidRDefault="00BE51CC" w:rsidP="00BE51CC">
      <w:pPr>
        <w:jc w:val="both"/>
        <w:rPr>
          <w:rFonts w:ascii="Arial Narrow" w:hAnsi="Arial Narrow" w:cs="Calibri"/>
          <w:iCs/>
          <w:sz w:val="22"/>
          <w:szCs w:val="22"/>
        </w:rPr>
      </w:pPr>
      <w:r w:rsidRPr="001B65F9">
        <w:rPr>
          <w:rFonts w:ascii="Arial Narrow" w:hAnsi="Arial Narrow" w:cs="Calibri"/>
          <w:iCs/>
          <w:sz w:val="22"/>
          <w:szCs w:val="22"/>
        </w:rPr>
        <w:t xml:space="preserve">Los Materiales y Equipos a ser utilizados en las instalaciones deben ser de primera calidad y descritos en la Propuesta con el detalle de las especificaciones técnicas correspondientes </w:t>
      </w:r>
      <w:r w:rsidRPr="001B65F9">
        <w:rPr>
          <w:rFonts w:ascii="Arial Narrow" w:hAnsi="Arial Narrow" w:cs="Calibri"/>
          <w:b/>
          <w:iCs/>
          <w:sz w:val="22"/>
          <w:szCs w:val="22"/>
        </w:rPr>
        <w:t>(ANEXO “B”).</w:t>
      </w:r>
    </w:p>
    <w:p w:rsidR="00BE51CC" w:rsidRPr="001B65F9" w:rsidRDefault="00BE51CC" w:rsidP="00BE51CC">
      <w:pPr>
        <w:pStyle w:val="Prrafodelista"/>
        <w:ind w:left="285"/>
        <w:jc w:val="both"/>
        <w:rPr>
          <w:rFonts w:ascii="Arial Narrow" w:hAnsi="Arial Narrow" w:cs="Calibri"/>
          <w:iCs/>
          <w:sz w:val="22"/>
          <w:szCs w:val="22"/>
        </w:rPr>
      </w:pPr>
    </w:p>
    <w:p w:rsidR="00BE51CC" w:rsidRDefault="00BE51CC" w:rsidP="00BE51CC">
      <w:pPr>
        <w:jc w:val="both"/>
        <w:rPr>
          <w:rFonts w:ascii="Arial Narrow" w:hAnsi="Arial Narrow" w:cs="Calibri"/>
          <w:iCs/>
          <w:sz w:val="22"/>
          <w:szCs w:val="22"/>
        </w:rPr>
      </w:pPr>
      <w:r w:rsidRPr="001B65F9">
        <w:rPr>
          <w:rFonts w:ascii="Arial Narrow" w:hAnsi="Arial Narrow" w:cs="Calibri"/>
          <w:iCs/>
          <w:sz w:val="22"/>
          <w:szCs w:val="22"/>
        </w:rPr>
        <w:t>Una vez que los Materiales y Equipos se encuentren en el lugar de trabajo, se deberán presentar al Supervisor de YPFB, para la verificación respectiva.</w:t>
      </w:r>
    </w:p>
    <w:p w:rsidR="00BE51CC" w:rsidRDefault="00BE51CC" w:rsidP="00BE51CC">
      <w:pPr>
        <w:jc w:val="both"/>
        <w:rPr>
          <w:rFonts w:ascii="Arial Narrow" w:hAnsi="Arial Narrow" w:cs="Calibri"/>
          <w:iCs/>
          <w:sz w:val="22"/>
          <w:szCs w:val="22"/>
        </w:rPr>
      </w:pPr>
    </w:p>
    <w:p w:rsidR="00BE51CC" w:rsidRPr="001B65F9" w:rsidRDefault="00BE51CC" w:rsidP="00D10A66">
      <w:pPr>
        <w:pStyle w:val="Ttulo3"/>
        <w:keepNext w:val="0"/>
        <w:numPr>
          <w:ilvl w:val="0"/>
          <w:numId w:val="54"/>
        </w:numPr>
        <w:pBdr>
          <w:bottom w:val="single" w:sz="8" w:space="1" w:color="4F81BD"/>
        </w:pBdr>
        <w:spacing w:before="0" w:after="0"/>
        <w:rPr>
          <w:rFonts w:ascii="Arial Narrow" w:hAnsi="Arial Narrow"/>
          <w:b w:val="0"/>
          <w:bCs w:val="0"/>
          <w:color w:val="000000"/>
          <w:sz w:val="22"/>
          <w:szCs w:val="22"/>
          <w:lang w:eastAsia="en-US" w:bidi="en-US"/>
        </w:rPr>
      </w:pPr>
      <w:bookmarkStart w:id="70" w:name="_Toc328380456"/>
      <w:bookmarkStart w:id="71" w:name="_Toc360801298"/>
      <w:bookmarkStart w:id="72" w:name="_Toc362365753"/>
      <w:r w:rsidRPr="001B65F9">
        <w:rPr>
          <w:rFonts w:ascii="Arial Narrow" w:hAnsi="Arial Narrow"/>
          <w:b w:val="0"/>
          <w:bCs w:val="0"/>
          <w:color w:val="000000"/>
          <w:sz w:val="22"/>
          <w:szCs w:val="22"/>
          <w:lang w:eastAsia="en-US" w:bidi="en-US"/>
        </w:rPr>
        <w:t>LECHO ANODICO</w:t>
      </w:r>
      <w:bookmarkEnd w:id="70"/>
      <w:bookmarkEnd w:id="71"/>
      <w:r w:rsidRPr="001B65F9">
        <w:rPr>
          <w:rFonts w:ascii="Arial Narrow" w:hAnsi="Arial Narrow"/>
          <w:b w:val="0"/>
          <w:bCs w:val="0"/>
          <w:color w:val="000000"/>
          <w:sz w:val="22"/>
          <w:szCs w:val="22"/>
          <w:lang w:eastAsia="en-US" w:bidi="en-US"/>
        </w:rPr>
        <w:t>.</w:t>
      </w:r>
      <w:bookmarkEnd w:id="72"/>
    </w:p>
    <w:p w:rsidR="00BE51CC" w:rsidRPr="001B65F9" w:rsidRDefault="00BE51CC" w:rsidP="00BE51CC">
      <w:pPr>
        <w:jc w:val="both"/>
        <w:rPr>
          <w:rFonts w:ascii="Arial Narrow" w:hAnsi="Arial Narrow" w:cs="Calibri"/>
          <w:sz w:val="22"/>
          <w:szCs w:val="22"/>
          <w:lang w:eastAsia="en-US"/>
        </w:rPr>
      </w:pPr>
    </w:p>
    <w:p w:rsidR="00BE51CC" w:rsidRPr="001B65F9" w:rsidRDefault="00BE51CC" w:rsidP="00BE51CC">
      <w:pPr>
        <w:jc w:val="both"/>
        <w:rPr>
          <w:rFonts w:ascii="Arial Narrow" w:hAnsi="Arial Narrow" w:cs="Calibri"/>
          <w:sz w:val="22"/>
          <w:szCs w:val="22"/>
          <w:lang w:eastAsia="en-US"/>
        </w:rPr>
      </w:pPr>
      <w:r w:rsidRPr="001B65F9">
        <w:rPr>
          <w:rFonts w:ascii="Arial Narrow" w:hAnsi="Arial Narrow" w:cs="Calibri"/>
          <w:sz w:val="22"/>
          <w:szCs w:val="22"/>
          <w:lang w:eastAsia="en-US"/>
        </w:rPr>
        <w:lastRenderedPageBreak/>
        <w:t>El lecho anódico debe ser tendido en forma superficial, con una disposición vertical para cada ánodo, a una profundidad adecuada en base a los valores óptimos obtenidos de resistividad del terreno.</w:t>
      </w:r>
    </w:p>
    <w:p w:rsidR="00BE51CC" w:rsidRPr="001B65F9" w:rsidRDefault="00BE51CC" w:rsidP="00BE51CC">
      <w:pPr>
        <w:jc w:val="both"/>
        <w:rPr>
          <w:rFonts w:ascii="Arial Narrow" w:hAnsi="Arial Narrow" w:cs="Calibri"/>
          <w:sz w:val="22"/>
          <w:szCs w:val="22"/>
          <w:lang w:eastAsia="en-US"/>
        </w:rPr>
      </w:pPr>
    </w:p>
    <w:p w:rsidR="00BE51CC" w:rsidRPr="001B65F9" w:rsidRDefault="00BE51CC" w:rsidP="00BE51CC">
      <w:pPr>
        <w:jc w:val="both"/>
        <w:rPr>
          <w:rFonts w:ascii="Arial Narrow" w:hAnsi="Arial Narrow" w:cs="Calibri"/>
          <w:sz w:val="22"/>
          <w:szCs w:val="22"/>
          <w:lang w:eastAsia="en-US"/>
        </w:rPr>
      </w:pPr>
      <w:r w:rsidRPr="001B65F9">
        <w:rPr>
          <w:rFonts w:ascii="Arial Narrow" w:hAnsi="Arial Narrow" w:cs="Calibri"/>
          <w:sz w:val="22"/>
          <w:szCs w:val="22"/>
          <w:lang w:eastAsia="en-US"/>
        </w:rPr>
        <w:t xml:space="preserve">Los ánodos a ser instalados serán de </w:t>
      </w:r>
      <w:proofErr w:type="spellStart"/>
      <w:r w:rsidRPr="001B65F9">
        <w:rPr>
          <w:rFonts w:ascii="Arial Narrow" w:hAnsi="Arial Narrow" w:cs="Calibri"/>
          <w:sz w:val="22"/>
          <w:szCs w:val="22"/>
          <w:lang w:eastAsia="en-US"/>
        </w:rPr>
        <w:t>Mixed</w:t>
      </w:r>
      <w:proofErr w:type="spellEnd"/>
      <w:r w:rsidRPr="001B65F9">
        <w:rPr>
          <w:rFonts w:ascii="Arial Narrow" w:hAnsi="Arial Narrow" w:cs="Calibri"/>
          <w:sz w:val="22"/>
          <w:szCs w:val="22"/>
          <w:lang w:eastAsia="en-US"/>
        </w:rPr>
        <w:t xml:space="preserve"> Metal Oxide, éstos serán de las siguientes características: 1" de diámetro x 3.28 pies de longitud, provisto con 3 m. de cable AWG No. 8 HMWPE</w:t>
      </w:r>
      <w:r>
        <w:rPr>
          <w:rFonts w:ascii="Arial Narrow" w:hAnsi="Arial Narrow" w:cs="Calibri"/>
          <w:sz w:val="22"/>
          <w:szCs w:val="22"/>
          <w:lang w:eastAsia="en-US"/>
        </w:rPr>
        <w:t xml:space="preserve"> (valores referenciales)</w:t>
      </w:r>
      <w:r w:rsidRPr="001B65F9">
        <w:rPr>
          <w:rFonts w:ascii="Arial Narrow" w:hAnsi="Arial Narrow" w:cs="Calibri"/>
          <w:sz w:val="22"/>
          <w:szCs w:val="22"/>
          <w:lang w:eastAsia="en-US"/>
        </w:rPr>
        <w:t xml:space="preserve">. </w:t>
      </w:r>
    </w:p>
    <w:p w:rsidR="00BE51CC" w:rsidRPr="001B65F9" w:rsidRDefault="00BE51CC" w:rsidP="00BE51CC">
      <w:pPr>
        <w:jc w:val="both"/>
        <w:rPr>
          <w:rFonts w:ascii="Arial Narrow" w:hAnsi="Arial Narrow" w:cs="Calibri"/>
          <w:sz w:val="22"/>
          <w:szCs w:val="22"/>
          <w:lang w:eastAsia="en-US"/>
        </w:rPr>
      </w:pPr>
    </w:p>
    <w:p w:rsidR="00BE51CC" w:rsidRPr="001B65F9" w:rsidRDefault="00BE51CC" w:rsidP="00BE51CC">
      <w:pPr>
        <w:jc w:val="both"/>
        <w:rPr>
          <w:rFonts w:ascii="Arial Narrow" w:hAnsi="Arial Narrow" w:cs="Calibri"/>
          <w:b/>
          <w:sz w:val="22"/>
          <w:szCs w:val="22"/>
          <w:lang w:eastAsia="en-US"/>
        </w:rPr>
      </w:pPr>
      <w:r w:rsidRPr="001B65F9">
        <w:rPr>
          <w:rFonts w:ascii="Arial Narrow" w:hAnsi="Arial Narrow" w:cs="Calibri"/>
          <w:sz w:val="22"/>
          <w:szCs w:val="22"/>
          <w:lang w:eastAsia="en-US"/>
        </w:rPr>
        <w:t xml:space="preserve">La cantidad de ánodos determinado para la red mencionada </w:t>
      </w:r>
      <w:r>
        <w:rPr>
          <w:rFonts w:ascii="Arial Narrow" w:hAnsi="Arial Narrow" w:cs="Calibri"/>
          <w:sz w:val="22"/>
          <w:szCs w:val="22"/>
          <w:lang w:eastAsia="en-US"/>
        </w:rPr>
        <w:t>deberá ser justificada en la ingeniería a detalle.</w:t>
      </w:r>
    </w:p>
    <w:p w:rsidR="00BE51CC" w:rsidRPr="001B65F9" w:rsidRDefault="00BE51CC" w:rsidP="00BE51CC">
      <w:pPr>
        <w:jc w:val="both"/>
        <w:rPr>
          <w:rFonts w:ascii="Arial Narrow" w:hAnsi="Arial Narrow" w:cs="Calibri"/>
          <w:sz w:val="22"/>
          <w:szCs w:val="22"/>
          <w:lang w:eastAsia="en-US"/>
        </w:rPr>
      </w:pPr>
    </w:p>
    <w:p w:rsidR="00BE51CC" w:rsidRPr="001B65F9" w:rsidRDefault="00BE51CC" w:rsidP="00BE51CC">
      <w:pPr>
        <w:jc w:val="both"/>
        <w:rPr>
          <w:rFonts w:ascii="Arial Narrow" w:hAnsi="Arial Narrow" w:cs="Calibri"/>
          <w:b/>
          <w:sz w:val="22"/>
          <w:szCs w:val="22"/>
          <w:lang w:eastAsia="en-US"/>
        </w:rPr>
      </w:pPr>
      <w:r w:rsidRPr="001B65F9">
        <w:rPr>
          <w:rFonts w:ascii="Arial Narrow" w:hAnsi="Arial Narrow" w:cs="Calibri"/>
          <w:sz w:val="22"/>
          <w:szCs w:val="22"/>
          <w:lang w:eastAsia="en-US"/>
        </w:rPr>
        <w:t>Las características de la instalación del lecho anódico y la caja de conexión de positivo se deben presentar en un plano típico estándar, donde se incluya el cableado independiente según típico</w:t>
      </w:r>
      <w:r w:rsidRPr="001B65F9">
        <w:rPr>
          <w:rFonts w:ascii="Arial Narrow" w:hAnsi="Arial Narrow" w:cs="Calibri"/>
          <w:b/>
          <w:sz w:val="22"/>
          <w:szCs w:val="22"/>
          <w:lang w:eastAsia="en-US"/>
        </w:rPr>
        <w:t>. (Esquema Básico Anexo D)</w:t>
      </w:r>
    </w:p>
    <w:p w:rsidR="00BE51CC" w:rsidRPr="001B65F9" w:rsidRDefault="00BE51CC" w:rsidP="00BE51CC">
      <w:pPr>
        <w:jc w:val="both"/>
        <w:rPr>
          <w:rFonts w:ascii="Arial Narrow" w:hAnsi="Arial Narrow" w:cs="Calibri"/>
          <w:sz w:val="22"/>
          <w:szCs w:val="22"/>
          <w:lang w:eastAsia="en-US"/>
        </w:rPr>
      </w:pPr>
    </w:p>
    <w:p w:rsidR="00BE51CC" w:rsidRPr="001B65F9" w:rsidRDefault="00BE51CC" w:rsidP="00BE51CC">
      <w:pPr>
        <w:jc w:val="both"/>
        <w:rPr>
          <w:rFonts w:ascii="Arial Narrow" w:hAnsi="Arial Narrow" w:cs="Calibri"/>
          <w:sz w:val="22"/>
          <w:szCs w:val="22"/>
          <w:lang w:eastAsia="en-US"/>
        </w:rPr>
      </w:pPr>
      <w:r w:rsidRPr="001B65F9">
        <w:rPr>
          <w:rFonts w:ascii="Arial Narrow" w:hAnsi="Arial Narrow" w:cs="Calibri"/>
          <w:sz w:val="22"/>
          <w:szCs w:val="22"/>
          <w:lang w:eastAsia="en-US"/>
        </w:rPr>
        <w:t>El lecho anódico deberá ser instalado a una distancia óptima en base a las facilidades del terreno, debiendo ser su posición perpendicular con respecto a la tubería a proteger</w:t>
      </w:r>
      <w:r>
        <w:rPr>
          <w:rFonts w:ascii="Arial Narrow" w:hAnsi="Arial Narrow" w:cs="Calibri"/>
          <w:sz w:val="22"/>
          <w:szCs w:val="22"/>
          <w:lang w:eastAsia="en-US"/>
        </w:rPr>
        <w:t xml:space="preserve">. </w:t>
      </w:r>
    </w:p>
    <w:p w:rsidR="00BE51CC" w:rsidRPr="001B65F9" w:rsidRDefault="00BE51CC" w:rsidP="00BE51CC">
      <w:pPr>
        <w:jc w:val="both"/>
        <w:rPr>
          <w:rFonts w:ascii="Arial Narrow" w:hAnsi="Arial Narrow" w:cs="Calibri"/>
          <w:iCs/>
          <w:sz w:val="22"/>
          <w:szCs w:val="22"/>
        </w:rPr>
      </w:pPr>
    </w:p>
    <w:p w:rsidR="00BE51CC" w:rsidRPr="001B65F9" w:rsidRDefault="00BE51CC" w:rsidP="00D10A66">
      <w:pPr>
        <w:pStyle w:val="Ttulo1"/>
        <w:keepNext w:val="0"/>
        <w:numPr>
          <w:ilvl w:val="0"/>
          <w:numId w:val="53"/>
        </w:numPr>
        <w:pBdr>
          <w:bottom w:val="single" w:sz="12" w:space="1" w:color="365F91"/>
        </w:pBdr>
        <w:jc w:val="left"/>
        <w:rPr>
          <w:rFonts w:ascii="Arial Narrow" w:hAnsi="Arial Narrow" w:cs="Arial"/>
          <w:color w:val="000000"/>
          <w:sz w:val="22"/>
          <w:szCs w:val="22"/>
          <w:lang w:eastAsia="en-US" w:bidi="en-US"/>
        </w:rPr>
      </w:pPr>
      <w:bookmarkStart w:id="73" w:name="_Toc360801303"/>
      <w:bookmarkStart w:id="74" w:name="_Toc362365758"/>
      <w:r w:rsidRPr="001B65F9">
        <w:rPr>
          <w:rFonts w:ascii="Arial Narrow" w:hAnsi="Arial Narrow" w:cs="Arial"/>
          <w:color w:val="000000"/>
          <w:sz w:val="22"/>
          <w:szCs w:val="22"/>
          <w:lang w:eastAsia="en-US" w:bidi="en-US"/>
        </w:rPr>
        <w:t>ESTACIONES DE PRUEBA  (Test Point)</w:t>
      </w:r>
      <w:bookmarkEnd w:id="73"/>
      <w:bookmarkEnd w:id="74"/>
    </w:p>
    <w:p w:rsidR="00BE51CC" w:rsidRPr="001B65F9" w:rsidRDefault="00BE51CC" w:rsidP="00BE51CC">
      <w:pPr>
        <w:pStyle w:val="Textoindependiente"/>
        <w:tabs>
          <w:tab w:val="left" w:pos="4820"/>
        </w:tabs>
        <w:spacing w:after="0"/>
        <w:jc w:val="both"/>
        <w:rPr>
          <w:rFonts w:ascii="Arial Narrow" w:hAnsi="Arial Narrow"/>
          <w:sz w:val="22"/>
          <w:szCs w:val="22"/>
        </w:rPr>
      </w:pPr>
    </w:p>
    <w:p w:rsidR="00BE51CC" w:rsidRPr="001B65F9" w:rsidRDefault="00BE51CC" w:rsidP="00BE51CC">
      <w:pPr>
        <w:pStyle w:val="Textoindependiente"/>
        <w:tabs>
          <w:tab w:val="left" w:pos="4820"/>
        </w:tabs>
        <w:spacing w:after="0"/>
        <w:jc w:val="both"/>
        <w:rPr>
          <w:rStyle w:val="nfasis"/>
          <w:rFonts w:ascii="Arial Narrow" w:hAnsi="Arial Narrow" w:cs="Calibri"/>
          <w:sz w:val="22"/>
          <w:szCs w:val="22"/>
        </w:rPr>
      </w:pPr>
      <w:r w:rsidRPr="001B65F9">
        <w:rPr>
          <w:rFonts w:ascii="Arial Narrow" w:hAnsi="Arial Narrow"/>
          <w:sz w:val="22"/>
          <w:szCs w:val="22"/>
        </w:rPr>
        <w:t>Los postes de concreto, de los Puntos de Prueba,  estarán conformadas por una estructura en hormigón armado con dimensiones 1,60 m. de altura x 0,15 m. de ancho x 0,20 m. de profundidad; esta estructura contará con una caja en fundición de aluminio, la cual aloja una baquelita, y con espacio suficiente para colocar 5 conexiones de cable AWG No. 12 HMWPE con su correspondiente terminal; la caja irá embebida en el hormigón y contará con un sistema de cierre a rosca.</w:t>
      </w:r>
    </w:p>
    <w:p w:rsidR="00BE51CC" w:rsidRPr="001B65F9" w:rsidRDefault="00BE51CC" w:rsidP="00BE51CC">
      <w:pPr>
        <w:pStyle w:val="Textoindependiente"/>
        <w:tabs>
          <w:tab w:val="left" w:pos="4820"/>
        </w:tabs>
        <w:spacing w:after="0"/>
        <w:jc w:val="both"/>
        <w:rPr>
          <w:rFonts w:ascii="Arial Narrow" w:hAnsi="Arial Narrow"/>
          <w:sz w:val="22"/>
          <w:szCs w:val="22"/>
        </w:rPr>
      </w:pPr>
      <w:r w:rsidRPr="001B65F9">
        <w:rPr>
          <w:rFonts w:ascii="Arial Narrow" w:hAnsi="Arial Narrow"/>
          <w:sz w:val="22"/>
          <w:szCs w:val="22"/>
        </w:rPr>
        <w:t>Se contempla la colocación de dos tipos de estaciones de prueba, que a continuación se describen:</w:t>
      </w:r>
    </w:p>
    <w:p w:rsidR="00BE51CC" w:rsidRPr="001B65F9" w:rsidRDefault="00BE51CC" w:rsidP="00BE51CC">
      <w:pPr>
        <w:pStyle w:val="Textoindependiente"/>
        <w:tabs>
          <w:tab w:val="left" w:pos="4820"/>
        </w:tabs>
        <w:spacing w:after="0"/>
        <w:jc w:val="both"/>
        <w:rPr>
          <w:rFonts w:ascii="Arial Narrow" w:hAnsi="Arial Narrow"/>
          <w:sz w:val="22"/>
          <w:szCs w:val="22"/>
        </w:rPr>
      </w:pPr>
    </w:p>
    <w:p w:rsidR="00BE51CC" w:rsidRPr="001B65F9" w:rsidRDefault="00BE51CC" w:rsidP="00BE51CC">
      <w:pPr>
        <w:pStyle w:val="Ttulo3"/>
        <w:keepNext w:val="0"/>
        <w:pBdr>
          <w:bottom w:val="single" w:sz="8" w:space="1" w:color="4F81BD"/>
        </w:pBdr>
        <w:spacing w:before="0" w:after="0"/>
        <w:ind w:left="576" w:hanging="576"/>
        <w:rPr>
          <w:rFonts w:ascii="Arial Narrow" w:hAnsi="Arial Narrow" w:cs="Times New Roman"/>
          <w:b w:val="0"/>
          <w:bCs w:val="0"/>
          <w:i/>
          <w:iCs/>
          <w:sz w:val="22"/>
          <w:szCs w:val="22"/>
          <w:lang w:eastAsia="en-US" w:bidi="en-US"/>
        </w:rPr>
      </w:pPr>
      <w:bookmarkStart w:id="75" w:name="_Toc347437141"/>
      <w:bookmarkStart w:id="76" w:name="_Toc360801304"/>
      <w:bookmarkStart w:id="77" w:name="_Toc362365759"/>
      <w:r w:rsidRPr="001B65F9">
        <w:rPr>
          <w:rFonts w:ascii="Arial Narrow" w:hAnsi="Arial Narrow" w:cs="Times New Roman"/>
          <w:b w:val="0"/>
          <w:bCs w:val="0"/>
          <w:sz w:val="22"/>
          <w:szCs w:val="22"/>
          <w:lang w:eastAsia="en-US" w:bidi="en-US"/>
        </w:rPr>
        <w:t>Puntos  de Prueba Tipo “A”</w:t>
      </w:r>
      <w:bookmarkEnd w:id="75"/>
      <w:bookmarkEnd w:id="76"/>
      <w:bookmarkEnd w:id="77"/>
    </w:p>
    <w:p w:rsidR="00BE51CC" w:rsidRPr="001B65F9" w:rsidRDefault="00BE51CC" w:rsidP="00BE51CC">
      <w:pPr>
        <w:autoSpaceDE w:val="0"/>
        <w:autoSpaceDN w:val="0"/>
        <w:adjustRightInd w:val="0"/>
        <w:jc w:val="both"/>
        <w:rPr>
          <w:rFonts w:ascii="Arial Narrow" w:hAnsi="Arial Narrow"/>
          <w:sz w:val="22"/>
          <w:szCs w:val="22"/>
        </w:rPr>
      </w:pPr>
    </w:p>
    <w:p w:rsidR="00BE51CC" w:rsidRPr="001B65F9" w:rsidRDefault="00BE51CC" w:rsidP="00BE51CC">
      <w:pPr>
        <w:autoSpaceDE w:val="0"/>
        <w:autoSpaceDN w:val="0"/>
        <w:adjustRightInd w:val="0"/>
        <w:jc w:val="both"/>
        <w:rPr>
          <w:rFonts w:ascii="Arial Narrow" w:hAnsi="Arial Narrow"/>
          <w:sz w:val="22"/>
          <w:szCs w:val="22"/>
        </w:rPr>
      </w:pPr>
      <w:r w:rsidRPr="001B65F9">
        <w:rPr>
          <w:rFonts w:ascii="Arial Narrow" w:hAnsi="Arial Narrow"/>
          <w:sz w:val="22"/>
          <w:szCs w:val="22"/>
        </w:rPr>
        <w:t xml:space="preserve">Este tipo de estaciones de prueba Catódica </w:t>
      </w:r>
      <w:r w:rsidRPr="001B65F9">
        <w:rPr>
          <w:rFonts w:ascii="Arial Narrow" w:hAnsi="Arial Narrow"/>
          <w:b/>
          <w:sz w:val="22"/>
          <w:szCs w:val="22"/>
        </w:rPr>
        <w:t>deberán ser instaladas</w:t>
      </w:r>
      <w:r w:rsidRPr="001B65F9">
        <w:rPr>
          <w:rFonts w:ascii="Arial Narrow" w:hAnsi="Arial Narrow"/>
          <w:sz w:val="22"/>
          <w:szCs w:val="22"/>
        </w:rPr>
        <w:t xml:space="preserve"> </w:t>
      </w:r>
      <w:r w:rsidRPr="001B65F9">
        <w:rPr>
          <w:rFonts w:ascii="Arial Narrow" w:hAnsi="Arial Narrow"/>
          <w:b/>
          <w:sz w:val="22"/>
          <w:szCs w:val="22"/>
        </w:rPr>
        <w:t>cada kilómetro a lo largo del tramo construido</w:t>
      </w:r>
      <w:r w:rsidRPr="001B65F9">
        <w:rPr>
          <w:rFonts w:ascii="Arial Narrow" w:hAnsi="Arial Narrow"/>
          <w:sz w:val="22"/>
          <w:szCs w:val="22"/>
        </w:rPr>
        <w:t>.  Debidamente identificadas con el nombre del ducto, tipo de estación (A) y progresiva kilométrica. Cada estación de prueba contará con 2 conexiones a la tubería (A y B); estas conexiones deberán ser realizadas mediante cable AWG No. 12 HMWPE; la separación entre cables en la tubería deberá ser mínimo 0,50 metros.</w:t>
      </w:r>
    </w:p>
    <w:p w:rsidR="00BE51CC" w:rsidRPr="001B65F9" w:rsidRDefault="00BE51CC" w:rsidP="00BE51CC">
      <w:pPr>
        <w:pStyle w:val="Textoindependiente"/>
        <w:tabs>
          <w:tab w:val="left" w:pos="4820"/>
        </w:tabs>
        <w:spacing w:after="0"/>
        <w:ind w:left="1275"/>
        <w:jc w:val="both"/>
        <w:rPr>
          <w:rStyle w:val="nfasis"/>
          <w:rFonts w:ascii="Arial Narrow" w:hAnsi="Arial Narrow" w:cs="Calibri"/>
          <w:sz w:val="22"/>
          <w:szCs w:val="22"/>
        </w:rPr>
      </w:pPr>
    </w:p>
    <w:p w:rsidR="00BE51CC" w:rsidRPr="001B65F9" w:rsidRDefault="00BE51CC" w:rsidP="00BE51CC">
      <w:pPr>
        <w:pStyle w:val="Ttulo3"/>
        <w:keepNext w:val="0"/>
        <w:pBdr>
          <w:bottom w:val="single" w:sz="8" w:space="1" w:color="4F81BD"/>
        </w:pBdr>
        <w:spacing w:before="0" w:after="0"/>
        <w:ind w:left="576" w:hanging="576"/>
        <w:rPr>
          <w:rFonts w:ascii="Arial Narrow" w:hAnsi="Arial Narrow" w:cs="Times New Roman"/>
          <w:b w:val="0"/>
          <w:bCs w:val="0"/>
          <w:i/>
          <w:iCs/>
          <w:sz w:val="22"/>
          <w:szCs w:val="22"/>
          <w:lang w:eastAsia="en-US" w:bidi="en-US"/>
        </w:rPr>
      </w:pPr>
      <w:bookmarkStart w:id="78" w:name="_Toc347437142"/>
      <w:bookmarkStart w:id="79" w:name="_Toc360801305"/>
      <w:bookmarkStart w:id="80" w:name="_Toc362365760"/>
      <w:r w:rsidRPr="001B65F9">
        <w:rPr>
          <w:rFonts w:ascii="Arial Narrow" w:hAnsi="Arial Narrow" w:cs="Times New Roman"/>
          <w:b w:val="0"/>
          <w:bCs w:val="0"/>
          <w:sz w:val="22"/>
          <w:szCs w:val="22"/>
          <w:lang w:eastAsia="en-US" w:bidi="en-US"/>
        </w:rPr>
        <w:t>Puntos de Prueba Tipo “B”</w:t>
      </w:r>
      <w:bookmarkEnd w:id="78"/>
      <w:bookmarkEnd w:id="79"/>
      <w:bookmarkEnd w:id="80"/>
    </w:p>
    <w:p w:rsidR="00BE51CC" w:rsidRPr="001B65F9" w:rsidRDefault="00BE51CC" w:rsidP="00BE51CC">
      <w:pPr>
        <w:pStyle w:val="Textoindependiente"/>
        <w:tabs>
          <w:tab w:val="left" w:pos="4820"/>
        </w:tabs>
        <w:spacing w:after="0"/>
        <w:jc w:val="both"/>
        <w:rPr>
          <w:rFonts w:ascii="Arial Narrow" w:hAnsi="Arial Narrow"/>
          <w:sz w:val="22"/>
          <w:szCs w:val="22"/>
        </w:rPr>
      </w:pPr>
    </w:p>
    <w:p w:rsidR="00BE51CC" w:rsidRPr="001B65F9" w:rsidRDefault="00BE51CC" w:rsidP="00BE51CC">
      <w:pPr>
        <w:pStyle w:val="Textoindependiente"/>
        <w:tabs>
          <w:tab w:val="left" w:pos="4820"/>
        </w:tabs>
        <w:spacing w:after="0"/>
        <w:jc w:val="both"/>
        <w:rPr>
          <w:rFonts w:ascii="Arial Narrow" w:hAnsi="Arial Narrow"/>
          <w:sz w:val="22"/>
          <w:szCs w:val="22"/>
        </w:rPr>
      </w:pPr>
      <w:r w:rsidRPr="001B65F9">
        <w:rPr>
          <w:rFonts w:ascii="Arial Narrow" w:hAnsi="Arial Narrow"/>
          <w:sz w:val="22"/>
          <w:szCs w:val="22"/>
        </w:rPr>
        <w:t>Este tipo de estación de prueba corresponde al cruce con otras tuberías ya sean de propiedad de YPFB, u otro operador; en este caso se deberán instalar dos conexiones de cable AWG No. 12 HMWPE a la línea principal y dos conexiones a la tubería foránea con la misma características de cable; las conexiones en la baquelita de la estación de prueba se identificaran como Puntos de Conexión (A y B) para la línea principal y (C y D) para el ducto foráneo. De existir más de una tubería que cruza se identificará en forma consecutiva al abecedario.</w:t>
      </w:r>
      <w:bookmarkEnd w:id="67"/>
      <w:bookmarkEnd w:id="68"/>
      <w:bookmarkEnd w:id="69"/>
    </w:p>
    <w:p w:rsidR="00BE51CC" w:rsidRPr="001B65F9" w:rsidRDefault="00BE51CC" w:rsidP="00BE51CC">
      <w:pPr>
        <w:pStyle w:val="Textoindependiente"/>
        <w:tabs>
          <w:tab w:val="left" w:pos="4820"/>
        </w:tabs>
        <w:spacing w:after="0"/>
        <w:jc w:val="both"/>
        <w:rPr>
          <w:rFonts w:ascii="Arial Narrow" w:hAnsi="Arial Narrow"/>
          <w:iCs/>
          <w:sz w:val="22"/>
          <w:szCs w:val="22"/>
        </w:rPr>
      </w:pPr>
    </w:p>
    <w:p w:rsidR="00BE51CC" w:rsidRPr="001B65F9" w:rsidRDefault="00BE51CC" w:rsidP="00BE51CC">
      <w:pPr>
        <w:pStyle w:val="Textoindependiente"/>
        <w:spacing w:after="0"/>
        <w:jc w:val="both"/>
        <w:rPr>
          <w:rStyle w:val="nfasis"/>
          <w:rFonts w:ascii="Arial Narrow" w:hAnsi="Arial Narrow" w:cs="Calibri"/>
          <w:sz w:val="22"/>
          <w:szCs w:val="22"/>
        </w:rPr>
      </w:pPr>
    </w:p>
    <w:p w:rsidR="00BE51CC" w:rsidRPr="001B65F9" w:rsidRDefault="00BE51CC" w:rsidP="00D10A66">
      <w:pPr>
        <w:pStyle w:val="Ttulo1"/>
        <w:keepNext w:val="0"/>
        <w:numPr>
          <w:ilvl w:val="0"/>
          <w:numId w:val="53"/>
        </w:numPr>
        <w:pBdr>
          <w:bottom w:val="single" w:sz="12" w:space="1" w:color="365F91"/>
        </w:pBdr>
        <w:jc w:val="left"/>
        <w:rPr>
          <w:rFonts w:ascii="Arial Narrow" w:hAnsi="Arial Narrow" w:cs="Arial"/>
          <w:color w:val="000000"/>
          <w:sz w:val="22"/>
          <w:szCs w:val="22"/>
          <w:lang w:eastAsia="en-US" w:bidi="en-US"/>
        </w:rPr>
      </w:pPr>
      <w:bookmarkStart w:id="81" w:name="_Toc328380461"/>
      <w:bookmarkStart w:id="82" w:name="_Toc360801308"/>
      <w:bookmarkStart w:id="83" w:name="_Toc362365763"/>
      <w:r w:rsidRPr="001B65F9">
        <w:rPr>
          <w:rFonts w:ascii="Arial Narrow" w:hAnsi="Arial Narrow" w:cs="Arial"/>
          <w:color w:val="000000"/>
          <w:sz w:val="22"/>
          <w:szCs w:val="22"/>
          <w:lang w:eastAsia="en-US" w:bidi="en-US"/>
        </w:rPr>
        <w:t>REPOSICIÓN DE OBRAS CIVILES</w:t>
      </w:r>
      <w:bookmarkEnd w:id="81"/>
      <w:bookmarkEnd w:id="82"/>
      <w:r w:rsidRPr="001B65F9">
        <w:rPr>
          <w:rFonts w:ascii="Arial Narrow" w:hAnsi="Arial Narrow" w:cs="Arial"/>
          <w:color w:val="000000"/>
          <w:sz w:val="22"/>
          <w:szCs w:val="22"/>
          <w:lang w:eastAsia="en-US" w:bidi="en-US"/>
        </w:rPr>
        <w:t>.</w:t>
      </w:r>
      <w:bookmarkEnd w:id="83"/>
    </w:p>
    <w:p w:rsidR="00BE51CC" w:rsidRPr="001B65F9" w:rsidRDefault="00BE51CC" w:rsidP="00BE51CC">
      <w:pPr>
        <w:pStyle w:val="Textoindependiente"/>
        <w:spacing w:after="0"/>
        <w:jc w:val="both"/>
        <w:rPr>
          <w:rStyle w:val="nfasis"/>
          <w:rFonts w:ascii="Arial Narrow" w:hAnsi="Arial Narrow" w:cs="Calibri"/>
          <w:sz w:val="22"/>
          <w:szCs w:val="22"/>
        </w:rPr>
      </w:pPr>
    </w:p>
    <w:p w:rsidR="00BE51CC" w:rsidRPr="001B65F9" w:rsidRDefault="00BE51CC" w:rsidP="00BE51CC">
      <w:pPr>
        <w:pStyle w:val="Textoindependiente"/>
        <w:spacing w:after="0"/>
        <w:jc w:val="both"/>
        <w:rPr>
          <w:rStyle w:val="nfasis"/>
          <w:rFonts w:ascii="Arial Narrow" w:hAnsi="Arial Narrow" w:cs="Calibri"/>
          <w:sz w:val="22"/>
          <w:szCs w:val="22"/>
        </w:rPr>
      </w:pPr>
      <w:r w:rsidRPr="001B65F9">
        <w:rPr>
          <w:rStyle w:val="nfasis"/>
          <w:rFonts w:ascii="Arial Narrow" w:hAnsi="Arial Narrow" w:cs="Calibri"/>
          <w:sz w:val="22"/>
          <w:szCs w:val="22"/>
        </w:rPr>
        <w:lastRenderedPageBreak/>
        <w:t>El contratista limpiará y nivelará las vías, de manera de dejarlas en las mismas condiciones encontradas antes del inicio de los trabajos.</w:t>
      </w:r>
    </w:p>
    <w:p w:rsidR="00BE51CC" w:rsidRPr="001B65F9" w:rsidRDefault="00BE51CC" w:rsidP="00BE51CC">
      <w:pPr>
        <w:pStyle w:val="Textoindependiente"/>
        <w:spacing w:after="0"/>
        <w:jc w:val="both"/>
        <w:rPr>
          <w:rStyle w:val="nfasis"/>
          <w:rFonts w:ascii="Arial Narrow" w:hAnsi="Arial Narrow" w:cs="Calibri"/>
          <w:sz w:val="22"/>
          <w:szCs w:val="22"/>
        </w:rPr>
      </w:pPr>
      <w:r w:rsidRPr="001B65F9">
        <w:rPr>
          <w:rStyle w:val="nfasis"/>
          <w:rFonts w:ascii="Arial Narrow" w:hAnsi="Arial Narrow" w:cs="Calibri"/>
          <w:sz w:val="22"/>
          <w:szCs w:val="22"/>
        </w:rPr>
        <w:t>Evitar afectar a otros servicios que vayan cercanos a las líneas de gas natural como las líneas de trasmisión de energía eléctrica, teléfonos, agua potable, drenajes pluviales, alcantarillas, riego, etc.</w:t>
      </w:r>
    </w:p>
    <w:p w:rsidR="00BE51CC" w:rsidRPr="001B65F9" w:rsidRDefault="00BE51CC" w:rsidP="00BE51CC">
      <w:pPr>
        <w:pStyle w:val="Textoindependiente"/>
        <w:spacing w:after="0"/>
        <w:jc w:val="both"/>
        <w:rPr>
          <w:rStyle w:val="nfasis"/>
          <w:rFonts w:ascii="Arial Narrow" w:hAnsi="Arial Narrow" w:cs="Calibri"/>
          <w:sz w:val="22"/>
          <w:szCs w:val="22"/>
        </w:rPr>
      </w:pPr>
    </w:p>
    <w:p w:rsidR="00BE51CC" w:rsidRPr="001B65F9" w:rsidRDefault="00BE51CC" w:rsidP="00BE51CC">
      <w:pPr>
        <w:pStyle w:val="Textoindependiente"/>
        <w:spacing w:after="0"/>
        <w:jc w:val="both"/>
        <w:rPr>
          <w:rStyle w:val="nfasis"/>
          <w:rFonts w:ascii="Arial Narrow" w:hAnsi="Arial Narrow" w:cs="Calibri"/>
          <w:b/>
          <w:i/>
          <w:sz w:val="22"/>
          <w:szCs w:val="22"/>
        </w:rPr>
      </w:pPr>
      <w:r w:rsidRPr="001B65F9">
        <w:rPr>
          <w:rStyle w:val="nfasis"/>
          <w:rFonts w:ascii="Arial Narrow" w:hAnsi="Arial Narrow" w:cs="Calibri"/>
          <w:b/>
          <w:i/>
          <w:sz w:val="22"/>
          <w:szCs w:val="22"/>
        </w:rPr>
        <w:t>Todos los trabajos a realizar en la línea de gas, deberá contar con señalización de advertencia para la seguridad del público.</w:t>
      </w:r>
    </w:p>
    <w:p w:rsidR="00BE51CC" w:rsidRPr="001B65F9" w:rsidRDefault="00BE51CC" w:rsidP="00BE51CC">
      <w:pPr>
        <w:pStyle w:val="Textoindependiente"/>
        <w:spacing w:after="0"/>
        <w:jc w:val="both"/>
        <w:rPr>
          <w:rStyle w:val="nfasis"/>
          <w:rFonts w:ascii="Arial Narrow" w:hAnsi="Arial Narrow" w:cs="Calibri"/>
          <w:b/>
          <w:sz w:val="22"/>
          <w:szCs w:val="22"/>
        </w:rPr>
      </w:pPr>
    </w:p>
    <w:p w:rsidR="00BE51CC" w:rsidRPr="001B65F9" w:rsidRDefault="00BE51CC" w:rsidP="00D10A66">
      <w:pPr>
        <w:pStyle w:val="Ttulo1"/>
        <w:keepNext w:val="0"/>
        <w:numPr>
          <w:ilvl w:val="0"/>
          <w:numId w:val="53"/>
        </w:numPr>
        <w:pBdr>
          <w:bottom w:val="single" w:sz="12" w:space="1" w:color="365F91"/>
        </w:pBdr>
        <w:jc w:val="left"/>
        <w:rPr>
          <w:rFonts w:ascii="Arial Narrow" w:hAnsi="Arial Narrow" w:cs="Arial"/>
          <w:color w:val="000000"/>
          <w:sz w:val="22"/>
          <w:szCs w:val="22"/>
          <w:lang w:eastAsia="en-US" w:bidi="en-US"/>
        </w:rPr>
      </w:pPr>
      <w:bookmarkStart w:id="84" w:name="_Toc229288260"/>
      <w:bookmarkStart w:id="85" w:name="_Toc328380462"/>
      <w:bookmarkStart w:id="86" w:name="_Toc360801309"/>
      <w:bookmarkStart w:id="87" w:name="_Toc362365764"/>
      <w:r w:rsidRPr="001B65F9">
        <w:rPr>
          <w:rFonts w:ascii="Arial Narrow" w:hAnsi="Arial Narrow" w:cs="Arial"/>
          <w:color w:val="000000"/>
          <w:sz w:val="22"/>
          <w:szCs w:val="22"/>
          <w:lang w:eastAsia="en-US" w:bidi="en-US"/>
        </w:rPr>
        <w:t>PUESTA EN MARCHA</w:t>
      </w:r>
      <w:bookmarkEnd w:id="84"/>
      <w:bookmarkEnd w:id="85"/>
      <w:bookmarkEnd w:id="86"/>
      <w:r w:rsidRPr="001B65F9">
        <w:rPr>
          <w:rFonts w:ascii="Arial Narrow" w:hAnsi="Arial Narrow" w:cs="Arial"/>
          <w:color w:val="000000"/>
          <w:sz w:val="22"/>
          <w:szCs w:val="22"/>
          <w:lang w:eastAsia="en-US" w:bidi="en-US"/>
        </w:rPr>
        <w:t>.</w:t>
      </w:r>
      <w:bookmarkEnd w:id="87"/>
    </w:p>
    <w:p w:rsidR="00BE51CC" w:rsidRPr="001B65F9" w:rsidRDefault="00BE51CC" w:rsidP="00BE51CC">
      <w:pPr>
        <w:rPr>
          <w:rFonts w:ascii="Arial Narrow" w:hAnsi="Arial Narrow"/>
          <w:sz w:val="22"/>
          <w:szCs w:val="22"/>
        </w:rPr>
      </w:pPr>
    </w:p>
    <w:p w:rsidR="00BE51CC" w:rsidRPr="001B65F9" w:rsidRDefault="00BE51CC" w:rsidP="00BE51CC">
      <w:pPr>
        <w:rPr>
          <w:rFonts w:ascii="Arial Narrow" w:hAnsi="Arial Narrow"/>
          <w:sz w:val="22"/>
          <w:szCs w:val="22"/>
        </w:rPr>
      </w:pPr>
      <w:r w:rsidRPr="001B65F9">
        <w:rPr>
          <w:rFonts w:ascii="Arial Narrow" w:hAnsi="Arial Narrow"/>
          <w:sz w:val="22"/>
          <w:szCs w:val="22"/>
        </w:rPr>
        <w:t>En la puesta en marcha del sistema de protección catódica se deberá tomar en cuenta los siguientes puntos:</w:t>
      </w:r>
    </w:p>
    <w:p w:rsidR="00BE51CC" w:rsidRPr="001B65F9" w:rsidRDefault="00BE51CC" w:rsidP="00BE51CC">
      <w:pPr>
        <w:rPr>
          <w:rFonts w:ascii="Arial Narrow" w:hAnsi="Arial Narrow"/>
          <w:sz w:val="22"/>
          <w:szCs w:val="22"/>
        </w:rPr>
      </w:pPr>
    </w:p>
    <w:p w:rsidR="00BE51CC" w:rsidRPr="001B65F9" w:rsidRDefault="00BE51CC" w:rsidP="00D10A66">
      <w:pPr>
        <w:pStyle w:val="Prrafodelista"/>
        <w:numPr>
          <w:ilvl w:val="1"/>
          <w:numId w:val="52"/>
        </w:numPr>
        <w:contextualSpacing/>
        <w:jc w:val="both"/>
        <w:rPr>
          <w:rFonts w:ascii="Arial Narrow" w:hAnsi="Arial Narrow"/>
          <w:sz w:val="22"/>
          <w:szCs w:val="22"/>
        </w:rPr>
      </w:pPr>
      <w:r w:rsidRPr="001B65F9">
        <w:rPr>
          <w:rFonts w:ascii="Arial Narrow" w:hAnsi="Arial Narrow"/>
          <w:sz w:val="22"/>
          <w:szCs w:val="22"/>
        </w:rPr>
        <w:t>La tubería deberá estar completamente aislada en los extremos, derivaciones y conexiones.</w:t>
      </w:r>
    </w:p>
    <w:p w:rsidR="00BE51CC" w:rsidRPr="001B65F9" w:rsidRDefault="00BE51CC" w:rsidP="00D10A66">
      <w:pPr>
        <w:pStyle w:val="Prrafodelista"/>
        <w:numPr>
          <w:ilvl w:val="1"/>
          <w:numId w:val="52"/>
        </w:numPr>
        <w:contextualSpacing/>
        <w:jc w:val="both"/>
        <w:rPr>
          <w:rFonts w:ascii="Arial Narrow" w:hAnsi="Arial Narrow"/>
          <w:sz w:val="22"/>
          <w:szCs w:val="22"/>
        </w:rPr>
      </w:pPr>
      <w:r w:rsidRPr="001B65F9">
        <w:rPr>
          <w:rFonts w:ascii="Arial Narrow" w:hAnsi="Arial Narrow"/>
          <w:sz w:val="22"/>
          <w:szCs w:val="22"/>
        </w:rPr>
        <w:t>Se realizará el levantamiento de los potenciales naturales después de finalizado todo tipo de soldadura que utiliza corriente, AC y DC.</w:t>
      </w:r>
    </w:p>
    <w:p w:rsidR="00BE51CC" w:rsidRPr="001B65F9" w:rsidRDefault="00BE51CC" w:rsidP="00D10A66">
      <w:pPr>
        <w:pStyle w:val="Prrafodelista"/>
        <w:numPr>
          <w:ilvl w:val="1"/>
          <w:numId w:val="52"/>
        </w:numPr>
        <w:contextualSpacing/>
        <w:jc w:val="both"/>
        <w:rPr>
          <w:rFonts w:ascii="Arial Narrow" w:hAnsi="Arial Narrow"/>
          <w:sz w:val="22"/>
          <w:szCs w:val="22"/>
        </w:rPr>
      </w:pPr>
      <w:r w:rsidRPr="001B65F9">
        <w:rPr>
          <w:rFonts w:ascii="Arial Narrow" w:hAnsi="Arial Narrow"/>
          <w:sz w:val="22"/>
          <w:szCs w:val="22"/>
        </w:rPr>
        <w:t>Se energizará el sistema dejándolo polarizar, durante 72 horas.</w:t>
      </w:r>
    </w:p>
    <w:p w:rsidR="00BE51CC" w:rsidRPr="001B65F9" w:rsidRDefault="00BE51CC" w:rsidP="00D10A66">
      <w:pPr>
        <w:pStyle w:val="Prrafodelista"/>
        <w:numPr>
          <w:ilvl w:val="1"/>
          <w:numId w:val="52"/>
        </w:numPr>
        <w:contextualSpacing/>
        <w:jc w:val="both"/>
        <w:rPr>
          <w:rFonts w:ascii="Arial Narrow" w:hAnsi="Arial Narrow"/>
          <w:sz w:val="22"/>
          <w:szCs w:val="22"/>
        </w:rPr>
      </w:pPr>
      <w:r w:rsidRPr="001B65F9">
        <w:rPr>
          <w:rFonts w:ascii="Arial Narrow" w:hAnsi="Arial Narrow"/>
          <w:sz w:val="22"/>
          <w:szCs w:val="22"/>
        </w:rPr>
        <w:t>El potencial polarizado en el punto de inyección de corriente no deberá ser más negativo que -1.200 voltios.</w:t>
      </w:r>
    </w:p>
    <w:p w:rsidR="00BE51CC" w:rsidRPr="001B65F9" w:rsidRDefault="00BE51CC" w:rsidP="00D10A66">
      <w:pPr>
        <w:pStyle w:val="Prrafodelista"/>
        <w:numPr>
          <w:ilvl w:val="1"/>
          <w:numId w:val="52"/>
        </w:numPr>
        <w:contextualSpacing/>
        <w:jc w:val="both"/>
        <w:rPr>
          <w:rFonts w:ascii="Arial Narrow" w:hAnsi="Arial Narrow"/>
          <w:sz w:val="22"/>
          <w:szCs w:val="22"/>
        </w:rPr>
      </w:pPr>
      <w:r w:rsidRPr="001B65F9">
        <w:rPr>
          <w:rFonts w:ascii="Arial Narrow" w:hAnsi="Arial Narrow"/>
          <w:sz w:val="22"/>
          <w:szCs w:val="22"/>
        </w:rPr>
        <w:t xml:space="preserve"> Para la toma de Potenciales ON y OFF Se deberá programar el equipo interruptor de corriente en un ciclo de 15 segundos de los cuales se apagará el sistema 3 segundos y se energizará 12 segundos.</w:t>
      </w:r>
    </w:p>
    <w:p w:rsidR="00BE51CC" w:rsidRPr="001B65F9" w:rsidRDefault="00BE51CC" w:rsidP="00D10A66">
      <w:pPr>
        <w:pStyle w:val="Prrafodelista"/>
        <w:numPr>
          <w:ilvl w:val="1"/>
          <w:numId w:val="52"/>
        </w:numPr>
        <w:contextualSpacing/>
        <w:jc w:val="both"/>
        <w:rPr>
          <w:rFonts w:ascii="Arial Narrow" w:hAnsi="Arial Narrow"/>
          <w:sz w:val="22"/>
          <w:szCs w:val="22"/>
        </w:rPr>
      </w:pPr>
      <w:r w:rsidRPr="001B65F9">
        <w:rPr>
          <w:rFonts w:ascii="Arial Narrow" w:hAnsi="Arial Narrow"/>
          <w:sz w:val="22"/>
          <w:szCs w:val="22"/>
        </w:rPr>
        <w:t>Se deberá apagar y encender las unidades de inyección de corriente en forma sincronizada. No se permitirá seccionar el sistema. El contratista deberá contemplar, la cantidad, de interruptores de corriente que se sincronicen satelitalmente.</w:t>
      </w:r>
    </w:p>
    <w:p w:rsidR="00BE51CC" w:rsidRPr="001B65F9" w:rsidRDefault="00BE51CC" w:rsidP="00D10A66">
      <w:pPr>
        <w:pStyle w:val="Prrafodelista"/>
        <w:numPr>
          <w:ilvl w:val="1"/>
          <w:numId w:val="52"/>
        </w:numPr>
        <w:contextualSpacing/>
        <w:jc w:val="both"/>
        <w:rPr>
          <w:rFonts w:ascii="Arial Narrow" w:hAnsi="Arial Narrow"/>
          <w:iCs/>
          <w:sz w:val="22"/>
          <w:szCs w:val="22"/>
        </w:rPr>
      </w:pPr>
      <w:r w:rsidRPr="001B65F9">
        <w:rPr>
          <w:rFonts w:ascii="Arial Narrow" w:hAnsi="Arial Narrow"/>
          <w:iCs/>
          <w:sz w:val="22"/>
          <w:szCs w:val="22"/>
        </w:rPr>
        <w:t>Cabe hacer notar que la Contratista será la responsable de que todo punto relevado, cumpla con el criterio de protección catódica, descritas en el Título 6 de este documento. Por consiguiente deberá gestionar los medios y tareas para lograr este cometido, incluyendo todo estudio, control o material de aislación necesario, para lograr un resultado final adecuado de Protección Catódica, sin cargo adicional alguno.</w:t>
      </w:r>
    </w:p>
    <w:p w:rsidR="00BE51CC" w:rsidRPr="001B65F9" w:rsidRDefault="00BE51CC" w:rsidP="00D10A66">
      <w:pPr>
        <w:pStyle w:val="Prrafodelista"/>
        <w:numPr>
          <w:ilvl w:val="1"/>
          <w:numId w:val="52"/>
        </w:numPr>
        <w:contextualSpacing/>
        <w:jc w:val="both"/>
        <w:rPr>
          <w:rStyle w:val="nfasis"/>
          <w:rFonts w:ascii="Arial Narrow" w:hAnsi="Arial Narrow"/>
          <w:sz w:val="22"/>
          <w:szCs w:val="22"/>
        </w:rPr>
      </w:pPr>
      <w:r w:rsidRPr="001B65F9">
        <w:rPr>
          <w:rFonts w:ascii="Arial Narrow" w:hAnsi="Arial Narrow"/>
          <w:iCs/>
          <w:sz w:val="22"/>
          <w:szCs w:val="22"/>
        </w:rPr>
        <w:t xml:space="preserve">Para el caso de que estas anomalías debieran ser subsanadas, con posterioridad a los relevamientos </w:t>
      </w:r>
      <w:proofErr w:type="spellStart"/>
      <w:r w:rsidRPr="001B65F9">
        <w:rPr>
          <w:rFonts w:ascii="Arial Narrow" w:hAnsi="Arial Narrow"/>
          <w:iCs/>
          <w:sz w:val="22"/>
          <w:szCs w:val="22"/>
        </w:rPr>
        <w:t>On</w:t>
      </w:r>
      <w:proofErr w:type="spellEnd"/>
      <w:r w:rsidRPr="001B65F9">
        <w:rPr>
          <w:rFonts w:ascii="Arial Narrow" w:hAnsi="Arial Narrow"/>
          <w:iCs/>
          <w:sz w:val="22"/>
          <w:szCs w:val="22"/>
        </w:rPr>
        <w:t xml:space="preserve"> – Off, la Contratista debe considerar que el relevamiento deberá ser realizado tantas veces, como sea necesario, hasta corroborar el cumplimiento total del criterio de protección catódica establecido, en el titulo 6 de este documento.</w:t>
      </w:r>
    </w:p>
    <w:p w:rsidR="00BE51CC" w:rsidRPr="001B65F9" w:rsidRDefault="00BE51CC" w:rsidP="00D10A66">
      <w:pPr>
        <w:pStyle w:val="Prrafodelista"/>
        <w:numPr>
          <w:ilvl w:val="1"/>
          <w:numId w:val="52"/>
        </w:numPr>
        <w:contextualSpacing/>
        <w:jc w:val="both"/>
        <w:rPr>
          <w:rFonts w:ascii="Arial Narrow" w:hAnsi="Arial Narrow"/>
          <w:iCs/>
          <w:sz w:val="22"/>
          <w:szCs w:val="22"/>
        </w:rPr>
      </w:pPr>
      <w:r w:rsidRPr="001B65F9">
        <w:rPr>
          <w:rFonts w:ascii="Arial Narrow" w:hAnsi="Arial Narrow"/>
          <w:iCs/>
          <w:sz w:val="22"/>
          <w:szCs w:val="22"/>
        </w:rPr>
        <w:t>Todos los resultados deberán ser entregados a la Supervisión y formarán parte del informe final. Se elaborarán en planillas y gráficos, y se entregarán en 3 copias originales en papel blanco y soporte magnético en CD del informe final.</w:t>
      </w:r>
    </w:p>
    <w:p w:rsidR="00BE51CC" w:rsidRPr="001B65F9" w:rsidRDefault="00BE51CC" w:rsidP="00D10A66">
      <w:pPr>
        <w:pStyle w:val="Prrafodelista"/>
        <w:numPr>
          <w:ilvl w:val="1"/>
          <w:numId w:val="52"/>
        </w:numPr>
        <w:contextualSpacing/>
        <w:jc w:val="both"/>
        <w:rPr>
          <w:rFonts w:ascii="Arial Narrow" w:hAnsi="Arial Narrow"/>
          <w:sz w:val="22"/>
          <w:szCs w:val="22"/>
        </w:rPr>
      </w:pPr>
      <w:r w:rsidRPr="001B65F9">
        <w:rPr>
          <w:rFonts w:ascii="Arial Narrow" w:hAnsi="Arial Narrow"/>
          <w:iCs/>
          <w:sz w:val="22"/>
          <w:szCs w:val="22"/>
        </w:rPr>
        <w:t>La empresa contratista deberá elaborar un documento de puesta en marcha que mínimamente cuente con la información contenida en el Anexo “A”</w:t>
      </w:r>
    </w:p>
    <w:p w:rsidR="00BE51CC" w:rsidRPr="001B65F9" w:rsidRDefault="00BE51CC" w:rsidP="00BE51CC">
      <w:pPr>
        <w:pStyle w:val="Prrafodelista"/>
        <w:ind w:left="360"/>
        <w:contextualSpacing/>
        <w:jc w:val="both"/>
        <w:rPr>
          <w:rFonts w:ascii="Arial Narrow" w:hAnsi="Arial Narrow"/>
          <w:iCs/>
          <w:sz w:val="22"/>
          <w:szCs w:val="22"/>
        </w:rPr>
      </w:pPr>
    </w:p>
    <w:p w:rsidR="00BE51CC" w:rsidRPr="001B65F9" w:rsidRDefault="00BE51CC" w:rsidP="00BE51CC">
      <w:pPr>
        <w:pStyle w:val="Prrafodelista"/>
        <w:ind w:left="360"/>
        <w:contextualSpacing/>
        <w:jc w:val="both"/>
        <w:rPr>
          <w:rFonts w:ascii="Arial Narrow" w:hAnsi="Arial Narrow"/>
          <w:b/>
          <w:sz w:val="22"/>
          <w:szCs w:val="22"/>
        </w:rPr>
      </w:pPr>
      <w:r w:rsidRPr="001B65F9">
        <w:rPr>
          <w:rFonts w:ascii="Arial Narrow" w:hAnsi="Arial Narrow"/>
          <w:b/>
          <w:iCs/>
          <w:sz w:val="22"/>
          <w:szCs w:val="22"/>
        </w:rPr>
        <w:t>PROTOCOLO DE PUESTA EN MARCHA  DEL SISTEMA DE PROTECCIÓN CATÓDICA</w:t>
      </w:r>
    </w:p>
    <w:p w:rsidR="00BE51CC" w:rsidRPr="001B65F9" w:rsidRDefault="00BE51CC" w:rsidP="00BE51CC">
      <w:pPr>
        <w:pStyle w:val="Prrafodelista"/>
        <w:ind w:left="360"/>
        <w:contextualSpacing/>
        <w:jc w:val="both"/>
        <w:rPr>
          <w:rFonts w:ascii="Arial Narrow" w:hAnsi="Arial Narrow"/>
          <w:iCs/>
          <w:sz w:val="22"/>
          <w:szCs w:val="22"/>
        </w:rPr>
      </w:pPr>
      <w:r w:rsidRPr="001B65F9">
        <w:rPr>
          <w:rFonts w:ascii="Arial Narrow" w:hAnsi="Arial Narrow"/>
          <w:iCs/>
          <w:sz w:val="22"/>
          <w:szCs w:val="22"/>
        </w:rPr>
        <w:t xml:space="preserve">Para la puesta en marcha y posterior operación del sistema de protección catódica, se tomarán en cuenta las recomendaciones de NACE  </w:t>
      </w:r>
      <w:proofErr w:type="spellStart"/>
      <w:r w:rsidRPr="001B65F9">
        <w:rPr>
          <w:rFonts w:ascii="Arial Narrow" w:hAnsi="Arial Narrow"/>
          <w:iCs/>
          <w:sz w:val="22"/>
          <w:szCs w:val="22"/>
        </w:rPr>
        <w:t>Std</w:t>
      </w:r>
      <w:proofErr w:type="spellEnd"/>
      <w:r w:rsidRPr="001B65F9">
        <w:rPr>
          <w:rFonts w:ascii="Arial Narrow" w:hAnsi="Arial Narrow"/>
          <w:iCs/>
          <w:sz w:val="22"/>
          <w:szCs w:val="22"/>
        </w:rPr>
        <w:t>. RP 0169-96, sección 6, sección 10, sección 11; y el protocolo de puesta en marcha del sistema de protección catódica.</w:t>
      </w:r>
    </w:p>
    <w:p w:rsidR="00BE51CC" w:rsidRPr="001B65F9" w:rsidRDefault="00BE51CC" w:rsidP="00BE51CC">
      <w:pPr>
        <w:pStyle w:val="Prrafodelista"/>
        <w:ind w:left="360"/>
        <w:contextualSpacing/>
        <w:jc w:val="both"/>
        <w:rPr>
          <w:rFonts w:ascii="Arial Narrow" w:hAnsi="Arial Narrow"/>
          <w:iCs/>
          <w:sz w:val="22"/>
          <w:szCs w:val="22"/>
        </w:rPr>
      </w:pPr>
    </w:p>
    <w:p w:rsidR="00BE51CC" w:rsidRPr="001B65F9" w:rsidRDefault="00BE51CC" w:rsidP="00D10A66">
      <w:pPr>
        <w:pStyle w:val="Ttulo1"/>
        <w:keepNext w:val="0"/>
        <w:numPr>
          <w:ilvl w:val="0"/>
          <w:numId w:val="53"/>
        </w:numPr>
        <w:pBdr>
          <w:bottom w:val="single" w:sz="12" w:space="1" w:color="365F91"/>
        </w:pBdr>
        <w:jc w:val="left"/>
        <w:rPr>
          <w:rFonts w:ascii="Arial Narrow" w:hAnsi="Arial Narrow" w:cs="Arial"/>
          <w:color w:val="000000"/>
          <w:sz w:val="22"/>
          <w:szCs w:val="22"/>
          <w:lang w:eastAsia="en-US" w:bidi="en-US"/>
        </w:rPr>
      </w:pPr>
      <w:bookmarkStart w:id="88" w:name="_Toc362365765"/>
      <w:r w:rsidRPr="001B65F9">
        <w:rPr>
          <w:rFonts w:ascii="Arial Narrow" w:hAnsi="Arial Narrow" w:cs="Arial"/>
          <w:color w:val="000000"/>
          <w:sz w:val="22"/>
          <w:szCs w:val="22"/>
          <w:lang w:eastAsia="en-US" w:bidi="en-US"/>
        </w:rPr>
        <w:t>ESTUDIO DE INTERFERENCIAS  POR DC Y AC.</w:t>
      </w:r>
      <w:bookmarkEnd w:id="88"/>
    </w:p>
    <w:p w:rsidR="00BE51CC" w:rsidRPr="001B65F9" w:rsidRDefault="00BE51CC" w:rsidP="00BE51CC">
      <w:pPr>
        <w:contextualSpacing/>
        <w:jc w:val="both"/>
        <w:rPr>
          <w:rFonts w:ascii="Arial Narrow" w:hAnsi="Arial Narrow"/>
          <w:iCs/>
          <w:sz w:val="22"/>
          <w:szCs w:val="22"/>
        </w:rPr>
      </w:pPr>
    </w:p>
    <w:p w:rsidR="00BE51CC" w:rsidRPr="001B65F9" w:rsidRDefault="00BE51CC" w:rsidP="00BE51CC">
      <w:pPr>
        <w:pStyle w:val="Prrafodelista"/>
        <w:ind w:left="360"/>
        <w:contextualSpacing/>
        <w:jc w:val="both"/>
        <w:rPr>
          <w:rFonts w:ascii="Arial Narrow" w:hAnsi="Arial Narrow"/>
          <w:iCs/>
          <w:sz w:val="22"/>
          <w:szCs w:val="22"/>
        </w:rPr>
      </w:pPr>
      <w:r w:rsidRPr="001B65F9">
        <w:rPr>
          <w:rFonts w:ascii="Arial Narrow" w:hAnsi="Arial Narrow"/>
          <w:iCs/>
          <w:sz w:val="22"/>
          <w:szCs w:val="22"/>
        </w:rPr>
        <w:t>La empresa contratista deberá realizar el estudio de interferencias por corriente DC y AC.</w:t>
      </w:r>
    </w:p>
    <w:p w:rsidR="00BE51CC" w:rsidRDefault="00BE51CC" w:rsidP="00BE51CC">
      <w:pPr>
        <w:pStyle w:val="Prrafodelista"/>
        <w:ind w:left="360"/>
        <w:contextualSpacing/>
        <w:jc w:val="both"/>
        <w:rPr>
          <w:rFonts w:ascii="Arial Narrow" w:hAnsi="Arial Narrow"/>
          <w:iCs/>
          <w:sz w:val="22"/>
          <w:szCs w:val="22"/>
        </w:rPr>
      </w:pPr>
      <w:r w:rsidRPr="001B65F9">
        <w:rPr>
          <w:rFonts w:ascii="Arial Narrow" w:hAnsi="Arial Narrow"/>
          <w:iCs/>
          <w:sz w:val="22"/>
          <w:szCs w:val="22"/>
        </w:rPr>
        <w:t xml:space="preserve">La empresa contratista deberá presentar el informe, con datos de respaldo, la ingeniería de detalle para mitigar las interferencias, tanto en DC y AC, con el listado de cantidades de obra, lista de equipos y lista de materiales; con costos unitarios. </w:t>
      </w:r>
    </w:p>
    <w:p w:rsidR="00BE51CC" w:rsidRPr="00340163" w:rsidRDefault="00BE51CC" w:rsidP="00BE51CC">
      <w:pPr>
        <w:pStyle w:val="Prrafodelista"/>
        <w:ind w:left="360"/>
        <w:contextualSpacing/>
        <w:jc w:val="both"/>
        <w:rPr>
          <w:rStyle w:val="nfasis"/>
          <w:rFonts w:ascii="Arial Narrow" w:hAnsi="Arial Narrow"/>
          <w:sz w:val="22"/>
          <w:szCs w:val="22"/>
        </w:rPr>
      </w:pPr>
    </w:p>
    <w:p w:rsidR="00BE51CC" w:rsidRPr="001B65F9" w:rsidRDefault="00BE51CC" w:rsidP="00BE51CC">
      <w:pPr>
        <w:pStyle w:val="Textoindependiente"/>
        <w:spacing w:after="0"/>
        <w:rPr>
          <w:rStyle w:val="nfasis"/>
          <w:rFonts w:ascii="Arial Narrow" w:hAnsi="Arial Narrow" w:cs="Calibri"/>
          <w:b/>
          <w:sz w:val="22"/>
          <w:szCs w:val="22"/>
        </w:rPr>
      </w:pPr>
      <w:r w:rsidRPr="001B65F9">
        <w:rPr>
          <w:rStyle w:val="nfasis"/>
          <w:rFonts w:ascii="Arial Narrow" w:hAnsi="Arial Narrow" w:cs="Calibri"/>
          <w:b/>
          <w:sz w:val="22"/>
          <w:szCs w:val="22"/>
        </w:rPr>
        <w:t xml:space="preserve">Equipos </w:t>
      </w:r>
    </w:p>
    <w:p w:rsidR="00BE51CC" w:rsidRPr="001B65F9" w:rsidRDefault="00BE51CC" w:rsidP="00BE51CC">
      <w:pPr>
        <w:rPr>
          <w:rFonts w:ascii="Arial Narrow" w:hAnsi="Arial Narrow" w:cs="Arial"/>
          <w:sz w:val="22"/>
          <w:szCs w:val="22"/>
        </w:rPr>
      </w:pPr>
    </w:p>
    <w:p w:rsidR="00BE51CC" w:rsidRPr="001B65F9" w:rsidRDefault="00BE51CC" w:rsidP="00BE51CC">
      <w:pPr>
        <w:ind w:left="321" w:hanging="321"/>
        <w:rPr>
          <w:rFonts w:ascii="Arial Narrow" w:hAnsi="Arial Narrow" w:cs="Arial"/>
          <w:sz w:val="22"/>
          <w:szCs w:val="22"/>
        </w:rPr>
      </w:pPr>
      <w:r w:rsidRPr="001B65F9">
        <w:rPr>
          <w:rFonts w:ascii="Arial Narrow" w:hAnsi="Arial Narrow" w:cs="Arial"/>
          <w:sz w:val="22"/>
          <w:szCs w:val="22"/>
        </w:rPr>
        <w:t>•</w:t>
      </w:r>
      <w:r w:rsidRPr="001B65F9">
        <w:rPr>
          <w:rFonts w:ascii="Arial Narrow" w:hAnsi="Arial Narrow" w:cs="Arial"/>
          <w:sz w:val="22"/>
          <w:szCs w:val="22"/>
        </w:rPr>
        <w:tab/>
        <w:t xml:space="preserve">(2) Multímetros </w:t>
      </w:r>
      <w:proofErr w:type="spellStart"/>
      <w:r w:rsidRPr="001B65F9">
        <w:rPr>
          <w:rFonts w:ascii="Arial Narrow" w:hAnsi="Arial Narrow" w:cs="Arial"/>
          <w:sz w:val="22"/>
          <w:szCs w:val="22"/>
        </w:rPr>
        <w:t>Fluke</w:t>
      </w:r>
      <w:proofErr w:type="spellEnd"/>
      <w:r w:rsidRPr="001B65F9">
        <w:rPr>
          <w:rFonts w:ascii="Arial Narrow" w:hAnsi="Arial Narrow" w:cs="Arial"/>
          <w:sz w:val="22"/>
          <w:szCs w:val="22"/>
        </w:rPr>
        <w:t xml:space="preserve"> (equipo de medición)</w:t>
      </w:r>
    </w:p>
    <w:p w:rsidR="00BE51CC" w:rsidRPr="001B65F9" w:rsidRDefault="00BE51CC" w:rsidP="00BE51CC">
      <w:pPr>
        <w:ind w:left="321" w:hanging="321"/>
        <w:rPr>
          <w:rFonts w:ascii="Arial Narrow" w:hAnsi="Arial Narrow" w:cs="Arial"/>
          <w:sz w:val="22"/>
          <w:szCs w:val="22"/>
        </w:rPr>
      </w:pPr>
      <w:r w:rsidRPr="001B65F9">
        <w:rPr>
          <w:rFonts w:ascii="Arial Narrow" w:hAnsi="Arial Narrow" w:cs="Arial"/>
          <w:sz w:val="22"/>
          <w:szCs w:val="22"/>
        </w:rPr>
        <w:t>•</w:t>
      </w:r>
      <w:r w:rsidRPr="001B65F9">
        <w:rPr>
          <w:rFonts w:ascii="Arial Narrow" w:hAnsi="Arial Narrow" w:cs="Arial"/>
          <w:sz w:val="22"/>
          <w:szCs w:val="22"/>
        </w:rPr>
        <w:tab/>
        <w:t xml:space="preserve">(2) Pinzas </w:t>
      </w:r>
      <w:proofErr w:type="spellStart"/>
      <w:r w:rsidRPr="001B65F9">
        <w:rPr>
          <w:rFonts w:ascii="Arial Narrow" w:hAnsi="Arial Narrow" w:cs="Arial"/>
          <w:sz w:val="22"/>
          <w:szCs w:val="22"/>
        </w:rPr>
        <w:t>Amperimétricas</w:t>
      </w:r>
      <w:proofErr w:type="spellEnd"/>
      <w:r w:rsidRPr="001B65F9">
        <w:rPr>
          <w:rFonts w:ascii="Arial Narrow" w:hAnsi="Arial Narrow" w:cs="Arial"/>
          <w:sz w:val="22"/>
          <w:szCs w:val="22"/>
        </w:rPr>
        <w:t xml:space="preserve"> </w:t>
      </w:r>
      <w:proofErr w:type="spellStart"/>
      <w:r w:rsidRPr="001B65F9">
        <w:rPr>
          <w:rFonts w:ascii="Arial Narrow" w:hAnsi="Arial Narrow" w:cs="Arial"/>
          <w:sz w:val="22"/>
          <w:szCs w:val="22"/>
        </w:rPr>
        <w:t>Fluke</w:t>
      </w:r>
      <w:proofErr w:type="spellEnd"/>
      <w:r w:rsidRPr="001B65F9">
        <w:rPr>
          <w:rFonts w:ascii="Arial Narrow" w:hAnsi="Arial Narrow" w:cs="Arial"/>
          <w:sz w:val="22"/>
          <w:szCs w:val="22"/>
        </w:rPr>
        <w:t xml:space="preserve"> (equipo de medición)</w:t>
      </w:r>
    </w:p>
    <w:p w:rsidR="00BE51CC" w:rsidRPr="001B65F9" w:rsidRDefault="00BE51CC" w:rsidP="00BE51CC">
      <w:pPr>
        <w:ind w:left="321" w:hanging="321"/>
        <w:rPr>
          <w:rFonts w:ascii="Arial Narrow" w:hAnsi="Arial Narrow" w:cs="Arial"/>
          <w:sz w:val="22"/>
          <w:szCs w:val="22"/>
        </w:rPr>
      </w:pPr>
      <w:r w:rsidRPr="001B65F9">
        <w:rPr>
          <w:rFonts w:ascii="Arial Narrow" w:hAnsi="Arial Narrow" w:cs="Arial"/>
          <w:sz w:val="22"/>
          <w:szCs w:val="22"/>
        </w:rPr>
        <w:t>•</w:t>
      </w:r>
      <w:r w:rsidRPr="001B65F9">
        <w:rPr>
          <w:rFonts w:ascii="Arial Narrow" w:hAnsi="Arial Narrow" w:cs="Arial"/>
          <w:sz w:val="22"/>
          <w:szCs w:val="22"/>
        </w:rPr>
        <w:tab/>
        <w:t>(1) Medidor  de aislamiento por radiofrecuencia (equipo de medición)</w:t>
      </w:r>
    </w:p>
    <w:p w:rsidR="00BE51CC" w:rsidRPr="001B65F9" w:rsidRDefault="00BE51CC" w:rsidP="00BE51CC">
      <w:pPr>
        <w:ind w:left="321" w:hanging="321"/>
        <w:rPr>
          <w:rFonts w:ascii="Arial Narrow" w:hAnsi="Arial Narrow" w:cs="Arial"/>
          <w:sz w:val="22"/>
          <w:szCs w:val="22"/>
        </w:rPr>
      </w:pPr>
      <w:r w:rsidRPr="001B65F9">
        <w:rPr>
          <w:rFonts w:ascii="Arial Narrow" w:hAnsi="Arial Narrow" w:cs="Arial"/>
          <w:sz w:val="22"/>
          <w:szCs w:val="22"/>
        </w:rPr>
        <w:t>•</w:t>
      </w:r>
      <w:r w:rsidRPr="001B65F9">
        <w:rPr>
          <w:rFonts w:ascii="Arial Narrow" w:hAnsi="Arial Narrow" w:cs="Arial"/>
          <w:sz w:val="22"/>
          <w:szCs w:val="22"/>
        </w:rPr>
        <w:tab/>
        <w:t>(2) Electrodos de referencia de cobre sulfato de cobre</w:t>
      </w:r>
    </w:p>
    <w:p w:rsidR="00BE51CC" w:rsidRPr="001B65F9" w:rsidRDefault="00BE51CC" w:rsidP="00BE51CC">
      <w:pPr>
        <w:ind w:left="321" w:hanging="321"/>
        <w:rPr>
          <w:rFonts w:ascii="Arial Narrow" w:hAnsi="Arial Narrow" w:cs="Arial"/>
          <w:sz w:val="22"/>
          <w:szCs w:val="22"/>
        </w:rPr>
      </w:pPr>
      <w:r w:rsidRPr="001B65F9">
        <w:rPr>
          <w:rFonts w:ascii="Arial Narrow" w:hAnsi="Arial Narrow" w:cs="Arial"/>
          <w:sz w:val="22"/>
          <w:szCs w:val="22"/>
        </w:rPr>
        <w:t>•</w:t>
      </w:r>
      <w:r w:rsidRPr="001B65F9">
        <w:rPr>
          <w:rFonts w:ascii="Arial Narrow" w:hAnsi="Arial Narrow" w:cs="Arial"/>
          <w:sz w:val="22"/>
          <w:szCs w:val="22"/>
        </w:rPr>
        <w:tab/>
        <w:t>(1) Equipos de resistividades por método de 4 pines (equipo de medición)</w:t>
      </w:r>
    </w:p>
    <w:p w:rsidR="00BE51CC" w:rsidRPr="001B65F9" w:rsidRDefault="00BE51CC" w:rsidP="00BE51CC">
      <w:pPr>
        <w:ind w:left="321" w:hanging="321"/>
        <w:jc w:val="both"/>
        <w:rPr>
          <w:rFonts w:ascii="Arial Narrow" w:hAnsi="Arial Narrow" w:cs="Arial"/>
          <w:sz w:val="22"/>
          <w:szCs w:val="22"/>
        </w:rPr>
      </w:pPr>
      <w:r w:rsidRPr="001B65F9">
        <w:rPr>
          <w:rFonts w:ascii="Arial Narrow" w:hAnsi="Arial Narrow" w:cs="Arial"/>
          <w:sz w:val="22"/>
          <w:szCs w:val="22"/>
        </w:rPr>
        <w:t>•</w:t>
      </w:r>
      <w:r w:rsidRPr="001B65F9">
        <w:rPr>
          <w:rFonts w:ascii="Arial Narrow" w:hAnsi="Arial Narrow" w:cs="Arial"/>
          <w:sz w:val="22"/>
          <w:szCs w:val="22"/>
        </w:rPr>
        <w:tab/>
        <w:t>(2) Interruptores de corriente de sincronización satelital.</w:t>
      </w:r>
    </w:p>
    <w:p w:rsidR="00BE51CC" w:rsidRPr="001B65F9" w:rsidRDefault="00BE51CC" w:rsidP="00BE51CC">
      <w:pPr>
        <w:ind w:left="321" w:hanging="321"/>
        <w:jc w:val="both"/>
        <w:rPr>
          <w:rFonts w:ascii="Arial Narrow" w:hAnsi="Arial Narrow" w:cs="Arial"/>
          <w:sz w:val="22"/>
          <w:szCs w:val="22"/>
        </w:rPr>
      </w:pPr>
      <w:r w:rsidRPr="001B65F9">
        <w:rPr>
          <w:rFonts w:ascii="Arial Narrow" w:hAnsi="Arial Narrow" w:cs="Arial"/>
          <w:sz w:val="22"/>
          <w:szCs w:val="22"/>
        </w:rPr>
        <w:t>•</w:t>
      </w:r>
      <w:r w:rsidRPr="001B65F9">
        <w:rPr>
          <w:rFonts w:ascii="Arial Narrow" w:hAnsi="Arial Narrow" w:cs="Arial"/>
          <w:sz w:val="22"/>
          <w:szCs w:val="22"/>
        </w:rPr>
        <w:tab/>
        <w:t>(1) Localizador de cañería del tipo PCM o Similar</w:t>
      </w:r>
    </w:p>
    <w:p w:rsidR="00BE51CC" w:rsidRPr="001B65F9" w:rsidRDefault="00BE51CC" w:rsidP="00BE51CC">
      <w:pPr>
        <w:ind w:left="321" w:hanging="321"/>
        <w:jc w:val="both"/>
        <w:rPr>
          <w:rFonts w:ascii="Arial Narrow" w:hAnsi="Arial Narrow" w:cs="Arial"/>
          <w:sz w:val="22"/>
          <w:szCs w:val="22"/>
        </w:rPr>
      </w:pPr>
      <w:r w:rsidRPr="001B65F9">
        <w:rPr>
          <w:rFonts w:ascii="Arial Narrow" w:hAnsi="Arial Narrow" w:cs="Arial"/>
          <w:sz w:val="22"/>
          <w:szCs w:val="22"/>
        </w:rPr>
        <w:t>•</w:t>
      </w:r>
      <w:r w:rsidRPr="001B65F9">
        <w:rPr>
          <w:rFonts w:ascii="Arial Narrow" w:hAnsi="Arial Narrow" w:cs="Arial"/>
          <w:sz w:val="22"/>
          <w:szCs w:val="22"/>
        </w:rPr>
        <w:tab/>
        <w:t xml:space="preserve">(1) Equipos </w:t>
      </w:r>
      <w:proofErr w:type="spellStart"/>
      <w:r w:rsidRPr="001B65F9">
        <w:rPr>
          <w:rFonts w:ascii="Arial Narrow" w:hAnsi="Arial Narrow" w:cs="Arial"/>
          <w:sz w:val="22"/>
          <w:szCs w:val="22"/>
        </w:rPr>
        <w:t>Redox</w:t>
      </w:r>
      <w:proofErr w:type="spellEnd"/>
      <w:r w:rsidRPr="001B65F9">
        <w:rPr>
          <w:rFonts w:ascii="Arial Narrow" w:hAnsi="Arial Narrow" w:cs="Arial"/>
          <w:sz w:val="22"/>
          <w:szCs w:val="22"/>
        </w:rPr>
        <w:t xml:space="preserve"> y PH metros. (Equipo de medición)</w:t>
      </w:r>
    </w:p>
    <w:p w:rsidR="00BE51CC" w:rsidRPr="001B65F9" w:rsidRDefault="00BE51CC" w:rsidP="00BE51CC">
      <w:pPr>
        <w:ind w:left="321" w:hanging="321"/>
        <w:jc w:val="both"/>
        <w:rPr>
          <w:rFonts w:ascii="Arial Narrow" w:hAnsi="Arial Narrow" w:cs="Arial"/>
          <w:sz w:val="22"/>
          <w:szCs w:val="22"/>
        </w:rPr>
      </w:pPr>
      <w:r w:rsidRPr="001B65F9">
        <w:rPr>
          <w:rFonts w:ascii="Arial Narrow" w:hAnsi="Arial Narrow" w:cs="Arial"/>
          <w:sz w:val="22"/>
          <w:szCs w:val="22"/>
        </w:rPr>
        <w:t>•</w:t>
      </w:r>
      <w:r w:rsidRPr="001B65F9">
        <w:rPr>
          <w:rFonts w:ascii="Arial Narrow" w:hAnsi="Arial Narrow" w:cs="Arial"/>
          <w:sz w:val="22"/>
          <w:szCs w:val="22"/>
        </w:rPr>
        <w:tab/>
        <w:t xml:space="preserve">(2) Kit de soldadura </w:t>
      </w:r>
      <w:proofErr w:type="spellStart"/>
      <w:r w:rsidRPr="001B65F9">
        <w:rPr>
          <w:rFonts w:ascii="Arial Narrow" w:hAnsi="Arial Narrow" w:cs="Arial"/>
          <w:sz w:val="22"/>
          <w:szCs w:val="22"/>
        </w:rPr>
        <w:t>Cadweld</w:t>
      </w:r>
      <w:proofErr w:type="spellEnd"/>
      <w:r w:rsidRPr="001B65F9">
        <w:rPr>
          <w:rFonts w:ascii="Arial Narrow" w:hAnsi="Arial Narrow" w:cs="Arial"/>
          <w:sz w:val="22"/>
          <w:szCs w:val="22"/>
        </w:rPr>
        <w:t>.</w:t>
      </w:r>
    </w:p>
    <w:p w:rsidR="00BE51CC" w:rsidRPr="001B65F9" w:rsidRDefault="00BE51CC" w:rsidP="00BE51CC">
      <w:pPr>
        <w:ind w:left="321" w:hanging="321"/>
        <w:jc w:val="both"/>
        <w:rPr>
          <w:rFonts w:ascii="Arial Narrow" w:hAnsi="Arial Narrow" w:cs="Arial"/>
          <w:sz w:val="22"/>
          <w:szCs w:val="22"/>
        </w:rPr>
      </w:pPr>
      <w:r w:rsidRPr="001B65F9">
        <w:rPr>
          <w:rFonts w:ascii="Arial Narrow" w:hAnsi="Arial Narrow" w:cs="Arial"/>
          <w:sz w:val="22"/>
          <w:szCs w:val="22"/>
        </w:rPr>
        <w:t>•</w:t>
      </w:r>
      <w:r w:rsidRPr="001B65F9">
        <w:rPr>
          <w:rFonts w:ascii="Arial Narrow" w:hAnsi="Arial Narrow" w:cs="Arial"/>
          <w:sz w:val="22"/>
          <w:szCs w:val="22"/>
        </w:rPr>
        <w:tab/>
        <w:t>(1) GPS</w:t>
      </w:r>
    </w:p>
    <w:p w:rsidR="00BE51CC" w:rsidRPr="001B65F9" w:rsidRDefault="00BE51CC" w:rsidP="00BE51CC">
      <w:pPr>
        <w:ind w:left="321" w:hanging="321"/>
        <w:jc w:val="both"/>
        <w:rPr>
          <w:rFonts w:ascii="Arial Narrow" w:hAnsi="Arial Narrow" w:cs="Arial"/>
          <w:sz w:val="22"/>
          <w:szCs w:val="22"/>
        </w:rPr>
      </w:pPr>
      <w:r w:rsidRPr="001B65F9">
        <w:rPr>
          <w:rFonts w:ascii="Arial Narrow" w:hAnsi="Arial Narrow" w:cs="Arial"/>
          <w:sz w:val="22"/>
          <w:szCs w:val="22"/>
        </w:rPr>
        <w:t>•</w:t>
      </w:r>
      <w:r w:rsidRPr="001B65F9">
        <w:rPr>
          <w:rFonts w:ascii="Arial Narrow" w:hAnsi="Arial Narrow" w:cs="Arial"/>
          <w:sz w:val="22"/>
          <w:szCs w:val="22"/>
        </w:rPr>
        <w:tab/>
        <w:t>(1) Registrador de corriente de 3 canales</w:t>
      </w:r>
    </w:p>
    <w:p w:rsidR="00BE51CC" w:rsidRPr="001B65F9" w:rsidRDefault="00BE51CC" w:rsidP="00BE51CC">
      <w:pPr>
        <w:ind w:left="321" w:hanging="321"/>
        <w:jc w:val="both"/>
        <w:rPr>
          <w:rFonts w:ascii="Arial Narrow" w:hAnsi="Arial Narrow" w:cs="Arial"/>
          <w:sz w:val="22"/>
          <w:szCs w:val="22"/>
        </w:rPr>
      </w:pPr>
    </w:p>
    <w:p w:rsidR="00BE51CC" w:rsidRPr="001B65F9" w:rsidRDefault="00BE51CC" w:rsidP="00BE51CC">
      <w:pPr>
        <w:jc w:val="both"/>
        <w:rPr>
          <w:rFonts w:ascii="Arial Narrow" w:hAnsi="Arial Narrow" w:cs="Arial"/>
          <w:sz w:val="22"/>
          <w:szCs w:val="22"/>
        </w:rPr>
      </w:pPr>
      <w:r w:rsidRPr="001B65F9">
        <w:rPr>
          <w:rFonts w:ascii="Arial Narrow" w:hAnsi="Arial Narrow" w:cs="Arial"/>
          <w:sz w:val="22"/>
          <w:szCs w:val="22"/>
        </w:rPr>
        <w:t>Al inicio de la obra la Contratista deberá presentar certificados de calibración con un tiempo menor de un año de todos los equipos de medición, y todas las demás herramientas y/o equipos que se requieran hasta la conclusión total de los trabajos.</w:t>
      </w:r>
    </w:p>
    <w:p w:rsidR="00BE51CC" w:rsidRPr="001B65F9" w:rsidRDefault="00BE51CC" w:rsidP="00BE51CC">
      <w:pPr>
        <w:pStyle w:val="Textoindependiente"/>
        <w:spacing w:after="0"/>
        <w:jc w:val="both"/>
        <w:rPr>
          <w:rStyle w:val="nfasis"/>
          <w:rFonts w:ascii="Arial Narrow" w:hAnsi="Arial Narrow" w:cs="Calibri"/>
          <w:sz w:val="22"/>
          <w:szCs w:val="22"/>
        </w:rPr>
      </w:pPr>
    </w:p>
    <w:p w:rsidR="00BE51CC" w:rsidRPr="001B65F9" w:rsidRDefault="00BE51CC" w:rsidP="00BE51CC">
      <w:pPr>
        <w:pStyle w:val="Textoindependiente"/>
        <w:spacing w:after="0"/>
        <w:jc w:val="both"/>
        <w:rPr>
          <w:rStyle w:val="nfasis"/>
          <w:rFonts w:ascii="Arial Narrow" w:hAnsi="Arial Narrow" w:cs="Calibri"/>
          <w:sz w:val="22"/>
          <w:szCs w:val="22"/>
        </w:rPr>
      </w:pPr>
      <w:r w:rsidRPr="001B65F9">
        <w:rPr>
          <w:rStyle w:val="nfasis"/>
          <w:rFonts w:ascii="Arial Narrow" w:hAnsi="Arial Narrow" w:cs="Calibri"/>
          <w:sz w:val="22"/>
          <w:szCs w:val="22"/>
        </w:rPr>
        <w:t>Los trabajos del proyecto serán realizados en distintas zonas, por tanto la contratista deberá contar con letreros y cinta de señalización, y tener el cuidado correspondiente al ejecutar cada trabajo.</w:t>
      </w:r>
    </w:p>
    <w:p w:rsidR="00BE51CC" w:rsidRDefault="00BE51CC" w:rsidP="00BE51CC">
      <w:pPr>
        <w:pStyle w:val="Textoindependiente"/>
        <w:spacing w:after="0"/>
        <w:jc w:val="both"/>
        <w:rPr>
          <w:rStyle w:val="nfasis"/>
          <w:rFonts w:ascii="Arial Narrow" w:hAnsi="Arial Narrow" w:cs="Calibri"/>
          <w:sz w:val="22"/>
          <w:szCs w:val="22"/>
        </w:rPr>
      </w:pPr>
    </w:p>
    <w:p w:rsidR="00BE51CC" w:rsidRPr="001B65F9" w:rsidRDefault="00BE51CC" w:rsidP="00D10A66">
      <w:pPr>
        <w:pStyle w:val="Ttulo1"/>
        <w:keepNext w:val="0"/>
        <w:numPr>
          <w:ilvl w:val="0"/>
          <w:numId w:val="53"/>
        </w:numPr>
        <w:pBdr>
          <w:bottom w:val="single" w:sz="12" w:space="1" w:color="365F91"/>
        </w:pBdr>
        <w:jc w:val="left"/>
        <w:rPr>
          <w:rFonts w:ascii="Arial Narrow" w:hAnsi="Arial Narrow" w:cs="Arial"/>
          <w:color w:val="000000"/>
          <w:sz w:val="22"/>
          <w:szCs w:val="22"/>
          <w:lang w:eastAsia="en-US" w:bidi="en-US"/>
        </w:rPr>
      </w:pPr>
      <w:bookmarkStart w:id="89" w:name="_Toc328390890"/>
      <w:bookmarkStart w:id="90" w:name="_Toc360801311"/>
      <w:bookmarkStart w:id="91" w:name="_Toc362365767"/>
      <w:r w:rsidRPr="001B65F9">
        <w:rPr>
          <w:rFonts w:ascii="Arial Narrow" w:hAnsi="Arial Narrow" w:cs="Arial"/>
          <w:color w:val="000000"/>
          <w:sz w:val="22"/>
          <w:szCs w:val="22"/>
          <w:lang w:eastAsia="en-US" w:bidi="en-US"/>
        </w:rPr>
        <w:t>INFORME FINAL</w:t>
      </w:r>
      <w:bookmarkEnd w:id="89"/>
      <w:bookmarkEnd w:id="90"/>
      <w:r w:rsidRPr="001B65F9">
        <w:rPr>
          <w:rFonts w:ascii="Arial Narrow" w:hAnsi="Arial Narrow" w:cs="Arial"/>
          <w:color w:val="000000"/>
          <w:sz w:val="22"/>
          <w:szCs w:val="22"/>
          <w:lang w:eastAsia="en-US" w:bidi="en-US"/>
        </w:rPr>
        <w:t>.</w:t>
      </w:r>
      <w:bookmarkEnd w:id="91"/>
    </w:p>
    <w:p w:rsidR="00BE51CC" w:rsidRPr="001B65F9" w:rsidRDefault="00BE51CC" w:rsidP="00BE51CC">
      <w:pPr>
        <w:pStyle w:val="Textoindependiente"/>
        <w:spacing w:after="0"/>
        <w:jc w:val="both"/>
        <w:rPr>
          <w:rFonts w:ascii="Arial Narrow" w:hAnsi="Arial Narrow" w:cs="Calibri"/>
          <w:sz w:val="22"/>
          <w:szCs w:val="22"/>
        </w:rPr>
      </w:pPr>
    </w:p>
    <w:p w:rsidR="00BE51CC" w:rsidRPr="001B65F9" w:rsidRDefault="00BE51CC" w:rsidP="00BE51CC">
      <w:pPr>
        <w:pStyle w:val="Textoindependiente"/>
        <w:jc w:val="both"/>
        <w:rPr>
          <w:rFonts w:ascii="Arial Narrow" w:hAnsi="Arial Narrow" w:cs="Calibri"/>
          <w:sz w:val="22"/>
          <w:szCs w:val="22"/>
        </w:rPr>
      </w:pPr>
      <w:r w:rsidRPr="001B65F9">
        <w:rPr>
          <w:rFonts w:ascii="Arial Narrow" w:hAnsi="Arial Narrow" w:cs="Calibri"/>
          <w:sz w:val="22"/>
          <w:szCs w:val="22"/>
        </w:rPr>
        <w:t>Dentro del Plazo previsto para la ejecución del servicio, el Contrat</w:t>
      </w:r>
      <w:r>
        <w:rPr>
          <w:rFonts w:ascii="Arial Narrow" w:hAnsi="Arial Narrow" w:cs="Calibri"/>
          <w:sz w:val="22"/>
          <w:szCs w:val="22"/>
        </w:rPr>
        <w:t>ista entregará el informe final de protección catódica</w:t>
      </w:r>
      <w:r w:rsidRPr="001B65F9">
        <w:rPr>
          <w:rFonts w:ascii="Arial Narrow" w:hAnsi="Arial Narrow" w:cs="Calibri"/>
          <w:sz w:val="22"/>
          <w:szCs w:val="22"/>
        </w:rPr>
        <w:t xml:space="preserve"> el cual deberá contemplar lo siguiente:</w:t>
      </w:r>
    </w:p>
    <w:p w:rsidR="00BE51CC" w:rsidRPr="001B65F9" w:rsidRDefault="00BE51CC" w:rsidP="00BE51CC">
      <w:pPr>
        <w:pStyle w:val="Textoindependiente"/>
        <w:rPr>
          <w:rFonts w:ascii="Arial Narrow" w:hAnsi="Arial Narrow" w:cs="Calibri"/>
          <w:sz w:val="22"/>
          <w:szCs w:val="22"/>
        </w:rPr>
      </w:pPr>
      <w:r w:rsidRPr="001B65F9">
        <w:rPr>
          <w:rFonts w:ascii="Arial Narrow" w:hAnsi="Arial Narrow" w:cs="Calibri"/>
          <w:b/>
          <w:sz w:val="22"/>
          <w:szCs w:val="22"/>
        </w:rPr>
        <w:t xml:space="preserve">Capítulo </w:t>
      </w:r>
      <w:r>
        <w:rPr>
          <w:rFonts w:ascii="Arial Narrow" w:hAnsi="Arial Narrow" w:cs="Calibri"/>
          <w:b/>
          <w:sz w:val="22"/>
          <w:szCs w:val="22"/>
        </w:rPr>
        <w:t>1</w:t>
      </w:r>
      <w:r w:rsidRPr="001B65F9">
        <w:rPr>
          <w:rFonts w:ascii="Arial Narrow" w:hAnsi="Arial Narrow" w:cs="Calibri"/>
          <w:sz w:val="22"/>
          <w:szCs w:val="22"/>
        </w:rPr>
        <w:t xml:space="preserve"> (MATERIALES).</w:t>
      </w:r>
    </w:p>
    <w:p w:rsidR="00BE51CC" w:rsidRPr="001B65F9" w:rsidRDefault="00BE51CC" w:rsidP="00BE51CC">
      <w:pPr>
        <w:pStyle w:val="Textoindependiente"/>
        <w:rPr>
          <w:rFonts w:ascii="Arial Narrow" w:hAnsi="Arial Narrow" w:cs="Calibri"/>
          <w:sz w:val="22"/>
          <w:szCs w:val="22"/>
        </w:rPr>
      </w:pPr>
      <w:r w:rsidRPr="001B65F9">
        <w:rPr>
          <w:rFonts w:ascii="Arial Narrow" w:hAnsi="Arial Narrow" w:cs="Calibri"/>
          <w:sz w:val="22"/>
          <w:szCs w:val="22"/>
        </w:rPr>
        <w:t>Certificados de Calidad de todos los equipos y materiales utilizados.</w:t>
      </w:r>
    </w:p>
    <w:p w:rsidR="00BE51CC" w:rsidRPr="001B65F9" w:rsidRDefault="00BE51CC" w:rsidP="00BE51CC">
      <w:pPr>
        <w:pStyle w:val="Textoindependiente"/>
        <w:rPr>
          <w:rFonts w:ascii="Arial Narrow" w:hAnsi="Arial Narrow" w:cs="Calibri"/>
          <w:sz w:val="22"/>
          <w:szCs w:val="22"/>
        </w:rPr>
      </w:pPr>
      <w:r w:rsidRPr="001B65F9">
        <w:rPr>
          <w:rFonts w:ascii="Arial Narrow" w:hAnsi="Arial Narrow" w:cs="Calibri"/>
          <w:sz w:val="22"/>
          <w:szCs w:val="22"/>
        </w:rPr>
        <w:t>Certificados de calibración de los equipos (en los que aplique).</w:t>
      </w:r>
    </w:p>
    <w:p w:rsidR="00BE51CC" w:rsidRPr="001B65F9" w:rsidRDefault="00BE51CC" w:rsidP="00BE51CC">
      <w:pPr>
        <w:pStyle w:val="Textoindependiente"/>
        <w:rPr>
          <w:rFonts w:ascii="Arial Narrow" w:hAnsi="Arial Narrow" w:cs="Calibri"/>
          <w:sz w:val="22"/>
          <w:szCs w:val="22"/>
        </w:rPr>
      </w:pPr>
      <w:r w:rsidRPr="001B65F9">
        <w:rPr>
          <w:rFonts w:ascii="Arial Narrow" w:hAnsi="Arial Narrow" w:cs="Calibri"/>
          <w:sz w:val="22"/>
          <w:szCs w:val="22"/>
        </w:rPr>
        <w:t>Manuales de operación y mantenimiento de los equipos (equipo rectificador).</w:t>
      </w:r>
    </w:p>
    <w:p w:rsidR="00BE51CC" w:rsidRPr="001B65F9" w:rsidRDefault="00BE51CC" w:rsidP="00BE51CC">
      <w:pPr>
        <w:pStyle w:val="Textoindependiente"/>
        <w:rPr>
          <w:rFonts w:ascii="Arial Narrow" w:hAnsi="Arial Narrow" w:cs="Calibri"/>
          <w:sz w:val="22"/>
          <w:szCs w:val="22"/>
        </w:rPr>
      </w:pPr>
      <w:r>
        <w:rPr>
          <w:rFonts w:ascii="Arial Narrow" w:hAnsi="Arial Narrow" w:cs="Calibri"/>
          <w:b/>
          <w:sz w:val="22"/>
          <w:szCs w:val="22"/>
        </w:rPr>
        <w:t>Capítulo 2</w:t>
      </w:r>
      <w:r w:rsidRPr="001B65F9">
        <w:rPr>
          <w:rFonts w:ascii="Arial Narrow" w:hAnsi="Arial Narrow" w:cs="Calibri"/>
          <w:b/>
          <w:sz w:val="22"/>
          <w:szCs w:val="22"/>
        </w:rPr>
        <w:t xml:space="preserve"> </w:t>
      </w:r>
      <w:r w:rsidRPr="001B65F9">
        <w:rPr>
          <w:rFonts w:ascii="Arial Narrow" w:hAnsi="Arial Narrow" w:cs="Calibri"/>
          <w:sz w:val="22"/>
          <w:szCs w:val="22"/>
        </w:rPr>
        <w:t>(OBRA).</w:t>
      </w:r>
    </w:p>
    <w:p w:rsidR="00BE51CC" w:rsidRPr="001B65F9" w:rsidRDefault="00BE51CC" w:rsidP="00BE51CC">
      <w:pPr>
        <w:pStyle w:val="Textoindependiente"/>
        <w:rPr>
          <w:rFonts w:ascii="Arial Narrow" w:hAnsi="Arial Narrow" w:cs="Calibri"/>
          <w:sz w:val="22"/>
          <w:szCs w:val="22"/>
        </w:rPr>
      </w:pPr>
      <w:r w:rsidRPr="001B65F9">
        <w:rPr>
          <w:rFonts w:ascii="Arial Narrow" w:hAnsi="Arial Narrow" w:cs="Calibri"/>
          <w:sz w:val="22"/>
          <w:szCs w:val="22"/>
        </w:rPr>
        <w:lastRenderedPageBreak/>
        <w:t>Informe de trabajos realizados.</w:t>
      </w:r>
    </w:p>
    <w:p w:rsidR="00BE51CC" w:rsidRPr="001B65F9" w:rsidRDefault="00BE51CC" w:rsidP="00BE51CC">
      <w:pPr>
        <w:pStyle w:val="Textoindependiente"/>
        <w:rPr>
          <w:rFonts w:ascii="Arial Narrow" w:hAnsi="Arial Narrow" w:cs="Calibri"/>
          <w:sz w:val="22"/>
          <w:szCs w:val="22"/>
        </w:rPr>
      </w:pPr>
      <w:r w:rsidRPr="001B65F9">
        <w:rPr>
          <w:rFonts w:ascii="Arial Narrow" w:hAnsi="Arial Narrow" w:cs="Calibri"/>
          <w:sz w:val="22"/>
          <w:szCs w:val="22"/>
        </w:rPr>
        <w:t>Diseño de ingeniería de los lechos anódicos.</w:t>
      </w:r>
    </w:p>
    <w:p w:rsidR="00BE51CC" w:rsidRPr="001B65F9" w:rsidRDefault="00BE51CC" w:rsidP="00BE51CC">
      <w:pPr>
        <w:spacing w:after="120"/>
        <w:rPr>
          <w:rFonts w:ascii="Arial Narrow" w:hAnsi="Arial Narrow" w:cs="Calibri"/>
          <w:sz w:val="22"/>
          <w:szCs w:val="22"/>
        </w:rPr>
      </w:pPr>
      <w:r w:rsidRPr="001B65F9">
        <w:rPr>
          <w:rFonts w:ascii="Arial Narrow" w:hAnsi="Arial Narrow" w:cs="Calibri"/>
          <w:sz w:val="22"/>
          <w:szCs w:val="22"/>
        </w:rPr>
        <w:t>Memorias de cálculo para la instalación de los lechos anódicos.</w:t>
      </w:r>
    </w:p>
    <w:p w:rsidR="00BE51CC" w:rsidRPr="001B65F9" w:rsidRDefault="00BE51CC" w:rsidP="00BE51CC">
      <w:pPr>
        <w:pStyle w:val="Textoindependiente"/>
        <w:rPr>
          <w:rFonts w:ascii="Arial Narrow" w:hAnsi="Arial Narrow" w:cs="Calibri"/>
          <w:sz w:val="22"/>
          <w:szCs w:val="22"/>
        </w:rPr>
      </w:pPr>
      <w:r w:rsidRPr="001B65F9">
        <w:rPr>
          <w:rFonts w:ascii="Arial Narrow" w:hAnsi="Arial Narrow" w:cs="Calibri"/>
          <w:sz w:val="22"/>
          <w:szCs w:val="22"/>
        </w:rPr>
        <w:t xml:space="preserve">Planos conforme construido (As </w:t>
      </w:r>
      <w:proofErr w:type="spellStart"/>
      <w:r w:rsidRPr="001B65F9">
        <w:rPr>
          <w:rFonts w:ascii="Arial Narrow" w:hAnsi="Arial Narrow" w:cs="Calibri"/>
          <w:sz w:val="22"/>
          <w:szCs w:val="22"/>
        </w:rPr>
        <w:t>Built</w:t>
      </w:r>
      <w:proofErr w:type="spellEnd"/>
      <w:r w:rsidRPr="001B65F9">
        <w:rPr>
          <w:rFonts w:ascii="Arial Narrow" w:hAnsi="Arial Narrow" w:cs="Calibri"/>
          <w:sz w:val="22"/>
          <w:szCs w:val="22"/>
        </w:rPr>
        <w:t>).</w:t>
      </w:r>
    </w:p>
    <w:p w:rsidR="00BE51CC" w:rsidRPr="001B65F9" w:rsidRDefault="00BE51CC" w:rsidP="00BE51CC">
      <w:pPr>
        <w:pStyle w:val="Textoindependiente"/>
        <w:jc w:val="both"/>
        <w:rPr>
          <w:rFonts w:ascii="Arial Narrow" w:hAnsi="Arial Narrow" w:cs="Calibri"/>
          <w:sz w:val="22"/>
          <w:szCs w:val="22"/>
        </w:rPr>
      </w:pPr>
      <w:r w:rsidRPr="001B65F9">
        <w:rPr>
          <w:rFonts w:ascii="Arial Narrow" w:hAnsi="Arial Narrow" w:cs="Calibri"/>
          <w:sz w:val="22"/>
          <w:szCs w:val="22"/>
        </w:rPr>
        <w:t xml:space="preserve">Planos geo referenciados en formato de Google </w:t>
      </w:r>
      <w:proofErr w:type="spellStart"/>
      <w:r w:rsidRPr="001B65F9">
        <w:rPr>
          <w:rFonts w:ascii="Arial Narrow" w:hAnsi="Arial Narrow" w:cs="Calibri"/>
          <w:sz w:val="22"/>
          <w:szCs w:val="22"/>
        </w:rPr>
        <w:t>Earth</w:t>
      </w:r>
      <w:proofErr w:type="spellEnd"/>
      <w:r w:rsidRPr="001B65F9">
        <w:rPr>
          <w:rFonts w:ascii="Arial Narrow" w:hAnsi="Arial Narrow" w:cs="Calibri"/>
          <w:sz w:val="22"/>
          <w:szCs w:val="22"/>
        </w:rPr>
        <w:t>, donde deberá ser ubicado el rectificador, los “Test Point” y anomalías detectadas en el proceso de instalación y/o puesta en marcha del sistema de protección catódica.</w:t>
      </w:r>
    </w:p>
    <w:p w:rsidR="00BE51CC" w:rsidRPr="001B65F9" w:rsidRDefault="00BE51CC" w:rsidP="00BE51CC">
      <w:pPr>
        <w:pStyle w:val="Textoindependiente"/>
        <w:jc w:val="both"/>
        <w:rPr>
          <w:rFonts w:ascii="Arial Narrow" w:hAnsi="Arial Narrow" w:cs="Calibri"/>
          <w:sz w:val="22"/>
          <w:szCs w:val="22"/>
        </w:rPr>
      </w:pPr>
      <w:r w:rsidRPr="001B65F9">
        <w:rPr>
          <w:rFonts w:ascii="Arial Narrow" w:hAnsi="Arial Narrow" w:cs="Calibri"/>
          <w:sz w:val="22"/>
          <w:szCs w:val="22"/>
        </w:rPr>
        <w:t>Procedimientos empleados.</w:t>
      </w:r>
    </w:p>
    <w:p w:rsidR="00BE51CC" w:rsidRPr="001B65F9" w:rsidRDefault="00BE51CC" w:rsidP="00BE51CC">
      <w:pPr>
        <w:pStyle w:val="Textoindependiente"/>
        <w:jc w:val="both"/>
        <w:rPr>
          <w:rFonts w:ascii="Arial Narrow" w:hAnsi="Arial Narrow" w:cs="Calibri"/>
          <w:sz w:val="22"/>
          <w:szCs w:val="22"/>
        </w:rPr>
      </w:pPr>
      <w:r w:rsidRPr="001B65F9">
        <w:rPr>
          <w:rFonts w:ascii="Arial Narrow" w:hAnsi="Arial Narrow" w:cs="Calibri"/>
          <w:sz w:val="22"/>
          <w:szCs w:val="22"/>
        </w:rPr>
        <w:t>Documentos, cartas y autorizaciones, gestionados con las autoridades correspondientes (alcaldía, prefectura y otros) para los trabajos realizados.</w:t>
      </w:r>
    </w:p>
    <w:p w:rsidR="00BE51CC" w:rsidRPr="001B65F9" w:rsidRDefault="00BE51CC" w:rsidP="00BE51CC">
      <w:pPr>
        <w:pStyle w:val="Textoindependiente"/>
        <w:jc w:val="both"/>
        <w:rPr>
          <w:rFonts w:ascii="Arial Narrow" w:hAnsi="Arial Narrow" w:cs="Calibri"/>
          <w:sz w:val="22"/>
          <w:szCs w:val="22"/>
        </w:rPr>
      </w:pPr>
      <w:r w:rsidRPr="001B65F9">
        <w:rPr>
          <w:rFonts w:ascii="Arial Narrow" w:hAnsi="Arial Narrow" w:cs="Calibri"/>
          <w:sz w:val="22"/>
          <w:szCs w:val="22"/>
        </w:rPr>
        <w:t>Cronograma del trabajo ejecutado.</w:t>
      </w:r>
    </w:p>
    <w:p w:rsidR="00BE51CC" w:rsidRPr="001B65F9" w:rsidRDefault="00BE51CC" w:rsidP="00BE51CC">
      <w:pPr>
        <w:pStyle w:val="Textoindependiente"/>
        <w:jc w:val="both"/>
        <w:rPr>
          <w:rFonts w:ascii="Arial Narrow" w:hAnsi="Arial Narrow" w:cs="Calibri"/>
          <w:sz w:val="22"/>
          <w:szCs w:val="22"/>
        </w:rPr>
      </w:pPr>
      <w:r w:rsidRPr="001B65F9">
        <w:rPr>
          <w:rFonts w:ascii="Arial Narrow" w:hAnsi="Arial Narrow" w:cs="Calibri"/>
          <w:b/>
          <w:sz w:val="22"/>
          <w:szCs w:val="22"/>
        </w:rPr>
        <w:t xml:space="preserve">Capítulo </w:t>
      </w:r>
      <w:r>
        <w:rPr>
          <w:rFonts w:ascii="Arial Narrow" w:hAnsi="Arial Narrow" w:cs="Calibri"/>
          <w:b/>
          <w:sz w:val="22"/>
          <w:szCs w:val="22"/>
        </w:rPr>
        <w:t>3</w:t>
      </w:r>
      <w:r w:rsidRPr="001B65F9">
        <w:rPr>
          <w:rFonts w:ascii="Arial Narrow" w:hAnsi="Arial Narrow" w:cs="Calibri"/>
          <w:sz w:val="22"/>
          <w:szCs w:val="22"/>
        </w:rPr>
        <w:t xml:space="preserve"> (CONTROL DE CALIDAD)</w:t>
      </w:r>
    </w:p>
    <w:p w:rsidR="00BE51CC" w:rsidRPr="001B65F9" w:rsidRDefault="00BE51CC" w:rsidP="00BE51CC">
      <w:pPr>
        <w:pStyle w:val="Textoindependiente"/>
        <w:jc w:val="both"/>
        <w:rPr>
          <w:rFonts w:ascii="Arial Narrow" w:hAnsi="Arial Narrow" w:cs="Calibri"/>
          <w:sz w:val="22"/>
          <w:szCs w:val="22"/>
        </w:rPr>
      </w:pPr>
      <w:r w:rsidRPr="001B65F9">
        <w:rPr>
          <w:rFonts w:ascii="Arial Narrow" w:hAnsi="Arial Narrow" w:cs="Calibri"/>
          <w:sz w:val="22"/>
          <w:szCs w:val="22"/>
        </w:rPr>
        <w:t xml:space="preserve">Registros de las mediciones realizadas de potenciales en los puntos de prueba y otras instalaciones necesarias. (Gráficas, resultados e interpretación de la medición de potenciales </w:t>
      </w:r>
      <w:proofErr w:type="spellStart"/>
      <w:r w:rsidRPr="001B65F9">
        <w:rPr>
          <w:rFonts w:ascii="Arial Narrow" w:hAnsi="Arial Narrow" w:cs="Calibri"/>
          <w:sz w:val="22"/>
          <w:szCs w:val="22"/>
        </w:rPr>
        <w:t>On</w:t>
      </w:r>
      <w:proofErr w:type="spellEnd"/>
      <w:r w:rsidRPr="001B65F9">
        <w:rPr>
          <w:rFonts w:ascii="Arial Narrow" w:hAnsi="Arial Narrow" w:cs="Calibri"/>
          <w:sz w:val="22"/>
          <w:szCs w:val="22"/>
        </w:rPr>
        <w:t xml:space="preserve"> - Off).</w:t>
      </w:r>
    </w:p>
    <w:p w:rsidR="00BE51CC" w:rsidRPr="001B65F9" w:rsidRDefault="00BE51CC" w:rsidP="00BE51CC">
      <w:pPr>
        <w:pStyle w:val="Textoindependiente"/>
        <w:jc w:val="both"/>
        <w:rPr>
          <w:rFonts w:ascii="Arial Narrow" w:hAnsi="Arial Narrow" w:cs="Calibri"/>
          <w:sz w:val="22"/>
          <w:szCs w:val="22"/>
        </w:rPr>
      </w:pPr>
      <w:r w:rsidRPr="001B65F9">
        <w:rPr>
          <w:rFonts w:ascii="Arial Narrow" w:hAnsi="Arial Narrow" w:cs="Calibri"/>
          <w:b/>
          <w:sz w:val="22"/>
          <w:szCs w:val="22"/>
        </w:rPr>
        <w:t xml:space="preserve">Capítulo </w:t>
      </w:r>
      <w:r>
        <w:rPr>
          <w:rFonts w:ascii="Arial Narrow" w:hAnsi="Arial Narrow" w:cs="Calibri"/>
          <w:b/>
          <w:sz w:val="22"/>
          <w:szCs w:val="22"/>
        </w:rPr>
        <w:t>4</w:t>
      </w:r>
      <w:r w:rsidRPr="001B65F9">
        <w:rPr>
          <w:rFonts w:ascii="Arial Narrow" w:hAnsi="Arial Narrow" w:cs="Calibri"/>
          <w:sz w:val="22"/>
          <w:szCs w:val="22"/>
        </w:rPr>
        <w:t xml:space="preserve"> (REPOSICIÓN DE OBRAS CIVILES)</w:t>
      </w:r>
    </w:p>
    <w:p w:rsidR="00BE51CC" w:rsidRDefault="00BE51CC" w:rsidP="00BE51CC">
      <w:pPr>
        <w:pStyle w:val="Textoindependiente"/>
        <w:jc w:val="both"/>
        <w:rPr>
          <w:rFonts w:ascii="Arial Narrow" w:hAnsi="Arial Narrow" w:cs="Calibri"/>
          <w:sz w:val="22"/>
          <w:szCs w:val="22"/>
        </w:rPr>
      </w:pPr>
      <w:r w:rsidRPr="001B65F9">
        <w:rPr>
          <w:rFonts w:ascii="Arial Narrow" w:hAnsi="Arial Narrow" w:cs="Calibri"/>
          <w:sz w:val="22"/>
          <w:szCs w:val="22"/>
        </w:rPr>
        <w:t>Informe de reposición de suelos con anexo fotográfico de antes y después de realizar los trabajos.</w:t>
      </w:r>
    </w:p>
    <w:p w:rsidR="00BE51CC" w:rsidRDefault="00BE51CC" w:rsidP="00BE51CC">
      <w:pPr>
        <w:pStyle w:val="Textoindependiente"/>
        <w:jc w:val="both"/>
        <w:rPr>
          <w:rFonts w:ascii="Arial Narrow" w:hAnsi="Arial Narrow" w:cs="Calibri"/>
          <w:sz w:val="22"/>
          <w:szCs w:val="22"/>
        </w:rPr>
      </w:pPr>
    </w:p>
    <w:p w:rsidR="00BE51CC" w:rsidRDefault="00BE51CC" w:rsidP="00BE51CC">
      <w:pPr>
        <w:pStyle w:val="Textoindependiente"/>
        <w:jc w:val="both"/>
        <w:rPr>
          <w:rFonts w:ascii="Arial Narrow" w:hAnsi="Arial Narrow" w:cs="Calibri"/>
          <w:sz w:val="22"/>
          <w:szCs w:val="22"/>
        </w:rPr>
      </w:pPr>
    </w:p>
    <w:p w:rsidR="00BE51CC" w:rsidRDefault="00BE51CC" w:rsidP="00BE51CC">
      <w:pPr>
        <w:pStyle w:val="Textoindependiente"/>
        <w:jc w:val="both"/>
        <w:rPr>
          <w:rFonts w:ascii="Arial Narrow" w:hAnsi="Arial Narrow" w:cs="Calibri"/>
          <w:sz w:val="22"/>
          <w:szCs w:val="22"/>
        </w:rPr>
      </w:pPr>
    </w:p>
    <w:p w:rsidR="00BE51CC" w:rsidRDefault="00BE51CC" w:rsidP="00BE51CC">
      <w:pPr>
        <w:pStyle w:val="Textoindependiente"/>
        <w:jc w:val="both"/>
        <w:rPr>
          <w:rFonts w:ascii="Arial Narrow" w:hAnsi="Arial Narrow" w:cs="Calibri"/>
          <w:sz w:val="22"/>
          <w:szCs w:val="22"/>
        </w:rPr>
      </w:pPr>
    </w:p>
    <w:p w:rsidR="00BE51CC" w:rsidRDefault="00BE51CC" w:rsidP="00BE51CC">
      <w:pPr>
        <w:pStyle w:val="Textoindependiente"/>
        <w:jc w:val="both"/>
        <w:rPr>
          <w:rFonts w:ascii="Arial Narrow" w:hAnsi="Arial Narrow" w:cs="Calibri"/>
          <w:sz w:val="22"/>
          <w:szCs w:val="22"/>
        </w:rPr>
      </w:pPr>
    </w:p>
    <w:p w:rsidR="00BE51CC" w:rsidRDefault="00BE51CC" w:rsidP="00BE51CC">
      <w:pPr>
        <w:pStyle w:val="Textoindependiente"/>
        <w:jc w:val="both"/>
        <w:rPr>
          <w:rFonts w:ascii="Arial Narrow" w:hAnsi="Arial Narrow" w:cs="Calibri"/>
          <w:sz w:val="22"/>
          <w:szCs w:val="22"/>
        </w:rPr>
      </w:pPr>
    </w:p>
    <w:p w:rsidR="00BE51CC" w:rsidRDefault="00BE51CC" w:rsidP="00BE51CC">
      <w:pPr>
        <w:pStyle w:val="Textoindependiente"/>
        <w:jc w:val="both"/>
        <w:rPr>
          <w:rFonts w:ascii="Arial Narrow" w:hAnsi="Arial Narrow" w:cs="Calibri"/>
          <w:sz w:val="22"/>
          <w:szCs w:val="22"/>
        </w:rPr>
      </w:pPr>
    </w:p>
    <w:p w:rsidR="00BE51CC" w:rsidRDefault="00BE51CC" w:rsidP="00BE51CC">
      <w:pPr>
        <w:pStyle w:val="Textoindependiente"/>
        <w:jc w:val="both"/>
        <w:rPr>
          <w:rFonts w:ascii="Arial Narrow" w:hAnsi="Arial Narrow" w:cs="Calibri"/>
          <w:sz w:val="22"/>
          <w:szCs w:val="22"/>
        </w:rPr>
      </w:pPr>
    </w:p>
    <w:p w:rsidR="00BE51CC" w:rsidRDefault="00BE51CC" w:rsidP="00BE51CC">
      <w:pPr>
        <w:pStyle w:val="Textoindependiente"/>
        <w:jc w:val="both"/>
        <w:rPr>
          <w:rFonts w:ascii="Arial Narrow" w:hAnsi="Arial Narrow" w:cs="Calibri"/>
          <w:sz w:val="22"/>
          <w:szCs w:val="22"/>
        </w:rPr>
      </w:pPr>
    </w:p>
    <w:p w:rsidR="00BE51CC" w:rsidRDefault="00BE51CC" w:rsidP="00BE51CC">
      <w:pPr>
        <w:pStyle w:val="Textoindependiente"/>
        <w:jc w:val="both"/>
        <w:rPr>
          <w:rFonts w:ascii="Arial Narrow" w:hAnsi="Arial Narrow" w:cs="Calibri"/>
          <w:sz w:val="22"/>
          <w:szCs w:val="22"/>
        </w:rPr>
      </w:pPr>
    </w:p>
    <w:p w:rsidR="00BE51CC" w:rsidRDefault="00BE51CC" w:rsidP="00BE51CC">
      <w:pPr>
        <w:pStyle w:val="Textoindependiente"/>
        <w:jc w:val="both"/>
        <w:rPr>
          <w:rFonts w:ascii="Arial Narrow" w:hAnsi="Arial Narrow" w:cs="Calibri"/>
          <w:sz w:val="22"/>
          <w:szCs w:val="22"/>
        </w:rPr>
      </w:pPr>
    </w:p>
    <w:p w:rsidR="00BE51CC" w:rsidRDefault="00BE51CC" w:rsidP="00BE51CC">
      <w:pPr>
        <w:pStyle w:val="Textoindependiente"/>
        <w:jc w:val="both"/>
        <w:rPr>
          <w:rFonts w:ascii="Arial Narrow" w:hAnsi="Arial Narrow" w:cs="Calibri"/>
          <w:sz w:val="22"/>
          <w:szCs w:val="22"/>
        </w:rPr>
      </w:pPr>
    </w:p>
    <w:p w:rsidR="00BE51CC" w:rsidRDefault="00BE51CC" w:rsidP="00BE51CC">
      <w:pPr>
        <w:pStyle w:val="Textoindependiente"/>
        <w:jc w:val="both"/>
        <w:rPr>
          <w:rFonts w:ascii="Arial Narrow" w:hAnsi="Arial Narrow" w:cs="Calibri"/>
          <w:sz w:val="22"/>
          <w:szCs w:val="22"/>
        </w:rPr>
      </w:pPr>
    </w:p>
    <w:p w:rsidR="00BE51CC" w:rsidRPr="001B65F9" w:rsidRDefault="00BE51CC" w:rsidP="00BE51CC">
      <w:pPr>
        <w:pStyle w:val="Textoindependiente"/>
        <w:jc w:val="both"/>
        <w:rPr>
          <w:rFonts w:ascii="Arial Narrow" w:hAnsi="Arial Narrow" w:cs="Calibri"/>
          <w:sz w:val="22"/>
          <w:szCs w:val="22"/>
        </w:rPr>
      </w:pPr>
    </w:p>
    <w:p w:rsidR="00BE51CC" w:rsidRPr="00346A35" w:rsidRDefault="00BE51CC" w:rsidP="00BE51CC">
      <w:pPr>
        <w:pStyle w:val="Ttulo1"/>
        <w:keepNext w:val="0"/>
        <w:pBdr>
          <w:bottom w:val="single" w:sz="12" w:space="1" w:color="365F91"/>
        </w:pBdr>
        <w:rPr>
          <w:rFonts w:ascii="Arial" w:hAnsi="Arial" w:cs="Arial"/>
          <w:color w:val="000000"/>
          <w:lang w:eastAsia="en-US" w:bidi="en-US"/>
        </w:rPr>
      </w:pPr>
      <w:bookmarkStart w:id="92" w:name="_Toc360801318"/>
      <w:bookmarkStart w:id="93" w:name="_Toc362365774"/>
      <w:r w:rsidRPr="00346A35">
        <w:rPr>
          <w:rFonts w:ascii="Arial" w:hAnsi="Arial" w:cs="Arial"/>
          <w:color w:val="000000"/>
          <w:lang w:eastAsia="en-US" w:bidi="en-US"/>
        </w:rPr>
        <w:lastRenderedPageBreak/>
        <w:t>ANEXOS.</w:t>
      </w:r>
      <w:bookmarkEnd w:id="92"/>
      <w:bookmarkEnd w:id="93"/>
    </w:p>
    <w:p w:rsidR="00BE51CC" w:rsidRDefault="00BE51CC" w:rsidP="00BE51CC">
      <w:pPr>
        <w:jc w:val="both"/>
        <w:rPr>
          <w:rFonts w:ascii="Calibri" w:hAnsi="Calibri" w:cs="Calibri"/>
        </w:rPr>
      </w:pPr>
    </w:p>
    <w:p w:rsidR="00BE51CC" w:rsidRPr="00E957F0" w:rsidRDefault="00BE51CC" w:rsidP="00BE51CC">
      <w:pPr>
        <w:jc w:val="center"/>
        <w:rPr>
          <w:rFonts w:ascii="Calibri" w:hAnsi="Calibri" w:cs="Calibri"/>
          <w:b/>
        </w:rPr>
      </w:pPr>
      <w:r w:rsidRPr="009E5F77">
        <w:rPr>
          <w:rFonts w:ascii="Calibri" w:hAnsi="Calibri" w:cs="Calibri"/>
          <w:b/>
        </w:rPr>
        <w:t>ANEXO A</w:t>
      </w:r>
    </w:p>
    <w:p w:rsidR="00BE51CC" w:rsidRPr="00626EA8" w:rsidRDefault="00BE51CC" w:rsidP="00BE51CC">
      <w:pPr>
        <w:jc w:val="center"/>
        <w:rPr>
          <w:rFonts w:ascii="Calibri" w:hAnsi="Calibri" w:cs="Calibri"/>
          <w:b/>
        </w:rPr>
      </w:pPr>
      <w:r w:rsidRPr="00626EA8">
        <w:rPr>
          <w:rFonts w:ascii="Calibri" w:hAnsi="Calibri" w:cs="Calibri"/>
        </w:rPr>
        <w:t>Firma:.........................</w:t>
      </w:r>
      <w:r w:rsidRPr="00626EA8">
        <w:rPr>
          <w:rFonts w:ascii="Calibri" w:hAnsi="Calibri" w:cs="Calibri"/>
          <w:b/>
        </w:rPr>
        <w:t xml:space="preserve"> PLANILLA DE PUESTA EN MARCHA DEL SISTEMA DE PC</w:t>
      </w:r>
    </w:p>
    <w:p w:rsidR="00BE51CC" w:rsidRDefault="00BE51CC" w:rsidP="00BE51CC">
      <w:pPr>
        <w:pStyle w:val="Textoindependiente"/>
        <w:rPr>
          <w:rFonts w:ascii="Calibri" w:hAnsi="Calibri" w:cs="Calibri"/>
        </w:rPr>
      </w:pPr>
      <w:r w:rsidRPr="00626EA8">
        <w:rPr>
          <w:rFonts w:ascii="Calibri" w:hAnsi="Calibri" w:cs="Calibri"/>
        </w:rPr>
        <w:t>Fecha:...................... …..    Lugar: .............................. Persona responsable:.......................</w:t>
      </w:r>
    </w:p>
    <w:p w:rsidR="00BE51CC" w:rsidRPr="00626EA8" w:rsidRDefault="00BE51CC" w:rsidP="00BE51CC">
      <w:pPr>
        <w:pStyle w:val="Textoindependiente"/>
        <w:rPr>
          <w:rFonts w:ascii="Calibri" w:hAnsi="Calibri" w:cs="Calibri"/>
        </w:rPr>
      </w:pPr>
    </w:p>
    <w:p w:rsidR="00BE51CC" w:rsidRPr="009878CC" w:rsidRDefault="00BE51CC" w:rsidP="00BE51CC">
      <w:pPr>
        <w:pStyle w:val="Textoindependiente"/>
        <w:spacing w:after="0"/>
        <w:rPr>
          <w:rFonts w:ascii="Calibri" w:hAnsi="Calibri" w:cs="Calibri"/>
        </w:rPr>
      </w:pPr>
      <w:r w:rsidRPr="009878CC">
        <w:rPr>
          <w:rFonts w:ascii="Calibri" w:hAnsi="Calibri" w:cs="Calibri"/>
        </w:rPr>
        <w:t>1.- Datos generales.-</w:t>
      </w:r>
    </w:p>
    <w:p w:rsidR="00BE51CC" w:rsidRPr="009878CC" w:rsidRDefault="00BE51CC" w:rsidP="00BE51CC">
      <w:pPr>
        <w:pStyle w:val="Textoindependiente"/>
        <w:spacing w:after="0"/>
        <w:ind w:left="567"/>
        <w:rPr>
          <w:rFonts w:ascii="Calibri" w:hAnsi="Calibri" w:cs="Calibri"/>
        </w:rPr>
      </w:pPr>
      <w:r w:rsidRPr="009878CC">
        <w:rPr>
          <w:rFonts w:ascii="Calibri" w:hAnsi="Calibri" w:cs="Calibri"/>
        </w:rPr>
        <w:t xml:space="preserve">Nombre del sistema: Red Primaria de </w:t>
      </w:r>
      <w:proofErr w:type="gramStart"/>
      <w:r w:rsidRPr="009878CC">
        <w:rPr>
          <w:rFonts w:ascii="Calibri" w:hAnsi="Calibri" w:cs="Calibri"/>
        </w:rPr>
        <w:t>Gas …</w:t>
      </w:r>
      <w:proofErr w:type="gramEnd"/>
      <w:r w:rsidRPr="009878CC">
        <w:rPr>
          <w:rFonts w:ascii="Calibri" w:hAnsi="Calibri" w:cs="Calibri"/>
        </w:rPr>
        <w:t>……………………………………………………</w:t>
      </w:r>
    </w:p>
    <w:p w:rsidR="00BE51CC" w:rsidRPr="009878CC" w:rsidRDefault="00BE51CC" w:rsidP="00BE51CC">
      <w:pPr>
        <w:pStyle w:val="Textoindependiente"/>
        <w:spacing w:after="0"/>
        <w:ind w:left="567"/>
        <w:rPr>
          <w:rFonts w:ascii="Calibri" w:hAnsi="Calibri" w:cs="Calibri"/>
        </w:rPr>
      </w:pPr>
      <w:r w:rsidRPr="009878CC">
        <w:rPr>
          <w:rFonts w:ascii="Calibri" w:hAnsi="Calibri" w:cs="Calibri"/>
        </w:rPr>
        <w:t>Punto de instalación: Km.......</w:t>
      </w:r>
    </w:p>
    <w:p w:rsidR="00BE51CC" w:rsidRPr="009878CC" w:rsidRDefault="00BE51CC" w:rsidP="00BE51CC">
      <w:pPr>
        <w:pStyle w:val="Textoindependiente"/>
        <w:spacing w:after="0"/>
        <w:ind w:left="567"/>
        <w:rPr>
          <w:rFonts w:ascii="Calibri" w:hAnsi="Calibri" w:cs="Calibri"/>
        </w:rPr>
      </w:pPr>
      <w:r w:rsidRPr="009878CC">
        <w:rPr>
          <w:rFonts w:ascii="Calibri" w:hAnsi="Calibri" w:cs="Calibri"/>
        </w:rPr>
        <w:t>Longitud Protegida (m)</w:t>
      </w:r>
      <w:proofErr w:type="gramStart"/>
      <w:r w:rsidRPr="009878CC">
        <w:rPr>
          <w:rFonts w:ascii="Calibri" w:hAnsi="Calibri" w:cs="Calibri"/>
        </w:rPr>
        <w:t>:  .........</w:t>
      </w:r>
      <w:proofErr w:type="gramEnd"/>
    </w:p>
    <w:p w:rsidR="00BE51CC" w:rsidRPr="009878CC" w:rsidRDefault="00BE51CC" w:rsidP="00BE51CC">
      <w:pPr>
        <w:pStyle w:val="Textoindependiente"/>
        <w:spacing w:after="0"/>
        <w:ind w:left="567"/>
        <w:rPr>
          <w:rFonts w:ascii="Calibri" w:hAnsi="Calibri" w:cs="Calibri"/>
        </w:rPr>
      </w:pPr>
      <w:r w:rsidRPr="009878CC">
        <w:rPr>
          <w:rFonts w:ascii="Calibri" w:hAnsi="Calibri" w:cs="Calibri"/>
        </w:rPr>
        <w:t>Diámetro de tubería / espesor:...........</w:t>
      </w:r>
    </w:p>
    <w:p w:rsidR="00BE51CC" w:rsidRPr="009878CC" w:rsidRDefault="00BE51CC" w:rsidP="00BE51CC">
      <w:pPr>
        <w:pStyle w:val="Textoindependiente"/>
        <w:spacing w:after="0"/>
        <w:ind w:left="567"/>
        <w:rPr>
          <w:rFonts w:ascii="Calibri" w:hAnsi="Calibri" w:cs="Calibri"/>
        </w:rPr>
      </w:pPr>
      <w:r w:rsidRPr="009878CC">
        <w:rPr>
          <w:rFonts w:ascii="Calibri" w:hAnsi="Calibri" w:cs="Calibri"/>
        </w:rPr>
        <w:t xml:space="preserve">Tipo de instalación: Corriente impresa </w:t>
      </w:r>
    </w:p>
    <w:p w:rsidR="00BE51CC" w:rsidRPr="009878CC" w:rsidRDefault="00BE51CC" w:rsidP="00BE51CC">
      <w:pPr>
        <w:pStyle w:val="Textoindependiente"/>
        <w:spacing w:after="0"/>
        <w:ind w:left="567"/>
        <w:rPr>
          <w:rFonts w:ascii="Calibri" w:hAnsi="Calibri" w:cs="Calibri"/>
        </w:rPr>
      </w:pPr>
      <w:r w:rsidRPr="009878CC">
        <w:rPr>
          <w:rFonts w:ascii="Calibri" w:hAnsi="Calibri" w:cs="Calibri"/>
        </w:rPr>
        <w:t>Tipo de ánodos: MMO......./ Dimensiones</w:t>
      </w:r>
      <w:proofErr w:type="gramStart"/>
      <w:r w:rsidRPr="009878CC">
        <w:rPr>
          <w:rFonts w:ascii="Calibri" w:hAnsi="Calibri" w:cs="Calibri"/>
        </w:rPr>
        <w:t>:.</w:t>
      </w:r>
      <w:proofErr w:type="gramEnd"/>
      <w:r w:rsidRPr="009878CC">
        <w:rPr>
          <w:rFonts w:ascii="Calibri" w:hAnsi="Calibri" w:cs="Calibri"/>
        </w:rPr>
        <w:t>2” x 60”........           ./</w:t>
      </w:r>
      <w:proofErr w:type="gramStart"/>
      <w:r w:rsidRPr="009878CC">
        <w:rPr>
          <w:rFonts w:ascii="Calibri" w:hAnsi="Calibri" w:cs="Calibri"/>
        </w:rPr>
        <w:t>cantidad</w:t>
      </w:r>
      <w:proofErr w:type="gramEnd"/>
      <w:r w:rsidRPr="009878CC">
        <w:rPr>
          <w:rFonts w:ascii="Calibri" w:hAnsi="Calibri" w:cs="Calibri"/>
        </w:rPr>
        <w:t xml:space="preserve"> instalada:..............</w:t>
      </w:r>
    </w:p>
    <w:p w:rsidR="00BE51CC" w:rsidRPr="009878CC" w:rsidRDefault="00BE51CC" w:rsidP="00BE51CC">
      <w:pPr>
        <w:pStyle w:val="Textoindependiente"/>
        <w:spacing w:after="0"/>
        <w:ind w:left="567"/>
        <w:rPr>
          <w:rFonts w:ascii="Calibri" w:hAnsi="Calibri" w:cs="Calibri"/>
        </w:rPr>
      </w:pPr>
      <w:r w:rsidRPr="009878CC">
        <w:rPr>
          <w:rFonts w:ascii="Calibri" w:hAnsi="Calibri" w:cs="Calibri"/>
        </w:rPr>
        <w:t>Condiciones del suelo en la puesta en marcha: Seco...../ Húmedo:........../ saturado...............</w:t>
      </w:r>
    </w:p>
    <w:p w:rsidR="00BE51CC" w:rsidRPr="009878CC" w:rsidRDefault="00BE51CC" w:rsidP="00BE51CC">
      <w:pPr>
        <w:pStyle w:val="Textoindependiente"/>
        <w:spacing w:after="0"/>
        <w:rPr>
          <w:rFonts w:ascii="Calibri" w:hAnsi="Calibri" w:cs="Calibri"/>
        </w:rPr>
      </w:pPr>
      <w:r w:rsidRPr="009878CC">
        <w:rPr>
          <w:rFonts w:ascii="Calibri" w:hAnsi="Calibri" w:cs="Calibri"/>
        </w:rPr>
        <w:t>Corriente de protección (</w:t>
      </w:r>
      <w:proofErr w:type="spellStart"/>
      <w:r w:rsidRPr="009878CC">
        <w:rPr>
          <w:rFonts w:ascii="Calibri" w:hAnsi="Calibri" w:cs="Calibri"/>
        </w:rPr>
        <w:t>Amps</w:t>
      </w:r>
      <w:proofErr w:type="spellEnd"/>
      <w:r w:rsidR="00BA5E96">
        <w:rPr>
          <w:rFonts w:ascii="Calibri" w:hAnsi="Calibri" w:cs="Calibri"/>
        </w:rPr>
        <w:t xml:space="preserve"> </w:t>
      </w:r>
      <w:proofErr w:type="gramStart"/>
      <w:r w:rsidRPr="009878CC">
        <w:rPr>
          <w:rFonts w:ascii="Calibri" w:hAnsi="Calibri" w:cs="Calibri"/>
        </w:rPr>
        <w:t>DC )</w:t>
      </w:r>
      <w:proofErr w:type="gramEnd"/>
      <w:r w:rsidRPr="009878CC">
        <w:rPr>
          <w:rFonts w:ascii="Calibri" w:hAnsi="Calibri" w:cs="Calibri"/>
        </w:rPr>
        <w:t>: ...........</w:t>
      </w:r>
    </w:p>
    <w:p w:rsidR="00BE51CC" w:rsidRPr="009878CC" w:rsidRDefault="00BE51CC" w:rsidP="00BE51CC">
      <w:pPr>
        <w:pStyle w:val="Textoindependiente"/>
        <w:spacing w:after="0"/>
        <w:rPr>
          <w:rFonts w:ascii="Calibri" w:hAnsi="Calibri" w:cs="Calibri"/>
        </w:rPr>
      </w:pPr>
      <w:proofErr w:type="spellStart"/>
      <w:r w:rsidRPr="009878CC">
        <w:rPr>
          <w:rFonts w:ascii="Calibri" w:hAnsi="Calibri" w:cs="Calibri"/>
        </w:rPr>
        <w:t>Tap</w:t>
      </w:r>
      <w:proofErr w:type="spellEnd"/>
      <w:r w:rsidRPr="009878CC">
        <w:rPr>
          <w:rFonts w:ascii="Calibri" w:hAnsi="Calibri" w:cs="Calibri"/>
        </w:rPr>
        <w:t xml:space="preserve"> ajuste grueso: .........................</w:t>
      </w:r>
    </w:p>
    <w:p w:rsidR="00BE51CC" w:rsidRPr="009878CC" w:rsidRDefault="00BE51CC" w:rsidP="00BE51CC">
      <w:pPr>
        <w:pStyle w:val="Textoindependiente"/>
        <w:spacing w:after="0"/>
        <w:rPr>
          <w:rFonts w:ascii="Calibri" w:hAnsi="Calibri" w:cs="Calibri"/>
        </w:rPr>
      </w:pPr>
      <w:proofErr w:type="spellStart"/>
      <w:r w:rsidRPr="009878CC">
        <w:rPr>
          <w:rFonts w:ascii="Calibri" w:hAnsi="Calibri" w:cs="Calibri"/>
        </w:rPr>
        <w:t>Tap</w:t>
      </w:r>
      <w:proofErr w:type="spellEnd"/>
      <w:r w:rsidRPr="009878CC">
        <w:rPr>
          <w:rFonts w:ascii="Calibri" w:hAnsi="Calibri" w:cs="Calibri"/>
        </w:rPr>
        <w:t xml:space="preserve"> ajuste fino: ...........................</w:t>
      </w:r>
    </w:p>
    <w:p w:rsidR="00BE51CC" w:rsidRPr="009878CC" w:rsidRDefault="00BE51CC" w:rsidP="00BE51CC">
      <w:pPr>
        <w:pStyle w:val="Textoindependiente"/>
        <w:spacing w:after="0"/>
        <w:rPr>
          <w:rFonts w:ascii="Calibri" w:hAnsi="Calibri" w:cs="Calibri"/>
        </w:rPr>
      </w:pPr>
      <w:r w:rsidRPr="009878CC">
        <w:rPr>
          <w:rFonts w:ascii="Calibri" w:hAnsi="Calibri" w:cs="Calibri"/>
        </w:rPr>
        <w:t xml:space="preserve">Potencial de protección de diseño en punto de drenaje de corriente: </w:t>
      </w:r>
      <w:proofErr w:type="spellStart"/>
      <w:r w:rsidRPr="009878CC">
        <w:rPr>
          <w:rFonts w:ascii="Calibri" w:hAnsi="Calibri" w:cs="Calibri"/>
        </w:rPr>
        <w:t>Vo</w:t>
      </w:r>
      <w:proofErr w:type="spellEnd"/>
      <w:r w:rsidRPr="009878CC">
        <w:rPr>
          <w:rFonts w:ascii="Calibri" w:hAnsi="Calibri" w:cs="Calibri"/>
        </w:rPr>
        <w:t xml:space="preserve">= -1800 </w:t>
      </w:r>
      <w:proofErr w:type="spellStart"/>
      <w:r w:rsidRPr="009878CC">
        <w:rPr>
          <w:rFonts w:ascii="Calibri" w:hAnsi="Calibri" w:cs="Calibri"/>
        </w:rPr>
        <w:t>mV</w:t>
      </w:r>
      <w:proofErr w:type="spellEnd"/>
      <w:r w:rsidRPr="009878CC">
        <w:rPr>
          <w:rFonts w:ascii="Calibri" w:hAnsi="Calibri" w:cs="Calibri"/>
        </w:rPr>
        <w:t xml:space="preserve"> a –2500 </w:t>
      </w:r>
      <w:proofErr w:type="spellStart"/>
      <w:r w:rsidRPr="009878CC">
        <w:rPr>
          <w:rFonts w:ascii="Calibri" w:hAnsi="Calibri" w:cs="Calibri"/>
        </w:rPr>
        <w:t>mV</w:t>
      </w:r>
      <w:proofErr w:type="spellEnd"/>
    </w:p>
    <w:p w:rsidR="00BE51CC" w:rsidRPr="009878CC" w:rsidRDefault="00BE51CC" w:rsidP="00BE51CC">
      <w:pPr>
        <w:pStyle w:val="Textoindependiente"/>
        <w:spacing w:after="0"/>
        <w:rPr>
          <w:rFonts w:ascii="Calibri" w:hAnsi="Calibri" w:cs="Calibri"/>
        </w:rPr>
      </w:pPr>
      <w:r w:rsidRPr="009878CC">
        <w:rPr>
          <w:rFonts w:ascii="Calibri" w:hAnsi="Calibri" w:cs="Calibri"/>
        </w:rPr>
        <w:t xml:space="preserve">Potencial de protección de diseño en punto final: VL= -1000 </w:t>
      </w:r>
      <w:proofErr w:type="spellStart"/>
      <w:r w:rsidRPr="009878CC">
        <w:rPr>
          <w:rFonts w:ascii="Calibri" w:hAnsi="Calibri" w:cs="Calibri"/>
        </w:rPr>
        <w:t>mV</w:t>
      </w:r>
      <w:proofErr w:type="spellEnd"/>
      <w:r w:rsidRPr="009878CC">
        <w:rPr>
          <w:rFonts w:ascii="Calibri" w:hAnsi="Calibri" w:cs="Calibri"/>
        </w:rPr>
        <w:t xml:space="preserve"> a –850 </w:t>
      </w:r>
      <w:proofErr w:type="spellStart"/>
      <w:r w:rsidRPr="009878CC">
        <w:rPr>
          <w:rFonts w:ascii="Calibri" w:hAnsi="Calibri" w:cs="Calibri"/>
        </w:rPr>
        <w:t>mV</w:t>
      </w:r>
      <w:proofErr w:type="spellEnd"/>
    </w:p>
    <w:p w:rsidR="00BE51CC" w:rsidRPr="009878CC" w:rsidRDefault="00BE51CC" w:rsidP="00BE51CC">
      <w:pPr>
        <w:pStyle w:val="Textoindependiente"/>
        <w:spacing w:after="0"/>
        <w:rPr>
          <w:rFonts w:ascii="Calibri" w:hAnsi="Calibri" w:cs="Calibri"/>
        </w:rPr>
      </w:pPr>
      <w:r w:rsidRPr="009878CC">
        <w:rPr>
          <w:rFonts w:ascii="Calibri" w:hAnsi="Calibri" w:cs="Calibri"/>
        </w:rPr>
        <w:t xml:space="preserve">Potencial tubería /suelo Ucu-cuso4  en voltios: </w:t>
      </w:r>
    </w:p>
    <w:p w:rsidR="00BE51CC" w:rsidRPr="009878CC" w:rsidRDefault="00BE51CC" w:rsidP="00BE51CC">
      <w:pPr>
        <w:pStyle w:val="Textoindependiente"/>
        <w:spacing w:after="0"/>
        <w:ind w:left="567"/>
        <w:rPr>
          <w:rFonts w:ascii="Calibri" w:hAnsi="Calibri" w:cs="Calibri"/>
        </w:rPr>
      </w:pPr>
      <w:proofErr w:type="spellStart"/>
      <w:r w:rsidRPr="009878CC">
        <w:rPr>
          <w:rFonts w:ascii="Calibri" w:hAnsi="Calibri" w:cs="Calibri"/>
        </w:rPr>
        <w:t>Vnat</w:t>
      </w:r>
      <w:proofErr w:type="spellEnd"/>
      <w:r w:rsidRPr="009878CC">
        <w:rPr>
          <w:rFonts w:ascii="Calibri" w:hAnsi="Calibri" w:cs="Calibri"/>
        </w:rPr>
        <w:t xml:space="preserve">: ..........                                    Von:..........                       </w:t>
      </w:r>
      <w:proofErr w:type="spellStart"/>
      <w:r w:rsidRPr="009878CC">
        <w:rPr>
          <w:rFonts w:ascii="Calibri" w:hAnsi="Calibri" w:cs="Calibri"/>
        </w:rPr>
        <w:t>Voff</w:t>
      </w:r>
      <w:proofErr w:type="spellEnd"/>
      <w:r w:rsidRPr="009878CC">
        <w:rPr>
          <w:rFonts w:ascii="Calibri" w:hAnsi="Calibri" w:cs="Calibri"/>
        </w:rPr>
        <w:t>:..............</w:t>
      </w:r>
    </w:p>
    <w:p w:rsidR="00BE51CC" w:rsidRPr="009878CC" w:rsidRDefault="00BE51CC" w:rsidP="00BE51CC">
      <w:pPr>
        <w:pStyle w:val="Textoindependiente"/>
        <w:spacing w:after="0"/>
        <w:ind w:left="567"/>
        <w:rPr>
          <w:rFonts w:ascii="Calibri" w:hAnsi="Calibri" w:cs="Calibri"/>
        </w:rPr>
      </w:pPr>
      <w:r w:rsidRPr="009878CC">
        <w:rPr>
          <w:rFonts w:ascii="Calibri" w:hAnsi="Calibri" w:cs="Calibri"/>
        </w:rPr>
        <w:t>Resistencia de aterramiento del rectificador (ohmios):.............</w:t>
      </w:r>
    </w:p>
    <w:p w:rsidR="00BE51CC" w:rsidRPr="009878CC" w:rsidRDefault="00BE51CC" w:rsidP="00BE51CC">
      <w:pPr>
        <w:pStyle w:val="Textoindependiente"/>
        <w:spacing w:after="0"/>
        <w:ind w:left="567"/>
        <w:rPr>
          <w:rFonts w:ascii="Calibri" w:hAnsi="Calibri" w:cs="Calibri"/>
        </w:rPr>
      </w:pPr>
      <w:r w:rsidRPr="009878CC">
        <w:rPr>
          <w:rFonts w:ascii="Calibri" w:hAnsi="Calibri" w:cs="Calibri"/>
        </w:rPr>
        <w:t>Resistencia Tubería/ánodo (ohmios):......................</w:t>
      </w:r>
    </w:p>
    <w:p w:rsidR="00BE51CC" w:rsidRPr="009878CC" w:rsidRDefault="00BE51CC" w:rsidP="00BE51CC">
      <w:pPr>
        <w:pStyle w:val="Textoindependiente"/>
        <w:spacing w:after="0"/>
        <w:ind w:left="567"/>
        <w:rPr>
          <w:rFonts w:ascii="Calibri" w:hAnsi="Calibri" w:cs="Calibri"/>
        </w:rPr>
      </w:pPr>
      <w:r w:rsidRPr="009878CC">
        <w:rPr>
          <w:rFonts w:ascii="Calibri" w:hAnsi="Calibri" w:cs="Calibri"/>
        </w:rPr>
        <w:t>Resistencia del lecho de ánodos (ohmios):...............</w:t>
      </w:r>
    </w:p>
    <w:p w:rsidR="00BE51CC" w:rsidRPr="009878CC" w:rsidRDefault="00BE51CC" w:rsidP="00BE51CC">
      <w:pPr>
        <w:pStyle w:val="Textoindependiente"/>
        <w:spacing w:after="0"/>
        <w:ind w:left="567"/>
        <w:rPr>
          <w:rFonts w:ascii="Calibri" w:hAnsi="Calibri" w:cs="Calibri"/>
        </w:rPr>
      </w:pPr>
      <w:r w:rsidRPr="009878CC">
        <w:rPr>
          <w:rFonts w:ascii="Calibri" w:hAnsi="Calibri" w:cs="Calibri"/>
        </w:rPr>
        <w:t>Instalación del sistema eléctrico: Cumple:................. ...........     No cumple:...........................</w:t>
      </w:r>
    </w:p>
    <w:p w:rsidR="00BE51CC" w:rsidRDefault="00BE51CC" w:rsidP="00BE51CC">
      <w:pPr>
        <w:pStyle w:val="Textoindependiente"/>
        <w:ind w:left="567"/>
        <w:rPr>
          <w:rFonts w:ascii="Calibri" w:hAnsi="Calibri" w:cs="Calibri"/>
        </w:rPr>
      </w:pPr>
      <w:r w:rsidRPr="009878CC">
        <w:rPr>
          <w:rFonts w:ascii="Calibri" w:hAnsi="Calibri" w:cs="Calibri"/>
        </w:rPr>
        <w:t>Observaciones::......................................................................................................................................................................................................................................................</w:t>
      </w:r>
    </w:p>
    <w:p w:rsidR="00BE51CC" w:rsidRDefault="00BE51CC" w:rsidP="00BE51CC">
      <w:pPr>
        <w:rPr>
          <w:rFonts w:cs="Calibri"/>
          <w:lang w:val="es-BO" w:eastAsia="es-BO"/>
        </w:rPr>
      </w:pPr>
    </w:p>
    <w:p w:rsidR="00BA5E96" w:rsidRDefault="00BA5E96" w:rsidP="00BE51CC">
      <w:pPr>
        <w:rPr>
          <w:rFonts w:cs="Calibri"/>
          <w:lang w:val="es-BO" w:eastAsia="es-BO"/>
        </w:rPr>
      </w:pPr>
    </w:p>
    <w:p w:rsidR="00BA5E96" w:rsidRDefault="00BA5E96" w:rsidP="00BE51CC">
      <w:pPr>
        <w:rPr>
          <w:rFonts w:cs="Calibri"/>
          <w:lang w:val="es-BO" w:eastAsia="es-BO"/>
        </w:rPr>
      </w:pPr>
    </w:p>
    <w:p w:rsidR="00BA5E96" w:rsidRPr="009E5F77" w:rsidRDefault="00BA5E96" w:rsidP="00BE51CC">
      <w:pPr>
        <w:rPr>
          <w:rFonts w:cs="Calibri"/>
          <w:vanish/>
          <w:lang w:val="es-BO" w:eastAsia="es-BO"/>
        </w:rPr>
      </w:pPr>
    </w:p>
    <w:p w:rsidR="00BE51CC" w:rsidRPr="009E5F77" w:rsidRDefault="00BE51CC" w:rsidP="00BE51CC">
      <w:pPr>
        <w:rPr>
          <w:rFonts w:cs="Calibri"/>
        </w:rPr>
      </w:pPr>
    </w:p>
    <w:p w:rsidR="00BE51CC" w:rsidRPr="00766816" w:rsidRDefault="00BE51CC" w:rsidP="00BE51CC">
      <w:pPr>
        <w:jc w:val="center"/>
        <w:rPr>
          <w:rFonts w:ascii="Arial" w:hAnsi="Arial" w:cs="Arial"/>
          <w:b/>
        </w:rPr>
      </w:pPr>
      <w:r w:rsidRPr="00766816">
        <w:rPr>
          <w:rFonts w:ascii="Arial" w:hAnsi="Arial" w:cs="Arial"/>
          <w:b/>
        </w:rPr>
        <w:lastRenderedPageBreak/>
        <w:t>TÍPICOS DE INSTALACIÓN</w:t>
      </w:r>
    </w:p>
    <w:p w:rsidR="00BE51CC" w:rsidRDefault="00BE51CC" w:rsidP="00BE51CC">
      <w:pPr>
        <w:jc w:val="center"/>
        <w:rPr>
          <w:rFonts w:ascii="Calibri" w:hAnsi="Calibri" w:cs="Calibri"/>
        </w:rPr>
      </w:pPr>
    </w:p>
    <w:p w:rsidR="00BE51CC" w:rsidRDefault="00BE51CC" w:rsidP="00BE51CC">
      <w:pPr>
        <w:jc w:val="center"/>
        <w:rPr>
          <w:rFonts w:ascii="Calibri" w:hAnsi="Calibri" w:cs="Calibri"/>
        </w:rPr>
      </w:pPr>
    </w:p>
    <w:p w:rsidR="00BE51CC" w:rsidRDefault="00BE51CC" w:rsidP="00BE51CC">
      <w:pPr>
        <w:jc w:val="center"/>
        <w:rPr>
          <w:rFonts w:ascii="Calibri" w:hAnsi="Calibri" w:cs="Calibri"/>
        </w:rPr>
      </w:pPr>
    </w:p>
    <w:p w:rsidR="00BE51CC" w:rsidRDefault="00BE51CC" w:rsidP="00BE51CC">
      <w:pPr>
        <w:jc w:val="center"/>
        <w:rPr>
          <w:rFonts w:ascii="Calibri" w:hAnsi="Calibri" w:cs="Calibri"/>
        </w:rPr>
      </w:pPr>
    </w:p>
    <w:p w:rsidR="00BE51CC" w:rsidRDefault="00BE51CC" w:rsidP="00BE51CC">
      <w:pPr>
        <w:jc w:val="center"/>
        <w:rPr>
          <w:rFonts w:ascii="Calibri" w:hAnsi="Calibri" w:cs="Calibri"/>
        </w:rPr>
      </w:pPr>
      <w:r>
        <w:rPr>
          <w:rFonts w:ascii="Calibri" w:hAnsi="Calibri" w:cs="Calibri"/>
          <w:noProof/>
        </w:rPr>
        <w:drawing>
          <wp:anchor distT="0" distB="0" distL="114300" distR="114300" simplePos="0" relativeHeight="252209152" behindDoc="0" locked="0" layoutInCell="1" allowOverlap="1" wp14:anchorId="3678AC5D" wp14:editId="4E7944B9">
            <wp:simplePos x="0" y="0"/>
            <wp:positionH relativeFrom="column">
              <wp:posOffset>-384810</wp:posOffset>
            </wp:positionH>
            <wp:positionV relativeFrom="paragraph">
              <wp:posOffset>133985</wp:posOffset>
            </wp:positionV>
            <wp:extent cx="6249670" cy="4759325"/>
            <wp:effectExtent l="2222" t="0" r="953" b="952"/>
            <wp:wrapNone/>
            <wp:docPr id="419" name="Imagen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6249670" cy="4759325"/>
                    </a:xfrm>
                    <a:prstGeom prst="rect">
                      <a:avLst/>
                    </a:prstGeom>
                    <a:noFill/>
                    <a:ln>
                      <a:noFill/>
                    </a:ln>
                  </pic:spPr>
                </pic:pic>
              </a:graphicData>
            </a:graphic>
          </wp:anchor>
        </w:drawing>
      </w:r>
    </w:p>
    <w:p w:rsidR="00BE51CC" w:rsidRDefault="00BE51CC" w:rsidP="00BE51CC">
      <w:pPr>
        <w:jc w:val="center"/>
        <w:rPr>
          <w:rFonts w:ascii="Calibri" w:hAnsi="Calibri" w:cs="Calibri"/>
          <w:noProof/>
          <w:lang w:val="es-BO" w:eastAsia="es-BO"/>
        </w:rPr>
      </w:pPr>
    </w:p>
    <w:p w:rsidR="00BE51CC" w:rsidRDefault="00BE51CC" w:rsidP="00BE51CC">
      <w:pPr>
        <w:jc w:val="center"/>
        <w:rPr>
          <w:rFonts w:ascii="Calibri" w:hAnsi="Calibri" w:cs="Calibri"/>
          <w:noProof/>
          <w:lang w:val="es-BO" w:eastAsia="es-BO"/>
        </w:rPr>
      </w:pPr>
    </w:p>
    <w:p w:rsidR="00BE51CC" w:rsidRDefault="00BE51CC" w:rsidP="00BE51CC">
      <w:pPr>
        <w:jc w:val="center"/>
        <w:rPr>
          <w:rFonts w:ascii="Calibri" w:hAnsi="Calibri" w:cs="Calibri"/>
          <w:noProof/>
          <w:lang w:val="es-BO" w:eastAsia="es-BO"/>
        </w:rPr>
      </w:pPr>
    </w:p>
    <w:p w:rsidR="00BE51CC" w:rsidRDefault="00BE51CC" w:rsidP="00BE51CC">
      <w:pPr>
        <w:jc w:val="center"/>
        <w:rPr>
          <w:rFonts w:ascii="Calibri" w:hAnsi="Calibri" w:cs="Calibri"/>
          <w:noProof/>
          <w:lang w:val="es-BO" w:eastAsia="es-BO"/>
        </w:rPr>
      </w:pPr>
    </w:p>
    <w:p w:rsidR="00BE51CC" w:rsidRDefault="00BE51CC" w:rsidP="00BE51CC">
      <w:pPr>
        <w:jc w:val="center"/>
        <w:rPr>
          <w:rFonts w:ascii="Calibri" w:hAnsi="Calibri" w:cs="Calibri"/>
          <w:noProof/>
          <w:lang w:val="es-BO" w:eastAsia="es-BO"/>
        </w:rPr>
      </w:pPr>
    </w:p>
    <w:p w:rsidR="00BE51CC" w:rsidRDefault="00BE51CC" w:rsidP="00BE51CC">
      <w:pPr>
        <w:jc w:val="center"/>
        <w:rPr>
          <w:rFonts w:ascii="Calibri" w:hAnsi="Calibri" w:cs="Calibri"/>
          <w:noProof/>
          <w:lang w:val="es-BO" w:eastAsia="es-BO"/>
        </w:rPr>
      </w:pPr>
    </w:p>
    <w:p w:rsidR="00BE51CC" w:rsidRDefault="00BE51CC" w:rsidP="00BE51CC">
      <w:pPr>
        <w:jc w:val="center"/>
        <w:rPr>
          <w:rFonts w:ascii="Calibri" w:hAnsi="Calibri" w:cs="Calibri"/>
          <w:noProof/>
          <w:lang w:val="es-BO" w:eastAsia="es-BO"/>
        </w:rPr>
      </w:pPr>
    </w:p>
    <w:p w:rsidR="00BE51CC" w:rsidRDefault="00BE51CC" w:rsidP="00BE51CC">
      <w:pPr>
        <w:jc w:val="center"/>
        <w:rPr>
          <w:rFonts w:ascii="Calibri" w:hAnsi="Calibri" w:cs="Calibri"/>
          <w:noProof/>
          <w:lang w:val="es-BO" w:eastAsia="es-BO"/>
        </w:rPr>
      </w:pPr>
    </w:p>
    <w:p w:rsidR="00BE51CC" w:rsidRDefault="00BE51CC" w:rsidP="00BE51CC">
      <w:pPr>
        <w:jc w:val="center"/>
        <w:rPr>
          <w:rFonts w:ascii="Calibri" w:hAnsi="Calibri" w:cs="Calibri"/>
          <w:noProof/>
          <w:lang w:val="es-BO" w:eastAsia="es-BO"/>
        </w:rPr>
      </w:pPr>
    </w:p>
    <w:p w:rsidR="00BE51CC" w:rsidRDefault="00BE51CC" w:rsidP="00BE51CC">
      <w:pPr>
        <w:jc w:val="center"/>
        <w:rPr>
          <w:rFonts w:ascii="Calibri" w:hAnsi="Calibri" w:cs="Calibri"/>
          <w:noProof/>
          <w:lang w:val="es-BO" w:eastAsia="es-BO"/>
        </w:rPr>
      </w:pPr>
    </w:p>
    <w:p w:rsidR="00BE51CC" w:rsidRDefault="00BE51CC" w:rsidP="00BE51CC">
      <w:pPr>
        <w:jc w:val="center"/>
        <w:rPr>
          <w:rFonts w:ascii="Calibri" w:hAnsi="Calibri" w:cs="Calibri"/>
          <w:noProof/>
          <w:lang w:val="es-BO" w:eastAsia="es-BO"/>
        </w:rPr>
      </w:pPr>
    </w:p>
    <w:p w:rsidR="00BE51CC" w:rsidRDefault="00BE51CC" w:rsidP="00BE51CC">
      <w:pPr>
        <w:jc w:val="center"/>
        <w:rPr>
          <w:rFonts w:ascii="Calibri" w:hAnsi="Calibri" w:cs="Calibri"/>
          <w:noProof/>
          <w:lang w:val="es-BO" w:eastAsia="es-BO"/>
        </w:rPr>
      </w:pPr>
    </w:p>
    <w:p w:rsidR="00BE51CC" w:rsidRDefault="00BE51CC" w:rsidP="00BE51CC">
      <w:pPr>
        <w:jc w:val="center"/>
        <w:rPr>
          <w:rFonts w:ascii="Calibri" w:hAnsi="Calibri" w:cs="Calibri"/>
          <w:noProof/>
          <w:lang w:val="es-BO" w:eastAsia="es-BO"/>
        </w:rPr>
      </w:pPr>
    </w:p>
    <w:p w:rsidR="00BE51CC" w:rsidRDefault="00BE51CC" w:rsidP="00BE51CC">
      <w:pPr>
        <w:jc w:val="center"/>
        <w:rPr>
          <w:rFonts w:ascii="Calibri" w:hAnsi="Calibri" w:cs="Calibri"/>
          <w:noProof/>
          <w:lang w:val="es-BO" w:eastAsia="es-BO"/>
        </w:rPr>
      </w:pPr>
    </w:p>
    <w:p w:rsidR="00BE51CC" w:rsidRDefault="00BE51CC" w:rsidP="00BE51CC">
      <w:pPr>
        <w:jc w:val="center"/>
        <w:rPr>
          <w:rFonts w:ascii="Calibri" w:hAnsi="Calibri" w:cs="Calibri"/>
          <w:noProof/>
          <w:lang w:val="es-BO" w:eastAsia="es-BO"/>
        </w:rPr>
      </w:pPr>
    </w:p>
    <w:p w:rsidR="00BE51CC" w:rsidRDefault="00BE51CC" w:rsidP="00BE51CC">
      <w:pPr>
        <w:jc w:val="center"/>
        <w:rPr>
          <w:rFonts w:ascii="Calibri" w:hAnsi="Calibri" w:cs="Calibri"/>
          <w:noProof/>
          <w:lang w:val="es-BO" w:eastAsia="es-BO"/>
        </w:rPr>
      </w:pPr>
    </w:p>
    <w:p w:rsidR="00BE51CC" w:rsidRDefault="00BE51CC" w:rsidP="00BE51CC">
      <w:pPr>
        <w:jc w:val="center"/>
        <w:rPr>
          <w:rFonts w:ascii="Calibri" w:hAnsi="Calibri" w:cs="Calibri"/>
          <w:noProof/>
          <w:lang w:val="es-BO" w:eastAsia="es-BO"/>
        </w:rPr>
      </w:pPr>
    </w:p>
    <w:p w:rsidR="00BE51CC" w:rsidRDefault="00BE51CC" w:rsidP="00BE51CC">
      <w:pPr>
        <w:jc w:val="center"/>
        <w:rPr>
          <w:rFonts w:ascii="Calibri" w:hAnsi="Calibri" w:cs="Calibri"/>
          <w:noProof/>
          <w:lang w:val="es-BO" w:eastAsia="es-BO"/>
        </w:rPr>
      </w:pPr>
    </w:p>
    <w:p w:rsidR="00BE51CC" w:rsidRDefault="00BE51CC" w:rsidP="00BE51CC">
      <w:pPr>
        <w:jc w:val="center"/>
        <w:rPr>
          <w:rFonts w:ascii="Calibri" w:hAnsi="Calibri" w:cs="Calibri"/>
          <w:noProof/>
          <w:lang w:val="es-BO" w:eastAsia="es-BO"/>
        </w:rPr>
      </w:pPr>
    </w:p>
    <w:p w:rsidR="00BE51CC" w:rsidRDefault="00BE51CC" w:rsidP="00BE51CC">
      <w:pPr>
        <w:jc w:val="center"/>
        <w:rPr>
          <w:rFonts w:ascii="Calibri" w:hAnsi="Calibri" w:cs="Calibri"/>
          <w:noProof/>
          <w:lang w:val="es-BO" w:eastAsia="es-BO"/>
        </w:rPr>
      </w:pPr>
    </w:p>
    <w:p w:rsidR="00BE51CC" w:rsidRDefault="00BE51CC" w:rsidP="00BE51CC">
      <w:pPr>
        <w:jc w:val="center"/>
        <w:rPr>
          <w:rFonts w:ascii="Calibri" w:hAnsi="Calibri" w:cs="Calibri"/>
          <w:noProof/>
          <w:lang w:val="es-BO" w:eastAsia="es-BO"/>
        </w:rPr>
      </w:pPr>
    </w:p>
    <w:p w:rsidR="00BE51CC" w:rsidRDefault="00BE51CC" w:rsidP="00BE51CC">
      <w:pPr>
        <w:jc w:val="center"/>
        <w:rPr>
          <w:rFonts w:ascii="Calibri" w:hAnsi="Calibri" w:cs="Calibri"/>
          <w:noProof/>
          <w:lang w:val="es-BO" w:eastAsia="es-BO"/>
        </w:rPr>
      </w:pPr>
    </w:p>
    <w:p w:rsidR="00BE51CC" w:rsidRDefault="00BE51CC" w:rsidP="00BE51CC">
      <w:pPr>
        <w:jc w:val="center"/>
        <w:rPr>
          <w:rFonts w:ascii="Calibri" w:hAnsi="Calibri" w:cs="Calibri"/>
          <w:noProof/>
          <w:lang w:val="es-BO" w:eastAsia="es-BO"/>
        </w:rPr>
      </w:pPr>
    </w:p>
    <w:p w:rsidR="00BE51CC" w:rsidRDefault="00BE51CC" w:rsidP="00BE51CC">
      <w:pPr>
        <w:jc w:val="center"/>
        <w:rPr>
          <w:rFonts w:ascii="Calibri" w:hAnsi="Calibri" w:cs="Calibri"/>
          <w:noProof/>
          <w:lang w:val="es-BO" w:eastAsia="es-BO"/>
        </w:rPr>
      </w:pPr>
    </w:p>
    <w:p w:rsidR="00BE51CC" w:rsidRDefault="00BE51CC" w:rsidP="00BE51CC">
      <w:pPr>
        <w:jc w:val="center"/>
        <w:rPr>
          <w:rFonts w:ascii="Calibri" w:hAnsi="Calibri" w:cs="Calibri"/>
          <w:noProof/>
          <w:lang w:val="es-BO" w:eastAsia="es-BO"/>
        </w:rPr>
      </w:pPr>
    </w:p>
    <w:p w:rsidR="00BE51CC" w:rsidRDefault="00BE51CC" w:rsidP="00BE51CC">
      <w:pPr>
        <w:jc w:val="center"/>
        <w:rPr>
          <w:rFonts w:ascii="Calibri" w:hAnsi="Calibri" w:cs="Calibri"/>
          <w:noProof/>
          <w:lang w:val="es-BO" w:eastAsia="es-BO"/>
        </w:rPr>
      </w:pPr>
    </w:p>
    <w:p w:rsidR="00BE51CC" w:rsidRDefault="00BE51CC" w:rsidP="00BE51CC">
      <w:pPr>
        <w:jc w:val="center"/>
        <w:rPr>
          <w:rFonts w:ascii="Calibri" w:hAnsi="Calibri" w:cs="Calibri"/>
          <w:noProof/>
          <w:lang w:val="es-BO" w:eastAsia="es-BO"/>
        </w:rPr>
      </w:pPr>
    </w:p>
    <w:p w:rsidR="00BA5E96" w:rsidRDefault="00BA5E96" w:rsidP="00BE51CC">
      <w:pPr>
        <w:jc w:val="center"/>
        <w:rPr>
          <w:rFonts w:ascii="Calibri" w:hAnsi="Calibri" w:cs="Calibri"/>
          <w:noProof/>
          <w:lang w:val="es-BO" w:eastAsia="es-BO"/>
        </w:rPr>
      </w:pPr>
    </w:p>
    <w:p w:rsidR="00BA5E96" w:rsidRDefault="00BA5E96" w:rsidP="00BE51CC">
      <w:pPr>
        <w:jc w:val="center"/>
        <w:rPr>
          <w:rFonts w:ascii="Calibri" w:hAnsi="Calibri" w:cs="Calibri"/>
          <w:noProof/>
          <w:lang w:val="es-BO" w:eastAsia="es-BO"/>
        </w:rPr>
      </w:pPr>
    </w:p>
    <w:p w:rsidR="00CC2328" w:rsidRPr="00CC2328" w:rsidRDefault="00CC2328" w:rsidP="00CC2328">
      <w:pPr>
        <w:pStyle w:val="Prrafodelista"/>
        <w:ind w:left="720"/>
        <w:rPr>
          <w:rFonts w:ascii="Arial Narrow" w:eastAsia="Arial Unicode MS" w:hAnsi="Arial Narrow"/>
          <w:b/>
          <w:sz w:val="22"/>
          <w:szCs w:val="22"/>
        </w:rPr>
      </w:pPr>
    </w:p>
    <w:p w:rsidR="00BE51CC" w:rsidRDefault="00956D5D" w:rsidP="00D10A66">
      <w:pPr>
        <w:pStyle w:val="Prrafodelista"/>
        <w:numPr>
          <w:ilvl w:val="0"/>
          <w:numId w:val="65"/>
        </w:numPr>
        <w:rPr>
          <w:rFonts w:ascii="Arial Narrow" w:eastAsia="Arial Unicode MS" w:hAnsi="Arial Narrow"/>
          <w:b/>
          <w:sz w:val="22"/>
          <w:szCs w:val="22"/>
        </w:rPr>
      </w:pPr>
      <w:r>
        <w:rPr>
          <w:rFonts w:ascii="Arial Narrow" w:eastAsia="Arial Unicode MS" w:hAnsi="Arial Narrow"/>
          <w:b/>
          <w:sz w:val="22"/>
          <w:szCs w:val="22"/>
        </w:rPr>
        <w:lastRenderedPageBreak/>
        <w:t>ITEM 19</w:t>
      </w:r>
    </w:p>
    <w:p w:rsidR="004758EF" w:rsidRDefault="00A40453" w:rsidP="00BE51CC">
      <w:pPr>
        <w:pStyle w:val="Prrafodelista"/>
        <w:ind w:left="720"/>
        <w:rPr>
          <w:rFonts w:ascii="Arial Narrow" w:eastAsia="Arial Unicode MS" w:hAnsi="Arial Narrow"/>
          <w:b/>
          <w:sz w:val="22"/>
          <w:szCs w:val="22"/>
        </w:rPr>
      </w:pPr>
      <w:r w:rsidRPr="00A40453">
        <w:rPr>
          <w:rFonts w:ascii="Arial Narrow" w:eastAsia="Arial Unicode MS" w:hAnsi="Arial Narrow"/>
          <w:b/>
          <w:sz w:val="22"/>
          <w:szCs w:val="22"/>
        </w:rPr>
        <w:t xml:space="preserve">PROTECCION </w:t>
      </w:r>
      <w:r w:rsidR="00BE51CC">
        <w:rPr>
          <w:rFonts w:ascii="Arial Narrow" w:eastAsia="Arial Unicode MS" w:hAnsi="Arial Narrow"/>
          <w:b/>
          <w:sz w:val="22"/>
          <w:szCs w:val="22"/>
        </w:rPr>
        <w:t xml:space="preserve">ANTICORROSIVA DE VALVULAS </w:t>
      </w:r>
      <w:r w:rsidRPr="00A40453">
        <w:rPr>
          <w:rFonts w:ascii="Arial Narrow" w:eastAsia="Arial Unicode MS" w:hAnsi="Arial Narrow"/>
          <w:b/>
          <w:sz w:val="22"/>
          <w:szCs w:val="22"/>
        </w:rPr>
        <w:t xml:space="preserve"> </w:t>
      </w:r>
      <w:r w:rsidR="00BE51CC">
        <w:rPr>
          <w:rFonts w:ascii="Arial Narrow" w:eastAsia="Arial Unicode MS" w:hAnsi="Arial Narrow"/>
          <w:b/>
          <w:sz w:val="22"/>
          <w:szCs w:val="22"/>
        </w:rPr>
        <w:t xml:space="preserve">Y </w:t>
      </w:r>
      <w:r w:rsidRPr="00A40453">
        <w:rPr>
          <w:rFonts w:ascii="Arial Narrow" w:eastAsia="Arial Unicode MS" w:hAnsi="Arial Narrow"/>
          <w:b/>
          <w:sz w:val="22"/>
          <w:szCs w:val="22"/>
        </w:rPr>
        <w:t xml:space="preserve">ACCESORIOS </w:t>
      </w:r>
    </w:p>
    <w:p w:rsidR="00A40453" w:rsidRDefault="00956D5D" w:rsidP="00A40453">
      <w:pPr>
        <w:pStyle w:val="Prrafodelista"/>
        <w:ind w:left="720"/>
        <w:rPr>
          <w:rFonts w:ascii="Arial Narrow" w:eastAsia="Arial Unicode MS" w:hAnsi="Arial Narrow"/>
          <w:b/>
          <w:sz w:val="22"/>
          <w:szCs w:val="22"/>
        </w:rPr>
      </w:pPr>
      <w:r>
        <w:rPr>
          <w:rFonts w:ascii="Arial Narrow" w:eastAsia="Arial Unicode MS" w:hAnsi="Arial Narrow"/>
          <w:b/>
          <w:sz w:val="22"/>
          <w:szCs w:val="22"/>
        </w:rPr>
        <w:t>UNIDAD: M2</w:t>
      </w:r>
    </w:p>
    <w:p w:rsidR="00956D5D" w:rsidRPr="004758EF" w:rsidRDefault="00956D5D" w:rsidP="00A40453">
      <w:pPr>
        <w:pStyle w:val="Prrafodelista"/>
        <w:ind w:left="720"/>
        <w:rPr>
          <w:rFonts w:ascii="Arial Narrow" w:eastAsia="Arial Unicode MS" w:hAnsi="Arial Narrow"/>
          <w:b/>
          <w:sz w:val="22"/>
          <w:szCs w:val="22"/>
        </w:rPr>
      </w:pPr>
    </w:p>
    <w:p w:rsidR="004758EF" w:rsidRPr="00BE51CC" w:rsidRDefault="00BE51CC" w:rsidP="00BE51CC">
      <w:pPr>
        <w:widowControl w:val="0"/>
        <w:autoSpaceDE w:val="0"/>
        <w:autoSpaceDN w:val="0"/>
        <w:adjustRightInd w:val="0"/>
        <w:jc w:val="both"/>
        <w:outlineLvl w:val="0"/>
        <w:rPr>
          <w:rFonts w:ascii="Arial Narrow" w:eastAsia="Arial Unicode MS" w:hAnsi="Arial Narrow"/>
          <w:b/>
          <w:sz w:val="22"/>
          <w:szCs w:val="22"/>
        </w:rPr>
      </w:pPr>
      <w:r w:rsidRPr="00BE51CC">
        <w:rPr>
          <w:rFonts w:ascii="Arial Narrow" w:eastAsia="Arial Unicode MS" w:hAnsi="Arial Narrow"/>
          <w:b/>
          <w:sz w:val="22"/>
          <w:szCs w:val="22"/>
        </w:rPr>
        <w:t xml:space="preserve">a) </w:t>
      </w:r>
      <w:r w:rsidR="004758EF" w:rsidRPr="00BE51CC">
        <w:rPr>
          <w:rFonts w:ascii="Arial Narrow" w:eastAsia="Arial Unicode MS" w:hAnsi="Arial Narrow"/>
          <w:b/>
          <w:sz w:val="22"/>
          <w:szCs w:val="22"/>
        </w:rPr>
        <w:t xml:space="preserve">DEFINICIÓN </w:t>
      </w:r>
    </w:p>
    <w:p w:rsidR="004758EF" w:rsidRPr="00BE51CC" w:rsidRDefault="004758EF" w:rsidP="00BE51CC">
      <w:pPr>
        <w:widowControl w:val="0"/>
        <w:autoSpaceDE w:val="0"/>
        <w:autoSpaceDN w:val="0"/>
        <w:adjustRightInd w:val="0"/>
        <w:jc w:val="both"/>
        <w:outlineLvl w:val="0"/>
        <w:rPr>
          <w:rFonts w:ascii="Arial Narrow" w:eastAsia="Arial Unicode MS" w:hAnsi="Arial Narrow"/>
          <w:sz w:val="22"/>
          <w:szCs w:val="22"/>
        </w:rPr>
      </w:pP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r w:rsidRPr="00A40453">
        <w:rPr>
          <w:rFonts w:ascii="Arial Narrow" w:eastAsia="Arial Unicode MS" w:hAnsi="Arial Narrow"/>
          <w:sz w:val="22"/>
          <w:szCs w:val="22"/>
        </w:rPr>
        <w:t xml:space="preserve">Este ítem comprende todos los trabajos a ser ejecutados por el contratista, siendo los siguientes de carácter enunciativo y no limitativo: </w:t>
      </w: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r w:rsidRPr="00A40453">
        <w:rPr>
          <w:rFonts w:ascii="Arial Narrow" w:eastAsia="Arial Unicode MS" w:hAnsi="Arial Narrow"/>
          <w:sz w:val="22"/>
          <w:szCs w:val="22"/>
        </w:rPr>
        <w:t>Limpieza de tuberías, válvulas y accesorios presentes en la cámara.</w:t>
      </w: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r w:rsidRPr="00A40453">
        <w:rPr>
          <w:rFonts w:ascii="Arial Narrow" w:eastAsia="Arial Unicode MS" w:hAnsi="Arial Narrow"/>
          <w:sz w:val="22"/>
          <w:szCs w:val="22"/>
        </w:rPr>
        <w:t xml:space="preserve">Pintado anticorrosivo y mecánico de tuberías, válvulas y accesorios presentes en cámara. </w:t>
      </w: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r w:rsidRPr="00A40453">
        <w:rPr>
          <w:rFonts w:ascii="Arial Narrow" w:eastAsia="Arial Unicode MS" w:hAnsi="Arial Narrow"/>
          <w:sz w:val="22"/>
          <w:szCs w:val="22"/>
        </w:rPr>
        <w:t xml:space="preserve">Protección de válvulas y accesorios </w:t>
      </w:r>
    </w:p>
    <w:p w:rsidR="00BE51CC" w:rsidRDefault="00BE51CC" w:rsidP="00BE51CC">
      <w:pPr>
        <w:widowControl w:val="0"/>
        <w:autoSpaceDE w:val="0"/>
        <w:autoSpaceDN w:val="0"/>
        <w:adjustRightInd w:val="0"/>
        <w:jc w:val="both"/>
        <w:outlineLvl w:val="0"/>
        <w:rPr>
          <w:rFonts w:ascii="Arial Narrow" w:eastAsia="Arial Unicode MS" w:hAnsi="Arial Narrow"/>
          <w:b/>
          <w:sz w:val="22"/>
          <w:szCs w:val="22"/>
        </w:rPr>
      </w:pPr>
    </w:p>
    <w:p w:rsidR="004758EF" w:rsidRPr="00BE51CC" w:rsidRDefault="00BE51CC" w:rsidP="00BE51CC">
      <w:pPr>
        <w:widowControl w:val="0"/>
        <w:autoSpaceDE w:val="0"/>
        <w:autoSpaceDN w:val="0"/>
        <w:adjustRightInd w:val="0"/>
        <w:jc w:val="both"/>
        <w:outlineLvl w:val="0"/>
        <w:rPr>
          <w:rFonts w:ascii="Arial Narrow" w:eastAsia="Arial Unicode MS" w:hAnsi="Arial Narrow"/>
          <w:b/>
          <w:sz w:val="22"/>
          <w:szCs w:val="22"/>
        </w:rPr>
      </w:pPr>
      <w:r w:rsidRPr="00BE51CC">
        <w:rPr>
          <w:rFonts w:ascii="Arial Narrow" w:eastAsia="Arial Unicode MS" w:hAnsi="Arial Narrow"/>
          <w:b/>
          <w:sz w:val="22"/>
          <w:szCs w:val="22"/>
        </w:rPr>
        <w:t xml:space="preserve">b) </w:t>
      </w:r>
      <w:r w:rsidR="004758EF" w:rsidRPr="00BE51CC">
        <w:rPr>
          <w:rFonts w:ascii="Arial Narrow" w:eastAsia="Arial Unicode MS" w:hAnsi="Arial Narrow"/>
          <w:b/>
          <w:sz w:val="22"/>
          <w:szCs w:val="22"/>
        </w:rPr>
        <w:t>MATERIALES, HERRAMIENTAS Y EQUIPO</w:t>
      </w:r>
    </w:p>
    <w:p w:rsidR="004758EF" w:rsidRPr="00BE51CC" w:rsidRDefault="004758EF" w:rsidP="00BE51CC">
      <w:pPr>
        <w:widowControl w:val="0"/>
        <w:autoSpaceDE w:val="0"/>
        <w:autoSpaceDN w:val="0"/>
        <w:adjustRightInd w:val="0"/>
        <w:jc w:val="both"/>
        <w:outlineLvl w:val="0"/>
        <w:rPr>
          <w:rFonts w:ascii="Arial Narrow" w:eastAsia="Arial Unicode MS" w:hAnsi="Arial Narrow"/>
          <w:sz w:val="22"/>
          <w:szCs w:val="22"/>
        </w:rPr>
      </w:pP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r w:rsidRPr="00A40453">
        <w:rPr>
          <w:rFonts w:ascii="Arial Narrow" w:eastAsia="Arial Unicode MS" w:hAnsi="Arial Narrow"/>
          <w:sz w:val="22"/>
          <w:szCs w:val="22"/>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r w:rsidRPr="00A40453">
        <w:rPr>
          <w:rFonts w:ascii="Arial Narrow" w:eastAsia="Arial Unicode MS" w:hAnsi="Arial Narrow"/>
          <w:sz w:val="22"/>
          <w:szCs w:val="22"/>
        </w:rPr>
        <w:t>Protector para válvulas</w:t>
      </w: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r w:rsidRPr="00A40453">
        <w:rPr>
          <w:rFonts w:ascii="Arial Narrow" w:eastAsia="Arial Unicode MS" w:hAnsi="Arial Narrow"/>
          <w:sz w:val="22"/>
          <w:szCs w:val="22"/>
        </w:rPr>
        <w:t>Pintura Anticorrosiva</w:t>
      </w: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r w:rsidRPr="00A40453">
        <w:rPr>
          <w:rFonts w:ascii="Arial Narrow" w:eastAsia="Arial Unicode MS" w:hAnsi="Arial Narrow"/>
          <w:sz w:val="22"/>
          <w:szCs w:val="22"/>
        </w:rPr>
        <w:t>Pintura Mecánica</w:t>
      </w: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r w:rsidRPr="00A40453">
        <w:rPr>
          <w:rFonts w:ascii="Arial Narrow" w:eastAsia="Arial Unicode MS" w:hAnsi="Arial Narrow"/>
          <w:sz w:val="22"/>
          <w:szCs w:val="22"/>
        </w:rPr>
        <w:t>Lija para metal</w:t>
      </w: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r w:rsidRPr="00A40453">
        <w:rPr>
          <w:rFonts w:ascii="Arial Narrow" w:eastAsia="Arial Unicode MS" w:hAnsi="Arial Narrow"/>
          <w:sz w:val="22"/>
          <w:szCs w:val="22"/>
        </w:rPr>
        <w:t>Ayudantes</w:t>
      </w: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r w:rsidRPr="00A40453">
        <w:rPr>
          <w:rFonts w:ascii="Arial Narrow" w:eastAsia="Arial Unicode MS" w:hAnsi="Arial Narrow"/>
          <w:sz w:val="22"/>
          <w:szCs w:val="22"/>
        </w:rPr>
        <w:t>Compresor</w:t>
      </w: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r w:rsidRPr="00A40453">
        <w:rPr>
          <w:rFonts w:ascii="Arial Narrow" w:eastAsia="Arial Unicode MS" w:hAnsi="Arial Narrow"/>
          <w:sz w:val="22"/>
          <w:szCs w:val="22"/>
        </w:rPr>
        <w:t xml:space="preserve">El contratista también se debe considerar utilizar todas las herramientas, equipos y materiales menores necesarias para realizar adecuadamente la actividad. </w:t>
      </w:r>
    </w:p>
    <w:p w:rsidR="004758EF" w:rsidRPr="00BE51CC" w:rsidRDefault="004758EF" w:rsidP="00BE51CC">
      <w:pPr>
        <w:widowControl w:val="0"/>
        <w:autoSpaceDE w:val="0"/>
        <w:autoSpaceDN w:val="0"/>
        <w:adjustRightInd w:val="0"/>
        <w:jc w:val="both"/>
        <w:outlineLvl w:val="0"/>
        <w:rPr>
          <w:rFonts w:ascii="Arial Narrow" w:eastAsia="Arial Unicode MS" w:hAnsi="Arial Narrow"/>
          <w:sz w:val="22"/>
          <w:szCs w:val="22"/>
        </w:rPr>
      </w:pPr>
    </w:p>
    <w:p w:rsidR="004758EF" w:rsidRPr="00BE51CC" w:rsidRDefault="00BE51CC" w:rsidP="00BE51CC">
      <w:pPr>
        <w:widowControl w:val="0"/>
        <w:autoSpaceDE w:val="0"/>
        <w:autoSpaceDN w:val="0"/>
        <w:adjustRightInd w:val="0"/>
        <w:jc w:val="both"/>
        <w:outlineLvl w:val="0"/>
        <w:rPr>
          <w:rFonts w:ascii="Arial Narrow" w:eastAsia="Arial Unicode MS" w:hAnsi="Arial Narrow"/>
          <w:b/>
          <w:sz w:val="22"/>
          <w:szCs w:val="22"/>
        </w:rPr>
      </w:pPr>
      <w:r w:rsidRPr="00BE51CC">
        <w:rPr>
          <w:rFonts w:ascii="Arial Narrow" w:eastAsia="Arial Unicode MS" w:hAnsi="Arial Narrow"/>
          <w:b/>
          <w:sz w:val="22"/>
          <w:szCs w:val="22"/>
        </w:rPr>
        <w:t xml:space="preserve">c) </w:t>
      </w:r>
      <w:r w:rsidR="004758EF" w:rsidRPr="00BE51CC">
        <w:rPr>
          <w:rFonts w:ascii="Arial Narrow" w:eastAsia="Arial Unicode MS" w:hAnsi="Arial Narrow"/>
          <w:b/>
          <w:sz w:val="22"/>
          <w:szCs w:val="22"/>
        </w:rPr>
        <w:t xml:space="preserve">PROCEDIMIENTO PARA EJECUCIÓN </w:t>
      </w:r>
    </w:p>
    <w:p w:rsidR="004758EF" w:rsidRPr="00BE51CC" w:rsidRDefault="004758EF" w:rsidP="00BE51CC">
      <w:pPr>
        <w:widowControl w:val="0"/>
        <w:autoSpaceDE w:val="0"/>
        <w:autoSpaceDN w:val="0"/>
        <w:adjustRightInd w:val="0"/>
        <w:jc w:val="both"/>
        <w:outlineLvl w:val="0"/>
        <w:rPr>
          <w:rFonts w:ascii="Arial Narrow" w:eastAsia="Arial Unicode MS" w:hAnsi="Arial Narrow"/>
          <w:sz w:val="22"/>
          <w:szCs w:val="22"/>
        </w:rPr>
      </w:pP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r w:rsidRPr="00A40453">
        <w:rPr>
          <w:rFonts w:ascii="Arial Narrow" w:eastAsia="Arial Unicode MS" w:hAnsi="Arial Narrow"/>
          <w:sz w:val="22"/>
          <w:szCs w:val="22"/>
        </w:rPr>
        <w:t xml:space="preserve">El contratista debe utilizar todos los materiales, equipos, maquinaria y herramientas adecuados y en buen estado para realizar los trabajos, de tal manera se garantice la calidad y seguridad durante la realización de los trabajos. </w:t>
      </w: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r w:rsidRPr="00A40453">
        <w:rPr>
          <w:rFonts w:ascii="Arial Narrow" w:eastAsia="Arial Unicode MS" w:hAnsi="Arial Narrow"/>
          <w:sz w:val="22"/>
          <w:szCs w:val="22"/>
        </w:rPr>
        <w:t xml:space="preserve">Durante el desarrollo de los trabajos, el contratista debe dar cumplimiento al procedimiento específico mismo que debe contar con la aprobación del supervisor de obras. </w:t>
      </w: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r w:rsidRPr="00A40453">
        <w:rPr>
          <w:rFonts w:ascii="Arial Narrow" w:eastAsia="Arial Unicode MS" w:hAnsi="Arial Narrow"/>
          <w:sz w:val="22"/>
          <w:szCs w:val="22"/>
        </w:rPr>
        <w:t xml:space="preserve">Limpieza de tuberías, válvulas y accesorios </w:t>
      </w: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r w:rsidRPr="00A40453">
        <w:rPr>
          <w:rFonts w:ascii="Arial Narrow" w:eastAsia="Arial Unicode MS" w:hAnsi="Arial Narrow"/>
          <w:sz w:val="22"/>
          <w:szCs w:val="22"/>
        </w:rPr>
        <w:t xml:space="preserve">El contratista debe realizar la limpieza general de la tubería, válvulas y accesorios presentes en la cámara, se entiende por accesorios, a las bridas, espárragos, codos, </w:t>
      </w:r>
      <w:proofErr w:type="spellStart"/>
      <w:r w:rsidRPr="00A40453">
        <w:rPr>
          <w:rFonts w:ascii="Arial Narrow" w:eastAsia="Arial Unicode MS" w:hAnsi="Arial Narrow"/>
          <w:sz w:val="22"/>
          <w:szCs w:val="22"/>
        </w:rPr>
        <w:t>tees</w:t>
      </w:r>
      <w:proofErr w:type="spellEnd"/>
      <w:r w:rsidRPr="00A40453">
        <w:rPr>
          <w:rFonts w:ascii="Arial Narrow" w:eastAsia="Arial Unicode MS" w:hAnsi="Arial Narrow"/>
          <w:sz w:val="22"/>
          <w:szCs w:val="22"/>
        </w:rPr>
        <w:t>, reducciones u otros utilizados para la construcción.</w:t>
      </w: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r w:rsidRPr="00A40453">
        <w:rPr>
          <w:rFonts w:ascii="Arial Narrow" w:eastAsia="Arial Unicode MS" w:hAnsi="Arial Narrow"/>
          <w:sz w:val="22"/>
          <w:szCs w:val="22"/>
        </w:rPr>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r w:rsidRPr="00A40453">
        <w:rPr>
          <w:rFonts w:ascii="Arial Narrow" w:eastAsia="Arial Unicode MS" w:hAnsi="Arial Narrow"/>
          <w:sz w:val="22"/>
          <w:szCs w:val="22"/>
        </w:rPr>
        <w:t xml:space="preserve">Para realizar la limpieza de las válvulas y accesorios, el contratista deberá solicitar al supervisor quien deberá instruir si se debe realizar la limpieza mediante lija de toda la válvula y accesorios  o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r w:rsidRPr="00A40453">
        <w:rPr>
          <w:rFonts w:ascii="Arial Narrow" w:eastAsia="Arial Unicode MS" w:hAnsi="Arial Narrow"/>
          <w:sz w:val="22"/>
          <w:szCs w:val="22"/>
        </w:rPr>
        <w:t xml:space="preserve">Las limpiezas deben contar con la aprobación del supervisor de obras. </w:t>
      </w: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r w:rsidRPr="00A40453">
        <w:rPr>
          <w:rFonts w:ascii="Arial Narrow" w:eastAsia="Arial Unicode MS" w:hAnsi="Arial Narrow"/>
          <w:sz w:val="22"/>
          <w:szCs w:val="22"/>
        </w:rPr>
        <w:t xml:space="preserve">Pintado anticorrosivo y mecánico de tuberías, válvulas y accesorios presentes en la cámara.  </w:t>
      </w: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r w:rsidRPr="00A40453">
        <w:rPr>
          <w:rFonts w:ascii="Arial Narrow" w:eastAsia="Arial Unicode MS" w:hAnsi="Arial Narrow"/>
          <w:sz w:val="22"/>
          <w:szCs w:val="22"/>
        </w:rPr>
        <w:t xml:space="preserve">Una vez aprobada la limpieza por parte del supervisor, se debe proceder al pintado anticorrosivo y mecánico de las tuberías, válvulas y accesorios presentes en la cámara. </w:t>
      </w: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r w:rsidRPr="00A40453">
        <w:rPr>
          <w:rFonts w:ascii="Arial Narrow" w:eastAsia="Arial Unicode MS" w:hAnsi="Arial Narrow"/>
          <w:sz w:val="22"/>
          <w:szCs w:val="22"/>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r w:rsidRPr="00A40453">
        <w:rPr>
          <w:rFonts w:ascii="Arial Narrow" w:eastAsia="Arial Unicode MS" w:hAnsi="Arial Narrow"/>
          <w:sz w:val="22"/>
          <w:szCs w:val="22"/>
        </w:rPr>
        <w:t xml:space="preserve">AMARILLO BRILLANTE RAL 1026 o su equivalente en hexadecimal FFFF00 </w:t>
      </w: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r w:rsidRPr="00A40453">
        <w:rPr>
          <w:rFonts w:ascii="Arial Narrow" w:eastAsia="Arial Unicode MS" w:hAnsi="Arial Narrow"/>
          <w:sz w:val="22"/>
          <w:szCs w:val="22"/>
        </w:rPr>
        <w:t xml:space="preserve">En el caso de las válvulas, el pintado de la misma debe ser previamente aprobado por el supervisor, quien deberá instruir si la válvula requiere un repintado y el color para el mismo. </w:t>
      </w:r>
    </w:p>
    <w:p w:rsidR="004758EF" w:rsidRPr="00BE51CC" w:rsidRDefault="004758EF" w:rsidP="00BE51CC">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 </w:t>
      </w: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r w:rsidRPr="00A40453">
        <w:rPr>
          <w:rFonts w:ascii="Arial Narrow" w:eastAsia="Arial Unicode MS" w:hAnsi="Arial Narrow"/>
          <w:sz w:val="22"/>
          <w:szCs w:val="22"/>
        </w:rPr>
        <w:t xml:space="preserve">Protección de válvulas y accesorios </w:t>
      </w: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r w:rsidRPr="00A40453">
        <w:rPr>
          <w:rFonts w:ascii="Arial Narrow" w:eastAsia="Arial Unicode MS" w:hAnsi="Arial Narrow"/>
          <w:sz w:val="22"/>
          <w:szCs w:val="22"/>
        </w:rPr>
        <w:t xml:space="preserve">Aparte de la protección de válvulas y accesorios mediante pintura, previa aprobación por el supervisor se debe colocar impermeabilizantes a la válvula y accesorios (bridas y espárragos), la protección colocada debe proteger contra la oxidación y componentes externos. </w:t>
      </w:r>
    </w:p>
    <w:p w:rsidR="004758EF" w:rsidRPr="00BE51CC" w:rsidRDefault="004758EF" w:rsidP="00BE51CC">
      <w:pPr>
        <w:widowControl w:val="0"/>
        <w:autoSpaceDE w:val="0"/>
        <w:autoSpaceDN w:val="0"/>
        <w:adjustRightInd w:val="0"/>
        <w:jc w:val="both"/>
        <w:outlineLvl w:val="0"/>
        <w:rPr>
          <w:rFonts w:ascii="Arial Narrow" w:eastAsia="Arial Unicode MS" w:hAnsi="Arial Narrow"/>
          <w:sz w:val="22"/>
          <w:szCs w:val="22"/>
        </w:rPr>
      </w:pPr>
    </w:p>
    <w:p w:rsidR="004758EF" w:rsidRPr="00BE51CC" w:rsidRDefault="00BE51CC" w:rsidP="00BE51CC">
      <w:pPr>
        <w:widowControl w:val="0"/>
        <w:autoSpaceDE w:val="0"/>
        <w:autoSpaceDN w:val="0"/>
        <w:adjustRightInd w:val="0"/>
        <w:jc w:val="both"/>
        <w:outlineLvl w:val="0"/>
        <w:rPr>
          <w:rFonts w:ascii="Arial Narrow" w:eastAsia="Arial Unicode MS" w:hAnsi="Arial Narrow"/>
          <w:b/>
          <w:sz w:val="22"/>
          <w:szCs w:val="22"/>
        </w:rPr>
      </w:pPr>
      <w:r w:rsidRPr="00BE51CC">
        <w:rPr>
          <w:rFonts w:ascii="Arial Narrow" w:eastAsia="Arial Unicode MS" w:hAnsi="Arial Narrow"/>
          <w:b/>
          <w:sz w:val="22"/>
          <w:szCs w:val="22"/>
        </w:rPr>
        <w:t xml:space="preserve">d) </w:t>
      </w:r>
      <w:r w:rsidR="004758EF" w:rsidRPr="00BE51CC">
        <w:rPr>
          <w:rFonts w:ascii="Arial Narrow" w:eastAsia="Arial Unicode MS" w:hAnsi="Arial Narrow"/>
          <w:b/>
          <w:sz w:val="22"/>
          <w:szCs w:val="22"/>
        </w:rPr>
        <w:t xml:space="preserve">MEDICIÓN Y FORMA DE PAGO </w:t>
      </w:r>
    </w:p>
    <w:p w:rsidR="004758EF" w:rsidRPr="00BE51CC" w:rsidRDefault="004758EF" w:rsidP="00BE51CC">
      <w:pPr>
        <w:widowControl w:val="0"/>
        <w:autoSpaceDE w:val="0"/>
        <w:autoSpaceDN w:val="0"/>
        <w:adjustRightInd w:val="0"/>
        <w:jc w:val="both"/>
        <w:outlineLvl w:val="0"/>
        <w:rPr>
          <w:rFonts w:ascii="Arial Narrow" w:eastAsia="Arial Unicode MS" w:hAnsi="Arial Narrow"/>
          <w:sz w:val="22"/>
          <w:szCs w:val="22"/>
        </w:rPr>
      </w:pP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r w:rsidRPr="00A40453">
        <w:rPr>
          <w:rFonts w:ascii="Arial Narrow" w:eastAsia="Arial Unicode MS" w:hAnsi="Arial Narrow"/>
          <w:sz w:val="22"/>
          <w:szCs w:val="22"/>
        </w:rPr>
        <w:t>La protección de la</w:t>
      </w:r>
      <w:r w:rsidR="00BE51CC">
        <w:rPr>
          <w:rFonts w:ascii="Arial Narrow" w:eastAsia="Arial Unicode MS" w:hAnsi="Arial Narrow"/>
          <w:sz w:val="22"/>
          <w:szCs w:val="22"/>
        </w:rPr>
        <w:t>s válvulas será medida en m2</w:t>
      </w:r>
      <w:r w:rsidRPr="00A40453">
        <w:rPr>
          <w:rFonts w:ascii="Arial Narrow" w:eastAsia="Arial Unicode MS" w:hAnsi="Arial Narrow"/>
          <w:sz w:val="22"/>
          <w:szCs w:val="22"/>
        </w:rPr>
        <w:t xml:space="preserve"> </w:t>
      </w: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r w:rsidRPr="00A40453">
        <w:rPr>
          <w:rFonts w:ascii="Arial Narrow" w:eastAsia="Arial Unicode MS" w:hAnsi="Arial Narrow"/>
          <w:sz w:val="22"/>
          <w:szCs w:val="22"/>
        </w:rPr>
        <w:t>Este ítem ejecutado en un todo de acuerdo a las presentes especificaciones, medido según lo señalado y aprobado por el Supervisor de Obra, será cancelado al precio unitario de la propuesta aceptada.</w:t>
      </w: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r w:rsidRPr="00A40453">
        <w:rPr>
          <w:rFonts w:ascii="Arial Narrow" w:eastAsia="Arial Unicode MS" w:hAnsi="Arial Narrow"/>
          <w:sz w:val="22"/>
          <w:szCs w:val="22"/>
        </w:rPr>
        <w:lastRenderedPageBreak/>
        <w:t>Lo pagado será en compensación total por Materiales, Mano de Obra, equipo, maquinaria y herramientas y otros gastos que sean necesarios para la adecuada y correcta ejecución de los trabajos.</w:t>
      </w: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r w:rsidRPr="00A40453">
        <w:rPr>
          <w:rFonts w:ascii="Arial Narrow" w:eastAsia="Arial Unicode MS" w:hAnsi="Arial Narrow"/>
          <w:sz w:val="22"/>
          <w:szCs w:val="22"/>
        </w:rPr>
        <w:t xml:space="preserve">Otros gastos adicionales necesarios para la realización de esta actividad, corre por cuenta del contratista. </w:t>
      </w: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p>
    <w:p w:rsidR="004758EF" w:rsidRPr="00A40453" w:rsidRDefault="004758EF" w:rsidP="00BE51CC">
      <w:pPr>
        <w:widowControl w:val="0"/>
        <w:autoSpaceDE w:val="0"/>
        <w:autoSpaceDN w:val="0"/>
        <w:adjustRightInd w:val="0"/>
        <w:jc w:val="both"/>
        <w:outlineLvl w:val="0"/>
        <w:rPr>
          <w:rFonts w:ascii="Arial Narrow" w:eastAsia="Arial Unicode MS" w:hAnsi="Arial Narrow"/>
          <w:sz w:val="22"/>
          <w:szCs w:val="22"/>
        </w:rPr>
      </w:pPr>
      <w:r w:rsidRPr="00A40453">
        <w:rPr>
          <w:rFonts w:ascii="Arial Narrow" w:eastAsia="Arial Unicode MS" w:hAnsi="Arial Narrow"/>
          <w:sz w:val="22"/>
          <w:szCs w:val="22"/>
        </w:rPr>
        <w:t xml:space="preserve">Para realizar el pago de este ítem se debe presentar el respaldo de la actividad en base de los cómputos métricos donde se constate los trabajos realizados concernientes a este ítem. </w:t>
      </w:r>
    </w:p>
    <w:p w:rsidR="004758EF" w:rsidRPr="00BE51CC" w:rsidRDefault="004758EF" w:rsidP="00BE51CC">
      <w:pPr>
        <w:widowControl w:val="0"/>
        <w:autoSpaceDE w:val="0"/>
        <w:autoSpaceDN w:val="0"/>
        <w:adjustRightInd w:val="0"/>
        <w:jc w:val="both"/>
        <w:outlineLvl w:val="0"/>
        <w:rPr>
          <w:rFonts w:ascii="Arial Narrow" w:eastAsia="Arial Unicode MS" w:hAnsi="Arial Narrow"/>
          <w:sz w:val="22"/>
          <w:szCs w:val="22"/>
        </w:rPr>
      </w:pPr>
    </w:p>
    <w:p w:rsidR="00BE51CC" w:rsidRPr="00BE51CC" w:rsidRDefault="00BE51CC" w:rsidP="00D10A66">
      <w:pPr>
        <w:pStyle w:val="Prrafodelista"/>
        <w:widowControl w:val="0"/>
        <w:numPr>
          <w:ilvl w:val="0"/>
          <w:numId w:val="65"/>
        </w:numPr>
        <w:autoSpaceDE w:val="0"/>
        <w:autoSpaceDN w:val="0"/>
        <w:adjustRightInd w:val="0"/>
        <w:jc w:val="both"/>
        <w:outlineLvl w:val="0"/>
        <w:rPr>
          <w:rFonts w:ascii="Arial Narrow" w:eastAsia="Arial Unicode MS" w:hAnsi="Arial Narrow"/>
          <w:b/>
          <w:sz w:val="22"/>
          <w:szCs w:val="22"/>
        </w:rPr>
      </w:pPr>
      <w:r w:rsidRPr="00BE51CC">
        <w:rPr>
          <w:rFonts w:ascii="Arial Narrow" w:eastAsia="Arial Unicode MS" w:hAnsi="Arial Narrow"/>
          <w:b/>
          <w:sz w:val="22"/>
          <w:szCs w:val="22"/>
        </w:rPr>
        <w:t>ITEM 2</w:t>
      </w:r>
      <w:r w:rsidR="00956D5D">
        <w:rPr>
          <w:rFonts w:ascii="Arial Narrow" w:eastAsia="Arial Unicode MS" w:hAnsi="Arial Narrow"/>
          <w:b/>
          <w:sz w:val="22"/>
          <w:szCs w:val="22"/>
        </w:rPr>
        <w:t>0</w:t>
      </w:r>
    </w:p>
    <w:p w:rsidR="00CC2328" w:rsidRPr="00BE51CC" w:rsidRDefault="00CC2328" w:rsidP="00BE51CC">
      <w:pPr>
        <w:widowControl w:val="0"/>
        <w:autoSpaceDE w:val="0"/>
        <w:autoSpaceDN w:val="0"/>
        <w:adjustRightInd w:val="0"/>
        <w:jc w:val="both"/>
        <w:outlineLvl w:val="0"/>
        <w:rPr>
          <w:rFonts w:ascii="Arial Narrow" w:eastAsia="Arial Unicode MS" w:hAnsi="Arial Narrow"/>
          <w:b/>
          <w:sz w:val="22"/>
          <w:szCs w:val="22"/>
        </w:rPr>
      </w:pPr>
      <w:r w:rsidRPr="00BE51CC">
        <w:rPr>
          <w:rFonts w:ascii="Arial Narrow" w:eastAsia="Arial Unicode MS" w:hAnsi="Arial Narrow"/>
          <w:b/>
          <w:sz w:val="22"/>
          <w:szCs w:val="22"/>
        </w:rPr>
        <w:t>MONTAJE DE VALVULAS</w:t>
      </w:r>
    </w:p>
    <w:p w:rsidR="00CC2328" w:rsidRPr="00956D5D" w:rsidRDefault="00956D5D" w:rsidP="00BE51CC">
      <w:pPr>
        <w:widowControl w:val="0"/>
        <w:autoSpaceDE w:val="0"/>
        <w:autoSpaceDN w:val="0"/>
        <w:adjustRightInd w:val="0"/>
        <w:jc w:val="both"/>
        <w:outlineLvl w:val="0"/>
        <w:rPr>
          <w:rFonts w:ascii="Arial Narrow" w:eastAsia="Arial Unicode MS" w:hAnsi="Arial Narrow"/>
          <w:b/>
          <w:sz w:val="22"/>
          <w:szCs w:val="22"/>
        </w:rPr>
      </w:pPr>
      <w:r w:rsidRPr="00956D5D">
        <w:rPr>
          <w:rFonts w:ascii="Arial Narrow" w:eastAsia="Arial Unicode MS" w:hAnsi="Arial Narrow"/>
          <w:b/>
          <w:sz w:val="22"/>
          <w:szCs w:val="22"/>
        </w:rPr>
        <w:t>UNIDAD: PIEZAS</w:t>
      </w:r>
    </w:p>
    <w:p w:rsidR="00956D5D" w:rsidRPr="00BE51CC" w:rsidRDefault="00956D5D" w:rsidP="00BE51CC">
      <w:pPr>
        <w:widowControl w:val="0"/>
        <w:autoSpaceDE w:val="0"/>
        <w:autoSpaceDN w:val="0"/>
        <w:adjustRightInd w:val="0"/>
        <w:jc w:val="both"/>
        <w:outlineLvl w:val="0"/>
        <w:rPr>
          <w:rFonts w:ascii="Arial Narrow" w:eastAsia="Arial Unicode MS" w:hAnsi="Arial Narrow"/>
          <w:sz w:val="22"/>
          <w:szCs w:val="22"/>
        </w:rPr>
      </w:pPr>
    </w:p>
    <w:p w:rsidR="00CC2328" w:rsidRPr="00BE51CC" w:rsidRDefault="00BE51CC" w:rsidP="00BE51CC">
      <w:pPr>
        <w:widowControl w:val="0"/>
        <w:autoSpaceDE w:val="0"/>
        <w:autoSpaceDN w:val="0"/>
        <w:adjustRightInd w:val="0"/>
        <w:jc w:val="both"/>
        <w:outlineLvl w:val="0"/>
        <w:rPr>
          <w:rFonts w:ascii="Arial Narrow" w:eastAsia="Arial Unicode MS" w:hAnsi="Arial Narrow"/>
          <w:b/>
          <w:sz w:val="22"/>
          <w:szCs w:val="22"/>
        </w:rPr>
      </w:pPr>
      <w:r w:rsidRPr="00BE51CC">
        <w:rPr>
          <w:rFonts w:ascii="Arial Narrow" w:eastAsia="Arial Unicode MS" w:hAnsi="Arial Narrow"/>
          <w:b/>
          <w:sz w:val="22"/>
          <w:szCs w:val="22"/>
        </w:rPr>
        <w:t xml:space="preserve">a) </w:t>
      </w:r>
      <w:r w:rsidR="00CC2328" w:rsidRPr="00BE51CC">
        <w:rPr>
          <w:rFonts w:ascii="Arial Narrow" w:eastAsia="Arial Unicode MS" w:hAnsi="Arial Narrow"/>
          <w:b/>
          <w:sz w:val="22"/>
          <w:szCs w:val="22"/>
        </w:rPr>
        <w:t xml:space="preserve">DEFINICIÓN </w:t>
      </w: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p>
    <w:p w:rsidR="00CC2328" w:rsidRDefault="00CC2328" w:rsidP="00BE51CC">
      <w:pPr>
        <w:widowControl w:val="0"/>
        <w:autoSpaceDE w:val="0"/>
        <w:autoSpaceDN w:val="0"/>
        <w:adjustRightInd w:val="0"/>
        <w:jc w:val="both"/>
        <w:outlineLvl w:val="0"/>
        <w:rPr>
          <w:rFonts w:ascii="Arial Narrow" w:eastAsia="Arial Unicode MS" w:hAnsi="Arial Narrow"/>
          <w:sz w:val="22"/>
          <w:szCs w:val="22"/>
        </w:rPr>
      </w:pPr>
      <w:r w:rsidRPr="005E389E">
        <w:rPr>
          <w:rFonts w:ascii="Arial Narrow" w:eastAsia="Arial Unicode MS" w:hAnsi="Arial Narrow"/>
          <w:sz w:val="22"/>
          <w:szCs w:val="22"/>
        </w:rPr>
        <w:t>Este ítem comprende todos los trabajos a ser ejecutados por el contratista, siendo los siguientes de carác</w:t>
      </w:r>
      <w:r>
        <w:rPr>
          <w:rFonts w:ascii="Arial Narrow" w:eastAsia="Arial Unicode MS" w:hAnsi="Arial Narrow"/>
          <w:sz w:val="22"/>
          <w:szCs w:val="22"/>
        </w:rPr>
        <w:t>ter enunciativo y no limitativo.</w:t>
      </w:r>
      <w:r w:rsidRPr="005E389E">
        <w:rPr>
          <w:rFonts w:ascii="Arial Narrow" w:eastAsia="Arial Unicode MS" w:hAnsi="Arial Narrow"/>
          <w:sz w:val="22"/>
          <w:szCs w:val="22"/>
        </w:rPr>
        <w:t xml:space="preserve"> </w:t>
      </w:r>
    </w:p>
    <w:p w:rsidR="00CC2328" w:rsidRPr="005E389E" w:rsidRDefault="00CC2328" w:rsidP="00BE51CC">
      <w:pPr>
        <w:widowControl w:val="0"/>
        <w:autoSpaceDE w:val="0"/>
        <w:autoSpaceDN w:val="0"/>
        <w:adjustRightInd w:val="0"/>
        <w:jc w:val="both"/>
        <w:outlineLvl w:val="0"/>
        <w:rPr>
          <w:rFonts w:ascii="Arial Narrow" w:eastAsia="Arial Unicode MS" w:hAnsi="Arial Narrow"/>
          <w:sz w:val="22"/>
          <w:szCs w:val="22"/>
        </w:rPr>
      </w:pPr>
    </w:p>
    <w:p w:rsidR="00CC2328" w:rsidRPr="00BE51CC" w:rsidRDefault="00BE51CC" w:rsidP="00BE51CC">
      <w:pPr>
        <w:widowControl w:val="0"/>
        <w:autoSpaceDE w:val="0"/>
        <w:autoSpaceDN w:val="0"/>
        <w:adjustRightInd w:val="0"/>
        <w:jc w:val="both"/>
        <w:outlineLvl w:val="0"/>
        <w:rPr>
          <w:rFonts w:ascii="Arial Narrow" w:eastAsia="Arial Unicode MS" w:hAnsi="Arial Narrow"/>
          <w:b/>
          <w:sz w:val="22"/>
          <w:szCs w:val="22"/>
        </w:rPr>
      </w:pPr>
      <w:r w:rsidRPr="00BE51CC">
        <w:rPr>
          <w:rFonts w:ascii="Arial Narrow" w:eastAsia="Arial Unicode MS" w:hAnsi="Arial Narrow"/>
          <w:b/>
          <w:sz w:val="22"/>
          <w:szCs w:val="22"/>
        </w:rPr>
        <w:t xml:space="preserve">b) </w:t>
      </w:r>
      <w:r w:rsidR="00CC2328" w:rsidRPr="00BE51CC">
        <w:rPr>
          <w:rFonts w:ascii="Arial Narrow" w:eastAsia="Arial Unicode MS" w:hAnsi="Arial Narrow"/>
          <w:b/>
          <w:sz w:val="22"/>
          <w:szCs w:val="22"/>
        </w:rPr>
        <w:t>MATERIALES, HERRAMIENTAS Y EQUIPO</w:t>
      </w: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p>
    <w:p w:rsidR="00CC2328" w:rsidRPr="005E389E" w:rsidRDefault="00CC2328" w:rsidP="00BE51CC">
      <w:pPr>
        <w:widowControl w:val="0"/>
        <w:autoSpaceDE w:val="0"/>
        <w:autoSpaceDN w:val="0"/>
        <w:adjustRightInd w:val="0"/>
        <w:jc w:val="both"/>
        <w:outlineLvl w:val="0"/>
        <w:rPr>
          <w:rFonts w:ascii="Arial Narrow" w:eastAsia="Arial Unicode MS" w:hAnsi="Arial Narrow"/>
          <w:sz w:val="22"/>
          <w:szCs w:val="22"/>
        </w:rPr>
      </w:pPr>
      <w:r w:rsidRPr="005E389E">
        <w:rPr>
          <w:rFonts w:ascii="Arial Narrow" w:eastAsia="Arial Unicode MS" w:hAnsi="Arial Narrow"/>
          <w:sz w:val="22"/>
          <w:szCs w:val="22"/>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CC2328" w:rsidRPr="005E389E" w:rsidRDefault="00CC2328" w:rsidP="00BE51CC">
      <w:pPr>
        <w:widowControl w:val="0"/>
        <w:autoSpaceDE w:val="0"/>
        <w:autoSpaceDN w:val="0"/>
        <w:adjustRightInd w:val="0"/>
        <w:jc w:val="both"/>
        <w:outlineLvl w:val="0"/>
        <w:rPr>
          <w:rFonts w:ascii="Arial Narrow" w:eastAsia="Arial Unicode MS" w:hAnsi="Arial Narrow"/>
          <w:sz w:val="22"/>
          <w:szCs w:val="22"/>
        </w:rPr>
      </w:pPr>
      <w:r w:rsidRPr="005E389E">
        <w:rPr>
          <w:rFonts w:ascii="Arial Narrow" w:eastAsia="Arial Unicode MS" w:hAnsi="Arial Narrow"/>
          <w:sz w:val="22"/>
          <w:szCs w:val="22"/>
        </w:rPr>
        <w:t>Operador Camión grúa</w:t>
      </w:r>
    </w:p>
    <w:p w:rsidR="00CC2328" w:rsidRPr="005E389E" w:rsidRDefault="00CC2328" w:rsidP="00BE51CC">
      <w:pPr>
        <w:widowControl w:val="0"/>
        <w:autoSpaceDE w:val="0"/>
        <w:autoSpaceDN w:val="0"/>
        <w:adjustRightInd w:val="0"/>
        <w:jc w:val="both"/>
        <w:outlineLvl w:val="0"/>
        <w:rPr>
          <w:rFonts w:ascii="Arial Narrow" w:eastAsia="Arial Unicode MS" w:hAnsi="Arial Narrow"/>
          <w:sz w:val="22"/>
          <w:szCs w:val="22"/>
        </w:rPr>
      </w:pPr>
      <w:r w:rsidRPr="005E389E">
        <w:rPr>
          <w:rFonts w:ascii="Arial Narrow" w:eastAsia="Arial Unicode MS" w:hAnsi="Arial Narrow"/>
          <w:sz w:val="22"/>
          <w:szCs w:val="22"/>
        </w:rPr>
        <w:t xml:space="preserve">Instrumentista </w:t>
      </w:r>
    </w:p>
    <w:p w:rsidR="00CC2328" w:rsidRPr="005E389E" w:rsidRDefault="00CC2328" w:rsidP="00BE51CC">
      <w:pPr>
        <w:widowControl w:val="0"/>
        <w:autoSpaceDE w:val="0"/>
        <w:autoSpaceDN w:val="0"/>
        <w:adjustRightInd w:val="0"/>
        <w:jc w:val="both"/>
        <w:outlineLvl w:val="0"/>
        <w:rPr>
          <w:rFonts w:ascii="Arial Narrow" w:eastAsia="Arial Unicode MS" w:hAnsi="Arial Narrow"/>
          <w:sz w:val="22"/>
          <w:szCs w:val="22"/>
        </w:rPr>
      </w:pPr>
      <w:r w:rsidRPr="005E389E">
        <w:rPr>
          <w:rFonts w:ascii="Arial Narrow" w:eastAsia="Arial Unicode MS" w:hAnsi="Arial Narrow"/>
          <w:sz w:val="22"/>
          <w:szCs w:val="22"/>
        </w:rPr>
        <w:t>Ayudantes</w:t>
      </w:r>
    </w:p>
    <w:p w:rsidR="00CC2328" w:rsidRPr="005E389E" w:rsidRDefault="00CC2328" w:rsidP="00BE51CC">
      <w:pPr>
        <w:widowControl w:val="0"/>
        <w:autoSpaceDE w:val="0"/>
        <w:autoSpaceDN w:val="0"/>
        <w:adjustRightInd w:val="0"/>
        <w:jc w:val="both"/>
        <w:outlineLvl w:val="0"/>
        <w:rPr>
          <w:rFonts w:ascii="Arial Narrow" w:eastAsia="Arial Unicode MS" w:hAnsi="Arial Narrow"/>
          <w:sz w:val="22"/>
          <w:szCs w:val="22"/>
        </w:rPr>
      </w:pPr>
      <w:r w:rsidRPr="005E389E">
        <w:rPr>
          <w:rFonts w:ascii="Arial Narrow" w:eastAsia="Arial Unicode MS" w:hAnsi="Arial Narrow"/>
          <w:sz w:val="22"/>
          <w:szCs w:val="22"/>
        </w:rPr>
        <w:t>Camión Grúa</w:t>
      </w:r>
    </w:p>
    <w:p w:rsidR="00CC2328" w:rsidRPr="005E389E" w:rsidRDefault="00CC2328" w:rsidP="00BE51CC">
      <w:pPr>
        <w:widowControl w:val="0"/>
        <w:autoSpaceDE w:val="0"/>
        <w:autoSpaceDN w:val="0"/>
        <w:adjustRightInd w:val="0"/>
        <w:jc w:val="both"/>
        <w:outlineLvl w:val="0"/>
        <w:rPr>
          <w:rFonts w:ascii="Arial Narrow" w:eastAsia="Arial Unicode MS" w:hAnsi="Arial Narrow"/>
          <w:sz w:val="22"/>
          <w:szCs w:val="22"/>
        </w:rPr>
      </w:pPr>
      <w:proofErr w:type="spellStart"/>
      <w:r w:rsidRPr="005E389E">
        <w:rPr>
          <w:rFonts w:ascii="Arial Narrow" w:eastAsia="Arial Unicode MS" w:hAnsi="Arial Narrow"/>
          <w:sz w:val="22"/>
          <w:szCs w:val="22"/>
        </w:rPr>
        <w:t>Torquimetro</w:t>
      </w:r>
      <w:proofErr w:type="spellEnd"/>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p>
    <w:p w:rsidR="00CC2328" w:rsidRPr="009B6F92" w:rsidRDefault="009B6F92" w:rsidP="00BE51CC">
      <w:pPr>
        <w:widowControl w:val="0"/>
        <w:autoSpaceDE w:val="0"/>
        <w:autoSpaceDN w:val="0"/>
        <w:adjustRightInd w:val="0"/>
        <w:jc w:val="both"/>
        <w:outlineLvl w:val="0"/>
        <w:rPr>
          <w:rFonts w:ascii="Arial Narrow" w:eastAsia="Arial Unicode MS" w:hAnsi="Arial Narrow"/>
          <w:b/>
          <w:sz w:val="22"/>
          <w:szCs w:val="22"/>
        </w:rPr>
      </w:pPr>
      <w:r w:rsidRPr="009B6F92">
        <w:rPr>
          <w:rFonts w:ascii="Arial Narrow" w:eastAsia="Arial Unicode MS" w:hAnsi="Arial Narrow"/>
          <w:b/>
          <w:sz w:val="22"/>
          <w:szCs w:val="22"/>
        </w:rPr>
        <w:t xml:space="preserve">c) </w:t>
      </w:r>
      <w:r w:rsidR="00CC2328" w:rsidRPr="009B6F92">
        <w:rPr>
          <w:rFonts w:ascii="Arial Narrow" w:eastAsia="Arial Unicode MS" w:hAnsi="Arial Narrow"/>
          <w:b/>
          <w:sz w:val="22"/>
          <w:szCs w:val="22"/>
        </w:rPr>
        <w:t xml:space="preserve">PROCEDIMIENTO PARA EJECUCIÓN </w:t>
      </w: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p>
    <w:p w:rsidR="00CC2328" w:rsidRPr="005E389E" w:rsidRDefault="00CC2328" w:rsidP="00BE51CC">
      <w:pPr>
        <w:widowControl w:val="0"/>
        <w:autoSpaceDE w:val="0"/>
        <w:autoSpaceDN w:val="0"/>
        <w:adjustRightInd w:val="0"/>
        <w:jc w:val="both"/>
        <w:outlineLvl w:val="0"/>
        <w:rPr>
          <w:rFonts w:ascii="Arial Narrow" w:eastAsia="Arial Unicode MS" w:hAnsi="Arial Narrow"/>
          <w:sz w:val="22"/>
          <w:szCs w:val="22"/>
        </w:rPr>
      </w:pPr>
      <w:r w:rsidRPr="005E389E">
        <w:rPr>
          <w:rFonts w:ascii="Arial Narrow" w:eastAsia="Arial Unicode MS" w:hAnsi="Arial Narrow"/>
          <w:sz w:val="22"/>
          <w:szCs w:val="22"/>
        </w:rPr>
        <w:t>El supervisor de obra, previo al inicio de los trabajos verifica el buen estado de todos los materiales, equipos, maquinaria y herramientas a utilizar durante la realización de los trabajos.</w:t>
      </w:r>
    </w:p>
    <w:p w:rsidR="00CC2328" w:rsidRDefault="00CC2328" w:rsidP="00BE51CC">
      <w:pPr>
        <w:widowControl w:val="0"/>
        <w:autoSpaceDE w:val="0"/>
        <w:autoSpaceDN w:val="0"/>
        <w:adjustRightInd w:val="0"/>
        <w:jc w:val="both"/>
        <w:outlineLvl w:val="0"/>
        <w:rPr>
          <w:rFonts w:ascii="Arial Narrow" w:eastAsia="Arial Unicode MS" w:hAnsi="Arial Narrow"/>
          <w:sz w:val="22"/>
          <w:szCs w:val="22"/>
        </w:rPr>
      </w:pPr>
    </w:p>
    <w:p w:rsidR="00CC2328" w:rsidRPr="005E389E" w:rsidRDefault="00CC2328" w:rsidP="00BE51CC">
      <w:pPr>
        <w:widowControl w:val="0"/>
        <w:autoSpaceDE w:val="0"/>
        <w:autoSpaceDN w:val="0"/>
        <w:adjustRightInd w:val="0"/>
        <w:jc w:val="both"/>
        <w:outlineLvl w:val="0"/>
        <w:rPr>
          <w:rFonts w:ascii="Arial Narrow" w:eastAsia="Arial Unicode MS" w:hAnsi="Arial Narrow"/>
          <w:sz w:val="22"/>
          <w:szCs w:val="22"/>
        </w:rPr>
      </w:pPr>
      <w:r w:rsidRPr="005E389E">
        <w:rPr>
          <w:rFonts w:ascii="Arial Narrow" w:eastAsia="Arial Unicode MS" w:hAnsi="Arial Narrow"/>
          <w:sz w:val="22"/>
          <w:szCs w:val="22"/>
        </w:rPr>
        <w:t>El contratista debe de verificar el cumplimiento de los siguientes</w:t>
      </w:r>
      <w:r>
        <w:rPr>
          <w:rFonts w:ascii="Arial Narrow" w:eastAsia="Arial Unicode MS" w:hAnsi="Arial Narrow"/>
          <w:sz w:val="22"/>
          <w:szCs w:val="22"/>
        </w:rPr>
        <w:t xml:space="preserve"> aspectos</w:t>
      </w:r>
      <w:r w:rsidRPr="005E389E">
        <w:rPr>
          <w:rFonts w:ascii="Arial Narrow" w:eastAsia="Arial Unicode MS" w:hAnsi="Arial Narrow"/>
          <w:sz w:val="22"/>
          <w:szCs w:val="22"/>
        </w:rPr>
        <w:t>:</w:t>
      </w:r>
    </w:p>
    <w:p w:rsidR="00CC2328" w:rsidRPr="005E389E" w:rsidRDefault="00CC2328" w:rsidP="00BE51CC">
      <w:pPr>
        <w:widowControl w:val="0"/>
        <w:autoSpaceDE w:val="0"/>
        <w:autoSpaceDN w:val="0"/>
        <w:adjustRightInd w:val="0"/>
        <w:jc w:val="both"/>
        <w:outlineLvl w:val="0"/>
        <w:rPr>
          <w:rFonts w:ascii="Arial Narrow" w:eastAsia="Arial Unicode MS" w:hAnsi="Arial Narrow"/>
          <w:sz w:val="22"/>
          <w:szCs w:val="22"/>
        </w:rPr>
      </w:pPr>
    </w:p>
    <w:p w:rsidR="00CC2328" w:rsidRPr="005E389E" w:rsidRDefault="00CC2328" w:rsidP="00BE51CC">
      <w:pPr>
        <w:widowControl w:val="0"/>
        <w:autoSpaceDE w:val="0"/>
        <w:autoSpaceDN w:val="0"/>
        <w:adjustRightInd w:val="0"/>
        <w:jc w:val="both"/>
        <w:outlineLvl w:val="0"/>
        <w:rPr>
          <w:rFonts w:ascii="Arial Narrow" w:eastAsia="Arial Unicode MS" w:hAnsi="Arial Narrow"/>
          <w:sz w:val="22"/>
          <w:szCs w:val="22"/>
        </w:rPr>
      </w:pPr>
      <w:r w:rsidRPr="005E389E">
        <w:rPr>
          <w:rFonts w:ascii="Arial Narrow" w:eastAsia="Arial Unicode MS" w:hAnsi="Arial Narrow"/>
          <w:sz w:val="22"/>
          <w:szCs w:val="22"/>
        </w:rPr>
        <w:t>Verificar que las características de las válvulas sean las requeridas para el presente proyecto.</w:t>
      </w:r>
    </w:p>
    <w:p w:rsidR="00CC2328" w:rsidRPr="005E389E" w:rsidRDefault="00CC2328" w:rsidP="00BE51CC">
      <w:pPr>
        <w:widowControl w:val="0"/>
        <w:autoSpaceDE w:val="0"/>
        <w:autoSpaceDN w:val="0"/>
        <w:adjustRightInd w:val="0"/>
        <w:jc w:val="both"/>
        <w:outlineLvl w:val="0"/>
        <w:rPr>
          <w:rFonts w:ascii="Arial Narrow" w:eastAsia="Arial Unicode MS" w:hAnsi="Arial Narrow"/>
          <w:sz w:val="22"/>
          <w:szCs w:val="22"/>
        </w:rPr>
      </w:pPr>
      <w:r w:rsidRPr="005E389E">
        <w:rPr>
          <w:rFonts w:ascii="Arial Narrow" w:eastAsia="Arial Unicode MS" w:hAnsi="Arial Narrow"/>
          <w:sz w:val="22"/>
          <w:szCs w:val="22"/>
        </w:rPr>
        <w:t xml:space="preserve">Verificar que todas las válvulas a montar cuenten con la prueba de hermeticidad y sello aprobado previo a ser montados. </w:t>
      </w:r>
    </w:p>
    <w:p w:rsidR="00CC2328" w:rsidRPr="005E389E" w:rsidRDefault="00CC2328" w:rsidP="00BE51CC">
      <w:pPr>
        <w:widowControl w:val="0"/>
        <w:autoSpaceDE w:val="0"/>
        <w:autoSpaceDN w:val="0"/>
        <w:adjustRightInd w:val="0"/>
        <w:jc w:val="both"/>
        <w:outlineLvl w:val="0"/>
        <w:rPr>
          <w:rFonts w:ascii="Arial Narrow" w:eastAsia="Arial Unicode MS" w:hAnsi="Arial Narrow"/>
          <w:sz w:val="22"/>
          <w:szCs w:val="22"/>
        </w:rPr>
      </w:pPr>
      <w:r w:rsidRPr="005E389E">
        <w:rPr>
          <w:rFonts w:ascii="Arial Narrow" w:eastAsia="Arial Unicode MS" w:hAnsi="Arial Narrow"/>
          <w:sz w:val="22"/>
          <w:szCs w:val="22"/>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CC2328" w:rsidRPr="005E389E" w:rsidRDefault="00CC2328" w:rsidP="00BE51CC">
      <w:pPr>
        <w:widowControl w:val="0"/>
        <w:autoSpaceDE w:val="0"/>
        <w:autoSpaceDN w:val="0"/>
        <w:adjustRightInd w:val="0"/>
        <w:jc w:val="both"/>
        <w:outlineLvl w:val="0"/>
        <w:rPr>
          <w:rFonts w:ascii="Arial Narrow" w:eastAsia="Arial Unicode MS" w:hAnsi="Arial Narrow"/>
          <w:sz w:val="22"/>
          <w:szCs w:val="22"/>
        </w:rPr>
      </w:pPr>
      <w:r w:rsidRPr="005E389E">
        <w:rPr>
          <w:rFonts w:ascii="Arial Narrow" w:eastAsia="Arial Unicode MS" w:hAnsi="Arial Narrow"/>
          <w:sz w:val="22"/>
          <w:szCs w:val="22"/>
        </w:rPr>
        <w:lastRenderedPageBreak/>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rsidR="00CC2328" w:rsidRPr="005E389E" w:rsidRDefault="00CC2328" w:rsidP="00BE51CC">
      <w:pPr>
        <w:widowControl w:val="0"/>
        <w:autoSpaceDE w:val="0"/>
        <w:autoSpaceDN w:val="0"/>
        <w:adjustRightInd w:val="0"/>
        <w:jc w:val="both"/>
        <w:outlineLvl w:val="0"/>
        <w:rPr>
          <w:rFonts w:ascii="Arial Narrow" w:eastAsia="Arial Unicode MS" w:hAnsi="Arial Narrow"/>
          <w:sz w:val="22"/>
          <w:szCs w:val="22"/>
        </w:rPr>
      </w:pPr>
      <w:r w:rsidRPr="005E389E">
        <w:rPr>
          <w:rFonts w:ascii="Arial Narrow" w:eastAsia="Arial Unicode MS" w:hAnsi="Arial Narrow"/>
          <w:sz w:val="22"/>
          <w:szCs w:val="22"/>
        </w:rPr>
        <w:t xml:space="preserve">La verificación del ajuste de los espárragos deberá ser realizada mediante el empleo de un </w:t>
      </w:r>
      <w:proofErr w:type="spellStart"/>
      <w:r w:rsidRPr="005E389E">
        <w:rPr>
          <w:rFonts w:ascii="Arial Narrow" w:eastAsia="Arial Unicode MS" w:hAnsi="Arial Narrow"/>
          <w:sz w:val="22"/>
          <w:szCs w:val="22"/>
        </w:rPr>
        <w:t>torquímetro</w:t>
      </w:r>
      <w:proofErr w:type="spellEnd"/>
      <w:r w:rsidRPr="005E389E">
        <w:rPr>
          <w:rFonts w:ascii="Arial Narrow" w:eastAsia="Arial Unicode MS" w:hAnsi="Arial Narrow"/>
          <w:sz w:val="22"/>
          <w:szCs w:val="22"/>
        </w:rPr>
        <w:t>. El ajuste se deberá realizar con llaves de golpe.</w:t>
      </w:r>
    </w:p>
    <w:p w:rsidR="00CC2328" w:rsidRPr="005E389E" w:rsidRDefault="00CC2328" w:rsidP="00BE51CC">
      <w:pPr>
        <w:widowControl w:val="0"/>
        <w:autoSpaceDE w:val="0"/>
        <w:autoSpaceDN w:val="0"/>
        <w:adjustRightInd w:val="0"/>
        <w:jc w:val="both"/>
        <w:outlineLvl w:val="0"/>
        <w:rPr>
          <w:rFonts w:ascii="Arial Narrow" w:eastAsia="Arial Unicode MS" w:hAnsi="Arial Narrow"/>
          <w:sz w:val="22"/>
          <w:szCs w:val="22"/>
        </w:rPr>
      </w:pPr>
      <w:r w:rsidRPr="005E389E">
        <w:rPr>
          <w:rFonts w:ascii="Arial Narrow" w:eastAsia="Arial Unicode MS" w:hAnsi="Arial Narrow"/>
          <w:sz w:val="22"/>
          <w:szCs w:val="22"/>
        </w:rPr>
        <w:t>Cualquier otro trabajo adicional en esta actividad, deberá ser aprobado antes de su ejecución por el supervisor de obra del proyecto.</w:t>
      </w:r>
    </w:p>
    <w:p w:rsidR="00CC2328" w:rsidRPr="005E389E" w:rsidRDefault="00CC2328" w:rsidP="00BE51CC">
      <w:pPr>
        <w:widowControl w:val="0"/>
        <w:autoSpaceDE w:val="0"/>
        <w:autoSpaceDN w:val="0"/>
        <w:adjustRightInd w:val="0"/>
        <w:jc w:val="both"/>
        <w:outlineLvl w:val="0"/>
        <w:rPr>
          <w:rFonts w:ascii="Arial Narrow" w:eastAsia="Arial Unicode MS" w:hAnsi="Arial Narrow"/>
          <w:sz w:val="22"/>
          <w:szCs w:val="22"/>
        </w:rPr>
      </w:pPr>
    </w:p>
    <w:p w:rsidR="00CC2328" w:rsidRPr="005E389E" w:rsidRDefault="00CC2328" w:rsidP="00BE51CC">
      <w:pPr>
        <w:widowControl w:val="0"/>
        <w:autoSpaceDE w:val="0"/>
        <w:autoSpaceDN w:val="0"/>
        <w:adjustRightInd w:val="0"/>
        <w:jc w:val="both"/>
        <w:outlineLvl w:val="0"/>
        <w:rPr>
          <w:rFonts w:ascii="Arial Narrow" w:eastAsia="Arial Unicode MS" w:hAnsi="Arial Narrow"/>
          <w:sz w:val="22"/>
          <w:szCs w:val="22"/>
        </w:rPr>
      </w:pPr>
      <w:r w:rsidRPr="005E389E">
        <w:rPr>
          <w:rFonts w:ascii="Arial Narrow" w:eastAsia="Arial Unicode MS" w:hAnsi="Arial Narrow"/>
          <w:sz w:val="22"/>
          <w:szCs w:val="22"/>
        </w:rPr>
        <w:t>Procedimiento de Ajuste de extremos bridados</w:t>
      </w:r>
    </w:p>
    <w:p w:rsidR="00CC2328" w:rsidRPr="005E389E" w:rsidRDefault="00CC2328" w:rsidP="00BE51CC">
      <w:pPr>
        <w:widowControl w:val="0"/>
        <w:autoSpaceDE w:val="0"/>
        <w:autoSpaceDN w:val="0"/>
        <w:adjustRightInd w:val="0"/>
        <w:jc w:val="both"/>
        <w:outlineLvl w:val="0"/>
        <w:rPr>
          <w:rFonts w:ascii="Arial Narrow" w:eastAsia="Arial Unicode MS" w:hAnsi="Arial Narrow"/>
          <w:sz w:val="22"/>
          <w:szCs w:val="22"/>
        </w:rPr>
      </w:pPr>
      <w:r w:rsidRPr="005E389E">
        <w:rPr>
          <w:rFonts w:ascii="Arial Narrow" w:eastAsia="Arial Unicode MS" w:hAnsi="Arial Narrow"/>
          <w:sz w:val="22"/>
          <w:szCs w:val="22"/>
        </w:rPr>
        <w:t xml:space="preserve">Se deberán realizar las siguientes actividades en el proceso de ajuste de bridas mediante </w:t>
      </w:r>
      <w:proofErr w:type="spellStart"/>
      <w:r w:rsidRPr="005E389E">
        <w:rPr>
          <w:rFonts w:ascii="Arial Narrow" w:eastAsia="Arial Unicode MS" w:hAnsi="Arial Narrow"/>
          <w:sz w:val="22"/>
          <w:szCs w:val="22"/>
        </w:rPr>
        <w:t>torquimetro</w:t>
      </w:r>
      <w:proofErr w:type="spellEnd"/>
      <w:r w:rsidRPr="005E389E">
        <w:rPr>
          <w:rFonts w:ascii="Arial Narrow" w:eastAsia="Arial Unicode MS" w:hAnsi="Arial Narrow"/>
          <w:sz w:val="22"/>
          <w:szCs w:val="22"/>
        </w:rPr>
        <w:t xml:space="preserve"> donde vayan a montarse las válvulas:</w:t>
      </w:r>
    </w:p>
    <w:p w:rsidR="00CC2328" w:rsidRPr="005E389E" w:rsidRDefault="00CC2328" w:rsidP="00BE51CC">
      <w:pPr>
        <w:widowControl w:val="0"/>
        <w:autoSpaceDE w:val="0"/>
        <w:autoSpaceDN w:val="0"/>
        <w:adjustRightInd w:val="0"/>
        <w:jc w:val="both"/>
        <w:outlineLvl w:val="0"/>
        <w:rPr>
          <w:rFonts w:ascii="Arial Narrow" w:eastAsia="Arial Unicode MS" w:hAnsi="Arial Narrow"/>
          <w:sz w:val="22"/>
          <w:szCs w:val="22"/>
        </w:rPr>
      </w:pPr>
      <w:r w:rsidRPr="005E389E">
        <w:rPr>
          <w:rFonts w:ascii="Arial Narrow" w:eastAsia="Arial Unicode MS" w:hAnsi="Arial Narrow"/>
          <w:sz w:val="22"/>
          <w:szCs w:val="22"/>
        </w:rPr>
        <w:t xml:space="preserve">Lubricación.- Una inadecuada lubricación tendrá efecto en la eficiencia del Ajuste </w:t>
      </w:r>
      <w:proofErr w:type="spellStart"/>
      <w:r w:rsidRPr="005E389E">
        <w:rPr>
          <w:rFonts w:ascii="Arial Narrow" w:eastAsia="Arial Unicode MS" w:hAnsi="Arial Narrow"/>
          <w:sz w:val="22"/>
          <w:szCs w:val="22"/>
        </w:rPr>
        <w:t>Torquimétrico</w:t>
      </w:r>
      <w:proofErr w:type="spellEnd"/>
      <w:r w:rsidRPr="005E389E">
        <w:rPr>
          <w:rFonts w:ascii="Arial Narrow" w:eastAsia="Arial Unicode MS" w:hAnsi="Arial Narrow"/>
          <w:sz w:val="22"/>
          <w:szCs w:val="22"/>
        </w:rPr>
        <w:t xml:space="preserve"> (Un espárrago no lubricado tiene una pérdida de eficiencia en el ajuste del 50%, frente a uno correctamente lubricado).</w:t>
      </w:r>
    </w:p>
    <w:p w:rsidR="00CC2328" w:rsidRPr="005E389E" w:rsidRDefault="00CC2328" w:rsidP="00BE51CC">
      <w:pPr>
        <w:widowControl w:val="0"/>
        <w:autoSpaceDE w:val="0"/>
        <w:autoSpaceDN w:val="0"/>
        <w:adjustRightInd w:val="0"/>
        <w:jc w:val="both"/>
        <w:outlineLvl w:val="0"/>
        <w:rPr>
          <w:rFonts w:ascii="Arial Narrow" w:eastAsia="Arial Unicode MS" w:hAnsi="Arial Narrow"/>
          <w:sz w:val="22"/>
          <w:szCs w:val="22"/>
        </w:rPr>
      </w:pPr>
      <w:r w:rsidRPr="005E389E">
        <w:rPr>
          <w:rFonts w:ascii="Arial Narrow" w:eastAsia="Arial Unicode MS" w:hAnsi="Arial Narrow"/>
          <w:sz w:val="22"/>
          <w:szCs w:val="22"/>
        </w:rPr>
        <w:t>Ajuste.-El proceso de ajuste de las bridas deberá desarrollarse en dos etapas:</w:t>
      </w:r>
    </w:p>
    <w:p w:rsidR="00CC2328" w:rsidRPr="005E389E" w:rsidRDefault="00CC2328" w:rsidP="00BE51CC">
      <w:pPr>
        <w:widowControl w:val="0"/>
        <w:autoSpaceDE w:val="0"/>
        <w:autoSpaceDN w:val="0"/>
        <w:adjustRightInd w:val="0"/>
        <w:jc w:val="both"/>
        <w:outlineLvl w:val="0"/>
        <w:rPr>
          <w:rFonts w:ascii="Arial Narrow" w:eastAsia="Arial Unicode MS" w:hAnsi="Arial Narrow"/>
          <w:sz w:val="22"/>
          <w:szCs w:val="22"/>
        </w:rPr>
      </w:pPr>
      <w:r w:rsidRPr="005E389E">
        <w:rPr>
          <w:rFonts w:ascii="Arial Narrow" w:eastAsia="Arial Unicode MS" w:hAnsi="Arial Narrow"/>
          <w:sz w:val="22"/>
          <w:szCs w:val="22"/>
        </w:rPr>
        <w:t>- La primera, con torque inicial para la correcta colocación de las empaquetaduras.</w:t>
      </w:r>
    </w:p>
    <w:p w:rsidR="00CC2328" w:rsidRPr="005E389E" w:rsidRDefault="00CC2328" w:rsidP="00BE51CC">
      <w:pPr>
        <w:widowControl w:val="0"/>
        <w:autoSpaceDE w:val="0"/>
        <w:autoSpaceDN w:val="0"/>
        <w:adjustRightInd w:val="0"/>
        <w:jc w:val="both"/>
        <w:outlineLvl w:val="0"/>
        <w:rPr>
          <w:rFonts w:ascii="Arial Narrow" w:eastAsia="Arial Unicode MS" w:hAnsi="Arial Narrow"/>
          <w:sz w:val="22"/>
          <w:szCs w:val="22"/>
        </w:rPr>
      </w:pPr>
      <w:r w:rsidRPr="005E389E">
        <w:rPr>
          <w:rFonts w:ascii="Arial Narrow" w:eastAsia="Arial Unicode MS" w:hAnsi="Arial Narrow"/>
          <w:sz w:val="22"/>
          <w:szCs w:val="22"/>
        </w:rPr>
        <w:t>- La segunda, para el torque final, con ajuste a las condiciones de operación de las bridas.</w:t>
      </w:r>
    </w:p>
    <w:p w:rsidR="00CC2328" w:rsidRPr="005E389E" w:rsidRDefault="00CC2328" w:rsidP="00BE51CC">
      <w:pPr>
        <w:widowControl w:val="0"/>
        <w:autoSpaceDE w:val="0"/>
        <w:autoSpaceDN w:val="0"/>
        <w:adjustRightInd w:val="0"/>
        <w:jc w:val="both"/>
        <w:outlineLvl w:val="0"/>
        <w:rPr>
          <w:rFonts w:ascii="Arial Narrow" w:eastAsia="Arial Unicode MS" w:hAnsi="Arial Narrow"/>
          <w:sz w:val="22"/>
          <w:szCs w:val="22"/>
        </w:rPr>
      </w:pPr>
      <w:r w:rsidRPr="005E389E">
        <w:rPr>
          <w:rFonts w:ascii="Arial Narrow" w:eastAsia="Arial Unicode MS" w:hAnsi="Arial Narrow"/>
          <w:sz w:val="22"/>
          <w:szCs w:val="22"/>
        </w:rPr>
        <w:t>Instalación de Empaquetaduras y Espárragos.- Se deberá verificar la limpieza de las Caras de las Bridas y también que el paralelismo entre las mismas, sea el adecuado</w:t>
      </w:r>
      <w:r>
        <w:rPr>
          <w:rFonts w:ascii="Arial Narrow" w:eastAsia="Arial Unicode MS" w:hAnsi="Arial Narrow"/>
          <w:sz w:val="22"/>
          <w:szCs w:val="22"/>
        </w:rPr>
        <w:t xml:space="preserve"> </w:t>
      </w:r>
      <w:r w:rsidRPr="005E389E">
        <w:rPr>
          <w:rFonts w:ascii="Arial Narrow" w:eastAsia="Arial Unicode MS" w:hAnsi="Arial Narrow"/>
          <w:sz w:val="22"/>
          <w:szCs w:val="22"/>
        </w:rPr>
        <w:t>Instalar las Empaquetaduras, asentando las superficies de las bridas y alineándolas dentro la Tolerancia.</w:t>
      </w:r>
    </w:p>
    <w:p w:rsidR="00CC2328" w:rsidRPr="005E389E" w:rsidRDefault="00CC2328" w:rsidP="00BE51CC">
      <w:pPr>
        <w:widowControl w:val="0"/>
        <w:autoSpaceDE w:val="0"/>
        <w:autoSpaceDN w:val="0"/>
        <w:adjustRightInd w:val="0"/>
        <w:jc w:val="both"/>
        <w:outlineLvl w:val="0"/>
        <w:rPr>
          <w:rFonts w:ascii="Arial Narrow" w:eastAsia="Arial Unicode MS" w:hAnsi="Arial Narrow"/>
          <w:sz w:val="22"/>
          <w:szCs w:val="22"/>
        </w:rPr>
      </w:pPr>
      <w:r w:rsidRPr="005E389E">
        <w:rPr>
          <w:rFonts w:ascii="Arial Narrow" w:eastAsia="Arial Unicode MS" w:hAnsi="Arial Narrow"/>
          <w:sz w:val="22"/>
          <w:szCs w:val="22"/>
        </w:rPr>
        <w:t>No se permitirá el uso de fuerza excesiva, para lograr el alineamiento de las Bridas.</w:t>
      </w:r>
    </w:p>
    <w:p w:rsidR="00CC2328" w:rsidRPr="005E389E" w:rsidRDefault="00CC2328" w:rsidP="00BE51CC">
      <w:pPr>
        <w:widowControl w:val="0"/>
        <w:autoSpaceDE w:val="0"/>
        <w:autoSpaceDN w:val="0"/>
        <w:adjustRightInd w:val="0"/>
        <w:jc w:val="both"/>
        <w:outlineLvl w:val="0"/>
        <w:rPr>
          <w:rFonts w:ascii="Arial Narrow" w:eastAsia="Arial Unicode MS" w:hAnsi="Arial Narrow"/>
          <w:sz w:val="22"/>
          <w:szCs w:val="22"/>
        </w:rPr>
      </w:pPr>
      <w:r w:rsidRPr="005E389E">
        <w:rPr>
          <w:rFonts w:ascii="Arial Narrow" w:eastAsia="Arial Unicode MS" w:hAnsi="Arial Narrow"/>
          <w:sz w:val="22"/>
          <w:szCs w:val="22"/>
        </w:rPr>
        <w:t>Los Espárragos, antes de ser lubricados e instalados, deberán estar libres de suciedad o impurezas.</w:t>
      </w:r>
    </w:p>
    <w:p w:rsidR="00CC2328" w:rsidRPr="005E389E" w:rsidRDefault="00CC2328" w:rsidP="00BE51CC">
      <w:pPr>
        <w:widowControl w:val="0"/>
        <w:autoSpaceDE w:val="0"/>
        <w:autoSpaceDN w:val="0"/>
        <w:adjustRightInd w:val="0"/>
        <w:jc w:val="both"/>
        <w:outlineLvl w:val="0"/>
        <w:rPr>
          <w:rFonts w:ascii="Arial Narrow" w:eastAsia="Arial Unicode MS" w:hAnsi="Arial Narrow"/>
          <w:sz w:val="22"/>
          <w:szCs w:val="22"/>
        </w:rPr>
      </w:pPr>
      <w:r w:rsidRPr="005E389E">
        <w:rPr>
          <w:rFonts w:ascii="Arial Narrow" w:eastAsia="Arial Unicode MS" w:hAnsi="Arial Narrow"/>
          <w:sz w:val="22"/>
          <w:szCs w:val="22"/>
        </w:rPr>
        <w:t>Luego de colocados los Espárragos en las Bridas, se introducirán las Tuercas a mano, en ambos extremos, dejando equidistantes la cantidad de hilos de rosca sobrantes a cada extremo.</w:t>
      </w:r>
    </w:p>
    <w:p w:rsidR="00CC2328" w:rsidRPr="005E389E" w:rsidRDefault="00CC2328" w:rsidP="00BE51CC">
      <w:pPr>
        <w:widowControl w:val="0"/>
        <w:autoSpaceDE w:val="0"/>
        <w:autoSpaceDN w:val="0"/>
        <w:adjustRightInd w:val="0"/>
        <w:jc w:val="both"/>
        <w:outlineLvl w:val="0"/>
        <w:rPr>
          <w:rFonts w:ascii="Arial Narrow" w:eastAsia="Arial Unicode MS" w:hAnsi="Arial Narrow"/>
          <w:sz w:val="22"/>
          <w:szCs w:val="22"/>
        </w:rPr>
      </w:pPr>
      <w:r w:rsidRPr="005E389E">
        <w:rPr>
          <w:rFonts w:ascii="Arial Narrow" w:eastAsia="Arial Unicode MS" w:hAnsi="Arial Narrow"/>
          <w:sz w:val="22"/>
          <w:szCs w:val="22"/>
        </w:rPr>
        <w:t>Ajuste inicial de los Espárragos para asentar las Empaquetaduras.- Para determinar el Torque inicial requerido, a efectos de asentar la empaquetadura, se aplicará el valor correspondiente indicado en la Tabla 1, de acuerdo al tamaño de la Brida.</w:t>
      </w:r>
    </w:p>
    <w:p w:rsidR="00CC2328" w:rsidRPr="005E389E" w:rsidRDefault="00CC2328" w:rsidP="00BE51CC">
      <w:pPr>
        <w:widowControl w:val="0"/>
        <w:autoSpaceDE w:val="0"/>
        <w:autoSpaceDN w:val="0"/>
        <w:adjustRightInd w:val="0"/>
        <w:jc w:val="both"/>
        <w:outlineLvl w:val="0"/>
        <w:rPr>
          <w:rFonts w:ascii="Arial Narrow" w:eastAsia="Arial Unicode MS" w:hAnsi="Arial Narrow"/>
          <w:sz w:val="22"/>
          <w:szCs w:val="22"/>
        </w:rPr>
      </w:pPr>
      <w:r w:rsidRPr="005E389E">
        <w:rPr>
          <w:rFonts w:ascii="Arial Narrow" w:eastAsia="Arial Unicode MS" w:hAnsi="Arial Narrow"/>
          <w:sz w:val="22"/>
          <w:szCs w:val="22"/>
        </w:rPr>
        <w:t>Ajuste Final de los Espárragos para Condiciones de Operación.- Determinar el Torque final apropiado al tamaño de la Brida, de acuerdo con las condiciones de operación.</w:t>
      </w:r>
    </w:p>
    <w:p w:rsidR="00CC2328" w:rsidRPr="005E389E" w:rsidRDefault="00CC2328" w:rsidP="00BE51CC">
      <w:pPr>
        <w:widowControl w:val="0"/>
        <w:autoSpaceDE w:val="0"/>
        <w:autoSpaceDN w:val="0"/>
        <w:adjustRightInd w:val="0"/>
        <w:jc w:val="both"/>
        <w:outlineLvl w:val="0"/>
        <w:rPr>
          <w:rFonts w:ascii="Arial Narrow" w:eastAsia="Arial Unicode MS" w:hAnsi="Arial Narrow"/>
          <w:sz w:val="22"/>
          <w:szCs w:val="22"/>
        </w:rPr>
      </w:pPr>
      <w:r w:rsidRPr="005E389E">
        <w:rPr>
          <w:rFonts w:ascii="Arial Narrow" w:eastAsia="Arial Unicode MS" w:hAnsi="Arial Narrow"/>
          <w:sz w:val="22"/>
          <w:szCs w:val="22"/>
        </w:rPr>
        <w:t>Ajustar las Tuercas en incrementos iguales, a aproximadamente 1/3 del Torque final y de acuerdo a la secuencia establecida, hasta llegar al valor del Torque Final.</w:t>
      </w:r>
    </w:p>
    <w:p w:rsidR="00CC2328" w:rsidRPr="005E389E" w:rsidRDefault="00CC2328" w:rsidP="00BE51CC">
      <w:pPr>
        <w:widowControl w:val="0"/>
        <w:autoSpaceDE w:val="0"/>
        <w:autoSpaceDN w:val="0"/>
        <w:adjustRightInd w:val="0"/>
        <w:jc w:val="both"/>
        <w:outlineLvl w:val="0"/>
        <w:rPr>
          <w:rFonts w:ascii="Arial Narrow" w:eastAsia="Arial Unicode MS" w:hAnsi="Arial Narrow"/>
          <w:sz w:val="22"/>
          <w:szCs w:val="22"/>
        </w:rPr>
      </w:pPr>
      <w:r w:rsidRPr="005E389E">
        <w:rPr>
          <w:rFonts w:ascii="Arial Narrow" w:eastAsia="Arial Unicode MS" w:hAnsi="Arial Narrow"/>
          <w:sz w:val="22"/>
          <w:szCs w:val="22"/>
        </w:rPr>
        <w:t>Ajuste de Espárragos en Operación.- Cuando el Gasoducto sea llenado, se realizarán recorridos de inspección superficial con detección de mezcla explosiva en la bridas de las instalaciones de superficie.</w:t>
      </w:r>
    </w:p>
    <w:p w:rsidR="00CC2328" w:rsidRPr="005E389E" w:rsidRDefault="00CC2328" w:rsidP="00BE51CC">
      <w:pPr>
        <w:widowControl w:val="0"/>
        <w:autoSpaceDE w:val="0"/>
        <w:autoSpaceDN w:val="0"/>
        <w:adjustRightInd w:val="0"/>
        <w:jc w:val="both"/>
        <w:outlineLvl w:val="0"/>
        <w:rPr>
          <w:rFonts w:ascii="Arial Narrow" w:eastAsia="Arial Unicode MS" w:hAnsi="Arial Narrow"/>
          <w:sz w:val="22"/>
          <w:szCs w:val="22"/>
        </w:rPr>
      </w:pPr>
      <w:r w:rsidRPr="005E389E">
        <w:rPr>
          <w:rFonts w:ascii="Arial Narrow" w:eastAsia="Arial Unicode MS" w:hAnsi="Arial Narrow"/>
          <w:sz w:val="22"/>
          <w:szCs w:val="22"/>
        </w:rPr>
        <w:t xml:space="preserve">Si se comprobara pérdida de gas por las uniones bridadas, se procederá entonces al reajuste de éstas por medio de llaves de golpe </w:t>
      </w:r>
      <w:proofErr w:type="spellStart"/>
      <w:r w:rsidRPr="005E389E">
        <w:rPr>
          <w:rFonts w:ascii="Arial Narrow" w:eastAsia="Arial Unicode MS" w:hAnsi="Arial Narrow"/>
          <w:sz w:val="22"/>
          <w:szCs w:val="22"/>
        </w:rPr>
        <w:t>antichispa</w:t>
      </w:r>
      <w:proofErr w:type="spellEnd"/>
      <w:r w:rsidRPr="005E389E">
        <w:rPr>
          <w:rFonts w:ascii="Arial Narrow" w:eastAsia="Arial Unicode MS" w:hAnsi="Arial Narrow"/>
          <w:sz w:val="22"/>
          <w:szCs w:val="22"/>
        </w:rPr>
        <w:t>, para lo cual se seguirá la misma secuencia de ajuste</w:t>
      </w:r>
      <w:r>
        <w:rPr>
          <w:rFonts w:ascii="Arial Narrow" w:eastAsia="Arial Unicode MS" w:hAnsi="Arial Narrow"/>
          <w:sz w:val="22"/>
          <w:szCs w:val="22"/>
        </w:rPr>
        <w:t>.</w:t>
      </w:r>
      <w:r w:rsidRPr="005E389E">
        <w:rPr>
          <w:rFonts w:ascii="Arial Narrow" w:eastAsia="Arial Unicode MS" w:hAnsi="Arial Narrow"/>
          <w:sz w:val="22"/>
          <w:szCs w:val="22"/>
        </w:rPr>
        <w:t xml:space="preserve"> Inspección</w:t>
      </w:r>
    </w:p>
    <w:p w:rsidR="00CC2328" w:rsidRPr="005E389E" w:rsidRDefault="00CC2328" w:rsidP="00BE51CC">
      <w:pPr>
        <w:widowControl w:val="0"/>
        <w:autoSpaceDE w:val="0"/>
        <w:autoSpaceDN w:val="0"/>
        <w:adjustRightInd w:val="0"/>
        <w:jc w:val="both"/>
        <w:outlineLvl w:val="0"/>
        <w:rPr>
          <w:rFonts w:ascii="Arial Narrow" w:eastAsia="Arial Unicode MS" w:hAnsi="Arial Narrow"/>
          <w:sz w:val="22"/>
          <w:szCs w:val="22"/>
        </w:rPr>
      </w:pPr>
      <w:r w:rsidRPr="005E389E">
        <w:rPr>
          <w:rFonts w:ascii="Arial Narrow" w:eastAsia="Arial Unicode MS" w:hAnsi="Arial Narrow"/>
          <w:sz w:val="22"/>
          <w:szCs w:val="22"/>
        </w:rPr>
        <w:t>Los siguientes ítems deberán ser inspeccionados en el par de Bridas antes de su instalación:</w:t>
      </w:r>
    </w:p>
    <w:p w:rsidR="00CC2328" w:rsidRPr="005E389E" w:rsidRDefault="00CC2328" w:rsidP="00BE51CC">
      <w:pPr>
        <w:widowControl w:val="0"/>
        <w:autoSpaceDE w:val="0"/>
        <w:autoSpaceDN w:val="0"/>
        <w:adjustRightInd w:val="0"/>
        <w:jc w:val="both"/>
        <w:outlineLvl w:val="0"/>
        <w:rPr>
          <w:rFonts w:ascii="Arial Narrow" w:eastAsia="Arial Unicode MS" w:hAnsi="Arial Narrow"/>
          <w:sz w:val="22"/>
          <w:szCs w:val="22"/>
        </w:rPr>
      </w:pPr>
      <w:r w:rsidRPr="005E389E">
        <w:rPr>
          <w:rFonts w:ascii="Arial Narrow" w:eastAsia="Arial Unicode MS" w:hAnsi="Arial Narrow"/>
          <w:sz w:val="22"/>
          <w:szCs w:val="22"/>
        </w:rPr>
        <w:t>Las caras de las bridas y los alojamientos de las empaquetaduras deberán estar libres de polvo, suciedad, grasa, sales y materiales extraños.</w:t>
      </w:r>
    </w:p>
    <w:p w:rsidR="00CC2328" w:rsidRPr="005E389E" w:rsidRDefault="00CC2328" w:rsidP="00BE51CC">
      <w:pPr>
        <w:widowControl w:val="0"/>
        <w:autoSpaceDE w:val="0"/>
        <w:autoSpaceDN w:val="0"/>
        <w:adjustRightInd w:val="0"/>
        <w:jc w:val="both"/>
        <w:outlineLvl w:val="0"/>
        <w:rPr>
          <w:rFonts w:ascii="Arial Narrow" w:eastAsia="Arial Unicode MS" w:hAnsi="Arial Narrow"/>
          <w:sz w:val="22"/>
          <w:szCs w:val="22"/>
        </w:rPr>
      </w:pPr>
      <w:r w:rsidRPr="005E389E">
        <w:rPr>
          <w:rFonts w:ascii="Arial Narrow" w:eastAsia="Arial Unicode MS" w:hAnsi="Arial Narrow"/>
          <w:sz w:val="22"/>
          <w:szCs w:val="22"/>
        </w:rPr>
        <w:t>Las caras de la bridas no deberán tener deformaciones, canales, y/o ralladuras.</w:t>
      </w:r>
    </w:p>
    <w:p w:rsidR="00CC2328" w:rsidRPr="005E389E" w:rsidRDefault="00CC2328" w:rsidP="00BE51CC">
      <w:pPr>
        <w:widowControl w:val="0"/>
        <w:autoSpaceDE w:val="0"/>
        <w:autoSpaceDN w:val="0"/>
        <w:adjustRightInd w:val="0"/>
        <w:jc w:val="both"/>
        <w:outlineLvl w:val="0"/>
        <w:rPr>
          <w:rFonts w:ascii="Arial Narrow" w:eastAsia="Arial Unicode MS" w:hAnsi="Arial Narrow"/>
          <w:sz w:val="22"/>
          <w:szCs w:val="22"/>
        </w:rPr>
      </w:pPr>
      <w:r w:rsidRPr="005E389E">
        <w:rPr>
          <w:rFonts w:ascii="Arial Narrow" w:eastAsia="Arial Unicode MS" w:hAnsi="Arial Narrow"/>
          <w:sz w:val="22"/>
          <w:szCs w:val="22"/>
        </w:rPr>
        <w:t>Los hilos de los Espárragos deberán estar libres de deformaciones visibles.</w:t>
      </w:r>
    </w:p>
    <w:p w:rsidR="00CC2328" w:rsidRPr="005E389E" w:rsidRDefault="00CC2328" w:rsidP="00BE51CC">
      <w:pPr>
        <w:widowControl w:val="0"/>
        <w:autoSpaceDE w:val="0"/>
        <w:autoSpaceDN w:val="0"/>
        <w:adjustRightInd w:val="0"/>
        <w:jc w:val="both"/>
        <w:outlineLvl w:val="0"/>
        <w:rPr>
          <w:rFonts w:ascii="Arial Narrow" w:eastAsia="Arial Unicode MS" w:hAnsi="Arial Narrow"/>
          <w:sz w:val="22"/>
          <w:szCs w:val="22"/>
        </w:rPr>
      </w:pPr>
      <w:r w:rsidRPr="005E389E">
        <w:rPr>
          <w:rFonts w:ascii="Arial Narrow" w:eastAsia="Arial Unicode MS" w:hAnsi="Arial Narrow"/>
          <w:sz w:val="22"/>
          <w:szCs w:val="22"/>
        </w:rPr>
        <w:t>Los lados planos de las Tuercas, no deberán ser redondeados por efectos de golpes y/o exceso de tensión al ajustarlas.</w:t>
      </w:r>
    </w:p>
    <w:p w:rsidR="00CC2328" w:rsidRPr="005E389E" w:rsidRDefault="00CC2328" w:rsidP="00BE51CC">
      <w:pPr>
        <w:widowControl w:val="0"/>
        <w:autoSpaceDE w:val="0"/>
        <w:autoSpaceDN w:val="0"/>
        <w:adjustRightInd w:val="0"/>
        <w:jc w:val="both"/>
        <w:outlineLvl w:val="0"/>
        <w:rPr>
          <w:rFonts w:ascii="Arial Narrow" w:eastAsia="Arial Unicode MS" w:hAnsi="Arial Narrow"/>
          <w:sz w:val="22"/>
          <w:szCs w:val="22"/>
        </w:rPr>
      </w:pPr>
      <w:r w:rsidRPr="005E389E">
        <w:rPr>
          <w:rFonts w:ascii="Arial Narrow" w:eastAsia="Arial Unicode MS" w:hAnsi="Arial Narrow"/>
          <w:sz w:val="22"/>
          <w:szCs w:val="22"/>
        </w:rPr>
        <w:lastRenderedPageBreak/>
        <w:t>Si se presentan los efectos señalados, se deberán reemplazar los elementos deteriorados.</w:t>
      </w: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p>
    <w:p w:rsidR="00CC2328" w:rsidRPr="009B6F92" w:rsidRDefault="009B6F92" w:rsidP="00BE51CC">
      <w:pPr>
        <w:widowControl w:val="0"/>
        <w:autoSpaceDE w:val="0"/>
        <w:autoSpaceDN w:val="0"/>
        <w:adjustRightInd w:val="0"/>
        <w:jc w:val="both"/>
        <w:outlineLvl w:val="0"/>
        <w:rPr>
          <w:rFonts w:ascii="Arial Narrow" w:eastAsia="Arial Unicode MS" w:hAnsi="Arial Narrow"/>
          <w:b/>
          <w:sz w:val="22"/>
          <w:szCs w:val="22"/>
        </w:rPr>
      </w:pPr>
      <w:r w:rsidRPr="009B6F92">
        <w:rPr>
          <w:rFonts w:ascii="Arial Narrow" w:eastAsia="Arial Unicode MS" w:hAnsi="Arial Narrow"/>
          <w:b/>
          <w:sz w:val="22"/>
          <w:szCs w:val="22"/>
        </w:rPr>
        <w:t xml:space="preserve">d) </w:t>
      </w:r>
      <w:r w:rsidR="00CC2328" w:rsidRPr="009B6F92">
        <w:rPr>
          <w:rFonts w:ascii="Arial Narrow" w:eastAsia="Arial Unicode MS" w:hAnsi="Arial Narrow"/>
          <w:b/>
          <w:sz w:val="22"/>
          <w:szCs w:val="22"/>
        </w:rPr>
        <w:t xml:space="preserve">MEDICIÓN Y FORMA DE PAGO </w:t>
      </w:r>
    </w:p>
    <w:p w:rsidR="00CC2328" w:rsidRPr="00BE51CC" w:rsidRDefault="00CC2328" w:rsidP="00BE51CC">
      <w:pPr>
        <w:widowControl w:val="0"/>
        <w:autoSpaceDE w:val="0"/>
        <w:autoSpaceDN w:val="0"/>
        <w:adjustRightInd w:val="0"/>
        <w:jc w:val="both"/>
        <w:outlineLvl w:val="0"/>
        <w:rPr>
          <w:rFonts w:ascii="Arial Narrow" w:eastAsia="Arial Unicode MS" w:hAnsi="Arial Narrow"/>
          <w:sz w:val="22"/>
          <w:szCs w:val="22"/>
        </w:rPr>
      </w:pPr>
    </w:p>
    <w:p w:rsidR="00CC2328" w:rsidRPr="005E389E" w:rsidRDefault="00CC2328" w:rsidP="00BE51CC">
      <w:pPr>
        <w:widowControl w:val="0"/>
        <w:autoSpaceDE w:val="0"/>
        <w:autoSpaceDN w:val="0"/>
        <w:adjustRightInd w:val="0"/>
        <w:jc w:val="both"/>
        <w:outlineLvl w:val="0"/>
        <w:rPr>
          <w:rFonts w:ascii="Arial Narrow" w:eastAsia="Arial Unicode MS" w:hAnsi="Arial Narrow"/>
          <w:sz w:val="22"/>
          <w:szCs w:val="22"/>
        </w:rPr>
      </w:pPr>
      <w:r w:rsidRPr="005E389E">
        <w:rPr>
          <w:rFonts w:ascii="Arial Narrow" w:eastAsia="Arial Unicode MS" w:hAnsi="Arial Narrow"/>
          <w:sz w:val="22"/>
          <w:szCs w:val="22"/>
        </w:rPr>
        <w:t>El ítem será medido en piezas, considerándose toda la tubería, válvula y accesorios dentro de la cámara.</w:t>
      </w:r>
    </w:p>
    <w:p w:rsidR="00CC2328" w:rsidRPr="005E389E" w:rsidRDefault="00CC2328" w:rsidP="00BE51CC">
      <w:pPr>
        <w:widowControl w:val="0"/>
        <w:autoSpaceDE w:val="0"/>
        <w:autoSpaceDN w:val="0"/>
        <w:adjustRightInd w:val="0"/>
        <w:jc w:val="both"/>
        <w:outlineLvl w:val="0"/>
        <w:rPr>
          <w:rFonts w:ascii="Arial Narrow" w:eastAsia="Arial Unicode MS" w:hAnsi="Arial Narrow"/>
          <w:sz w:val="22"/>
          <w:szCs w:val="22"/>
        </w:rPr>
      </w:pPr>
    </w:p>
    <w:p w:rsidR="00CC2328" w:rsidRPr="005E389E" w:rsidRDefault="00CC2328" w:rsidP="00BE51CC">
      <w:pPr>
        <w:widowControl w:val="0"/>
        <w:autoSpaceDE w:val="0"/>
        <w:autoSpaceDN w:val="0"/>
        <w:adjustRightInd w:val="0"/>
        <w:jc w:val="both"/>
        <w:outlineLvl w:val="0"/>
        <w:rPr>
          <w:rFonts w:ascii="Arial Narrow" w:eastAsia="Arial Unicode MS" w:hAnsi="Arial Narrow"/>
          <w:sz w:val="22"/>
          <w:szCs w:val="22"/>
        </w:rPr>
      </w:pPr>
      <w:r w:rsidRPr="005E389E">
        <w:rPr>
          <w:rFonts w:ascii="Arial Narrow" w:eastAsia="Arial Unicode MS" w:hAnsi="Arial Narrow"/>
          <w:sz w:val="22"/>
          <w:szCs w:val="22"/>
        </w:rPr>
        <w:t>Este ítem ejecutado en un todo de acuerdo a las presentes especificaciones, medido según lo señalado y aprobado por el Supervisor de Obra, será cancelado al precio unitario de la propuesta aceptada.</w:t>
      </w:r>
    </w:p>
    <w:p w:rsidR="00475797" w:rsidRDefault="00475797" w:rsidP="00797138">
      <w:pPr>
        <w:widowControl w:val="0"/>
        <w:autoSpaceDE w:val="0"/>
        <w:autoSpaceDN w:val="0"/>
        <w:adjustRightInd w:val="0"/>
        <w:jc w:val="both"/>
        <w:outlineLvl w:val="0"/>
        <w:rPr>
          <w:rFonts w:ascii="Arial Narrow" w:eastAsia="Arial Unicode MS" w:hAnsi="Arial Narrow"/>
          <w:sz w:val="22"/>
          <w:szCs w:val="22"/>
        </w:rPr>
      </w:pPr>
    </w:p>
    <w:p w:rsidR="00BE51CC" w:rsidRPr="009B6F92" w:rsidRDefault="00BE51CC" w:rsidP="00797138">
      <w:pPr>
        <w:widowControl w:val="0"/>
        <w:autoSpaceDE w:val="0"/>
        <w:autoSpaceDN w:val="0"/>
        <w:adjustRightInd w:val="0"/>
        <w:jc w:val="both"/>
        <w:outlineLvl w:val="0"/>
        <w:rPr>
          <w:rFonts w:ascii="Arial Narrow" w:eastAsia="Arial Unicode MS" w:hAnsi="Arial Narrow"/>
          <w:b/>
          <w:sz w:val="22"/>
          <w:szCs w:val="22"/>
        </w:rPr>
      </w:pPr>
      <w:r w:rsidRPr="009B6F92">
        <w:rPr>
          <w:rFonts w:ascii="Arial Narrow" w:eastAsia="Arial Unicode MS" w:hAnsi="Arial Narrow"/>
          <w:b/>
          <w:sz w:val="22"/>
          <w:szCs w:val="22"/>
        </w:rPr>
        <w:t>3.4. MODULO 4 – CRUCES ESPECIALES</w:t>
      </w:r>
    </w:p>
    <w:p w:rsidR="00BE51CC" w:rsidRDefault="00BE51CC" w:rsidP="00797138">
      <w:pPr>
        <w:widowControl w:val="0"/>
        <w:autoSpaceDE w:val="0"/>
        <w:autoSpaceDN w:val="0"/>
        <w:adjustRightInd w:val="0"/>
        <w:jc w:val="both"/>
        <w:outlineLvl w:val="0"/>
        <w:rPr>
          <w:rFonts w:ascii="Arial Narrow" w:eastAsia="Arial Unicode MS" w:hAnsi="Arial Narrow"/>
          <w:sz w:val="22"/>
          <w:szCs w:val="22"/>
        </w:rPr>
      </w:pPr>
    </w:p>
    <w:p w:rsidR="00FB26F7" w:rsidRPr="009B6F92" w:rsidRDefault="00BA5E96" w:rsidP="00D10A66">
      <w:pPr>
        <w:pStyle w:val="Prrafodelista"/>
        <w:widowControl w:val="0"/>
        <w:numPr>
          <w:ilvl w:val="0"/>
          <w:numId w:val="65"/>
        </w:numPr>
        <w:autoSpaceDE w:val="0"/>
        <w:autoSpaceDN w:val="0"/>
        <w:adjustRightInd w:val="0"/>
        <w:jc w:val="both"/>
        <w:outlineLvl w:val="0"/>
        <w:rPr>
          <w:rFonts w:ascii="Arial Narrow" w:eastAsia="Arial Unicode MS" w:hAnsi="Arial Narrow"/>
          <w:b/>
          <w:sz w:val="22"/>
          <w:szCs w:val="22"/>
        </w:rPr>
      </w:pPr>
      <w:r>
        <w:rPr>
          <w:rFonts w:ascii="Arial Narrow" w:eastAsia="Arial Unicode MS" w:hAnsi="Arial Narrow"/>
          <w:b/>
          <w:sz w:val="22"/>
          <w:szCs w:val="22"/>
        </w:rPr>
        <w:t>ITEM 21 Y 22</w:t>
      </w:r>
      <w:r w:rsidR="00BE51CC" w:rsidRPr="009B6F92">
        <w:rPr>
          <w:rFonts w:ascii="Arial Narrow" w:eastAsia="Arial Unicode MS" w:hAnsi="Arial Narrow"/>
          <w:b/>
          <w:sz w:val="22"/>
          <w:szCs w:val="22"/>
        </w:rPr>
        <w:t xml:space="preserve"> </w:t>
      </w:r>
    </w:p>
    <w:p w:rsidR="00BE51CC" w:rsidRPr="009B6F92" w:rsidRDefault="00BE51CC" w:rsidP="00BE51CC">
      <w:pPr>
        <w:widowControl w:val="0"/>
        <w:autoSpaceDE w:val="0"/>
        <w:autoSpaceDN w:val="0"/>
        <w:adjustRightInd w:val="0"/>
        <w:jc w:val="both"/>
        <w:outlineLvl w:val="0"/>
        <w:rPr>
          <w:rFonts w:ascii="Arial Narrow" w:eastAsia="Arial Unicode MS" w:hAnsi="Arial Narrow"/>
          <w:b/>
          <w:sz w:val="22"/>
          <w:szCs w:val="22"/>
        </w:rPr>
      </w:pPr>
      <w:r w:rsidRPr="009B6F92">
        <w:rPr>
          <w:rFonts w:ascii="Arial Narrow" w:eastAsia="Arial Unicode MS" w:hAnsi="Arial Narrow"/>
          <w:b/>
          <w:sz w:val="22"/>
          <w:szCs w:val="22"/>
        </w:rPr>
        <w:t>PERFORACION DIRIGIDA</w:t>
      </w:r>
    </w:p>
    <w:p w:rsidR="009B6F92" w:rsidRDefault="009B6F92" w:rsidP="00BE51CC">
      <w:pPr>
        <w:widowControl w:val="0"/>
        <w:autoSpaceDE w:val="0"/>
        <w:autoSpaceDN w:val="0"/>
        <w:adjustRightInd w:val="0"/>
        <w:jc w:val="both"/>
        <w:outlineLvl w:val="0"/>
        <w:rPr>
          <w:rFonts w:ascii="Arial Narrow" w:eastAsia="Arial Unicode MS" w:hAnsi="Arial Narrow"/>
          <w:sz w:val="22"/>
          <w:szCs w:val="22"/>
        </w:rPr>
      </w:pPr>
    </w:p>
    <w:p w:rsidR="00BE51CC" w:rsidRPr="009B6F92" w:rsidRDefault="009B6F92" w:rsidP="00BE51CC">
      <w:pPr>
        <w:widowControl w:val="0"/>
        <w:autoSpaceDE w:val="0"/>
        <w:autoSpaceDN w:val="0"/>
        <w:adjustRightInd w:val="0"/>
        <w:jc w:val="both"/>
        <w:outlineLvl w:val="0"/>
        <w:rPr>
          <w:rFonts w:ascii="Arial Narrow" w:eastAsia="Arial Unicode MS" w:hAnsi="Arial Narrow"/>
          <w:b/>
          <w:sz w:val="22"/>
          <w:szCs w:val="22"/>
        </w:rPr>
      </w:pPr>
      <w:r w:rsidRPr="009B6F92">
        <w:rPr>
          <w:rFonts w:ascii="Arial Narrow" w:eastAsia="Arial Unicode MS" w:hAnsi="Arial Narrow"/>
          <w:b/>
          <w:sz w:val="22"/>
          <w:szCs w:val="22"/>
        </w:rPr>
        <w:t xml:space="preserve">a) </w:t>
      </w:r>
      <w:r w:rsidR="00BE51CC" w:rsidRPr="009B6F92">
        <w:rPr>
          <w:rFonts w:ascii="Arial Narrow" w:eastAsia="Arial Unicode MS" w:hAnsi="Arial Narrow"/>
          <w:b/>
          <w:sz w:val="22"/>
          <w:szCs w:val="22"/>
        </w:rPr>
        <w:t>Definición</w:t>
      </w:r>
    </w:p>
    <w:p w:rsidR="00BE51CC" w:rsidRPr="00BE51CC" w:rsidRDefault="00BE51CC" w:rsidP="00BE51CC">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 </w:t>
      </w:r>
    </w:p>
    <w:p w:rsidR="00BE51CC" w:rsidRDefault="00BE51CC" w:rsidP="00BE51CC">
      <w:pPr>
        <w:widowControl w:val="0"/>
        <w:autoSpaceDE w:val="0"/>
        <w:autoSpaceDN w:val="0"/>
        <w:adjustRightInd w:val="0"/>
        <w:jc w:val="both"/>
        <w:outlineLvl w:val="0"/>
        <w:rPr>
          <w:rFonts w:ascii="Arial Narrow" w:eastAsia="Arial Unicode MS" w:hAnsi="Arial Narrow"/>
          <w:sz w:val="22"/>
          <w:szCs w:val="22"/>
        </w:rPr>
      </w:pPr>
      <w:r w:rsidRPr="00464D67">
        <w:rPr>
          <w:rFonts w:ascii="Arial Narrow" w:eastAsia="Arial Unicode MS" w:hAnsi="Arial Narrow"/>
          <w:sz w:val="22"/>
          <w:szCs w:val="22"/>
        </w:rPr>
        <w:t xml:space="preserve">Los cruces especiales de carretera con perforación dirigida son realizados con equipos de </w:t>
      </w:r>
      <w:r>
        <w:rPr>
          <w:rFonts w:ascii="Arial Narrow" w:eastAsia="Arial Unicode MS" w:hAnsi="Arial Narrow"/>
          <w:sz w:val="22"/>
          <w:szCs w:val="22"/>
        </w:rPr>
        <w:t>perforación direccional</w:t>
      </w:r>
      <w:r w:rsidRPr="00464D67">
        <w:rPr>
          <w:rFonts w:ascii="Arial Narrow" w:eastAsia="Arial Unicode MS" w:hAnsi="Arial Narrow"/>
          <w:sz w:val="22"/>
          <w:szCs w:val="22"/>
        </w:rPr>
        <w:t>, los cuales no necesitan extensas áreas de operación, siendo su interacción y efecto sobre el medio ambiente casi nulos.</w:t>
      </w:r>
    </w:p>
    <w:p w:rsidR="00BE51CC" w:rsidRDefault="00BE51CC" w:rsidP="00BE51CC">
      <w:pPr>
        <w:widowControl w:val="0"/>
        <w:autoSpaceDE w:val="0"/>
        <w:autoSpaceDN w:val="0"/>
        <w:adjustRightInd w:val="0"/>
        <w:jc w:val="both"/>
        <w:outlineLvl w:val="0"/>
        <w:rPr>
          <w:rFonts w:ascii="Arial Narrow" w:eastAsia="Arial Unicode MS" w:hAnsi="Arial Narrow"/>
          <w:sz w:val="22"/>
          <w:szCs w:val="22"/>
        </w:rPr>
      </w:pPr>
      <w:r w:rsidRPr="00464D67">
        <w:rPr>
          <w:rFonts w:ascii="Arial Narrow" w:eastAsia="Arial Unicode MS" w:hAnsi="Arial Narrow"/>
          <w:sz w:val="22"/>
          <w:szCs w:val="22"/>
        </w:rPr>
        <w:t xml:space="preserve"> </w:t>
      </w:r>
    </w:p>
    <w:p w:rsidR="00BE51CC" w:rsidRPr="009B6F92" w:rsidRDefault="009B6F92" w:rsidP="00BE51CC">
      <w:pPr>
        <w:widowControl w:val="0"/>
        <w:autoSpaceDE w:val="0"/>
        <w:autoSpaceDN w:val="0"/>
        <w:adjustRightInd w:val="0"/>
        <w:jc w:val="both"/>
        <w:outlineLvl w:val="0"/>
        <w:rPr>
          <w:rFonts w:ascii="Arial Narrow" w:eastAsia="Arial Unicode MS" w:hAnsi="Arial Narrow"/>
          <w:b/>
          <w:sz w:val="22"/>
          <w:szCs w:val="22"/>
        </w:rPr>
      </w:pPr>
      <w:r w:rsidRPr="009B6F92">
        <w:rPr>
          <w:rFonts w:ascii="Arial Narrow" w:eastAsia="Arial Unicode MS" w:hAnsi="Arial Narrow"/>
          <w:b/>
          <w:sz w:val="22"/>
          <w:szCs w:val="22"/>
        </w:rPr>
        <w:t xml:space="preserve">b) </w:t>
      </w:r>
      <w:r w:rsidR="00BE51CC" w:rsidRPr="009B6F92">
        <w:rPr>
          <w:rFonts w:ascii="Arial Narrow" w:eastAsia="Arial Unicode MS" w:hAnsi="Arial Narrow"/>
          <w:b/>
          <w:sz w:val="22"/>
          <w:szCs w:val="22"/>
        </w:rPr>
        <w:t xml:space="preserve"> Procedimiento referencial</w:t>
      </w:r>
    </w:p>
    <w:p w:rsidR="00BE51CC" w:rsidRPr="00BE51CC" w:rsidRDefault="00BE51CC" w:rsidP="00BE51CC">
      <w:pPr>
        <w:widowControl w:val="0"/>
        <w:autoSpaceDE w:val="0"/>
        <w:autoSpaceDN w:val="0"/>
        <w:adjustRightInd w:val="0"/>
        <w:jc w:val="both"/>
        <w:outlineLvl w:val="0"/>
        <w:rPr>
          <w:rFonts w:ascii="Arial Narrow" w:eastAsia="Arial Unicode MS" w:hAnsi="Arial Narrow"/>
          <w:sz w:val="22"/>
          <w:szCs w:val="22"/>
        </w:rPr>
      </w:pPr>
    </w:p>
    <w:p w:rsidR="00BE51CC" w:rsidRPr="00464D67" w:rsidRDefault="00BE51CC" w:rsidP="00BE51CC">
      <w:pPr>
        <w:widowControl w:val="0"/>
        <w:autoSpaceDE w:val="0"/>
        <w:autoSpaceDN w:val="0"/>
        <w:adjustRightInd w:val="0"/>
        <w:jc w:val="both"/>
        <w:outlineLvl w:val="0"/>
        <w:rPr>
          <w:rFonts w:ascii="Arial Narrow" w:eastAsia="Arial Unicode MS" w:hAnsi="Arial Narrow"/>
          <w:sz w:val="22"/>
          <w:szCs w:val="22"/>
        </w:rPr>
      </w:pPr>
      <w:r w:rsidRPr="00464D67">
        <w:rPr>
          <w:rFonts w:ascii="Arial Narrow" w:eastAsia="Arial Unicode MS" w:hAnsi="Arial Narrow"/>
          <w:sz w:val="22"/>
          <w:szCs w:val="22"/>
        </w:rPr>
        <w:t>Para realizar el cruce con perforación dirigida se deben realizar los siguientes procedimientos:</w:t>
      </w:r>
    </w:p>
    <w:p w:rsidR="00BE51CC" w:rsidRDefault="00BE51CC" w:rsidP="00BE51CC">
      <w:pPr>
        <w:widowControl w:val="0"/>
        <w:autoSpaceDE w:val="0"/>
        <w:autoSpaceDN w:val="0"/>
        <w:adjustRightInd w:val="0"/>
        <w:jc w:val="both"/>
        <w:outlineLvl w:val="0"/>
        <w:rPr>
          <w:rFonts w:ascii="Arial Narrow" w:eastAsia="Arial Unicode MS" w:hAnsi="Arial Narrow"/>
          <w:sz w:val="22"/>
          <w:szCs w:val="22"/>
        </w:rPr>
      </w:pPr>
    </w:p>
    <w:p w:rsidR="00BE51CC" w:rsidRDefault="00BE51CC" w:rsidP="00BE51CC">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 xml:space="preserve">     </w:t>
      </w:r>
      <w:r w:rsidRPr="00BE51CC">
        <w:rPr>
          <w:rFonts w:ascii="Arial Narrow" w:eastAsia="Arial Unicode MS" w:hAnsi="Arial Narrow"/>
          <w:sz w:val="22"/>
          <w:szCs w:val="22"/>
        </w:rPr>
        <w:t>PERFORACION DEL POZO PILOTO</w:t>
      </w:r>
      <w:r w:rsidRPr="00464D67">
        <w:rPr>
          <w:rFonts w:ascii="Arial Narrow" w:eastAsia="Arial Unicode MS" w:hAnsi="Arial Narrow"/>
          <w:sz w:val="22"/>
          <w:szCs w:val="22"/>
        </w:rPr>
        <w:t xml:space="preserve">  </w:t>
      </w:r>
    </w:p>
    <w:p w:rsidR="00BE51CC" w:rsidRPr="00464D67" w:rsidRDefault="00BE51CC" w:rsidP="00BE51CC">
      <w:pPr>
        <w:widowControl w:val="0"/>
        <w:autoSpaceDE w:val="0"/>
        <w:autoSpaceDN w:val="0"/>
        <w:adjustRightInd w:val="0"/>
        <w:jc w:val="both"/>
        <w:outlineLvl w:val="0"/>
        <w:rPr>
          <w:rFonts w:ascii="Arial Narrow" w:eastAsia="Arial Unicode MS" w:hAnsi="Arial Narrow"/>
          <w:sz w:val="22"/>
          <w:szCs w:val="22"/>
        </w:rPr>
      </w:pPr>
    </w:p>
    <w:p w:rsidR="00BE51CC" w:rsidRPr="00464D67" w:rsidRDefault="00BE51CC" w:rsidP="00BE51CC">
      <w:pPr>
        <w:widowControl w:val="0"/>
        <w:autoSpaceDE w:val="0"/>
        <w:autoSpaceDN w:val="0"/>
        <w:adjustRightInd w:val="0"/>
        <w:jc w:val="both"/>
        <w:outlineLvl w:val="0"/>
        <w:rPr>
          <w:rFonts w:ascii="Arial Narrow" w:eastAsia="Arial Unicode MS" w:hAnsi="Arial Narrow"/>
          <w:sz w:val="22"/>
          <w:szCs w:val="22"/>
        </w:rPr>
      </w:pPr>
      <w:r w:rsidRPr="00464D67">
        <w:rPr>
          <w:rFonts w:ascii="Arial Narrow" w:eastAsia="Arial Unicode MS" w:hAnsi="Arial Narrow"/>
          <w:sz w:val="22"/>
          <w:szCs w:val="22"/>
        </w:rPr>
        <w:t>Una vez instalado el equipo de perforación  Fig. 1 se procede a la perforación del túnel piloto generalmente usando diámetros menores como ser 2” y con un ángulo prescrito por la contratista a operar, ángulo que deberá estar en función a la distancia del cruce y al tipo del terreno a atravesar con la perforación.</w:t>
      </w:r>
    </w:p>
    <w:p w:rsidR="00BE51CC" w:rsidRPr="00464D67" w:rsidRDefault="00BE51CC" w:rsidP="00BE51CC">
      <w:pPr>
        <w:widowControl w:val="0"/>
        <w:autoSpaceDE w:val="0"/>
        <w:autoSpaceDN w:val="0"/>
        <w:adjustRightInd w:val="0"/>
        <w:jc w:val="both"/>
        <w:outlineLvl w:val="0"/>
        <w:rPr>
          <w:rFonts w:ascii="Arial Narrow" w:eastAsia="Arial Unicode MS" w:hAnsi="Arial Narrow"/>
          <w:sz w:val="22"/>
          <w:szCs w:val="22"/>
        </w:rPr>
      </w:pPr>
      <w:r w:rsidRPr="00464D67">
        <w:rPr>
          <w:rFonts w:ascii="Arial Narrow" w:eastAsia="Arial Unicode MS" w:hAnsi="Arial Narrow"/>
          <w:sz w:val="22"/>
          <w:szCs w:val="22"/>
        </w:rPr>
        <w:t xml:space="preserve">De acuerdo a las características de los suelos encontrados, se ha previsto realizar a perforación con un equipo de “PHD”. La velocidad de avance prevista para este trabajo, será de acuerdo al tipo de suelo, se utiliza como herramienta  un trepano con diente de corte, para lo cual se deberá usar tren de barras de perforación.  Si se encontrara una obstrucción provocada por una formación rocosa o piedra bola aislada (no prevista en función de la información geológica de la zona), se procederá a maniobrar con la herramienta para evitar obstáculos. </w:t>
      </w:r>
    </w:p>
    <w:p w:rsidR="00BE51CC" w:rsidRPr="00464D67" w:rsidRDefault="00BE51CC" w:rsidP="00BE51CC">
      <w:pPr>
        <w:widowControl w:val="0"/>
        <w:autoSpaceDE w:val="0"/>
        <w:autoSpaceDN w:val="0"/>
        <w:adjustRightInd w:val="0"/>
        <w:jc w:val="both"/>
        <w:outlineLvl w:val="0"/>
        <w:rPr>
          <w:rFonts w:ascii="Arial Narrow" w:eastAsia="Arial Unicode MS" w:hAnsi="Arial Narrow"/>
          <w:sz w:val="22"/>
          <w:szCs w:val="22"/>
        </w:rPr>
      </w:pPr>
      <w:r w:rsidRPr="00464D67">
        <w:rPr>
          <w:rFonts w:ascii="Arial Narrow" w:eastAsia="Arial Unicode MS" w:hAnsi="Arial Narrow"/>
          <w:sz w:val="22"/>
          <w:szCs w:val="22"/>
        </w:rPr>
        <w:t xml:space="preserve">El direccionamiento, o guiado de la perforación se realizara por medio de una herramienta curva en la barra posterior al cabezal de corte e inyección de líquidos. La orientación que se imprima a esta pieza permitirá al perforador construir la curva programada, teniendo en consideración la flexión de la tubería a instalar. Este sensor permitirá conocer en todo momento, a través de un registro la dirección la dirección y ángulo de avance de la perforación con un equipo de localización de alta precisión marca </w:t>
      </w:r>
      <w:proofErr w:type="spellStart"/>
      <w:r w:rsidRPr="00464D67">
        <w:rPr>
          <w:rFonts w:ascii="Arial Narrow" w:eastAsia="Arial Unicode MS" w:hAnsi="Arial Narrow"/>
          <w:sz w:val="22"/>
          <w:szCs w:val="22"/>
        </w:rPr>
        <w:t>Subsite</w:t>
      </w:r>
      <w:proofErr w:type="spellEnd"/>
      <w:r w:rsidRPr="00464D67">
        <w:rPr>
          <w:rFonts w:ascii="Arial Narrow" w:eastAsia="Arial Unicode MS" w:hAnsi="Arial Narrow"/>
          <w:sz w:val="22"/>
          <w:szCs w:val="22"/>
        </w:rPr>
        <w:t xml:space="preserve"> 750 </w:t>
      </w:r>
      <w:proofErr w:type="spellStart"/>
      <w:r w:rsidRPr="00464D67">
        <w:rPr>
          <w:rFonts w:ascii="Arial Narrow" w:eastAsia="Arial Unicode MS" w:hAnsi="Arial Narrow"/>
          <w:sz w:val="22"/>
          <w:szCs w:val="22"/>
        </w:rPr>
        <w:t>tracker</w:t>
      </w:r>
      <w:proofErr w:type="spellEnd"/>
      <w:r w:rsidRPr="00464D67">
        <w:rPr>
          <w:rFonts w:ascii="Arial Narrow" w:eastAsia="Arial Unicode MS" w:hAnsi="Arial Narrow"/>
          <w:sz w:val="22"/>
          <w:szCs w:val="22"/>
        </w:rPr>
        <w:t>. La perforación continuara su avance con el agregado de barra de 3,0 metros de longitud cada una provista de manera automática o manual a definir por el operador del equipo.</w:t>
      </w:r>
    </w:p>
    <w:p w:rsidR="009B6F92" w:rsidRDefault="00BE51CC" w:rsidP="00BE51CC">
      <w:pPr>
        <w:widowControl w:val="0"/>
        <w:autoSpaceDE w:val="0"/>
        <w:autoSpaceDN w:val="0"/>
        <w:adjustRightInd w:val="0"/>
        <w:jc w:val="both"/>
        <w:outlineLvl w:val="0"/>
        <w:rPr>
          <w:rFonts w:ascii="Arial Narrow" w:eastAsia="Arial Unicode MS" w:hAnsi="Arial Narrow"/>
          <w:sz w:val="22"/>
          <w:szCs w:val="22"/>
        </w:rPr>
      </w:pPr>
      <w:r w:rsidRPr="00464D67">
        <w:rPr>
          <w:rFonts w:ascii="Arial Narrow" w:eastAsia="Arial Unicode MS" w:hAnsi="Arial Narrow"/>
          <w:sz w:val="22"/>
          <w:szCs w:val="22"/>
        </w:rPr>
        <w:lastRenderedPageBreak/>
        <w:t xml:space="preserve">La perforación continuara  a lo largo de un perfil de diseño compuesto de rectas tangentes y arcos de radio largos.  La profundidad máxima del túnel estará en función del ángulo que tome la perforación pero esta se encontrara </w:t>
      </w:r>
    </w:p>
    <w:p w:rsidR="00BE51CC" w:rsidRPr="00464D67" w:rsidRDefault="009B6F92" w:rsidP="00BE51CC">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noProof/>
          <w:sz w:val="22"/>
          <w:szCs w:val="22"/>
        </w:rPr>
        <w:drawing>
          <wp:anchor distT="0" distB="0" distL="114300" distR="114300" simplePos="0" relativeHeight="252211200" behindDoc="1" locked="0" layoutInCell="1" allowOverlap="1" wp14:anchorId="59EA5906" wp14:editId="0E663444">
            <wp:simplePos x="0" y="0"/>
            <wp:positionH relativeFrom="column">
              <wp:posOffset>1260475</wp:posOffset>
            </wp:positionH>
            <wp:positionV relativeFrom="paragraph">
              <wp:posOffset>-6350</wp:posOffset>
            </wp:positionV>
            <wp:extent cx="3148965" cy="1495425"/>
            <wp:effectExtent l="19050" t="0" r="13335" b="466725"/>
            <wp:wrapNone/>
            <wp:docPr id="4" name="Imagen 2" descr="http://www.tracto-technik.de/doks/jpg/7X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tracto-technik.de/doks/jpg/7X_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48965" cy="14954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roofErr w:type="gramStart"/>
      <w:r w:rsidR="00BE51CC" w:rsidRPr="00464D67">
        <w:rPr>
          <w:rFonts w:ascii="Arial Narrow" w:eastAsia="Arial Unicode MS" w:hAnsi="Arial Narrow"/>
          <w:sz w:val="22"/>
          <w:szCs w:val="22"/>
        </w:rPr>
        <w:t>entre</w:t>
      </w:r>
      <w:proofErr w:type="gramEnd"/>
      <w:r w:rsidR="00BE51CC" w:rsidRPr="00464D67">
        <w:rPr>
          <w:rFonts w:ascii="Arial Narrow" w:eastAsia="Arial Unicode MS" w:hAnsi="Arial Narrow"/>
          <w:sz w:val="22"/>
          <w:szCs w:val="22"/>
        </w:rPr>
        <w:t xml:space="preserve"> 2 y 4 m como máximo.  .</w:t>
      </w:r>
    </w:p>
    <w:p w:rsidR="00BE51CC" w:rsidRPr="00464D67" w:rsidRDefault="00BE51CC" w:rsidP="00BE51CC">
      <w:pPr>
        <w:widowControl w:val="0"/>
        <w:autoSpaceDE w:val="0"/>
        <w:autoSpaceDN w:val="0"/>
        <w:adjustRightInd w:val="0"/>
        <w:jc w:val="both"/>
        <w:outlineLvl w:val="0"/>
        <w:rPr>
          <w:rFonts w:ascii="Arial Narrow" w:eastAsia="Arial Unicode MS" w:hAnsi="Arial Narrow"/>
          <w:sz w:val="22"/>
          <w:szCs w:val="22"/>
        </w:rPr>
      </w:pPr>
    </w:p>
    <w:p w:rsidR="00BE51CC" w:rsidRPr="00464D67" w:rsidRDefault="00BE51CC" w:rsidP="00BE51CC">
      <w:pPr>
        <w:widowControl w:val="0"/>
        <w:autoSpaceDE w:val="0"/>
        <w:autoSpaceDN w:val="0"/>
        <w:adjustRightInd w:val="0"/>
        <w:jc w:val="both"/>
        <w:outlineLvl w:val="0"/>
        <w:rPr>
          <w:rFonts w:ascii="Arial Narrow" w:eastAsia="Arial Unicode MS" w:hAnsi="Arial Narrow"/>
          <w:sz w:val="22"/>
          <w:szCs w:val="22"/>
        </w:rPr>
      </w:pPr>
      <w:r w:rsidRPr="00464D67">
        <w:rPr>
          <w:rFonts w:ascii="Arial Narrow" w:eastAsia="Arial Unicode MS" w:hAnsi="Arial Narrow"/>
          <w:sz w:val="22"/>
          <w:szCs w:val="22"/>
        </w:rPr>
        <w:t xml:space="preserve"> </w:t>
      </w:r>
      <w:r w:rsidRPr="00464D67">
        <w:rPr>
          <w:rFonts w:ascii="Arial Narrow" w:eastAsia="Arial Unicode MS" w:hAnsi="Arial Narrow"/>
          <w:sz w:val="22"/>
          <w:szCs w:val="22"/>
        </w:rPr>
        <w:tab/>
        <w:t xml:space="preserve"> </w:t>
      </w:r>
    </w:p>
    <w:p w:rsidR="00BE51CC" w:rsidRDefault="00BE51CC" w:rsidP="00BE51CC">
      <w:pPr>
        <w:widowControl w:val="0"/>
        <w:autoSpaceDE w:val="0"/>
        <w:autoSpaceDN w:val="0"/>
        <w:adjustRightInd w:val="0"/>
        <w:jc w:val="both"/>
        <w:outlineLvl w:val="0"/>
        <w:rPr>
          <w:rFonts w:ascii="Arial Narrow" w:eastAsia="Arial Unicode MS" w:hAnsi="Arial Narrow"/>
          <w:sz w:val="22"/>
          <w:szCs w:val="22"/>
        </w:rPr>
      </w:pPr>
      <w:r w:rsidRPr="00464D67">
        <w:rPr>
          <w:rFonts w:ascii="Arial Narrow" w:eastAsia="Arial Unicode MS" w:hAnsi="Arial Narrow"/>
          <w:sz w:val="22"/>
          <w:szCs w:val="22"/>
        </w:rPr>
        <w:t xml:space="preserve"> </w:t>
      </w:r>
    </w:p>
    <w:p w:rsidR="00BE51CC" w:rsidRDefault="00BE51CC" w:rsidP="00BE51CC">
      <w:pPr>
        <w:widowControl w:val="0"/>
        <w:autoSpaceDE w:val="0"/>
        <w:autoSpaceDN w:val="0"/>
        <w:adjustRightInd w:val="0"/>
        <w:jc w:val="both"/>
        <w:outlineLvl w:val="0"/>
        <w:rPr>
          <w:rFonts w:ascii="Arial Narrow" w:eastAsia="Arial Unicode MS" w:hAnsi="Arial Narrow"/>
          <w:sz w:val="22"/>
          <w:szCs w:val="22"/>
        </w:rPr>
      </w:pPr>
    </w:p>
    <w:p w:rsidR="00BE51CC" w:rsidRDefault="00BE51CC" w:rsidP="00BE51CC">
      <w:pPr>
        <w:widowControl w:val="0"/>
        <w:autoSpaceDE w:val="0"/>
        <w:autoSpaceDN w:val="0"/>
        <w:adjustRightInd w:val="0"/>
        <w:jc w:val="both"/>
        <w:outlineLvl w:val="0"/>
        <w:rPr>
          <w:rFonts w:ascii="Arial Narrow" w:eastAsia="Arial Unicode MS" w:hAnsi="Arial Narrow"/>
          <w:sz w:val="22"/>
          <w:szCs w:val="22"/>
        </w:rPr>
      </w:pPr>
    </w:p>
    <w:p w:rsidR="00BE51CC" w:rsidRPr="00464D67" w:rsidRDefault="00BE51CC" w:rsidP="00BE51CC">
      <w:pPr>
        <w:widowControl w:val="0"/>
        <w:autoSpaceDE w:val="0"/>
        <w:autoSpaceDN w:val="0"/>
        <w:adjustRightInd w:val="0"/>
        <w:jc w:val="both"/>
        <w:outlineLvl w:val="0"/>
        <w:rPr>
          <w:rFonts w:ascii="Arial Narrow" w:eastAsia="Arial Unicode MS" w:hAnsi="Arial Narrow"/>
          <w:sz w:val="22"/>
          <w:szCs w:val="22"/>
        </w:rPr>
      </w:pPr>
    </w:p>
    <w:p w:rsidR="00BE51CC" w:rsidRPr="00464D67" w:rsidRDefault="00BE51CC" w:rsidP="00BE51CC">
      <w:pPr>
        <w:widowControl w:val="0"/>
        <w:autoSpaceDE w:val="0"/>
        <w:autoSpaceDN w:val="0"/>
        <w:adjustRightInd w:val="0"/>
        <w:jc w:val="both"/>
        <w:outlineLvl w:val="0"/>
        <w:rPr>
          <w:rFonts w:ascii="Arial Narrow" w:eastAsia="Arial Unicode MS" w:hAnsi="Arial Narrow"/>
          <w:sz w:val="22"/>
          <w:szCs w:val="22"/>
        </w:rPr>
      </w:pPr>
    </w:p>
    <w:p w:rsidR="00BE51CC" w:rsidRPr="00464D67" w:rsidRDefault="00BE51CC" w:rsidP="00BE51CC">
      <w:pPr>
        <w:widowControl w:val="0"/>
        <w:autoSpaceDE w:val="0"/>
        <w:autoSpaceDN w:val="0"/>
        <w:adjustRightInd w:val="0"/>
        <w:jc w:val="both"/>
        <w:outlineLvl w:val="0"/>
        <w:rPr>
          <w:rFonts w:ascii="Arial Narrow" w:eastAsia="Arial Unicode MS" w:hAnsi="Arial Narrow"/>
          <w:sz w:val="22"/>
          <w:szCs w:val="22"/>
        </w:rPr>
      </w:pPr>
    </w:p>
    <w:p w:rsidR="00BE51CC" w:rsidRDefault="00BE51CC" w:rsidP="00BE51CC">
      <w:pPr>
        <w:widowControl w:val="0"/>
        <w:autoSpaceDE w:val="0"/>
        <w:autoSpaceDN w:val="0"/>
        <w:adjustRightInd w:val="0"/>
        <w:jc w:val="both"/>
        <w:outlineLvl w:val="0"/>
        <w:rPr>
          <w:rFonts w:ascii="Arial Narrow" w:eastAsia="Arial Unicode MS" w:hAnsi="Arial Narrow"/>
          <w:sz w:val="22"/>
          <w:szCs w:val="22"/>
        </w:rPr>
      </w:pPr>
    </w:p>
    <w:p w:rsidR="00A20D1C" w:rsidRDefault="00A20D1C" w:rsidP="00BE51CC">
      <w:pPr>
        <w:widowControl w:val="0"/>
        <w:autoSpaceDE w:val="0"/>
        <w:autoSpaceDN w:val="0"/>
        <w:adjustRightInd w:val="0"/>
        <w:jc w:val="both"/>
        <w:outlineLvl w:val="0"/>
        <w:rPr>
          <w:rFonts w:ascii="Arial Narrow" w:eastAsia="Arial Unicode MS" w:hAnsi="Arial Narrow"/>
          <w:sz w:val="22"/>
          <w:szCs w:val="22"/>
        </w:rPr>
      </w:pPr>
    </w:p>
    <w:p w:rsidR="00BE51CC" w:rsidRPr="00BE51CC" w:rsidRDefault="00BE51CC" w:rsidP="00BE51CC">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Equipo (tipo) de perforación horizontal dirigida</w:t>
      </w:r>
    </w:p>
    <w:p w:rsidR="00BE51CC" w:rsidRPr="00464D67" w:rsidRDefault="00BE51CC" w:rsidP="00BE51CC">
      <w:pPr>
        <w:widowControl w:val="0"/>
        <w:autoSpaceDE w:val="0"/>
        <w:autoSpaceDN w:val="0"/>
        <w:adjustRightInd w:val="0"/>
        <w:jc w:val="both"/>
        <w:outlineLvl w:val="0"/>
        <w:rPr>
          <w:rFonts w:ascii="Arial Narrow" w:eastAsia="Arial Unicode MS" w:hAnsi="Arial Narrow"/>
          <w:sz w:val="22"/>
          <w:szCs w:val="22"/>
        </w:rPr>
      </w:pPr>
    </w:p>
    <w:p w:rsidR="00BE51CC" w:rsidRPr="00BE51CC" w:rsidRDefault="00BE51CC" w:rsidP="00BE51CC">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ENSANCHAMIENTO DEL TUNEL  </w:t>
      </w:r>
    </w:p>
    <w:p w:rsidR="00BE51CC" w:rsidRPr="00464D67" w:rsidRDefault="00BE51CC" w:rsidP="00BE51CC">
      <w:pPr>
        <w:widowControl w:val="0"/>
        <w:autoSpaceDE w:val="0"/>
        <w:autoSpaceDN w:val="0"/>
        <w:adjustRightInd w:val="0"/>
        <w:jc w:val="both"/>
        <w:outlineLvl w:val="0"/>
        <w:rPr>
          <w:rFonts w:ascii="Arial Narrow" w:eastAsia="Arial Unicode MS" w:hAnsi="Arial Narrow"/>
          <w:sz w:val="22"/>
          <w:szCs w:val="22"/>
        </w:rPr>
      </w:pPr>
      <w:r w:rsidRPr="00464D67">
        <w:rPr>
          <w:rFonts w:ascii="Arial Narrow" w:eastAsia="Arial Unicode MS" w:hAnsi="Arial Narrow"/>
          <w:sz w:val="22"/>
          <w:szCs w:val="22"/>
        </w:rPr>
        <w:t xml:space="preserve">Una vez completado el túnel piloto con un diámetro menor se procede a realizar un ensanchamiento del túnel con un diámetro mayor adecuado. </w:t>
      </w:r>
    </w:p>
    <w:p w:rsidR="00BE51CC" w:rsidRPr="00464D67" w:rsidRDefault="00BE51CC" w:rsidP="00BE51CC">
      <w:pPr>
        <w:widowControl w:val="0"/>
        <w:autoSpaceDE w:val="0"/>
        <w:autoSpaceDN w:val="0"/>
        <w:adjustRightInd w:val="0"/>
        <w:jc w:val="both"/>
        <w:outlineLvl w:val="0"/>
        <w:rPr>
          <w:rFonts w:ascii="Arial Narrow" w:eastAsia="Arial Unicode MS" w:hAnsi="Arial Narrow"/>
          <w:sz w:val="22"/>
          <w:szCs w:val="22"/>
        </w:rPr>
      </w:pPr>
      <w:r w:rsidRPr="00464D67">
        <w:rPr>
          <w:rFonts w:ascii="Arial Narrow" w:eastAsia="Arial Unicode MS" w:hAnsi="Arial Narrow"/>
          <w:sz w:val="22"/>
          <w:szCs w:val="22"/>
        </w:rPr>
        <w:t>Alcanzando el punto de salida con la herramienta de perforación piloto, se procederá al ensanchamiento progresivo del túnel con el agregado de herramientas rotativas.</w:t>
      </w:r>
    </w:p>
    <w:p w:rsidR="00BE51CC" w:rsidRPr="00464D67" w:rsidRDefault="00BE51CC" w:rsidP="00BE51CC">
      <w:pPr>
        <w:widowControl w:val="0"/>
        <w:autoSpaceDE w:val="0"/>
        <w:autoSpaceDN w:val="0"/>
        <w:adjustRightInd w:val="0"/>
        <w:jc w:val="both"/>
        <w:outlineLvl w:val="0"/>
        <w:rPr>
          <w:rFonts w:ascii="Arial Narrow" w:eastAsia="Arial Unicode MS" w:hAnsi="Arial Narrow"/>
          <w:sz w:val="22"/>
          <w:szCs w:val="22"/>
        </w:rPr>
      </w:pPr>
      <w:r w:rsidRPr="00464D67">
        <w:rPr>
          <w:rFonts w:ascii="Arial Narrow" w:eastAsia="Arial Unicode MS" w:hAnsi="Arial Narrow"/>
          <w:sz w:val="22"/>
          <w:szCs w:val="22"/>
        </w:rPr>
        <w:t xml:space="preserve"> El ensanchador se conecta al tren de barras que permite su giro con un diámetro superior al de la cañería a instalar. Las barras de perforación se colocan automáticamente en el equipo de perforación. </w:t>
      </w:r>
    </w:p>
    <w:p w:rsidR="00BE51CC" w:rsidRPr="00464D67" w:rsidRDefault="00BE51CC" w:rsidP="00BE51CC">
      <w:pPr>
        <w:widowControl w:val="0"/>
        <w:autoSpaceDE w:val="0"/>
        <w:autoSpaceDN w:val="0"/>
        <w:adjustRightInd w:val="0"/>
        <w:jc w:val="both"/>
        <w:outlineLvl w:val="0"/>
        <w:rPr>
          <w:rFonts w:ascii="Arial Narrow" w:eastAsia="Arial Unicode MS" w:hAnsi="Arial Narrow"/>
          <w:sz w:val="22"/>
          <w:szCs w:val="22"/>
        </w:rPr>
      </w:pPr>
      <w:r w:rsidRPr="00464D67">
        <w:rPr>
          <w:rFonts w:ascii="Arial Narrow" w:eastAsia="Arial Unicode MS" w:hAnsi="Arial Narrow"/>
          <w:sz w:val="22"/>
          <w:szCs w:val="22"/>
        </w:rPr>
        <w:t>El ensanchamiento del túnel será hasta un 50% más que el diámetro de la columna de tubería a insertar</w:t>
      </w:r>
    </w:p>
    <w:p w:rsidR="00BE51CC" w:rsidRDefault="00BE51CC" w:rsidP="00BE51CC">
      <w:pPr>
        <w:widowControl w:val="0"/>
        <w:autoSpaceDE w:val="0"/>
        <w:autoSpaceDN w:val="0"/>
        <w:adjustRightInd w:val="0"/>
        <w:jc w:val="both"/>
        <w:outlineLvl w:val="0"/>
        <w:rPr>
          <w:rFonts w:ascii="Arial Narrow" w:eastAsia="Arial Unicode MS" w:hAnsi="Arial Narrow"/>
          <w:sz w:val="22"/>
          <w:szCs w:val="22"/>
        </w:rPr>
      </w:pPr>
    </w:p>
    <w:p w:rsidR="00BE51CC" w:rsidRPr="00BE51CC" w:rsidRDefault="00BE51CC" w:rsidP="00BE51CC">
      <w:pPr>
        <w:widowControl w:val="0"/>
        <w:autoSpaceDE w:val="0"/>
        <w:autoSpaceDN w:val="0"/>
        <w:adjustRightInd w:val="0"/>
        <w:jc w:val="both"/>
        <w:outlineLvl w:val="0"/>
        <w:rPr>
          <w:rFonts w:ascii="Arial Narrow" w:eastAsia="Arial Unicode MS" w:hAnsi="Arial Narrow"/>
          <w:sz w:val="22"/>
          <w:szCs w:val="22"/>
        </w:rPr>
      </w:pPr>
      <w:r w:rsidRPr="00BE51CC">
        <w:rPr>
          <w:rFonts w:ascii="Arial Narrow" w:eastAsia="Arial Unicode MS" w:hAnsi="Arial Narrow"/>
          <w:sz w:val="22"/>
          <w:szCs w:val="22"/>
        </w:rPr>
        <w:t xml:space="preserve">INSERCION DE COLUMNA DE TUBERIAS  </w:t>
      </w:r>
    </w:p>
    <w:p w:rsidR="00BE51CC" w:rsidRPr="00BE51CC" w:rsidRDefault="00BE51CC" w:rsidP="00BE51CC">
      <w:pPr>
        <w:widowControl w:val="0"/>
        <w:autoSpaceDE w:val="0"/>
        <w:autoSpaceDN w:val="0"/>
        <w:adjustRightInd w:val="0"/>
        <w:jc w:val="both"/>
        <w:outlineLvl w:val="0"/>
        <w:rPr>
          <w:rFonts w:ascii="Arial Narrow" w:eastAsia="Arial Unicode MS" w:hAnsi="Arial Narrow"/>
          <w:sz w:val="22"/>
          <w:szCs w:val="22"/>
        </w:rPr>
      </w:pPr>
    </w:p>
    <w:p w:rsidR="00BE51CC" w:rsidRPr="00464D67" w:rsidRDefault="00BE51CC" w:rsidP="00BE51CC">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 xml:space="preserve">El tramo de tuberías de  </w:t>
      </w:r>
      <w:r w:rsidRPr="00464D67">
        <w:rPr>
          <w:rFonts w:ascii="Arial Narrow" w:eastAsia="Arial Unicode MS" w:hAnsi="Arial Narrow"/>
          <w:sz w:val="22"/>
          <w:szCs w:val="22"/>
        </w:rPr>
        <w:t>2”a 3” a instalar será colocado sobre lanzadores a rodillo, que facilitaran su desplazamiento hacia el túnel perforado. La misma deberá tener soldado el cabezal de tiro sobre el extremo delantero de la columna en el sentido del lanzamiento.</w:t>
      </w:r>
    </w:p>
    <w:p w:rsidR="00BE51CC" w:rsidRPr="00464D67" w:rsidRDefault="00BE51CC" w:rsidP="00BE51CC">
      <w:pPr>
        <w:widowControl w:val="0"/>
        <w:autoSpaceDE w:val="0"/>
        <w:autoSpaceDN w:val="0"/>
        <w:adjustRightInd w:val="0"/>
        <w:jc w:val="both"/>
        <w:outlineLvl w:val="0"/>
        <w:rPr>
          <w:rFonts w:ascii="Arial Narrow" w:eastAsia="Arial Unicode MS" w:hAnsi="Arial Narrow"/>
          <w:sz w:val="22"/>
          <w:szCs w:val="22"/>
        </w:rPr>
      </w:pPr>
    </w:p>
    <w:p w:rsidR="00BE51CC" w:rsidRPr="00464D67" w:rsidRDefault="00BE51CC" w:rsidP="00BE51CC">
      <w:pPr>
        <w:widowControl w:val="0"/>
        <w:autoSpaceDE w:val="0"/>
        <w:autoSpaceDN w:val="0"/>
        <w:adjustRightInd w:val="0"/>
        <w:jc w:val="both"/>
        <w:outlineLvl w:val="0"/>
        <w:rPr>
          <w:rFonts w:ascii="Arial Narrow" w:eastAsia="Arial Unicode MS" w:hAnsi="Arial Narrow"/>
          <w:sz w:val="22"/>
          <w:szCs w:val="22"/>
        </w:rPr>
      </w:pPr>
      <w:r w:rsidRPr="00464D67">
        <w:rPr>
          <w:rFonts w:ascii="Arial Narrow" w:eastAsia="Arial Unicode MS" w:hAnsi="Arial Narrow"/>
          <w:sz w:val="22"/>
          <w:szCs w:val="22"/>
        </w:rPr>
        <w:t>A continuación se colocara una unión giratoria, vinculada al cabezal de tiro soldado, una vez concluidas las maniobras de conexión a la tubería de tracción, se mantendrá suspendido el tramo de la cañería a instalar con una grúa o tiende tubos en las inmediaciones de su ingreso al túnel de modo de producir una suave curvatura por flexión natural hasta su primer apoyo fijo antes del ingreso al túnel.</w:t>
      </w:r>
    </w:p>
    <w:p w:rsidR="00BE51CC" w:rsidRPr="00464D67" w:rsidRDefault="00BE51CC" w:rsidP="00BE51CC">
      <w:pPr>
        <w:widowControl w:val="0"/>
        <w:autoSpaceDE w:val="0"/>
        <w:autoSpaceDN w:val="0"/>
        <w:adjustRightInd w:val="0"/>
        <w:jc w:val="both"/>
        <w:outlineLvl w:val="0"/>
        <w:rPr>
          <w:rFonts w:ascii="Arial Narrow" w:eastAsia="Arial Unicode MS" w:hAnsi="Arial Narrow"/>
          <w:sz w:val="22"/>
          <w:szCs w:val="22"/>
        </w:rPr>
      </w:pPr>
      <w:r w:rsidRPr="00464D67">
        <w:rPr>
          <w:rFonts w:ascii="Arial Narrow" w:eastAsia="Arial Unicode MS" w:hAnsi="Arial Narrow"/>
          <w:sz w:val="22"/>
          <w:szCs w:val="22"/>
        </w:rPr>
        <w:t>Con todos los aprontes ya realizados, se dará inicio del halado de la columna de tuberías desde el equipo perforador guiándola por el túnel en forma simultánea.</w:t>
      </w:r>
    </w:p>
    <w:p w:rsidR="00BE51CC" w:rsidRPr="00464D67" w:rsidRDefault="00BE51CC" w:rsidP="00BE51CC">
      <w:pPr>
        <w:widowControl w:val="0"/>
        <w:autoSpaceDE w:val="0"/>
        <w:autoSpaceDN w:val="0"/>
        <w:adjustRightInd w:val="0"/>
        <w:jc w:val="both"/>
        <w:outlineLvl w:val="0"/>
        <w:rPr>
          <w:rFonts w:ascii="Arial Narrow" w:eastAsia="Arial Unicode MS" w:hAnsi="Arial Narrow"/>
          <w:sz w:val="22"/>
          <w:szCs w:val="22"/>
        </w:rPr>
      </w:pPr>
      <w:r w:rsidRPr="00464D67">
        <w:rPr>
          <w:rFonts w:ascii="Arial Narrow" w:eastAsia="Arial Unicode MS" w:hAnsi="Arial Narrow"/>
          <w:sz w:val="22"/>
          <w:szCs w:val="22"/>
        </w:rPr>
        <w:t xml:space="preserve">El ingreso de la columna de tuberías al túnel se cumplirá en tramos de 3,0 </w:t>
      </w:r>
      <w:proofErr w:type="spellStart"/>
      <w:r w:rsidRPr="00464D67">
        <w:rPr>
          <w:rFonts w:ascii="Arial Narrow" w:eastAsia="Arial Unicode MS" w:hAnsi="Arial Narrow"/>
          <w:sz w:val="22"/>
          <w:szCs w:val="22"/>
        </w:rPr>
        <w:t>mts</w:t>
      </w:r>
      <w:proofErr w:type="spellEnd"/>
      <w:r w:rsidRPr="00464D67">
        <w:rPr>
          <w:rFonts w:ascii="Arial Narrow" w:eastAsia="Arial Unicode MS" w:hAnsi="Arial Narrow"/>
          <w:sz w:val="22"/>
          <w:szCs w:val="22"/>
        </w:rPr>
        <w:t xml:space="preserve"> de longitud de cada barra de perforación, que será retirada secuencialmente en el equipo; al retirar la </w:t>
      </w:r>
      <w:proofErr w:type="spellStart"/>
      <w:r w:rsidRPr="00464D67">
        <w:rPr>
          <w:rFonts w:ascii="Arial Narrow" w:eastAsia="Arial Unicode MS" w:hAnsi="Arial Narrow"/>
          <w:sz w:val="22"/>
          <w:szCs w:val="22"/>
        </w:rPr>
        <w:t>ultima</w:t>
      </w:r>
      <w:proofErr w:type="spellEnd"/>
      <w:r w:rsidRPr="00464D67">
        <w:rPr>
          <w:rFonts w:ascii="Arial Narrow" w:eastAsia="Arial Unicode MS" w:hAnsi="Arial Narrow"/>
          <w:sz w:val="22"/>
          <w:szCs w:val="22"/>
        </w:rPr>
        <w:t xml:space="preserve"> barra quedara concluido el cruce.</w:t>
      </w:r>
    </w:p>
    <w:p w:rsidR="00BE51CC" w:rsidRPr="00464D67" w:rsidRDefault="00BE51CC" w:rsidP="00BE51CC">
      <w:pPr>
        <w:widowControl w:val="0"/>
        <w:autoSpaceDE w:val="0"/>
        <w:autoSpaceDN w:val="0"/>
        <w:adjustRightInd w:val="0"/>
        <w:jc w:val="both"/>
        <w:outlineLvl w:val="0"/>
        <w:rPr>
          <w:rFonts w:ascii="Arial Narrow" w:eastAsia="Arial Unicode MS" w:hAnsi="Arial Narrow"/>
          <w:sz w:val="22"/>
          <w:szCs w:val="22"/>
        </w:rPr>
      </w:pPr>
    </w:p>
    <w:p w:rsidR="00BE51CC" w:rsidRPr="00464D67" w:rsidRDefault="00BE51CC" w:rsidP="00BE51CC">
      <w:pPr>
        <w:widowControl w:val="0"/>
        <w:autoSpaceDE w:val="0"/>
        <w:autoSpaceDN w:val="0"/>
        <w:adjustRightInd w:val="0"/>
        <w:jc w:val="both"/>
        <w:outlineLvl w:val="0"/>
        <w:rPr>
          <w:rFonts w:ascii="Arial Narrow" w:eastAsia="Arial Unicode MS" w:hAnsi="Arial Narrow"/>
          <w:sz w:val="22"/>
          <w:szCs w:val="22"/>
        </w:rPr>
      </w:pPr>
      <w:r w:rsidRPr="00464D67">
        <w:rPr>
          <w:rFonts w:ascii="Arial Narrow" w:eastAsia="Arial Unicode MS" w:hAnsi="Arial Narrow"/>
          <w:sz w:val="22"/>
          <w:szCs w:val="22"/>
        </w:rPr>
        <w:t>Luego de haber instalado la camisa de acero de diámetro mayor  se hace pasar a través de esta la tubería de acero o polietileno de menor diámetro  que transportara el gas.</w:t>
      </w:r>
    </w:p>
    <w:p w:rsidR="00BE51CC" w:rsidRPr="00464D67" w:rsidRDefault="00BE51CC" w:rsidP="00BE51CC">
      <w:pPr>
        <w:widowControl w:val="0"/>
        <w:autoSpaceDE w:val="0"/>
        <w:autoSpaceDN w:val="0"/>
        <w:adjustRightInd w:val="0"/>
        <w:jc w:val="both"/>
        <w:outlineLvl w:val="0"/>
        <w:rPr>
          <w:rFonts w:ascii="Arial Narrow" w:eastAsia="Arial Unicode MS" w:hAnsi="Arial Narrow"/>
          <w:sz w:val="22"/>
          <w:szCs w:val="22"/>
        </w:rPr>
      </w:pPr>
    </w:p>
    <w:p w:rsidR="00BE51CC" w:rsidRPr="009B6F92" w:rsidRDefault="00BE51CC" w:rsidP="00BE51CC">
      <w:pPr>
        <w:widowControl w:val="0"/>
        <w:autoSpaceDE w:val="0"/>
        <w:autoSpaceDN w:val="0"/>
        <w:adjustRightInd w:val="0"/>
        <w:jc w:val="both"/>
        <w:outlineLvl w:val="0"/>
        <w:rPr>
          <w:rFonts w:ascii="Arial Narrow" w:eastAsia="Arial Unicode MS" w:hAnsi="Arial Narrow"/>
          <w:b/>
          <w:sz w:val="22"/>
          <w:szCs w:val="22"/>
        </w:rPr>
      </w:pPr>
      <w:r w:rsidRPr="009B6F92">
        <w:rPr>
          <w:rFonts w:ascii="Arial Narrow" w:eastAsia="Arial Unicode MS" w:hAnsi="Arial Narrow"/>
          <w:b/>
          <w:sz w:val="22"/>
          <w:szCs w:val="22"/>
        </w:rPr>
        <w:t>c) MEDICIÓN Y FORMA DE PAGO</w:t>
      </w:r>
    </w:p>
    <w:p w:rsidR="00BE51CC" w:rsidRPr="00BE51CC" w:rsidRDefault="00BE51CC" w:rsidP="00BE51CC">
      <w:pPr>
        <w:widowControl w:val="0"/>
        <w:autoSpaceDE w:val="0"/>
        <w:autoSpaceDN w:val="0"/>
        <w:adjustRightInd w:val="0"/>
        <w:jc w:val="both"/>
        <w:outlineLvl w:val="0"/>
        <w:rPr>
          <w:rFonts w:ascii="Arial Narrow" w:eastAsia="Arial Unicode MS" w:hAnsi="Arial Narrow"/>
          <w:sz w:val="22"/>
          <w:szCs w:val="22"/>
        </w:rPr>
      </w:pPr>
    </w:p>
    <w:p w:rsidR="00BE51CC" w:rsidRDefault="00BE51CC" w:rsidP="00BE51CC">
      <w:pPr>
        <w:widowControl w:val="0"/>
        <w:autoSpaceDE w:val="0"/>
        <w:autoSpaceDN w:val="0"/>
        <w:adjustRightInd w:val="0"/>
        <w:jc w:val="both"/>
        <w:outlineLvl w:val="0"/>
        <w:rPr>
          <w:rFonts w:ascii="Arial Narrow" w:eastAsia="Arial Unicode MS" w:hAnsi="Arial Narrow"/>
          <w:sz w:val="22"/>
          <w:szCs w:val="22"/>
        </w:rPr>
      </w:pPr>
      <w:r w:rsidRPr="00AD576C">
        <w:rPr>
          <w:rFonts w:ascii="Arial Narrow" w:eastAsia="Arial Unicode MS" w:hAnsi="Arial Narrow"/>
          <w:sz w:val="22"/>
          <w:szCs w:val="22"/>
        </w:rPr>
        <w:t xml:space="preserve">El ítem de Perforación </w:t>
      </w:r>
      <w:r>
        <w:rPr>
          <w:rFonts w:ascii="Arial Narrow" w:eastAsia="Arial Unicode MS" w:hAnsi="Arial Narrow"/>
          <w:sz w:val="22"/>
          <w:szCs w:val="22"/>
        </w:rPr>
        <w:t>con Horizontal Dirigida</w:t>
      </w:r>
      <w:r w:rsidRPr="00AD576C">
        <w:rPr>
          <w:rFonts w:ascii="Arial Narrow" w:eastAsia="Arial Unicode MS" w:hAnsi="Arial Narrow"/>
          <w:sz w:val="22"/>
          <w:szCs w:val="22"/>
        </w:rPr>
        <w:t>, será medido en metros lineales, de acuerdo a las longitudes, las cuales serán medidas y aprobadas por el SUPERVISOR DE OBRA. La forma de pago se efectuara de acuerdo al precio unitario de la propuesta aceptada.</w:t>
      </w:r>
    </w:p>
    <w:p w:rsidR="00BE51CC" w:rsidRPr="00AD576C" w:rsidRDefault="00BE51CC" w:rsidP="00BE51CC">
      <w:pPr>
        <w:widowControl w:val="0"/>
        <w:autoSpaceDE w:val="0"/>
        <w:autoSpaceDN w:val="0"/>
        <w:adjustRightInd w:val="0"/>
        <w:jc w:val="both"/>
        <w:outlineLvl w:val="0"/>
        <w:rPr>
          <w:rFonts w:ascii="Arial Narrow" w:eastAsia="Arial Unicode MS" w:hAnsi="Arial Narrow"/>
          <w:sz w:val="22"/>
          <w:szCs w:val="22"/>
        </w:rPr>
      </w:pPr>
      <w:r w:rsidRPr="00AD576C">
        <w:rPr>
          <w:rFonts w:ascii="Arial Narrow" w:eastAsia="Arial Unicode MS" w:hAnsi="Arial Narrow"/>
          <w:sz w:val="22"/>
          <w:szCs w:val="22"/>
        </w:rPr>
        <w:t xml:space="preserve"> </w:t>
      </w:r>
    </w:p>
    <w:p w:rsidR="00BE51CC" w:rsidRPr="00AD576C" w:rsidRDefault="00BE51CC" w:rsidP="00BE51CC">
      <w:pPr>
        <w:widowControl w:val="0"/>
        <w:autoSpaceDE w:val="0"/>
        <w:autoSpaceDN w:val="0"/>
        <w:adjustRightInd w:val="0"/>
        <w:jc w:val="both"/>
        <w:outlineLvl w:val="0"/>
        <w:rPr>
          <w:rFonts w:ascii="Arial Narrow" w:eastAsia="Arial Unicode MS" w:hAnsi="Arial Narrow"/>
          <w:sz w:val="22"/>
          <w:szCs w:val="22"/>
        </w:rPr>
      </w:pPr>
      <w:r w:rsidRPr="00AD576C">
        <w:rPr>
          <w:rFonts w:ascii="Arial Narrow" w:eastAsia="Arial Unicode MS" w:hAnsi="Arial Narrow"/>
          <w:sz w:val="22"/>
          <w:szCs w:val="22"/>
        </w:rPr>
        <w:t xml:space="preserve">Dicho pago, será la compensación total por los materiales, mano de obra, herramientas, equipo y otros gastos que sean necesarios, para la adecuada y correcta ejecución de los trabajos. </w:t>
      </w:r>
    </w:p>
    <w:p w:rsidR="00B44A7C" w:rsidRPr="00C456EC" w:rsidRDefault="00B44A7C" w:rsidP="00BE51CC">
      <w:pPr>
        <w:widowControl w:val="0"/>
        <w:autoSpaceDE w:val="0"/>
        <w:autoSpaceDN w:val="0"/>
        <w:adjustRightInd w:val="0"/>
        <w:jc w:val="both"/>
        <w:outlineLvl w:val="0"/>
        <w:rPr>
          <w:rFonts w:ascii="Arial Narrow" w:eastAsia="Arial Unicode MS" w:hAnsi="Arial Narrow"/>
          <w:sz w:val="22"/>
          <w:szCs w:val="22"/>
        </w:rPr>
      </w:pPr>
    </w:p>
    <w:p w:rsidR="00835963" w:rsidRDefault="00835963" w:rsidP="00835963">
      <w:pPr>
        <w:rPr>
          <w:rStyle w:val="nfasis"/>
          <w:rFonts w:eastAsia="Arial Unicode MS"/>
        </w:rPr>
      </w:pPr>
    </w:p>
    <w:p w:rsidR="009B6F92" w:rsidRDefault="009B6F92" w:rsidP="00FB26F7">
      <w:pPr>
        <w:pStyle w:val="Prrafodelista"/>
        <w:widowControl w:val="0"/>
        <w:autoSpaceDE w:val="0"/>
        <w:autoSpaceDN w:val="0"/>
        <w:adjustRightInd w:val="0"/>
        <w:ind w:left="720"/>
        <w:jc w:val="both"/>
        <w:outlineLvl w:val="0"/>
        <w:rPr>
          <w:rFonts w:ascii="Arial Narrow" w:eastAsia="Arial Unicode MS" w:hAnsi="Arial Narrow"/>
          <w:b/>
          <w:sz w:val="22"/>
          <w:szCs w:val="22"/>
        </w:rPr>
      </w:pPr>
      <w:r>
        <w:rPr>
          <w:rFonts w:ascii="Arial Narrow" w:eastAsia="Arial Unicode MS" w:hAnsi="Arial Narrow"/>
          <w:b/>
          <w:sz w:val="22"/>
          <w:szCs w:val="22"/>
        </w:rPr>
        <w:t>3.5</w:t>
      </w:r>
      <w:r w:rsidR="00FB26F7">
        <w:rPr>
          <w:rFonts w:ascii="Arial Narrow" w:eastAsia="Arial Unicode MS" w:hAnsi="Arial Narrow"/>
          <w:b/>
          <w:sz w:val="22"/>
          <w:szCs w:val="22"/>
        </w:rPr>
        <w:t>.  M</w:t>
      </w:r>
      <w:r>
        <w:rPr>
          <w:rFonts w:ascii="Arial Narrow" w:eastAsia="Arial Unicode MS" w:hAnsi="Arial Narrow"/>
          <w:b/>
          <w:sz w:val="22"/>
          <w:szCs w:val="22"/>
        </w:rPr>
        <w:t>ODULO 5 – PROVISION DE ACCESORIOS</w:t>
      </w:r>
    </w:p>
    <w:p w:rsidR="009B6F92" w:rsidRDefault="009B6F92" w:rsidP="00FB26F7">
      <w:pPr>
        <w:pStyle w:val="Prrafodelista"/>
        <w:widowControl w:val="0"/>
        <w:autoSpaceDE w:val="0"/>
        <w:autoSpaceDN w:val="0"/>
        <w:adjustRightInd w:val="0"/>
        <w:ind w:left="720"/>
        <w:jc w:val="both"/>
        <w:outlineLvl w:val="0"/>
        <w:rPr>
          <w:rFonts w:ascii="Arial Narrow" w:eastAsia="Arial Unicode MS" w:hAnsi="Arial Narrow"/>
          <w:b/>
          <w:sz w:val="22"/>
          <w:szCs w:val="22"/>
        </w:rPr>
      </w:pPr>
    </w:p>
    <w:p w:rsidR="009B6F92" w:rsidRDefault="00803984" w:rsidP="00D10A66">
      <w:pPr>
        <w:pStyle w:val="Prrafodelista"/>
        <w:widowControl w:val="0"/>
        <w:numPr>
          <w:ilvl w:val="0"/>
          <w:numId w:val="70"/>
        </w:numPr>
        <w:autoSpaceDE w:val="0"/>
        <w:autoSpaceDN w:val="0"/>
        <w:adjustRightInd w:val="0"/>
        <w:jc w:val="both"/>
        <w:outlineLvl w:val="0"/>
        <w:rPr>
          <w:rFonts w:ascii="Arial Narrow" w:eastAsia="Arial Unicode MS" w:hAnsi="Arial Narrow"/>
          <w:b/>
          <w:sz w:val="22"/>
          <w:szCs w:val="22"/>
        </w:rPr>
      </w:pPr>
      <w:r>
        <w:rPr>
          <w:rFonts w:ascii="Arial Narrow" w:eastAsia="Arial Unicode MS" w:hAnsi="Arial Narrow"/>
          <w:b/>
          <w:sz w:val="22"/>
          <w:szCs w:val="22"/>
        </w:rPr>
        <w:t>ITEM 23</w:t>
      </w:r>
    </w:p>
    <w:p w:rsidR="009B6F92" w:rsidRDefault="009B6F92" w:rsidP="00FB26F7">
      <w:pPr>
        <w:pStyle w:val="Prrafodelista"/>
        <w:widowControl w:val="0"/>
        <w:autoSpaceDE w:val="0"/>
        <w:autoSpaceDN w:val="0"/>
        <w:adjustRightInd w:val="0"/>
        <w:ind w:left="720"/>
        <w:jc w:val="both"/>
        <w:outlineLvl w:val="0"/>
        <w:rPr>
          <w:rFonts w:ascii="Arial Narrow" w:eastAsia="Arial Unicode MS" w:hAnsi="Arial Narrow"/>
          <w:b/>
          <w:sz w:val="22"/>
          <w:szCs w:val="22"/>
        </w:rPr>
      </w:pPr>
      <w:r>
        <w:rPr>
          <w:rFonts w:ascii="Arial Narrow" w:eastAsia="Arial Unicode MS" w:hAnsi="Arial Narrow"/>
          <w:b/>
          <w:sz w:val="22"/>
          <w:szCs w:val="22"/>
        </w:rPr>
        <w:t xml:space="preserve">CASQUETE SEMIELIPTICO (CAP) SCH 40 ANC </w:t>
      </w:r>
    </w:p>
    <w:p w:rsidR="009B6F92" w:rsidRDefault="009B6F92" w:rsidP="00FB26F7">
      <w:pPr>
        <w:widowControl w:val="0"/>
        <w:autoSpaceDE w:val="0"/>
        <w:autoSpaceDN w:val="0"/>
        <w:adjustRightInd w:val="0"/>
        <w:jc w:val="both"/>
        <w:outlineLvl w:val="0"/>
        <w:rPr>
          <w:rFonts w:ascii="Arial Narrow" w:eastAsia="Arial Unicode MS" w:hAnsi="Arial Narrow"/>
          <w:sz w:val="22"/>
          <w:szCs w:val="22"/>
        </w:rPr>
      </w:pPr>
    </w:p>
    <w:p w:rsidR="00FB26F7" w:rsidRDefault="00FB26F7" w:rsidP="00FB26F7">
      <w:pPr>
        <w:widowControl w:val="0"/>
        <w:autoSpaceDE w:val="0"/>
        <w:autoSpaceDN w:val="0"/>
        <w:adjustRightInd w:val="0"/>
        <w:jc w:val="both"/>
        <w:outlineLvl w:val="0"/>
        <w:rPr>
          <w:rFonts w:ascii="Arial Narrow" w:eastAsia="Arial Unicode MS" w:hAnsi="Arial Narrow"/>
          <w:sz w:val="22"/>
          <w:szCs w:val="22"/>
        </w:rPr>
      </w:pPr>
    </w:p>
    <w:p w:rsidR="00FB26F7" w:rsidRDefault="00FB26F7" w:rsidP="00FB26F7">
      <w:pPr>
        <w:widowControl w:val="0"/>
        <w:autoSpaceDE w:val="0"/>
        <w:autoSpaceDN w:val="0"/>
        <w:adjustRightInd w:val="0"/>
        <w:jc w:val="both"/>
        <w:outlineLvl w:val="0"/>
        <w:rPr>
          <w:rFonts w:ascii="Arial Narrow" w:eastAsia="Arial Unicode MS" w:hAnsi="Arial Narrow"/>
          <w:sz w:val="22"/>
          <w:szCs w:val="22"/>
        </w:rPr>
      </w:pPr>
      <w:r w:rsidRPr="002A1DDA">
        <w:rPr>
          <w:rFonts w:ascii="Arial Narrow" w:eastAsia="Arial Unicode MS" w:hAnsi="Arial Narrow"/>
          <w:sz w:val="22"/>
          <w:szCs w:val="22"/>
        </w:rPr>
        <w:t>Los</w:t>
      </w:r>
      <w:r>
        <w:rPr>
          <w:rFonts w:ascii="Arial Narrow" w:eastAsia="Arial Unicode MS" w:hAnsi="Arial Narrow"/>
          <w:sz w:val="22"/>
          <w:szCs w:val="22"/>
        </w:rPr>
        <w:t xml:space="preserve"> accesorios provistos por las empresas contratistas deben ser accesorios nuevos y deben contar con certificados de calidad que acrediten su fabricación conforme requisitos técnicos  y permitan su  trazabilidad.</w:t>
      </w:r>
    </w:p>
    <w:p w:rsidR="00FB26F7" w:rsidRDefault="00FB26F7" w:rsidP="00FB26F7">
      <w:pPr>
        <w:widowControl w:val="0"/>
        <w:autoSpaceDE w:val="0"/>
        <w:autoSpaceDN w:val="0"/>
        <w:adjustRightInd w:val="0"/>
        <w:jc w:val="both"/>
        <w:outlineLvl w:val="0"/>
        <w:rPr>
          <w:rFonts w:ascii="Arial Narrow" w:eastAsia="Arial Unicode MS" w:hAnsi="Arial Narrow"/>
          <w:sz w:val="22"/>
          <w:szCs w:val="22"/>
        </w:rPr>
      </w:pPr>
    </w:p>
    <w:p w:rsidR="00FB26F7" w:rsidRDefault="00FB26F7" w:rsidP="00FB26F7">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Los mismos deben ser presentados a la supervisión que aprobara su estado para su utilización en el proyecto.</w:t>
      </w:r>
    </w:p>
    <w:p w:rsidR="00FB26F7" w:rsidRDefault="00FB26F7" w:rsidP="00FB26F7">
      <w:pPr>
        <w:widowControl w:val="0"/>
        <w:autoSpaceDE w:val="0"/>
        <w:autoSpaceDN w:val="0"/>
        <w:adjustRightInd w:val="0"/>
        <w:jc w:val="both"/>
        <w:outlineLvl w:val="0"/>
        <w:rPr>
          <w:rFonts w:ascii="Arial Narrow" w:eastAsia="Arial Unicode MS" w:hAnsi="Arial Narrow"/>
          <w:sz w:val="22"/>
          <w:szCs w:val="22"/>
        </w:rPr>
      </w:pPr>
    </w:p>
    <w:p w:rsidR="00FB26F7" w:rsidRDefault="00FB26F7" w:rsidP="00FB26F7">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El almacenamiento de los mismos deberá guardar relación con los estándares de calidad transmitidos por el fabricante en catalogo o ficha técnica.</w:t>
      </w:r>
    </w:p>
    <w:p w:rsidR="00FB26F7" w:rsidRDefault="00FB26F7" w:rsidP="00835963">
      <w:pPr>
        <w:rPr>
          <w:rStyle w:val="nfasis"/>
          <w:rFonts w:eastAsia="Arial Unicode MS"/>
        </w:rPr>
      </w:pPr>
    </w:p>
    <w:p w:rsidR="001257BD" w:rsidRDefault="001257BD" w:rsidP="00FB26F7">
      <w:pPr>
        <w:pStyle w:val="Prrafodelista"/>
        <w:widowControl w:val="0"/>
        <w:autoSpaceDE w:val="0"/>
        <w:autoSpaceDN w:val="0"/>
        <w:adjustRightInd w:val="0"/>
        <w:ind w:left="720"/>
        <w:jc w:val="both"/>
        <w:outlineLvl w:val="0"/>
        <w:rPr>
          <w:rFonts w:ascii="Arial Narrow" w:eastAsia="Arial Unicode MS" w:hAnsi="Arial Narrow"/>
          <w:b/>
          <w:sz w:val="22"/>
          <w:szCs w:val="22"/>
        </w:rPr>
      </w:pPr>
    </w:p>
    <w:p w:rsidR="009B6F92" w:rsidRDefault="009B6F92" w:rsidP="00FB26F7">
      <w:pPr>
        <w:pStyle w:val="Prrafodelista"/>
        <w:widowControl w:val="0"/>
        <w:autoSpaceDE w:val="0"/>
        <w:autoSpaceDN w:val="0"/>
        <w:adjustRightInd w:val="0"/>
        <w:ind w:left="720"/>
        <w:jc w:val="both"/>
        <w:outlineLvl w:val="0"/>
        <w:rPr>
          <w:rFonts w:ascii="Arial Narrow" w:eastAsia="Arial Unicode MS" w:hAnsi="Arial Narrow"/>
          <w:b/>
          <w:sz w:val="22"/>
          <w:szCs w:val="22"/>
        </w:rPr>
      </w:pPr>
    </w:p>
    <w:p w:rsidR="009B6F92" w:rsidRDefault="009B6F92" w:rsidP="00FB26F7">
      <w:pPr>
        <w:pStyle w:val="Prrafodelista"/>
        <w:widowControl w:val="0"/>
        <w:autoSpaceDE w:val="0"/>
        <w:autoSpaceDN w:val="0"/>
        <w:adjustRightInd w:val="0"/>
        <w:ind w:left="720"/>
        <w:jc w:val="both"/>
        <w:outlineLvl w:val="0"/>
        <w:rPr>
          <w:rFonts w:ascii="Arial Narrow" w:eastAsia="Arial Unicode MS" w:hAnsi="Arial Narrow"/>
          <w:b/>
          <w:sz w:val="22"/>
          <w:szCs w:val="22"/>
        </w:rPr>
      </w:pPr>
    </w:p>
    <w:p w:rsidR="009B6F92" w:rsidRDefault="009B6F92" w:rsidP="00FB26F7">
      <w:pPr>
        <w:pStyle w:val="Prrafodelista"/>
        <w:widowControl w:val="0"/>
        <w:autoSpaceDE w:val="0"/>
        <w:autoSpaceDN w:val="0"/>
        <w:adjustRightInd w:val="0"/>
        <w:ind w:left="720"/>
        <w:jc w:val="both"/>
        <w:outlineLvl w:val="0"/>
        <w:rPr>
          <w:rFonts w:ascii="Arial Narrow" w:eastAsia="Arial Unicode MS" w:hAnsi="Arial Narrow"/>
          <w:b/>
          <w:sz w:val="22"/>
          <w:szCs w:val="22"/>
        </w:rPr>
      </w:pPr>
    </w:p>
    <w:p w:rsidR="009B6F92" w:rsidRDefault="009B6F92" w:rsidP="00FB26F7">
      <w:pPr>
        <w:pStyle w:val="Prrafodelista"/>
        <w:widowControl w:val="0"/>
        <w:autoSpaceDE w:val="0"/>
        <w:autoSpaceDN w:val="0"/>
        <w:adjustRightInd w:val="0"/>
        <w:ind w:left="720"/>
        <w:jc w:val="both"/>
        <w:outlineLvl w:val="0"/>
        <w:rPr>
          <w:rFonts w:ascii="Arial Narrow" w:eastAsia="Arial Unicode MS" w:hAnsi="Arial Narrow"/>
          <w:b/>
          <w:sz w:val="22"/>
          <w:szCs w:val="22"/>
        </w:rPr>
      </w:pPr>
    </w:p>
    <w:p w:rsidR="009B6F92" w:rsidRDefault="009B6F92" w:rsidP="00FB26F7">
      <w:pPr>
        <w:pStyle w:val="Prrafodelista"/>
        <w:widowControl w:val="0"/>
        <w:autoSpaceDE w:val="0"/>
        <w:autoSpaceDN w:val="0"/>
        <w:adjustRightInd w:val="0"/>
        <w:ind w:left="720"/>
        <w:jc w:val="both"/>
        <w:outlineLvl w:val="0"/>
        <w:rPr>
          <w:rFonts w:ascii="Arial Narrow" w:eastAsia="Arial Unicode MS" w:hAnsi="Arial Narrow"/>
          <w:b/>
          <w:sz w:val="22"/>
          <w:szCs w:val="22"/>
        </w:rPr>
      </w:pPr>
    </w:p>
    <w:p w:rsidR="009B6F92" w:rsidRDefault="009B6F92" w:rsidP="00FB26F7">
      <w:pPr>
        <w:pStyle w:val="Prrafodelista"/>
        <w:widowControl w:val="0"/>
        <w:autoSpaceDE w:val="0"/>
        <w:autoSpaceDN w:val="0"/>
        <w:adjustRightInd w:val="0"/>
        <w:ind w:left="720"/>
        <w:jc w:val="both"/>
        <w:outlineLvl w:val="0"/>
        <w:rPr>
          <w:rFonts w:ascii="Arial Narrow" w:eastAsia="Arial Unicode MS" w:hAnsi="Arial Narrow"/>
          <w:b/>
          <w:sz w:val="22"/>
          <w:szCs w:val="22"/>
        </w:rPr>
      </w:pPr>
    </w:p>
    <w:p w:rsidR="009B6F92" w:rsidRDefault="009B6F92" w:rsidP="00FB26F7">
      <w:pPr>
        <w:pStyle w:val="Prrafodelista"/>
        <w:widowControl w:val="0"/>
        <w:autoSpaceDE w:val="0"/>
        <w:autoSpaceDN w:val="0"/>
        <w:adjustRightInd w:val="0"/>
        <w:ind w:left="720"/>
        <w:jc w:val="both"/>
        <w:outlineLvl w:val="0"/>
        <w:rPr>
          <w:rFonts w:ascii="Arial Narrow" w:eastAsia="Arial Unicode MS" w:hAnsi="Arial Narrow"/>
          <w:b/>
          <w:sz w:val="22"/>
          <w:szCs w:val="22"/>
        </w:rPr>
      </w:pPr>
    </w:p>
    <w:p w:rsidR="009B6F92" w:rsidRDefault="009B6F92" w:rsidP="00FB26F7">
      <w:pPr>
        <w:pStyle w:val="Prrafodelista"/>
        <w:widowControl w:val="0"/>
        <w:autoSpaceDE w:val="0"/>
        <w:autoSpaceDN w:val="0"/>
        <w:adjustRightInd w:val="0"/>
        <w:ind w:left="720"/>
        <w:jc w:val="both"/>
        <w:outlineLvl w:val="0"/>
        <w:rPr>
          <w:rFonts w:ascii="Arial Narrow" w:eastAsia="Arial Unicode MS" w:hAnsi="Arial Narrow"/>
          <w:b/>
          <w:sz w:val="22"/>
          <w:szCs w:val="22"/>
        </w:rPr>
      </w:pPr>
    </w:p>
    <w:p w:rsidR="009B6F92" w:rsidRDefault="009B6F92" w:rsidP="00FB26F7">
      <w:pPr>
        <w:pStyle w:val="Prrafodelista"/>
        <w:widowControl w:val="0"/>
        <w:autoSpaceDE w:val="0"/>
        <w:autoSpaceDN w:val="0"/>
        <w:adjustRightInd w:val="0"/>
        <w:ind w:left="720"/>
        <w:jc w:val="both"/>
        <w:outlineLvl w:val="0"/>
        <w:rPr>
          <w:rFonts w:ascii="Arial Narrow" w:eastAsia="Arial Unicode MS" w:hAnsi="Arial Narrow"/>
          <w:b/>
          <w:sz w:val="22"/>
          <w:szCs w:val="22"/>
        </w:rPr>
      </w:pPr>
    </w:p>
    <w:p w:rsidR="009B6F92" w:rsidRDefault="009B6F92" w:rsidP="00FB26F7">
      <w:pPr>
        <w:pStyle w:val="Prrafodelista"/>
        <w:widowControl w:val="0"/>
        <w:autoSpaceDE w:val="0"/>
        <w:autoSpaceDN w:val="0"/>
        <w:adjustRightInd w:val="0"/>
        <w:ind w:left="720"/>
        <w:jc w:val="both"/>
        <w:outlineLvl w:val="0"/>
        <w:rPr>
          <w:rFonts w:ascii="Arial Narrow" w:eastAsia="Arial Unicode MS" w:hAnsi="Arial Narrow"/>
          <w:b/>
          <w:sz w:val="22"/>
          <w:szCs w:val="22"/>
        </w:rPr>
      </w:pPr>
    </w:p>
    <w:p w:rsidR="009B6F92" w:rsidRDefault="009B6F92" w:rsidP="00FB26F7">
      <w:pPr>
        <w:pStyle w:val="Prrafodelista"/>
        <w:widowControl w:val="0"/>
        <w:autoSpaceDE w:val="0"/>
        <w:autoSpaceDN w:val="0"/>
        <w:adjustRightInd w:val="0"/>
        <w:ind w:left="720"/>
        <w:jc w:val="both"/>
        <w:outlineLvl w:val="0"/>
        <w:rPr>
          <w:rFonts w:ascii="Arial Narrow" w:eastAsia="Arial Unicode MS" w:hAnsi="Arial Narrow"/>
          <w:b/>
          <w:sz w:val="22"/>
          <w:szCs w:val="22"/>
        </w:rPr>
      </w:pPr>
    </w:p>
    <w:p w:rsidR="009B6F92" w:rsidRDefault="009B6F92" w:rsidP="00FB26F7">
      <w:pPr>
        <w:pStyle w:val="Prrafodelista"/>
        <w:widowControl w:val="0"/>
        <w:autoSpaceDE w:val="0"/>
        <w:autoSpaceDN w:val="0"/>
        <w:adjustRightInd w:val="0"/>
        <w:ind w:left="720"/>
        <w:jc w:val="both"/>
        <w:outlineLvl w:val="0"/>
        <w:rPr>
          <w:rFonts w:ascii="Arial Narrow" w:eastAsia="Arial Unicode MS" w:hAnsi="Arial Narrow"/>
          <w:b/>
          <w:sz w:val="22"/>
          <w:szCs w:val="22"/>
        </w:rPr>
      </w:pPr>
    </w:p>
    <w:p w:rsidR="009B6F92" w:rsidRDefault="009B6F92" w:rsidP="00FB26F7">
      <w:pPr>
        <w:pStyle w:val="Prrafodelista"/>
        <w:widowControl w:val="0"/>
        <w:autoSpaceDE w:val="0"/>
        <w:autoSpaceDN w:val="0"/>
        <w:adjustRightInd w:val="0"/>
        <w:ind w:left="720"/>
        <w:jc w:val="both"/>
        <w:outlineLvl w:val="0"/>
        <w:rPr>
          <w:rFonts w:ascii="Arial Narrow" w:eastAsia="Arial Unicode MS" w:hAnsi="Arial Narrow"/>
          <w:b/>
          <w:sz w:val="22"/>
          <w:szCs w:val="22"/>
        </w:rPr>
      </w:pPr>
    </w:p>
    <w:p w:rsidR="009B6F92" w:rsidRDefault="009B6F92" w:rsidP="00FB26F7">
      <w:pPr>
        <w:pStyle w:val="Prrafodelista"/>
        <w:widowControl w:val="0"/>
        <w:autoSpaceDE w:val="0"/>
        <w:autoSpaceDN w:val="0"/>
        <w:adjustRightInd w:val="0"/>
        <w:ind w:left="720"/>
        <w:jc w:val="both"/>
        <w:outlineLvl w:val="0"/>
        <w:rPr>
          <w:rFonts w:ascii="Arial Narrow" w:eastAsia="Arial Unicode MS" w:hAnsi="Arial Narrow"/>
          <w:b/>
          <w:sz w:val="22"/>
          <w:szCs w:val="22"/>
        </w:rPr>
      </w:pPr>
    </w:p>
    <w:p w:rsidR="009B6F92" w:rsidRDefault="009B6F92" w:rsidP="00FB26F7">
      <w:pPr>
        <w:pStyle w:val="Prrafodelista"/>
        <w:widowControl w:val="0"/>
        <w:autoSpaceDE w:val="0"/>
        <w:autoSpaceDN w:val="0"/>
        <w:adjustRightInd w:val="0"/>
        <w:ind w:left="720"/>
        <w:jc w:val="both"/>
        <w:outlineLvl w:val="0"/>
        <w:rPr>
          <w:rFonts w:ascii="Arial Narrow" w:eastAsia="Arial Unicode MS" w:hAnsi="Arial Narrow"/>
          <w:b/>
          <w:sz w:val="22"/>
          <w:szCs w:val="22"/>
        </w:rPr>
      </w:pPr>
    </w:p>
    <w:p w:rsidR="00FE7A8C" w:rsidRDefault="00FE7A8C" w:rsidP="00FB26F7">
      <w:pPr>
        <w:pStyle w:val="Prrafodelista"/>
        <w:widowControl w:val="0"/>
        <w:autoSpaceDE w:val="0"/>
        <w:autoSpaceDN w:val="0"/>
        <w:adjustRightInd w:val="0"/>
        <w:ind w:left="720"/>
        <w:jc w:val="both"/>
        <w:outlineLvl w:val="0"/>
        <w:rPr>
          <w:rFonts w:ascii="Arial Narrow" w:eastAsia="Arial Unicode MS" w:hAnsi="Arial Narrow"/>
          <w:b/>
          <w:sz w:val="22"/>
          <w:szCs w:val="22"/>
        </w:rPr>
        <w:sectPr w:rsidR="00FE7A8C" w:rsidSect="008B6686">
          <w:headerReference w:type="default" r:id="rId17"/>
          <w:pgSz w:w="12242" w:h="15842" w:code="1"/>
          <w:pgMar w:top="189" w:right="1418" w:bottom="1418" w:left="1701" w:header="709" w:footer="851" w:gutter="0"/>
          <w:cols w:space="708"/>
          <w:docGrid w:linePitch="360"/>
        </w:sectPr>
      </w:pPr>
    </w:p>
    <w:p w:rsidR="009B6F92" w:rsidRDefault="009B6F92" w:rsidP="00FB26F7">
      <w:pPr>
        <w:pStyle w:val="Prrafodelista"/>
        <w:widowControl w:val="0"/>
        <w:autoSpaceDE w:val="0"/>
        <w:autoSpaceDN w:val="0"/>
        <w:adjustRightInd w:val="0"/>
        <w:ind w:left="720"/>
        <w:jc w:val="both"/>
        <w:outlineLvl w:val="0"/>
        <w:rPr>
          <w:rFonts w:ascii="Arial Narrow" w:eastAsia="Arial Unicode MS" w:hAnsi="Arial Narrow"/>
          <w:b/>
          <w:sz w:val="22"/>
          <w:szCs w:val="22"/>
        </w:rPr>
      </w:pPr>
    </w:p>
    <w:p w:rsidR="00835963" w:rsidRPr="00835963" w:rsidRDefault="00AE67D9" w:rsidP="00835963">
      <w:pPr>
        <w:pStyle w:val="Prrafodelista"/>
        <w:widowControl w:val="0"/>
        <w:autoSpaceDE w:val="0"/>
        <w:autoSpaceDN w:val="0"/>
        <w:adjustRightInd w:val="0"/>
        <w:ind w:left="1075"/>
        <w:jc w:val="center"/>
        <w:outlineLvl w:val="0"/>
        <w:rPr>
          <w:rFonts w:ascii="Arial Narrow" w:eastAsia="Arial Unicode MS" w:hAnsi="Arial Narrow"/>
          <w:b/>
          <w:sz w:val="28"/>
          <w:szCs w:val="28"/>
        </w:rPr>
      </w:pPr>
      <w:r>
        <w:rPr>
          <w:rFonts w:ascii="Arial Narrow" w:eastAsia="Arial Unicode MS" w:hAnsi="Arial Narrow"/>
          <w:b/>
          <w:sz w:val="28"/>
          <w:szCs w:val="28"/>
        </w:rPr>
        <w:t>SECCION 3</w:t>
      </w:r>
    </w:p>
    <w:p w:rsidR="00835963" w:rsidRPr="00835963" w:rsidRDefault="00835963" w:rsidP="00835963">
      <w:pPr>
        <w:pStyle w:val="Prrafodelista"/>
        <w:widowControl w:val="0"/>
        <w:autoSpaceDE w:val="0"/>
        <w:autoSpaceDN w:val="0"/>
        <w:adjustRightInd w:val="0"/>
        <w:ind w:left="1075"/>
        <w:jc w:val="center"/>
        <w:outlineLvl w:val="0"/>
        <w:rPr>
          <w:rFonts w:ascii="Arial Narrow" w:eastAsia="Arial Unicode MS" w:hAnsi="Arial Narrow"/>
          <w:b/>
          <w:sz w:val="28"/>
          <w:szCs w:val="28"/>
        </w:rPr>
      </w:pPr>
      <w:r w:rsidRPr="00835963">
        <w:rPr>
          <w:rFonts w:ascii="Arial Narrow" w:eastAsia="Arial Unicode MS" w:hAnsi="Arial Narrow"/>
          <w:b/>
          <w:sz w:val="28"/>
          <w:szCs w:val="28"/>
        </w:rPr>
        <w:t>INFORMACION PARA EL PROPONENTE</w:t>
      </w:r>
    </w:p>
    <w:p w:rsidR="00835963" w:rsidRDefault="00835963" w:rsidP="00835963">
      <w:pPr>
        <w:pStyle w:val="Prrafodelista"/>
        <w:widowControl w:val="0"/>
        <w:autoSpaceDE w:val="0"/>
        <w:autoSpaceDN w:val="0"/>
        <w:adjustRightInd w:val="0"/>
        <w:ind w:left="1075"/>
        <w:jc w:val="both"/>
        <w:outlineLvl w:val="0"/>
        <w:rPr>
          <w:rFonts w:ascii="Arial Narrow" w:eastAsia="Arial Unicode MS" w:hAnsi="Arial Narrow"/>
          <w:b/>
          <w:sz w:val="22"/>
          <w:szCs w:val="22"/>
        </w:rPr>
      </w:pPr>
    </w:p>
    <w:p w:rsidR="00835963" w:rsidRDefault="00835963" w:rsidP="00835963">
      <w:pPr>
        <w:pStyle w:val="Prrafodelista"/>
        <w:widowControl w:val="0"/>
        <w:autoSpaceDE w:val="0"/>
        <w:autoSpaceDN w:val="0"/>
        <w:adjustRightInd w:val="0"/>
        <w:ind w:left="1075"/>
        <w:jc w:val="both"/>
        <w:outlineLvl w:val="0"/>
        <w:rPr>
          <w:rFonts w:ascii="Arial Narrow" w:eastAsia="Arial Unicode MS" w:hAnsi="Arial Narrow"/>
          <w:b/>
          <w:sz w:val="22"/>
          <w:szCs w:val="22"/>
        </w:rPr>
      </w:pPr>
    </w:p>
    <w:p w:rsidR="00475797" w:rsidRDefault="00475797" w:rsidP="00D10A66">
      <w:pPr>
        <w:pStyle w:val="Prrafodelista"/>
        <w:widowControl w:val="0"/>
        <w:numPr>
          <w:ilvl w:val="0"/>
          <w:numId w:val="44"/>
        </w:numPr>
        <w:autoSpaceDE w:val="0"/>
        <w:autoSpaceDN w:val="0"/>
        <w:adjustRightInd w:val="0"/>
        <w:jc w:val="both"/>
        <w:outlineLvl w:val="0"/>
        <w:rPr>
          <w:rFonts w:ascii="Arial Narrow" w:eastAsia="Arial Unicode MS" w:hAnsi="Arial Narrow"/>
          <w:b/>
          <w:sz w:val="22"/>
          <w:szCs w:val="22"/>
        </w:rPr>
      </w:pPr>
      <w:r w:rsidRPr="00785243">
        <w:rPr>
          <w:rFonts w:ascii="Arial Narrow" w:eastAsia="Arial Unicode MS" w:hAnsi="Arial Narrow"/>
          <w:b/>
          <w:sz w:val="22"/>
          <w:szCs w:val="22"/>
        </w:rPr>
        <w:t xml:space="preserve">EXPERIENCIA </w:t>
      </w:r>
      <w:r w:rsidR="00785243" w:rsidRPr="00785243">
        <w:rPr>
          <w:rFonts w:ascii="Arial Narrow" w:eastAsia="Arial Unicode MS" w:hAnsi="Arial Narrow"/>
          <w:b/>
          <w:sz w:val="22"/>
          <w:szCs w:val="22"/>
        </w:rPr>
        <w:t>GENERAL DE LA EMPRESA</w:t>
      </w:r>
    </w:p>
    <w:p w:rsidR="00785243" w:rsidRPr="00785243" w:rsidRDefault="00785243" w:rsidP="00785243">
      <w:pPr>
        <w:pStyle w:val="Prrafodelista"/>
        <w:widowControl w:val="0"/>
        <w:autoSpaceDE w:val="0"/>
        <w:autoSpaceDN w:val="0"/>
        <w:adjustRightInd w:val="0"/>
        <w:ind w:left="1075"/>
        <w:jc w:val="both"/>
        <w:outlineLvl w:val="0"/>
        <w:rPr>
          <w:rFonts w:ascii="Arial Narrow" w:eastAsia="Arial Unicode MS" w:hAnsi="Arial Narrow"/>
          <w:b/>
          <w:sz w:val="22"/>
          <w:szCs w:val="22"/>
        </w:rPr>
      </w:pPr>
    </w:p>
    <w:p w:rsidR="00785243" w:rsidRDefault="00785243" w:rsidP="00785243">
      <w:pPr>
        <w:widowControl w:val="0"/>
        <w:autoSpaceDE w:val="0"/>
        <w:autoSpaceDN w:val="0"/>
        <w:adjustRightInd w:val="0"/>
        <w:jc w:val="both"/>
        <w:outlineLvl w:val="0"/>
        <w:rPr>
          <w:rFonts w:ascii="Arial Narrow" w:eastAsia="Arial Unicode MS" w:hAnsi="Arial Narrow"/>
          <w:sz w:val="22"/>
          <w:szCs w:val="22"/>
        </w:rPr>
      </w:pPr>
      <w:r w:rsidRPr="00785243">
        <w:rPr>
          <w:rFonts w:ascii="Arial Narrow" w:eastAsia="Arial Unicode MS" w:hAnsi="Arial Narrow"/>
          <w:sz w:val="22"/>
          <w:szCs w:val="22"/>
        </w:rPr>
        <w:t>La experiencia general que deberá contar</w:t>
      </w:r>
      <w:r w:rsidR="00BD7B6E">
        <w:rPr>
          <w:rFonts w:ascii="Arial Narrow" w:eastAsia="Arial Unicode MS" w:hAnsi="Arial Narrow"/>
          <w:sz w:val="22"/>
          <w:szCs w:val="22"/>
        </w:rPr>
        <w:t xml:space="preserve"> la Empresa proponente será de 3</w:t>
      </w:r>
      <w:r w:rsidRPr="00785243">
        <w:rPr>
          <w:rFonts w:ascii="Arial Narrow" w:eastAsia="Arial Unicode MS" w:hAnsi="Arial Narrow"/>
          <w:sz w:val="22"/>
          <w:szCs w:val="22"/>
        </w:rPr>
        <w:t xml:space="preserve"> años como mínimo</w:t>
      </w:r>
      <w:r w:rsidR="003B0E68">
        <w:rPr>
          <w:rFonts w:ascii="Arial Narrow" w:eastAsia="Arial Unicode MS" w:hAnsi="Arial Narrow"/>
          <w:sz w:val="22"/>
          <w:szCs w:val="22"/>
        </w:rPr>
        <w:t xml:space="preserve"> en el rubro de la construcción dentro de los últimos </w:t>
      </w:r>
      <w:r w:rsidR="00285501">
        <w:rPr>
          <w:rFonts w:ascii="Arial Narrow" w:eastAsia="Arial Unicode MS" w:hAnsi="Arial Narrow"/>
          <w:sz w:val="22"/>
          <w:szCs w:val="22"/>
        </w:rPr>
        <w:t>10</w:t>
      </w:r>
      <w:r w:rsidR="003B0E68">
        <w:rPr>
          <w:rFonts w:ascii="Arial Narrow" w:eastAsia="Arial Unicode MS" w:hAnsi="Arial Narrow"/>
          <w:sz w:val="22"/>
          <w:szCs w:val="22"/>
        </w:rPr>
        <w:t xml:space="preserve"> años.</w:t>
      </w:r>
    </w:p>
    <w:p w:rsidR="003B0E68" w:rsidRDefault="003B0E68" w:rsidP="00785243">
      <w:pPr>
        <w:widowControl w:val="0"/>
        <w:autoSpaceDE w:val="0"/>
        <w:autoSpaceDN w:val="0"/>
        <w:adjustRightInd w:val="0"/>
        <w:jc w:val="both"/>
        <w:outlineLvl w:val="0"/>
        <w:rPr>
          <w:rFonts w:ascii="Arial Narrow" w:eastAsia="Arial Unicode MS" w:hAnsi="Arial Narrow"/>
          <w:sz w:val="22"/>
          <w:szCs w:val="22"/>
        </w:rPr>
      </w:pPr>
    </w:p>
    <w:p w:rsidR="00AD08C5" w:rsidRDefault="00AD08C5" w:rsidP="00AD08C5">
      <w:pPr>
        <w:widowControl w:val="0"/>
        <w:autoSpaceDE w:val="0"/>
        <w:autoSpaceDN w:val="0"/>
        <w:adjustRightInd w:val="0"/>
        <w:jc w:val="both"/>
        <w:outlineLvl w:val="0"/>
        <w:rPr>
          <w:rFonts w:ascii="Arial Narrow" w:eastAsia="Arial Unicode MS" w:hAnsi="Arial Narrow"/>
          <w:sz w:val="22"/>
          <w:szCs w:val="22"/>
        </w:rPr>
      </w:pPr>
      <w:r w:rsidRPr="005101EC">
        <w:rPr>
          <w:rFonts w:ascii="Arial Narrow" w:eastAsia="Arial Unicode MS" w:hAnsi="Arial Narrow"/>
          <w:sz w:val="22"/>
          <w:szCs w:val="22"/>
        </w:rPr>
        <w:t xml:space="preserve">El proponente, en caso de ser solicitado por YPFB se compromete a presentar la documentación de respaldo en </w:t>
      </w:r>
      <w:r>
        <w:rPr>
          <w:rFonts w:ascii="Arial Narrow" w:eastAsia="Arial Unicode MS" w:hAnsi="Arial Narrow"/>
          <w:sz w:val="22"/>
          <w:szCs w:val="22"/>
        </w:rPr>
        <w:t xml:space="preserve">original, fotocopia legalizada o </w:t>
      </w:r>
      <w:r w:rsidRPr="005101EC">
        <w:rPr>
          <w:rFonts w:ascii="Arial Narrow" w:eastAsia="Arial Unicode MS" w:hAnsi="Arial Narrow"/>
          <w:sz w:val="22"/>
          <w:szCs w:val="22"/>
        </w:rPr>
        <w:t>fotocopia simple según corresponda, cuando así lo requiera YPFB en cualquier etapa del proceso de contratación.</w:t>
      </w:r>
    </w:p>
    <w:p w:rsidR="00AD08C5" w:rsidRDefault="00AD08C5" w:rsidP="00AD08C5">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 xml:space="preserve"> </w:t>
      </w:r>
    </w:p>
    <w:p w:rsidR="00785243" w:rsidRDefault="00785243" w:rsidP="00785243">
      <w:pPr>
        <w:widowControl w:val="0"/>
        <w:autoSpaceDE w:val="0"/>
        <w:autoSpaceDN w:val="0"/>
        <w:adjustRightInd w:val="0"/>
        <w:jc w:val="both"/>
        <w:outlineLvl w:val="0"/>
        <w:rPr>
          <w:rFonts w:ascii="Arial Narrow" w:eastAsia="Arial Unicode MS" w:hAnsi="Arial Narrow"/>
          <w:sz w:val="22"/>
          <w:szCs w:val="22"/>
        </w:rPr>
      </w:pPr>
    </w:p>
    <w:p w:rsidR="00785243" w:rsidRPr="00785243" w:rsidRDefault="00785243" w:rsidP="00D10A66">
      <w:pPr>
        <w:pStyle w:val="Prrafodelista"/>
        <w:widowControl w:val="0"/>
        <w:numPr>
          <w:ilvl w:val="0"/>
          <w:numId w:val="44"/>
        </w:numPr>
        <w:autoSpaceDE w:val="0"/>
        <w:autoSpaceDN w:val="0"/>
        <w:adjustRightInd w:val="0"/>
        <w:jc w:val="both"/>
        <w:outlineLvl w:val="0"/>
        <w:rPr>
          <w:rFonts w:ascii="Arial Narrow" w:eastAsia="Arial Unicode MS" w:hAnsi="Arial Narrow"/>
          <w:b/>
          <w:sz w:val="22"/>
          <w:szCs w:val="22"/>
        </w:rPr>
      </w:pPr>
      <w:r w:rsidRPr="00785243">
        <w:rPr>
          <w:rFonts w:ascii="Arial Narrow" w:eastAsia="Arial Unicode MS" w:hAnsi="Arial Narrow"/>
          <w:b/>
          <w:sz w:val="22"/>
          <w:szCs w:val="22"/>
        </w:rPr>
        <w:t>EXPERIENCIA  ESPECÍFICA DE LA EMPRESA</w:t>
      </w:r>
    </w:p>
    <w:p w:rsidR="00785243" w:rsidRPr="00785243" w:rsidRDefault="00785243" w:rsidP="00785243">
      <w:pPr>
        <w:widowControl w:val="0"/>
        <w:autoSpaceDE w:val="0"/>
        <w:autoSpaceDN w:val="0"/>
        <w:adjustRightInd w:val="0"/>
        <w:jc w:val="both"/>
        <w:outlineLvl w:val="0"/>
        <w:rPr>
          <w:rFonts w:ascii="Arial Narrow" w:eastAsia="Arial Unicode MS" w:hAnsi="Arial Narrow"/>
          <w:sz w:val="22"/>
          <w:szCs w:val="22"/>
        </w:rPr>
      </w:pPr>
    </w:p>
    <w:p w:rsidR="00835963" w:rsidRDefault="00785243" w:rsidP="00785243">
      <w:pPr>
        <w:widowControl w:val="0"/>
        <w:autoSpaceDE w:val="0"/>
        <w:autoSpaceDN w:val="0"/>
        <w:adjustRightInd w:val="0"/>
        <w:jc w:val="both"/>
        <w:outlineLvl w:val="0"/>
        <w:rPr>
          <w:rFonts w:ascii="Arial Narrow" w:eastAsia="Arial Unicode MS" w:hAnsi="Arial Narrow"/>
          <w:sz w:val="22"/>
          <w:szCs w:val="22"/>
        </w:rPr>
      </w:pPr>
      <w:r w:rsidRPr="00785243">
        <w:rPr>
          <w:rFonts w:ascii="Arial Narrow" w:eastAsia="Arial Unicode MS" w:hAnsi="Arial Narrow"/>
          <w:sz w:val="22"/>
          <w:szCs w:val="22"/>
        </w:rPr>
        <w:t>Se dará por cumplido el requisito de experiencia específica siempre y cuando la suma aritmética de los montos ejecutados durante los últimos diez años en obras  iguales o similares</w:t>
      </w:r>
      <w:r w:rsidR="00285501">
        <w:rPr>
          <w:rFonts w:ascii="Arial Narrow" w:eastAsia="Arial Unicode MS" w:hAnsi="Arial Narrow"/>
          <w:sz w:val="22"/>
          <w:szCs w:val="22"/>
        </w:rPr>
        <w:t xml:space="preserve"> </w:t>
      </w:r>
      <w:r w:rsidRPr="00785243">
        <w:rPr>
          <w:rFonts w:ascii="Arial Narrow" w:eastAsia="Arial Unicode MS" w:hAnsi="Arial Narrow"/>
          <w:sz w:val="22"/>
          <w:szCs w:val="22"/>
        </w:rPr>
        <w:t xml:space="preserve"> presentados y detallados en formulario solicitado en el documento base de contratación anexo a las especificaciones técn</w:t>
      </w:r>
      <w:r w:rsidR="00E35911">
        <w:rPr>
          <w:rFonts w:ascii="Arial Narrow" w:eastAsia="Arial Unicode MS" w:hAnsi="Arial Narrow"/>
          <w:sz w:val="22"/>
          <w:szCs w:val="22"/>
        </w:rPr>
        <w:t>icas  sea  igual o mayor al 50%.</w:t>
      </w:r>
    </w:p>
    <w:p w:rsidR="00285501" w:rsidRDefault="00285501" w:rsidP="00785243">
      <w:pPr>
        <w:widowControl w:val="0"/>
        <w:autoSpaceDE w:val="0"/>
        <w:autoSpaceDN w:val="0"/>
        <w:adjustRightInd w:val="0"/>
        <w:jc w:val="both"/>
        <w:outlineLvl w:val="0"/>
        <w:rPr>
          <w:rFonts w:ascii="Arial Narrow" w:eastAsia="Arial Unicode MS" w:hAnsi="Arial Narrow"/>
          <w:sz w:val="22"/>
          <w:szCs w:val="22"/>
        </w:rPr>
      </w:pPr>
    </w:p>
    <w:p w:rsidR="00285501" w:rsidRDefault="00285501" w:rsidP="00785243">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Se entiende por obras similares a las obras realizadas para</w:t>
      </w:r>
      <w:r w:rsidR="00AD7C88">
        <w:rPr>
          <w:rFonts w:ascii="Arial Narrow" w:eastAsia="Arial Unicode MS" w:hAnsi="Arial Narrow"/>
          <w:sz w:val="22"/>
          <w:szCs w:val="22"/>
        </w:rPr>
        <w:t xml:space="preserve"> la </w:t>
      </w:r>
      <w:r>
        <w:rPr>
          <w:rFonts w:ascii="Arial Narrow" w:eastAsia="Arial Unicode MS" w:hAnsi="Arial Narrow"/>
          <w:sz w:val="22"/>
          <w:szCs w:val="22"/>
        </w:rPr>
        <w:t xml:space="preserve"> construcción </w:t>
      </w:r>
      <w:r w:rsidR="00AD7C88">
        <w:rPr>
          <w:rFonts w:ascii="Arial Narrow" w:eastAsia="Arial Unicode MS" w:hAnsi="Arial Narrow"/>
          <w:sz w:val="22"/>
          <w:szCs w:val="22"/>
        </w:rPr>
        <w:t>de ductos en</w:t>
      </w:r>
      <w:r>
        <w:rPr>
          <w:rFonts w:ascii="Arial Narrow" w:eastAsia="Arial Unicode MS" w:hAnsi="Arial Narrow"/>
          <w:sz w:val="22"/>
          <w:szCs w:val="22"/>
        </w:rPr>
        <w:t xml:space="preserve"> el transporte o distribución de hidrocarburos</w:t>
      </w:r>
      <w:r w:rsidR="00AD7C88">
        <w:rPr>
          <w:rFonts w:ascii="Arial Narrow" w:eastAsia="Arial Unicode MS" w:hAnsi="Arial Narrow"/>
          <w:sz w:val="22"/>
          <w:szCs w:val="22"/>
        </w:rPr>
        <w:t xml:space="preserve"> o </w:t>
      </w:r>
      <w:r>
        <w:rPr>
          <w:rFonts w:ascii="Arial Narrow" w:eastAsia="Arial Unicode MS" w:hAnsi="Arial Narrow"/>
          <w:sz w:val="22"/>
          <w:szCs w:val="22"/>
        </w:rPr>
        <w:t xml:space="preserve"> trabajos de </w:t>
      </w:r>
      <w:proofErr w:type="spellStart"/>
      <w:r>
        <w:rPr>
          <w:rFonts w:ascii="Arial Narrow" w:eastAsia="Arial Unicode MS" w:hAnsi="Arial Narrow"/>
          <w:sz w:val="22"/>
          <w:szCs w:val="22"/>
        </w:rPr>
        <w:t>piping</w:t>
      </w:r>
      <w:proofErr w:type="spellEnd"/>
      <w:r>
        <w:rPr>
          <w:rFonts w:ascii="Arial Narrow" w:eastAsia="Arial Unicode MS" w:hAnsi="Arial Narrow"/>
          <w:sz w:val="22"/>
          <w:szCs w:val="22"/>
        </w:rPr>
        <w:t xml:space="preserve"> </w:t>
      </w:r>
      <w:r w:rsidR="00AD7C88">
        <w:rPr>
          <w:rFonts w:ascii="Arial Narrow" w:eastAsia="Arial Unicode MS" w:hAnsi="Arial Narrow"/>
          <w:sz w:val="22"/>
          <w:szCs w:val="22"/>
        </w:rPr>
        <w:t xml:space="preserve">para facilidades </w:t>
      </w:r>
      <w:r>
        <w:rPr>
          <w:rFonts w:ascii="Arial Narrow" w:eastAsia="Arial Unicode MS" w:hAnsi="Arial Narrow"/>
          <w:sz w:val="22"/>
          <w:szCs w:val="22"/>
        </w:rPr>
        <w:t xml:space="preserve">en cualquier etapa de la cadena </w:t>
      </w:r>
      <w:proofErr w:type="spellStart"/>
      <w:r w:rsidR="00AD7C88">
        <w:rPr>
          <w:rFonts w:ascii="Arial Narrow" w:eastAsia="Arial Unicode MS" w:hAnsi="Arial Narrow"/>
          <w:sz w:val="22"/>
          <w:szCs w:val="22"/>
        </w:rPr>
        <w:t>hidrocarburifera</w:t>
      </w:r>
      <w:proofErr w:type="spellEnd"/>
      <w:r>
        <w:rPr>
          <w:rFonts w:ascii="Arial Narrow" w:eastAsia="Arial Unicode MS" w:hAnsi="Arial Narrow"/>
          <w:sz w:val="22"/>
          <w:szCs w:val="22"/>
        </w:rPr>
        <w:t>.</w:t>
      </w:r>
    </w:p>
    <w:p w:rsidR="00285501" w:rsidRDefault="00285501" w:rsidP="00285501">
      <w:pPr>
        <w:widowControl w:val="0"/>
        <w:autoSpaceDE w:val="0"/>
        <w:autoSpaceDN w:val="0"/>
        <w:adjustRightInd w:val="0"/>
        <w:jc w:val="both"/>
        <w:outlineLvl w:val="0"/>
        <w:rPr>
          <w:rFonts w:ascii="Arial Narrow" w:eastAsia="Arial Unicode MS" w:hAnsi="Arial Narrow"/>
          <w:sz w:val="22"/>
          <w:szCs w:val="22"/>
        </w:rPr>
      </w:pPr>
    </w:p>
    <w:p w:rsidR="00AD08C5" w:rsidRDefault="00AD08C5" w:rsidP="00AD08C5">
      <w:pPr>
        <w:widowControl w:val="0"/>
        <w:autoSpaceDE w:val="0"/>
        <w:autoSpaceDN w:val="0"/>
        <w:adjustRightInd w:val="0"/>
        <w:jc w:val="both"/>
        <w:outlineLvl w:val="0"/>
        <w:rPr>
          <w:rFonts w:ascii="Arial Narrow" w:eastAsia="Arial Unicode MS" w:hAnsi="Arial Narrow"/>
          <w:sz w:val="22"/>
          <w:szCs w:val="22"/>
        </w:rPr>
      </w:pPr>
      <w:r w:rsidRPr="005101EC">
        <w:rPr>
          <w:rFonts w:ascii="Arial Narrow" w:eastAsia="Arial Unicode MS" w:hAnsi="Arial Narrow"/>
          <w:sz w:val="22"/>
          <w:szCs w:val="22"/>
        </w:rPr>
        <w:t xml:space="preserve">El proponente, en caso de ser solicitado por YPFB se compromete a presentar la documentación de respaldo en </w:t>
      </w:r>
      <w:r>
        <w:rPr>
          <w:rFonts w:ascii="Arial Narrow" w:eastAsia="Arial Unicode MS" w:hAnsi="Arial Narrow"/>
          <w:sz w:val="22"/>
          <w:szCs w:val="22"/>
        </w:rPr>
        <w:t xml:space="preserve">original, fotocopia legalizada o </w:t>
      </w:r>
      <w:r w:rsidRPr="005101EC">
        <w:rPr>
          <w:rFonts w:ascii="Arial Narrow" w:eastAsia="Arial Unicode MS" w:hAnsi="Arial Narrow"/>
          <w:sz w:val="22"/>
          <w:szCs w:val="22"/>
        </w:rPr>
        <w:t>fotocopia simple según corresponda, cuando así lo requiera YPFB en cualquier etapa del proceso de contratación.</w:t>
      </w:r>
    </w:p>
    <w:p w:rsidR="00AD08C5" w:rsidRDefault="00AD08C5" w:rsidP="00AD08C5">
      <w:pPr>
        <w:widowControl w:val="0"/>
        <w:autoSpaceDE w:val="0"/>
        <w:autoSpaceDN w:val="0"/>
        <w:adjustRightInd w:val="0"/>
        <w:jc w:val="both"/>
        <w:outlineLvl w:val="0"/>
        <w:rPr>
          <w:rFonts w:ascii="Arial Narrow" w:eastAsia="Arial Unicode MS" w:hAnsi="Arial Narrow"/>
          <w:sz w:val="22"/>
          <w:szCs w:val="22"/>
        </w:rPr>
      </w:pPr>
      <w:r>
        <w:rPr>
          <w:rFonts w:ascii="Arial Narrow" w:eastAsia="Arial Unicode MS" w:hAnsi="Arial Narrow"/>
          <w:sz w:val="22"/>
          <w:szCs w:val="22"/>
        </w:rPr>
        <w:t xml:space="preserve"> </w:t>
      </w:r>
    </w:p>
    <w:p w:rsidR="00E35911" w:rsidRPr="00E35911" w:rsidRDefault="00E35911" w:rsidP="00D10A66">
      <w:pPr>
        <w:pStyle w:val="Prrafodelista"/>
        <w:numPr>
          <w:ilvl w:val="0"/>
          <w:numId w:val="44"/>
        </w:numPr>
        <w:jc w:val="both"/>
        <w:rPr>
          <w:rFonts w:ascii="Arial Narrow" w:hAnsi="Arial Narrow"/>
          <w:b/>
          <w:sz w:val="22"/>
          <w:szCs w:val="22"/>
          <w:lang w:val="es-BO"/>
        </w:rPr>
      </w:pPr>
      <w:r w:rsidRPr="00E35911">
        <w:rPr>
          <w:rFonts w:ascii="Arial Narrow" w:hAnsi="Arial Narrow"/>
          <w:b/>
          <w:sz w:val="22"/>
          <w:szCs w:val="22"/>
          <w:lang w:val="es-BO"/>
        </w:rPr>
        <w:t>PERSONAL TÉCNICO CLAVE</w:t>
      </w:r>
    </w:p>
    <w:p w:rsidR="00E35911" w:rsidRPr="004A7DD0" w:rsidRDefault="00E35911" w:rsidP="00E35911">
      <w:pPr>
        <w:ind w:left="360"/>
        <w:jc w:val="both"/>
        <w:rPr>
          <w:rFonts w:ascii="Arial Narrow" w:hAnsi="Arial Narrow"/>
          <w:b/>
          <w:sz w:val="22"/>
          <w:szCs w:val="22"/>
          <w:lang w:val="es-BO"/>
        </w:rPr>
      </w:pPr>
    </w:p>
    <w:p w:rsidR="00E35911" w:rsidRPr="00E35911" w:rsidRDefault="00E35911" w:rsidP="00E35911">
      <w:pPr>
        <w:widowControl w:val="0"/>
        <w:autoSpaceDE w:val="0"/>
        <w:autoSpaceDN w:val="0"/>
        <w:adjustRightInd w:val="0"/>
        <w:jc w:val="both"/>
        <w:outlineLvl w:val="0"/>
        <w:rPr>
          <w:rFonts w:ascii="Arial Narrow" w:eastAsia="Arial Unicode MS" w:hAnsi="Arial Narrow"/>
          <w:sz w:val="22"/>
          <w:szCs w:val="22"/>
        </w:rPr>
      </w:pPr>
      <w:r w:rsidRPr="00E35911">
        <w:rPr>
          <w:rFonts w:ascii="Arial Narrow" w:eastAsia="Arial Unicode MS" w:hAnsi="Arial Narrow"/>
          <w:sz w:val="22"/>
          <w:szCs w:val="22"/>
        </w:rPr>
        <w:t>El Personal Técnico Clave es el equipo compuesto por los profesionales comprometidos a ejecutar  la obra, responsables del correcto cumplimiento de las condiciones establecidas en las especificaciones técnicas del presente pliego</w:t>
      </w:r>
    </w:p>
    <w:p w:rsidR="00E35911" w:rsidRPr="00E35911" w:rsidRDefault="00E35911" w:rsidP="00E35911">
      <w:pPr>
        <w:widowControl w:val="0"/>
        <w:autoSpaceDE w:val="0"/>
        <w:autoSpaceDN w:val="0"/>
        <w:adjustRightInd w:val="0"/>
        <w:jc w:val="both"/>
        <w:outlineLvl w:val="0"/>
        <w:rPr>
          <w:rFonts w:ascii="Arial Narrow" w:eastAsia="Arial Unicode MS" w:hAnsi="Arial Narrow"/>
          <w:sz w:val="22"/>
          <w:szCs w:val="22"/>
        </w:rPr>
      </w:pPr>
    </w:p>
    <w:p w:rsidR="00E35911" w:rsidRPr="00E35911" w:rsidRDefault="00E35911" w:rsidP="00E35911">
      <w:pPr>
        <w:widowControl w:val="0"/>
        <w:autoSpaceDE w:val="0"/>
        <w:autoSpaceDN w:val="0"/>
        <w:adjustRightInd w:val="0"/>
        <w:jc w:val="both"/>
        <w:outlineLvl w:val="0"/>
        <w:rPr>
          <w:rFonts w:ascii="Arial Narrow" w:eastAsia="Arial Unicode MS" w:hAnsi="Arial Narrow"/>
          <w:sz w:val="22"/>
          <w:szCs w:val="22"/>
        </w:rPr>
      </w:pPr>
      <w:r w:rsidRPr="00E35911">
        <w:rPr>
          <w:rFonts w:ascii="Arial Narrow" w:eastAsia="Arial Unicode MS" w:hAnsi="Arial Narrow"/>
          <w:sz w:val="22"/>
          <w:szCs w:val="22"/>
        </w:rPr>
        <w:t>El personal técnico clave:</w:t>
      </w:r>
    </w:p>
    <w:p w:rsidR="00E35911" w:rsidRDefault="00E35911" w:rsidP="00E35911">
      <w:pPr>
        <w:ind w:left="360"/>
        <w:jc w:val="both"/>
        <w:rPr>
          <w:rFonts w:ascii="Arial Narrow" w:hAnsi="Arial Narrow"/>
          <w:sz w:val="22"/>
          <w:szCs w:val="22"/>
          <w:lang w:val="es-BO"/>
        </w:rPr>
      </w:pPr>
    </w:p>
    <w:p w:rsidR="003A0C43" w:rsidRDefault="00E35911" w:rsidP="00D10A66">
      <w:pPr>
        <w:pStyle w:val="Prrafodelista"/>
        <w:numPr>
          <w:ilvl w:val="0"/>
          <w:numId w:val="10"/>
        </w:numPr>
        <w:jc w:val="both"/>
        <w:rPr>
          <w:rFonts w:ascii="Arial Narrow" w:hAnsi="Arial Narrow"/>
          <w:sz w:val="22"/>
          <w:szCs w:val="22"/>
          <w:lang w:val="es-BO"/>
        </w:rPr>
      </w:pPr>
      <w:r w:rsidRPr="008E16D7">
        <w:rPr>
          <w:rFonts w:ascii="Arial Narrow" w:hAnsi="Arial Narrow"/>
          <w:b/>
          <w:sz w:val="22"/>
          <w:szCs w:val="22"/>
          <w:lang w:val="es-BO"/>
        </w:rPr>
        <w:t>Superintendente de Obra.-</w:t>
      </w:r>
      <w:r>
        <w:rPr>
          <w:rFonts w:ascii="Arial Narrow" w:hAnsi="Arial Narrow"/>
          <w:sz w:val="22"/>
          <w:szCs w:val="22"/>
          <w:lang w:val="es-BO"/>
        </w:rPr>
        <w:t xml:space="preserve"> </w:t>
      </w:r>
      <w:r w:rsidR="003A0C43">
        <w:rPr>
          <w:rFonts w:ascii="Arial Narrow" w:hAnsi="Arial Narrow"/>
          <w:sz w:val="22"/>
          <w:szCs w:val="22"/>
          <w:lang w:val="es-BO"/>
        </w:rPr>
        <w:t xml:space="preserve">Profesional con </w:t>
      </w:r>
      <w:r w:rsidRPr="008E16D7">
        <w:rPr>
          <w:rFonts w:ascii="Arial Narrow" w:hAnsi="Arial Narrow"/>
          <w:sz w:val="22"/>
          <w:szCs w:val="22"/>
          <w:lang w:val="es-BO"/>
        </w:rPr>
        <w:t>experienc</w:t>
      </w:r>
      <w:r>
        <w:rPr>
          <w:rFonts w:ascii="Arial Narrow" w:hAnsi="Arial Narrow"/>
          <w:sz w:val="22"/>
          <w:szCs w:val="22"/>
          <w:lang w:val="es-BO"/>
        </w:rPr>
        <w:t>ia en gerenciamiento, dirección y ejecución de proyectos de c</w:t>
      </w:r>
      <w:r w:rsidRPr="008E16D7">
        <w:rPr>
          <w:rFonts w:ascii="Arial Narrow" w:hAnsi="Arial Narrow"/>
          <w:sz w:val="22"/>
          <w:szCs w:val="22"/>
          <w:lang w:val="es-BO"/>
        </w:rPr>
        <w:t xml:space="preserve">onstrucción </w:t>
      </w:r>
      <w:r>
        <w:rPr>
          <w:rFonts w:ascii="Arial Narrow" w:hAnsi="Arial Narrow"/>
          <w:sz w:val="22"/>
          <w:szCs w:val="22"/>
          <w:lang w:val="es-BO"/>
        </w:rPr>
        <w:t xml:space="preserve">de ductos y/o </w:t>
      </w:r>
      <w:proofErr w:type="spellStart"/>
      <w:r>
        <w:rPr>
          <w:rFonts w:ascii="Arial Narrow" w:hAnsi="Arial Narrow"/>
          <w:sz w:val="22"/>
          <w:szCs w:val="22"/>
          <w:lang w:val="es-BO"/>
        </w:rPr>
        <w:t>piping</w:t>
      </w:r>
      <w:proofErr w:type="spellEnd"/>
      <w:r>
        <w:rPr>
          <w:rFonts w:ascii="Arial Narrow" w:hAnsi="Arial Narrow"/>
          <w:sz w:val="22"/>
          <w:szCs w:val="22"/>
          <w:lang w:val="es-BO"/>
        </w:rPr>
        <w:t xml:space="preserve"> para  facilidades en la industria </w:t>
      </w:r>
      <w:proofErr w:type="spellStart"/>
      <w:r>
        <w:rPr>
          <w:rFonts w:ascii="Arial Narrow" w:hAnsi="Arial Narrow"/>
          <w:sz w:val="22"/>
          <w:szCs w:val="22"/>
          <w:lang w:val="es-BO"/>
        </w:rPr>
        <w:t>hidrocarburifera</w:t>
      </w:r>
      <w:proofErr w:type="spellEnd"/>
      <w:r>
        <w:rPr>
          <w:rFonts w:ascii="Arial Narrow" w:hAnsi="Arial Narrow"/>
          <w:sz w:val="22"/>
          <w:szCs w:val="22"/>
          <w:lang w:val="es-BO"/>
        </w:rPr>
        <w:t xml:space="preserve">. </w:t>
      </w:r>
    </w:p>
    <w:p w:rsidR="003A0C43" w:rsidRDefault="003A0C43" w:rsidP="003A0C43">
      <w:pPr>
        <w:pStyle w:val="Prrafodelista"/>
        <w:ind w:left="1080"/>
        <w:jc w:val="both"/>
        <w:rPr>
          <w:rFonts w:ascii="Arial Narrow" w:hAnsi="Arial Narrow"/>
          <w:b/>
          <w:sz w:val="22"/>
          <w:szCs w:val="22"/>
          <w:lang w:val="es-BO"/>
        </w:rPr>
      </w:pPr>
    </w:p>
    <w:p w:rsidR="00E35911" w:rsidRPr="004A64E6" w:rsidRDefault="00E35911" w:rsidP="003A0C43">
      <w:pPr>
        <w:pStyle w:val="Prrafodelista"/>
        <w:ind w:left="1080"/>
        <w:jc w:val="both"/>
        <w:rPr>
          <w:rFonts w:ascii="Arial Narrow" w:hAnsi="Arial Narrow"/>
          <w:vanish/>
          <w:sz w:val="22"/>
          <w:szCs w:val="22"/>
          <w:lang w:val="es-BO"/>
          <w:specVanish/>
        </w:rPr>
      </w:pPr>
      <w:r>
        <w:rPr>
          <w:rFonts w:ascii="Arial Narrow" w:hAnsi="Arial Narrow"/>
          <w:sz w:val="22"/>
          <w:szCs w:val="22"/>
          <w:lang w:val="es-BO"/>
        </w:rPr>
        <w:lastRenderedPageBreak/>
        <w:t xml:space="preserve">El profesional propuesto deberá contar </w:t>
      </w:r>
      <w:r w:rsidR="00AC5A6F">
        <w:rPr>
          <w:rFonts w:ascii="Arial Narrow" w:hAnsi="Arial Narrow"/>
          <w:sz w:val="22"/>
          <w:szCs w:val="22"/>
          <w:lang w:val="es-BO"/>
        </w:rPr>
        <w:t>con una experiencia general de 4</w:t>
      </w:r>
      <w:r>
        <w:rPr>
          <w:rFonts w:ascii="Arial Narrow" w:hAnsi="Arial Narrow"/>
          <w:sz w:val="22"/>
          <w:szCs w:val="22"/>
          <w:lang w:val="es-BO"/>
        </w:rPr>
        <w:t xml:space="preserve"> años en el rubro de la construcción</w:t>
      </w:r>
      <w:r w:rsidR="008B101D">
        <w:rPr>
          <w:rFonts w:ascii="Arial Narrow" w:hAnsi="Arial Narrow"/>
          <w:sz w:val="22"/>
          <w:szCs w:val="22"/>
          <w:lang w:val="es-BO"/>
        </w:rPr>
        <w:t xml:space="preserve"> </w:t>
      </w:r>
      <w:r>
        <w:rPr>
          <w:rFonts w:ascii="Arial Narrow" w:hAnsi="Arial Narrow"/>
          <w:sz w:val="22"/>
          <w:szCs w:val="22"/>
          <w:lang w:val="es-BO"/>
        </w:rPr>
        <w:t xml:space="preserve"> y</w:t>
      </w:r>
      <w:r w:rsidR="00AC5A6F">
        <w:rPr>
          <w:rFonts w:ascii="Arial Narrow" w:hAnsi="Arial Narrow"/>
          <w:sz w:val="22"/>
          <w:szCs w:val="22"/>
          <w:lang w:val="es-BO"/>
        </w:rPr>
        <w:t xml:space="preserve"> una experiencia especifica de 3</w:t>
      </w:r>
      <w:r w:rsidR="008B101D">
        <w:rPr>
          <w:rFonts w:ascii="Arial Narrow" w:hAnsi="Arial Narrow"/>
          <w:sz w:val="22"/>
          <w:szCs w:val="22"/>
          <w:lang w:val="es-BO"/>
        </w:rPr>
        <w:t xml:space="preserve"> año</w:t>
      </w:r>
      <w:r w:rsidR="003E5167">
        <w:rPr>
          <w:rFonts w:ascii="Arial Narrow" w:hAnsi="Arial Narrow"/>
          <w:sz w:val="22"/>
          <w:szCs w:val="22"/>
          <w:lang w:val="es-BO"/>
        </w:rPr>
        <w:t>s</w:t>
      </w:r>
      <w:r>
        <w:rPr>
          <w:rFonts w:ascii="Arial Narrow" w:hAnsi="Arial Narrow"/>
          <w:sz w:val="22"/>
          <w:szCs w:val="22"/>
          <w:lang w:val="es-BO"/>
        </w:rPr>
        <w:t xml:space="preserve"> en la dirección de proyectos</w:t>
      </w:r>
      <w:r w:rsidR="00AC5A6F">
        <w:rPr>
          <w:rFonts w:ascii="Arial Narrow" w:hAnsi="Arial Narrow"/>
          <w:sz w:val="22"/>
          <w:szCs w:val="22"/>
          <w:lang w:val="es-BO"/>
        </w:rPr>
        <w:t xml:space="preserve"> (la experiencia podrá ser contabilizada antes de la obtención del Título en Provisión Nacional)</w:t>
      </w:r>
      <w:r>
        <w:rPr>
          <w:rFonts w:ascii="Arial Narrow" w:hAnsi="Arial Narrow"/>
          <w:sz w:val="22"/>
          <w:szCs w:val="22"/>
          <w:lang w:val="es-BO"/>
        </w:rPr>
        <w:t>.</w:t>
      </w:r>
    </w:p>
    <w:p w:rsidR="008B101D" w:rsidRPr="004A64E6" w:rsidRDefault="004A64E6" w:rsidP="008B101D">
      <w:pPr>
        <w:pStyle w:val="Prrafodelista"/>
        <w:ind w:left="1080"/>
        <w:jc w:val="both"/>
        <w:rPr>
          <w:rFonts w:ascii="Arial Narrow" w:hAnsi="Arial Narrow"/>
          <w:b/>
          <w:vanish/>
          <w:sz w:val="22"/>
          <w:szCs w:val="22"/>
          <w:lang w:val="es-BO"/>
          <w:specVanish/>
        </w:rPr>
      </w:pPr>
      <w:r>
        <w:rPr>
          <w:rFonts w:ascii="Arial Narrow" w:hAnsi="Arial Narrow"/>
          <w:b/>
          <w:sz w:val="22"/>
          <w:szCs w:val="22"/>
          <w:lang w:val="es-BO"/>
        </w:rPr>
        <w:t xml:space="preserve"> </w:t>
      </w:r>
    </w:p>
    <w:p w:rsidR="003E5167" w:rsidRDefault="004A64E6" w:rsidP="008B101D">
      <w:pPr>
        <w:pStyle w:val="Prrafodelista"/>
        <w:ind w:left="1080"/>
        <w:jc w:val="both"/>
        <w:rPr>
          <w:rFonts w:ascii="Arial Narrow" w:hAnsi="Arial Narrow"/>
          <w:b/>
          <w:sz w:val="22"/>
          <w:szCs w:val="22"/>
          <w:lang w:val="es-BO"/>
        </w:rPr>
      </w:pPr>
      <w:r>
        <w:rPr>
          <w:rFonts w:ascii="Arial Narrow" w:hAnsi="Arial Narrow"/>
          <w:b/>
          <w:sz w:val="22"/>
          <w:szCs w:val="22"/>
          <w:lang w:val="es-BO"/>
        </w:rPr>
        <w:t xml:space="preserve"> </w:t>
      </w:r>
    </w:p>
    <w:p w:rsidR="003E5167" w:rsidRDefault="003E5167" w:rsidP="008B101D">
      <w:pPr>
        <w:pStyle w:val="Prrafodelista"/>
        <w:ind w:left="1080"/>
        <w:jc w:val="both"/>
        <w:rPr>
          <w:rFonts w:ascii="Arial Narrow" w:hAnsi="Arial Narrow"/>
          <w:b/>
          <w:sz w:val="22"/>
          <w:szCs w:val="22"/>
          <w:lang w:val="es-BO"/>
        </w:rPr>
      </w:pPr>
    </w:p>
    <w:p w:rsidR="004442B8" w:rsidRPr="004A64E6" w:rsidRDefault="004442B8" w:rsidP="008B101D">
      <w:pPr>
        <w:pStyle w:val="Prrafodelista"/>
        <w:ind w:left="1080"/>
        <w:jc w:val="both"/>
        <w:rPr>
          <w:rFonts w:ascii="Arial Narrow" w:hAnsi="Arial Narrow"/>
          <w:vanish/>
          <w:sz w:val="22"/>
          <w:szCs w:val="22"/>
          <w:lang w:val="es-BO"/>
          <w:specVanish/>
        </w:rPr>
      </w:pPr>
      <w:r>
        <w:rPr>
          <w:rFonts w:ascii="Arial Narrow" w:hAnsi="Arial Narrow"/>
          <w:b/>
          <w:sz w:val="22"/>
          <w:szCs w:val="22"/>
          <w:lang w:val="es-BO"/>
        </w:rPr>
        <w:t xml:space="preserve">Perfil Profesional.- </w:t>
      </w:r>
      <w:r w:rsidR="00AC5A6F">
        <w:rPr>
          <w:rFonts w:ascii="Arial Narrow" w:hAnsi="Arial Narrow"/>
          <w:sz w:val="22"/>
          <w:szCs w:val="22"/>
          <w:lang w:val="es-BO"/>
        </w:rPr>
        <w:t>El proponente deberá</w:t>
      </w:r>
      <w:r>
        <w:rPr>
          <w:rFonts w:ascii="Arial Narrow" w:hAnsi="Arial Narrow"/>
          <w:sz w:val="22"/>
          <w:szCs w:val="22"/>
          <w:lang w:val="es-BO"/>
        </w:rPr>
        <w:t xml:space="preserve"> ser Ingeniero</w:t>
      </w:r>
      <w:r w:rsidR="00AC5A6F">
        <w:rPr>
          <w:rFonts w:ascii="Arial Narrow" w:hAnsi="Arial Narrow"/>
          <w:sz w:val="22"/>
          <w:szCs w:val="22"/>
          <w:lang w:val="es-BO"/>
        </w:rPr>
        <w:t xml:space="preserve"> con Titulo en Provisión Nacional en las áreas </w:t>
      </w:r>
      <w:r>
        <w:rPr>
          <w:rFonts w:ascii="Arial Narrow" w:hAnsi="Arial Narrow"/>
          <w:sz w:val="22"/>
          <w:szCs w:val="22"/>
          <w:lang w:val="es-BO"/>
        </w:rPr>
        <w:t xml:space="preserve"> Civil, Mecánico, Industrial,  Petrolero o Electromecánico</w:t>
      </w:r>
      <w:r w:rsidR="005F0BBE">
        <w:rPr>
          <w:rFonts w:ascii="Arial Narrow" w:hAnsi="Arial Narrow"/>
          <w:sz w:val="22"/>
          <w:szCs w:val="22"/>
          <w:lang w:val="es-BO"/>
        </w:rPr>
        <w:t xml:space="preserve"> (o ramas afines)</w:t>
      </w:r>
      <w:r>
        <w:rPr>
          <w:rFonts w:ascii="Arial Narrow" w:hAnsi="Arial Narrow"/>
          <w:sz w:val="22"/>
          <w:szCs w:val="22"/>
          <w:lang w:val="es-BO"/>
        </w:rPr>
        <w:t>.</w:t>
      </w:r>
    </w:p>
    <w:p w:rsidR="004442B8" w:rsidRPr="004442B8" w:rsidRDefault="004A64E6" w:rsidP="008B101D">
      <w:pPr>
        <w:pStyle w:val="Prrafodelista"/>
        <w:ind w:left="1080"/>
        <w:jc w:val="both"/>
        <w:rPr>
          <w:rFonts w:ascii="Arial Narrow" w:hAnsi="Arial Narrow"/>
          <w:sz w:val="22"/>
          <w:szCs w:val="22"/>
          <w:lang w:val="es-BO"/>
        </w:rPr>
      </w:pPr>
      <w:r>
        <w:rPr>
          <w:rFonts w:ascii="Arial Narrow" w:hAnsi="Arial Narrow"/>
          <w:sz w:val="22"/>
          <w:szCs w:val="22"/>
          <w:lang w:val="es-BO"/>
        </w:rPr>
        <w:t xml:space="preserve"> </w:t>
      </w:r>
    </w:p>
    <w:p w:rsidR="00AD08C5" w:rsidRDefault="00AD08C5" w:rsidP="00AD08C5">
      <w:pPr>
        <w:rPr>
          <w:rFonts w:ascii="Arial Narrow" w:hAnsi="Arial Narrow"/>
          <w:b/>
          <w:sz w:val="22"/>
          <w:szCs w:val="22"/>
          <w:lang w:val="es-BO"/>
        </w:rPr>
      </w:pPr>
      <w:r>
        <w:rPr>
          <w:rFonts w:ascii="Arial Narrow" w:hAnsi="Arial Narrow"/>
          <w:b/>
          <w:sz w:val="22"/>
          <w:szCs w:val="22"/>
          <w:lang w:val="es-BO"/>
        </w:rPr>
        <w:t xml:space="preserve">                    </w:t>
      </w:r>
    </w:p>
    <w:p w:rsidR="00AD08C5" w:rsidRPr="00AD08C5" w:rsidRDefault="00AD08C5" w:rsidP="00AD08C5">
      <w:pPr>
        <w:rPr>
          <w:rFonts w:ascii="Arial Narrow" w:hAnsi="Arial Narrow"/>
          <w:sz w:val="22"/>
          <w:szCs w:val="22"/>
          <w:lang w:val="es-BO"/>
        </w:rPr>
      </w:pPr>
      <w:r>
        <w:rPr>
          <w:rFonts w:ascii="Arial Narrow" w:hAnsi="Arial Narrow"/>
          <w:b/>
          <w:sz w:val="22"/>
          <w:szCs w:val="22"/>
          <w:lang w:val="es-BO"/>
        </w:rPr>
        <w:t xml:space="preserve">                      </w:t>
      </w:r>
      <w:r w:rsidR="008B101D">
        <w:rPr>
          <w:rFonts w:ascii="Arial Narrow" w:hAnsi="Arial Narrow"/>
          <w:b/>
          <w:sz w:val="22"/>
          <w:szCs w:val="22"/>
          <w:lang w:val="es-BO"/>
        </w:rPr>
        <w:t>Documentos de respaldo.</w:t>
      </w:r>
      <w:r w:rsidR="008B101D">
        <w:rPr>
          <w:rFonts w:ascii="Arial Narrow" w:hAnsi="Arial Narrow"/>
          <w:sz w:val="22"/>
          <w:szCs w:val="22"/>
          <w:lang w:val="es-BO"/>
        </w:rPr>
        <w:t xml:space="preserve">- </w:t>
      </w:r>
      <w:r w:rsidRPr="00AD08C5">
        <w:rPr>
          <w:rFonts w:ascii="Arial Narrow" w:hAnsi="Arial Narrow"/>
          <w:sz w:val="22"/>
          <w:szCs w:val="22"/>
          <w:lang w:val="es-BO"/>
        </w:rPr>
        <w:t xml:space="preserve">El proponente, en caso de ser solicitado por YPFB se compromete a </w:t>
      </w:r>
      <w:r>
        <w:rPr>
          <w:rFonts w:ascii="Arial Narrow" w:hAnsi="Arial Narrow"/>
          <w:sz w:val="22"/>
          <w:szCs w:val="22"/>
          <w:lang w:val="es-BO"/>
        </w:rPr>
        <w:t xml:space="preserve"> </w:t>
      </w:r>
      <w:r>
        <w:rPr>
          <w:rFonts w:ascii="Arial Narrow" w:hAnsi="Arial Narrow"/>
          <w:sz w:val="22"/>
          <w:szCs w:val="22"/>
          <w:lang w:val="es-BO"/>
        </w:rPr>
        <w:tab/>
        <w:t xml:space="preserve">       </w:t>
      </w:r>
      <w:r w:rsidRPr="00AD08C5">
        <w:rPr>
          <w:rFonts w:ascii="Arial Narrow" w:hAnsi="Arial Narrow"/>
          <w:sz w:val="22"/>
          <w:szCs w:val="22"/>
          <w:lang w:val="es-BO"/>
        </w:rPr>
        <w:t xml:space="preserve">presentar la documentación de respaldo en original, fotocopia legalizada o fotocopia simple según </w:t>
      </w:r>
      <w:r>
        <w:rPr>
          <w:rFonts w:ascii="Arial Narrow" w:hAnsi="Arial Narrow"/>
          <w:sz w:val="22"/>
          <w:szCs w:val="22"/>
          <w:lang w:val="es-BO"/>
        </w:rPr>
        <w:tab/>
        <w:t xml:space="preserve">       </w:t>
      </w:r>
      <w:r w:rsidRPr="00AD08C5">
        <w:rPr>
          <w:rFonts w:ascii="Arial Narrow" w:hAnsi="Arial Narrow"/>
          <w:sz w:val="22"/>
          <w:szCs w:val="22"/>
          <w:lang w:val="es-BO"/>
        </w:rPr>
        <w:t>corresponda, cuando así lo requiera YPFB en cualquier etapa del proceso de contratación.</w:t>
      </w:r>
    </w:p>
    <w:p w:rsidR="00AD08C5" w:rsidRDefault="00AD08C5" w:rsidP="008B101D">
      <w:pPr>
        <w:pStyle w:val="Prrafodelista"/>
        <w:ind w:left="1080"/>
        <w:jc w:val="both"/>
        <w:rPr>
          <w:rFonts w:ascii="Arial Narrow" w:hAnsi="Arial Narrow"/>
          <w:sz w:val="22"/>
          <w:szCs w:val="22"/>
          <w:lang w:val="es-BO"/>
        </w:rPr>
      </w:pPr>
    </w:p>
    <w:p w:rsidR="008B101D" w:rsidRDefault="00AD08C5" w:rsidP="008B101D">
      <w:pPr>
        <w:pStyle w:val="Prrafodelista"/>
        <w:ind w:left="1080"/>
        <w:jc w:val="both"/>
        <w:rPr>
          <w:rFonts w:ascii="Arial Narrow" w:hAnsi="Arial Narrow"/>
          <w:sz w:val="22"/>
          <w:szCs w:val="22"/>
          <w:lang w:val="es-BO"/>
        </w:rPr>
      </w:pPr>
      <w:r>
        <w:rPr>
          <w:rFonts w:ascii="Arial Narrow" w:hAnsi="Arial Narrow"/>
          <w:sz w:val="22"/>
          <w:szCs w:val="22"/>
          <w:lang w:val="es-BO"/>
        </w:rPr>
        <w:t>Documentación de respaldo:</w:t>
      </w:r>
    </w:p>
    <w:p w:rsidR="003A0C43" w:rsidRDefault="004442B8" w:rsidP="00D10A66">
      <w:pPr>
        <w:pStyle w:val="Prrafodelista"/>
        <w:numPr>
          <w:ilvl w:val="0"/>
          <w:numId w:val="60"/>
        </w:numPr>
        <w:jc w:val="both"/>
        <w:rPr>
          <w:rFonts w:ascii="Arial Narrow" w:hAnsi="Arial Narrow"/>
          <w:sz w:val="22"/>
          <w:szCs w:val="22"/>
          <w:lang w:val="es-BO"/>
        </w:rPr>
      </w:pPr>
      <w:proofErr w:type="spellStart"/>
      <w:r>
        <w:rPr>
          <w:rFonts w:ascii="Arial Narrow" w:hAnsi="Arial Narrow"/>
          <w:sz w:val="22"/>
          <w:szCs w:val="22"/>
          <w:lang w:val="es-BO"/>
        </w:rPr>
        <w:t>Curriculum</w:t>
      </w:r>
      <w:proofErr w:type="spellEnd"/>
      <w:r>
        <w:rPr>
          <w:rFonts w:ascii="Arial Narrow" w:hAnsi="Arial Narrow"/>
          <w:sz w:val="22"/>
          <w:szCs w:val="22"/>
          <w:lang w:val="es-BO"/>
        </w:rPr>
        <w:t xml:space="preserve"> vitae.</w:t>
      </w:r>
    </w:p>
    <w:p w:rsidR="004442B8" w:rsidRPr="004442B8" w:rsidRDefault="003A0C43" w:rsidP="00D10A66">
      <w:pPr>
        <w:pStyle w:val="Prrafodelista"/>
        <w:numPr>
          <w:ilvl w:val="0"/>
          <w:numId w:val="60"/>
        </w:numPr>
        <w:jc w:val="both"/>
        <w:rPr>
          <w:rFonts w:ascii="Arial Narrow" w:hAnsi="Arial Narrow"/>
          <w:sz w:val="22"/>
          <w:szCs w:val="22"/>
          <w:lang w:val="es-BO"/>
        </w:rPr>
      </w:pPr>
      <w:r>
        <w:rPr>
          <w:rFonts w:ascii="Arial Narrow" w:hAnsi="Arial Narrow"/>
          <w:sz w:val="22"/>
          <w:szCs w:val="22"/>
          <w:lang w:val="es-BO"/>
        </w:rPr>
        <w:t>Fotocopia CI, pasaporte o documento de identificación</w:t>
      </w:r>
      <w:r w:rsidR="004442B8">
        <w:rPr>
          <w:rFonts w:ascii="Arial Narrow" w:hAnsi="Arial Narrow"/>
          <w:sz w:val="22"/>
          <w:szCs w:val="22"/>
          <w:lang w:val="es-BO"/>
        </w:rPr>
        <w:t xml:space="preserve">  </w:t>
      </w:r>
    </w:p>
    <w:p w:rsidR="008B101D" w:rsidRDefault="008B101D" w:rsidP="00D10A66">
      <w:pPr>
        <w:pStyle w:val="Prrafodelista"/>
        <w:numPr>
          <w:ilvl w:val="0"/>
          <w:numId w:val="60"/>
        </w:numPr>
        <w:jc w:val="both"/>
        <w:rPr>
          <w:rFonts w:ascii="Arial Narrow" w:hAnsi="Arial Narrow"/>
          <w:sz w:val="22"/>
          <w:szCs w:val="22"/>
          <w:lang w:val="es-BO"/>
        </w:rPr>
      </w:pPr>
      <w:r>
        <w:rPr>
          <w:rFonts w:ascii="Arial Narrow" w:hAnsi="Arial Narrow"/>
          <w:sz w:val="22"/>
          <w:szCs w:val="22"/>
          <w:lang w:val="es-BO"/>
        </w:rPr>
        <w:t>Fotocopia del  Título en Provisión Nacional (TPN).</w:t>
      </w:r>
    </w:p>
    <w:p w:rsidR="004442B8" w:rsidRDefault="004442B8" w:rsidP="00D10A66">
      <w:pPr>
        <w:pStyle w:val="Prrafodelista"/>
        <w:numPr>
          <w:ilvl w:val="0"/>
          <w:numId w:val="60"/>
        </w:numPr>
        <w:jc w:val="both"/>
        <w:rPr>
          <w:rFonts w:ascii="Arial Narrow" w:hAnsi="Arial Narrow"/>
          <w:sz w:val="22"/>
          <w:szCs w:val="22"/>
          <w:lang w:val="es-BO"/>
        </w:rPr>
      </w:pPr>
      <w:r>
        <w:rPr>
          <w:rFonts w:ascii="Arial Narrow" w:hAnsi="Arial Narrow"/>
          <w:sz w:val="22"/>
          <w:szCs w:val="22"/>
          <w:lang w:val="es-BO"/>
        </w:rPr>
        <w:t>Copia de los certificados de trabajo que acrediten su experiencia.</w:t>
      </w:r>
    </w:p>
    <w:p w:rsidR="004442B8" w:rsidRDefault="004442B8" w:rsidP="004442B8">
      <w:pPr>
        <w:pStyle w:val="Prrafodelista"/>
        <w:ind w:left="1851"/>
        <w:jc w:val="both"/>
        <w:rPr>
          <w:rFonts w:ascii="Arial Narrow" w:hAnsi="Arial Narrow"/>
          <w:sz w:val="22"/>
          <w:szCs w:val="22"/>
          <w:lang w:val="es-BO"/>
        </w:rPr>
      </w:pPr>
    </w:p>
    <w:p w:rsidR="00AC5A6F" w:rsidRDefault="004442B8" w:rsidP="004442B8">
      <w:pPr>
        <w:pStyle w:val="Prrafodelista"/>
        <w:ind w:left="1080"/>
        <w:jc w:val="both"/>
        <w:rPr>
          <w:rFonts w:ascii="Arial Narrow" w:hAnsi="Arial Narrow"/>
          <w:sz w:val="22"/>
          <w:szCs w:val="22"/>
          <w:lang w:val="es-BO"/>
        </w:rPr>
      </w:pPr>
      <w:r>
        <w:rPr>
          <w:rFonts w:ascii="Arial Narrow" w:hAnsi="Arial Narrow"/>
          <w:b/>
          <w:sz w:val="22"/>
          <w:szCs w:val="22"/>
          <w:lang w:val="es-BO"/>
        </w:rPr>
        <w:t>Permanencia en obra.</w:t>
      </w:r>
      <w:r w:rsidRPr="004442B8">
        <w:rPr>
          <w:rFonts w:ascii="Arial Narrow" w:hAnsi="Arial Narrow"/>
          <w:b/>
          <w:sz w:val="22"/>
          <w:szCs w:val="22"/>
          <w:lang w:val="es-BO"/>
        </w:rPr>
        <w:t xml:space="preserve">- </w:t>
      </w:r>
      <w:r>
        <w:rPr>
          <w:rFonts w:ascii="Arial Narrow" w:hAnsi="Arial Narrow"/>
          <w:sz w:val="22"/>
          <w:szCs w:val="22"/>
          <w:lang w:val="es-BO"/>
        </w:rPr>
        <w:t>Al considerarse como personal técnico clave encargado de la ejecuci</w:t>
      </w:r>
      <w:r w:rsidR="00AC5A6F">
        <w:rPr>
          <w:rFonts w:ascii="Arial Narrow" w:hAnsi="Arial Narrow"/>
          <w:sz w:val="22"/>
          <w:szCs w:val="22"/>
          <w:lang w:val="es-BO"/>
        </w:rPr>
        <w:t>ón de la obra,  su estadía</w:t>
      </w:r>
      <w:r>
        <w:rPr>
          <w:rFonts w:ascii="Arial Narrow" w:hAnsi="Arial Narrow"/>
          <w:sz w:val="22"/>
          <w:szCs w:val="22"/>
          <w:lang w:val="es-BO"/>
        </w:rPr>
        <w:t xml:space="preserve"> debe ser permanente</w:t>
      </w:r>
      <w:r w:rsidR="00AC5A6F">
        <w:rPr>
          <w:rFonts w:ascii="Arial Narrow" w:hAnsi="Arial Narrow"/>
          <w:sz w:val="22"/>
          <w:szCs w:val="22"/>
          <w:lang w:val="es-BO"/>
        </w:rPr>
        <w:t>.</w:t>
      </w:r>
    </w:p>
    <w:p w:rsidR="00AC5A6F" w:rsidRDefault="00AC5A6F" w:rsidP="004442B8">
      <w:pPr>
        <w:pStyle w:val="Prrafodelista"/>
        <w:ind w:left="1080"/>
        <w:jc w:val="both"/>
        <w:rPr>
          <w:rFonts w:ascii="Arial Narrow" w:hAnsi="Arial Narrow"/>
          <w:sz w:val="22"/>
          <w:szCs w:val="22"/>
          <w:lang w:val="es-BO"/>
        </w:rPr>
      </w:pPr>
    </w:p>
    <w:p w:rsidR="004442B8" w:rsidRDefault="00AC5A6F" w:rsidP="004442B8">
      <w:pPr>
        <w:pStyle w:val="Prrafodelista"/>
        <w:ind w:left="1080"/>
        <w:jc w:val="both"/>
        <w:rPr>
          <w:rFonts w:ascii="Arial Narrow" w:hAnsi="Arial Narrow"/>
          <w:sz w:val="22"/>
          <w:szCs w:val="22"/>
          <w:lang w:val="es-BO"/>
        </w:rPr>
      </w:pPr>
      <w:r>
        <w:rPr>
          <w:rFonts w:ascii="Arial Narrow" w:hAnsi="Arial Narrow"/>
          <w:sz w:val="22"/>
          <w:szCs w:val="22"/>
          <w:lang w:val="es-BO"/>
        </w:rPr>
        <w:t>Las autoridades de obra designadas por el contratante en ausencia de este personal clave podrán paralizar los trabajos debiendo registrarse su ausencia en el libro de órdenes afectando así el cronograma de trabajo.</w:t>
      </w:r>
    </w:p>
    <w:p w:rsidR="00E35911" w:rsidRDefault="00E35911" w:rsidP="00E35911">
      <w:pPr>
        <w:pStyle w:val="Prrafodelista"/>
        <w:ind w:left="1080"/>
        <w:jc w:val="both"/>
        <w:rPr>
          <w:rFonts w:ascii="Arial Narrow" w:hAnsi="Arial Narrow"/>
          <w:sz w:val="22"/>
          <w:szCs w:val="22"/>
          <w:lang w:val="es-BO"/>
        </w:rPr>
      </w:pPr>
    </w:p>
    <w:p w:rsidR="00D90217" w:rsidRPr="00D90217" w:rsidRDefault="003A0C43" w:rsidP="00D10A66">
      <w:pPr>
        <w:pStyle w:val="Prrafodelista"/>
        <w:numPr>
          <w:ilvl w:val="0"/>
          <w:numId w:val="10"/>
        </w:numPr>
        <w:jc w:val="both"/>
        <w:rPr>
          <w:rFonts w:ascii="Arial Narrow" w:hAnsi="Arial Narrow"/>
          <w:b/>
          <w:sz w:val="22"/>
          <w:szCs w:val="22"/>
          <w:lang w:val="es-BO"/>
        </w:rPr>
      </w:pPr>
      <w:r w:rsidRPr="00225D27">
        <w:rPr>
          <w:rFonts w:ascii="Arial Narrow" w:hAnsi="Arial Narrow"/>
          <w:b/>
          <w:sz w:val="22"/>
          <w:szCs w:val="22"/>
          <w:lang w:val="es-BO"/>
        </w:rPr>
        <w:t xml:space="preserve">Supervisor de seguridad, salud y medio ambiente.- </w:t>
      </w:r>
      <w:r w:rsidRPr="00225D27">
        <w:rPr>
          <w:rFonts w:ascii="Arial Narrow" w:hAnsi="Arial Narrow"/>
          <w:sz w:val="22"/>
          <w:szCs w:val="22"/>
          <w:lang w:val="es-BO"/>
        </w:rPr>
        <w:t xml:space="preserve"> Profesional</w:t>
      </w:r>
      <w:r>
        <w:rPr>
          <w:rFonts w:ascii="Arial Narrow" w:hAnsi="Arial Narrow"/>
          <w:sz w:val="22"/>
          <w:szCs w:val="22"/>
          <w:lang w:val="es-BO"/>
        </w:rPr>
        <w:t xml:space="preserve"> o técnico</w:t>
      </w:r>
      <w:r w:rsidRPr="00225D27">
        <w:rPr>
          <w:rFonts w:ascii="Arial Narrow" w:hAnsi="Arial Narrow"/>
          <w:sz w:val="22"/>
          <w:szCs w:val="22"/>
          <w:lang w:val="es-BO"/>
        </w:rPr>
        <w:t xml:space="preserve"> con experiencia en seguridad industrial, salud laboral y procedimientos de control ambiental</w:t>
      </w:r>
      <w:r w:rsidR="00D90217">
        <w:rPr>
          <w:rFonts w:ascii="Arial Narrow" w:hAnsi="Arial Narrow"/>
          <w:sz w:val="22"/>
          <w:szCs w:val="22"/>
          <w:lang w:val="es-BO"/>
        </w:rPr>
        <w:t>.</w:t>
      </w:r>
    </w:p>
    <w:p w:rsidR="003A0C43" w:rsidRDefault="00D90217" w:rsidP="00D90217">
      <w:pPr>
        <w:pStyle w:val="Prrafodelista"/>
        <w:ind w:left="1080"/>
        <w:jc w:val="both"/>
        <w:rPr>
          <w:rFonts w:ascii="Arial Narrow" w:hAnsi="Arial Narrow"/>
          <w:b/>
          <w:sz w:val="22"/>
          <w:szCs w:val="22"/>
          <w:lang w:val="es-BO"/>
        </w:rPr>
      </w:pPr>
      <w:r>
        <w:rPr>
          <w:rFonts w:ascii="Arial Narrow" w:hAnsi="Arial Narrow"/>
          <w:b/>
          <w:sz w:val="22"/>
          <w:szCs w:val="22"/>
          <w:lang w:val="es-BO"/>
        </w:rPr>
        <w:t xml:space="preserve"> </w:t>
      </w:r>
    </w:p>
    <w:p w:rsidR="003A0C43" w:rsidRDefault="007F41DB" w:rsidP="003A0C43">
      <w:pPr>
        <w:pStyle w:val="Prrafodelista"/>
        <w:ind w:left="1080"/>
        <w:jc w:val="both"/>
        <w:rPr>
          <w:rFonts w:ascii="Arial Narrow" w:hAnsi="Arial Narrow"/>
          <w:sz w:val="22"/>
          <w:szCs w:val="22"/>
          <w:lang w:val="es-BO"/>
        </w:rPr>
      </w:pPr>
      <w:r>
        <w:rPr>
          <w:rFonts w:ascii="Arial Narrow" w:hAnsi="Arial Narrow"/>
          <w:sz w:val="22"/>
          <w:szCs w:val="22"/>
          <w:lang w:val="es-BO"/>
        </w:rPr>
        <w:t>El personal</w:t>
      </w:r>
      <w:r w:rsidR="003A0C43" w:rsidRPr="00225D27">
        <w:rPr>
          <w:rFonts w:ascii="Arial Narrow" w:hAnsi="Arial Narrow"/>
          <w:sz w:val="22"/>
          <w:szCs w:val="22"/>
          <w:lang w:val="es-BO"/>
        </w:rPr>
        <w:t xml:space="preserve"> propuesto deberá contar </w:t>
      </w:r>
      <w:r w:rsidR="003A0C43">
        <w:rPr>
          <w:rFonts w:ascii="Arial Narrow" w:hAnsi="Arial Narrow"/>
          <w:sz w:val="22"/>
          <w:szCs w:val="22"/>
          <w:lang w:val="es-BO"/>
        </w:rPr>
        <w:t>con una experiencia general de 1</w:t>
      </w:r>
      <w:r w:rsidR="00FE0347">
        <w:rPr>
          <w:rFonts w:ascii="Arial Narrow" w:hAnsi="Arial Narrow"/>
          <w:sz w:val="22"/>
          <w:szCs w:val="22"/>
          <w:lang w:val="es-BO"/>
        </w:rPr>
        <w:t xml:space="preserve"> año (a partir de la obtención del Título en provisión nacional, académico o certificado que acredite su formación técnica) </w:t>
      </w:r>
      <w:r w:rsidR="003A0C43" w:rsidRPr="00225D27">
        <w:rPr>
          <w:rFonts w:ascii="Arial Narrow" w:hAnsi="Arial Narrow"/>
          <w:sz w:val="22"/>
          <w:szCs w:val="22"/>
          <w:lang w:val="es-BO"/>
        </w:rPr>
        <w:t xml:space="preserve"> en el rubro de la construcción </w:t>
      </w:r>
      <w:r w:rsidR="00D90217">
        <w:rPr>
          <w:rFonts w:ascii="Arial Narrow" w:hAnsi="Arial Narrow"/>
          <w:sz w:val="22"/>
          <w:szCs w:val="22"/>
          <w:lang w:val="es-BO"/>
        </w:rPr>
        <w:t>y</w:t>
      </w:r>
      <w:r w:rsidR="003A0C43">
        <w:rPr>
          <w:rFonts w:ascii="Arial Narrow" w:hAnsi="Arial Narrow"/>
          <w:sz w:val="22"/>
          <w:szCs w:val="22"/>
          <w:lang w:val="es-BO"/>
        </w:rPr>
        <w:t xml:space="preserve"> una experiencia especifica de 1</w:t>
      </w:r>
      <w:r w:rsidR="00FE0347">
        <w:rPr>
          <w:rFonts w:ascii="Arial Narrow" w:hAnsi="Arial Narrow"/>
          <w:sz w:val="22"/>
          <w:szCs w:val="22"/>
          <w:lang w:val="es-BO"/>
        </w:rPr>
        <w:t xml:space="preserve"> año</w:t>
      </w:r>
      <w:r w:rsidR="003A0C43" w:rsidRPr="00225D27">
        <w:rPr>
          <w:rFonts w:ascii="Arial Narrow" w:hAnsi="Arial Narrow"/>
          <w:sz w:val="22"/>
          <w:szCs w:val="22"/>
          <w:lang w:val="es-BO"/>
        </w:rPr>
        <w:t xml:space="preserve"> en trabajos de control de seguridad, salud y medio ambiente</w:t>
      </w:r>
      <w:r w:rsidR="003A0C43">
        <w:rPr>
          <w:rFonts w:ascii="Arial Narrow" w:hAnsi="Arial Narrow"/>
          <w:sz w:val="22"/>
          <w:szCs w:val="22"/>
          <w:lang w:val="es-BO"/>
        </w:rPr>
        <w:t>.</w:t>
      </w:r>
    </w:p>
    <w:p w:rsidR="003A0C43" w:rsidRDefault="003A0C43" w:rsidP="003A0C43">
      <w:pPr>
        <w:pStyle w:val="Prrafodelista"/>
        <w:ind w:left="1080"/>
        <w:jc w:val="both"/>
        <w:rPr>
          <w:rFonts w:ascii="Arial Narrow" w:hAnsi="Arial Narrow"/>
          <w:sz w:val="22"/>
          <w:szCs w:val="22"/>
          <w:lang w:val="es-BO"/>
        </w:rPr>
      </w:pPr>
    </w:p>
    <w:p w:rsidR="003A0C43" w:rsidRDefault="007F41DB" w:rsidP="003A0C43">
      <w:pPr>
        <w:pStyle w:val="Prrafodelista"/>
        <w:ind w:left="1080"/>
        <w:jc w:val="both"/>
        <w:rPr>
          <w:rFonts w:ascii="Arial Narrow" w:hAnsi="Arial Narrow"/>
          <w:sz w:val="22"/>
          <w:szCs w:val="22"/>
          <w:lang w:val="es-BO"/>
        </w:rPr>
      </w:pPr>
      <w:r>
        <w:rPr>
          <w:rFonts w:ascii="Arial Narrow" w:hAnsi="Arial Narrow"/>
          <w:b/>
          <w:sz w:val="22"/>
          <w:szCs w:val="22"/>
          <w:lang w:val="es-BO"/>
        </w:rPr>
        <w:t>Perfil o formación</w:t>
      </w:r>
      <w:r w:rsidR="003A0C43">
        <w:rPr>
          <w:rFonts w:ascii="Arial Narrow" w:hAnsi="Arial Narrow"/>
          <w:b/>
          <w:sz w:val="22"/>
          <w:szCs w:val="22"/>
          <w:lang w:val="es-BO"/>
        </w:rPr>
        <w:t xml:space="preserve">.- </w:t>
      </w:r>
      <w:r w:rsidR="003A0C43">
        <w:rPr>
          <w:rFonts w:ascii="Arial Narrow" w:hAnsi="Arial Narrow"/>
          <w:sz w:val="22"/>
          <w:szCs w:val="22"/>
          <w:lang w:val="es-BO"/>
        </w:rPr>
        <w:t>El proponente podrá tener formación en las áreas</w:t>
      </w:r>
      <w:r>
        <w:rPr>
          <w:rFonts w:ascii="Arial Narrow" w:hAnsi="Arial Narrow"/>
          <w:sz w:val="22"/>
          <w:szCs w:val="22"/>
          <w:lang w:val="es-BO"/>
        </w:rPr>
        <w:t xml:space="preserve"> técnica</w:t>
      </w:r>
      <w:r w:rsidR="00404186">
        <w:rPr>
          <w:rFonts w:ascii="Arial Narrow" w:hAnsi="Arial Narrow"/>
          <w:sz w:val="22"/>
          <w:szCs w:val="22"/>
          <w:lang w:val="es-BO"/>
        </w:rPr>
        <w:t>s</w:t>
      </w:r>
      <w:r>
        <w:rPr>
          <w:rFonts w:ascii="Arial Narrow" w:hAnsi="Arial Narrow"/>
          <w:sz w:val="22"/>
          <w:szCs w:val="22"/>
          <w:lang w:val="es-BO"/>
        </w:rPr>
        <w:t xml:space="preserve"> o de ingeniería civil, </w:t>
      </w:r>
      <w:r w:rsidR="003A0C43">
        <w:rPr>
          <w:rFonts w:ascii="Arial Narrow" w:hAnsi="Arial Narrow"/>
          <w:sz w:val="22"/>
          <w:szCs w:val="22"/>
          <w:lang w:val="es-BO"/>
        </w:rPr>
        <w:t>mecánica, petrolera, industrial química</w:t>
      </w:r>
      <w:r>
        <w:rPr>
          <w:rFonts w:ascii="Arial Narrow" w:hAnsi="Arial Narrow"/>
          <w:sz w:val="22"/>
          <w:szCs w:val="22"/>
          <w:lang w:val="es-BO"/>
        </w:rPr>
        <w:t xml:space="preserve"> o ambiental</w:t>
      </w:r>
      <w:r w:rsidR="00404186">
        <w:rPr>
          <w:rFonts w:ascii="Arial Narrow" w:hAnsi="Arial Narrow"/>
          <w:sz w:val="22"/>
          <w:szCs w:val="22"/>
          <w:lang w:val="es-BO"/>
        </w:rPr>
        <w:t xml:space="preserve"> o ramas afines</w:t>
      </w:r>
      <w:r w:rsidR="003A0C43">
        <w:rPr>
          <w:rFonts w:ascii="Arial Narrow" w:hAnsi="Arial Narrow"/>
          <w:sz w:val="22"/>
          <w:szCs w:val="22"/>
          <w:lang w:val="es-BO"/>
        </w:rPr>
        <w:t>.</w:t>
      </w:r>
    </w:p>
    <w:p w:rsidR="003A0C43" w:rsidRPr="004442B8" w:rsidRDefault="003A0C43" w:rsidP="003A0C43">
      <w:pPr>
        <w:pStyle w:val="Prrafodelista"/>
        <w:ind w:left="1080"/>
        <w:jc w:val="both"/>
        <w:rPr>
          <w:rFonts w:ascii="Arial Narrow" w:hAnsi="Arial Narrow"/>
          <w:sz w:val="22"/>
          <w:szCs w:val="22"/>
          <w:lang w:val="es-BO"/>
        </w:rPr>
      </w:pPr>
    </w:p>
    <w:p w:rsidR="00AD08C5" w:rsidRPr="00AD08C5" w:rsidRDefault="00AD08C5" w:rsidP="00AD08C5">
      <w:pPr>
        <w:rPr>
          <w:rFonts w:ascii="Arial Narrow" w:hAnsi="Arial Narrow"/>
          <w:sz w:val="22"/>
          <w:szCs w:val="22"/>
          <w:lang w:val="es-BO"/>
        </w:rPr>
      </w:pPr>
      <w:r>
        <w:rPr>
          <w:rFonts w:ascii="Arial Narrow" w:hAnsi="Arial Narrow"/>
          <w:b/>
          <w:sz w:val="22"/>
          <w:szCs w:val="22"/>
          <w:lang w:val="es-BO"/>
        </w:rPr>
        <w:t xml:space="preserve">                     Documentos de respaldo.</w:t>
      </w:r>
      <w:r>
        <w:rPr>
          <w:rFonts w:ascii="Arial Narrow" w:hAnsi="Arial Narrow"/>
          <w:sz w:val="22"/>
          <w:szCs w:val="22"/>
          <w:lang w:val="es-BO"/>
        </w:rPr>
        <w:t xml:space="preserve">- </w:t>
      </w:r>
      <w:r w:rsidRPr="00AD08C5">
        <w:rPr>
          <w:rFonts w:ascii="Arial Narrow" w:hAnsi="Arial Narrow"/>
          <w:sz w:val="22"/>
          <w:szCs w:val="22"/>
          <w:lang w:val="es-BO"/>
        </w:rPr>
        <w:t xml:space="preserve">El proponente, en caso de ser solicitado por YPFB se compromete a </w:t>
      </w:r>
      <w:r>
        <w:rPr>
          <w:rFonts w:ascii="Arial Narrow" w:hAnsi="Arial Narrow"/>
          <w:sz w:val="22"/>
          <w:szCs w:val="22"/>
          <w:lang w:val="es-BO"/>
        </w:rPr>
        <w:t xml:space="preserve"> </w:t>
      </w:r>
      <w:r>
        <w:rPr>
          <w:rFonts w:ascii="Arial Narrow" w:hAnsi="Arial Narrow"/>
          <w:sz w:val="22"/>
          <w:szCs w:val="22"/>
          <w:lang w:val="es-BO"/>
        </w:rPr>
        <w:tab/>
        <w:t xml:space="preserve">       </w:t>
      </w:r>
      <w:r w:rsidRPr="00AD08C5">
        <w:rPr>
          <w:rFonts w:ascii="Arial Narrow" w:hAnsi="Arial Narrow"/>
          <w:sz w:val="22"/>
          <w:szCs w:val="22"/>
          <w:lang w:val="es-BO"/>
        </w:rPr>
        <w:t xml:space="preserve">presentar la documentación de respaldo en original, fotocopia legalizada o fotocopia simple según </w:t>
      </w:r>
      <w:r>
        <w:rPr>
          <w:rFonts w:ascii="Arial Narrow" w:hAnsi="Arial Narrow"/>
          <w:sz w:val="22"/>
          <w:szCs w:val="22"/>
          <w:lang w:val="es-BO"/>
        </w:rPr>
        <w:tab/>
        <w:t xml:space="preserve">       </w:t>
      </w:r>
      <w:r w:rsidRPr="00AD08C5">
        <w:rPr>
          <w:rFonts w:ascii="Arial Narrow" w:hAnsi="Arial Narrow"/>
          <w:sz w:val="22"/>
          <w:szCs w:val="22"/>
          <w:lang w:val="es-BO"/>
        </w:rPr>
        <w:t>corresponda, cuando así lo requiera YPFB en cualquier etapa del proceso de contratación.</w:t>
      </w:r>
    </w:p>
    <w:p w:rsidR="00AD08C5" w:rsidRDefault="00AD08C5" w:rsidP="00AD08C5">
      <w:pPr>
        <w:pStyle w:val="Prrafodelista"/>
        <w:ind w:left="1080"/>
        <w:jc w:val="both"/>
        <w:rPr>
          <w:rFonts w:ascii="Arial Narrow" w:hAnsi="Arial Narrow"/>
          <w:sz w:val="22"/>
          <w:szCs w:val="22"/>
          <w:lang w:val="es-BO"/>
        </w:rPr>
      </w:pPr>
    </w:p>
    <w:p w:rsidR="00AD08C5" w:rsidRDefault="00AD08C5" w:rsidP="00AD08C5">
      <w:pPr>
        <w:pStyle w:val="Prrafodelista"/>
        <w:ind w:left="1080"/>
        <w:jc w:val="both"/>
        <w:rPr>
          <w:rFonts w:ascii="Arial Narrow" w:hAnsi="Arial Narrow"/>
          <w:sz w:val="22"/>
          <w:szCs w:val="22"/>
          <w:lang w:val="es-BO"/>
        </w:rPr>
      </w:pPr>
      <w:r>
        <w:rPr>
          <w:rFonts w:ascii="Arial Narrow" w:hAnsi="Arial Narrow"/>
          <w:sz w:val="22"/>
          <w:szCs w:val="22"/>
          <w:lang w:val="es-BO"/>
        </w:rPr>
        <w:t>Documentación de respaldo:</w:t>
      </w:r>
    </w:p>
    <w:p w:rsidR="003A0C43" w:rsidRDefault="003A0C43" w:rsidP="003A0C43">
      <w:pPr>
        <w:pStyle w:val="Prrafodelista"/>
        <w:ind w:left="1080"/>
        <w:jc w:val="both"/>
        <w:rPr>
          <w:rFonts w:ascii="Arial Narrow" w:hAnsi="Arial Narrow"/>
          <w:sz w:val="22"/>
          <w:szCs w:val="22"/>
          <w:lang w:val="es-BO"/>
        </w:rPr>
      </w:pPr>
    </w:p>
    <w:p w:rsidR="003A0C43" w:rsidRDefault="003A0C43" w:rsidP="00D10A66">
      <w:pPr>
        <w:pStyle w:val="Prrafodelista"/>
        <w:numPr>
          <w:ilvl w:val="0"/>
          <w:numId w:val="60"/>
        </w:numPr>
        <w:jc w:val="both"/>
        <w:rPr>
          <w:rFonts w:ascii="Arial Narrow" w:hAnsi="Arial Narrow"/>
          <w:sz w:val="22"/>
          <w:szCs w:val="22"/>
          <w:lang w:val="es-BO"/>
        </w:rPr>
      </w:pPr>
      <w:proofErr w:type="spellStart"/>
      <w:r>
        <w:rPr>
          <w:rFonts w:ascii="Arial Narrow" w:hAnsi="Arial Narrow"/>
          <w:sz w:val="22"/>
          <w:szCs w:val="22"/>
          <w:lang w:val="es-BO"/>
        </w:rPr>
        <w:lastRenderedPageBreak/>
        <w:t>Curriculum</w:t>
      </w:r>
      <w:proofErr w:type="spellEnd"/>
      <w:r>
        <w:rPr>
          <w:rFonts w:ascii="Arial Narrow" w:hAnsi="Arial Narrow"/>
          <w:sz w:val="22"/>
          <w:szCs w:val="22"/>
          <w:lang w:val="es-BO"/>
        </w:rPr>
        <w:t xml:space="preserve"> vitae.</w:t>
      </w:r>
    </w:p>
    <w:p w:rsidR="003A0C43" w:rsidRPr="003A0C43" w:rsidRDefault="003A0C43" w:rsidP="00D10A66">
      <w:pPr>
        <w:pStyle w:val="Prrafodelista"/>
        <w:numPr>
          <w:ilvl w:val="0"/>
          <w:numId w:val="60"/>
        </w:numPr>
        <w:jc w:val="both"/>
        <w:rPr>
          <w:rFonts w:ascii="Arial Narrow" w:hAnsi="Arial Narrow"/>
          <w:sz w:val="22"/>
          <w:szCs w:val="22"/>
          <w:lang w:val="es-BO"/>
        </w:rPr>
      </w:pPr>
      <w:r>
        <w:rPr>
          <w:rFonts w:ascii="Arial Narrow" w:hAnsi="Arial Narrow"/>
          <w:sz w:val="22"/>
          <w:szCs w:val="22"/>
          <w:lang w:val="es-BO"/>
        </w:rPr>
        <w:t>Fotocopia CI, pasaporte o documento de identificación</w:t>
      </w:r>
      <w:r w:rsidR="00256842">
        <w:rPr>
          <w:rFonts w:ascii="Arial Narrow" w:hAnsi="Arial Narrow"/>
          <w:sz w:val="22"/>
          <w:szCs w:val="22"/>
          <w:lang w:val="es-BO"/>
        </w:rPr>
        <w:t>.</w:t>
      </w:r>
      <w:r>
        <w:rPr>
          <w:rFonts w:ascii="Arial Narrow" w:hAnsi="Arial Narrow"/>
          <w:sz w:val="22"/>
          <w:szCs w:val="22"/>
          <w:lang w:val="es-BO"/>
        </w:rPr>
        <w:t xml:space="preserve">  </w:t>
      </w:r>
      <w:r w:rsidRPr="003A0C43">
        <w:rPr>
          <w:rFonts w:ascii="Arial Narrow" w:hAnsi="Arial Narrow"/>
          <w:sz w:val="22"/>
          <w:szCs w:val="22"/>
          <w:lang w:val="es-BO"/>
        </w:rPr>
        <w:t xml:space="preserve">  </w:t>
      </w:r>
    </w:p>
    <w:p w:rsidR="003A0C43" w:rsidRPr="003A0C43" w:rsidRDefault="000B4692" w:rsidP="00D10A66">
      <w:pPr>
        <w:pStyle w:val="Prrafodelista"/>
        <w:numPr>
          <w:ilvl w:val="0"/>
          <w:numId w:val="60"/>
        </w:numPr>
        <w:jc w:val="both"/>
        <w:rPr>
          <w:rFonts w:ascii="Arial Narrow" w:hAnsi="Arial Narrow"/>
          <w:sz w:val="22"/>
          <w:szCs w:val="22"/>
          <w:lang w:val="es-BO"/>
        </w:rPr>
      </w:pPr>
      <w:r>
        <w:rPr>
          <w:rFonts w:ascii="Arial Narrow" w:hAnsi="Arial Narrow"/>
          <w:sz w:val="22"/>
          <w:szCs w:val="22"/>
          <w:lang w:val="es-BO"/>
        </w:rPr>
        <w:t xml:space="preserve">Fotocopia del </w:t>
      </w:r>
      <w:r w:rsidR="003A0C43">
        <w:rPr>
          <w:rFonts w:ascii="Arial Narrow" w:hAnsi="Arial Narrow"/>
          <w:sz w:val="22"/>
          <w:szCs w:val="22"/>
          <w:lang w:val="es-BO"/>
        </w:rPr>
        <w:t>Título en Provisión Nacional (TPN),</w:t>
      </w:r>
      <w:r w:rsidR="00D90217">
        <w:rPr>
          <w:rFonts w:ascii="Arial Narrow" w:hAnsi="Arial Narrow"/>
          <w:sz w:val="22"/>
          <w:szCs w:val="22"/>
          <w:lang w:val="es-BO"/>
        </w:rPr>
        <w:t xml:space="preserve"> fotocopia de Título académico o </w:t>
      </w:r>
      <w:r w:rsidR="003A0C43">
        <w:rPr>
          <w:rFonts w:ascii="Arial Narrow" w:hAnsi="Arial Narrow"/>
          <w:sz w:val="22"/>
          <w:szCs w:val="22"/>
          <w:lang w:val="es-BO"/>
        </w:rPr>
        <w:t xml:space="preserve"> </w:t>
      </w:r>
      <w:r w:rsidR="00D90217">
        <w:rPr>
          <w:rFonts w:ascii="Arial Narrow" w:hAnsi="Arial Narrow"/>
          <w:sz w:val="22"/>
          <w:szCs w:val="22"/>
          <w:lang w:val="es-BO"/>
        </w:rPr>
        <w:t>f</w:t>
      </w:r>
      <w:r w:rsidR="003A0C43" w:rsidRPr="003A0C43">
        <w:rPr>
          <w:rFonts w:ascii="Arial Narrow" w:hAnsi="Arial Narrow"/>
          <w:sz w:val="22"/>
          <w:szCs w:val="22"/>
          <w:lang w:val="es-BO"/>
        </w:rPr>
        <w:t xml:space="preserve">otocopia </w:t>
      </w:r>
      <w:r w:rsidR="003A0C43">
        <w:rPr>
          <w:rFonts w:ascii="Arial Narrow" w:hAnsi="Arial Narrow"/>
          <w:sz w:val="22"/>
          <w:szCs w:val="22"/>
          <w:lang w:val="es-BO"/>
        </w:rPr>
        <w:t>de certificado que acredite su formación técnica.</w:t>
      </w:r>
    </w:p>
    <w:p w:rsidR="003A0C43" w:rsidRDefault="003A0C43" w:rsidP="00D10A66">
      <w:pPr>
        <w:pStyle w:val="Prrafodelista"/>
        <w:numPr>
          <w:ilvl w:val="0"/>
          <w:numId w:val="60"/>
        </w:numPr>
        <w:jc w:val="both"/>
        <w:rPr>
          <w:rFonts w:ascii="Arial Narrow" w:hAnsi="Arial Narrow"/>
          <w:sz w:val="22"/>
          <w:szCs w:val="22"/>
          <w:lang w:val="es-BO"/>
        </w:rPr>
      </w:pPr>
      <w:r>
        <w:rPr>
          <w:rFonts w:ascii="Arial Narrow" w:hAnsi="Arial Narrow"/>
          <w:sz w:val="22"/>
          <w:szCs w:val="22"/>
          <w:lang w:val="es-BO"/>
        </w:rPr>
        <w:t>Copia de los certificados de trabajo que acrediten su experiencia.</w:t>
      </w:r>
    </w:p>
    <w:p w:rsidR="003A0C43" w:rsidRDefault="003A0C43" w:rsidP="003A0C43">
      <w:pPr>
        <w:pStyle w:val="Prrafodelista"/>
        <w:ind w:left="1851"/>
        <w:jc w:val="both"/>
        <w:rPr>
          <w:rFonts w:ascii="Arial Narrow" w:hAnsi="Arial Narrow"/>
          <w:b/>
          <w:sz w:val="22"/>
          <w:szCs w:val="22"/>
          <w:lang w:val="es-BO"/>
        </w:rPr>
      </w:pPr>
    </w:p>
    <w:p w:rsidR="003A0C43" w:rsidRDefault="003A0C43" w:rsidP="003A0C43">
      <w:pPr>
        <w:pStyle w:val="Prrafodelista"/>
        <w:ind w:left="1080"/>
        <w:jc w:val="both"/>
        <w:rPr>
          <w:rFonts w:ascii="Arial Narrow" w:hAnsi="Arial Narrow"/>
          <w:sz w:val="22"/>
          <w:szCs w:val="22"/>
          <w:lang w:val="es-BO"/>
        </w:rPr>
      </w:pPr>
      <w:r>
        <w:rPr>
          <w:rFonts w:ascii="Arial Narrow" w:hAnsi="Arial Narrow"/>
          <w:b/>
          <w:sz w:val="22"/>
          <w:szCs w:val="22"/>
          <w:lang w:val="es-BO"/>
        </w:rPr>
        <w:t>Permanencia en obra.</w:t>
      </w:r>
      <w:r w:rsidRPr="004442B8">
        <w:rPr>
          <w:rFonts w:ascii="Arial Narrow" w:hAnsi="Arial Narrow"/>
          <w:b/>
          <w:sz w:val="22"/>
          <w:szCs w:val="22"/>
          <w:lang w:val="es-BO"/>
        </w:rPr>
        <w:t xml:space="preserve">- </w:t>
      </w:r>
      <w:r w:rsidRPr="003A0C43">
        <w:rPr>
          <w:rFonts w:ascii="Arial Narrow" w:hAnsi="Arial Narrow"/>
          <w:sz w:val="22"/>
          <w:szCs w:val="22"/>
          <w:lang w:val="es-BO"/>
        </w:rPr>
        <w:t xml:space="preserve">Al considerarse como personal técnico clave encargado de la </w:t>
      </w:r>
      <w:r>
        <w:rPr>
          <w:rFonts w:ascii="Arial Narrow" w:hAnsi="Arial Narrow"/>
          <w:sz w:val="22"/>
          <w:szCs w:val="22"/>
          <w:lang w:val="es-BO"/>
        </w:rPr>
        <w:t xml:space="preserve">gestión de seguridad, salud e higiene </w:t>
      </w:r>
      <w:r w:rsidRPr="003A0C43">
        <w:rPr>
          <w:rFonts w:ascii="Arial Narrow" w:hAnsi="Arial Narrow"/>
          <w:sz w:val="22"/>
          <w:szCs w:val="22"/>
          <w:lang w:val="es-BO"/>
        </w:rPr>
        <w:t>su estadía en obra debe ser permanente.</w:t>
      </w:r>
    </w:p>
    <w:p w:rsidR="00AC5A6F" w:rsidRDefault="00AC5A6F" w:rsidP="003A0C43">
      <w:pPr>
        <w:pStyle w:val="Prrafodelista"/>
        <w:ind w:left="1080"/>
        <w:jc w:val="both"/>
        <w:rPr>
          <w:rFonts w:ascii="Arial Narrow" w:hAnsi="Arial Narrow"/>
          <w:b/>
          <w:sz w:val="22"/>
          <w:szCs w:val="22"/>
          <w:lang w:val="es-BO"/>
        </w:rPr>
      </w:pPr>
    </w:p>
    <w:p w:rsidR="00AC5A6F" w:rsidRPr="003A0C43" w:rsidRDefault="00AC5A6F" w:rsidP="003A0C43">
      <w:pPr>
        <w:pStyle w:val="Prrafodelista"/>
        <w:ind w:left="1080"/>
        <w:jc w:val="both"/>
        <w:rPr>
          <w:rFonts w:ascii="Arial Narrow" w:hAnsi="Arial Narrow"/>
          <w:b/>
          <w:sz w:val="22"/>
          <w:szCs w:val="22"/>
          <w:lang w:val="es-BO"/>
        </w:rPr>
      </w:pPr>
      <w:r>
        <w:rPr>
          <w:rFonts w:ascii="Arial Narrow" w:hAnsi="Arial Narrow"/>
          <w:sz w:val="22"/>
          <w:szCs w:val="22"/>
          <w:lang w:val="es-BO"/>
        </w:rPr>
        <w:t>Las autoridades de obra designadas por el contratante en ausencia de este personal clave podrán paralizar los trabajos debiendo registrarse su ausencia en el libro de órdenes afectando así el cronograma de trabajo</w:t>
      </w:r>
    </w:p>
    <w:p w:rsidR="003A0C43" w:rsidRDefault="003A0C43" w:rsidP="003A0C43">
      <w:pPr>
        <w:pStyle w:val="Prrafodelista"/>
        <w:ind w:left="1080"/>
        <w:jc w:val="both"/>
        <w:rPr>
          <w:rFonts w:ascii="Arial Narrow" w:hAnsi="Arial Narrow"/>
          <w:sz w:val="22"/>
          <w:szCs w:val="22"/>
          <w:lang w:val="es-BO"/>
        </w:rPr>
      </w:pPr>
    </w:p>
    <w:p w:rsidR="004442B8" w:rsidRDefault="00E35911" w:rsidP="00D10A66">
      <w:pPr>
        <w:pStyle w:val="Prrafodelista"/>
        <w:numPr>
          <w:ilvl w:val="0"/>
          <w:numId w:val="10"/>
        </w:numPr>
        <w:jc w:val="both"/>
        <w:rPr>
          <w:rFonts w:ascii="Arial Narrow" w:hAnsi="Arial Narrow"/>
          <w:sz w:val="22"/>
          <w:szCs w:val="22"/>
          <w:lang w:val="es-BO"/>
        </w:rPr>
      </w:pPr>
      <w:r>
        <w:rPr>
          <w:rFonts w:ascii="Arial Narrow" w:hAnsi="Arial Narrow"/>
          <w:b/>
          <w:sz w:val="22"/>
          <w:szCs w:val="22"/>
          <w:lang w:val="es-BO"/>
        </w:rPr>
        <w:t>Supervisor de Calidad.</w:t>
      </w:r>
      <w:r>
        <w:rPr>
          <w:rFonts w:ascii="Arial Narrow" w:hAnsi="Arial Narrow"/>
          <w:sz w:val="22"/>
          <w:szCs w:val="22"/>
          <w:lang w:val="es-BO"/>
        </w:rPr>
        <w:t>-   Profesional</w:t>
      </w:r>
      <w:r w:rsidR="004442B8">
        <w:rPr>
          <w:rFonts w:ascii="Arial Narrow" w:hAnsi="Arial Narrow"/>
          <w:sz w:val="22"/>
          <w:szCs w:val="22"/>
          <w:lang w:val="es-BO"/>
        </w:rPr>
        <w:t>, egresado</w:t>
      </w:r>
      <w:r>
        <w:rPr>
          <w:rFonts w:ascii="Arial Narrow" w:hAnsi="Arial Narrow"/>
          <w:sz w:val="22"/>
          <w:szCs w:val="22"/>
          <w:lang w:val="es-BO"/>
        </w:rPr>
        <w:t xml:space="preserve"> </w:t>
      </w:r>
      <w:r w:rsidR="004442B8">
        <w:rPr>
          <w:rFonts w:ascii="Arial Narrow" w:hAnsi="Arial Narrow"/>
          <w:sz w:val="22"/>
          <w:szCs w:val="22"/>
          <w:lang w:val="es-BO"/>
        </w:rPr>
        <w:t xml:space="preserve">o técnico </w:t>
      </w:r>
      <w:r>
        <w:rPr>
          <w:rFonts w:ascii="Arial Narrow" w:hAnsi="Arial Narrow"/>
          <w:sz w:val="22"/>
          <w:szCs w:val="22"/>
          <w:lang w:val="es-BO"/>
        </w:rPr>
        <w:t xml:space="preserve">con </w:t>
      </w:r>
      <w:r w:rsidR="004442B8">
        <w:rPr>
          <w:rFonts w:ascii="Arial Narrow" w:hAnsi="Arial Narrow"/>
          <w:sz w:val="22"/>
          <w:szCs w:val="22"/>
          <w:lang w:val="es-BO"/>
        </w:rPr>
        <w:t xml:space="preserve">conocimientos de control de calidad y </w:t>
      </w:r>
      <w:r>
        <w:rPr>
          <w:rFonts w:ascii="Arial Narrow" w:hAnsi="Arial Narrow"/>
          <w:sz w:val="22"/>
          <w:szCs w:val="22"/>
          <w:lang w:val="es-BO"/>
        </w:rPr>
        <w:t xml:space="preserve">procedimientos involucrados durante la construcción y pruebas de ductos y/o </w:t>
      </w:r>
      <w:proofErr w:type="spellStart"/>
      <w:r>
        <w:rPr>
          <w:rFonts w:ascii="Arial Narrow" w:hAnsi="Arial Narrow"/>
          <w:sz w:val="22"/>
          <w:szCs w:val="22"/>
          <w:lang w:val="es-BO"/>
        </w:rPr>
        <w:t>piping</w:t>
      </w:r>
      <w:proofErr w:type="spellEnd"/>
      <w:r>
        <w:rPr>
          <w:rFonts w:ascii="Arial Narrow" w:hAnsi="Arial Narrow"/>
          <w:sz w:val="22"/>
          <w:szCs w:val="22"/>
          <w:lang w:val="es-BO"/>
        </w:rPr>
        <w:t xml:space="preserve"> para facilidades en la industria </w:t>
      </w:r>
      <w:proofErr w:type="spellStart"/>
      <w:r>
        <w:rPr>
          <w:rFonts w:ascii="Arial Narrow" w:hAnsi="Arial Narrow"/>
          <w:sz w:val="22"/>
          <w:szCs w:val="22"/>
          <w:lang w:val="es-BO"/>
        </w:rPr>
        <w:t>hidrocarburifera</w:t>
      </w:r>
      <w:proofErr w:type="spellEnd"/>
      <w:r>
        <w:rPr>
          <w:rFonts w:ascii="Arial Narrow" w:hAnsi="Arial Narrow"/>
          <w:sz w:val="22"/>
          <w:szCs w:val="22"/>
          <w:lang w:val="es-BO"/>
        </w:rPr>
        <w:t xml:space="preserve">. </w:t>
      </w:r>
    </w:p>
    <w:p w:rsidR="004442B8" w:rsidRDefault="004442B8" w:rsidP="004442B8">
      <w:pPr>
        <w:pStyle w:val="Prrafodelista"/>
        <w:ind w:left="1080"/>
        <w:jc w:val="both"/>
        <w:rPr>
          <w:rFonts w:ascii="Arial Narrow" w:hAnsi="Arial Narrow"/>
          <w:b/>
          <w:sz w:val="22"/>
          <w:szCs w:val="22"/>
          <w:lang w:val="es-BO"/>
        </w:rPr>
      </w:pPr>
    </w:p>
    <w:p w:rsidR="004442B8" w:rsidRDefault="00E35911" w:rsidP="004442B8">
      <w:pPr>
        <w:pStyle w:val="Prrafodelista"/>
        <w:ind w:left="1080"/>
        <w:jc w:val="both"/>
        <w:rPr>
          <w:rFonts w:ascii="Arial Narrow" w:hAnsi="Arial Narrow"/>
          <w:sz w:val="22"/>
          <w:szCs w:val="22"/>
          <w:lang w:val="es-BO"/>
        </w:rPr>
      </w:pPr>
      <w:r>
        <w:rPr>
          <w:rFonts w:ascii="Arial Narrow" w:hAnsi="Arial Narrow"/>
          <w:sz w:val="22"/>
          <w:szCs w:val="22"/>
          <w:lang w:val="es-BO"/>
        </w:rPr>
        <w:t xml:space="preserve">El personal propuesto deberá contar </w:t>
      </w:r>
      <w:r w:rsidR="004442B8">
        <w:rPr>
          <w:rFonts w:ascii="Arial Narrow" w:hAnsi="Arial Narrow"/>
          <w:sz w:val="22"/>
          <w:szCs w:val="22"/>
          <w:lang w:val="es-BO"/>
        </w:rPr>
        <w:t>con una experiencia general de 1</w:t>
      </w:r>
      <w:r w:rsidR="004F300C">
        <w:rPr>
          <w:rFonts w:ascii="Arial Narrow" w:hAnsi="Arial Narrow"/>
          <w:sz w:val="22"/>
          <w:szCs w:val="22"/>
          <w:lang w:val="es-BO"/>
        </w:rPr>
        <w:t xml:space="preserve"> año (a partir de la obtención del Título en provisión nacional, académico,  certificado de egreso o que acredite su formación técnica)</w:t>
      </w:r>
      <w:r>
        <w:rPr>
          <w:rFonts w:ascii="Arial Narrow" w:hAnsi="Arial Narrow"/>
          <w:sz w:val="22"/>
          <w:szCs w:val="22"/>
          <w:lang w:val="es-BO"/>
        </w:rPr>
        <w:t xml:space="preserve"> en el rubro de la construcción</w:t>
      </w:r>
      <w:r w:rsidR="00243789" w:rsidRPr="00225D27">
        <w:rPr>
          <w:rFonts w:ascii="Arial Narrow" w:hAnsi="Arial Narrow"/>
          <w:sz w:val="22"/>
          <w:szCs w:val="22"/>
          <w:lang w:val="es-BO"/>
        </w:rPr>
        <w:t xml:space="preserve"> </w:t>
      </w:r>
      <w:r w:rsidR="00243789">
        <w:rPr>
          <w:rFonts w:ascii="Arial Narrow" w:hAnsi="Arial Narrow"/>
          <w:sz w:val="22"/>
          <w:szCs w:val="22"/>
          <w:lang w:val="es-BO"/>
        </w:rPr>
        <w:t xml:space="preserve"> </w:t>
      </w:r>
      <w:r>
        <w:rPr>
          <w:rFonts w:ascii="Arial Narrow" w:hAnsi="Arial Narrow"/>
          <w:sz w:val="22"/>
          <w:szCs w:val="22"/>
          <w:lang w:val="es-BO"/>
        </w:rPr>
        <w:t>y una ex</w:t>
      </w:r>
      <w:r w:rsidR="004442B8">
        <w:rPr>
          <w:rFonts w:ascii="Arial Narrow" w:hAnsi="Arial Narrow"/>
          <w:sz w:val="22"/>
          <w:szCs w:val="22"/>
          <w:lang w:val="es-BO"/>
        </w:rPr>
        <w:t>periencia especifica de 1 año</w:t>
      </w:r>
      <w:r>
        <w:rPr>
          <w:rFonts w:ascii="Arial Narrow" w:hAnsi="Arial Narrow"/>
          <w:sz w:val="22"/>
          <w:szCs w:val="22"/>
          <w:lang w:val="es-BO"/>
        </w:rPr>
        <w:t xml:space="preserve"> en supervisión de calidad</w:t>
      </w:r>
      <w:r w:rsidR="004442B8">
        <w:rPr>
          <w:rFonts w:ascii="Arial Narrow" w:hAnsi="Arial Narrow"/>
          <w:sz w:val="22"/>
          <w:szCs w:val="22"/>
          <w:lang w:val="es-BO"/>
        </w:rPr>
        <w:t>.</w:t>
      </w:r>
    </w:p>
    <w:p w:rsidR="00E35911" w:rsidRDefault="00E35911" w:rsidP="00E35911">
      <w:pPr>
        <w:pStyle w:val="Prrafodelista"/>
        <w:ind w:left="1080"/>
        <w:jc w:val="both"/>
        <w:rPr>
          <w:rFonts w:ascii="Arial Narrow" w:hAnsi="Arial Narrow"/>
          <w:sz w:val="22"/>
          <w:szCs w:val="22"/>
          <w:lang w:val="es-BO"/>
        </w:rPr>
      </w:pPr>
    </w:p>
    <w:p w:rsidR="007F41DB" w:rsidRDefault="007F41DB" w:rsidP="007F41DB">
      <w:pPr>
        <w:pStyle w:val="Prrafodelista"/>
        <w:ind w:left="1080"/>
        <w:jc w:val="both"/>
        <w:rPr>
          <w:rFonts w:ascii="Arial Narrow" w:hAnsi="Arial Narrow"/>
          <w:sz w:val="22"/>
          <w:szCs w:val="22"/>
          <w:lang w:val="es-BO"/>
        </w:rPr>
      </w:pPr>
      <w:r>
        <w:rPr>
          <w:rFonts w:ascii="Arial Narrow" w:hAnsi="Arial Narrow"/>
          <w:b/>
          <w:sz w:val="22"/>
          <w:szCs w:val="22"/>
          <w:lang w:val="es-BO"/>
        </w:rPr>
        <w:t xml:space="preserve">Perfil o formación.- </w:t>
      </w:r>
      <w:r>
        <w:rPr>
          <w:rFonts w:ascii="Arial Narrow" w:hAnsi="Arial Narrow"/>
          <w:sz w:val="22"/>
          <w:szCs w:val="22"/>
          <w:lang w:val="es-BO"/>
        </w:rPr>
        <w:t>El proponente podrá tener formación en las áreas técnica o de ingeniería civil, mecánica, petrolera, industrial química o ambiental.</w:t>
      </w:r>
    </w:p>
    <w:p w:rsidR="004442B8" w:rsidRPr="004442B8" w:rsidRDefault="004442B8" w:rsidP="004442B8">
      <w:pPr>
        <w:pStyle w:val="Prrafodelista"/>
        <w:ind w:left="1080"/>
        <w:jc w:val="both"/>
        <w:rPr>
          <w:rFonts w:ascii="Arial Narrow" w:hAnsi="Arial Narrow"/>
          <w:sz w:val="22"/>
          <w:szCs w:val="22"/>
          <w:lang w:val="es-BO"/>
        </w:rPr>
      </w:pPr>
    </w:p>
    <w:p w:rsidR="00AD08C5" w:rsidRPr="00AD08C5" w:rsidRDefault="00AD08C5" w:rsidP="00AD08C5">
      <w:pPr>
        <w:jc w:val="both"/>
        <w:rPr>
          <w:rFonts w:ascii="Arial Narrow" w:hAnsi="Arial Narrow"/>
          <w:sz w:val="22"/>
          <w:szCs w:val="22"/>
          <w:lang w:val="es-BO"/>
        </w:rPr>
      </w:pPr>
      <w:r>
        <w:rPr>
          <w:rFonts w:ascii="Arial Narrow" w:hAnsi="Arial Narrow"/>
          <w:b/>
          <w:sz w:val="22"/>
          <w:szCs w:val="22"/>
          <w:lang w:val="es-BO"/>
        </w:rPr>
        <w:t xml:space="preserve">                      </w:t>
      </w:r>
      <w:r w:rsidR="004442B8">
        <w:rPr>
          <w:rFonts w:ascii="Arial Narrow" w:hAnsi="Arial Narrow"/>
          <w:b/>
          <w:sz w:val="22"/>
          <w:szCs w:val="22"/>
          <w:lang w:val="es-BO"/>
        </w:rPr>
        <w:t>Documentos de respaldo.</w:t>
      </w:r>
      <w:r w:rsidR="004442B8">
        <w:rPr>
          <w:rFonts w:ascii="Arial Narrow" w:hAnsi="Arial Narrow"/>
          <w:sz w:val="22"/>
          <w:szCs w:val="22"/>
          <w:lang w:val="es-BO"/>
        </w:rPr>
        <w:t xml:space="preserve">- </w:t>
      </w:r>
      <w:r>
        <w:rPr>
          <w:rFonts w:ascii="Arial Narrow" w:hAnsi="Arial Narrow"/>
          <w:b/>
          <w:sz w:val="22"/>
          <w:szCs w:val="22"/>
          <w:lang w:val="es-BO"/>
        </w:rPr>
        <w:t>Documentos de respaldo.</w:t>
      </w:r>
      <w:r>
        <w:rPr>
          <w:rFonts w:ascii="Arial Narrow" w:hAnsi="Arial Narrow"/>
          <w:sz w:val="22"/>
          <w:szCs w:val="22"/>
          <w:lang w:val="es-BO"/>
        </w:rPr>
        <w:t xml:space="preserve">- </w:t>
      </w:r>
      <w:r w:rsidRPr="00AD08C5">
        <w:rPr>
          <w:rFonts w:ascii="Arial Narrow" w:hAnsi="Arial Narrow"/>
          <w:sz w:val="22"/>
          <w:szCs w:val="22"/>
          <w:lang w:val="es-BO"/>
        </w:rPr>
        <w:t xml:space="preserve">El proponente, en caso de ser solicitado </w:t>
      </w:r>
      <w:r>
        <w:rPr>
          <w:rFonts w:ascii="Arial Narrow" w:hAnsi="Arial Narrow"/>
          <w:sz w:val="22"/>
          <w:szCs w:val="22"/>
          <w:lang w:val="es-BO"/>
        </w:rPr>
        <w:tab/>
        <w:t xml:space="preserve">        </w:t>
      </w:r>
      <w:r w:rsidRPr="00AD08C5">
        <w:rPr>
          <w:rFonts w:ascii="Arial Narrow" w:hAnsi="Arial Narrow"/>
          <w:sz w:val="22"/>
          <w:szCs w:val="22"/>
          <w:lang w:val="es-BO"/>
        </w:rPr>
        <w:t xml:space="preserve">por YPFB se compromete a presentar la documentación de respaldo en original, fotocopia </w:t>
      </w:r>
      <w:r>
        <w:rPr>
          <w:rFonts w:ascii="Arial Narrow" w:hAnsi="Arial Narrow"/>
          <w:sz w:val="22"/>
          <w:szCs w:val="22"/>
          <w:lang w:val="es-BO"/>
        </w:rPr>
        <w:tab/>
        <w:t xml:space="preserve">       </w:t>
      </w:r>
      <w:r>
        <w:rPr>
          <w:rFonts w:ascii="Arial Narrow" w:hAnsi="Arial Narrow"/>
          <w:sz w:val="22"/>
          <w:szCs w:val="22"/>
          <w:lang w:val="es-BO"/>
        </w:rPr>
        <w:tab/>
        <w:t xml:space="preserve">        </w:t>
      </w:r>
      <w:r w:rsidRPr="00AD08C5">
        <w:rPr>
          <w:rFonts w:ascii="Arial Narrow" w:hAnsi="Arial Narrow"/>
          <w:sz w:val="22"/>
          <w:szCs w:val="22"/>
          <w:lang w:val="es-BO"/>
        </w:rPr>
        <w:t>lega</w:t>
      </w:r>
      <w:r>
        <w:rPr>
          <w:rFonts w:ascii="Arial Narrow" w:hAnsi="Arial Narrow"/>
          <w:sz w:val="22"/>
          <w:szCs w:val="22"/>
          <w:lang w:val="es-BO"/>
        </w:rPr>
        <w:t xml:space="preserve">lizada o fotocopia simple según </w:t>
      </w:r>
      <w:r w:rsidRPr="00AD08C5">
        <w:rPr>
          <w:rFonts w:ascii="Arial Narrow" w:hAnsi="Arial Narrow"/>
          <w:sz w:val="22"/>
          <w:szCs w:val="22"/>
          <w:lang w:val="es-BO"/>
        </w:rPr>
        <w:t xml:space="preserve">corresponda, cuando así lo requiera YPFB en cualquier </w:t>
      </w:r>
      <w:r>
        <w:rPr>
          <w:rFonts w:ascii="Arial Narrow" w:hAnsi="Arial Narrow"/>
          <w:sz w:val="22"/>
          <w:szCs w:val="22"/>
          <w:lang w:val="es-BO"/>
        </w:rPr>
        <w:tab/>
        <w:t xml:space="preserve">        </w:t>
      </w:r>
      <w:r w:rsidRPr="00AD08C5">
        <w:rPr>
          <w:rFonts w:ascii="Arial Narrow" w:hAnsi="Arial Narrow"/>
          <w:sz w:val="22"/>
          <w:szCs w:val="22"/>
          <w:lang w:val="es-BO"/>
        </w:rPr>
        <w:t>etapa del proceso de contratación.</w:t>
      </w:r>
    </w:p>
    <w:p w:rsidR="00AD08C5" w:rsidRDefault="00AD08C5" w:rsidP="00AD08C5">
      <w:pPr>
        <w:pStyle w:val="Prrafodelista"/>
        <w:ind w:left="1080"/>
        <w:jc w:val="both"/>
        <w:rPr>
          <w:rFonts w:ascii="Arial Narrow" w:hAnsi="Arial Narrow"/>
          <w:sz w:val="22"/>
          <w:szCs w:val="22"/>
          <w:lang w:val="es-BO"/>
        </w:rPr>
      </w:pPr>
    </w:p>
    <w:p w:rsidR="00AD08C5" w:rsidRDefault="00AD08C5" w:rsidP="00AD08C5">
      <w:pPr>
        <w:pStyle w:val="Prrafodelista"/>
        <w:ind w:left="1080"/>
        <w:jc w:val="both"/>
        <w:rPr>
          <w:rFonts w:ascii="Arial Narrow" w:hAnsi="Arial Narrow"/>
          <w:sz w:val="22"/>
          <w:szCs w:val="22"/>
          <w:lang w:val="es-BO"/>
        </w:rPr>
      </w:pPr>
      <w:r>
        <w:rPr>
          <w:rFonts w:ascii="Arial Narrow" w:hAnsi="Arial Narrow"/>
          <w:sz w:val="22"/>
          <w:szCs w:val="22"/>
          <w:lang w:val="es-BO"/>
        </w:rPr>
        <w:t>Documentación de respaldo:</w:t>
      </w:r>
    </w:p>
    <w:p w:rsidR="004442B8" w:rsidRDefault="004442B8" w:rsidP="004442B8">
      <w:pPr>
        <w:pStyle w:val="Prrafodelista"/>
        <w:ind w:left="1080"/>
        <w:jc w:val="both"/>
        <w:rPr>
          <w:rFonts w:ascii="Arial Narrow" w:hAnsi="Arial Narrow"/>
          <w:sz w:val="22"/>
          <w:szCs w:val="22"/>
          <w:lang w:val="es-BO"/>
        </w:rPr>
      </w:pPr>
    </w:p>
    <w:p w:rsidR="003A0C43" w:rsidRDefault="004442B8" w:rsidP="00D10A66">
      <w:pPr>
        <w:pStyle w:val="Prrafodelista"/>
        <w:numPr>
          <w:ilvl w:val="0"/>
          <w:numId w:val="60"/>
        </w:numPr>
        <w:jc w:val="both"/>
        <w:rPr>
          <w:rFonts w:ascii="Arial Narrow" w:hAnsi="Arial Narrow"/>
          <w:sz w:val="22"/>
          <w:szCs w:val="22"/>
          <w:lang w:val="es-BO"/>
        </w:rPr>
      </w:pPr>
      <w:proofErr w:type="spellStart"/>
      <w:r>
        <w:rPr>
          <w:rFonts w:ascii="Arial Narrow" w:hAnsi="Arial Narrow"/>
          <w:sz w:val="22"/>
          <w:szCs w:val="22"/>
          <w:lang w:val="es-BO"/>
        </w:rPr>
        <w:t>Curriculum</w:t>
      </w:r>
      <w:proofErr w:type="spellEnd"/>
      <w:r>
        <w:rPr>
          <w:rFonts w:ascii="Arial Narrow" w:hAnsi="Arial Narrow"/>
          <w:sz w:val="22"/>
          <w:szCs w:val="22"/>
          <w:lang w:val="es-BO"/>
        </w:rPr>
        <w:t xml:space="preserve"> vitae.</w:t>
      </w:r>
    </w:p>
    <w:p w:rsidR="004442B8" w:rsidRPr="003A0C43" w:rsidRDefault="003A0C43" w:rsidP="00D10A66">
      <w:pPr>
        <w:pStyle w:val="Prrafodelista"/>
        <w:numPr>
          <w:ilvl w:val="0"/>
          <w:numId w:val="60"/>
        </w:numPr>
        <w:jc w:val="both"/>
        <w:rPr>
          <w:rFonts w:ascii="Arial Narrow" w:hAnsi="Arial Narrow"/>
          <w:sz w:val="22"/>
          <w:szCs w:val="22"/>
          <w:lang w:val="es-BO"/>
        </w:rPr>
      </w:pPr>
      <w:r>
        <w:rPr>
          <w:rFonts w:ascii="Arial Narrow" w:hAnsi="Arial Narrow"/>
          <w:sz w:val="22"/>
          <w:szCs w:val="22"/>
          <w:lang w:val="es-BO"/>
        </w:rPr>
        <w:t xml:space="preserve">Fotocopia CI, pasaporte o documento de identificación  </w:t>
      </w:r>
      <w:r w:rsidR="004442B8" w:rsidRPr="003A0C43">
        <w:rPr>
          <w:rFonts w:ascii="Arial Narrow" w:hAnsi="Arial Narrow"/>
          <w:sz w:val="22"/>
          <w:szCs w:val="22"/>
          <w:lang w:val="es-BO"/>
        </w:rPr>
        <w:t xml:space="preserve">  </w:t>
      </w:r>
    </w:p>
    <w:p w:rsidR="003A0C43" w:rsidRPr="003A0C43" w:rsidRDefault="004442B8" w:rsidP="00D10A66">
      <w:pPr>
        <w:pStyle w:val="Prrafodelista"/>
        <w:numPr>
          <w:ilvl w:val="0"/>
          <w:numId w:val="60"/>
        </w:numPr>
        <w:jc w:val="both"/>
        <w:rPr>
          <w:rFonts w:ascii="Arial Narrow" w:hAnsi="Arial Narrow"/>
          <w:sz w:val="22"/>
          <w:szCs w:val="22"/>
          <w:lang w:val="es-BO"/>
        </w:rPr>
      </w:pPr>
      <w:r>
        <w:rPr>
          <w:rFonts w:ascii="Arial Narrow" w:hAnsi="Arial Narrow"/>
          <w:sz w:val="22"/>
          <w:szCs w:val="22"/>
          <w:lang w:val="es-BO"/>
        </w:rPr>
        <w:t>Fotocopia del  Título en Provisión Nacional (TPN)</w:t>
      </w:r>
      <w:r w:rsidR="003A0C43">
        <w:rPr>
          <w:rFonts w:ascii="Arial Narrow" w:hAnsi="Arial Narrow"/>
          <w:sz w:val="22"/>
          <w:szCs w:val="22"/>
          <w:lang w:val="es-BO"/>
        </w:rPr>
        <w:t xml:space="preserve">, </w:t>
      </w:r>
      <w:r w:rsidR="003A0C43" w:rsidRPr="003A0C43">
        <w:rPr>
          <w:rFonts w:ascii="Arial Narrow" w:hAnsi="Arial Narrow"/>
          <w:sz w:val="22"/>
          <w:szCs w:val="22"/>
          <w:lang w:val="es-BO"/>
        </w:rPr>
        <w:t>Fotocopia del certificado de egreso</w:t>
      </w:r>
      <w:r w:rsidR="003A0C43">
        <w:rPr>
          <w:rFonts w:ascii="Arial Narrow" w:hAnsi="Arial Narrow"/>
          <w:sz w:val="22"/>
          <w:szCs w:val="22"/>
          <w:lang w:val="es-BO"/>
        </w:rPr>
        <w:t xml:space="preserve"> o certificado que acredite su formación técnica.</w:t>
      </w:r>
    </w:p>
    <w:p w:rsidR="004442B8" w:rsidRDefault="004442B8" w:rsidP="00D10A66">
      <w:pPr>
        <w:pStyle w:val="Prrafodelista"/>
        <w:numPr>
          <w:ilvl w:val="0"/>
          <w:numId w:val="60"/>
        </w:numPr>
        <w:jc w:val="both"/>
        <w:rPr>
          <w:rFonts w:ascii="Arial Narrow" w:hAnsi="Arial Narrow"/>
          <w:sz w:val="22"/>
          <w:szCs w:val="22"/>
          <w:lang w:val="es-BO"/>
        </w:rPr>
      </w:pPr>
      <w:r>
        <w:rPr>
          <w:rFonts w:ascii="Arial Narrow" w:hAnsi="Arial Narrow"/>
          <w:sz w:val="22"/>
          <w:szCs w:val="22"/>
          <w:lang w:val="es-BO"/>
        </w:rPr>
        <w:t>Copia de los certificados de trabajo que acrediten su experiencia.</w:t>
      </w:r>
    </w:p>
    <w:p w:rsidR="004442B8" w:rsidRDefault="004442B8" w:rsidP="004442B8">
      <w:pPr>
        <w:pStyle w:val="Prrafodelista"/>
        <w:ind w:left="1851"/>
        <w:jc w:val="both"/>
        <w:rPr>
          <w:rFonts w:ascii="Arial Narrow" w:hAnsi="Arial Narrow"/>
          <w:sz w:val="22"/>
          <w:szCs w:val="22"/>
          <w:lang w:val="es-BO"/>
        </w:rPr>
      </w:pPr>
    </w:p>
    <w:p w:rsidR="004442B8" w:rsidRDefault="004442B8" w:rsidP="004442B8">
      <w:pPr>
        <w:pStyle w:val="Prrafodelista"/>
        <w:ind w:left="1080"/>
        <w:jc w:val="both"/>
        <w:rPr>
          <w:rFonts w:ascii="Arial Narrow" w:hAnsi="Arial Narrow"/>
          <w:sz w:val="22"/>
          <w:szCs w:val="22"/>
          <w:lang w:val="es-BO"/>
        </w:rPr>
      </w:pPr>
      <w:r>
        <w:rPr>
          <w:rFonts w:ascii="Arial Narrow" w:hAnsi="Arial Narrow"/>
          <w:b/>
          <w:sz w:val="22"/>
          <w:szCs w:val="22"/>
          <w:lang w:val="es-BO"/>
        </w:rPr>
        <w:t>Permanencia en obra.</w:t>
      </w:r>
      <w:r w:rsidRPr="004442B8">
        <w:rPr>
          <w:rFonts w:ascii="Arial Narrow" w:hAnsi="Arial Narrow"/>
          <w:b/>
          <w:sz w:val="22"/>
          <w:szCs w:val="22"/>
          <w:lang w:val="es-BO"/>
        </w:rPr>
        <w:t xml:space="preserve">- </w:t>
      </w:r>
      <w:r>
        <w:rPr>
          <w:rFonts w:ascii="Arial Narrow" w:hAnsi="Arial Narrow"/>
          <w:sz w:val="22"/>
          <w:szCs w:val="22"/>
          <w:lang w:val="es-BO"/>
        </w:rPr>
        <w:t>Al considerarse como personal técnico clave</w:t>
      </w:r>
      <w:r w:rsidR="003A0C43">
        <w:rPr>
          <w:rFonts w:ascii="Arial Narrow" w:hAnsi="Arial Narrow"/>
          <w:sz w:val="22"/>
          <w:szCs w:val="22"/>
          <w:lang w:val="es-BO"/>
        </w:rPr>
        <w:t xml:space="preserve"> encargado del control de calidad </w:t>
      </w:r>
      <w:r>
        <w:rPr>
          <w:rFonts w:ascii="Arial Narrow" w:hAnsi="Arial Narrow"/>
          <w:sz w:val="22"/>
          <w:szCs w:val="22"/>
          <w:lang w:val="es-BO"/>
        </w:rPr>
        <w:t xml:space="preserve"> su estadía en obra debe ser permanente.</w:t>
      </w:r>
    </w:p>
    <w:p w:rsidR="00AC5A6F" w:rsidRDefault="00AC5A6F" w:rsidP="004442B8">
      <w:pPr>
        <w:pStyle w:val="Prrafodelista"/>
        <w:ind w:left="1080"/>
        <w:jc w:val="both"/>
        <w:rPr>
          <w:rFonts w:ascii="Arial Narrow" w:hAnsi="Arial Narrow"/>
          <w:sz w:val="22"/>
          <w:szCs w:val="22"/>
          <w:lang w:val="es-BO"/>
        </w:rPr>
      </w:pPr>
    </w:p>
    <w:p w:rsidR="00AC5A6F" w:rsidRDefault="00AC5A6F" w:rsidP="004442B8">
      <w:pPr>
        <w:pStyle w:val="Prrafodelista"/>
        <w:ind w:left="1080"/>
        <w:jc w:val="both"/>
        <w:rPr>
          <w:rFonts w:ascii="Arial Narrow" w:hAnsi="Arial Narrow"/>
          <w:sz w:val="22"/>
          <w:szCs w:val="22"/>
          <w:lang w:val="es-BO"/>
        </w:rPr>
      </w:pPr>
      <w:r>
        <w:rPr>
          <w:rFonts w:ascii="Arial Narrow" w:hAnsi="Arial Narrow"/>
          <w:sz w:val="22"/>
          <w:szCs w:val="22"/>
          <w:lang w:val="es-BO"/>
        </w:rPr>
        <w:lastRenderedPageBreak/>
        <w:t>Las autoridades de obra designadas por el contratante en ausencia de este personal clave podrán paralizar los trabajos debiendo registrarse su ausencia en el libro de órdenes afectando así el cronograma de trabajo</w:t>
      </w:r>
    </w:p>
    <w:p w:rsidR="00E35911" w:rsidRPr="0037113F" w:rsidRDefault="00E35911" w:rsidP="00E35911">
      <w:pPr>
        <w:jc w:val="both"/>
        <w:rPr>
          <w:rFonts w:ascii="Arial Narrow" w:hAnsi="Arial Narrow"/>
          <w:sz w:val="22"/>
          <w:szCs w:val="22"/>
          <w:lang w:val="es-BO"/>
        </w:rPr>
      </w:pPr>
    </w:p>
    <w:p w:rsidR="005064F7" w:rsidRPr="005064F7" w:rsidRDefault="00E35911" w:rsidP="00D10A66">
      <w:pPr>
        <w:pStyle w:val="Prrafodelista"/>
        <w:numPr>
          <w:ilvl w:val="0"/>
          <w:numId w:val="10"/>
        </w:numPr>
        <w:jc w:val="both"/>
        <w:rPr>
          <w:rFonts w:ascii="Arial Narrow" w:hAnsi="Arial Narrow"/>
          <w:b/>
          <w:sz w:val="22"/>
          <w:szCs w:val="22"/>
          <w:lang w:val="es-BO"/>
        </w:rPr>
      </w:pPr>
      <w:r w:rsidRPr="004818B0">
        <w:rPr>
          <w:rFonts w:ascii="Arial Narrow" w:hAnsi="Arial Narrow"/>
          <w:b/>
          <w:sz w:val="22"/>
          <w:szCs w:val="22"/>
          <w:lang w:val="es-BO"/>
        </w:rPr>
        <w:t xml:space="preserve">Inspector </w:t>
      </w:r>
      <w:r w:rsidR="004818B0" w:rsidRPr="004818B0">
        <w:rPr>
          <w:rFonts w:ascii="Arial Narrow" w:hAnsi="Arial Narrow"/>
          <w:b/>
          <w:sz w:val="22"/>
          <w:szCs w:val="22"/>
          <w:lang w:val="es-BO"/>
        </w:rPr>
        <w:t>de soldadura</w:t>
      </w:r>
      <w:r w:rsidRPr="004818B0">
        <w:rPr>
          <w:rFonts w:ascii="Arial Narrow" w:hAnsi="Arial Narrow"/>
          <w:b/>
          <w:sz w:val="22"/>
          <w:szCs w:val="22"/>
          <w:lang w:val="es-BO"/>
        </w:rPr>
        <w:t xml:space="preserve">.- </w:t>
      </w:r>
      <w:r w:rsidR="005064F7">
        <w:rPr>
          <w:rFonts w:ascii="Arial Narrow" w:hAnsi="Arial Narrow"/>
          <w:sz w:val="22"/>
          <w:szCs w:val="22"/>
          <w:lang w:val="es-BO"/>
        </w:rPr>
        <w:t xml:space="preserve">Profesional, </w:t>
      </w:r>
      <w:r w:rsidRPr="004818B0">
        <w:rPr>
          <w:rFonts w:ascii="Arial Narrow" w:hAnsi="Arial Narrow"/>
          <w:sz w:val="22"/>
          <w:szCs w:val="22"/>
          <w:lang w:val="es-BO"/>
        </w:rPr>
        <w:t>técnico</w:t>
      </w:r>
      <w:r w:rsidR="005064F7">
        <w:rPr>
          <w:rFonts w:ascii="Arial Narrow" w:hAnsi="Arial Narrow"/>
          <w:sz w:val="22"/>
          <w:szCs w:val="22"/>
          <w:lang w:val="es-BO"/>
        </w:rPr>
        <w:t xml:space="preserve"> o persona</w:t>
      </w:r>
      <w:r w:rsidRPr="004818B0">
        <w:rPr>
          <w:rFonts w:ascii="Arial Narrow" w:hAnsi="Arial Narrow"/>
          <w:sz w:val="22"/>
          <w:szCs w:val="22"/>
          <w:lang w:val="es-BO"/>
        </w:rPr>
        <w:t xml:space="preserve"> especializad</w:t>
      </w:r>
      <w:r w:rsidR="005064F7">
        <w:rPr>
          <w:rFonts w:ascii="Arial Narrow" w:hAnsi="Arial Narrow"/>
          <w:sz w:val="22"/>
          <w:szCs w:val="22"/>
          <w:lang w:val="es-BO"/>
        </w:rPr>
        <w:t>a</w:t>
      </w:r>
      <w:r w:rsidRPr="004818B0">
        <w:rPr>
          <w:rFonts w:ascii="Arial Narrow" w:hAnsi="Arial Narrow"/>
          <w:sz w:val="22"/>
          <w:szCs w:val="22"/>
          <w:lang w:val="es-BO"/>
        </w:rPr>
        <w:t xml:space="preserve"> que cuente con  certificación vigente </w:t>
      </w:r>
      <w:r w:rsidR="005064F7" w:rsidRPr="005064F7">
        <w:rPr>
          <w:rFonts w:ascii="Arial Narrow" w:hAnsi="Arial Narrow"/>
          <w:b/>
          <w:sz w:val="22"/>
          <w:szCs w:val="22"/>
          <w:lang w:val="es-BO"/>
        </w:rPr>
        <w:t>RASTREABLE</w:t>
      </w:r>
      <w:r w:rsidR="00AC5A6F">
        <w:rPr>
          <w:rFonts w:ascii="Arial Narrow" w:hAnsi="Arial Narrow"/>
          <w:b/>
          <w:sz w:val="22"/>
          <w:szCs w:val="22"/>
          <w:lang w:val="es-BO"/>
        </w:rPr>
        <w:t xml:space="preserve"> nivel II</w:t>
      </w:r>
      <w:r w:rsidR="005064F7">
        <w:rPr>
          <w:rFonts w:ascii="Arial Narrow" w:hAnsi="Arial Narrow"/>
          <w:sz w:val="22"/>
          <w:szCs w:val="22"/>
          <w:lang w:val="es-BO"/>
        </w:rPr>
        <w:t xml:space="preserve"> </w:t>
      </w:r>
      <w:r w:rsidR="00A20205">
        <w:rPr>
          <w:rFonts w:ascii="Arial Narrow" w:hAnsi="Arial Narrow"/>
          <w:sz w:val="22"/>
          <w:szCs w:val="22"/>
          <w:lang w:val="es-BO"/>
        </w:rPr>
        <w:t xml:space="preserve"> </w:t>
      </w:r>
      <w:r w:rsidRPr="004818B0">
        <w:rPr>
          <w:rFonts w:ascii="Arial Narrow" w:hAnsi="Arial Narrow"/>
          <w:sz w:val="22"/>
          <w:szCs w:val="22"/>
          <w:lang w:val="es-BO"/>
        </w:rPr>
        <w:t>emitida por una institución</w:t>
      </w:r>
      <w:r w:rsidR="005064F7">
        <w:rPr>
          <w:rFonts w:ascii="Arial Narrow" w:hAnsi="Arial Narrow"/>
          <w:sz w:val="22"/>
          <w:szCs w:val="22"/>
          <w:lang w:val="es-BO"/>
        </w:rPr>
        <w:t xml:space="preserve"> acreditada en inspección</w:t>
      </w:r>
      <w:r w:rsidRPr="004818B0">
        <w:rPr>
          <w:rFonts w:ascii="Arial Narrow" w:hAnsi="Arial Narrow"/>
          <w:sz w:val="22"/>
          <w:szCs w:val="22"/>
          <w:lang w:val="es-BO"/>
        </w:rPr>
        <w:t xml:space="preserve"> de soldadura como ser AWS, FBTS, IRAM, </w:t>
      </w:r>
      <w:r w:rsidR="005064F7">
        <w:rPr>
          <w:rFonts w:ascii="Arial Narrow" w:hAnsi="Arial Narrow"/>
          <w:sz w:val="22"/>
          <w:szCs w:val="22"/>
          <w:lang w:val="es-BO"/>
        </w:rPr>
        <w:t xml:space="preserve">INCHISOL, </w:t>
      </w:r>
      <w:r w:rsidRPr="004818B0">
        <w:rPr>
          <w:rFonts w:ascii="Arial Narrow" w:hAnsi="Arial Narrow"/>
          <w:sz w:val="22"/>
          <w:szCs w:val="22"/>
          <w:lang w:val="es-BO"/>
        </w:rPr>
        <w:t xml:space="preserve">etc. </w:t>
      </w:r>
    </w:p>
    <w:p w:rsidR="005064F7" w:rsidRDefault="005064F7" w:rsidP="005064F7">
      <w:pPr>
        <w:pStyle w:val="Prrafodelista"/>
        <w:ind w:left="1080"/>
        <w:jc w:val="both"/>
        <w:rPr>
          <w:rFonts w:ascii="Arial Narrow" w:hAnsi="Arial Narrow"/>
          <w:b/>
          <w:sz w:val="22"/>
          <w:szCs w:val="22"/>
          <w:lang w:val="es-BO"/>
        </w:rPr>
      </w:pPr>
    </w:p>
    <w:p w:rsidR="00E35911" w:rsidRDefault="00E35911" w:rsidP="005064F7">
      <w:pPr>
        <w:pStyle w:val="Prrafodelista"/>
        <w:ind w:left="1080"/>
        <w:jc w:val="both"/>
        <w:rPr>
          <w:rFonts w:ascii="Arial Narrow" w:hAnsi="Arial Narrow"/>
          <w:sz w:val="22"/>
          <w:szCs w:val="22"/>
          <w:lang w:val="es-BO"/>
        </w:rPr>
      </w:pPr>
      <w:r w:rsidRPr="004818B0">
        <w:rPr>
          <w:rFonts w:ascii="Arial Narrow" w:hAnsi="Arial Narrow"/>
          <w:sz w:val="22"/>
          <w:szCs w:val="22"/>
          <w:lang w:val="es-BO"/>
        </w:rPr>
        <w:t xml:space="preserve">El personal propuesto deberá contar </w:t>
      </w:r>
      <w:r w:rsidR="005064F7">
        <w:rPr>
          <w:rFonts w:ascii="Arial Narrow" w:hAnsi="Arial Narrow"/>
          <w:sz w:val="22"/>
          <w:szCs w:val="22"/>
          <w:lang w:val="es-BO"/>
        </w:rPr>
        <w:t>con una experiencia general de 1</w:t>
      </w:r>
      <w:r w:rsidRPr="004818B0">
        <w:rPr>
          <w:rFonts w:ascii="Arial Narrow" w:hAnsi="Arial Narrow"/>
          <w:sz w:val="22"/>
          <w:szCs w:val="22"/>
          <w:lang w:val="es-BO"/>
        </w:rPr>
        <w:t xml:space="preserve"> años en el rubro de la construcción y una </w:t>
      </w:r>
      <w:r w:rsidR="005064F7">
        <w:rPr>
          <w:rFonts w:ascii="Arial Narrow" w:hAnsi="Arial Narrow"/>
          <w:sz w:val="22"/>
          <w:szCs w:val="22"/>
          <w:lang w:val="es-BO"/>
        </w:rPr>
        <w:t xml:space="preserve">experiencia especifica de 6 meses </w:t>
      </w:r>
      <w:r w:rsidRPr="004818B0">
        <w:rPr>
          <w:rFonts w:ascii="Arial Narrow" w:hAnsi="Arial Narrow"/>
          <w:sz w:val="22"/>
          <w:szCs w:val="22"/>
          <w:lang w:val="es-BO"/>
        </w:rPr>
        <w:t xml:space="preserve">en trabajos de </w:t>
      </w:r>
      <w:r w:rsidR="005064F7">
        <w:rPr>
          <w:rFonts w:ascii="Arial Narrow" w:hAnsi="Arial Narrow"/>
          <w:sz w:val="22"/>
          <w:szCs w:val="22"/>
          <w:lang w:val="es-BO"/>
        </w:rPr>
        <w:t xml:space="preserve">inspección de </w:t>
      </w:r>
      <w:r w:rsidRPr="004818B0">
        <w:rPr>
          <w:rFonts w:ascii="Arial Narrow" w:hAnsi="Arial Narrow"/>
          <w:sz w:val="22"/>
          <w:szCs w:val="22"/>
          <w:lang w:val="es-BO"/>
        </w:rPr>
        <w:t>soldadura</w:t>
      </w:r>
      <w:r w:rsidR="00243789">
        <w:rPr>
          <w:rFonts w:ascii="Arial Narrow" w:hAnsi="Arial Narrow"/>
          <w:sz w:val="22"/>
          <w:szCs w:val="22"/>
          <w:lang w:val="es-BO"/>
        </w:rPr>
        <w:t xml:space="preserve"> (a partir de la obtención del certificado de inspector de soldadura)</w:t>
      </w:r>
      <w:r w:rsidRPr="004818B0">
        <w:rPr>
          <w:rFonts w:ascii="Arial Narrow" w:hAnsi="Arial Narrow"/>
          <w:sz w:val="22"/>
          <w:szCs w:val="22"/>
          <w:lang w:val="es-BO"/>
        </w:rPr>
        <w:t>.</w:t>
      </w:r>
    </w:p>
    <w:p w:rsidR="005064F7" w:rsidRDefault="005064F7" w:rsidP="005064F7">
      <w:pPr>
        <w:pStyle w:val="Prrafodelista"/>
        <w:ind w:left="1080"/>
        <w:jc w:val="both"/>
        <w:rPr>
          <w:rFonts w:ascii="Arial Narrow" w:hAnsi="Arial Narrow"/>
          <w:sz w:val="22"/>
          <w:szCs w:val="22"/>
          <w:lang w:val="es-BO"/>
        </w:rPr>
      </w:pPr>
    </w:p>
    <w:p w:rsidR="007F41DB" w:rsidRDefault="007F41DB" w:rsidP="007F41DB">
      <w:pPr>
        <w:pStyle w:val="Prrafodelista"/>
        <w:ind w:left="1080"/>
        <w:jc w:val="both"/>
        <w:rPr>
          <w:rFonts w:ascii="Arial Narrow" w:hAnsi="Arial Narrow"/>
          <w:sz w:val="22"/>
          <w:szCs w:val="22"/>
          <w:lang w:val="es-BO"/>
        </w:rPr>
      </w:pPr>
      <w:r>
        <w:rPr>
          <w:rFonts w:ascii="Arial Narrow" w:hAnsi="Arial Narrow"/>
          <w:b/>
          <w:sz w:val="22"/>
          <w:szCs w:val="22"/>
          <w:lang w:val="es-BO"/>
        </w:rPr>
        <w:t xml:space="preserve">Perfil o formación.- </w:t>
      </w:r>
      <w:r>
        <w:rPr>
          <w:rFonts w:ascii="Arial Narrow" w:hAnsi="Arial Narrow"/>
          <w:sz w:val="22"/>
          <w:szCs w:val="22"/>
          <w:lang w:val="es-BO"/>
        </w:rPr>
        <w:t>El proponente podrá tener formación en las áreas de construcción civil,  o alguna rama de ingeniería (mecánica, petrolera, industrial química o ambiental).</w:t>
      </w:r>
    </w:p>
    <w:p w:rsidR="007F41DB" w:rsidRDefault="007F41DB" w:rsidP="005064F7">
      <w:pPr>
        <w:pStyle w:val="Prrafodelista"/>
        <w:ind w:left="1080"/>
        <w:jc w:val="both"/>
        <w:rPr>
          <w:rFonts w:ascii="Arial Narrow" w:hAnsi="Arial Narrow"/>
          <w:b/>
          <w:sz w:val="22"/>
          <w:szCs w:val="22"/>
          <w:lang w:val="es-BO"/>
        </w:rPr>
      </w:pPr>
    </w:p>
    <w:p w:rsidR="00AD08C5" w:rsidRPr="00AD08C5" w:rsidRDefault="00AD08C5" w:rsidP="00AD08C5">
      <w:pPr>
        <w:rPr>
          <w:rFonts w:ascii="Arial Narrow" w:hAnsi="Arial Narrow"/>
          <w:sz w:val="22"/>
          <w:szCs w:val="22"/>
          <w:lang w:val="es-BO"/>
        </w:rPr>
      </w:pPr>
      <w:r>
        <w:rPr>
          <w:rFonts w:ascii="Arial Narrow" w:hAnsi="Arial Narrow"/>
          <w:b/>
          <w:sz w:val="22"/>
          <w:szCs w:val="22"/>
          <w:lang w:val="es-BO"/>
        </w:rPr>
        <w:tab/>
        <w:t xml:space="preserve">       Documentos de respaldo.</w:t>
      </w:r>
      <w:r>
        <w:rPr>
          <w:rFonts w:ascii="Arial Narrow" w:hAnsi="Arial Narrow"/>
          <w:sz w:val="22"/>
          <w:szCs w:val="22"/>
          <w:lang w:val="es-BO"/>
        </w:rPr>
        <w:t xml:space="preserve">- </w:t>
      </w:r>
      <w:r w:rsidRPr="00AD08C5">
        <w:rPr>
          <w:rFonts w:ascii="Arial Narrow" w:hAnsi="Arial Narrow"/>
          <w:sz w:val="22"/>
          <w:szCs w:val="22"/>
          <w:lang w:val="es-BO"/>
        </w:rPr>
        <w:t xml:space="preserve">El proponente, en caso de ser solicitado por YPFB se compromete a </w:t>
      </w:r>
      <w:r>
        <w:rPr>
          <w:rFonts w:ascii="Arial Narrow" w:hAnsi="Arial Narrow"/>
          <w:sz w:val="22"/>
          <w:szCs w:val="22"/>
          <w:lang w:val="es-BO"/>
        </w:rPr>
        <w:t xml:space="preserve"> </w:t>
      </w:r>
      <w:r>
        <w:rPr>
          <w:rFonts w:ascii="Arial Narrow" w:hAnsi="Arial Narrow"/>
          <w:sz w:val="22"/>
          <w:szCs w:val="22"/>
          <w:lang w:val="es-BO"/>
        </w:rPr>
        <w:tab/>
        <w:t xml:space="preserve">       </w:t>
      </w:r>
      <w:r w:rsidRPr="00AD08C5">
        <w:rPr>
          <w:rFonts w:ascii="Arial Narrow" w:hAnsi="Arial Narrow"/>
          <w:sz w:val="22"/>
          <w:szCs w:val="22"/>
          <w:lang w:val="es-BO"/>
        </w:rPr>
        <w:t xml:space="preserve">presentar la documentación de respaldo en original, fotocopia legalizada o fotocopia simple según </w:t>
      </w:r>
      <w:r>
        <w:rPr>
          <w:rFonts w:ascii="Arial Narrow" w:hAnsi="Arial Narrow"/>
          <w:sz w:val="22"/>
          <w:szCs w:val="22"/>
          <w:lang w:val="es-BO"/>
        </w:rPr>
        <w:tab/>
        <w:t xml:space="preserve">       </w:t>
      </w:r>
      <w:r w:rsidRPr="00AD08C5">
        <w:rPr>
          <w:rFonts w:ascii="Arial Narrow" w:hAnsi="Arial Narrow"/>
          <w:sz w:val="22"/>
          <w:szCs w:val="22"/>
          <w:lang w:val="es-BO"/>
        </w:rPr>
        <w:t>corresponda, cuando así lo requiera YPFB en cualquier etapa del proceso de contratación.</w:t>
      </w:r>
    </w:p>
    <w:p w:rsidR="00AD08C5" w:rsidRDefault="00AD08C5" w:rsidP="00AD08C5">
      <w:pPr>
        <w:pStyle w:val="Prrafodelista"/>
        <w:ind w:left="1080"/>
        <w:jc w:val="both"/>
        <w:rPr>
          <w:rFonts w:ascii="Arial Narrow" w:hAnsi="Arial Narrow"/>
          <w:sz w:val="22"/>
          <w:szCs w:val="22"/>
          <w:lang w:val="es-BO"/>
        </w:rPr>
      </w:pPr>
    </w:p>
    <w:p w:rsidR="00AD08C5" w:rsidRDefault="00AD08C5" w:rsidP="00AD08C5">
      <w:pPr>
        <w:pStyle w:val="Prrafodelista"/>
        <w:ind w:left="1080"/>
        <w:jc w:val="both"/>
        <w:rPr>
          <w:rFonts w:ascii="Arial Narrow" w:hAnsi="Arial Narrow"/>
          <w:sz w:val="22"/>
          <w:szCs w:val="22"/>
          <w:lang w:val="es-BO"/>
        </w:rPr>
      </w:pPr>
      <w:r>
        <w:rPr>
          <w:rFonts w:ascii="Arial Narrow" w:hAnsi="Arial Narrow"/>
          <w:sz w:val="22"/>
          <w:szCs w:val="22"/>
          <w:lang w:val="es-BO"/>
        </w:rPr>
        <w:t>Documentación de respaldo:</w:t>
      </w:r>
    </w:p>
    <w:p w:rsidR="005064F7" w:rsidRDefault="005064F7" w:rsidP="005064F7">
      <w:pPr>
        <w:pStyle w:val="Prrafodelista"/>
        <w:ind w:left="1080"/>
        <w:jc w:val="both"/>
        <w:rPr>
          <w:rFonts w:ascii="Arial Narrow" w:hAnsi="Arial Narrow"/>
          <w:sz w:val="22"/>
          <w:szCs w:val="22"/>
          <w:lang w:val="es-BO"/>
        </w:rPr>
      </w:pPr>
    </w:p>
    <w:p w:rsidR="005064F7" w:rsidRDefault="005064F7" w:rsidP="00D10A66">
      <w:pPr>
        <w:pStyle w:val="Prrafodelista"/>
        <w:numPr>
          <w:ilvl w:val="0"/>
          <w:numId w:val="60"/>
        </w:numPr>
        <w:jc w:val="both"/>
        <w:rPr>
          <w:rFonts w:ascii="Arial Narrow" w:hAnsi="Arial Narrow"/>
          <w:sz w:val="22"/>
          <w:szCs w:val="22"/>
          <w:lang w:val="es-BO"/>
        </w:rPr>
      </w:pPr>
      <w:proofErr w:type="spellStart"/>
      <w:r>
        <w:rPr>
          <w:rFonts w:ascii="Arial Narrow" w:hAnsi="Arial Narrow"/>
          <w:sz w:val="22"/>
          <w:szCs w:val="22"/>
          <w:lang w:val="es-BO"/>
        </w:rPr>
        <w:t>Curriculum</w:t>
      </w:r>
      <w:proofErr w:type="spellEnd"/>
      <w:r>
        <w:rPr>
          <w:rFonts w:ascii="Arial Narrow" w:hAnsi="Arial Narrow"/>
          <w:sz w:val="22"/>
          <w:szCs w:val="22"/>
          <w:lang w:val="es-BO"/>
        </w:rPr>
        <w:t xml:space="preserve"> vitae.</w:t>
      </w:r>
    </w:p>
    <w:p w:rsidR="005064F7" w:rsidRPr="003A0C43" w:rsidRDefault="005064F7" w:rsidP="00D10A66">
      <w:pPr>
        <w:pStyle w:val="Prrafodelista"/>
        <w:numPr>
          <w:ilvl w:val="0"/>
          <w:numId w:val="60"/>
        </w:numPr>
        <w:jc w:val="both"/>
        <w:rPr>
          <w:rFonts w:ascii="Arial Narrow" w:hAnsi="Arial Narrow"/>
          <w:sz w:val="22"/>
          <w:szCs w:val="22"/>
          <w:lang w:val="es-BO"/>
        </w:rPr>
      </w:pPr>
      <w:r>
        <w:rPr>
          <w:rFonts w:ascii="Arial Narrow" w:hAnsi="Arial Narrow"/>
          <w:sz w:val="22"/>
          <w:szCs w:val="22"/>
          <w:lang w:val="es-BO"/>
        </w:rPr>
        <w:t xml:space="preserve">Fotocopia CI, pasaporte o documento de identificación  </w:t>
      </w:r>
      <w:r w:rsidRPr="003A0C43">
        <w:rPr>
          <w:rFonts w:ascii="Arial Narrow" w:hAnsi="Arial Narrow"/>
          <w:sz w:val="22"/>
          <w:szCs w:val="22"/>
          <w:lang w:val="es-BO"/>
        </w:rPr>
        <w:t xml:space="preserve">  </w:t>
      </w:r>
    </w:p>
    <w:p w:rsidR="005064F7" w:rsidRPr="003A0C43" w:rsidRDefault="005064F7" w:rsidP="00D10A66">
      <w:pPr>
        <w:pStyle w:val="Prrafodelista"/>
        <w:numPr>
          <w:ilvl w:val="0"/>
          <w:numId w:val="60"/>
        </w:numPr>
        <w:jc w:val="both"/>
        <w:rPr>
          <w:rFonts w:ascii="Arial Narrow" w:hAnsi="Arial Narrow"/>
          <w:sz w:val="22"/>
          <w:szCs w:val="22"/>
          <w:lang w:val="es-BO"/>
        </w:rPr>
      </w:pPr>
      <w:r>
        <w:rPr>
          <w:rFonts w:ascii="Arial Narrow" w:hAnsi="Arial Narrow"/>
          <w:sz w:val="22"/>
          <w:szCs w:val="22"/>
          <w:lang w:val="es-BO"/>
        </w:rPr>
        <w:t xml:space="preserve">Fotocopia del certificado </w:t>
      </w:r>
      <w:r w:rsidR="00243789" w:rsidRPr="00243789">
        <w:rPr>
          <w:rFonts w:ascii="Arial Narrow" w:hAnsi="Arial Narrow"/>
          <w:b/>
          <w:sz w:val="22"/>
          <w:szCs w:val="22"/>
          <w:lang w:val="es-BO"/>
        </w:rPr>
        <w:t>RASTREABLE</w:t>
      </w:r>
      <w:r>
        <w:rPr>
          <w:rFonts w:ascii="Arial Narrow" w:hAnsi="Arial Narrow"/>
          <w:sz w:val="22"/>
          <w:szCs w:val="22"/>
          <w:lang w:val="es-BO"/>
        </w:rPr>
        <w:t xml:space="preserve"> que acredite su formación como inspector de soldadura.</w:t>
      </w:r>
    </w:p>
    <w:p w:rsidR="005064F7" w:rsidRDefault="005064F7" w:rsidP="00D10A66">
      <w:pPr>
        <w:pStyle w:val="Prrafodelista"/>
        <w:numPr>
          <w:ilvl w:val="0"/>
          <w:numId w:val="60"/>
        </w:numPr>
        <w:jc w:val="both"/>
        <w:rPr>
          <w:rFonts w:ascii="Arial Narrow" w:hAnsi="Arial Narrow"/>
          <w:sz w:val="22"/>
          <w:szCs w:val="22"/>
          <w:lang w:val="es-BO"/>
        </w:rPr>
      </w:pPr>
      <w:r>
        <w:rPr>
          <w:rFonts w:ascii="Arial Narrow" w:hAnsi="Arial Narrow"/>
          <w:sz w:val="22"/>
          <w:szCs w:val="22"/>
          <w:lang w:val="es-BO"/>
        </w:rPr>
        <w:t>Copia de los certificados de trabajo que acrediten su experiencia.</w:t>
      </w:r>
    </w:p>
    <w:p w:rsidR="005064F7" w:rsidRDefault="005064F7" w:rsidP="005064F7">
      <w:pPr>
        <w:pStyle w:val="Prrafodelista"/>
        <w:ind w:left="1851"/>
        <w:jc w:val="both"/>
        <w:rPr>
          <w:rFonts w:ascii="Arial Narrow" w:hAnsi="Arial Narrow"/>
          <w:sz w:val="22"/>
          <w:szCs w:val="22"/>
          <w:lang w:val="es-BO"/>
        </w:rPr>
      </w:pPr>
    </w:p>
    <w:p w:rsidR="005064F7" w:rsidRDefault="005064F7" w:rsidP="005064F7">
      <w:pPr>
        <w:pStyle w:val="Prrafodelista"/>
        <w:ind w:left="1080"/>
        <w:jc w:val="both"/>
        <w:rPr>
          <w:rFonts w:ascii="Arial Narrow" w:hAnsi="Arial Narrow"/>
          <w:sz w:val="22"/>
          <w:szCs w:val="22"/>
          <w:lang w:val="es-BO"/>
        </w:rPr>
      </w:pPr>
      <w:r>
        <w:rPr>
          <w:rFonts w:ascii="Arial Narrow" w:hAnsi="Arial Narrow"/>
          <w:b/>
          <w:sz w:val="22"/>
          <w:szCs w:val="22"/>
          <w:lang w:val="es-BO"/>
        </w:rPr>
        <w:t>Permanencia en obra.</w:t>
      </w:r>
      <w:r w:rsidRPr="004442B8">
        <w:rPr>
          <w:rFonts w:ascii="Arial Narrow" w:hAnsi="Arial Narrow"/>
          <w:b/>
          <w:sz w:val="22"/>
          <w:szCs w:val="22"/>
          <w:lang w:val="es-BO"/>
        </w:rPr>
        <w:t xml:space="preserve">- </w:t>
      </w:r>
      <w:r>
        <w:rPr>
          <w:rFonts w:ascii="Arial Narrow" w:hAnsi="Arial Narrow"/>
          <w:sz w:val="22"/>
          <w:szCs w:val="22"/>
          <w:lang w:val="es-BO"/>
        </w:rPr>
        <w:t>Al considerarse como personal especializado su estadía en obra debe ser durante todo trabajo o calificación de soldadura correspondiente al proyecto.</w:t>
      </w:r>
    </w:p>
    <w:p w:rsidR="00E35911" w:rsidRPr="0071749A" w:rsidRDefault="00E35911" w:rsidP="00E35911">
      <w:pPr>
        <w:pStyle w:val="Prrafodelista"/>
        <w:ind w:left="1080"/>
        <w:jc w:val="both"/>
        <w:rPr>
          <w:rFonts w:ascii="Arial Narrow" w:hAnsi="Arial Narrow"/>
          <w:b/>
          <w:sz w:val="22"/>
          <w:szCs w:val="22"/>
          <w:lang w:val="es-BO"/>
        </w:rPr>
      </w:pPr>
    </w:p>
    <w:p w:rsidR="000B4692" w:rsidRPr="000B4692" w:rsidRDefault="000B4692" w:rsidP="00D10A66">
      <w:pPr>
        <w:pStyle w:val="Prrafodelista"/>
        <w:numPr>
          <w:ilvl w:val="0"/>
          <w:numId w:val="10"/>
        </w:numPr>
        <w:jc w:val="both"/>
        <w:rPr>
          <w:rFonts w:ascii="Arial Narrow" w:hAnsi="Arial Narrow"/>
          <w:b/>
          <w:sz w:val="22"/>
          <w:szCs w:val="22"/>
          <w:lang w:val="es-BO"/>
        </w:rPr>
      </w:pPr>
      <w:r w:rsidRPr="00C66AB2">
        <w:rPr>
          <w:rFonts w:ascii="Arial Narrow" w:hAnsi="Arial Narrow"/>
          <w:b/>
          <w:sz w:val="22"/>
          <w:szCs w:val="22"/>
          <w:lang w:val="es-BO"/>
        </w:rPr>
        <w:t>Técnico especializado en Radiografiado.-</w:t>
      </w:r>
      <w:r>
        <w:rPr>
          <w:rFonts w:ascii="Arial Narrow" w:hAnsi="Arial Narrow"/>
          <w:b/>
          <w:sz w:val="22"/>
          <w:szCs w:val="22"/>
          <w:lang w:val="es-BO"/>
        </w:rPr>
        <w:t xml:space="preserve">  </w:t>
      </w:r>
      <w:r w:rsidR="002139D8">
        <w:rPr>
          <w:rFonts w:ascii="Arial Narrow" w:hAnsi="Arial Narrow"/>
          <w:sz w:val="22"/>
          <w:szCs w:val="22"/>
          <w:lang w:val="es-BO"/>
        </w:rPr>
        <w:t xml:space="preserve">Profesional, </w:t>
      </w:r>
      <w:r w:rsidRPr="00084324">
        <w:rPr>
          <w:rFonts w:ascii="Arial Narrow" w:hAnsi="Arial Narrow"/>
          <w:sz w:val="22"/>
          <w:szCs w:val="22"/>
          <w:lang w:val="es-BO"/>
        </w:rPr>
        <w:t>técnico</w:t>
      </w:r>
      <w:r w:rsidR="002139D8">
        <w:rPr>
          <w:rFonts w:ascii="Arial Narrow" w:hAnsi="Arial Narrow"/>
          <w:sz w:val="22"/>
          <w:szCs w:val="22"/>
          <w:lang w:val="es-BO"/>
        </w:rPr>
        <w:t xml:space="preserve"> o persona</w:t>
      </w:r>
      <w:r w:rsidRPr="00084324">
        <w:rPr>
          <w:rFonts w:ascii="Arial Narrow" w:hAnsi="Arial Narrow"/>
          <w:sz w:val="22"/>
          <w:szCs w:val="22"/>
          <w:lang w:val="es-BO"/>
        </w:rPr>
        <w:t xml:space="preserve"> </w:t>
      </w:r>
      <w:r w:rsidR="002139D8">
        <w:rPr>
          <w:rFonts w:ascii="Arial Narrow" w:hAnsi="Arial Narrow"/>
          <w:sz w:val="22"/>
          <w:szCs w:val="22"/>
          <w:lang w:val="es-BO"/>
        </w:rPr>
        <w:t>especializada</w:t>
      </w:r>
      <w:r>
        <w:rPr>
          <w:rFonts w:ascii="Arial Narrow" w:hAnsi="Arial Narrow"/>
          <w:sz w:val="22"/>
          <w:szCs w:val="22"/>
          <w:lang w:val="es-BO"/>
        </w:rPr>
        <w:t xml:space="preserve"> en ensayos no destructivos por el método de radiografiado</w:t>
      </w:r>
      <w:r w:rsidR="00443253">
        <w:rPr>
          <w:rFonts w:ascii="Arial Narrow" w:hAnsi="Arial Narrow"/>
          <w:sz w:val="22"/>
          <w:szCs w:val="22"/>
          <w:lang w:val="es-BO"/>
        </w:rPr>
        <w:t>/</w:t>
      </w:r>
      <w:proofErr w:type="spellStart"/>
      <w:r w:rsidR="00443253">
        <w:rPr>
          <w:rFonts w:ascii="Arial Narrow" w:hAnsi="Arial Narrow"/>
          <w:sz w:val="22"/>
          <w:szCs w:val="22"/>
          <w:lang w:val="es-BO"/>
        </w:rPr>
        <w:t>gammagrafia</w:t>
      </w:r>
      <w:proofErr w:type="spellEnd"/>
      <w:r>
        <w:rPr>
          <w:rFonts w:ascii="Arial Narrow" w:hAnsi="Arial Narrow"/>
          <w:sz w:val="22"/>
          <w:szCs w:val="22"/>
          <w:lang w:val="es-BO"/>
        </w:rPr>
        <w:t xml:space="preserve"> (Nivel II) </w:t>
      </w:r>
      <w:r w:rsidRPr="004818B0">
        <w:rPr>
          <w:rFonts w:ascii="Arial Narrow" w:hAnsi="Arial Narrow"/>
          <w:sz w:val="22"/>
          <w:szCs w:val="22"/>
          <w:lang w:val="es-BO"/>
        </w:rPr>
        <w:t>emitida por una institución</w:t>
      </w:r>
      <w:r>
        <w:rPr>
          <w:rFonts w:ascii="Arial Narrow" w:hAnsi="Arial Narrow"/>
          <w:sz w:val="22"/>
          <w:szCs w:val="22"/>
          <w:lang w:val="es-BO"/>
        </w:rPr>
        <w:t xml:space="preserve"> acreditada.</w:t>
      </w:r>
    </w:p>
    <w:p w:rsidR="000B4692" w:rsidRDefault="000B4692" w:rsidP="000B4692">
      <w:pPr>
        <w:pStyle w:val="Prrafodelista"/>
        <w:ind w:left="1080"/>
        <w:jc w:val="both"/>
        <w:rPr>
          <w:rFonts w:ascii="Arial Narrow" w:hAnsi="Arial Narrow"/>
          <w:b/>
          <w:sz w:val="22"/>
          <w:szCs w:val="22"/>
          <w:lang w:val="es-BO"/>
        </w:rPr>
      </w:pPr>
    </w:p>
    <w:p w:rsidR="002139D8" w:rsidRDefault="002139D8" w:rsidP="002139D8">
      <w:pPr>
        <w:pStyle w:val="Prrafodelista"/>
        <w:ind w:left="1080"/>
        <w:jc w:val="both"/>
        <w:rPr>
          <w:rFonts w:ascii="Arial Narrow" w:hAnsi="Arial Narrow"/>
          <w:sz w:val="22"/>
          <w:szCs w:val="22"/>
          <w:lang w:val="es-BO"/>
        </w:rPr>
      </w:pPr>
      <w:r w:rsidRPr="004818B0">
        <w:rPr>
          <w:rFonts w:ascii="Arial Narrow" w:hAnsi="Arial Narrow"/>
          <w:sz w:val="22"/>
          <w:szCs w:val="22"/>
          <w:lang w:val="es-BO"/>
        </w:rPr>
        <w:t xml:space="preserve">El personal propuesto deberá contar </w:t>
      </w:r>
      <w:r>
        <w:rPr>
          <w:rFonts w:ascii="Arial Narrow" w:hAnsi="Arial Narrow"/>
          <w:sz w:val="22"/>
          <w:szCs w:val="22"/>
          <w:lang w:val="es-BO"/>
        </w:rPr>
        <w:t>con una experiencia general de 1</w:t>
      </w:r>
      <w:r w:rsidRPr="004818B0">
        <w:rPr>
          <w:rFonts w:ascii="Arial Narrow" w:hAnsi="Arial Narrow"/>
          <w:sz w:val="22"/>
          <w:szCs w:val="22"/>
          <w:lang w:val="es-BO"/>
        </w:rPr>
        <w:t xml:space="preserve"> años en el rubro de la construcción y una </w:t>
      </w:r>
      <w:r>
        <w:rPr>
          <w:rFonts w:ascii="Arial Narrow" w:hAnsi="Arial Narrow"/>
          <w:sz w:val="22"/>
          <w:szCs w:val="22"/>
          <w:lang w:val="es-BO"/>
        </w:rPr>
        <w:t xml:space="preserve">experiencia especifica de 6 meses en trabajos de ensayos no destructivos por el método radiografiado/gammagrafía  (a partir de </w:t>
      </w:r>
      <w:r w:rsidR="00443253">
        <w:rPr>
          <w:rFonts w:ascii="Arial Narrow" w:hAnsi="Arial Narrow"/>
          <w:sz w:val="22"/>
          <w:szCs w:val="22"/>
          <w:lang w:val="es-BO"/>
        </w:rPr>
        <w:t xml:space="preserve">la obtención del certificado que acredite su </w:t>
      </w:r>
      <w:r w:rsidR="00AD08C5">
        <w:rPr>
          <w:rFonts w:ascii="Arial Narrow" w:hAnsi="Arial Narrow"/>
          <w:sz w:val="22"/>
          <w:szCs w:val="22"/>
          <w:lang w:val="es-BO"/>
        </w:rPr>
        <w:t>formación</w:t>
      </w:r>
      <w:r>
        <w:rPr>
          <w:rFonts w:ascii="Arial Narrow" w:hAnsi="Arial Narrow"/>
          <w:sz w:val="22"/>
          <w:szCs w:val="22"/>
          <w:lang w:val="es-BO"/>
        </w:rPr>
        <w:t>)</w:t>
      </w:r>
      <w:r w:rsidRPr="004818B0">
        <w:rPr>
          <w:rFonts w:ascii="Arial Narrow" w:hAnsi="Arial Narrow"/>
          <w:sz w:val="22"/>
          <w:szCs w:val="22"/>
          <w:lang w:val="es-BO"/>
        </w:rPr>
        <w:t>.</w:t>
      </w:r>
    </w:p>
    <w:p w:rsidR="000B4692" w:rsidRDefault="000B4692" w:rsidP="000B4692">
      <w:pPr>
        <w:pStyle w:val="Prrafodelista"/>
        <w:ind w:left="1080"/>
        <w:jc w:val="both"/>
        <w:rPr>
          <w:rFonts w:ascii="Arial Narrow" w:hAnsi="Arial Narrow"/>
          <w:sz w:val="22"/>
          <w:szCs w:val="22"/>
          <w:lang w:val="es-BO"/>
        </w:rPr>
      </w:pPr>
    </w:p>
    <w:p w:rsidR="00AD08C5" w:rsidRPr="00AD08C5" w:rsidRDefault="00AD08C5" w:rsidP="00AD08C5">
      <w:pPr>
        <w:rPr>
          <w:rFonts w:ascii="Arial Narrow" w:hAnsi="Arial Narrow"/>
          <w:sz w:val="22"/>
          <w:szCs w:val="22"/>
          <w:lang w:val="es-BO"/>
        </w:rPr>
      </w:pPr>
      <w:r>
        <w:rPr>
          <w:rFonts w:ascii="Arial Narrow" w:hAnsi="Arial Narrow"/>
          <w:b/>
          <w:sz w:val="22"/>
          <w:szCs w:val="22"/>
          <w:lang w:val="es-BO"/>
        </w:rPr>
        <w:lastRenderedPageBreak/>
        <w:tab/>
        <w:t xml:space="preserve">       Documentos de respaldo.</w:t>
      </w:r>
      <w:r>
        <w:rPr>
          <w:rFonts w:ascii="Arial Narrow" w:hAnsi="Arial Narrow"/>
          <w:sz w:val="22"/>
          <w:szCs w:val="22"/>
          <w:lang w:val="es-BO"/>
        </w:rPr>
        <w:t xml:space="preserve">- </w:t>
      </w:r>
      <w:r w:rsidRPr="00AD08C5">
        <w:rPr>
          <w:rFonts w:ascii="Arial Narrow" w:hAnsi="Arial Narrow"/>
          <w:sz w:val="22"/>
          <w:szCs w:val="22"/>
          <w:lang w:val="es-BO"/>
        </w:rPr>
        <w:t xml:space="preserve">El proponente, en caso de ser solicitado por YPFB se compromete a </w:t>
      </w:r>
      <w:r>
        <w:rPr>
          <w:rFonts w:ascii="Arial Narrow" w:hAnsi="Arial Narrow"/>
          <w:sz w:val="22"/>
          <w:szCs w:val="22"/>
          <w:lang w:val="es-BO"/>
        </w:rPr>
        <w:t xml:space="preserve"> </w:t>
      </w:r>
      <w:r>
        <w:rPr>
          <w:rFonts w:ascii="Arial Narrow" w:hAnsi="Arial Narrow"/>
          <w:sz w:val="22"/>
          <w:szCs w:val="22"/>
          <w:lang w:val="es-BO"/>
        </w:rPr>
        <w:tab/>
        <w:t xml:space="preserve">       </w:t>
      </w:r>
      <w:r w:rsidRPr="00AD08C5">
        <w:rPr>
          <w:rFonts w:ascii="Arial Narrow" w:hAnsi="Arial Narrow"/>
          <w:sz w:val="22"/>
          <w:szCs w:val="22"/>
          <w:lang w:val="es-BO"/>
        </w:rPr>
        <w:t xml:space="preserve">presentar la documentación de respaldo en original, fotocopia legalizada o fotocopia simple según </w:t>
      </w:r>
      <w:r>
        <w:rPr>
          <w:rFonts w:ascii="Arial Narrow" w:hAnsi="Arial Narrow"/>
          <w:sz w:val="22"/>
          <w:szCs w:val="22"/>
          <w:lang w:val="es-BO"/>
        </w:rPr>
        <w:tab/>
        <w:t xml:space="preserve">       </w:t>
      </w:r>
      <w:r w:rsidRPr="00AD08C5">
        <w:rPr>
          <w:rFonts w:ascii="Arial Narrow" w:hAnsi="Arial Narrow"/>
          <w:sz w:val="22"/>
          <w:szCs w:val="22"/>
          <w:lang w:val="es-BO"/>
        </w:rPr>
        <w:t>corresponda, cuando así lo requiera YPFB en cualquier etapa del proceso de contratación.</w:t>
      </w:r>
    </w:p>
    <w:p w:rsidR="00AD08C5" w:rsidRDefault="00AD08C5" w:rsidP="00AD08C5">
      <w:pPr>
        <w:pStyle w:val="Prrafodelista"/>
        <w:ind w:left="1080"/>
        <w:jc w:val="both"/>
        <w:rPr>
          <w:rFonts w:ascii="Arial Narrow" w:hAnsi="Arial Narrow"/>
          <w:sz w:val="22"/>
          <w:szCs w:val="22"/>
          <w:lang w:val="es-BO"/>
        </w:rPr>
      </w:pPr>
    </w:p>
    <w:p w:rsidR="00AD08C5" w:rsidRDefault="00AD08C5" w:rsidP="00AD08C5">
      <w:pPr>
        <w:pStyle w:val="Prrafodelista"/>
        <w:ind w:left="1080"/>
        <w:jc w:val="both"/>
        <w:rPr>
          <w:rFonts w:ascii="Arial Narrow" w:hAnsi="Arial Narrow"/>
          <w:sz w:val="22"/>
          <w:szCs w:val="22"/>
          <w:lang w:val="es-BO"/>
        </w:rPr>
      </w:pPr>
      <w:r>
        <w:rPr>
          <w:rFonts w:ascii="Arial Narrow" w:hAnsi="Arial Narrow"/>
          <w:sz w:val="22"/>
          <w:szCs w:val="22"/>
          <w:lang w:val="es-BO"/>
        </w:rPr>
        <w:t>Documentación de respaldo:</w:t>
      </w:r>
    </w:p>
    <w:p w:rsidR="000B4692" w:rsidRDefault="000B4692" w:rsidP="000B4692">
      <w:pPr>
        <w:pStyle w:val="Prrafodelista"/>
        <w:ind w:left="1080"/>
        <w:jc w:val="both"/>
        <w:rPr>
          <w:rFonts w:ascii="Arial Narrow" w:hAnsi="Arial Narrow"/>
          <w:sz w:val="22"/>
          <w:szCs w:val="22"/>
          <w:lang w:val="es-BO"/>
        </w:rPr>
      </w:pPr>
    </w:p>
    <w:p w:rsidR="000B4692" w:rsidRDefault="000B4692" w:rsidP="00D10A66">
      <w:pPr>
        <w:pStyle w:val="Prrafodelista"/>
        <w:numPr>
          <w:ilvl w:val="0"/>
          <w:numId w:val="60"/>
        </w:numPr>
        <w:jc w:val="both"/>
        <w:rPr>
          <w:rFonts w:ascii="Arial Narrow" w:hAnsi="Arial Narrow"/>
          <w:sz w:val="22"/>
          <w:szCs w:val="22"/>
          <w:lang w:val="es-BO"/>
        </w:rPr>
      </w:pPr>
      <w:proofErr w:type="spellStart"/>
      <w:r>
        <w:rPr>
          <w:rFonts w:ascii="Arial Narrow" w:hAnsi="Arial Narrow"/>
          <w:sz w:val="22"/>
          <w:szCs w:val="22"/>
          <w:lang w:val="es-BO"/>
        </w:rPr>
        <w:t>Curriculum</w:t>
      </w:r>
      <w:proofErr w:type="spellEnd"/>
      <w:r>
        <w:rPr>
          <w:rFonts w:ascii="Arial Narrow" w:hAnsi="Arial Narrow"/>
          <w:sz w:val="22"/>
          <w:szCs w:val="22"/>
          <w:lang w:val="es-BO"/>
        </w:rPr>
        <w:t xml:space="preserve"> vitae.</w:t>
      </w:r>
    </w:p>
    <w:p w:rsidR="000B4692" w:rsidRPr="003A0C43" w:rsidRDefault="000B4692" w:rsidP="00D10A66">
      <w:pPr>
        <w:pStyle w:val="Prrafodelista"/>
        <w:numPr>
          <w:ilvl w:val="0"/>
          <w:numId w:val="60"/>
        </w:numPr>
        <w:jc w:val="both"/>
        <w:rPr>
          <w:rFonts w:ascii="Arial Narrow" w:hAnsi="Arial Narrow"/>
          <w:sz w:val="22"/>
          <w:szCs w:val="22"/>
          <w:lang w:val="es-BO"/>
        </w:rPr>
      </w:pPr>
      <w:r>
        <w:rPr>
          <w:rFonts w:ascii="Arial Narrow" w:hAnsi="Arial Narrow"/>
          <w:sz w:val="22"/>
          <w:szCs w:val="22"/>
          <w:lang w:val="es-BO"/>
        </w:rPr>
        <w:t xml:space="preserve">Fotocopia CI, pasaporte o documento de identificación  </w:t>
      </w:r>
      <w:r w:rsidRPr="003A0C43">
        <w:rPr>
          <w:rFonts w:ascii="Arial Narrow" w:hAnsi="Arial Narrow"/>
          <w:sz w:val="22"/>
          <w:szCs w:val="22"/>
          <w:lang w:val="es-BO"/>
        </w:rPr>
        <w:t xml:space="preserve">  </w:t>
      </w:r>
    </w:p>
    <w:p w:rsidR="000B4692" w:rsidRPr="003A0C43" w:rsidRDefault="000B4692" w:rsidP="00D10A66">
      <w:pPr>
        <w:pStyle w:val="Prrafodelista"/>
        <w:numPr>
          <w:ilvl w:val="0"/>
          <w:numId w:val="60"/>
        </w:numPr>
        <w:jc w:val="both"/>
        <w:rPr>
          <w:rFonts w:ascii="Arial Narrow" w:hAnsi="Arial Narrow"/>
          <w:sz w:val="22"/>
          <w:szCs w:val="22"/>
          <w:lang w:val="es-BO"/>
        </w:rPr>
      </w:pPr>
      <w:r>
        <w:rPr>
          <w:rFonts w:ascii="Arial Narrow" w:hAnsi="Arial Narrow"/>
          <w:sz w:val="22"/>
          <w:szCs w:val="22"/>
          <w:lang w:val="es-BO"/>
        </w:rPr>
        <w:t xml:space="preserve">Fotocopia del certificado </w:t>
      </w:r>
      <w:r w:rsidRPr="00243789">
        <w:rPr>
          <w:rFonts w:ascii="Arial Narrow" w:hAnsi="Arial Narrow"/>
          <w:b/>
          <w:sz w:val="22"/>
          <w:szCs w:val="22"/>
          <w:lang w:val="es-BO"/>
        </w:rPr>
        <w:t>RASTREABLE</w:t>
      </w:r>
      <w:r>
        <w:rPr>
          <w:rFonts w:ascii="Arial Narrow" w:hAnsi="Arial Narrow"/>
          <w:sz w:val="22"/>
          <w:szCs w:val="22"/>
          <w:lang w:val="es-BO"/>
        </w:rPr>
        <w:t xml:space="preserve"> que acredite su formación como </w:t>
      </w:r>
      <w:r w:rsidR="002139D8">
        <w:rPr>
          <w:rFonts w:ascii="Arial Narrow" w:hAnsi="Arial Narrow"/>
          <w:sz w:val="22"/>
          <w:szCs w:val="22"/>
          <w:lang w:val="es-BO"/>
        </w:rPr>
        <w:t xml:space="preserve">técnico radiólogo. </w:t>
      </w:r>
    </w:p>
    <w:p w:rsidR="000B4692" w:rsidRDefault="000B4692" w:rsidP="00D10A66">
      <w:pPr>
        <w:pStyle w:val="Prrafodelista"/>
        <w:numPr>
          <w:ilvl w:val="0"/>
          <w:numId w:val="60"/>
        </w:numPr>
        <w:jc w:val="both"/>
        <w:rPr>
          <w:rFonts w:ascii="Arial Narrow" w:hAnsi="Arial Narrow"/>
          <w:sz w:val="22"/>
          <w:szCs w:val="22"/>
          <w:lang w:val="es-BO"/>
        </w:rPr>
      </w:pPr>
      <w:r>
        <w:rPr>
          <w:rFonts w:ascii="Arial Narrow" w:hAnsi="Arial Narrow"/>
          <w:sz w:val="22"/>
          <w:szCs w:val="22"/>
          <w:lang w:val="es-BO"/>
        </w:rPr>
        <w:t>Copia de los certificados de trabajo que acrediten su experiencia.</w:t>
      </w:r>
    </w:p>
    <w:p w:rsidR="000B4692" w:rsidRDefault="000B4692" w:rsidP="000B4692">
      <w:pPr>
        <w:pStyle w:val="Prrafodelista"/>
        <w:ind w:left="1851"/>
        <w:jc w:val="both"/>
        <w:rPr>
          <w:rFonts w:ascii="Arial Narrow" w:hAnsi="Arial Narrow"/>
          <w:sz w:val="22"/>
          <w:szCs w:val="22"/>
          <w:lang w:val="es-BO"/>
        </w:rPr>
      </w:pPr>
    </w:p>
    <w:p w:rsidR="000B4692" w:rsidRDefault="000B4692" w:rsidP="000B4692">
      <w:pPr>
        <w:pStyle w:val="Prrafodelista"/>
        <w:ind w:left="1080"/>
        <w:jc w:val="both"/>
        <w:rPr>
          <w:rFonts w:ascii="Arial Narrow" w:hAnsi="Arial Narrow"/>
          <w:sz w:val="22"/>
          <w:szCs w:val="22"/>
          <w:lang w:val="es-BO"/>
        </w:rPr>
      </w:pPr>
      <w:r>
        <w:rPr>
          <w:rFonts w:ascii="Arial Narrow" w:hAnsi="Arial Narrow"/>
          <w:b/>
          <w:sz w:val="22"/>
          <w:szCs w:val="22"/>
          <w:lang w:val="es-BO"/>
        </w:rPr>
        <w:t>Permanencia en obra.</w:t>
      </w:r>
      <w:r w:rsidRPr="004442B8">
        <w:rPr>
          <w:rFonts w:ascii="Arial Narrow" w:hAnsi="Arial Narrow"/>
          <w:b/>
          <w:sz w:val="22"/>
          <w:szCs w:val="22"/>
          <w:lang w:val="es-BO"/>
        </w:rPr>
        <w:t xml:space="preserve">- </w:t>
      </w:r>
      <w:r>
        <w:rPr>
          <w:rFonts w:ascii="Arial Narrow" w:hAnsi="Arial Narrow"/>
          <w:sz w:val="22"/>
          <w:szCs w:val="22"/>
          <w:lang w:val="es-BO"/>
        </w:rPr>
        <w:t xml:space="preserve">Al considerarse como personal especializado su estadía en obra debe ser durante todo trabajo </w:t>
      </w:r>
      <w:r w:rsidR="002139D8">
        <w:rPr>
          <w:rFonts w:ascii="Arial Narrow" w:hAnsi="Arial Narrow"/>
          <w:sz w:val="22"/>
          <w:szCs w:val="22"/>
          <w:lang w:val="es-BO"/>
        </w:rPr>
        <w:t>de inspección de</w:t>
      </w:r>
      <w:r>
        <w:rPr>
          <w:rFonts w:ascii="Arial Narrow" w:hAnsi="Arial Narrow"/>
          <w:sz w:val="22"/>
          <w:szCs w:val="22"/>
          <w:lang w:val="es-BO"/>
        </w:rPr>
        <w:t xml:space="preserve"> soldadura correspondiente al proyecto.</w:t>
      </w:r>
    </w:p>
    <w:p w:rsidR="000B4692" w:rsidRPr="00A041ED" w:rsidRDefault="000B4692" w:rsidP="000B4692">
      <w:pPr>
        <w:pStyle w:val="Prrafodelista"/>
        <w:ind w:left="1080"/>
        <w:jc w:val="both"/>
        <w:rPr>
          <w:rFonts w:ascii="Arial Narrow" w:hAnsi="Arial Narrow"/>
          <w:b/>
          <w:sz w:val="22"/>
          <w:szCs w:val="22"/>
          <w:lang w:val="es-BO"/>
        </w:rPr>
      </w:pPr>
    </w:p>
    <w:p w:rsidR="000B4692" w:rsidRPr="000B4692" w:rsidRDefault="000B4692" w:rsidP="000B4692">
      <w:pPr>
        <w:pStyle w:val="Prrafodelista"/>
        <w:ind w:left="1080"/>
        <w:jc w:val="both"/>
        <w:rPr>
          <w:rFonts w:ascii="Arial Narrow" w:hAnsi="Arial Narrow"/>
          <w:sz w:val="22"/>
          <w:szCs w:val="22"/>
          <w:lang w:val="es-BO"/>
        </w:rPr>
      </w:pPr>
    </w:p>
    <w:p w:rsidR="00FE0347" w:rsidRDefault="00E35911" w:rsidP="00D10A66">
      <w:pPr>
        <w:pStyle w:val="Prrafodelista"/>
        <w:numPr>
          <w:ilvl w:val="0"/>
          <w:numId w:val="10"/>
        </w:numPr>
        <w:jc w:val="both"/>
        <w:rPr>
          <w:rFonts w:ascii="Arial Narrow" w:hAnsi="Arial Narrow"/>
          <w:sz w:val="22"/>
          <w:szCs w:val="22"/>
          <w:lang w:val="es-BO"/>
        </w:rPr>
      </w:pPr>
      <w:r w:rsidRPr="00084324">
        <w:rPr>
          <w:rFonts w:ascii="Arial Narrow" w:hAnsi="Arial Narrow"/>
          <w:b/>
          <w:sz w:val="22"/>
          <w:szCs w:val="22"/>
          <w:lang w:val="es-BO"/>
        </w:rPr>
        <w:t xml:space="preserve">Soldador.- </w:t>
      </w:r>
      <w:r w:rsidR="005064F7">
        <w:rPr>
          <w:rFonts w:ascii="Arial Narrow" w:hAnsi="Arial Narrow"/>
          <w:sz w:val="22"/>
          <w:szCs w:val="22"/>
          <w:lang w:val="es-BO"/>
        </w:rPr>
        <w:t xml:space="preserve">Profesional, </w:t>
      </w:r>
      <w:r w:rsidRPr="00084324">
        <w:rPr>
          <w:rFonts w:ascii="Arial Narrow" w:hAnsi="Arial Narrow"/>
          <w:sz w:val="22"/>
          <w:szCs w:val="22"/>
          <w:lang w:val="es-BO"/>
        </w:rPr>
        <w:t xml:space="preserve"> técnico</w:t>
      </w:r>
      <w:r w:rsidR="005064F7">
        <w:rPr>
          <w:rFonts w:ascii="Arial Narrow" w:hAnsi="Arial Narrow"/>
          <w:sz w:val="22"/>
          <w:szCs w:val="22"/>
          <w:lang w:val="es-BO"/>
        </w:rPr>
        <w:t xml:space="preserve"> o persona especializada</w:t>
      </w:r>
      <w:r w:rsidRPr="00084324">
        <w:rPr>
          <w:rFonts w:ascii="Arial Narrow" w:hAnsi="Arial Narrow"/>
          <w:sz w:val="22"/>
          <w:szCs w:val="22"/>
          <w:lang w:val="es-BO"/>
        </w:rPr>
        <w:t xml:space="preserve"> que cuente con la certificación respectiva</w:t>
      </w:r>
      <w:r>
        <w:rPr>
          <w:rFonts w:ascii="Arial Narrow" w:hAnsi="Arial Narrow"/>
          <w:sz w:val="22"/>
          <w:szCs w:val="22"/>
          <w:lang w:val="es-BO"/>
        </w:rPr>
        <w:t xml:space="preserve"> emitida por un inspector de soldadura nivel II</w:t>
      </w:r>
      <w:r w:rsidRPr="00084324">
        <w:rPr>
          <w:rFonts w:ascii="Arial Narrow" w:hAnsi="Arial Narrow"/>
          <w:sz w:val="22"/>
          <w:szCs w:val="22"/>
          <w:lang w:val="es-BO"/>
        </w:rPr>
        <w:t xml:space="preserve"> conforme procedimiento de soldadura  API 1104</w:t>
      </w:r>
      <w:r w:rsidR="00FE0347">
        <w:rPr>
          <w:rFonts w:ascii="Arial Narrow" w:hAnsi="Arial Narrow"/>
          <w:sz w:val="22"/>
          <w:szCs w:val="22"/>
          <w:lang w:val="es-BO"/>
        </w:rPr>
        <w:t>.</w:t>
      </w:r>
    </w:p>
    <w:p w:rsidR="005064F7" w:rsidRDefault="005064F7" w:rsidP="005064F7">
      <w:pPr>
        <w:pStyle w:val="Prrafodelista"/>
        <w:ind w:left="1080"/>
        <w:jc w:val="both"/>
        <w:rPr>
          <w:rFonts w:ascii="Arial Narrow" w:hAnsi="Arial Narrow"/>
          <w:sz w:val="22"/>
          <w:szCs w:val="22"/>
          <w:lang w:val="es-BO"/>
        </w:rPr>
      </w:pPr>
    </w:p>
    <w:p w:rsidR="001E68E1" w:rsidRDefault="00E35911" w:rsidP="005064F7">
      <w:pPr>
        <w:pStyle w:val="Prrafodelista"/>
        <w:ind w:left="1080"/>
        <w:jc w:val="both"/>
        <w:rPr>
          <w:rFonts w:ascii="Arial Narrow" w:hAnsi="Arial Narrow"/>
          <w:sz w:val="22"/>
          <w:szCs w:val="22"/>
          <w:lang w:val="es-BO"/>
        </w:rPr>
      </w:pPr>
      <w:r w:rsidRPr="00084324">
        <w:rPr>
          <w:rFonts w:ascii="Arial Narrow" w:hAnsi="Arial Narrow"/>
          <w:sz w:val="22"/>
          <w:szCs w:val="22"/>
          <w:lang w:val="es-BO"/>
        </w:rPr>
        <w:t xml:space="preserve">El personal propuesto deberá contar </w:t>
      </w:r>
      <w:r w:rsidR="005064F7">
        <w:rPr>
          <w:rFonts w:ascii="Arial Narrow" w:hAnsi="Arial Narrow"/>
          <w:sz w:val="22"/>
          <w:szCs w:val="22"/>
          <w:lang w:val="es-BO"/>
        </w:rPr>
        <w:t>con una experiencia general de 1</w:t>
      </w:r>
      <w:r w:rsidR="001E68E1">
        <w:rPr>
          <w:rFonts w:ascii="Arial Narrow" w:hAnsi="Arial Narrow"/>
          <w:sz w:val="22"/>
          <w:szCs w:val="22"/>
          <w:lang w:val="es-BO"/>
        </w:rPr>
        <w:t xml:space="preserve"> año</w:t>
      </w:r>
      <w:r w:rsidRPr="00084324">
        <w:rPr>
          <w:rFonts w:ascii="Arial Narrow" w:hAnsi="Arial Narrow"/>
          <w:sz w:val="22"/>
          <w:szCs w:val="22"/>
          <w:lang w:val="es-BO"/>
        </w:rPr>
        <w:t xml:space="preserve"> en el rubro de la construcción y</w:t>
      </w:r>
      <w:r w:rsidR="001E68E1">
        <w:rPr>
          <w:rFonts w:ascii="Arial Narrow" w:hAnsi="Arial Narrow"/>
          <w:sz w:val="22"/>
          <w:szCs w:val="22"/>
          <w:lang w:val="es-BO"/>
        </w:rPr>
        <w:t xml:space="preserve"> una experiencia especifica de 6 meses</w:t>
      </w:r>
      <w:r w:rsidRPr="00084324">
        <w:rPr>
          <w:rFonts w:ascii="Arial Narrow" w:hAnsi="Arial Narrow"/>
          <w:sz w:val="22"/>
          <w:szCs w:val="22"/>
          <w:lang w:val="es-BO"/>
        </w:rPr>
        <w:t xml:space="preserve"> en trabajos de soldadura. </w:t>
      </w:r>
    </w:p>
    <w:p w:rsidR="001E68E1" w:rsidRDefault="001E68E1" w:rsidP="005064F7">
      <w:pPr>
        <w:pStyle w:val="Prrafodelista"/>
        <w:ind w:left="1080"/>
        <w:jc w:val="both"/>
        <w:rPr>
          <w:rFonts w:ascii="Arial Narrow" w:hAnsi="Arial Narrow"/>
          <w:sz w:val="22"/>
          <w:szCs w:val="22"/>
          <w:lang w:val="es-BO"/>
        </w:rPr>
      </w:pPr>
    </w:p>
    <w:p w:rsidR="00AD08C5" w:rsidRPr="00AD08C5" w:rsidRDefault="00AD08C5" w:rsidP="00AD08C5">
      <w:pPr>
        <w:rPr>
          <w:rFonts w:ascii="Arial Narrow" w:hAnsi="Arial Narrow"/>
          <w:sz w:val="22"/>
          <w:szCs w:val="22"/>
          <w:lang w:val="es-BO"/>
        </w:rPr>
      </w:pPr>
      <w:r>
        <w:rPr>
          <w:rFonts w:ascii="Arial Narrow" w:hAnsi="Arial Narrow"/>
          <w:b/>
          <w:sz w:val="22"/>
          <w:szCs w:val="22"/>
          <w:lang w:val="es-BO"/>
        </w:rPr>
        <w:tab/>
        <w:t xml:space="preserve">       Documentos de respaldo.</w:t>
      </w:r>
      <w:r>
        <w:rPr>
          <w:rFonts w:ascii="Arial Narrow" w:hAnsi="Arial Narrow"/>
          <w:sz w:val="22"/>
          <w:szCs w:val="22"/>
          <w:lang w:val="es-BO"/>
        </w:rPr>
        <w:t xml:space="preserve">- </w:t>
      </w:r>
      <w:r w:rsidRPr="00AD08C5">
        <w:rPr>
          <w:rFonts w:ascii="Arial Narrow" w:hAnsi="Arial Narrow"/>
          <w:sz w:val="22"/>
          <w:szCs w:val="22"/>
          <w:lang w:val="es-BO"/>
        </w:rPr>
        <w:t xml:space="preserve">El proponente, en caso de ser solicitado por YPFB se compromete a </w:t>
      </w:r>
      <w:r>
        <w:rPr>
          <w:rFonts w:ascii="Arial Narrow" w:hAnsi="Arial Narrow"/>
          <w:sz w:val="22"/>
          <w:szCs w:val="22"/>
          <w:lang w:val="es-BO"/>
        </w:rPr>
        <w:t xml:space="preserve"> </w:t>
      </w:r>
      <w:r>
        <w:rPr>
          <w:rFonts w:ascii="Arial Narrow" w:hAnsi="Arial Narrow"/>
          <w:sz w:val="22"/>
          <w:szCs w:val="22"/>
          <w:lang w:val="es-BO"/>
        </w:rPr>
        <w:tab/>
        <w:t xml:space="preserve">       </w:t>
      </w:r>
      <w:r w:rsidRPr="00AD08C5">
        <w:rPr>
          <w:rFonts w:ascii="Arial Narrow" w:hAnsi="Arial Narrow"/>
          <w:sz w:val="22"/>
          <w:szCs w:val="22"/>
          <w:lang w:val="es-BO"/>
        </w:rPr>
        <w:t xml:space="preserve">presentar la documentación de respaldo en original, fotocopia legalizada o fotocopia simple según </w:t>
      </w:r>
      <w:r>
        <w:rPr>
          <w:rFonts w:ascii="Arial Narrow" w:hAnsi="Arial Narrow"/>
          <w:sz w:val="22"/>
          <w:szCs w:val="22"/>
          <w:lang w:val="es-BO"/>
        </w:rPr>
        <w:tab/>
        <w:t xml:space="preserve">       </w:t>
      </w:r>
      <w:r w:rsidRPr="00AD08C5">
        <w:rPr>
          <w:rFonts w:ascii="Arial Narrow" w:hAnsi="Arial Narrow"/>
          <w:sz w:val="22"/>
          <w:szCs w:val="22"/>
          <w:lang w:val="es-BO"/>
        </w:rPr>
        <w:t>corresponda, cuando así lo requiera YPFB en cualquier etapa del proceso de contratación.</w:t>
      </w:r>
    </w:p>
    <w:p w:rsidR="00AD08C5" w:rsidRDefault="00AD08C5" w:rsidP="00AD08C5">
      <w:pPr>
        <w:pStyle w:val="Prrafodelista"/>
        <w:ind w:left="1080"/>
        <w:jc w:val="both"/>
        <w:rPr>
          <w:rFonts w:ascii="Arial Narrow" w:hAnsi="Arial Narrow"/>
          <w:sz w:val="22"/>
          <w:szCs w:val="22"/>
          <w:lang w:val="es-BO"/>
        </w:rPr>
      </w:pPr>
    </w:p>
    <w:p w:rsidR="00AD08C5" w:rsidRDefault="00AD08C5" w:rsidP="00AD08C5">
      <w:pPr>
        <w:pStyle w:val="Prrafodelista"/>
        <w:ind w:left="1080"/>
        <w:jc w:val="both"/>
        <w:rPr>
          <w:rFonts w:ascii="Arial Narrow" w:hAnsi="Arial Narrow"/>
          <w:sz w:val="22"/>
          <w:szCs w:val="22"/>
          <w:lang w:val="es-BO"/>
        </w:rPr>
      </w:pPr>
      <w:r>
        <w:rPr>
          <w:rFonts w:ascii="Arial Narrow" w:hAnsi="Arial Narrow"/>
          <w:sz w:val="22"/>
          <w:szCs w:val="22"/>
          <w:lang w:val="es-BO"/>
        </w:rPr>
        <w:t>Documentación de respaldo:</w:t>
      </w:r>
    </w:p>
    <w:p w:rsidR="00257D92" w:rsidRDefault="00257D92" w:rsidP="00257D92">
      <w:pPr>
        <w:pStyle w:val="Prrafodelista"/>
        <w:ind w:left="1080"/>
        <w:jc w:val="both"/>
        <w:rPr>
          <w:rFonts w:ascii="Arial Narrow" w:hAnsi="Arial Narrow"/>
          <w:sz w:val="22"/>
          <w:szCs w:val="22"/>
          <w:lang w:val="es-BO"/>
        </w:rPr>
      </w:pPr>
    </w:p>
    <w:p w:rsidR="00257D92" w:rsidRDefault="00257D92" w:rsidP="00D10A66">
      <w:pPr>
        <w:pStyle w:val="Prrafodelista"/>
        <w:numPr>
          <w:ilvl w:val="0"/>
          <w:numId w:val="60"/>
        </w:numPr>
        <w:jc w:val="both"/>
        <w:rPr>
          <w:rFonts w:ascii="Arial Narrow" w:hAnsi="Arial Narrow"/>
          <w:sz w:val="22"/>
          <w:szCs w:val="22"/>
          <w:lang w:val="es-BO"/>
        </w:rPr>
      </w:pPr>
      <w:proofErr w:type="spellStart"/>
      <w:r>
        <w:rPr>
          <w:rFonts w:ascii="Arial Narrow" w:hAnsi="Arial Narrow"/>
          <w:sz w:val="22"/>
          <w:szCs w:val="22"/>
          <w:lang w:val="es-BO"/>
        </w:rPr>
        <w:t>Curriculum</w:t>
      </w:r>
      <w:proofErr w:type="spellEnd"/>
      <w:r>
        <w:rPr>
          <w:rFonts w:ascii="Arial Narrow" w:hAnsi="Arial Narrow"/>
          <w:sz w:val="22"/>
          <w:szCs w:val="22"/>
          <w:lang w:val="es-BO"/>
        </w:rPr>
        <w:t xml:space="preserve"> vitae.</w:t>
      </w:r>
    </w:p>
    <w:p w:rsidR="00257D92" w:rsidRPr="003A0C43" w:rsidRDefault="00257D92" w:rsidP="00D10A66">
      <w:pPr>
        <w:pStyle w:val="Prrafodelista"/>
        <w:numPr>
          <w:ilvl w:val="0"/>
          <w:numId w:val="60"/>
        </w:numPr>
        <w:jc w:val="both"/>
        <w:rPr>
          <w:rFonts w:ascii="Arial Narrow" w:hAnsi="Arial Narrow"/>
          <w:sz w:val="22"/>
          <w:szCs w:val="22"/>
          <w:lang w:val="es-BO"/>
        </w:rPr>
      </w:pPr>
      <w:r>
        <w:rPr>
          <w:rFonts w:ascii="Arial Narrow" w:hAnsi="Arial Narrow"/>
          <w:sz w:val="22"/>
          <w:szCs w:val="22"/>
          <w:lang w:val="es-BO"/>
        </w:rPr>
        <w:t xml:space="preserve">Fotocopia CI, pasaporte o documento de identificación  </w:t>
      </w:r>
      <w:r w:rsidRPr="003A0C43">
        <w:rPr>
          <w:rFonts w:ascii="Arial Narrow" w:hAnsi="Arial Narrow"/>
          <w:sz w:val="22"/>
          <w:szCs w:val="22"/>
          <w:lang w:val="es-BO"/>
        </w:rPr>
        <w:t xml:space="preserve">  </w:t>
      </w:r>
    </w:p>
    <w:p w:rsidR="00257D92" w:rsidRPr="003A0C43" w:rsidRDefault="00257D92" w:rsidP="00D10A66">
      <w:pPr>
        <w:pStyle w:val="Prrafodelista"/>
        <w:numPr>
          <w:ilvl w:val="0"/>
          <w:numId w:val="60"/>
        </w:numPr>
        <w:jc w:val="both"/>
        <w:rPr>
          <w:rFonts w:ascii="Arial Narrow" w:hAnsi="Arial Narrow"/>
          <w:sz w:val="22"/>
          <w:szCs w:val="22"/>
          <w:lang w:val="es-BO"/>
        </w:rPr>
      </w:pPr>
      <w:r>
        <w:rPr>
          <w:rFonts w:ascii="Arial Narrow" w:hAnsi="Arial Narrow"/>
          <w:sz w:val="22"/>
          <w:szCs w:val="22"/>
          <w:lang w:val="es-BO"/>
        </w:rPr>
        <w:t>Fotocopia del certificado que acredite su calificación  como soldador.</w:t>
      </w:r>
    </w:p>
    <w:p w:rsidR="00257D92" w:rsidRDefault="00257D92" w:rsidP="00D10A66">
      <w:pPr>
        <w:pStyle w:val="Prrafodelista"/>
        <w:numPr>
          <w:ilvl w:val="0"/>
          <w:numId w:val="60"/>
        </w:numPr>
        <w:jc w:val="both"/>
        <w:rPr>
          <w:rFonts w:ascii="Arial Narrow" w:hAnsi="Arial Narrow"/>
          <w:sz w:val="22"/>
          <w:szCs w:val="22"/>
          <w:lang w:val="es-BO"/>
        </w:rPr>
      </w:pPr>
      <w:r>
        <w:rPr>
          <w:rFonts w:ascii="Arial Narrow" w:hAnsi="Arial Narrow"/>
          <w:sz w:val="22"/>
          <w:szCs w:val="22"/>
          <w:lang w:val="es-BO"/>
        </w:rPr>
        <w:t>Copia de los certificados de trabajo que acrediten su experiencia.</w:t>
      </w:r>
    </w:p>
    <w:p w:rsidR="00257D92" w:rsidRDefault="00257D92" w:rsidP="00257D92">
      <w:pPr>
        <w:pStyle w:val="Prrafodelista"/>
        <w:ind w:left="1851"/>
        <w:jc w:val="both"/>
        <w:rPr>
          <w:rFonts w:ascii="Arial Narrow" w:hAnsi="Arial Narrow"/>
          <w:sz w:val="22"/>
          <w:szCs w:val="22"/>
          <w:lang w:val="es-BO"/>
        </w:rPr>
      </w:pPr>
    </w:p>
    <w:p w:rsidR="00257D92" w:rsidRDefault="00257D92" w:rsidP="00257D92">
      <w:pPr>
        <w:pStyle w:val="Prrafodelista"/>
        <w:ind w:left="1080"/>
        <w:jc w:val="both"/>
        <w:rPr>
          <w:rFonts w:ascii="Arial Narrow" w:hAnsi="Arial Narrow"/>
          <w:sz w:val="22"/>
          <w:szCs w:val="22"/>
          <w:lang w:val="es-BO"/>
        </w:rPr>
      </w:pPr>
      <w:r>
        <w:rPr>
          <w:rFonts w:ascii="Arial Narrow" w:hAnsi="Arial Narrow"/>
          <w:b/>
          <w:sz w:val="22"/>
          <w:szCs w:val="22"/>
          <w:lang w:val="es-BO"/>
        </w:rPr>
        <w:t>Permanencia en obra.</w:t>
      </w:r>
      <w:r w:rsidRPr="004442B8">
        <w:rPr>
          <w:rFonts w:ascii="Arial Narrow" w:hAnsi="Arial Narrow"/>
          <w:b/>
          <w:sz w:val="22"/>
          <w:szCs w:val="22"/>
          <w:lang w:val="es-BO"/>
        </w:rPr>
        <w:t xml:space="preserve">- </w:t>
      </w:r>
      <w:r>
        <w:rPr>
          <w:rFonts w:ascii="Arial Narrow" w:hAnsi="Arial Narrow"/>
          <w:sz w:val="22"/>
          <w:szCs w:val="22"/>
          <w:lang w:val="es-BO"/>
        </w:rPr>
        <w:t>Al considerarse como personal especializado su estadía en obra debe ser durante todo trabajo o calificación de soldadura correspondiente al proyecto</w:t>
      </w:r>
    </w:p>
    <w:p w:rsidR="005064F7" w:rsidRPr="00084324" w:rsidRDefault="005064F7" w:rsidP="00E35911">
      <w:pPr>
        <w:pStyle w:val="Prrafodelista"/>
        <w:ind w:left="1080"/>
        <w:jc w:val="both"/>
        <w:rPr>
          <w:rFonts w:ascii="Arial Narrow" w:hAnsi="Arial Narrow"/>
          <w:sz w:val="22"/>
          <w:szCs w:val="22"/>
          <w:lang w:val="es-BO"/>
        </w:rPr>
      </w:pPr>
    </w:p>
    <w:p w:rsidR="002139D8" w:rsidRDefault="002139D8" w:rsidP="00D10A66">
      <w:pPr>
        <w:pStyle w:val="Prrafodelista"/>
        <w:numPr>
          <w:ilvl w:val="0"/>
          <w:numId w:val="10"/>
        </w:numPr>
        <w:jc w:val="both"/>
        <w:rPr>
          <w:rFonts w:ascii="Arial Narrow" w:hAnsi="Arial Narrow"/>
          <w:sz w:val="22"/>
          <w:szCs w:val="22"/>
          <w:lang w:val="es-BO"/>
        </w:rPr>
      </w:pPr>
      <w:r w:rsidRPr="002139D8">
        <w:rPr>
          <w:rFonts w:ascii="Arial Narrow" w:hAnsi="Arial Narrow"/>
          <w:b/>
          <w:sz w:val="22"/>
          <w:szCs w:val="22"/>
          <w:lang w:val="es-BO"/>
        </w:rPr>
        <w:t xml:space="preserve">Técnico especializado en pruebas hidrostáticas.-  </w:t>
      </w:r>
      <w:r w:rsidR="00C66AB2">
        <w:rPr>
          <w:rFonts w:ascii="Arial Narrow" w:hAnsi="Arial Narrow"/>
          <w:sz w:val="22"/>
          <w:szCs w:val="22"/>
          <w:lang w:val="es-BO"/>
        </w:rPr>
        <w:t>Profesional</w:t>
      </w:r>
      <w:r w:rsidRPr="002139D8">
        <w:rPr>
          <w:rFonts w:ascii="Arial Narrow" w:hAnsi="Arial Narrow"/>
          <w:sz w:val="22"/>
          <w:szCs w:val="22"/>
          <w:lang w:val="es-BO"/>
        </w:rPr>
        <w:t xml:space="preserve"> </w:t>
      </w:r>
      <w:r w:rsidR="00C66AB2">
        <w:rPr>
          <w:rFonts w:ascii="Arial Narrow" w:hAnsi="Arial Narrow"/>
          <w:sz w:val="22"/>
          <w:szCs w:val="22"/>
          <w:lang w:val="es-BO"/>
        </w:rPr>
        <w:t xml:space="preserve">o </w:t>
      </w:r>
      <w:r w:rsidRPr="002139D8">
        <w:rPr>
          <w:rFonts w:ascii="Arial Narrow" w:hAnsi="Arial Narrow"/>
          <w:sz w:val="22"/>
          <w:szCs w:val="22"/>
          <w:lang w:val="es-BO"/>
        </w:rPr>
        <w:t xml:space="preserve">técnico </w:t>
      </w:r>
      <w:r>
        <w:rPr>
          <w:rFonts w:ascii="Arial Narrow" w:hAnsi="Arial Narrow"/>
          <w:sz w:val="22"/>
          <w:szCs w:val="22"/>
          <w:lang w:val="es-BO"/>
        </w:rPr>
        <w:t xml:space="preserve"> </w:t>
      </w:r>
      <w:r w:rsidRPr="002139D8">
        <w:rPr>
          <w:rFonts w:ascii="Arial Narrow" w:hAnsi="Arial Narrow"/>
          <w:sz w:val="22"/>
          <w:szCs w:val="22"/>
          <w:lang w:val="es-BO"/>
        </w:rPr>
        <w:t>especializado en el manejo de instrumentos y la ejecución de pruebas hidrostáticas</w:t>
      </w:r>
      <w:r>
        <w:rPr>
          <w:rFonts w:ascii="Arial Narrow" w:hAnsi="Arial Narrow"/>
          <w:sz w:val="22"/>
          <w:szCs w:val="22"/>
          <w:lang w:val="es-BO"/>
        </w:rPr>
        <w:t>.</w:t>
      </w:r>
    </w:p>
    <w:p w:rsidR="002139D8" w:rsidRDefault="002139D8" w:rsidP="002139D8">
      <w:pPr>
        <w:pStyle w:val="Prrafodelista"/>
        <w:ind w:left="1080"/>
        <w:jc w:val="both"/>
        <w:rPr>
          <w:rFonts w:ascii="Arial Narrow" w:hAnsi="Arial Narrow"/>
          <w:b/>
          <w:sz w:val="22"/>
          <w:szCs w:val="22"/>
          <w:lang w:val="es-BO"/>
        </w:rPr>
      </w:pPr>
    </w:p>
    <w:p w:rsidR="002139D8" w:rsidRDefault="002139D8" w:rsidP="002139D8">
      <w:pPr>
        <w:pStyle w:val="Prrafodelista"/>
        <w:ind w:left="1080"/>
        <w:jc w:val="both"/>
        <w:rPr>
          <w:rFonts w:ascii="Arial Narrow" w:hAnsi="Arial Narrow"/>
          <w:sz w:val="22"/>
          <w:szCs w:val="22"/>
          <w:lang w:val="es-BO"/>
        </w:rPr>
      </w:pPr>
      <w:r w:rsidRPr="00084324">
        <w:rPr>
          <w:rFonts w:ascii="Arial Narrow" w:hAnsi="Arial Narrow"/>
          <w:sz w:val="22"/>
          <w:szCs w:val="22"/>
          <w:lang w:val="es-BO"/>
        </w:rPr>
        <w:t xml:space="preserve">El personal propuesto deberá contar </w:t>
      </w:r>
      <w:r>
        <w:rPr>
          <w:rFonts w:ascii="Arial Narrow" w:hAnsi="Arial Narrow"/>
          <w:sz w:val="22"/>
          <w:szCs w:val="22"/>
          <w:lang w:val="es-BO"/>
        </w:rPr>
        <w:t>con una experiencia general de 1 año</w:t>
      </w:r>
      <w:r w:rsidRPr="00084324">
        <w:rPr>
          <w:rFonts w:ascii="Arial Narrow" w:hAnsi="Arial Narrow"/>
          <w:sz w:val="22"/>
          <w:szCs w:val="22"/>
          <w:lang w:val="es-BO"/>
        </w:rPr>
        <w:t xml:space="preserve"> en el rubro de la construcción y</w:t>
      </w:r>
      <w:r>
        <w:rPr>
          <w:rFonts w:ascii="Arial Narrow" w:hAnsi="Arial Narrow"/>
          <w:sz w:val="22"/>
          <w:szCs w:val="22"/>
          <w:lang w:val="es-BO"/>
        </w:rPr>
        <w:t xml:space="preserve"> una experiencia </w:t>
      </w:r>
      <w:r w:rsidR="004E017C">
        <w:rPr>
          <w:rFonts w:ascii="Arial Narrow" w:hAnsi="Arial Narrow"/>
          <w:sz w:val="22"/>
          <w:szCs w:val="22"/>
          <w:lang w:val="es-BO"/>
        </w:rPr>
        <w:t>específica</w:t>
      </w:r>
      <w:r>
        <w:rPr>
          <w:rFonts w:ascii="Arial Narrow" w:hAnsi="Arial Narrow"/>
          <w:sz w:val="22"/>
          <w:szCs w:val="22"/>
          <w:lang w:val="es-BO"/>
        </w:rPr>
        <w:t xml:space="preserve"> de 6 meses en trabajos de instrumentación</w:t>
      </w:r>
      <w:r w:rsidR="00C66AB2">
        <w:rPr>
          <w:rFonts w:ascii="Arial Narrow" w:hAnsi="Arial Narrow"/>
          <w:sz w:val="22"/>
          <w:szCs w:val="22"/>
          <w:lang w:val="es-BO"/>
        </w:rPr>
        <w:t xml:space="preserve"> (a partir de la obtención del certificado que avale su formación)</w:t>
      </w:r>
      <w:r w:rsidR="00C66AB2" w:rsidRPr="004818B0">
        <w:rPr>
          <w:rFonts w:ascii="Arial Narrow" w:hAnsi="Arial Narrow"/>
          <w:sz w:val="22"/>
          <w:szCs w:val="22"/>
          <w:lang w:val="es-BO"/>
        </w:rPr>
        <w:t>.</w:t>
      </w:r>
    </w:p>
    <w:p w:rsidR="002139D8" w:rsidRDefault="002139D8" w:rsidP="002139D8">
      <w:pPr>
        <w:pStyle w:val="Prrafodelista"/>
        <w:ind w:left="1080"/>
        <w:jc w:val="both"/>
        <w:rPr>
          <w:rFonts w:ascii="Arial Narrow" w:hAnsi="Arial Narrow"/>
          <w:sz w:val="22"/>
          <w:szCs w:val="22"/>
          <w:lang w:val="es-BO"/>
        </w:rPr>
      </w:pPr>
    </w:p>
    <w:p w:rsidR="00AD08C5" w:rsidRPr="00AD08C5" w:rsidRDefault="00AD08C5" w:rsidP="00AD08C5">
      <w:pPr>
        <w:rPr>
          <w:rFonts w:ascii="Arial Narrow" w:hAnsi="Arial Narrow"/>
          <w:sz w:val="22"/>
          <w:szCs w:val="22"/>
          <w:lang w:val="es-BO"/>
        </w:rPr>
      </w:pPr>
      <w:r>
        <w:rPr>
          <w:rFonts w:ascii="Arial Narrow" w:hAnsi="Arial Narrow"/>
          <w:b/>
          <w:sz w:val="22"/>
          <w:szCs w:val="22"/>
          <w:lang w:val="es-BO"/>
        </w:rPr>
        <w:tab/>
        <w:t xml:space="preserve">       Documentos de respaldo.</w:t>
      </w:r>
      <w:r>
        <w:rPr>
          <w:rFonts w:ascii="Arial Narrow" w:hAnsi="Arial Narrow"/>
          <w:sz w:val="22"/>
          <w:szCs w:val="22"/>
          <w:lang w:val="es-BO"/>
        </w:rPr>
        <w:t xml:space="preserve">- </w:t>
      </w:r>
      <w:r w:rsidRPr="00AD08C5">
        <w:rPr>
          <w:rFonts w:ascii="Arial Narrow" w:hAnsi="Arial Narrow"/>
          <w:sz w:val="22"/>
          <w:szCs w:val="22"/>
          <w:lang w:val="es-BO"/>
        </w:rPr>
        <w:t xml:space="preserve">El proponente, en caso de ser solicitado por YPFB se compromete a </w:t>
      </w:r>
      <w:r>
        <w:rPr>
          <w:rFonts w:ascii="Arial Narrow" w:hAnsi="Arial Narrow"/>
          <w:sz w:val="22"/>
          <w:szCs w:val="22"/>
          <w:lang w:val="es-BO"/>
        </w:rPr>
        <w:t xml:space="preserve"> </w:t>
      </w:r>
      <w:r>
        <w:rPr>
          <w:rFonts w:ascii="Arial Narrow" w:hAnsi="Arial Narrow"/>
          <w:sz w:val="22"/>
          <w:szCs w:val="22"/>
          <w:lang w:val="es-BO"/>
        </w:rPr>
        <w:tab/>
        <w:t xml:space="preserve">       </w:t>
      </w:r>
      <w:r w:rsidRPr="00AD08C5">
        <w:rPr>
          <w:rFonts w:ascii="Arial Narrow" w:hAnsi="Arial Narrow"/>
          <w:sz w:val="22"/>
          <w:szCs w:val="22"/>
          <w:lang w:val="es-BO"/>
        </w:rPr>
        <w:t xml:space="preserve">presentar la documentación de respaldo en original, fotocopia legalizada o fotocopia simple según </w:t>
      </w:r>
      <w:r>
        <w:rPr>
          <w:rFonts w:ascii="Arial Narrow" w:hAnsi="Arial Narrow"/>
          <w:sz w:val="22"/>
          <w:szCs w:val="22"/>
          <w:lang w:val="es-BO"/>
        </w:rPr>
        <w:tab/>
        <w:t xml:space="preserve">       </w:t>
      </w:r>
      <w:r w:rsidRPr="00AD08C5">
        <w:rPr>
          <w:rFonts w:ascii="Arial Narrow" w:hAnsi="Arial Narrow"/>
          <w:sz w:val="22"/>
          <w:szCs w:val="22"/>
          <w:lang w:val="es-BO"/>
        </w:rPr>
        <w:t>corresponda, cuando así lo requiera YPFB en cualquier etapa del proceso de contratación.</w:t>
      </w:r>
    </w:p>
    <w:p w:rsidR="00AD08C5" w:rsidRDefault="00AD08C5" w:rsidP="00AD08C5">
      <w:pPr>
        <w:pStyle w:val="Prrafodelista"/>
        <w:ind w:left="1080"/>
        <w:jc w:val="both"/>
        <w:rPr>
          <w:rFonts w:ascii="Arial Narrow" w:hAnsi="Arial Narrow"/>
          <w:sz w:val="22"/>
          <w:szCs w:val="22"/>
          <w:lang w:val="es-BO"/>
        </w:rPr>
      </w:pPr>
    </w:p>
    <w:p w:rsidR="00AD08C5" w:rsidRDefault="00AD08C5" w:rsidP="00AD08C5">
      <w:pPr>
        <w:pStyle w:val="Prrafodelista"/>
        <w:ind w:left="1080"/>
        <w:jc w:val="both"/>
        <w:rPr>
          <w:rFonts w:ascii="Arial Narrow" w:hAnsi="Arial Narrow"/>
          <w:sz w:val="22"/>
          <w:szCs w:val="22"/>
          <w:lang w:val="es-BO"/>
        </w:rPr>
      </w:pPr>
      <w:r>
        <w:rPr>
          <w:rFonts w:ascii="Arial Narrow" w:hAnsi="Arial Narrow"/>
          <w:sz w:val="22"/>
          <w:szCs w:val="22"/>
          <w:lang w:val="es-BO"/>
        </w:rPr>
        <w:t>Documentación de respaldo:</w:t>
      </w:r>
    </w:p>
    <w:p w:rsidR="002139D8" w:rsidRDefault="002139D8" w:rsidP="002139D8">
      <w:pPr>
        <w:pStyle w:val="Prrafodelista"/>
        <w:ind w:left="1080"/>
        <w:jc w:val="both"/>
        <w:rPr>
          <w:rFonts w:ascii="Arial Narrow" w:hAnsi="Arial Narrow"/>
          <w:sz w:val="22"/>
          <w:szCs w:val="22"/>
          <w:lang w:val="es-BO"/>
        </w:rPr>
      </w:pPr>
    </w:p>
    <w:p w:rsidR="002139D8" w:rsidRDefault="002139D8" w:rsidP="00D10A66">
      <w:pPr>
        <w:pStyle w:val="Prrafodelista"/>
        <w:numPr>
          <w:ilvl w:val="0"/>
          <w:numId w:val="60"/>
        </w:numPr>
        <w:jc w:val="both"/>
        <w:rPr>
          <w:rFonts w:ascii="Arial Narrow" w:hAnsi="Arial Narrow"/>
          <w:sz w:val="22"/>
          <w:szCs w:val="22"/>
          <w:lang w:val="es-BO"/>
        </w:rPr>
      </w:pPr>
      <w:proofErr w:type="spellStart"/>
      <w:r>
        <w:rPr>
          <w:rFonts w:ascii="Arial Narrow" w:hAnsi="Arial Narrow"/>
          <w:sz w:val="22"/>
          <w:szCs w:val="22"/>
          <w:lang w:val="es-BO"/>
        </w:rPr>
        <w:t>Curriculum</w:t>
      </w:r>
      <w:proofErr w:type="spellEnd"/>
      <w:r>
        <w:rPr>
          <w:rFonts w:ascii="Arial Narrow" w:hAnsi="Arial Narrow"/>
          <w:sz w:val="22"/>
          <w:szCs w:val="22"/>
          <w:lang w:val="es-BO"/>
        </w:rPr>
        <w:t xml:space="preserve"> vitae.</w:t>
      </w:r>
    </w:p>
    <w:p w:rsidR="002139D8" w:rsidRPr="003A0C43" w:rsidRDefault="002139D8" w:rsidP="00D10A66">
      <w:pPr>
        <w:pStyle w:val="Prrafodelista"/>
        <w:numPr>
          <w:ilvl w:val="0"/>
          <w:numId w:val="60"/>
        </w:numPr>
        <w:jc w:val="both"/>
        <w:rPr>
          <w:rFonts w:ascii="Arial Narrow" w:hAnsi="Arial Narrow"/>
          <w:sz w:val="22"/>
          <w:szCs w:val="22"/>
          <w:lang w:val="es-BO"/>
        </w:rPr>
      </w:pPr>
      <w:r>
        <w:rPr>
          <w:rFonts w:ascii="Arial Narrow" w:hAnsi="Arial Narrow"/>
          <w:sz w:val="22"/>
          <w:szCs w:val="22"/>
          <w:lang w:val="es-BO"/>
        </w:rPr>
        <w:t xml:space="preserve">Fotocopia CI, pasaporte o documento de identificación  </w:t>
      </w:r>
      <w:r w:rsidRPr="003A0C43">
        <w:rPr>
          <w:rFonts w:ascii="Arial Narrow" w:hAnsi="Arial Narrow"/>
          <w:sz w:val="22"/>
          <w:szCs w:val="22"/>
          <w:lang w:val="es-BO"/>
        </w:rPr>
        <w:t xml:space="preserve">  </w:t>
      </w:r>
    </w:p>
    <w:p w:rsidR="002139D8" w:rsidRPr="003A0C43" w:rsidRDefault="002139D8" w:rsidP="00D10A66">
      <w:pPr>
        <w:pStyle w:val="Prrafodelista"/>
        <w:numPr>
          <w:ilvl w:val="0"/>
          <w:numId w:val="60"/>
        </w:numPr>
        <w:jc w:val="both"/>
        <w:rPr>
          <w:rFonts w:ascii="Arial Narrow" w:hAnsi="Arial Narrow"/>
          <w:sz w:val="22"/>
          <w:szCs w:val="22"/>
          <w:lang w:val="es-BO"/>
        </w:rPr>
      </w:pPr>
      <w:r>
        <w:rPr>
          <w:rFonts w:ascii="Arial Narrow" w:hAnsi="Arial Narrow"/>
          <w:sz w:val="22"/>
          <w:szCs w:val="22"/>
          <w:lang w:val="es-BO"/>
        </w:rPr>
        <w:t>Fotocopia del certificado que acredite su formación.</w:t>
      </w:r>
    </w:p>
    <w:p w:rsidR="002139D8" w:rsidRDefault="002139D8" w:rsidP="00D10A66">
      <w:pPr>
        <w:pStyle w:val="Prrafodelista"/>
        <w:numPr>
          <w:ilvl w:val="0"/>
          <w:numId w:val="60"/>
        </w:numPr>
        <w:jc w:val="both"/>
        <w:rPr>
          <w:rFonts w:ascii="Arial Narrow" w:hAnsi="Arial Narrow"/>
          <w:sz w:val="22"/>
          <w:szCs w:val="22"/>
          <w:lang w:val="es-BO"/>
        </w:rPr>
      </w:pPr>
      <w:r>
        <w:rPr>
          <w:rFonts w:ascii="Arial Narrow" w:hAnsi="Arial Narrow"/>
          <w:sz w:val="22"/>
          <w:szCs w:val="22"/>
          <w:lang w:val="es-BO"/>
        </w:rPr>
        <w:t>Copia de los certificados de trabajo que acrediten su experiencia.</w:t>
      </w:r>
    </w:p>
    <w:p w:rsidR="002139D8" w:rsidRDefault="002139D8" w:rsidP="002139D8">
      <w:pPr>
        <w:pStyle w:val="Prrafodelista"/>
        <w:ind w:left="1851"/>
        <w:jc w:val="both"/>
        <w:rPr>
          <w:rFonts w:ascii="Arial Narrow" w:hAnsi="Arial Narrow"/>
          <w:sz w:val="22"/>
          <w:szCs w:val="22"/>
          <w:lang w:val="es-BO"/>
        </w:rPr>
      </w:pPr>
    </w:p>
    <w:p w:rsidR="002139D8" w:rsidRDefault="002139D8" w:rsidP="002139D8">
      <w:pPr>
        <w:pStyle w:val="Prrafodelista"/>
        <w:ind w:left="1080"/>
        <w:jc w:val="both"/>
        <w:rPr>
          <w:rFonts w:ascii="Arial Narrow" w:hAnsi="Arial Narrow"/>
          <w:sz w:val="22"/>
          <w:szCs w:val="22"/>
          <w:lang w:val="es-BO"/>
        </w:rPr>
      </w:pPr>
      <w:r>
        <w:rPr>
          <w:rFonts w:ascii="Arial Narrow" w:hAnsi="Arial Narrow"/>
          <w:b/>
          <w:sz w:val="22"/>
          <w:szCs w:val="22"/>
          <w:lang w:val="es-BO"/>
        </w:rPr>
        <w:t>Permanencia en obra.</w:t>
      </w:r>
      <w:r w:rsidRPr="004442B8">
        <w:rPr>
          <w:rFonts w:ascii="Arial Narrow" w:hAnsi="Arial Narrow"/>
          <w:b/>
          <w:sz w:val="22"/>
          <w:szCs w:val="22"/>
          <w:lang w:val="es-BO"/>
        </w:rPr>
        <w:t xml:space="preserve">- </w:t>
      </w:r>
      <w:r>
        <w:rPr>
          <w:rFonts w:ascii="Arial Narrow" w:hAnsi="Arial Narrow"/>
          <w:sz w:val="22"/>
          <w:szCs w:val="22"/>
          <w:lang w:val="es-BO"/>
        </w:rPr>
        <w:t>Al considerarse como personal especializado su estadía en obra debe ser durante la prueba hidrostática y la puesta en marcha del sistema.</w:t>
      </w:r>
    </w:p>
    <w:p w:rsidR="002139D8" w:rsidRDefault="002139D8" w:rsidP="002139D8">
      <w:pPr>
        <w:pStyle w:val="Prrafodelista"/>
        <w:ind w:left="1080"/>
        <w:jc w:val="both"/>
        <w:rPr>
          <w:rFonts w:ascii="Arial Narrow" w:hAnsi="Arial Narrow"/>
          <w:sz w:val="22"/>
          <w:szCs w:val="22"/>
          <w:lang w:val="es-BO"/>
        </w:rPr>
      </w:pPr>
    </w:p>
    <w:p w:rsidR="00E35911" w:rsidRDefault="00E35911" w:rsidP="00D10A66">
      <w:pPr>
        <w:pStyle w:val="Prrafodelista"/>
        <w:numPr>
          <w:ilvl w:val="0"/>
          <w:numId w:val="10"/>
        </w:numPr>
        <w:jc w:val="both"/>
        <w:rPr>
          <w:rFonts w:ascii="Arial Narrow" w:hAnsi="Arial Narrow"/>
          <w:sz w:val="22"/>
          <w:szCs w:val="22"/>
          <w:lang w:val="es-BO"/>
        </w:rPr>
      </w:pPr>
      <w:r>
        <w:rPr>
          <w:rFonts w:ascii="Arial Narrow" w:hAnsi="Arial Narrow"/>
          <w:b/>
          <w:sz w:val="22"/>
          <w:szCs w:val="22"/>
          <w:lang w:val="es-BO"/>
        </w:rPr>
        <w:t>Técnico</w:t>
      </w:r>
      <w:r w:rsidRPr="00084324">
        <w:rPr>
          <w:rFonts w:ascii="Arial Narrow" w:hAnsi="Arial Narrow"/>
          <w:b/>
          <w:sz w:val="22"/>
          <w:szCs w:val="22"/>
          <w:lang w:val="es-BO"/>
        </w:rPr>
        <w:t xml:space="preserve"> en obras civiles.- </w:t>
      </w:r>
      <w:r w:rsidRPr="00084324">
        <w:rPr>
          <w:rFonts w:ascii="Arial Narrow" w:hAnsi="Arial Narrow"/>
          <w:sz w:val="22"/>
          <w:szCs w:val="22"/>
          <w:lang w:val="es-BO"/>
        </w:rPr>
        <w:t xml:space="preserve">Profesional y/o técnico en la ejecución de obras civiles que deberá contar </w:t>
      </w:r>
      <w:r w:rsidR="00257D92">
        <w:rPr>
          <w:rFonts w:ascii="Arial Narrow" w:hAnsi="Arial Narrow"/>
          <w:sz w:val="22"/>
          <w:szCs w:val="22"/>
          <w:lang w:val="es-BO"/>
        </w:rPr>
        <w:t>con una experiencia general de 1</w:t>
      </w:r>
      <w:r w:rsidRPr="00084324">
        <w:rPr>
          <w:rFonts w:ascii="Arial Narrow" w:hAnsi="Arial Narrow"/>
          <w:sz w:val="22"/>
          <w:szCs w:val="22"/>
          <w:lang w:val="es-BO"/>
        </w:rPr>
        <w:t xml:space="preserve"> años en el rubro de la construcción y una experiencia especifica de 1 año en trabajos de obras civiles.</w:t>
      </w:r>
    </w:p>
    <w:p w:rsidR="00257D92" w:rsidRDefault="00257D92" w:rsidP="00257D92">
      <w:pPr>
        <w:jc w:val="both"/>
        <w:rPr>
          <w:rFonts w:ascii="Arial Narrow" w:hAnsi="Arial Narrow"/>
          <w:sz w:val="22"/>
          <w:szCs w:val="22"/>
          <w:lang w:val="es-BO"/>
        </w:rPr>
      </w:pPr>
    </w:p>
    <w:p w:rsidR="004E017C" w:rsidRDefault="004E017C" w:rsidP="004E017C">
      <w:pPr>
        <w:pStyle w:val="Prrafodelista"/>
        <w:ind w:left="1080"/>
        <w:jc w:val="both"/>
        <w:rPr>
          <w:rFonts w:ascii="Arial Narrow" w:hAnsi="Arial Narrow"/>
          <w:sz w:val="22"/>
          <w:szCs w:val="22"/>
          <w:lang w:val="es-BO"/>
        </w:rPr>
      </w:pPr>
      <w:r>
        <w:rPr>
          <w:rFonts w:ascii="Arial Narrow" w:hAnsi="Arial Narrow"/>
          <w:b/>
          <w:sz w:val="22"/>
          <w:szCs w:val="22"/>
          <w:lang w:val="es-BO"/>
        </w:rPr>
        <w:t xml:space="preserve">Perfil o formación.- </w:t>
      </w:r>
      <w:r>
        <w:rPr>
          <w:rFonts w:ascii="Arial Narrow" w:hAnsi="Arial Narrow"/>
          <w:sz w:val="22"/>
          <w:szCs w:val="22"/>
          <w:lang w:val="es-BO"/>
        </w:rPr>
        <w:t>El proponente podrá tener formación en las áreas técnica o de ingeniería civil.</w:t>
      </w:r>
    </w:p>
    <w:p w:rsidR="004E017C" w:rsidRPr="004442B8" w:rsidRDefault="004E017C" w:rsidP="004E017C">
      <w:pPr>
        <w:pStyle w:val="Prrafodelista"/>
        <w:ind w:left="1080"/>
        <w:jc w:val="both"/>
        <w:rPr>
          <w:rFonts w:ascii="Arial Narrow" w:hAnsi="Arial Narrow"/>
          <w:sz w:val="22"/>
          <w:szCs w:val="22"/>
          <w:lang w:val="es-BO"/>
        </w:rPr>
      </w:pPr>
    </w:p>
    <w:p w:rsidR="00AD08C5" w:rsidRPr="00AD08C5" w:rsidRDefault="00AD08C5" w:rsidP="00AD08C5">
      <w:pPr>
        <w:rPr>
          <w:rFonts w:ascii="Arial Narrow" w:hAnsi="Arial Narrow"/>
          <w:sz w:val="22"/>
          <w:szCs w:val="22"/>
          <w:lang w:val="es-BO"/>
        </w:rPr>
      </w:pPr>
      <w:r>
        <w:rPr>
          <w:rFonts w:ascii="Arial Narrow" w:hAnsi="Arial Narrow"/>
          <w:b/>
          <w:sz w:val="22"/>
          <w:szCs w:val="22"/>
          <w:lang w:val="es-BO"/>
        </w:rPr>
        <w:tab/>
        <w:t xml:space="preserve">       Documentos de respaldo.</w:t>
      </w:r>
      <w:r>
        <w:rPr>
          <w:rFonts w:ascii="Arial Narrow" w:hAnsi="Arial Narrow"/>
          <w:sz w:val="22"/>
          <w:szCs w:val="22"/>
          <w:lang w:val="es-BO"/>
        </w:rPr>
        <w:t xml:space="preserve">- </w:t>
      </w:r>
      <w:r w:rsidRPr="00AD08C5">
        <w:rPr>
          <w:rFonts w:ascii="Arial Narrow" w:hAnsi="Arial Narrow"/>
          <w:sz w:val="22"/>
          <w:szCs w:val="22"/>
          <w:lang w:val="es-BO"/>
        </w:rPr>
        <w:t xml:space="preserve">El proponente, en caso de ser solicitado por YPFB se compromete a </w:t>
      </w:r>
      <w:r>
        <w:rPr>
          <w:rFonts w:ascii="Arial Narrow" w:hAnsi="Arial Narrow"/>
          <w:sz w:val="22"/>
          <w:szCs w:val="22"/>
          <w:lang w:val="es-BO"/>
        </w:rPr>
        <w:t xml:space="preserve"> </w:t>
      </w:r>
      <w:r>
        <w:rPr>
          <w:rFonts w:ascii="Arial Narrow" w:hAnsi="Arial Narrow"/>
          <w:sz w:val="22"/>
          <w:szCs w:val="22"/>
          <w:lang w:val="es-BO"/>
        </w:rPr>
        <w:tab/>
        <w:t xml:space="preserve">       </w:t>
      </w:r>
      <w:r w:rsidRPr="00AD08C5">
        <w:rPr>
          <w:rFonts w:ascii="Arial Narrow" w:hAnsi="Arial Narrow"/>
          <w:sz w:val="22"/>
          <w:szCs w:val="22"/>
          <w:lang w:val="es-BO"/>
        </w:rPr>
        <w:t xml:space="preserve">presentar la documentación de respaldo en original, fotocopia legalizada o fotocopia simple según </w:t>
      </w:r>
      <w:r>
        <w:rPr>
          <w:rFonts w:ascii="Arial Narrow" w:hAnsi="Arial Narrow"/>
          <w:sz w:val="22"/>
          <w:szCs w:val="22"/>
          <w:lang w:val="es-BO"/>
        </w:rPr>
        <w:tab/>
        <w:t xml:space="preserve">       </w:t>
      </w:r>
      <w:r w:rsidRPr="00AD08C5">
        <w:rPr>
          <w:rFonts w:ascii="Arial Narrow" w:hAnsi="Arial Narrow"/>
          <w:sz w:val="22"/>
          <w:szCs w:val="22"/>
          <w:lang w:val="es-BO"/>
        </w:rPr>
        <w:t>corresponda, cuando así lo requiera YPFB en cualquier etapa del proceso de contratación.</w:t>
      </w:r>
    </w:p>
    <w:p w:rsidR="00AD08C5" w:rsidRDefault="00AD08C5" w:rsidP="00AD08C5">
      <w:pPr>
        <w:pStyle w:val="Prrafodelista"/>
        <w:ind w:left="1080"/>
        <w:jc w:val="both"/>
        <w:rPr>
          <w:rFonts w:ascii="Arial Narrow" w:hAnsi="Arial Narrow"/>
          <w:sz w:val="22"/>
          <w:szCs w:val="22"/>
          <w:lang w:val="es-BO"/>
        </w:rPr>
      </w:pPr>
    </w:p>
    <w:p w:rsidR="00AD08C5" w:rsidRDefault="00AD08C5" w:rsidP="00AD08C5">
      <w:pPr>
        <w:pStyle w:val="Prrafodelista"/>
        <w:ind w:left="1080"/>
        <w:jc w:val="both"/>
        <w:rPr>
          <w:rFonts w:ascii="Arial Narrow" w:hAnsi="Arial Narrow"/>
          <w:sz w:val="22"/>
          <w:szCs w:val="22"/>
          <w:lang w:val="es-BO"/>
        </w:rPr>
      </w:pPr>
      <w:r>
        <w:rPr>
          <w:rFonts w:ascii="Arial Narrow" w:hAnsi="Arial Narrow"/>
          <w:sz w:val="22"/>
          <w:szCs w:val="22"/>
          <w:lang w:val="es-BO"/>
        </w:rPr>
        <w:t>Documentación de respaldo:</w:t>
      </w:r>
    </w:p>
    <w:p w:rsidR="004E017C" w:rsidRDefault="004E017C" w:rsidP="004E017C">
      <w:pPr>
        <w:pStyle w:val="Prrafodelista"/>
        <w:ind w:left="1080"/>
        <w:jc w:val="both"/>
        <w:rPr>
          <w:rFonts w:ascii="Arial Narrow" w:hAnsi="Arial Narrow"/>
          <w:sz w:val="22"/>
          <w:szCs w:val="22"/>
          <w:lang w:val="es-BO"/>
        </w:rPr>
      </w:pPr>
    </w:p>
    <w:p w:rsidR="004E017C" w:rsidRDefault="004E017C" w:rsidP="00D10A66">
      <w:pPr>
        <w:pStyle w:val="Prrafodelista"/>
        <w:numPr>
          <w:ilvl w:val="0"/>
          <w:numId w:val="60"/>
        </w:numPr>
        <w:jc w:val="both"/>
        <w:rPr>
          <w:rFonts w:ascii="Arial Narrow" w:hAnsi="Arial Narrow"/>
          <w:sz w:val="22"/>
          <w:szCs w:val="22"/>
          <w:lang w:val="es-BO"/>
        </w:rPr>
      </w:pPr>
      <w:proofErr w:type="spellStart"/>
      <w:r>
        <w:rPr>
          <w:rFonts w:ascii="Arial Narrow" w:hAnsi="Arial Narrow"/>
          <w:sz w:val="22"/>
          <w:szCs w:val="22"/>
          <w:lang w:val="es-BO"/>
        </w:rPr>
        <w:t>Curriculum</w:t>
      </w:r>
      <w:proofErr w:type="spellEnd"/>
      <w:r>
        <w:rPr>
          <w:rFonts w:ascii="Arial Narrow" w:hAnsi="Arial Narrow"/>
          <w:sz w:val="22"/>
          <w:szCs w:val="22"/>
          <w:lang w:val="es-BO"/>
        </w:rPr>
        <w:t xml:space="preserve"> vitae.</w:t>
      </w:r>
    </w:p>
    <w:p w:rsidR="004E017C" w:rsidRPr="003A0C43" w:rsidRDefault="004E017C" w:rsidP="00D10A66">
      <w:pPr>
        <w:pStyle w:val="Prrafodelista"/>
        <w:numPr>
          <w:ilvl w:val="0"/>
          <w:numId w:val="60"/>
        </w:numPr>
        <w:jc w:val="both"/>
        <w:rPr>
          <w:rFonts w:ascii="Arial Narrow" w:hAnsi="Arial Narrow"/>
          <w:sz w:val="22"/>
          <w:szCs w:val="22"/>
          <w:lang w:val="es-BO"/>
        </w:rPr>
      </w:pPr>
      <w:r>
        <w:rPr>
          <w:rFonts w:ascii="Arial Narrow" w:hAnsi="Arial Narrow"/>
          <w:sz w:val="22"/>
          <w:szCs w:val="22"/>
          <w:lang w:val="es-BO"/>
        </w:rPr>
        <w:t xml:space="preserve">Fotocopia CI, pasaporte o documento de identificación.  </w:t>
      </w:r>
      <w:r w:rsidRPr="003A0C43">
        <w:rPr>
          <w:rFonts w:ascii="Arial Narrow" w:hAnsi="Arial Narrow"/>
          <w:sz w:val="22"/>
          <w:szCs w:val="22"/>
          <w:lang w:val="es-BO"/>
        </w:rPr>
        <w:t xml:space="preserve">  </w:t>
      </w:r>
    </w:p>
    <w:p w:rsidR="004E017C" w:rsidRPr="003A0C43" w:rsidRDefault="004E017C" w:rsidP="00D10A66">
      <w:pPr>
        <w:pStyle w:val="Prrafodelista"/>
        <w:numPr>
          <w:ilvl w:val="0"/>
          <w:numId w:val="60"/>
        </w:numPr>
        <w:jc w:val="both"/>
        <w:rPr>
          <w:rFonts w:ascii="Arial Narrow" w:hAnsi="Arial Narrow"/>
          <w:sz w:val="22"/>
          <w:szCs w:val="22"/>
          <w:lang w:val="es-BO"/>
        </w:rPr>
      </w:pPr>
      <w:r>
        <w:rPr>
          <w:rFonts w:ascii="Arial Narrow" w:hAnsi="Arial Narrow"/>
          <w:sz w:val="22"/>
          <w:szCs w:val="22"/>
          <w:lang w:val="es-BO"/>
        </w:rPr>
        <w:t>Fotocopia del Título en Provisión Nacional (TPN), fotocopia de Título académico o  f</w:t>
      </w:r>
      <w:r w:rsidRPr="003A0C43">
        <w:rPr>
          <w:rFonts w:ascii="Arial Narrow" w:hAnsi="Arial Narrow"/>
          <w:sz w:val="22"/>
          <w:szCs w:val="22"/>
          <w:lang w:val="es-BO"/>
        </w:rPr>
        <w:t xml:space="preserve">otocopia </w:t>
      </w:r>
      <w:r>
        <w:rPr>
          <w:rFonts w:ascii="Arial Narrow" w:hAnsi="Arial Narrow"/>
          <w:sz w:val="22"/>
          <w:szCs w:val="22"/>
          <w:lang w:val="es-BO"/>
        </w:rPr>
        <w:t>de certificado que acredite su formación técnica.</w:t>
      </w:r>
    </w:p>
    <w:p w:rsidR="004E017C" w:rsidRDefault="004E017C" w:rsidP="00D10A66">
      <w:pPr>
        <w:pStyle w:val="Prrafodelista"/>
        <w:numPr>
          <w:ilvl w:val="0"/>
          <w:numId w:val="60"/>
        </w:numPr>
        <w:jc w:val="both"/>
        <w:rPr>
          <w:rFonts w:ascii="Arial Narrow" w:hAnsi="Arial Narrow"/>
          <w:sz w:val="22"/>
          <w:szCs w:val="22"/>
          <w:lang w:val="es-BO"/>
        </w:rPr>
      </w:pPr>
      <w:r>
        <w:rPr>
          <w:rFonts w:ascii="Arial Narrow" w:hAnsi="Arial Narrow"/>
          <w:sz w:val="22"/>
          <w:szCs w:val="22"/>
          <w:lang w:val="es-BO"/>
        </w:rPr>
        <w:t>Copia de los certificados de trabajo que acrediten su experiencia.</w:t>
      </w:r>
    </w:p>
    <w:p w:rsidR="004E017C" w:rsidRDefault="004E017C" w:rsidP="004E017C">
      <w:pPr>
        <w:pStyle w:val="Prrafodelista"/>
        <w:ind w:left="1851"/>
        <w:jc w:val="both"/>
        <w:rPr>
          <w:rFonts w:ascii="Arial Narrow" w:hAnsi="Arial Narrow"/>
          <w:b/>
          <w:sz w:val="22"/>
          <w:szCs w:val="22"/>
          <w:lang w:val="es-BO"/>
        </w:rPr>
      </w:pPr>
    </w:p>
    <w:p w:rsidR="004E017C" w:rsidRPr="003A0C43" w:rsidRDefault="004E017C" w:rsidP="004E017C">
      <w:pPr>
        <w:pStyle w:val="Prrafodelista"/>
        <w:ind w:left="1080"/>
        <w:jc w:val="both"/>
        <w:rPr>
          <w:rFonts w:ascii="Arial Narrow" w:hAnsi="Arial Narrow"/>
          <w:b/>
          <w:sz w:val="22"/>
          <w:szCs w:val="22"/>
          <w:lang w:val="es-BO"/>
        </w:rPr>
      </w:pPr>
      <w:r>
        <w:rPr>
          <w:rFonts w:ascii="Arial Narrow" w:hAnsi="Arial Narrow"/>
          <w:b/>
          <w:sz w:val="22"/>
          <w:szCs w:val="22"/>
          <w:lang w:val="es-BO"/>
        </w:rPr>
        <w:t>Permanencia en obra.</w:t>
      </w:r>
      <w:r w:rsidRPr="004442B8">
        <w:rPr>
          <w:rFonts w:ascii="Arial Narrow" w:hAnsi="Arial Narrow"/>
          <w:b/>
          <w:sz w:val="22"/>
          <w:szCs w:val="22"/>
          <w:lang w:val="es-BO"/>
        </w:rPr>
        <w:t xml:space="preserve">- </w:t>
      </w:r>
      <w:r w:rsidRPr="003A0C43">
        <w:rPr>
          <w:rFonts w:ascii="Arial Narrow" w:hAnsi="Arial Narrow"/>
          <w:sz w:val="22"/>
          <w:szCs w:val="22"/>
          <w:lang w:val="es-BO"/>
        </w:rPr>
        <w:t>Al consider</w:t>
      </w:r>
      <w:r>
        <w:rPr>
          <w:rFonts w:ascii="Arial Narrow" w:hAnsi="Arial Narrow"/>
          <w:sz w:val="22"/>
          <w:szCs w:val="22"/>
          <w:lang w:val="es-BO"/>
        </w:rPr>
        <w:t xml:space="preserve">arse como personal técnico especializado </w:t>
      </w:r>
      <w:r w:rsidRPr="003A0C43">
        <w:rPr>
          <w:rFonts w:ascii="Arial Narrow" w:hAnsi="Arial Narrow"/>
          <w:sz w:val="22"/>
          <w:szCs w:val="22"/>
          <w:lang w:val="es-BO"/>
        </w:rPr>
        <w:t xml:space="preserve">su estadía en obra debe ser </w:t>
      </w:r>
      <w:r>
        <w:rPr>
          <w:rFonts w:ascii="Arial Narrow" w:hAnsi="Arial Narrow"/>
          <w:sz w:val="22"/>
          <w:szCs w:val="22"/>
          <w:lang w:val="es-BO"/>
        </w:rPr>
        <w:t xml:space="preserve">durante se ejecuten trabajos de obras civiles. </w:t>
      </w:r>
    </w:p>
    <w:p w:rsidR="00124837" w:rsidRPr="00124837" w:rsidRDefault="00124837" w:rsidP="00124837">
      <w:pPr>
        <w:pStyle w:val="Prrafodelista"/>
        <w:ind w:left="1080"/>
        <w:jc w:val="both"/>
        <w:rPr>
          <w:rFonts w:ascii="Arial Narrow" w:hAnsi="Arial Narrow"/>
          <w:b/>
          <w:sz w:val="22"/>
          <w:szCs w:val="22"/>
          <w:lang w:val="es-BO"/>
        </w:rPr>
      </w:pPr>
    </w:p>
    <w:p w:rsidR="004E017C" w:rsidRPr="004E017C" w:rsidRDefault="00227F3F" w:rsidP="00D10A66">
      <w:pPr>
        <w:pStyle w:val="Prrafodelista"/>
        <w:numPr>
          <w:ilvl w:val="0"/>
          <w:numId w:val="10"/>
        </w:numPr>
        <w:jc w:val="both"/>
        <w:rPr>
          <w:rFonts w:ascii="Arial Narrow" w:hAnsi="Arial Narrow"/>
          <w:b/>
          <w:sz w:val="22"/>
          <w:szCs w:val="22"/>
          <w:lang w:val="es-BO"/>
        </w:rPr>
      </w:pPr>
      <w:r>
        <w:rPr>
          <w:rFonts w:ascii="Arial Narrow" w:hAnsi="Arial Narrow"/>
          <w:b/>
          <w:sz w:val="22"/>
          <w:szCs w:val="22"/>
          <w:lang w:val="es-BO"/>
        </w:rPr>
        <w:t xml:space="preserve">Técnico especializado en protección catódica.-  </w:t>
      </w:r>
      <w:r w:rsidRPr="00084324">
        <w:rPr>
          <w:rFonts w:ascii="Arial Narrow" w:hAnsi="Arial Narrow"/>
          <w:sz w:val="22"/>
          <w:szCs w:val="22"/>
          <w:lang w:val="es-BO"/>
        </w:rPr>
        <w:t xml:space="preserve">Profesional y/o técnico </w:t>
      </w:r>
      <w:r>
        <w:rPr>
          <w:rFonts w:ascii="Arial Narrow" w:hAnsi="Arial Narrow"/>
          <w:sz w:val="22"/>
          <w:szCs w:val="22"/>
          <w:lang w:val="es-BO"/>
        </w:rPr>
        <w:t xml:space="preserve">especializado en el </w:t>
      </w:r>
      <w:r w:rsidR="00BC3A67">
        <w:rPr>
          <w:rFonts w:ascii="Arial Narrow" w:hAnsi="Arial Narrow"/>
          <w:sz w:val="22"/>
          <w:szCs w:val="22"/>
          <w:lang w:val="es-BO"/>
        </w:rPr>
        <w:t>diseño e implementación de protección catódica</w:t>
      </w:r>
      <w:r w:rsidR="004E017C">
        <w:rPr>
          <w:rFonts w:ascii="Arial Narrow" w:hAnsi="Arial Narrow"/>
          <w:sz w:val="22"/>
          <w:szCs w:val="22"/>
          <w:lang w:val="es-BO"/>
        </w:rPr>
        <w:t>.</w:t>
      </w:r>
    </w:p>
    <w:p w:rsidR="004E017C" w:rsidRDefault="004E017C" w:rsidP="004E017C">
      <w:pPr>
        <w:pStyle w:val="Prrafodelista"/>
        <w:ind w:left="1080"/>
        <w:jc w:val="both"/>
        <w:rPr>
          <w:rFonts w:ascii="Arial Narrow" w:hAnsi="Arial Narrow"/>
          <w:sz w:val="22"/>
          <w:szCs w:val="22"/>
          <w:lang w:val="es-BO"/>
        </w:rPr>
      </w:pPr>
    </w:p>
    <w:p w:rsidR="00BC3A67" w:rsidRDefault="004E017C" w:rsidP="004E017C">
      <w:pPr>
        <w:pStyle w:val="Prrafodelista"/>
        <w:ind w:left="1080"/>
        <w:jc w:val="both"/>
        <w:rPr>
          <w:rFonts w:ascii="Arial Narrow" w:hAnsi="Arial Narrow"/>
          <w:sz w:val="22"/>
          <w:szCs w:val="22"/>
          <w:lang w:val="es-BO"/>
        </w:rPr>
      </w:pPr>
      <w:r>
        <w:rPr>
          <w:rFonts w:ascii="Arial Narrow" w:hAnsi="Arial Narrow"/>
          <w:sz w:val="22"/>
          <w:szCs w:val="22"/>
          <w:lang w:val="es-BO"/>
        </w:rPr>
        <w:t>E</w:t>
      </w:r>
      <w:r w:rsidR="00227F3F">
        <w:rPr>
          <w:rFonts w:ascii="Arial Narrow" w:hAnsi="Arial Narrow"/>
          <w:sz w:val="22"/>
          <w:szCs w:val="22"/>
          <w:lang w:val="es-BO"/>
        </w:rPr>
        <w:t xml:space="preserve">l personal propuesto </w:t>
      </w:r>
      <w:r w:rsidR="00227F3F" w:rsidRPr="00084324">
        <w:rPr>
          <w:rFonts w:ascii="Arial Narrow" w:hAnsi="Arial Narrow"/>
          <w:sz w:val="22"/>
          <w:szCs w:val="22"/>
          <w:lang w:val="es-BO"/>
        </w:rPr>
        <w:t xml:space="preserve"> deberá contar </w:t>
      </w:r>
      <w:r>
        <w:rPr>
          <w:rFonts w:ascii="Arial Narrow" w:hAnsi="Arial Narrow"/>
          <w:sz w:val="22"/>
          <w:szCs w:val="22"/>
          <w:lang w:val="es-BO"/>
        </w:rPr>
        <w:t>con una experiencia general de 1</w:t>
      </w:r>
      <w:r w:rsidR="00227F3F" w:rsidRPr="00084324">
        <w:rPr>
          <w:rFonts w:ascii="Arial Narrow" w:hAnsi="Arial Narrow"/>
          <w:sz w:val="22"/>
          <w:szCs w:val="22"/>
          <w:lang w:val="es-BO"/>
        </w:rPr>
        <w:t xml:space="preserve"> año</w:t>
      </w:r>
      <w:r w:rsidR="00227F3F">
        <w:rPr>
          <w:rFonts w:ascii="Arial Narrow" w:hAnsi="Arial Narrow"/>
          <w:sz w:val="22"/>
          <w:szCs w:val="22"/>
          <w:lang w:val="es-BO"/>
        </w:rPr>
        <w:t xml:space="preserve">s en el rubro de la construcción </w:t>
      </w:r>
      <w:r w:rsidR="00227F3F" w:rsidRPr="00084324">
        <w:rPr>
          <w:rFonts w:ascii="Arial Narrow" w:hAnsi="Arial Narrow"/>
          <w:sz w:val="22"/>
          <w:szCs w:val="22"/>
          <w:lang w:val="es-BO"/>
        </w:rPr>
        <w:t xml:space="preserve"> y una exp</w:t>
      </w:r>
      <w:r w:rsidR="00227F3F">
        <w:rPr>
          <w:rFonts w:ascii="Arial Narrow" w:hAnsi="Arial Narrow"/>
          <w:sz w:val="22"/>
          <w:szCs w:val="22"/>
          <w:lang w:val="es-BO"/>
        </w:rPr>
        <w:t>eriencia e</w:t>
      </w:r>
      <w:r>
        <w:rPr>
          <w:rFonts w:ascii="Arial Narrow" w:hAnsi="Arial Narrow"/>
          <w:sz w:val="22"/>
          <w:szCs w:val="22"/>
          <w:lang w:val="es-BO"/>
        </w:rPr>
        <w:t xml:space="preserve">specifica de 6 meses </w:t>
      </w:r>
      <w:r w:rsidR="00227F3F">
        <w:rPr>
          <w:rFonts w:ascii="Arial Narrow" w:hAnsi="Arial Narrow"/>
          <w:sz w:val="22"/>
          <w:szCs w:val="22"/>
          <w:lang w:val="es-BO"/>
        </w:rPr>
        <w:t>en</w:t>
      </w:r>
      <w:r w:rsidR="00BC3A67">
        <w:rPr>
          <w:rFonts w:ascii="Arial Narrow" w:hAnsi="Arial Narrow"/>
          <w:sz w:val="22"/>
          <w:szCs w:val="22"/>
          <w:lang w:val="es-BO"/>
        </w:rPr>
        <w:t xml:space="preserve"> trabajos de protección catódica.</w:t>
      </w:r>
    </w:p>
    <w:p w:rsidR="004E017C" w:rsidRDefault="004E017C" w:rsidP="004E017C">
      <w:pPr>
        <w:pStyle w:val="Prrafodelista"/>
        <w:ind w:left="1080"/>
        <w:jc w:val="both"/>
        <w:rPr>
          <w:rFonts w:ascii="Arial Narrow" w:hAnsi="Arial Narrow"/>
          <w:sz w:val="22"/>
          <w:szCs w:val="22"/>
          <w:lang w:val="es-BO"/>
        </w:rPr>
      </w:pPr>
    </w:p>
    <w:p w:rsidR="004E017C" w:rsidRDefault="004E017C" w:rsidP="004E017C">
      <w:pPr>
        <w:pStyle w:val="Prrafodelista"/>
        <w:ind w:left="1080"/>
        <w:jc w:val="both"/>
        <w:rPr>
          <w:rFonts w:ascii="Arial Narrow" w:hAnsi="Arial Narrow"/>
          <w:sz w:val="22"/>
          <w:szCs w:val="22"/>
          <w:lang w:val="es-BO"/>
        </w:rPr>
      </w:pPr>
      <w:r>
        <w:rPr>
          <w:rFonts w:ascii="Arial Narrow" w:hAnsi="Arial Narrow"/>
          <w:b/>
          <w:sz w:val="22"/>
          <w:szCs w:val="22"/>
          <w:lang w:val="es-BO"/>
        </w:rPr>
        <w:t xml:space="preserve">Perfil o formación.- </w:t>
      </w:r>
      <w:r>
        <w:rPr>
          <w:rFonts w:ascii="Arial Narrow" w:hAnsi="Arial Narrow"/>
          <w:sz w:val="22"/>
          <w:szCs w:val="22"/>
          <w:lang w:val="es-BO"/>
        </w:rPr>
        <w:t xml:space="preserve">El proponente podrá tener formación en las áreas técnicas relacionadas con trabajos de protección catódica (mecánica, electromecánica, eléctrica, </w:t>
      </w:r>
      <w:proofErr w:type="spellStart"/>
      <w:r>
        <w:rPr>
          <w:rFonts w:ascii="Arial Narrow" w:hAnsi="Arial Narrow"/>
          <w:sz w:val="22"/>
          <w:szCs w:val="22"/>
          <w:lang w:val="es-BO"/>
        </w:rPr>
        <w:t>etc</w:t>
      </w:r>
      <w:proofErr w:type="spellEnd"/>
      <w:r>
        <w:rPr>
          <w:rFonts w:ascii="Arial Narrow" w:hAnsi="Arial Narrow"/>
          <w:sz w:val="22"/>
          <w:szCs w:val="22"/>
          <w:lang w:val="es-BO"/>
        </w:rPr>
        <w:t>).</w:t>
      </w:r>
    </w:p>
    <w:p w:rsidR="004E017C" w:rsidRPr="004442B8" w:rsidRDefault="004E017C" w:rsidP="004E017C">
      <w:pPr>
        <w:pStyle w:val="Prrafodelista"/>
        <w:ind w:left="1080"/>
        <w:jc w:val="both"/>
        <w:rPr>
          <w:rFonts w:ascii="Arial Narrow" w:hAnsi="Arial Narrow"/>
          <w:sz w:val="22"/>
          <w:szCs w:val="22"/>
          <w:lang w:val="es-BO"/>
        </w:rPr>
      </w:pPr>
    </w:p>
    <w:p w:rsidR="00AD08C5" w:rsidRPr="00AD08C5" w:rsidRDefault="00AD08C5" w:rsidP="00AD08C5">
      <w:pPr>
        <w:rPr>
          <w:rFonts w:ascii="Arial Narrow" w:hAnsi="Arial Narrow"/>
          <w:sz w:val="22"/>
          <w:szCs w:val="22"/>
          <w:lang w:val="es-BO"/>
        </w:rPr>
      </w:pPr>
      <w:r>
        <w:rPr>
          <w:rFonts w:ascii="Arial Narrow" w:hAnsi="Arial Narrow"/>
          <w:b/>
          <w:sz w:val="22"/>
          <w:szCs w:val="22"/>
          <w:lang w:val="es-BO"/>
        </w:rPr>
        <w:tab/>
        <w:t xml:space="preserve">       Documentos de respaldo.</w:t>
      </w:r>
      <w:r>
        <w:rPr>
          <w:rFonts w:ascii="Arial Narrow" w:hAnsi="Arial Narrow"/>
          <w:sz w:val="22"/>
          <w:szCs w:val="22"/>
          <w:lang w:val="es-BO"/>
        </w:rPr>
        <w:t xml:space="preserve">- </w:t>
      </w:r>
      <w:r w:rsidRPr="00AD08C5">
        <w:rPr>
          <w:rFonts w:ascii="Arial Narrow" w:hAnsi="Arial Narrow"/>
          <w:sz w:val="22"/>
          <w:szCs w:val="22"/>
          <w:lang w:val="es-BO"/>
        </w:rPr>
        <w:t xml:space="preserve">El proponente, en caso de ser solicitado por YPFB se compromete a </w:t>
      </w:r>
      <w:r>
        <w:rPr>
          <w:rFonts w:ascii="Arial Narrow" w:hAnsi="Arial Narrow"/>
          <w:sz w:val="22"/>
          <w:szCs w:val="22"/>
          <w:lang w:val="es-BO"/>
        </w:rPr>
        <w:t xml:space="preserve"> </w:t>
      </w:r>
      <w:r>
        <w:rPr>
          <w:rFonts w:ascii="Arial Narrow" w:hAnsi="Arial Narrow"/>
          <w:sz w:val="22"/>
          <w:szCs w:val="22"/>
          <w:lang w:val="es-BO"/>
        </w:rPr>
        <w:tab/>
        <w:t xml:space="preserve">       </w:t>
      </w:r>
      <w:r w:rsidRPr="00AD08C5">
        <w:rPr>
          <w:rFonts w:ascii="Arial Narrow" w:hAnsi="Arial Narrow"/>
          <w:sz w:val="22"/>
          <w:szCs w:val="22"/>
          <w:lang w:val="es-BO"/>
        </w:rPr>
        <w:t xml:space="preserve">presentar la documentación de respaldo en original, fotocopia legalizada o fotocopia simple según </w:t>
      </w:r>
      <w:r>
        <w:rPr>
          <w:rFonts w:ascii="Arial Narrow" w:hAnsi="Arial Narrow"/>
          <w:sz w:val="22"/>
          <w:szCs w:val="22"/>
          <w:lang w:val="es-BO"/>
        </w:rPr>
        <w:tab/>
        <w:t xml:space="preserve">       </w:t>
      </w:r>
      <w:r w:rsidRPr="00AD08C5">
        <w:rPr>
          <w:rFonts w:ascii="Arial Narrow" w:hAnsi="Arial Narrow"/>
          <w:sz w:val="22"/>
          <w:szCs w:val="22"/>
          <w:lang w:val="es-BO"/>
        </w:rPr>
        <w:t>corresponda, cuando así lo requiera YPFB en cualquier etapa del proceso de contratación.</w:t>
      </w:r>
    </w:p>
    <w:p w:rsidR="00AD08C5" w:rsidRDefault="00AD08C5" w:rsidP="00AD08C5">
      <w:pPr>
        <w:pStyle w:val="Prrafodelista"/>
        <w:ind w:left="1080"/>
        <w:jc w:val="both"/>
        <w:rPr>
          <w:rFonts w:ascii="Arial Narrow" w:hAnsi="Arial Narrow"/>
          <w:sz w:val="22"/>
          <w:szCs w:val="22"/>
          <w:lang w:val="es-BO"/>
        </w:rPr>
      </w:pPr>
    </w:p>
    <w:p w:rsidR="00AD08C5" w:rsidRDefault="00AD08C5" w:rsidP="00AD08C5">
      <w:pPr>
        <w:pStyle w:val="Prrafodelista"/>
        <w:ind w:left="1080"/>
        <w:jc w:val="both"/>
        <w:rPr>
          <w:rFonts w:ascii="Arial Narrow" w:hAnsi="Arial Narrow"/>
          <w:sz w:val="22"/>
          <w:szCs w:val="22"/>
          <w:lang w:val="es-BO"/>
        </w:rPr>
      </w:pPr>
      <w:r>
        <w:rPr>
          <w:rFonts w:ascii="Arial Narrow" w:hAnsi="Arial Narrow"/>
          <w:sz w:val="22"/>
          <w:szCs w:val="22"/>
          <w:lang w:val="es-BO"/>
        </w:rPr>
        <w:t>Documentación de respaldo:</w:t>
      </w:r>
    </w:p>
    <w:p w:rsidR="004E017C" w:rsidRDefault="004E017C" w:rsidP="004E017C">
      <w:pPr>
        <w:pStyle w:val="Prrafodelista"/>
        <w:ind w:left="1080"/>
        <w:jc w:val="both"/>
        <w:rPr>
          <w:rFonts w:ascii="Arial Narrow" w:hAnsi="Arial Narrow"/>
          <w:sz w:val="22"/>
          <w:szCs w:val="22"/>
          <w:lang w:val="es-BO"/>
        </w:rPr>
      </w:pPr>
    </w:p>
    <w:p w:rsidR="004E017C" w:rsidRDefault="004E017C" w:rsidP="00D10A66">
      <w:pPr>
        <w:pStyle w:val="Prrafodelista"/>
        <w:numPr>
          <w:ilvl w:val="0"/>
          <w:numId w:val="60"/>
        </w:numPr>
        <w:jc w:val="both"/>
        <w:rPr>
          <w:rFonts w:ascii="Arial Narrow" w:hAnsi="Arial Narrow"/>
          <w:sz w:val="22"/>
          <w:szCs w:val="22"/>
          <w:lang w:val="es-BO"/>
        </w:rPr>
      </w:pPr>
      <w:proofErr w:type="spellStart"/>
      <w:r>
        <w:rPr>
          <w:rFonts w:ascii="Arial Narrow" w:hAnsi="Arial Narrow"/>
          <w:sz w:val="22"/>
          <w:szCs w:val="22"/>
          <w:lang w:val="es-BO"/>
        </w:rPr>
        <w:t>Curriculum</w:t>
      </w:r>
      <w:proofErr w:type="spellEnd"/>
      <w:r>
        <w:rPr>
          <w:rFonts w:ascii="Arial Narrow" w:hAnsi="Arial Narrow"/>
          <w:sz w:val="22"/>
          <w:szCs w:val="22"/>
          <w:lang w:val="es-BO"/>
        </w:rPr>
        <w:t xml:space="preserve"> vitae.</w:t>
      </w:r>
    </w:p>
    <w:p w:rsidR="004E017C" w:rsidRPr="003A0C43" w:rsidRDefault="004E017C" w:rsidP="00D10A66">
      <w:pPr>
        <w:pStyle w:val="Prrafodelista"/>
        <w:numPr>
          <w:ilvl w:val="0"/>
          <w:numId w:val="60"/>
        </w:numPr>
        <w:jc w:val="both"/>
        <w:rPr>
          <w:rFonts w:ascii="Arial Narrow" w:hAnsi="Arial Narrow"/>
          <w:sz w:val="22"/>
          <w:szCs w:val="22"/>
          <w:lang w:val="es-BO"/>
        </w:rPr>
      </w:pPr>
      <w:r>
        <w:rPr>
          <w:rFonts w:ascii="Arial Narrow" w:hAnsi="Arial Narrow"/>
          <w:sz w:val="22"/>
          <w:szCs w:val="22"/>
          <w:lang w:val="es-BO"/>
        </w:rPr>
        <w:t xml:space="preserve">Fotocopia CI, pasaporte o documento de identificación.  </w:t>
      </w:r>
      <w:r w:rsidRPr="003A0C43">
        <w:rPr>
          <w:rFonts w:ascii="Arial Narrow" w:hAnsi="Arial Narrow"/>
          <w:sz w:val="22"/>
          <w:szCs w:val="22"/>
          <w:lang w:val="es-BO"/>
        </w:rPr>
        <w:t xml:space="preserve">  </w:t>
      </w:r>
    </w:p>
    <w:p w:rsidR="004E017C" w:rsidRPr="003A0C43" w:rsidRDefault="004E017C" w:rsidP="00D10A66">
      <w:pPr>
        <w:pStyle w:val="Prrafodelista"/>
        <w:numPr>
          <w:ilvl w:val="0"/>
          <w:numId w:val="60"/>
        </w:numPr>
        <w:jc w:val="both"/>
        <w:rPr>
          <w:rFonts w:ascii="Arial Narrow" w:hAnsi="Arial Narrow"/>
          <w:sz w:val="22"/>
          <w:szCs w:val="22"/>
          <w:lang w:val="es-BO"/>
        </w:rPr>
      </w:pPr>
      <w:r>
        <w:rPr>
          <w:rFonts w:ascii="Arial Narrow" w:hAnsi="Arial Narrow"/>
          <w:sz w:val="22"/>
          <w:szCs w:val="22"/>
          <w:lang w:val="es-BO"/>
        </w:rPr>
        <w:t>Fotocopia del Título en Provisión Nacional (TPN), fotocopia de Título académico o  f</w:t>
      </w:r>
      <w:r w:rsidRPr="003A0C43">
        <w:rPr>
          <w:rFonts w:ascii="Arial Narrow" w:hAnsi="Arial Narrow"/>
          <w:sz w:val="22"/>
          <w:szCs w:val="22"/>
          <w:lang w:val="es-BO"/>
        </w:rPr>
        <w:t xml:space="preserve">otocopia </w:t>
      </w:r>
      <w:r>
        <w:rPr>
          <w:rFonts w:ascii="Arial Narrow" w:hAnsi="Arial Narrow"/>
          <w:sz w:val="22"/>
          <w:szCs w:val="22"/>
          <w:lang w:val="es-BO"/>
        </w:rPr>
        <w:t>de certificado que acredite su formación técnica.</w:t>
      </w:r>
    </w:p>
    <w:p w:rsidR="004E017C" w:rsidRDefault="004E017C" w:rsidP="00D10A66">
      <w:pPr>
        <w:pStyle w:val="Prrafodelista"/>
        <w:numPr>
          <w:ilvl w:val="0"/>
          <w:numId w:val="60"/>
        </w:numPr>
        <w:jc w:val="both"/>
        <w:rPr>
          <w:rFonts w:ascii="Arial Narrow" w:hAnsi="Arial Narrow"/>
          <w:sz w:val="22"/>
          <w:szCs w:val="22"/>
          <w:lang w:val="es-BO"/>
        </w:rPr>
      </w:pPr>
      <w:r>
        <w:rPr>
          <w:rFonts w:ascii="Arial Narrow" w:hAnsi="Arial Narrow"/>
          <w:sz w:val="22"/>
          <w:szCs w:val="22"/>
          <w:lang w:val="es-BO"/>
        </w:rPr>
        <w:t>Copia de los certificados de trabajo que acrediten su experiencia.</w:t>
      </w:r>
    </w:p>
    <w:p w:rsidR="004E017C" w:rsidRDefault="004E017C" w:rsidP="004E017C">
      <w:pPr>
        <w:pStyle w:val="Prrafodelista"/>
        <w:ind w:left="1851"/>
        <w:jc w:val="both"/>
        <w:rPr>
          <w:rFonts w:ascii="Arial Narrow" w:hAnsi="Arial Narrow"/>
          <w:b/>
          <w:sz w:val="22"/>
          <w:szCs w:val="22"/>
          <w:lang w:val="es-BO"/>
        </w:rPr>
      </w:pPr>
    </w:p>
    <w:p w:rsidR="004E017C" w:rsidRPr="003A0C43" w:rsidRDefault="004E017C" w:rsidP="004E017C">
      <w:pPr>
        <w:pStyle w:val="Prrafodelista"/>
        <w:ind w:left="1080"/>
        <w:jc w:val="both"/>
        <w:rPr>
          <w:rFonts w:ascii="Arial Narrow" w:hAnsi="Arial Narrow"/>
          <w:b/>
          <w:sz w:val="22"/>
          <w:szCs w:val="22"/>
          <w:lang w:val="es-BO"/>
        </w:rPr>
      </w:pPr>
      <w:r>
        <w:rPr>
          <w:rFonts w:ascii="Arial Narrow" w:hAnsi="Arial Narrow"/>
          <w:b/>
          <w:sz w:val="22"/>
          <w:szCs w:val="22"/>
          <w:lang w:val="es-BO"/>
        </w:rPr>
        <w:t>Permanencia en obra.</w:t>
      </w:r>
      <w:r w:rsidRPr="004442B8">
        <w:rPr>
          <w:rFonts w:ascii="Arial Narrow" w:hAnsi="Arial Narrow"/>
          <w:b/>
          <w:sz w:val="22"/>
          <w:szCs w:val="22"/>
          <w:lang w:val="es-BO"/>
        </w:rPr>
        <w:t xml:space="preserve">- </w:t>
      </w:r>
      <w:r w:rsidRPr="003A0C43">
        <w:rPr>
          <w:rFonts w:ascii="Arial Narrow" w:hAnsi="Arial Narrow"/>
          <w:sz w:val="22"/>
          <w:szCs w:val="22"/>
          <w:lang w:val="es-BO"/>
        </w:rPr>
        <w:t>Al consider</w:t>
      </w:r>
      <w:r>
        <w:rPr>
          <w:rFonts w:ascii="Arial Narrow" w:hAnsi="Arial Narrow"/>
          <w:sz w:val="22"/>
          <w:szCs w:val="22"/>
          <w:lang w:val="es-BO"/>
        </w:rPr>
        <w:t xml:space="preserve">arse como personal técnico especializado </w:t>
      </w:r>
      <w:r w:rsidRPr="003A0C43">
        <w:rPr>
          <w:rFonts w:ascii="Arial Narrow" w:hAnsi="Arial Narrow"/>
          <w:sz w:val="22"/>
          <w:szCs w:val="22"/>
          <w:lang w:val="es-BO"/>
        </w:rPr>
        <w:t xml:space="preserve">su estadía en obra debe ser </w:t>
      </w:r>
      <w:r>
        <w:rPr>
          <w:rFonts w:ascii="Arial Narrow" w:hAnsi="Arial Narrow"/>
          <w:sz w:val="22"/>
          <w:szCs w:val="22"/>
          <w:lang w:val="es-BO"/>
        </w:rPr>
        <w:t xml:space="preserve">durante se ejecuten trabajos de protección catódica. </w:t>
      </w:r>
    </w:p>
    <w:p w:rsidR="004E017C" w:rsidRDefault="004E017C" w:rsidP="004E017C">
      <w:pPr>
        <w:pStyle w:val="Prrafodelista"/>
        <w:ind w:left="1080"/>
        <w:jc w:val="both"/>
        <w:rPr>
          <w:rFonts w:ascii="Arial Narrow" w:hAnsi="Arial Narrow"/>
          <w:sz w:val="22"/>
          <w:szCs w:val="22"/>
          <w:lang w:val="es-BO"/>
        </w:rPr>
      </w:pPr>
    </w:p>
    <w:p w:rsidR="005D19C1" w:rsidRDefault="005D19C1" w:rsidP="005D19C1">
      <w:pPr>
        <w:jc w:val="both"/>
        <w:rPr>
          <w:rFonts w:ascii="Arial Narrow" w:hAnsi="Arial Narrow"/>
          <w:b/>
          <w:sz w:val="22"/>
          <w:szCs w:val="22"/>
          <w:lang w:val="es-BO"/>
        </w:rPr>
      </w:pPr>
      <w:r>
        <w:rPr>
          <w:rFonts w:ascii="Arial Narrow" w:hAnsi="Arial Narrow"/>
          <w:b/>
          <w:sz w:val="22"/>
          <w:szCs w:val="22"/>
          <w:lang w:val="es-BO"/>
        </w:rPr>
        <w:t xml:space="preserve">4. </w:t>
      </w:r>
      <w:r w:rsidRPr="005D19C1">
        <w:rPr>
          <w:rFonts w:ascii="Arial Narrow" w:hAnsi="Arial Narrow"/>
          <w:b/>
          <w:sz w:val="22"/>
          <w:szCs w:val="22"/>
          <w:lang w:val="es-BO"/>
        </w:rPr>
        <w:t>EQUIPO MÍNIMO</w:t>
      </w:r>
      <w:r w:rsidR="00EB0739">
        <w:rPr>
          <w:rFonts w:ascii="Arial Narrow" w:hAnsi="Arial Narrow"/>
          <w:b/>
          <w:sz w:val="22"/>
          <w:szCs w:val="22"/>
          <w:lang w:val="es-BO"/>
        </w:rPr>
        <w:t xml:space="preserve"> REQUERIDO</w:t>
      </w:r>
    </w:p>
    <w:p w:rsidR="00EB0739" w:rsidRDefault="00EB0739" w:rsidP="005D19C1">
      <w:pPr>
        <w:jc w:val="both"/>
        <w:rPr>
          <w:rFonts w:ascii="Arial Narrow" w:hAnsi="Arial Narrow"/>
          <w:b/>
          <w:sz w:val="22"/>
          <w:szCs w:val="22"/>
          <w:lang w:val="es-BO"/>
        </w:rPr>
      </w:pPr>
    </w:p>
    <w:p w:rsidR="0037310D" w:rsidRDefault="00EB0739" w:rsidP="005D19C1">
      <w:pPr>
        <w:jc w:val="both"/>
        <w:rPr>
          <w:rFonts w:ascii="Arial Narrow" w:hAnsi="Arial Narrow"/>
          <w:sz w:val="22"/>
          <w:szCs w:val="22"/>
          <w:lang w:val="es-BO"/>
        </w:rPr>
      </w:pPr>
      <w:r>
        <w:rPr>
          <w:rFonts w:ascii="Arial Narrow" w:hAnsi="Arial Narrow"/>
          <w:sz w:val="22"/>
          <w:szCs w:val="22"/>
          <w:lang w:val="es-BO"/>
        </w:rPr>
        <w:t xml:space="preserve">A continuación en </w:t>
      </w:r>
      <w:r w:rsidR="0037310D">
        <w:rPr>
          <w:rFonts w:ascii="Arial Narrow" w:hAnsi="Arial Narrow"/>
          <w:sz w:val="22"/>
          <w:szCs w:val="22"/>
          <w:lang w:val="es-BO"/>
        </w:rPr>
        <w:t xml:space="preserve">tabla adjunta se presenta el listado del equipo mínimo requerido,  debiendo el mismo </w:t>
      </w:r>
      <w:r w:rsidR="00C81538">
        <w:rPr>
          <w:rFonts w:ascii="Arial Narrow" w:hAnsi="Arial Narrow"/>
          <w:sz w:val="22"/>
          <w:szCs w:val="22"/>
          <w:lang w:val="es-BO"/>
        </w:rPr>
        <w:t>ser tomado en cue</w:t>
      </w:r>
      <w:r w:rsidR="0037310D">
        <w:rPr>
          <w:rFonts w:ascii="Arial Narrow" w:hAnsi="Arial Narrow"/>
          <w:sz w:val="22"/>
          <w:szCs w:val="22"/>
          <w:lang w:val="es-BO"/>
        </w:rPr>
        <w:t>nta en la elaboración de los precios unitarios Formulario B-2.</w:t>
      </w:r>
    </w:p>
    <w:p w:rsidR="0037310D" w:rsidRDefault="0037310D" w:rsidP="005D19C1">
      <w:pPr>
        <w:jc w:val="both"/>
        <w:rPr>
          <w:rFonts w:ascii="Arial Narrow" w:hAnsi="Arial Narrow"/>
          <w:sz w:val="22"/>
          <w:szCs w:val="22"/>
          <w:lang w:val="es-BO"/>
        </w:rPr>
      </w:pPr>
    </w:p>
    <w:p w:rsidR="0037310D" w:rsidRDefault="0037310D" w:rsidP="005D19C1">
      <w:pPr>
        <w:jc w:val="both"/>
        <w:rPr>
          <w:rFonts w:ascii="Arial Narrow" w:hAnsi="Arial Narrow"/>
          <w:sz w:val="22"/>
          <w:szCs w:val="22"/>
          <w:lang w:val="es-BO"/>
        </w:rPr>
      </w:pPr>
      <w:r>
        <w:rPr>
          <w:rFonts w:ascii="Arial Narrow" w:hAnsi="Arial Narrow"/>
          <w:sz w:val="22"/>
          <w:szCs w:val="22"/>
          <w:lang w:val="es-BO"/>
        </w:rPr>
        <w:t>Los equipos listados a continuación deben</w:t>
      </w:r>
      <w:r w:rsidR="00E5178C">
        <w:rPr>
          <w:rFonts w:ascii="Arial Narrow" w:hAnsi="Arial Narrow"/>
          <w:sz w:val="22"/>
          <w:szCs w:val="22"/>
          <w:lang w:val="es-BO"/>
        </w:rPr>
        <w:t xml:space="preserve"> ser incluidos </w:t>
      </w:r>
      <w:r>
        <w:rPr>
          <w:rFonts w:ascii="Arial Narrow" w:hAnsi="Arial Narrow"/>
          <w:sz w:val="22"/>
          <w:szCs w:val="22"/>
          <w:lang w:val="es-BO"/>
        </w:rPr>
        <w:t>en los procedimientos de ejecución (por cada actividad del proyecto</w:t>
      </w:r>
      <w:r w:rsidR="00C81538">
        <w:rPr>
          <w:rFonts w:ascii="Arial Narrow" w:hAnsi="Arial Narrow"/>
          <w:sz w:val="22"/>
          <w:szCs w:val="22"/>
          <w:lang w:val="es-BO"/>
        </w:rPr>
        <w:t xml:space="preserve"> para su aprobación por las autoridades de obra</w:t>
      </w:r>
      <w:r>
        <w:rPr>
          <w:rFonts w:ascii="Arial Narrow" w:hAnsi="Arial Narrow"/>
          <w:sz w:val="22"/>
          <w:szCs w:val="22"/>
          <w:lang w:val="es-BO"/>
        </w:rPr>
        <w:t xml:space="preserve">) </w:t>
      </w:r>
      <w:r w:rsidR="00E5178C">
        <w:rPr>
          <w:rFonts w:ascii="Arial Narrow" w:hAnsi="Arial Narrow"/>
          <w:sz w:val="22"/>
          <w:szCs w:val="22"/>
          <w:lang w:val="es-BO"/>
        </w:rPr>
        <w:t>además de los</w:t>
      </w:r>
      <w:r>
        <w:rPr>
          <w:rFonts w:ascii="Arial Narrow" w:hAnsi="Arial Narrow"/>
          <w:sz w:val="22"/>
          <w:szCs w:val="22"/>
          <w:lang w:val="es-BO"/>
        </w:rPr>
        <w:t xml:space="preserve"> certificado</w:t>
      </w:r>
      <w:r w:rsidR="00E5178C">
        <w:rPr>
          <w:rFonts w:ascii="Arial Narrow" w:hAnsi="Arial Narrow"/>
          <w:sz w:val="22"/>
          <w:szCs w:val="22"/>
          <w:lang w:val="es-BO"/>
        </w:rPr>
        <w:t>s</w:t>
      </w:r>
      <w:r>
        <w:rPr>
          <w:rFonts w:ascii="Arial Narrow" w:hAnsi="Arial Narrow"/>
          <w:sz w:val="22"/>
          <w:szCs w:val="22"/>
          <w:lang w:val="es-BO"/>
        </w:rPr>
        <w:t xml:space="preserve"> de calibración/inspección  vigente emitido por una empresa que cuente con estándares de calidad.</w:t>
      </w:r>
    </w:p>
    <w:p w:rsidR="00806A5B" w:rsidRDefault="00806A5B" w:rsidP="005D19C1">
      <w:pPr>
        <w:jc w:val="both"/>
        <w:rPr>
          <w:rFonts w:ascii="Arial Narrow" w:hAnsi="Arial Narrow"/>
          <w:sz w:val="22"/>
          <w:szCs w:val="22"/>
          <w:lang w:val="es-BO"/>
        </w:rPr>
      </w:pPr>
    </w:p>
    <w:p w:rsidR="00806A5B" w:rsidRDefault="00806A5B" w:rsidP="005D19C1">
      <w:pPr>
        <w:jc w:val="both"/>
        <w:rPr>
          <w:rFonts w:ascii="Arial Narrow" w:hAnsi="Arial Narrow"/>
          <w:sz w:val="22"/>
          <w:szCs w:val="22"/>
          <w:lang w:val="es-BO"/>
        </w:rPr>
      </w:pPr>
    </w:p>
    <w:p w:rsidR="00806A5B" w:rsidRDefault="00806A5B" w:rsidP="005D19C1">
      <w:pPr>
        <w:jc w:val="both"/>
        <w:rPr>
          <w:rFonts w:ascii="Arial Narrow" w:hAnsi="Arial Narrow"/>
          <w:sz w:val="22"/>
          <w:szCs w:val="22"/>
          <w:lang w:val="es-BO"/>
        </w:rPr>
      </w:pPr>
    </w:p>
    <w:p w:rsidR="00806A5B" w:rsidRDefault="00806A5B" w:rsidP="005D19C1">
      <w:pPr>
        <w:jc w:val="both"/>
        <w:rPr>
          <w:rFonts w:ascii="Arial Narrow" w:hAnsi="Arial Narrow"/>
          <w:sz w:val="22"/>
          <w:szCs w:val="22"/>
          <w:lang w:val="es-BO"/>
        </w:rPr>
      </w:pPr>
    </w:p>
    <w:p w:rsidR="00806A5B" w:rsidRDefault="00806A5B" w:rsidP="005D19C1">
      <w:pPr>
        <w:jc w:val="both"/>
        <w:rPr>
          <w:rFonts w:ascii="Arial Narrow" w:hAnsi="Arial Narrow"/>
          <w:sz w:val="22"/>
          <w:szCs w:val="22"/>
          <w:lang w:val="es-BO"/>
        </w:rPr>
      </w:pPr>
    </w:p>
    <w:p w:rsidR="00806A5B" w:rsidRDefault="00806A5B" w:rsidP="005D19C1">
      <w:pPr>
        <w:jc w:val="both"/>
        <w:rPr>
          <w:rFonts w:ascii="Arial Narrow" w:hAnsi="Arial Narrow"/>
          <w:sz w:val="22"/>
          <w:szCs w:val="22"/>
          <w:lang w:val="es-BO"/>
        </w:rPr>
      </w:pPr>
    </w:p>
    <w:p w:rsidR="00806A5B" w:rsidRDefault="00806A5B" w:rsidP="005D19C1">
      <w:pPr>
        <w:jc w:val="both"/>
        <w:rPr>
          <w:rFonts w:ascii="Arial Narrow" w:hAnsi="Arial Narrow"/>
          <w:sz w:val="22"/>
          <w:szCs w:val="22"/>
          <w:lang w:val="es-BO"/>
        </w:rPr>
      </w:pPr>
    </w:p>
    <w:p w:rsidR="00806A5B" w:rsidRDefault="00806A5B" w:rsidP="005D19C1">
      <w:pPr>
        <w:jc w:val="both"/>
        <w:rPr>
          <w:rFonts w:ascii="Arial Narrow" w:hAnsi="Arial Narrow"/>
          <w:sz w:val="22"/>
          <w:szCs w:val="22"/>
          <w:lang w:val="es-BO"/>
        </w:rPr>
      </w:pPr>
    </w:p>
    <w:p w:rsidR="00806A5B" w:rsidRDefault="00806A5B" w:rsidP="005D19C1">
      <w:pPr>
        <w:jc w:val="both"/>
        <w:rPr>
          <w:rFonts w:ascii="Arial Narrow" w:hAnsi="Arial Narrow"/>
          <w:sz w:val="22"/>
          <w:szCs w:val="22"/>
          <w:lang w:val="es-BO"/>
        </w:rPr>
      </w:pPr>
    </w:p>
    <w:p w:rsidR="00806A5B" w:rsidRDefault="00806A5B" w:rsidP="005D19C1">
      <w:pPr>
        <w:jc w:val="both"/>
        <w:rPr>
          <w:rFonts w:ascii="Arial Narrow" w:hAnsi="Arial Narrow"/>
          <w:sz w:val="22"/>
          <w:szCs w:val="22"/>
          <w:lang w:val="es-BO"/>
        </w:rPr>
      </w:pPr>
    </w:p>
    <w:p w:rsidR="00806A5B" w:rsidRDefault="00806A5B" w:rsidP="005D19C1">
      <w:pPr>
        <w:jc w:val="both"/>
        <w:rPr>
          <w:rFonts w:ascii="Arial Narrow" w:hAnsi="Arial Narrow"/>
          <w:sz w:val="22"/>
          <w:szCs w:val="22"/>
          <w:lang w:val="es-BO"/>
        </w:rPr>
      </w:pPr>
    </w:p>
    <w:p w:rsidR="00806A5B" w:rsidRDefault="00806A5B" w:rsidP="005D19C1">
      <w:pPr>
        <w:jc w:val="both"/>
        <w:rPr>
          <w:rFonts w:ascii="Arial Narrow" w:hAnsi="Arial Narrow"/>
          <w:sz w:val="22"/>
          <w:szCs w:val="22"/>
          <w:lang w:val="es-BO"/>
        </w:rPr>
      </w:pPr>
    </w:p>
    <w:p w:rsidR="00806A5B" w:rsidRDefault="00806A5B" w:rsidP="005D19C1">
      <w:pPr>
        <w:jc w:val="both"/>
        <w:rPr>
          <w:rFonts w:ascii="Arial Narrow" w:hAnsi="Arial Narrow"/>
          <w:sz w:val="22"/>
          <w:szCs w:val="22"/>
          <w:lang w:val="es-BO"/>
        </w:rPr>
      </w:pPr>
    </w:p>
    <w:p w:rsidR="00806A5B" w:rsidRDefault="00806A5B" w:rsidP="005D19C1">
      <w:pPr>
        <w:jc w:val="both"/>
        <w:rPr>
          <w:rFonts w:ascii="Arial Narrow" w:hAnsi="Arial Narrow"/>
          <w:sz w:val="22"/>
          <w:szCs w:val="22"/>
          <w:lang w:val="es-BO"/>
        </w:rPr>
      </w:pPr>
    </w:p>
    <w:p w:rsidR="00806A5B" w:rsidRDefault="00806A5B" w:rsidP="005D19C1">
      <w:pPr>
        <w:jc w:val="both"/>
        <w:rPr>
          <w:rFonts w:ascii="Arial Narrow" w:hAnsi="Arial Narrow"/>
          <w:sz w:val="22"/>
          <w:szCs w:val="22"/>
          <w:lang w:val="es-BO"/>
        </w:rPr>
      </w:pPr>
      <w:r w:rsidRPr="00806A5B">
        <w:rPr>
          <w:noProof/>
        </w:rPr>
        <w:lastRenderedPageBreak/>
        <w:drawing>
          <wp:anchor distT="0" distB="0" distL="114300" distR="114300" simplePos="0" relativeHeight="252221440" behindDoc="1" locked="0" layoutInCell="1" allowOverlap="1">
            <wp:simplePos x="0" y="0"/>
            <wp:positionH relativeFrom="column">
              <wp:posOffset>723265</wp:posOffset>
            </wp:positionH>
            <wp:positionV relativeFrom="paragraph">
              <wp:posOffset>-46355</wp:posOffset>
            </wp:positionV>
            <wp:extent cx="3884883" cy="3155950"/>
            <wp:effectExtent l="0" t="0" r="1905" b="635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84883" cy="3155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06A5B" w:rsidRDefault="00806A5B" w:rsidP="005D19C1">
      <w:pPr>
        <w:jc w:val="both"/>
        <w:rPr>
          <w:rFonts w:ascii="Arial Narrow" w:hAnsi="Arial Narrow"/>
          <w:sz w:val="22"/>
          <w:szCs w:val="22"/>
          <w:lang w:val="es-BO"/>
        </w:rPr>
      </w:pPr>
    </w:p>
    <w:p w:rsidR="00806A5B" w:rsidRDefault="00806A5B" w:rsidP="005D19C1">
      <w:pPr>
        <w:jc w:val="both"/>
        <w:rPr>
          <w:rFonts w:ascii="Arial Narrow" w:hAnsi="Arial Narrow"/>
          <w:sz w:val="22"/>
          <w:szCs w:val="22"/>
          <w:lang w:val="es-BO"/>
        </w:rPr>
      </w:pPr>
    </w:p>
    <w:p w:rsidR="00806A5B" w:rsidRDefault="00806A5B" w:rsidP="005D19C1">
      <w:pPr>
        <w:jc w:val="both"/>
        <w:rPr>
          <w:rFonts w:ascii="Arial Narrow" w:hAnsi="Arial Narrow"/>
          <w:sz w:val="22"/>
          <w:szCs w:val="22"/>
          <w:lang w:val="es-BO"/>
        </w:rPr>
      </w:pPr>
    </w:p>
    <w:p w:rsidR="00806A5B" w:rsidRDefault="00806A5B" w:rsidP="005D19C1">
      <w:pPr>
        <w:jc w:val="both"/>
        <w:rPr>
          <w:rFonts w:ascii="Arial Narrow" w:hAnsi="Arial Narrow"/>
          <w:sz w:val="22"/>
          <w:szCs w:val="22"/>
          <w:lang w:val="es-BO"/>
        </w:rPr>
      </w:pPr>
    </w:p>
    <w:p w:rsidR="00806A5B" w:rsidRDefault="00806A5B" w:rsidP="005D19C1">
      <w:pPr>
        <w:jc w:val="both"/>
        <w:rPr>
          <w:rFonts w:ascii="Arial Narrow" w:hAnsi="Arial Narrow"/>
          <w:sz w:val="22"/>
          <w:szCs w:val="22"/>
          <w:lang w:val="es-BO"/>
        </w:rPr>
      </w:pPr>
    </w:p>
    <w:p w:rsidR="00806A5B" w:rsidRDefault="00806A5B" w:rsidP="005D19C1">
      <w:pPr>
        <w:jc w:val="both"/>
        <w:rPr>
          <w:rFonts w:ascii="Arial Narrow" w:hAnsi="Arial Narrow"/>
          <w:sz w:val="22"/>
          <w:szCs w:val="22"/>
          <w:lang w:val="es-BO"/>
        </w:rPr>
      </w:pPr>
    </w:p>
    <w:p w:rsidR="00806A5B" w:rsidRDefault="00806A5B" w:rsidP="005D19C1">
      <w:pPr>
        <w:jc w:val="both"/>
        <w:rPr>
          <w:rFonts w:ascii="Arial Narrow" w:hAnsi="Arial Narrow"/>
          <w:sz w:val="22"/>
          <w:szCs w:val="22"/>
          <w:lang w:val="es-BO"/>
        </w:rPr>
      </w:pPr>
    </w:p>
    <w:p w:rsidR="00806A5B" w:rsidRDefault="00806A5B" w:rsidP="005D19C1">
      <w:pPr>
        <w:jc w:val="both"/>
        <w:rPr>
          <w:rFonts w:ascii="Arial Narrow" w:hAnsi="Arial Narrow"/>
          <w:sz w:val="22"/>
          <w:szCs w:val="22"/>
          <w:lang w:val="es-BO"/>
        </w:rPr>
      </w:pPr>
    </w:p>
    <w:p w:rsidR="00806A5B" w:rsidRDefault="00806A5B" w:rsidP="005D19C1">
      <w:pPr>
        <w:jc w:val="both"/>
        <w:rPr>
          <w:rFonts w:ascii="Arial Narrow" w:hAnsi="Arial Narrow"/>
          <w:sz w:val="22"/>
          <w:szCs w:val="22"/>
          <w:lang w:val="es-BO"/>
        </w:rPr>
      </w:pPr>
    </w:p>
    <w:p w:rsidR="00806A5B" w:rsidRDefault="00806A5B" w:rsidP="005D19C1">
      <w:pPr>
        <w:jc w:val="both"/>
        <w:rPr>
          <w:rFonts w:ascii="Arial Narrow" w:hAnsi="Arial Narrow"/>
          <w:sz w:val="22"/>
          <w:szCs w:val="22"/>
          <w:lang w:val="es-BO"/>
        </w:rPr>
      </w:pPr>
    </w:p>
    <w:p w:rsidR="00806A5B" w:rsidRDefault="00806A5B" w:rsidP="005D19C1">
      <w:pPr>
        <w:jc w:val="both"/>
        <w:rPr>
          <w:rFonts w:ascii="Arial Narrow" w:hAnsi="Arial Narrow"/>
          <w:sz w:val="22"/>
          <w:szCs w:val="22"/>
          <w:lang w:val="es-BO"/>
        </w:rPr>
      </w:pPr>
    </w:p>
    <w:p w:rsidR="00806A5B" w:rsidRDefault="00806A5B" w:rsidP="005D19C1">
      <w:pPr>
        <w:jc w:val="both"/>
        <w:rPr>
          <w:rFonts w:ascii="Arial Narrow" w:hAnsi="Arial Narrow"/>
          <w:sz w:val="22"/>
          <w:szCs w:val="22"/>
          <w:lang w:val="es-BO"/>
        </w:rPr>
      </w:pPr>
    </w:p>
    <w:p w:rsidR="00806A5B" w:rsidRDefault="00806A5B" w:rsidP="005D19C1">
      <w:pPr>
        <w:jc w:val="both"/>
        <w:rPr>
          <w:rFonts w:ascii="Arial Narrow" w:hAnsi="Arial Narrow"/>
          <w:sz w:val="22"/>
          <w:szCs w:val="22"/>
          <w:lang w:val="es-BO"/>
        </w:rPr>
      </w:pPr>
    </w:p>
    <w:p w:rsidR="00806A5B" w:rsidRDefault="00806A5B" w:rsidP="005D19C1">
      <w:pPr>
        <w:jc w:val="both"/>
        <w:rPr>
          <w:rFonts w:ascii="Arial Narrow" w:hAnsi="Arial Narrow"/>
          <w:sz w:val="22"/>
          <w:szCs w:val="22"/>
          <w:lang w:val="es-BO"/>
        </w:rPr>
      </w:pPr>
    </w:p>
    <w:p w:rsidR="00806A5B" w:rsidRDefault="00806A5B" w:rsidP="005D19C1">
      <w:pPr>
        <w:jc w:val="both"/>
        <w:rPr>
          <w:rFonts w:ascii="Arial Narrow" w:hAnsi="Arial Narrow"/>
          <w:sz w:val="22"/>
          <w:szCs w:val="22"/>
          <w:lang w:val="es-BO"/>
        </w:rPr>
      </w:pPr>
    </w:p>
    <w:p w:rsidR="00806A5B" w:rsidRDefault="00806A5B" w:rsidP="005D19C1">
      <w:pPr>
        <w:jc w:val="both"/>
        <w:rPr>
          <w:rFonts w:ascii="Arial Narrow" w:hAnsi="Arial Narrow"/>
          <w:sz w:val="22"/>
          <w:szCs w:val="22"/>
          <w:lang w:val="es-BO"/>
        </w:rPr>
      </w:pPr>
    </w:p>
    <w:p w:rsidR="00806A5B" w:rsidRDefault="00806A5B" w:rsidP="005D19C1">
      <w:pPr>
        <w:jc w:val="both"/>
        <w:rPr>
          <w:rFonts w:ascii="Arial Narrow" w:hAnsi="Arial Narrow"/>
          <w:sz w:val="22"/>
          <w:szCs w:val="22"/>
          <w:lang w:val="es-BO"/>
        </w:rPr>
      </w:pPr>
    </w:p>
    <w:p w:rsidR="00806A5B" w:rsidRDefault="00806A5B" w:rsidP="005D19C1">
      <w:pPr>
        <w:jc w:val="both"/>
        <w:rPr>
          <w:rFonts w:ascii="Arial Narrow" w:hAnsi="Arial Narrow"/>
          <w:sz w:val="22"/>
          <w:szCs w:val="22"/>
          <w:lang w:val="es-BO"/>
        </w:rPr>
      </w:pPr>
    </w:p>
    <w:p w:rsidR="00806A5B" w:rsidRDefault="00806A5B" w:rsidP="005D19C1">
      <w:pPr>
        <w:jc w:val="both"/>
        <w:rPr>
          <w:rFonts w:ascii="Arial Narrow" w:hAnsi="Arial Narrow"/>
          <w:sz w:val="22"/>
          <w:szCs w:val="22"/>
          <w:lang w:val="es-BO"/>
        </w:rPr>
      </w:pPr>
    </w:p>
    <w:p w:rsidR="0037310D" w:rsidRDefault="0037310D" w:rsidP="005D19C1">
      <w:pPr>
        <w:jc w:val="both"/>
        <w:rPr>
          <w:rFonts w:ascii="Arial Narrow" w:hAnsi="Arial Narrow"/>
          <w:sz w:val="22"/>
          <w:szCs w:val="22"/>
          <w:lang w:val="es-BO"/>
        </w:rPr>
      </w:pPr>
    </w:p>
    <w:p w:rsidR="0051780D" w:rsidRDefault="0037310D" w:rsidP="0051780D">
      <w:pPr>
        <w:jc w:val="both"/>
        <w:rPr>
          <w:rFonts w:ascii="Arial Narrow" w:hAnsi="Arial Narrow"/>
          <w:b/>
          <w:sz w:val="22"/>
          <w:szCs w:val="22"/>
          <w:lang w:val="es-BO"/>
        </w:rPr>
      </w:pPr>
      <w:r>
        <w:rPr>
          <w:rFonts w:ascii="Arial Narrow" w:hAnsi="Arial Narrow"/>
          <w:sz w:val="22"/>
          <w:szCs w:val="22"/>
          <w:lang w:val="es-BO"/>
        </w:rPr>
        <w:t xml:space="preserve">  </w:t>
      </w:r>
      <w:r w:rsidR="005D19C1">
        <w:rPr>
          <w:rFonts w:ascii="Arial Narrow" w:hAnsi="Arial Narrow"/>
          <w:b/>
          <w:sz w:val="22"/>
          <w:szCs w:val="22"/>
          <w:lang w:val="es-BO"/>
        </w:rPr>
        <w:t>5</w:t>
      </w:r>
      <w:r w:rsidR="0051780D">
        <w:rPr>
          <w:rFonts w:ascii="Arial Narrow" w:hAnsi="Arial Narrow"/>
          <w:b/>
          <w:sz w:val="22"/>
          <w:szCs w:val="22"/>
          <w:lang w:val="es-BO"/>
        </w:rPr>
        <w:t>. DOCUMENTACION DE OBRA</w:t>
      </w:r>
    </w:p>
    <w:p w:rsidR="002E28D1" w:rsidRDefault="002E28D1" w:rsidP="0051780D">
      <w:pPr>
        <w:jc w:val="both"/>
        <w:rPr>
          <w:rFonts w:ascii="Arial Narrow" w:hAnsi="Arial Narrow"/>
          <w:b/>
          <w:sz w:val="22"/>
          <w:szCs w:val="22"/>
          <w:lang w:val="es-BO"/>
        </w:rPr>
      </w:pPr>
    </w:p>
    <w:p w:rsidR="002E28D1" w:rsidRDefault="005D19C1" w:rsidP="0051780D">
      <w:pPr>
        <w:jc w:val="both"/>
        <w:rPr>
          <w:rFonts w:ascii="Arial Narrow" w:hAnsi="Arial Narrow"/>
          <w:b/>
          <w:sz w:val="22"/>
          <w:szCs w:val="22"/>
          <w:lang w:val="es-BO"/>
        </w:rPr>
      </w:pPr>
      <w:r>
        <w:rPr>
          <w:rFonts w:ascii="Arial Narrow" w:hAnsi="Arial Narrow"/>
          <w:b/>
          <w:sz w:val="22"/>
          <w:szCs w:val="22"/>
          <w:lang w:val="es-BO"/>
        </w:rPr>
        <w:t>5</w:t>
      </w:r>
      <w:r w:rsidR="002E28D1">
        <w:rPr>
          <w:rFonts w:ascii="Arial Narrow" w:hAnsi="Arial Narrow"/>
          <w:b/>
          <w:sz w:val="22"/>
          <w:szCs w:val="22"/>
          <w:lang w:val="es-BO"/>
        </w:rPr>
        <w:t>.1. DOCUMENTACION PARA EL INICIO DE OBRAS</w:t>
      </w:r>
    </w:p>
    <w:p w:rsidR="002E28D1" w:rsidRDefault="002E28D1" w:rsidP="0051780D">
      <w:pPr>
        <w:jc w:val="both"/>
        <w:rPr>
          <w:rFonts w:ascii="Arial Narrow" w:hAnsi="Arial Narrow"/>
          <w:b/>
          <w:sz w:val="22"/>
          <w:szCs w:val="22"/>
          <w:lang w:val="es-BO"/>
        </w:rPr>
      </w:pPr>
    </w:p>
    <w:p w:rsidR="00806A5B" w:rsidRDefault="00806A5B" w:rsidP="00806A5B">
      <w:pPr>
        <w:jc w:val="both"/>
        <w:rPr>
          <w:rFonts w:ascii="Arial Narrow" w:hAnsi="Arial Narrow"/>
          <w:sz w:val="22"/>
          <w:szCs w:val="22"/>
          <w:lang w:val="es-BO"/>
        </w:rPr>
      </w:pPr>
      <w:r w:rsidRPr="002E28D1">
        <w:rPr>
          <w:rFonts w:ascii="Arial Narrow" w:hAnsi="Arial Narrow"/>
          <w:sz w:val="22"/>
          <w:szCs w:val="22"/>
          <w:lang w:val="es-BO"/>
        </w:rPr>
        <w:t>Previo inicio de obras</w:t>
      </w:r>
      <w:r>
        <w:rPr>
          <w:rFonts w:ascii="Arial Narrow" w:hAnsi="Arial Narrow"/>
          <w:sz w:val="22"/>
          <w:szCs w:val="22"/>
          <w:lang w:val="es-BO"/>
        </w:rPr>
        <w:t xml:space="preserve"> respectivo la empresa contratista debe contar  con  la siguiente documentación para su revisión por las autoridades de obra:</w:t>
      </w:r>
    </w:p>
    <w:p w:rsidR="005F7D4E" w:rsidRDefault="005F7D4E" w:rsidP="00806A5B">
      <w:pPr>
        <w:pStyle w:val="Prrafodelista"/>
        <w:ind w:left="767"/>
        <w:jc w:val="both"/>
        <w:rPr>
          <w:rFonts w:ascii="Arial Narrow" w:hAnsi="Arial Narrow"/>
          <w:sz w:val="22"/>
          <w:szCs w:val="22"/>
          <w:lang w:val="es-BO"/>
        </w:rPr>
      </w:pPr>
    </w:p>
    <w:p w:rsidR="005F7D4E" w:rsidRDefault="005F7D4E" w:rsidP="00D10A66">
      <w:pPr>
        <w:pStyle w:val="Prrafodelista"/>
        <w:numPr>
          <w:ilvl w:val="0"/>
          <w:numId w:val="46"/>
        </w:numPr>
        <w:jc w:val="both"/>
        <w:rPr>
          <w:rFonts w:ascii="Arial Narrow" w:hAnsi="Arial Narrow"/>
          <w:sz w:val="22"/>
          <w:szCs w:val="22"/>
          <w:lang w:val="es-BO"/>
        </w:rPr>
      </w:pPr>
      <w:r>
        <w:rPr>
          <w:rFonts w:ascii="Arial Narrow" w:hAnsi="Arial Narrow"/>
          <w:sz w:val="22"/>
          <w:szCs w:val="22"/>
          <w:lang w:val="es-BO"/>
        </w:rPr>
        <w:t xml:space="preserve">Copia de la nota de adjudicación </w:t>
      </w:r>
    </w:p>
    <w:p w:rsidR="005F7D4E" w:rsidRDefault="005F7D4E" w:rsidP="00D10A66">
      <w:pPr>
        <w:pStyle w:val="Prrafodelista"/>
        <w:numPr>
          <w:ilvl w:val="0"/>
          <w:numId w:val="46"/>
        </w:numPr>
        <w:jc w:val="both"/>
        <w:rPr>
          <w:rFonts w:ascii="Arial Narrow" w:hAnsi="Arial Narrow"/>
          <w:sz w:val="22"/>
          <w:szCs w:val="22"/>
          <w:lang w:val="es-BO"/>
        </w:rPr>
      </w:pPr>
      <w:r>
        <w:rPr>
          <w:rFonts w:ascii="Arial Narrow" w:hAnsi="Arial Narrow"/>
          <w:sz w:val="22"/>
          <w:szCs w:val="22"/>
          <w:lang w:val="es-BO"/>
        </w:rPr>
        <w:t>Copia del contrato</w:t>
      </w:r>
    </w:p>
    <w:p w:rsidR="005F7D4E" w:rsidRDefault="005F7D4E" w:rsidP="00D10A66">
      <w:pPr>
        <w:pStyle w:val="Prrafodelista"/>
        <w:numPr>
          <w:ilvl w:val="0"/>
          <w:numId w:val="46"/>
        </w:numPr>
        <w:jc w:val="both"/>
        <w:rPr>
          <w:rFonts w:ascii="Arial Narrow" w:hAnsi="Arial Narrow"/>
          <w:sz w:val="22"/>
          <w:szCs w:val="22"/>
          <w:lang w:val="es-BO"/>
        </w:rPr>
      </w:pPr>
      <w:r>
        <w:rPr>
          <w:rFonts w:ascii="Arial Narrow" w:hAnsi="Arial Narrow"/>
          <w:sz w:val="22"/>
          <w:szCs w:val="22"/>
          <w:lang w:val="es-BO"/>
        </w:rPr>
        <w:t xml:space="preserve">Carpeta del personal conforme organigrama propuesto,  debiendo incluirse certificaciones solicitadas </w:t>
      </w:r>
      <w:r w:rsidR="00D31CA3">
        <w:rPr>
          <w:rFonts w:ascii="Arial Narrow" w:hAnsi="Arial Narrow"/>
          <w:sz w:val="22"/>
          <w:szCs w:val="22"/>
          <w:lang w:val="es-BO"/>
        </w:rPr>
        <w:t xml:space="preserve">en pliego </w:t>
      </w:r>
      <w:r>
        <w:rPr>
          <w:rFonts w:ascii="Arial Narrow" w:hAnsi="Arial Narrow"/>
          <w:sz w:val="22"/>
          <w:szCs w:val="22"/>
          <w:lang w:val="es-BO"/>
        </w:rPr>
        <w:t>del personal técnico clave y otros que se considere necesarios</w:t>
      </w:r>
      <w:r w:rsidR="00D31CA3">
        <w:rPr>
          <w:rFonts w:ascii="Arial Narrow" w:hAnsi="Arial Narrow"/>
          <w:sz w:val="22"/>
          <w:szCs w:val="22"/>
          <w:lang w:val="es-BO"/>
        </w:rPr>
        <w:t xml:space="preserve"> para su verificación</w:t>
      </w:r>
      <w:r w:rsidR="00C81538">
        <w:rPr>
          <w:rFonts w:ascii="Arial Narrow" w:hAnsi="Arial Narrow"/>
          <w:sz w:val="22"/>
          <w:szCs w:val="22"/>
          <w:lang w:val="es-BO"/>
        </w:rPr>
        <w:t xml:space="preserve"> por parte de las autoridades de obra</w:t>
      </w:r>
      <w:r>
        <w:rPr>
          <w:rFonts w:ascii="Arial Narrow" w:hAnsi="Arial Narrow"/>
          <w:sz w:val="22"/>
          <w:szCs w:val="22"/>
          <w:lang w:val="es-BO"/>
        </w:rPr>
        <w:t>.</w:t>
      </w:r>
    </w:p>
    <w:p w:rsidR="00D31CA3" w:rsidRDefault="005F7D4E" w:rsidP="00D10A66">
      <w:pPr>
        <w:pStyle w:val="Prrafodelista"/>
        <w:numPr>
          <w:ilvl w:val="0"/>
          <w:numId w:val="46"/>
        </w:numPr>
        <w:jc w:val="both"/>
        <w:rPr>
          <w:rFonts w:ascii="Arial Narrow" w:hAnsi="Arial Narrow"/>
          <w:sz w:val="22"/>
          <w:szCs w:val="22"/>
          <w:lang w:val="es-BO"/>
        </w:rPr>
      </w:pPr>
      <w:r>
        <w:rPr>
          <w:rFonts w:ascii="Arial Narrow" w:hAnsi="Arial Narrow"/>
          <w:sz w:val="22"/>
          <w:szCs w:val="22"/>
          <w:lang w:val="es-BO"/>
        </w:rPr>
        <w:t xml:space="preserve">Carpeta de procedimientos operativos en concordancia con el pliego de especificaciones para todas las actividades a ejecutarse,  para su revisión y posterior aprobación </w:t>
      </w:r>
      <w:r w:rsidR="00D31CA3">
        <w:rPr>
          <w:rFonts w:ascii="Arial Narrow" w:hAnsi="Arial Narrow"/>
          <w:sz w:val="22"/>
          <w:szCs w:val="22"/>
          <w:lang w:val="es-BO"/>
        </w:rPr>
        <w:t xml:space="preserve">por las autoridades de obra. </w:t>
      </w:r>
    </w:p>
    <w:p w:rsidR="003F5922" w:rsidRDefault="00D31CA3" w:rsidP="00D10A66">
      <w:pPr>
        <w:pStyle w:val="Prrafodelista"/>
        <w:numPr>
          <w:ilvl w:val="0"/>
          <w:numId w:val="46"/>
        </w:numPr>
        <w:jc w:val="both"/>
        <w:rPr>
          <w:rFonts w:ascii="Arial Narrow" w:hAnsi="Arial Narrow"/>
          <w:sz w:val="22"/>
          <w:szCs w:val="22"/>
          <w:lang w:val="es-BO"/>
        </w:rPr>
      </w:pPr>
      <w:r>
        <w:rPr>
          <w:rFonts w:ascii="Arial Narrow" w:hAnsi="Arial Narrow"/>
          <w:sz w:val="22"/>
          <w:szCs w:val="22"/>
          <w:lang w:val="es-BO"/>
        </w:rPr>
        <w:t>A esta carpeta deben ser anexos las</w:t>
      </w:r>
      <w:r w:rsidR="005F7D4E">
        <w:rPr>
          <w:rFonts w:ascii="Arial Narrow" w:hAnsi="Arial Narrow"/>
          <w:sz w:val="22"/>
          <w:szCs w:val="22"/>
          <w:lang w:val="es-BO"/>
        </w:rPr>
        <w:t xml:space="preserve"> certificaciones de calibración de</w:t>
      </w:r>
      <w:r>
        <w:rPr>
          <w:rFonts w:ascii="Arial Narrow" w:hAnsi="Arial Narrow"/>
          <w:sz w:val="22"/>
          <w:szCs w:val="22"/>
          <w:lang w:val="es-BO"/>
        </w:rPr>
        <w:t xml:space="preserve"> todos los </w:t>
      </w:r>
      <w:r w:rsidR="005F7D4E">
        <w:rPr>
          <w:rFonts w:ascii="Arial Narrow" w:hAnsi="Arial Narrow"/>
          <w:sz w:val="22"/>
          <w:szCs w:val="22"/>
          <w:lang w:val="es-BO"/>
        </w:rPr>
        <w:t xml:space="preserve"> equipos y fichas técnicas de materiales y consumibles a ser utilizados.</w:t>
      </w:r>
    </w:p>
    <w:p w:rsidR="003F5922" w:rsidRDefault="003F5922" w:rsidP="00D10A66">
      <w:pPr>
        <w:pStyle w:val="Prrafodelista"/>
        <w:numPr>
          <w:ilvl w:val="0"/>
          <w:numId w:val="46"/>
        </w:numPr>
        <w:jc w:val="both"/>
        <w:rPr>
          <w:rFonts w:ascii="Arial Narrow" w:hAnsi="Arial Narrow"/>
          <w:sz w:val="22"/>
          <w:szCs w:val="22"/>
          <w:lang w:val="es-BO"/>
        </w:rPr>
      </w:pPr>
      <w:r>
        <w:rPr>
          <w:rFonts w:ascii="Arial Narrow" w:hAnsi="Arial Narrow"/>
          <w:sz w:val="22"/>
          <w:szCs w:val="22"/>
          <w:lang w:val="es-BO"/>
        </w:rPr>
        <w:t>Planes de seguridad, higiene y salud ocupacional.</w:t>
      </w:r>
    </w:p>
    <w:p w:rsidR="005F7D4E" w:rsidRDefault="005F7D4E" w:rsidP="003F5922">
      <w:pPr>
        <w:pStyle w:val="Prrafodelista"/>
        <w:ind w:left="767"/>
        <w:jc w:val="both"/>
        <w:rPr>
          <w:rFonts w:ascii="Arial Narrow" w:hAnsi="Arial Narrow"/>
          <w:sz w:val="22"/>
          <w:szCs w:val="22"/>
          <w:lang w:val="es-BO"/>
        </w:rPr>
      </w:pPr>
      <w:r>
        <w:rPr>
          <w:rFonts w:ascii="Arial Narrow" w:hAnsi="Arial Narrow"/>
          <w:sz w:val="22"/>
          <w:szCs w:val="22"/>
          <w:lang w:val="es-BO"/>
        </w:rPr>
        <w:t xml:space="preserve"> </w:t>
      </w:r>
    </w:p>
    <w:p w:rsidR="00806A5B" w:rsidRDefault="00806A5B" w:rsidP="003F5922">
      <w:pPr>
        <w:pStyle w:val="Prrafodelista"/>
        <w:ind w:left="767"/>
        <w:jc w:val="both"/>
        <w:rPr>
          <w:rFonts w:ascii="Arial Narrow" w:hAnsi="Arial Narrow"/>
          <w:sz w:val="22"/>
          <w:szCs w:val="22"/>
          <w:lang w:val="es-BO"/>
        </w:rPr>
      </w:pPr>
    </w:p>
    <w:p w:rsidR="00806A5B" w:rsidRDefault="00806A5B" w:rsidP="003F5922">
      <w:pPr>
        <w:pStyle w:val="Prrafodelista"/>
        <w:ind w:left="767"/>
        <w:jc w:val="both"/>
        <w:rPr>
          <w:rFonts w:ascii="Arial Narrow" w:hAnsi="Arial Narrow"/>
          <w:sz w:val="22"/>
          <w:szCs w:val="22"/>
          <w:lang w:val="es-BO"/>
        </w:rPr>
      </w:pPr>
    </w:p>
    <w:p w:rsidR="002E28D1" w:rsidRDefault="005D19C1" w:rsidP="0051780D">
      <w:pPr>
        <w:jc w:val="both"/>
        <w:rPr>
          <w:rFonts w:ascii="Arial Narrow" w:hAnsi="Arial Narrow"/>
          <w:b/>
          <w:sz w:val="22"/>
          <w:szCs w:val="22"/>
          <w:lang w:val="es-BO"/>
        </w:rPr>
      </w:pPr>
      <w:r>
        <w:rPr>
          <w:rFonts w:ascii="Arial Narrow" w:hAnsi="Arial Narrow"/>
          <w:b/>
          <w:sz w:val="22"/>
          <w:szCs w:val="22"/>
          <w:lang w:val="es-BO"/>
        </w:rPr>
        <w:lastRenderedPageBreak/>
        <w:t>5</w:t>
      </w:r>
      <w:r w:rsidR="00D31CA3">
        <w:rPr>
          <w:rFonts w:ascii="Arial Narrow" w:hAnsi="Arial Narrow"/>
          <w:b/>
          <w:sz w:val="22"/>
          <w:szCs w:val="22"/>
          <w:lang w:val="es-BO"/>
        </w:rPr>
        <w:t>.2. DOCUMENTACION EN OBRA</w:t>
      </w:r>
    </w:p>
    <w:p w:rsidR="00D31CA3" w:rsidRDefault="00D31CA3" w:rsidP="00D31CA3">
      <w:pPr>
        <w:jc w:val="both"/>
        <w:rPr>
          <w:rFonts w:ascii="Arial Narrow" w:hAnsi="Arial Narrow"/>
          <w:sz w:val="22"/>
          <w:szCs w:val="22"/>
          <w:lang w:val="es-BO"/>
        </w:rPr>
      </w:pPr>
    </w:p>
    <w:p w:rsidR="003945DF" w:rsidRDefault="00D31CA3" w:rsidP="00D31CA3">
      <w:pPr>
        <w:jc w:val="both"/>
        <w:rPr>
          <w:rFonts w:ascii="Arial Narrow" w:hAnsi="Arial Narrow"/>
          <w:sz w:val="22"/>
          <w:szCs w:val="22"/>
          <w:lang w:val="es-BO"/>
        </w:rPr>
      </w:pPr>
      <w:r>
        <w:rPr>
          <w:rFonts w:ascii="Arial Narrow" w:hAnsi="Arial Narrow"/>
          <w:sz w:val="22"/>
          <w:szCs w:val="22"/>
          <w:lang w:val="es-BO"/>
        </w:rPr>
        <w:t xml:space="preserve">Durante la </w:t>
      </w:r>
      <w:r w:rsidR="003945DF">
        <w:rPr>
          <w:rFonts w:ascii="Arial Narrow" w:hAnsi="Arial Narrow"/>
          <w:sz w:val="22"/>
          <w:szCs w:val="22"/>
          <w:lang w:val="es-BO"/>
        </w:rPr>
        <w:t>ejecución</w:t>
      </w:r>
      <w:r>
        <w:rPr>
          <w:rFonts w:ascii="Arial Narrow" w:hAnsi="Arial Narrow"/>
          <w:sz w:val="22"/>
          <w:szCs w:val="22"/>
          <w:lang w:val="es-BO"/>
        </w:rPr>
        <w:t xml:space="preserve"> de la obra la empresa contratista a cargo del súper intendente</w:t>
      </w:r>
      <w:r w:rsidR="003945DF">
        <w:rPr>
          <w:rFonts w:ascii="Arial Narrow" w:hAnsi="Arial Narrow"/>
          <w:sz w:val="22"/>
          <w:szCs w:val="22"/>
          <w:lang w:val="es-BO"/>
        </w:rPr>
        <w:t xml:space="preserve"> deberá mantener la siguiente documentación:</w:t>
      </w:r>
    </w:p>
    <w:p w:rsidR="003945DF" w:rsidRDefault="003945DF" w:rsidP="00D31CA3">
      <w:pPr>
        <w:jc w:val="both"/>
        <w:rPr>
          <w:rFonts w:ascii="Arial Narrow" w:hAnsi="Arial Narrow"/>
          <w:sz w:val="22"/>
          <w:szCs w:val="22"/>
          <w:lang w:val="es-BO"/>
        </w:rPr>
      </w:pPr>
    </w:p>
    <w:p w:rsidR="003945DF" w:rsidRDefault="003945DF" w:rsidP="00D10A66">
      <w:pPr>
        <w:pStyle w:val="Prrafodelista"/>
        <w:numPr>
          <w:ilvl w:val="0"/>
          <w:numId w:val="47"/>
        </w:numPr>
        <w:jc w:val="both"/>
        <w:rPr>
          <w:rFonts w:ascii="Arial Narrow" w:hAnsi="Arial Narrow"/>
          <w:sz w:val="22"/>
          <w:szCs w:val="22"/>
          <w:lang w:val="es-BO"/>
        </w:rPr>
      </w:pPr>
      <w:r>
        <w:rPr>
          <w:rFonts w:ascii="Arial Narrow" w:hAnsi="Arial Narrow"/>
          <w:sz w:val="22"/>
          <w:szCs w:val="22"/>
          <w:lang w:val="es-BO"/>
        </w:rPr>
        <w:t>Copia de los procedimientos aprobados</w:t>
      </w:r>
    </w:p>
    <w:p w:rsidR="003945DF" w:rsidRDefault="003945DF" w:rsidP="00D10A66">
      <w:pPr>
        <w:pStyle w:val="Prrafodelista"/>
        <w:numPr>
          <w:ilvl w:val="0"/>
          <w:numId w:val="47"/>
        </w:numPr>
        <w:jc w:val="both"/>
        <w:rPr>
          <w:rFonts w:ascii="Arial Narrow" w:hAnsi="Arial Narrow"/>
          <w:sz w:val="22"/>
          <w:szCs w:val="22"/>
          <w:lang w:val="es-BO"/>
        </w:rPr>
      </w:pPr>
      <w:r>
        <w:rPr>
          <w:rFonts w:ascii="Arial Narrow" w:hAnsi="Arial Narrow"/>
          <w:sz w:val="22"/>
          <w:szCs w:val="22"/>
          <w:lang w:val="es-BO"/>
        </w:rPr>
        <w:t>Copia de las certificaciones de equipos y materiales</w:t>
      </w:r>
    </w:p>
    <w:p w:rsidR="003945DF" w:rsidRDefault="003945DF" w:rsidP="00D10A66">
      <w:pPr>
        <w:pStyle w:val="Prrafodelista"/>
        <w:numPr>
          <w:ilvl w:val="0"/>
          <w:numId w:val="47"/>
        </w:numPr>
        <w:jc w:val="both"/>
        <w:rPr>
          <w:rFonts w:ascii="Arial Narrow" w:hAnsi="Arial Narrow"/>
          <w:sz w:val="22"/>
          <w:szCs w:val="22"/>
          <w:lang w:val="es-BO"/>
        </w:rPr>
      </w:pPr>
      <w:r>
        <w:rPr>
          <w:rFonts w:ascii="Arial Narrow" w:hAnsi="Arial Narrow"/>
          <w:sz w:val="22"/>
          <w:szCs w:val="22"/>
          <w:lang w:val="es-BO"/>
        </w:rPr>
        <w:t>Cronograma de ejecución de obras</w:t>
      </w:r>
    </w:p>
    <w:p w:rsidR="003945DF" w:rsidRDefault="003945DF" w:rsidP="00D10A66">
      <w:pPr>
        <w:pStyle w:val="Prrafodelista"/>
        <w:numPr>
          <w:ilvl w:val="0"/>
          <w:numId w:val="47"/>
        </w:numPr>
        <w:jc w:val="both"/>
        <w:rPr>
          <w:rFonts w:ascii="Arial Narrow" w:hAnsi="Arial Narrow"/>
          <w:sz w:val="22"/>
          <w:szCs w:val="22"/>
          <w:lang w:val="es-BO"/>
        </w:rPr>
      </w:pPr>
      <w:r>
        <w:rPr>
          <w:rFonts w:ascii="Arial Narrow" w:hAnsi="Arial Narrow"/>
          <w:sz w:val="22"/>
          <w:szCs w:val="22"/>
          <w:lang w:val="es-BO"/>
        </w:rPr>
        <w:t>Libro de ordenes</w:t>
      </w:r>
    </w:p>
    <w:p w:rsidR="003945DF" w:rsidRDefault="003945DF" w:rsidP="00D10A66">
      <w:pPr>
        <w:pStyle w:val="Prrafodelista"/>
        <w:numPr>
          <w:ilvl w:val="0"/>
          <w:numId w:val="47"/>
        </w:numPr>
        <w:jc w:val="both"/>
        <w:rPr>
          <w:rFonts w:ascii="Arial Narrow" w:hAnsi="Arial Narrow"/>
          <w:sz w:val="22"/>
          <w:szCs w:val="22"/>
          <w:lang w:val="es-BO"/>
        </w:rPr>
      </w:pPr>
      <w:r>
        <w:rPr>
          <w:rFonts w:ascii="Arial Narrow" w:hAnsi="Arial Narrow"/>
          <w:sz w:val="22"/>
          <w:szCs w:val="22"/>
          <w:lang w:val="es-BO"/>
        </w:rPr>
        <w:t>Copia de los permisos obtenidos del Gobierno Municipal</w:t>
      </w:r>
    </w:p>
    <w:p w:rsidR="003945DF" w:rsidRDefault="003945DF" w:rsidP="00D10A66">
      <w:pPr>
        <w:pStyle w:val="Prrafodelista"/>
        <w:numPr>
          <w:ilvl w:val="0"/>
          <w:numId w:val="47"/>
        </w:numPr>
        <w:jc w:val="both"/>
        <w:rPr>
          <w:rFonts w:ascii="Arial Narrow" w:hAnsi="Arial Narrow"/>
          <w:sz w:val="22"/>
          <w:szCs w:val="22"/>
          <w:lang w:val="es-BO"/>
        </w:rPr>
      </w:pPr>
      <w:r>
        <w:rPr>
          <w:rFonts w:ascii="Arial Narrow" w:hAnsi="Arial Narrow"/>
          <w:sz w:val="22"/>
          <w:szCs w:val="22"/>
          <w:lang w:val="es-BO"/>
        </w:rPr>
        <w:t>Planos aprobados por las autoridades de obra para su ejecución</w:t>
      </w:r>
    </w:p>
    <w:p w:rsidR="003945DF" w:rsidRPr="003945DF" w:rsidRDefault="003945DF" w:rsidP="003945DF">
      <w:pPr>
        <w:pStyle w:val="Prrafodelista"/>
        <w:ind w:left="720"/>
        <w:jc w:val="both"/>
        <w:rPr>
          <w:rFonts w:ascii="Arial Narrow" w:hAnsi="Arial Narrow"/>
          <w:sz w:val="22"/>
          <w:szCs w:val="22"/>
          <w:lang w:val="es-BO"/>
        </w:rPr>
      </w:pPr>
    </w:p>
    <w:p w:rsidR="00D14506" w:rsidRDefault="005D19C1" w:rsidP="00D31CA3">
      <w:pPr>
        <w:jc w:val="both"/>
        <w:rPr>
          <w:rFonts w:ascii="Arial Narrow" w:hAnsi="Arial Narrow"/>
          <w:b/>
          <w:sz w:val="22"/>
          <w:szCs w:val="22"/>
          <w:lang w:val="es-BO"/>
        </w:rPr>
      </w:pPr>
      <w:r>
        <w:rPr>
          <w:rFonts w:ascii="Arial Narrow" w:hAnsi="Arial Narrow"/>
          <w:b/>
          <w:sz w:val="22"/>
          <w:szCs w:val="22"/>
          <w:lang w:val="es-BO"/>
        </w:rPr>
        <w:t>5</w:t>
      </w:r>
      <w:r w:rsidR="00D14506" w:rsidRPr="00D14506">
        <w:rPr>
          <w:rFonts w:ascii="Arial Narrow" w:hAnsi="Arial Narrow"/>
          <w:b/>
          <w:sz w:val="22"/>
          <w:szCs w:val="22"/>
          <w:lang w:val="es-BO"/>
        </w:rPr>
        <w:t>.3. DOCUMENTACION DE AVANCE DE OBRA</w:t>
      </w:r>
    </w:p>
    <w:p w:rsidR="00D14506" w:rsidRDefault="00D14506" w:rsidP="00D31CA3">
      <w:pPr>
        <w:jc w:val="both"/>
        <w:rPr>
          <w:rFonts w:ascii="Arial Narrow" w:hAnsi="Arial Narrow"/>
          <w:b/>
          <w:sz w:val="22"/>
          <w:szCs w:val="22"/>
          <w:lang w:val="es-BO"/>
        </w:rPr>
      </w:pPr>
    </w:p>
    <w:p w:rsidR="00EB205E" w:rsidRDefault="00D14506" w:rsidP="00D31CA3">
      <w:pPr>
        <w:jc w:val="both"/>
        <w:rPr>
          <w:rFonts w:ascii="Arial Narrow" w:hAnsi="Arial Narrow"/>
          <w:sz w:val="22"/>
          <w:szCs w:val="22"/>
          <w:lang w:val="es-BO"/>
        </w:rPr>
      </w:pPr>
      <w:r>
        <w:rPr>
          <w:rFonts w:ascii="Arial Narrow" w:hAnsi="Arial Narrow"/>
          <w:sz w:val="22"/>
          <w:szCs w:val="22"/>
          <w:lang w:val="es-BO"/>
        </w:rPr>
        <w:t>Conforme la obra se ejecuta de acuerdo al cronograma</w:t>
      </w:r>
      <w:r w:rsidR="00EB205E">
        <w:rPr>
          <w:rFonts w:ascii="Arial Narrow" w:hAnsi="Arial Narrow"/>
          <w:sz w:val="22"/>
          <w:szCs w:val="22"/>
          <w:lang w:val="es-BO"/>
        </w:rPr>
        <w:t>,</w:t>
      </w:r>
      <w:r>
        <w:rPr>
          <w:rFonts w:ascii="Arial Narrow" w:hAnsi="Arial Narrow"/>
          <w:sz w:val="22"/>
          <w:szCs w:val="22"/>
          <w:lang w:val="es-BO"/>
        </w:rPr>
        <w:t xml:space="preserve"> la empresa podrá </w:t>
      </w:r>
      <w:r w:rsidR="00EB205E">
        <w:rPr>
          <w:rFonts w:ascii="Arial Narrow" w:hAnsi="Arial Narrow"/>
          <w:sz w:val="22"/>
          <w:szCs w:val="22"/>
          <w:lang w:val="es-BO"/>
        </w:rPr>
        <w:t>presentar en coordinación con las autoridades de obra los boletines de medición respectivos solicitando la cancelación por el periodo, para tal efecto se deberá presentar la siguiente documentación adjunta a la carta de la solicitud de pago</w:t>
      </w:r>
      <w:r w:rsidR="00CD2AB6">
        <w:rPr>
          <w:rFonts w:ascii="Arial Narrow" w:hAnsi="Arial Narrow"/>
          <w:sz w:val="22"/>
          <w:szCs w:val="22"/>
          <w:lang w:val="es-BO"/>
        </w:rPr>
        <w:t xml:space="preserve"> (1 original y dos copias a colores)</w:t>
      </w:r>
      <w:r w:rsidR="00EB205E">
        <w:rPr>
          <w:rFonts w:ascii="Arial Narrow" w:hAnsi="Arial Narrow"/>
          <w:sz w:val="22"/>
          <w:szCs w:val="22"/>
          <w:lang w:val="es-BO"/>
        </w:rPr>
        <w:t>:</w:t>
      </w:r>
    </w:p>
    <w:p w:rsidR="00EB205E" w:rsidRDefault="00EB205E" w:rsidP="00D31CA3">
      <w:pPr>
        <w:jc w:val="both"/>
        <w:rPr>
          <w:rFonts w:ascii="Arial Narrow" w:hAnsi="Arial Narrow"/>
          <w:sz w:val="22"/>
          <w:szCs w:val="22"/>
          <w:lang w:val="es-BO"/>
        </w:rPr>
      </w:pPr>
    </w:p>
    <w:p w:rsidR="00EB205E" w:rsidRDefault="00CD2AB6" w:rsidP="00D10A66">
      <w:pPr>
        <w:pStyle w:val="Prrafodelista"/>
        <w:numPr>
          <w:ilvl w:val="0"/>
          <w:numId w:val="48"/>
        </w:numPr>
        <w:jc w:val="both"/>
        <w:rPr>
          <w:rFonts w:ascii="Arial Narrow" w:hAnsi="Arial Narrow"/>
          <w:sz w:val="22"/>
          <w:szCs w:val="22"/>
          <w:lang w:val="es-BO"/>
        </w:rPr>
      </w:pPr>
      <w:r>
        <w:rPr>
          <w:rFonts w:ascii="Arial Narrow" w:hAnsi="Arial Narrow"/>
          <w:sz w:val="22"/>
          <w:szCs w:val="22"/>
          <w:lang w:val="es-BO"/>
        </w:rPr>
        <w:t>Boletín</w:t>
      </w:r>
      <w:r w:rsidR="00EB205E">
        <w:rPr>
          <w:rFonts w:ascii="Arial Narrow" w:hAnsi="Arial Narrow"/>
          <w:sz w:val="22"/>
          <w:szCs w:val="22"/>
          <w:lang w:val="es-BO"/>
        </w:rPr>
        <w:t xml:space="preserve"> de medición aprobado por las autoridades de obra</w:t>
      </w:r>
    </w:p>
    <w:p w:rsidR="00CD2AB6" w:rsidRDefault="00CD2AB6" w:rsidP="00D10A66">
      <w:pPr>
        <w:pStyle w:val="Prrafodelista"/>
        <w:numPr>
          <w:ilvl w:val="0"/>
          <w:numId w:val="48"/>
        </w:numPr>
        <w:jc w:val="both"/>
        <w:rPr>
          <w:rFonts w:ascii="Arial Narrow" w:hAnsi="Arial Narrow"/>
          <w:sz w:val="22"/>
          <w:szCs w:val="22"/>
          <w:lang w:val="es-BO"/>
        </w:rPr>
      </w:pPr>
      <w:r>
        <w:rPr>
          <w:rFonts w:ascii="Arial Narrow" w:hAnsi="Arial Narrow"/>
          <w:sz w:val="22"/>
          <w:szCs w:val="22"/>
          <w:lang w:val="es-BO"/>
        </w:rPr>
        <w:t>Copia de la nota expresa de adjudicación</w:t>
      </w:r>
    </w:p>
    <w:p w:rsidR="00CD2AB6" w:rsidRPr="00CD2AB6" w:rsidRDefault="00CD2AB6" w:rsidP="00D10A66">
      <w:pPr>
        <w:pStyle w:val="Prrafodelista"/>
        <w:numPr>
          <w:ilvl w:val="0"/>
          <w:numId w:val="48"/>
        </w:numPr>
        <w:jc w:val="both"/>
        <w:rPr>
          <w:rFonts w:ascii="Arial Narrow" w:hAnsi="Arial Narrow"/>
          <w:sz w:val="22"/>
          <w:szCs w:val="22"/>
          <w:lang w:val="es-BO"/>
        </w:rPr>
      </w:pPr>
      <w:r>
        <w:rPr>
          <w:rFonts w:ascii="Arial Narrow" w:hAnsi="Arial Narrow"/>
          <w:sz w:val="22"/>
          <w:szCs w:val="22"/>
          <w:lang w:val="es-BO"/>
        </w:rPr>
        <w:t>Copia del contrato</w:t>
      </w:r>
      <w:r>
        <w:rPr>
          <w:rFonts w:ascii="Arial Narrow" w:hAnsi="Arial Narrow"/>
          <w:sz w:val="22"/>
          <w:szCs w:val="22"/>
          <w:lang w:val="es-BO"/>
        </w:rPr>
        <w:tab/>
      </w:r>
    </w:p>
    <w:p w:rsidR="00CD2AB6" w:rsidRDefault="00CD2AB6" w:rsidP="00D10A66">
      <w:pPr>
        <w:pStyle w:val="Prrafodelista"/>
        <w:numPr>
          <w:ilvl w:val="0"/>
          <w:numId w:val="48"/>
        </w:numPr>
        <w:jc w:val="both"/>
        <w:rPr>
          <w:rFonts w:ascii="Arial Narrow" w:hAnsi="Arial Narrow"/>
          <w:sz w:val="22"/>
          <w:szCs w:val="22"/>
          <w:lang w:val="es-BO"/>
        </w:rPr>
      </w:pPr>
      <w:r>
        <w:rPr>
          <w:rFonts w:ascii="Arial Narrow" w:hAnsi="Arial Narrow"/>
          <w:sz w:val="22"/>
          <w:szCs w:val="22"/>
          <w:lang w:val="es-BO"/>
        </w:rPr>
        <w:t>Copia de la nota de orden de proceder</w:t>
      </w:r>
    </w:p>
    <w:p w:rsidR="00CD2AB6" w:rsidRDefault="00CD2AB6" w:rsidP="00D10A66">
      <w:pPr>
        <w:pStyle w:val="Prrafodelista"/>
        <w:numPr>
          <w:ilvl w:val="0"/>
          <w:numId w:val="48"/>
        </w:numPr>
        <w:jc w:val="both"/>
        <w:rPr>
          <w:rFonts w:ascii="Arial Narrow" w:hAnsi="Arial Narrow"/>
          <w:sz w:val="22"/>
          <w:szCs w:val="22"/>
          <w:lang w:val="es-BO"/>
        </w:rPr>
      </w:pPr>
      <w:r>
        <w:rPr>
          <w:rFonts w:ascii="Arial Narrow" w:hAnsi="Arial Narrow"/>
          <w:sz w:val="22"/>
          <w:szCs w:val="22"/>
          <w:lang w:val="es-BO"/>
        </w:rPr>
        <w:t>Copia del c</w:t>
      </w:r>
      <w:r w:rsidRPr="00CD2AB6">
        <w:rPr>
          <w:rFonts w:ascii="Arial Narrow" w:hAnsi="Arial Narrow"/>
          <w:sz w:val="22"/>
          <w:szCs w:val="22"/>
          <w:lang w:val="es-BO"/>
        </w:rPr>
        <w:t>ertificado de inscripción tributario</w:t>
      </w:r>
      <w:r>
        <w:rPr>
          <w:rFonts w:ascii="Arial Narrow" w:hAnsi="Arial Narrow"/>
          <w:sz w:val="22"/>
          <w:szCs w:val="22"/>
          <w:lang w:val="es-BO"/>
        </w:rPr>
        <w:t xml:space="preserve"> NIT</w:t>
      </w:r>
    </w:p>
    <w:p w:rsidR="00CD2AB6" w:rsidRDefault="00CD2AB6" w:rsidP="00D10A66">
      <w:pPr>
        <w:pStyle w:val="Prrafodelista"/>
        <w:numPr>
          <w:ilvl w:val="0"/>
          <w:numId w:val="48"/>
        </w:numPr>
        <w:jc w:val="both"/>
        <w:rPr>
          <w:rFonts w:ascii="Arial Narrow" w:hAnsi="Arial Narrow"/>
          <w:sz w:val="22"/>
          <w:szCs w:val="22"/>
          <w:lang w:val="es-BO"/>
        </w:rPr>
      </w:pPr>
      <w:r>
        <w:rPr>
          <w:rFonts w:ascii="Arial Narrow" w:hAnsi="Arial Narrow"/>
          <w:sz w:val="22"/>
          <w:szCs w:val="22"/>
          <w:lang w:val="es-BO"/>
        </w:rPr>
        <w:t>Copia del carnet de identidad del representante legal</w:t>
      </w:r>
    </w:p>
    <w:p w:rsidR="00CD2AB6" w:rsidRDefault="00CD2AB6" w:rsidP="00D10A66">
      <w:pPr>
        <w:pStyle w:val="Prrafodelista"/>
        <w:numPr>
          <w:ilvl w:val="0"/>
          <w:numId w:val="48"/>
        </w:numPr>
        <w:jc w:val="both"/>
        <w:rPr>
          <w:rFonts w:ascii="Arial Narrow" w:hAnsi="Arial Narrow"/>
          <w:sz w:val="22"/>
          <w:szCs w:val="22"/>
          <w:lang w:val="es-BO"/>
        </w:rPr>
      </w:pPr>
      <w:r>
        <w:rPr>
          <w:rFonts w:ascii="Arial Narrow" w:hAnsi="Arial Narrow"/>
          <w:sz w:val="22"/>
          <w:szCs w:val="22"/>
          <w:lang w:val="es-BO"/>
        </w:rPr>
        <w:t>Copia registro SIGMA</w:t>
      </w:r>
      <w:r w:rsidR="003F5922">
        <w:rPr>
          <w:rFonts w:ascii="Arial Narrow" w:hAnsi="Arial Narrow"/>
          <w:sz w:val="22"/>
          <w:szCs w:val="22"/>
          <w:lang w:val="es-BO"/>
        </w:rPr>
        <w:t xml:space="preserve"> o  SIGEP</w:t>
      </w:r>
    </w:p>
    <w:p w:rsidR="00CD2AB6" w:rsidRDefault="00CD2AB6" w:rsidP="00D10A66">
      <w:pPr>
        <w:pStyle w:val="Prrafodelista"/>
        <w:numPr>
          <w:ilvl w:val="0"/>
          <w:numId w:val="48"/>
        </w:numPr>
        <w:jc w:val="both"/>
        <w:rPr>
          <w:rFonts w:ascii="Arial Narrow" w:hAnsi="Arial Narrow"/>
          <w:sz w:val="22"/>
          <w:szCs w:val="22"/>
          <w:lang w:val="es-BO"/>
        </w:rPr>
      </w:pPr>
      <w:r>
        <w:rPr>
          <w:rFonts w:ascii="Arial Narrow" w:hAnsi="Arial Narrow"/>
          <w:sz w:val="22"/>
          <w:szCs w:val="22"/>
          <w:lang w:val="es-BO"/>
        </w:rPr>
        <w:t>Copia de la boleta o póliza de garantía vigente</w:t>
      </w:r>
    </w:p>
    <w:p w:rsidR="00CD2AB6" w:rsidRDefault="00CD2AB6" w:rsidP="00D10A66">
      <w:pPr>
        <w:pStyle w:val="Prrafodelista"/>
        <w:numPr>
          <w:ilvl w:val="0"/>
          <w:numId w:val="48"/>
        </w:numPr>
        <w:jc w:val="both"/>
        <w:rPr>
          <w:rFonts w:ascii="Arial Narrow" w:hAnsi="Arial Narrow"/>
          <w:sz w:val="22"/>
          <w:szCs w:val="22"/>
          <w:lang w:val="es-BO"/>
        </w:rPr>
      </w:pPr>
      <w:r>
        <w:rPr>
          <w:rFonts w:ascii="Arial Narrow" w:hAnsi="Arial Narrow"/>
          <w:sz w:val="22"/>
          <w:szCs w:val="22"/>
          <w:lang w:val="es-BO"/>
        </w:rPr>
        <w:t>Reportes diarios de obra</w:t>
      </w:r>
    </w:p>
    <w:p w:rsidR="00CD2AB6" w:rsidRDefault="00CD2AB6" w:rsidP="00D10A66">
      <w:pPr>
        <w:pStyle w:val="Prrafodelista"/>
        <w:numPr>
          <w:ilvl w:val="0"/>
          <w:numId w:val="48"/>
        </w:numPr>
        <w:jc w:val="both"/>
        <w:rPr>
          <w:rFonts w:ascii="Arial Narrow" w:hAnsi="Arial Narrow"/>
          <w:sz w:val="22"/>
          <w:szCs w:val="22"/>
          <w:lang w:val="es-BO"/>
        </w:rPr>
      </w:pPr>
      <w:r>
        <w:rPr>
          <w:rFonts w:ascii="Arial Narrow" w:hAnsi="Arial Narrow"/>
          <w:sz w:val="22"/>
          <w:szCs w:val="22"/>
          <w:lang w:val="es-BO"/>
        </w:rPr>
        <w:t>Registros de calidad de las actividades ejecutadas en el periodo</w:t>
      </w:r>
    </w:p>
    <w:p w:rsidR="00CD2AB6" w:rsidRDefault="00CD2AB6" w:rsidP="00D10A66">
      <w:pPr>
        <w:pStyle w:val="Prrafodelista"/>
        <w:numPr>
          <w:ilvl w:val="0"/>
          <w:numId w:val="48"/>
        </w:numPr>
        <w:jc w:val="both"/>
        <w:rPr>
          <w:rFonts w:ascii="Arial Narrow" w:hAnsi="Arial Narrow"/>
          <w:sz w:val="22"/>
          <w:szCs w:val="22"/>
          <w:lang w:val="es-BO"/>
        </w:rPr>
      </w:pPr>
      <w:r>
        <w:rPr>
          <w:rFonts w:ascii="Arial Narrow" w:hAnsi="Arial Narrow"/>
          <w:sz w:val="22"/>
          <w:szCs w:val="22"/>
          <w:lang w:val="es-BO"/>
        </w:rPr>
        <w:t>Registros fotográficos ejecutados en el periodo</w:t>
      </w:r>
    </w:p>
    <w:p w:rsidR="00CD2AB6" w:rsidRDefault="00CD2AB6" w:rsidP="00D10A66">
      <w:pPr>
        <w:pStyle w:val="Prrafodelista"/>
        <w:numPr>
          <w:ilvl w:val="0"/>
          <w:numId w:val="48"/>
        </w:numPr>
        <w:jc w:val="both"/>
        <w:rPr>
          <w:rFonts w:ascii="Arial Narrow" w:hAnsi="Arial Narrow"/>
          <w:sz w:val="22"/>
          <w:szCs w:val="22"/>
          <w:lang w:val="es-BO"/>
        </w:rPr>
      </w:pPr>
      <w:r>
        <w:rPr>
          <w:rFonts w:ascii="Arial Narrow" w:hAnsi="Arial Narrow"/>
          <w:sz w:val="22"/>
          <w:szCs w:val="22"/>
          <w:lang w:val="es-BO"/>
        </w:rPr>
        <w:t>Factura Original</w:t>
      </w:r>
    </w:p>
    <w:p w:rsidR="00CD2AB6" w:rsidRDefault="00CD2AB6" w:rsidP="00D10A66">
      <w:pPr>
        <w:pStyle w:val="Prrafodelista"/>
        <w:numPr>
          <w:ilvl w:val="0"/>
          <w:numId w:val="48"/>
        </w:numPr>
        <w:jc w:val="both"/>
        <w:rPr>
          <w:rFonts w:ascii="Arial Narrow" w:hAnsi="Arial Narrow"/>
          <w:sz w:val="22"/>
          <w:szCs w:val="22"/>
          <w:lang w:val="es-BO"/>
        </w:rPr>
      </w:pPr>
      <w:r>
        <w:rPr>
          <w:rFonts w:ascii="Arial Narrow" w:hAnsi="Arial Narrow"/>
          <w:sz w:val="22"/>
          <w:szCs w:val="22"/>
          <w:lang w:val="es-BO"/>
        </w:rPr>
        <w:t>Otros</w:t>
      </w:r>
    </w:p>
    <w:p w:rsidR="00D14506" w:rsidRDefault="00D14506" w:rsidP="00D31CA3">
      <w:pPr>
        <w:jc w:val="both"/>
        <w:rPr>
          <w:rFonts w:ascii="Arial Narrow" w:hAnsi="Arial Narrow"/>
          <w:sz w:val="22"/>
          <w:szCs w:val="22"/>
          <w:lang w:val="es-BO"/>
        </w:rPr>
      </w:pPr>
    </w:p>
    <w:p w:rsidR="0051780D" w:rsidRDefault="005D19C1" w:rsidP="0051780D">
      <w:pPr>
        <w:jc w:val="both"/>
        <w:rPr>
          <w:rFonts w:ascii="Arial Narrow" w:hAnsi="Arial Narrow"/>
          <w:b/>
          <w:sz w:val="22"/>
          <w:szCs w:val="22"/>
          <w:lang w:val="es-BO"/>
        </w:rPr>
      </w:pPr>
      <w:r>
        <w:rPr>
          <w:rFonts w:ascii="Arial Narrow" w:hAnsi="Arial Narrow"/>
          <w:b/>
          <w:sz w:val="22"/>
          <w:szCs w:val="22"/>
          <w:lang w:val="es-BO"/>
        </w:rPr>
        <w:t>5.4</w:t>
      </w:r>
      <w:r w:rsidR="0051780D" w:rsidRPr="0051780D">
        <w:rPr>
          <w:rFonts w:ascii="Arial Narrow" w:hAnsi="Arial Narrow"/>
          <w:b/>
          <w:sz w:val="22"/>
          <w:szCs w:val="22"/>
          <w:lang w:val="es-BO"/>
        </w:rPr>
        <w:t>.</w:t>
      </w:r>
      <w:r w:rsidR="00C74B16">
        <w:rPr>
          <w:rFonts w:ascii="Arial Narrow" w:hAnsi="Arial Narrow"/>
          <w:b/>
          <w:sz w:val="22"/>
          <w:szCs w:val="22"/>
          <w:lang w:val="es-BO"/>
        </w:rPr>
        <w:t xml:space="preserve"> DOCUMENTACION DE FINALIZACION DE OBRA (</w:t>
      </w:r>
      <w:r w:rsidR="0051780D">
        <w:rPr>
          <w:rFonts w:ascii="Arial Narrow" w:hAnsi="Arial Narrow"/>
          <w:b/>
          <w:sz w:val="22"/>
          <w:szCs w:val="22"/>
          <w:lang w:val="es-BO"/>
        </w:rPr>
        <w:t>DATA BOOK</w:t>
      </w:r>
      <w:r w:rsidR="00C74B16">
        <w:rPr>
          <w:rFonts w:ascii="Arial Narrow" w:hAnsi="Arial Narrow"/>
          <w:b/>
          <w:sz w:val="22"/>
          <w:szCs w:val="22"/>
          <w:lang w:val="es-BO"/>
        </w:rPr>
        <w:t>)</w:t>
      </w:r>
    </w:p>
    <w:p w:rsidR="0051780D" w:rsidRDefault="0051780D" w:rsidP="0051780D">
      <w:pPr>
        <w:jc w:val="both"/>
        <w:rPr>
          <w:rFonts w:ascii="Arial Narrow" w:hAnsi="Arial Narrow"/>
          <w:sz w:val="22"/>
          <w:szCs w:val="22"/>
          <w:lang w:val="es-BO"/>
        </w:rPr>
      </w:pPr>
    </w:p>
    <w:p w:rsidR="0051780D" w:rsidRDefault="0051780D" w:rsidP="0051780D">
      <w:pPr>
        <w:jc w:val="both"/>
        <w:rPr>
          <w:rFonts w:ascii="Arial Narrow" w:hAnsi="Arial Narrow"/>
          <w:sz w:val="22"/>
          <w:szCs w:val="22"/>
          <w:lang w:val="es-BO"/>
        </w:rPr>
      </w:pPr>
      <w:r>
        <w:rPr>
          <w:rFonts w:ascii="Arial Narrow" w:hAnsi="Arial Narrow"/>
          <w:sz w:val="22"/>
          <w:szCs w:val="22"/>
          <w:lang w:val="es-BO"/>
        </w:rPr>
        <w:t xml:space="preserve">Producto de la ejecución de la obra la empresa contratista deberá elaborar un libro de obras “DATA BOOK” el cual debe ser presentado en 3 copias (1 original y dos copias a </w:t>
      </w:r>
      <w:r w:rsidRPr="009A4475">
        <w:rPr>
          <w:rFonts w:ascii="Arial Narrow" w:hAnsi="Arial Narrow"/>
          <w:b/>
          <w:sz w:val="22"/>
          <w:szCs w:val="22"/>
          <w:lang w:val="es-BO"/>
        </w:rPr>
        <w:t>colores</w:t>
      </w:r>
      <w:r>
        <w:rPr>
          <w:rFonts w:ascii="Arial Narrow" w:hAnsi="Arial Narrow"/>
          <w:sz w:val="22"/>
          <w:szCs w:val="22"/>
          <w:lang w:val="es-BO"/>
        </w:rPr>
        <w:t>) a momento de cerrar la obra en formato impreso y digital conteniendo la siguiente información:</w:t>
      </w:r>
    </w:p>
    <w:p w:rsidR="0051780D" w:rsidRDefault="0051780D" w:rsidP="0051780D">
      <w:pPr>
        <w:jc w:val="both"/>
        <w:rPr>
          <w:rFonts w:ascii="Arial Narrow" w:hAnsi="Arial Narrow"/>
          <w:sz w:val="22"/>
          <w:szCs w:val="22"/>
          <w:lang w:val="es-BO"/>
        </w:rPr>
      </w:pPr>
    </w:p>
    <w:p w:rsidR="0051780D" w:rsidRDefault="009A4475" w:rsidP="009A4475">
      <w:pPr>
        <w:pStyle w:val="Prrafodelista"/>
        <w:numPr>
          <w:ilvl w:val="0"/>
          <w:numId w:val="5"/>
        </w:numPr>
        <w:jc w:val="both"/>
        <w:rPr>
          <w:rFonts w:ascii="Arial Narrow" w:hAnsi="Arial Narrow"/>
          <w:b/>
          <w:sz w:val="22"/>
          <w:szCs w:val="22"/>
          <w:lang w:val="es-BO"/>
        </w:rPr>
      </w:pPr>
      <w:r w:rsidRPr="009A4475">
        <w:rPr>
          <w:rFonts w:ascii="Arial Narrow" w:hAnsi="Arial Narrow"/>
          <w:b/>
          <w:sz w:val="22"/>
          <w:szCs w:val="22"/>
          <w:lang w:val="es-BO"/>
        </w:rPr>
        <w:t>GRUPO 1 PLANIFICACION Y CONTROL</w:t>
      </w:r>
    </w:p>
    <w:p w:rsidR="002E28D1" w:rsidRDefault="002E28D1" w:rsidP="002E28D1">
      <w:pPr>
        <w:jc w:val="both"/>
        <w:rPr>
          <w:rFonts w:ascii="Arial Narrow" w:hAnsi="Arial Narrow"/>
          <w:sz w:val="22"/>
          <w:szCs w:val="22"/>
          <w:lang w:val="es-BO"/>
        </w:rPr>
      </w:pPr>
    </w:p>
    <w:p w:rsidR="002E28D1" w:rsidRPr="002E28D1" w:rsidRDefault="002E28D1" w:rsidP="002E28D1">
      <w:pPr>
        <w:jc w:val="both"/>
        <w:rPr>
          <w:rFonts w:ascii="Arial Narrow" w:hAnsi="Arial Narrow"/>
          <w:sz w:val="22"/>
          <w:szCs w:val="22"/>
          <w:lang w:val="es-BO"/>
        </w:rPr>
      </w:pPr>
      <w:r>
        <w:rPr>
          <w:rFonts w:ascii="Arial Narrow" w:hAnsi="Arial Narrow"/>
          <w:sz w:val="22"/>
          <w:szCs w:val="22"/>
          <w:lang w:val="es-BO"/>
        </w:rPr>
        <w:lastRenderedPageBreak/>
        <w:t xml:space="preserve">El grupo 1 de documentación </w:t>
      </w:r>
      <w:r w:rsidR="00632793">
        <w:rPr>
          <w:rFonts w:ascii="Arial Narrow" w:hAnsi="Arial Narrow"/>
          <w:sz w:val="22"/>
          <w:szCs w:val="22"/>
          <w:lang w:val="es-BO"/>
        </w:rPr>
        <w:t>comprende</w:t>
      </w:r>
      <w:r w:rsidR="003F5922">
        <w:rPr>
          <w:rFonts w:ascii="Arial Narrow" w:hAnsi="Arial Narrow"/>
          <w:sz w:val="22"/>
          <w:szCs w:val="22"/>
          <w:lang w:val="es-BO"/>
        </w:rPr>
        <w:t>:</w:t>
      </w:r>
      <w:r>
        <w:rPr>
          <w:rFonts w:ascii="Arial Narrow" w:hAnsi="Arial Narrow"/>
          <w:sz w:val="22"/>
          <w:szCs w:val="22"/>
          <w:lang w:val="es-BO"/>
        </w:rPr>
        <w:t xml:space="preserve">  </w:t>
      </w:r>
    </w:p>
    <w:p w:rsidR="0051780D" w:rsidRDefault="0051780D" w:rsidP="0051780D">
      <w:pPr>
        <w:jc w:val="both"/>
        <w:rPr>
          <w:rFonts w:ascii="Arial Narrow" w:hAnsi="Arial Narrow"/>
          <w:b/>
          <w:sz w:val="22"/>
          <w:szCs w:val="22"/>
          <w:lang w:val="es-BO"/>
        </w:rPr>
      </w:pPr>
    </w:p>
    <w:p w:rsidR="009A4475" w:rsidRPr="009A4475" w:rsidRDefault="009A4475" w:rsidP="00D10A66">
      <w:pPr>
        <w:pStyle w:val="Prrafodelista"/>
        <w:numPr>
          <w:ilvl w:val="0"/>
          <w:numId w:val="45"/>
        </w:numPr>
        <w:jc w:val="both"/>
        <w:rPr>
          <w:rFonts w:ascii="Arial Narrow" w:hAnsi="Arial Narrow"/>
          <w:b/>
          <w:sz w:val="22"/>
          <w:szCs w:val="22"/>
          <w:lang w:val="es-BO"/>
        </w:rPr>
      </w:pPr>
      <w:r>
        <w:rPr>
          <w:rFonts w:ascii="Arial Narrow" w:hAnsi="Arial Narrow"/>
          <w:sz w:val="22"/>
          <w:szCs w:val="22"/>
          <w:lang w:val="es-BO"/>
        </w:rPr>
        <w:t>Acta de adjudicación</w:t>
      </w:r>
    </w:p>
    <w:p w:rsidR="009A4475" w:rsidRPr="009A4475" w:rsidRDefault="009A4475" w:rsidP="00D10A66">
      <w:pPr>
        <w:pStyle w:val="Prrafodelista"/>
        <w:numPr>
          <w:ilvl w:val="0"/>
          <w:numId w:val="45"/>
        </w:numPr>
        <w:jc w:val="both"/>
        <w:rPr>
          <w:rFonts w:ascii="Arial Narrow" w:hAnsi="Arial Narrow"/>
          <w:b/>
          <w:sz w:val="22"/>
          <w:szCs w:val="22"/>
          <w:lang w:val="es-BO"/>
        </w:rPr>
      </w:pPr>
      <w:r>
        <w:rPr>
          <w:rFonts w:ascii="Arial Narrow" w:hAnsi="Arial Narrow"/>
          <w:sz w:val="22"/>
          <w:szCs w:val="22"/>
          <w:lang w:val="es-BO"/>
        </w:rPr>
        <w:t>Contrato</w:t>
      </w:r>
    </w:p>
    <w:p w:rsidR="002E28D1" w:rsidRDefault="002E28D1" w:rsidP="00D10A66">
      <w:pPr>
        <w:pStyle w:val="Prrafodelista"/>
        <w:numPr>
          <w:ilvl w:val="0"/>
          <w:numId w:val="45"/>
        </w:numPr>
        <w:jc w:val="both"/>
        <w:rPr>
          <w:rFonts w:ascii="Arial Narrow" w:hAnsi="Arial Narrow"/>
          <w:sz w:val="22"/>
          <w:szCs w:val="22"/>
          <w:lang w:val="es-BO"/>
        </w:rPr>
      </w:pPr>
      <w:r w:rsidRPr="002E28D1">
        <w:rPr>
          <w:rFonts w:ascii="Arial Narrow" w:hAnsi="Arial Narrow"/>
          <w:sz w:val="22"/>
          <w:szCs w:val="22"/>
          <w:lang w:val="es-BO"/>
        </w:rPr>
        <w:t>Orden de proceder</w:t>
      </w:r>
    </w:p>
    <w:p w:rsidR="00632793" w:rsidRPr="00632793" w:rsidRDefault="00632793" w:rsidP="00D10A66">
      <w:pPr>
        <w:pStyle w:val="Prrafodelista"/>
        <w:numPr>
          <w:ilvl w:val="0"/>
          <w:numId w:val="45"/>
        </w:numPr>
        <w:jc w:val="both"/>
        <w:rPr>
          <w:rFonts w:ascii="Arial Narrow" w:hAnsi="Arial Narrow"/>
          <w:b/>
          <w:sz w:val="22"/>
          <w:szCs w:val="22"/>
          <w:lang w:val="es-BO"/>
        </w:rPr>
      </w:pPr>
      <w:r>
        <w:rPr>
          <w:rFonts w:ascii="Arial Narrow" w:hAnsi="Arial Narrow"/>
          <w:sz w:val="22"/>
          <w:szCs w:val="22"/>
          <w:lang w:val="es-BO"/>
        </w:rPr>
        <w:t>Libro de ordenes</w:t>
      </w:r>
    </w:p>
    <w:p w:rsidR="009A4475" w:rsidRDefault="009A4475" w:rsidP="00D10A66">
      <w:pPr>
        <w:pStyle w:val="Prrafodelista"/>
        <w:numPr>
          <w:ilvl w:val="0"/>
          <w:numId w:val="45"/>
        </w:numPr>
        <w:jc w:val="both"/>
        <w:rPr>
          <w:rFonts w:ascii="Arial Narrow" w:hAnsi="Arial Narrow"/>
          <w:sz w:val="22"/>
          <w:szCs w:val="22"/>
          <w:lang w:val="es-BO"/>
        </w:rPr>
      </w:pPr>
      <w:r w:rsidRPr="009A4475">
        <w:rPr>
          <w:rFonts w:ascii="Arial Narrow" w:hAnsi="Arial Narrow"/>
          <w:sz w:val="22"/>
          <w:szCs w:val="22"/>
          <w:lang w:val="es-BO"/>
        </w:rPr>
        <w:t>Reportes diarios de obra</w:t>
      </w:r>
    </w:p>
    <w:p w:rsidR="009A4475" w:rsidRDefault="009A4475" w:rsidP="00D10A66">
      <w:pPr>
        <w:pStyle w:val="Prrafodelista"/>
        <w:numPr>
          <w:ilvl w:val="0"/>
          <w:numId w:val="45"/>
        </w:numPr>
        <w:jc w:val="both"/>
        <w:rPr>
          <w:rFonts w:ascii="Arial Narrow" w:hAnsi="Arial Narrow"/>
          <w:sz w:val="22"/>
          <w:szCs w:val="22"/>
          <w:lang w:val="es-BO"/>
        </w:rPr>
      </w:pPr>
      <w:r>
        <w:rPr>
          <w:rFonts w:ascii="Arial Narrow" w:hAnsi="Arial Narrow"/>
          <w:sz w:val="22"/>
          <w:szCs w:val="22"/>
          <w:lang w:val="es-BO"/>
        </w:rPr>
        <w:t>Boletines de medición</w:t>
      </w:r>
    </w:p>
    <w:p w:rsidR="009A4475" w:rsidRDefault="009A4475" w:rsidP="00D10A66">
      <w:pPr>
        <w:pStyle w:val="Prrafodelista"/>
        <w:numPr>
          <w:ilvl w:val="0"/>
          <w:numId w:val="45"/>
        </w:numPr>
        <w:jc w:val="both"/>
        <w:rPr>
          <w:rFonts w:ascii="Arial Narrow" w:hAnsi="Arial Narrow"/>
          <w:sz w:val="22"/>
          <w:szCs w:val="22"/>
          <w:lang w:val="es-BO"/>
        </w:rPr>
      </w:pPr>
      <w:r>
        <w:rPr>
          <w:rFonts w:ascii="Arial Narrow" w:hAnsi="Arial Narrow"/>
          <w:sz w:val="22"/>
          <w:szCs w:val="22"/>
          <w:lang w:val="es-BO"/>
        </w:rPr>
        <w:t>Actas de recepción de obras</w:t>
      </w:r>
    </w:p>
    <w:p w:rsidR="009A4475" w:rsidRDefault="009A4475" w:rsidP="00D10A66">
      <w:pPr>
        <w:pStyle w:val="Prrafodelista"/>
        <w:numPr>
          <w:ilvl w:val="0"/>
          <w:numId w:val="45"/>
        </w:numPr>
        <w:jc w:val="both"/>
        <w:rPr>
          <w:rFonts w:ascii="Arial Narrow" w:hAnsi="Arial Narrow"/>
          <w:sz w:val="22"/>
          <w:szCs w:val="22"/>
          <w:lang w:val="es-BO"/>
        </w:rPr>
      </w:pPr>
      <w:r>
        <w:rPr>
          <w:rFonts w:ascii="Arial Narrow" w:hAnsi="Arial Narrow"/>
          <w:sz w:val="22"/>
          <w:szCs w:val="22"/>
          <w:lang w:val="es-BO"/>
        </w:rPr>
        <w:t>Actas de balance de materiales</w:t>
      </w:r>
    </w:p>
    <w:p w:rsidR="009A4475" w:rsidRDefault="009A4475" w:rsidP="00D10A66">
      <w:pPr>
        <w:pStyle w:val="Prrafodelista"/>
        <w:numPr>
          <w:ilvl w:val="0"/>
          <w:numId w:val="45"/>
        </w:numPr>
        <w:jc w:val="both"/>
        <w:rPr>
          <w:rFonts w:ascii="Arial Narrow" w:hAnsi="Arial Narrow"/>
          <w:sz w:val="22"/>
          <w:szCs w:val="22"/>
          <w:lang w:val="es-BO"/>
        </w:rPr>
      </w:pPr>
      <w:r>
        <w:rPr>
          <w:rFonts w:ascii="Arial Narrow" w:hAnsi="Arial Narrow"/>
          <w:sz w:val="22"/>
          <w:szCs w:val="22"/>
          <w:lang w:val="es-BO"/>
        </w:rPr>
        <w:t>Permisos de ejecución de obras (Gobiernos Municipales)</w:t>
      </w:r>
    </w:p>
    <w:p w:rsidR="002E28D1" w:rsidRDefault="002E28D1" w:rsidP="00D10A66">
      <w:pPr>
        <w:pStyle w:val="Prrafodelista"/>
        <w:numPr>
          <w:ilvl w:val="0"/>
          <w:numId w:val="45"/>
        </w:numPr>
        <w:jc w:val="both"/>
        <w:rPr>
          <w:rFonts w:ascii="Arial Narrow" w:hAnsi="Arial Narrow"/>
          <w:sz w:val="22"/>
          <w:szCs w:val="22"/>
          <w:lang w:val="es-BO"/>
        </w:rPr>
      </w:pPr>
      <w:r>
        <w:rPr>
          <w:rFonts w:ascii="Arial Narrow" w:hAnsi="Arial Narrow"/>
          <w:sz w:val="22"/>
          <w:szCs w:val="22"/>
          <w:lang w:val="es-BO"/>
        </w:rPr>
        <w:t>Correspondencia</w:t>
      </w:r>
    </w:p>
    <w:p w:rsidR="00632793" w:rsidRDefault="00632793" w:rsidP="00D10A66">
      <w:pPr>
        <w:pStyle w:val="Prrafodelista"/>
        <w:numPr>
          <w:ilvl w:val="0"/>
          <w:numId w:val="45"/>
        </w:numPr>
        <w:jc w:val="both"/>
        <w:rPr>
          <w:rFonts w:ascii="Arial Narrow" w:hAnsi="Arial Narrow"/>
          <w:sz w:val="22"/>
          <w:szCs w:val="22"/>
          <w:lang w:val="es-BO"/>
        </w:rPr>
      </w:pPr>
      <w:r>
        <w:rPr>
          <w:rFonts w:ascii="Arial Narrow" w:hAnsi="Arial Narrow"/>
          <w:sz w:val="22"/>
          <w:szCs w:val="22"/>
          <w:lang w:val="es-BO"/>
        </w:rPr>
        <w:t>otros</w:t>
      </w:r>
    </w:p>
    <w:p w:rsidR="002E28D1" w:rsidRDefault="002E28D1" w:rsidP="002E28D1">
      <w:pPr>
        <w:pStyle w:val="Prrafodelista"/>
        <w:ind w:left="720"/>
        <w:jc w:val="both"/>
        <w:rPr>
          <w:rFonts w:ascii="Arial Narrow" w:hAnsi="Arial Narrow"/>
          <w:sz w:val="22"/>
          <w:szCs w:val="22"/>
          <w:lang w:val="es-BO"/>
        </w:rPr>
      </w:pPr>
    </w:p>
    <w:p w:rsidR="002E28D1" w:rsidRPr="003F5922" w:rsidRDefault="002E28D1" w:rsidP="002E28D1">
      <w:pPr>
        <w:pStyle w:val="Prrafodelista"/>
        <w:numPr>
          <w:ilvl w:val="0"/>
          <w:numId w:val="5"/>
        </w:numPr>
        <w:jc w:val="both"/>
        <w:rPr>
          <w:rFonts w:ascii="Arial Narrow" w:hAnsi="Arial Narrow"/>
          <w:sz w:val="22"/>
          <w:szCs w:val="22"/>
          <w:lang w:val="es-BO"/>
        </w:rPr>
      </w:pPr>
      <w:r w:rsidRPr="002E28D1">
        <w:rPr>
          <w:rFonts w:ascii="Arial Narrow" w:hAnsi="Arial Narrow"/>
          <w:b/>
          <w:sz w:val="22"/>
          <w:szCs w:val="22"/>
          <w:lang w:val="es-BO"/>
        </w:rPr>
        <w:t>G</w:t>
      </w:r>
      <w:r>
        <w:rPr>
          <w:rFonts w:ascii="Arial Narrow" w:hAnsi="Arial Narrow"/>
          <w:b/>
          <w:sz w:val="22"/>
          <w:szCs w:val="22"/>
          <w:lang w:val="es-BO"/>
        </w:rPr>
        <w:t xml:space="preserve">RUPO 2 </w:t>
      </w:r>
      <w:r w:rsidRPr="002E28D1">
        <w:rPr>
          <w:rFonts w:ascii="Arial Narrow" w:hAnsi="Arial Narrow"/>
          <w:b/>
          <w:sz w:val="22"/>
          <w:szCs w:val="22"/>
          <w:lang w:val="es-BO"/>
        </w:rPr>
        <w:t xml:space="preserve"> PLAN</w:t>
      </w:r>
      <w:r>
        <w:rPr>
          <w:rFonts w:ascii="Arial Narrow" w:hAnsi="Arial Narrow"/>
          <w:b/>
          <w:sz w:val="22"/>
          <w:szCs w:val="22"/>
          <w:lang w:val="es-BO"/>
        </w:rPr>
        <w:t>ES Y PROCEDIMIENTOS</w:t>
      </w:r>
    </w:p>
    <w:p w:rsidR="003F5922" w:rsidRDefault="003F5922" w:rsidP="003F5922">
      <w:pPr>
        <w:jc w:val="both"/>
        <w:rPr>
          <w:rFonts w:ascii="Arial Narrow" w:hAnsi="Arial Narrow"/>
          <w:sz w:val="22"/>
          <w:szCs w:val="22"/>
          <w:lang w:val="es-BO"/>
        </w:rPr>
      </w:pPr>
    </w:p>
    <w:p w:rsidR="003F5922" w:rsidRDefault="003F5922" w:rsidP="003F5922">
      <w:pPr>
        <w:jc w:val="both"/>
        <w:rPr>
          <w:rFonts w:ascii="Arial Narrow" w:hAnsi="Arial Narrow"/>
          <w:sz w:val="22"/>
          <w:szCs w:val="22"/>
          <w:lang w:val="es-BO"/>
        </w:rPr>
      </w:pPr>
      <w:r>
        <w:rPr>
          <w:rFonts w:ascii="Arial Narrow" w:hAnsi="Arial Narrow"/>
          <w:sz w:val="22"/>
          <w:szCs w:val="22"/>
          <w:lang w:val="es-BO"/>
        </w:rPr>
        <w:t>El grupo 2</w:t>
      </w:r>
      <w:r w:rsidRPr="003F5922">
        <w:rPr>
          <w:rFonts w:ascii="Arial Narrow" w:hAnsi="Arial Narrow"/>
          <w:sz w:val="22"/>
          <w:szCs w:val="22"/>
          <w:lang w:val="es-BO"/>
        </w:rPr>
        <w:t xml:space="preserve"> de documentación comprende</w:t>
      </w:r>
      <w:r>
        <w:rPr>
          <w:rFonts w:ascii="Arial Narrow" w:hAnsi="Arial Narrow"/>
          <w:sz w:val="22"/>
          <w:szCs w:val="22"/>
          <w:lang w:val="es-BO"/>
        </w:rPr>
        <w:t>:</w:t>
      </w:r>
    </w:p>
    <w:p w:rsidR="003F5922" w:rsidRDefault="003F5922" w:rsidP="003F5922">
      <w:pPr>
        <w:jc w:val="both"/>
        <w:rPr>
          <w:rFonts w:ascii="Arial Narrow" w:hAnsi="Arial Narrow"/>
          <w:sz w:val="22"/>
          <w:szCs w:val="22"/>
          <w:lang w:val="es-BO"/>
        </w:rPr>
      </w:pPr>
    </w:p>
    <w:p w:rsidR="003F5922" w:rsidRDefault="003F5922" w:rsidP="00D10A66">
      <w:pPr>
        <w:pStyle w:val="Prrafodelista"/>
        <w:numPr>
          <w:ilvl w:val="0"/>
          <w:numId w:val="49"/>
        </w:numPr>
        <w:jc w:val="both"/>
        <w:rPr>
          <w:rFonts w:ascii="Arial Narrow" w:hAnsi="Arial Narrow"/>
          <w:sz w:val="22"/>
          <w:szCs w:val="22"/>
          <w:lang w:val="es-BO"/>
        </w:rPr>
      </w:pPr>
      <w:r>
        <w:rPr>
          <w:rFonts w:ascii="Arial Narrow" w:hAnsi="Arial Narrow"/>
          <w:sz w:val="22"/>
          <w:szCs w:val="22"/>
          <w:lang w:val="es-BO"/>
        </w:rPr>
        <w:t>Planes de seguridad, higiene y salud ocupacional</w:t>
      </w:r>
    </w:p>
    <w:p w:rsidR="003F5922" w:rsidRDefault="003F5922" w:rsidP="00D10A66">
      <w:pPr>
        <w:pStyle w:val="Prrafodelista"/>
        <w:numPr>
          <w:ilvl w:val="0"/>
          <w:numId w:val="49"/>
        </w:numPr>
        <w:jc w:val="both"/>
        <w:rPr>
          <w:rFonts w:ascii="Arial Narrow" w:hAnsi="Arial Narrow"/>
          <w:sz w:val="22"/>
          <w:szCs w:val="22"/>
          <w:lang w:val="es-BO"/>
        </w:rPr>
      </w:pPr>
      <w:r>
        <w:rPr>
          <w:rFonts w:ascii="Arial Narrow" w:hAnsi="Arial Narrow"/>
          <w:sz w:val="22"/>
          <w:szCs w:val="22"/>
          <w:lang w:val="es-BO"/>
        </w:rPr>
        <w:t>Plan de calidad</w:t>
      </w:r>
    </w:p>
    <w:p w:rsidR="003F5922" w:rsidRDefault="003F5922" w:rsidP="00D10A66">
      <w:pPr>
        <w:pStyle w:val="Prrafodelista"/>
        <w:numPr>
          <w:ilvl w:val="0"/>
          <w:numId w:val="49"/>
        </w:numPr>
        <w:jc w:val="both"/>
        <w:rPr>
          <w:rFonts w:ascii="Arial Narrow" w:hAnsi="Arial Narrow"/>
          <w:sz w:val="22"/>
          <w:szCs w:val="22"/>
          <w:lang w:val="es-BO"/>
        </w:rPr>
      </w:pPr>
      <w:r>
        <w:rPr>
          <w:rFonts w:ascii="Arial Narrow" w:hAnsi="Arial Narrow"/>
          <w:sz w:val="22"/>
          <w:szCs w:val="22"/>
          <w:lang w:val="es-BO"/>
        </w:rPr>
        <w:t>Procedimientos operativos revisados y aprobados en el proyecto</w:t>
      </w:r>
    </w:p>
    <w:p w:rsidR="003F5922" w:rsidRDefault="003F5922" w:rsidP="003F5922">
      <w:pPr>
        <w:pStyle w:val="Prrafodelista"/>
        <w:ind w:left="823"/>
        <w:jc w:val="both"/>
        <w:rPr>
          <w:rFonts w:ascii="Arial Narrow" w:hAnsi="Arial Narrow"/>
          <w:sz w:val="22"/>
          <w:szCs w:val="22"/>
          <w:lang w:val="es-BO"/>
        </w:rPr>
      </w:pPr>
    </w:p>
    <w:p w:rsidR="00D41EF9" w:rsidRPr="00D41EF9" w:rsidRDefault="003F5922" w:rsidP="003F5922">
      <w:pPr>
        <w:pStyle w:val="Prrafodelista"/>
        <w:numPr>
          <w:ilvl w:val="0"/>
          <w:numId w:val="5"/>
        </w:numPr>
        <w:jc w:val="both"/>
        <w:rPr>
          <w:rFonts w:ascii="Arial Narrow" w:hAnsi="Arial Narrow"/>
          <w:sz w:val="22"/>
          <w:szCs w:val="22"/>
          <w:lang w:val="es-BO"/>
        </w:rPr>
      </w:pPr>
      <w:r w:rsidRPr="003F5922">
        <w:rPr>
          <w:rFonts w:ascii="Arial Narrow" w:hAnsi="Arial Narrow"/>
          <w:b/>
          <w:sz w:val="22"/>
          <w:szCs w:val="22"/>
          <w:lang w:val="es-BO"/>
        </w:rPr>
        <w:t>G</w:t>
      </w:r>
      <w:r>
        <w:rPr>
          <w:rFonts w:ascii="Arial Narrow" w:hAnsi="Arial Narrow"/>
          <w:b/>
          <w:sz w:val="22"/>
          <w:szCs w:val="22"/>
          <w:lang w:val="es-BO"/>
        </w:rPr>
        <w:t>RUPO 3</w:t>
      </w:r>
      <w:r w:rsidRPr="003F5922">
        <w:rPr>
          <w:rFonts w:ascii="Arial Narrow" w:hAnsi="Arial Narrow"/>
          <w:b/>
          <w:sz w:val="22"/>
          <w:szCs w:val="22"/>
          <w:lang w:val="es-BO"/>
        </w:rPr>
        <w:t xml:space="preserve">  </w:t>
      </w:r>
      <w:r>
        <w:rPr>
          <w:rFonts w:ascii="Arial Narrow" w:hAnsi="Arial Narrow"/>
          <w:b/>
          <w:sz w:val="22"/>
          <w:szCs w:val="22"/>
          <w:lang w:val="es-BO"/>
        </w:rPr>
        <w:t>PERSONAL</w:t>
      </w:r>
      <w:r w:rsidR="00D41EF9">
        <w:rPr>
          <w:rFonts w:ascii="Arial Narrow" w:hAnsi="Arial Narrow"/>
          <w:b/>
          <w:sz w:val="22"/>
          <w:szCs w:val="22"/>
          <w:lang w:val="es-BO"/>
        </w:rPr>
        <w:t xml:space="preserve"> Y CERTIFICADOS</w:t>
      </w:r>
    </w:p>
    <w:p w:rsidR="00D41EF9" w:rsidRDefault="00D41EF9" w:rsidP="00D41EF9">
      <w:pPr>
        <w:pStyle w:val="Prrafodelista"/>
        <w:ind w:left="1324"/>
        <w:jc w:val="both"/>
        <w:rPr>
          <w:rFonts w:ascii="Arial Narrow" w:hAnsi="Arial Narrow"/>
          <w:sz w:val="22"/>
          <w:szCs w:val="22"/>
          <w:lang w:val="es-BO"/>
        </w:rPr>
      </w:pPr>
    </w:p>
    <w:p w:rsidR="00D41EF9" w:rsidRPr="00D41EF9" w:rsidRDefault="00D41EF9" w:rsidP="00D41EF9">
      <w:pPr>
        <w:jc w:val="both"/>
        <w:rPr>
          <w:rFonts w:ascii="Arial Narrow" w:hAnsi="Arial Narrow"/>
          <w:sz w:val="22"/>
          <w:szCs w:val="22"/>
          <w:lang w:val="es-BO"/>
        </w:rPr>
      </w:pPr>
      <w:r>
        <w:rPr>
          <w:rFonts w:ascii="Arial Narrow" w:hAnsi="Arial Narrow"/>
          <w:sz w:val="22"/>
          <w:szCs w:val="22"/>
          <w:lang w:val="es-BO"/>
        </w:rPr>
        <w:t>El grupo 3</w:t>
      </w:r>
      <w:r w:rsidRPr="00D41EF9">
        <w:rPr>
          <w:rFonts w:ascii="Arial Narrow" w:hAnsi="Arial Narrow"/>
          <w:sz w:val="22"/>
          <w:szCs w:val="22"/>
          <w:lang w:val="es-BO"/>
        </w:rPr>
        <w:t xml:space="preserve"> de documentación comprende:</w:t>
      </w:r>
    </w:p>
    <w:p w:rsidR="00D41EF9" w:rsidRPr="00D41EF9" w:rsidRDefault="00D41EF9" w:rsidP="00D41EF9">
      <w:pPr>
        <w:pStyle w:val="Prrafodelista"/>
        <w:ind w:left="1324"/>
        <w:jc w:val="both"/>
        <w:rPr>
          <w:rFonts w:ascii="Arial Narrow" w:hAnsi="Arial Narrow"/>
          <w:sz w:val="22"/>
          <w:szCs w:val="22"/>
          <w:lang w:val="es-BO"/>
        </w:rPr>
      </w:pPr>
    </w:p>
    <w:p w:rsidR="00D41EF9" w:rsidRDefault="00D41EF9" w:rsidP="00D10A66">
      <w:pPr>
        <w:pStyle w:val="Prrafodelista"/>
        <w:numPr>
          <w:ilvl w:val="0"/>
          <w:numId w:val="49"/>
        </w:numPr>
        <w:jc w:val="both"/>
        <w:rPr>
          <w:rFonts w:ascii="Arial Narrow" w:hAnsi="Arial Narrow"/>
          <w:sz w:val="22"/>
          <w:szCs w:val="22"/>
          <w:lang w:val="es-BO"/>
        </w:rPr>
      </w:pPr>
      <w:r>
        <w:rPr>
          <w:rFonts w:ascii="Arial Narrow" w:hAnsi="Arial Narrow"/>
          <w:sz w:val="22"/>
          <w:szCs w:val="22"/>
          <w:lang w:val="es-BO"/>
        </w:rPr>
        <w:t xml:space="preserve">Carpeta del personal incluyéndose las certificaciones correspondientes </w:t>
      </w:r>
    </w:p>
    <w:p w:rsidR="00D41EF9" w:rsidRDefault="00D41EF9" w:rsidP="00D10A66">
      <w:pPr>
        <w:pStyle w:val="Prrafodelista"/>
        <w:numPr>
          <w:ilvl w:val="0"/>
          <w:numId w:val="49"/>
        </w:numPr>
        <w:jc w:val="both"/>
        <w:rPr>
          <w:rFonts w:ascii="Arial Narrow" w:hAnsi="Arial Narrow"/>
          <w:sz w:val="22"/>
          <w:szCs w:val="22"/>
          <w:lang w:val="es-BO"/>
        </w:rPr>
      </w:pPr>
      <w:r>
        <w:rPr>
          <w:rFonts w:ascii="Arial Narrow" w:hAnsi="Arial Narrow"/>
          <w:sz w:val="22"/>
          <w:szCs w:val="22"/>
          <w:lang w:val="es-BO"/>
        </w:rPr>
        <w:t>Certificados de calibración de los equipos utilizados en obra</w:t>
      </w:r>
    </w:p>
    <w:p w:rsidR="00D41EF9" w:rsidRDefault="00D41EF9" w:rsidP="00D10A66">
      <w:pPr>
        <w:pStyle w:val="Prrafodelista"/>
        <w:numPr>
          <w:ilvl w:val="0"/>
          <w:numId w:val="49"/>
        </w:numPr>
        <w:jc w:val="both"/>
        <w:rPr>
          <w:rFonts w:ascii="Arial Narrow" w:hAnsi="Arial Narrow"/>
          <w:sz w:val="22"/>
          <w:szCs w:val="22"/>
          <w:lang w:val="es-BO"/>
        </w:rPr>
      </w:pPr>
      <w:r>
        <w:rPr>
          <w:rFonts w:ascii="Arial Narrow" w:hAnsi="Arial Narrow"/>
          <w:sz w:val="22"/>
          <w:szCs w:val="22"/>
          <w:lang w:val="es-BO"/>
        </w:rPr>
        <w:t>Ficha técnica de los materiales y consumibles utilizados en obra</w:t>
      </w:r>
    </w:p>
    <w:p w:rsidR="00D41EF9" w:rsidRDefault="00D41EF9" w:rsidP="00D41EF9">
      <w:pPr>
        <w:pStyle w:val="Prrafodelista"/>
        <w:ind w:left="823"/>
        <w:jc w:val="both"/>
        <w:rPr>
          <w:rFonts w:ascii="Arial Narrow" w:hAnsi="Arial Narrow"/>
          <w:sz w:val="22"/>
          <w:szCs w:val="22"/>
          <w:lang w:val="es-BO"/>
        </w:rPr>
      </w:pPr>
    </w:p>
    <w:p w:rsidR="00D41EF9" w:rsidRPr="00D41EF9" w:rsidRDefault="00D41EF9" w:rsidP="00D41EF9">
      <w:pPr>
        <w:pStyle w:val="Prrafodelista"/>
        <w:numPr>
          <w:ilvl w:val="0"/>
          <w:numId w:val="5"/>
        </w:numPr>
        <w:jc w:val="both"/>
        <w:rPr>
          <w:rFonts w:ascii="Arial Narrow" w:hAnsi="Arial Narrow"/>
          <w:sz w:val="22"/>
          <w:szCs w:val="22"/>
          <w:lang w:val="es-BO"/>
        </w:rPr>
      </w:pPr>
      <w:r w:rsidRPr="00D41EF9">
        <w:rPr>
          <w:rFonts w:ascii="Arial Narrow" w:hAnsi="Arial Narrow"/>
          <w:b/>
          <w:sz w:val="22"/>
          <w:szCs w:val="22"/>
          <w:lang w:val="es-BO"/>
        </w:rPr>
        <w:t>G</w:t>
      </w:r>
      <w:r>
        <w:rPr>
          <w:rFonts w:ascii="Arial Narrow" w:hAnsi="Arial Narrow"/>
          <w:b/>
          <w:sz w:val="22"/>
          <w:szCs w:val="22"/>
          <w:lang w:val="es-BO"/>
        </w:rPr>
        <w:t>RUPO 4</w:t>
      </w:r>
      <w:r w:rsidRPr="00D41EF9">
        <w:rPr>
          <w:rFonts w:ascii="Arial Narrow" w:hAnsi="Arial Narrow"/>
          <w:b/>
          <w:sz w:val="22"/>
          <w:szCs w:val="22"/>
          <w:lang w:val="es-BO"/>
        </w:rPr>
        <w:t xml:space="preserve">  </w:t>
      </w:r>
      <w:r>
        <w:rPr>
          <w:rFonts w:ascii="Arial Narrow" w:hAnsi="Arial Narrow"/>
          <w:b/>
          <w:sz w:val="22"/>
          <w:szCs w:val="22"/>
          <w:lang w:val="es-BO"/>
        </w:rPr>
        <w:t>REGISTROS DE CALIDAD</w:t>
      </w:r>
    </w:p>
    <w:p w:rsidR="00D41EF9" w:rsidRDefault="00D41EF9" w:rsidP="00D41EF9">
      <w:pPr>
        <w:pStyle w:val="Prrafodelista"/>
        <w:ind w:left="823"/>
        <w:jc w:val="both"/>
        <w:rPr>
          <w:rFonts w:ascii="Arial Narrow" w:hAnsi="Arial Narrow"/>
          <w:sz w:val="22"/>
          <w:szCs w:val="22"/>
          <w:lang w:val="es-BO"/>
        </w:rPr>
      </w:pPr>
    </w:p>
    <w:p w:rsidR="00D41EF9" w:rsidRPr="00D41EF9" w:rsidRDefault="00D41EF9" w:rsidP="00D41EF9">
      <w:pPr>
        <w:jc w:val="both"/>
        <w:rPr>
          <w:rFonts w:ascii="Arial Narrow" w:hAnsi="Arial Narrow"/>
          <w:sz w:val="22"/>
          <w:szCs w:val="22"/>
          <w:lang w:val="es-BO"/>
        </w:rPr>
      </w:pPr>
      <w:r>
        <w:rPr>
          <w:rFonts w:ascii="Arial Narrow" w:hAnsi="Arial Narrow"/>
          <w:sz w:val="22"/>
          <w:szCs w:val="22"/>
          <w:lang w:val="es-BO"/>
        </w:rPr>
        <w:t>El grupo 4</w:t>
      </w:r>
      <w:r w:rsidRPr="00D41EF9">
        <w:rPr>
          <w:rFonts w:ascii="Arial Narrow" w:hAnsi="Arial Narrow"/>
          <w:sz w:val="22"/>
          <w:szCs w:val="22"/>
          <w:lang w:val="es-BO"/>
        </w:rPr>
        <w:t xml:space="preserve"> de documentación comprende:</w:t>
      </w:r>
    </w:p>
    <w:p w:rsidR="00D41EF9" w:rsidRDefault="00D41EF9" w:rsidP="00D41EF9">
      <w:pPr>
        <w:pStyle w:val="Prrafodelista"/>
        <w:ind w:left="823"/>
        <w:jc w:val="both"/>
        <w:rPr>
          <w:rFonts w:ascii="Arial Narrow" w:hAnsi="Arial Narrow"/>
          <w:sz w:val="22"/>
          <w:szCs w:val="22"/>
          <w:lang w:val="es-BO"/>
        </w:rPr>
      </w:pPr>
    </w:p>
    <w:p w:rsidR="00D41EF9" w:rsidRDefault="00D41EF9" w:rsidP="00D10A66">
      <w:pPr>
        <w:pStyle w:val="Prrafodelista"/>
        <w:numPr>
          <w:ilvl w:val="0"/>
          <w:numId w:val="49"/>
        </w:numPr>
        <w:jc w:val="both"/>
        <w:rPr>
          <w:rFonts w:ascii="Arial Narrow" w:hAnsi="Arial Narrow"/>
          <w:sz w:val="22"/>
          <w:szCs w:val="22"/>
          <w:lang w:val="es-BO"/>
        </w:rPr>
      </w:pPr>
      <w:r>
        <w:rPr>
          <w:rFonts w:ascii="Arial Narrow" w:hAnsi="Arial Narrow"/>
          <w:sz w:val="22"/>
          <w:szCs w:val="22"/>
          <w:lang w:val="es-BO"/>
        </w:rPr>
        <w:t>Registros de calidad de todas las actividades de acuerdo a los procedimientos aprobados</w:t>
      </w:r>
    </w:p>
    <w:p w:rsidR="00D41EF9" w:rsidRDefault="00D41EF9" w:rsidP="00D10A66">
      <w:pPr>
        <w:pStyle w:val="Prrafodelista"/>
        <w:numPr>
          <w:ilvl w:val="0"/>
          <w:numId w:val="49"/>
        </w:numPr>
        <w:jc w:val="both"/>
        <w:rPr>
          <w:rFonts w:ascii="Arial Narrow" w:hAnsi="Arial Narrow"/>
          <w:sz w:val="22"/>
          <w:szCs w:val="22"/>
          <w:lang w:val="es-BO"/>
        </w:rPr>
      </w:pPr>
      <w:proofErr w:type="spellStart"/>
      <w:r>
        <w:rPr>
          <w:rFonts w:ascii="Arial Narrow" w:hAnsi="Arial Narrow"/>
          <w:sz w:val="22"/>
          <w:szCs w:val="22"/>
          <w:lang w:val="es-BO"/>
        </w:rPr>
        <w:t>Welding</w:t>
      </w:r>
      <w:proofErr w:type="spellEnd"/>
      <w:r>
        <w:rPr>
          <w:rFonts w:ascii="Arial Narrow" w:hAnsi="Arial Narrow"/>
          <w:sz w:val="22"/>
          <w:szCs w:val="22"/>
          <w:lang w:val="es-BO"/>
        </w:rPr>
        <w:t xml:space="preserve"> </w:t>
      </w:r>
      <w:proofErr w:type="spellStart"/>
      <w:r>
        <w:rPr>
          <w:rFonts w:ascii="Arial Narrow" w:hAnsi="Arial Narrow"/>
          <w:sz w:val="22"/>
          <w:szCs w:val="22"/>
          <w:lang w:val="es-BO"/>
        </w:rPr>
        <w:t>map</w:t>
      </w:r>
      <w:proofErr w:type="spellEnd"/>
    </w:p>
    <w:p w:rsidR="00C74B16" w:rsidRDefault="00C74B16" w:rsidP="00D10A66">
      <w:pPr>
        <w:pStyle w:val="Prrafodelista"/>
        <w:numPr>
          <w:ilvl w:val="0"/>
          <w:numId w:val="49"/>
        </w:numPr>
        <w:jc w:val="both"/>
        <w:rPr>
          <w:rFonts w:ascii="Arial Narrow" w:hAnsi="Arial Narrow"/>
          <w:sz w:val="22"/>
          <w:szCs w:val="22"/>
          <w:lang w:val="es-BO"/>
        </w:rPr>
      </w:pPr>
      <w:r>
        <w:rPr>
          <w:rFonts w:ascii="Arial Narrow" w:hAnsi="Arial Narrow"/>
          <w:sz w:val="22"/>
          <w:szCs w:val="22"/>
          <w:lang w:val="es-BO"/>
        </w:rPr>
        <w:t>Placas radiográficas</w:t>
      </w:r>
    </w:p>
    <w:p w:rsidR="00C74B16" w:rsidRDefault="00C74B16" w:rsidP="00D10A66">
      <w:pPr>
        <w:pStyle w:val="Prrafodelista"/>
        <w:numPr>
          <w:ilvl w:val="0"/>
          <w:numId w:val="49"/>
        </w:numPr>
        <w:jc w:val="both"/>
        <w:rPr>
          <w:rFonts w:ascii="Arial Narrow" w:hAnsi="Arial Narrow"/>
          <w:sz w:val="22"/>
          <w:szCs w:val="22"/>
          <w:lang w:val="es-BO"/>
        </w:rPr>
      </w:pPr>
      <w:r>
        <w:rPr>
          <w:rFonts w:ascii="Arial Narrow" w:hAnsi="Arial Narrow"/>
          <w:sz w:val="22"/>
          <w:szCs w:val="22"/>
          <w:lang w:val="es-BO"/>
        </w:rPr>
        <w:t>Otros</w:t>
      </w:r>
    </w:p>
    <w:p w:rsidR="00D41EF9" w:rsidRPr="00D41EF9" w:rsidRDefault="00D41EF9" w:rsidP="00D41EF9">
      <w:pPr>
        <w:jc w:val="both"/>
        <w:rPr>
          <w:rFonts w:ascii="Arial Narrow" w:hAnsi="Arial Narrow"/>
          <w:sz w:val="22"/>
          <w:szCs w:val="22"/>
          <w:lang w:val="es-BO"/>
        </w:rPr>
      </w:pPr>
    </w:p>
    <w:p w:rsidR="00D41EF9" w:rsidRPr="00D41EF9" w:rsidRDefault="00D41EF9" w:rsidP="00D41EF9">
      <w:pPr>
        <w:pStyle w:val="Prrafodelista"/>
        <w:numPr>
          <w:ilvl w:val="0"/>
          <w:numId w:val="5"/>
        </w:numPr>
        <w:jc w:val="both"/>
        <w:rPr>
          <w:rFonts w:ascii="Arial Narrow" w:hAnsi="Arial Narrow"/>
          <w:sz w:val="22"/>
          <w:szCs w:val="22"/>
          <w:lang w:val="es-BO"/>
        </w:rPr>
      </w:pPr>
      <w:r w:rsidRPr="00D41EF9">
        <w:rPr>
          <w:rFonts w:ascii="Arial Narrow" w:hAnsi="Arial Narrow"/>
          <w:b/>
          <w:sz w:val="22"/>
          <w:szCs w:val="22"/>
          <w:lang w:val="es-BO"/>
        </w:rPr>
        <w:t>G</w:t>
      </w:r>
      <w:r>
        <w:rPr>
          <w:rFonts w:ascii="Arial Narrow" w:hAnsi="Arial Narrow"/>
          <w:b/>
          <w:sz w:val="22"/>
          <w:szCs w:val="22"/>
          <w:lang w:val="es-BO"/>
        </w:rPr>
        <w:t>RUPO 5 SMS SALUD MEDIO AMBIENTE Y SEGURIDAD</w:t>
      </w:r>
    </w:p>
    <w:p w:rsidR="00D41EF9" w:rsidRPr="00D41EF9" w:rsidRDefault="00D41EF9" w:rsidP="00D41EF9">
      <w:pPr>
        <w:pStyle w:val="Prrafodelista"/>
        <w:ind w:left="1324"/>
        <w:jc w:val="both"/>
        <w:rPr>
          <w:rFonts w:ascii="Arial Narrow" w:hAnsi="Arial Narrow"/>
          <w:sz w:val="22"/>
          <w:szCs w:val="22"/>
          <w:lang w:val="es-BO"/>
        </w:rPr>
      </w:pPr>
    </w:p>
    <w:p w:rsidR="00D41EF9" w:rsidRPr="00D41EF9" w:rsidRDefault="00D41EF9" w:rsidP="00D41EF9">
      <w:pPr>
        <w:jc w:val="both"/>
        <w:rPr>
          <w:rFonts w:ascii="Arial Narrow" w:hAnsi="Arial Narrow"/>
          <w:sz w:val="22"/>
          <w:szCs w:val="22"/>
          <w:lang w:val="es-BO"/>
        </w:rPr>
      </w:pPr>
      <w:r>
        <w:rPr>
          <w:rFonts w:ascii="Arial Narrow" w:hAnsi="Arial Narrow"/>
          <w:sz w:val="22"/>
          <w:szCs w:val="22"/>
          <w:lang w:val="es-BO"/>
        </w:rPr>
        <w:lastRenderedPageBreak/>
        <w:t>El grupo 5</w:t>
      </w:r>
      <w:r w:rsidRPr="00D41EF9">
        <w:rPr>
          <w:rFonts w:ascii="Arial Narrow" w:hAnsi="Arial Narrow"/>
          <w:sz w:val="22"/>
          <w:szCs w:val="22"/>
          <w:lang w:val="es-BO"/>
        </w:rPr>
        <w:t xml:space="preserve"> de documentación comprende:</w:t>
      </w:r>
    </w:p>
    <w:p w:rsidR="00D41EF9" w:rsidRDefault="00D41EF9" w:rsidP="00D41EF9">
      <w:pPr>
        <w:pStyle w:val="Prrafodelista"/>
        <w:ind w:left="823"/>
        <w:jc w:val="both"/>
        <w:rPr>
          <w:rFonts w:ascii="Arial Narrow" w:hAnsi="Arial Narrow"/>
          <w:sz w:val="22"/>
          <w:szCs w:val="22"/>
          <w:lang w:val="es-BO"/>
        </w:rPr>
      </w:pPr>
    </w:p>
    <w:p w:rsidR="00D41EF9" w:rsidRDefault="00D41EF9" w:rsidP="00D10A66">
      <w:pPr>
        <w:pStyle w:val="Prrafodelista"/>
        <w:numPr>
          <w:ilvl w:val="0"/>
          <w:numId w:val="49"/>
        </w:numPr>
        <w:jc w:val="both"/>
        <w:rPr>
          <w:rFonts w:ascii="Arial Narrow" w:hAnsi="Arial Narrow"/>
          <w:sz w:val="22"/>
          <w:szCs w:val="22"/>
          <w:lang w:val="es-BO"/>
        </w:rPr>
      </w:pPr>
      <w:r>
        <w:rPr>
          <w:rFonts w:ascii="Arial Narrow" w:hAnsi="Arial Narrow"/>
          <w:sz w:val="22"/>
          <w:szCs w:val="22"/>
          <w:lang w:val="es-BO"/>
        </w:rPr>
        <w:t>Registros SMS  en concordancia los planes de seguridad, salud ocupacional e higiene.</w:t>
      </w:r>
    </w:p>
    <w:p w:rsidR="00A85BBD" w:rsidRDefault="00A85BBD" w:rsidP="00A85BBD">
      <w:pPr>
        <w:jc w:val="both"/>
        <w:rPr>
          <w:rFonts w:ascii="Arial Narrow" w:hAnsi="Arial Narrow"/>
          <w:sz w:val="22"/>
          <w:szCs w:val="22"/>
          <w:lang w:val="es-BO"/>
        </w:rPr>
      </w:pPr>
    </w:p>
    <w:p w:rsidR="00D41EF9" w:rsidRPr="00D41EF9" w:rsidRDefault="00D41EF9" w:rsidP="00D41EF9">
      <w:pPr>
        <w:pStyle w:val="Prrafodelista"/>
        <w:numPr>
          <w:ilvl w:val="0"/>
          <w:numId w:val="5"/>
        </w:numPr>
        <w:jc w:val="both"/>
        <w:rPr>
          <w:rFonts w:ascii="Arial Narrow" w:hAnsi="Arial Narrow"/>
          <w:sz w:val="22"/>
          <w:szCs w:val="22"/>
          <w:lang w:val="es-BO"/>
        </w:rPr>
      </w:pPr>
      <w:r w:rsidRPr="00D41EF9">
        <w:rPr>
          <w:rFonts w:ascii="Arial Narrow" w:hAnsi="Arial Narrow"/>
          <w:b/>
          <w:sz w:val="22"/>
          <w:szCs w:val="22"/>
          <w:lang w:val="es-BO"/>
        </w:rPr>
        <w:t>G</w:t>
      </w:r>
      <w:r>
        <w:rPr>
          <w:rFonts w:ascii="Arial Narrow" w:hAnsi="Arial Narrow"/>
          <w:b/>
          <w:sz w:val="22"/>
          <w:szCs w:val="22"/>
          <w:lang w:val="es-BO"/>
        </w:rPr>
        <w:t>RUPO 6</w:t>
      </w:r>
      <w:r w:rsidR="00B35715">
        <w:rPr>
          <w:rFonts w:ascii="Arial Narrow" w:hAnsi="Arial Narrow"/>
          <w:b/>
          <w:sz w:val="22"/>
          <w:szCs w:val="22"/>
          <w:lang w:val="es-BO"/>
        </w:rPr>
        <w:t xml:space="preserve"> </w:t>
      </w:r>
      <w:r>
        <w:rPr>
          <w:rFonts w:ascii="Arial Narrow" w:hAnsi="Arial Narrow"/>
          <w:b/>
          <w:sz w:val="22"/>
          <w:szCs w:val="22"/>
          <w:lang w:val="es-BO"/>
        </w:rPr>
        <w:t>PRUEBA HIDROSTATICA</w:t>
      </w:r>
    </w:p>
    <w:p w:rsidR="00D41EF9" w:rsidRPr="00D41EF9" w:rsidRDefault="00D41EF9" w:rsidP="00D41EF9">
      <w:pPr>
        <w:pStyle w:val="Prrafodelista"/>
        <w:ind w:left="1324"/>
        <w:jc w:val="both"/>
        <w:rPr>
          <w:rFonts w:ascii="Arial Narrow" w:hAnsi="Arial Narrow"/>
          <w:sz w:val="22"/>
          <w:szCs w:val="22"/>
          <w:lang w:val="es-BO"/>
        </w:rPr>
      </w:pPr>
    </w:p>
    <w:p w:rsidR="00D41EF9" w:rsidRPr="00D41EF9" w:rsidRDefault="00B35715" w:rsidP="00D41EF9">
      <w:pPr>
        <w:jc w:val="both"/>
        <w:rPr>
          <w:rFonts w:ascii="Arial Narrow" w:hAnsi="Arial Narrow"/>
          <w:sz w:val="22"/>
          <w:szCs w:val="22"/>
          <w:lang w:val="es-BO"/>
        </w:rPr>
      </w:pPr>
      <w:r>
        <w:rPr>
          <w:rFonts w:ascii="Arial Narrow" w:hAnsi="Arial Narrow"/>
          <w:sz w:val="22"/>
          <w:szCs w:val="22"/>
          <w:lang w:val="es-BO"/>
        </w:rPr>
        <w:t>El grupo 6</w:t>
      </w:r>
      <w:r w:rsidR="00D41EF9" w:rsidRPr="00D41EF9">
        <w:rPr>
          <w:rFonts w:ascii="Arial Narrow" w:hAnsi="Arial Narrow"/>
          <w:sz w:val="22"/>
          <w:szCs w:val="22"/>
          <w:lang w:val="es-BO"/>
        </w:rPr>
        <w:t xml:space="preserve"> de documentación comprende:</w:t>
      </w:r>
    </w:p>
    <w:p w:rsidR="00D41EF9" w:rsidRDefault="00D41EF9" w:rsidP="00D41EF9">
      <w:pPr>
        <w:pStyle w:val="Prrafodelista"/>
        <w:ind w:left="823"/>
        <w:jc w:val="both"/>
        <w:rPr>
          <w:rFonts w:ascii="Arial Narrow" w:hAnsi="Arial Narrow"/>
          <w:sz w:val="22"/>
          <w:szCs w:val="22"/>
          <w:lang w:val="es-BO"/>
        </w:rPr>
      </w:pPr>
    </w:p>
    <w:p w:rsidR="00B35715" w:rsidRDefault="00B35715" w:rsidP="00D10A66">
      <w:pPr>
        <w:pStyle w:val="Prrafodelista"/>
        <w:numPr>
          <w:ilvl w:val="0"/>
          <w:numId w:val="49"/>
        </w:numPr>
        <w:jc w:val="both"/>
        <w:rPr>
          <w:rFonts w:ascii="Arial Narrow" w:hAnsi="Arial Narrow"/>
          <w:sz w:val="22"/>
          <w:szCs w:val="22"/>
          <w:lang w:val="es-BO"/>
        </w:rPr>
      </w:pPr>
      <w:r>
        <w:rPr>
          <w:rFonts w:ascii="Arial Narrow" w:hAnsi="Arial Narrow"/>
          <w:sz w:val="22"/>
          <w:szCs w:val="22"/>
          <w:lang w:val="es-BO"/>
        </w:rPr>
        <w:t>Plan de prueba</w:t>
      </w:r>
    </w:p>
    <w:p w:rsidR="00B35715" w:rsidRDefault="00B35715" w:rsidP="00D10A66">
      <w:pPr>
        <w:pStyle w:val="Prrafodelista"/>
        <w:numPr>
          <w:ilvl w:val="0"/>
          <w:numId w:val="49"/>
        </w:numPr>
        <w:jc w:val="both"/>
        <w:rPr>
          <w:rFonts w:ascii="Arial Narrow" w:hAnsi="Arial Narrow"/>
          <w:sz w:val="22"/>
          <w:szCs w:val="22"/>
          <w:lang w:val="es-BO"/>
        </w:rPr>
      </w:pPr>
      <w:r>
        <w:rPr>
          <w:rFonts w:ascii="Arial Narrow" w:hAnsi="Arial Narrow"/>
          <w:sz w:val="22"/>
          <w:szCs w:val="22"/>
          <w:lang w:val="es-BO"/>
        </w:rPr>
        <w:t>Procedimiento de prueba hidrostática</w:t>
      </w:r>
    </w:p>
    <w:p w:rsidR="00B35715" w:rsidRDefault="00B35715" w:rsidP="00D10A66">
      <w:pPr>
        <w:pStyle w:val="Prrafodelista"/>
        <w:numPr>
          <w:ilvl w:val="0"/>
          <w:numId w:val="49"/>
        </w:numPr>
        <w:jc w:val="both"/>
        <w:rPr>
          <w:rFonts w:ascii="Arial Narrow" w:hAnsi="Arial Narrow"/>
          <w:sz w:val="22"/>
          <w:szCs w:val="22"/>
          <w:lang w:val="es-BO"/>
        </w:rPr>
      </w:pPr>
      <w:r>
        <w:rPr>
          <w:rFonts w:ascii="Arial Narrow" w:hAnsi="Arial Narrow"/>
          <w:sz w:val="22"/>
          <w:szCs w:val="22"/>
          <w:lang w:val="es-BO"/>
        </w:rPr>
        <w:t>Registros operativos</w:t>
      </w:r>
    </w:p>
    <w:p w:rsidR="00B35715" w:rsidRDefault="00B35715" w:rsidP="00D10A66">
      <w:pPr>
        <w:pStyle w:val="Prrafodelista"/>
        <w:numPr>
          <w:ilvl w:val="0"/>
          <w:numId w:val="49"/>
        </w:numPr>
        <w:jc w:val="both"/>
        <w:rPr>
          <w:rFonts w:ascii="Arial Narrow" w:hAnsi="Arial Narrow"/>
          <w:sz w:val="22"/>
          <w:szCs w:val="22"/>
          <w:lang w:val="es-BO"/>
        </w:rPr>
      </w:pPr>
      <w:r>
        <w:rPr>
          <w:rFonts w:ascii="Arial Narrow" w:hAnsi="Arial Narrow"/>
          <w:sz w:val="22"/>
          <w:szCs w:val="22"/>
          <w:lang w:val="es-BO"/>
        </w:rPr>
        <w:t>Registros fotográficos</w:t>
      </w:r>
    </w:p>
    <w:p w:rsidR="00B35715" w:rsidRDefault="00B35715" w:rsidP="00D10A66">
      <w:pPr>
        <w:pStyle w:val="Prrafodelista"/>
        <w:numPr>
          <w:ilvl w:val="0"/>
          <w:numId w:val="49"/>
        </w:numPr>
        <w:jc w:val="both"/>
        <w:rPr>
          <w:rFonts w:ascii="Arial Narrow" w:hAnsi="Arial Narrow"/>
          <w:sz w:val="22"/>
          <w:szCs w:val="22"/>
          <w:lang w:val="es-BO"/>
        </w:rPr>
      </w:pPr>
      <w:r>
        <w:rPr>
          <w:rFonts w:ascii="Arial Narrow" w:hAnsi="Arial Narrow"/>
          <w:sz w:val="22"/>
          <w:szCs w:val="22"/>
          <w:lang w:val="es-BO"/>
        </w:rPr>
        <w:t>Análisis de agua</w:t>
      </w:r>
    </w:p>
    <w:p w:rsidR="00B35715" w:rsidRDefault="00B35715" w:rsidP="00D10A66">
      <w:pPr>
        <w:pStyle w:val="Prrafodelista"/>
        <w:numPr>
          <w:ilvl w:val="0"/>
          <w:numId w:val="49"/>
        </w:numPr>
        <w:jc w:val="both"/>
        <w:rPr>
          <w:rFonts w:ascii="Arial Narrow" w:hAnsi="Arial Narrow"/>
          <w:sz w:val="22"/>
          <w:szCs w:val="22"/>
          <w:lang w:val="es-BO"/>
        </w:rPr>
      </w:pPr>
      <w:r>
        <w:rPr>
          <w:rFonts w:ascii="Arial Narrow" w:hAnsi="Arial Narrow"/>
          <w:sz w:val="22"/>
          <w:szCs w:val="22"/>
          <w:lang w:val="es-BO"/>
        </w:rPr>
        <w:t>Cartillas barométricas</w:t>
      </w:r>
    </w:p>
    <w:p w:rsidR="00B35715" w:rsidRDefault="00B35715" w:rsidP="00D10A66">
      <w:pPr>
        <w:pStyle w:val="Prrafodelista"/>
        <w:numPr>
          <w:ilvl w:val="0"/>
          <w:numId w:val="49"/>
        </w:numPr>
        <w:jc w:val="both"/>
        <w:rPr>
          <w:rFonts w:ascii="Arial Narrow" w:hAnsi="Arial Narrow"/>
          <w:sz w:val="22"/>
          <w:szCs w:val="22"/>
          <w:lang w:val="es-BO"/>
        </w:rPr>
      </w:pPr>
      <w:r>
        <w:rPr>
          <w:rFonts w:ascii="Arial Narrow" w:hAnsi="Arial Narrow"/>
          <w:sz w:val="22"/>
          <w:szCs w:val="22"/>
          <w:lang w:val="es-BO"/>
        </w:rPr>
        <w:t>Placa calibradora</w:t>
      </w:r>
    </w:p>
    <w:p w:rsidR="00B35715" w:rsidRDefault="00B35715" w:rsidP="00D10A66">
      <w:pPr>
        <w:pStyle w:val="Prrafodelista"/>
        <w:numPr>
          <w:ilvl w:val="0"/>
          <w:numId w:val="49"/>
        </w:numPr>
        <w:jc w:val="both"/>
        <w:rPr>
          <w:rFonts w:ascii="Arial Narrow" w:hAnsi="Arial Narrow"/>
          <w:sz w:val="22"/>
          <w:szCs w:val="22"/>
          <w:lang w:val="es-BO"/>
        </w:rPr>
      </w:pPr>
      <w:r>
        <w:rPr>
          <w:rFonts w:ascii="Arial Narrow" w:hAnsi="Arial Narrow"/>
          <w:sz w:val="22"/>
          <w:szCs w:val="22"/>
          <w:lang w:val="es-BO"/>
        </w:rPr>
        <w:t>Plan de contingencia y seguridad</w:t>
      </w:r>
    </w:p>
    <w:p w:rsidR="00B35715" w:rsidRDefault="00B35715" w:rsidP="00D10A66">
      <w:pPr>
        <w:pStyle w:val="Prrafodelista"/>
        <w:numPr>
          <w:ilvl w:val="0"/>
          <w:numId w:val="49"/>
        </w:numPr>
        <w:jc w:val="both"/>
        <w:rPr>
          <w:rFonts w:ascii="Arial Narrow" w:hAnsi="Arial Narrow"/>
          <w:sz w:val="22"/>
          <w:szCs w:val="22"/>
          <w:lang w:val="es-BO"/>
        </w:rPr>
      </w:pPr>
      <w:r>
        <w:rPr>
          <w:rFonts w:ascii="Arial Narrow" w:hAnsi="Arial Narrow"/>
          <w:sz w:val="22"/>
          <w:szCs w:val="22"/>
          <w:lang w:val="es-BO"/>
        </w:rPr>
        <w:t>Certificados de equipos e instrumentos</w:t>
      </w:r>
    </w:p>
    <w:p w:rsidR="00B35715" w:rsidRDefault="00B35715" w:rsidP="00D10A66">
      <w:pPr>
        <w:pStyle w:val="Prrafodelista"/>
        <w:numPr>
          <w:ilvl w:val="0"/>
          <w:numId w:val="49"/>
        </w:numPr>
        <w:jc w:val="both"/>
        <w:rPr>
          <w:rFonts w:ascii="Arial Narrow" w:hAnsi="Arial Narrow"/>
          <w:sz w:val="22"/>
          <w:szCs w:val="22"/>
          <w:lang w:val="es-BO"/>
        </w:rPr>
      </w:pPr>
      <w:r>
        <w:rPr>
          <w:rFonts w:ascii="Arial Narrow" w:hAnsi="Arial Narrow"/>
          <w:sz w:val="22"/>
          <w:szCs w:val="22"/>
          <w:lang w:val="es-BO"/>
        </w:rPr>
        <w:t>Acta de conformidad de prueba hidrostática</w:t>
      </w:r>
    </w:p>
    <w:p w:rsidR="00B35715" w:rsidRDefault="00B35715" w:rsidP="00B35715">
      <w:pPr>
        <w:pStyle w:val="Prrafodelista"/>
        <w:ind w:left="823"/>
        <w:jc w:val="both"/>
        <w:rPr>
          <w:rFonts w:ascii="Arial Narrow" w:hAnsi="Arial Narrow"/>
          <w:sz w:val="22"/>
          <w:szCs w:val="22"/>
          <w:lang w:val="es-BO"/>
        </w:rPr>
      </w:pPr>
    </w:p>
    <w:p w:rsidR="00B35715" w:rsidRPr="00D41EF9" w:rsidRDefault="00B35715" w:rsidP="00B35715">
      <w:pPr>
        <w:pStyle w:val="Prrafodelista"/>
        <w:numPr>
          <w:ilvl w:val="0"/>
          <w:numId w:val="5"/>
        </w:numPr>
        <w:jc w:val="both"/>
        <w:rPr>
          <w:rFonts w:ascii="Arial Narrow" w:hAnsi="Arial Narrow"/>
          <w:sz w:val="22"/>
          <w:szCs w:val="22"/>
          <w:lang w:val="es-BO"/>
        </w:rPr>
      </w:pPr>
      <w:r w:rsidRPr="00D41EF9">
        <w:rPr>
          <w:rFonts w:ascii="Arial Narrow" w:hAnsi="Arial Narrow"/>
          <w:b/>
          <w:sz w:val="22"/>
          <w:szCs w:val="22"/>
          <w:lang w:val="es-BO"/>
        </w:rPr>
        <w:t>G</w:t>
      </w:r>
      <w:r>
        <w:rPr>
          <w:rFonts w:ascii="Arial Narrow" w:hAnsi="Arial Narrow"/>
          <w:b/>
          <w:sz w:val="22"/>
          <w:szCs w:val="22"/>
          <w:lang w:val="es-BO"/>
        </w:rPr>
        <w:t>RUPO 7 INGENIERIA</w:t>
      </w:r>
    </w:p>
    <w:p w:rsidR="00B35715" w:rsidRPr="00D41EF9" w:rsidRDefault="00B35715" w:rsidP="00B35715">
      <w:pPr>
        <w:pStyle w:val="Prrafodelista"/>
        <w:ind w:left="1324"/>
        <w:jc w:val="both"/>
        <w:rPr>
          <w:rFonts w:ascii="Arial Narrow" w:hAnsi="Arial Narrow"/>
          <w:sz w:val="22"/>
          <w:szCs w:val="22"/>
          <w:lang w:val="es-BO"/>
        </w:rPr>
      </w:pPr>
    </w:p>
    <w:p w:rsidR="00B35715" w:rsidRDefault="00B35715" w:rsidP="00B35715">
      <w:pPr>
        <w:jc w:val="both"/>
        <w:rPr>
          <w:rFonts w:ascii="Arial Narrow" w:hAnsi="Arial Narrow"/>
          <w:sz w:val="22"/>
          <w:szCs w:val="22"/>
          <w:lang w:val="es-BO"/>
        </w:rPr>
      </w:pPr>
      <w:r>
        <w:rPr>
          <w:rFonts w:ascii="Arial Narrow" w:hAnsi="Arial Narrow"/>
          <w:sz w:val="22"/>
          <w:szCs w:val="22"/>
          <w:lang w:val="es-BO"/>
        </w:rPr>
        <w:t>El grupo 7</w:t>
      </w:r>
      <w:r w:rsidRPr="00D41EF9">
        <w:rPr>
          <w:rFonts w:ascii="Arial Narrow" w:hAnsi="Arial Narrow"/>
          <w:sz w:val="22"/>
          <w:szCs w:val="22"/>
          <w:lang w:val="es-BO"/>
        </w:rPr>
        <w:t xml:space="preserve"> de documentación comprende</w:t>
      </w:r>
      <w:r>
        <w:rPr>
          <w:rFonts w:ascii="Arial Narrow" w:hAnsi="Arial Narrow"/>
          <w:sz w:val="22"/>
          <w:szCs w:val="22"/>
          <w:lang w:val="es-BO"/>
        </w:rPr>
        <w:t xml:space="preserve"> (documentación </w:t>
      </w:r>
      <w:r w:rsidR="00A85BBD">
        <w:rPr>
          <w:rFonts w:ascii="Arial Narrow" w:hAnsi="Arial Narrow"/>
          <w:sz w:val="22"/>
          <w:szCs w:val="22"/>
          <w:lang w:val="es-BO"/>
        </w:rPr>
        <w:t>geo referenciada</w:t>
      </w:r>
      <w:r>
        <w:rPr>
          <w:rFonts w:ascii="Arial Narrow" w:hAnsi="Arial Narrow"/>
          <w:sz w:val="22"/>
          <w:szCs w:val="22"/>
          <w:lang w:val="es-BO"/>
        </w:rPr>
        <w:t>)</w:t>
      </w:r>
      <w:r w:rsidRPr="00D41EF9">
        <w:rPr>
          <w:rFonts w:ascii="Arial Narrow" w:hAnsi="Arial Narrow"/>
          <w:sz w:val="22"/>
          <w:szCs w:val="22"/>
          <w:lang w:val="es-BO"/>
        </w:rPr>
        <w:t>:</w:t>
      </w:r>
    </w:p>
    <w:p w:rsidR="00BD7B6E" w:rsidRPr="00D41EF9" w:rsidRDefault="00BD7B6E" w:rsidP="00B35715">
      <w:pPr>
        <w:jc w:val="both"/>
        <w:rPr>
          <w:rFonts w:ascii="Arial Narrow" w:hAnsi="Arial Narrow"/>
          <w:sz w:val="22"/>
          <w:szCs w:val="22"/>
          <w:lang w:val="es-BO"/>
        </w:rPr>
      </w:pPr>
    </w:p>
    <w:p w:rsidR="00B35715" w:rsidRDefault="00B35715" w:rsidP="00D10A66">
      <w:pPr>
        <w:pStyle w:val="Prrafodelista"/>
        <w:numPr>
          <w:ilvl w:val="0"/>
          <w:numId w:val="49"/>
        </w:numPr>
        <w:jc w:val="both"/>
        <w:rPr>
          <w:rFonts w:ascii="Arial Narrow" w:hAnsi="Arial Narrow"/>
          <w:sz w:val="22"/>
          <w:szCs w:val="22"/>
          <w:lang w:val="es-BO"/>
        </w:rPr>
      </w:pPr>
      <w:r>
        <w:rPr>
          <w:rFonts w:ascii="Arial Narrow" w:hAnsi="Arial Narrow"/>
          <w:sz w:val="22"/>
          <w:szCs w:val="22"/>
          <w:lang w:val="es-BO"/>
        </w:rPr>
        <w:t xml:space="preserve">Planos de construcción </w:t>
      </w:r>
    </w:p>
    <w:p w:rsidR="00B35715" w:rsidRDefault="00B35715" w:rsidP="00D10A66">
      <w:pPr>
        <w:pStyle w:val="Prrafodelista"/>
        <w:numPr>
          <w:ilvl w:val="0"/>
          <w:numId w:val="49"/>
        </w:numPr>
        <w:jc w:val="both"/>
        <w:rPr>
          <w:rFonts w:ascii="Arial Narrow" w:hAnsi="Arial Narrow"/>
          <w:sz w:val="22"/>
          <w:szCs w:val="22"/>
          <w:lang w:val="es-BO"/>
        </w:rPr>
      </w:pPr>
      <w:r>
        <w:rPr>
          <w:rFonts w:ascii="Arial Narrow" w:hAnsi="Arial Narrow"/>
          <w:sz w:val="22"/>
          <w:szCs w:val="22"/>
          <w:lang w:val="es-BO"/>
        </w:rPr>
        <w:t xml:space="preserve">Planos As </w:t>
      </w:r>
      <w:proofErr w:type="spellStart"/>
      <w:r>
        <w:rPr>
          <w:rFonts w:ascii="Arial Narrow" w:hAnsi="Arial Narrow"/>
          <w:sz w:val="22"/>
          <w:szCs w:val="22"/>
          <w:lang w:val="es-BO"/>
        </w:rPr>
        <w:t>Built</w:t>
      </w:r>
      <w:proofErr w:type="spellEnd"/>
    </w:p>
    <w:p w:rsidR="00B35715" w:rsidRDefault="00B35715" w:rsidP="00D10A66">
      <w:pPr>
        <w:pStyle w:val="Prrafodelista"/>
        <w:numPr>
          <w:ilvl w:val="0"/>
          <w:numId w:val="49"/>
        </w:numPr>
        <w:jc w:val="both"/>
        <w:rPr>
          <w:rFonts w:ascii="Arial Narrow" w:hAnsi="Arial Narrow"/>
          <w:sz w:val="22"/>
          <w:szCs w:val="22"/>
          <w:lang w:val="es-BO"/>
        </w:rPr>
      </w:pPr>
      <w:r>
        <w:rPr>
          <w:rFonts w:ascii="Arial Narrow" w:hAnsi="Arial Narrow"/>
          <w:sz w:val="22"/>
          <w:szCs w:val="22"/>
          <w:lang w:val="es-BO"/>
        </w:rPr>
        <w:t>Planos de soldadura</w:t>
      </w:r>
    </w:p>
    <w:p w:rsidR="00A85BBD" w:rsidRDefault="00A85BBD" w:rsidP="00D10A66">
      <w:pPr>
        <w:pStyle w:val="Prrafodelista"/>
        <w:numPr>
          <w:ilvl w:val="0"/>
          <w:numId w:val="49"/>
        </w:numPr>
        <w:jc w:val="both"/>
        <w:rPr>
          <w:rFonts w:ascii="Arial Narrow" w:hAnsi="Arial Narrow"/>
          <w:sz w:val="22"/>
          <w:szCs w:val="22"/>
          <w:lang w:val="es-BO"/>
        </w:rPr>
      </w:pPr>
      <w:r>
        <w:rPr>
          <w:rFonts w:ascii="Arial Narrow" w:hAnsi="Arial Narrow"/>
          <w:sz w:val="22"/>
          <w:szCs w:val="22"/>
          <w:lang w:val="es-BO"/>
        </w:rPr>
        <w:t xml:space="preserve">Trazo formato </w:t>
      </w:r>
      <w:proofErr w:type="spellStart"/>
      <w:r>
        <w:rPr>
          <w:rFonts w:ascii="Arial Narrow" w:hAnsi="Arial Narrow"/>
          <w:sz w:val="22"/>
          <w:szCs w:val="22"/>
          <w:lang w:val="es-BO"/>
        </w:rPr>
        <w:t>kmz</w:t>
      </w:r>
      <w:proofErr w:type="spellEnd"/>
    </w:p>
    <w:p w:rsidR="002E28D1" w:rsidRPr="002E28D1" w:rsidRDefault="002E28D1" w:rsidP="002E28D1">
      <w:pPr>
        <w:jc w:val="both"/>
        <w:rPr>
          <w:rFonts w:ascii="Arial Narrow" w:hAnsi="Arial Narrow"/>
          <w:sz w:val="22"/>
          <w:szCs w:val="22"/>
          <w:lang w:val="es-BO"/>
        </w:rPr>
      </w:pPr>
    </w:p>
    <w:p w:rsidR="00E5178C" w:rsidRDefault="00E5178C" w:rsidP="002E28D1">
      <w:pPr>
        <w:jc w:val="both"/>
        <w:rPr>
          <w:rFonts w:ascii="Arial Narrow" w:hAnsi="Arial Narrow"/>
          <w:sz w:val="22"/>
          <w:szCs w:val="22"/>
          <w:lang w:val="es-BO"/>
        </w:rPr>
        <w:sectPr w:rsidR="00E5178C" w:rsidSect="008B6686">
          <w:headerReference w:type="default" r:id="rId19"/>
          <w:pgSz w:w="12242" w:h="15842" w:code="1"/>
          <w:pgMar w:top="189" w:right="1418" w:bottom="1418" w:left="1701" w:header="709" w:footer="851" w:gutter="0"/>
          <w:cols w:space="708"/>
          <w:docGrid w:linePitch="360"/>
        </w:sectPr>
      </w:pPr>
    </w:p>
    <w:p w:rsidR="009A4475" w:rsidRPr="002E28D1" w:rsidRDefault="009A4475" w:rsidP="002E28D1">
      <w:pPr>
        <w:jc w:val="both"/>
        <w:rPr>
          <w:rFonts w:ascii="Arial Narrow" w:hAnsi="Arial Narrow"/>
          <w:sz w:val="22"/>
          <w:szCs w:val="22"/>
          <w:lang w:val="es-BO"/>
        </w:rPr>
      </w:pPr>
      <w:r w:rsidRPr="002E28D1">
        <w:rPr>
          <w:rFonts w:ascii="Arial Narrow" w:hAnsi="Arial Narrow"/>
          <w:sz w:val="22"/>
          <w:szCs w:val="22"/>
          <w:lang w:val="es-BO"/>
        </w:rPr>
        <w:lastRenderedPageBreak/>
        <w:t xml:space="preserve"> </w:t>
      </w:r>
    </w:p>
    <w:p w:rsidR="0051780D" w:rsidRDefault="0051780D" w:rsidP="0051780D">
      <w:pPr>
        <w:jc w:val="both"/>
        <w:rPr>
          <w:rFonts w:ascii="Arial Narrow" w:hAnsi="Arial Narrow"/>
          <w:b/>
          <w:sz w:val="22"/>
          <w:szCs w:val="22"/>
          <w:lang w:val="es-BO"/>
        </w:rPr>
      </w:pPr>
    </w:p>
    <w:p w:rsidR="0051780D" w:rsidRPr="0051780D" w:rsidRDefault="0051780D" w:rsidP="0051780D">
      <w:pPr>
        <w:jc w:val="both"/>
        <w:rPr>
          <w:rFonts w:ascii="Arial Narrow" w:hAnsi="Arial Narrow"/>
          <w:b/>
          <w:sz w:val="22"/>
          <w:szCs w:val="22"/>
          <w:lang w:val="es-BO"/>
        </w:rPr>
      </w:pPr>
    </w:p>
    <w:p w:rsidR="00E35911" w:rsidRDefault="00E35911" w:rsidP="00785243">
      <w:pPr>
        <w:widowControl w:val="0"/>
        <w:autoSpaceDE w:val="0"/>
        <w:autoSpaceDN w:val="0"/>
        <w:adjustRightInd w:val="0"/>
        <w:jc w:val="both"/>
        <w:outlineLvl w:val="0"/>
        <w:rPr>
          <w:rFonts w:ascii="Arial Narrow" w:eastAsia="Arial Unicode MS" w:hAnsi="Arial Narrow"/>
          <w:sz w:val="22"/>
          <w:szCs w:val="22"/>
        </w:rPr>
      </w:pPr>
    </w:p>
    <w:p w:rsidR="00E35911" w:rsidRDefault="00E35911" w:rsidP="00785243">
      <w:pPr>
        <w:widowControl w:val="0"/>
        <w:autoSpaceDE w:val="0"/>
        <w:autoSpaceDN w:val="0"/>
        <w:adjustRightInd w:val="0"/>
        <w:jc w:val="both"/>
        <w:outlineLvl w:val="0"/>
        <w:rPr>
          <w:rFonts w:ascii="Arial Narrow" w:eastAsia="Arial Unicode MS" w:hAnsi="Arial Narrow"/>
          <w:sz w:val="22"/>
          <w:szCs w:val="22"/>
        </w:rPr>
      </w:pPr>
    </w:p>
    <w:p w:rsidR="00835963" w:rsidRDefault="00835963" w:rsidP="00785243">
      <w:pPr>
        <w:widowControl w:val="0"/>
        <w:autoSpaceDE w:val="0"/>
        <w:autoSpaceDN w:val="0"/>
        <w:adjustRightInd w:val="0"/>
        <w:jc w:val="both"/>
        <w:outlineLvl w:val="0"/>
        <w:rPr>
          <w:rFonts w:ascii="Arial Narrow" w:eastAsia="Arial Unicode MS" w:hAnsi="Arial Narrow"/>
          <w:sz w:val="22"/>
          <w:szCs w:val="22"/>
        </w:rPr>
      </w:pPr>
    </w:p>
    <w:p w:rsidR="00835963" w:rsidRDefault="00835963" w:rsidP="00785243">
      <w:pPr>
        <w:widowControl w:val="0"/>
        <w:autoSpaceDE w:val="0"/>
        <w:autoSpaceDN w:val="0"/>
        <w:adjustRightInd w:val="0"/>
        <w:jc w:val="both"/>
        <w:outlineLvl w:val="0"/>
        <w:rPr>
          <w:rFonts w:ascii="Arial Narrow" w:eastAsia="Arial Unicode MS" w:hAnsi="Arial Narrow"/>
          <w:sz w:val="22"/>
          <w:szCs w:val="22"/>
        </w:rPr>
      </w:pPr>
    </w:p>
    <w:p w:rsidR="00835963" w:rsidRDefault="00835963" w:rsidP="00785243">
      <w:pPr>
        <w:widowControl w:val="0"/>
        <w:autoSpaceDE w:val="0"/>
        <w:autoSpaceDN w:val="0"/>
        <w:adjustRightInd w:val="0"/>
        <w:jc w:val="both"/>
        <w:outlineLvl w:val="0"/>
        <w:rPr>
          <w:rFonts w:ascii="Arial Narrow" w:eastAsia="Arial Unicode MS" w:hAnsi="Arial Narrow"/>
          <w:sz w:val="22"/>
          <w:szCs w:val="22"/>
        </w:rPr>
      </w:pPr>
    </w:p>
    <w:p w:rsidR="00835963" w:rsidRDefault="00835963" w:rsidP="00785243">
      <w:pPr>
        <w:widowControl w:val="0"/>
        <w:autoSpaceDE w:val="0"/>
        <w:autoSpaceDN w:val="0"/>
        <w:adjustRightInd w:val="0"/>
        <w:jc w:val="both"/>
        <w:outlineLvl w:val="0"/>
        <w:rPr>
          <w:rFonts w:ascii="Arial Narrow" w:eastAsia="Arial Unicode MS" w:hAnsi="Arial Narrow"/>
          <w:sz w:val="22"/>
          <w:szCs w:val="22"/>
        </w:rPr>
      </w:pPr>
    </w:p>
    <w:p w:rsidR="00835963" w:rsidRDefault="00835963" w:rsidP="00785243">
      <w:pPr>
        <w:widowControl w:val="0"/>
        <w:autoSpaceDE w:val="0"/>
        <w:autoSpaceDN w:val="0"/>
        <w:adjustRightInd w:val="0"/>
        <w:jc w:val="both"/>
        <w:outlineLvl w:val="0"/>
        <w:rPr>
          <w:rFonts w:ascii="Arial Narrow" w:eastAsia="Arial Unicode MS" w:hAnsi="Arial Narrow"/>
          <w:sz w:val="22"/>
          <w:szCs w:val="22"/>
        </w:rPr>
      </w:pPr>
    </w:p>
    <w:p w:rsidR="00835963" w:rsidRDefault="00835963" w:rsidP="00785243">
      <w:pPr>
        <w:widowControl w:val="0"/>
        <w:autoSpaceDE w:val="0"/>
        <w:autoSpaceDN w:val="0"/>
        <w:adjustRightInd w:val="0"/>
        <w:jc w:val="both"/>
        <w:outlineLvl w:val="0"/>
        <w:rPr>
          <w:rFonts w:ascii="Arial Narrow" w:eastAsia="Arial Unicode MS" w:hAnsi="Arial Narrow"/>
          <w:sz w:val="22"/>
          <w:szCs w:val="22"/>
        </w:rPr>
      </w:pPr>
    </w:p>
    <w:p w:rsidR="00835963" w:rsidRDefault="00835963" w:rsidP="00785243">
      <w:pPr>
        <w:widowControl w:val="0"/>
        <w:autoSpaceDE w:val="0"/>
        <w:autoSpaceDN w:val="0"/>
        <w:adjustRightInd w:val="0"/>
        <w:jc w:val="both"/>
        <w:outlineLvl w:val="0"/>
        <w:rPr>
          <w:rFonts w:ascii="Arial Narrow" w:eastAsia="Arial Unicode MS" w:hAnsi="Arial Narrow"/>
          <w:sz w:val="22"/>
          <w:szCs w:val="22"/>
        </w:rPr>
      </w:pPr>
    </w:p>
    <w:p w:rsidR="00520C6B" w:rsidRDefault="00520C6B" w:rsidP="00797138">
      <w:pPr>
        <w:widowControl w:val="0"/>
        <w:autoSpaceDE w:val="0"/>
        <w:autoSpaceDN w:val="0"/>
        <w:adjustRightInd w:val="0"/>
        <w:jc w:val="both"/>
        <w:outlineLvl w:val="0"/>
        <w:rPr>
          <w:rFonts w:ascii="Arial Narrow" w:hAnsi="Arial Narrow" w:cs="Arial"/>
          <w:sz w:val="22"/>
          <w:szCs w:val="22"/>
        </w:rPr>
      </w:pPr>
    </w:p>
    <w:p w:rsidR="00A85BBD" w:rsidRDefault="00A85BBD" w:rsidP="00797138">
      <w:pPr>
        <w:widowControl w:val="0"/>
        <w:autoSpaceDE w:val="0"/>
        <w:autoSpaceDN w:val="0"/>
        <w:adjustRightInd w:val="0"/>
        <w:jc w:val="both"/>
        <w:outlineLvl w:val="0"/>
        <w:rPr>
          <w:rFonts w:ascii="Arial Narrow" w:hAnsi="Arial Narrow" w:cs="Arial"/>
          <w:sz w:val="48"/>
          <w:szCs w:val="48"/>
        </w:rPr>
      </w:pPr>
    </w:p>
    <w:p w:rsidR="00801481" w:rsidRDefault="00801481" w:rsidP="00797138">
      <w:pPr>
        <w:widowControl w:val="0"/>
        <w:autoSpaceDE w:val="0"/>
        <w:autoSpaceDN w:val="0"/>
        <w:adjustRightInd w:val="0"/>
        <w:jc w:val="both"/>
        <w:outlineLvl w:val="0"/>
        <w:rPr>
          <w:rFonts w:ascii="Arial Narrow" w:hAnsi="Arial Narrow" w:cs="Arial"/>
          <w:sz w:val="48"/>
          <w:szCs w:val="48"/>
        </w:rPr>
      </w:pPr>
    </w:p>
    <w:p w:rsidR="00801481" w:rsidRDefault="00801481" w:rsidP="00797138">
      <w:pPr>
        <w:widowControl w:val="0"/>
        <w:autoSpaceDE w:val="0"/>
        <w:autoSpaceDN w:val="0"/>
        <w:adjustRightInd w:val="0"/>
        <w:jc w:val="both"/>
        <w:outlineLvl w:val="0"/>
        <w:rPr>
          <w:rFonts w:ascii="Arial Narrow" w:hAnsi="Arial Narrow" w:cs="Arial"/>
          <w:sz w:val="48"/>
          <w:szCs w:val="48"/>
        </w:rPr>
      </w:pPr>
    </w:p>
    <w:p w:rsidR="00801481" w:rsidRDefault="00801481" w:rsidP="00797138">
      <w:pPr>
        <w:widowControl w:val="0"/>
        <w:autoSpaceDE w:val="0"/>
        <w:autoSpaceDN w:val="0"/>
        <w:adjustRightInd w:val="0"/>
        <w:jc w:val="both"/>
        <w:outlineLvl w:val="0"/>
        <w:rPr>
          <w:rFonts w:ascii="Arial Narrow" w:hAnsi="Arial Narrow" w:cs="Arial"/>
          <w:sz w:val="48"/>
          <w:szCs w:val="48"/>
        </w:rPr>
      </w:pPr>
    </w:p>
    <w:p w:rsidR="00A85BBD" w:rsidRPr="00801481" w:rsidRDefault="00E5178C" w:rsidP="00801481">
      <w:pPr>
        <w:widowControl w:val="0"/>
        <w:autoSpaceDE w:val="0"/>
        <w:autoSpaceDN w:val="0"/>
        <w:adjustRightInd w:val="0"/>
        <w:jc w:val="center"/>
        <w:outlineLvl w:val="0"/>
        <w:rPr>
          <w:rFonts w:ascii="Arial Narrow" w:hAnsi="Arial Narrow" w:cs="Arial"/>
          <w:b/>
          <w:sz w:val="48"/>
          <w:szCs w:val="48"/>
        </w:rPr>
      </w:pPr>
      <w:r>
        <w:rPr>
          <w:rFonts w:ascii="Arial Narrow" w:hAnsi="Arial Narrow" w:cs="Arial"/>
          <w:b/>
          <w:sz w:val="48"/>
          <w:szCs w:val="48"/>
        </w:rPr>
        <w:t>SECCION 4</w:t>
      </w:r>
    </w:p>
    <w:p w:rsidR="00801481" w:rsidRPr="00801481" w:rsidRDefault="00801481" w:rsidP="00801481">
      <w:pPr>
        <w:widowControl w:val="0"/>
        <w:autoSpaceDE w:val="0"/>
        <w:autoSpaceDN w:val="0"/>
        <w:adjustRightInd w:val="0"/>
        <w:jc w:val="center"/>
        <w:outlineLvl w:val="0"/>
        <w:rPr>
          <w:rFonts w:ascii="Arial Narrow" w:hAnsi="Arial Narrow" w:cs="Arial"/>
          <w:b/>
          <w:sz w:val="48"/>
          <w:szCs w:val="48"/>
        </w:rPr>
      </w:pPr>
      <w:r w:rsidRPr="00801481">
        <w:rPr>
          <w:rFonts w:ascii="Arial Narrow" w:hAnsi="Arial Narrow" w:cs="Arial"/>
          <w:b/>
          <w:sz w:val="48"/>
          <w:szCs w:val="48"/>
        </w:rPr>
        <w:t>PLANOS Y GRAFICOS</w:t>
      </w:r>
    </w:p>
    <w:p w:rsidR="00801481" w:rsidRPr="00801481" w:rsidRDefault="00801481" w:rsidP="00801481">
      <w:pPr>
        <w:widowControl w:val="0"/>
        <w:autoSpaceDE w:val="0"/>
        <w:autoSpaceDN w:val="0"/>
        <w:adjustRightInd w:val="0"/>
        <w:jc w:val="center"/>
        <w:outlineLvl w:val="0"/>
        <w:rPr>
          <w:rFonts w:ascii="Arial Narrow" w:hAnsi="Arial Narrow" w:cs="Arial"/>
          <w:b/>
          <w:sz w:val="48"/>
          <w:szCs w:val="48"/>
        </w:rPr>
      </w:pPr>
    </w:p>
    <w:p w:rsidR="00801481" w:rsidRDefault="00801481" w:rsidP="00801481">
      <w:pPr>
        <w:jc w:val="both"/>
        <w:rPr>
          <w:rFonts w:ascii="Arial Narrow" w:eastAsia="Arial Unicode MS" w:hAnsi="Arial Narrow"/>
          <w:b/>
        </w:rPr>
        <w:sectPr w:rsidR="00801481" w:rsidSect="008B6686">
          <w:headerReference w:type="default" r:id="rId20"/>
          <w:pgSz w:w="12242" w:h="15842" w:code="1"/>
          <w:pgMar w:top="189" w:right="1418" w:bottom="1418" w:left="1701" w:header="709" w:footer="851" w:gutter="0"/>
          <w:cols w:space="708"/>
          <w:docGrid w:linePitch="360"/>
        </w:sectPr>
      </w:pPr>
    </w:p>
    <w:p w:rsidR="00801481" w:rsidRDefault="001C2B23" w:rsidP="00801481">
      <w:pPr>
        <w:jc w:val="center"/>
        <w:rPr>
          <w:rFonts w:ascii="Arial Narrow" w:eastAsia="Arial Unicode MS" w:hAnsi="Arial Narrow"/>
          <w:b/>
        </w:rPr>
      </w:pPr>
      <w:r w:rsidRPr="001C2B23">
        <w:rPr>
          <w:noProof/>
        </w:rPr>
        <w:lastRenderedPageBreak/>
        <w:drawing>
          <wp:anchor distT="0" distB="0" distL="114300" distR="114300" simplePos="0" relativeHeight="252197888" behindDoc="1" locked="0" layoutInCell="1" allowOverlap="1">
            <wp:simplePos x="0" y="0"/>
            <wp:positionH relativeFrom="column">
              <wp:posOffset>441325</wp:posOffset>
            </wp:positionH>
            <wp:positionV relativeFrom="paragraph">
              <wp:posOffset>316992</wp:posOffset>
            </wp:positionV>
            <wp:extent cx="5057495" cy="5744108"/>
            <wp:effectExtent l="0" t="0" r="0" b="952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057495" cy="5744108"/>
                    </a:xfrm>
                    <a:prstGeom prst="rect">
                      <a:avLst/>
                    </a:prstGeom>
                  </pic:spPr>
                </pic:pic>
              </a:graphicData>
            </a:graphic>
            <wp14:sizeRelH relativeFrom="page">
              <wp14:pctWidth>0</wp14:pctWidth>
            </wp14:sizeRelH>
            <wp14:sizeRelV relativeFrom="page">
              <wp14:pctHeight>0</wp14:pctHeight>
            </wp14:sizeRelV>
          </wp:anchor>
        </w:drawing>
      </w:r>
      <w:r>
        <w:rPr>
          <w:rFonts w:ascii="Arial Narrow" w:eastAsia="Arial Unicode MS" w:hAnsi="Arial Narrow"/>
          <w:b/>
        </w:rPr>
        <w:t>PLANO REFERENCIAL DE ZANJA</w:t>
      </w:r>
    </w:p>
    <w:p w:rsidR="00801481" w:rsidRDefault="00801481" w:rsidP="00801481">
      <w:pPr>
        <w:jc w:val="center"/>
        <w:rPr>
          <w:rFonts w:ascii="Arial Narrow" w:eastAsia="Arial Unicode MS" w:hAnsi="Arial Narrow"/>
          <w:b/>
        </w:rPr>
      </w:pPr>
    </w:p>
    <w:p w:rsidR="001C2B23" w:rsidRDefault="001C2B23" w:rsidP="00801481">
      <w:pPr>
        <w:jc w:val="center"/>
        <w:rPr>
          <w:rFonts w:ascii="Arial Narrow" w:eastAsia="Arial Unicode MS" w:hAnsi="Arial Narrow"/>
          <w:b/>
        </w:rPr>
      </w:pPr>
    </w:p>
    <w:p w:rsidR="001C2B23" w:rsidRDefault="001C2B23" w:rsidP="00801481">
      <w:pPr>
        <w:jc w:val="center"/>
        <w:rPr>
          <w:rFonts w:ascii="Arial Narrow" w:eastAsia="Arial Unicode MS" w:hAnsi="Arial Narrow"/>
          <w:b/>
        </w:rPr>
      </w:pPr>
    </w:p>
    <w:p w:rsidR="001C2B23" w:rsidRDefault="001C2B23" w:rsidP="00801481">
      <w:pPr>
        <w:jc w:val="center"/>
        <w:rPr>
          <w:rFonts w:ascii="Arial Narrow" w:eastAsia="Arial Unicode MS" w:hAnsi="Arial Narrow"/>
          <w:b/>
        </w:rPr>
      </w:pPr>
    </w:p>
    <w:p w:rsidR="001C2B23" w:rsidRDefault="001C2B23" w:rsidP="00801481">
      <w:pPr>
        <w:jc w:val="center"/>
        <w:rPr>
          <w:rFonts w:ascii="Arial Narrow" w:eastAsia="Arial Unicode MS" w:hAnsi="Arial Narrow"/>
          <w:b/>
        </w:rPr>
      </w:pPr>
    </w:p>
    <w:p w:rsidR="001C2B23" w:rsidRDefault="001C2B23" w:rsidP="00801481">
      <w:pPr>
        <w:jc w:val="center"/>
        <w:rPr>
          <w:rFonts w:ascii="Arial Narrow" w:eastAsia="Arial Unicode MS" w:hAnsi="Arial Narrow"/>
          <w:b/>
        </w:rPr>
      </w:pPr>
    </w:p>
    <w:p w:rsidR="001C2B23" w:rsidRDefault="001C2B23" w:rsidP="00801481">
      <w:pPr>
        <w:jc w:val="center"/>
        <w:rPr>
          <w:rFonts w:ascii="Arial Narrow" w:eastAsia="Arial Unicode MS" w:hAnsi="Arial Narrow"/>
          <w:b/>
        </w:rPr>
      </w:pPr>
    </w:p>
    <w:p w:rsidR="001C2B23" w:rsidRDefault="001C2B23" w:rsidP="00801481">
      <w:pPr>
        <w:jc w:val="center"/>
        <w:rPr>
          <w:rFonts w:ascii="Arial Narrow" w:eastAsia="Arial Unicode MS" w:hAnsi="Arial Narrow"/>
          <w:b/>
        </w:rPr>
      </w:pPr>
    </w:p>
    <w:p w:rsidR="001C2B23" w:rsidRDefault="001C2B23" w:rsidP="00801481">
      <w:pPr>
        <w:jc w:val="center"/>
        <w:rPr>
          <w:rFonts w:ascii="Arial Narrow" w:eastAsia="Arial Unicode MS" w:hAnsi="Arial Narrow"/>
          <w:b/>
        </w:rPr>
      </w:pPr>
    </w:p>
    <w:p w:rsidR="001C2B23" w:rsidRDefault="001C2B23" w:rsidP="00801481">
      <w:pPr>
        <w:jc w:val="center"/>
        <w:rPr>
          <w:rFonts w:ascii="Arial Narrow" w:eastAsia="Arial Unicode MS" w:hAnsi="Arial Narrow"/>
          <w:b/>
        </w:rPr>
      </w:pPr>
    </w:p>
    <w:p w:rsidR="001C2B23" w:rsidRDefault="001C2B23" w:rsidP="00801481">
      <w:pPr>
        <w:jc w:val="center"/>
        <w:rPr>
          <w:rFonts w:ascii="Arial Narrow" w:eastAsia="Arial Unicode MS" w:hAnsi="Arial Narrow"/>
          <w:b/>
        </w:rPr>
      </w:pPr>
    </w:p>
    <w:p w:rsidR="001C2B23" w:rsidRDefault="001C2B23" w:rsidP="00801481">
      <w:pPr>
        <w:jc w:val="center"/>
        <w:rPr>
          <w:rFonts w:ascii="Arial Narrow" w:eastAsia="Arial Unicode MS" w:hAnsi="Arial Narrow"/>
          <w:b/>
        </w:rPr>
      </w:pPr>
    </w:p>
    <w:p w:rsidR="001C2B23" w:rsidRDefault="001C2B23" w:rsidP="00801481">
      <w:pPr>
        <w:jc w:val="center"/>
        <w:rPr>
          <w:rFonts w:ascii="Arial Narrow" w:eastAsia="Arial Unicode MS" w:hAnsi="Arial Narrow"/>
          <w:b/>
        </w:rPr>
      </w:pPr>
    </w:p>
    <w:p w:rsidR="001C2B23" w:rsidRDefault="001C2B23" w:rsidP="00801481">
      <w:pPr>
        <w:jc w:val="center"/>
        <w:rPr>
          <w:rFonts w:ascii="Arial Narrow" w:eastAsia="Arial Unicode MS" w:hAnsi="Arial Narrow"/>
          <w:b/>
        </w:rPr>
      </w:pPr>
    </w:p>
    <w:p w:rsidR="001C2B23" w:rsidRDefault="001C2B23" w:rsidP="00801481">
      <w:pPr>
        <w:jc w:val="center"/>
        <w:rPr>
          <w:rFonts w:ascii="Arial Narrow" w:eastAsia="Arial Unicode MS" w:hAnsi="Arial Narrow"/>
          <w:b/>
        </w:rPr>
      </w:pPr>
    </w:p>
    <w:p w:rsidR="001C2B23" w:rsidRDefault="001C2B23" w:rsidP="00801481">
      <w:pPr>
        <w:jc w:val="center"/>
        <w:rPr>
          <w:rFonts w:ascii="Arial Narrow" w:eastAsia="Arial Unicode MS" w:hAnsi="Arial Narrow"/>
          <w:b/>
        </w:rPr>
      </w:pPr>
    </w:p>
    <w:p w:rsidR="001C2B23" w:rsidRDefault="001C2B23" w:rsidP="00801481">
      <w:pPr>
        <w:jc w:val="center"/>
        <w:rPr>
          <w:rFonts w:ascii="Arial Narrow" w:eastAsia="Arial Unicode MS" w:hAnsi="Arial Narrow"/>
          <w:b/>
        </w:rPr>
      </w:pPr>
    </w:p>
    <w:p w:rsidR="001C2B23" w:rsidRDefault="001C2B23" w:rsidP="00801481">
      <w:pPr>
        <w:jc w:val="center"/>
        <w:rPr>
          <w:rFonts w:ascii="Arial Narrow" w:eastAsia="Arial Unicode MS" w:hAnsi="Arial Narrow"/>
          <w:b/>
        </w:rPr>
      </w:pPr>
    </w:p>
    <w:p w:rsidR="001C2B23" w:rsidRDefault="001C2B23" w:rsidP="00801481">
      <w:pPr>
        <w:jc w:val="center"/>
        <w:rPr>
          <w:rFonts w:ascii="Arial Narrow" w:eastAsia="Arial Unicode MS" w:hAnsi="Arial Narrow"/>
          <w:b/>
        </w:rPr>
      </w:pPr>
    </w:p>
    <w:p w:rsidR="001C2B23" w:rsidRDefault="001C2B23" w:rsidP="00801481">
      <w:pPr>
        <w:jc w:val="center"/>
        <w:rPr>
          <w:rFonts w:ascii="Arial Narrow" w:eastAsia="Arial Unicode MS" w:hAnsi="Arial Narrow"/>
          <w:b/>
        </w:rPr>
      </w:pPr>
    </w:p>
    <w:p w:rsidR="001C2B23" w:rsidRDefault="001C2B23" w:rsidP="00801481">
      <w:pPr>
        <w:jc w:val="center"/>
        <w:rPr>
          <w:rFonts w:ascii="Arial Narrow" w:eastAsia="Arial Unicode MS" w:hAnsi="Arial Narrow"/>
          <w:b/>
        </w:rPr>
      </w:pPr>
    </w:p>
    <w:p w:rsidR="001C2B23" w:rsidRDefault="001C2B23" w:rsidP="00801481">
      <w:pPr>
        <w:jc w:val="center"/>
        <w:rPr>
          <w:rFonts w:ascii="Arial Narrow" w:eastAsia="Arial Unicode MS" w:hAnsi="Arial Narrow"/>
          <w:b/>
        </w:rPr>
      </w:pPr>
    </w:p>
    <w:p w:rsidR="001C2B23" w:rsidRDefault="001C2B23" w:rsidP="00801481">
      <w:pPr>
        <w:jc w:val="center"/>
        <w:rPr>
          <w:rFonts w:ascii="Arial Narrow" w:eastAsia="Arial Unicode MS" w:hAnsi="Arial Narrow"/>
          <w:b/>
        </w:rPr>
      </w:pPr>
    </w:p>
    <w:p w:rsidR="001C2B23" w:rsidRDefault="001C2B23" w:rsidP="00801481">
      <w:pPr>
        <w:jc w:val="center"/>
        <w:rPr>
          <w:rFonts w:ascii="Arial Narrow" w:eastAsia="Arial Unicode MS" w:hAnsi="Arial Narrow"/>
          <w:b/>
        </w:rPr>
      </w:pPr>
    </w:p>
    <w:p w:rsidR="001C2B23" w:rsidRDefault="001C2B23" w:rsidP="00801481">
      <w:pPr>
        <w:jc w:val="center"/>
        <w:rPr>
          <w:rFonts w:ascii="Arial Narrow" w:eastAsia="Arial Unicode MS" w:hAnsi="Arial Narrow"/>
          <w:b/>
        </w:rPr>
      </w:pPr>
    </w:p>
    <w:p w:rsidR="001C2B23" w:rsidRDefault="001C2B23" w:rsidP="00801481">
      <w:pPr>
        <w:jc w:val="center"/>
        <w:rPr>
          <w:rFonts w:ascii="Arial Narrow" w:eastAsia="Arial Unicode MS" w:hAnsi="Arial Narrow"/>
          <w:b/>
        </w:rPr>
      </w:pPr>
    </w:p>
    <w:p w:rsidR="001C2B23" w:rsidRDefault="001C2B23" w:rsidP="00801481">
      <w:pPr>
        <w:jc w:val="center"/>
        <w:rPr>
          <w:rFonts w:ascii="Arial Narrow" w:eastAsia="Arial Unicode MS" w:hAnsi="Arial Narrow"/>
          <w:b/>
        </w:rPr>
      </w:pPr>
    </w:p>
    <w:p w:rsidR="001C2B23" w:rsidRDefault="001C2B23" w:rsidP="00801481">
      <w:pPr>
        <w:jc w:val="center"/>
        <w:rPr>
          <w:rFonts w:ascii="Arial Narrow" w:eastAsia="Arial Unicode MS" w:hAnsi="Arial Narrow"/>
          <w:b/>
        </w:rPr>
      </w:pPr>
    </w:p>
    <w:p w:rsidR="001C2B23" w:rsidRDefault="001C2B23" w:rsidP="00801481">
      <w:pPr>
        <w:jc w:val="center"/>
        <w:rPr>
          <w:rFonts w:ascii="Arial Narrow" w:eastAsia="Arial Unicode MS" w:hAnsi="Arial Narrow"/>
          <w:b/>
        </w:rPr>
      </w:pPr>
    </w:p>
    <w:p w:rsidR="001C2B23" w:rsidRDefault="001C2B23" w:rsidP="00801481">
      <w:pPr>
        <w:jc w:val="center"/>
        <w:rPr>
          <w:rFonts w:ascii="Arial Narrow" w:eastAsia="Arial Unicode MS" w:hAnsi="Arial Narrow"/>
          <w:b/>
        </w:rPr>
      </w:pPr>
    </w:p>
    <w:p w:rsidR="001C2B23" w:rsidRDefault="001C2B23" w:rsidP="00801481">
      <w:pPr>
        <w:jc w:val="center"/>
        <w:rPr>
          <w:rFonts w:ascii="Arial Narrow" w:eastAsia="Arial Unicode MS" w:hAnsi="Arial Narrow"/>
          <w:b/>
        </w:rPr>
      </w:pPr>
    </w:p>
    <w:p w:rsidR="001C2B23" w:rsidRDefault="001C2B23" w:rsidP="00801481">
      <w:pPr>
        <w:jc w:val="center"/>
        <w:rPr>
          <w:rFonts w:ascii="Arial Narrow" w:eastAsia="Arial Unicode MS" w:hAnsi="Arial Narrow"/>
          <w:b/>
        </w:rPr>
      </w:pPr>
    </w:p>
    <w:p w:rsidR="001C2B23" w:rsidRDefault="001C2B23" w:rsidP="00801481">
      <w:pPr>
        <w:jc w:val="center"/>
        <w:rPr>
          <w:rFonts w:ascii="Arial Narrow" w:eastAsia="Arial Unicode MS" w:hAnsi="Arial Narrow"/>
          <w:b/>
        </w:rPr>
      </w:pPr>
    </w:p>
    <w:p w:rsidR="001C2B23" w:rsidRDefault="001C2B23" w:rsidP="00801481">
      <w:pPr>
        <w:jc w:val="center"/>
        <w:rPr>
          <w:rFonts w:ascii="Arial Narrow" w:eastAsia="Arial Unicode MS" w:hAnsi="Arial Narrow"/>
          <w:b/>
        </w:rPr>
      </w:pPr>
    </w:p>
    <w:p w:rsidR="001C2B23" w:rsidRDefault="001C2B23" w:rsidP="00801481">
      <w:pPr>
        <w:jc w:val="center"/>
        <w:rPr>
          <w:rFonts w:ascii="Arial Narrow" w:eastAsia="Arial Unicode MS" w:hAnsi="Arial Narrow"/>
          <w:b/>
        </w:rPr>
      </w:pPr>
    </w:p>
    <w:p w:rsidR="001C2B23" w:rsidRDefault="001C2B23" w:rsidP="00801481">
      <w:pPr>
        <w:jc w:val="center"/>
        <w:rPr>
          <w:rFonts w:ascii="Arial Narrow" w:eastAsia="Arial Unicode MS" w:hAnsi="Arial Narrow"/>
          <w:b/>
        </w:rPr>
      </w:pPr>
    </w:p>
    <w:p w:rsidR="001C2B23" w:rsidRDefault="001C2B23"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r>
        <w:rPr>
          <w:rFonts w:ascii="Arial Narrow" w:eastAsia="Arial Unicode MS" w:hAnsi="Arial Narrow"/>
          <w:b/>
          <w:noProof/>
        </w:rPr>
        <w:lastRenderedPageBreak/>
        <w:drawing>
          <wp:anchor distT="0" distB="0" distL="114300" distR="114300" simplePos="0" relativeHeight="251844608" behindDoc="0" locked="0" layoutInCell="1" allowOverlap="1" wp14:anchorId="515788D2" wp14:editId="2628C6F1">
            <wp:simplePos x="0" y="0"/>
            <wp:positionH relativeFrom="column">
              <wp:posOffset>741680</wp:posOffset>
            </wp:positionH>
            <wp:positionV relativeFrom="paragraph">
              <wp:posOffset>2226310</wp:posOffset>
            </wp:positionV>
            <wp:extent cx="4845685" cy="2630805"/>
            <wp:effectExtent l="19050" t="0" r="0" b="0"/>
            <wp:wrapNone/>
            <wp:docPr id="7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srcRect/>
                    <a:stretch>
                      <a:fillRect/>
                    </a:stretch>
                  </pic:blipFill>
                  <pic:spPr bwMode="auto">
                    <a:xfrm>
                      <a:off x="0" y="0"/>
                      <a:ext cx="4845685" cy="2630805"/>
                    </a:xfrm>
                    <a:prstGeom prst="rect">
                      <a:avLst/>
                    </a:prstGeom>
                    <a:noFill/>
                    <a:ln w="9525">
                      <a:noFill/>
                      <a:miter lim="800000"/>
                      <a:headEnd/>
                      <a:tailEnd/>
                    </a:ln>
                  </pic:spPr>
                </pic:pic>
              </a:graphicData>
            </a:graphic>
          </wp:anchor>
        </w:drawing>
      </w:r>
      <w:r>
        <w:rPr>
          <w:rFonts w:ascii="Arial Narrow" w:eastAsia="Arial Unicode MS" w:hAnsi="Arial Narrow"/>
          <w:b/>
          <w:noProof/>
        </w:rPr>
        <w:drawing>
          <wp:anchor distT="0" distB="0" distL="114300" distR="114300" simplePos="0" relativeHeight="251843584" behindDoc="0" locked="0" layoutInCell="1" allowOverlap="1" wp14:anchorId="0564DF8D" wp14:editId="09E0C917">
            <wp:simplePos x="0" y="0"/>
            <wp:positionH relativeFrom="column">
              <wp:posOffset>732790</wp:posOffset>
            </wp:positionH>
            <wp:positionV relativeFrom="paragraph">
              <wp:posOffset>388620</wp:posOffset>
            </wp:positionV>
            <wp:extent cx="4851400" cy="2009775"/>
            <wp:effectExtent l="19050" t="0" r="6350" b="0"/>
            <wp:wrapNone/>
            <wp:docPr id="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a:stretch>
                      <a:fillRect/>
                    </a:stretch>
                  </pic:blipFill>
                  <pic:spPr bwMode="auto">
                    <a:xfrm>
                      <a:off x="0" y="0"/>
                      <a:ext cx="4851400" cy="2009775"/>
                    </a:xfrm>
                    <a:prstGeom prst="rect">
                      <a:avLst/>
                    </a:prstGeom>
                    <a:noFill/>
                    <a:ln w="9525">
                      <a:noFill/>
                      <a:miter lim="800000"/>
                      <a:headEnd/>
                      <a:tailEnd/>
                    </a:ln>
                  </pic:spPr>
                </pic:pic>
              </a:graphicData>
            </a:graphic>
          </wp:anchor>
        </w:drawing>
      </w:r>
      <w:r w:rsidR="001C2B23">
        <w:rPr>
          <w:rFonts w:ascii="Arial Narrow" w:eastAsia="Arial Unicode MS" w:hAnsi="Arial Narrow"/>
          <w:b/>
        </w:rPr>
        <w:t>PLANO REFERENCIAL CONSTRUCCION DE CAMARA</w:t>
      </w:r>
    </w:p>
    <w:p w:rsidR="001C2B23" w:rsidRPr="001C2B23" w:rsidRDefault="001C2B23" w:rsidP="00801481">
      <w:pPr>
        <w:jc w:val="center"/>
        <w:rPr>
          <w:rFonts w:ascii="Arial Narrow" w:eastAsia="Arial Unicode MS" w:hAnsi="Arial Narrow"/>
          <w:b/>
          <w:sz w:val="18"/>
          <w:szCs w:val="18"/>
        </w:rPr>
      </w:pPr>
      <w:r>
        <w:rPr>
          <w:rFonts w:ascii="Arial Narrow" w:eastAsia="Arial Unicode MS" w:hAnsi="Arial Narrow"/>
          <w:b/>
          <w:sz w:val="18"/>
          <w:szCs w:val="18"/>
        </w:rPr>
        <w:t>(</w:t>
      </w:r>
      <w:r w:rsidRPr="001C2B23">
        <w:rPr>
          <w:rFonts w:ascii="Arial Narrow" w:eastAsia="Arial Unicode MS" w:hAnsi="Arial Narrow"/>
          <w:b/>
          <w:sz w:val="18"/>
          <w:szCs w:val="18"/>
        </w:rPr>
        <w:t xml:space="preserve">LAS MEDIDAS DEBEN SER ADECUADAS A LAS ESPECIFICACIONES TECNICAS </w:t>
      </w:r>
      <w:r w:rsidR="008F4549">
        <w:rPr>
          <w:rFonts w:ascii="Arial Narrow" w:eastAsia="Arial Unicode MS" w:hAnsi="Arial Narrow"/>
          <w:b/>
          <w:sz w:val="18"/>
          <w:szCs w:val="18"/>
        </w:rPr>
        <w:t xml:space="preserve"> SOLICITADAS</w:t>
      </w:r>
      <w:r w:rsidRPr="001C2B23">
        <w:rPr>
          <w:rFonts w:ascii="Arial Narrow" w:eastAsia="Arial Unicode MS" w:hAnsi="Arial Narrow"/>
          <w:b/>
          <w:sz w:val="18"/>
          <w:szCs w:val="18"/>
        </w:rPr>
        <w:t>)</w:t>
      </w:r>
    </w:p>
    <w:p w:rsidR="00801481" w:rsidRDefault="00801481"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B06A6A" w:rsidP="00801481">
      <w:pPr>
        <w:jc w:val="center"/>
        <w:rPr>
          <w:rFonts w:ascii="Arial Narrow" w:eastAsia="Arial Unicode MS" w:hAnsi="Arial Narrow"/>
          <w:b/>
          <w:noProof/>
        </w:rPr>
      </w:pPr>
      <w:r>
        <w:rPr>
          <w:rFonts w:ascii="Arial Narrow" w:eastAsia="Arial Unicode MS" w:hAnsi="Arial Narrow"/>
          <w:b/>
          <w:noProof/>
        </w:rPr>
        <w:drawing>
          <wp:anchor distT="0" distB="0" distL="114300" distR="114300" simplePos="0" relativeHeight="251845632" behindDoc="0" locked="0" layoutInCell="1" allowOverlap="1" wp14:anchorId="04CEA46D" wp14:editId="0686A7A4">
            <wp:simplePos x="0" y="0"/>
            <wp:positionH relativeFrom="column">
              <wp:posOffset>1384081</wp:posOffset>
            </wp:positionH>
            <wp:positionV relativeFrom="paragraph">
              <wp:posOffset>72390</wp:posOffset>
            </wp:positionV>
            <wp:extent cx="3096675" cy="1619250"/>
            <wp:effectExtent l="0" t="0" r="8890" b="0"/>
            <wp:wrapNone/>
            <wp:docPr id="7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srcRect/>
                    <a:stretch>
                      <a:fillRect/>
                    </a:stretch>
                  </pic:blipFill>
                  <pic:spPr bwMode="auto">
                    <a:xfrm>
                      <a:off x="0" y="0"/>
                      <a:ext cx="3099260" cy="162060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r>
        <w:rPr>
          <w:rFonts w:ascii="Arial Narrow" w:eastAsia="Arial Unicode MS" w:hAnsi="Arial Narrow"/>
          <w:b/>
          <w:noProof/>
        </w:rPr>
        <w:t xml:space="preserve">DETALLE COSNTRUCCION TAPA DE ACERO </w:t>
      </w: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r>
        <w:rPr>
          <w:rFonts w:ascii="Arial Narrow" w:eastAsia="Arial Unicode MS" w:hAnsi="Arial Narrow"/>
          <w:b/>
          <w:noProof/>
        </w:rPr>
        <w:drawing>
          <wp:anchor distT="0" distB="0" distL="114300" distR="114300" simplePos="0" relativeHeight="251846656" behindDoc="0" locked="0" layoutInCell="1" allowOverlap="1" wp14:anchorId="2BF08354" wp14:editId="44EAE723">
            <wp:simplePos x="0" y="0"/>
            <wp:positionH relativeFrom="column">
              <wp:posOffset>90805</wp:posOffset>
            </wp:positionH>
            <wp:positionV relativeFrom="paragraph">
              <wp:posOffset>87071</wp:posOffset>
            </wp:positionV>
            <wp:extent cx="5544922" cy="4483716"/>
            <wp:effectExtent l="0" t="0" r="0" b="0"/>
            <wp:wrapNone/>
            <wp:docPr id="8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srcRect/>
                    <a:stretch>
                      <a:fillRect/>
                    </a:stretch>
                  </pic:blipFill>
                  <pic:spPr bwMode="auto">
                    <a:xfrm>
                      <a:off x="0" y="0"/>
                      <a:ext cx="5544922" cy="448371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noProof/>
        </w:rPr>
      </w:pPr>
    </w:p>
    <w:p w:rsidR="001C2B23" w:rsidRDefault="001C2B23" w:rsidP="00801481">
      <w:pPr>
        <w:jc w:val="center"/>
        <w:rPr>
          <w:rFonts w:ascii="Arial Narrow" w:eastAsia="Arial Unicode MS" w:hAnsi="Arial Narrow"/>
          <w:b/>
        </w:rPr>
      </w:pPr>
    </w:p>
    <w:p w:rsidR="00B06A6A" w:rsidRDefault="00B06A6A"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1C2B23" w:rsidP="00801481">
      <w:pPr>
        <w:jc w:val="center"/>
        <w:rPr>
          <w:rFonts w:ascii="Arial Narrow" w:eastAsia="Arial Unicode MS" w:hAnsi="Arial Narrow"/>
          <w:b/>
        </w:rPr>
      </w:pPr>
      <w:r>
        <w:rPr>
          <w:rFonts w:ascii="Arial Narrow" w:eastAsia="Arial Unicode MS" w:hAnsi="Arial Narrow"/>
          <w:b/>
        </w:rPr>
        <w:lastRenderedPageBreak/>
        <w:t>DETALLE CONSTRUCTIVO POSTES DE SEÑALIZACION VERTICAL</w:t>
      </w:r>
    </w:p>
    <w:p w:rsidR="00801481" w:rsidRDefault="00801481" w:rsidP="00801481">
      <w:pPr>
        <w:jc w:val="center"/>
        <w:rPr>
          <w:rFonts w:ascii="Arial Narrow" w:eastAsia="Arial Unicode MS" w:hAnsi="Arial Narrow"/>
          <w:b/>
        </w:rPr>
      </w:pPr>
      <w:r>
        <w:rPr>
          <w:rFonts w:ascii="Arial Narrow" w:eastAsia="Arial Unicode MS" w:hAnsi="Arial Narrow"/>
          <w:b/>
          <w:noProof/>
        </w:rPr>
        <w:drawing>
          <wp:anchor distT="0" distB="0" distL="114300" distR="114300" simplePos="0" relativeHeight="251852800" behindDoc="0" locked="0" layoutInCell="1" allowOverlap="1" wp14:anchorId="27516795" wp14:editId="78FF74D9">
            <wp:simplePos x="0" y="0"/>
            <wp:positionH relativeFrom="column">
              <wp:posOffset>-111059</wp:posOffset>
            </wp:positionH>
            <wp:positionV relativeFrom="paragraph">
              <wp:posOffset>77378</wp:posOffset>
            </wp:positionV>
            <wp:extent cx="6061116" cy="3722914"/>
            <wp:effectExtent l="19050" t="0" r="0" b="0"/>
            <wp:wrapNone/>
            <wp:docPr id="84"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cstate="print"/>
                    <a:srcRect/>
                    <a:stretch>
                      <a:fillRect/>
                    </a:stretch>
                  </pic:blipFill>
                  <pic:spPr bwMode="auto">
                    <a:xfrm>
                      <a:off x="0" y="0"/>
                      <a:ext cx="6061116" cy="3722914"/>
                    </a:xfrm>
                    <a:prstGeom prst="rect">
                      <a:avLst/>
                    </a:prstGeom>
                    <a:noFill/>
                    <a:ln w="9525">
                      <a:noFill/>
                      <a:miter lim="800000"/>
                      <a:headEnd/>
                      <a:tailEnd/>
                    </a:ln>
                  </pic:spPr>
                </pic:pic>
              </a:graphicData>
            </a:graphic>
          </wp:anchor>
        </w:drawing>
      </w: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1C2B23" w:rsidP="00801481">
      <w:pPr>
        <w:jc w:val="center"/>
        <w:rPr>
          <w:rFonts w:ascii="Arial Narrow" w:eastAsia="Arial Unicode MS" w:hAnsi="Arial Narrow"/>
          <w:b/>
        </w:rPr>
      </w:pPr>
      <w:r>
        <w:rPr>
          <w:rFonts w:ascii="Arial Narrow" w:eastAsia="Arial Unicode MS" w:hAnsi="Arial Narrow"/>
          <w:b/>
          <w:noProof/>
        </w:rPr>
        <w:drawing>
          <wp:anchor distT="0" distB="0" distL="114300" distR="114300" simplePos="0" relativeHeight="251853824" behindDoc="0" locked="0" layoutInCell="1" allowOverlap="1" wp14:anchorId="7A66A7FA" wp14:editId="4F4726D1">
            <wp:simplePos x="0" y="0"/>
            <wp:positionH relativeFrom="column">
              <wp:posOffset>1662811</wp:posOffset>
            </wp:positionH>
            <wp:positionV relativeFrom="paragraph">
              <wp:posOffset>77320</wp:posOffset>
            </wp:positionV>
            <wp:extent cx="2545690" cy="2698912"/>
            <wp:effectExtent l="0" t="0" r="7620" b="6350"/>
            <wp:wrapNone/>
            <wp:docPr id="86"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srcRect/>
                    <a:stretch>
                      <a:fillRect/>
                    </a:stretch>
                  </pic:blipFill>
                  <pic:spPr bwMode="auto">
                    <a:xfrm>
                      <a:off x="0" y="0"/>
                      <a:ext cx="2545690" cy="269891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F97168" w:rsidP="00801481">
      <w:pPr>
        <w:jc w:val="center"/>
        <w:rPr>
          <w:rFonts w:ascii="Arial Narrow" w:eastAsia="Arial Unicode MS" w:hAnsi="Arial Narrow"/>
          <w:b/>
        </w:rPr>
      </w:pPr>
      <w:r>
        <w:rPr>
          <w:rFonts w:ascii="Arial Narrow" w:eastAsia="Arial Unicode MS" w:hAnsi="Arial Narrow"/>
          <w:b/>
          <w:noProof/>
        </w:rPr>
        <w:lastRenderedPageBreak/>
        <w:drawing>
          <wp:anchor distT="0" distB="0" distL="114300" distR="114300" simplePos="0" relativeHeight="252198912" behindDoc="1" locked="0" layoutInCell="1" allowOverlap="1" wp14:anchorId="20C7143E" wp14:editId="10604AFE">
            <wp:simplePos x="0" y="0"/>
            <wp:positionH relativeFrom="column">
              <wp:posOffset>-48260</wp:posOffset>
            </wp:positionH>
            <wp:positionV relativeFrom="paragraph">
              <wp:posOffset>177267</wp:posOffset>
            </wp:positionV>
            <wp:extent cx="6095470" cy="4710633"/>
            <wp:effectExtent l="0" t="0" r="635" b="0"/>
            <wp:wrapNone/>
            <wp:docPr id="8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095470" cy="471063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Narrow" w:eastAsia="Arial Unicode MS" w:hAnsi="Arial Narrow"/>
          <w:b/>
        </w:rPr>
        <w:t>DETALLE REREFERENCIAL POSTE DE SEÑALIZACION</w:t>
      </w: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F97168" w:rsidRDefault="00F97168" w:rsidP="00801481">
      <w:pPr>
        <w:jc w:val="center"/>
        <w:rPr>
          <w:rFonts w:ascii="Arial Narrow" w:eastAsia="Arial Unicode MS" w:hAnsi="Arial Narrow"/>
          <w:b/>
        </w:rPr>
      </w:pPr>
    </w:p>
    <w:p w:rsidR="00F97168" w:rsidRDefault="00F97168" w:rsidP="00801481">
      <w:pPr>
        <w:jc w:val="center"/>
        <w:rPr>
          <w:rFonts w:ascii="Arial Narrow" w:eastAsia="Arial Unicode MS" w:hAnsi="Arial Narrow"/>
          <w:b/>
        </w:rPr>
      </w:pPr>
    </w:p>
    <w:p w:rsidR="00F97168" w:rsidRDefault="00F97168" w:rsidP="00801481">
      <w:pPr>
        <w:jc w:val="center"/>
        <w:rPr>
          <w:rFonts w:ascii="Arial Narrow" w:eastAsia="Arial Unicode MS" w:hAnsi="Arial Narrow"/>
          <w:b/>
        </w:rPr>
      </w:pPr>
    </w:p>
    <w:p w:rsidR="00F97168" w:rsidRDefault="00F97168" w:rsidP="00801481">
      <w:pPr>
        <w:jc w:val="center"/>
        <w:rPr>
          <w:rFonts w:ascii="Arial Narrow" w:eastAsia="Arial Unicode MS" w:hAnsi="Arial Narrow"/>
          <w:b/>
        </w:rPr>
      </w:pPr>
    </w:p>
    <w:p w:rsidR="00F97168" w:rsidRDefault="00F97168" w:rsidP="00801481">
      <w:pPr>
        <w:jc w:val="center"/>
        <w:rPr>
          <w:rFonts w:ascii="Arial Narrow" w:eastAsia="Arial Unicode MS" w:hAnsi="Arial Narrow"/>
          <w:b/>
        </w:rPr>
      </w:pPr>
    </w:p>
    <w:p w:rsidR="00F97168" w:rsidRDefault="00F97168" w:rsidP="00801481">
      <w:pPr>
        <w:jc w:val="center"/>
        <w:rPr>
          <w:rFonts w:ascii="Arial Narrow" w:eastAsia="Arial Unicode MS" w:hAnsi="Arial Narrow"/>
          <w:b/>
        </w:rPr>
      </w:pPr>
    </w:p>
    <w:p w:rsidR="00F97168" w:rsidRDefault="00F97168" w:rsidP="00801481">
      <w:pPr>
        <w:jc w:val="center"/>
        <w:rPr>
          <w:rFonts w:ascii="Arial Narrow" w:eastAsia="Arial Unicode MS" w:hAnsi="Arial Narrow"/>
          <w:b/>
        </w:rPr>
      </w:pPr>
      <w:r>
        <w:rPr>
          <w:rFonts w:ascii="Arial Narrow" w:eastAsia="Arial Unicode MS" w:hAnsi="Arial Narrow"/>
          <w:b/>
          <w:noProof/>
        </w:rPr>
        <w:drawing>
          <wp:anchor distT="0" distB="0" distL="114300" distR="114300" simplePos="0" relativeHeight="251854848" behindDoc="0" locked="0" layoutInCell="1" allowOverlap="1" wp14:anchorId="3BAF7190" wp14:editId="54A46B1E">
            <wp:simplePos x="0" y="0"/>
            <wp:positionH relativeFrom="column">
              <wp:posOffset>4018102</wp:posOffset>
            </wp:positionH>
            <wp:positionV relativeFrom="paragraph">
              <wp:posOffset>168833</wp:posOffset>
            </wp:positionV>
            <wp:extent cx="2447519" cy="1395355"/>
            <wp:effectExtent l="0" t="0" r="0" b="0"/>
            <wp:wrapNone/>
            <wp:docPr id="87"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9" cstate="print"/>
                    <a:srcRect/>
                    <a:stretch>
                      <a:fillRect/>
                    </a:stretch>
                  </pic:blipFill>
                  <pic:spPr bwMode="auto">
                    <a:xfrm>
                      <a:off x="0" y="0"/>
                      <a:ext cx="2447519" cy="13953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F97168" w:rsidRDefault="00F97168" w:rsidP="00801481">
      <w:pPr>
        <w:jc w:val="center"/>
        <w:rPr>
          <w:rFonts w:ascii="Arial Narrow" w:eastAsia="Arial Unicode MS" w:hAnsi="Arial Narrow"/>
          <w:b/>
        </w:rPr>
      </w:pPr>
    </w:p>
    <w:p w:rsidR="00F97168" w:rsidRDefault="00F97168" w:rsidP="00801481">
      <w:pPr>
        <w:jc w:val="center"/>
        <w:rPr>
          <w:rFonts w:ascii="Arial Narrow" w:eastAsia="Arial Unicode MS" w:hAnsi="Arial Narrow"/>
          <w:b/>
        </w:rPr>
      </w:pPr>
    </w:p>
    <w:p w:rsidR="00F97168" w:rsidRDefault="00F97168" w:rsidP="00801481">
      <w:pPr>
        <w:jc w:val="center"/>
        <w:rPr>
          <w:rFonts w:ascii="Arial Narrow" w:eastAsia="Arial Unicode MS" w:hAnsi="Arial Narrow"/>
          <w:b/>
        </w:rPr>
      </w:pPr>
    </w:p>
    <w:p w:rsidR="00F97168" w:rsidRDefault="00F97168" w:rsidP="00801481">
      <w:pPr>
        <w:jc w:val="center"/>
        <w:rPr>
          <w:rFonts w:ascii="Arial Narrow" w:eastAsia="Arial Unicode MS" w:hAnsi="Arial Narrow"/>
          <w:b/>
        </w:rPr>
      </w:pPr>
    </w:p>
    <w:p w:rsidR="00F97168" w:rsidRDefault="00F97168" w:rsidP="00801481">
      <w:pPr>
        <w:jc w:val="center"/>
        <w:rPr>
          <w:rFonts w:ascii="Arial Narrow" w:eastAsia="Arial Unicode MS" w:hAnsi="Arial Narrow"/>
          <w:b/>
        </w:rPr>
      </w:pPr>
    </w:p>
    <w:p w:rsidR="00F97168" w:rsidRDefault="00F97168" w:rsidP="00801481">
      <w:pPr>
        <w:jc w:val="center"/>
        <w:rPr>
          <w:rFonts w:ascii="Arial Narrow" w:eastAsia="Arial Unicode MS" w:hAnsi="Arial Narrow"/>
          <w:b/>
        </w:rPr>
      </w:pPr>
    </w:p>
    <w:p w:rsidR="00F97168" w:rsidRDefault="00F97168" w:rsidP="00801481">
      <w:pPr>
        <w:jc w:val="center"/>
        <w:rPr>
          <w:rFonts w:ascii="Arial Narrow" w:eastAsia="Arial Unicode MS" w:hAnsi="Arial Narrow"/>
          <w:b/>
        </w:rPr>
      </w:pPr>
    </w:p>
    <w:p w:rsidR="00F97168" w:rsidRDefault="00F97168" w:rsidP="00801481">
      <w:pPr>
        <w:jc w:val="center"/>
        <w:rPr>
          <w:rFonts w:ascii="Arial Narrow" w:eastAsia="Arial Unicode MS" w:hAnsi="Arial Narrow"/>
          <w:b/>
        </w:rPr>
      </w:pPr>
    </w:p>
    <w:p w:rsidR="00F97168" w:rsidRDefault="00F97168" w:rsidP="00801481">
      <w:pPr>
        <w:jc w:val="center"/>
        <w:rPr>
          <w:rFonts w:ascii="Arial Narrow" w:eastAsia="Arial Unicode MS" w:hAnsi="Arial Narrow"/>
          <w:b/>
        </w:rPr>
      </w:pPr>
      <w:r>
        <w:rPr>
          <w:rFonts w:ascii="Arial Narrow" w:eastAsia="Arial Unicode MS" w:hAnsi="Arial Narrow"/>
          <w:b/>
          <w:noProof/>
        </w:rPr>
        <w:drawing>
          <wp:anchor distT="0" distB="0" distL="114300" distR="114300" simplePos="0" relativeHeight="251855872" behindDoc="0" locked="0" layoutInCell="1" allowOverlap="1" wp14:anchorId="7B43783D" wp14:editId="6668AA87">
            <wp:simplePos x="0" y="0"/>
            <wp:positionH relativeFrom="column">
              <wp:posOffset>2515</wp:posOffset>
            </wp:positionH>
            <wp:positionV relativeFrom="paragraph">
              <wp:posOffset>80594</wp:posOffset>
            </wp:positionV>
            <wp:extent cx="5797880" cy="1634734"/>
            <wp:effectExtent l="0" t="0" r="0" b="3810"/>
            <wp:wrapNone/>
            <wp:docPr id="90"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0" cstate="print"/>
                    <a:srcRect/>
                    <a:stretch>
                      <a:fillRect/>
                    </a:stretch>
                  </pic:blipFill>
                  <pic:spPr bwMode="auto">
                    <a:xfrm>
                      <a:off x="0" y="0"/>
                      <a:ext cx="5822962" cy="164180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F97168" w:rsidRDefault="00F97168" w:rsidP="00801481">
      <w:pPr>
        <w:jc w:val="center"/>
        <w:rPr>
          <w:rFonts w:ascii="Arial Narrow" w:eastAsia="Arial Unicode MS" w:hAnsi="Arial Narrow"/>
          <w:b/>
        </w:rPr>
      </w:pPr>
    </w:p>
    <w:p w:rsidR="00F97168" w:rsidRDefault="00F97168" w:rsidP="00801481">
      <w:pPr>
        <w:jc w:val="center"/>
        <w:rPr>
          <w:rFonts w:ascii="Arial Narrow" w:eastAsia="Arial Unicode MS" w:hAnsi="Arial Narrow"/>
          <w:b/>
        </w:rPr>
      </w:pPr>
    </w:p>
    <w:p w:rsidR="00F97168" w:rsidRDefault="00F97168" w:rsidP="00801481">
      <w:pPr>
        <w:jc w:val="center"/>
        <w:rPr>
          <w:rFonts w:ascii="Arial Narrow" w:eastAsia="Arial Unicode MS" w:hAnsi="Arial Narrow"/>
          <w:b/>
        </w:rPr>
      </w:pPr>
    </w:p>
    <w:p w:rsidR="00F97168" w:rsidRDefault="00F97168" w:rsidP="00801481">
      <w:pPr>
        <w:jc w:val="center"/>
        <w:rPr>
          <w:rFonts w:ascii="Arial Narrow" w:eastAsia="Arial Unicode MS" w:hAnsi="Arial Narrow"/>
          <w:b/>
        </w:rPr>
      </w:pPr>
    </w:p>
    <w:p w:rsidR="00F97168" w:rsidRDefault="00F97168" w:rsidP="00801481">
      <w:pPr>
        <w:jc w:val="center"/>
        <w:rPr>
          <w:rFonts w:ascii="Arial Narrow" w:eastAsia="Arial Unicode MS" w:hAnsi="Arial Narrow"/>
          <w:b/>
        </w:rPr>
      </w:pPr>
    </w:p>
    <w:p w:rsidR="00F97168" w:rsidRDefault="00F97168" w:rsidP="00801481">
      <w:pPr>
        <w:jc w:val="center"/>
        <w:rPr>
          <w:rFonts w:ascii="Arial Narrow" w:eastAsia="Arial Unicode MS" w:hAnsi="Arial Narrow"/>
          <w:b/>
        </w:rPr>
      </w:pPr>
    </w:p>
    <w:p w:rsidR="00F97168" w:rsidRDefault="00F97168" w:rsidP="00801481">
      <w:pPr>
        <w:jc w:val="center"/>
        <w:rPr>
          <w:rFonts w:ascii="Arial Narrow" w:eastAsia="Arial Unicode MS" w:hAnsi="Arial Narrow"/>
          <w:b/>
        </w:rPr>
      </w:pPr>
    </w:p>
    <w:p w:rsidR="00F97168" w:rsidRDefault="00F97168" w:rsidP="00801481">
      <w:pPr>
        <w:jc w:val="center"/>
        <w:rPr>
          <w:rFonts w:ascii="Arial Narrow" w:eastAsia="Arial Unicode MS" w:hAnsi="Arial Narrow"/>
          <w:b/>
        </w:rPr>
      </w:pPr>
    </w:p>
    <w:p w:rsidR="00F97168" w:rsidRDefault="00F97168" w:rsidP="00801481">
      <w:pPr>
        <w:jc w:val="center"/>
        <w:rPr>
          <w:rFonts w:ascii="Arial Narrow" w:eastAsia="Arial Unicode MS" w:hAnsi="Arial Narrow"/>
          <w:b/>
        </w:rPr>
      </w:pPr>
    </w:p>
    <w:p w:rsidR="00B06A6A" w:rsidRDefault="00B06A6A" w:rsidP="00B06A6A">
      <w:pPr>
        <w:jc w:val="center"/>
        <w:rPr>
          <w:rFonts w:ascii="Arial Narrow" w:eastAsia="Arial Unicode MS" w:hAnsi="Arial Narrow"/>
          <w:b/>
          <w:noProof/>
        </w:rPr>
      </w:pPr>
      <w:r>
        <w:rPr>
          <w:rFonts w:ascii="Arial Narrow" w:eastAsia="Arial Unicode MS" w:hAnsi="Arial Narrow"/>
          <w:b/>
          <w:noProof/>
        </w:rPr>
        <w:lastRenderedPageBreak/>
        <w:t>LETRERO DE OBRA</w:t>
      </w:r>
    </w:p>
    <w:p w:rsidR="00B06A6A" w:rsidRDefault="00B06A6A" w:rsidP="00B06A6A">
      <w:pPr>
        <w:jc w:val="center"/>
        <w:rPr>
          <w:rFonts w:ascii="Arial Narrow" w:eastAsia="Arial Unicode MS" w:hAnsi="Arial Narrow"/>
          <w:b/>
          <w:noProof/>
        </w:rPr>
      </w:pPr>
      <w:r>
        <w:rPr>
          <w:noProof/>
        </w:rPr>
        <w:drawing>
          <wp:anchor distT="0" distB="0" distL="114300" distR="114300" simplePos="0" relativeHeight="252215296" behindDoc="1" locked="0" layoutInCell="1" allowOverlap="1" wp14:anchorId="652673EC" wp14:editId="0F3A191A">
            <wp:simplePos x="0" y="0"/>
            <wp:positionH relativeFrom="column">
              <wp:posOffset>993813</wp:posOffset>
            </wp:positionH>
            <wp:positionV relativeFrom="paragraph">
              <wp:posOffset>294</wp:posOffset>
            </wp:positionV>
            <wp:extent cx="3425216" cy="3116275"/>
            <wp:effectExtent l="0" t="0" r="3810" b="8255"/>
            <wp:wrapNone/>
            <wp:docPr id="2065" name="Imagen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extLst>
                        <a:ext uri="{28A0092B-C50C-407E-A947-70E740481C1C}">
                          <a14:useLocalDpi xmlns:a14="http://schemas.microsoft.com/office/drawing/2010/main" val="0"/>
                        </a:ext>
                      </a:extLst>
                    </a:blip>
                    <a:srcRect l="24519" t="19088" r="34615" b="14816"/>
                    <a:stretch/>
                  </pic:blipFill>
                  <pic:spPr bwMode="auto">
                    <a:xfrm>
                      <a:off x="0" y="0"/>
                      <a:ext cx="3425216" cy="3116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06A6A" w:rsidRDefault="00B06A6A" w:rsidP="00B06A6A">
      <w:pPr>
        <w:tabs>
          <w:tab w:val="left" w:pos="0"/>
          <w:tab w:val="left" w:pos="142"/>
        </w:tabs>
        <w:autoSpaceDE w:val="0"/>
        <w:autoSpaceDN w:val="0"/>
        <w:adjustRightInd w:val="0"/>
        <w:jc w:val="center"/>
        <w:rPr>
          <w:rFonts w:ascii="Century Gothic" w:hAnsi="Century Gothic" w:cs="Arial"/>
          <w:b/>
          <w:sz w:val="20"/>
          <w:szCs w:val="20"/>
        </w:rPr>
      </w:pPr>
    </w:p>
    <w:p w:rsidR="00B06A6A" w:rsidRDefault="00B06A6A" w:rsidP="00B06A6A">
      <w:pPr>
        <w:jc w:val="center"/>
        <w:rPr>
          <w:rFonts w:ascii="Arial Narrow" w:eastAsia="Arial Unicode MS" w:hAnsi="Arial Narrow"/>
          <w:b/>
          <w:noProof/>
        </w:rPr>
      </w:pPr>
    </w:p>
    <w:p w:rsidR="00B06A6A" w:rsidRDefault="00B06A6A" w:rsidP="00B06A6A">
      <w:pPr>
        <w:jc w:val="center"/>
        <w:rPr>
          <w:rFonts w:ascii="Arial Narrow" w:eastAsia="Arial Unicode MS" w:hAnsi="Arial Narrow"/>
          <w:b/>
          <w:noProof/>
        </w:rPr>
      </w:pPr>
    </w:p>
    <w:p w:rsidR="00B06A6A" w:rsidRDefault="00B06A6A" w:rsidP="00B06A6A">
      <w:pPr>
        <w:jc w:val="center"/>
        <w:rPr>
          <w:rFonts w:ascii="Arial Narrow" w:eastAsia="Arial Unicode MS" w:hAnsi="Arial Narrow"/>
          <w:b/>
          <w:noProof/>
        </w:rPr>
      </w:pPr>
    </w:p>
    <w:p w:rsidR="00B06A6A" w:rsidRDefault="00B06A6A" w:rsidP="00B06A6A">
      <w:pPr>
        <w:jc w:val="center"/>
        <w:rPr>
          <w:rFonts w:ascii="Arial Narrow" w:eastAsia="Arial Unicode MS" w:hAnsi="Arial Narrow"/>
          <w:b/>
          <w:noProof/>
        </w:rPr>
      </w:pPr>
    </w:p>
    <w:p w:rsidR="00B06A6A" w:rsidRDefault="00B06A6A" w:rsidP="00B06A6A">
      <w:pPr>
        <w:jc w:val="center"/>
        <w:rPr>
          <w:rFonts w:ascii="Arial Narrow" w:eastAsia="Arial Unicode MS" w:hAnsi="Arial Narrow"/>
          <w:b/>
          <w:noProof/>
        </w:rPr>
      </w:pPr>
    </w:p>
    <w:p w:rsidR="00B06A6A" w:rsidRDefault="00B06A6A" w:rsidP="00B06A6A">
      <w:pPr>
        <w:jc w:val="center"/>
        <w:rPr>
          <w:rFonts w:ascii="Arial Narrow" w:eastAsia="Arial Unicode MS" w:hAnsi="Arial Narrow"/>
          <w:b/>
          <w:noProof/>
        </w:rPr>
      </w:pPr>
    </w:p>
    <w:p w:rsidR="00B06A6A" w:rsidRDefault="00B06A6A" w:rsidP="00B06A6A">
      <w:pPr>
        <w:jc w:val="center"/>
        <w:rPr>
          <w:rFonts w:ascii="Arial Narrow" w:eastAsia="Arial Unicode MS" w:hAnsi="Arial Narrow"/>
          <w:b/>
          <w:noProof/>
        </w:rPr>
      </w:pPr>
    </w:p>
    <w:p w:rsidR="00B06A6A" w:rsidRDefault="00B06A6A" w:rsidP="00B06A6A">
      <w:pPr>
        <w:jc w:val="center"/>
        <w:rPr>
          <w:rFonts w:ascii="Arial Narrow" w:eastAsia="Arial Unicode MS" w:hAnsi="Arial Narrow"/>
          <w:b/>
          <w:noProof/>
        </w:rPr>
      </w:pPr>
    </w:p>
    <w:p w:rsidR="00B06A6A" w:rsidRDefault="00B06A6A" w:rsidP="00B06A6A">
      <w:pPr>
        <w:jc w:val="center"/>
        <w:rPr>
          <w:rFonts w:ascii="Arial Narrow" w:eastAsia="Arial Unicode MS" w:hAnsi="Arial Narrow"/>
          <w:b/>
          <w:noProof/>
        </w:rPr>
      </w:pPr>
    </w:p>
    <w:p w:rsidR="00B06A6A" w:rsidRDefault="00B06A6A" w:rsidP="00B06A6A">
      <w:pPr>
        <w:tabs>
          <w:tab w:val="left" w:pos="5841"/>
        </w:tabs>
        <w:rPr>
          <w:rFonts w:ascii="Arial Narrow" w:eastAsia="Arial Unicode MS" w:hAnsi="Arial Narrow"/>
          <w:b/>
          <w:noProof/>
        </w:rPr>
      </w:pPr>
      <w:r>
        <w:rPr>
          <w:rFonts w:ascii="Arial Narrow" w:eastAsia="Arial Unicode MS" w:hAnsi="Arial Narrow"/>
          <w:b/>
          <w:noProof/>
        </w:rPr>
        <w:tab/>
      </w:r>
    </w:p>
    <w:p w:rsidR="00B06A6A" w:rsidRDefault="00B06A6A" w:rsidP="00B06A6A">
      <w:pPr>
        <w:tabs>
          <w:tab w:val="left" w:pos="6785"/>
        </w:tabs>
        <w:rPr>
          <w:rFonts w:ascii="Arial Narrow" w:eastAsia="Arial Unicode MS" w:hAnsi="Arial Narrow"/>
          <w:b/>
          <w:noProof/>
        </w:rPr>
      </w:pPr>
      <w:r>
        <w:rPr>
          <w:rFonts w:ascii="Arial Narrow" w:eastAsia="Arial Unicode MS" w:hAnsi="Arial Narrow"/>
          <w:b/>
          <w:noProof/>
        </w:rPr>
        <w:tab/>
      </w:r>
    </w:p>
    <w:p w:rsidR="00B06A6A" w:rsidRDefault="00B06A6A" w:rsidP="00B06A6A">
      <w:pPr>
        <w:jc w:val="center"/>
        <w:rPr>
          <w:rFonts w:ascii="Arial Narrow" w:eastAsia="Arial Unicode MS" w:hAnsi="Arial Narrow"/>
          <w:b/>
          <w:noProof/>
        </w:rPr>
      </w:pPr>
    </w:p>
    <w:p w:rsidR="00B06A6A" w:rsidRDefault="00B06A6A" w:rsidP="00B06A6A">
      <w:pPr>
        <w:jc w:val="center"/>
        <w:rPr>
          <w:rFonts w:ascii="Arial Narrow" w:eastAsia="Arial Unicode MS" w:hAnsi="Arial Narrow"/>
          <w:b/>
          <w:noProof/>
        </w:rPr>
      </w:pPr>
    </w:p>
    <w:p w:rsidR="00B06A6A" w:rsidRDefault="00B06A6A" w:rsidP="00B06A6A">
      <w:pPr>
        <w:jc w:val="center"/>
        <w:rPr>
          <w:rFonts w:ascii="Arial Narrow" w:eastAsia="Arial Unicode MS" w:hAnsi="Arial Narrow"/>
          <w:b/>
          <w:noProof/>
        </w:rPr>
      </w:pPr>
    </w:p>
    <w:p w:rsidR="00B06A6A" w:rsidRDefault="00B06A6A" w:rsidP="00B06A6A">
      <w:pPr>
        <w:jc w:val="center"/>
        <w:rPr>
          <w:rFonts w:ascii="Arial Narrow" w:eastAsia="Arial Unicode MS" w:hAnsi="Arial Narrow"/>
          <w:b/>
          <w:noProof/>
        </w:rPr>
      </w:pPr>
    </w:p>
    <w:p w:rsidR="00B06A6A" w:rsidRDefault="00B06A6A" w:rsidP="00B06A6A">
      <w:pPr>
        <w:jc w:val="center"/>
        <w:rPr>
          <w:rFonts w:ascii="Arial Narrow" w:eastAsia="Arial Unicode MS" w:hAnsi="Arial Narrow"/>
          <w:b/>
          <w:noProof/>
        </w:rPr>
      </w:pPr>
    </w:p>
    <w:p w:rsidR="00B06A6A" w:rsidRDefault="00B06A6A" w:rsidP="00B06A6A">
      <w:pPr>
        <w:jc w:val="center"/>
        <w:rPr>
          <w:rFonts w:ascii="Arial Narrow" w:eastAsia="Arial Unicode MS" w:hAnsi="Arial Narrow"/>
          <w:b/>
        </w:rPr>
      </w:pPr>
      <w:r>
        <w:rPr>
          <w:rFonts w:ascii="Arial Narrow" w:eastAsia="Arial Unicode MS" w:hAnsi="Arial Narrow"/>
          <w:b/>
          <w:noProof/>
        </w:rPr>
        <mc:AlternateContent>
          <mc:Choice Requires="wpg">
            <w:drawing>
              <wp:anchor distT="0" distB="0" distL="114300" distR="114300" simplePos="0" relativeHeight="252213248" behindDoc="1" locked="0" layoutInCell="1" allowOverlap="1" wp14:anchorId="42E1B14B" wp14:editId="675B6296">
                <wp:simplePos x="0" y="0"/>
                <wp:positionH relativeFrom="column">
                  <wp:posOffset>-85090</wp:posOffset>
                </wp:positionH>
                <wp:positionV relativeFrom="paragraph">
                  <wp:posOffset>93345</wp:posOffset>
                </wp:positionV>
                <wp:extent cx="4719320" cy="3145155"/>
                <wp:effectExtent l="0" t="0" r="62230" b="55245"/>
                <wp:wrapNone/>
                <wp:docPr id="390" name="Grupo 3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19320" cy="3145155"/>
                          <a:chOff x="990" y="3749"/>
                          <a:chExt cx="7432" cy="4953"/>
                        </a:xfrm>
                      </wpg:grpSpPr>
                      <wps:wsp>
                        <wps:cNvPr id="391" name="2 Conector recto de flecha"/>
                        <wps:cNvCnPr>
                          <a:cxnSpLocks noChangeShapeType="1"/>
                        </wps:cNvCnPr>
                        <wps:spPr bwMode="auto">
                          <a:xfrm flipV="1">
                            <a:off x="2683" y="4427"/>
                            <a:ext cx="5739" cy="36"/>
                          </a:xfrm>
                          <a:prstGeom prst="straightConnector1">
                            <a:avLst/>
                          </a:prstGeom>
                          <a:noFill/>
                          <a:ln w="31750">
                            <a:solidFill>
                              <a:srgbClr val="4579B8"/>
                            </a:solidFill>
                            <a:round/>
                            <a:headEnd type="arrow" w="med" len="med"/>
                            <a:tailEnd type="arrow" w="med" len="med"/>
                          </a:ln>
                          <a:extLst>
                            <a:ext uri="{909E8E84-426E-40DD-AFC4-6F175D3DCCD1}">
                              <a14:hiddenFill xmlns:a14="http://schemas.microsoft.com/office/drawing/2010/main">
                                <a:noFill/>
                              </a14:hiddenFill>
                            </a:ext>
                          </a:extLst>
                        </wps:spPr>
                        <wps:bodyPr/>
                      </wps:wsp>
                      <wps:wsp>
                        <wps:cNvPr id="392" name="3 Conector recto de flecha"/>
                        <wps:cNvCnPr>
                          <a:cxnSpLocks noChangeShapeType="1"/>
                        </wps:cNvCnPr>
                        <wps:spPr bwMode="auto">
                          <a:xfrm>
                            <a:off x="2290" y="4910"/>
                            <a:ext cx="0" cy="3792"/>
                          </a:xfrm>
                          <a:prstGeom prst="straightConnector1">
                            <a:avLst/>
                          </a:prstGeom>
                          <a:noFill/>
                          <a:ln w="31750">
                            <a:solidFill>
                              <a:srgbClr val="4579B8"/>
                            </a:solidFill>
                            <a:round/>
                            <a:headEnd type="arrow" w="med" len="med"/>
                            <a:tailEnd type="arrow" w="med" len="med"/>
                          </a:ln>
                          <a:extLst>
                            <a:ext uri="{909E8E84-426E-40DD-AFC4-6F175D3DCCD1}">
                              <a14:hiddenFill xmlns:a14="http://schemas.microsoft.com/office/drawing/2010/main">
                                <a:noFill/>
                              </a14:hiddenFill>
                            </a:ext>
                          </a:extLst>
                        </wps:spPr>
                        <wps:bodyPr/>
                      </wps:wsp>
                      <wps:wsp>
                        <wps:cNvPr id="393" name="12 Rectángulo"/>
                        <wps:cNvSpPr>
                          <a:spLocks/>
                        </wps:cNvSpPr>
                        <wps:spPr bwMode="auto">
                          <a:xfrm>
                            <a:off x="5399" y="3749"/>
                            <a:ext cx="1831" cy="7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AD08C5" w:rsidRPr="005955C6" w:rsidRDefault="00AD08C5" w:rsidP="00B06A6A">
                              <w:pPr>
                                <w:jc w:val="center"/>
                                <w:rPr>
                                  <w:color w:val="1F497D"/>
                                </w:rPr>
                              </w:pPr>
                              <w:r w:rsidRPr="005955C6">
                                <w:rPr>
                                  <w:b/>
                                  <w:color w:val="1F497D"/>
                                  <w:sz w:val="36"/>
                                </w:rPr>
                                <w:t>2.8 m</w:t>
                              </w:r>
                            </w:p>
                          </w:txbxContent>
                        </wps:txbx>
                        <wps:bodyPr rot="0" vert="horz" wrap="square" lIns="91440" tIns="45720" rIns="91440" bIns="45720" anchor="ctr" anchorCtr="0" upright="1">
                          <a:noAutofit/>
                        </wps:bodyPr>
                      </wps:wsp>
                      <wps:wsp>
                        <wps:cNvPr id="394" name="13 Rectángulo"/>
                        <wps:cNvSpPr>
                          <a:spLocks/>
                        </wps:cNvSpPr>
                        <wps:spPr bwMode="auto">
                          <a:xfrm rot="16200000">
                            <a:off x="1220" y="5786"/>
                            <a:ext cx="840" cy="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AD08C5" w:rsidRPr="005955C6" w:rsidRDefault="00AD08C5" w:rsidP="00B06A6A">
                              <w:pPr>
                                <w:jc w:val="center"/>
                                <w:rPr>
                                  <w:color w:val="1F497D"/>
                                </w:rPr>
                              </w:pPr>
                              <w:r w:rsidRPr="005955C6">
                                <w:rPr>
                                  <w:b/>
                                  <w:color w:val="1F497D"/>
                                  <w:sz w:val="36"/>
                                </w:rPr>
                                <w:t>2.0 m</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E1B14B" id="Grupo 390" o:spid="_x0000_s1026" style="position:absolute;left:0;text-align:left;margin-left:-6.7pt;margin-top:7.35pt;width:371.6pt;height:247.65pt;z-index:-251103232" coordorigin="990,3749" coordsize="7432,4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WmfYQQAAC8RAAAOAAAAZHJzL2Uyb0RvYy54bWzsWNlu4zYUfS/QfyD07mijrAVxBhMvQYG0&#10;DTrTvtMStaASqZJ07EzRj5lvmR/rJSk5chY0nUE7LRA/aON277mX51z6/M2ha9EtFbLhbOH4Z56D&#10;KMt50bBq4fz8fjNLHCQVYQVpOaML545K583Ft9+c7/uMBrzmbUEFgkmYzPb9wqmV6jPXlXlNOyLP&#10;eE8ZNJZcdETBq6jcQpA9zN61buB5c3fPRdELnlMp4evKNjoXZv6ypLn6sSwlVahdOGCbMldhrlt9&#10;dS/OSVYJ0tdNPphBPsOKjjQMFj1OtSKKoJ1oHk3VNbngkpfqLOedy8uyyanxAbzxvQfeXAm+640v&#10;Vbav+iNMAO0DnD572vyH2xuBmmLhhCngw0gHQboSu54j/QHg2fdVBr2uRP+uvxHWR3i85vmvEprd&#10;h+36vbKd0Xb/PS9gQrJT3MBzKEWnpwDH0cFE4e4YBXpQKIePOPbTMABjcmgLfRz5UWTjlNcQTD0u&#10;1bbq1hinY9N6GB7jMLBjcRqFutUlmV3X2DrYph2DlJP3qMovQ/VdTXpqgiU1XkdU/RHVAC1hC+SK&#10;CyT0DRUUlS3Na2JhNsOWzGKcH9iAMWJ8WRNWUbPA+7se8PSNW9oBWMkO0S8SAvQ05rBQ0/+iB07Q&#10;D+ZJaGDEOIgtjGMMojhMhwDMTyAkWS+kuqK8Q/ph4UglSFPVCnyzztklyO21VBb7cYBemfFN07bw&#10;nWQtQ3sd3zjyjFGSt02hW3WjFNV22Qp0S2Df4ihOL5PBjJNusD9YYWarKSnWrEDK4EOE4HtHz9/R&#10;wkEtBW7ST6arIk37oq6QNy3T1gAq4M3wZLf176mXrpN1gmc4mK9n2FutZm83Szybb8CjVbhaLlf+&#10;H9oxH2d1UxSUad9GivHxy5JtIDtLDkeSOaLons5uUh2MHe/GaEh6mxk247e8uLsROjJD/v9rGwF2&#10;paWX8CtuBB3EgXyCYGARnPqDEIzpP5JPnAav2f+a/X9Hs5+TAWBam/1+gH4C+v/0kVW7luv0Gnh8&#10;lFc51VbD8LZl3MdPM/wksaMwBfI+kccxsf0kBD3SwhqnI6OOmjzy9EDsWqMMMb+EyvXqE1b6j/Lm&#10;iXacSMzG/Ia9Pun2LMEaURilwA+wdxmks808iWd4g6NZGnvJzPPTy3Tu4RSvNqdScN0w+uVSoPUt&#10;iLD3V/rpmd9j50jWNQqq77bpFk5y7ESyQUynaqkF415stP2jyIz3p8RGHbaHIcGt7iDBoWYAeoUj&#10;AzzUXHwAmYbyGwqJ33ZEUBDr7xhUYqmPMXRT5gUKAF0PimnLdtpCWA5TLZxcCQfZl6WyVf6uF7o8&#10;GUsfxt9CLVo2pjbRO8ra9RXkEB8JIfxHCMFC7c/hlAS/ad3nBxpN4IAoTkx1Z5NZ196JBl3Tgx/C&#10;GBP0oXZ+VPi98gNUqpM9YUtXqBlNAfbKDyMvjPfn+MEcPs2B5n47/h9owhwm4VRu/Bv+QdDH/uk7&#10;PE//57j4EwAA//8DAFBLAwQUAAYACAAAACEA8BK0neEAAAAKAQAADwAAAGRycy9kb3ducmV2Lnht&#10;bEyPy07DMBBF90j8gzVI7FrbfVAIcaqqAlYVEi0SYucm0yRqPI5iN0n/nmEFy9E9unNuuh5dI3rs&#10;Qu3JgJ4qEEi5L2oqDXweXiePIEK0VNjGExq4YoB1dnuT2qTwA31gv4+l4BIKiTVQxdgmUoa8QmfD&#10;1LdInJ1852zksytl0dmBy10jZ0o9SGdr4g+VbXFbYX7eX5yBt8EOm7l+6Xfn0/b6fVi+f+00GnN/&#10;N26eQUQc4x8Mv/qsDhk7Hf2FiiAaAxM9XzDKwWIFgoHV7Im3HA0stVIgs1T+n5D9AAAA//8DAFBL&#10;AQItABQABgAIAAAAIQC2gziS/gAAAOEBAAATAAAAAAAAAAAAAAAAAAAAAABbQ29udGVudF9UeXBl&#10;c10ueG1sUEsBAi0AFAAGAAgAAAAhADj9If/WAAAAlAEAAAsAAAAAAAAAAAAAAAAALwEAAF9yZWxz&#10;Ly5yZWxzUEsBAi0AFAAGAAgAAAAhAB+JaZ9hBAAALxEAAA4AAAAAAAAAAAAAAAAALgIAAGRycy9l&#10;Mm9Eb2MueG1sUEsBAi0AFAAGAAgAAAAhAPAStJ3hAAAACgEAAA8AAAAAAAAAAAAAAAAAuwYAAGRy&#10;cy9kb3ducmV2LnhtbFBLBQYAAAAABAAEAPMAAADJBwAAAAA=&#10;">
                <v:shapetype id="_x0000_t32" coordsize="21600,21600" o:spt="32" o:oned="t" path="m,l21600,21600e" filled="f">
                  <v:path arrowok="t" fillok="f" o:connecttype="none"/>
                  <o:lock v:ext="edit" shapetype="t"/>
                </v:shapetype>
                <v:shape id="2 Conector recto de flecha" o:spid="_x0000_s1027" type="#_x0000_t32" style="position:absolute;left:2683;top:4427;width:5739;height:3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q9ccAAADcAAAADwAAAGRycy9kb3ducmV2LnhtbESPQWsCMRSE70L/Q3iF3jRrLWJXo0hB&#10;KLI9aC2tt8fmdXfr5iVuoq7++kYQPA4z8w0zmbWmFkdqfGVZQb+XgCDOra64ULD5XHRHIHxA1lhb&#10;JgVn8jCbPnQmmGp74hUd16EQEcI+RQVlCC6V0uclGfQ964ij92sbgyHKppC6wVOEm1o+J8lQGqw4&#10;LpTo6K2kfLc+GAV/2cvX/nuefVzc9ifbbQZLVxAq9fTYzscgArXhHr6137WCwWsfrmfiEZDT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D6r1xwAAANwAAAAPAAAAAAAA&#10;AAAAAAAAAKECAABkcnMvZG93bnJldi54bWxQSwUGAAAAAAQABAD5AAAAlQMAAAAA&#10;" strokecolor="#4579b8" strokeweight="2.5pt">
                  <v:stroke startarrow="open" endarrow="open"/>
                </v:shape>
                <v:shape id="3 Conector recto de flecha" o:spid="_x0000_s1028" type="#_x0000_t32" style="position:absolute;left:2290;top:4910;width:0;height:37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uPDMYAAADcAAAADwAAAGRycy9kb3ducmV2LnhtbESPQWsCMRSE74X+h/AK3mpWC6WuRpHS&#10;UvFgUUv1+Ni83azdvCxJ1K2/3hQKHoeZ+YaZzDrbiBP5UDtWMOhnIIgLp2uuFHxt3x9fQISIrLFx&#10;TAp+KcBsen83wVy7M6/ptImVSBAOOSowMba5lKEwZDH0XUucvNJ5izFJX0nt8ZzgtpHDLHuWFmtO&#10;CwZbejVU/GyOVsHh7aO8yEu9W/rv0uznBxlW5lOp3kM3H4OI1MVb+L+90AqeRkP4O5OOgJx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aLjwzGAAAA3AAAAA8AAAAAAAAA&#10;AAAAAAAAoQIAAGRycy9kb3ducmV2LnhtbFBLBQYAAAAABAAEAPkAAACUAwAAAAA=&#10;" strokecolor="#4579b8" strokeweight="2.5pt">
                  <v:stroke startarrow="open" endarrow="open"/>
                </v:shape>
                <v:rect id="12 Rectángulo" o:spid="_x0000_s1029" style="position:absolute;left:5399;top:3749;width:1831;height:7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JtTsUA&#10;AADcAAAADwAAAGRycy9kb3ducmV2LnhtbESPQWsCMRSE70L/Q3iF3jTbCouuRhFBsFQo2qXg7bl5&#10;ZpduXpYk1e2/bwTB4zAz3zDzZW9bcSEfGscKXkcZCOLK6YaNgvJrM5yACBFZY+uYFPxRgOXiaTDH&#10;Qrsr7+lyiEYkCIcCFdQxdoWUoarJYhi5jjh5Z+ctxiS9kdrjNcFtK9+yLJcWG04LNXa0rqn6Ofxa&#10;Bd9T2hp9pDwv31cnn5nd50e5U+rluV/NQETq4yN8b2+1gvF0DLcz6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Am1OxQAAANwAAAAPAAAAAAAAAAAAAAAAAJgCAABkcnMv&#10;ZG93bnJldi54bWxQSwUGAAAAAAQABAD1AAAAigMAAAAA&#10;" filled="f" stroked="f" strokeweight="2pt">
                  <v:path arrowok="t"/>
                  <v:textbox>
                    <w:txbxContent>
                      <w:p w:rsidR="00AD08C5" w:rsidRPr="005955C6" w:rsidRDefault="00AD08C5" w:rsidP="00B06A6A">
                        <w:pPr>
                          <w:jc w:val="center"/>
                          <w:rPr>
                            <w:color w:val="1F497D"/>
                          </w:rPr>
                        </w:pPr>
                        <w:r w:rsidRPr="005955C6">
                          <w:rPr>
                            <w:b/>
                            <w:color w:val="1F497D"/>
                            <w:sz w:val="36"/>
                          </w:rPr>
                          <w:t>2.8 m</w:t>
                        </w:r>
                      </w:p>
                    </w:txbxContent>
                  </v:textbox>
                </v:rect>
                <v:rect id="13 Rectángulo" o:spid="_x0000_s1030" style="position:absolute;left:1220;top:5786;width:840;height:130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xA7ccA&#10;AADcAAAADwAAAGRycy9kb3ducmV2LnhtbESP3WrCQBSE74W+w3IKvZG6UYu10VWCorQIwZ8+wCF7&#10;TILZs2F3q7FP3y0UejnMzDfMfNmZRlzJ+dqyguEgAUFcWF1zqeDztHmegvABWWNjmRTcycNy8dCb&#10;Y6rtjQ90PYZSRAj7FBVUIbSplL6oyKAf2JY4emfrDIYoXSm1w1uEm0aOkmQiDdYcFypsaVVRcTl+&#10;GQX98mOdb1/bTb7fefdd7LJD6DKlnh67bAYiUBf+w3/td61g/PYCv2fiEZC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G8QO3HAAAA3AAAAA8AAAAAAAAAAAAAAAAAmAIAAGRy&#10;cy9kb3ducmV2LnhtbFBLBQYAAAAABAAEAPUAAACMAwAAAAA=&#10;" filled="f" stroked="f" strokeweight="2pt">
                  <v:path arrowok="t"/>
                  <v:textbox>
                    <w:txbxContent>
                      <w:p w:rsidR="00AD08C5" w:rsidRPr="005955C6" w:rsidRDefault="00AD08C5" w:rsidP="00B06A6A">
                        <w:pPr>
                          <w:jc w:val="center"/>
                          <w:rPr>
                            <w:color w:val="1F497D"/>
                          </w:rPr>
                        </w:pPr>
                        <w:r w:rsidRPr="005955C6">
                          <w:rPr>
                            <w:b/>
                            <w:color w:val="1F497D"/>
                            <w:sz w:val="36"/>
                          </w:rPr>
                          <w:t>2.0 m</w:t>
                        </w:r>
                      </w:p>
                    </w:txbxContent>
                  </v:textbox>
                </v:rect>
              </v:group>
            </w:pict>
          </mc:Fallback>
        </mc:AlternateContent>
      </w:r>
    </w:p>
    <w:p w:rsidR="00B06A6A" w:rsidRDefault="00B06A6A" w:rsidP="00B06A6A">
      <w:pPr>
        <w:jc w:val="center"/>
        <w:rPr>
          <w:rFonts w:ascii="Arial Narrow" w:eastAsia="Arial Unicode MS" w:hAnsi="Arial Narrow"/>
          <w:b/>
        </w:rPr>
      </w:pPr>
      <w:r w:rsidRPr="001B28A2">
        <w:rPr>
          <w:rFonts w:ascii="Arial Narrow" w:eastAsia="Arial Unicode MS" w:hAnsi="Arial Narrow"/>
          <w:b/>
          <w:noProof/>
          <w:lang w:val="es-BO" w:eastAsia="es-BO"/>
        </w:rPr>
        <w:t xml:space="preserve"> </w:t>
      </w:r>
    </w:p>
    <w:p w:rsidR="00B06A6A" w:rsidRDefault="00B06A6A" w:rsidP="00B06A6A">
      <w:pPr>
        <w:jc w:val="center"/>
        <w:rPr>
          <w:rFonts w:ascii="Arial Narrow" w:eastAsia="Arial Unicode MS" w:hAnsi="Arial Narrow"/>
          <w:b/>
        </w:rPr>
      </w:pPr>
    </w:p>
    <w:p w:rsidR="00B06A6A" w:rsidRDefault="00B06A6A" w:rsidP="00B06A6A">
      <w:pPr>
        <w:rPr>
          <w:rFonts w:ascii="Arial Narrow" w:eastAsia="Arial Unicode MS" w:hAnsi="Arial Narrow"/>
          <w:b/>
        </w:rPr>
      </w:pPr>
    </w:p>
    <w:p w:rsidR="00B06A6A" w:rsidRDefault="00B06A6A" w:rsidP="00B06A6A">
      <w:pPr>
        <w:rPr>
          <w:rFonts w:ascii="Arial Narrow" w:eastAsia="Arial Unicode MS" w:hAnsi="Arial Narrow"/>
          <w:b/>
        </w:rPr>
      </w:pPr>
      <w:r w:rsidRPr="00D3457D">
        <w:rPr>
          <w:rFonts w:ascii="Arial Narrow" w:eastAsia="Arial Unicode MS" w:hAnsi="Arial Narrow"/>
          <w:b/>
          <w:noProof/>
        </w:rPr>
        <w:drawing>
          <wp:anchor distT="0" distB="0" distL="114300" distR="114300" simplePos="0" relativeHeight="252214272" behindDoc="1" locked="0" layoutInCell="1" allowOverlap="1" wp14:anchorId="37E1F440" wp14:editId="72641A55">
            <wp:simplePos x="0" y="0"/>
            <wp:positionH relativeFrom="column">
              <wp:posOffset>989685</wp:posOffset>
            </wp:positionH>
            <wp:positionV relativeFrom="paragraph">
              <wp:posOffset>125654</wp:posOffset>
            </wp:positionV>
            <wp:extent cx="3591763" cy="2414016"/>
            <wp:effectExtent l="0" t="0" r="8890" b="5715"/>
            <wp:wrapNone/>
            <wp:docPr id="68" name="Imagen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srcRect/>
                    <a:stretch>
                      <a:fillRect/>
                    </a:stretch>
                  </pic:blipFill>
                  <pic:spPr bwMode="auto">
                    <a:xfrm>
                      <a:off x="0" y="0"/>
                      <a:ext cx="3591763" cy="241401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B06A6A" w:rsidRDefault="00B06A6A" w:rsidP="00B06A6A">
      <w:pPr>
        <w:rPr>
          <w:rFonts w:ascii="Arial Narrow" w:eastAsia="Arial Unicode MS" w:hAnsi="Arial Narrow"/>
          <w:b/>
        </w:rPr>
      </w:pPr>
    </w:p>
    <w:p w:rsidR="00B06A6A" w:rsidRDefault="00B06A6A" w:rsidP="00B06A6A">
      <w:pPr>
        <w:rPr>
          <w:rFonts w:ascii="Arial Narrow" w:eastAsia="Arial Unicode MS" w:hAnsi="Arial Narrow"/>
          <w:b/>
        </w:rPr>
      </w:pPr>
    </w:p>
    <w:p w:rsidR="00B06A6A" w:rsidRDefault="00B06A6A" w:rsidP="00B06A6A">
      <w:pPr>
        <w:rPr>
          <w:rFonts w:ascii="Arial Narrow" w:eastAsia="Arial Unicode MS" w:hAnsi="Arial Narrow"/>
          <w:b/>
        </w:rPr>
      </w:pPr>
    </w:p>
    <w:p w:rsidR="00B06A6A" w:rsidRDefault="00B06A6A" w:rsidP="00B06A6A">
      <w:pPr>
        <w:rPr>
          <w:rFonts w:ascii="Arial Narrow" w:eastAsia="Arial Unicode MS" w:hAnsi="Arial Narrow"/>
          <w:b/>
        </w:rPr>
      </w:pPr>
    </w:p>
    <w:p w:rsidR="00B06A6A" w:rsidRDefault="00B06A6A" w:rsidP="00B06A6A">
      <w:pPr>
        <w:rPr>
          <w:rFonts w:ascii="Arial Narrow" w:eastAsia="Arial Unicode MS" w:hAnsi="Arial Narrow"/>
          <w:b/>
        </w:rPr>
      </w:pPr>
    </w:p>
    <w:p w:rsidR="00B06A6A" w:rsidRDefault="00B06A6A" w:rsidP="00B06A6A">
      <w:pPr>
        <w:rPr>
          <w:rFonts w:ascii="Arial Narrow" w:eastAsia="Arial Unicode MS" w:hAnsi="Arial Narrow"/>
          <w:b/>
        </w:rPr>
      </w:pPr>
    </w:p>
    <w:p w:rsidR="00B06A6A" w:rsidRDefault="00B06A6A" w:rsidP="00B06A6A">
      <w:pPr>
        <w:rPr>
          <w:rFonts w:ascii="Arial Narrow" w:eastAsia="Arial Unicode MS" w:hAnsi="Arial Narrow"/>
          <w:b/>
        </w:rPr>
      </w:pPr>
    </w:p>
    <w:p w:rsidR="00801481" w:rsidRDefault="00801481" w:rsidP="00801481">
      <w:pPr>
        <w:rPr>
          <w:rFonts w:ascii="Arial Narrow" w:eastAsia="Arial Unicode MS" w:hAnsi="Arial Narrow"/>
          <w:b/>
        </w:rPr>
      </w:pPr>
    </w:p>
    <w:p w:rsidR="00801481" w:rsidRDefault="00801481" w:rsidP="00801481">
      <w:pPr>
        <w:rPr>
          <w:rFonts w:ascii="Arial Narrow" w:eastAsia="Arial Unicode MS" w:hAnsi="Arial Narrow"/>
          <w:b/>
        </w:rPr>
      </w:pPr>
    </w:p>
    <w:p w:rsidR="00801481" w:rsidRDefault="00801481" w:rsidP="00801481">
      <w:pPr>
        <w:rPr>
          <w:rFonts w:ascii="Arial Narrow" w:eastAsia="Arial Unicode MS" w:hAnsi="Arial Narrow"/>
          <w:b/>
        </w:rPr>
      </w:pPr>
    </w:p>
    <w:p w:rsidR="00801481" w:rsidRDefault="00801481" w:rsidP="00801481">
      <w:pPr>
        <w:rPr>
          <w:rFonts w:ascii="Arial Narrow" w:eastAsia="Arial Unicode MS" w:hAnsi="Arial Narrow"/>
          <w:b/>
        </w:rPr>
      </w:pPr>
    </w:p>
    <w:p w:rsidR="00801481" w:rsidRDefault="00801481" w:rsidP="00801481">
      <w:pPr>
        <w:rPr>
          <w:rFonts w:ascii="Arial Narrow" w:eastAsia="Arial Unicode MS" w:hAnsi="Arial Narrow"/>
          <w:b/>
        </w:rPr>
      </w:pPr>
    </w:p>
    <w:p w:rsidR="00801481" w:rsidRDefault="00801481" w:rsidP="00801481">
      <w:pPr>
        <w:rPr>
          <w:rFonts w:ascii="Arial Narrow" w:eastAsia="Arial Unicode MS" w:hAnsi="Arial Narrow"/>
          <w:b/>
        </w:rPr>
      </w:pPr>
    </w:p>
    <w:p w:rsidR="00801481" w:rsidRDefault="00801481" w:rsidP="00801481">
      <w:pPr>
        <w:rPr>
          <w:rFonts w:ascii="Arial Narrow" w:eastAsia="Arial Unicode MS" w:hAnsi="Arial Narrow"/>
          <w:b/>
        </w:rPr>
      </w:pPr>
    </w:p>
    <w:p w:rsidR="00801481" w:rsidRDefault="00801481" w:rsidP="00801481">
      <w:pPr>
        <w:rPr>
          <w:rFonts w:ascii="Arial Narrow" w:eastAsia="Arial Unicode MS" w:hAnsi="Arial Narrow"/>
          <w:b/>
        </w:rPr>
      </w:pPr>
    </w:p>
    <w:p w:rsidR="00801481" w:rsidRDefault="00F97168" w:rsidP="00F97168">
      <w:pPr>
        <w:jc w:val="center"/>
        <w:rPr>
          <w:rFonts w:ascii="Arial Narrow" w:eastAsia="Arial Unicode MS" w:hAnsi="Arial Narrow"/>
          <w:b/>
        </w:rPr>
      </w:pPr>
      <w:r>
        <w:rPr>
          <w:rFonts w:ascii="Arial Narrow" w:eastAsia="Arial Unicode MS" w:hAnsi="Arial Narrow"/>
          <w:b/>
          <w:noProof/>
        </w:rPr>
        <w:t>LETREROS DE SEÑALIZACION DE OBRA</w:t>
      </w:r>
    </w:p>
    <w:p w:rsidR="00801481" w:rsidRDefault="00801481" w:rsidP="00801481">
      <w:pP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r>
        <w:rPr>
          <w:rFonts w:ascii="Arial Narrow" w:eastAsia="Arial Unicode MS" w:hAnsi="Arial Narrow"/>
          <w:b/>
          <w:noProof/>
        </w:rPr>
        <w:drawing>
          <wp:inline distT="0" distB="0" distL="0" distR="0" wp14:anchorId="2BA5F7B1" wp14:editId="191C08B6">
            <wp:extent cx="5793105" cy="1988837"/>
            <wp:effectExtent l="19050" t="0" r="0" b="0"/>
            <wp:docPr id="294" name="Imagen 3" descr="C:\Users\piturri\AppData\Local\Microsoft\Windows\Temporary Internet Files\Content.Outlook\GG3EHP1K\Letreros redes 2013-07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iturri\AppData\Local\Microsoft\Windows\Temporary Internet Files\Content.Outlook\GG3EHP1K\Letreros redes 2013-07 (3).jpg"/>
                    <pic:cNvPicPr>
                      <a:picLocks noChangeAspect="1" noChangeArrowheads="1"/>
                    </pic:cNvPicPr>
                  </pic:nvPicPr>
                  <pic:blipFill>
                    <a:blip r:embed="rId33" cstate="print"/>
                    <a:srcRect/>
                    <a:stretch>
                      <a:fillRect/>
                    </a:stretch>
                  </pic:blipFill>
                  <pic:spPr bwMode="auto">
                    <a:xfrm>
                      <a:off x="0" y="0"/>
                      <a:ext cx="5793105" cy="1988837"/>
                    </a:xfrm>
                    <a:prstGeom prst="rect">
                      <a:avLst/>
                    </a:prstGeom>
                    <a:noFill/>
                    <a:ln w="9525">
                      <a:noFill/>
                      <a:miter lim="800000"/>
                      <a:headEnd/>
                      <a:tailEnd/>
                    </a:ln>
                  </pic:spPr>
                </pic:pic>
              </a:graphicData>
            </a:graphic>
          </wp:inline>
        </w:drawing>
      </w: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r>
        <w:rPr>
          <w:rFonts w:ascii="Arial Narrow" w:eastAsia="Arial Unicode MS" w:hAnsi="Arial Narrow"/>
          <w:b/>
          <w:noProof/>
        </w:rPr>
        <w:drawing>
          <wp:inline distT="0" distB="0" distL="0" distR="0" wp14:anchorId="6386E590" wp14:editId="4921AF09">
            <wp:extent cx="5793105" cy="1987583"/>
            <wp:effectExtent l="19050" t="0" r="0" b="0"/>
            <wp:docPr id="295" name="Imagen 2" descr="C:\Users\piturri\AppData\Local\Microsoft\Windows\Temporary Internet Files\Content.Outlook\GG3EHP1K\Letreros redes 2013-01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iturri\AppData\Local\Microsoft\Windows\Temporary Internet Files\Content.Outlook\GG3EHP1K\Letreros redes 2013-01 (4).jpg"/>
                    <pic:cNvPicPr>
                      <a:picLocks noChangeAspect="1" noChangeArrowheads="1"/>
                    </pic:cNvPicPr>
                  </pic:nvPicPr>
                  <pic:blipFill>
                    <a:blip r:embed="rId34" cstate="print"/>
                    <a:srcRect/>
                    <a:stretch>
                      <a:fillRect/>
                    </a:stretch>
                  </pic:blipFill>
                  <pic:spPr bwMode="auto">
                    <a:xfrm>
                      <a:off x="0" y="0"/>
                      <a:ext cx="5793105" cy="1987583"/>
                    </a:xfrm>
                    <a:prstGeom prst="rect">
                      <a:avLst/>
                    </a:prstGeom>
                    <a:noFill/>
                    <a:ln w="9525">
                      <a:noFill/>
                      <a:miter lim="800000"/>
                      <a:headEnd/>
                      <a:tailEnd/>
                    </a:ln>
                  </pic:spPr>
                </pic:pic>
              </a:graphicData>
            </a:graphic>
          </wp:inline>
        </w:drawing>
      </w: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801481" w:rsidRDefault="00801481" w:rsidP="00801481">
      <w:pPr>
        <w:jc w:val="center"/>
        <w:rPr>
          <w:rFonts w:ascii="Arial Narrow" w:eastAsia="Arial Unicode MS" w:hAnsi="Arial Narrow"/>
          <w:b/>
        </w:rPr>
      </w:pPr>
    </w:p>
    <w:p w:rsidR="00B06A6A" w:rsidRDefault="00B06A6A" w:rsidP="00801481">
      <w:pPr>
        <w:jc w:val="center"/>
        <w:rPr>
          <w:rFonts w:ascii="Arial Narrow" w:eastAsia="Arial Unicode MS" w:hAnsi="Arial Narrow"/>
          <w:b/>
        </w:rPr>
      </w:pPr>
    </w:p>
    <w:p w:rsidR="00B06A6A" w:rsidRDefault="00B06A6A" w:rsidP="00801481">
      <w:pPr>
        <w:jc w:val="center"/>
        <w:rPr>
          <w:rFonts w:ascii="Arial Narrow" w:eastAsia="Arial Unicode MS" w:hAnsi="Arial Narrow"/>
          <w:b/>
        </w:rPr>
      </w:pPr>
    </w:p>
    <w:p w:rsidR="00B06A6A" w:rsidRDefault="00B06A6A" w:rsidP="00801481">
      <w:pPr>
        <w:jc w:val="center"/>
        <w:rPr>
          <w:rFonts w:ascii="Arial Narrow" w:eastAsia="Arial Unicode MS" w:hAnsi="Arial Narrow"/>
          <w:b/>
        </w:rPr>
      </w:pPr>
    </w:p>
    <w:p w:rsidR="00B06A6A" w:rsidRDefault="00B06A6A" w:rsidP="00801481">
      <w:pPr>
        <w:jc w:val="center"/>
        <w:rPr>
          <w:rFonts w:ascii="Arial Narrow" w:eastAsia="Arial Unicode MS" w:hAnsi="Arial Narrow"/>
          <w:b/>
        </w:rPr>
      </w:pPr>
    </w:p>
    <w:p w:rsidR="00B06A6A" w:rsidRDefault="00B06A6A" w:rsidP="00801481">
      <w:pPr>
        <w:jc w:val="center"/>
        <w:rPr>
          <w:rFonts w:ascii="Arial Narrow" w:eastAsia="Arial Unicode MS" w:hAnsi="Arial Narrow"/>
          <w:b/>
        </w:rPr>
        <w:sectPr w:rsidR="00B06A6A" w:rsidSect="008B6686">
          <w:pgSz w:w="12242" w:h="15842" w:code="1"/>
          <w:pgMar w:top="189" w:right="1418" w:bottom="1418" w:left="1701" w:header="709" w:footer="851" w:gutter="0"/>
          <w:cols w:space="708"/>
          <w:docGrid w:linePitch="360"/>
        </w:sectPr>
      </w:pPr>
    </w:p>
    <w:p w:rsidR="00B06A6A" w:rsidRDefault="00B06A6A" w:rsidP="00801481">
      <w:pPr>
        <w:jc w:val="center"/>
        <w:rPr>
          <w:rFonts w:ascii="Arial Narrow" w:eastAsia="Arial Unicode MS" w:hAnsi="Arial Narrow"/>
          <w:b/>
        </w:rPr>
      </w:pPr>
      <w:r w:rsidRPr="00862020">
        <w:rPr>
          <w:rFonts w:eastAsia="Arial Unicode MS"/>
          <w:noProof/>
        </w:rPr>
        <w:lastRenderedPageBreak/>
        <w:drawing>
          <wp:anchor distT="0" distB="0" distL="114300" distR="114300" simplePos="0" relativeHeight="252219392" behindDoc="1" locked="0" layoutInCell="1" allowOverlap="1" wp14:anchorId="44F9850C" wp14:editId="3372001E">
            <wp:simplePos x="0" y="0"/>
            <wp:positionH relativeFrom="column">
              <wp:posOffset>1118870</wp:posOffset>
            </wp:positionH>
            <wp:positionV relativeFrom="paragraph">
              <wp:posOffset>-1270</wp:posOffset>
            </wp:positionV>
            <wp:extent cx="5598596" cy="855597"/>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98596" cy="85559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6A6A" w:rsidRDefault="00B06A6A" w:rsidP="00B06A6A">
      <w:pPr>
        <w:jc w:val="both"/>
        <w:rPr>
          <w:rFonts w:ascii="Arial Narrow" w:eastAsia="Arial Unicode MS" w:hAnsi="Arial Narrow"/>
          <w:b/>
        </w:rPr>
      </w:pPr>
    </w:p>
    <w:p w:rsidR="00B06A6A" w:rsidRDefault="00B06A6A" w:rsidP="00B06A6A">
      <w:pPr>
        <w:tabs>
          <w:tab w:val="left" w:pos="5146"/>
          <w:tab w:val="left" w:pos="6610"/>
        </w:tabs>
        <w:jc w:val="both"/>
        <w:rPr>
          <w:rFonts w:ascii="Arial Narrow" w:eastAsia="Arial Unicode MS" w:hAnsi="Arial Narrow"/>
          <w:b/>
        </w:rPr>
      </w:pPr>
      <w:r>
        <w:rPr>
          <w:rFonts w:ascii="Arial Narrow" w:eastAsia="Arial Unicode MS" w:hAnsi="Arial Narrow"/>
          <w:b/>
        </w:rPr>
        <w:tab/>
      </w:r>
      <w:r>
        <w:rPr>
          <w:rFonts w:ascii="Arial Narrow" w:eastAsia="Arial Unicode MS" w:hAnsi="Arial Narrow"/>
          <w:b/>
        </w:rPr>
        <w:tab/>
      </w:r>
    </w:p>
    <w:p w:rsidR="00B06A6A" w:rsidRDefault="00B06A6A" w:rsidP="00B06A6A">
      <w:pPr>
        <w:jc w:val="both"/>
        <w:rPr>
          <w:rFonts w:ascii="Arial Narrow" w:eastAsia="Arial Unicode MS" w:hAnsi="Arial Narrow"/>
          <w:b/>
        </w:rPr>
      </w:pPr>
    </w:p>
    <w:p w:rsidR="00B06A6A" w:rsidRDefault="00B06A6A" w:rsidP="00B06A6A">
      <w:pPr>
        <w:jc w:val="both"/>
        <w:rPr>
          <w:rFonts w:ascii="Arial Narrow" w:eastAsia="Arial Unicode MS" w:hAnsi="Arial Narrow"/>
          <w:b/>
        </w:rPr>
      </w:pPr>
    </w:p>
    <w:p w:rsidR="00B06A6A" w:rsidRDefault="00B06A6A" w:rsidP="00B06A6A">
      <w:pPr>
        <w:jc w:val="both"/>
        <w:rPr>
          <w:rFonts w:ascii="Arial Narrow" w:eastAsia="Arial Unicode MS" w:hAnsi="Arial Narrow"/>
          <w:b/>
        </w:rPr>
      </w:pPr>
      <w:r w:rsidRPr="00862020">
        <w:rPr>
          <w:noProof/>
        </w:rPr>
        <w:drawing>
          <wp:anchor distT="0" distB="0" distL="114300" distR="114300" simplePos="0" relativeHeight="252217344" behindDoc="1" locked="0" layoutInCell="1" allowOverlap="1" wp14:anchorId="79414922" wp14:editId="589FA02D">
            <wp:simplePos x="0" y="0"/>
            <wp:positionH relativeFrom="column">
              <wp:posOffset>546100</wp:posOffset>
            </wp:positionH>
            <wp:positionV relativeFrom="paragraph">
              <wp:posOffset>81405</wp:posOffset>
            </wp:positionV>
            <wp:extent cx="7135686" cy="3057073"/>
            <wp:effectExtent l="0" t="0" r="825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7135686" cy="3057073"/>
                    </a:xfrm>
                    <a:prstGeom prst="rect">
                      <a:avLst/>
                    </a:prstGeom>
                  </pic:spPr>
                </pic:pic>
              </a:graphicData>
            </a:graphic>
            <wp14:sizeRelH relativeFrom="page">
              <wp14:pctWidth>0</wp14:pctWidth>
            </wp14:sizeRelH>
            <wp14:sizeRelV relativeFrom="page">
              <wp14:pctHeight>0</wp14:pctHeight>
            </wp14:sizeRelV>
          </wp:anchor>
        </w:drawing>
      </w:r>
    </w:p>
    <w:p w:rsidR="00B06A6A" w:rsidRDefault="00B06A6A" w:rsidP="00B06A6A">
      <w:pPr>
        <w:jc w:val="both"/>
        <w:rPr>
          <w:rFonts w:ascii="Arial Narrow" w:eastAsia="Arial Unicode MS" w:hAnsi="Arial Narrow"/>
          <w:b/>
        </w:rPr>
      </w:pPr>
    </w:p>
    <w:p w:rsidR="00B06A6A" w:rsidRDefault="00B06A6A" w:rsidP="00B06A6A">
      <w:pPr>
        <w:jc w:val="both"/>
        <w:rPr>
          <w:rFonts w:ascii="Arial Narrow" w:eastAsia="Arial Unicode MS" w:hAnsi="Arial Narrow"/>
          <w:b/>
        </w:rPr>
      </w:pPr>
    </w:p>
    <w:p w:rsidR="00B06A6A" w:rsidRDefault="00B06A6A" w:rsidP="00B06A6A">
      <w:pPr>
        <w:jc w:val="both"/>
        <w:rPr>
          <w:rFonts w:ascii="Arial Narrow" w:eastAsia="Arial Unicode MS" w:hAnsi="Arial Narrow"/>
          <w:b/>
        </w:rPr>
      </w:pPr>
    </w:p>
    <w:p w:rsidR="00B06A6A" w:rsidRDefault="00B06A6A" w:rsidP="00B06A6A">
      <w:pPr>
        <w:jc w:val="both"/>
        <w:rPr>
          <w:rFonts w:ascii="Arial Narrow" w:eastAsia="Arial Unicode MS" w:hAnsi="Arial Narrow"/>
          <w:b/>
        </w:rPr>
      </w:pPr>
    </w:p>
    <w:p w:rsidR="00B06A6A" w:rsidRDefault="00B06A6A" w:rsidP="00B06A6A">
      <w:pPr>
        <w:jc w:val="both"/>
        <w:rPr>
          <w:rFonts w:ascii="Arial Narrow" w:eastAsia="Arial Unicode MS" w:hAnsi="Arial Narrow"/>
          <w:b/>
        </w:rPr>
      </w:pPr>
    </w:p>
    <w:p w:rsidR="00B06A6A" w:rsidRDefault="00B06A6A" w:rsidP="00B06A6A">
      <w:pPr>
        <w:jc w:val="both"/>
        <w:rPr>
          <w:rFonts w:ascii="Arial Narrow" w:eastAsia="Arial Unicode MS" w:hAnsi="Arial Narrow"/>
          <w:b/>
        </w:rPr>
      </w:pPr>
    </w:p>
    <w:p w:rsidR="00B06A6A" w:rsidRDefault="00B06A6A" w:rsidP="00B06A6A">
      <w:pPr>
        <w:jc w:val="both"/>
        <w:rPr>
          <w:rFonts w:ascii="Arial Narrow" w:eastAsia="Arial Unicode MS" w:hAnsi="Arial Narrow"/>
          <w:b/>
        </w:rPr>
      </w:pPr>
    </w:p>
    <w:p w:rsidR="00B06A6A" w:rsidRDefault="00B06A6A" w:rsidP="00B06A6A">
      <w:pPr>
        <w:jc w:val="both"/>
        <w:rPr>
          <w:rFonts w:ascii="Arial Narrow" w:eastAsia="Arial Unicode MS" w:hAnsi="Arial Narrow"/>
          <w:b/>
        </w:rPr>
      </w:pPr>
    </w:p>
    <w:p w:rsidR="00B06A6A" w:rsidRDefault="00B06A6A" w:rsidP="00B06A6A">
      <w:pPr>
        <w:jc w:val="both"/>
        <w:rPr>
          <w:rFonts w:ascii="Arial Narrow" w:eastAsia="Arial Unicode MS" w:hAnsi="Arial Narrow"/>
          <w:b/>
        </w:rPr>
      </w:pPr>
    </w:p>
    <w:p w:rsidR="00B06A6A" w:rsidRDefault="00B06A6A" w:rsidP="00B06A6A">
      <w:pPr>
        <w:jc w:val="both"/>
        <w:rPr>
          <w:rFonts w:ascii="Arial Narrow" w:eastAsia="Arial Unicode MS" w:hAnsi="Arial Narrow"/>
          <w:b/>
        </w:rPr>
      </w:pPr>
    </w:p>
    <w:p w:rsidR="00B06A6A" w:rsidRDefault="00B06A6A" w:rsidP="00B06A6A">
      <w:pPr>
        <w:jc w:val="both"/>
        <w:rPr>
          <w:rFonts w:ascii="Arial Narrow" w:eastAsia="Arial Unicode MS" w:hAnsi="Arial Narrow"/>
          <w:b/>
        </w:rPr>
      </w:pPr>
    </w:p>
    <w:p w:rsidR="00B06A6A" w:rsidRDefault="00B06A6A" w:rsidP="00B06A6A">
      <w:pPr>
        <w:jc w:val="both"/>
        <w:rPr>
          <w:rFonts w:ascii="Arial Narrow" w:eastAsia="Arial Unicode MS" w:hAnsi="Arial Narrow"/>
          <w:b/>
        </w:rPr>
      </w:pPr>
    </w:p>
    <w:p w:rsidR="00B06A6A" w:rsidRDefault="00B06A6A" w:rsidP="00B06A6A">
      <w:pPr>
        <w:jc w:val="both"/>
        <w:rPr>
          <w:rFonts w:ascii="Arial Narrow" w:eastAsia="Arial Unicode MS" w:hAnsi="Arial Narrow"/>
          <w:b/>
        </w:rPr>
      </w:pPr>
    </w:p>
    <w:p w:rsidR="00B06A6A" w:rsidRDefault="00B06A6A" w:rsidP="00B06A6A">
      <w:pPr>
        <w:jc w:val="both"/>
        <w:rPr>
          <w:rFonts w:ascii="Arial Narrow" w:eastAsia="Arial Unicode MS" w:hAnsi="Arial Narrow"/>
          <w:b/>
        </w:rPr>
      </w:pPr>
    </w:p>
    <w:p w:rsidR="00B06A6A" w:rsidRDefault="00B06A6A" w:rsidP="00B06A6A">
      <w:pPr>
        <w:jc w:val="both"/>
        <w:rPr>
          <w:rFonts w:ascii="Arial Narrow" w:eastAsia="Arial Unicode MS" w:hAnsi="Arial Narrow"/>
          <w:b/>
        </w:rPr>
      </w:pPr>
    </w:p>
    <w:p w:rsidR="00B06A6A" w:rsidRDefault="00B06A6A" w:rsidP="00B06A6A">
      <w:pPr>
        <w:jc w:val="both"/>
        <w:rPr>
          <w:rFonts w:ascii="Arial Narrow" w:eastAsia="Arial Unicode MS" w:hAnsi="Arial Narrow"/>
          <w:b/>
        </w:rPr>
      </w:pPr>
    </w:p>
    <w:p w:rsidR="00801481" w:rsidRDefault="00801481" w:rsidP="00801481">
      <w:pPr>
        <w:jc w:val="center"/>
        <w:rPr>
          <w:rFonts w:ascii="Arial Narrow" w:eastAsia="Arial Unicode MS" w:hAnsi="Arial Narrow"/>
          <w:b/>
        </w:rPr>
      </w:pPr>
    </w:p>
    <w:p w:rsidR="00FE7A8C" w:rsidRDefault="00FE7A8C" w:rsidP="00801481">
      <w:pPr>
        <w:jc w:val="center"/>
        <w:rPr>
          <w:rFonts w:ascii="Arial Narrow" w:eastAsia="Arial Unicode MS" w:hAnsi="Arial Narrow"/>
          <w:b/>
        </w:rPr>
        <w:sectPr w:rsidR="00FE7A8C" w:rsidSect="00B06A6A">
          <w:headerReference w:type="default" r:id="rId37"/>
          <w:pgSz w:w="15842" w:h="12242" w:orient="landscape" w:code="1"/>
          <w:pgMar w:top="1701" w:right="244" w:bottom="1418" w:left="1418" w:header="709" w:footer="851" w:gutter="0"/>
          <w:cols w:space="708"/>
          <w:docGrid w:linePitch="360"/>
        </w:sectPr>
      </w:pPr>
    </w:p>
    <w:p w:rsidR="00FE7A8C" w:rsidRDefault="00FE7A8C" w:rsidP="00801481">
      <w:pPr>
        <w:jc w:val="center"/>
        <w:rPr>
          <w:rFonts w:ascii="Arial Narrow" w:eastAsia="Arial Unicode MS" w:hAnsi="Arial Narrow"/>
          <w:b/>
        </w:rPr>
      </w:pPr>
    </w:p>
    <w:p w:rsidR="00FE7A8C" w:rsidRDefault="00FE7A8C" w:rsidP="00FE7A8C">
      <w:pPr>
        <w:rPr>
          <w:rFonts w:ascii="Arial Narrow" w:eastAsia="Arial Unicode MS" w:hAnsi="Arial Narrow"/>
        </w:rPr>
      </w:pPr>
    </w:p>
    <w:p w:rsidR="00BA0DDD" w:rsidRDefault="00FE7A8C" w:rsidP="00FE7A8C">
      <w:pPr>
        <w:tabs>
          <w:tab w:val="left" w:pos="7658"/>
        </w:tabs>
        <w:rPr>
          <w:rFonts w:ascii="Arial Narrow" w:eastAsia="Arial Unicode MS" w:hAnsi="Arial Narrow"/>
          <w:b/>
          <w:sz w:val="28"/>
        </w:rPr>
      </w:pPr>
      <w:r>
        <w:rPr>
          <w:rFonts w:ascii="Arial Narrow" w:eastAsia="Arial Unicode MS" w:hAnsi="Arial Narrow"/>
        </w:rPr>
        <w:tab/>
      </w:r>
    </w:p>
    <w:p w:rsidR="00234981" w:rsidRPr="00234981" w:rsidRDefault="00C173F4" w:rsidP="00234981">
      <w:pPr>
        <w:jc w:val="center"/>
        <w:rPr>
          <w:rFonts w:ascii="Arial Narrow" w:eastAsia="Arial Unicode MS" w:hAnsi="Arial Narrow"/>
          <w:b/>
          <w:sz w:val="28"/>
        </w:rPr>
      </w:pPr>
      <w:r>
        <w:rPr>
          <w:rFonts w:ascii="Arial Narrow" w:eastAsia="Arial Unicode MS" w:hAnsi="Arial Narrow"/>
          <w:b/>
          <w:sz w:val="28"/>
        </w:rPr>
        <w:t>SECCION 5</w:t>
      </w:r>
    </w:p>
    <w:p w:rsidR="00A74573" w:rsidRDefault="00806A5B" w:rsidP="00234981">
      <w:pPr>
        <w:jc w:val="center"/>
        <w:rPr>
          <w:rFonts w:ascii="Arial Narrow" w:eastAsia="Arial Unicode MS" w:hAnsi="Arial Narrow"/>
          <w:b/>
          <w:sz w:val="28"/>
        </w:rPr>
      </w:pPr>
      <w:r>
        <w:rPr>
          <w:rFonts w:ascii="Arial Narrow" w:eastAsia="Arial Unicode MS" w:hAnsi="Arial Narrow"/>
          <w:b/>
          <w:sz w:val="28"/>
        </w:rPr>
        <w:t>VOLUMENES DE OBRA</w:t>
      </w:r>
    </w:p>
    <w:p w:rsidR="001B1E39" w:rsidRDefault="001B1E39" w:rsidP="00234981">
      <w:pPr>
        <w:jc w:val="center"/>
        <w:rPr>
          <w:rFonts w:ascii="Arial Narrow" w:eastAsia="Arial Unicode MS" w:hAnsi="Arial Narrow"/>
          <w:b/>
          <w:sz w:val="28"/>
        </w:rPr>
      </w:pPr>
    </w:p>
    <w:p w:rsidR="001B1E39" w:rsidRPr="00B87AF1" w:rsidRDefault="00B87AF1" w:rsidP="001B1E39">
      <w:pPr>
        <w:jc w:val="both"/>
        <w:rPr>
          <w:rFonts w:ascii="Arial Narrow" w:hAnsi="Arial Narrow"/>
          <w:sz w:val="22"/>
          <w:szCs w:val="22"/>
          <w:lang w:val="es-BO"/>
        </w:rPr>
      </w:pPr>
      <w:r w:rsidRPr="00B87AF1">
        <w:rPr>
          <w:rFonts w:ascii="Arial Narrow" w:hAnsi="Arial Narrow"/>
          <w:sz w:val="22"/>
          <w:szCs w:val="22"/>
          <w:lang w:val="es-BO"/>
        </w:rPr>
        <w:t xml:space="preserve">A </w:t>
      </w:r>
      <w:r>
        <w:rPr>
          <w:rFonts w:ascii="Arial Narrow" w:hAnsi="Arial Narrow"/>
          <w:sz w:val="22"/>
          <w:szCs w:val="22"/>
          <w:lang w:val="es-BO"/>
        </w:rPr>
        <w:t xml:space="preserve">continuación se presentan los volúmenes de obra,  mismos </w:t>
      </w:r>
      <w:r w:rsidR="00806A5B">
        <w:rPr>
          <w:rFonts w:ascii="Arial Narrow" w:hAnsi="Arial Narrow"/>
          <w:sz w:val="22"/>
          <w:szCs w:val="22"/>
          <w:lang w:val="es-BO"/>
        </w:rPr>
        <w:t xml:space="preserve">que deben ser tomados en cuenta </w:t>
      </w:r>
      <w:r>
        <w:rPr>
          <w:rFonts w:ascii="Arial Narrow" w:hAnsi="Arial Narrow"/>
          <w:sz w:val="22"/>
          <w:szCs w:val="22"/>
          <w:lang w:val="es-BO"/>
        </w:rPr>
        <w:t xml:space="preserve"> en el documento base de contrat</w:t>
      </w:r>
      <w:r w:rsidR="003B4406">
        <w:rPr>
          <w:rFonts w:ascii="Arial Narrow" w:hAnsi="Arial Narrow"/>
          <w:sz w:val="22"/>
          <w:szCs w:val="22"/>
          <w:lang w:val="es-BO"/>
        </w:rPr>
        <w:t>ación (DBC) en el formulario B-1</w:t>
      </w:r>
      <w:r>
        <w:rPr>
          <w:rFonts w:ascii="Arial Narrow" w:hAnsi="Arial Narrow"/>
          <w:sz w:val="22"/>
          <w:szCs w:val="22"/>
          <w:lang w:val="es-BO"/>
        </w:rPr>
        <w:t xml:space="preserve"> para su llenado </w:t>
      </w:r>
      <w:r w:rsidR="003B4406">
        <w:rPr>
          <w:rFonts w:ascii="Arial Narrow" w:hAnsi="Arial Narrow"/>
          <w:sz w:val="22"/>
          <w:szCs w:val="22"/>
          <w:lang w:val="es-BO"/>
        </w:rPr>
        <w:t xml:space="preserve">y presentación </w:t>
      </w:r>
      <w:r>
        <w:rPr>
          <w:rFonts w:ascii="Arial Narrow" w:hAnsi="Arial Narrow"/>
          <w:sz w:val="22"/>
          <w:szCs w:val="22"/>
          <w:lang w:val="es-BO"/>
        </w:rPr>
        <w:t>por el proponente.</w:t>
      </w:r>
    </w:p>
    <w:p w:rsidR="00234981" w:rsidRPr="00234981" w:rsidRDefault="00B94DF2" w:rsidP="00234981">
      <w:pPr>
        <w:jc w:val="center"/>
        <w:rPr>
          <w:rFonts w:ascii="Arial Narrow" w:eastAsia="Arial Unicode MS" w:hAnsi="Arial Narrow"/>
          <w:b/>
          <w:sz w:val="28"/>
        </w:rPr>
      </w:pPr>
      <w:r w:rsidRPr="00B94DF2">
        <w:rPr>
          <w:noProof/>
        </w:rPr>
        <w:drawing>
          <wp:anchor distT="0" distB="0" distL="114300" distR="114300" simplePos="0" relativeHeight="252222464" behindDoc="1" locked="0" layoutInCell="1" allowOverlap="1" wp14:anchorId="0C30AD22" wp14:editId="426E9745">
            <wp:simplePos x="0" y="0"/>
            <wp:positionH relativeFrom="column">
              <wp:posOffset>-635</wp:posOffset>
            </wp:positionH>
            <wp:positionV relativeFrom="paragraph">
              <wp:posOffset>185420</wp:posOffset>
            </wp:positionV>
            <wp:extent cx="5793105" cy="461264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5793105" cy="4612640"/>
                    </a:xfrm>
                    <a:prstGeom prst="rect">
                      <a:avLst/>
                    </a:prstGeom>
                  </pic:spPr>
                </pic:pic>
              </a:graphicData>
            </a:graphic>
            <wp14:sizeRelH relativeFrom="page">
              <wp14:pctWidth>0</wp14:pctWidth>
            </wp14:sizeRelH>
            <wp14:sizeRelV relativeFrom="page">
              <wp14:pctHeight>0</wp14:pctHeight>
            </wp14:sizeRelV>
          </wp:anchor>
        </w:drawing>
      </w:r>
    </w:p>
    <w:p w:rsidR="00A74573" w:rsidRDefault="00A74573" w:rsidP="00A74573">
      <w:pPr>
        <w:tabs>
          <w:tab w:val="left" w:pos="6237"/>
        </w:tabs>
        <w:rPr>
          <w:rFonts w:ascii="Arial Narrow" w:eastAsia="Arial Unicode MS" w:hAnsi="Arial Narrow"/>
        </w:rPr>
      </w:pPr>
      <w:r>
        <w:rPr>
          <w:rFonts w:ascii="Arial Narrow" w:eastAsia="Arial Unicode MS" w:hAnsi="Arial Narrow"/>
        </w:rPr>
        <w:tab/>
      </w:r>
    </w:p>
    <w:p w:rsidR="00A74573" w:rsidRDefault="00A74573" w:rsidP="00A74573">
      <w:pPr>
        <w:tabs>
          <w:tab w:val="left" w:pos="6237"/>
        </w:tabs>
        <w:rPr>
          <w:rFonts w:ascii="Arial Narrow" w:eastAsia="Arial Unicode MS" w:hAnsi="Arial Narrow"/>
        </w:rPr>
      </w:pPr>
      <w:r>
        <w:rPr>
          <w:rFonts w:ascii="Arial Narrow" w:eastAsia="Arial Unicode MS" w:hAnsi="Arial Narrow"/>
        </w:rPr>
        <w:tab/>
      </w:r>
    </w:p>
    <w:p w:rsidR="00234981" w:rsidRDefault="00234981" w:rsidP="00A74573">
      <w:pPr>
        <w:tabs>
          <w:tab w:val="left" w:pos="6237"/>
        </w:tabs>
        <w:rPr>
          <w:rFonts w:ascii="Arial Narrow" w:eastAsia="Arial Unicode MS" w:hAnsi="Arial Narrow"/>
        </w:rPr>
      </w:pPr>
    </w:p>
    <w:p w:rsidR="00234981" w:rsidRDefault="00B94DF2" w:rsidP="00A74573">
      <w:pPr>
        <w:tabs>
          <w:tab w:val="left" w:pos="6237"/>
        </w:tabs>
        <w:rPr>
          <w:rFonts w:ascii="Arial Narrow" w:eastAsia="Arial Unicode MS" w:hAnsi="Arial Narrow"/>
        </w:rPr>
      </w:pPr>
      <w:r>
        <w:rPr>
          <w:rFonts w:ascii="Arial Narrow" w:eastAsia="Arial Unicode MS" w:hAnsi="Arial Narrow"/>
          <w:noProof/>
        </w:rPr>
        <mc:AlternateContent>
          <mc:Choice Requires="wps">
            <w:drawing>
              <wp:anchor distT="0" distB="0" distL="114300" distR="114300" simplePos="0" relativeHeight="252233728" behindDoc="0" locked="0" layoutInCell="1" allowOverlap="1" wp14:anchorId="136959BA" wp14:editId="4BA3E0B4">
                <wp:simplePos x="0" y="0"/>
                <wp:positionH relativeFrom="column">
                  <wp:posOffset>3955415</wp:posOffset>
                </wp:positionH>
                <wp:positionV relativeFrom="paragraph">
                  <wp:posOffset>85725</wp:posOffset>
                </wp:positionV>
                <wp:extent cx="1778000" cy="107950"/>
                <wp:effectExtent l="0" t="0" r="0" b="6350"/>
                <wp:wrapNone/>
                <wp:docPr id="18" name="Rectángulo 18"/>
                <wp:cNvGraphicFramePr/>
                <a:graphic xmlns:a="http://schemas.openxmlformats.org/drawingml/2006/main">
                  <a:graphicData uri="http://schemas.microsoft.com/office/word/2010/wordprocessingShape">
                    <wps:wsp>
                      <wps:cNvSpPr/>
                      <wps:spPr>
                        <a:xfrm>
                          <a:off x="0" y="0"/>
                          <a:ext cx="1778000" cy="107950"/>
                        </a:xfrm>
                        <a:prstGeom prst="rect">
                          <a:avLst/>
                        </a:prstGeom>
                        <a:solidFill>
                          <a:srgbClr val="FF99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C1A2A1" id="Rectángulo 18" o:spid="_x0000_s1026" style="position:absolute;margin-left:311.45pt;margin-top:6.75pt;width:140pt;height:8.5pt;z-index:252233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UKmwIAAIkFAAAOAAAAZHJzL2Uyb0RvYy54bWysVN1O2zAUvp+0d7B8P5IWWGlFiipQp0kI&#10;EDBx7Tp2E8nx8Y7dpt3b7Fn2Yjt20sAA7WLaTeLj8//5O+f8YtcYtlXoa7AFHx3lnCkroaztuuDf&#10;HpefzjjzQdhSGLCq4Hvl+cX844fz1s3UGCowpUJGQayfta7gVQhulmVeVqoR/gicsqTUgI0IJOI6&#10;K1G0FL0x2TjPP2ctYOkQpPKebq86JZ+n+ForGW619iowU3CqLaQvpu8qfrP5uZitUbiqln0Z4h+q&#10;aERtKekQ6koEwTZYvwnV1BLBgw5HEpoMtK6lSj1QN6P8VTcPlXAq9ULgeDfA5P9fWHmzvUNWl/R2&#10;9FJWNPRG94Tar592vTHA6JYgap2fkeWDu8Ne8nSM/e40NvFPnbBdgnU/wKp2gUm6HE0mZ3lO6EvS&#10;jfLJ9DThnj17O/Thi4KGxUPBkQpIaIrttQ+UkUwPJjGZB1OXy9qYJOB6dWmQbQU98XI5nR4fx5LJ&#10;5Q8zY6OxhejWqeNNFjvrekmnsDcq2hl7rzTBQtWPUyWJkGrII6RUNow6VSVK1aU/pTYPvQ0eqZYU&#10;MEbWlH+I3QeIZH8bu6uyt4+uKvF5cM7/VljnPHikzGDD4NzUFvC9AIa66jN39geQOmgiSiso90Qa&#10;hG6avJPLmt7tWvhwJ5DGh56aVkK4pY820BYc+hNnFeCP9+6jPbGatJy1NI4F9983AhVn5qslvk9H&#10;JydxfpNwcjoZk4AvNauXGrtpLoHoMKLl42Q6RvtgDkeN0DzR5ljErKQSVlLugsuAB+EydGuCdo9U&#10;i0Uyo5l1IlzbBydj8Ihq5OXj7kmg68kbiPY3cBhdMXvF4c42elpYbALoOhH8Gdceb5r3RJx+N8WF&#10;8lJOVs8bdP4bAAD//wMAUEsDBBQABgAIAAAAIQAB+Ycn3gAAAAkBAAAPAAAAZHJzL2Rvd25yZXYu&#10;eG1sTI+xTsMwEIZ3JN7BOiQW1NokNGpCnAohdajEQmFhc+MjiWqfg+2mgafHnWC8+z/99129ma1h&#10;E/owOJJwvxTAkFqnB+okvL9tF2tgISrSyjhCCd8YYNNcX9Wq0u5MrzjtY8dSCYVKSehjHCvOQ9uj&#10;VWHpRqSUfTpvVUyj77j26pzKreGZEAW3aqB0oVcjPvfYHvcnK2H3s93F0hf+ON19qFzEF/PwFaS8&#10;vZmfHoFFnOMfDBf9pA5Ncjq4E+nAjIQiy8qEpiBfAUtAKS6Lg4RcrIA3Nf//QfMLAAD//wMAUEsB&#10;Ai0AFAAGAAgAAAAhALaDOJL+AAAA4QEAABMAAAAAAAAAAAAAAAAAAAAAAFtDb250ZW50X1R5cGVz&#10;XS54bWxQSwECLQAUAAYACAAAACEAOP0h/9YAAACUAQAACwAAAAAAAAAAAAAAAAAvAQAAX3JlbHMv&#10;LnJlbHNQSwECLQAUAAYACAAAACEAg9f1CpsCAACJBQAADgAAAAAAAAAAAAAAAAAuAgAAZHJzL2Uy&#10;b0RvYy54bWxQSwECLQAUAAYACAAAACEAAfmHJ94AAAAJAQAADwAAAAAAAAAAAAAAAAD1BAAAZHJz&#10;L2Rvd25yZXYueG1sUEsFBgAAAAAEAAQA8wAAAAAGAAAAAA==&#10;" fillcolor="#f93" stroked="f" strokeweight="2pt"/>
            </w:pict>
          </mc:Fallback>
        </mc:AlternateContent>
      </w:r>
    </w:p>
    <w:p w:rsidR="00234981" w:rsidRDefault="00B94DF2" w:rsidP="00A74573">
      <w:pPr>
        <w:tabs>
          <w:tab w:val="left" w:pos="6237"/>
        </w:tabs>
        <w:rPr>
          <w:rFonts w:ascii="Arial Narrow" w:eastAsia="Arial Unicode MS" w:hAnsi="Arial Narrow"/>
        </w:rPr>
      </w:pPr>
      <w:r>
        <w:rPr>
          <w:rFonts w:ascii="Arial Narrow" w:eastAsia="Arial Unicode MS" w:hAnsi="Arial Narrow"/>
          <w:noProof/>
        </w:rPr>
        <mc:AlternateContent>
          <mc:Choice Requires="wps">
            <w:drawing>
              <wp:anchor distT="0" distB="0" distL="114300" distR="114300" simplePos="0" relativeHeight="252223488" behindDoc="0" locked="0" layoutInCell="1" allowOverlap="1" wp14:anchorId="57EA3F9B" wp14:editId="5096F63F">
                <wp:simplePos x="0" y="0"/>
                <wp:positionH relativeFrom="column">
                  <wp:posOffset>4489391</wp:posOffset>
                </wp:positionH>
                <wp:positionV relativeFrom="paragraph">
                  <wp:posOffset>56457</wp:posOffset>
                </wp:positionV>
                <wp:extent cx="1243611" cy="342900"/>
                <wp:effectExtent l="0" t="0" r="0" b="0"/>
                <wp:wrapNone/>
                <wp:docPr id="10" name="Rectángulo 10"/>
                <wp:cNvGraphicFramePr/>
                <a:graphic xmlns:a="http://schemas.openxmlformats.org/drawingml/2006/main">
                  <a:graphicData uri="http://schemas.microsoft.com/office/word/2010/wordprocessingShape">
                    <wps:wsp>
                      <wps:cNvSpPr/>
                      <wps:spPr>
                        <a:xfrm>
                          <a:off x="0" y="0"/>
                          <a:ext cx="1243611" cy="3429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5539B43" id="Rectángulo 10" o:spid="_x0000_s1026" style="position:absolute;margin-left:353.5pt;margin-top:4.45pt;width:97.9pt;height:27pt;z-index:252223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tlimwIAAIgFAAAOAAAAZHJzL2Uyb0RvYy54bWysVMFu2zAMvQ/YPwi6r7bTtFuDOkWQIsOA&#10;oi3aDj0rshQbkEVNUuJkf7Nv2Y+Nkmyn64odhuWgSCL5SD4/6vJq3yqyE9Y1oEtanOSUCM2havSm&#10;pF+fVh8+UeI80xVToEVJD8LRq/n7d5edmYkJ1KAqYQmCaDfrTElr780syxyvRcvcCRih0SjBtszj&#10;0W6yyrIO0VuVTfL8POvAVsYCF87h7XUy0nnEl1JwfyelE56okmJtPq42ruuwZvNLNttYZuqG92Ww&#10;f6iiZY3GpCPUNfOMbG3zB1TbcAsOpD/h0GYgZcNF7AG7KfJX3TzWzIjYC5LjzEiT+3+w/HZ3b0lT&#10;4bdDejRr8Rs9IGs/f+jNVgHBW6SoM26Gno/m3vYnh9vQ717aNvxjJ2QfaT2MtIq9Jxwvi8n09Lwo&#10;KOFoO51OLvIImh2jjXX+s4CWhE1JLRYQ2WS7G+cxI7oOLiGZA9VUq0apeAhSEUtlyY7hR15vilAx&#10;RvzmpXTw1RCikjncZKGx1Erc+YMSwU/pByGRFSx+EguJejwmYZwL7YtkqlklUu6zHH9D9qGsWEsE&#10;DMgS84/YPcDgmUAG7FRl7x9CRZTzGJz/rbAUPEbEzKD9GNw2GuxbAAq76jMn/4GkRE1gaQ3VATVj&#10;IQ2TM3zV4Ge7Yc7fM4vTg0LCF8Hf4SIVdCWFfkdJDfb7W/fBH0WNVko6nMaSum9bZgUl6otGuV8U&#10;02kY33iYnn2c4MG+tKxfWvS2XQJqASWH1cVt8Pdq2EoL7TM+HIuQFU1Mc8xdUu7tcFj69Erg08PF&#10;YhHdcGQN8zf60fAAHlgNsnzaPzNreu16VP0tDJPLZq8knHxDpIbF1oNsor6PvPZ847hH4fRPU3hP&#10;Xp6j1/EBnf8CAAD//wMAUEsDBBQABgAIAAAAIQDvNeA+3gAAAAgBAAAPAAAAZHJzL2Rvd25yZXYu&#10;eG1sTI/BTsMwEETvSPyDtUjcqE1QmyZkUyEEFfRGIZzdeEkiYjvEThv+nuUEx9WsZt4rNrPtxZHG&#10;0HmHcL1QIMjV3nSuQXh7fbxagwhRO6N77wjhmwJsyvOzQufGn9wLHfexEVziQq4R2hiHXMpQt2R1&#10;WPiBHGcffrQ68jk20oz6xOW2l4lSK2l153ih1QPdt1R/7ieLMC3T54f5/Wt7U6kq3VX98iluB8TL&#10;i/nuFkSkOf49wy8+o0PJTAc/ORNEj5CqlF0iwjoDwXmmElY5IKySDGRZyP8C5Q8AAAD//wMAUEsB&#10;Ai0AFAAGAAgAAAAhALaDOJL+AAAA4QEAABMAAAAAAAAAAAAAAAAAAAAAAFtDb250ZW50X1R5cGVz&#10;XS54bWxQSwECLQAUAAYACAAAACEAOP0h/9YAAACUAQAACwAAAAAAAAAAAAAAAAAvAQAAX3JlbHMv&#10;LnJlbHNQSwECLQAUAAYACAAAACEAjnrZYpsCAACIBQAADgAAAAAAAAAAAAAAAAAuAgAAZHJzL2Uy&#10;b0RvYy54bWxQSwECLQAUAAYACAAAACEA7zXgPt4AAAAIAQAADwAAAAAAAAAAAAAAAAD1BAAAZHJz&#10;L2Rvd25yZXYueG1sUEsFBgAAAAAEAAQA8wAAAAAGAAAAAA==&#10;" fillcolor="white [3212]" stroked="f" strokeweight="2pt"/>
            </w:pict>
          </mc:Fallback>
        </mc:AlternateContent>
      </w:r>
    </w:p>
    <w:p w:rsidR="00234981" w:rsidRDefault="00234981" w:rsidP="00A74573">
      <w:pPr>
        <w:tabs>
          <w:tab w:val="left" w:pos="6237"/>
        </w:tabs>
        <w:rPr>
          <w:rFonts w:ascii="Arial Narrow" w:eastAsia="Arial Unicode MS" w:hAnsi="Arial Narrow"/>
        </w:rPr>
      </w:pPr>
    </w:p>
    <w:p w:rsidR="00FA02EB" w:rsidRDefault="00B94DF2" w:rsidP="00A74573">
      <w:pPr>
        <w:tabs>
          <w:tab w:val="left" w:pos="6237"/>
        </w:tabs>
        <w:rPr>
          <w:rFonts w:ascii="Arial Narrow" w:eastAsia="Arial Unicode MS" w:hAnsi="Arial Narrow"/>
        </w:rPr>
      </w:pPr>
      <w:r>
        <w:rPr>
          <w:rFonts w:ascii="Arial Narrow" w:eastAsia="Arial Unicode MS" w:hAnsi="Arial Narrow"/>
          <w:noProof/>
        </w:rPr>
        <mc:AlternateContent>
          <mc:Choice Requires="wps">
            <w:drawing>
              <wp:anchor distT="0" distB="0" distL="114300" distR="114300" simplePos="0" relativeHeight="252235776" behindDoc="0" locked="0" layoutInCell="1" allowOverlap="1" wp14:anchorId="3CDCF3A7" wp14:editId="037C25DD">
                <wp:simplePos x="0" y="0"/>
                <wp:positionH relativeFrom="column">
                  <wp:posOffset>3955415</wp:posOffset>
                </wp:positionH>
                <wp:positionV relativeFrom="paragraph">
                  <wp:posOffset>84046</wp:posOffset>
                </wp:positionV>
                <wp:extent cx="1778000" cy="107950"/>
                <wp:effectExtent l="0" t="0" r="0" b="6350"/>
                <wp:wrapNone/>
                <wp:docPr id="19" name="Rectángulo 19"/>
                <wp:cNvGraphicFramePr/>
                <a:graphic xmlns:a="http://schemas.openxmlformats.org/drawingml/2006/main">
                  <a:graphicData uri="http://schemas.microsoft.com/office/word/2010/wordprocessingShape">
                    <wps:wsp>
                      <wps:cNvSpPr/>
                      <wps:spPr>
                        <a:xfrm>
                          <a:off x="0" y="0"/>
                          <a:ext cx="1778000" cy="107950"/>
                        </a:xfrm>
                        <a:prstGeom prst="rect">
                          <a:avLst/>
                        </a:prstGeom>
                        <a:solidFill>
                          <a:srgbClr val="FF99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98603DA" id="Rectángulo 19" o:spid="_x0000_s1026" style="position:absolute;margin-left:311.45pt;margin-top:6.6pt;width:140pt;height:8.5pt;z-index:252235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KccnAIAAIkFAAAOAAAAZHJzL2Uyb0RvYy54bWysVN1O2zAUvp+0d7B8P5IWWGlFiipQp0kI&#10;EDBx7Tp2E8nx8Y7dpt3b7Fn2Yjt20sAA7WLaTeLj8//5O+f8YtcYtlXoa7AFHx3lnCkroaztuuDf&#10;HpefzjjzQdhSGLCq4Hvl+cX844fz1s3UGCowpUJGQayfta7gVQhulmVeVqoR/gicsqTUgI0IJOI6&#10;K1G0FL0x2TjPP2ctYOkQpPKebq86JZ+n+ForGW619iowU3CqLaQvpu8qfrP5uZitUbiqln0Z4h+q&#10;aERtKekQ6koEwTZYvwnV1BLBgw5HEpoMtK6lSj1QN6P8VTcPlXAq9ULgeDfA5P9fWHmzvUNWl/R2&#10;U86saOiN7gm1Xz/temOA0S1B1Do/I8sHd4e95OkY+91pbOKfOmG7BOt+gFXtApN0OZpMzvKc0Jek&#10;G+WT6WnCPXv2dujDFwUNi4eCIxWQ0BTbax8oI5keTGIyD6Yul7UxScD16tIg2wp64uVyOj0+jiWT&#10;yx9mxkZjC9GtU8ebLHbW9ZJOYW9UtDP2XmmChaofp0oSIdWQR0ipbBh1qkqUqkt/Sm0eehs8Ui0p&#10;YIysKf8Quw8Qyf42dldlbx9dVeLz4Jz/rbDOefBImcGGwbmpLeB7AQx11Wfu7A8gddBElFZQ7ok0&#10;CN00eSeXNb3btfDhTiCNDz01rYRwSx9toC049CfOKsAf791He2I1aTlraRwL7r9vBCrOzFdLfJ+O&#10;Tk7i/Cbh5HQyJgFfalYvNXbTXALRYUTLx8l0jPbBHI4aoXmizbGIWUklrKTcBZcBD8Jl6NYE7R6p&#10;FotkRjPrRLi2D07G4BHVyMvH3ZNA15M3EO1v4DC6YvaKw51t9LSw2ATQdSL4M6493jTviTj9booL&#10;5aWcrJ436Pw3AAAA//8DAFBLAwQUAAYACAAAACEAI1EJMd4AAAAJAQAADwAAAGRycy9kb3ducmV2&#10;LnhtbEyPPU/DMBCGdyT+g3VILIjaOCgiIU6FkDpUYqGwsF3jI4nqj2C7aeDX404w3r2P3nuuWS/W&#10;sJlCHL1TcLcSwMh1Xo+uV/D+trl9ABYTOo3GO1LwTRHW7eVFg7X2J/dK8y71LJe4WKOCIaWp5jx2&#10;A1mMKz+Ry9mnDxZTHkPPdcBTLreGSyFKbnF0+cKAEz0P1B12R6tg+7PZpiqU4TDffGAh0ou5/4pK&#10;XV8tT4/AEi3pD4azflaHNjvt/dHpyIyCUsoqozkoJLAMVOK82CsohATeNvz/B+0vAAAA//8DAFBL&#10;AQItABQABgAIAAAAIQC2gziS/gAAAOEBAAATAAAAAAAAAAAAAAAAAAAAAABbQ29udGVudF9UeXBl&#10;c10ueG1sUEsBAi0AFAAGAAgAAAAhADj9If/WAAAAlAEAAAsAAAAAAAAAAAAAAAAALwEAAF9yZWxz&#10;Ly5yZWxzUEsBAi0AFAAGAAgAAAAhAPoYpxycAgAAiQUAAA4AAAAAAAAAAAAAAAAALgIAAGRycy9l&#10;Mm9Eb2MueG1sUEsBAi0AFAAGAAgAAAAhACNRCTHeAAAACQEAAA8AAAAAAAAAAAAAAAAA9gQAAGRy&#10;cy9kb3ducmV2LnhtbFBLBQYAAAAABAAEAPMAAAABBgAAAAA=&#10;" fillcolor="#f93" stroked="f" strokeweight="2pt"/>
            </w:pict>
          </mc:Fallback>
        </mc:AlternateContent>
      </w:r>
    </w:p>
    <w:p w:rsidR="00FA02EB" w:rsidRDefault="00B94DF2" w:rsidP="00A74573">
      <w:pPr>
        <w:tabs>
          <w:tab w:val="left" w:pos="6237"/>
        </w:tabs>
        <w:rPr>
          <w:rFonts w:ascii="Arial Narrow" w:eastAsia="Arial Unicode MS" w:hAnsi="Arial Narrow"/>
        </w:rPr>
      </w:pPr>
      <w:r>
        <w:rPr>
          <w:rFonts w:ascii="Arial Narrow" w:eastAsia="Arial Unicode MS" w:hAnsi="Arial Narrow"/>
          <w:noProof/>
        </w:rPr>
        <mc:AlternateContent>
          <mc:Choice Requires="wps">
            <w:drawing>
              <wp:anchor distT="0" distB="0" distL="114300" distR="114300" simplePos="0" relativeHeight="252225536" behindDoc="0" locked="0" layoutInCell="1" allowOverlap="1" wp14:anchorId="4201B453" wp14:editId="566FB136">
                <wp:simplePos x="0" y="0"/>
                <wp:positionH relativeFrom="column">
                  <wp:posOffset>4578457</wp:posOffset>
                </wp:positionH>
                <wp:positionV relativeFrom="paragraph">
                  <wp:posOffset>42586</wp:posOffset>
                </wp:positionV>
                <wp:extent cx="1154546" cy="609600"/>
                <wp:effectExtent l="0" t="0" r="7620" b="0"/>
                <wp:wrapNone/>
                <wp:docPr id="11" name="Rectángulo 11"/>
                <wp:cNvGraphicFramePr/>
                <a:graphic xmlns:a="http://schemas.openxmlformats.org/drawingml/2006/main">
                  <a:graphicData uri="http://schemas.microsoft.com/office/word/2010/wordprocessingShape">
                    <wps:wsp>
                      <wps:cNvSpPr/>
                      <wps:spPr>
                        <a:xfrm>
                          <a:off x="0" y="0"/>
                          <a:ext cx="1154546" cy="609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C45753" id="Rectángulo 11" o:spid="_x0000_s1026" style="position:absolute;margin-left:360.5pt;margin-top:3.35pt;width:90.9pt;height:48pt;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M4nAIAAIgFAAAOAAAAZHJzL2Uyb0RvYy54bWysVMFu2zAMvQ/YPwi6r7aDJFuDOkXQosOA&#10;oi2aDj0rshQbkEVNUuJkf7Nv2Y+Nkmyn64odhuWgiCL5SD6TvLg8tIrshXUN6JIWZzklQnOoGr0t&#10;6denmw+fKHGe6Yop0KKkR+Ho5fL9u4vOLMQEalCVsARBtFt0pqS192aRZY7XomXuDIzQqJRgW+ZR&#10;tNussqxD9FZlkzyfZx3Yyljgwjl8vU5Kuoz4Ugru76V0whNVUszNx9PGcxPObHnBFlvLTN3wPg32&#10;D1m0rNEYdIS6Zp6RnW3+gGobbsGB9Gcc2gykbLiINWA1Rf6qmnXNjIi1IDnOjDS5/wfL7/YPljQV&#10;fruCEs1a/EaPyNrPH3q7U0DwFSnqjFug5do82F5yeA31HqRtwz9WQg6R1uNIqzh4wvGxKGbT2XRO&#10;CUfdPD+f55H37ORtrPOfBbQkXEpqMYHIJtvfOo8R0XQwCcEcqKa6aZSKQmgVcaUs2TP8yJttzBg9&#10;frNSOthqCF4JMLxkobBUSrz5oxLBTulHIZEVTH4SE4n9eArCOBfaF0lVs0qk2LMcf4GvEH1IK0oR&#10;MCBLjD9i9wCDZQIZsBNMbx9cRWzn0Tn/W2LJefSIkUH70bltNNi3ABRW1UdO9gNJiZrA0gaqI/aM&#10;hTRMzvCbBj/bLXP+gVmcHpwz3Aj+Hg+poCsp9DdKarDf33oP9tjUqKWkw2ksqfu2Y1ZQor5obPfz&#10;YjoN4xuF6ezjBAX7UrN5qdG79gqwF7CjMbt4DfZeDVdpoX3GxbEKUVHFNMfYJeXeDsKVT1sCVw8X&#10;q1U0w5E1zN/qteEBPLAa2vLp8Mys6XvXY9ffwTC5bPGqhZNt8NSw2nmQTezvE6893zjusXH61RT2&#10;yUs5Wp0W6PIXAAAA//8DAFBLAwQUAAYACAAAACEAuiFVFd0AAAAJAQAADwAAAGRycy9kb3ducmV2&#10;LnhtbEyPwU7DMBBE70j8g7VI3KjdoNYQ4lQIQQXcKISzGy9JRLwOsdOGv2c5wXE1o9n3is3se3HA&#10;MXaBDCwXCgRSHVxHjYG314eLKxAxWXK2D4QGvjHCpjw9KWzuwpFe8LBLjeARirk10KY05FLGukVv&#10;4yIMSJx9hNHbxOfYSDfaI4/7XmZKraW3HfGH1g5412L9uZu8gWmln+7n96/tZaUq/Vz1q8e0HYw5&#10;P5tvb0AknNNfGX7xGR1KZtqHiVwUvQGdLdklGVhrEJxfq4xV9lxUmQZZFvK/QfkDAAD//wMAUEsB&#10;Ai0AFAAGAAgAAAAhALaDOJL+AAAA4QEAABMAAAAAAAAAAAAAAAAAAAAAAFtDb250ZW50X1R5cGVz&#10;XS54bWxQSwECLQAUAAYACAAAACEAOP0h/9YAAACUAQAACwAAAAAAAAAAAAAAAAAvAQAAX3JlbHMv&#10;LnJlbHNQSwECLQAUAAYACAAAACEAhQ/zOJwCAACIBQAADgAAAAAAAAAAAAAAAAAuAgAAZHJzL2Uy&#10;b0RvYy54bWxQSwECLQAUAAYACAAAACEAuiFVFd0AAAAJAQAADwAAAAAAAAAAAAAAAAD2BAAAZHJz&#10;L2Rvd25yZXYueG1sUEsFBgAAAAAEAAQA8wAAAAAGAAAAAA==&#10;" fillcolor="white [3212]" stroked="f" strokeweight="2pt"/>
            </w:pict>
          </mc:Fallback>
        </mc:AlternateContent>
      </w:r>
    </w:p>
    <w:p w:rsidR="00FA02EB" w:rsidRDefault="00FA02EB" w:rsidP="00A74573">
      <w:pPr>
        <w:tabs>
          <w:tab w:val="left" w:pos="6237"/>
        </w:tabs>
        <w:rPr>
          <w:rFonts w:ascii="Arial Narrow" w:eastAsia="Arial Unicode MS" w:hAnsi="Arial Narrow"/>
        </w:rPr>
      </w:pPr>
    </w:p>
    <w:p w:rsidR="00FA02EB" w:rsidRDefault="00FA02EB" w:rsidP="00A74573">
      <w:pPr>
        <w:tabs>
          <w:tab w:val="left" w:pos="6237"/>
        </w:tabs>
        <w:rPr>
          <w:rFonts w:ascii="Arial Narrow" w:eastAsia="Arial Unicode MS" w:hAnsi="Arial Narrow"/>
        </w:rPr>
      </w:pPr>
    </w:p>
    <w:p w:rsidR="00FA02EB" w:rsidRDefault="00577FB5" w:rsidP="00A74573">
      <w:pPr>
        <w:tabs>
          <w:tab w:val="left" w:pos="6237"/>
        </w:tabs>
        <w:rPr>
          <w:rFonts w:ascii="Arial Narrow" w:eastAsia="Arial Unicode MS" w:hAnsi="Arial Narrow"/>
        </w:rPr>
      </w:pPr>
      <w:r>
        <w:rPr>
          <w:rFonts w:ascii="Arial Narrow" w:eastAsia="Arial Unicode MS" w:hAnsi="Arial Narrow"/>
          <w:noProof/>
        </w:rPr>
        <mc:AlternateContent>
          <mc:Choice Requires="wps">
            <w:drawing>
              <wp:anchor distT="0" distB="0" distL="114300" distR="114300" simplePos="0" relativeHeight="252246016" behindDoc="0" locked="0" layoutInCell="1" allowOverlap="1" wp14:anchorId="03550BBF" wp14:editId="70B04473">
                <wp:simplePos x="0" y="0"/>
                <wp:positionH relativeFrom="column">
                  <wp:posOffset>273358</wp:posOffset>
                </wp:positionH>
                <wp:positionV relativeFrom="paragraph">
                  <wp:posOffset>2735195</wp:posOffset>
                </wp:positionV>
                <wp:extent cx="3191347" cy="108541"/>
                <wp:effectExtent l="0" t="0" r="9525" b="6350"/>
                <wp:wrapNone/>
                <wp:docPr id="24" name="Rectángulo 24"/>
                <wp:cNvGraphicFramePr/>
                <a:graphic xmlns:a="http://schemas.openxmlformats.org/drawingml/2006/main">
                  <a:graphicData uri="http://schemas.microsoft.com/office/word/2010/wordprocessingShape">
                    <wps:wsp>
                      <wps:cNvSpPr/>
                      <wps:spPr>
                        <a:xfrm>
                          <a:off x="0" y="0"/>
                          <a:ext cx="3191347" cy="10854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EE8C6" id="Rectángulo 24" o:spid="_x0000_s1026" style="position:absolute;margin-left:21.5pt;margin-top:215.35pt;width:251.3pt;height:8.55pt;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r1omAIAAIgFAAAOAAAAZHJzL2Uyb0RvYy54bWysVM1u2zAMvg/YOwi6r7bTdG2DOkXQosOA&#10;og3aDj0rshQbkERNUuJkb7Nn2YuNkn/SdsUOw3JQRJH8SH4meXG504pshfMNmJIWRzklwnCoGrMu&#10;6benm09nlPjATMUUGFHSvfD0cv7xw0VrZ2ICNahKOIIgxs9aW9I6BDvLMs9roZk/AisMKiU4zQKK&#10;bp1VjrWIrlU2yfPPWQuusg648B5frzslnSd8KQUP91J6EYgqKeYW0unSuYpnNr9gs7Vjtm54nwb7&#10;hyw0awwGHaGuWWBk45o/oHTDHXiQ4YiDzkDKhotUA1ZT5G+qeayZFakWJMfbkSb//2D53XbpSFOV&#10;dDKlxDCN3+gBWfv106w3Cgi+IkWt9TO0fLRL10ser7HenXQ6/mMlZJdo3Y+0il0gHB+Pi/PieHpK&#10;CUddkZ+dTIsImh28rfPhiwBN4qWkDhNIbLLtrQ+d6WASg3lQTXXTKJWE2CriSjmyZfiRV+sB/JWV&#10;MtHWQPTqAONLFgvrSkm3sFci2inzICSygslPUiKpHw9BGOfChKJT1awSXeyTHH99aaNHKjQBRmSJ&#10;8UfsHuB1AQN2l2VvH11FaufROf9bYp3z6JEigwmjs24MuPcAFFbVR+7sB5I6aiJLK6j22DMOumHy&#10;lt80+NlumQ9L5nB6cM5wI4R7PKSCtqTQ3yipwf147z3aY1OjlpIWp7Gk/vuGOUGJ+mqw3c+L6TSO&#10;bxKmJ6cTFNxLzeqlxmz0FWAvFLh7LE/XaB/UcJUO9DMujkWMiipmOMYuKQ9uEK5CtyVw9XCxWCQz&#10;HFnLwq15tDyCR1ZjWz7tnpmzfe8G7Po7GCaXzd60cGcbPQ0sNgFkk/r7wGvPN457apx+NcV98lJO&#10;VocFOv8NAAD//wMAUEsDBBQABgAIAAAAIQC3Cx483wAAAAoBAAAPAAAAZHJzL2Rvd25yZXYueG1s&#10;TI9BT8MwDIXvSPyHyEjcWApr16k0nRCCCbgxKOesMW1F4pQm3cq/x3CBk2W/p+fvlZvZWXHAMfSe&#10;FFwuEhBIjTc9tQpeX+4v1iBC1GS09YQKvjDApjo9KXVh/JGe8bCLreAQCoVW0MU4FFKGpkOnw8IP&#10;SKy9+9HpyOvYSjPqI4c7K6+SZCWd7ok/dHrA2w6bj93kFExZ/ng3v31ul3VS50+1zR7idlDq/Gy+&#10;uQYRcY5/ZvjBZ3SomGnvJzJBWAXpkqvE35mDYEOWZisQe76k+RpkVcr/FapvAAAA//8DAFBLAQIt&#10;ABQABgAIAAAAIQC2gziS/gAAAOEBAAATAAAAAAAAAAAAAAAAAAAAAABbQ29udGVudF9UeXBlc10u&#10;eG1sUEsBAi0AFAAGAAgAAAAhADj9If/WAAAAlAEAAAsAAAAAAAAAAAAAAAAALwEAAF9yZWxzLy5y&#10;ZWxzUEsBAi0AFAAGAAgAAAAhAEFavWiYAgAAiAUAAA4AAAAAAAAAAAAAAAAALgIAAGRycy9lMm9E&#10;b2MueG1sUEsBAi0AFAAGAAgAAAAhALcLHjzfAAAACgEAAA8AAAAAAAAAAAAAAAAA8gQAAGRycy9k&#10;b3ducmV2LnhtbFBLBQYAAAAABAAEAPMAAAD+BQAAAAA=&#10;" fillcolor="white [3212]" stroked="f" strokeweight="2pt"/>
            </w:pict>
          </mc:Fallback>
        </mc:AlternateContent>
      </w:r>
      <w:r w:rsidR="00B94DF2">
        <w:rPr>
          <w:rFonts w:ascii="Arial Narrow" w:eastAsia="Arial Unicode MS" w:hAnsi="Arial Narrow"/>
          <w:noProof/>
        </w:rPr>
        <mc:AlternateContent>
          <mc:Choice Requires="wps">
            <w:drawing>
              <wp:anchor distT="0" distB="0" distL="114300" distR="114300" simplePos="0" relativeHeight="252237824" behindDoc="0" locked="0" layoutInCell="1" allowOverlap="1" wp14:anchorId="11F44861" wp14:editId="63896E9A">
                <wp:simplePos x="0" y="0"/>
                <wp:positionH relativeFrom="column">
                  <wp:posOffset>3951838</wp:posOffset>
                </wp:positionH>
                <wp:positionV relativeFrom="paragraph">
                  <wp:posOffset>162963</wp:posOffset>
                </wp:positionV>
                <wp:extent cx="1778000" cy="107950"/>
                <wp:effectExtent l="0" t="0" r="0" b="6350"/>
                <wp:wrapNone/>
                <wp:docPr id="20" name="Rectángulo 20"/>
                <wp:cNvGraphicFramePr/>
                <a:graphic xmlns:a="http://schemas.openxmlformats.org/drawingml/2006/main">
                  <a:graphicData uri="http://schemas.microsoft.com/office/word/2010/wordprocessingShape">
                    <wps:wsp>
                      <wps:cNvSpPr/>
                      <wps:spPr>
                        <a:xfrm>
                          <a:off x="0" y="0"/>
                          <a:ext cx="1778000" cy="107950"/>
                        </a:xfrm>
                        <a:prstGeom prst="rect">
                          <a:avLst/>
                        </a:prstGeom>
                        <a:solidFill>
                          <a:srgbClr val="FF99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D214F1A" id="Rectángulo 20" o:spid="_x0000_s1026" style="position:absolute;margin-left:311.15pt;margin-top:12.85pt;width:140pt;height:8.5pt;z-index:252237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TPCnAIAAIkFAAAOAAAAZHJzL2Uyb0RvYy54bWysVMFu2zAMvQ/YPwi6r3bSdmmCOkXQIsOA&#10;oi3aDj0rshQbkEWNUuJkf7Nv2Y+Nkh23a4sdhl1kSSQfyecnnl/sGsO2Cn0NtuCjo5wzZSWUtV0X&#10;/Nvj8tMZZz4IWwoDVhV8rzy/mH/8cN66mRpDBaZUyAjE+lnrCl6F4GZZ5mWlGuGPwClLRg3YiEBH&#10;XGclipbQG5ON8/xz1gKWDkEq7+n2qjPyecLXWslwq7VXgZmCU20hrZjWVVyz+bmYrVG4qpZ9GeIf&#10;qmhEbSnpAHUlgmAbrN9ANbVE8KDDkYQmA61rqVIP1M0of9XNQyWcSr0QOd4NNPn/BytvtnfI6rLg&#10;Y6LHiob+0T2x9uunXW8MMLolilrnZ+T54O6wP3naxn53Gpv4pU7YLtG6H2hVu8AkXY4mk7M8J3hJ&#10;tlE+mZ4m0Ow52qEPXxQ0LG4KjlRAYlNsr32gjOR6cInJPJi6XNbGpAOuV5cG2VbQL14up9Pj41gy&#10;hfzhZmx0thDDOnO8yWJnXS9pF/ZGRT9j75UmWqj6caokCVINeYSUyoZRZ6pEqbr0p9TmobchItWS&#10;ACOypvwDdg8Qxf4Wu6uy94+hKul5CM7/VlgXPESkzGDDENzUFvA9AENd9Zk7/wNJHTWRpRWUexIN&#10;QveavJPLmv7btfDhTiA9H/rVNBLCLS3aQFtw6HecVYA/3ruP/qRqsnLW0nMsuP++Eag4M18t6X06&#10;OjmJ7zcdTk4nUa340rJ6abGb5hJIDiMaPk6mbfQP5rDVCM0TTY5FzEomYSXlLrgMeDhchm5M0OyR&#10;arFIbvRmnQjX9sHJCB5Zjbp83D0JdL14A8n+Bg5PV8xeabjzjZEWFpsAuk4Cf+a155veexJOP5vi&#10;QHl5Tl7PE3T+GwAA//8DAFBLAwQUAAYACAAAACEAdYtaOd8AAAAJAQAADwAAAGRycy9kb3ducmV2&#10;LnhtbEyPsU7DMBCGdyTewTokFkRt3JLSEKdCSB0qsVBY2Nz4SKLa52C7aeDpcScY7+7Tf99frSdn&#10;2Ygh9p4U3M0EMKTGm55aBe9vm9sHYDFpMtp6QgXfGGFdX15UujT+RK847lLLcgjFUivoUhpKzmPT&#10;odNx5gekfPv0wemUx9ByE/QphzvLpRAFd7qn/KHTAz532Bx2R6dg+7PZplUowmG8+dBzkV7s4isq&#10;dX01PT0CSzilPxjO+lkd6uy090cykVkFhZTzjCqQ90tgGViJ82KvYCGXwOuK/29Q/wIAAP//AwBQ&#10;SwECLQAUAAYACAAAACEAtoM4kv4AAADhAQAAEwAAAAAAAAAAAAAAAAAAAAAAW0NvbnRlbnRfVHlw&#10;ZXNdLnhtbFBLAQItABQABgAIAAAAIQA4/SH/1gAAAJQBAAALAAAAAAAAAAAAAAAAAC8BAABfcmVs&#10;cy8ucmVsc1BLAQItABQABgAIAAAAIQCyATPCnAIAAIkFAAAOAAAAAAAAAAAAAAAAAC4CAABkcnMv&#10;ZTJvRG9jLnhtbFBLAQItABQABgAIAAAAIQB1i1o53wAAAAkBAAAPAAAAAAAAAAAAAAAAAPYEAABk&#10;cnMvZG93bnJldi54bWxQSwUGAAAAAAQABADzAAAAAgYAAAAA&#10;" fillcolor="#f93" stroked="f" strokeweight="2pt"/>
            </w:pict>
          </mc:Fallback>
        </mc:AlternateContent>
      </w:r>
    </w:p>
    <w:p w:rsidR="00FA02EB" w:rsidRDefault="00E33E82" w:rsidP="00A74573">
      <w:pPr>
        <w:tabs>
          <w:tab w:val="left" w:pos="6237"/>
        </w:tabs>
        <w:rPr>
          <w:rFonts w:ascii="Arial Narrow" w:eastAsia="Arial Unicode MS" w:hAnsi="Arial Narrow"/>
        </w:rPr>
      </w:pPr>
      <w:r>
        <w:rPr>
          <w:rFonts w:ascii="Arial Narrow" w:eastAsia="Arial Unicode MS" w:hAnsi="Arial Narrow"/>
          <w:noProof/>
        </w:rPr>
        <mc:AlternateContent>
          <mc:Choice Requires="wps">
            <w:drawing>
              <wp:anchor distT="0" distB="0" distL="114300" distR="114300" simplePos="0" relativeHeight="252227584" behindDoc="0" locked="0" layoutInCell="1" allowOverlap="1" wp14:anchorId="2A650115" wp14:editId="7FE7551F">
                <wp:simplePos x="0" y="0"/>
                <wp:positionH relativeFrom="column">
                  <wp:posOffset>4578457</wp:posOffset>
                </wp:positionH>
                <wp:positionV relativeFrom="paragraph">
                  <wp:posOffset>145036</wp:posOffset>
                </wp:positionV>
                <wp:extent cx="1154546" cy="1517650"/>
                <wp:effectExtent l="0" t="0" r="7620" b="6350"/>
                <wp:wrapNone/>
                <wp:docPr id="13" name="Rectángulo 13"/>
                <wp:cNvGraphicFramePr/>
                <a:graphic xmlns:a="http://schemas.openxmlformats.org/drawingml/2006/main">
                  <a:graphicData uri="http://schemas.microsoft.com/office/word/2010/wordprocessingShape">
                    <wps:wsp>
                      <wps:cNvSpPr/>
                      <wps:spPr>
                        <a:xfrm>
                          <a:off x="0" y="0"/>
                          <a:ext cx="1154546" cy="15176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A8A6EC" id="Rectángulo 13" o:spid="_x0000_s1026" style="position:absolute;margin-left:360.5pt;margin-top:11.4pt;width:90.9pt;height:119.5pt;z-index:2522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n9unQIAAIkFAAAOAAAAZHJzL2Uyb0RvYy54bWysVMFu2zAMvQ/YPwi6r46zpN2COkXQosOA&#10;oivaDj0rshQLkEVNUuJkf7Nv2Y+Nkmyn64odhuWgiCL5SD6TPL/Yt5rshPMKTEXLkwklwnColdlU&#10;9Ovj9bsPlPjATM00GFHRg/D0Yvn2zXlnF2IKDehaOIIgxi86W9EmBLsoCs8b0TJ/AlYYVEpwLQso&#10;uk1RO9YhequL6WRyWnTgauuAC+/x9Sor6TLhSyl4+CKlF4HoimJuIZ0unet4Fstzttg4ZhvF+zTY&#10;P2TRMmUw6Ah1xQIjW6f+gGoVd+BBhhMObQFSKi5SDVhNOXlRzUPDrEi1IDnejjT5/wfLb3d3jqga&#10;v917Sgxr8RvdI2s/f5jNVgPBV6Sos36Blg/2zvWSx2usdy9dG/+xErJPtB5GWsU+EI6PZTmfzWen&#10;lHDUlfPy7HSeiC+O7tb58ElAS+Klog4zSHSy3Y0PGBJNB5MYzYNW9bXSOgmxV8SldmTH8CuvN2VM&#10;GT1+s9Im2hqIXlkdX4pYWa4l3cJBi2inzb2QSAtmP02JpIY8BmGcCxPKrGpYLXLs+QR/Q/QhrZRL&#10;AozIEuOP2D3AYJlBBuycZW8fXUXq59F58rfEsvPokSKDCaNzqwy41wA0VtVHzvYDSZmayNIa6gM2&#10;jYM8Td7ya4Wf7Yb5cMccjg8OGq6E8AUPqaGrKPQ3Shpw3197j/bY1ailpMNxrKj/tmVOUKI/G+z3&#10;j+VsFuc3CbP52RQF91yzfq4x2/YSsBdKXD6Wp2u0D3q4SgftE26OVYyKKmY4xq4oD24QLkNeE7h7&#10;uFitkhnOrGXhxjxYHsEjq7EtH/dPzNm+dwO2/S0Mo8sWL1o420ZPA6ttAKlSfx957fnGeU+N0++m&#10;uFCey8nquEGXvwAAAP//AwBQSwMEFAAGAAgAAAAhABs2yMHfAAAACgEAAA8AAABkcnMvZG93bnJl&#10;di54bWxMj0FPwzAMhe9I/IfISNxY0qKtozSdEIIJuDEo56wxbUXjlCbdyr/HO8HN9nt6/l6xmV0v&#10;DjiGzpOGZKFAINXedtRoeH97vFqDCNGQNb0n1PCDATbl+VlhcuuP9IqHXWwEh1DIjYY2xiGXMtQt&#10;OhMWfkBi7dOPzkRex0ba0Rw53PUyVWolnemIP7RmwPsW66/d5DRMy+z5Yf743l5Xqspeqn75FLeD&#10;1pcX890tiIhz/DPDCZ/RoWSmvZ/IBtFryNKEu0QNacoV2HCjTsOeD6tkDbIs5P8K5S8AAAD//wMA&#10;UEsBAi0AFAAGAAgAAAAhALaDOJL+AAAA4QEAABMAAAAAAAAAAAAAAAAAAAAAAFtDb250ZW50X1R5&#10;cGVzXS54bWxQSwECLQAUAAYACAAAACEAOP0h/9YAAACUAQAACwAAAAAAAAAAAAAAAAAvAQAAX3Jl&#10;bHMvLnJlbHNQSwECLQAUAAYACAAAACEAR0Z/bp0CAACJBQAADgAAAAAAAAAAAAAAAAAuAgAAZHJz&#10;L2Uyb0RvYy54bWxQSwECLQAUAAYACAAAACEAGzbIwd8AAAAKAQAADwAAAAAAAAAAAAAAAAD3BAAA&#10;ZHJzL2Rvd25yZXYueG1sUEsFBgAAAAAEAAQA8wAAAAMGAAAAAA==&#10;" fillcolor="white [3212]" stroked="f" strokeweight="2pt"/>
            </w:pict>
          </mc:Fallback>
        </mc:AlternateContent>
      </w:r>
    </w:p>
    <w:p w:rsidR="00EE76BE" w:rsidRDefault="00EE76BE" w:rsidP="00A74573">
      <w:pPr>
        <w:tabs>
          <w:tab w:val="left" w:pos="6237"/>
        </w:tabs>
        <w:rPr>
          <w:rFonts w:ascii="Arial Narrow" w:eastAsia="Arial Unicode MS" w:hAnsi="Arial Narrow"/>
        </w:rPr>
      </w:pPr>
    </w:p>
    <w:p w:rsidR="00EE76BE" w:rsidRDefault="00EE76BE" w:rsidP="00A74573">
      <w:pPr>
        <w:tabs>
          <w:tab w:val="left" w:pos="6237"/>
        </w:tabs>
        <w:rPr>
          <w:rFonts w:ascii="Arial Narrow" w:eastAsia="Arial Unicode MS" w:hAnsi="Arial Narrow"/>
        </w:rPr>
      </w:pPr>
    </w:p>
    <w:p w:rsidR="00EE76BE" w:rsidRDefault="00EE76BE" w:rsidP="00A74573">
      <w:pPr>
        <w:tabs>
          <w:tab w:val="left" w:pos="6237"/>
        </w:tabs>
        <w:rPr>
          <w:rFonts w:ascii="Arial Narrow" w:eastAsia="Arial Unicode MS" w:hAnsi="Arial Narrow"/>
        </w:rPr>
      </w:pPr>
    </w:p>
    <w:p w:rsidR="00EE76BE" w:rsidRDefault="00EE76BE" w:rsidP="00A74573">
      <w:pPr>
        <w:tabs>
          <w:tab w:val="left" w:pos="6237"/>
        </w:tabs>
        <w:rPr>
          <w:rFonts w:ascii="Arial Narrow" w:eastAsia="Arial Unicode MS" w:hAnsi="Arial Narrow"/>
        </w:rPr>
      </w:pPr>
    </w:p>
    <w:p w:rsidR="00EE76BE" w:rsidRDefault="00EE76BE" w:rsidP="00A74573">
      <w:pPr>
        <w:tabs>
          <w:tab w:val="left" w:pos="6237"/>
        </w:tabs>
        <w:rPr>
          <w:rFonts w:ascii="Arial Narrow" w:eastAsia="Arial Unicode MS" w:hAnsi="Arial Narrow"/>
        </w:rPr>
      </w:pPr>
    </w:p>
    <w:p w:rsidR="00EE76BE" w:rsidRDefault="00EE76BE" w:rsidP="00A74573">
      <w:pPr>
        <w:tabs>
          <w:tab w:val="left" w:pos="6237"/>
        </w:tabs>
        <w:rPr>
          <w:rFonts w:ascii="Arial Narrow" w:eastAsia="Arial Unicode MS" w:hAnsi="Arial Narrow"/>
        </w:rPr>
      </w:pPr>
    </w:p>
    <w:p w:rsidR="00EE76BE" w:rsidRDefault="00EE76BE" w:rsidP="00A74573">
      <w:pPr>
        <w:tabs>
          <w:tab w:val="left" w:pos="6237"/>
        </w:tabs>
        <w:rPr>
          <w:rFonts w:ascii="Arial Narrow" w:eastAsia="Arial Unicode MS" w:hAnsi="Arial Narrow"/>
        </w:rPr>
      </w:pPr>
    </w:p>
    <w:p w:rsidR="00EE76BE" w:rsidRDefault="00EE76BE" w:rsidP="00A74573">
      <w:pPr>
        <w:tabs>
          <w:tab w:val="left" w:pos="6237"/>
        </w:tabs>
        <w:rPr>
          <w:rFonts w:ascii="Arial Narrow" w:eastAsia="Arial Unicode MS" w:hAnsi="Arial Narrow"/>
        </w:rPr>
      </w:pPr>
    </w:p>
    <w:p w:rsidR="00EE76BE" w:rsidRDefault="00E33E82" w:rsidP="00A74573">
      <w:pPr>
        <w:tabs>
          <w:tab w:val="left" w:pos="6237"/>
        </w:tabs>
        <w:rPr>
          <w:rFonts w:ascii="Arial Narrow" w:eastAsia="Arial Unicode MS" w:hAnsi="Arial Narrow"/>
        </w:rPr>
      </w:pPr>
      <w:r>
        <w:rPr>
          <w:rFonts w:ascii="Arial Narrow" w:eastAsia="Arial Unicode MS" w:hAnsi="Arial Narrow"/>
          <w:noProof/>
        </w:rPr>
        <mc:AlternateContent>
          <mc:Choice Requires="wps">
            <w:drawing>
              <wp:anchor distT="0" distB="0" distL="114300" distR="114300" simplePos="0" relativeHeight="252239872" behindDoc="0" locked="0" layoutInCell="1" allowOverlap="1" wp14:anchorId="68B985F0" wp14:editId="305435CF">
                <wp:simplePos x="0" y="0"/>
                <wp:positionH relativeFrom="column">
                  <wp:posOffset>3955564</wp:posOffset>
                </wp:positionH>
                <wp:positionV relativeFrom="paragraph">
                  <wp:posOffset>118068</wp:posOffset>
                </wp:positionV>
                <wp:extent cx="1779367" cy="107950"/>
                <wp:effectExtent l="0" t="0" r="0" b="6350"/>
                <wp:wrapNone/>
                <wp:docPr id="21" name="Rectángulo 21"/>
                <wp:cNvGraphicFramePr/>
                <a:graphic xmlns:a="http://schemas.openxmlformats.org/drawingml/2006/main">
                  <a:graphicData uri="http://schemas.microsoft.com/office/word/2010/wordprocessingShape">
                    <wps:wsp>
                      <wps:cNvSpPr/>
                      <wps:spPr>
                        <a:xfrm>
                          <a:off x="0" y="0"/>
                          <a:ext cx="1779367" cy="107950"/>
                        </a:xfrm>
                        <a:prstGeom prst="rect">
                          <a:avLst/>
                        </a:prstGeom>
                        <a:solidFill>
                          <a:srgbClr val="FF99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9A462E" id="Rectángulo 21" o:spid="_x0000_s1026" style="position:absolute;margin-left:311.45pt;margin-top:9.3pt;width:140.1pt;height:8.5pt;z-index:2522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hHmoQIAAIkFAAAOAAAAZHJzL2Uyb0RvYy54bWysVEtu2zAQ3RfoHQjuG0nOx7UROTASuCgQ&#10;JEGSImuaIi0BFIclacvubXqWXixDUlLSNOiiqBc0h/Pm9zQz5xf7VpGdsK4BXdLiKKdEaA5Vozcl&#10;/fa4+vSZEueZrpgCLUp6EI5eLD5+OO/MXEygBlUJS9CJdvPOlLT23syzzPFatMwdgREalRJsyzyK&#10;dpNVlnXovVXZJM/Psg5sZSxw4Ry+XiUlXUT/Ugrub6V0whNVUszNx9PGcx3ObHHO5hvLTN3wPg32&#10;D1m0rNEYdHR1xTwjW9v84aptuAUH0h9xaDOQsuEi1oDVFPmbah5qZkSsBclxZqTJ/T+3/GZ3Z0lT&#10;lXRSUKJZi9/oHln79VNvtgoIviJFnXFzRD6YO9tLDq+h3r20bfjHSsg+0noYaRV7Tzg+FtPp7Phs&#10;SglHXZFPZ6eR9+zF2ljnvwhoSbiU1GICkU22u3YeIyJ0gIRgDlRTrRqlomA360tlyY7hJ16tZrPj&#10;45AymvwGUzqANQSzpA4vWags1RJv/qBEwCl9LyTSgtlPYiaxIcUYh3EutC+SqmaVSOFPc/wN0UML&#10;B4uYS3QYPEuMP/ruHQzI5GTwnbLs8cFUxH4ejfO/JZaMR4sYGbQfjdtGg33PgcKq+sgJP5CUqAks&#10;raE6YNNYSNPkDF81+N2umfN3zOL44KDhSvC3eEgFXUmhv1FSg/3x3nvAY1ejlpIOx7Gk7vuWWUGJ&#10;+qqx32fFyUmY3yicnE4nKNjXmvVrjd62l4DtgC2N2cVrwHs1XKWF9gk3xzJERRXTHGOXlHs7CJc+&#10;rQncPVwslxGGM2uYv9YPhgfngdXQl4/7J2ZN37we2/4GhtFl8zc9nLDBUsNy60E2scFfeO35xnmP&#10;jdPvprBQXssR9bJBF88AAAD//wMAUEsDBBQABgAIAAAAIQDAbUuO3wAAAAkBAAAPAAAAZHJzL2Rv&#10;d25yZXYueG1sTI8xT8MwEIV3JP6DdUgsiDpNwGrSOBVC6lCJhcLCdo3dJKp9DrabBn49ZoLx9D69&#10;9129ma1hk/ZhcCRhuciAaWqdGqiT8P62vV8BCxFJoXGkJXzpAJvm+qrGSrkLveppHzuWSihUKKGP&#10;caw4D22vLYaFGzWl7Oi8xZhO33Hl8ZLKreF5lglucaC00OOon3vdnvZnK2H3vd3F0gt/mu4+sMji&#10;i3n4DFLe3sxPa2BRz/EPhl/9pA5Ncjq4M6nAjASR52VCU7ASwBJQZsUS2EFC8SiANzX//0HzAwAA&#10;//8DAFBLAQItABQABgAIAAAAIQC2gziS/gAAAOEBAAATAAAAAAAAAAAAAAAAAAAAAABbQ29udGVu&#10;dF9UeXBlc10ueG1sUEsBAi0AFAAGAAgAAAAhADj9If/WAAAAlAEAAAsAAAAAAAAAAAAAAAAALwEA&#10;AF9yZWxzLy5yZWxzUEsBAi0AFAAGAAgAAAAhAHEmEeahAgAAiQUAAA4AAAAAAAAAAAAAAAAALgIA&#10;AGRycy9lMm9Eb2MueG1sUEsBAi0AFAAGAAgAAAAhAMBtS47fAAAACQEAAA8AAAAAAAAAAAAAAAAA&#10;+wQAAGRycy9kb3ducmV2LnhtbFBLBQYAAAAABAAEAPMAAAAHBgAAAAA=&#10;" fillcolor="#f93" stroked="f" strokeweight="2pt"/>
            </w:pict>
          </mc:Fallback>
        </mc:AlternateContent>
      </w:r>
    </w:p>
    <w:p w:rsidR="00EE76BE" w:rsidRDefault="00E33E82" w:rsidP="00A74573">
      <w:pPr>
        <w:tabs>
          <w:tab w:val="left" w:pos="6237"/>
        </w:tabs>
        <w:rPr>
          <w:rFonts w:ascii="Arial Narrow" w:eastAsia="Arial Unicode MS" w:hAnsi="Arial Narrow"/>
        </w:rPr>
      </w:pPr>
      <w:r>
        <w:rPr>
          <w:rFonts w:ascii="Arial Narrow" w:eastAsia="Arial Unicode MS" w:hAnsi="Arial Narrow"/>
          <w:noProof/>
        </w:rPr>
        <mc:AlternateContent>
          <mc:Choice Requires="wps">
            <w:drawing>
              <wp:anchor distT="0" distB="0" distL="114300" distR="114300" simplePos="0" relativeHeight="252229632" behindDoc="0" locked="0" layoutInCell="1" allowOverlap="1" wp14:anchorId="29A11613" wp14:editId="23D8A282">
                <wp:simplePos x="0" y="0"/>
                <wp:positionH relativeFrom="column">
                  <wp:posOffset>4625959</wp:posOffset>
                </wp:positionH>
                <wp:positionV relativeFrom="paragraph">
                  <wp:posOffset>82542</wp:posOffset>
                </wp:positionV>
                <wp:extent cx="1107044" cy="215900"/>
                <wp:effectExtent l="0" t="0" r="0" b="0"/>
                <wp:wrapNone/>
                <wp:docPr id="14" name="Rectángulo 14"/>
                <wp:cNvGraphicFramePr/>
                <a:graphic xmlns:a="http://schemas.openxmlformats.org/drawingml/2006/main">
                  <a:graphicData uri="http://schemas.microsoft.com/office/word/2010/wordprocessingShape">
                    <wps:wsp>
                      <wps:cNvSpPr/>
                      <wps:spPr>
                        <a:xfrm>
                          <a:off x="0" y="0"/>
                          <a:ext cx="1107044" cy="2159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4AB559" id="Rectángulo 14" o:spid="_x0000_s1026" style="position:absolute;margin-left:364.25pt;margin-top:6.5pt;width:87.15pt;height:17pt;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qvmwIAAIgFAAAOAAAAZHJzL2Uyb0RvYy54bWysVMFu2zAMvQ/YPwi6r7aDdF2DOkWQIsOA&#10;oi2aDj0rshQbkEVNUuJkf7Nv2Y+Nkmyn64odhuWgiCL5SD6TvLo+tIrshXUN6JIWZzklQnOoGr0t&#10;6den1YdPlDjPdMUUaFHSo3D0ev7+3VVnZmICNahKWIIg2s06U9LaezPLMsdr0TJ3BkZoVEqwLfMo&#10;2m1WWdYhequySZ5/zDqwlbHAhXP4epOUdB7xpRTc30vphCeqpJibj6eN5yac2fyKzbaWmbrhfRrs&#10;H7JoWaMx6Ah1wzwjO9v8AdU23IID6c84tBlI2XARa8BqivxVNeuaGRFrQXKcGWly/w+W3+0fLGkq&#10;/HZTSjRr8Rs9Ims/f+jtTgHBV6SoM26GlmvzYHvJ4TXUe5C2Df9YCTlEWo8jreLgCcfHosgv8inC&#10;c9RNivPLPPKenbyNdf6zgJaES0ktJhDZZPtb5zEimg4mIZgD1VSrRqkohFYRS2XJnuFH3myLkDF6&#10;/GaldLDVELySOrxkobBUSrz5oxLBTulHIZEVTH4SE4n9eArCOBfaF0lVs0qk2Oc5/oboQ1oxlwgY&#10;kCXGH7F7gMEygQzYKcvePriK2M6jc/63xJLz6BEjg/ajc9tosG8BKKyqj5zsB5ISNYGlDVRH7BkL&#10;aZic4asGP9stc/6BWZwenDPcCP4eD6mgKyn0N0pqsN/feg/22NSopaTDaSyp+7ZjVlCivmhs98ti&#10;Og3jG4Xp+cUEBftSs3mp0bt2CdgLBe4ew+M12Hs1XKWF9hkXxyJERRXTHGOXlHs7CEuftgSuHi4W&#10;i2iGI2uYv9VrwwN4YDW05dPhmVnT967Hrr+DYXLZ7FULJ9vgqWGx8yCb2N8nXnu+cdxj4/SrKeyT&#10;l3K0Oi3Q+S8AAAD//wMAUEsDBBQABgAIAAAAIQBqUzeS3QAAAAkBAAAPAAAAZHJzL2Rvd25yZXYu&#10;eG1sTI/BTsMwEETvSPyDtUjcqE1KSAlxKoSgotwohLMbL0lEvA6x04a/ZznBcTWj2feK9ex6ccAx&#10;dJ40XC4UCKTa244aDW+vjxcrECEasqb3hBq+McC6PD0pTG79kV7wsIuN4BEKudHQxjjkUoa6RWfC&#10;wg9InH340ZnI59hIO5ojj7teJkpdS2c64g+tGfC+xfpzNzkNU5ptH+b3r82yUlX2XPXpU9wMWp+f&#10;zXe3ICLO8a8Mv/iMDiUz7f1ENoheQ5asUq5ysGQnLtyohF32Gq4yBbIs5H+D8gcAAP//AwBQSwEC&#10;LQAUAAYACAAAACEAtoM4kv4AAADhAQAAEwAAAAAAAAAAAAAAAAAAAAAAW0NvbnRlbnRfVHlwZXNd&#10;LnhtbFBLAQItABQABgAIAAAAIQA4/SH/1gAAAJQBAAALAAAAAAAAAAAAAAAAAC8BAABfcmVscy8u&#10;cmVsc1BLAQItABQABgAIAAAAIQAU+4qvmwIAAIgFAAAOAAAAAAAAAAAAAAAAAC4CAABkcnMvZTJv&#10;RG9jLnhtbFBLAQItABQABgAIAAAAIQBqUzeS3QAAAAkBAAAPAAAAAAAAAAAAAAAAAPUEAABkcnMv&#10;ZG93bnJldi54bWxQSwUGAAAAAAQABADzAAAA/wUAAAAA&#10;" fillcolor="white [3212]" stroked="f" strokeweight="2pt"/>
            </w:pict>
          </mc:Fallback>
        </mc:AlternateContent>
      </w:r>
    </w:p>
    <w:p w:rsidR="00EE76BE" w:rsidRDefault="00E33E82" w:rsidP="00A74573">
      <w:pPr>
        <w:tabs>
          <w:tab w:val="left" w:pos="6237"/>
        </w:tabs>
        <w:rPr>
          <w:rFonts w:ascii="Arial Narrow" w:eastAsia="Arial Unicode MS" w:hAnsi="Arial Narrow"/>
        </w:rPr>
      </w:pPr>
      <w:r>
        <w:rPr>
          <w:rFonts w:ascii="Arial Narrow" w:eastAsia="Arial Unicode MS" w:hAnsi="Arial Narrow"/>
          <w:noProof/>
        </w:rPr>
        <mc:AlternateContent>
          <mc:Choice Requires="wps">
            <w:drawing>
              <wp:anchor distT="0" distB="0" distL="114300" distR="114300" simplePos="0" relativeHeight="252241920" behindDoc="0" locked="0" layoutInCell="1" allowOverlap="1" wp14:anchorId="48DF1344" wp14:editId="30F300D4">
                <wp:simplePos x="0" y="0"/>
                <wp:positionH relativeFrom="column">
                  <wp:posOffset>3951232</wp:posOffset>
                </wp:positionH>
                <wp:positionV relativeFrom="paragraph">
                  <wp:posOffset>166879</wp:posOffset>
                </wp:positionV>
                <wp:extent cx="1783700" cy="107950"/>
                <wp:effectExtent l="0" t="0" r="7620" b="6350"/>
                <wp:wrapNone/>
                <wp:docPr id="22" name="Rectángulo 22"/>
                <wp:cNvGraphicFramePr/>
                <a:graphic xmlns:a="http://schemas.openxmlformats.org/drawingml/2006/main">
                  <a:graphicData uri="http://schemas.microsoft.com/office/word/2010/wordprocessingShape">
                    <wps:wsp>
                      <wps:cNvSpPr/>
                      <wps:spPr>
                        <a:xfrm>
                          <a:off x="0" y="0"/>
                          <a:ext cx="1783700" cy="107950"/>
                        </a:xfrm>
                        <a:prstGeom prst="rect">
                          <a:avLst/>
                        </a:prstGeom>
                        <a:solidFill>
                          <a:srgbClr val="FF99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61D79C" id="Rectángulo 22" o:spid="_x0000_s1026" style="position:absolute;margin-left:311.1pt;margin-top:13.15pt;width:140.45pt;height:8.5pt;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jCoQIAAIkFAAAOAAAAZHJzL2Uyb0RvYy54bWysVMFu2zAMvQ/YPwi6r7bTdmmCOkXQIsOA&#10;oi3aDj0rshQbkEVNUuJkf7Nv2Y+Vkmy364odhuWgiCL5SD6TPL/Yt4rshHUN6JIWRzklQnOoGr0p&#10;6bfH1aczSpxnumIKtCjpQTh6sfj44bwzczGBGlQlLEEQ7eadKWntvZlnmeO1aJk7AiM0KiXYlnkU&#10;7SarLOsQvVXZJM8/Zx3Yyljgwjl8vUpKuoj4Ugrub6V0whNVUszNx9PGcx3ObHHO5hvLTN3wPg32&#10;D1m0rNEYdIS6Yp6RrW3+gGobbsGB9Ecc2gykbLiINWA1Rf6mmoeaGRFrQXKcGWly/w+W3+zuLGmq&#10;kk4mlGjW4je6R9Z+/dSbrQKCr0hRZ9wcLR/Mne0lh9dQ717aNvxjJWQfaT2MtIq9Jxwfi+nZ8TRH&#10;9jnqinw6O428Zy/exjr/RUBLwqWkFhOIbLLdtfMYEU0HkxDMgWqqVaNUFOxmfaks2TH8xKvVbHZ8&#10;HFJGl9/MlA7GGoJbUoeXLFSWaok3f1Ai2Cl9LyTSgtlPYiaxIcUYh3EutC+SqmaVSOFPc/wN0UML&#10;B4+YSwQMyBLjj9g9wGCZQAbslGVvH1xF7OfROf9bYsl59IiRQfvRuW002PcAFFbVR072A0mJmsDS&#10;GqoDNo2FNE3O8FWD3+2aOX/HLI4PfmpcCf4WD6mgKyn0N0pqsD/eew/22NWopaTDcSyp+75lVlCi&#10;vmrs91lxchLmNwonp9MJCva1Zv1ao7ftJWA7FLh8DI/XYO/VcJUW2ifcHMsQFVVMc4xdUu7tIFz6&#10;tCZw93CxXEYznFnD/LV+MDyAB1ZDXz7un5g1ffN6bPsbGEaXzd/0cLINnhqWWw+yiQ3+wmvPN857&#10;bJx+N4WF8lqOVi8bdPEMAAD//wMAUEsDBBQABgAIAAAAIQDbKeEh3wAAAAkBAAAPAAAAZHJzL2Rv&#10;d25yZXYueG1sTI8xT8MwEIV3JP6DdUgsiNp1qoiGOBVC6lCJhZaFzY2PJKp9DrabBn49ZoLx9D69&#10;9129mZ1lE4Y4eFKwXAhgSK03A3UK3g7b+wdgMWky2npCBV8YYdNcX9W6Mv5CrzjtU8dyCcVKK+hT&#10;GivOY9uj03HhR6ScffjgdMpn6LgJ+pLLneVSiJI7PVBe6PWIzz22p/3ZKdh9b3dpHcpwmu7edSHS&#10;i119RqVub+anR2AJ5/QHw69+VocmOx39mUxkVkEppcyoAlkWwDKwFsUS2FHBqiiANzX//0HzAwAA&#10;//8DAFBLAQItABQABgAIAAAAIQC2gziS/gAAAOEBAAATAAAAAAAAAAAAAAAAAAAAAABbQ29udGVu&#10;dF9UeXBlc10ueG1sUEsBAi0AFAAGAAgAAAAhADj9If/WAAAAlAEAAAsAAAAAAAAAAAAAAAAALwEA&#10;AF9yZWxzLy5yZWxzUEsBAi0AFAAGAAgAAAAhAIP9uMKhAgAAiQUAAA4AAAAAAAAAAAAAAAAALgIA&#10;AGRycy9lMm9Eb2MueG1sUEsBAi0AFAAGAAgAAAAhANsp4SHfAAAACQEAAA8AAAAAAAAAAAAAAAAA&#10;+wQAAGRycy9kb3ducmV2LnhtbFBLBQYAAAAABAAEAPMAAAAHBgAAAAA=&#10;" fillcolor="#f93" stroked="f" strokeweight="2pt"/>
            </w:pict>
          </mc:Fallback>
        </mc:AlternateContent>
      </w:r>
    </w:p>
    <w:p w:rsidR="00EE76BE" w:rsidRDefault="00E33E82" w:rsidP="00A74573">
      <w:pPr>
        <w:tabs>
          <w:tab w:val="left" w:pos="6237"/>
        </w:tabs>
        <w:rPr>
          <w:rFonts w:ascii="Arial Narrow" w:eastAsia="Arial Unicode MS" w:hAnsi="Arial Narrow"/>
        </w:rPr>
      </w:pPr>
      <w:bookmarkStart w:id="94" w:name="_GoBack"/>
      <w:bookmarkEnd w:id="94"/>
      <w:r>
        <w:rPr>
          <w:rFonts w:ascii="Arial Narrow" w:eastAsia="Arial Unicode MS" w:hAnsi="Arial Narrow"/>
          <w:noProof/>
        </w:rPr>
        <mc:AlternateContent>
          <mc:Choice Requires="wps">
            <w:drawing>
              <wp:anchor distT="0" distB="0" distL="114300" distR="114300" simplePos="0" relativeHeight="252231680" behindDoc="0" locked="0" layoutInCell="1" allowOverlap="1" wp14:anchorId="757398C8" wp14:editId="6EB933B4">
                <wp:simplePos x="0" y="0"/>
                <wp:positionH relativeFrom="column">
                  <wp:posOffset>4542831</wp:posOffset>
                </wp:positionH>
                <wp:positionV relativeFrom="paragraph">
                  <wp:posOffset>100792</wp:posOffset>
                </wp:positionV>
                <wp:extent cx="1190172" cy="130628"/>
                <wp:effectExtent l="0" t="0" r="0" b="3175"/>
                <wp:wrapNone/>
                <wp:docPr id="16" name="Rectángulo 16"/>
                <wp:cNvGraphicFramePr/>
                <a:graphic xmlns:a="http://schemas.openxmlformats.org/drawingml/2006/main">
                  <a:graphicData uri="http://schemas.microsoft.com/office/word/2010/wordprocessingShape">
                    <wps:wsp>
                      <wps:cNvSpPr/>
                      <wps:spPr>
                        <a:xfrm>
                          <a:off x="0" y="0"/>
                          <a:ext cx="1190172" cy="13062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E52A25" id="Rectángulo 16" o:spid="_x0000_s1026" style="position:absolute;margin-left:357.7pt;margin-top:7.95pt;width:93.7pt;height:10.3pt;z-index:25223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k3DmQIAAIgFAAAOAAAAZHJzL2Uyb0RvYy54bWysVM1u2zAMvg/YOwi6r7az9C+oUwQpOgwo&#10;2qLt0LMiS7EBWdQkJU72NnuWvVgpyXa6rthhWA6KKH78+GOSF5e7VpGtsK4BXdLiKKdEaA5Vo9cl&#10;/fZ0/emMEueZrpgCLUq6F45ezj9+uOjMTEygBlUJS5BEu1lnSlp7b2ZZ5ngtWuaOwAiNSgm2ZR5F&#10;u84qyzpkb1U2yfOTrANbGQtcOIevV0lJ55FfSsH9nZROeKJKirH5eNp4rsKZzS/YbG2ZqRveh8H+&#10;IYqWNRqdjlRXzDOysc0fVG3DLTiQ/ohDm4GUDRcxB8ymyN9k81gzI2IuWBxnxjK5/0fLb7f3ljQV&#10;frsTSjRr8Rs9YNV+/dTrjQKCr1iizrgZIh/Nve0lh9eQ707aNvxjJmQXy7ofyyp2nnB8LIrzvDid&#10;UMJRV3zOTyZngTQ7WBvr/BcBLQmXkloMIFaTbW+cT9ABEpw5UE113SgVhdAqYqks2TL8yKt10ZP/&#10;hlI6YDUEq0QYXrKQWEol3vxeiYBT+kFIrAoGP4mBxH48OGGcC+2LpKpZJZLv4xx/g/chrJhoJAzM&#10;Ev2P3D3BgEwkA3eKsscHUxHbeTTO/xZYMh4tomfQfjRuGw32PQKFWfWeE34oUipNqNIKqj32jIU0&#10;TM7w6wY/2w1z/p5ZnB6cM9wI/g4PqaArKfQ3SmqwP957D3hsatRS0uE0ltR93zArKFFfNbb7eTGd&#10;hvGNwvT4dIKCfa1ZvdboTbsE7IUCd4/h8RrwXg1XaaF9xsWxCF5RxTRH3yXl3g7C0qctgauHi8Ui&#10;wnBkDfM3+tHwQB6qGtryaffMrOl712PX38IwuWz2poUTNlhqWGw8yCb296Gufb1x3GPj9Ksp7JPX&#10;ckQdFuj8BQAA//8DAFBLAwQUAAYACAAAACEAej7mB94AAAAJAQAADwAAAGRycy9kb3ducmV2Lnht&#10;bEyPwU7DMBBE70j8g7VI3KjdFjc0xKkQgopyoxDObmySCHsdYqcNf89yguNqnmbfFJvJO3a0Q+wC&#10;KpjPBDCLdTAdNgreXh+vboDFpNFoF9Aq+LYRNuX5WaFzE074Yo/71DAqwZhrBW1Kfc55rFvrdZyF&#10;3iJlH2HwOtE5NNwM+kTl3vGFECvudYf0odW9vW9t/bkfvYJRZruH6f1ru6xElT1XTj6lba/U5cV0&#10;dwss2Sn9wfCrT+pQktMhjGgicwqyubwmlAK5BkbAWixoy0HBciWBlwX/v6D8AQAA//8DAFBLAQIt&#10;ABQABgAIAAAAIQC2gziS/gAAAOEBAAATAAAAAAAAAAAAAAAAAAAAAABbQ29udGVudF9UeXBlc10u&#10;eG1sUEsBAi0AFAAGAAgAAAAhADj9If/WAAAAlAEAAAsAAAAAAAAAAAAAAAAALwEAAF9yZWxzLy5y&#10;ZWxzUEsBAi0AFAAGAAgAAAAhADbqTcOZAgAAiAUAAA4AAAAAAAAAAAAAAAAALgIAAGRycy9lMm9E&#10;b2MueG1sUEsBAi0AFAAGAAgAAAAhAHo+5gfeAAAACQEAAA8AAAAAAAAAAAAAAAAA8wQAAGRycy9k&#10;b3ducmV2LnhtbFBLBQYAAAAABAAEAPMAAAD+BQAAAAA=&#10;" fillcolor="white [3212]" stroked="f" strokeweight="2pt"/>
            </w:pict>
          </mc:Fallback>
        </mc:AlternateContent>
      </w:r>
    </w:p>
    <w:p w:rsidR="00EE76BE" w:rsidRDefault="00E33E82" w:rsidP="00A74573">
      <w:pPr>
        <w:tabs>
          <w:tab w:val="left" w:pos="6237"/>
        </w:tabs>
        <w:rPr>
          <w:rFonts w:ascii="Arial Narrow" w:eastAsia="Arial Unicode MS" w:hAnsi="Arial Narrow"/>
        </w:rPr>
      </w:pPr>
      <w:r>
        <w:rPr>
          <w:rFonts w:ascii="Arial Narrow" w:eastAsia="Arial Unicode MS" w:hAnsi="Arial Narrow"/>
          <w:noProof/>
        </w:rPr>
        <mc:AlternateContent>
          <mc:Choice Requires="wps">
            <w:drawing>
              <wp:anchor distT="0" distB="0" distL="114300" distR="114300" simplePos="0" relativeHeight="252243968" behindDoc="0" locked="0" layoutInCell="1" allowOverlap="1" wp14:anchorId="2EE8415D" wp14:editId="1F20686D">
                <wp:simplePos x="0" y="0"/>
                <wp:positionH relativeFrom="column">
                  <wp:posOffset>3951232</wp:posOffset>
                </wp:positionH>
                <wp:positionV relativeFrom="paragraph">
                  <wp:posOffset>60313</wp:posOffset>
                </wp:positionV>
                <wp:extent cx="1783700" cy="107950"/>
                <wp:effectExtent l="0" t="0" r="7620" b="6350"/>
                <wp:wrapNone/>
                <wp:docPr id="23" name="Rectángulo 23"/>
                <wp:cNvGraphicFramePr/>
                <a:graphic xmlns:a="http://schemas.openxmlformats.org/drawingml/2006/main">
                  <a:graphicData uri="http://schemas.microsoft.com/office/word/2010/wordprocessingShape">
                    <wps:wsp>
                      <wps:cNvSpPr/>
                      <wps:spPr>
                        <a:xfrm>
                          <a:off x="0" y="0"/>
                          <a:ext cx="1783700" cy="107950"/>
                        </a:xfrm>
                        <a:prstGeom prst="rect">
                          <a:avLst/>
                        </a:prstGeom>
                        <a:solidFill>
                          <a:srgbClr val="FF99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8A2719F" id="Rectángulo 23" o:spid="_x0000_s1026" style="position:absolute;margin-left:311.1pt;margin-top:4.75pt;width:140.45pt;height:8.5pt;z-index:252243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urUogIAAIkFAAAOAAAAZHJzL2Uyb0RvYy54bWysVMFu2zAMvQ/YPwi6r7bTdmmCOkXQIsOA&#10;oi3aDj0rshQbkEVNUuJkf7Nv2Y+Vkmy364odhuWgiCL5SD6TPL/Yt4rshHUN6JIWRzklQnOoGr0p&#10;6bfH1aczSpxnumIKtCjpQTh6sfj44bwzczGBGlQlLEEQ7eadKWntvZlnmeO1aJk7AiM0KiXYlnkU&#10;7SarLOsQvVXZJM8/Zx3Yyljgwjl8vUpKuoj4Ugrub6V0whNVUszNx9PGcx3ObHHO5hvLTN3wPg32&#10;D1m0rNEYdIS6Yp6RrW3+gGobbsGB9Ecc2gykbLiINWA1Rf6mmoeaGRFrQXKcGWly/w+W3+zuLGmq&#10;kk6OKdGsxW90j6z9+qk3WwUEX5Gizrg5Wj6YO9tLDq+h3r20bfjHSsg+0noYaRV7Tzg+FtOz42mO&#10;7HPUFfl0dhp5z168jXX+i4CWhEtJLSYQ2WS7a+cxIpoOJiGYA9VUq0apKNjN+lJZsmP4iVer2ew4&#10;powuv5kpHYw1BLeEGF6yUFmqJd78QYlgp/S9kEgLZj+JmcSGFGMcxrnQvkiqmlUihT/N8RcIC9FD&#10;CwePKEXAgCwx/ojdAwyWCWTATjC9fXAVsZ9H5/xviSXn0SNGBu1H57bRYN8DUFhVHznZDyQlagJL&#10;a6gO2DQW0jQ5w1cNfrdr5vwdszg++KlxJfhbPKSCrqTQ3yipwf547z3YY1ejlpIOx7Gk7vuWWUGJ&#10;+qqx32fFyUmY3yicnE4nKNjXmvVrjd62l4DtUODyMTxeg71Xw1VaaJ9wcyxDVFQxzTF2Sbm3g3Dp&#10;05rA3cPFchnNcGYN89f6wfAAHlgNffm4f2LW9M3rse1vYBhdNn/Tw8k2eGpYbj3IJjb4C6893zjv&#10;sXH63RQWyms5Wr1s0MUzAAAA//8DAFBLAwQUAAYACAAAACEAg0fatN4AAAAIAQAADwAAAGRycy9k&#10;b3ducmV2LnhtbEyPMU/DMBSEdyT+g/WQWBC169KIhDgVQupQiYXCwubGjySq/RxsNw38eswE4+lO&#10;d9/Vm9lZNmGIgycFy4UAhtR6M1Cn4O11e3sPLCZNRltPqOALI2yay4taV8af6QWnfepYLqFYaQV9&#10;SmPFeWx7dDou/IiUvQ8fnE5Zho6boM+53FkuhSi40wPlhV6P+NRje9yfnILd93aXylCE43Tzrlci&#10;Pdu7z6jU9dX8+AAs4Zz+wvCLn9GhyUwHfyITmVVQSClzVEG5Bpb9UqyWwA4KZLEG3tT8/4HmBwAA&#10;//8DAFBLAQItABQABgAIAAAAIQC2gziS/gAAAOEBAAATAAAAAAAAAAAAAAAAAAAAAABbQ29udGVu&#10;dF9UeXBlc10ueG1sUEsBAi0AFAAGAAgAAAAhADj9If/WAAAAlAEAAAsAAAAAAAAAAAAAAAAALwEA&#10;AF9yZWxzLy5yZWxzUEsBAi0AFAAGAAgAAAAhAPoy6tSiAgAAiQUAAA4AAAAAAAAAAAAAAAAALgIA&#10;AGRycy9lMm9Eb2MueG1sUEsBAi0AFAAGAAgAAAAhAINH2rTeAAAACAEAAA8AAAAAAAAAAAAAAAAA&#10;/AQAAGRycy9kb3ducmV2LnhtbFBLBQYAAAAABAAEAPMAAAAHBgAAAAA=&#10;" fillcolor="#f93" stroked="f" strokeweight="2pt"/>
            </w:pict>
          </mc:Fallback>
        </mc:AlternateContent>
      </w:r>
    </w:p>
    <w:p w:rsidR="00EE76BE" w:rsidRDefault="00EE76BE" w:rsidP="00A74573">
      <w:pPr>
        <w:tabs>
          <w:tab w:val="left" w:pos="6237"/>
        </w:tabs>
        <w:rPr>
          <w:rFonts w:ascii="Arial Narrow" w:eastAsia="Arial Unicode MS" w:hAnsi="Arial Narrow"/>
        </w:rPr>
      </w:pPr>
    </w:p>
    <w:p w:rsidR="00EE76BE" w:rsidRDefault="00EE76BE" w:rsidP="00A74573">
      <w:pPr>
        <w:tabs>
          <w:tab w:val="left" w:pos="6237"/>
        </w:tabs>
        <w:rPr>
          <w:rFonts w:ascii="Arial Narrow" w:eastAsia="Arial Unicode MS" w:hAnsi="Arial Narrow"/>
        </w:rPr>
      </w:pPr>
    </w:p>
    <w:p w:rsidR="00EE76BE" w:rsidRDefault="00EE76BE" w:rsidP="00A74573">
      <w:pPr>
        <w:tabs>
          <w:tab w:val="left" w:pos="6237"/>
        </w:tabs>
        <w:rPr>
          <w:rFonts w:ascii="Arial Narrow" w:eastAsia="Arial Unicode MS" w:hAnsi="Arial Narrow"/>
        </w:rPr>
      </w:pPr>
    </w:p>
    <w:p w:rsidR="00EE76BE" w:rsidRDefault="00EE76BE" w:rsidP="00A74573">
      <w:pPr>
        <w:tabs>
          <w:tab w:val="left" w:pos="6237"/>
        </w:tabs>
        <w:rPr>
          <w:rFonts w:ascii="Arial Narrow" w:eastAsia="Arial Unicode MS" w:hAnsi="Arial Narrow"/>
        </w:rPr>
      </w:pPr>
    </w:p>
    <w:p w:rsidR="00C173F4" w:rsidRDefault="00C173F4" w:rsidP="00801481">
      <w:pPr>
        <w:widowControl w:val="0"/>
        <w:autoSpaceDE w:val="0"/>
        <w:autoSpaceDN w:val="0"/>
        <w:adjustRightInd w:val="0"/>
        <w:jc w:val="center"/>
        <w:outlineLvl w:val="0"/>
        <w:rPr>
          <w:rFonts w:ascii="Arial Narrow" w:hAnsi="Arial Narrow" w:cs="Arial"/>
          <w:b/>
          <w:sz w:val="28"/>
          <w:szCs w:val="22"/>
        </w:rPr>
      </w:pPr>
    </w:p>
    <w:p w:rsidR="00EE76BE" w:rsidRDefault="00EE76BE" w:rsidP="00801481">
      <w:pPr>
        <w:widowControl w:val="0"/>
        <w:autoSpaceDE w:val="0"/>
        <w:autoSpaceDN w:val="0"/>
        <w:adjustRightInd w:val="0"/>
        <w:jc w:val="center"/>
        <w:outlineLvl w:val="0"/>
        <w:rPr>
          <w:rFonts w:ascii="Arial Narrow" w:hAnsi="Arial Narrow" w:cs="Arial"/>
          <w:b/>
          <w:sz w:val="28"/>
          <w:szCs w:val="22"/>
        </w:rPr>
      </w:pPr>
    </w:p>
    <w:p w:rsidR="00950D48" w:rsidRDefault="00950D48" w:rsidP="00C173F4">
      <w:pPr>
        <w:widowControl w:val="0"/>
        <w:autoSpaceDE w:val="0"/>
        <w:autoSpaceDN w:val="0"/>
        <w:adjustRightInd w:val="0"/>
        <w:jc w:val="both"/>
        <w:outlineLvl w:val="0"/>
        <w:rPr>
          <w:rFonts w:ascii="Arial Narrow" w:hAnsi="Arial Narrow" w:cs="Arial"/>
          <w:b/>
          <w:sz w:val="28"/>
          <w:szCs w:val="22"/>
        </w:rPr>
        <w:sectPr w:rsidR="00950D48" w:rsidSect="00475797">
          <w:headerReference w:type="default" r:id="rId39"/>
          <w:pgSz w:w="12242" w:h="15842" w:code="1"/>
          <w:pgMar w:top="-2038" w:right="1418" w:bottom="1418" w:left="1701" w:header="709" w:footer="851" w:gutter="0"/>
          <w:cols w:space="708"/>
          <w:docGrid w:linePitch="360"/>
        </w:sectPr>
      </w:pPr>
    </w:p>
    <w:p w:rsidR="00C173F4" w:rsidRDefault="00C173F4" w:rsidP="00C173F4">
      <w:pPr>
        <w:widowControl w:val="0"/>
        <w:autoSpaceDE w:val="0"/>
        <w:autoSpaceDN w:val="0"/>
        <w:adjustRightInd w:val="0"/>
        <w:jc w:val="both"/>
        <w:outlineLvl w:val="0"/>
        <w:rPr>
          <w:rFonts w:ascii="Arial Narrow" w:hAnsi="Arial Narrow" w:cs="Arial"/>
          <w:b/>
          <w:sz w:val="28"/>
          <w:szCs w:val="22"/>
        </w:rPr>
      </w:pPr>
    </w:p>
    <w:p w:rsidR="00C173F4" w:rsidRDefault="00C173F4" w:rsidP="00C173F4">
      <w:pPr>
        <w:widowControl w:val="0"/>
        <w:autoSpaceDE w:val="0"/>
        <w:autoSpaceDN w:val="0"/>
        <w:adjustRightInd w:val="0"/>
        <w:jc w:val="center"/>
        <w:outlineLvl w:val="0"/>
        <w:rPr>
          <w:rFonts w:ascii="Arial Narrow" w:hAnsi="Arial Narrow" w:cs="Arial"/>
          <w:b/>
          <w:sz w:val="28"/>
          <w:szCs w:val="22"/>
        </w:rPr>
      </w:pPr>
      <w:r>
        <w:rPr>
          <w:rFonts w:ascii="Arial Narrow" w:hAnsi="Arial Narrow" w:cs="Arial"/>
          <w:b/>
          <w:sz w:val="28"/>
          <w:szCs w:val="22"/>
        </w:rPr>
        <w:t>SECCION 6</w:t>
      </w:r>
    </w:p>
    <w:p w:rsidR="00C173F4" w:rsidRDefault="00C173F4" w:rsidP="00C173F4">
      <w:pPr>
        <w:widowControl w:val="0"/>
        <w:autoSpaceDE w:val="0"/>
        <w:autoSpaceDN w:val="0"/>
        <w:adjustRightInd w:val="0"/>
        <w:jc w:val="center"/>
        <w:outlineLvl w:val="0"/>
        <w:rPr>
          <w:rFonts w:ascii="Arial Narrow" w:hAnsi="Arial Narrow" w:cs="Arial"/>
          <w:b/>
          <w:sz w:val="28"/>
          <w:szCs w:val="22"/>
        </w:rPr>
      </w:pPr>
      <w:r>
        <w:rPr>
          <w:rFonts w:ascii="Arial Narrow" w:hAnsi="Arial Narrow" w:cs="Arial"/>
          <w:b/>
          <w:sz w:val="28"/>
          <w:szCs w:val="22"/>
        </w:rPr>
        <w:t>CRONOGRAMA DE EJECUCION</w:t>
      </w:r>
    </w:p>
    <w:p w:rsidR="002F5AA6" w:rsidRDefault="002F5AA6" w:rsidP="00C173F4">
      <w:pPr>
        <w:jc w:val="both"/>
        <w:rPr>
          <w:rFonts w:ascii="Arial Narrow" w:hAnsi="Arial Narrow" w:cs="Arial"/>
          <w:b/>
          <w:sz w:val="28"/>
          <w:szCs w:val="22"/>
        </w:rPr>
      </w:pPr>
    </w:p>
    <w:p w:rsidR="00C173F4" w:rsidRDefault="002F5AA6" w:rsidP="002F5AA6">
      <w:pPr>
        <w:jc w:val="both"/>
        <w:rPr>
          <w:rFonts w:ascii="Arial Narrow" w:hAnsi="Arial Narrow"/>
          <w:sz w:val="22"/>
          <w:szCs w:val="22"/>
          <w:lang w:val="es-BO"/>
        </w:rPr>
      </w:pPr>
      <w:r>
        <w:rPr>
          <w:rFonts w:ascii="Arial Narrow" w:hAnsi="Arial Narrow"/>
          <w:sz w:val="22"/>
          <w:szCs w:val="22"/>
          <w:lang w:val="es-BO"/>
        </w:rPr>
        <w:t>Las empresas proponentes deberán presentar un cronograma de ejecución en formato de Diagrama  de Gantt  en el cual deben listarse todas las actividades involucradas en el proyecto desde la orden de proceder hasta la recepción provisional y definitiva, las actividades deben ajustars</w:t>
      </w:r>
      <w:r w:rsidR="00EE76BE">
        <w:rPr>
          <w:rFonts w:ascii="Arial Narrow" w:hAnsi="Arial Narrow"/>
          <w:sz w:val="22"/>
          <w:szCs w:val="22"/>
          <w:lang w:val="es-BO"/>
        </w:rPr>
        <w:t>e a la ejecución de la obra en 3</w:t>
      </w:r>
      <w:r>
        <w:rPr>
          <w:rFonts w:ascii="Arial Narrow" w:hAnsi="Arial Narrow"/>
          <w:sz w:val="22"/>
          <w:szCs w:val="22"/>
          <w:lang w:val="es-BO"/>
        </w:rPr>
        <w:t>0 días calendario.</w:t>
      </w:r>
    </w:p>
    <w:p w:rsidR="002F5AA6" w:rsidRDefault="002F5AA6" w:rsidP="002F5AA6">
      <w:pPr>
        <w:jc w:val="both"/>
        <w:rPr>
          <w:rFonts w:ascii="Arial Narrow" w:hAnsi="Arial Narrow"/>
          <w:sz w:val="22"/>
          <w:szCs w:val="22"/>
          <w:lang w:val="es-BO"/>
        </w:rPr>
      </w:pPr>
    </w:p>
    <w:p w:rsidR="002F5AA6" w:rsidRDefault="002F5AA6" w:rsidP="002F5AA6">
      <w:pPr>
        <w:jc w:val="both"/>
        <w:rPr>
          <w:rFonts w:ascii="Arial Narrow" w:hAnsi="Arial Narrow"/>
          <w:sz w:val="22"/>
          <w:szCs w:val="22"/>
          <w:lang w:val="es-BO"/>
        </w:rPr>
      </w:pPr>
      <w:r>
        <w:rPr>
          <w:rFonts w:ascii="Arial Narrow" w:hAnsi="Arial Narrow"/>
          <w:sz w:val="22"/>
          <w:szCs w:val="22"/>
          <w:lang w:val="es-BO"/>
        </w:rPr>
        <w:t xml:space="preserve">A continuación se presenta un cronograma referencial para ser tomado en cuenta debiendo las empresas proponentes añadir las actividades de orden de proceder y recepciones final y definitiva. </w:t>
      </w:r>
    </w:p>
    <w:p w:rsidR="00EE76BE" w:rsidRDefault="00950D48" w:rsidP="002F5AA6">
      <w:pPr>
        <w:jc w:val="both"/>
        <w:rPr>
          <w:rFonts w:ascii="Arial Narrow" w:hAnsi="Arial Narrow"/>
          <w:sz w:val="22"/>
          <w:szCs w:val="22"/>
          <w:lang w:val="es-BO"/>
        </w:rPr>
      </w:pPr>
      <w:r>
        <w:rPr>
          <w:noProof/>
        </w:rPr>
        <w:drawing>
          <wp:anchor distT="0" distB="0" distL="114300" distR="114300" simplePos="0" relativeHeight="252248064" behindDoc="1" locked="0" layoutInCell="1" allowOverlap="1" wp14:anchorId="30309705" wp14:editId="531E6226">
            <wp:simplePos x="0" y="0"/>
            <wp:positionH relativeFrom="column">
              <wp:posOffset>3647669</wp:posOffset>
            </wp:positionH>
            <wp:positionV relativeFrom="paragraph">
              <wp:posOffset>67030</wp:posOffset>
            </wp:positionV>
            <wp:extent cx="5152446" cy="3641090"/>
            <wp:effectExtent l="0" t="0" r="0" b="0"/>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5152446" cy="364109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47040" behindDoc="1" locked="0" layoutInCell="1" allowOverlap="1" wp14:anchorId="2F136B08" wp14:editId="16FDCED3">
            <wp:simplePos x="0" y="0"/>
            <wp:positionH relativeFrom="column">
              <wp:posOffset>-41688</wp:posOffset>
            </wp:positionH>
            <wp:positionV relativeFrom="paragraph">
              <wp:posOffset>45113</wp:posOffset>
            </wp:positionV>
            <wp:extent cx="3721210" cy="3699699"/>
            <wp:effectExtent l="0" t="0" r="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3735595" cy="3714001"/>
                    </a:xfrm>
                    <a:prstGeom prst="rect">
                      <a:avLst/>
                    </a:prstGeom>
                  </pic:spPr>
                </pic:pic>
              </a:graphicData>
            </a:graphic>
            <wp14:sizeRelH relativeFrom="page">
              <wp14:pctWidth>0</wp14:pctWidth>
            </wp14:sizeRelH>
            <wp14:sizeRelV relativeFrom="page">
              <wp14:pctHeight>0</wp14:pctHeight>
            </wp14:sizeRelV>
          </wp:anchor>
        </w:drawing>
      </w:r>
    </w:p>
    <w:p w:rsidR="00EE76BE" w:rsidRPr="002F5AA6" w:rsidRDefault="00EE76BE" w:rsidP="002F5AA6">
      <w:pPr>
        <w:jc w:val="both"/>
        <w:rPr>
          <w:rFonts w:ascii="Arial Narrow" w:hAnsi="Arial Narrow"/>
          <w:sz w:val="22"/>
          <w:szCs w:val="22"/>
          <w:lang w:val="es-BO"/>
        </w:rPr>
      </w:pPr>
    </w:p>
    <w:sectPr w:rsidR="00EE76BE" w:rsidRPr="002F5AA6" w:rsidSect="00950D48">
      <w:headerReference w:type="default" r:id="rId42"/>
      <w:pgSz w:w="15842" w:h="12242" w:orient="landscape" w:code="1"/>
      <w:pgMar w:top="1701" w:right="2036" w:bottom="1418" w:left="1418"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60BB" w:rsidRDefault="007060BB">
      <w:r>
        <w:separator/>
      </w:r>
    </w:p>
  </w:endnote>
  <w:endnote w:type="continuationSeparator" w:id="0">
    <w:p w:rsidR="007060BB" w:rsidRDefault="00706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nprior">
    <w:altName w:val="Times New Roman"/>
    <w:charset w:val="00"/>
    <w:family w:val="auto"/>
    <w:pitch w:val="variable"/>
    <w:sig w:usb0="00000001" w:usb1="0000004A" w:usb2="00000000" w:usb3="00000000" w:csb0="0000001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08C5" w:rsidRDefault="00AD08C5" w:rsidP="002B00E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AD08C5" w:rsidRDefault="00AD08C5" w:rsidP="002B00E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jc w:val="center"/>
      <w:tblLook w:val="04A0" w:firstRow="1" w:lastRow="0" w:firstColumn="1" w:lastColumn="0" w:noHBand="0" w:noVBand="1"/>
    </w:tblPr>
    <w:tblGrid>
      <w:gridCol w:w="4545"/>
      <w:gridCol w:w="4252"/>
    </w:tblGrid>
    <w:tr w:rsidR="00AD08C5" w:rsidRPr="000655FA" w:rsidTr="0074552F">
      <w:trPr>
        <w:jc w:val="center"/>
      </w:trPr>
      <w:tc>
        <w:tcPr>
          <w:tcW w:w="4545" w:type="dxa"/>
        </w:tcPr>
        <w:p w:rsidR="00AD08C5" w:rsidRPr="000655FA" w:rsidRDefault="00AD08C5" w:rsidP="0074552F">
          <w:pPr>
            <w:pStyle w:val="Piedepgina"/>
            <w:jc w:val="center"/>
            <w:rPr>
              <w:rFonts w:ascii="Arial Narrow" w:hAnsi="Arial Narrow"/>
              <w:sz w:val="16"/>
              <w:szCs w:val="16"/>
              <w:lang w:val="es-BO"/>
            </w:rPr>
          </w:pPr>
          <w:r w:rsidRPr="000655FA">
            <w:rPr>
              <w:rFonts w:ascii="Arial Narrow" w:hAnsi="Arial Narrow"/>
              <w:sz w:val="16"/>
              <w:szCs w:val="16"/>
              <w:lang w:val="es-BO"/>
            </w:rPr>
            <w:t>Elaborado por</w:t>
          </w:r>
        </w:p>
      </w:tc>
      <w:tc>
        <w:tcPr>
          <w:tcW w:w="4252" w:type="dxa"/>
        </w:tcPr>
        <w:p w:rsidR="00AD08C5" w:rsidRPr="000655FA" w:rsidRDefault="00AD08C5" w:rsidP="0074552F">
          <w:pPr>
            <w:pStyle w:val="Piedepgina"/>
            <w:jc w:val="center"/>
            <w:rPr>
              <w:rFonts w:ascii="Arial Narrow" w:hAnsi="Arial Narrow"/>
              <w:sz w:val="16"/>
              <w:szCs w:val="16"/>
              <w:lang w:val="es-BO"/>
            </w:rPr>
          </w:pPr>
          <w:r w:rsidRPr="000655FA">
            <w:rPr>
              <w:rFonts w:ascii="Arial Narrow" w:hAnsi="Arial Narrow"/>
              <w:sz w:val="16"/>
              <w:szCs w:val="16"/>
              <w:lang w:val="es-BO"/>
            </w:rPr>
            <w:t>Aprobado por</w:t>
          </w:r>
        </w:p>
      </w:tc>
    </w:tr>
    <w:tr w:rsidR="00AD08C5" w:rsidRPr="000655FA" w:rsidTr="0074552F">
      <w:trPr>
        <w:trHeight w:val="796"/>
        <w:jc w:val="center"/>
      </w:trPr>
      <w:tc>
        <w:tcPr>
          <w:tcW w:w="4545" w:type="dxa"/>
        </w:tcPr>
        <w:p w:rsidR="00AD08C5" w:rsidRPr="000655FA" w:rsidRDefault="00AD08C5" w:rsidP="0074552F">
          <w:pPr>
            <w:pStyle w:val="Piedepgina"/>
            <w:jc w:val="center"/>
            <w:rPr>
              <w:rFonts w:ascii="Arial Narrow" w:hAnsi="Arial Narrow"/>
              <w:sz w:val="16"/>
              <w:szCs w:val="16"/>
              <w:lang w:val="es-BO"/>
            </w:rPr>
          </w:pPr>
        </w:p>
      </w:tc>
      <w:tc>
        <w:tcPr>
          <w:tcW w:w="4252" w:type="dxa"/>
        </w:tcPr>
        <w:p w:rsidR="00AD08C5" w:rsidRPr="000655FA" w:rsidRDefault="00AD08C5" w:rsidP="0074552F">
          <w:pPr>
            <w:pStyle w:val="Piedepgina"/>
            <w:jc w:val="center"/>
            <w:rPr>
              <w:rFonts w:ascii="Arial Narrow" w:hAnsi="Arial Narrow"/>
              <w:sz w:val="16"/>
              <w:szCs w:val="16"/>
              <w:lang w:val="es-BO"/>
            </w:rPr>
          </w:pPr>
        </w:p>
      </w:tc>
    </w:tr>
    <w:tr w:rsidR="00AD08C5" w:rsidRPr="000655FA" w:rsidTr="0074552F">
      <w:trPr>
        <w:jc w:val="center"/>
      </w:trPr>
      <w:tc>
        <w:tcPr>
          <w:tcW w:w="4545" w:type="dxa"/>
        </w:tcPr>
        <w:p w:rsidR="00AD08C5" w:rsidRPr="000655FA" w:rsidRDefault="00AD08C5" w:rsidP="0074552F">
          <w:pPr>
            <w:pStyle w:val="Piedepgina"/>
            <w:jc w:val="center"/>
            <w:rPr>
              <w:rFonts w:ascii="Arial Narrow" w:hAnsi="Arial Narrow"/>
              <w:sz w:val="16"/>
              <w:szCs w:val="16"/>
              <w:lang w:val="es-BO"/>
            </w:rPr>
          </w:pPr>
          <w:r w:rsidRPr="000655FA">
            <w:rPr>
              <w:rFonts w:ascii="Arial Narrow" w:hAnsi="Arial Narrow"/>
              <w:sz w:val="16"/>
              <w:szCs w:val="16"/>
              <w:lang w:val="es-BO"/>
            </w:rPr>
            <w:t>Firma, Pie de Firma</w:t>
          </w:r>
        </w:p>
      </w:tc>
      <w:tc>
        <w:tcPr>
          <w:tcW w:w="4252" w:type="dxa"/>
        </w:tcPr>
        <w:p w:rsidR="00AD08C5" w:rsidRPr="000655FA" w:rsidRDefault="00AD08C5" w:rsidP="0074552F">
          <w:pPr>
            <w:pStyle w:val="Piedepgina"/>
            <w:jc w:val="center"/>
            <w:rPr>
              <w:rFonts w:ascii="Arial Narrow" w:hAnsi="Arial Narrow"/>
              <w:sz w:val="16"/>
              <w:szCs w:val="16"/>
              <w:lang w:val="es-BO"/>
            </w:rPr>
          </w:pPr>
          <w:r w:rsidRPr="000655FA">
            <w:rPr>
              <w:rFonts w:ascii="Arial Narrow" w:hAnsi="Arial Narrow"/>
              <w:sz w:val="16"/>
              <w:szCs w:val="16"/>
              <w:lang w:val="es-BO"/>
            </w:rPr>
            <w:t>Firma, Pie de Firma</w:t>
          </w:r>
        </w:p>
      </w:tc>
    </w:tr>
  </w:tbl>
  <w:p w:rsidR="00AD08C5" w:rsidRDefault="00AD08C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60BB" w:rsidRDefault="007060BB">
      <w:r>
        <w:separator/>
      </w:r>
    </w:p>
  </w:footnote>
  <w:footnote w:type="continuationSeparator" w:id="0">
    <w:p w:rsidR="007060BB" w:rsidRDefault="007060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7040"/>
    </w:tblGrid>
    <w:tr w:rsidR="00AD08C5" w:rsidRPr="00FA0D94" w:rsidTr="00F75E06">
      <w:trPr>
        <w:trHeight w:val="1703"/>
      </w:trPr>
      <w:tc>
        <w:tcPr>
          <w:tcW w:w="2137" w:type="dxa"/>
          <w:vAlign w:val="center"/>
        </w:tcPr>
        <w:p w:rsidR="00AD08C5" w:rsidRPr="00FA0D94" w:rsidRDefault="00AD08C5" w:rsidP="00FA0D94">
          <w:pPr>
            <w:pStyle w:val="Encabezado"/>
            <w:jc w:val="center"/>
            <w:rPr>
              <w:rFonts w:ascii="Arial Narrow" w:hAnsi="Arial Narrow"/>
              <w:lang w:val="es-MX"/>
            </w:rPr>
          </w:pPr>
          <w:r>
            <w:rPr>
              <w:rFonts w:ascii="Arial Narrow" w:hAnsi="Arial Narrow"/>
              <w:noProof/>
            </w:rPr>
            <w:drawing>
              <wp:anchor distT="0" distB="0" distL="114300" distR="114300" simplePos="0" relativeHeight="251656704" behindDoc="0" locked="0" layoutInCell="1" allowOverlap="1">
                <wp:simplePos x="0" y="0"/>
                <wp:positionH relativeFrom="column">
                  <wp:posOffset>34925</wp:posOffset>
                </wp:positionH>
                <wp:positionV relativeFrom="paragraph">
                  <wp:posOffset>240665</wp:posOffset>
                </wp:positionV>
                <wp:extent cx="1126490" cy="683260"/>
                <wp:effectExtent l="19050" t="0" r="0" b="0"/>
                <wp:wrapNone/>
                <wp:docPr id="73" name="Imagen 2" descr="C:\Users\piturri\AppData\Local\Temp\Rar$DIa0.173\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piturri\AppData\Local\Temp\Rar$DIa0.173\logo1.jpg"/>
                        <pic:cNvPicPr>
                          <a:picLocks noChangeAspect="1" noChangeArrowheads="1"/>
                        </pic:cNvPicPr>
                      </pic:nvPicPr>
                      <pic:blipFill>
                        <a:blip r:embed="rId1"/>
                        <a:srcRect/>
                        <a:stretch>
                          <a:fillRect/>
                        </a:stretch>
                      </pic:blipFill>
                      <pic:spPr bwMode="auto">
                        <a:xfrm>
                          <a:off x="0" y="0"/>
                          <a:ext cx="1126490" cy="683260"/>
                        </a:xfrm>
                        <a:prstGeom prst="rect">
                          <a:avLst/>
                        </a:prstGeom>
                        <a:noFill/>
                        <a:ln w="9525">
                          <a:noFill/>
                          <a:miter lim="800000"/>
                          <a:headEnd/>
                          <a:tailEnd/>
                        </a:ln>
                      </pic:spPr>
                    </pic:pic>
                  </a:graphicData>
                </a:graphic>
              </wp:anchor>
            </w:drawing>
          </w:r>
        </w:p>
      </w:tc>
      <w:tc>
        <w:tcPr>
          <w:tcW w:w="7040" w:type="dxa"/>
          <w:vAlign w:val="center"/>
        </w:tcPr>
        <w:p w:rsidR="00AD08C5" w:rsidRPr="00FA0D94" w:rsidRDefault="00AD08C5" w:rsidP="00FC1CFA">
          <w:pPr>
            <w:pStyle w:val="Encabezado"/>
            <w:jc w:val="center"/>
            <w:rPr>
              <w:rFonts w:ascii="Arial Narrow" w:hAnsi="Arial Narrow" w:cs="Arial"/>
              <w:sz w:val="28"/>
              <w:szCs w:val="28"/>
              <w:lang w:val="es-MX"/>
            </w:rPr>
          </w:pPr>
          <w:r w:rsidRPr="00FA0D94">
            <w:rPr>
              <w:rFonts w:ascii="Arial Narrow" w:hAnsi="Arial Narrow" w:cs="Arial"/>
              <w:b/>
              <w:sz w:val="28"/>
              <w:szCs w:val="28"/>
              <w:lang w:val="es-MX"/>
            </w:rPr>
            <w:t>YACIMIENTOS PETROLÍFEROS FISCALES BOLIVIANOS</w:t>
          </w:r>
        </w:p>
        <w:p w:rsidR="00AD08C5" w:rsidRDefault="00AD08C5" w:rsidP="00F75E06">
          <w:pPr>
            <w:pStyle w:val="Encabezado"/>
            <w:jc w:val="center"/>
            <w:rPr>
              <w:rFonts w:ascii="Arial Narrow" w:hAnsi="Arial Narrow" w:cs="Arial"/>
              <w:b/>
              <w:sz w:val="28"/>
              <w:szCs w:val="28"/>
              <w:lang w:val="es-MX"/>
            </w:rPr>
          </w:pPr>
          <w:r>
            <w:rPr>
              <w:rFonts w:ascii="Arial Narrow" w:hAnsi="Arial Narrow" w:cs="Arial"/>
              <w:b/>
              <w:sz w:val="28"/>
              <w:szCs w:val="28"/>
              <w:lang w:val="es-MX"/>
            </w:rPr>
            <w:t>GERENCIA NACIONAL DE REDES DE GAS Y DUCTOS</w:t>
          </w:r>
        </w:p>
        <w:p w:rsidR="00AD08C5" w:rsidRPr="00FA0D94" w:rsidRDefault="00AD08C5" w:rsidP="00F75E06">
          <w:pPr>
            <w:pStyle w:val="Encabezado"/>
            <w:jc w:val="center"/>
            <w:rPr>
              <w:rFonts w:ascii="Arial Narrow" w:hAnsi="Arial Narrow" w:cs="Arial"/>
              <w:b/>
              <w:sz w:val="14"/>
              <w:szCs w:val="14"/>
              <w:lang w:val="es-MX"/>
            </w:rPr>
          </w:pPr>
          <w:r>
            <w:rPr>
              <w:rFonts w:ascii="Arial Narrow" w:hAnsi="Arial Narrow" w:cs="Arial"/>
              <w:b/>
              <w:sz w:val="28"/>
              <w:szCs w:val="28"/>
              <w:lang w:val="es-MX"/>
            </w:rPr>
            <w:t>DISTRITO REDES DE GAS SANTA CRUZ</w:t>
          </w:r>
        </w:p>
      </w:tc>
    </w:tr>
  </w:tbl>
  <w:p w:rsidR="00AD08C5" w:rsidRPr="00BB552E" w:rsidRDefault="00AD08C5" w:rsidP="00BB552E">
    <w:pPr>
      <w:pStyle w:val="Encabezado"/>
    </w:pPr>
    <w:r>
      <w:rPr>
        <w:rFonts w:ascii="Arial Narrow" w:hAnsi="Arial Narrow"/>
        <w:noProof/>
      </w:rPr>
      <mc:AlternateContent>
        <mc:Choice Requires="wps">
          <w:drawing>
            <wp:anchor distT="0" distB="0" distL="114300" distR="114300" simplePos="0" relativeHeight="251663872" behindDoc="0" locked="0" layoutInCell="1" allowOverlap="1">
              <wp:simplePos x="0" y="0"/>
              <wp:positionH relativeFrom="column">
                <wp:posOffset>-27305</wp:posOffset>
              </wp:positionH>
              <wp:positionV relativeFrom="paragraph">
                <wp:posOffset>130810</wp:posOffset>
              </wp:positionV>
              <wp:extent cx="5854700" cy="7673340"/>
              <wp:effectExtent l="5080" t="8255" r="7620" b="5080"/>
              <wp:wrapNone/>
              <wp:docPr id="38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4700" cy="7673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37DDF" id="Rectangle 1" o:spid="_x0000_s1026" style="position:absolute;margin-left:-2.15pt;margin-top:10.3pt;width:461pt;height:604.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5pBIwIAAD8EAAAOAAAAZHJzL2Uyb0RvYy54bWysU9uO0zAQfUfiHyy/0/S67UZNV6suRUgL&#10;rFj4ANdxEgvbY8Zu0/L1TJy2dIEnhB8sj2d8fObMzPLuYA3bKwwaXMFHgyFnykkotasL/vXL5s2C&#10;sxCFK4UBpwp+VIHfrV6/WrY+V2NowJQKGYG4kLe+4E2MPs+yIBtlRRiAV46cFaAVkUyssxJFS+jW&#10;ZOPh8CZrAUuPIFUIdPvQO/kq4VeVkvFTVQUVmSk4cYtpx7Rvuz1bLUVeo/CNlica4h9YWKEdfXqB&#10;ehBRsB3qP6CslggBqjiQYDOoKi1VyoGyGQ1/y+a5EV6lXEic4C8yhf8HKz/un5DpsuCTxYQzJywV&#10;6TPJJlxtFBt1ArU+5BT37J+wSzH4R5DfAnOwbihK3SNC2yhREq0Un7140BmBnrJt+wFKQhe7CEmr&#10;Q4W2AyQV2CGV5HgpiTpEJulytphN50OqnCTf/GY+mUxT0TKRn597DPGdAsu6Q8GRyCd4sX8MkehT&#10;6Dkk0Qejy402JhlYb9cG2V5Qf2zS6jKmJ+E6zDjWFvx2Np4l5Be+cA0xTOtvEFZHanSjbcEXlyCR&#10;d7q9dWVqwyi06c/0v3FE46xdX4MtlEfSEaHvYpo6OjSAPzhrqYMLHr7vBCrOzHtHtbgdTUkrFpMx&#10;nc3HZOC1Z3vtEU4SVMEjZ/1xHfsx2XnUdUM/jVLuDu6pfpVOynb8elYnstSlSb3TRHVjcG2nqF9z&#10;v/oJAAD//wMAUEsDBBQABgAIAAAAIQBOI1FF3wAAAAoBAAAPAAAAZHJzL2Rvd25yZXYueG1sTI/B&#10;TsMwEETvSPyDtUjcWrspakmIUyFQkTi26YXbJjZJIF5HsdMGvp7lBMfVPM28zXez68XZjqHzpGG1&#10;VCAs1d501Gg4lfvFPYgQkQz2nqyGLxtgV1xf5ZgZf6GDPR9jI7iEQoYa2hiHTMpQt9ZhWPrBEmfv&#10;fnQY+RwbaUa8cLnrZaLURjrsiBdaHOxTa+vP4+Q0VF1ywu9D+aJcul/H17n8mN6etb69mR8fQEQ7&#10;xz8YfvVZHQp2qvxEJohew+JuzaSGRG1AcJ6utlsQFYNJkiqQRS7/v1D8AAAA//8DAFBLAQItABQA&#10;BgAIAAAAIQC2gziS/gAAAOEBAAATAAAAAAAAAAAAAAAAAAAAAABbQ29udGVudF9UeXBlc10ueG1s&#10;UEsBAi0AFAAGAAgAAAAhADj9If/WAAAAlAEAAAsAAAAAAAAAAAAAAAAALwEAAF9yZWxzLy5yZWxz&#10;UEsBAi0AFAAGAAgAAAAhAO4TmkEjAgAAPwQAAA4AAAAAAAAAAAAAAAAALgIAAGRycy9lMm9Eb2Mu&#10;eG1sUEsBAi0AFAAGAAgAAAAhAE4jUUXfAAAACgEAAA8AAAAAAAAAAAAAAAAAfQQAAGRycy9kb3du&#10;cmV2LnhtbFBLBQYAAAAABAAEAPMAAACJBQ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5216"/>
      <w:gridCol w:w="1767"/>
    </w:tblGrid>
    <w:tr w:rsidR="00AD08C5" w:rsidRPr="00FA0D94" w:rsidTr="0074552F">
      <w:tc>
        <w:tcPr>
          <w:tcW w:w="2137" w:type="dxa"/>
          <w:vMerge w:val="restart"/>
          <w:vAlign w:val="center"/>
        </w:tcPr>
        <w:p w:rsidR="00AD08C5" w:rsidRPr="00FA0D94" w:rsidRDefault="00AD08C5" w:rsidP="00023E54">
          <w:pPr>
            <w:pStyle w:val="Encabezado"/>
            <w:rPr>
              <w:lang w:val="es-MX"/>
            </w:rPr>
          </w:pPr>
          <w:r w:rsidRPr="007B6D05">
            <w:rPr>
              <w:noProof/>
            </w:rPr>
            <w:drawing>
              <wp:anchor distT="0" distB="0" distL="114300" distR="114300" simplePos="0" relativeHeight="251684352" behindDoc="0" locked="0" layoutInCell="1" allowOverlap="1" wp14:anchorId="396A3A08" wp14:editId="3B411A40">
                <wp:simplePos x="0" y="0"/>
                <wp:positionH relativeFrom="column">
                  <wp:posOffset>55245</wp:posOffset>
                </wp:positionH>
                <wp:positionV relativeFrom="paragraph">
                  <wp:posOffset>137795</wp:posOffset>
                </wp:positionV>
                <wp:extent cx="1127760" cy="689610"/>
                <wp:effectExtent l="19050" t="0" r="0" b="0"/>
                <wp:wrapNone/>
                <wp:docPr id="296" name="Imagen 2" descr="C:\Users\piturri\AppData\Local\Temp\Rar$DIa0.173\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piturri\AppData\Local\Temp\Rar$DIa0.173\logo1.jpg"/>
                        <pic:cNvPicPr>
                          <a:picLocks noChangeAspect="1" noChangeArrowheads="1"/>
                        </pic:cNvPicPr>
                      </pic:nvPicPr>
                      <pic:blipFill>
                        <a:blip r:embed="rId1"/>
                        <a:srcRect/>
                        <a:stretch>
                          <a:fillRect/>
                        </a:stretch>
                      </pic:blipFill>
                      <pic:spPr bwMode="auto">
                        <a:xfrm>
                          <a:off x="0" y="0"/>
                          <a:ext cx="1127760" cy="689610"/>
                        </a:xfrm>
                        <a:prstGeom prst="rect">
                          <a:avLst/>
                        </a:prstGeom>
                        <a:noFill/>
                        <a:ln w="9525">
                          <a:noFill/>
                          <a:miter lim="800000"/>
                          <a:headEnd/>
                          <a:tailEnd/>
                        </a:ln>
                      </pic:spPr>
                    </pic:pic>
                  </a:graphicData>
                </a:graphic>
              </wp:anchor>
            </w:drawing>
          </w:r>
        </w:p>
      </w:tc>
      <w:tc>
        <w:tcPr>
          <w:tcW w:w="5216" w:type="dxa"/>
          <w:vAlign w:val="center"/>
        </w:tcPr>
        <w:p w:rsidR="00AD08C5" w:rsidRPr="00CF0252" w:rsidRDefault="00AD08C5" w:rsidP="00D152A0">
          <w:pPr>
            <w:pStyle w:val="Encabezado"/>
            <w:jc w:val="center"/>
            <w:rPr>
              <w:rFonts w:ascii="Arial Narrow" w:hAnsi="Arial Narrow" w:cs="Arial"/>
              <w:b/>
              <w:sz w:val="18"/>
              <w:szCs w:val="18"/>
              <w:lang w:val="es-MX"/>
            </w:rPr>
          </w:pPr>
          <w:r>
            <w:rPr>
              <w:rFonts w:ascii="Arial Narrow" w:hAnsi="Arial Narrow" w:cs="Arial"/>
              <w:b/>
              <w:sz w:val="18"/>
              <w:szCs w:val="18"/>
              <w:lang w:val="es-MX"/>
            </w:rPr>
            <w:t>DISTRITAL REDES DE GAS SANTA CRUZ</w:t>
          </w:r>
        </w:p>
      </w:tc>
      <w:tc>
        <w:tcPr>
          <w:tcW w:w="1767" w:type="dxa"/>
          <w:vAlign w:val="center"/>
        </w:tcPr>
        <w:p w:rsidR="00AD08C5" w:rsidRPr="00A64673" w:rsidRDefault="00AD08C5" w:rsidP="00A64673">
          <w:pPr>
            <w:pStyle w:val="Encabezado"/>
            <w:jc w:val="center"/>
            <w:rPr>
              <w:rFonts w:ascii="Arial Narrow" w:hAnsi="Arial Narrow" w:cs="Arial"/>
              <w:b/>
              <w:sz w:val="18"/>
              <w:szCs w:val="18"/>
              <w:lang w:val="es-MX"/>
            </w:rPr>
          </w:pPr>
        </w:p>
        <w:p w:rsidR="00AD08C5" w:rsidRPr="00A64673" w:rsidRDefault="00AD08C5" w:rsidP="00A64673">
          <w:pPr>
            <w:pStyle w:val="Encabezado"/>
            <w:jc w:val="center"/>
            <w:rPr>
              <w:rFonts w:ascii="Arial Narrow" w:hAnsi="Arial Narrow" w:cs="Arial"/>
              <w:b/>
              <w:sz w:val="18"/>
              <w:szCs w:val="18"/>
              <w:lang w:val="es-MX"/>
            </w:rPr>
          </w:pPr>
        </w:p>
        <w:p w:rsidR="00AD08C5" w:rsidRPr="00A64673" w:rsidRDefault="00AD08C5" w:rsidP="00A64673">
          <w:pPr>
            <w:pStyle w:val="Encabezado"/>
            <w:jc w:val="center"/>
            <w:rPr>
              <w:rFonts w:ascii="Arial Narrow" w:hAnsi="Arial Narrow" w:cs="Arial"/>
              <w:b/>
              <w:sz w:val="18"/>
              <w:szCs w:val="18"/>
              <w:lang w:val="es-MX"/>
            </w:rPr>
          </w:pPr>
          <w:r>
            <w:rPr>
              <w:rFonts w:ascii="Arial Narrow" w:hAnsi="Arial Narrow" w:cs="Arial"/>
              <w:b/>
              <w:sz w:val="18"/>
              <w:szCs w:val="18"/>
              <w:lang w:val="es-MX"/>
            </w:rPr>
            <w:t>FORM – 001</w:t>
          </w:r>
        </w:p>
        <w:p w:rsidR="00AD08C5" w:rsidRPr="00A64673" w:rsidRDefault="00AD08C5" w:rsidP="00A64673">
          <w:pPr>
            <w:pStyle w:val="Encabezado"/>
            <w:jc w:val="center"/>
            <w:rPr>
              <w:rFonts w:ascii="Arial Narrow" w:hAnsi="Arial Narrow" w:cs="Arial"/>
              <w:b/>
              <w:sz w:val="18"/>
              <w:szCs w:val="18"/>
              <w:lang w:val="es-MX"/>
            </w:rPr>
          </w:pPr>
        </w:p>
      </w:tc>
    </w:tr>
    <w:tr w:rsidR="00AD08C5" w:rsidRPr="00FA0D94" w:rsidTr="0074552F">
      <w:trPr>
        <w:trHeight w:val="478"/>
      </w:trPr>
      <w:tc>
        <w:tcPr>
          <w:tcW w:w="2137" w:type="dxa"/>
          <w:vMerge/>
        </w:tcPr>
        <w:p w:rsidR="00AD08C5" w:rsidRPr="00FA0D94" w:rsidRDefault="00AD08C5" w:rsidP="00023E54">
          <w:pPr>
            <w:pStyle w:val="Encabezado"/>
            <w:rPr>
              <w:lang w:val="es-MX"/>
            </w:rPr>
          </w:pPr>
        </w:p>
      </w:tc>
      <w:tc>
        <w:tcPr>
          <w:tcW w:w="5216" w:type="dxa"/>
          <w:vAlign w:val="center"/>
        </w:tcPr>
        <w:p w:rsidR="00AD08C5" w:rsidRPr="00195CA0" w:rsidRDefault="00AD08C5" w:rsidP="00195CA0">
          <w:pPr>
            <w:pStyle w:val="Encabezado"/>
            <w:jc w:val="center"/>
            <w:rPr>
              <w:rFonts w:ascii="Arial Narrow" w:hAnsi="Arial Narrow" w:cs="Arial"/>
              <w:b/>
              <w:sz w:val="18"/>
              <w:szCs w:val="18"/>
              <w:lang w:val="es-MX"/>
            </w:rPr>
          </w:pPr>
          <w:r w:rsidRPr="00195CA0">
            <w:rPr>
              <w:rFonts w:ascii="Arial Narrow" w:hAnsi="Arial Narrow" w:cs="Arial"/>
              <w:b/>
              <w:sz w:val="18"/>
              <w:szCs w:val="18"/>
              <w:lang w:val="es-MX"/>
            </w:rPr>
            <w:t>CONSTRUCCIÓN RED PRIMARIA CAMPANERO</w:t>
          </w:r>
        </w:p>
        <w:p w:rsidR="00AD08C5" w:rsidRPr="00195CA0" w:rsidRDefault="00AD08C5" w:rsidP="00195CA0">
          <w:pPr>
            <w:pStyle w:val="Encabezado"/>
            <w:jc w:val="center"/>
            <w:rPr>
              <w:rFonts w:ascii="Arial Narrow" w:hAnsi="Arial Narrow" w:cs="Arial"/>
              <w:b/>
              <w:sz w:val="18"/>
              <w:szCs w:val="18"/>
              <w:lang w:val="es-MX"/>
            </w:rPr>
          </w:pPr>
          <w:r w:rsidRPr="00195CA0">
            <w:rPr>
              <w:rFonts w:ascii="Arial Narrow" w:hAnsi="Arial Narrow" w:cs="Arial"/>
              <w:b/>
              <w:sz w:val="18"/>
              <w:szCs w:val="18"/>
              <w:lang w:val="es-MX"/>
            </w:rPr>
            <w:t>SEGUNDA CONVOCATORIA</w:t>
          </w:r>
        </w:p>
        <w:p w:rsidR="00AD08C5" w:rsidRPr="00CF0252" w:rsidRDefault="00AD08C5" w:rsidP="00195CA0">
          <w:pPr>
            <w:pStyle w:val="Encabezado"/>
            <w:jc w:val="center"/>
            <w:rPr>
              <w:rFonts w:ascii="Arial Narrow" w:hAnsi="Arial Narrow" w:cs="Arial"/>
              <w:b/>
              <w:sz w:val="18"/>
              <w:szCs w:val="18"/>
              <w:lang w:val="es-MX"/>
            </w:rPr>
          </w:pPr>
          <w:r w:rsidRPr="00195CA0">
            <w:rPr>
              <w:rFonts w:ascii="Arial Narrow" w:hAnsi="Arial Narrow" w:cs="Arial"/>
              <w:b/>
              <w:sz w:val="18"/>
              <w:szCs w:val="18"/>
              <w:lang w:val="es-MX"/>
            </w:rPr>
            <w:t>CDO-DRGSCZ-13-15</w:t>
          </w:r>
        </w:p>
      </w:tc>
      <w:tc>
        <w:tcPr>
          <w:tcW w:w="1767" w:type="dxa"/>
          <w:vAlign w:val="center"/>
        </w:tcPr>
        <w:p w:rsidR="00AD08C5" w:rsidRPr="00A64673" w:rsidRDefault="00AD08C5" w:rsidP="00A64673">
          <w:pPr>
            <w:pStyle w:val="Encabezado"/>
            <w:jc w:val="center"/>
            <w:rPr>
              <w:rFonts w:ascii="Arial Narrow" w:hAnsi="Arial Narrow" w:cs="Arial"/>
              <w:b/>
              <w:sz w:val="18"/>
              <w:szCs w:val="18"/>
              <w:lang w:val="es-MX"/>
            </w:rPr>
          </w:pPr>
          <w:r w:rsidRPr="00A64673">
            <w:rPr>
              <w:rFonts w:ascii="Arial Narrow" w:hAnsi="Arial Narrow" w:cs="Arial"/>
              <w:b/>
              <w:sz w:val="18"/>
              <w:szCs w:val="18"/>
              <w:lang w:val="es-MX"/>
            </w:rPr>
            <w:t>Hoja:</w:t>
          </w:r>
        </w:p>
        <w:p w:rsidR="00AD08C5" w:rsidRPr="00A64673" w:rsidRDefault="00AD08C5" w:rsidP="00A64673">
          <w:pPr>
            <w:pStyle w:val="Encabezado"/>
            <w:jc w:val="center"/>
            <w:rPr>
              <w:rFonts w:ascii="Arial Narrow" w:hAnsi="Arial Narrow" w:cs="Arial"/>
              <w:b/>
              <w:sz w:val="18"/>
              <w:szCs w:val="18"/>
              <w:lang w:val="es-MX"/>
            </w:rPr>
          </w:pPr>
          <w:r w:rsidRPr="00A64673">
            <w:rPr>
              <w:rFonts w:ascii="Arial Narrow" w:hAnsi="Arial Narrow" w:cs="Arial"/>
              <w:b/>
              <w:sz w:val="18"/>
              <w:szCs w:val="18"/>
              <w:lang w:val="es-MX"/>
            </w:rPr>
            <w:fldChar w:fldCharType="begin"/>
          </w:r>
          <w:r w:rsidRPr="00A64673">
            <w:rPr>
              <w:rFonts w:ascii="Arial Narrow" w:hAnsi="Arial Narrow" w:cs="Arial"/>
              <w:b/>
              <w:sz w:val="18"/>
              <w:szCs w:val="18"/>
              <w:lang w:val="es-MX"/>
            </w:rPr>
            <w:instrText xml:space="preserve"> PAGE </w:instrText>
          </w:r>
          <w:r w:rsidRPr="00A64673">
            <w:rPr>
              <w:rFonts w:ascii="Arial Narrow" w:hAnsi="Arial Narrow" w:cs="Arial"/>
              <w:b/>
              <w:sz w:val="18"/>
              <w:szCs w:val="18"/>
              <w:lang w:val="es-MX"/>
            </w:rPr>
            <w:fldChar w:fldCharType="separate"/>
          </w:r>
          <w:r w:rsidR="00E33E82">
            <w:rPr>
              <w:rFonts w:ascii="Arial Narrow" w:hAnsi="Arial Narrow" w:cs="Arial"/>
              <w:b/>
              <w:noProof/>
              <w:sz w:val="18"/>
              <w:szCs w:val="18"/>
              <w:lang w:val="es-MX"/>
            </w:rPr>
            <w:t>12</w:t>
          </w:r>
          <w:r w:rsidRPr="00A64673">
            <w:rPr>
              <w:rFonts w:ascii="Arial Narrow" w:hAnsi="Arial Narrow" w:cs="Arial"/>
              <w:b/>
              <w:sz w:val="18"/>
              <w:szCs w:val="18"/>
              <w:lang w:val="es-MX"/>
            </w:rPr>
            <w:fldChar w:fldCharType="end"/>
          </w:r>
          <w:r w:rsidRPr="00A64673">
            <w:rPr>
              <w:rFonts w:ascii="Arial Narrow" w:hAnsi="Arial Narrow" w:cs="Arial"/>
              <w:b/>
              <w:sz w:val="18"/>
              <w:szCs w:val="18"/>
              <w:lang w:val="es-MX"/>
            </w:rPr>
            <w:t xml:space="preserve"> de </w:t>
          </w:r>
          <w:r w:rsidRPr="00A64673">
            <w:rPr>
              <w:rFonts w:ascii="Arial Narrow" w:hAnsi="Arial Narrow" w:cs="Arial"/>
              <w:b/>
              <w:sz w:val="18"/>
              <w:szCs w:val="18"/>
              <w:lang w:val="es-MX"/>
            </w:rPr>
            <w:fldChar w:fldCharType="begin"/>
          </w:r>
          <w:r w:rsidRPr="00A64673">
            <w:rPr>
              <w:rFonts w:ascii="Arial Narrow" w:hAnsi="Arial Narrow" w:cs="Arial"/>
              <w:b/>
              <w:sz w:val="18"/>
              <w:szCs w:val="18"/>
              <w:lang w:val="es-MX"/>
            </w:rPr>
            <w:instrText xml:space="preserve"> NUMPAGES </w:instrText>
          </w:r>
          <w:r w:rsidRPr="00A64673">
            <w:rPr>
              <w:rFonts w:ascii="Arial Narrow" w:hAnsi="Arial Narrow" w:cs="Arial"/>
              <w:b/>
              <w:sz w:val="18"/>
              <w:szCs w:val="18"/>
              <w:lang w:val="es-MX"/>
            </w:rPr>
            <w:fldChar w:fldCharType="separate"/>
          </w:r>
          <w:r w:rsidR="00E33E82">
            <w:rPr>
              <w:rFonts w:ascii="Arial Narrow" w:hAnsi="Arial Narrow" w:cs="Arial"/>
              <w:b/>
              <w:noProof/>
              <w:sz w:val="18"/>
              <w:szCs w:val="18"/>
              <w:lang w:val="es-MX"/>
            </w:rPr>
            <w:t>93</w:t>
          </w:r>
          <w:r w:rsidRPr="00A64673">
            <w:rPr>
              <w:rFonts w:ascii="Arial Narrow" w:hAnsi="Arial Narrow" w:cs="Arial"/>
              <w:b/>
              <w:sz w:val="18"/>
              <w:szCs w:val="18"/>
              <w:lang w:val="es-MX"/>
            </w:rPr>
            <w:fldChar w:fldCharType="end"/>
          </w:r>
        </w:p>
      </w:tc>
    </w:tr>
    <w:tr w:rsidR="00AD08C5" w:rsidRPr="00FA0D94">
      <w:trPr>
        <w:trHeight w:val="443"/>
      </w:trPr>
      <w:tc>
        <w:tcPr>
          <w:tcW w:w="2137" w:type="dxa"/>
          <w:vMerge/>
        </w:tcPr>
        <w:p w:rsidR="00AD08C5" w:rsidRPr="00FA0D94" w:rsidRDefault="00AD08C5" w:rsidP="00023E54">
          <w:pPr>
            <w:pStyle w:val="Encabezado"/>
            <w:rPr>
              <w:noProof/>
            </w:rPr>
          </w:pPr>
        </w:p>
      </w:tc>
      <w:tc>
        <w:tcPr>
          <w:tcW w:w="6983" w:type="dxa"/>
          <w:gridSpan w:val="2"/>
          <w:vAlign w:val="center"/>
        </w:tcPr>
        <w:p w:rsidR="00AD08C5" w:rsidRPr="00A64673" w:rsidRDefault="00AD08C5" w:rsidP="00AE67D9">
          <w:pPr>
            <w:pStyle w:val="Encabezado"/>
            <w:jc w:val="center"/>
            <w:rPr>
              <w:rFonts w:ascii="Arial Narrow" w:hAnsi="Arial Narrow" w:cs="Arial"/>
              <w:b/>
              <w:sz w:val="18"/>
              <w:szCs w:val="18"/>
              <w:lang w:val="es-MX"/>
            </w:rPr>
          </w:pPr>
          <w:r>
            <w:rPr>
              <w:rFonts w:ascii="Arial Narrow" w:hAnsi="Arial Narrow" w:cs="Arial"/>
              <w:b/>
              <w:sz w:val="18"/>
              <w:szCs w:val="18"/>
              <w:lang w:val="es-MX"/>
            </w:rPr>
            <w:t>SECCION 1. DESCRIPCION GENERAL DEL PROYECTO</w:t>
          </w:r>
        </w:p>
      </w:tc>
    </w:tr>
  </w:tbl>
  <w:p w:rsidR="00AD08C5" w:rsidRPr="00BB552E" w:rsidRDefault="00AD08C5" w:rsidP="00023E54">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5216"/>
      <w:gridCol w:w="1767"/>
    </w:tblGrid>
    <w:tr w:rsidR="00AD08C5" w:rsidRPr="00FA0D94" w:rsidTr="0074552F">
      <w:tc>
        <w:tcPr>
          <w:tcW w:w="2137" w:type="dxa"/>
          <w:vMerge w:val="restart"/>
          <w:vAlign w:val="center"/>
        </w:tcPr>
        <w:p w:rsidR="00AD08C5" w:rsidRPr="00FA0D94" w:rsidRDefault="00AD08C5" w:rsidP="00023E54">
          <w:pPr>
            <w:pStyle w:val="Encabezado"/>
            <w:rPr>
              <w:lang w:val="es-MX"/>
            </w:rPr>
          </w:pPr>
          <w:r w:rsidRPr="007B6D05">
            <w:rPr>
              <w:noProof/>
            </w:rPr>
            <w:drawing>
              <wp:anchor distT="0" distB="0" distL="114300" distR="114300" simplePos="0" relativeHeight="251690496" behindDoc="0" locked="0" layoutInCell="1" allowOverlap="1" wp14:anchorId="4680958D" wp14:editId="4DF62F9E">
                <wp:simplePos x="0" y="0"/>
                <wp:positionH relativeFrom="column">
                  <wp:posOffset>55245</wp:posOffset>
                </wp:positionH>
                <wp:positionV relativeFrom="paragraph">
                  <wp:posOffset>137795</wp:posOffset>
                </wp:positionV>
                <wp:extent cx="1127760" cy="689610"/>
                <wp:effectExtent l="19050" t="0" r="0" b="0"/>
                <wp:wrapNone/>
                <wp:docPr id="5" name="Imagen 2" descr="C:\Users\piturri\AppData\Local\Temp\Rar$DIa0.173\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piturri\AppData\Local\Temp\Rar$DIa0.173\logo1.jpg"/>
                        <pic:cNvPicPr>
                          <a:picLocks noChangeAspect="1" noChangeArrowheads="1"/>
                        </pic:cNvPicPr>
                      </pic:nvPicPr>
                      <pic:blipFill>
                        <a:blip r:embed="rId1"/>
                        <a:srcRect/>
                        <a:stretch>
                          <a:fillRect/>
                        </a:stretch>
                      </pic:blipFill>
                      <pic:spPr bwMode="auto">
                        <a:xfrm>
                          <a:off x="0" y="0"/>
                          <a:ext cx="1127760" cy="689610"/>
                        </a:xfrm>
                        <a:prstGeom prst="rect">
                          <a:avLst/>
                        </a:prstGeom>
                        <a:noFill/>
                        <a:ln w="9525">
                          <a:noFill/>
                          <a:miter lim="800000"/>
                          <a:headEnd/>
                          <a:tailEnd/>
                        </a:ln>
                      </pic:spPr>
                    </pic:pic>
                  </a:graphicData>
                </a:graphic>
              </wp:anchor>
            </w:drawing>
          </w:r>
        </w:p>
      </w:tc>
      <w:tc>
        <w:tcPr>
          <w:tcW w:w="5216" w:type="dxa"/>
          <w:vAlign w:val="center"/>
        </w:tcPr>
        <w:p w:rsidR="00AD08C5" w:rsidRPr="00CF0252" w:rsidRDefault="00AD08C5" w:rsidP="00D152A0">
          <w:pPr>
            <w:pStyle w:val="Encabezado"/>
            <w:jc w:val="center"/>
            <w:rPr>
              <w:rFonts w:ascii="Arial Narrow" w:hAnsi="Arial Narrow" w:cs="Arial"/>
              <w:b/>
              <w:sz w:val="18"/>
              <w:szCs w:val="18"/>
              <w:lang w:val="es-MX"/>
            </w:rPr>
          </w:pPr>
          <w:r>
            <w:rPr>
              <w:rFonts w:ascii="Arial Narrow" w:hAnsi="Arial Narrow" w:cs="Arial"/>
              <w:b/>
              <w:sz w:val="18"/>
              <w:szCs w:val="18"/>
              <w:lang w:val="es-MX"/>
            </w:rPr>
            <w:t>DISTRITAL REDES DE GAS SANTA CRUZ</w:t>
          </w:r>
        </w:p>
      </w:tc>
      <w:tc>
        <w:tcPr>
          <w:tcW w:w="1767" w:type="dxa"/>
          <w:vAlign w:val="center"/>
        </w:tcPr>
        <w:p w:rsidR="00AD08C5" w:rsidRPr="00A64673" w:rsidRDefault="00AD08C5" w:rsidP="00A64673">
          <w:pPr>
            <w:pStyle w:val="Encabezado"/>
            <w:jc w:val="center"/>
            <w:rPr>
              <w:rFonts w:ascii="Arial Narrow" w:hAnsi="Arial Narrow" w:cs="Arial"/>
              <w:b/>
              <w:sz w:val="18"/>
              <w:szCs w:val="18"/>
              <w:lang w:val="es-MX"/>
            </w:rPr>
          </w:pPr>
        </w:p>
        <w:p w:rsidR="00AD08C5" w:rsidRPr="00A64673" w:rsidRDefault="00AD08C5" w:rsidP="00A64673">
          <w:pPr>
            <w:pStyle w:val="Encabezado"/>
            <w:jc w:val="center"/>
            <w:rPr>
              <w:rFonts w:ascii="Arial Narrow" w:hAnsi="Arial Narrow" w:cs="Arial"/>
              <w:b/>
              <w:sz w:val="18"/>
              <w:szCs w:val="18"/>
              <w:lang w:val="es-MX"/>
            </w:rPr>
          </w:pPr>
        </w:p>
        <w:p w:rsidR="00AD08C5" w:rsidRPr="00A64673" w:rsidRDefault="00AD08C5" w:rsidP="00A64673">
          <w:pPr>
            <w:pStyle w:val="Encabezado"/>
            <w:jc w:val="center"/>
            <w:rPr>
              <w:rFonts w:ascii="Arial Narrow" w:hAnsi="Arial Narrow" w:cs="Arial"/>
              <w:b/>
              <w:sz w:val="18"/>
              <w:szCs w:val="18"/>
              <w:lang w:val="es-MX"/>
            </w:rPr>
          </w:pPr>
          <w:r>
            <w:rPr>
              <w:rFonts w:ascii="Arial Narrow" w:hAnsi="Arial Narrow" w:cs="Arial"/>
              <w:b/>
              <w:sz w:val="18"/>
              <w:szCs w:val="18"/>
              <w:lang w:val="es-MX"/>
            </w:rPr>
            <w:t>FORM – 001</w:t>
          </w:r>
        </w:p>
        <w:p w:rsidR="00AD08C5" w:rsidRPr="00A64673" w:rsidRDefault="00AD08C5" w:rsidP="00A64673">
          <w:pPr>
            <w:pStyle w:val="Encabezado"/>
            <w:jc w:val="center"/>
            <w:rPr>
              <w:rFonts w:ascii="Arial Narrow" w:hAnsi="Arial Narrow" w:cs="Arial"/>
              <w:b/>
              <w:sz w:val="18"/>
              <w:szCs w:val="18"/>
              <w:lang w:val="es-MX"/>
            </w:rPr>
          </w:pPr>
        </w:p>
      </w:tc>
    </w:tr>
    <w:tr w:rsidR="00AD08C5" w:rsidRPr="00FA0D94" w:rsidTr="0074552F">
      <w:trPr>
        <w:trHeight w:val="478"/>
      </w:trPr>
      <w:tc>
        <w:tcPr>
          <w:tcW w:w="2137" w:type="dxa"/>
          <w:vMerge/>
        </w:tcPr>
        <w:p w:rsidR="00AD08C5" w:rsidRPr="00FA0D94" w:rsidRDefault="00AD08C5" w:rsidP="00023E54">
          <w:pPr>
            <w:pStyle w:val="Encabezado"/>
            <w:rPr>
              <w:lang w:val="es-MX"/>
            </w:rPr>
          </w:pPr>
        </w:p>
      </w:tc>
      <w:tc>
        <w:tcPr>
          <w:tcW w:w="5216" w:type="dxa"/>
          <w:vAlign w:val="center"/>
        </w:tcPr>
        <w:p w:rsidR="00AD08C5" w:rsidRPr="00195CA0" w:rsidRDefault="00AD08C5" w:rsidP="00195CA0">
          <w:pPr>
            <w:pStyle w:val="Encabezado"/>
            <w:jc w:val="center"/>
            <w:rPr>
              <w:rFonts w:ascii="Arial Narrow" w:hAnsi="Arial Narrow" w:cs="Arial"/>
              <w:b/>
              <w:sz w:val="18"/>
              <w:szCs w:val="18"/>
              <w:lang w:val="es-MX"/>
            </w:rPr>
          </w:pPr>
          <w:r w:rsidRPr="00195CA0">
            <w:rPr>
              <w:rFonts w:ascii="Arial Narrow" w:hAnsi="Arial Narrow" w:cs="Arial"/>
              <w:b/>
              <w:sz w:val="18"/>
              <w:szCs w:val="18"/>
              <w:lang w:val="es-MX"/>
            </w:rPr>
            <w:t>CONSTRUCCIÓN RED PRIMARIA CAMPANERO</w:t>
          </w:r>
        </w:p>
        <w:p w:rsidR="00AD08C5" w:rsidRPr="00195CA0" w:rsidRDefault="00AD08C5" w:rsidP="00195CA0">
          <w:pPr>
            <w:pStyle w:val="Encabezado"/>
            <w:jc w:val="center"/>
            <w:rPr>
              <w:rFonts w:ascii="Arial Narrow" w:hAnsi="Arial Narrow" w:cs="Arial"/>
              <w:b/>
              <w:sz w:val="18"/>
              <w:szCs w:val="18"/>
              <w:lang w:val="es-MX"/>
            </w:rPr>
          </w:pPr>
          <w:r w:rsidRPr="00195CA0">
            <w:rPr>
              <w:rFonts w:ascii="Arial Narrow" w:hAnsi="Arial Narrow" w:cs="Arial"/>
              <w:b/>
              <w:sz w:val="18"/>
              <w:szCs w:val="18"/>
              <w:lang w:val="es-MX"/>
            </w:rPr>
            <w:t>SEGUNDA CONVOCATORIA</w:t>
          </w:r>
        </w:p>
        <w:p w:rsidR="00AD08C5" w:rsidRPr="00CF0252" w:rsidRDefault="00AD08C5" w:rsidP="00195CA0">
          <w:pPr>
            <w:pStyle w:val="Encabezado"/>
            <w:jc w:val="center"/>
            <w:rPr>
              <w:rFonts w:ascii="Arial Narrow" w:hAnsi="Arial Narrow" w:cs="Arial"/>
              <w:b/>
              <w:sz w:val="18"/>
              <w:szCs w:val="18"/>
              <w:lang w:val="es-MX"/>
            </w:rPr>
          </w:pPr>
          <w:r w:rsidRPr="00195CA0">
            <w:rPr>
              <w:rFonts w:ascii="Arial Narrow" w:hAnsi="Arial Narrow" w:cs="Arial"/>
              <w:b/>
              <w:sz w:val="18"/>
              <w:szCs w:val="18"/>
              <w:lang w:val="es-MX"/>
            </w:rPr>
            <w:t>CDO-DRGSCZ-13-15</w:t>
          </w:r>
        </w:p>
      </w:tc>
      <w:tc>
        <w:tcPr>
          <w:tcW w:w="1767" w:type="dxa"/>
          <w:vAlign w:val="center"/>
        </w:tcPr>
        <w:p w:rsidR="00AD08C5" w:rsidRPr="00A64673" w:rsidRDefault="00AD08C5" w:rsidP="00A64673">
          <w:pPr>
            <w:pStyle w:val="Encabezado"/>
            <w:jc w:val="center"/>
            <w:rPr>
              <w:rFonts w:ascii="Arial Narrow" w:hAnsi="Arial Narrow" w:cs="Arial"/>
              <w:b/>
              <w:sz w:val="18"/>
              <w:szCs w:val="18"/>
              <w:lang w:val="es-MX"/>
            </w:rPr>
          </w:pPr>
          <w:r w:rsidRPr="00A64673">
            <w:rPr>
              <w:rFonts w:ascii="Arial Narrow" w:hAnsi="Arial Narrow" w:cs="Arial"/>
              <w:b/>
              <w:sz w:val="18"/>
              <w:szCs w:val="18"/>
              <w:lang w:val="es-MX"/>
            </w:rPr>
            <w:t>Hoja:</w:t>
          </w:r>
        </w:p>
        <w:p w:rsidR="00AD08C5" w:rsidRPr="00A64673" w:rsidRDefault="00AD08C5" w:rsidP="00A64673">
          <w:pPr>
            <w:pStyle w:val="Encabezado"/>
            <w:jc w:val="center"/>
            <w:rPr>
              <w:rFonts w:ascii="Arial Narrow" w:hAnsi="Arial Narrow" w:cs="Arial"/>
              <w:b/>
              <w:sz w:val="18"/>
              <w:szCs w:val="18"/>
              <w:lang w:val="es-MX"/>
            </w:rPr>
          </w:pPr>
          <w:r w:rsidRPr="00A64673">
            <w:rPr>
              <w:rFonts w:ascii="Arial Narrow" w:hAnsi="Arial Narrow" w:cs="Arial"/>
              <w:b/>
              <w:sz w:val="18"/>
              <w:szCs w:val="18"/>
              <w:lang w:val="es-MX"/>
            </w:rPr>
            <w:fldChar w:fldCharType="begin"/>
          </w:r>
          <w:r w:rsidRPr="00A64673">
            <w:rPr>
              <w:rFonts w:ascii="Arial Narrow" w:hAnsi="Arial Narrow" w:cs="Arial"/>
              <w:b/>
              <w:sz w:val="18"/>
              <w:szCs w:val="18"/>
              <w:lang w:val="es-MX"/>
            </w:rPr>
            <w:instrText xml:space="preserve"> PAGE </w:instrText>
          </w:r>
          <w:r w:rsidRPr="00A64673">
            <w:rPr>
              <w:rFonts w:ascii="Arial Narrow" w:hAnsi="Arial Narrow" w:cs="Arial"/>
              <w:b/>
              <w:sz w:val="18"/>
              <w:szCs w:val="18"/>
              <w:lang w:val="es-MX"/>
            </w:rPr>
            <w:fldChar w:fldCharType="separate"/>
          </w:r>
          <w:r w:rsidR="00E33E82">
            <w:rPr>
              <w:rFonts w:ascii="Arial Narrow" w:hAnsi="Arial Narrow" w:cs="Arial"/>
              <w:b/>
              <w:noProof/>
              <w:sz w:val="18"/>
              <w:szCs w:val="18"/>
              <w:lang w:val="es-MX"/>
            </w:rPr>
            <w:t>71</w:t>
          </w:r>
          <w:r w:rsidRPr="00A64673">
            <w:rPr>
              <w:rFonts w:ascii="Arial Narrow" w:hAnsi="Arial Narrow" w:cs="Arial"/>
              <w:b/>
              <w:sz w:val="18"/>
              <w:szCs w:val="18"/>
              <w:lang w:val="es-MX"/>
            </w:rPr>
            <w:fldChar w:fldCharType="end"/>
          </w:r>
          <w:r w:rsidRPr="00A64673">
            <w:rPr>
              <w:rFonts w:ascii="Arial Narrow" w:hAnsi="Arial Narrow" w:cs="Arial"/>
              <w:b/>
              <w:sz w:val="18"/>
              <w:szCs w:val="18"/>
              <w:lang w:val="es-MX"/>
            </w:rPr>
            <w:t xml:space="preserve"> de </w:t>
          </w:r>
          <w:r w:rsidRPr="00A64673">
            <w:rPr>
              <w:rFonts w:ascii="Arial Narrow" w:hAnsi="Arial Narrow" w:cs="Arial"/>
              <w:b/>
              <w:sz w:val="18"/>
              <w:szCs w:val="18"/>
              <w:lang w:val="es-MX"/>
            </w:rPr>
            <w:fldChar w:fldCharType="begin"/>
          </w:r>
          <w:r w:rsidRPr="00A64673">
            <w:rPr>
              <w:rFonts w:ascii="Arial Narrow" w:hAnsi="Arial Narrow" w:cs="Arial"/>
              <w:b/>
              <w:sz w:val="18"/>
              <w:szCs w:val="18"/>
              <w:lang w:val="es-MX"/>
            </w:rPr>
            <w:instrText xml:space="preserve"> NUMPAGES </w:instrText>
          </w:r>
          <w:r w:rsidRPr="00A64673">
            <w:rPr>
              <w:rFonts w:ascii="Arial Narrow" w:hAnsi="Arial Narrow" w:cs="Arial"/>
              <w:b/>
              <w:sz w:val="18"/>
              <w:szCs w:val="18"/>
              <w:lang w:val="es-MX"/>
            </w:rPr>
            <w:fldChar w:fldCharType="separate"/>
          </w:r>
          <w:r w:rsidR="00E33E82">
            <w:rPr>
              <w:rFonts w:ascii="Arial Narrow" w:hAnsi="Arial Narrow" w:cs="Arial"/>
              <w:b/>
              <w:noProof/>
              <w:sz w:val="18"/>
              <w:szCs w:val="18"/>
              <w:lang w:val="es-MX"/>
            </w:rPr>
            <w:t>93</w:t>
          </w:r>
          <w:r w:rsidRPr="00A64673">
            <w:rPr>
              <w:rFonts w:ascii="Arial Narrow" w:hAnsi="Arial Narrow" w:cs="Arial"/>
              <w:b/>
              <w:sz w:val="18"/>
              <w:szCs w:val="18"/>
              <w:lang w:val="es-MX"/>
            </w:rPr>
            <w:fldChar w:fldCharType="end"/>
          </w:r>
        </w:p>
      </w:tc>
    </w:tr>
    <w:tr w:rsidR="00AD08C5" w:rsidRPr="00FA0D94">
      <w:trPr>
        <w:trHeight w:val="443"/>
      </w:trPr>
      <w:tc>
        <w:tcPr>
          <w:tcW w:w="2137" w:type="dxa"/>
          <w:vMerge/>
        </w:tcPr>
        <w:p w:rsidR="00AD08C5" w:rsidRPr="00FA0D94" w:rsidRDefault="00AD08C5" w:rsidP="00023E54">
          <w:pPr>
            <w:pStyle w:val="Encabezado"/>
            <w:rPr>
              <w:noProof/>
            </w:rPr>
          </w:pPr>
        </w:p>
      </w:tc>
      <w:tc>
        <w:tcPr>
          <w:tcW w:w="6983" w:type="dxa"/>
          <w:gridSpan w:val="2"/>
          <w:vAlign w:val="center"/>
        </w:tcPr>
        <w:p w:rsidR="00AD08C5" w:rsidRPr="00A64673" w:rsidRDefault="00AD08C5" w:rsidP="00AE67D9">
          <w:pPr>
            <w:pStyle w:val="Encabezado"/>
            <w:jc w:val="center"/>
            <w:rPr>
              <w:rFonts w:ascii="Arial Narrow" w:hAnsi="Arial Narrow" w:cs="Arial"/>
              <w:b/>
              <w:sz w:val="18"/>
              <w:szCs w:val="18"/>
              <w:lang w:val="es-MX"/>
            </w:rPr>
          </w:pPr>
          <w:r>
            <w:rPr>
              <w:rFonts w:ascii="Arial Narrow" w:hAnsi="Arial Narrow" w:cs="Arial"/>
              <w:b/>
              <w:sz w:val="18"/>
              <w:szCs w:val="18"/>
              <w:lang w:val="es-MX"/>
            </w:rPr>
            <w:t>SECCION 2. ESPECIFICACIONES TECNICAS</w:t>
          </w:r>
        </w:p>
      </w:tc>
    </w:tr>
  </w:tbl>
  <w:p w:rsidR="00AD08C5" w:rsidRPr="00BB552E" w:rsidRDefault="00AD08C5" w:rsidP="00023E54">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5216"/>
      <w:gridCol w:w="1767"/>
    </w:tblGrid>
    <w:tr w:rsidR="00FE7A8C" w:rsidRPr="00FA0D94" w:rsidTr="0074552F">
      <w:tc>
        <w:tcPr>
          <w:tcW w:w="2137" w:type="dxa"/>
          <w:vMerge w:val="restart"/>
          <w:vAlign w:val="center"/>
        </w:tcPr>
        <w:p w:rsidR="00FE7A8C" w:rsidRPr="00FA0D94" w:rsidRDefault="00FE7A8C" w:rsidP="00023E54">
          <w:pPr>
            <w:pStyle w:val="Encabezado"/>
            <w:rPr>
              <w:lang w:val="es-MX"/>
            </w:rPr>
          </w:pPr>
          <w:r w:rsidRPr="007B6D05">
            <w:rPr>
              <w:noProof/>
            </w:rPr>
            <w:drawing>
              <wp:anchor distT="0" distB="0" distL="114300" distR="114300" simplePos="0" relativeHeight="251704832" behindDoc="0" locked="0" layoutInCell="1" allowOverlap="1" wp14:anchorId="2BBED6BF" wp14:editId="53411A9A">
                <wp:simplePos x="0" y="0"/>
                <wp:positionH relativeFrom="column">
                  <wp:posOffset>55245</wp:posOffset>
                </wp:positionH>
                <wp:positionV relativeFrom="paragraph">
                  <wp:posOffset>137795</wp:posOffset>
                </wp:positionV>
                <wp:extent cx="1127760" cy="689610"/>
                <wp:effectExtent l="19050" t="0" r="0" b="0"/>
                <wp:wrapNone/>
                <wp:docPr id="30" name="Imagen 2" descr="C:\Users\piturri\AppData\Local\Temp\Rar$DIa0.173\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piturri\AppData\Local\Temp\Rar$DIa0.173\logo1.jpg"/>
                        <pic:cNvPicPr>
                          <a:picLocks noChangeAspect="1" noChangeArrowheads="1"/>
                        </pic:cNvPicPr>
                      </pic:nvPicPr>
                      <pic:blipFill>
                        <a:blip r:embed="rId1"/>
                        <a:srcRect/>
                        <a:stretch>
                          <a:fillRect/>
                        </a:stretch>
                      </pic:blipFill>
                      <pic:spPr bwMode="auto">
                        <a:xfrm>
                          <a:off x="0" y="0"/>
                          <a:ext cx="1127760" cy="689610"/>
                        </a:xfrm>
                        <a:prstGeom prst="rect">
                          <a:avLst/>
                        </a:prstGeom>
                        <a:noFill/>
                        <a:ln w="9525">
                          <a:noFill/>
                          <a:miter lim="800000"/>
                          <a:headEnd/>
                          <a:tailEnd/>
                        </a:ln>
                      </pic:spPr>
                    </pic:pic>
                  </a:graphicData>
                </a:graphic>
              </wp:anchor>
            </w:drawing>
          </w:r>
        </w:p>
      </w:tc>
      <w:tc>
        <w:tcPr>
          <w:tcW w:w="5216" w:type="dxa"/>
          <w:vAlign w:val="center"/>
        </w:tcPr>
        <w:p w:rsidR="00FE7A8C" w:rsidRPr="00CF0252" w:rsidRDefault="00FE7A8C" w:rsidP="00D152A0">
          <w:pPr>
            <w:pStyle w:val="Encabezado"/>
            <w:jc w:val="center"/>
            <w:rPr>
              <w:rFonts w:ascii="Arial Narrow" w:hAnsi="Arial Narrow" w:cs="Arial"/>
              <w:b/>
              <w:sz w:val="18"/>
              <w:szCs w:val="18"/>
              <w:lang w:val="es-MX"/>
            </w:rPr>
          </w:pPr>
          <w:r>
            <w:rPr>
              <w:rFonts w:ascii="Arial Narrow" w:hAnsi="Arial Narrow" w:cs="Arial"/>
              <w:b/>
              <w:sz w:val="18"/>
              <w:szCs w:val="18"/>
              <w:lang w:val="es-MX"/>
            </w:rPr>
            <w:t>DISTRITAL REDES DE GAS SANTA CRUZ</w:t>
          </w:r>
        </w:p>
      </w:tc>
      <w:tc>
        <w:tcPr>
          <w:tcW w:w="1767" w:type="dxa"/>
          <w:vAlign w:val="center"/>
        </w:tcPr>
        <w:p w:rsidR="00FE7A8C" w:rsidRPr="00A64673" w:rsidRDefault="00FE7A8C" w:rsidP="00A64673">
          <w:pPr>
            <w:pStyle w:val="Encabezado"/>
            <w:jc w:val="center"/>
            <w:rPr>
              <w:rFonts w:ascii="Arial Narrow" w:hAnsi="Arial Narrow" w:cs="Arial"/>
              <w:b/>
              <w:sz w:val="18"/>
              <w:szCs w:val="18"/>
              <w:lang w:val="es-MX"/>
            </w:rPr>
          </w:pPr>
        </w:p>
        <w:p w:rsidR="00FE7A8C" w:rsidRPr="00A64673" w:rsidRDefault="00FE7A8C" w:rsidP="00A64673">
          <w:pPr>
            <w:pStyle w:val="Encabezado"/>
            <w:jc w:val="center"/>
            <w:rPr>
              <w:rFonts w:ascii="Arial Narrow" w:hAnsi="Arial Narrow" w:cs="Arial"/>
              <w:b/>
              <w:sz w:val="18"/>
              <w:szCs w:val="18"/>
              <w:lang w:val="es-MX"/>
            </w:rPr>
          </w:pPr>
        </w:p>
        <w:p w:rsidR="00FE7A8C" w:rsidRPr="00A64673" w:rsidRDefault="00FE7A8C" w:rsidP="00A64673">
          <w:pPr>
            <w:pStyle w:val="Encabezado"/>
            <w:jc w:val="center"/>
            <w:rPr>
              <w:rFonts w:ascii="Arial Narrow" w:hAnsi="Arial Narrow" w:cs="Arial"/>
              <w:b/>
              <w:sz w:val="18"/>
              <w:szCs w:val="18"/>
              <w:lang w:val="es-MX"/>
            </w:rPr>
          </w:pPr>
          <w:r>
            <w:rPr>
              <w:rFonts w:ascii="Arial Narrow" w:hAnsi="Arial Narrow" w:cs="Arial"/>
              <w:b/>
              <w:sz w:val="18"/>
              <w:szCs w:val="18"/>
              <w:lang w:val="es-MX"/>
            </w:rPr>
            <w:t>FORM – 001</w:t>
          </w:r>
        </w:p>
        <w:p w:rsidR="00FE7A8C" w:rsidRPr="00A64673" w:rsidRDefault="00FE7A8C" w:rsidP="00A64673">
          <w:pPr>
            <w:pStyle w:val="Encabezado"/>
            <w:jc w:val="center"/>
            <w:rPr>
              <w:rFonts w:ascii="Arial Narrow" w:hAnsi="Arial Narrow" w:cs="Arial"/>
              <w:b/>
              <w:sz w:val="18"/>
              <w:szCs w:val="18"/>
              <w:lang w:val="es-MX"/>
            </w:rPr>
          </w:pPr>
        </w:p>
      </w:tc>
    </w:tr>
    <w:tr w:rsidR="00FE7A8C" w:rsidRPr="00FA0D94" w:rsidTr="0074552F">
      <w:trPr>
        <w:trHeight w:val="478"/>
      </w:trPr>
      <w:tc>
        <w:tcPr>
          <w:tcW w:w="2137" w:type="dxa"/>
          <w:vMerge/>
        </w:tcPr>
        <w:p w:rsidR="00FE7A8C" w:rsidRPr="00FA0D94" w:rsidRDefault="00FE7A8C" w:rsidP="00023E54">
          <w:pPr>
            <w:pStyle w:val="Encabezado"/>
            <w:rPr>
              <w:lang w:val="es-MX"/>
            </w:rPr>
          </w:pPr>
        </w:p>
      </w:tc>
      <w:tc>
        <w:tcPr>
          <w:tcW w:w="5216" w:type="dxa"/>
          <w:vAlign w:val="center"/>
        </w:tcPr>
        <w:p w:rsidR="00FE7A8C" w:rsidRPr="00195CA0" w:rsidRDefault="00FE7A8C" w:rsidP="00195CA0">
          <w:pPr>
            <w:pStyle w:val="Encabezado"/>
            <w:jc w:val="center"/>
            <w:rPr>
              <w:rFonts w:ascii="Arial Narrow" w:hAnsi="Arial Narrow" w:cs="Arial"/>
              <w:b/>
              <w:sz w:val="18"/>
              <w:szCs w:val="18"/>
              <w:lang w:val="es-MX"/>
            </w:rPr>
          </w:pPr>
          <w:r w:rsidRPr="00195CA0">
            <w:rPr>
              <w:rFonts w:ascii="Arial Narrow" w:hAnsi="Arial Narrow" w:cs="Arial"/>
              <w:b/>
              <w:sz w:val="18"/>
              <w:szCs w:val="18"/>
              <w:lang w:val="es-MX"/>
            </w:rPr>
            <w:t>CONSTRUCCIÓN RED PRIMARIA CAMPANERO</w:t>
          </w:r>
        </w:p>
        <w:p w:rsidR="00FE7A8C" w:rsidRPr="00195CA0" w:rsidRDefault="00FE7A8C" w:rsidP="00195CA0">
          <w:pPr>
            <w:pStyle w:val="Encabezado"/>
            <w:jc w:val="center"/>
            <w:rPr>
              <w:rFonts w:ascii="Arial Narrow" w:hAnsi="Arial Narrow" w:cs="Arial"/>
              <w:b/>
              <w:sz w:val="18"/>
              <w:szCs w:val="18"/>
              <w:lang w:val="es-MX"/>
            </w:rPr>
          </w:pPr>
          <w:r w:rsidRPr="00195CA0">
            <w:rPr>
              <w:rFonts w:ascii="Arial Narrow" w:hAnsi="Arial Narrow" w:cs="Arial"/>
              <w:b/>
              <w:sz w:val="18"/>
              <w:szCs w:val="18"/>
              <w:lang w:val="es-MX"/>
            </w:rPr>
            <w:t>SEGUNDA CONVOCATORIA</w:t>
          </w:r>
        </w:p>
        <w:p w:rsidR="00FE7A8C" w:rsidRPr="00CF0252" w:rsidRDefault="00FE7A8C" w:rsidP="00195CA0">
          <w:pPr>
            <w:pStyle w:val="Encabezado"/>
            <w:jc w:val="center"/>
            <w:rPr>
              <w:rFonts w:ascii="Arial Narrow" w:hAnsi="Arial Narrow" w:cs="Arial"/>
              <w:b/>
              <w:sz w:val="18"/>
              <w:szCs w:val="18"/>
              <w:lang w:val="es-MX"/>
            </w:rPr>
          </w:pPr>
          <w:r w:rsidRPr="00195CA0">
            <w:rPr>
              <w:rFonts w:ascii="Arial Narrow" w:hAnsi="Arial Narrow" w:cs="Arial"/>
              <w:b/>
              <w:sz w:val="18"/>
              <w:szCs w:val="18"/>
              <w:lang w:val="es-MX"/>
            </w:rPr>
            <w:t>CDO-DRGSCZ-13-15</w:t>
          </w:r>
        </w:p>
      </w:tc>
      <w:tc>
        <w:tcPr>
          <w:tcW w:w="1767" w:type="dxa"/>
          <w:vAlign w:val="center"/>
        </w:tcPr>
        <w:p w:rsidR="00FE7A8C" w:rsidRPr="00A64673" w:rsidRDefault="00FE7A8C" w:rsidP="00A64673">
          <w:pPr>
            <w:pStyle w:val="Encabezado"/>
            <w:jc w:val="center"/>
            <w:rPr>
              <w:rFonts w:ascii="Arial Narrow" w:hAnsi="Arial Narrow" w:cs="Arial"/>
              <w:b/>
              <w:sz w:val="18"/>
              <w:szCs w:val="18"/>
              <w:lang w:val="es-MX"/>
            </w:rPr>
          </w:pPr>
          <w:r w:rsidRPr="00A64673">
            <w:rPr>
              <w:rFonts w:ascii="Arial Narrow" w:hAnsi="Arial Narrow" w:cs="Arial"/>
              <w:b/>
              <w:sz w:val="18"/>
              <w:szCs w:val="18"/>
              <w:lang w:val="es-MX"/>
            </w:rPr>
            <w:t>Hoja:</w:t>
          </w:r>
        </w:p>
        <w:p w:rsidR="00FE7A8C" w:rsidRPr="00A64673" w:rsidRDefault="00FE7A8C" w:rsidP="00A64673">
          <w:pPr>
            <w:pStyle w:val="Encabezado"/>
            <w:jc w:val="center"/>
            <w:rPr>
              <w:rFonts w:ascii="Arial Narrow" w:hAnsi="Arial Narrow" w:cs="Arial"/>
              <w:b/>
              <w:sz w:val="18"/>
              <w:szCs w:val="18"/>
              <w:lang w:val="es-MX"/>
            </w:rPr>
          </w:pPr>
          <w:r w:rsidRPr="00A64673">
            <w:rPr>
              <w:rFonts w:ascii="Arial Narrow" w:hAnsi="Arial Narrow" w:cs="Arial"/>
              <w:b/>
              <w:sz w:val="18"/>
              <w:szCs w:val="18"/>
              <w:lang w:val="es-MX"/>
            </w:rPr>
            <w:fldChar w:fldCharType="begin"/>
          </w:r>
          <w:r w:rsidRPr="00A64673">
            <w:rPr>
              <w:rFonts w:ascii="Arial Narrow" w:hAnsi="Arial Narrow" w:cs="Arial"/>
              <w:b/>
              <w:sz w:val="18"/>
              <w:szCs w:val="18"/>
              <w:lang w:val="es-MX"/>
            </w:rPr>
            <w:instrText xml:space="preserve"> PAGE </w:instrText>
          </w:r>
          <w:r w:rsidRPr="00A64673">
            <w:rPr>
              <w:rFonts w:ascii="Arial Narrow" w:hAnsi="Arial Narrow" w:cs="Arial"/>
              <w:b/>
              <w:sz w:val="18"/>
              <w:szCs w:val="18"/>
              <w:lang w:val="es-MX"/>
            </w:rPr>
            <w:fldChar w:fldCharType="separate"/>
          </w:r>
          <w:r w:rsidR="00E33E82">
            <w:rPr>
              <w:rFonts w:ascii="Arial Narrow" w:hAnsi="Arial Narrow" w:cs="Arial"/>
              <w:b/>
              <w:noProof/>
              <w:sz w:val="18"/>
              <w:szCs w:val="18"/>
              <w:lang w:val="es-MX"/>
            </w:rPr>
            <w:t>82</w:t>
          </w:r>
          <w:r w:rsidRPr="00A64673">
            <w:rPr>
              <w:rFonts w:ascii="Arial Narrow" w:hAnsi="Arial Narrow" w:cs="Arial"/>
              <w:b/>
              <w:sz w:val="18"/>
              <w:szCs w:val="18"/>
              <w:lang w:val="es-MX"/>
            </w:rPr>
            <w:fldChar w:fldCharType="end"/>
          </w:r>
          <w:r w:rsidRPr="00A64673">
            <w:rPr>
              <w:rFonts w:ascii="Arial Narrow" w:hAnsi="Arial Narrow" w:cs="Arial"/>
              <w:b/>
              <w:sz w:val="18"/>
              <w:szCs w:val="18"/>
              <w:lang w:val="es-MX"/>
            </w:rPr>
            <w:t xml:space="preserve"> de </w:t>
          </w:r>
          <w:r w:rsidRPr="00A64673">
            <w:rPr>
              <w:rFonts w:ascii="Arial Narrow" w:hAnsi="Arial Narrow" w:cs="Arial"/>
              <w:b/>
              <w:sz w:val="18"/>
              <w:szCs w:val="18"/>
              <w:lang w:val="es-MX"/>
            </w:rPr>
            <w:fldChar w:fldCharType="begin"/>
          </w:r>
          <w:r w:rsidRPr="00A64673">
            <w:rPr>
              <w:rFonts w:ascii="Arial Narrow" w:hAnsi="Arial Narrow" w:cs="Arial"/>
              <w:b/>
              <w:sz w:val="18"/>
              <w:szCs w:val="18"/>
              <w:lang w:val="es-MX"/>
            </w:rPr>
            <w:instrText xml:space="preserve"> NUMPAGES </w:instrText>
          </w:r>
          <w:r w:rsidRPr="00A64673">
            <w:rPr>
              <w:rFonts w:ascii="Arial Narrow" w:hAnsi="Arial Narrow" w:cs="Arial"/>
              <w:b/>
              <w:sz w:val="18"/>
              <w:szCs w:val="18"/>
              <w:lang w:val="es-MX"/>
            </w:rPr>
            <w:fldChar w:fldCharType="separate"/>
          </w:r>
          <w:r w:rsidR="00E33E82">
            <w:rPr>
              <w:rFonts w:ascii="Arial Narrow" w:hAnsi="Arial Narrow" w:cs="Arial"/>
              <w:b/>
              <w:noProof/>
              <w:sz w:val="18"/>
              <w:szCs w:val="18"/>
              <w:lang w:val="es-MX"/>
            </w:rPr>
            <w:t>93</w:t>
          </w:r>
          <w:r w:rsidRPr="00A64673">
            <w:rPr>
              <w:rFonts w:ascii="Arial Narrow" w:hAnsi="Arial Narrow" w:cs="Arial"/>
              <w:b/>
              <w:sz w:val="18"/>
              <w:szCs w:val="18"/>
              <w:lang w:val="es-MX"/>
            </w:rPr>
            <w:fldChar w:fldCharType="end"/>
          </w:r>
        </w:p>
      </w:tc>
    </w:tr>
    <w:tr w:rsidR="00FE7A8C" w:rsidRPr="00FA0D94">
      <w:trPr>
        <w:trHeight w:val="443"/>
      </w:trPr>
      <w:tc>
        <w:tcPr>
          <w:tcW w:w="2137" w:type="dxa"/>
          <w:vMerge/>
        </w:tcPr>
        <w:p w:rsidR="00FE7A8C" w:rsidRPr="00FA0D94" w:rsidRDefault="00FE7A8C" w:rsidP="00023E54">
          <w:pPr>
            <w:pStyle w:val="Encabezado"/>
            <w:rPr>
              <w:noProof/>
            </w:rPr>
          </w:pPr>
        </w:p>
      </w:tc>
      <w:tc>
        <w:tcPr>
          <w:tcW w:w="6983" w:type="dxa"/>
          <w:gridSpan w:val="2"/>
          <w:vAlign w:val="center"/>
        </w:tcPr>
        <w:p w:rsidR="00FE7A8C" w:rsidRPr="00A64673" w:rsidRDefault="00FE7A8C" w:rsidP="00AE67D9">
          <w:pPr>
            <w:pStyle w:val="Encabezado"/>
            <w:jc w:val="center"/>
            <w:rPr>
              <w:rFonts w:ascii="Arial Narrow" w:hAnsi="Arial Narrow" w:cs="Arial"/>
              <w:b/>
              <w:sz w:val="18"/>
              <w:szCs w:val="18"/>
              <w:lang w:val="es-MX"/>
            </w:rPr>
          </w:pPr>
          <w:r>
            <w:rPr>
              <w:rFonts w:ascii="Arial Narrow" w:hAnsi="Arial Narrow" w:cs="Arial"/>
              <w:b/>
              <w:sz w:val="18"/>
              <w:szCs w:val="18"/>
              <w:lang w:val="es-MX"/>
            </w:rPr>
            <w:t>SECCION 3. INFORMACION PARA EL PROPONENTE</w:t>
          </w:r>
        </w:p>
      </w:tc>
    </w:tr>
  </w:tbl>
  <w:p w:rsidR="00FE7A8C" w:rsidRPr="00BB552E" w:rsidRDefault="00FE7A8C" w:rsidP="00023E54">
    <w:pPr>
      <w:pStyle w:val="Encabezad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5216"/>
      <w:gridCol w:w="1767"/>
    </w:tblGrid>
    <w:tr w:rsidR="00AD08C5" w:rsidRPr="00FA0D94" w:rsidTr="0074552F">
      <w:tc>
        <w:tcPr>
          <w:tcW w:w="2137" w:type="dxa"/>
          <w:vMerge w:val="restart"/>
          <w:vAlign w:val="center"/>
        </w:tcPr>
        <w:p w:rsidR="00AD08C5" w:rsidRPr="00FA0D94" w:rsidRDefault="00AD08C5" w:rsidP="00023E54">
          <w:pPr>
            <w:pStyle w:val="Encabezado"/>
            <w:rPr>
              <w:lang w:val="es-MX"/>
            </w:rPr>
          </w:pPr>
          <w:r w:rsidRPr="007B6D05">
            <w:rPr>
              <w:noProof/>
            </w:rPr>
            <w:drawing>
              <wp:anchor distT="0" distB="0" distL="114300" distR="114300" simplePos="0" relativeHeight="251692544" behindDoc="0" locked="0" layoutInCell="1" allowOverlap="1" wp14:anchorId="7C71A75E" wp14:editId="2F2ECED7">
                <wp:simplePos x="0" y="0"/>
                <wp:positionH relativeFrom="column">
                  <wp:posOffset>55245</wp:posOffset>
                </wp:positionH>
                <wp:positionV relativeFrom="paragraph">
                  <wp:posOffset>137795</wp:posOffset>
                </wp:positionV>
                <wp:extent cx="1127760" cy="689610"/>
                <wp:effectExtent l="19050" t="0" r="0" b="0"/>
                <wp:wrapNone/>
                <wp:docPr id="7" name="Imagen 2" descr="C:\Users\piturri\AppData\Local\Temp\Rar$DIa0.173\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piturri\AppData\Local\Temp\Rar$DIa0.173\logo1.jpg"/>
                        <pic:cNvPicPr>
                          <a:picLocks noChangeAspect="1" noChangeArrowheads="1"/>
                        </pic:cNvPicPr>
                      </pic:nvPicPr>
                      <pic:blipFill>
                        <a:blip r:embed="rId1"/>
                        <a:srcRect/>
                        <a:stretch>
                          <a:fillRect/>
                        </a:stretch>
                      </pic:blipFill>
                      <pic:spPr bwMode="auto">
                        <a:xfrm>
                          <a:off x="0" y="0"/>
                          <a:ext cx="1127760" cy="689610"/>
                        </a:xfrm>
                        <a:prstGeom prst="rect">
                          <a:avLst/>
                        </a:prstGeom>
                        <a:noFill/>
                        <a:ln w="9525">
                          <a:noFill/>
                          <a:miter lim="800000"/>
                          <a:headEnd/>
                          <a:tailEnd/>
                        </a:ln>
                      </pic:spPr>
                    </pic:pic>
                  </a:graphicData>
                </a:graphic>
              </wp:anchor>
            </w:drawing>
          </w:r>
        </w:p>
      </w:tc>
      <w:tc>
        <w:tcPr>
          <w:tcW w:w="5216" w:type="dxa"/>
          <w:vAlign w:val="center"/>
        </w:tcPr>
        <w:p w:rsidR="00AD08C5" w:rsidRPr="00CF0252" w:rsidRDefault="00AD08C5" w:rsidP="00D152A0">
          <w:pPr>
            <w:pStyle w:val="Encabezado"/>
            <w:jc w:val="center"/>
            <w:rPr>
              <w:rFonts w:ascii="Arial Narrow" w:hAnsi="Arial Narrow" w:cs="Arial"/>
              <w:b/>
              <w:sz w:val="18"/>
              <w:szCs w:val="18"/>
              <w:lang w:val="es-MX"/>
            </w:rPr>
          </w:pPr>
          <w:r>
            <w:rPr>
              <w:rFonts w:ascii="Arial Narrow" w:hAnsi="Arial Narrow" w:cs="Arial"/>
              <w:b/>
              <w:sz w:val="18"/>
              <w:szCs w:val="18"/>
              <w:lang w:val="es-MX"/>
            </w:rPr>
            <w:t>DISTRITAL REDES DE GAS SANTA CRUZ</w:t>
          </w:r>
        </w:p>
      </w:tc>
      <w:tc>
        <w:tcPr>
          <w:tcW w:w="1767" w:type="dxa"/>
          <w:vAlign w:val="center"/>
        </w:tcPr>
        <w:p w:rsidR="00AD08C5" w:rsidRPr="00A64673" w:rsidRDefault="00AD08C5" w:rsidP="00A64673">
          <w:pPr>
            <w:pStyle w:val="Encabezado"/>
            <w:jc w:val="center"/>
            <w:rPr>
              <w:rFonts w:ascii="Arial Narrow" w:hAnsi="Arial Narrow" w:cs="Arial"/>
              <w:b/>
              <w:sz w:val="18"/>
              <w:szCs w:val="18"/>
              <w:lang w:val="es-MX"/>
            </w:rPr>
          </w:pPr>
        </w:p>
        <w:p w:rsidR="00AD08C5" w:rsidRPr="00A64673" w:rsidRDefault="00AD08C5" w:rsidP="00A64673">
          <w:pPr>
            <w:pStyle w:val="Encabezado"/>
            <w:jc w:val="center"/>
            <w:rPr>
              <w:rFonts w:ascii="Arial Narrow" w:hAnsi="Arial Narrow" w:cs="Arial"/>
              <w:b/>
              <w:sz w:val="18"/>
              <w:szCs w:val="18"/>
              <w:lang w:val="es-MX"/>
            </w:rPr>
          </w:pPr>
        </w:p>
        <w:p w:rsidR="00AD08C5" w:rsidRPr="00A64673" w:rsidRDefault="00AD08C5" w:rsidP="00A64673">
          <w:pPr>
            <w:pStyle w:val="Encabezado"/>
            <w:jc w:val="center"/>
            <w:rPr>
              <w:rFonts w:ascii="Arial Narrow" w:hAnsi="Arial Narrow" w:cs="Arial"/>
              <w:b/>
              <w:sz w:val="18"/>
              <w:szCs w:val="18"/>
              <w:lang w:val="es-MX"/>
            </w:rPr>
          </w:pPr>
          <w:r>
            <w:rPr>
              <w:rFonts w:ascii="Arial Narrow" w:hAnsi="Arial Narrow" w:cs="Arial"/>
              <w:b/>
              <w:sz w:val="18"/>
              <w:szCs w:val="18"/>
              <w:lang w:val="es-MX"/>
            </w:rPr>
            <w:t>FORM – 001</w:t>
          </w:r>
        </w:p>
        <w:p w:rsidR="00AD08C5" w:rsidRPr="00A64673" w:rsidRDefault="00AD08C5" w:rsidP="00A64673">
          <w:pPr>
            <w:pStyle w:val="Encabezado"/>
            <w:jc w:val="center"/>
            <w:rPr>
              <w:rFonts w:ascii="Arial Narrow" w:hAnsi="Arial Narrow" w:cs="Arial"/>
              <w:b/>
              <w:sz w:val="18"/>
              <w:szCs w:val="18"/>
              <w:lang w:val="es-MX"/>
            </w:rPr>
          </w:pPr>
        </w:p>
      </w:tc>
    </w:tr>
    <w:tr w:rsidR="00AD08C5" w:rsidRPr="00FA0D94" w:rsidTr="0074552F">
      <w:trPr>
        <w:trHeight w:val="478"/>
      </w:trPr>
      <w:tc>
        <w:tcPr>
          <w:tcW w:w="2137" w:type="dxa"/>
          <w:vMerge/>
        </w:tcPr>
        <w:p w:rsidR="00AD08C5" w:rsidRPr="00FA0D94" w:rsidRDefault="00AD08C5" w:rsidP="00023E54">
          <w:pPr>
            <w:pStyle w:val="Encabezado"/>
            <w:rPr>
              <w:lang w:val="es-MX"/>
            </w:rPr>
          </w:pPr>
        </w:p>
      </w:tc>
      <w:tc>
        <w:tcPr>
          <w:tcW w:w="5216" w:type="dxa"/>
          <w:vAlign w:val="center"/>
        </w:tcPr>
        <w:p w:rsidR="00AD08C5" w:rsidRPr="00195CA0" w:rsidRDefault="00AD08C5" w:rsidP="00195CA0">
          <w:pPr>
            <w:pStyle w:val="Encabezado"/>
            <w:jc w:val="center"/>
            <w:rPr>
              <w:rFonts w:ascii="Arial Narrow" w:hAnsi="Arial Narrow" w:cs="Arial"/>
              <w:b/>
              <w:sz w:val="18"/>
              <w:szCs w:val="18"/>
              <w:lang w:val="es-MX"/>
            </w:rPr>
          </w:pPr>
          <w:r w:rsidRPr="00195CA0">
            <w:rPr>
              <w:rFonts w:ascii="Arial Narrow" w:hAnsi="Arial Narrow" w:cs="Arial"/>
              <w:b/>
              <w:sz w:val="18"/>
              <w:szCs w:val="18"/>
              <w:lang w:val="es-MX"/>
            </w:rPr>
            <w:t>CONSTRUCCIÓN RED PRIMARIA CAMPANERO</w:t>
          </w:r>
        </w:p>
        <w:p w:rsidR="00AD08C5" w:rsidRPr="00195CA0" w:rsidRDefault="00AD08C5" w:rsidP="00195CA0">
          <w:pPr>
            <w:pStyle w:val="Encabezado"/>
            <w:jc w:val="center"/>
            <w:rPr>
              <w:rFonts w:ascii="Arial Narrow" w:hAnsi="Arial Narrow" w:cs="Arial"/>
              <w:b/>
              <w:sz w:val="18"/>
              <w:szCs w:val="18"/>
              <w:lang w:val="es-MX"/>
            </w:rPr>
          </w:pPr>
          <w:r w:rsidRPr="00195CA0">
            <w:rPr>
              <w:rFonts w:ascii="Arial Narrow" w:hAnsi="Arial Narrow" w:cs="Arial"/>
              <w:b/>
              <w:sz w:val="18"/>
              <w:szCs w:val="18"/>
              <w:lang w:val="es-MX"/>
            </w:rPr>
            <w:t>SEGUNDA CONVOCATORIA</w:t>
          </w:r>
        </w:p>
        <w:p w:rsidR="00AD08C5" w:rsidRPr="00CF0252" w:rsidRDefault="00AD08C5" w:rsidP="00195CA0">
          <w:pPr>
            <w:pStyle w:val="Encabezado"/>
            <w:jc w:val="center"/>
            <w:rPr>
              <w:rFonts w:ascii="Arial Narrow" w:hAnsi="Arial Narrow" w:cs="Arial"/>
              <w:b/>
              <w:sz w:val="18"/>
              <w:szCs w:val="18"/>
              <w:lang w:val="es-MX"/>
            </w:rPr>
          </w:pPr>
          <w:r w:rsidRPr="00195CA0">
            <w:rPr>
              <w:rFonts w:ascii="Arial Narrow" w:hAnsi="Arial Narrow" w:cs="Arial"/>
              <w:b/>
              <w:sz w:val="18"/>
              <w:szCs w:val="18"/>
              <w:lang w:val="es-MX"/>
            </w:rPr>
            <w:t>CDO-DRGSCZ-13-15</w:t>
          </w:r>
        </w:p>
      </w:tc>
      <w:tc>
        <w:tcPr>
          <w:tcW w:w="1767" w:type="dxa"/>
          <w:vAlign w:val="center"/>
        </w:tcPr>
        <w:p w:rsidR="00AD08C5" w:rsidRPr="00A64673" w:rsidRDefault="00AD08C5" w:rsidP="00A64673">
          <w:pPr>
            <w:pStyle w:val="Encabezado"/>
            <w:jc w:val="center"/>
            <w:rPr>
              <w:rFonts w:ascii="Arial Narrow" w:hAnsi="Arial Narrow" w:cs="Arial"/>
              <w:b/>
              <w:sz w:val="18"/>
              <w:szCs w:val="18"/>
              <w:lang w:val="es-MX"/>
            </w:rPr>
          </w:pPr>
          <w:r w:rsidRPr="00A64673">
            <w:rPr>
              <w:rFonts w:ascii="Arial Narrow" w:hAnsi="Arial Narrow" w:cs="Arial"/>
              <w:b/>
              <w:sz w:val="18"/>
              <w:szCs w:val="18"/>
              <w:lang w:val="es-MX"/>
            </w:rPr>
            <w:t>Hoja:</w:t>
          </w:r>
        </w:p>
        <w:p w:rsidR="00AD08C5" w:rsidRPr="00A64673" w:rsidRDefault="00AD08C5" w:rsidP="00A64673">
          <w:pPr>
            <w:pStyle w:val="Encabezado"/>
            <w:jc w:val="center"/>
            <w:rPr>
              <w:rFonts w:ascii="Arial Narrow" w:hAnsi="Arial Narrow" w:cs="Arial"/>
              <w:b/>
              <w:sz w:val="18"/>
              <w:szCs w:val="18"/>
              <w:lang w:val="es-MX"/>
            </w:rPr>
          </w:pPr>
          <w:r w:rsidRPr="00A64673">
            <w:rPr>
              <w:rFonts w:ascii="Arial Narrow" w:hAnsi="Arial Narrow" w:cs="Arial"/>
              <w:b/>
              <w:sz w:val="18"/>
              <w:szCs w:val="18"/>
              <w:lang w:val="es-MX"/>
            </w:rPr>
            <w:fldChar w:fldCharType="begin"/>
          </w:r>
          <w:r w:rsidRPr="00A64673">
            <w:rPr>
              <w:rFonts w:ascii="Arial Narrow" w:hAnsi="Arial Narrow" w:cs="Arial"/>
              <w:b/>
              <w:sz w:val="18"/>
              <w:szCs w:val="18"/>
              <w:lang w:val="es-MX"/>
            </w:rPr>
            <w:instrText xml:space="preserve"> PAGE </w:instrText>
          </w:r>
          <w:r w:rsidRPr="00A64673">
            <w:rPr>
              <w:rFonts w:ascii="Arial Narrow" w:hAnsi="Arial Narrow" w:cs="Arial"/>
              <w:b/>
              <w:sz w:val="18"/>
              <w:szCs w:val="18"/>
              <w:lang w:val="es-MX"/>
            </w:rPr>
            <w:fldChar w:fldCharType="separate"/>
          </w:r>
          <w:r w:rsidR="00E33E82">
            <w:rPr>
              <w:rFonts w:ascii="Arial Narrow" w:hAnsi="Arial Narrow" w:cs="Arial"/>
              <w:b/>
              <w:noProof/>
              <w:sz w:val="18"/>
              <w:szCs w:val="18"/>
              <w:lang w:val="es-MX"/>
            </w:rPr>
            <w:t>90</w:t>
          </w:r>
          <w:r w:rsidRPr="00A64673">
            <w:rPr>
              <w:rFonts w:ascii="Arial Narrow" w:hAnsi="Arial Narrow" w:cs="Arial"/>
              <w:b/>
              <w:sz w:val="18"/>
              <w:szCs w:val="18"/>
              <w:lang w:val="es-MX"/>
            </w:rPr>
            <w:fldChar w:fldCharType="end"/>
          </w:r>
          <w:r w:rsidRPr="00A64673">
            <w:rPr>
              <w:rFonts w:ascii="Arial Narrow" w:hAnsi="Arial Narrow" w:cs="Arial"/>
              <w:b/>
              <w:sz w:val="18"/>
              <w:szCs w:val="18"/>
              <w:lang w:val="es-MX"/>
            </w:rPr>
            <w:t xml:space="preserve"> de </w:t>
          </w:r>
          <w:r w:rsidRPr="00A64673">
            <w:rPr>
              <w:rFonts w:ascii="Arial Narrow" w:hAnsi="Arial Narrow" w:cs="Arial"/>
              <w:b/>
              <w:sz w:val="18"/>
              <w:szCs w:val="18"/>
              <w:lang w:val="es-MX"/>
            </w:rPr>
            <w:fldChar w:fldCharType="begin"/>
          </w:r>
          <w:r w:rsidRPr="00A64673">
            <w:rPr>
              <w:rFonts w:ascii="Arial Narrow" w:hAnsi="Arial Narrow" w:cs="Arial"/>
              <w:b/>
              <w:sz w:val="18"/>
              <w:szCs w:val="18"/>
              <w:lang w:val="es-MX"/>
            </w:rPr>
            <w:instrText xml:space="preserve"> NUMPAGES </w:instrText>
          </w:r>
          <w:r w:rsidRPr="00A64673">
            <w:rPr>
              <w:rFonts w:ascii="Arial Narrow" w:hAnsi="Arial Narrow" w:cs="Arial"/>
              <w:b/>
              <w:sz w:val="18"/>
              <w:szCs w:val="18"/>
              <w:lang w:val="es-MX"/>
            </w:rPr>
            <w:fldChar w:fldCharType="separate"/>
          </w:r>
          <w:r w:rsidR="00E33E82">
            <w:rPr>
              <w:rFonts w:ascii="Arial Narrow" w:hAnsi="Arial Narrow" w:cs="Arial"/>
              <w:b/>
              <w:noProof/>
              <w:sz w:val="18"/>
              <w:szCs w:val="18"/>
              <w:lang w:val="es-MX"/>
            </w:rPr>
            <w:t>93</w:t>
          </w:r>
          <w:r w:rsidRPr="00A64673">
            <w:rPr>
              <w:rFonts w:ascii="Arial Narrow" w:hAnsi="Arial Narrow" w:cs="Arial"/>
              <w:b/>
              <w:sz w:val="18"/>
              <w:szCs w:val="18"/>
              <w:lang w:val="es-MX"/>
            </w:rPr>
            <w:fldChar w:fldCharType="end"/>
          </w:r>
        </w:p>
      </w:tc>
    </w:tr>
    <w:tr w:rsidR="00AD08C5" w:rsidRPr="00FA0D94">
      <w:trPr>
        <w:trHeight w:val="443"/>
      </w:trPr>
      <w:tc>
        <w:tcPr>
          <w:tcW w:w="2137" w:type="dxa"/>
          <w:vMerge/>
        </w:tcPr>
        <w:p w:rsidR="00AD08C5" w:rsidRPr="00FA0D94" w:rsidRDefault="00AD08C5" w:rsidP="00023E54">
          <w:pPr>
            <w:pStyle w:val="Encabezado"/>
            <w:rPr>
              <w:noProof/>
            </w:rPr>
          </w:pPr>
        </w:p>
      </w:tc>
      <w:tc>
        <w:tcPr>
          <w:tcW w:w="6983" w:type="dxa"/>
          <w:gridSpan w:val="2"/>
          <w:vAlign w:val="center"/>
        </w:tcPr>
        <w:p w:rsidR="00AD08C5" w:rsidRPr="00A64673" w:rsidRDefault="00AD08C5" w:rsidP="00E5178C">
          <w:pPr>
            <w:pStyle w:val="Encabezado"/>
            <w:jc w:val="center"/>
            <w:rPr>
              <w:rFonts w:ascii="Arial Narrow" w:hAnsi="Arial Narrow" w:cs="Arial"/>
              <w:b/>
              <w:sz w:val="18"/>
              <w:szCs w:val="18"/>
              <w:lang w:val="es-MX"/>
            </w:rPr>
          </w:pPr>
          <w:r>
            <w:rPr>
              <w:rFonts w:ascii="Arial Narrow" w:hAnsi="Arial Narrow" w:cs="Arial"/>
              <w:b/>
              <w:sz w:val="18"/>
              <w:szCs w:val="18"/>
              <w:lang w:val="es-MX"/>
            </w:rPr>
            <w:t>SECCION 4. PLANOS Y GRAFICOS</w:t>
          </w:r>
        </w:p>
      </w:tc>
    </w:tr>
  </w:tbl>
  <w:p w:rsidR="00AD08C5" w:rsidRPr="00BB552E" w:rsidRDefault="00AD08C5" w:rsidP="00023E54">
    <w:pPr>
      <w:pStyle w:val="Encabezad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20" w:type="dxa"/>
      <w:tblInd w:w="1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5216"/>
      <w:gridCol w:w="1767"/>
    </w:tblGrid>
    <w:tr w:rsidR="00AD08C5" w:rsidRPr="00FA0D94" w:rsidTr="00B06A6A">
      <w:tc>
        <w:tcPr>
          <w:tcW w:w="2137" w:type="dxa"/>
          <w:vMerge w:val="restart"/>
          <w:vAlign w:val="center"/>
        </w:tcPr>
        <w:p w:rsidR="00AD08C5" w:rsidRPr="00FA0D94" w:rsidRDefault="00AD08C5" w:rsidP="00023E54">
          <w:pPr>
            <w:pStyle w:val="Encabezado"/>
            <w:rPr>
              <w:lang w:val="es-MX"/>
            </w:rPr>
          </w:pPr>
          <w:r w:rsidRPr="007B6D05">
            <w:rPr>
              <w:noProof/>
            </w:rPr>
            <w:drawing>
              <wp:anchor distT="0" distB="0" distL="114300" distR="114300" simplePos="0" relativeHeight="251698688" behindDoc="0" locked="0" layoutInCell="1" allowOverlap="1" wp14:anchorId="2472D11F" wp14:editId="63CD558C">
                <wp:simplePos x="0" y="0"/>
                <wp:positionH relativeFrom="column">
                  <wp:posOffset>55245</wp:posOffset>
                </wp:positionH>
                <wp:positionV relativeFrom="paragraph">
                  <wp:posOffset>137795</wp:posOffset>
                </wp:positionV>
                <wp:extent cx="1127760" cy="689610"/>
                <wp:effectExtent l="19050" t="0" r="0" b="0"/>
                <wp:wrapNone/>
                <wp:docPr id="83" name="Imagen 2" descr="C:\Users\piturri\AppData\Local\Temp\Rar$DIa0.173\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piturri\AppData\Local\Temp\Rar$DIa0.173\logo1.jpg"/>
                        <pic:cNvPicPr>
                          <a:picLocks noChangeAspect="1" noChangeArrowheads="1"/>
                        </pic:cNvPicPr>
                      </pic:nvPicPr>
                      <pic:blipFill>
                        <a:blip r:embed="rId1"/>
                        <a:srcRect/>
                        <a:stretch>
                          <a:fillRect/>
                        </a:stretch>
                      </pic:blipFill>
                      <pic:spPr bwMode="auto">
                        <a:xfrm>
                          <a:off x="0" y="0"/>
                          <a:ext cx="1127760" cy="689610"/>
                        </a:xfrm>
                        <a:prstGeom prst="rect">
                          <a:avLst/>
                        </a:prstGeom>
                        <a:noFill/>
                        <a:ln w="9525">
                          <a:noFill/>
                          <a:miter lim="800000"/>
                          <a:headEnd/>
                          <a:tailEnd/>
                        </a:ln>
                      </pic:spPr>
                    </pic:pic>
                  </a:graphicData>
                </a:graphic>
              </wp:anchor>
            </w:drawing>
          </w:r>
        </w:p>
      </w:tc>
      <w:tc>
        <w:tcPr>
          <w:tcW w:w="5216" w:type="dxa"/>
          <w:vAlign w:val="center"/>
        </w:tcPr>
        <w:p w:rsidR="00AD08C5" w:rsidRPr="00CF0252" w:rsidRDefault="00AD08C5" w:rsidP="00D152A0">
          <w:pPr>
            <w:pStyle w:val="Encabezado"/>
            <w:jc w:val="center"/>
            <w:rPr>
              <w:rFonts w:ascii="Arial Narrow" w:hAnsi="Arial Narrow" w:cs="Arial"/>
              <w:b/>
              <w:sz w:val="18"/>
              <w:szCs w:val="18"/>
              <w:lang w:val="es-MX"/>
            </w:rPr>
          </w:pPr>
          <w:r>
            <w:rPr>
              <w:rFonts w:ascii="Arial Narrow" w:hAnsi="Arial Narrow" w:cs="Arial"/>
              <w:b/>
              <w:sz w:val="18"/>
              <w:szCs w:val="18"/>
              <w:lang w:val="es-MX"/>
            </w:rPr>
            <w:t>DISTRITAL REDES DE GAS SANTA CRUZ</w:t>
          </w:r>
        </w:p>
      </w:tc>
      <w:tc>
        <w:tcPr>
          <w:tcW w:w="1767" w:type="dxa"/>
          <w:vAlign w:val="center"/>
        </w:tcPr>
        <w:p w:rsidR="00AD08C5" w:rsidRPr="00A64673" w:rsidRDefault="00AD08C5" w:rsidP="00A64673">
          <w:pPr>
            <w:pStyle w:val="Encabezado"/>
            <w:jc w:val="center"/>
            <w:rPr>
              <w:rFonts w:ascii="Arial Narrow" w:hAnsi="Arial Narrow" w:cs="Arial"/>
              <w:b/>
              <w:sz w:val="18"/>
              <w:szCs w:val="18"/>
              <w:lang w:val="es-MX"/>
            </w:rPr>
          </w:pPr>
        </w:p>
        <w:p w:rsidR="00AD08C5" w:rsidRPr="00A64673" w:rsidRDefault="00AD08C5" w:rsidP="00A64673">
          <w:pPr>
            <w:pStyle w:val="Encabezado"/>
            <w:jc w:val="center"/>
            <w:rPr>
              <w:rFonts w:ascii="Arial Narrow" w:hAnsi="Arial Narrow" w:cs="Arial"/>
              <w:b/>
              <w:sz w:val="18"/>
              <w:szCs w:val="18"/>
              <w:lang w:val="es-MX"/>
            </w:rPr>
          </w:pPr>
        </w:p>
        <w:p w:rsidR="00AD08C5" w:rsidRPr="00A64673" w:rsidRDefault="00AD08C5" w:rsidP="00A64673">
          <w:pPr>
            <w:pStyle w:val="Encabezado"/>
            <w:jc w:val="center"/>
            <w:rPr>
              <w:rFonts w:ascii="Arial Narrow" w:hAnsi="Arial Narrow" w:cs="Arial"/>
              <w:b/>
              <w:sz w:val="18"/>
              <w:szCs w:val="18"/>
              <w:lang w:val="es-MX"/>
            </w:rPr>
          </w:pPr>
          <w:r>
            <w:rPr>
              <w:rFonts w:ascii="Arial Narrow" w:hAnsi="Arial Narrow" w:cs="Arial"/>
              <w:b/>
              <w:sz w:val="18"/>
              <w:szCs w:val="18"/>
              <w:lang w:val="es-MX"/>
            </w:rPr>
            <w:t>FORM – 001</w:t>
          </w:r>
        </w:p>
        <w:p w:rsidR="00AD08C5" w:rsidRPr="00A64673" w:rsidRDefault="00AD08C5" w:rsidP="00A64673">
          <w:pPr>
            <w:pStyle w:val="Encabezado"/>
            <w:jc w:val="center"/>
            <w:rPr>
              <w:rFonts w:ascii="Arial Narrow" w:hAnsi="Arial Narrow" w:cs="Arial"/>
              <w:b/>
              <w:sz w:val="18"/>
              <w:szCs w:val="18"/>
              <w:lang w:val="es-MX"/>
            </w:rPr>
          </w:pPr>
        </w:p>
      </w:tc>
    </w:tr>
    <w:tr w:rsidR="00AD08C5" w:rsidRPr="00FA0D94" w:rsidTr="00B06A6A">
      <w:trPr>
        <w:trHeight w:val="478"/>
      </w:trPr>
      <w:tc>
        <w:tcPr>
          <w:tcW w:w="2137" w:type="dxa"/>
          <w:vMerge/>
        </w:tcPr>
        <w:p w:rsidR="00AD08C5" w:rsidRPr="00FA0D94" w:rsidRDefault="00AD08C5" w:rsidP="00023E54">
          <w:pPr>
            <w:pStyle w:val="Encabezado"/>
            <w:rPr>
              <w:lang w:val="es-MX"/>
            </w:rPr>
          </w:pPr>
        </w:p>
      </w:tc>
      <w:tc>
        <w:tcPr>
          <w:tcW w:w="5216" w:type="dxa"/>
          <w:vAlign w:val="center"/>
        </w:tcPr>
        <w:p w:rsidR="00AD08C5" w:rsidRPr="00195CA0" w:rsidRDefault="00AD08C5" w:rsidP="00195CA0">
          <w:pPr>
            <w:pStyle w:val="Encabezado"/>
            <w:jc w:val="center"/>
            <w:rPr>
              <w:rFonts w:ascii="Arial Narrow" w:hAnsi="Arial Narrow" w:cs="Arial"/>
              <w:b/>
              <w:sz w:val="18"/>
              <w:szCs w:val="18"/>
              <w:lang w:val="es-MX"/>
            </w:rPr>
          </w:pPr>
          <w:r w:rsidRPr="00195CA0">
            <w:rPr>
              <w:rFonts w:ascii="Arial Narrow" w:hAnsi="Arial Narrow" w:cs="Arial"/>
              <w:b/>
              <w:sz w:val="18"/>
              <w:szCs w:val="18"/>
              <w:lang w:val="es-MX"/>
            </w:rPr>
            <w:t>CONSTRUCCIÓN RED PRIMARIA CAMPANERO</w:t>
          </w:r>
        </w:p>
        <w:p w:rsidR="00AD08C5" w:rsidRPr="00195CA0" w:rsidRDefault="00AD08C5" w:rsidP="00195CA0">
          <w:pPr>
            <w:pStyle w:val="Encabezado"/>
            <w:jc w:val="center"/>
            <w:rPr>
              <w:rFonts w:ascii="Arial Narrow" w:hAnsi="Arial Narrow" w:cs="Arial"/>
              <w:b/>
              <w:sz w:val="18"/>
              <w:szCs w:val="18"/>
              <w:lang w:val="es-MX"/>
            </w:rPr>
          </w:pPr>
          <w:r w:rsidRPr="00195CA0">
            <w:rPr>
              <w:rFonts w:ascii="Arial Narrow" w:hAnsi="Arial Narrow" w:cs="Arial"/>
              <w:b/>
              <w:sz w:val="18"/>
              <w:szCs w:val="18"/>
              <w:lang w:val="es-MX"/>
            </w:rPr>
            <w:t>SEGUNDA CONVOCATORIA</w:t>
          </w:r>
        </w:p>
        <w:p w:rsidR="00AD08C5" w:rsidRPr="00CF0252" w:rsidRDefault="00AD08C5" w:rsidP="00195CA0">
          <w:pPr>
            <w:pStyle w:val="Encabezado"/>
            <w:jc w:val="center"/>
            <w:rPr>
              <w:rFonts w:ascii="Arial Narrow" w:hAnsi="Arial Narrow" w:cs="Arial"/>
              <w:b/>
              <w:sz w:val="18"/>
              <w:szCs w:val="18"/>
              <w:lang w:val="es-MX"/>
            </w:rPr>
          </w:pPr>
          <w:r w:rsidRPr="00195CA0">
            <w:rPr>
              <w:rFonts w:ascii="Arial Narrow" w:hAnsi="Arial Narrow" w:cs="Arial"/>
              <w:b/>
              <w:sz w:val="18"/>
              <w:szCs w:val="18"/>
              <w:lang w:val="es-MX"/>
            </w:rPr>
            <w:t>CDO-DRGSCZ-13-15</w:t>
          </w:r>
        </w:p>
      </w:tc>
      <w:tc>
        <w:tcPr>
          <w:tcW w:w="1767" w:type="dxa"/>
          <w:vAlign w:val="center"/>
        </w:tcPr>
        <w:p w:rsidR="00AD08C5" w:rsidRPr="00A64673" w:rsidRDefault="00AD08C5" w:rsidP="00A64673">
          <w:pPr>
            <w:pStyle w:val="Encabezado"/>
            <w:jc w:val="center"/>
            <w:rPr>
              <w:rFonts w:ascii="Arial Narrow" w:hAnsi="Arial Narrow" w:cs="Arial"/>
              <w:b/>
              <w:sz w:val="18"/>
              <w:szCs w:val="18"/>
              <w:lang w:val="es-MX"/>
            </w:rPr>
          </w:pPr>
          <w:r w:rsidRPr="00A64673">
            <w:rPr>
              <w:rFonts w:ascii="Arial Narrow" w:hAnsi="Arial Narrow" w:cs="Arial"/>
              <w:b/>
              <w:sz w:val="18"/>
              <w:szCs w:val="18"/>
              <w:lang w:val="es-MX"/>
            </w:rPr>
            <w:t>Hoja:</w:t>
          </w:r>
        </w:p>
        <w:p w:rsidR="00AD08C5" w:rsidRPr="00A64673" w:rsidRDefault="00AD08C5" w:rsidP="00A64673">
          <w:pPr>
            <w:pStyle w:val="Encabezado"/>
            <w:jc w:val="center"/>
            <w:rPr>
              <w:rFonts w:ascii="Arial Narrow" w:hAnsi="Arial Narrow" w:cs="Arial"/>
              <w:b/>
              <w:sz w:val="18"/>
              <w:szCs w:val="18"/>
              <w:lang w:val="es-MX"/>
            </w:rPr>
          </w:pPr>
          <w:r w:rsidRPr="00A64673">
            <w:rPr>
              <w:rFonts w:ascii="Arial Narrow" w:hAnsi="Arial Narrow" w:cs="Arial"/>
              <w:b/>
              <w:sz w:val="18"/>
              <w:szCs w:val="18"/>
              <w:lang w:val="es-MX"/>
            </w:rPr>
            <w:fldChar w:fldCharType="begin"/>
          </w:r>
          <w:r w:rsidRPr="00A64673">
            <w:rPr>
              <w:rFonts w:ascii="Arial Narrow" w:hAnsi="Arial Narrow" w:cs="Arial"/>
              <w:b/>
              <w:sz w:val="18"/>
              <w:szCs w:val="18"/>
              <w:lang w:val="es-MX"/>
            </w:rPr>
            <w:instrText xml:space="preserve"> PAGE </w:instrText>
          </w:r>
          <w:r w:rsidRPr="00A64673">
            <w:rPr>
              <w:rFonts w:ascii="Arial Narrow" w:hAnsi="Arial Narrow" w:cs="Arial"/>
              <w:b/>
              <w:sz w:val="18"/>
              <w:szCs w:val="18"/>
              <w:lang w:val="es-MX"/>
            </w:rPr>
            <w:fldChar w:fldCharType="separate"/>
          </w:r>
          <w:r w:rsidR="00E33E82">
            <w:rPr>
              <w:rFonts w:ascii="Arial Narrow" w:hAnsi="Arial Narrow" w:cs="Arial"/>
              <w:b/>
              <w:noProof/>
              <w:sz w:val="18"/>
              <w:szCs w:val="18"/>
              <w:lang w:val="es-MX"/>
            </w:rPr>
            <w:t>91</w:t>
          </w:r>
          <w:r w:rsidRPr="00A64673">
            <w:rPr>
              <w:rFonts w:ascii="Arial Narrow" w:hAnsi="Arial Narrow" w:cs="Arial"/>
              <w:b/>
              <w:sz w:val="18"/>
              <w:szCs w:val="18"/>
              <w:lang w:val="es-MX"/>
            </w:rPr>
            <w:fldChar w:fldCharType="end"/>
          </w:r>
          <w:r w:rsidRPr="00A64673">
            <w:rPr>
              <w:rFonts w:ascii="Arial Narrow" w:hAnsi="Arial Narrow" w:cs="Arial"/>
              <w:b/>
              <w:sz w:val="18"/>
              <w:szCs w:val="18"/>
              <w:lang w:val="es-MX"/>
            </w:rPr>
            <w:t xml:space="preserve"> de </w:t>
          </w:r>
          <w:r w:rsidRPr="00A64673">
            <w:rPr>
              <w:rFonts w:ascii="Arial Narrow" w:hAnsi="Arial Narrow" w:cs="Arial"/>
              <w:b/>
              <w:sz w:val="18"/>
              <w:szCs w:val="18"/>
              <w:lang w:val="es-MX"/>
            </w:rPr>
            <w:fldChar w:fldCharType="begin"/>
          </w:r>
          <w:r w:rsidRPr="00A64673">
            <w:rPr>
              <w:rFonts w:ascii="Arial Narrow" w:hAnsi="Arial Narrow" w:cs="Arial"/>
              <w:b/>
              <w:sz w:val="18"/>
              <w:szCs w:val="18"/>
              <w:lang w:val="es-MX"/>
            </w:rPr>
            <w:instrText xml:space="preserve"> NUMPAGES </w:instrText>
          </w:r>
          <w:r w:rsidRPr="00A64673">
            <w:rPr>
              <w:rFonts w:ascii="Arial Narrow" w:hAnsi="Arial Narrow" w:cs="Arial"/>
              <w:b/>
              <w:sz w:val="18"/>
              <w:szCs w:val="18"/>
              <w:lang w:val="es-MX"/>
            </w:rPr>
            <w:fldChar w:fldCharType="separate"/>
          </w:r>
          <w:r w:rsidR="00E33E82">
            <w:rPr>
              <w:rFonts w:ascii="Arial Narrow" w:hAnsi="Arial Narrow" w:cs="Arial"/>
              <w:b/>
              <w:noProof/>
              <w:sz w:val="18"/>
              <w:szCs w:val="18"/>
              <w:lang w:val="es-MX"/>
            </w:rPr>
            <w:t>93</w:t>
          </w:r>
          <w:r w:rsidRPr="00A64673">
            <w:rPr>
              <w:rFonts w:ascii="Arial Narrow" w:hAnsi="Arial Narrow" w:cs="Arial"/>
              <w:b/>
              <w:sz w:val="18"/>
              <w:szCs w:val="18"/>
              <w:lang w:val="es-MX"/>
            </w:rPr>
            <w:fldChar w:fldCharType="end"/>
          </w:r>
        </w:p>
      </w:tc>
    </w:tr>
    <w:tr w:rsidR="00AD08C5" w:rsidRPr="00FA0D94" w:rsidTr="00B06A6A">
      <w:trPr>
        <w:trHeight w:val="443"/>
      </w:trPr>
      <w:tc>
        <w:tcPr>
          <w:tcW w:w="2137" w:type="dxa"/>
          <w:vMerge/>
        </w:tcPr>
        <w:p w:rsidR="00AD08C5" w:rsidRPr="00FA0D94" w:rsidRDefault="00AD08C5" w:rsidP="00023E54">
          <w:pPr>
            <w:pStyle w:val="Encabezado"/>
            <w:rPr>
              <w:noProof/>
            </w:rPr>
          </w:pPr>
        </w:p>
      </w:tc>
      <w:tc>
        <w:tcPr>
          <w:tcW w:w="6983" w:type="dxa"/>
          <w:gridSpan w:val="2"/>
          <w:vAlign w:val="center"/>
        </w:tcPr>
        <w:p w:rsidR="00AD08C5" w:rsidRPr="00A64673" w:rsidRDefault="00AD08C5" w:rsidP="00E5178C">
          <w:pPr>
            <w:pStyle w:val="Encabezado"/>
            <w:jc w:val="center"/>
            <w:rPr>
              <w:rFonts w:ascii="Arial Narrow" w:hAnsi="Arial Narrow" w:cs="Arial"/>
              <w:b/>
              <w:sz w:val="18"/>
              <w:szCs w:val="18"/>
              <w:lang w:val="es-MX"/>
            </w:rPr>
          </w:pPr>
          <w:r>
            <w:rPr>
              <w:rFonts w:ascii="Arial Narrow" w:hAnsi="Arial Narrow" w:cs="Arial"/>
              <w:b/>
              <w:sz w:val="18"/>
              <w:szCs w:val="18"/>
              <w:lang w:val="es-MX"/>
            </w:rPr>
            <w:t>SECCION 4. PLANOS Y GRAFICOS</w:t>
          </w:r>
        </w:p>
      </w:tc>
    </w:tr>
  </w:tbl>
  <w:p w:rsidR="00AD08C5" w:rsidRPr="00BB552E" w:rsidRDefault="00AD08C5" w:rsidP="00023E54">
    <w:pPr>
      <w:pStyle w:val="Encabezado"/>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5216"/>
      <w:gridCol w:w="1767"/>
    </w:tblGrid>
    <w:tr w:rsidR="00950D48" w:rsidRPr="00FA0D94" w:rsidTr="00234981">
      <w:tc>
        <w:tcPr>
          <w:tcW w:w="2137" w:type="dxa"/>
          <w:vMerge w:val="restart"/>
          <w:vAlign w:val="center"/>
        </w:tcPr>
        <w:p w:rsidR="00950D48" w:rsidRPr="00FA0D94" w:rsidRDefault="00950D48" w:rsidP="00023E54">
          <w:pPr>
            <w:pStyle w:val="Encabezado"/>
            <w:rPr>
              <w:lang w:val="es-MX"/>
            </w:rPr>
          </w:pPr>
          <w:r w:rsidRPr="007B6D05">
            <w:rPr>
              <w:noProof/>
            </w:rPr>
            <w:drawing>
              <wp:anchor distT="0" distB="0" distL="114300" distR="114300" simplePos="0" relativeHeight="251700736" behindDoc="0" locked="0" layoutInCell="1" allowOverlap="1" wp14:anchorId="28DBD97A" wp14:editId="1532E6AE">
                <wp:simplePos x="0" y="0"/>
                <wp:positionH relativeFrom="column">
                  <wp:posOffset>55245</wp:posOffset>
                </wp:positionH>
                <wp:positionV relativeFrom="paragraph">
                  <wp:posOffset>137795</wp:posOffset>
                </wp:positionV>
                <wp:extent cx="1127760" cy="689610"/>
                <wp:effectExtent l="19050" t="0" r="0" b="0"/>
                <wp:wrapNone/>
                <wp:docPr id="27" name="Imagen 2" descr="C:\Users\piturri\AppData\Local\Temp\Rar$DIa0.173\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piturri\AppData\Local\Temp\Rar$DIa0.173\logo1.jpg"/>
                        <pic:cNvPicPr>
                          <a:picLocks noChangeAspect="1" noChangeArrowheads="1"/>
                        </pic:cNvPicPr>
                      </pic:nvPicPr>
                      <pic:blipFill>
                        <a:blip r:embed="rId1"/>
                        <a:srcRect/>
                        <a:stretch>
                          <a:fillRect/>
                        </a:stretch>
                      </pic:blipFill>
                      <pic:spPr bwMode="auto">
                        <a:xfrm>
                          <a:off x="0" y="0"/>
                          <a:ext cx="1127760" cy="689610"/>
                        </a:xfrm>
                        <a:prstGeom prst="rect">
                          <a:avLst/>
                        </a:prstGeom>
                        <a:noFill/>
                        <a:ln w="9525">
                          <a:noFill/>
                          <a:miter lim="800000"/>
                          <a:headEnd/>
                          <a:tailEnd/>
                        </a:ln>
                      </pic:spPr>
                    </pic:pic>
                  </a:graphicData>
                </a:graphic>
              </wp:anchor>
            </w:drawing>
          </w:r>
        </w:p>
      </w:tc>
      <w:tc>
        <w:tcPr>
          <w:tcW w:w="5216" w:type="dxa"/>
          <w:vAlign w:val="center"/>
        </w:tcPr>
        <w:p w:rsidR="00950D48" w:rsidRPr="00CF0252" w:rsidRDefault="00950D48" w:rsidP="00D152A0">
          <w:pPr>
            <w:pStyle w:val="Encabezado"/>
            <w:jc w:val="center"/>
            <w:rPr>
              <w:rFonts w:ascii="Arial Narrow" w:hAnsi="Arial Narrow" w:cs="Arial"/>
              <w:b/>
              <w:sz w:val="18"/>
              <w:szCs w:val="18"/>
              <w:lang w:val="es-MX"/>
            </w:rPr>
          </w:pPr>
          <w:r>
            <w:rPr>
              <w:rFonts w:ascii="Arial Narrow" w:hAnsi="Arial Narrow" w:cs="Arial"/>
              <w:b/>
              <w:sz w:val="18"/>
              <w:szCs w:val="18"/>
              <w:lang w:val="es-MX"/>
            </w:rPr>
            <w:t>DISTRITAL REDES DE GAS SANTA CRUZ</w:t>
          </w:r>
        </w:p>
      </w:tc>
      <w:tc>
        <w:tcPr>
          <w:tcW w:w="1767" w:type="dxa"/>
          <w:vAlign w:val="center"/>
        </w:tcPr>
        <w:p w:rsidR="00950D48" w:rsidRPr="00A64673" w:rsidRDefault="00950D48" w:rsidP="00A64673">
          <w:pPr>
            <w:pStyle w:val="Encabezado"/>
            <w:jc w:val="center"/>
            <w:rPr>
              <w:rFonts w:ascii="Arial Narrow" w:hAnsi="Arial Narrow" w:cs="Arial"/>
              <w:b/>
              <w:sz w:val="18"/>
              <w:szCs w:val="18"/>
              <w:lang w:val="es-MX"/>
            </w:rPr>
          </w:pPr>
        </w:p>
        <w:p w:rsidR="00950D48" w:rsidRPr="00A64673" w:rsidRDefault="00950D48" w:rsidP="00A64673">
          <w:pPr>
            <w:pStyle w:val="Encabezado"/>
            <w:jc w:val="center"/>
            <w:rPr>
              <w:rFonts w:ascii="Arial Narrow" w:hAnsi="Arial Narrow" w:cs="Arial"/>
              <w:b/>
              <w:sz w:val="18"/>
              <w:szCs w:val="18"/>
              <w:lang w:val="es-MX"/>
            </w:rPr>
          </w:pPr>
        </w:p>
        <w:p w:rsidR="00950D48" w:rsidRPr="00A64673" w:rsidRDefault="00950D48" w:rsidP="00A64673">
          <w:pPr>
            <w:pStyle w:val="Encabezado"/>
            <w:jc w:val="center"/>
            <w:rPr>
              <w:rFonts w:ascii="Arial Narrow" w:hAnsi="Arial Narrow" w:cs="Arial"/>
              <w:b/>
              <w:sz w:val="18"/>
              <w:szCs w:val="18"/>
              <w:lang w:val="es-MX"/>
            </w:rPr>
          </w:pPr>
          <w:r>
            <w:rPr>
              <w:rFonts w:ascii="Arial Narrow" w:hAnsi="Arial Narrow" w:cs="Arial"/>
              <w:b/>
              <w:sz w:val="18"/>
              <w:szCs w:val="18"/>
              <w:lang w:val="es-MX"/>
            </w:rPr>
            <w:t>FORM  – 001</w:t>
          </w:r>
        </w:p>
        <w:p w:rsidR="00950D48" w:rsidRPr="00A64673" w:rsidRDefault="00950D48" w:rsidP="00A64673">
          <w:pPr>
            <w:pStyle w:val="Encabezado"/>
            <w:jc w:val="center"/>
            <w:rPr>
              <w:rFonts w:ascii="Arial Narrow" w:hAnsi="Arial Narrow" w:cs="Arial"/>
              <w:b/>
              <w:sz w:val="18"/>
              <w:szCs w:val="18"/>
              <w:lang w:val="es-MX"/>
            </w:rPr>
          </w:pPr>
        </w:p>
      </w:tc>
    </w:tr>
    <w:tr w:rsidR="00950D48" w:rsidRPr="00FA0D94" w:rsidTr="00234981">
      <w:trPr>
        <w:trHeight w:val="478"/>
      </w:trPr>
      <w:tc>
        <w:tcPr>
          <w:tcW w:w="2137" w:type="dxa"/>
          <w:vMerge/>
        </w:tcPr>
        <w:p w:rsidR="00950D48" w:rsidRPr="00FA0D94" w:rsidRDefault="00950D48" w:rsidP="00023E54">
          <w:pPr>
            <w:pStyle w:val="Encabezado"/>
            <w:rPr>
              <w:lang w:val="es-MX"/>
            </w:rPr>
          </w:pPr>
        </w:p>
      </w:tc>
      <w:tc>
        <w:tcPr>
          <w:tcW w:w="5216" w:type="dxa"/>
          <w:vAlign w:val="center"/>
        </w:tcPr>
        <w:p w:rsidR="00950D48" w:rsidRPr="00195CA0" w:rsidRDefault="00950D48" w:rsidP="00195CA0">
          <w:pPr>
            <w:pStyle w:val="Encabezado"/>
            <w:jc w:val="center"/>
            <w:rPr>
              <w:rFonts w:ascii="Arial Narrow" w:hAnsi="Arial Narrow" w:cs="Arial"/>
              <w:b/>
              <w:sz w:val="18"/>
              <w:szCs w:val="18"/>
              <w:lang w:val="es-MX"/>
            </w:rPr>
          </w:pPr>
          <w:r w:rsidRPr="00195CA0">
            <w:rPr>
              <w:rFonts w:ascii="Arial Narrow" w:hAnsi="Arial Narrow" w:cs="Arial"/>
              <w:b/>
              <w:sz w:val="18"/>
              <w:szCs w:val="18"/>
              <w:lang w:val="es-MX"/>
            </w:rPr>
            <w:t>CONSTRUCCIÓN RED PRIMARIA CAMPANERO</w:t>
          </w:r>
        </w:p>
        <w:p w:rsidR="00950D48" w:rsidRPr="00195CA0" w:rsidRDefault="00950D48" w:rsidP="00195CA0">
          <w:pPr>
            <w:pStyle w:val="Encabezado"/>
            <w:jc w:val="center"/>
            <w:rPr>
              <w:rFonts w:ascii="Arial Narrow" w:hAnsi="Arial Narrow" w:cs="Arial"/>
              <w:b/>
              <w:sz w:val="18"/>
              <w:szCs w:val="18"/>
              <w:lang w:val="es-MX"/>
            </w:rPr>
          </w:pPr>
          <w:r w:rsidRPr="00195CA0">
            <w:rPr>
              <w:rFonts w:ascii="Arial Narrow" w:hAnsi="Arial Narrow" w:cs="Arial"/>
              <w:b/>
              <w:sz w:val="18"/>
              <w:szCs w:val="18"/>
              <w:lang w:val="es-MX"/>
            </w:rPr>
            <w:t>SEGUNDA CONVOCATORIA</w:t>
          </w:r>
        </w:p>
        <w:p w:rsidR="00950D48" w:rsidRPr="00CF0252" w:rsidRDefault="00950D48" w:rsidP="00195CA0">
          <w:pPr>
            <w:pStyle w:val="Encabezado"/>
            <w:jc w:val="center"/>
            <w:rPr>
              <w:rFonts w:ascii="Arial Narrow" w:hAnsi="Arial Narrow" w:cs="Arial"/>
              <w:b/>
              <w:sz w:val="18"/>
              <w:szCs w:val="18"/>
              <w:lang w:val="es-MX"/>
            </w:rPr>
          </w:pPr>
          <w:r w:rsidRPr="00195CA0">
            <w:rPr>
              <w:rFonts w:ascii="Arial Narrow" w:hAnsi="Arial Narrow" w:cs="Arial"/>
              <w:b/>
              <w:sz w:val="18"/>
              <w:szCs w:val="18"/>
              <w:lang w:val="es-MX"/>
            </w:rPr>
            <w:t>CDO-DRGSCZ-13-15</w:t>
          </w:r>
        </w:p>
      </w:tc>
      <w:tc>
        <w:tcPr>
          <w:tcW w:w="1767" w:type="dxa"/>
          <w:vAlign w:val="center"/>
        </w:tcPr>
        <w:p w:rsidR="00950D48" w:rsidRPr="00A64673" w:rsidRDefault="00950D48" w:rsidP="00A64673">
          <w:pPr>
            <w:pStyle w:val="Encabezado"/>
            <w:jc w:val="center"/>
            <w:rPr>
              <w:rFonts w:ascii="Arial Narrow" w:hAnsi="Arial Narrow" w:cs="Arial"/>
              <w:b/>
              <w:sz w:val="18"/>
              <w:szCs w:val="18"/>
              <w:lang w:val="es-MX"/>
            </w:rPr>
          </w:pPr>
          <w:r w:rsidRPr="00A64673">
            <w:rPr>
              <w:rFonts w:ascii="Arial Narrow" w:hAnsi="Arial Narrow" w:cs="Arial"/>
              <w:b/>
              <w:sz w:val="18"/>
              <w:szCs w:val="18"/>
              <w:lang w:val="es-MX"/>
            </w:rPr>
            <w:t>Hoja:</w:t>
          </w:r>
        </w:p>
        <w:p w:rsidR="00950D48" w:rsidRPr="00A64673" w:rsidRDefault="00950D48" w:rsidP="00A64673">
          <w:pPr>
            <w:pStyle w:val="Encabezado"/>
            <w:jc w:val="center"/>
            <w:rPr>
              <w:rFonts w:ascii="Arial Narrow" w:hAnsi="Arial Narrow" w:cs="Arial"/>
              <w:b/>
              <w:sz w:val="18"/>
              <w:szCs w:val="18"/>
              <w:lang w:val="es-MX"/>
            </w:rPr>
          </w:pPr>
          <w:r w:rsidRPr="00A64673">
            <w:rPr>
              <w:rFonts w:ascii="Arial Narrow" w:hAnsi="Arial Narrow" w:cs="Arial"/>
              <w:b/>
              <w:sz w:val="18"/>
              <w:szCs w:val="18"/>
              <w:lang w:val="es-MX"/>
            </w:rPr>
            <w:fldChar w:fldCharType="begin"/>
          </w:r>
          <w:r w:rsidRPr="00A64673">
            <w:rPr>
              <w:rFonts w:ascii="Arial Narrow" w:hAnsi="Arial Narrow" w:cs="Arial"/>
              <w:b/>
              <w:sz w:val="18"/>
              <w:szCs w:val="18"/>
              <w:lang w:val="es-MX"/>
            </w:rPr>
            <w:instrText xml:space="preserve"> PAGE </w:instrText>
          </w:r>
          <w:r w:rsidRPr="00A64673">
            <w:rPr>
              <w:rFonts w:ascii="Arial Narrow" w:hAnsi="Arial Narrow" w:cs="Arial"/>
              <w:b/>
              <w:sz w:val="18"/>
              <w:szCs w:val="18"/>
              <w:lang w:val="es-MX"/>
            </w:rPr>
            <w:fldChar w:fldCharType="separate"/>
          </w:r>
          <w:r w:rsidR="00E33E82">
            <w:rPr>
              <w:rFonts w:ascii="Arial Narrow" w:hAnsi="Arial Narrow" w:cs="Arial"/>
              <w:b/>
              <w:noProof/>
              <w:sz w:val="18"/>
              <w:szCs w:val="18"/>
              <w:lang w:val="es-MX"/>
            </w:rPr>
            <w:t>92</w:t>
          </w:r>
          <w:r w:rsidRPr="00A64673">
            <w:rPr>
              <w:rFonts w:ascii="Arial Narrow" w:hAnsi="Arial Narrow" w:cs="Arial"/>
              <w:b/>
              <w:sz w:val="18"/>
              <w:szCs w:val="18"/>
              <w:lang w:val="es-MX"/>
            </w:rPr>
            <w:fldChar w:fldCharType="end"/>
          </w:r>
          <w:r w:rsidRPr="00A64673">
            <w:rPr>
              <w:rFonts w:ascii="Arial Narrow" w:hAnsi="Arial Narrow" w:cs="Arial"/>
              <w:b/>
              <w:sz w:val="18"/>
              <w:szCs w:val="18"/>
              <w:lang w:val="es-MX"/>
            </w:rPr>
            <w:t xml:space="preserve"> de </w:t>
          </w:r>
          <w:r w:rsidRPr="00A64673">
            <w:rPr>
              <w:rFonts w:ascii="Arial Narrow" w:hAnsi="Arial Narrow" w:cs="Arial"/>
              <w:b/>
              <w:sz w:val="18"/>
              <w:szCs w:val="18"/>
              <w:lang w:val="es-MX"/>
            </w:rPr>
            <w:fldChar w:fldCharType="begin"/>
          </w:r>
          <w:r w:rsidRPr="00A64673">
            <w:rPr>
              <w:rFonts w:ascii="Arial Narrow" w:hAnsi="Arial Narrow" w:cs="Arial"/>
              <w:b/>
              <w:sz w:val="18"/>
              <w:szCs w:val="18"/>
              <w:lang w:val="es-MX"/>
            </w:rPr>
            <w:instrText xml:space="preserve"> NUMPAGES </w:instrText>
          </w:r>
          <w:r w:rsidRPr="00A64673">
            <w:rPr>
              <w:rFonts w:ascii="Arial Narrow" w:hAnsi="Arial Narrow" w:cs="Arial"/>
              <w:b/>
              <w:sz w:val="18"/>
              <w:szCs w:val="18"/>
              <w:lang w:val="es-MX"/>
            </w:rPr>
            <w:fldChar w:fldCharType="separate"/>
          </w:r>
          <w:r w:rsidR="00E33E82">
            <w:rPr>
              <w:rFonts w:ascii="Arial Narrow" w:hAnsi="Arial Narrow" w:cs="Arial"/>
              <w:b/>
              <w:noProof/>
              <w:sz w:val="18"/>
              <w:szCs w:val="18"/>
              <w:lang w:val="es-MX"/>
            </w:rPr>
            <w:t>93</w:t>
          </w:r>
          <w:r w:rsidRPr="00A64673">
            <w:rPr>
              <w:rFonts w:ascii="Arial Narrow" w:hAnsi="Arial Narrow" w:cs="Arial"/>
              <w:b/>
              <w:sz w:val="18"/>
              <w:szCs w:val="18"/>
              <w:lang w:val="es-MX"/>
            </w:rPr>
            <w:fldChar w:fldCharType="end"/>
          </w:r>
        </w:p>
      </w:tc>
    </w:tr>
    <w:tr w:rsidR="00950D48" w:rsidRPr="00FA0D94" w:rsidTr="00234981">
      <w:trPr>
        <w:trHeight w:val="443"/>
      </w:trPr>
      <w:tc>
        <w:tcPr>
          <w:tcW w:w="2137" w:type="dxa"/>
          <w:vMerge/>
        </w:tcPr>
        <w:p w:rsidR="00950D48" w:rsidRPr="00FA0D94" w:rsidRDefault="00950D48" w:rsidP="00023E54">
          <w:pPr>
            <w:pStyle w:val="Encabezado"/>
            <w:rPr>
              <w:noProof/>
            </w:rPr>
          </w:pPr>
        </w:p>
      </w:tc>
      <w:tc>
        <w:tcPr>
          <w:tcW w:w="6983" w:type="dxa"/>
          <w:gridSpan w:val="2"/>
          <w:vAlign w:val="center"/>
        </w:tcPr>
        <w:p w:rsidR="00950D48" w:rsidRPr="00A64673" w:rsidRDefault="00950D48" w:rsidP="00FE7A8C">
          <w:pPr>
            <w:pStyle w:val="Encabezado"/>
            <w:jc w:val="center"/>
            <w:rPr>
              <w:rFonts w:ascii="Arial Narrow" w:hAnsi="Arial Narrow" w:cs="Arial"/>
              <w:b/>
              <w:sz w:val="18"/>
              <w:szCs w:val="18"/>
              <w:lang w:val="es-MX"/>
            </w:rPr>
          </w:pPr>
          <w:r w:rsidRPr="00A64673">
            <w:rPr>
              <w:rFonts w:ascii="Arial Narrow" w:hAnsi="Arial Narrow" w:cs="Arial"/>
              <w:b/>
              <w:sz w:val="18"/>
              <w:szCs w:val="18"/>
              <w:lang w:val="es-MX"/>
            </w:rPr>
            <w:t xml:space="preserve">SECCION </w:t>
          </w:r>
          <w:r w:rsidR="00FE7A8C">
            <w:rPr>
              <w:rFonts w:ascii="Arial Narrow" w:hAnsi="Arial Narrow" w:cs="Arial"/>
              <w:b/>
              <w:sz w:val="18"/>
              <w:szCs w:val="18"/>
              <w:lang w:val="es-MX"/>
            </w:rPr>
            <w:t>5</w:t>
          </w:r>
          <w:r>
            <w:rPr>
              <w:rFonts w:ascii="Arial Narrow" w:hAnsi="Arial Narrow" w:cs="Arial"/>
              <w:b/>
              <w:sz w:val="18"/>
              <w:szCs w:val="18"/>
              <w:lang w:val="es-MX"/>
            </w:rPr>
            <w:t xml:space="preserve"> </w:t>
          </w:r>
          <w:r w:rsidR="00FE7A8C">
            <w:rPr>
              <w:rFonts w:ascii="Arial Narrow" w:hAnsi="Arial Narrow" w:cs="Arial"/>
              <w:b/>
              <w:sz w:val="18"/>
              <w:szCs w:val="18"/>
              <w:lang w:val="es-MX"/>
            </w:rPr>
            <w:t xml:space="preserve">VOLUMENES DE OBRA </w:t>
          </w:r>
        </w:p>
      </w:tc>
    </w:tr>
  </w:tbl>
  <w:p w:rsidR="00950D48" w:rsidRPr="00BB552E" w:rsidRDefault="00950D48" w:rsidP="00023E54">
    <w:pPr>
      <w:pStyle w:val="Encabezado"/>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20" w:type="dxa"/>
      <w:tblInd w:w="1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5216"/>
      <w:gridCol w:w="1767"/>
    </w:tblGrid>
    <w:tr w:rsidR="00950D48" w:rsidRPr="00FA0D94" w:rsidTr="00950D48">
      <w:tc>
        <w:tcPr>
          <w:tcW w:w="2137" w:type="dxa"/>
          <w:vMerge w:val="restart"/>
          <w:vAlign w:val="center"/>
        </w:tcPr>
        <w:p w:rsidR="00950D48" w:rsidRPr="00FA0D94" w:rsidRDefault="00950D48" w:rsidP="00023E54">
          <w:pPr>
            <w:pStyle w:val="Encabezado"/>
            <w:rPr>
              <w:lang w:val="es-MX"/>
            </w:rPr>
          </w:pPr>
          <w:r w:rsidRPr="007B6D05">
            <w:rPr>
              <w:noProof/>
            </w:rPr>
            <w:drawing>
              <wp:anchor distT="0" distB="0" distL="114300" distR="114300" simplePos="0" relativeHeight="251702784" behindDoc="0" locked="0" layoutInCell="1" allowOverlap="1" wp14:anchorId="50842A12" wp14:editId="794EC409">
                <wp:simplePos x="0" y="0"/>
                <wp:positionH relativeFrom="column">
                  <wp:posOffset>55245</wp:posOffset>
                </wp:positionH>
                <wp:positionV relativeFrom="paragraph">
                  <wp:posOffset>137795</wp:posOffset>
                </wp:positionV>
                <wp:extent cx="1127760" cy="689610"/>
                <wp:effectExtent l="19050" t="0" r="0" b="0"/>
                <wp:wrapNone/>
                <wp:docPr id="28" name="Imagen 2" descr="C:\Users\piturri\AppData\Local\Temp\Rar$DIa0.173\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piturri\AppData\Local\Temp\Rar$DIa0.173\logo1.jpg"/>
                        <pic:cNvPicPr>
                          <a:picLocks noChangeAspect="1" noChangeArrowheads="1"/>
                        </pic:cNvPicPr>
                      </pic:nvPicPr>
                      <pic:blipFill>
                        <a:blip r:embed="rId1"/>
                        <a:srcRect/>
                        <a:stretch>
                          <a:fillRect/>
                        </a:stretch>
                      </pic:blipFill>
                      <pic:spPr bwMode="auto">
                        <a:xfrm>
                          <a:off x="0" y="0"/>
                          <a:ext cx="1127760" cy="689610"/>
                        </a:xfrm>
                        <a:prstGeom prst="rect">
                          <a:avLst/>
                        </a:prstGeom>
                        <a:noFill/>
                        <a:ln w="9525">
                          <a:noFill/>
                          <a:miter lim="800000"/>
                          <a:headEnd/>
                          <a:tailEnd/>
                        </a:ln>
                      </pic:spPr>
                    </pic:pic>
                  </a:graphicData>
                </a:graphic>
              </wp:anchor>
            </w:drawing>
          </w:r>
        </w:p>
      </w:tc>
      <w:tc>
        <w:tcPr>
          <w:tcW w:w="5216" w:type="dxa"/>
          <w:vAlign w:val="center"/>
        </w:tcPr>
        <w:p w:rsidR="00950D48" w:rsidRPr="00CF0252" w:rsidRDefault="00950D48" w:rsidP="00D152A0">
          <w:pPr>
            <w:pStyle w:val="Encabezado"/>
            <w:jc w:val="center"/>
            <w:rPr>
              <w:rFonts w:ascii="Arial Narrow" w:hAnsi="Arial Narrow" w:cs="Arial"/>
              <w:b/>
              <w:sz w:val="18"/>
              <w:szCs w:val="18"/>
              <w:lang w:val="es-MX"/>
            </w:rPr>
          </w:pPr>
          <w:r>
            <w:rPr>
              <w:rFonts w:ascii="Arial Narrow" w:hAnsi="Arial Narrow" w:cs="Arial"/>
              <w:b/>
              <w:sz w:val="18"/>
              <w:szCs w:val="18"/>
              <w:lang w:val="es-MX"/>
            </w:rPr>
            <w:t>DISTRITAL REDES DE GAS SANTA CRUZ</w:t>
          </w:r>
        </w:p>
      </w:tc>
      <w:tc>
        <w:tcPr>
          <w:tcW w:w="1767" w:type="dxa"/>
          <w:vAlign w:val="center"/>
        </w:tcPr>
        <w:p w:rsidR="00950D48" w:rsidRPr="00A64673" w:rsidRDefault="00950D48" w:rsidP="00A64673">
          <w:pPr>
            <w:pStyle w:val="Encabezado"/>
            <w:jc w:val="center"/>
            <w:rPr>
              <w:rFonts w:ascii="Arial Narrow" w:hAnsi="Arial Narrow" w:cs="Arial"/>
              <w:b/>
              <w:sz w:val="18"/>
              <w:szCs w:val="18"/>
              <w:lang w:val="es-MX"/>
            </w:rPr>
          </w:pPr>
        </w:p>
        <w:p w:rsidR="00950D48" w:rsidRPr="00A64673" w:rsidRDefault="00950D48" w:rsidP="00A64673">
          <w:pPr>
            <w:pStyle w:val="Encabezado"/>
            <w:jc w:val="center"/>
            <w:rPr>
              <w:rFonts w:ascii="Arial Narrow" w:hAnsi="Arial Narrow" w:cs="Arial"/>
              <w:b/>
              <w:sz w:val="18"/>
              <w:szCs w:val="18"/>
              <w:lang w:val="es-MX"/>
            </w:rPr>
          </w:pPr>
        </w:p>
        <w:p w:rsidR="00950D48" w:rsidRPr="00A64673" w:rsidRDefault="00950D48" w:rsidP="00A64673">
          <w:pPr>
            <w:pStyle w:val="Encabezado"/>
            <w:jc w:val="center"/>
            <w:rPr>
              <w:rFonts w:ascii="Arial Narrow" w:hAnsi="Arial Narrow" w:cs="Arial"/>
              <w:b/>
              <w:sz w:val="18"/>
              <w:szCs w:val="18"/>
              <w:lang w:val="es-MX"/>
            </w:rPr>
          </w:pPr>
          <w:r>
            <w:rPr>
              <w:rFonts w:ascii="Arial Narrow" w:hAnsi="Arial Narrow" w:cs="Arial"/>
              <w:b/>
              <w:sz w:val="18"/>
              <w:szCs w:val="18"/>
              <w:lang w:val="es-MX"/>
            </w:rPr>
            <w:t>FORM  – 001</w:t>
          </w:r>
        </w:p>
        <w:p w:rsidR="00950D48" w:rsidRPr="00A64673" w:rsidRDefault="00950D48" w:rsidP="00A64673">
          <w:pPr>
            <w:pStyle w:val="Encabezado"/>
            <w:jc w:val="center"/>
            <w:rPr>
              <w:rFonts w:ascii="Arial Narrow" w:hAnsi="Arial Narrow" w:cs="Arial"/>
              <w:b/>
              <w:sz w:val="18"/>
              <w:szCs w:val="18"/>
              <w:lang w:val="es-MX"/>
            </w:rPr>
          </w:pPr>
        </w:p>
      </w:tc>
    </w:tr>
    <w:tr w:rsidR="00950D48" w:rsidRPr="00FA0D94" w:rsidTr="00950D48">
      <w:trPr>
        <w:trHeight w:val="478"/>
      </w:trPr>
      <w:tc>
        <w:tcPr>
          <w:tcW w:w="2137" w:type="dxa"/>
          <w:vMerge/>
        </w:tcPr>
        <w:p w:rsidR="00950D48" w:rsidRPr="00FA0D94" w:rsidRDefault="00950D48" w:rsidP="00023E54">
          <w:pPr>
            <w:pStyle w:val="Encabezado"/>
            <w:rPr>
              <w:lang w:val="es-MX"/>
            </w:rPr>
          </w:pPr>
        </w:p>
      </w:tc>
      <w:tc>
        <w:tcPr>
          <w:tcW w:w="5216" w:type="dxa"/>
          <w:vAlign w:val="center"/>
        </w:tcPr>
        <w:p w:rsidR="00950D48" w:rsidRPr="00195CA0" w:rsidRDefault="00950D48" w:rsidP="00195CA0">
          <w:pPr>
            <w:pStyle w:val="Encabezado"/>
            <w:jc w:val="center"/>
            <w:rPr>
              <w:rFonts w:ascii="Arial Narrow" w:hAnsi="Arial Narrow" w:cs="Arial"/>
              <w:b/>
              <w:sz w:val="18"/>
              <w:szCs w:val="18"/>
              <w:lang w:val="es-MX"/>
            </w:rPr>
          </w:pPr>
          <w:r w:rsidRPr="00195CA0">
            <w:rPr>
              <w:rFonts w:ascii="Arial Narrow" w:hAnsi="Arial Narrow" w:cs="Arial"/>
              <w:b/>
              <w:sz w:val="18"/>
              <w:szCs w:val="18"/>
              <w:lang w:val="es-MX"/>
            </w:rPr>
            <w:t>CONSTRUCCIÓN RED PRIMARIA CAMPANERO</w:t>
          </w:r>
        </w:p>
        <w:p w:rsidR="00950D48" w:rsidRPr="00195CA0" w:rsidRDefault="00950D48" w:rsidP="00195CA0">
          <w:pPr>
            <w:pStyle w:val="Encabezado"/>
            <w:jc w:val="center"/>
            <w:rPr>
              <w:rFonts w:ascii="Arial Narrow" w:hAnsi="Arial Narrow" w:cs="Arial"/>
              <w:b/>
              <w:sz w:val="18"/>
              <w:szCs w:val="18"/>
              <w:lang w:val="es-MX"/>
            </w:rPr>
          </w:pPr>
          <w:r w:rsidRPr="00195CA0">
            <w:rPr>
              <w:rFonts w:ascii="Arial Narrow" w:hAnsi="Arial Narrow" w:cs="Arial"/>
              <w:b/>
              <w:sz w:val="18"/>
              <w:szCs w:val="18"/>
              <w:lang w:val="es-MX"/>
            </w:rPr>
            <w:t>SEGUNDA CONVOCATORIA</w:t>
          </w:r>
        </w:p>
        <w:p w:rsidR="00950D48" w:rsidRPr="00CF0252" w:rsidRDefault="00950D48" w:rsidP="00195CA0">
          <w:pPr>
            <w:pStyle w:val="Encabezado"/>
            <w:jc w:val="center"/>
            <w:rPr>
              <w:rFonts w:ascii="Arial Narrow" w:hAnsi="Arial Narrow" w:cs="Arial"/>
              <w:b/>
              <w:sz w:val="18"/>
              <w:szCs w:val="18"/>
              <w:lang w:val="es-MX"/>
            </w:rPr>
          </w:pPr>
          <w:r w:rsidRPr="00195CA0">
            <w:rPr>
              <w:rFonts w:ascii="Arial Narrow" w:hAnsi="Arial Narrow" w:cs="Arial"/>
              <w:b/>
              <w:sz w:val="18"/>
              <w:szCs w:val="18"/>
              <w:lang w:val="es-MX"/>
            </w:rPr>
            <w:t>CDO-DRGSCZ-13-15</w:t>
          </w:r>
        </w:p>
      </w:tc>
      <w:tc>
        <w:tcPr>
          <w:tcW w:w="1767" w:type="dxa"/>
          <w:vAlign w:val="center"/>
        </w:tcPr>
        <w:p w:rsidR="00950D48" w:rsidRPr="00A64673" w:rsidRDefault="00950D48" w:rsidP="00A64673">
          <w:pPr>
            <w:pStyle w:val="Encabezado"/>
            <w:jc w:val="center"/>
            <w:rPr>
              <w:rFonts w:ascii="Arial Narrow" w:hAnsi="Arial Narrow" w:cs="Arial"/>
              <w:b/>
              <w:sz w:val="18"/>
              <w:szCs w:val="18"/>
              <w:lang w:val="es-MX"/>
            </w:rPr>
          </w:pPr>
          <w:r w:rsidRPr="00A64673">
            <w:rPr>
              <w:rFonts w:ascii="Arial Narrow" w:hAnsi="Arial Narrow" w:cs="Arial"/>
              <w:b/>
              <w:sz w:val="18"/>
              <w:szCs w:val="18"/>
              <w:lang w:val="es-MX"/>
            </w:rPr>
            <w:t>Hoja:</w:t>
          </w:r>
        </w:p>
        <w:p w:rsidR="00950D48" w:rsidRPr="00A64673" w:rsidRDefault="00950D48" w:rsidP="00A64673">
          <w:pPr>
            <w:pStyle w:val="Encabezado"/>
            <w:jc w:val="center"/>
            <w:rPr>
              <w:rFonts w:ascii="Arial Narrow" w:hAnsi="Arial Narrow" w:cs="Arial"/>
              <w:b/>
              <w:sz w:val="18"/>
              <w:szCs w:val="18"/>
              <w:lang w:val="es-MX"/>
            </w:rPr>
          </w:pPr>
          <w:r w:rsidRPr="00A64673">
            <w:rPr>
              <w:rFonts w:ascii="Arial Narrow" w:hAnsi="Arial Narrow" w:cs="Arial"/>
              <w:b/>
              <w:sz w:val="18"/>
              <w:szCs w:val="18"/>
              <w:lang w:val="es-MX"/>
            </w:rPr>
            <w:fldChar w:fldCharType="begin"/>
          </w:r>
          <w:r w:rsidRPr="00A64673">
            <w:rPr>
              <w:rFonts w:ascii="Arial Narrow" w:hAnsi="Arial Narrow" w:cs="Arial"/>
              <w:b/>
              <w:sz w:val="18"/>
              <w:szCs w:val="18"/>
              <w:lang w:val="es-MX"/>
            </w:rPr>
            <w:instrText xml:space="preserve"> PAGE </w:instrText>
          </w:r>
          <w:r w:rsidRPr="00A64673">
            <w:rPr>
              <w:rFonts w:ascii="Arial Narrow" w:hAnsi="Arial Narrow" w:cs="Arial"/>
              <w:b/>
              <w:sz w:val="18"/>
              <w:szCs w:val="18"/>
              <w:lang w:val="es-MX"/>
            </w:rPr>
            <w:fldChar w:fldCharType="separate"/>
          </w:r>
          <w:r w:rsidR="00E33E82">
            <w:rPr>
              <w:rFonts w:ascii="Arial Narrow" w:hAnsi="Arial Narrow" w:cs="Arial"/>
              <w:b/>
              <w:noProof/>
              <w:sz w:val="18"/>
              <w:szCs w:val="18"/>
              <w:lang w:val="es-MX"/>
            </w:rPr>
            <w:t>93</w:t>
          </w:r>
          <w:r w:rsidRPr="00A64673">
            <w:rPr>
              <w:rFonts w:ascii="Arial Narrow" w:hAnsi="Arial Narrow" w:cs="Arial"/>
              <w:b/>
              <w:sz w:val="18"/>
              <w:szCs w:val="18"/>
              <w:lang w:val="es-MX"/>
            </w:rPr>
            <w:fldChar w:fldCharType="end"/>
          </w:r>
          <w:r w:rsidRPr="00A64673">
            <w:rPr>
              <w:rFonts w:ascii="Arial Narrow" w:hAnsi="Arial Narrow" w:cs="Arial"/>
              <w:b/>
              <w:sz w:val="18"/>
              <w:szCs w:val="18"/>
              <w:lang w:val="es-MX"/>
            </w:rPr>
            <w:t xml:space="preserve"> de </w:t>
          </w:r>
          <w:r w:rsidRPr="00A64673">
            <w:rPr>
              <w:rFonts w:ascii="Arial Narrow" w:hAnsi="Arial Narrow" w:cs="Arial"/>
              <w:b/>
              <w:sz w:val="18"/>
              <w:szCs w:val="18"/>
              <w:lang w:val="es-MX"/>
            </w:rPr>
            <w:fldChar w:fldCharType="begin"/>
          </w:r>
          <w:r w:rsidRPr="00A64673">
            <w:rPr>
              <w:rFonts w:ascii="Arial Narrow" w:hAnsi="Arial Narrow" w:cs="Arial"/>
              <w:b/>
              <w:sz w:val="18"/>
              <w:szCs w:val="18"/>
              <w:lang w:val="es-MX"/>
            </w:rPr>
            <w:instrText xml:space="preserve"> NUMPAGES </w:instrText>
          </w:r>
          <w:r w:rsidRPr="00A64673">
            <w:rPr>
              <w:rFonts w:ascii="Arial Narrow" w:hAnsi="Arial Narrow" w:cs="Arial"/>
              <w:b/>
              <w:sz w:val="18"/>
              <w:szCs w:val="18"/>
              <w:lang w:val="es-MX"/>
            </w:rPr>
            <w:fldChar w:fldCharType="separate"/>
          </w:r>
          <w:r w:rsidR="00E33E82">
            <w:rPr>
              <w:rFonts w:ascii="Arial Narrow" w:hAnsi="Arial Narrow" w:cs="Arial"/>
              <w:b/>
              <w:noProof/>
              <w:sz w:val="18"/>
              <w:szCs w:val="18"/>
              <w:lang w:val="es-MX"/>
            </w:rPr>
            <w:t>93</w:t>
          </w:r>
          <w:r w:rsidRPr="00A64673">
            <w:rPr>
              <w:rFonts w:ascii="Arial Narrow" w:hAnsi="Arial Narrow" w:cs="Arial"/>
              <w:b/>
              <w:sz w:val="18"/>
              <w:szCs w:val="18"/>
              <w:lang w:val="es-MX"/>
            </w:rPr>
            <w:fldChar w:fldCharType="end"/>
          </w:r>
        </w:p>
      </w:tc>
    </w:tr>
    <w:tr w:rsidR="00950D48" w:rsidRPr="00FA0D94" w:rsidTr="00950D48">
      <w:trPr>
        <w:trHeight w:val="443"/>
      </w:trPr>
      <w:tc>
        <w:tcPr>
          <w:tcW w:w="2137" w:type="dxa"/>
          <w:vMerge/>
        </w:tcPr>
        <w:p w:rsidR="00950D48" w:rsidRPr="00FA0D94" w:rsidRDefault="00950D48" w:rsidP="00023E54">
          <w:pPr>
            <w:pStyle w:val="Encabezado"/>
            <w:rPr>
              <w:noProof/>
            </w:rPr>
          </w:pPr>
        </w:p>
      </w:tc>
      <w:tc>
        <w:tcPr>
          <w:tcW w:w="6983" w:type="dxa"/>
          <w:gridSpan w:val="2"/>
          <w:vAlign w:val="center"/>
        </w:tcPr>
        <w:p w:rsidR="00950D48" w:rsidRPr="00A64673" w:rsidRDefault="00950D48" w:rsidP="00950D48">
          <w:pPr>
            <w:pStyle w:val="Encabezado"/>
            <w:jc w:val="center"/>
            <w:rPr>
              <w:rFonts w:ascii="Arial Narrow" w:hAnsi="Arial Narrow" w:cs="Arial"/>
              <w:b/>
              <w:sz w:val="18"/>
              <w:szCs w:val="18"/>
              <w:lang w:val="es-MX"/>
            </w:rPr>
          </w:pPr>
          <w:r w:rsidRPr="00A64673">
            <w:rPr>
              <w:rFonts w:ascii="Arial Narrow" w:hAnsi="Arial Narrow" w:cs="Arial"/>
              <w:b/>
              <w:sz w:val="18"/>
              <w:szCs w:val="18"/>
              <w:lang w:val="es-MX"/>
            </w:rPr>
            <w:t xml:space="preserve">SECCION </w:t>
          </w:r>
          <w:r>
            <w:rPr>
              <w:rFonts w:ascii="Arial Narrow" w:hAnsi="Arial Narrow" w:cs="Arial"/>
              <w:b/>
              <w:sz w:val="18"/>
              <w:szCs w:val="18"/>
              <w:lang w:val="es-MX"/>
            </w:rPr>
            <w:t xml:space="preserve">6 CRONOGRAMA DE EJECUCION </w:t>
          </w:r>
        </w:p>
      </w:tc>
    </w:tr>
  </w:tbl>
  <w:p w:rsidR="00950D48" w:rsidRPr="00BB552E" w:rsidRDefault="00950D48" w:rsidP="00023E5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D7812"/>
    <w:multiLevelType w:val="hybridMultilevel"/>
    <w:tmpl w:val="9BCECBAE"/>
    <w:lvl w:ilvl="0" w:tplc="C1AC6582">
      <w:start w:val="1"/>
      <w:numFmt w:val="bullet"/>
      <w:lvlText w:val=""/>
      <w:lvlJc w:val="left"/>
      <w:pPr>
        <w:ind w:left="1068" w:hanging="360"/>
      </w:pPr>
      <w:rPr>
        <w:rFonts w:ascii="Symbol" w:hAnsi="Symbol" w:hint="default"/>
        <w:sz w:val="22"/>
        <w:szCs w:val="22"/>
      </w:rPr>
    </w:lvl>
    <w:lvl w:ilvl="1" w:tplc="0C0A000D">
      <w:start w:val="1"/>
      <w:numFmt w:val="bullet"/>
      <w:lvlText w:val=""/>
      <w:lvlJc w:val="left"/>
      <w:pPr>
        <w:ind w:left="1788" w:hanging="360"/>
      </w:pPr>
      <w:rPr>
        <w:rFonts w:ascii="Wingdings" w:hAnsi="Wingdings"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
    <w:nsid w:val="0233136D"/>
    <w:multiLevelType w:val="hybridMultilevel"/>
    <w:tmpl w:val="FFE0C436"/>
    <w:lvl w:ilvl="0" w:tplc="0C0A0017">
      <w:start w:val="1"/>
      <w:numFmt w:val="lowerLetter"/>
      <w:lvlText w:val="%1)"/>
      <w:lvlJc w:val="left"/>
      <w:pPr>
        <w:ind w:left="1470" w:hanging="360"/>
      </w:pPr>
    </w:lvl>
    <w:lvl w:ilvl="1" w:tplc="0C0A0019" w:tentative="1">
      <w:start w:val="1"/>
      <w:numFmt w:val="lowerLetter"/>
      <w:lvlText w:val="%2."/>
      <w:lvlJc w:val="left"/>
      <w:pPr>
        <w:ind w:left="2190" w:hanging="360"/>
      </w:pPr>
    </w:lvl>
    <w:lvl w:ilvl="2" w:tplc="0C0A001B" w:tentative="1">
      <w:start w:val="1"/>
      <w:numFmt w:val="lowerRoman"/>
      <w:lvlText w:val="%3."/>
      <w:lvlJc w:val="right"/>
      <w:pPr>
        <w:ind w:left="2910" w:hanging="180"/>
      </w:pPr>
    </w:lvl>
    <w:lvl w:ilvl="3" w:tplc="0C0A000F" w:tentative="1">
      <w:start w:val="1"/>
      <w:numFmt w:val="decimal"/>
      <w:lvlText w:val="%4."/>
      <w:lvlJc w:val="left"/>
      <w:pPr>
        <w:ind w:left="3630" w:hanging="360"/>
      </w:pPr>
    </w:lvl>
    <w:lvl w:ilvl="4" w:tplc="0C0A0019" w:tentative="1">
      <w:start w:val="1"/>
      <w:numFmt w:val="lowerLetter"/>
      <w:lvlText w:val="%5."/>
      <w:lvlJc w:val="left"/>
      <w:pPr>
        <w:ind w:left="4350" w:hanging="360"/>
      </w:pPr>
    </w:lvl>
    <w:lvl w:ilvl="5" w:tplc="0C0A001B" w:tentative="1">
      <w:start w:val="1"/>
      <w:numFmt w:val="lowerRoman"/>
      <w:lvlText w:val="%6."/>
      <w:lvlJc w:val="right"/>
      <w:pPr>
        <w:ind w:left="5070" w:hanging="180"/>
      </w:pPr>
    </w:lvl>
    <w:lvl w:ilvl="6" w:tplc="0C0A000F" w:tentative="1">
      <w:start w:val="1"/>
      <w:numFmt w:val="decimal"/>
      <w:lvlText w:val="%7."/>
      <w:lvlJc w:val="left"/>
      <w:pPr>
        <w:ind w:left="5790" w:hanging="360"/>
      </w:pPr>
    </w:lvl>
    <w:lvl w:ilvl="7" w:tplc="0C0A0019" w:tentative="1">
      <w:start w:val="1"/>
      <w:numFmt w:val="lowerLetter"/>
      <w:lvlText w:val="%8."/>
      <w:lvlJc w:val="left"/>
      <w:pPr>
        <w:ind w:left="6510" w:hanging="360"/>
      </w:pPr>
    </w:lvl>
    <w:lvl w:ilvl="8" w:tplc="0C0A001B" w:tentative="1">
      <w:start w:val="1"/>
      <w:numFmt w:val="lowerRoman"/>
      <w:lvlText w:val="%9."/>
      <w:lvlJc w:val="right"/>
      <w:pPr>
        <w:ind w:left="7230" w:hanging="180"/>
      </w:pPr>
    </w:lvl>
  </w:abstractNum>
  <w:abstractNum w:abstractNumId="2">
    <w:nsid w:val="031904EF"/>
    <w:multiLevelType w:val="hybridMultilevel"/>
    <w:tmpl w:val="F62467F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3AE68B9"/>
    <w:multiLevelType w:val="hybridMultilevel"/>
    <w:tmpl w:val="1C48573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3EB03B4"/>
    <w:multiLevelType w:val="hybridMultilevel"/>
    <w:tmpl w:val="B082F820"/>
    <w:lvl w:ilvl="0" w:tplc="0C0A0001">
      <w:start w:val="1"/>
      <w:numFmt w:val="bullet"/>
      <w:lvlText w:val=""/>
      <w:lvlJc w:val="left"/>
      <w:pPr>
        <w:tabs>
          <w:tab w:val="num" w:pos="1324"/>
        </w:tabs>
        <w:ind w:left="1324" w:hanging="360"/>
      </w:pPr>
      <w:rPr>
        <w:rFonts w:ascii="Symbol" w:hAnsi="Symbol" w:hint="default"/>
      </w:rPr>
    </w:lvl>
    <w:lvl w:ilvl="1" w:tplc="0C0A0003">
      <w:start w:val="1"/>
      <w:numFmt w:val="bullet"/>
      <w:lvlText w:val="o"/>
      <w:lvlJc w:val="left"/>
      <w:pPr>
        <w:tabs>
          <w:tab w:val="num" w:pos="2044"/>
        </w:tabs>
        <w:ind w:left="2044" w:hanging="360"/>
      </w:pPr>
      <w:rPr>
        <w:rFonts w:ascii="Courier New" w:hAnsi="Courier New" w:cs="Courier New" w:hint="default"/>
      </w:rPr>
    </w:lvl>
    <w:lvl w:ilvl="2" w:tplc="0C0A0005">
      <w:start w:val="1"/>
      <w:numFmt w:val="bullet"/>
      <w:lvlText w:val=""/>
      <w:lvlJc w:val="left"/>
      <w:pPr>
        <w:tabs>
          <w:tab w:val="num" w:pos="2764"/>
        </w:tabs>
        <w:ind w:left="2764" w:hanging="360"/>
      </w:pPr>
      <w:rPr>
        <w:rFonts w:ascii="Wingdings" w:hAnsi="Wingdings" w:hint="default"/>
      </w:rPr>
    </w:lvl>
    <w:lvl w:ilvl="3" w:tplc="0C0A0001" w:tentative="1">
      <w:start w:val="1"/>
      <w:numFmt w:val="bullet"/>
      <w:lvlText w:val=""/>
      <w:lvlJc w:val="left"/>
      <w:pPr>
        <w:tabs>
          <w:tab w:val="num" w:pos="3484"/>
        </w:tabs>
        <w:ind w:left="3484" w:hanging="360"/>
      </w:pPr>
      <w:rPr>
        <w:rFonts w:ascii="Symbol" w:hAnsi="Symbol" w:hint="default"/>
      </w:rPr>
    </w:lvl>
    <w:lvl w:ilvl="4" w:tplc="0C0A0003" w:tentative="1">
      <w:start w:val="1"/>
      <w:numFmt w:val="bullet"/>
      <w:lvlText w:val="o"/>
      <w:lvlJc w:val="left"/>
      <w:pPr>
        <w:tabs>
          <w:tab w:val="num" w:pos="4204"/>
        </w:tabs>
        <w:ind w:left="4204" w:hanging="360"/>
      </w:pPr>
      <w:rPr>
        <w:rFonts w:ascii="Courier New" w:hAnsi="Courier New" w:cs="Courier New" w:hint="default"/>
      </w:rPr>
    </w:lvl>
    <w:lvl w:ilvl="5" w:tplc="0C0A0005" w:tentative="1">
      <w:start w:val="1"/>
      <w:numFmt w:val="bullet"/>
      <w:lvlText w:val=""/>
      <w:lvlJc w:val="left"/>
      <w:pPr>
        <w:tabs>
          <w:tab w:val="num" w:pos="4924"/>
        </w:tabs>
        <w:ind w:left="4924" w:hanging="360"/>
      </w:pPr>
      <w:rPr>
        <w:rFonts w:ascii="Wingdings" w:hAnsi="Wingdings" w:hint="default"/>
      </w:rPr>
    </w:lvl>
    <w:lvl w:ilvl="6" w:tplc="0C0A0001" w:tentative="1">
      <w:start w:val="1"/>
      <w:numFmt w:val="bullet"/>
      <w:lvlText w:val=""/>
      <w:lvlJc w:val="left"/>
      <w:pPr>
        <w:tabs>
          <w:tab w:val="num" w:pos="5644"/>
        </w:tabs>
        <w:ind w:left="5644" w:hanging="360"/>
      </w:pPr>
      <w:rPr>
        <w:rFonts w:ascii="Symbol" w:hAnsi="Symbol" w:hint="default"/>
      </w:rPr>
    </w:lvl>
    <w:lvl w:ilvl="7" w:tplc="0C0A0003" w:tentative="1">
      <w:start w:val="1"/>
      <w:numFmt w:val="bullet"/>
      <w:lvlText w:val="o"/>
      <w:lvlJc w:val="left"/>
      <w:pPr>
        <w:tabs>
          <w:tab w:val="num" w:pos="6364"/>
        </w:tabs>
        <w:ind w:left="6364" w:hanging="360"/>
      </w:pPr>
      <w:rPr>
        <w:rFonts w:ascii="Courier New" w:hAnsi="Courier New" w:cs="Courier New" w:hint="default"/>
      </w:rPr>
    </w:lvl>
    <w:lvl w:ilvl="8" w:tplc="0C0A0005" w:tentative="1">
      <w:start w:val="1"/>
      <w:numFmt w:val="bullet"/>
      <w:lvlText w:val=""/>
      <w:lvlJc w:val="left"/>
      <w:pPr>
        <w:tabs>
          <w:tab w:val="num" w:pos="7084"/>
        </w:tabs>
        <w:ind w:left="7084" w:hanging="360"/>
      </w:pPr>
      <w:rPr>
        <w:rFonts w:ascii="Wingdings" w:hAnsi="Wingdings" w:hint="default"/>
      </w:rPr>
    </w:lvl>
  </w:abstractNum>
  <w:abstractNum w:abstractNumId="5">
    <w:nsid w:val="04281A4D"/>
    <w:multiLevelType w:val="hybridMultilevel"/>
    <w:tmpl w:val="FFE0C436"/>
    <w:lvl w:ilvl="0" w:tplc="0C0A0017">
      <w:start w:val="1"/>
      <w:numFmt w:val="lowerLetter"/>
      <w:lvlText w:val="%1)"/>
      <w:lvlJc w:val="left"/>
      <w:pPr>
        <w:ind w:left="1470" w:hanging="360"/>
      </w:pPr>
    </w:lvl>
    <w:lvl w:ilvl="1" w:tplc="0C0A0019" w:tentative="1">
      <w:start w:val="1"/>
      <w:numFmt w:val="lowerLetter"/>
      <w:lvlText w:val="%2."/>
      <w:lvlJc w:val="left"/>
      <w:pPr>
        <w:ind w:left="2190" w:hanging="360"/>
      </w:pPr>
    </w:lvl>
    <w:lvl w:ilvl="2" w:tplc="0C0A001B" w:tentative="1">
      <w:start w:val="1"/>
      <w:numFmt w:val="lowerRoman"/>
      <w:lvlText w:val="%3."/>
      <w:lvlJc w:val="right"/>
      <w:pPr>
        <w:ind w:left="2910" w:hanging="180"/>
      </w:pPr>
    </w:lvl>
    <w:lvl w:ilvl="3" w:tplc="0C0A000F" w:tentative="1">
      <w:start w:val="1"/>
      <w:numFmt w:val="decimal"/>
      <w:lvlText w:val="%4."/>
      <w:lvlJc w:val="left"/>
      <w:pPr>
        <w:ind w:left="3630" w:hanging="360"/>
      </w:pPr>
    </w:lvl>
    <w:lvl w:ilvl="4" w:tplc="0C0A0019" w:tentative="1">
      <w:start w:val="1"/>
      <w:numFmt w:val="lowerLetter"/>
      <w:lvlText w:val="%5."/>
      <w:lvlJc w:val="left"/>
      <w:pPr>
        <w:ind w:left="4350" w:hanging="360"/>
      </w:pPr>
    </w:lvl>
    <w:lvl w:ilvl="5" w:tplc="0C0A001B" w:tentative="1">
      <w:start w:val="1"/>
      <w:numFmt w:val="lowerRoman"/>
      <w:lvlText w:val="%6."/>
      <w:lvlJc w:val="right"/>
      <w:pPr>
        <w:ind w:left="5070" w:hanging="180"/>
      </w:pPr>
    </w:lvl>
    <w:lvl w:ilvl="6" w:tplc="0C0A000F" w:tentative="1">
      <w:start w:val="1"/>
      <w:numFmt w:val="decimal"/>
      <w:lvlText w:val="%7."/>
      <w:lvlJc w:val="left"/>
      <w:pPr>
        <w:ind w:left="5790" w:hanging="360"/>
      </w:pPr>
    </w:lvl>
    <w:lvl w:ilvl="7" w:tplc="0C0A0019" w:tentative="1">
      <w:start w:val="1"/>
      <w:numFmt w:val="lowerLetter"/>
      <w:lvlText w:val="%8."/>
      <w:lvlJc w:val="left"/>
      <w:pPr>
        <w:ind w:left="6510" w:hanging="360"/>
      </w:pPr>
    </w:lvl>
    <w:lvl w:ilvl="8" w:tplc="0C0A001B" w:tentative="1">
      <w:start w:val="1"/>
      <w:numFmt w:val="lowerRoman"/>
      <w:lvlText w:val="%9."/>
      <w:lvlJc w:val="right"/>
      <w:pPr>
        <w:ind w:left="7230" w:hanging="180"/>
      </w:pPr>
    </w:lvl>
  </w:abstractNum>
  <w:abstractNum w:abstractNumId="6">
    <w:nsid w:val="04AB3D8D"/>
    <w:multiLevelType w:val="hybridMultilevel"/>
    <w:tmpl w:val="32287338"/>
    <w:lvl w:ilvl="0" w:tplc="400A0017">
      <w:start w:val="1"/>
      <w:numFmt w:val="low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7">
    <w:nsid w:val="04DD4821"/>
    <w:multiLevelType w:val="hybridMultilevel"/>
    <w:tmpl w:val="BBD46A6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04E506E7"/>
    <w:multiLevelType w:val="hybridMultilevel"/>
    <w:tmpl w:val="DD2CA494"/>
    <w:lvl w:ilvl="0" w:tplc="0C0A000D">
      <w:start w:val="1"/>
      <w:numFmt w:val="bullet"/>
      <w:lvlText w:val=""/>
      <w:lvlJc w:val="left"/>
      <w:pPr>
        <w:ind w:left="823" w:hanging="360"/>
      </w:pPr>
      <w:rPr>
        <w:rFonts w:ascii="Wingdings" w:hAnsi="Wingdings" w:hint="default"/>
      </w:rPr>
    </w:lvl>
    <w:lvl w:ilvl="1" w:tplc="0C0A0003" w:tentative="1">
      <w:start w:val="1"/>
      <w:numFmt w:val="bullet"/>
      <w:lvlText w:val="o"/>
      <w:lvlJc w:val="left"/>
      <w:pPr>
        <w:ind w:left="1543" w:hanging="360"/>
      </w:pPr>
      <w:rPr>
        <w:rFonts w:ascii="Courier New" w:hAnsi="Courier New" w:cs="Courier New" w:hint="default"/>
      </w:rPr>
    </w:lvl>
    <w:lvl w:ilvl="2" w:tplc="0C0A0005" w:tentative="1">
      <w:start w:val="1"/>
      <w:numFmt w:val="bullet"/>
      <w:lvlText w:val=""/>
      <w:lvlJc w:val="left"/>
      <w:pPr>
        <w:ind w:left="2263" w:hanging="360"/>
      </w:pPr>
      <w:rPr>
        <w:rFonts w:ascii="Wingdings" w:hAnsi="Wingdings" w:hint="default"/>
      </w:rPr>
    </w:lvl>
    <w:lvl w:ilvl="3" w:tplc="0C0A0001" w:tentative="1">
      <w:start w:val="1"/>
      <w:numFmt w:val="bullet"/>
      <w:lvlText w:val=""/>
      <w:lvlJc w:val="left"/>
      <w:pPr>
        <w:ind w:left="2983" w:hanging="360"/>
      </w:pPr>
      <w:rPr>
        <w:rFonts w:ascii="Symbol" w:hAnsi="Symbol" w:hint="default"/>
      </w:rPr>
    </w:lvl>
    <w:lvl w:ilvl="4" w:tplc="0C0A0003" w:tentative="1">
      <w:start w:val="1"/>
      <w:numFmt w:val="bullet"/>
      <w:lvlText w:val="o"/>
      <w:lvlJc w:val="left"/>
      <w:pPr>
        <w:ind w:left="3703" w:hanging="360"/>
      </w:pPr>
      <w:rPr>
        <w:rFonts w:ascii="Courier New" w:hAnsi="Courier New" w:cs="Courier New" w:hint="default"/>
      </w:rPr>
    </w:lvl>
    <w:lvl w:ilvl="5" w:tplc="0C0A0005" w:tentative="1">
      <w:start w:val="1"/>
      <w:numFmt w:val="bullet"/>
      <w:lvlText w:val=""/>
      <w:lvlJc w:val="left"/>
      <w:pPr>
        <w:ind w:left="4423" w:hanging="360"/>
      </w:pPr>
      <w:rPr>
        <w:rFonts w:ascii="Wingdings" w:hAnsi="Wingdings" w:hint="default"/>
      </w:rPr>
    </w:lvl>
    <w:lvl w:ilvl="6" w:tplc="0C0A0001" w:tentative="1">
      <w:start w:val="1"/>
      <w:numFmt w:val="bullet"/>
      <w:lvlText w:val=""/>
      <w:lvlJc w:val="left"/>
      <w:pPr>
        <w:ind w:left="5143" w:hanging="360"/>
      </w:pPr>
      <w:rPr>
        <w:rFonts w:ascii="Symbol" w:hAnsi="Symbol" w:hint="default"/>
      </w:rPr>
    </w:lvl>
    <w:lvl w:ilvl="7" w:tplc="0C0A0003" w:tentative="1">
      <w:start w:val="1"/>
      <w:numFmt w:val="bullet"/>
      <w:lvlText w:val="o"/>
      <w:lvlJc w:val="left"/>
      <w:pPr>
        <w:ind w:left="5863" w:hanging="360"/>
      </w:pPr>
      <w:rPr>
        <w:rFonts w:ascii="Courier New" w:hAnsi="Courier New" w:cs="Courier New" w:hint="default"/>
      </w:rPr>
    </w:lvl>
    <w:lvl w:ilvl="8" w:tplc="0C0A0005" w:tentative="1">
      <w:start w:val="1"/>
      <w:numFmt w:val="bullet"/>
      <w:lvlText w:val=""/>
      <w:lvlJc w:val="left"/>
      <w:pPr>
        <w:ind w:left="6583" w:hanging="360"/>
      </w:pPr>
      <w:rPr>
        <w:rFonts w:ascii="Wingdings" w:hAnsi="Wingdings" w:hint="default"/>
      </w:rPr>
    </w:lvl>
  </w:abstractNum>
  <w:abstractNum w:abstractNumId="9">
    <w:nsid w:val="08345733"/>
    <w:multiLevelType w:val="hybridMultilevel"/>
    <w:tmpl w:val="7F7ACC0A"/>
    <w:lvl w:ilvl="0" w:tplc="0C0A0017">
      <w:start w:val="1"/>
      <w:numFmt w:val="lowerLetter"/>
      <w:lvlText w:val="%1)"/>
      <w:lvlJc w:val="left"/>
      <w:pPr>
        <w:ind w:left="1470" w:hanging="360"/>
      </w:pPr>
    </w:lvl>
    <w:lvl w:ilvl="1" w:tplc="0C0A0019" w:tentative="1">
      <w:start w:val="1"/>
      <w:numFmt w:val="lowerLetter"/>
      <w:lvlText w:val="%2."/>
      <w:lvlJc w:val="left"/>
      <w:pPr>
        <w:ind w:left="2190" w:hanging="360"/>
      </w:pPr>
    </w:lvl>
    <w:lvl w:ilvl="2" w:tplc="0C0A001B" w:tentative="1">
      <w:start w:val="1"/>
      <w:numFmt w:val="lowerRoman"/>
      <w:lvlText w:val="%3."/>
      <w:lvlJc w:val="right"/>
      <w:pPr>
        <w:ind w:left="2910" w:hanging="180"/>
      </w:pPr>
    </w:lvl>
    <w:lvl w:ilvl="3" w:tplc="0C0A000F" w:tentative="1">
      <w:start w:val="1"/>
      <w:numFmt w:val="decimal"/>
      <w:lvlText w:val="%4."/>
      <w:lvlJc w:val="left"/>
      <w:pPr>
        <w:ind w:left="3630" w:hanging="360"/>
      </w:pPr>
    </w:lvl>
    <w:lvl w:ilvl="4" w:tplc="0C0A0019" w:tentative="1">
      <w:start w:val="1"/>
      <w:numFmt w:val="lowerLetter"/>
      <w:lvlText w:val="%5."/>
      <w:lvlJc w:val="left"/>
      <w:pPr>
        <w:ind w:left="4350" w:hanging="360"/>
      </w:pPr>
    </w:lvl>
    <w:lvl w:ilvl="5" w:tplc="0C0A001B" w:tentative="1">
      <w:start w:val="1"/>
      <w:numFmt w:val="lowerRoman"/>
      <w:lvlText w:val="%6."/>
      <w:lvlJc w:val="right"/>
      <w:pPr>
        <w:ind w:left="5070" w:hanging="180"/>
      </w:pPr>
    </w:lvl>
    <w:lvl w:ilvl="6" w:tplc="0C0A000F" w:tentative="1">
      <w:start w:val="1"/>
      <w:numFmt w:val="decimal"/>
      <w:lvlText w:val="%7."/>
      <w:lvlJc w:val="left"/>
      <w:pPr>
        <w:ind w:left="5790" w:hanging="360"/>
      </w:pPr>
    </w:lvl>
    <w:lvl w:ilvl="7" w:tplc="0C0A0019" w:tentative="1">
      <w:start w:val="1"/>
      <w:numFmt w:val="lowerLetter"/>
      <w:lvlText w:val="%8."/>
      <w:lvlJc w:val="left"/>
      <w:pPr>
        <w:ind w:left="6510" w:hanging="360"/>
      </w:pPr>
    </w:lvl>
    <w:lvl w:ilvl="8" w:tplc="0C0A001B" w:tentative="1">
      <w:start w:val="1"/>
      <w:numFmt w:val="lowerRoman"/>
      <w:lvlText w:val="%9."/>
      <w:lvlJc w:val="right"/>
      <w:pPr>
        <w:ind w:left="7230" w:hanging="180"/>
      </w:pPr>
    </w:lvl>
  </w:abstractNum>
  <w:abstractNum w:abstractNumId="10">
    <w:nsid w:val="08EE476F"/>
    <w:multiLevelType w:val="hybridMultilevel"/>
    <w:tmpl w:val="4EFA2994"/>
    <w:lvl w:ilvl="0" w:tplc="0C0A0017">
      <w:start w:val="1"/>
      <w:numFmt w:val="lowerLetter"/>
      <w:lvlText w:val="%1)"/>
      <w:lvlJc w:val="left"/>
      <w:pPr>
        <w:tabs>
          <w:tab w:val="num" w:pos="360"/>
        </w:tabs>
        <w:ind w:left="360" w:hanging="360"/>
      </w:pPr>
      <w:rPr>
        <w:rFonts w:hint="default"/>
      </w:rPr>
    </w:lvl>
    <w:lvl w:ilvl="1" w:tplc="EF507704">
      <w:start w:val="1"/>
      <w:numFmt w:val="lowerLetter"/>
      <w:lvlText w:val="%2)"/>
      <w:lvlJc w:val="left"/>
      <w:pPr>
        <w:tabs>
          <w:tab w:val="num" w:pos="1440"/>
        </w:tabs>
        <w:ind w:left="1440" w:hanging="360"/>
      </w:pPr>
      <w:rPr>
        <w:rFonts w:hint="default"/>
      </w:rPr>
    </w:lvl>
    <w:lvl w:ilvl="2" w:tplc="0C0A0005">
      <w:start w:val="1"/>
      <w:numFmt w:val="bullet"/>
      <w:lvlText w:val=""/>
      <w:lvlJc w:val="left"/>
      <w:pPr>
        <w:tabs>
          <w:tab w:val="num" w:pos="2160"/>
        </w:tabs>
        <w:ind w:left="2160" w:hanging="360"/>
      </w:pPr>
      <w:rPr>
        <w:rFonts w:ascii="Wingdings" w:hAnsi="Wingdings" w:hint="default"/>
      </w:rPr>
    </w:lvl>
    <w:lvl w:ilvl="3" w:tplc="81DC4CB0">
      <w:start w:val="1"/>
      <w:numFmt w:val="decimal"/>
      <w:lvlText w:val="%4."/>
      <w:lvlJc w:val="left"/>
      <w:pPr>
        <w:ind w:left="2880" w:hanging="360"/>
      </w:pPr>
      <w:rPr>
        <w:rFonts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0CF54A08"/>
    <w:multiLevelType w:val="hybridMultilevel"/>
    <w:tmpl w:val="A9CA2D02"/>
    <w:lvl w:ilvl="0" w:tplc="0C0A000D">
      <w:start w:val="1"/>
      <w:numFmt w:val="bullet"/>
      <w:lvlText w:val=""/>
      <w:lvlJc w:val="left"/>
      <w:pPr>
        <w:ind w:left="770" w:hanging="360"/>
      </w:pPr>
      <w:rPr>
        <w:rFonts w:ascii="Wingdings" w:hAnsi="Wingdings" w:hint="default"/>
      </w:rPr>
    </w:lvl>
    <w:lvl w:ilvl="1" w:tplc="0C0A0003" w:tentative="1">
      <w:start w:val="1"/>
      <w:numFmt w:val="bullet"/>
      <w:lvlText w:val="o"/>
      <w:lvlJc w:val="left"/>
      <w:pPr>
        <w:ind w:left="1490" w:hanging="360"/>
      </w:pPr>
      <w:rPr>
        <w:rFonts w:ascii="Courier New" w:hAnsi="Courier New" w:cs="Courier New" w:hint="default"/>
      </w:rPr>
    </w:lvl>
    <w:lvl w:ilvl="2" w:tplc="0C0A0005" w:tentative="1">
      <w:start w:val="1"/>
      <w:numFmt w:val="bullet"/>
      <w:lvlText w:val=""/>
      <w:lvlJc w:val="left"/>
      <w:pPr>
        <w:ind w:left="2210" w:hanging="360"/>
      </w:pPr>
      <w:rPr>
        <w:rFonts w:ascii="Wingdings" w:hAnsi="Wingdings" w:hint="default"/>
      </w:rPr>
    </w:lvl>
    <w:lvl w:ilvl="3" w:tplc="0C0A0001" w:tentative="1">
      <w:start w:val="1"/>
      <w:numFmt w:val="bullet"/>
      <w:lvlText w:val=""/>
      <w:lvlJc w:val="left"/>
      <w:pPr>
        <w:ind w:left="2930" w:hanging="360"/>
      </w:pPr>
      <w:rPr>
        <w:rFonts w:ascii="Symbol" w:hAnsi="Symbol" w:hint="default"/>
      </w:rPr>
    </w:lvl>
    <w:lvl w:ilvl="4" w:tplc="0C0A0003" w:tentative="1">
      <w:start w:val="1"/>
      <w:numFmt w:val="bullet"/>
      <w:lvlText w:val="o"/>
      <w:lvlJc w:val="left"/>
      <w:pPr>
        <w:ind w:left="3650" w:hanging="360"/>
      </w:pPr>
      <w:rPr>
        <w:rFonts w:ascii="Courier New" w:hAnsi="Courier New" w:cs="Courier New" w:hint="default"/>
      </w:rPr>
    </w:lvl>
    <w:lvl w:ilvl="5" w:tplc="0C0A0005" w:tentative="1">
      <w:start w:val="1"/>
      <w:numFmt w:val="bullet"/>
      <w:lvlText w:val=""/>
      <w:lvlJc w:val="left"/>
      <w:pPr>
        <w:ind w:left="4370" w:hanging="360"/>
      </w:pPr>
      <w:rPr>
        <w:rFonts w:ascii="Wingdings" w:hAnsi="Wingdings" w:hint="default"/>
      </w:rPr>
    </w:lvl>
    <w:lvl w:ilvl="6" w:tplc="0C0A0001" w:tentative="1">
      <w:start w:val="1"/>
      <w:numFmt w:val="bullet"/>
      <w:lvlText w:val=""/>
      <w:lvlJc w:val="left"/>
      <w:pPr>
        <w:ind w:left="5090" w:hanging="360"/>
      </w:pPr>
      <w:rPr>
        <w:rFonts w:ascii="Symbol" w:hAnsi="Symbol" w:hint="default"/>
      </w:rPr>
    </w:lvl>
    <w:lvl w:ilvl="7" w:tplc="0C0A0003" w:tentative="1">
      <w:start w:val="1"/>
      <w:numFmt w:val="bullet"/>
      <w:lvlText w:val="o"/>
      <w:lvlJc w:val="left"/>
      <w:pPr>
        <w:ind w:left="5810" w:hanging="360"/>
      </w:pPr>
      <w:rPr>
        <w:rFonts w:ascii="Courier New" w:hAnsi="Courier New" w:cs="Courier New" w:hint="default"/>
      </w:rPr>
    </w:lvl>
    <w:lvl w:ilvl="8" w:tplc="0C0A0005" w:tentative="1">
      <w:start w:val="1"/>
      <w:numFmt w:val="bullet"/>
      <w:lvlText w:val=""/>
      <w:lvlJc w:val="left"/>
      <w:pPr>
        <w:ind w:left="6530" w:hanging="360"/>
      </w:pPr>
      <w:rPr>
        <w:rFonts w:ascii="Wingdings" w:hAnsi="Wingdings" w:hint="default"/>
      </w:rPr>
    </w:lvl>
  </w:abstractNum>
  <w:abstractNum w:abstractNumId="12">
    <w:nsid w:val="0F79379D"/>
    <w:multiLevelType w:val="hybridMultilevel"/>
    <w:tmpl w:val="30489EE8"/>
    <w:lvl w:ilvl="0" w:tplc="D834D8D4">
      <w:start w:val="1"/>
      <w:numFmt w:val="decimal"/>
      <w:lvlText w:val="8.%1"/>
      <w:lvlJc w:val="left"/>
      <w:pPr>
        <w:ind w:left="360" w:hanging="360"/>
      </w:pPr>
      <w:rPr>
        <w:rFonts w:hint="default"/>
        <w:i w:val="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
    <w:nsid w:val="0F8049DB"/>
    <w:multiLevelType w:val="hybridMultilevel"/>
    <w:tmpl w:val="FFE0C436"/>
    <w:lvl w:ilvl="0" w:tplc="0C0A0017">
      <w:start w:val="1"/>
      <w:numFmt w:val="lowerLetter"/>
      <w:lvlText w:val="%1)"/>
      <w:lvlJc w:val="left"/>
      <w:pPr>
        <w:ind w:left="1470" w:hanging="360"/>
      </w:pPr>
    </w:lvl>
    <w:lvl w:ilvl="1" w:tplc="0C0A0019" w:tentative="1">
      <w:start w:val="1"/>
      <w:numFmt w:val="lowerLetter"/>
      <w:lvlText w:val="%2."/>
      <w:lvlJc w:val="left"/>
      <w:pPr>
        <w:ind w:left="2190" w:hanging="360"/>
      </w:pPr>
    </w:lvl>
    <w:lvl w:ilvl="2" w:tplc="0C0A001B" w:tentative="1">
      <w:start w:val="1"/>
      <w:numFmt w:val="lowerRoman"/>
      <w:lvlText w:val="%3."/>
      <w:lvlJc w:val="right"/>
      <w:pPr>
        <w:ind w:left="2910" w:hanging="180"/>
      </w:pPr>
    </w:lvl>
    <w:lvl w:ilvl="3" w:tplc="0C0A000F" w:tentative="1">
      <w:start w:val="1"/>
      <w:numFmt w:val="decimal"/>
      <w:lvlText w:val="%4."/>
      <w:lvlJc w:val="left"/>
      <w:pPr>
        <w:ind w:left="3630" w:hanging="360"/>
      </w:pPr>
    </w:lvl>
    <w:lvl w:ilvl="4" w:tplc="0C0A0019" w:tentative="1">
      <w:start w:val="1"/>
      <w:numFmt w:val="lowerLetter"/>
      <w:lvlText w:val="%5."/>
      <w:lvlJc w:val="left"/>
      <w:pPr>
        <w:ind w:left="4350" w:hanging="360"/>
      </w:pPr>
    </w:lvl>
    <w:lvl w:ilvl="5" w:tplc="0C0A001B" w:tentative="1">
      <w:start w:val="1"/>
      <w:numFmt w:val="lowerRoman"/>
      <w:lvlText w:val="%6."/>
      <w:lvlJc w:val="right"/>
      <w:pPr>
        <w:ind w:left="5070" w:hanging="180"/>
      </w:pPr>
    </w:lvl>
    <w:lvl w:ilvl="6" w:tplc="0C0A000F" w:tentative="1">
      <w:start w:val="1"/>
      <w:numFmt w:val="decimal"/>
      <w:lvlText w:val="%7."/>
      <w:lvlJc w:val="left"/>
      <w:pPr>
        <w:ind w:left="5790" w:hanging="360"/>
      </w:pPr>
    </w:lvl>
    <w:lvl w:ilvl="7" w:tplc="0C0A0019" w:tentative="1">
      <w:start w:val="1"/>
      <w:numFmt w:val="lowerLetter"/>
      <w:lvlText w:val="%8."/>
      <w:lvlJc w:val="left"/>
      <w:pPr>
        <w:ind w:left="6510" w:hanging="360"/>
      </w:pPr>
    </w:lvl>
    <w:lvl w:ilvl="8" w:tplc="0C0A001B" w:tentative="1">
      <w:start w:val="1"/>
      <w:numFmt w:val="lowerRoman"/>
      <w:lvlText w:val="%9."/>
      <w:lvlJc w:val="right"/>
      <w:pPr>
        <w:ind w:left="7230" w:hanging="180"/>
      </w:pPr>
    </w:lvl>
  </w:abstractNum>
  <w:abstractNum w:abstractNumId="14">
    <w:nsid w:val="146348E5"/>
    <w:multiLevelType w:val="hybridMultilevel"/>
    <w:tmpl w:val="FFE0C436"/>
    <w:lvl w:ilvl="0" w:tplc="0C0A0017">
      <w:start w:val="1"/>
      <w:numFmt w:val="lowerLetter"/>
      <w:lvlText w:val="%1)"/>
      <w:lvlJc w:val="left"/>
      <w:pPr>
        <w:ind w:left="1470" w:hanging="360"/>
      </w:pPr>
    </w:lvl>
    <w:lvl w:ilvl="1" w:tplc="0C0A0019" w:tentative="1">
      <w:start w:val="1"/>
      <w:numFmt w:val="lowerLetter"/>
      <w:lvlText w:val="%2."/>
      <w:lvlJc w:val="left"/>
      <w:pPr>
        <w:ind w:left="2190" w:hanging="360"/>
      </w:pPr>
    </w:lvl>
    <w:lvl w:ilvl="2" w:tplc="0C0A001B" w:tentative="1">
      <w:start w:val="1"/>
      <w:numFmt w:val="lowerRoman"/>
      <w:lvlText w:val="%3."/>
      <w:lvlJc w:val="right"/>
      <w:pPr>
        <w:ind w:left="2910" w:hanging="180"/>
      </w:pPr>
    </w:lvl>
    <w:lvl w:ilvl="3" w:tplc="0C0A000F" w:tentative="1">
      <w:start w:val="1"/>
      <w:numFmt w:val="decimal"/>
      <w:lvlText w:val="%4."/>
      <w:lvlJc w:val="left"/>
      <w:pPr>
        <w:ind w:left="3630" w:hanging="360"/>
      </w:pPr>
    </w:lvl>
    <w:lvl w:ilvl="4" w:tplc="0C0A0019" w:tentative="1">
      <w:start w:val="1"/>
      <w:numFmt w:val="lowerLetter"/>
      <w:lvlText w:val="%5."/>
      <w:lvlJc w:val="left"/>
      <w:pPr>
        <w:ind w:left="4350" w:hanging="360"/>
      </w:pPr>
    </w:lvl>
    <w:lvl w:ilvl="5" w:tplc="0C0A001B" w:tentative="1">
      <w:start w:val="1"/>
      <w:numFmt w:val="lowerRoman"/>
      <w:lvlText w:val="%6."/>
      <w:lvlJc w:val="right"/>
      <w:pPr>
        <w:ind w:left="5070" w:hanging="180"/>
      </w:pPr>
    </w:lvl>
    <w:lvl w:ilvl="6" w:tplc="0C0A000F" w:tentative="1">
      <w:start w:val="1"/>
      <w:numFmt w:val="decimal"/>
      <w:lvlText w:val="%7."/>
      <w:lvlJc w:val="left"/>
      <w:pPr>
        <w:ind w:left="5790" w:hanging="360"/>
      </w:pPr>
    </w:lvl>
    <w:lvl w:ilvl="7" w:tplc="0C0A0019" w:tentative="1">
      <w:start w:val="1"/>
      <w:numFmt w:val="lowerLetter"/>
      <w:lvlText w:val="%8."/>
      <w:lvlJc w:val="left"/>
      <w:pPr>
        <w:ind w:left="6510" w:hanging="360"/>
      </w:pPr>
    </w:lvl>
    <w:lvl w:ilvl="8" w:tplc="0C0A001B" w:tentative="1">
      <w:start w:val="1"/>
      <w:numFmt w:val="lowerRoman"/>
      <w:lvlText w:val="%9."/>
      <w:lvlJc w:val="right"/>
      <w:pPr>
        <w:ind w:left="7230" w:hanging="180"/>
      </w:pPr>
    </w:lvl>
  </w:abstractNum>
  <w:abstractNum w:abstractNumId="15">
    <w:nsid w:val="1CBB7B54"/>
    <w:multiLevelType w:val="hybridMultilevel"/>
    <w:tmpl w:val="54EC66A8"/>
    <w:lvl w:ilvl="0" w:tplc="0C0A0017">
      <w:start w:val="1"/>
      <w:numFmt w:val="lowerLetter"/>
      <w:lvlText w:val="%1)"/>
      <w:lvlJc w:val="left"/>
      <w:pPr>
        <w:ind w:left="1470" w:hanging="360"/>
      </w:pPr>
    </w:lvl>
    <w:lvl w:ilvl="1" w:tplc="0C0A0019" w:tentative="1">
      <w:start w:val="1"/>
      <w:numFmt w:val="lowerLetter"/>
      <w:lvlText w:val="%2."/>
      <w:lvlJc w:val="left"/>
      <w:pPr>
        <w:ind w:left="2190" w:hanging="360"/>
      </w:pPr>
    </w:lvl>
    <w:lvl w:ilvl="2" w:tplc="0C0A001B" w:tentative="1">
      <w:start w:val="1"/>
      <w:numFmt w:val="lowerRoman"/>
      <w:lvlText w:val="%3."/>
      <w:lvlJc w:val="right"/>
      <w:pPr>
        <w:ind w:left="2910" w:hanging="180"/>
      </w:pPr>
    </w:lvl>
    <w:lvl w:ilvl="3" w:tplc="0C0A000F" w:tentative="1">
      <w:start w:val="1"/>
      <w:numFmt w:val="decimal"/>
      <w:lvlText w:val="%4."/>
      <w:lvlJc w:val="left"/>
      <w:pPr>
        <w:ind w:left="3630" w:hanging="360"/>
      </w:pPr>
    </w:lvl>
    <w:lvl w:ilvl="4" w:tplc="0C0A0019" w:tentative="1">
      <w:start w:val="1"/>
      <w:numFmt w:val="lowerLetter"/>
      <w:lvlText w:val="%5."/>
      <w:lvlJc w:val="left"/>
      <w:pPr>
        <w:ind w:left="4350" w:hanging="360"/>
      </w:pPr>
    </w:lvl>
    <w:lvl w:ilvl="5" w:tplc="0C0A001B" w:tentative="1">
      <w:start w:val="1"/>
      <w:numFmt w:val="lowerRoman"/>
      <w:lvlText w:val="%6."/>
      <w:lvlJc w:val="right"/>
      <w:pPr>
        <w:ind w:left="5070" w:hanging="180"/>
      </w:pPr>
    </w:lvl>
    <w:lvl w:ilvl="6" w:tplc="0C0A000F" w:tentative="1">
      <w:start w:val="1"/>
      <w:numFmt w:val="decimal"/>
      <w:lvlText w:val="%7."/>
      <w:lvlJc w:val="left"/>
      <w:pPr>
        <w:ind w:left="5790" w:hanging="360"/>
      </w:pPr>
    </w:lvl>
    <w:lvl w:ilvl="7" w:tplc="0C0A0019" w:tentative="1">
      <w:start w:val="1"/>
      <w:numFmt w:val="lowerLetter"/>
      <w:lvlText w:val="%8."/>
      <w:lvlJc w:val="left"/>
      <w:pPr>
        <w:ind w:left="6510" w:hanging="360"/>
      </w:pPr>
    </w:lvl>
    <w:lvl w:ilvl="8" w:tplc="0C0A001B" w:tentative="1">
      <w:start w:val="1"/>
      <w:numFmt w:val="lowerRoman"/>
      <w:lvlText w:val="%9."/>
      <w:lvlJc w:val="right"/>
      <w:pPr>
        <w:ind w:left="7230" w:hanging="180"/>
      </w:pPr>
    </w:lvl>
  </w:abstractNum>
  <w:abstractNum w:abstractNumId="16">
    <w:nsid w:val="1F2C1FDD"/>
    <w:multiLevelType w:val="hybridMultilevel"/>
    <w:tmpl w:val="309C41F8"/>
    <w:lvl w:ilvl="0" w:tplc="0C0A000D">
      <w:start w:val="1"/>
      <w:numFmt w:val="bullet"/>
      <w:lvlText w:val=""/>
      <w:lvlJc w:val="left"/>
      <w:pPr>
        <w:ind w:left="1877" w:hanging="360"/>
      </w:pPr>
      <w:rPr>
        <w:rFonts w:ascii="Wingdings" w:hAnsi="Wingdings" w:hint="default"/>
      </w:rPr>
    </w:lvl>
    <w:lvl w:ilvl="1" w:tplc="0C0A0003" w:tentative="1">
      <w:start w:val="1"/>
      <w:numFmt w:val="bullet"/>
      <w:lvlText w:val="o"/>
      <w:lvlJc w:val="left"/>
      <w:pPr>
        <w:ind w:left="2597" w:hanging="360"/>
      </w:pPr>
      <w:rPr>
        <w:rFonts w:ascii="Courier New" w:hAnsi="Courier New" w:cs="Courier New" w:hint="default"/>
      </w:rPr>
    </w:lvl>
    <w:lvl w:ilvl="2" w:tplc="0C0A0005" w:tentative="1">
      <w:start w:val="1"/>
      <w:numFmt w:val="bullet"/>
      <w:lvlText w:val=""/>
      <w:lvlJc w:val="left"/>
      <w:pPr>
        <w:ind w:left="3317" w:hanging="360"/>
      </w:pPr>
      <w:rPr>
        <w:rFonts w:ascii="Wingdings" w:hAnsi="Wingdings" w:hint="default"/>
      </w:rPr>
    </w:lvl>
    <w:lvl w:ilvl="3" w:tplc="0C0A0001" w:tentative="1">
      <w:start w:val="1"/>
      <w:numFmt w:val="bullet"/>
      <w:lvlText w:val=""/>
      <w:lvlJc w:val="left"/>
      <w:pPr>
        <w:ind w:left="4037" w:hanging="360"/>
      </w:pPr>
      <w:rPr>
        <w:rFonts w:ascii="Symbol" w:hAnsi="Symbol" w:hint="default"/>
      </w:rPr>
    </w:lvl>
    <w:lvl w:ilvl="4" w:tplc="0C0A0003" w:tentative="1">
      <w:start w:val="1"/>
      <w:numFmt w:val="bullet"/>
      <w:lvlText w:val="o"/>
      <w:lvlJc w:val="left"/>
      <w:pPr>
        <w:ind w:left="4757" w:hanging="360"/>
      </w:pPr>
      <w:rPr>
        <w:rFonts w:ascii="Courier New" w:hAnsi="Courier New" w:cs="Courier New" w:hint="default"/>
      </w:rPr>
    </w:lvl>
    <w:lvl w:ilvl="5" w:tplc="0C0A0005" w:tentative="1">
      <w:start w:val="1"/>
      <w:numFmt w:val="bullet"/>
      <w:lvlText w:val=""/>
      <w:lvlJc w:val="left"/>
      <w:pPr>
        <w:ind w:left="5477" w:hanging="360"/>
      </w:pPr>
      <w:rPr>
        <w:rFonts w:ascii="Wingdings" w:hAnsi="Wingdings" w:hint="default"/>
      </w:rPr>
    </w:lvl>
    <w:lvl w:ilvl="6" w:tplc="0C0A0001" w:tentative="1">
      <w:start w:val="1"/>
      <w:numFmt w:val="bullet"/>
      <w:lvlText w:val=""/>
      <w:lvlJc w:val="left"/>
      <w:pPr>
        <w:ind w:left="6197" w:hanging="360"/>
      </w:pPr>
      <w:rPr>
        <w:rFonts w:ascii="Symbol" w:hAnsi="Symbol" w:hint="default"/>
      </w:rPr>
    </w:lvl>
    <w:lvl w:ilvl="7" w:tplc="0C0A0003" w:tentative="1">
      <w:start w:val="1"/>
      <w:numFmt w:val="bullet"/>
      <w:lvlText w:val="o"/>
      <w:lvlJc w:val="left"/>
      <w:pPr>
        <w:ind w:left="6917" w:hanging="360"/>
      </w:pPr>
      <w:rPr>
        <w:rFonts w:ascii="Courier New" w:hAnsi="Courier New" w:cs="Courier New" w:hint="default"/>
      </w:rPr>
    </w:lvl>
    <w:lvl w:ilvl="8" w:tplc="0C0A0005" w:tentative="1">
      <w:start w:val="1"/>
      <w:numFmt w:val="bullet"/>
      <w:lvlText w:val=""/>
      <w:lvlJc w:val="left"/>
      <w:pPr>
        <w:ind w:left="7637" w:hanging="360"/>
      </w:pPr>
      <w:rPr>
        <w:rFonts w:ascii="Wingdings" w:hAnsi="Wingdings" w:hint="default"/>
      </w:rPr>
    </w:lvl>
  </w:abstractNum>
  <w:abstractNum w:abstractNumId="17">
    <w:nsid w:val="1FA81B6B"/>
    <w:multiLevelType w:val="hybridMultilevel"/>
    <w:tmpl w:val="1A466E1A"/>
    <w:lvl w:ilvl="0" w:tplc="0C0A000D">
      <w:start w:val="1"/>
      <w:numFmt w:val="bullet"/>
      <w:lvlText w:val=""/>
      <w:lvlJc w:val="left"/>
      <w:pPr>
        <w:ind w:left="1823" w:hanging="360"/>
      </w:pPr>
      <w:rPr>
        <w:rFonts w:ascii="Wingdings" w:hAnsi="Wingdings" w:hint="default"/>
      </w:rPr>
    </w:lvl>
    <w:lvl w:ilvl="1" w:tplc="0C0A0003" w:tentative="1">
      <w:start w:val="1"/>
      <w:numFmt w:val="bullet"/>
      <w:lvlText w:val="o"/>
      <w:lvlJc w:val="left"/>
      <w:pPr>
        <w:ind w:left="2543" w:hanging="360"/>
      </w:pPr>
      <w:rPr>
        <w:rFonts w:ascii="Courier New" w:hAnsi="Courier New" w:cs="Courier New" w:hint="default"/>
      </w:rPr>
    </w:lvl>
    <w:lvl w:ilvl="2" w:tplc="0C0A0005" w:tentative="1">
      <w:start w:val="1"/>
      <w:numFmt w:val="bullet"/>
      <w:lvlText w:val=""/>
      <w:lvlJc w:val="left"/>
      <w:pPr>
        <w:ind w:left="3263" w:hanging="360"/>
      </w:pPr>
      <w:rPr>
        <w:rFonts w:ascii="Wingdings" w:hAnsi="Wingdings" w:hint="default"/>
      </w:rPr>
    </w:lvl>
    <w:lvl w:ilvl="3" w:tplc="0C0A0001" w:tentative="1">
      <w:start w:val="1"/>
      <w:numFmt w:val="bullet"/>
      <w:lvlText w:val=""/>
      <w:lvlJc w:val="left"/>
      <w:pPr>
        <w:ind w:left="3983" w:hanging="360"/>
      </w:pPr>
      <w:rPr>
        <w:rFonts w:ascii="Symbol" w:hAnsi="Symbol" w:hint="default"/>
      </w:rPr>
    </w:lvl>
    <w:lvl w:ilvl="4" w:tplc="0C0A0003" w:tentative="1">
      <w:start w:val="1"/>
      <w:numFmt w:val="bullet"/>
      <w:lvlText w:val="o"/>
      <w:lvlJc w:val="left"/>
      <w:pPr>
        <w:ind w:left="4703" w:hanging="360"/>
      </w:pPr>
      <w:rPr>
        <w:rFonts w:ascii="Courier New" w:hAnsi="Courier New" w:cs="Courier New" w:hint="default"/>
      </w:rPr>
    </w:lvl>
    <w:lvl w:ilvl="5" w:tplc="0C0A0005" w:tentative="1">
      <w:start w:val="1"/>
      <w:numFmt w:val="bullet"/>
      <w:lvlText w:val=""/>
      <w:lvlJc w:val="left"/>
      <w:pPr>
        <w:ind w:left="5423" w:hanging="360"/>
      </w:pPr>
      <w:rPr>
        <w:rFonts w:ascii="Wingdings" w:hAnsi="Wingdings" w:hint="default"/>
      </w:rPr>
    </w:lvl>
    <w:lvl w:ilvl="6" w:tplc="0C0A0001" w:tentative="1">
      <w:start w:val="1"/>
      <w:numFmt w:val="bullet"/>
      <w:lvlText w:val=""/>
      <w:lvlJc w:val="left"/>
      <w:pPr>
        <w:ind w:left="6143" w:hanging="360"/>
      </w:pPr>
      <w:rPr>
        <w:rFonts w:ascii="Symbol" w:hAnsi="Symbol" w:hint="default"/>
      </w:rPr>
    </w:lvl>
    <w:lvl w:ilvl="7" w:tplc="0C0A0003" w:tentative="1">
      <w:start w:val="1"/>
      <w:numFmt w:val="bullet"/>
      <w:lvlText w:val="o"/>
      <w:lvlJc w:val="left"/>
      <w:pPr>
        <w:ind w:left="6863" w:hanging="360"/>
      </w:pPr>
      <w:rPr>
        <w:rFonts w:ascii="Courier New" w:hAnsi="Courier New" w:cs="Courier New" w:hint="default"/>
      </w:rPr>
    </w:lvl>
    <w:lvl w:ilvl="8" w:tplc="0C0A0005" w:tentative="1">
      <w:start w:val="1"/>
      <w:numFmt w:val="bullet"/>
      <w:lvlText w:val=""/>
      <w:lvlJc w:val="left"/>
      <w:pPr>
        <w:ind w:left="7583" w:hanging="360"/>
      </w:pPr>
      <w:rPr>
        <w:rFonts w:ascii="Wingdings" w:hAnsi="Wingdings" w:hint="default"/>
      </w:rPr>
    </w:lvl>
  </w:abstractNum>
  <w:abstractNum w:abstractNumId="18">
    <w:nsid w:val="231C2CD3"/>
    <w:multiLevelType w:val="hybridMultilevel"/>
    <w:tmpl w:val="B504E550"/>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9">
    <w:nsid w:val="258A6AB7"/>
    <w:multiLevelType w:val="hybridMultilevel"/>
    <w:tmpl w:val="94D4363E"/>
    <w:lvl w:ilvl="0" w:tplc="0C0A000D">
      <w:start w:val="1"/>
      <w:numFmt w:val="bullet"/>
      <w:lvlText w:val=""/>
      <w:lvlJc w:val="left"/>
      <w:pPr>
        <w:ind w:left="916" w:hanging="360"/>
      </w:pPr>
      <w:rPr>
        <w:rFonts w:ascii="Wingdings" w:hAnsi="Wingdings" w:hint="default"/>
      </w:rPr>
    </w:lvl>
    <w:lvl w:ilvl="1" w:tplc="0C0A0003" w:tentative="1">
      <w:start w:val="1"/>
      <w:numFmt w:val="bullet"/>
      <w:lvlText w:val="o"/>
      <w:lvlJc w:val="left"/>
      <w:pPr>
        <w:ind w:left="1636" w:hanging="360"/>
      </w:pPr>
      <w:rPr>
        <w:rFonts w:ascii="Courier New" w:hAnsi="Courier New" w:cs="Courier New" w:hint="default"/>
      </w:rPr>
    </w:lvl>
    <w:lvl w:ilvl="2" w:tplc="0C0A0005" w:tentative="1">
      <w:start w:val="1"/>
      <w:numFmt w:val="bullet"/>
      <w:lvlText w:val=""/>
      <w:lvlJc w:val="left"/>
      <w:pPr>
        <w:ind w:left="2356" w:hanging="360"/>
      </w:pPr>
      <w:rPr>
        <w:rFonts w:ascii="Wingdings" w:hAnsi="Wingdings" w:hint="default"/>
      </w:rPr>
    </w:lvl>
    <w:lvl w:ilvl="3" w:tplc="0C0A0001" w:tentative="1">
      <w:start w:val="1"/>
      <w:numFmt w:val="bullet"/>
      <w:lvlText w:val=""/>
      <w:lvlJc w:val="left"/>
      <w:pPr>
        <w:ind w:left="3076" w:hanging="360"/>
      </w:pPr>
      <w:rPr>
        <w:rFonts w:ascii="Symbol" w:hAnsi="Symbol" w:hint="default"/>
      </w:rPr>
    </w:lvl>
    <w:lvl w:ilvl="4" w:tplc="0C0A0003" w:tentative="1">
      <w:start w:val="1"/>
      <w:numFmt w:val="bullet"/>
      <w:lvlText w:val="o"/>
      <w:lvlJc w:val="left"/>
      <w:pPr>
        <w:ind w:left="3796" w:hanging="360"/>
      </w:pPr>
      <w:rPr>
        <w:rFonts w:ascii="Courier New" w:hAnsi="Courier New" w:cs="Courier New" w:hint="default"/>
      </w:rPr>
    </w:lvl>
    <w:lvl w:ilvl="5" w:tplc="0C0A0005" w:tentative="1">
      <w:start w:val="1"/>
      <w:numFmt w:val="bullet"/>
      <w:lvlText w:val=""/>
      <w:lvlJc w:val="left"/>
      <w:pPr>
        <w:ind w:left="4516" w:hanging="360"/>
      </w:pPr>
      <w:rPr>
        <w:rFonts w:ascii="Wingdings" w:hAnsi="Wingdings" w:hint="default"/>
      </w:rPr>
    </w:lvl>
    <w:lvl w:ilvl="6" w:tplc="0C0A0001" w:tentative="1">
      <w:start w:val="1"/>
      <w:numFmt w:val="bullet"/>
      <w:lvlText w:val=""/>
      <w:lvlJc w:val="left"/>
      <w:pPr>
        <w:ind w:left="5236" w:hanging="360"/>
      </w:pPr>
      <w:rPr>
        <w:rFonts w:ascii="Symbol" w:hAnsi="Symbol" w:hint="default"/>
      </w:rPr>
    </w:lvl>
    <w:lvl w:ilvl="7" w:tplc="0C0A0003" w:tentative="1">
      <w:start w:val="1"/>
      <w:numFmt w:val="bullet"/>
      <w:lvlText w:val="o"/>
      <w:lvlJc w:val="left"/>
      <w:pPr>
        <w:ind w:left="5956" w:hanging="360"/>
      </w:pPr>
      <w:rPr>
        <w:rFonts w:ascii="Courier New" w:hAnsi="Courier New" w:cs="Courier New" w:hint="default"/>
      </w:rPr>
    </w:lvl>
    <w:lvl w:ilvl="8" w:tplc="0C0A0005" w:tentative="1">
      <w:start w:val="1"/>
      <w:numFmt w:val="bullet"/>
      <w:lvlText w:val=""/>
      <w:lvlJc w:val="left"/>
      <w:pPr>
        <w:ind w:left="6676" w:hanging="360"/>
      </w:pPr>
      <w:rPr>
        <w:rFonts w:ascii="Wingdings" w:hAnsi="Wingdings" w:hint="default"/>
      </w:rPr>
    </w:lvl>
  </w:abstractNum>
  <w:abstractNum w:abstractNumId="20">
    <w:nsid w:val="278D1065"/>
    <w:multiLevelType w:val="hybridMultilevel"/>
    <w:tmpl w:val="54ACBBEE"/>
    <w:lvl w:ilvl="0" w:tplc="0C0A000B">
      <w:start w:val="1"/>
      <w:numFmt w:val="bullet"/>
      <w:lvlText w:val=""/>
      <w:lvlJc w:val="left"/>
      <w:pPr>
        <w:ind w:left="-1163" w:hanging="360"/>
      </w:pPr>
      <w:rPr>
        <w:rFonts w:ascii="Wingdings" w:hAnsi="Wingdings" w:hint="default"/>
      </w:rPr>
    </w:lvl>
    <w:lvl w:ilvl="1" w:tplc="0C0A0003" w:tentative="1">
      <w:start w:val="1"/>
      <w:numFmt w:val="bullet"/>
      <w:lvlText w:val="o"/>
      <w:lvlJc w:val="left"/>
      <w:pPr>
        <w:ind w:left="-443" w:hanging="360"/>
      </w:pPr>
      <w:rPr>
        <w:rFonts w:ascii="Courier New" w:hAnsi="Courier New" w:cs="Courier New" w:hint="default"/>
      </w:rPr>
    </w:lvl>
    <w:lvl w:ilvl="2" w:tplc="0C0A0005" w:tentative="1">
      <w:start w:val="1"/>
      <w:numFmt w:val="bullet"/>
      <w:lvlText w:val=""/>
      <w:lvlJc w:val="left"/>
      <w:pPr>
        <w:ind w:left="277" w:hanging="360"/>
      </w:pPr>
      <w:rPr>
        <w:rFonts w:ascii="Wingdings" w:hAnsi="Wingdings" w:hint="default"/>
      </w:rPr>
    </w:lvl>
    <w:lvl w:ilvl="3" w:tplc="0C0A0001" w:tentative="1">
      <w:start w:val="1"/>
      <w:numFmt w:val="bullet"/>
      <w:lvlText w:val=""/>
      <w:lvlJc w:val="left"/>
      <w:pPr>
        <w:ind w:left="997" w:hanging="360"/>
      </w:pPr>
      <w:rPr>
        <w:rFonts w:ascii="Symbol" w:hAnsi="Symbol" w:hint="default"/>
      </w:rPr>
    </w:lvl>
    <w:lvl w:ilvl="4" w:tplc="0C0A0003" w:tentative="1">
      <w:start w:val="1"/>
      <w:numFmt w:val="bullet"/>
      <w:lvlText w:val="o"/>
      <w:lvlJc w:val="left"/>
      <w:pPr>
        <w:ind w:left="1717" w:hanging="360"/>
      </w:pPr>
      <w:rPr>
        <w:rFonts w:ascii="Courier New" w:hAnsi="Courier New" w:cs="Courier New" w:hint="default"/>
      </w:rPr>
    </w:lvl>
    <w:lvl w:ilvl="5" w:tplc="0C0A0005" w:tentative="1">
      <w:start w:val="1"/>
      <w:numFmt w:val="bullet"/>
      <w:lvlText w:val=""/>
      <w:lvlJc w:val="left"/>
      <w:pPr>
        <w:ind w:left="2437" w:hanging="360"/>
      </w:pPr>
      <w:rPr>
        <w:rFonts w:ascii="Wingdings" w:hAnsi="Wingdings" w:hint="default"/>
      </w:rPr>
    </w:lvl>
    <w:lvl w:ilvl="6" w:tplc="0C0A0001" w:tentative="1">
      <w:start w:val="1"/>
      <w:numFmt w:val="bullet"/>
      <w:lvlText w:val=""/>
      <w:lvlJc w:val="left"/>
      <w:pPr>
        <w:ind w:left="3157" w:hanging="360"/>
      </w:pPr>
      <w:rPr>
        <w:rFonts w:ascii="Symbol" w:hAnsi="Symbol" w:hint="default"/>
      </w:rPr>
    </w:lvl>
    <w:lvl w:ilvl="7" w:tplc="0C0A0003" w:tentative="1">
      <w:start w:val="1"/>
      <w:numFmt w:val="bullet"/>
      <w:lvlText w:val="o"/>
      <w:lvlJc w:val="left"/>
      <w:pPr>
        <w:ind w:left="3877" w:hanging="360"/>
      </w:pPr>
      <w:rPr>
        <w:rFonts w:ascii="Courier New" w:hAnsi="Courier New" w:cs="Courier New" w:hint="default"/>
      </w:rPr>
    </w:lvl>
    <w:lvl w:ilvl="8" w:tplc="0C0A0005" w:tentative="1">
      <w:start w:val="1"/>
      <w:numFmt w:val="bullet"/>
      <w:lvlText w:val=""/>
      <w:lvlJc w:val="left"/>
      <w:pPr>
        <w:ind w:left="4597" w:hanging="360"/>
      </w:pPr>
      <w:rPr>
        <w:rFonts w:ascii="Wingdings" w:hAnsi="Wingdings" w:hint="default"/>
      </w:rPr>
    </w:lvl>
  </w:abstractNum>
  <w:abstractNum w:abstractNumId="21">
    <w:nsid w:val="293751F3"/>
    <w:multiLevelType w:val="multilevel"/>
    <w:tmpl w:val="D7603BF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294A24D3"/>
    <w:multiLevelType w:val="hybridMultilevel"/>
    <w:tmpl w:val="C6AA1A8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A262542"/>
    <w:multiLevelType w:val="hybridMultilevel"/>
    <w:tmpl w:val="B8006F0A"/>
    <w:lvl w:ilvl="0" w:tplc="0C0A0017">
      <w:start w:val="1"/>
      <w:numFmt w:val="lowerLetter"/>
      <w:lvlText w:val="%1)"/>
      <w:lvlJc w:val="left"/>
      <w:pPr>
        <w:ind w:left="1470" w:hanging="360"/>
      </w:pPr>
    </w:lvl>
    <w:lvl w:ilvl="1" w:tplc="0C0A0019" w:tentative="1">
      <w:start w:val="1"/>
      <w:numFmt w:val="lowerLetter"/>
      <w:lvlText w:val="%2."/>
      <w:lvlJc w:val="left"/>
      <w:pPr>
        <w:ind w:left="2190" w:hanging="360"/>
      </w:pPr>
    </w:lvl>
    <w:lvl w:ilvl="2" w:tplc="0C0A001B" w:tentative="1">
      <w:start w:val="1"/>
      <w:numFmt w:val="lowerRoman"/>
      <w:lvlText w:val="%3."/>
      <w:lvlJc w:val="right"/>
      <w:pPr>
        <w:ind w:left="2910" w:hanging="180"/>
      </w:pPr>
    </w:lvl>
    <w:lvl w:ilvl="3" w:tplc="0C0A000F" w:tentative="1">
      <w:start w:val="1"/>
      <w:numFmt w:val="decimal"/>
      <w:lvlText w:val="%4."/>
      <w:lvlJc w:val="left"/>
      <w:pPr>
        <w:ind w:left="3630" w:hanging="360"/>
      </w:pPr>
    </w:lvl>
    <w:lvl w:ilvl="4" w:tplc="0C0A0019" w:tentative="1">
      <w:start w:val="1"/>
      <w:numFmt w:val="lowerLetter"/>
      <w:lvlText w:val="%5."/>
      <w:lvlJc w:val="left"/>
      <w:pPr>
        <w:ind w:left="4350" w:hanging="360"/>
      </w:pPr>
    </w:lvl>
    <w:lvl w:ilvl="5" w:tplc="0C0A001B" w:tentative="1">
      <w:start w:val="1"/>
      <w:numFmt w:val="lowerRoman"/>
      <w:lvlText w:val="%6."/>
      <w:lvlJc w:val="right"/>
      <w:pPr>
        <w:ind w:left="5070" w:hanging="180"/>
      </w:pPr>
    </w:lvl>
    <w:lvl w:ilvl="6" w:tplc="0C0A000F" w:tentative="1">
      <w:start w:val="1"/>
      <w:numFmt w:val="decimal"/>
      <w:lvlText w:val="%7."/>
      <w:lvlJc w:val="left"/>
      <w:pPr>
        <w:ind w:left="5790" w:hanging="360"/>
      </w:pPr>
    </w:lvl>
    <w:lvl w:ilvl="7" w:tplc="0C0A0019" w:tentative="1">
      <w:start w:val="1"/>
      <w:numFmt w:val="lowerLetter"/>
      <w:lvlText w:val="%8."/>
      <w:lvlJc w:val="left"/>
      <w:pPr>
        <w:ind w:left="6510" w:hanging="360"/>
      </w:pPr>
    </w:lvl>
    <w:lvl w:ilvl="8" w:tplc="0C0A001B" w:tentative="1">
      <w:start w:val="1"/>
      <w:numFmt w:val="lowerRoman"/>
      <w:lvlText w:val="%9."/>
      <w:lvlJc w:val="right"/>
      <w:pPr>
        <w:ind w:left="7230" w:hanging="180"/>
      </w:pPr>
    </w:lvl>
  </w:abstractNum>
  <w:abstractNum w:abstractNumId="24">
    <w:nsid w:val="2C266C1A"/>
    <w:multiLevelType w:val="hybridMultilevel"/>
    <w:tmpl w:val="D152DDA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2CE805F5"/>
    <w:multiLevelType w:val="hybridMultilevel"/>
    <w:tmpl w:val="91A4B81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2F1D2BA6"/>
    <w:multiLevelType w:val="multilevel"/>
    <w:tmpl w:val="57CEE56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7">
    <w:nsid w:val="30486FE5"/>
    <w:multiLevelType w:val="hybridMultilevel"/>
    <w:tmpl w:val="DA0EEEB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30B42EFC"/>
    <w:multiLevelType w:val="hybridMultilevel"/>
    <w:tmpl w:val="61C40430"/>
    <w:lvl w:ilvl="0" w:tplc="0C0A000D">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9">
    <w:nsid w:val="32E83682"/>
    <w:multiLevelType w:val="hybridMultilevel"/>
    <w:tmpl w:val="8E667EB0"/>
    <w:lvl w:ilvl="0" w:tplc="0C0A000D">
      <w:start w:val="1"/>
      <w:numFmt w:val="bullet"/>
      <w:lvlText w:val=""/>
      <w:lvlJc w:val="left"/>
      <w:pPr>
        <w:ind w:left="767" w:hanging="360"/>
      </w:pPr>
      <w:rPr>
        <w:rFonts w:ascii="Wingdings" w:hAnsi="Wingdings" w:hint="default"/>
      </w:rPr>
    </w:lvl>
    <w:lvl w:ilvl="1" w:tplc="0C0A0003" w:tentative="1">
      <w:start w:val="1"/>
      <w:numFmt w:val="bullet"/>
      <w:lvlText w:val="o"/>
      <w:lvlJc w:val="left"/>
      <w:pPr>
        <w:ind w:left="1487" w:hanging="360"/>
      </w:pPr>
      <w:rPr>
        <w:rFonts w:ascii="Courier New" w:hAnsi="Courier New" w:cs="Courier New" w:hint="default"/>
      </w:rPr>
    </w:lvl>
    <w:lvl w:ilvl="2" w:tplc="0C0A0005" w:tentative="1">
      <w:start w:val="1"/>
      <w:numFmt w:val="bullet"/>
      <w:lvlText w:val=""/>
      <w:lvlJc w:val="left"/>
      <w:pPr>
        <w:ind w:left="2207" w:hanging="360"/>
      </w:pPr>
      <w:rPr>
        <w:rFonts w:ascii="Wingdings" w:hAnsi="Wingdings" w:hint="default"/>
      </w:rPr>
    </w:lvl>
    <w:lvl w:ilvl="3" w:tplc="0C0A0001" w:tentative="1">
      <w:start w:val="1"/>
      <w:numFmt w:val="bullet"/>
      <w:lvlText w:val=""/>
      <w:lvlJc w:val="left"/>
      <w:pPr>
        <w:ind w:left="2927" w:hanging="360"/>
      </w:pPr>
      <w:rPr>
        <w:rFonts w:ascii="Symbol" w:hAnsi="Symbol" w:hint="default"/>
      </w:rPr>
    </w:lvl>
    <w:lvl w:ilvl="4" w:tplc="0C0A0003" w:tentative="1">
      <w:start w:val="1"/>
      <w:numFmt w:val="bullet"/>
      <w:lvlText w:val="o"/>
      <w:lvlJc w:val="left"/>
      <w:pPr>
        <w:ind w:left="3647" w:hanging="360"/>
      </w:pPr>
      <w:rPr>
        <w:rFonts w:ascii="Courier New" w:hAnsi="Courier New" w:cs="Courier New" w:hint="default"/>
      </w:rPr>
    </w:lvl>
    <w:lvl w:ilvl="5" w:tplc="0C0A0005" w:tentative="1">
      <w:start w:val="1"/>
      <w:numFmt w:val="bullet"/>
      <w:lvlText w:val=""/>
      <w:lvlJc w:val="left"/>
      <w:pPr>
        <w:ind w:left="4367" w:hanging="360"/>
      </w:pPr>
      <w:rPr>
        <w:rFonts w:ascii="Wingdings" w:hAnsi="Wingdings" w:hint="default"/>
      </w:rPr>
    </w:lvl>
    <w:lvl w:ilvl="6" w:tplc="0C0A0001" w:tentative="1">
      <w:start w:val="1"/>
      <w:numFmt w:val="bullet"/>
      <w:lvlText w:val=""/>
      <w:lvlJc w:val="left"/>
      <w:pPr>
        <w:ind w:left="5087" w:hanging="360"/>
      </w:pPr>
      <w:rPr>
        <w:rFonts w:ascii="Symbol" w:hAnsi="Symbol" w:hint="default"/>
      </w:rPr>
    </w:lvl>
    <w:lvl w:ilvl="7" w:tplc="0C0A0003" w:tentative="1">
      <w:start w:val="1"/>
      <w:numFmt w:val="bullet"/>
      <w:lvlText w:val="o"/>
      <w:lvlJc w:val="left"/>
      <w:pPr>
        <w:ind w:left="5807" w:hanging="360"/>
      </w:pPr>
      <w:rPr>
        <w:rFonts w:ascii="Courier New" w:hAnsi="Courier New" w:cs="Courier New" w:hint="default"/>
      </w:rPr>
    </w:lvl>
    <w:lvl w:ilvl="8" w:tplc="0C0A0005" w:tentative="1">
      <w:start w:val="1"/>
      <w:numFmt w:val="bullet"/>
      <w:lvlText w:val=""/>
      <w:lvlJc w:val="left"/>
      <w:pPr>
        <w:ind w:left="6527" w:hanging="360"/>
      </w:pPr>
      <w:rPr>
        <w:rFonts w:ascii="Wingdings" w:hAnsi="Wingdings" w:hint="default"/>
      </w:rPr>
    </w:lvl>
  </w:abstractNum>
  <w:abstractNum w:abstractNumId="30">
    <w:nsid w:val="34027E3B"/>
    <w:multiLevelType w:val="hybridMultilevel"/>
    <w:tmpl w:val="DE3ADF9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359E274F"/>
    <w:multiLevelType w:val="hybridMultilevel"/>
    <w:tmpl w:val="9BF6C8FA"/>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2">
    <w:nsid w:val="364C3365"/>
    <w:multiLevelType w:val="hybridMultilevel"/>
    <w:tmpl w:val="CB66AE54"/>
    <w:lvl w:ilvl="0" w:tplc="0C0A0017">
      <w:start w:val="1"/>
      <w:numFmt w:val="lowerLetter"/>
      <w:lvlText w:val="%1)"/>
      <w:lvlJc w:val="left"/>
      <w:pPr>
        <w:tabs>
          <w:tab w:val="num" w:pos="2136"/>
        </w:tabs>
        <w:ind w:left="2136" w:hanging="360"/>
      </w:pPr>
    </w:lvl>
    <w:lvl w:ilvl="1" w:tplc="0C0A0019" w:tentative="1">
      <w:start w:val="1"/>
      <w:numFmt w:val="lowerLetter"/>
      <w:lvlText w:val="%2."/>
      <w:lvlJc w:val="left"/>
      <w:pPr>
        <w:tabs>
          <w:tab w:val="num" w:pos="2856"/>
        </w:tabs>
        <w:ind w:left="2856" w:hanging="360"/>
      </w:pPr>
    </w:lvl>
    <w:lvl w:ilvl="2" w:tplc="0C0A001B" w:tentative="1">
      <w:start w:val="1"/>
      <w:numFmt w:val="lowerRoman"/>
      <w:lvlText w:val="%3."/>
      <w:lvlJc w:val="right"/>
      <w:pPr>
        <w:tabs>
          <w:tab w:val="num" w:pos="3576"/>
        </w:tabs>
        <w:ind w:left="3576" w:hanging="180"/>
      </w:pPr>
    </w:lvl>
    <w:lvl w:ilvl="3" w:tplc="0C0A000F" w:tentative="1">
      <w:start w:val="1"/>
      <w:numFmt w:val="decimal"/>
      <w:lvlText w:val="%4."/>
      <w:lvlJc w:val="left"/>
      <w:pPr>
        <w:tabs>
          <w:tab w:val="num" w:pos="4296"/>
        </w:tabs>
        <w:ind w:left="4296" w:hanging="360"/>
      </w:pPr>
    </w:lvl>
    <w:lvl w:ilvl="4" w:tplc="0C0A0019" w:tentative="1">
      <w:start w:val="1"/>
      <w:numFmt w:val="lowerLetter"/>
      <w:lvlText w:val="%5."/>
      <w:lvlJc w:val="left"/>
      <w:pPr>
        <w:tabs>
          <w:tab w:val="num" w:pos="5016"/>
        </w:tabs>
        <w:ind w:left="5016" w:hanging="360"/>
      </w:pPr>
    </w:lvl>
    <w:lvl w:ilvl="5" w:tplc="0C0A001B" w:tentative="1">
      <w:start w:val="1"/>
      <w:numFmt w:val="lowerRoman"/>
      <w:lvlText w:val="%6."/>
      <w:lvlJc w:val="right"/>
      <w:pPr>
        <w:tabs>
          <w:tab w:val="num" w:pos="5736"/>
        </w:tabs>
        <w:ind w:left="5736" w:hanging="180"/>
      </w:pPr>
    </w:lvl>
    <w:lvl w:ilvl="6" w:tplc="0C0A000F" w:tentative="1">
      <w:start w:val="1"/>
      <w:numFmt w:val="decimal"/>
      <w:lvlText w:val="%7."/>
      <w:lvlJc w:val="left"/>
      <w:pPr>
        <w:tabs>
          <w:tab w:val="num" w:pos="6456"/>
        </w:tabs>
        <w:ind w:left="6456" w:hanging="360"/>
      </w:pPr>
    </w:lvl>
    <w:lvl w:ilvl="7" w:tplc="0C0A0019" w:tentative="1">
      <w:start w:val="1"/>
      <w:numFmt w:val="lowerLetter"/>
      <w:lvlText w:val="%8."/>
      <w:lvlJc w:val="left"/>
      <w:pPr>
        <w:tabs>
          <w:tab w:val="num" w:pos="7176"/>
        </w:tabs>
        <w:ind w:left="7176" w:hanging="360"/>
      </w:pPr>
    </w:lvl>
    <w:lvl w:ilvl="8" w:tplc="0C0A001B" w:tentative="1">
      <w:start w:val="1"/>
      <w:numFmt w:val="lowerRoman"/>
      <w:lvlText w:val="%9."/>
      <w:lvlJc w:val="right"/>
      <w:pPr>
        <w:tabs>
          <w:tab w:val="num" w:pos="7896"/>
        </w:tabs>
        <w:ind w:left="7896" w:hanging="180"/>
      </w:pPr>
    </w:lvl>
  </w:abstractNum>
  <w:abstractNum w:abstractNumId="33">
    <w:nsid w:val="39F4121E"/>
    <w:multiLevelType w:val="hybridMultilevel"/>
    <w:tmpl w:val="7DE4FA3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3AC72085"/>
    <w:multiLevelType w:val="multilevel"/>
    <w:tmpl w:val="DFFA34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3D03498"/>
    <w:multiLevelType w:val="hybridMultilevel"/>
    <w:tmpl w:val="DA685A6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44FC32E4"/>
    <w:multiLevelType w:val="hybridMultilevel"/>
    <w:tmpl w:val="3612A2DC"/>
    <w:lvl w:ilvl="0" w:tplc="4D5064FC">
      <w:start w:val="23"/>
      <w:numFmt w:val="low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49383E53"/>
    <w:multiLevelType w:val="hybridMultilevel"/>
    <w:tmpl w:val="680C2D1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4A9E5F16"/>
    <w:multiLevelType w:val="hybridMultilevel"/>
    <w:tmpl w:val="FFE0C436"/>
    <w:lvl w:ilvl="0" w:tplc="0C0A0017">
      <w:start w:val="1"/>
      <w:numFmt w:val="lowerLetter"/>
      <w:lvlText w:val="%1)"/>
      <w:lvlJc w:val="left"/>
      <w:pPr>
        <w:ind w:left="1470" w:hanging="360"/>
      </w:pPr>
    </w:lvl>
    <w:lvl w:ilvl="1" w:tplc="0C0A0019" w:tentative="1">
      <w:start w:val="1"/>
      <w:numFmt w:val="lowerLetter"/>
      <w:lvlText w:val="%2."/>
      <w:lvlJc w:val="left"/>
      <w:pPr>
        <w:ind w:left="2190" w:hanging="360"/>
      </w:pPr>
    </w:lvl>
    <w:lvl w:ilvl="2" w:tplc="0C0A001B" w:tentative="1">
      <w:start w:val="1"/>
      <w:numFmt w:val="lowerRoman"/>
      <w:lvlText w:val="%3."/>
      <w:lvlJc w:val="right"/>
      <w:pPr>
        <w:ind w:left="2910" w:hanging="180"/>
      </w:pPr>
    </w:lvl>
    <w:lvl w:ilvl="3" w:tplc="0C0A000F" w:tentative="1">
      <w:start w:val="1"/>
      <w:numFmt w:val="decimal"/>
      <w:lvlText w:val="%4."/>
      <w:lvlJc w:val="left"/>
      <w:pPr>
        <w:ind w:left="3630" w:hanging="360"/>
      </w:pPr>
    </w:lvl>
    <w:lvl w:ilvl="4" w:tplc="0C0A0019" w:tentative="1">
      <w:start w:val="1"/>
      <w:numFmt w:val="lowerLetter"/>
      <w:lvlText w:val="%5."/>
      <w:lvlJc w:val="left"/>
      <w:pPr>
        <w:ind w:left="4350" w:hanging="360"/>
      </w:pPr>
    </w:lvl>
    <w:lvl w:ilvl="5" w:tplc="0C0A001B" w:tentative="1">
      <w:start w:val="1"/>
      <w:numFmt w:val="lowerRoman"/>
      <w:lvlText w:val="%6."/>
      <w:lvlJc w:val="right"/>
      <w:pPr>
        <w:ind w:left="5070" w:hanging="180"/>
      </w:pPr>
    </w:lvl>
    <w:lvl w:ilvl="6" w:tplc="0C0A000F" w:tentative="1">
      <w:start w:val="1"/>
      <w:numFmt w:val="decimal"/>
      <w:lvlText w:val="%7."/>
      <w:lvlJc w:val="left"/>
      <w:pPr>
        <w:ind w:left="5790" w:hanging="360"/>
      </w:pPr>
    </w:lvl>
    <w:lvl w:ilvl="7" w:tplc="0C0A0019" w:tentative="1">
      <w:start w:val="1"/>
      <w:numFmt w:val="lowerLetter"/>
      <w:lvlText w:val="%8."/>
      <w:lvlJc w:val="left"/>
      <w:pPr>
        <w:ind w:left="6510" w:hanging="360"/>
      </w:pPr>
    </w:lvl>
    <w:lvl w:ilvl="8" w:tplc="0C0A001B" w:tentative="1">
      <w:start w:val="1"/>
      <w:numFmt w:val="lowerRoman"/>
      <w:lvlText w:val="%9."/>
      <w:lvlJc w:val="right"/>
      <w:pPr>
        <w:ind w:left="7230" w:hanging="180"/>
      </w:pPr>
    </w:lvl>
  </w:abstractNum>
  <w:abstractNum w:abstractNumId="40">
    <w:nsid w:val="4E0B4B8D"/>
    <w:multiLevelType w:val="hybridMultilevel"/>
    <w:tmpl w:val="82C2C4B8"/>
    <w:lvl w:ilvl="0" w:tplc="43428E36">
      <w:start w:val="1"/>
      <w:numFmt w:val="lowerLetter"/>
      <w:lvlText w:val="%1)"/>
      <w:lvlJc w:val="left"/>
      <w:pPr>
        <w:ind w:left="1470" w:hanging="360"/>
      </w:pPr>
      <w:rPr>
        <w:b/>
      </w:rPr>
    </w:lvl>
    <w:lvl w:ilvl="1" w:tplc="0C0A0019" w:tentative="1">
      <w:start w:val="1"/>
      <w:numFmt w:val="lowerLetter"/>
      <w:lvlText w:val="%2."/>
      <w:lvlJc w:val="left"/>
      <w:pPr>
        <w:ind w:left="2190" w:hanging="360"/>
      </w:pPr>
    </w:lvl>
    <w:lvl w:ilvl="2" w:tplc="0C0A001B" w:tentative="1">
      <w:start w:val="1"/>
      <w:numFmt w:val="lowerRoman"/>
      <w:lvlText w:val="%3."/>
      <w:lvlJc w:val="right"/>
      <w:pPr>
        <w:ind w:left="2910" w:hanging="180"/>
      </w:pPr>
    </w:lvl>
    <w:lvl w:ilvl="3" w:tplc="0C0A000F" w:tentative="1">
      <w:start w:val="1"/>
      <w:numFmt w:val="decimal"/>
      <w:lvlText w:val="%4."/>
      <w:lvlJc w:val="left"/>
      <w:pPr>
        <w:ind w:left="3630" w:hanging="360"/>
      </w:pPr>
    </w:lvl>
    <w:lvl w:ilvl="4" w:tplc="0C0A0019" w:tentative="1">
      <w:start w:val="1"/>
      <w:numFmt w:val="lowerLetter"/>
      <w:lvlText w:val="%5."/>
      <w:lvlJc w:val="left"/>
      <w:pPr>
        <w:ind w:left="4350" w:hanging="360"/>
      </w:pPr>
    </w:lvl>
    <w:lvl w:ilvl="5" w:tplc="0C0A001B" w:tentative="1">
      <w:start w:val="1"/>
      <w:numFmt w:val="lowerRoman"/>
      <w:lvlText w:val="%6."/>
      <w:lvlJc w:val="right"/>
      <w:pPr>
        <w:ind w:left="5070" w:hanging="180"/>
      </w:pPr>
    </w:lvl>
    <w:lvl w:ilvl="6" w:tplc="0C0A000F" w:tentative="1">
      <w:start w:val="1"/>
      <w:numFmt w:val="decimal"/>
      <w:lvlText w:val="%7."/>
      <w:lvlJc w:val="left"/>
      <w:pPr>
        <w:ind w:left="5790" w:hanging="360"/>
      </w:pPr>
    </w:lvl>
    <w:lvl w:ilvl="7" w:tplc="0C0A0019" w:tentative="1">
      <w:start w:val="1"/>
      <w:numFmt w:val="lowerLetter"/>
      <w:lvlText w:val="%8."/>
      <w:lvlJc w:val="left"/>
      <w:pPr>
        <w:ind w:left="6510" w:hanging="360"/>
      </w:pPr>
    </w:lvl>
    <w:lvl w:ilvl="8" w:tplc="0C0A001B" w:tentative="1">
      <w:start w:val="1"/>
      <w:numFmt w:val="lowerRoman"/>
      <w:lvlText w:val="%9."/>
      <w:lvlJc w:val="right"/>
      <w:pPr>
        <w:ind w:left="7230" w:hanging="180"/>
      </w:pPr>
    </w:lvl>
  </w:abstractNum>
  <w:abstractNum w:abstractNumId="41">
    <w:nsid w:val="504958C1"/>
    <w:multiLevelType w:val="hybridMultilevel"/>
    <w:tmpl w:val="F3E40886"/>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42">
    <w:nsid w:val="51EE4F64"/>
    <w:multiLevelType w:val="hybridMultilevel"/>
    <w:tmpl w:val="FFE0C436"/>
    <w:lvl w:ilvl="0" w:tplc="0C0A0017">
      <w:start w:val="1"/>
      <w:numFmt w:val="lowerLetter"/>
      <w:lvlText w:val="%1)"/>
      <w:lvlJc w:val="left"/>
      <w:pPr>
        <w:ind w:left="1470" w:hanging="360"/>
      </w:pPr>
    </w:lvl>
    <w:lvl w:ilvl="1" w:tplc="0C0A0019" w:tentative="1">
      <w:start w:val="1"/>
      <w:numFmt w:val="lowerLetter"/>
      <w:lvlText w:val="%2."/>
      <w:lvlJc w:val="left"/>
      <w:pPr>
        <w:ind w:left="2190" w:hanging="360"/>
      </w:pPr>
    </w:lvl>
    <w:lvl w:ilvl="2" w:tplc="0C0A001B" w:tentative="1">
      <w:start w:val="1"/>
      <w:numFmt w:val="lowerRoman"/>
      <w:lvlText w:val="%3."/>
      <w:lvlJc w:val="right"/>
      <w:pPr>
        <w:ind w:left="2910" w:hanging="180"/>
      </w:pPr>
    </w:lvl>
    <w:lvl w:ilvl="3" w:tplc="0C0A000F" w:tentative="1">
      <w:start w:val="1"/>
      <w:numFmt w:val="decimal"/>
      <w:lvlText w:val="%4."/>
      <w:lvlJc w:val="left"/>
      <w:pPr>
        <w:ind w:left="3630" w:hanging="360"/>
      </w:pPr>
    </w:lvl>
    <w:lvl w:ilvl="4" w:tplc="0C0A0019" w:tentative="1">
      <w:start w:val="1"/>
      <w:numFmt w:val="lowerLetter"/>
      <w:lvlText w:val="%5."/>
      <w:lvlJc w:val="left"/>
      <w:pPr>
        <w:ind w:left="4350" w:hanging="360"/>
      </w:pPr>
    </w:lvl>
    <w:lvl w:ilvl="5" w:tplc="0C0A001B" w:tentative="1">
      <w:start w:val="1"/>
      <w:numFmt w:val="lowerRoman"/>
      <w:lvlText w:val="%6."/>
      <w:lvlJc w:val="right"/>
      <w:pPr>
        <w:ind w:left="5070" w:hanging="180"/>
      </w:pPr>
    </w:lvl>
    <w:lvl w:ilvl="6" w:tplc="0C0A000F" w:tentative="1">
      <w:start w:val="1"/>
      <w:numFmt w:val="decimal"/>
      <w:lvlText w:val="%7."/>
      <w:lvlJc w:val="left"/>
      <w:pPr>
        <w:ind w:left="5790" w:hanging="360"/>
      </w:pPr>
    </w:lvl>
    <w:lvl w:ilvl="7" w:tplc="0C0A0019" w:tentative="1">
      <w:start w:val="1"/>
      <w:numFmt w:val="lowerLetter"/>
      <w:lvlText w:val="%8."/>
      <w:lvlJc w:val="left"/>
      <w:pPr>
        <w:ind w:left="6510" w:hanging="360"/>
      </w:pPr>
    </w:lvl>
    <w:lvl w:ilvl="8" w:tplc="0C0A001B" w:tentative="1">
      <w:start w:val="1"/>
      <w:numFmt w:val="lowerRoman"/>
      <w:lvlText w:val="%9."/>
      <w:lvlJc w:val="right"/>
      <w:pPr>
        <w:ind w:left="7230" w:hanging="180"/>
      </w:pPr>
    </w:lvl>
  </w:abstractNum>
  <w:abstractNum w:abstractNumId="43">
    <w:nsid w:val="52A43252"/>
    <w:multiLevelType w:val="hybridMultilevel"/>
    <w:tmpl w:val="6602E7F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541566F6"/>
    <w:multiLevelType w:val="multilevel"/>
    <w:tmpl w:val="F4529C3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nsid w:val="56EB2C8A"/>
    <w:multiLevelType w:val="hybridMultilevel"/>
    <w:tmpl w:val="FFE0C436"/>
    <w:lvl w:ilvl="0" w:tplc="0C0A0017">
      <w:start w:val="1"/>
      <w:numFmt w:val="lowerLetter"/>
      <w:lvlText w:val="%1)"/>
      <w:lvlJc w:val="left"/>
      <w:pPr>
        <w:ind w:left="1470" w:hanging="360"/>
      </w:pPr>
    </w:lvl>
    <w:lvl w:ilvl="1" w:tplc="0C0A0019" w:tentative="1">
      <w:start w:val="1"/>
      <w:numFmt w:val="lowerLetter"/>
      <w:lvlText w:val="%2."/>
      <w:lvlJc w:val="left"/>
      <w:pPr>
        <w:ind w:left="2190" w:hanging="360"/>
      </w:pPr>
    </w:lvl>
    <w:lvl w:ilvl="2" w:tplc="0C0A001B" w:tentative="1">
      <w:start w:val="1"/>
      <w:numFmt w:val="lowerRoman"/>
      <w:lvlText w:val="%3."/>
      <w:lvlJc w:val="right"/>
      <w:pPr>
        <w:ind w:left="2910" w:hanging="180"/>
      </w:pPr>
    </w:lvl>
    <w:lvl w:ilvl="3" w:tplc="0C0A000F" w:tentative="1">
      <w:start w:val="1"/>
      <w:numFmt w:val="decimal"/>
      <w:lvlText w:val="%4."/>
      <w:lvlJc w:val="left"/>
      <w:pPr>
        <w:ind w:left="3630" w:hanging="360"/>
      </w:pPr>
    </w:lvl>
    <w:lvl w:ilvl="4" w:tplc="0C0A0019" w:tentative="1">
      <w:start w:val="1"/>
      <w:numFmt w:val="lowerLetter"/>
      <w:lvlText w:val="%5."/>
      <w:lvlJc w:val="left"/>
      <w:pPr>
        <w:ind w:left="4350" w:hanging="360"/>
      </w:pPr>
    </w:lvl>
    <w:lvl w:ilvl="5" w:tplc="0C0A001B" w:tentative="1">
      <w:start w:val="1"/>
      <w:numFmt w:val="lowerRoman"/>
      <w:lvlText w:val="%6."/>
      <w:lvlJc w:val="right"/>
      <w:pPr>
        <w:ind w:left="5070" w:hanging="180"/>
      </w:pPr>
    </w:lvl>
    <w:lvl w:ilvl="6" w:tplc="0C0A000F" w:tentative="1">
      <w:start w:val="1"/>
      <w:numFmt w:val="decimal"/>
      <w:lvlText w:val="%7."/>
      <w:lvlJc w:val="left"/>
      <w:pPr>
        <w:ind w:left="5790" w:hanging="360"/>
      </w:pPr>
    </w:lvl>
    <w:lvl w:ilvl="7" w:tplc="0C0A0019" w:tentative="1">
      <w:start w:val="1"/>
      <w:numFmt w:val="lowerLetter"/>
      <w:lvlText w:val="%8."/>
      <w:lvlJc w:val="left"/>
      <w:pPr>
        <w:ind w:left="6510" w:hanging="360"/>
      </w:pPr>
    </w:lvl>
    <w:lvl w:ilvl="8" w:tplc="0C0A001B" w:tentative="1">
      <w:start w:val="1"/>
      <w:numFmt w:val="lowerRoman"/>
      <w:lvlText w:val="%9."/>
      <w:lvlJc w:val="right"/>
      <w:pPr>
        <w:ind w:left="7230" w:hanging="180"/>
      </w:pPr>
    </w:lvl>
  </w:abstractNum>
  <w:abstractNum w:abstractNumId="46">
    <w:nsid w:val="580501C4"/>
    <w:multiLevelType w:val="hybridMultilevel"/>
    <w:tmpl w:val="A3020978"/>
    <w:lvl w:ilvl="0" w:tplc="0C0A000F">
      <w:start w:val="1"/>
      <w:numFmt w:val="decimal"/>
      <w:lvlText w:val="%1."/>
      <w:lvlJc w:val="left"/>
      <w:pPr>
        <w:ind w:left="1075" w:hanging="360"/>
      </w:pPr>
    </w:lvl>
    <w:lvl w:ilvl="1" w:tplc="0C0A0019" w:tentative="1">
      <w:start w:val="1"/>
      <w:numFmt w:val="lowerLetter"/>
      <w:lvlText w:val="%2."/>
      <w:lvlJc w:val="left"/>
      <w:pPr>
        <w:ind w:left="1795" w:hanging="360"/>
      </w:pPr>
    </w:lvl>
    <w:lvl w:ilvl="2" w:tplc="0C0A001B" w:tentative="1">
      <w:start w:val="1"/>
      <w:numFmt w:val="lowerRoman"/>
      <w:lvlText w:val="%3."/>
      <w:lvlJc w:val="right"/>
      <w:pPr>
        <w:ind w:left="2515" w:hanging="180"/>
      </w:pPr>
    </w:lvl>
    <w:lvl w:ilvl="3" w:tplc="0C0A000F" w:tentative="1">
      <w:start w:val="1"/>
      <w:numFmt w:val="decimal"/>
      <w:lvlText w:val="%4."/>
      <w:lvlJc w:val="left"/>
      <w:pPr>
        <w:ind w:left="3235" w:hanging="360"/>
      </w:pPr>
    </w:lvl>
    <w:lvl w:ilvl="4" w:tplc="0C0A0019" w:tentative="1">
      <w:start w:val="1"/>
      <w:numFmt w:val="lowerLetter"/>
      <w:lvlText w:val="%5."/>
      <w:lvlJc w:val="left"/>
      <w:pPr>
        <w:ind w:left="3955" w:hanging="360"/>
      </w:pPr>
    </w:lvl>
    <w:lvl w:ilvl="5" w:tplc="0C0A001B" w:tentative="1">
      <w:start w:val="1"/>
      <w:numFmt w:val="lowerRoman"/>
      <w:lvlText w:val="%6."/>
      <w:lvlJc w:val="right"/>
      <w:pPr>
        <w:ind w:left="4675" w:hanging="180"/>
      </w:pPr>
    </w:lvl>
    <w:lvl w:ilvl="6" w:tplc="0C0A000F" w:tentative="1">
      <w:start w:val="1"/>
      <w:numFmt w:val="decimal"/>
      <w:lvlText w:val="%7."/>
      <w:lvlJc w:val="left"/>
      <w:pPr>
        <w:ind w:left="5395" w:hanging="360"/>
      </w:pPr>
    </w:lvl>
    <w:lvl w:ilvl="7" w:tplc="0C0A0019" w:tentative="1">
      <w:start w:val="1"/>
      <w:numFmt w:val="lowerLetter"/>
      <w:lvlText w:val="%8."/>
      <w:lvlJc w:val="left"/>
      <w:pPr>
        <w:ind w:left="6115" w:hanging="360"/>
      </w:pPr>
    </w:lvl>
    <w:lvl w:ilvl="8" w:tplc="0C0A001B" w:tentative="1">
      <w:start w:val="1"/>
      <w:numFmt w:val="lowerRoman"/>
      <w:lvlText w:val="%9."/>
      <w:lvlJc w:val="right"/>
      <w:pPr>
        <w:ind w:left="6835" w:hanging="180"/>
      </w:pPr>
    </w:lvl>
  </w:abstractNum>
  <w:abstractNum w:abstractNumId="47">
    <w:nsid w:val="58A33CB0"/>
    <w:multiLevelType w:val="hybridMultilevel"/>
    <w:tmpl w:val="82C2C4B8"/>
    <w:lvl w:ilvl="0" w:tplc="43428E36">
      <w:start w:val="1"/>
      <w:numFmt w:val="lowerLetter"/>
      <w:lvlText w:val="%1)"/>
      <w:lvlJc w:val="left"/>
      <w:pPr>
        <w:ind w:left="1470" w:hanging="360"/>
      </w:pPr>
      <w:rPr>
        <w:b/>
      </w:rPr>
    </w:lvl>
    <w:lvl w:ilvl="1" w:tplc="0C0A0019" w:tentative="1">
      <w:start w:val="1"/>
      <w:numFmt w:val="lowerLetter"/>
      <w:lvlText w:val="%2."/>
      <w:lvlJc w:val="left"/>
      <w:pPr>
        <w:ind w:left="2190" w:hanging="360"/>
      </w:pPr>
    </w:lvl>
    <w:lvl w:ilvl="2" w:tplc="0C0A001B" w:tentative="1">
      <w:start w:val="1"/>
      <w:numFmt w:val="lowerRoman"/>
      <w:lvlText w:val="%3."/>
      <w:lvlJc w:val="right"/>
      <w:pPr>
        <w:ind w:left="2910" w:hanging="180"/>
      </w:pPr>
    </w:lvl>
    <w:lvl w:ilvl="3" w:tplc="0C0A000F" w:tentative="1">
      <w:start w:val="1"/>
      <w:numFmt w:val="decimal"/>
      <w:lvlText w:val="%4."/>
      <w:lvlJc w:val="left"/>
      <w:pPr>
        <w:ind w:left="3630" w:hanging="360"/>
      </w:pPr>
    </w:lvl>
    <w:lvl w:ilvl="4" w:tplc="0C0A0019" w:tentative="1">
      <w:start w:val="1"/>
      <w:numFmt w:val="lowerLetter"/>
      <w:lvlText w:val="%5."/>
      <w:lvlJc w:val="left"/>
      <w:pPr>
        <w:ind w:left="4350" w:hanging="360"/>
      </w:pPr>
    </w:lvl>
    <w:lvl w:ilvl="5" w:tplc="0C0A001B" w:tentative="1">
      <w:start w:val="1"/>
      <w:numFmt w:val="lowerRoman"/>
      <w:lvlText w:val="%6."/>
      <w:lvlJc w:val="right"/>
      <w:pPr>
        <w:ind w:left="5070" w:hanging="180"/>
      </w:pPr>
    </w:lvl>
    <w:lvl w:ilvl="6" w:tplc="0C0A000F" w:tentative="1">
      <w:start w:val="1"/>
      <w:numFmt w:val="decimal"/>
      <w:lvlText w:val="%7."/>
      <w:lvlJc w:val="left"/>
      <w:pPr>
        <w:ind w:left="5790" w:hanging="360"/>
      </w:pPr>
    </w:lvl>
    <w:lvl w:ilvl="7" w:tplc="0C0A0019" w:tentative="1">
      <w:start w:val="1"/>
      <w:numFmt w:val="lowerLetter"/>
      <w:lvlText w:val="%8."/>
      <w:lvlJc w:val="left"/>
      <w:pPr>
        <w:ind w:left="6510" w:hanging="360"/>
      </w:pPr>
    </w:lvl>
    <w:lvl w:ilvl="8" w:tplc="0C0A001B" w:tentative="1">
      <w:start w:val="1"/>
      <w:numFmt w:val="lowerRoman"/>
      <w:lvlText w:val="%9."/>
      <w:lvlJc w:val="right"/>
      <w:pPr>
        <w:ind w:left="7230" w:hanging="180"/>
      </w:pPr>
    </w:lvl>
  </w:abstractNum>
  <w:abstractNum w:abstractNumId="48">
    <w:nsid w:val="59264E83"/>
    <w:multiLevelType w:val="hybridMultilevel"/>
    <w:tmpl w:val="52C00AC6"/>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9">
    <w:nsid w:val="5CDC39F9"/>
    <w:multiLevelType w:val="hybridMultilevel"/>
    <w:tmpl w:val="7C0A2F68"/>
    <w:lvl w:ilvl="0" w:tplc="0C0A0017">
      <w:start w:val="1"/>
      <w:numFmt w:val="lowerLetter"/>
      <w:lvlText w:val="%1)"/>
      <w:lvlJc w:val="left"/>
      <w:pPr>
        <w:ind w:left="1470" w:hanging="360"/>
      </w:pPr>
    </w:lvl>
    <w:lvl w:ilvl="1" w:tplc="0C0A0019" w:tentative="1">
      <w:start w:val="1"/>
      <w:numFmt w:val="lowerLetter"/>
      <w:lvlText w:val="%2."/>
      <w:lvlJc w:val="left"/>
      <w:pPr>
        <w:ind w:left="2190" w:hanging="360"/>
      </w:pPr>
    </w:lvl>
    <w:lvl w:ilvl="2" w:tplc="0C0A001B" w:tentative="1">
      <w:start w:val="1"/>
      <w:numFmt w:val="lowerRoman"/>
      <w:lvlText w:val="%3."/>
      <w:lvlJc w:val="right"/>
      <w:pPr>
        <w:ind w:left="2910" w:hanging="180"/>
      </w:pPr>
    </w:lvl>
    <w:lvl w:ilvl="3" w:tplc="0C0A000F" w:tentative="1">
      <w:start w:val="1"/>
      <w:numFmt w:val="decimal"/>
      <w:lvlText w:val="%4."/>
      <w:lvlJc w:val="left"/>
      <w:pPr>
        <w:ind w:left="3630" w:hanging="360"/>
      </w:pPr>
    </w:lvl>
    <w:lvl w:ilvl="4" w:tplc="0C0A0019" w:tentative="1">
      <w:start w:val="1"/>
      <w:numFmt w:val="lowerLetter"/>
      <w:lvlText w:val="%5."/>
      <w:lvlJc w:val="left"/>
      <w:pPr>
        <w:ind w:left="4350" w:hanging="360"/>
      </w:pPr>
    </w:lvl>
    <w:lvl w:ilvl="5" w:tplc="0C0A001B" w:tentative="1">
      <w:start w:val="1"/>
      <w:numFmt w:val="lowerRoman"/>
      <w:lvlText w:val="%6."/>
      <w:lvlJc w:val="right"/>
      <w:pPr>
        <w:ind w:left="5070" w:hanging="180"/>
      </w:pPr>
    </w:lvl>
    <w:lvl w:ilvl="6" w:tplc="0C0A000F" w:tentative="1">
      <w:start w:val="1"/>
      <w:numFmt w:val="decimal"/>
      <w:lvlText w:val="%7."/>
      <w:lvlJc w:val="left"/>
      <w:pPr>
        <w:ind w:left="5790" w:hanging="360"/>
      </w:pPr>
    </w:lvl>
    <w:lvl w:ilvl="7" w:tplc="0C0A0019" w:tentative="1">
      <w:start w:val="1"/>
      <w:numFmt w:val="lowerLetter"/>
      <w:lvlText w:val="%8."/>
      <w:lvlJc w:val="left"/>
      <w:pPr>
        <w:ind w:left="6510" w:hanging="360"/>
      </w:pPr>
    </w:lvl>
    <w:lvl w:ilvl="8" w:tplc="0C0A001B" w:tentative="1">
      <w:start w:val="1"/>
      <w:numFmt w:val="lowerRoman"/>
      <w:lvlText w:val="%9."/>
      <w:lvlJc w:val="right"/>
      <w:pPr>
        <w:ind w:left="7230" w:hanging="180"/>
      </w:pPr>
    </w:lvl>
  </w:abstractNum>
  <w:abstractNum w:abstractNumId="50">
    <w:nsid w:val="5D25271B"/>
    <w:multiLevelType w:val="hybridMultilevel"/>
    <w:tmpl w:val="F29041D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nsid w:val="5E3B3D85"/>
    <w:multiLevelType w:val="hybridMultilevel"/>
    <w:tmpl w:val="C07AB272"/>
    <w:lvl w:ilvl="0" w:tplc="0C0A000D">
      <w:start w:val="1"/>
      <w:numFmt w:val="bullet"/>
      <w:lvlText w:val=""/>
      <w:lvlJc w:val="left"/>
      <w:pPr>
        <w:ind w:left="1851" w:hanging="360"/>
      </w:pPr>
      <w:rPr>
        <w:rFonts w:ascii="Wingdings" w:hAnsi="Wingdings" w:hint="default"/>
      </w:rPr>
    </w:lvl>
    <w:lvl w:ilvl="1" w:tplc="0C0A0003" w:tentative="1">
      <w:start w:val="1"/>
      <w:numFmt w:val="bullet"/>
      <w:lvlText w:val="o"/>
      <w:lvlJc w:val="left"/>
      <w:pPr>
        <w:ind w:left="2571" w:hanging="360"/>
      </w:pPr>
      <w:rPr>
        <w:rFonts w:ascii="Courier New" w:hAnsi="Courier New" w:cs="Courier New" w:hint="default"/>
      </w:rPr>
    </w:lvl>
    <w:lvl w:ilvl="2" w:tplc="0C0A0005" w:tentative="1">
      <w:start w:val="1"/>
      <w:numFmt w:val="bullet"/>
      <w:lvlText w:val=""/>
      <w:lvlJc w:val="left"/>
      <w:pPr>
        <w:ind w:left="3291" w:hanging="360"/>
      </w:pPr>
      <w:rPr>
        <w:rFonts w:ascii="Wingdings" w:hAnsi="Wingdings" w:hint="default"/>
      </w:rPr>
    </w:lvl>
    <w:lvl w:ilvl="3" w:tplc="0C0A0001" w:tentative="1">
      <w:start w:val="1"/>
      <w:numFmt w:val="bullet"/>
      <w:lvlText w:val=""/>
      <w:lvlJc w:val="left"/>
      <w:pPr>
        <w:ind w:left="4011" w:hanging="360"/>
      </w:pPr>
      <w:rPr>
        <w:rFonts w:ascii="Symbol" w:hAnsi="Symbol" w:hint="default"/>
      </w:rPr>
    </w:lvl>
    <w:lvl w:ilvl="4" w:tplc="0C0A0003" w:tentative="1">
      <w:start w:val="1"/>
      <w:numFmt w:val="bullet"/>
      <w:lvlText w:val="o"/>
      <w:lvlJc w:val="left"/>
      <w:pPr>
        <w:ind w:left="4731" w:hanging="360"/>
      </w:pPr>
      <w:rPr>
        <w:rFonts w:ascii="Courier New" w:hAnsi="Courier New" w:cs="Courier New" w:hint="default"/>
      </w:rPr>
    </w:lvl>
    <w:lvl w:ilvl="5" w:tplc="0C0A0005" w:tentative="1">
      <w:start w:val="1"/>
      <w:numFmt w:val="bullet"/>
      <w:lvlText w:val=""/>
      <w:lvlJc w:val="left"/>
      <w:pPr>
        <w:ind w:left="5451" w:hanging="360"/>
      </w:pPr>
      <w:rPr>
        <w:rFonts w:ascii="Wingdings" w:hAnsi="Wingdings" w:hint="default"/>
      </w:rPr>
    </w:lvl>
    <w:lvl w:ilvl="6" w:tplc="0C0A0001" w:tentative="1">
      <w:start w:val="1"/>
      <w:numFmt w:val="bullet"/>
      <w:lvlText w:val=""/>
      <w:lvlJc w:val="left"/>
      <w:pPr>
        <w:ind w:left="6171" w:hanging="360"/>
      </w:pPr>
      <w:rPr>
        <w:rFonts w:ascii="Symbol" w:hAnsi="Symbol" w:hint="default"/>
      </w:rPr>
    </w:lvl>
    <w:lvl w:ilvl="7" w:tplc="0C0A0003" w:tentative="1">
      <w:start w:val="1"/>
      <w:numFmt w:val="bullet"/>
      <w:lvlText w:val="o"/>
      <w:lvlJc w:val="left"/>
      <w:pPr>
        <w:ind w:left="6891" w:hanging="360"/>
      </w:pPr>
      <w:rPr>
        <w:rFonts w:ascii="Courier New" w:hAnsi="Courier New" w:cs="Courier New" w:hint="default"/>
      </w:rPr>
    </w:lvl>
    <w:lvl w:ilvl="8" w:tplc="0C0A0005" w:tentative="1">
      <w:start w:val="1"/>
      <w:numFmt w:val="bullet"/>
      <w:lvlText w:val=""/>
      <w:lvlJc w:val="left"/>
      <w:pPr>
        <w:ind w:left="7611" w:hanging="360"/>
      </w:pPr>
      <w:rPr>
        <w:rFonts w:ascii="Wingdings" w:hAnsi="Wingdings" w:hint="default"/>
      </w:rPr>
    </w:lvl>
  </w:abstractNum>
  <w:abstractNum w:abstractNumId="52">
    <w:nsid w:val="5FF75F57"/>
    <w:multiLevelType w:val="hybridMultilevel"/>
    <w:tmpl w:val="9D1809E8"/>
    <w:lvl w:ilvl="0" w:tplc="BFCEFB2C">
      <w:start w:val="1"/>
      <w:numFmt w:val="lowerLetter"/>
      <w:lvlText w:val="%1)"/>
      <w:lvlJc w:val="left"/>
      <w:pPr>
        <w:tabs>
          <w:tab w:val="num" w:pos="2136"/>
        </w:tabs>
        <w:ind w:left="2136"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3">
    <w:nsid w:val="629D65D5"/>
    <w:multiLevelType w:val="hybridMultilevel"/>
    <w:tmpl w:val="82C2C4B8"/>
    <w:lvl w:ilvl="0" w:tplc="43428E36">
      <w:start w:val="1"/>
      <w:numFmt w:val="lowerLetter"/>
      <w:lvlText w:val="%1)"/>
      <w:lvlJc w:val="left"/>
      <w:pPr>
        <w:ind w:left="1470" w:hanging="360"/>
      </w:pPr>
      <w:rPr>
        <w:b/>
      </w:rPr>
    </w:lvl>
    <w:lvl w:ilvl="1" w:tplc="0C0A0019" w:tentative="1">
      <w:start w:val="1"/>
      <w:numFmt w:val="lowerLetter"/>
      <w:lvlText w:val="%2."/>
      <w:lvlJc w:val="left"/>
      <w:pPr>
        <w:ind w:left="2190" w:hanging="360"/>
      </w:pPr>
    </w:lvl>
    <w:lvl w:ilvl="2" w:tplc="0C0A001B" w:tentative="1">
      <w:start w:val="1"/>
      <w:numFmt w:val="lowerRoman"/>
      <w:lvlText w:val="%3."/>
      <w:lvlJc w:val="right"/>
      <w:pPr>
        <w:ind w:left="2910" w:hanging="180"/>
      </w:pPr>
    </w:lvl>
    <w:lvl w:ilvl="3" w:tplc="0C0A000F" w:tentative="1">
      <w:start w:val="1"/>
      <w:numFmt w:val="decimal"/>
      <w:lvlText w:val="%4."/>
      <w:lvlJc w:val="left"/>
      <w:pPr>
        <w:ind w:left="3630" w:hanging="360"/>
      </w:pPr>
    </w:lvl>
    <w:lvl w:ilvl="4" w:tplc="0C0A0019" w:tentative="1">
      <w:start w:val="1"/>
      <w:numFmt w:val="lowerLetter"/>
      <w:lvlText w:val="%5."/>
      <w:lvlJc w:val="left"/>
      <w:pPr>
        <w:ind w:left="4350" w:hanging="360"/>
      </w:pPr>
    </w:lvl>
    <w:lvl w:ilvl="5" w:tplc="0C0A001B" w:tentative="1">
      <w:start w:val="1"/>
      <w:numFmt w:val="lowerRoman"/>
      <w:lvlText w:val="%6."/>
      <w:lvlJc w:val="right"/>
      <w:pPr>
        <w:ind w:left="5070" w:hanging="180"/>
      </w:pPr>
    </w:lvl>
    <w:lvl w:ilvl="6" w:tplc="0C0A000F" w:tentative="1">
      <w:start w:val="1"/>
      <w:numFmt w:val="decimal"/>
      <w:lvlText w:val="%7."/>
      <w:lvlJc w:val="left"/>
      <w:pPr>
        <w:ind w:left="5790" w:hanging="360"/>
      </w:pPr>
    </w:lvl>
    <w:lvl w:ilvl="7" w:tplc="0C0A0019" w:tentative="1">
      <w:start w:val="1"/>
      <w:numFmt w:val="lowerLetter"/>
      <w:lvlText w:val="%8."/>
      <w:lvlJc w:val="left"/>
      <w:pPr>
        <w:ind w:left="6510" w:hanging="360"/>
      </w:pPr>
    </w:lvl>
    <w:lvl w:ilvl="8" w:tplc="0C0A001B" w:tentative="1">
      <w:start w:val="1"/>
      <w:numFmt w:val="lowerRoman"/>
      <w:lvlText w:val="%9."/>
      <w:lvlJc w:val="right"/>
      <w:pPr>
        <w:ind w:left="7230" w:hanging="180"/>
      </w:pPr>
    </w:lvl>
  </w:abstractNum>
  <w:abstractNum w:abstractNumId="54">
    <w:nsid w:val="63CF5265"/>
    <w:multiLevelType w:val="hybridMultilevel"/>
    <w:tmpl w:val="74C08C6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nsid w:val="649E5B08"/>
    <w:multiLevelType w:val="hybridMultilevel"/>
    <w:tmpl w:val="1B62EE2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nsid w:val="691478BC"/>
    <w:multiLevelType w:val="hybridMultilevel"/>
    <w:tmpl w:val="54DA87A6"/>
    <w:lvl w:ilvl="0" w:tplc="0C0A001B">
      <w:start w:val="1"/>
      <w:numFmt w:val="lowerRoman"/>
      <w:lvlText w:val="%1."/>
      <w:lvlJc w:val="right"/>
      <w:pPr>
        <w:ind w:left="1080" w:hanging="360"/>
      </w:pPr>
      <w:rPr>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7">
    <w:nsid w:val="6B032D1F"/>
    <w:multiLevelType w:val="hybridMultilevel"/>
    <w:tmpl w:val="68A4D0A2"/>
    <w:lvl w:ilvl="0" w:tplc="0C0A000D">
      <w:start w:val="1"/>
      <w:numFmt w:val="bullet"/>
      <w:lvlText w:val=""/>
      <w:lvlJc w:val="left"/>
      <w:pPr>
        <w:ind w:left="1692" w:hanging="360"/>
      </w:pPr>
      <w:rPr>
        <w:rFonts w:ascii="Wingdings" w:hAnsi="Wingdings" w:hint="default"/>
      </w:rPr>
    </w:lvl>
    <w:lvl w:ilvl="1" w:tplc="0C0A0003" w:tentative="1">
      <w:start w:val="1"/>
      <w:numFmt w:val="bullet"/>
      <w:lvlText w:val="o"/>
      <w:lvlJc w:val="left"/>
      <w:pPr>
        <w:ind w:left="2412" w:hanging="360"/>
      </w:pPr>
      <w:rPr>
        <w:rFonts w:ascii="Courier New" w:hAnsi="Courier New" w:cs="Courier New" w:hint="default"/>
      </w:rPr>
    </w:lvl>
    <w:lvl w:ilvl="2" w:tplc="0C0A0005" w:tentative="1">
      <w:start w:val="1"/>
      <w:numFmt w:val="bullet"/>
      <w:lvlText w:val=""/>
      <w:lvlJc w:val="left"/>
      <w:pPr>
        <w:ind w:left="3132" w:hanging="360"/>
      </w:pPr>
      <w:rPr>
        <w:rFonts w:ascii="Wingdings" w:hAnsi="Wingdings" w:hint="default"/>
      </w:rPr>
    </w:lvl>
    <w:lvl w:ilvl="3" w:tplc="0C0A0001" w:tentative="1">
      <w:start w:val="1"/>
      <w:numFmt w:val="bullet"/>
      <w:lvlText w:val=""/>
      <w:lvlJc w:val="left"/>
      <w:pPr>
        <w:ind w:left="3852" w:hanging="360"/>
      </w:pPr>
      <w:rPr>
        <w:rFonts w:ascii="Symbol" w:hAnsi="Symbol" w:hint="default"/>
      </w:rPr>
    </w:lvl>
    <w:lvl w:ilvl="4" w:tplc="0C0A0003" w:tentative="1">
      <w:start w:val="1"/>
      <w:numFmt w:val="bullet"/>
      <w:lvlText w:val="o"/>
      <w:lvlJc w:val="left"/>
      <w:pPr>
        <w:ind w:left="4572" w:hanging="360"/>
      </w:pPr>
      <w:rPr>
        <w:rFonts w:ascii="Courier New" w:hAnsi="Courier New" w:cs="Courier New" w:hint="default"/>
      </w:rPr>
    </w:lvl>
    <w:lvl w:ilvl="5" w:tplc="0C0A0005" w:tentative="1">
      <w:start w:val="1"/>
      <w:numFmt w:val="bullet"/>
      <w:lvlText w:val=""/>
      <w:lvlJc w:val="left"/>
      <w:pPr>
        <w:ind w:left="5292" w:hanging="360"/>
      </w:pPr>
      <w:rPr>
        <w:rFonts w:ascii="Wingdings" w:hAnsi="Wingdings" w:hint="default"/>
      </w:rPr>
    </w:lvl>
    <w:lvl w:ilvl="6" w:tplc="0C0A0001" w:tentative="1">
      <w:start w:val="1"/>
      <w:numFmt w:val="bullet"/>
      <w:lvlText w:val=""/>
      <w:lvlJc w:val="left"/>
      <w:pPr>
        <w:ind w:left="6012" w:hanging="360"/>
      </w:pPr>
      <w:rPr>
        <w:rFonts w:ascii="Symbol" w:hAnsi="Symbol" w:hint="default"/>
      </w:rPr>
    </w:lvl>
    <w:lvl w:ilvl="7" w:tplc="0C0A0003" w:tentative="1">
      <w:start w:val="1"/>
      <w:numFmt w:val="bullet"/>
      <w:lvlText w:val="o"/>
      <w:lvlJc w:val="left"/>
      <w:pPr>
        <w:ind w:left="6732" w:hanging="360"/>
      </w:pPr>
      <w:rPr>
        <w:rFonts w:ascii="Courier New" w:hAnsi="Courier New" w:cs="Courier New" w:hint="default"/>
      </w:rPr>
    </w:lvl>
    <w:lvl w:ilvl="8" w:tplc="0C0A0005" w:tentative="1">
      <w:start w:val="1"/>
      <w:numFmt w:val="bullet"/>
      <w:lvlText w:val=""/>
      <w:lvlJc w:val="left"/>
      <w:pPr>
        <w:ind w:left="7452" w:hanging="360"/>
      </w:pPr>
      <w:rPr>
        <w:rFonts w:ascii="Wingdings" w:hAnsi="Wingdings" w:hint="default"/>
      </w:rPr>
    </w:lvl>
  </w:abstractNum>
  <w:abstractNum w:abstractNumId="58">
    <w:nsid w:val="6D5A6A8E"/>
    <w:multiLevelType w:val="hybridMultilevel"/>
    <w:tmpl w:val="087E312C"/>
    <w:lvl w:ilvl="0" w:tplc="C930ECAA">
      <w:start w:val="1"/>
      <w:numFmt w:val="lowerRoman"/>
      <w:lvlText w:val="%1."/>
      <w:lvlJc w:val="righ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nsid w:val="6E254A42"/>
    <w:multiLevelType w:val="multilevel"/>
    <w:tmpl w:val="0582CBF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0">
    <w:nsid w:val="70583EC8"/>
    <w:multiLevelType w:val="hybridMultilevel"/>
    <w:tmpl w:val="82C2C4B8"/>
    <w:lvl w:ilvl="0" w:tplc="43428E36">
      <w:start w:val="1"/>
      <w:numFmt w:val="lowerLetter"/>
      <w:lvlText w:val="%1)"/>
      <w:lvlJc w:val="left"/>
      <w:pPr>
        <w:ind w:left="1470" w:hanging="360"/>
      </w:pPr>
      <w:rPr>
        <w:b/>
      </w:rPr>
    </w:lvl>
    <w:lvl w:ilvl="1" w:tplc="0C0A0019" w:tentative="1">
      <w:start w:val="1"/>
      <w:numFmt w:val="lowerLetter"/>
      <w:lvlText w:val="%2."/>
      <w:lvlJc w:val="left"/>
      <w:pPr>
        <w:ind w:left="2190" w:hanging="360"/>
      </w:pPr>
    </w:lvl>
    <w:lvl w:ilvl="2" w:tplc="0C0A001B" w:tentative="1">
      <w:start w:val="1"/>
      <w:numFmt w:val="lowerRoman"/>
      <w:lvlText w:val="%3."/>
      <w:lvlJc w:val="right"/>
      <w:pPr>
        <w:ind w:left="2910" w:hanging="180"/>
      </w:pPr>
    </w:lvl>
    <w:lvl w:ilvl="3" w:tplc="0C0A000F" w:tentative="1">
      <w:start w:val="1"/>
      <w:numFmt w:val="decimal"/>
      <w:lvlText w:val="%4."/>
      <w:lvlJc w:val="left"/>
      <w:pPr>
        <w:ind w:left="3630" w:hanging="360"/>
      </w:pPr>
    </w:lvl>
    <w:lvl w:ilvl="4" w:tplc="0C0A0019" w:tentative="1">
      <w:start w:val="1"/>
      <w:numFmt w:val="lowerLetter"/>
      <w:lvlText w:val="%5."/>
      <w:lvlJc w:val="left"/>
      <w:pPr>
        <w:ind w:left="4350" w:hanging="360"/>
      </w:pPr>
    </w:lvl>
    <w:lvl w:ilvl="5" w:tplc="0C0A001B" w:tentative="1">
      <w:start w:val="1"/>
      <w:numFmt w:val="lowerRoman"/>
      <w:lvlText w:val="%6."/>
      <w:lvlJc w:val="right"/>
      <w:pPr>
        <w:ind w:left="5070" w:hanging="180"/>
      </w:pPr>
    </w:lvl>
    <w:lvl w:ilvl="6" w:tplc="0C0A000F" w:tentative="1">
      <w:start w:val="1"/>
      <w:numFmt w:val="decimal"/>
      <w:lvlText w:val="%7."/>
      <w:lvlJc w:val="left"/>
      <w:pPr>
        <w:ind w:left="5790" w:hanging="360"/>
      </w:pPr>
    </w:lvl>
    <w:lvl w:ilvl="7" w:tplc="0C0A0019" w:tentative="1">
      <w:start w:val="1"/>
      <w:numFmt w:val="lowerLetter"/>
      <w:lvlText w:val="%8."/>
      <w:lvlJc w:val="left"/>
      <w:pPr>
        <w:ind w:left="6510" w:hanging="360"/>
      </w:pPr>
    </w:lvl>
    <w:lvl w:ilvl="8" w:tplc="0C0A001B" w:tentative="1">
      <w:start w:val="1"/>
      <w:numFmt w:val="lowerRoman"/>
      <w:lvlText w:val="%9."/>
      <w:lvlJc w:val="right"/>
      <w:pPr>
        <w:ind w:left="7230" w:hanging="180"/>
      </w:pPr>
    </w:lvl>
  </w:abstractNum>
  <w:abstractNum w:abstractNumId="61">
    <w:nsid w:val="72B271F3"/>
    <w:multiLevelType w:val="hybridMultilevel"/>
    <w:tmpl w:val="83061120"/>
    <w:lvl w:ilvl="0" w:tplc="0C0A000D">
      <w:start w:val="1"/>
      <w:numFmt w:val="bullet"/>
      <w:lvlText w:val=""/>
      <w:lvlJc w:val="left"/>
      <w:pPr>
        <w:ind w:left="1827" w:hanging="360"/>
      </w:pPr>
      <w:rPr>
        <w:rFonts w:ascii="Wingdings" w:hAnsi="Wingdings" w:hint="default"/>
      </w:rPr>
    </w:lvl>
    <w:lvl w:ilvl="1" w:tplc="0C0A0003" w:tentative="1">
      <w:start w:val="1"/>
      <w:numFmt w:val="bullet"/>
      <w:lvlText w:val="o"/>
      <w:lvlJc w:val="left"/>
      <w:pPr>
        <w:ind w:left="2547" w:hanging="360"/>
      </w:pPr>
      <w:rPr>
        <w:rFonts w:ascii="Courier New" w:hAnsi="Courier New" w:cs="Courier New" w:hint="default"/>
      </w:rPr>
    </w:lvl>
    <w:lvl w:ilvl="2" w:tplc="0C0A0005" w:tentative="1">
      <w:start w:val="1"/>
      <w:numFmt w:val="bullet"/>
      <w:lvlText w:val=""/>
      <w:lvlJc w:val="left"/>
      <w:pPr>
        <w:ind w:left="3267" w:hanging="360"/>
      </w:pPr>
      <w:rPr>
        <w:rFonts w:ascii="Wingdings" w:hAnsi="Wingdings" w:hint="default"/>
      </w:rPr>
    </w:lvl>
    <w:lvl w:ilvl="3" w:tplc="0C0A0001" w:tentative="1">
      <w:start w:val="1"/>
      <w:numFmt w:val="bullet"/>
      <w:lvlText w:val=""/>
      <w:lvlJc w:val="left"/>
      <w:pPr>
        <w:ind w:left="3987" w:hanging="360"/>
      </w:pPr>
      <w:rPr>
        <w:rFonts w:ascii="Symbol" w:hAnsi="Symbol" w:hint="default"/>
      </w:rPr>
    </w:lvl>
    <w:lvl w:ilvl="4" w:tplc="0C0A0003" w:tentative="1">
      <w:start w:val="1"/>
      <w:numFmt w:val="bullet"/>
      <w:lvlText w:val="o"/>
      <w:lvlJc w:val="left"/>
      <w:pPr>
        <w:ind w:left="4707" w:hanging="360"/>
      </w:pPr>
      <w:rPr>
        <w:rFonts w:ascii="Courier New" w:hAnsi="Courier New" w:cs="Courier New" w:hint="default"/>
      </w:rPr>
    </w:lvl>
    <w:lvl w:ilvl="5" w:tplc="0C0A0005" w:tentative="1">
      <w:start w:val="1"/>
      <w:numFmt w:val="bullet"/>
      <w:lvlText w:val=""/>
      <w:lvlJc w:val="left"/>
      <w:pPr>
        <w:ind w:left="5427" w:hanging="360"/>
      </w:pPr>
      <w:rPr>
        <w:rFonts w:ascii="Wingdings" w:hAnsi="Wingdings" w:hint="default"/>
      </w:rPr>
    </w:lvl>
    <w:lvl w:ilvl="6" w:tplc="0C0A0001" w:tentative="1">
      <w:start w:val="1"/>
      <w:numFmt w:val="bullet"/>
      <w:lvlText w:val=""/>
      <w:lvlJc w:val="left"/>
      <w:pPr>
        <w:ind w:left="6147" w:hanging="360"/>
      </w:pPr>
      <w:rPr>
        <w:rFonts w:ascii="Symbol" w:hAnsi="Symbol" w:hint="default"/>
      </w:rPr>
    </w:lvl>
    <w:lvl w:ilvl="7" w:tplc="0C0A0003" w:tentative="1">
      <w:start w:val="1"/>
      <w:numFmt w:val="bullet"/>
      <w:lvlText w:val="o"/>
      <w:lvlJc w:val="left"/>
      <w:pPr>
        <w:ind w:left="6867" w:hanging="360"/>
      </w:pPr>
      <w:rPr>
        <w:rFonts w:ascii="Courier New" w:hAnsi="Courier New" w:cs="Courier New" w:hint="default"/>
      </w:rPr>
    </w:lvl>
    <w:lvl w:ilvl="8" w:tplc="0C0A0005" w:tentative="1">
      <w:start w:val="1"/>
      <w:numFmt w:val="bullet"/>
      <w:lvlText w:val=""/>
      <w:lvlJc w:val="left"/>
      <w:pPr>
        <w:ind w:left="7587" w:hanging="360"/>
      </w:pPr>
      <w:rPr>
        <w:rFonts w:ascii="Wingdings" w:hAnsi="Wingdings" w:hint="default"/>
      </w:rPr>
    </w:lvl>
  </w:abstractNum>
  <w:abstractNum w:abstractNumId="62">
    <w:nsid w:val="740713C7"/>
    <w:multiLevelType w:val="hybridMultilevel"/>
    <w:tmpl w:val="5CF24AAC"/>
    <w:lvl w:ilvl="0" w:tplc="BFCEFB2C">
      <w:start w:val="1"/>
      <w:numFmt w:val="lowerLetter"/>
      <w:lvlText w:val="%1)"/>
      <w:lvlJc w:val="left"/>
      <w:pPr>
        <w:tabs>
          <w:tab w:val="num" w:pos="2136"/>
        </w:tabs>
        <w:ind w:left="2136" w:hanging="360"/>
      </w:pPr>
      <w:rPr>
        <w:rFonts w:hint="default"/>
      </w:rPr>
    </w:lvl>
    <w:lvl w:ilvl="1" w:tplc="0C0A0019" w:tentative="1">
      <w:start w:val="1"/>
      <w:numFmt w:val="lowerLetter"/>
      <w:lvlText w:val="%2."/>
      <w:lvlJc w:val="left"/>
      <w:pPr>
        <w:tabs>
          <w:tab w:val="num" w:pos="2856"/>
        </w:tabs>
        <w:ind w:left="2856" w:hanging="360"/>
      </w:pPr>
    </w:lvl>
    <w:lvl w:ilvl="2" w:tplc="0C0A001B" w:tentative="1">
      <w:start w:val="1"/>
      <w:numFmt w:val="lowerRoman"/>
      <w:lvlText w:val="%3."/>
      <w:lvlJc w:val="right"/>
      <w:pPr>
        <w:tabs>
          <w:tab w:val="num" w:pos="3576"/>
        </w:tabs>
        <w:ind w:left="3576" w:hanging="180"/>
      </w:pPr>
    </w:lvl>
    <w:lvl w:ilvl="3" w:tplc="0C0A000F" w:tentative="1">
      <w:start w:val="1"/>
      <w:numFmt w:val="decimal"/>
      <w:lvlText w:val="%4."/>
      <w:lvlJc w:val="left"/>
      <w:pPr>
        <w:tabs>
          <w:tab w:val="num" w:pos="4296"/>
        </w:tabs>
        <w:ind w:left="4296" w:hanging="360"/>
      </w:pPr>
    </w:lvl>
    <w:lvl w:ilvl="4" w:tplc="0C0A0019" w:tentative="1">
      <w:start w:val="1"/>
      <w:numFmt w:val="lowerLetter"/>
      <w:lvlText w:val="%5."/>
      <w:lvlJc w:val="left"/>
      <w:pPr>
        <w:tabs>
          <w:tab w:val="num" w:pos="5016"/>
        </w:tabs>
        <w:ind w:left="5016" w:hanging="360"/>
      </w:pPr>
    </w:lvl>
    <w:lvl w:ilvl="5" w:tplc="0C0A001B" w:tentative="1">
      <w:start w:val="1"/>
      <w:numFmt w:val="lowerRoman"/>
      <w:lvlText w:val="%6."/>
      <w:lvlJc w:val="right"/>
      <w:pPr>
        <w:tabs>
          <w:tab w:val="num" w:pos="5736"/>
        </w:tabs>
        <w:ind w:left="5736" w:hanging="180"/>
      </w:pPr>
    </w:lvl>
    <w:lvl w:ilvl="6" w:tplc="0C0A000F" w:tentative="1">
      <w:start w:val="1"/>
      <w:numFmt w:val="decimal"/>
      <w:lvlText w:val="%7."/>
      <w:lvlJc w:val="left"/>
      <w:pPr>
        <w:tabs>
          <w:tab w:val="num" w:pos="6456"/>
        </w:tabs>
        <w:ind w:left="6456" w:hanging="360"/>
      </w:pPr>
    </w:lvl>
    <w:lvl w:ilvl="7" w:tplc="0C0A0019" w:tentative="1">
      <w:start w:val="1"/>
      <w:numFmt w:val="lowerLetter"/>
      <w:lvlText w:val="%8."/>
      <w:lvlJc w:val="left"/>
      <w:pPr>
        <w:tabs>
          <w:tab w:val="num" w:pos="7176"/>
        </w:tabs>
        <w:ind w:left="7176" w:hanging="360"/>
      </w:pPr>
    </w:lvl>
    <w:lvl w:ilvl="8" w:tplc="0C0A001B" w:tentative="1">
      <w:start w:val="1"/>
      <w:numFmt w:val="lowerRoman"/>
      <w:lvlText w:val="%9."/>
      <w:lvlJc w:val="right"/>
      <w:pPr>
        <w:tabs>
          <w:tab w:val="num" w:pos="7896"/>
        </w:tabs>
        <w:ind w:left="7896" w:hanging="180"/>
      </w:pPr>
    </w:lvl>
  </w:abstractNum>
  <w:abstractNum w:abstractNumId="63">
    <w:nsid w:val="761A14B8"/>
    <w:multiLevelType w:val="hybridMultilevel"/>
    <w:tmpl w:val="33A6BC2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nsid w:val="76EB7517"/>
    <w:multiLevelType w:val="hybridMultilevel"/>
    <w:tmpl w:val="7D48CCB8"/>
    <w:lvl w:ilvl="0" w:tplc="0C0A000D">
      <w:start w:val="1"/>
      <w:numFmt w:val="bullet"/>
      <w:lvlText w:val=""/>
      <w:lvlJc w:val="left"/>
      <w:pPr>
        <w:ind w:left="1770" w:hanging="360"/>
      </w:pPr>
      <w:rPr>
        <w:rFonts w:ascii="Wingdings" w:hAnsi="Wingdings" w:hint="default"/>
      </w:rPr>
    </w:lvl>
    <w:lvl w:ilvl="1" w:tplc="0C0A0003" w:tentative="1">
      <w:start w:val="1"/>
      <w:numFmt w:val="bullet"/>
      <w:lvlText w:val="o"/>
      <w:lvlJc w:val="left"/>
      <w:pPr>
        <w:ind w:left="2490" w:hanging="360"/>
      </w:pPr>
      <w:rPr>
        <w:rFonts w:ascii="Courier New" w:hAnsi="Courier New" w:cs="Courier New" w:hint="default"/>
      </w:rPr>
    </w:lvl>
    <w:lvl w:ilvl="2" w:tplc="0C0A0005" w:tentative="1">
      <w:start w:val="1"/>
      <w:numFmt w:val="bullet"/>
      <w:lvlText w:val=""/>
      <w:lvlJc w:val="left"/>
      <w:pPr>
        <w:ind w:left="3210" w:hanging="360"/>
      </w:pPr>
      <w:rPr>
        <w:rFonts w:ascii="Wingdings" w:hAnsi="Wingdings" w:hint="default"/>
      </w:rPr>
    </w:lvl>
    <w:lvl w:ilvl="3" w:tplc="0C0A0001" w:tentative="1">
      <w:start w:val="1"/>
      <w:numFmt w:val="bullet"/>
      <w:lvlText w:val=""/>
      <w:lvlJc w:val="left"/>
      <w:pPr>
        <w:ind w:left="3930" w:hanging="360"/>
      </w:pPr>
      <w:rPr>
        <w:rFonts w:ascii="Symbol" w:hAnsi="Symbol" w:hint="default"/>
      </w:rPr>
    </w:lvl>
    <w:lvl w:ilvl="4" w:tplc="0C0A0003" w:tentative="1">
      <w:start w:val="1"/>
      <w:numFmt w:val="bullet"/>
      <w:lvlText w:val="o"/>
      <w:lvlJc w:val="left"/>
      <w:pPr>
        <w:ind w:left="4650" w:hanging="360"/>
      </w:pPr>
      <w:rPr>
        <w:rFonts w:ascii="Courier New" w:hAnsi="Courier New" w:cs="Courier New" w:hint="default"/>
      </w:rPr>
    </w:lvl>
    <w:lvl w:ilvl="5" w:tplc="0C0A0005" w:tentative="1">
      <w:start w:val="1"/>
      <w:numFmt w:val="bullet"/>
      <w:lvlText w:val=""/>
      <w:lvlJc w:val="left"/>
      <w:pPr>
        <w:ind w:left="5370" w:hanging="360"/>
      </w:pPr>
      <w:rPr>
        <w:rFonts w:ascii="Wingdings" w:hAnsi="Wingdings" w:hint="default"/>
      </w:rPr>
    </w:lvl>
    <w:lvl w:ilvl="6" w:tplc="0C0A0001" w:tentative="1">
      <w:start w:val="1"/>
      <w:numFmt w:val="bullet"/>
      <w:lvlText w:val=""/>
      <w:lvlJc w:val="left"/>
      <w:pPr>
        <w:ind w:left="6090" w:hanging="360"/>
      </w:pPr>
      <w:rPr>
        <w:rFonts w:ascii="Symbol" w:hAnsi="Symbol" w:hint="default"/>
      </w:rPr>
    </w:lvl>
    <w:lvl w:ilvl="7" w:tplc="0C0A0003" w:tentative="1">
      <w:start w:val="1"/>
      <w:numFmt w:val="bullet"/>
      <w:lvlText w:val="o"/>
      <w:lvlJc w:val="left"/>
      <w:pPr>
        <w:ind w:left="6810" w:hanging="360"/>
      </w:pPr>
      <w:rPr>
        <w:rFonts w:ascii="Courier New" w:hAnsi="Courier New" w:cs="Courier New" w:hint="default"/>
      </w:rPr>
    </w:lvl>
    <w:lvl w:ilvl="8" w:tplc="0C0A0005" w:tentative="1">
      <w:start w:val="1"/>
      <w:numFmt w:val="bullet"/>
      <w:lvlText w:val=""/>
      <w:lvlJc w:val="left"/>
      <w:pPr>
        <w:ind w:left="7530" w:hanging="360"/>
      </w:pPr>
      <w:rPr>
        <w:rFonts w:ascii="Wingdings" w:hAnsi="Wingdings" w:hint="default"/>
      </w:rPr>
    </w:lvl>
  </w:abstractNum>
  <w:abstractNum w:abstractNumId="65">
    <w:nsid w:val="781A551E"/>
    <w:multiLevelType w:val="hybridMultilevel"/>
    <w:tmpl w:val="3B42D27A"/>
    <w:lvl w:ilvl="0" w:tplc="400A000B">
      <w:start w:val="1"/>
      <w:numFmt w:val="bullet"/>
      <w:lvlText w:val=""/>
      <w:lvlJc w:val="left"/>
      <w:pPr>
        <w:ind w:left="1287" w:hanging="360"/>
      </w:pPr>
      <w:rPr>
        <w:rFonts w:ascii="Wingdings" w:hAnsi="Wingdings"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66">
    <w:nsid w:val="78F3536E"/>
    <w:multiLevelType w:val="hybridMultilevel"/>
    <w:tmpl w:val="061CA2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
    <w:nsid w:val="792715EF"/>
    <w:multiLevelType w:val="hybridMultilevel"/>
    <w:tmpl w:val="53D6AC24"/>
    <w:lvl w:ilvl="0" w:tplc="8B2815AE">
      <w:start w:val="9"/>
      <w:numFmt w:val="low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79811FEF"/>
    <w:multiLevelType w:val="hybridMultilevel"/>
    <w:tmpl w:val="439C30F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nsid w:val="7E7B7F10"/>
    <w:multiLevelType w:val="hybridMultilevel"/>
    <w:tmpl w:val="9A1EE444"/>
    <w:lvl w:ilvl="0" w:tplc="0C0A0017">
      <w:start w:val="1"/>
      <w:numFmt w:val="lowerLetter"/>
      <w:lvlText w:val="%1)"/>
      <w:lvlJc w:val="left"/>
      <w:pPr>
        <w:tabs>
          <w:tab w:val="num" w:pos="2484"/>
        </w:tabs>
        <w:ind w:left="2484" w:hanging="360"/>
      </w:pPr>
      <w:rPr>
        <w:rFonts w:hint="default"/>
      </w:rPr>
    </w:lvl>
    <w:lvl w:ilvl="1" w:tplc="0C0A0003">
      <w:start w:val="1"/>
      <w:numFmt w:val="bullet"/>
      <w:lvlText w:val="o"/>
      <w:lvlJc w:val="left"/>
      <w:pPr>
        <w:tabs>
          <w:tab w:val="num" w:pos="3204"/>
        </w:tabs>
        <w:ind w:left="3204" w:hanging="360"/>
      </w:pPr>
      <w:rPr>
        <w:rFonts w:ascii="Courier New" w:hAnsi="Courier New" w:cs="Courier New" w:hint="default"/>
      </w:rPr>
    </w:lvl>
    <w:lvl w:ilvl="2" w:tplc="A93E2BFE">
      <w:start w:val="4"/>
      <w:numFmt w:val="bullet"/>
      <w:lvlText w:val=""/>
      <w:lvlJc w:val="left"/>
      <w:pPr>
        <w:tabs>
          <w:tab w:val="num" w:pos="3924"/>
        </w:tabs>
        <w:ind w:left="3924" w:hanging="360"/>
      </w:pPr>
      <w:rPr>
        <w:rFonts w:ascii="Symbol" w:eastAsia="Times New Roman" w:hAnsi="Symbol" w:cs="Times New Roman" w:hint="default"/>
      </w:rPr>
    </w:lvl>
    <w:lvl w:ilvl="3" w:tplc="0C0A0001" w:tentative="1">
      <w:start w:val="1"/>
      <w:numFmt w:val="bullet"/>
      <w:lvlText w:val=""/>
      <w:lvlJc w:val="left"/>
      <w:pPr>
        <w:tabs>
          <w:tab w:val="num" w:pos="4644"/>
        </w:tabs>
        <w:ind w:left="4644" w:hanging="360"/>
      </w:pPr>
      <w:rPr>
        <w:rFonts w:ascii="Symbol" w:hAnsi="Symbol" w:hint="default"/>
      </w:rPr>
    </w:lvl>
    <w:lvl w:ilvl="4" w:tplc="0C0A0003" w:tentative="1">
      <w:start w:val="1"/>
      <w:numFmt w:val="bullet"/>
      <w:lvlText w:val="o"/>
      <w:lvlJc w:val="left"/>
      <w:pPr>
        <w:tabs>
          <w:tab w:val="num" w:pos="5364"/>
        </w:tabs>
        <w:ind w:left="5364" w:hanging="360"/>
      </w:pPr>
      <w:rPr>
        <w:rFonts w:ascii="Courier New" w:hAnsi="Courier New" w:cs="Courier New" w:hint="default"/>
      </w:rPr>
    </w:lvl>
    <w:lvl w:ilvl="5" w:tplc="0C0A0005" w:tentative="1">
      <w:start w:val="1"/>
      <w:numFmt w:val="bullet"/>
      <w:lvlText w:val=""/>
      <w:lvlJc w:val="left"/>
      <w:pPr>
        <w:tabs>
          <w:tab w:val="num" w:pos="6084"/>
        </w:tabs>
        <w:ind w:left="6084" w:hanging="360"/>
      </w:pPr>
      <w:rPr>
        <w:rFonts w:ascii="Wingdings" w:hAnsi="Wingdings" w:hint="default"/>
      </w:rPr>
    </w:lvl>
    <w:lvl w:ilvl="6" w:tplc="0C0A0001" w:tentative="1">
      <w:start w:val="1"/>
      <w:numFmt w:val="bullet"/>
      <w:lvlText w:val=""/>
      <w:lvlJc w:val="left"/>
      <w:pPr>
        <w:tabs>
          <w:tab w:val="num" w:pos="6804"/>
        </w:tabs>
        <w:ind w:left="6804" w:hanging="360"/>
      </w:pPr>
      <w:rPr>
        <w:rFonts w:ascii="Symbol" w:hAnsi="Symbol" w:hint="default"/>
      </w:rPr>
    </w:lvl>
    <w:lvl w:ilvl="7" w:tplc="0C0A0003" w:tentative="1">
      <w:start w:val="1"/>
      <w:numFmt w:val="bullet"/>
      <w:lvlText w:val="o"/>
      <w:lvlJc w:val="left"/>
      <w:pPr>
        <w:tabs>
          <w:tab w:val="num" w:pos="7524"/>
        </w:tabs>
        <w:ind w:left="7524" w:hanging="360"/>
      </w:pPr>
      <w:rPr>
        <w:rFonts w:ascii="Courier New" w:hAnsi="Courier New" w:cs="Courier New" w:hint="default"/>
      </w:rPr>
    </w:lvl>
    <w:lvl w:ilvl="8" w:tplc="0C0A0005" w:tentative="1">
      <w:start w:val="1"/>
      <w:numFmt w:val="bullet"/>
      <w:lvlText w:val=""/>
      <w:lvlJc w:val="left"/>
      <w:pPr>
        <w:tabs>
          <w:tab w:val="num" w:pos="8244"/>
        </w:tabs>
        <w:ind w:left="8244" w:hanging="360"/>
      </w:pPr>
      <w:rPr>
        <w:rFonts w:ascii="Wingdings" w:hAnsi="Wingdings" w:hint="default"/>
      </w:rPr>
    </w:lvl>
  </w:abstractNum>
  <w:num w:numId="1">
    <w:abstractNumId w:val="10"/>
  </w:num>
  <w:num w:numId="2">
    <w:abstractNumId w:val="32"/>
  </w:num>
  <w:num w:numId="3">
    <w:abstractNumId w:val="62"/>
  </w:num>
  <w:num w:numId="4">
    <w:abstractNumId w:val="52"/>
  </w:num>
  <w:num w:numId="5">
    <w:abstractNumId w:val="4"/>
  </w:num>
  <w:num w:numId="6">
    <w:abstractNumId w:val="25"/>
  </w:num>
  <w:num w:numId="7">
    <w:abstractNumId w:val="69"/>
  </w:num>
  <w:num w:numId="8">
    <w:abstractNumId w:val="59"/>
  </w:num>
  <w:num w:numId="9">
    <w:abstractNumId w:val="0"/>
  </w:num>
  <w:num w:numId="10">
    <w:abstractNumId w:val="56"/>
  </w:num>
  <w:num w:numId="11">
    <w:abstractNumId w:val="26"/>
  </w:num>
  <w:num w:numId="12">
    <w:abstractNumId w:val="11"/>
  </w:num>
  <w:num w:numId="13">
    <w:abstractNumId w:val="34"/>
  </w:num>
  <w:num w:numId="14">
    <w:abstractNumId w:val="58"/>
  </w:num>
  <w:num w:numId="15">
    <w:abstractNumId w:val="42"/>
  </w:num>
  <w:num w:numId="16">
    <w:abstractNumId w:val="7"/>
  </w:num>
  <w:num w:numId="17">
    <w:abstractNumId w:val="28"/>
  </w:num>
  <w:num w:numId="18">
    <w:abstractNumId w:val="64"/>
  </w:num>
  <w:num w:numId="19">
    <w:abstractNumId w:val="16"/>
  </w:num>
  <w:num w:numId="20">
    <w:abstractNumId w:val="5"/>
  </w:num>
  <w:num w:numId="21">
    <w:abstractNumId w:val="61"/>
  </w:num>
  <w:num w:numId="22">
    <w:abstractNumId w:val="14"/>
  </w:num>
  <w:num w:numId="23">
    <w:abstractNumId w:val="13"/>
  </w:num>
  <w:num w:numId="24">
    <w:abstractNumId w:val="15"/>
  </w:num>
  <w:num w:numId="25">
    <w:abstractNumId w:val="38"/>
  </w:num>
  <w:num w:numId="26">
    <w:abstractNumId w:val="54"/>
  </w:num>
  <w:num w:numId="27">
    <w:abstractNumId w:val="45"/>
  </w:num>
  <w:num w:numId="28">
    <w:abstractNumId w:val="39"/>
  </w:num>
  <w:num w:numId="29">
    <w:abstractNumId w:val="63"/>
  </w:num>
  <w:num w:numId="30">
    <w:abstractNumId w:val="9"/>
  </w:num>
  <w:num w:numId="31">
    <w:abstractNumId w:val="17"/>
  </w:num>
  <w:num w:numId="32">
    <w:abstractNumId w:val="22"/>
  </w:num>
  <w:num w:numId="33">
    <w:abstractNumId w:val="19"/>
  </w:num>
  <w:num w:numId="34">
    <w:abstractNumId w:val="60"/>
  </w:num>
  <w:num w:numId="35">
    <w:abstractNumId w:val="50"/>
  </w:num>
  <w:num w:numId="36">
    <w:abstractNumId w:val="3"/>
  </w:num>
  <w:num w:numId="37">
    <w:abstractNumId w:val="33"/>
  </w:num>
  <w:num w:numId="38">
    <w:abstractNumId w:val="2"/>
  </w:num>
  <w:num w:numId="39">
    <w:abstractNumId w:val="47"/>
  </w:num>
  <w:num w:numId="40">
    <w:abstractNumId w:val="36"/>
  </w:num>
  <w:num w:numId="41">
    <w:abstractNumId w:val="53"/>
  </w:num>
  <w:num w:numId="42">
    <w:abstractNumId w:val="57"/>
  </w:num>
  <w:num w:numId="43">
    <w:abstractNumId w:val="40"/>
  </w:num>
  <w:num w:numId="44">
    <w:abstractNumId w:val="46"/>
  </w:num>
  <w:num w:numId="45">
    <w:abstractNumId w:val="30"/>
  </w:num>
  <w:num w:numId="46">
    <w:abstractNumId w:val="29"/>
  </w:num>
  <w:num w:numId="47">
    <w:abstractNumId w:val="24"/>
  </w:num>
  <w:num w:numId="48">
    <w:abstractNumId w:val="43"/>
  </w:num>
  <w:num w:numId="49">
    <w:abstractNumId w:val="8"/>
  </w:num>
  <w:num w:numId="50">
    <w:abstractNumId w:val="20"/>
  </w:num>
  <w:num w:numId="51">
    <w:abstractNumId w:val="65"/>
  </w:num>
  <w:num w:numId="52">
    <w:abstractNumId w:val="44"/>
  </w:num>
  <w:num w:numId="53">
    <w:abstractNumId w:val="48"/>
  </w:num>
  <w:num w:numId="54">
    <w:abstractNumId w:val="12"/>
  </w:num>
  <w:num w:numId="55">
    <w:abstractNumId w:val="21"/>
  </w:num>
  <w:num w:numId="56">
    <w:abstractNumId w:val="49"/>
  </w:num>
  <w:num w:numId="57">
    <w:abstractNumId w:val="18"/>
  </w:num>
  <w:num w:numId="58">
    <w:abstractNumId w:val="41"/>
  </w:num>
  <w:num w:numId="59">
    <w:abstractNumId w:val="31"/>
  </w:num>
  <w:num w:numId="60">
    <w:abstractNumId w:val="51"/>
  </w:num>
  <w:num w:numId="61">
    <w:abstractNumId w:val="68"/>
  </w:num>
  <w:num w:numId="62">
    <w:abstractNumId w:val="23"/>
  </w:num>
  <w:num w:numId="63">
    <w:abstractNumId w:val="6"/>
  </w:num>
  <w:num w:numId="64">
    <w:abstractNumId w:val="66"/>
  </w:num>
  <w:num w:numId="65">
    <w:abstractNumId w:val="67"/>
  </w:num>
  <w:num w:numId="66">
    <w:abstractNumId w:val="1"/>
  </w:num>
  <w:num w:numId="67">
    <w:abstractNumId w:val="35"/>
  </w:num>
  <w:num w:numId="68">
    <w:abstractNumId w:val="27"/>
  </w:num>
  <w:num w:numId="69">
    <w:abstractNumId w:val="55"/>
  </w:num>
  <w:num w:numId="70">
    <w:abstractNumId w:val="37"/>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o:colormru v:ext="edit" colors="lim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2CF0"/>
    <w:rsid w:val="00003342"/>
    <w:rsid w:val="00004615"/>
    <w:rsid w:val="00004711"/>
    <w:rsid w:val="00005730"/>
    <w:rsid w:val="00005C78"/>
    <w:rsid w:val="00005EFF"/>
    <w:rsid w:val="00006809"/>
    <w:rsid w:val="00007230"/>
    <w:rsid w:val="0000774B"/>
    <w:rsid w:val="000101AF"/>
    <w:rsid w:val="000120A6"/>
    <w:rsid w:val="000126B2"/>
    <w:rsid w:val="00013B4F"/>
    <w:rsid w:val="00013CE6"/>
    <w:rsid w:val="000141E0"/>
    <w:rsid w:val="000144F9"/>
    <w:rsid w:val="00015305"/>
    <w:rsid w:val="00016031"/>
    <w:rsid w:val="0002014D"/>
    <w:rsid w:val="00020CC9"/>
    <w:rsid w:val="00023E54"/>
    <w:rsid w:val="000240F4"/>
    <w:rsid w:val="00024221"/>
    <w:rsid w:val="00024735"/>
    <w:rsid w:val="0003007D"/>
    <w:rsid w:val="0003037F"/>
    <w:rsid w:val="00030718"/>
    <w:rsid w:val="000317AE"/>
    <w:rsid w:val="000319D8"/>
    <w:rsid w:val="0003379D"/>
    <w:rsid w:val="00034063"/>
    <w:rsid w:val="000342BF"/>
    <w:rsid w:val="00034F38"/>
    <w:rsid w:val="00035EC5"/>
    <w:rsid w:val="00036D52"/>
    <w:rsid w:val="000377AB"/>
    <w:rsid w:val="00037E8F"/>
    <w:rsid w:val="00040CCC"/>
    <w:rsid w:val="00042DD6"/>
    <w:rsid w:val="00045955"/>
    <w:rsid w:val="00045AE9"/>
    <w:rsid w:val="00046DF1"/>
    <w:rsid w:val="00050A8A"/>
    <w:rsid w:val="00050E10"/>
    <w:rsid w:val="00053ECC"/>
    <w:rsid w:val="000542E3"/>
    <w:rsid w:val="00060E6C"/>
    <w:rsid w:val="00060FAF"/>
    <w:rsid w:val="000612DB"/>
    <w:rsid w:val="00061721"/>
    <w:rsid w:val="00061DAD"/>
    <w:rsid w:val="0006373F"/>
    <w:rsid w:val="00065EF0"/>
    <w:rsid w:val="00067DFA"/>
    <w:rsid w:val="0007102A"/>
    <w:rsid w:val="00072D6E"/>
    <w:rsid w:val="000743FD"/>
    <w:rsid w:val="00075AF5"/>
    <w:rsid w:val="00076EE6"/>
    <w:rsid w:val="00080E4E"/>
    <w:rsid w:val="00081290"/>
    <w:rsid w:val="000820F9"/>
    <w:rsid w:val="00082B96"/>
    <w:rsid w:val="000842F7"/>
    <w:rsid w:val="00084D64"/>
    <w:rsid w:val="00091399"/>
    <w:rsid w:val="000915EF"/>
    <w:rsid w:val="000917DB"/>
    <w:rsid w:val="000922AF"/>
    <w:rsid w:val="000931C2"/>
    <w:rsid w:val="00093BDD"/>
    <w:rsid w:val="00095BE9"/>
    <w:rsid w:val="000966DC"/>
    <w:rsid w:val="000A1B94"/>
    <w:rsid w:val="000A1D0F"/>
    <w:rsid w:val="000A2831"/>
    <w:rsid w:val="000A2AD2"/>
    <w:rsid w:val="000A36AF"/>
    <w:rsid w:val="000A4106"/>
    <w:rsid w:val="000A46C5"/>
    <w:rsid w:val="000A4B8D"/>
    <w:rsid w:val="000A51DE"/>
    <w:rsid w:val="000A5B1A"/>
    <w:rsid w:val="000A6215"/>
    <w:rsid w:val="000A6E92"/>
    <w:rsid w:val="000B0A13"/>
    <w:rsid w:val="000B1145"/>
    <w:rsid w:val="000B2E6F"/>
    <w:rsid w:val="000B3F27"/>
    <w:rsid w:val="000B4287"/>
    <w:rsid w:val="000B4692"/>
    <w:rsid w:val="000B4FE9"/>
    <w:rsid w:val="000B5CC8"/>
    <w:rsid w:val="000C0699"/>
    <w:rsid w:val="000C0782"/>
    <w:rsid w:val="000C0794"/>
    <w:rsid w:val="000C225F"/>
    <w:rsid w:val="000C25EE"/>
    <w:rsid w:val="000C2A23"/>
    <w:rsid w:val="000C2AEC"/>
    <w:rsid w:val="000C3082"/>
    <w:rsid w:val="000C46C5"/>
    <w:rsid w:val="000C769C"/>
    <w:rsid w:val="000D109E"/>
    <w:rsid w:val="000D459D"/>
    <w:rsid w:val="000D4685"/>
    <w:rsid w:val="000D5B23"/>
    <w:rsid w:val="000D73D4"/>
    <w:rsid w:val="000D77C7"/>
    <w:rsid w:val="000D7961"/>
    <w:rsid w:val="000D7CB9"/>
    <w:rsid w:val="000E4B4C"/>
    <w:rsid w:val="000E4CC1"/>
    <w:rsid w:val="000E5382"/>
    <w:rsid w:val="000E5BFC"/>
    <w:rsid w:val="000E5DCE"/>
    <w:rsid w:val="000E65A7"/>
    <w:rsid w:val="000E7047"/>
    <w:rsid w:val="000E7C81"/>
    <w:rsid w:val="000F6127"/>
    <w:rsid w:val="000F6AFA"/>
    <w:rsid w:val="000F6CE3"/>
    <w:rsid w:val="000F72EA"/>
    <w:rsid w:val="00100ECD"/>
    <w:rsid w:val="001010C5"/>
    <w:rsid w:val="001015DC"/>
    <w:rsid w:val="0010168E"/>
    <w:rsid w:val="00105937"/>
    <w:rsid w:val="00105990"/>
    <w:rsid w:val="00105CFE"/>
    <w:rsid w:val="00110A6B"/>
    <w:rsid w:val="0011105D"/>
    <w:rsid w:val="00111947"/>
    <w:rsid w:val="001132F0"/>
    <w:rsid w:val="00113A9C"/>
    <w:rsid w:val="001149F4"/>
    <w:rsid w:val="00114EF1"/>
    <w:rsid w:val="001155D6"/>
    <w:rsid w:val="00115B53"/>
    <w:rsid w:val="001161DE"/>
    <w:rsid w:val="00116264"/>
    <w:rsid w:val="00116A67"/>
    <w:rsid w:val="00116BF7"/>
    <w:rsid w:val="0011791F"/>
    <w:rsid w:val="00120E07"/>
    <w:rsid w:val="00121663"/>
    <w:rsid w:val="00121986"/>
    <w:rsid w:val="001221E6"/>
    <w:rsid w:val="00122A38"/>
    <w:rsid w:val="00124837"/>
    <w:rsid w:val="00124B61"/>
    <w:rsid w:val="0012506E"/>
    <w:rsid w:val="001257BD"/>
    <w:rsid w:val="00125C76"/>
    <w:rsid w:val="001269BE"/>
    <w:rsid w:val="00127ACA"/>
    <w:rsid w:val="00130994"/>
    <w:rsid w:val="001310B4"/>
    <w:rsid w:val="00131D93"/>
    <w:rsid w:val="00132B0E"/>
    <w:rsid w:val="00133FBE"/>
    <w:rsid w:val="001345D1"/>
    <w:rsid w:val="001361A2"/>
    <w:rsid w:val="0013639D"/>
    <w:rsid w:val="001363E4"/>
    <w:rsid w:val="00136A9B"/>
    <w:rsid w:val="00136F55"/>
    <w:rsid w:val="001370D9"/>
    <w:rsid w:val="0014101C"/>
    <w:rsid w:val="0014169B"/>
    <w:rsid w:val="00142010"/>
    <w:rsid w:val="0014555F"/>
    <w:rsid w:val="00146D7A"/>
    <w:rsid w:val="0014707F"/>
    <w:rsid w:val="00147A82"/>
    <w:rsid w:val="001500B2"/>
    <w:rsid w:val="001523E9"/>
    <w:rsid w:val="00152DB4"/>
    <w:rsid w:val="00154E56"/>
    <w:rsid w:val="00155005"/>
    <w:rsid w:val="001558EC"/>
    <w:rsid w:val="00156069"/>
    <w:rsid w:val="00156CBA"/>
    <w:rsid w:val="00157544"/>
    <w:rsid w:val="00157B6B"/>
    <w:rsid w:val="00160138"/>
    <w:rsid w:val="00160352"/>
    <w:rsid w:val="001606FE"/>
    <w:rsid w:val="00161193"/>
    <w:rsid w:val="001614F2"/>
    <w:rsid w:val="001630B3"/>
    <w:rsid w:val="001643EC"/>
    <w:rsid w:val="001655FB"/>
    <w:rsid w:val="00165A0F"/>
    <w:rsid w:val="00165C87"/>
    <w:rsid w:val="00165D5D"/>
    <w:rsid w:val="001724B4"/>
    <w:rsid w:val="00173993"/>
    <w:rsid w:val="001749EA"/>
    <w:rsid w:val="00174ACA"/>
    <w:rsid w:val="00174EA9"/>
    <w:rsid w:val="00175B94"/>
    <w:rsid w:val="00176A21"/>
    <w:rsid w:val="001773F7"/>
    <w:rsid w:val="00177555"/>
    <w:rsid w:val="0018010E"/>
    <w:rsid w:val="001802AC"/>
    <w:rsid w:val="0018085A"/>
    <w:rsid w:val="00181BF8"/>
    <w:rsid w:val="00184872"/>
    <w:rsid w:val="00184F60"/>
    <w:rsid w:val="00186A72"/>
    <w:rsid w:val="00192406"/>
    <w:rsid w:val="00193009"/>
    <w:rsid w:val="00195CA0"/>
    <w:rsid w:val="00195F01"/>
    <w:rsid w:val="00196446"/>
    <w:rsid w:val="0019680C"/>
    <w:rsid w:val="00197C22"/>
    <w:rsid w:val="001A0ABA"/>
    <w:rsid w:val="001A2250"/>
    <w:rsid w:val="001A2603"/>
    <w:rsid w:val="001A2656"/>
    <w:rsid w:val="001A32ED"/>
    <w:rsid w:val="001A36DC"/>
    <w:rsid w:val="001A397E"/>
    <w:rsid w:val="001A65FD"/>
    <w:rsid w:val="001A6F84"/>
    <w:rsid w:val="001A6FEB"/>
    <w:rsid w:val="001B1E39"/>
    <w:rsid w:val="001B1EFD"/>
    <w:rsid w:val="001B61BB"/>
    <w:rsid w:val="001B65F9"/>
    <w:rsid w:val="001B6606"/>
    <w:rsid w:val="001B6932"/>
    <w:rsid w:val="001B7EB0"/>
    <w:rsid w:val="001C161A"/>
    <w:rsid w:val="001C166D"/>
    <w:rsid w:val="001C1746"/>
    <w:rsid w:val="001C2107"/>
    <w:rsid w:val="001C295B"/>
    <w:rsid w:val="001C2B23"/>
    <w:rsid w:val="001C5D67"/>
    <w:rsid w:val="001C5EC6"/>
    <w:rsid w:val="001D1633"/>
    <w:rsid w:val="001D21C7"/>
    <w:rsid w:val="001D4491"/>
    <w:rsid w:val="001E053D"/>
    <w:rsid w:val="001E0CFA"/>
    <w:rsid w:val="001E1A8D"/>
    <w:rsid w:val="001E1B06"/>
    <w:rsid w:val="001E1EDB"/>
    <w:rsid w:val="001E268C"/>
    <w:rsid w:val="001E27A8"/>
    <w:rsid w:val="001E3415"/>
    <w:rsid w:val="001E3B77"/>
    <w:rsid w:val="001E4802"/>
    <w:rsid w:val="001E68E1"/>
    <w:rsid w:val="001E6CED"/>
    <w:rsid w:val="001F00F4"/>
    <w:rsid w:val="001F0FEC"/>
    <w:rsid w:val="001F103C"/>
    <w:rsid w:val="001F2336"/>
    <w:rsid w:val="001F33FE"/>
    <w:rsid w:val="001F3588"/>
    <w:rsid w:val="001F4515"/>
    <w:rsid w:val="001F4811"/>
    <w:rsid w:val="001F4F4E"/>
    <w:rsid w:val="001F5123"/>
    <w:rsid w:val="001F55E3"/>
    <w:rsid w:val="001F57BB"/>
    <w:rsid w:val="001F7A80"/>
    <w:rsid w:val="0020138D"/>
    <w:rsid w:val="00201ABD"/>
    <w:rsid w:val="002029B1"/>
    <w:rsid w:val="00202C06"/>
    <w:rsid w:val="002031A6"/>
    <w:rsid w:val="0020509B"/>
    <w:rsid w:val="002057AD"/>
    <w:rsid w:val="00212304"/>
    <w:rsid w:val="00213148"/>
    <w:rsid w:val="00213700"/>
    <w:rsid w:val="002139D8"/>
    <w:rsid w:val="00213EA8"/>
    <w:rsid w:val="00214EDE"/>
    <w:rsid w:val="002157F0"/>
    <w:rsid w:val="002162F6"/>
    <w:rsid w:val="00216670"/>
    <w:rsid w:val="002168BE"/>
    <w:rsid w:val="00217519"/>
    <w:rsid w:val="00217CE0"/>
    <w:rsid w:val="002208D1"/>
    <w:rsid w:val="0022502A"/>
    <w:rsid w:val="00227D62"/>
    <w:rsid w:val="00227F3F"/>
    <w:rsid w:val="002310D5"/>
    <w:rsid w:val="00231432"/>
    <w:rsid w:val="002324AB"/>
    <w:rsid w:val="00232B71"/>
    <w:rsid w:val="00232E1B"/>
    <w:rsid w:val="00234981"/>
    <w:rsid w:val="002350D8"/>
    <w:rsid w:val="00235C6D"/>
    <w:rsid w:val="00235DB0"/>
    <w:rsid w:val="002367BE"/>
    <w:rsid w:val="00236D88"/>
    <w:rsid w:val="00237190"/>
    <w:rsid w:val="00240FEE"/>
    <w:rsid w:val="00243789"/>
    <w:rsid w:val="00244177"/>
    <w:rsid w:val="00244250"/>
    <w:rsid w:val="002465D9"/>
    <w:rsid w:val="00250419"/>
    <w:rsid w:val="0025098C"/>
    <w:rsid w:val="00253B1C"/>
    <w:rsid w:val="00254F68"/>
    <w:rsid w:val="00255558"/>
    <w:rsid w:val="00256067"/>
    <w:rsid w:val="0025666C"/>
    <w:rsid w:val="00256842"/>
    <w:rsid w:val="00257863"/>
    <w:rsid w:val="00257D92"/>
    <w:rsid w:val="00260430"/>
    <w:rsid w:val="00261511"/>
    <w:rsid w:val="002621C3"/>
    <w:rsid w:val="00263348"/>
    <w:rsid w:val="002645E6"/>
    <w:rsid w:val="002666E4"/>
    <w:rsid w:val="002677ED"/>
    <w:rsid w:val="00267904"/>
    <w:rsid w:val="0027012F"/>
    <w:rsid w:val="00270EF6"/>
    <w:rsid w:val="002733FA"/>
    <w:rsid w:val="00274434"/>
    <w:rsid w:val="00274F6F"/>
    <w:rsid w:val="00275291"/>
    <w:rsid w:val="002757C6"/>
    <w:rsid w:val="00276A73"/>
    <w:rsid w:val="00276AA3"/>
    <w:rsid w:val="00277B1F"/>
    <w:rsid w:val="00277B2D"/>
    <w:rsid w:val="00280BEC"/>
    <w:rsid w:val="0028227F"/>
    <w:rsid w:val="00282A18"/>
    <w:rsid w:val="00282C2E"/>
    <w:rsid w:val="002836D4"/>
    <w:rsid w:val="00285501"/>
    <w:rsid w:val="00286B51"/>
    <w:rsid w:val="00291FC1"/>
    <w:rsid w:val="00293C72"/>
    <w:rsid w:val="00296956"/>
    <w:rsid w:val="002977F9"/>
    <w:rsid w:val="002A12A5"/>
    <w:rsid w:val="002A1668"/>
    <w:rsid w:val="002A1DDA"/>
    <w:rsid w:val="002A2A94"/>
    <w:rsid w:val="002A4F8D"/>
    <w:rsid w:val="002A514D"/>
    <w:rsid w:val="002A6A30"/>
    <w:rsid w:val="002A6D96"/>
    <w:rsid w:val="002B00CA"/>
    <w:rsid w:val="002B00EB"/>
    <w:rsid w:val="002B2259"/>
    <w:rsid w:val="002B2731"/>
    <w:rsid w:val="002B512C"/>
    <w:rsid w:val="002B6DCA"/>
    <w:rsid w:val="002B7701"/>
    <w:rsid w:val="002C13AB"/>
    <w:rsid w:val="002C15E4"/>
    <w:rsid w:val="002C2259"/>
    <w:rsid w:val="002C411B"/>
    <w:rsid w:val="002C5EC7"/>
    <w:rsid w:val="002C6121"/>
    <w:rsid w:val="002C6591"/>
    <w:rsid w:val="002C6BCA"/>
    <w:rsid w:val="002C6D83"/>
    <w:rsid w:val="002D05AD"/>
    <w:rsid w:val="002D168D"/>
    <w:rsid w:val="002D48A4"/>
    <w:rsid w:val="002D559B"/>
    <w:rsid w:val="002D5791"/>
    <w:rsid w:val="002D62F3"/>
    <w:rsid w:val="002D7726"/>
    <w:rsid w:val="002D7DC4"/>
    <w:rsid w:val="002E06B4"/>
    <w:rsid w:val="002E28D1"/>
    <w:rsid w:val="002E32C3"/>
    <w:rsid w:val="002E4AA1"/>
    <w:rsid w:val="002E4E05"/>
    <w:rsid w:val="002E4FBF"/>
    <w:rsid w:val="002E7CDB"/>
    <w:rsid w:val="002F4277"/>
    <w:rsid w:val="002F5AA6"/>
    <w:rsid w:val="002F6509"/>
    <w:rsid w:val="0030054C"/>
    <w:rsid w:val="00301517"/>
    <w:rsid w:val="003027C4"/>
    <w:rsid w:val="00303A71"/>
    <w:rsid w:val="00304332"/>
    <w:rsid w:val="003059FB"/>
    <w:rsid w:val="00305F52"/>
    <w:rsid w:val="003065F2"/>
    <w:rsid w:val="0030703D"/>
    <w:rsid w:val="00311F5C"/>
    <w:rsid w:val="0031222F"/>
    <w:rsid w:val="00312640"/>
    <w:rsid w:val="00313803"/>
    <w:rsid w:val="00313E1C"/>
    <w:rsid w:val="003144B3"/>
    <w:rsid w:val="00314890"/>
    <w:rsid w:val="00315209"/>
    <w:rsid w:val="003167EC"/>
    <w:rsid w:val="003167EE"/>
    <w:rsid w:val="00317112"/>
    <w:rsid w:val="003179FD"/>
    <w:rsid w:val="00320712"/>
    <w:rsid w:val="00320B47"/>
    <w:rsid w:val="003216D0"/>
    <w:rsid w:val="003229EF"/>
    <w:rsid w:val="00322AAB"/>
    <w:rsid w:val="0032310A"/>
    <w:rsid w:val="00323603"/>
    <w:rsid w:val="003242AA"/>
    <w:rsid w:val="00325605"/>
    <w:rsid w:val="00326DD9"/>
    <w:rsid w:val="0032765B"/>
    <w:rsid w:val="00330B63"/>
    <w:rsid w:val="00333C20"/>
    <w:rsid w:val="00333CCE"/>
    <w:rsid w:val="00334296"/>
    <w:rsid w:val="00334D07"/>
    <w:rsid w:val="00337252"/>
    <w:rsid w:val="00340163"/>
    <w:rsid w:val="003416B9"/>
    <w:rsid w:val="00342254"/>
    <w:rsid w:val="00342859"/>
    <w:rsid w:val="003433C0"/>
    <w:rsid w:val="00346474"/>
    <w:rsid w:val="00346BC2"/>
    <w:rsid w:val="00351160"/>
    <w:rsid w:val="00352611"/>
    <w:rsid w:val="00352A94"/>
    <w:rsid w:val="003534AF"/>
    <w:rsid w:val="003547A9"/>
    <w:rsid w:val="00354ECA"/>
    <w:rsid w:val="003620B2"/>
    <w:rsid w:val="00362226"/>
    <w:rsid w:val="00363D35"/>
    <w:rsid w:val="0036563A"/>
    <w:rsid w:val="003656D0"/>
    <w:rsid w:val="00367413"/>
    <w:rsid w:val="00367C27"/>
    <w:rsid w:val="00367FE4"/>
    <w:rsid w:val="00371B39"/>
    <w:rsid w:val="0037229D"/>
    <w:rsid w:val="0037310D"/>
    <w:rsid w:val="00374E4D"/>
    <w:rsid w:val="0038200D"/>
    <w:rsid w:val="00384917"/>
    <w:rsid w:val="003851E4"/>
    <w:rsid w:val="00385289"/>
    <w:rsid w:val="003879DB"/>
    <w:rsid w:val="00390DF2"/>
    <w:rsid w:val="003913CB"/>
    <w:rsid w:val="00391491"/>
    <w:rsid w:val="00391799"/>
    <w:rsid w:val="00392878"/>
    <w:rsid w:val="00393127"/>
    <w:rsid w:val="003945DF"/>
    <w:rsid w:val="0039471E"/>
    <w:rsid w:val="00394D8B"/>
    <w:rsid w:val="00396548"/>
    <w:rsid w:val="00396B1C"/>
    <w:rsid w:val="003A0C43"/>
    <w:rsid w:val="003A57DE"/>
    <w:rsid w:val="003B0B39"/>
    <w:rsid w:val="003B0E68"/>
    <w:rsid w:val="003B15D6"/>
    <w:rsid w:val="003B4406"/>
    <w:rsid w:val="003B44B8"/>
    <w:rsid w:val="003C0350"/>
    <w:rsid w:val="003C064A"/>
    <w:rsid w:val="003C0B08"/>
    <w:rsid w:val="003C29D0"/>
    <w:rsid w:val="003C2B2A"/>
    <w:rsid w:val="003C4037"/>
    <w:rsid w:val="003C4394"/>
    <w:rsid w:val="003C4815"/>
    <w:rsid w:val="003C56FE"/>
    <w:rsid w:val="003C5E9B"/>
    <w:rsid w:val="003C6B0D"/>
    <w:rsid w:val="003C7796"/>
    <w:rsid w:val="003D0074"/>
    <w:rsid w:val="003D0380"/>
    <w:rsid w:val="003D0977"/>
    <w:rsid w:val="003D2616"/>
    <w:rsid w:val="003D2B01"/>
    <w:rsid w:val="003D3867"/>
    <w:rsid w:val="003D3DE2"/>
    <w:rsid w:val="003D40E1"/>
    <w:rsid w:val="003D4BDF"/>
    <w:rsid w:val="003D4F4B"/>
    <w:rsid w:val="003D5466"/>
    <w:rsid w:val="003D693E"/>
    <w:rsid w:val="003D6E2E"/>
    <w:rsid w:val="003D703D"/>
    <w:rsid w:val="003D7415"/>
    <w:rsid w:val="003E0331"/>
    <w:rsid w:val="003E0A50"/>
    <w:rsid w:val="003E1040"/>
    <w:rsid w:val="003E11DC"/>
    <w:rsid w:val="003E3232"/>
    <w:rsid w:val="003E403F"/>
    <w:rsid w:val="003E5167"/>
    <w:rsid w:val="003E59AD"/>
    <w:rsid w:val="003E6B58"/>
    <w:rsid w:val="003F09CD"/>
    <w:rsid w:val="003F1EA5"/>
    <w:rsid w:val="003F21EF"/>
    <w:rsid w:val="003F32E5"/>
    <w:rsid w:val="003F3BF1"/>
    <w:rsid w:val="003F4742"/>
    <w:rsid w:val="003F5922"/>
    <w:rsid w:val="003F6235"/>
    <w:rsid w:val="004007A1"/>
    <w:rsid w:val="00404186"/>
    <w:rsid w:val="00406A3C"/>
    <w:rsid w:val="00407823"/>
    <w:rsid w:val="004079EE"/>
    <w:rsid w:val="00410632"/>
    <w:rsid w:val="004130DC"/>
    <w:rsid w:val="0041389E"/>
    <w:rsid w:val="004144DD"/>
    <w:rsid w:val="004145EA"/>
    <w:rsid w:val="0041672F"/>
    <w:rsid w:val="004174CA"/>
    <w:rsid w:val="00417D88"/>
    <w:rsid w:val="00417FC0"/>
    <w:rsid w:val="0042018E"/>
    <w:rsid w:val="004233C7"/>
    <w:rsid w:val="00424CBA"/>
    <w:rsid w:val="00426A63"/>
    <w:rsid w:val="0042762E"/>
    <w:rsid w:val="00431BD0"/>
    <w:rsid w:val="00432E2C"/>
    <w:rsid w:val="00433852"/>
    <w:rsid w:val="0043439F"/>
    <w:rsid w:val="004350FC"/>
    <w:rsid w:val="00435824"/>
    <w:rsid w:val="00435E1E"/>
    <w:rsid w:val="00436298"/>
    <w:rsid w:val="00436D86"/>
    <w:rsid w:val="004378E2"/>
    <w:rsid w:val="00441743"/>
    <w:rsid w:val="004422BC"/>
    <w:rsid w:val="00442A27"/>
    <w:rsid w:val="00443253"/>
    <w:rsid w:val="00443424"/>
    <w:rsid w:val="00443C37"/>
    <w:rsid w:val="00443D00"/>
    <w:rsid w:val="0044427E"/>
    <w:rsid w:val="004442B8"/>
    <w:rsid w:val="00444AD4"/>
    <w:rsid w:val="004504E6"/>
    <w:rsid w:val="00450759"/>
    <w:rsid w:val="004516CB"/>
    <w:rsid w:val="00452195"/>
    <w:rsid w:val="00452A10"/>
    <w:rsid w:val="0045361C"/>
    <w:rsid w:val="00453D21"/>
    <w:rsid w:val="00460CF9"/>
    <w:rsid w:val="00461420"/>
    <w:rsid w:val="00461724"/>
    <w:rsid w:val="004626AC"/>
    <w:rsid w:val="00464D67"/>
    <w:rsid w:val="00465ACE"/>
    <w:rsid w:val="00465FB2"/>
    <w:rsid w:val="00466BEE"/>
    <w:rsid w:val="0047071D"/>
    <w:rsid w:val="004716A8"/>
    <w:rsid w:val="00471935"/>
    <w:rsid w:val="0047265A"/>
    <w:rsid w:val="00473232"/>
    <w:rsid w:val="00473A32"/>
    <w:rsid w:val="00473A88"/>
    <w:rsid w:val="00474651"/>
    <w:rsid w:val="0047496C"/>
    <w:rsid w:val="00474F32"/>
    <w:rsid w:val="00475525"/>
    <w:rsid w:val="00475797"/>
    <w:rsid w:val="004758EF"/>
    <w:rsid w:val="00476AAB"/>
    <w:rsid w:val="00477901"/>
    <w:rsid w:val="004804E1"/>
    <w:rsid w:val="004809C7"/>
    <w:rsid w:val="004818B0"/>
    <w:rsid w:val="00481AE8"/>
    <w:rsid w:val="00481C90"/>
    <w:rsid w:val="004827F7"/>
    <w:rsid w:val="00482FD3"/>
    <w:rsid w:val="00485537"/>
    <w:rsid w:val="004869D0"/>
    <w:rsid w:val="00486E12"/>
    <w:rsid w:val="00487106"/>
    <w:rsid w:val="004909C5"/>
    <w:rsid w:val="00493336"/>
    <w:rsid w:val="00494A86"/>
    <w:rsid w:val="004950A8"/>
    <w:rsid w:val="00495667"/>
    <w:rsid w:val="004974AA"/>
    <w:rsid w:val="00497C43"/>
    <w:rsid w:val="00497DB1"/>
    <w:rsid w:val="004A0110"/>
    <w:rsid w:val="004A16E1"/>
    <w:rsid w:val="004A1DFD"/>
    <w:rsid w:val="004A1F5C"/>
    <w:rsid w:val="004A223F"/>
    <w:rsid w:val="004A236C"/>
    <w:rsid w:val="004A3A00"/>
    <w:rsid w:val="004A57B5"/>
    <w:rsid w:val="004A5FB6"/>
    <w:rsid w:val="004A6447"/>
    <w:rsid w:val="004A64E6"/>
    <w:rsid w:val="004A7901"/>
    <w:rsid w:val="004B26A0"/>
    <w:rsid w:val="004B2766"/>
    <w:rsid w:val="004B5227"/>
    <w:rsid w:val="004B6594"/>
    <w:rsid w:val="004B6D65"/>
    <w:rsid w:val="004B73D4"/>
    <w:rsid w:val="004B7557"/>
    <w:rsid w:val="004C17DF"/>
    <w:rsid w:val="004C182C"/>
    <w:rsid w:val="004C1F4B"/>
    <w:rsid w:val="004C22E1"/>
    <w:rsid w:val="004C27E3"/>
    <w:rsid w:val="004C2A00"/>
    <w:rsid w:val="004C2C95"/>
    <w:rsid w:val="004C42A4"/>
    <w:rsid w:val="004C4675"/>
    <w:rsid w:val="004C58FE"/>
    <w:rsid w:val="004C5F9C"/>
    <w:rsid w:val="004C622B"/>
    <w:rsid w:val="004C6815"/>
    <w:rsid w:val="004C6D46"/>
    <w:rsid w:val="004D123B"/>
    <w:rsid w:val="004D1A78"/>
    <w:rsid w:val="004D2D10"/>
    <w:rsid w:val="004D2FDD"/>
    <w:rsid w:val="004D51CC"/>
    <w:rsid w:val="004D5488"/>
    <w:rsid w:val="004D5BC4"/>
    <w:rsid w:val="004D6D1E"/>
    <w:rsid w:val="004D76F0"/>
    <w:rsid w:val="004E017C"/>
    <w:rsid w:val="004E0765"/>
    <w:rsid w:val="004E16F9"/>
    <w:rsid w:val="004E5C01"/>
    <w:rsid w:val="004E75C0"/>
    <w:rsid w:val="004F0BF9"/>
    <w:rsid w:val="004F1A6A"/>
    <w:rsid w:val="004F1EDD"/>
    <w:rsid w:val="004F2318"/>
    <w:rsid w:val="004F25D4"/>
    <w:rsid w:val="004F300C"/>
    <w:rsid w:val="004F382A"/>
    <w:rsid w:val="004F4F6C"/>
    <w:rsid w:val="004F58FB"/>
    <w:rsid w:val="004F61E3"/>
    <w:rsid w:val="004F766D"/>
    <w:rsid w:val="00500AB5"/>
    <w:rsid w:val="00500ED0"/>
    <w:rsid w:val="005016BA"/>
    <w:rsid w:val="0050193F"/>
    <w:rsid w:val="00502141"/>
    <w:rsid w:val="00505DFB"/>
    <w:rsid w:val="005064F7"/>
    <w:rsid w:val="00506BEF"/>
    <w:rsid w:val="00507174"/>
    <w:rsid w:val="0051180E"/>
    <w:rsid w:val="00511DDF"/>
    <w:rsid w:val="0051215D"/>
    <w:rsid w:val="005138D4"/>
    <w:rsid w:val="00515942"/>
    <w:rsid w:val="0051780D"/>
    <w:rsid w:val="00520396"/>
    <w:rsid w:val="005208A9"/>
    <w:rsid w:val="00520C6B"/>
    <w:rsid w:val="00523230"/>
    <w:rsid w:val="00523BFE"/>
    <w:rsid w:val="00524CA2"/>
    <w:rsid w:val="0052519C"/>
    <w:rsid w:val="0052599F"/>
    <w:rsid w:val="00525D77"/>
    <w:rsid w:val="00525F17"/>
    <w:rsid w:val="00526C14"/>
    <w:rsid w:val="0053110C"/>
    <w:rsid w:val="00531C82"/>
    <w:rsid w:val="00532108"/>
    <w:rsid w:val="00533399"/>
    <w:rsid w:val="005336B4"/>
    <w:rsid w:val="00534243"/>
    <w:rsid w:val="00534675"/>
    <w:rsid w:val="00535DA2"/>
    <w:rsid w:val="005367E3"/>
    <w:rsid w:val="00537E3F"/>
    <w:rsid w:val="005409DF"/>
    <w:rsid w:val="00540C6B"/>
    <w:rsid w:val="005414C9"/>
    <w:rsid w:val="00541C73"/>
    <w:rsid w:val="00542356"/>
    <w:rsid w:val="005425EE"/>
    <w:rsid w:val="00542F21"/>
    <w:rsid w:val="005438D3"/>
    <w:rsid w:val="00543AA2"/>
    <w:rsid w:val="00543CCD"/>
    <w:rsid w:val="00543E3C"/>
    <w:rsid w:val="0054411E"/>
    <w:rsid w:val="00547893"/>
    <w:rsid w:val="00552C21"/>
    <w:rsid w:val="00552F54"/>
    <w:rsid w:val="005537CE"/>
    <w:rsid w:val="00553996"/>
    <w:rsid w:val="005539D5"/>
    <w:rsid w:val="005541E6"/>
    <w:rsid w:val="00554CC6"/>
    <w:rsid w:val="00555532"/>
    <w:rsid w:val="005555B8"/>
    <w:rsid w:val="005577A6"/>
    <w:rsid w:val="00557A0B"/>
    <w:rsid w:val="00560DEB"/>
    <w:rsid w:val="00560F40"/>
    <w:rsid w:val="0056259D"/>
    <w:rsid w:val="00562D49"/>
    <w:rsid w:val="0056332F"/>
    <w:rsid w:val="005635AC"/>
    <w:rsid w:val="0056587A"/>
    <w:rsid w:val="00565AB9"/>
    <w:rsid w:val="00566576"/>
    <w:rsid w:val="005672E3"/>
    <w:rsid w:val="005675A6"/>
    <w:rsid w:val="00567AEF"/>
    <w:rsid w:val="00567CB4"/>
    <w:rsid w:val="005701DB"/>
    <w:rsid w:val="005708C0"/>
    <w:rsid w:val="005731A6"/>
    <w:rsid w:val="00573256"/>
    <w:rsid w:val="00573FA0"/>
    <w:rsid w:val="00577023"/>
    <w:rsid w:val="00577D29"/>
    <w:rsid w:val="00577F7E"/>
    <w:rsid w:val="00577FB5"/>
    <w:rsid w:val="00581A70"/>
    <w:rsid w:val="00581F29"/>
    <w:rsid w:val="00582036"/>
    <w:rsid w:val="00583638"/>
    <w:rsid w:val="005845E4"/>
    <w:rsid w:val="005846DC"/>
    <w:rsid w:val="0058550D"/>
    <w:rsid w:val="00586291"/>
    <w:rsid w:val="00586D06"/>
    <w:rsid w:val="0059019C"/>
    <w:rsid w:val="00591B71"/>
    <w:rsid w:val="005922B8"/>
    <w:rsid w:val="00593C9B"/>
    <w:rsid w:val="00594BCA"/>
    <w:rsid w:val="005953A4"/>
    <w:rsid w:val="005955D9"/>
    <w:rsid w:val="00595620"/>
    <w:rsid w:val="00596415"/>
    <w:rsid w:val="005969C3"/>
    <w:rsid w:val="00597583"/>
    <w:rsid w:val="00597F30"/>
    <w:rsid w:val="005A0274"/>
    <w:rsid w:val="005A05A1"/>
    <w:rsid w:val="005A0ABB"/>
    <w:rsid w:val="005A198E"/>
    <w:rsid w:val="005A1E1A"/>
    <w:rsid w:val="005A2E2C"/>
    <w:rsid w:val="005A2F48"/>
    <w:rsid w:val="005A325C"/>
    <w:rsid w:val="005A4473"/>
    <w:rsid w:val="005A4D0E"/>
    <w:rsid w:val="005A5B10"/>
    <w:rsid w:val="005A6233"/>
    <w:rsid w:val="005A6DF5"/>
    <w:rsid w:val="005B095D"/>
    <w:rsid w:val="005B13FD"/>
    <w:rsid w:val="005B4362"/>
    <w:rsid w:val="005B5067"/>
    <w:rsid w:val="005B6A56"/>
    <w:rsid w:val="005B7A34"/>
    <w:rsid w:val="005B7CB4"/>
    <w:rsid w:val="005C1EDD"/>
    <w:rsid w:val="005C2072"/>
    <w:rsid w:val="005C27BB"/>
    <w:rsid w:val="005C5EA5"/>
    <w:rsid w:val="005C77DD"/>
    <w:rsid w:val="005D19C1"/>
    <w:rsid w:val="005D3464"/>
    <w:rsid w:val="005D4162"/>
    <w:rsid w:val="005D572E"/>
    <w:rsid w:val="005D607D"/>
    <w:rsid w:val="005D67A6"/>
    <w:rsid w:val="005D6D81"/>
    <w:rsid w:val="005D726C"/>
    <w:rsid w:val="005D7822"/>
    <w:rsid w:val="005E0D56"/>
    <w:rsid w:val="005E161E"/>
    <w:rsid w:val="005E2C7D"/>
    <w:rsid w:val="005E3248"/>
    <w:rsid w:val="005E3663"/>
    <w:rsid w:val="005E389E"/>
    <w:rsid w:val="005E4877"/>
    <w:rsid w:val="005E5660"/>
    <w:rsid w:val="005E590C"/>
    <w:rsid w:val="005E5F15"/>
    <w:rsid w:val="005E6CC0"/>
    <w:rsid w:val="005F08EE"/>
    <w:rsid w:val="005F0BBE"/>
    <w:rsid w:val="005F132A"/>
    <w:rsid w:val="005F22C4"/>
    <w:rsid w:val="005F2A5A"/>
    <w:rsid w:val="005F4438"/>
    <w:rsid w:val="005F44C1"/>
    <w:rsid w:val="005F486D"/>
    <w:rsid w:val="005F5CD6"/>
    <w:rsid w:val="005F60DD"/>
    <w:rsid w:val="005F7BE1"/>
    <w:rsid w:val="005F7D4E"/>
    <w:rsid w:val="00600806"/>
    <w:rsid w:val="00601C73"/>
    <w:rsid w:val="00604424"/>
    <w:rsid w:val="00604F10"/>
    <w:rsid w:val="00605B2B"/>
    <w:rsid w:val="00610575"/>
    <w:rsid w:val="006106DC"/>
    <w:rsid w:val="006112F7"/>
    <w:rsid w:val="0061216C"/>
    <w:rsid w:val="006129F9"/>
    <w:rsid w:val="00612E3A"/>
    <w:rsid w:val="00614078"/>
    <w:rsid w:val="00614957"/>
    <w:rsid w:val="00615369"/>
    <w:rsid w:val="006155C9"/>
    <w:rsid w:val="00617A39"/>
    <w:rsid w:val="00617B10"/>
    <w:rsid w:val="00620E81"/>
    <w:rsid w:val="00621D78"/>
    <w:rsid w:val="006220BE"/>
    <w:rsid w:val="00622417"/>
    <w:rsid w:val="0062285C"/>
    <w:rsid w:val="00623749"/>
    <w:rsid w:val="00624146"/>
    <w:rsid w:val="00625449"/>
    <w:rsid w:val="006306D5"/>
    <w:rsid w:val="00630E06"/>
    <w:rsid w:val="006313DD"/>
    <w:rsid w:val="00631A8E"/>
    <w:rsid w:val="00632416"/>
    <w:rsid w:val="00632774"/>
    <w:rsid w:val="00632793"/>
    <w:rsid w:val="006329ED"/>
    <w:rsid w:val="00632EE0"/>
    <w:rsid w:val="00635239"/>
    <w:rsid w:val="0063679A"/>
    <w:rsid w:val="00640654"/>
    <w:rsid w:val="00640B88"/>
    <w:rsid w:val="00645601"/>
    <w:rsid w:val="0064573D"/>
    <w:rsid w:val="00645F95"/>
    <w:rsid w:val="00646F48"/>
    <w:rsid w:val="00647474"/>
    <w:rsid w:val="0064769C"/>
    <w:rsid w:val="0064782B"/>
    <w:rsid w:val="006510BB"/>
    <w:rsid w:val="00652218"/>
    <w:rsid w:val="00652F63"/>
    <w:rsid w:val="006535C4"/>
    <w:rsid w:val="00654AD7"/>
    <w:rsid w:val="00655111"/>
    <w:rsid w:val="0065619A"/>
    <w:rsid w:val="006561D4"/>
    <w:rsid w:val="006566E2"/>
    <w:rsid w:val="006570B6"/>
    <w:rsid w:val="006575CF"/>
    <w:rsid w:val="00657AF7"/>
    <w:rsid w:val="00657FA6"/>
    <w:rsid w:val="00661048"/>
    <w:rsid w:val="00661AE1"/>
    <w:rsid w:val="0066376C"/>
    <w:rsid w:val="00664369"/>
    <w:rsid w:val="00665462"/>
    <w:rsid w:val="00665745"/>
    <w:rsid w:val="006657D1"/>
    <w:rsid w:val="00666206"/>
    <w:rsid w:val="00666BDE"/>
    <w:rsid w:val="006715EF"/>
    <w:rsid w:val="006728AC"/>
    <w:rsid w:val="00673605"/>
    <w:rsid w:val="00673823"/>
    <w:rsid w:val="00674654"/>
    <w:rsid w:val="006804CF"/>
    <w:rsid w:val="006820B1"/>
    <w:rsid w:val="006830C9"/>
    <w:rsid w:val="00684624"/>
    <w:rsid w:val="006868A0"/>
    <w:rsid w:val="00686E2F"/>
    <w:rsid w:val="00691BC9"/>
    <w:rsid w:val="0069216C"/>
    <w:rsid w:val="00692A1F"/>
    <w:rsid w:val="00694828"/>
    <w:rsid w:val="006948CB"/>
    <w:rsid w:val="00696732"/>
    <w:rsid w:val="006A3747"/>
    <w:rsid w:val="006A4FD4"/>
    <w:rsid w:val="006A59CC"/>
    <w:rsid w:val="006A616B"/>
    <w:rsid w:val="006A7190"/>
    <w:rsid w:val="006A72BD"/>
    <w:rsid w:val="006B051E"/>
    <w:rsid w:val="006B1384"/>
    <w:rsid w:val="006B2A84"/>
    <w:rsid w:val="006B2F54"/>
    <w:rsid w:val="006B476A"/>
    <w:rsid w:val="006B4FBF"/>
    <w:rsid w:val="006B6A3A"/>
    <w:rsid w:val="006B7A8F"/>
    <w:rsid w:val="006C016D"/>
    <w:rsid w:val="006C0218"/>
    <w:rsid w:val="006C06AA"/>
    <w:rsid w:val="006C0FB7"/>
    <w:rsid w:val="006C1239"/>
    <w:rsid w:val="006C3A9C"/>
    <w:rsid w:val="006C5030"/>
    <w:rsid w:val="006C70D4"/>
    <w:rsid w:val="006D0208"/>
    <w:rsid w:val="006D08B9"/>
    <w:rsid w:val="006D0A95"/>
    <w:rsid w:val="006D1B36"/>
    <w:rsid w:val="006D301F"/>
    <w:rsid w:val="006D46C5"/>
    <w:rsid w:val="006D5FB0"/>
    <w:rsid w:val="006D6355"/>
    <w:rsid w:val="006D66E9"/>
    <w:rsid w:val="006D73A4"/>
    <w:rsid w:val="006E04AD"/>
    <w:rsid w:val="006E1D37"/>
    <w:rsid w:val="006E1DD2"/>
    <w:rsid w:val="006E1E61"/>
    <w:rsid w:val="006E51A1"/>
    <w:rsid w:val="006F0537"/>
    <w:rsid w:val="006F09FF"/>
    <w:rsid w:val="006F0A52"/>
    <w:rsid w:val="006F0B47"/>
    <w:rsid w:val="006F41BB"/>
    <w:rsid w:val="006F5767"/>
    <w:rsid w:val="006F6CB5"/>
    <w:rsid w:val="0070054E"/>
    <w:rsid w:val="00700CC8"/>
    <w:rsid w:val="00700DDD"/>
    <w:rsid w:val="007041FC"/>
    <w:rsid w:val="007060BB"/>
    <w:rsid w:val="00706326"/>
    <w:rsid w:val="00706838"/>
    <w:rsid w:val="00711E90"/>
    <w:rsid w:val="00712F9D"/>
    <w:rsid w:val="00713338"/>
    <w:rsid w:val="0071429C"/>
    <w:rsid w:val="0071476A"/>
    <w:rsid w:val="007153E6"/>
    <w:rsid w:val="007175AB"/>
    <w:rsid w:val="007179F5"/>
    <w:rsid w:val="007208A9"/>
    <w:rsid w:val="007229AB"/>
    <w:rsid w:val="007244DD"/>
    <w:rsid w:val="00725B84"/>
    <w:rsid w:val="00726E4B"/>
    <w:rsid w:val="0072799B"/>
    <w:rsid w:val="007306EE"/>
    <w:rsid w:val="00730F73"/>
    <w:rsid w:val="00731ED5"/>
    <w:rsid w:val="007324DF"/>
    <w:rsid w:val="0073275C"/>
    <w:rsid w:val="00732B3C"/>
    <w:rsid w:val="0073317E"/>
    <w:rsid w:val="007335B5"/>
    <w:rsid w:val="0073475C"/>
    <w:rsid w:val="007353B0"/>
    <w:rsid w:val="00735A44"/>
    <w:rsid w:val="0073788F"/>
    <w:rsid w:val="00741692"/>
    <w:rsid w:val="00741BFD"/>
    <w:rsid w:val="00741DAB"/>
    <w:rsid w:val="00742535"/>
    <w:rsid w:val="007425A1"/>
    <w:rsid w:val="007440CD"/>
    <w:rsid w:val="00744189"/>
    <w:rsid w:val="007453BD"/>
    <w:rsid w:val="0074552F"/>
    <w:rsid w:val="00747ABC"/>
    <w:rsid w:val="00751CD6"/>
    <w:rsid w:val="00752797"/>
    <w:rsid w:val="00752B22"/>
    <w:rsid w:val="00752C40"/>
    <w:rsid w:val="007539E5"/>
    <w:rsid w:val="007546AA"/>
    <w:rsid w:val="0075596E"/>
    <w:rsid w:val="00755D06"/>
    <w:rsid w:val="0075608F"/>
    <w:rsid w:val="007576DF"/>
    <w:rsid w:val="00757A6A"/>
    <w:rsid w:val="00760E5D"/>
    <w:rsid w:val="00761A3B"/>
    <w:rsid w:val="00762572"/>
    <w:rsid w:val="00762F0A"/>
    <w:rsid w:val="0076303B"/>
    <w:rsid w:val="007634A1"/>
    <w:rsid w:val="007638B1"/>
    <w:rsid w:val="00763C5E"/>
    <w:rsid w:val="00763FAC"/>
    <w:rsid w:val="00764367"/>
    <w:rsid w:val="007644B4"/>
    <w:rsid w:val="00765F9C"/>
    <w:rsid w:val="00766193"/>
    <w:rsid w:val="0077109E"/>
    <w:rsid w:val="007737B1"/>
    <w:rsid w:val="007739BD"/>
    <w:rsid w:val="00773F79"/>
    <w:rsid w:val="00774555"/>
    <w:rsid w:val="00775374"/>
    <w:rsid w:val="00775522"/>
    <w:rsid w:val="00782F31"/>
    <w:rsid w:val="00783803"/>
    <w:rsid w:val="00784651"/>
    <w:rsid w:val="00784A25"/>
    <w:rsid w:val="00785152"/>
    <w:rsid w:val="00785243"/>
    <w:rsid w:val="00785EFB"/>
    <w:rsid w:val="00787A28"/>
    <w:rsid w:val="00791CC3"/>
    <w:rsid w:val="00792168"/>
    <w:rsid w:val="00794AC1"/>
    <w:rsid w:val="00795549"/>
    <w:rsid w:val="00795A68"/>
    <w:rsid w:val="00796049"/>
    <w:rsid w:val="0079670B"/>
    <w:rsid w:val="0079685D"/>
    <w:rsid w:val="007968D5"/>
    <w:rsid w:val="007970CF"/>
    <w:rsid w:val="00797138"/>
    <w:rsid w:val="00797341"/>
    <w:rsid w:val="007A05A3"/>
    <w:rsid w:val="007A095C"/>
    <w:rsid w:val="007A0DD0"/>
    <w:rsid w:val="007A2B80"/>
    <w:rsid w:val="007A2C19"/>
    <w:rsid w:val="007A31B1"/>
    <w:rsid w:val="007A327B"/>
    <w:rsid w:val="007A33A1"/>
    <w:rsid w:val="007A5FE3"/>
    <w:rsid w:val="007A6CCA"/>
    <w:rsid w:val="007A74B5"/>
    <w:rsid w:val="007B193D"/>
    <w:rsid w:val="007B1CE7"/>
    <w:rsid w:val="007B1ECD"/>
    <w:rsid w:val="007B3C93"/>
    <w:rsid w:val="007B59E9"/>
    <w:rsid w:val="007B6931"/>
    <w:rsid w:val="007B6D05"/>
    <w:rsid w:val="007C08CA"/>
    <w:rsid w:val="007C22E6"/>
    <w:rsid w:val="007C46B2"/>
    <w:rsid w:val="007C4A7F"/>
    <w:rsid w:val="007C5FAA"/>
    <w:rsid w:val="007C7140"/>
    <w:rsid w:val="007D16AF"/>
    <w:rsid w:val="007D16B6"/>
    <w:rsid w:val="007D2618"/>
    <w:rsid w:val="007D2ABD"/>
    <w:rsid w:val="007D3189"/>
    <w:rsid w:val="007D33DC"/>
    <w:rsid w:val="007D3AD5"/>
    <w:rsid w:val="007D43F8"/>
    <w:rsid w:val="007D443D"/>
    <w:rsid w:val="007D47E2"/>
    <w:rsid w:val="007D5048"/>
    <w:rsid w:val="007D5373"/>
    <w:rsid w:val="007D66CC"/>
    <w:rsid w:val="007D69B4"/>
    <w:rsid w:val="007E06D4"/>
    <w:rsid w:val="007E30C2"/>
    <w:rsid w:val="007E40F4"/>
    <w:rsid w:val="007E4F0F"/>
    <w:rsid w:val="007E6622"/>
    <w:rsid w:val="007E7D13"/>
    <w:rsid w:val="007F12DC"/>
    <w:rsid w:val="007F1302"/>
    <w:rsid w:val="007F21EF"/>
    <w:rsid w:val="007F22CA"/>
    <w:rsid w:val="007F24A6"/>
    <w:rsid w:val="007F2ADC"/>
    <w:rsid w:val="007F2B40"/>
    <w:rsid w:val="007F41DB"/>
    <w:rsid w:val="007F729B"/>
    <w:rsid w:val="008005E3"/>
    <w:rsid w:val="00801481"/>
    <w:rsid w:val="00803060"/>
    <w:rsid w:val="00803984"/>
    <w:rsid w:val="008039D6"/>
    <w:rsid w:val="00803E27"/>
    <w:rsid w:val="00804A71"/>
    <w:rsid w:val="00804DAD"/>
    <w:rsid w:val="0080579D"/>
    <w:rsid w:val="00806902"/>
    <w:rsid w:val="00806A5B"/>
    <w:rsid w:val="00806AF2"/>
    <w:rsid w:val="00806FA1"/>
    <w:rsid w:val="00812B0B"/>
    <w:rsid w:val="0081494C"/>
    <w:rsid w:val="00815ED0"/>
    <w:rsid w:val="008163D1"/>
    <w:rsid w:val="00816C3D"/>
    <w:rsid w:val="0081776B"/>
    <w:rsid w:val="00820D89"/>
    <w:rsid w:val="00821EE7"/>
    <w:rsid w:val="00824657"/>
    <w:rsid w:val="00824DFB"/>
    <w:rsid w:val="00827855"/>
    <w:rsid w:val="008308B6"/>
    <w:rsid w:val="00830BC9"/>
    <w:rsid w:val="00830F2A"/>
    <w:rsid w:val="008335EC"/>
    <w:rsid w:val="00835963"/>
    <w:rsid w:val="008367BE"/>
    <w:rsid w:val="00836FF5"/>
    <w:rsid w:val="00841BF5"/>
    <w:rsid w:val="00841F5E"/>
    <w:rsid w:val="008443DC"/>
    <w:rsid w:val="00844F74"/>
    <w:rsid w:val="00850129"/>
    <w:rsid w:val="00850648"/>
    <w:rsid w:val="00850AE3"/>
    <w:rsid w:val="00850D06"/>
    <w:rsid w:val="0085117F"/>
    <w:rsid w:val="00853142"/>
    <w:rsid w:val="00855734"/>
    <w:rsid w:val="008568D4"/>
    <w:rsid w:val="008576DD"/>
    <w:rsid w:val="0086002B"/>
    <w:rsid w:val="0086016D"/>
    <w:rsid w:val="008606C7"/>
    <w:rsid w:val="00860B66"/>
    <w:rsid w:val="00862E65"/>
    <w:rsid w:val="00862ED8"/>
    <w:rsid w:val="00863E83"/>
    <w:rsid w:val="00863F09"/>
    <w:rsid w:val="0086435A"/>
    <w:rsid w:val="00864C3C"/>
    <w:rsid w:val="008650AA"/>
    <w:rsid w:val="00866436"/>
    <w:rsid w:val="00866689"/>
    <w:rsid w:val="00866F98"/>
    <w:rsid w:val="008677A0"/>
    <w:rsid w:val="00871A28"/>
    <w:rsid w:val="00872D3C"/>
    <w:rsid w:val="00874A8B"/>
    <w:rsid w:val="00876521"/>
    <w:rsid w:val="008842AA"/>
    <w:rsid w:val="00884406"/>
    <w:rsid w:val="008851E5"/>
    <w:rsid w:val="00885C6F"/>
    <w:rsid w:val="0088611D"/>
    <w:rsid w:val="0088687A"/>
    <w:rsid w:val="00887859"/>
    <w:rsid w:val="0088796D"/>
    <w:rsid w:val="00887CE1"/>
    <w:rsid w:val="00890CC8"/>
    <w:rsid w:val="008914F1"/>
    <w:rsid w:val="00892154"/>
    <w:rsid w:val="008928F9"/>
    <w:rsid w:val="00893754"/>
    <w:rsid w:val="00894234"/>
    <w:rsid w:val="0089584A"/>
    <w:rsid w:val="008958E6"/>
    <w:rsid w:val="00896800"/>
    <w:rsid w:val="00897626"/>
    <w:rsid w:val="00897DEC"/>
    <w:rsid w:val="008A192F"/>
    <w:rsid w:val="008A205E"/>
    <w:rsid w:val="008A3092"/>
    <w:rsid w:val="008A3F6F"/>
    <w:rsid w:val="008A5A15"/>
    <w:rsid w:val="008A5D54"/>
    <w:rsid w:val="008A65AF"/>
    <w:rsid w:val="008A6DA6"/>
    <w:rsid w:val="008A7991"/>
    <w:rsid w:val="008B0DBA"/>
    <w:rsid w:val="008B101D"/>
    <w:rsid w:val="008B13AB"/>
    <w:rsid w:val="008B178B"/>
    <w:rsid w:val="008B2B6C"/>
    <w:rsid w:val="008B3F54"/>
    <w:rsid w:val="008B4A3C"/>
    <w:rsid w:val="008B54DF"/>
    <w:rsid w:val="008B5A04"/>
    <w:rsid w:val="008B6686"/>
    <w:rsid w:val="008B7690"/>
    <w:rsid w:val="008C41C7"/>
    <w:rsid w:val="008C5DC0"/>
    <w:rsid w:val="008C639E"/>
    <w:rsid w:val="008C6B01"/>
    <w:rsid w:val="008C7A5D"/>
    <w:rsid w:val="008D02D2"/>
    <w:rsid w:val="008D08CD"/>
    <w:rsid w:val="008D3169"/>
    <w:rsid w:val="008D4322"/>
    <w:rsid w:val="008D46BA"/>
    <w:rsid w:val="008D4ADF"/>
    <w:rsid w:val="008D51AF"/>
    <w:rsid w:val="008D639F"/>
    <w:rsid w:val="008D7826"/>
    <w:rsid w:val="008E00A9"/>
    <w:rsid w:val="008E37F0"/>
    <w:rsid w:val="008E3AFB"/>
    <w:rsid w:val="008E3D6B"/>
    <w:rsid w:val="008E4644"/>
    <w:rsid w:val="008E46A3"/>
    <w:rsid w:val="008E547D"/>
    <w:rsid w:val="008E6568"/>
    <w:rsid w:val="008E66B7"/>
    <w:rsid w:val="008E6713"/>
    <w:rsid w:val="008E7E5C"/>
    <w:rsid w:val="008F0A89"/>
    <w:rsid w:val="008F0E7C"/>
    <w:rsid w:val="008F2145"/>
    <w:rsid w:val="008F22D3"/>
    <w:rsid w:val="008F2704"/>
    <w:rsid w:val="008F2BC8"/>
    <w:rsid w:val="008F3B5F"/>
    <w:rsid w:val="008F3B6A"/>
    <w:rsid w:val="008F3FAF"/>
    <w:rsid w:val="008F4549"/>
    <w:rsid w:val="008F53A7"/>
    <w:rsid w:val="008F543B"/>
    <w:rsid w:val="00900F5E"/>
    <w:rsid w:val="009022E8"/>
    <w:rsid w:val="00904137"/>
    <w:rsid w:val="00904CE2"/>
    <w:rsid w:val="00904F2E"/>
    <w:rsid w:val="009055A6"/>
    <w:rsid w:val="009058D6"/>
    <w:rsid w:val="009058DF"/>
    <w:rsid w:val="00906BCD"/>
    <w:rsid w:val="00910F42"/>
    <w:rsid w:val="009110C7"/>
    <w:rsid w:val="00911F0F"/>
    <w:rsid w:val="009120D4"/>
    <w:rsid w:val="009123F5"/>
    <w:rsid w:val="00912B86"/>
    <w:rsid w:val="00912F96"/>
    <w:rsid w:val="009142B9"/>
    <w:rsid w:val="00914F88"/>
    <w:rsid w:val="00915E13"/>
    <w:rsid w:val="0091680F"/>
    <w:rsid w:val="00917FF9"/>
    <w:rsid w:val="0092021F"/>
    <w:rsid w:val="0092112B"/>
    <w:rsid w:val="00921446"/>
    <w:rsid w:val="009229C6"/>
    <w:rsid w:val="009247C4"/>
    <w:rsid w:val="0092578E"/>
    <w:rsid w:val="00925AB3"/>
    <w:rsid w:val="00925CFB"/>
    <w:rsid w:val="00926608"/>
    <w:rsid w:val="009307CB"/>
    <w:rsid w:val="00930A74"/>
    <w:rsid w:val="00931ACE"/>
    <w:rsid w:val="00931DC1"/>
    <w:rsid w:val="009354A9"/>
    <w:rsid w:val="00935B3A"/>
    <w:rsid w:val="00935F23"/>
    <w:rsid w:val="00936161"/>
    <w:rsid w:val="009361D9"/>
    <w:rsid w:val="009362E7"/>
    <w:rsid w:val="009372D4"/>
    <w:rsid w:val="00937416"/>
    <w:rsid w:val="00937AB0"/>
    <w:rsid w:val="0094155D"/>
    <w:rsid w:val="00941E48"/>
    <w:rsid w:val="009441FD"/>
    <w:rsid w:val="009445D0"/>
    <w:rsid w:val="00944718"/>
    <w:rsid w:val="00944909"/>
    <w:rsid w:val="0094490F"/>
    <w:rsid w:val="00950D48"/>
    <w:rsid w:val="0095182F"/>
    <w:rsid w:val="009524B5"/>
    <w:rsid w:val="00952728"/>
    <w:rsid w:val="0095299B"/>
    <w:rsid w:val="009529AE"/>
    <w:rsid w:val="00952CCD"/>
    <w:rsid w:val="00956158"/>
    <w:rsid w:val="00956D5D"/>
    <w:rsid w:val="00956F05"/>
    <w:rsid w:val="0095701E"/>
    <w:rsid w:val="009605B6"/>
    <w:rsid w:val="00962A14"/>
    <w:rsid w:val="00962D01"/>
    <w:rsid w:val="009639C2"/>
    <w:rsid w:val="00964464"/>
    <w:rsid w:val="00966812"/>
    <w:rsid w:val="00966E13"/>
    <w:rsid w:val="0096747B"/>
    <w:rsid w:val="00967AF0"/>
    <w:rsid w:val="00967F69"/>
    <w:rsid w:val="00970685"/>
    <w:rsid w:val="009708C4"/>
    <w:rsid w:val="00971074"/>
    <w:rsid w:val="0097187A"/>
    <w:rsid w:val="00971E8E"/>
    <w:rsid w:val="00972280"/>
    <w:rsid w:val="00972592"/>
    <w:rsid w:val="00972BAD"/>
    <w:rsid w:val="00972E5A"/>
    <w:rsid w:val="00973820"/>
    <w:rsid w:val="00973F08"/>
    <w:rsid w:val="00974019"/>
    <w:rsid w:val="009748E0"/>
    <w:rsid w:val="00975D1F"/>
    <w:rsid w:val="00976710"/>
    <w:rsid w:val="009775BC"/>
    <w:rsid w:val="00981379"/>
    <w:rsid w:val="00981729"/>
    <w:rsid w:val="0098231F"/>
    <w:rsid w:val="009832B7"/>
    <w:rsid w:val="00983D6C"/>
    <w:rsid w:val="0098515E"/>
    <w:rsid w:val="0098522A"/>
    <w:rsid w:val="00986F0D"/>
    <w:rsid w:val="0098750D"/>
    <w:rsid w:val="00990FFE"/>
    <w:rsid w:val="00996839"/>
    <w:rsid w:val="009976CE"/>
    <w:rsid w:val="009A07BB"/>
    <w:rsid w:val="009A3261"/>
    <w:rsid w:val="009A331E"/>
    <w:rsid w:val="009A3D45"/>
    <w:rsid w:val="009A40E1"/>
    <w:rsid w:val="009A4475"/>
    <w:rsid w:val="009A449E"/>
    <w:rsid w:val="009A4D66"/>
    <w:rsid w:val="009A5A64"/>
    <w:rsid w:val="009A6120"/>
    <w:rsid w:val="009A7C38"/>
    <w:rsid w:val="009B2B2D"/>
    <w:rsid w:val="009B2D58"/>
    <w:rsid w:val="009B389A"/>
    <w:rsid w:val="009B6BEA"/>
    <w:rsid w:val="009B6CC8"/>
    <w:rsid w:val="009B6F92"/>
    <w:rsid w:val="009B7343"/>
    <w:rsid w:val="009C040B"/>
    <w:rsid w:val="009C1B91"/>
    <w:rsid w:val="009C2A75"/>
    <w:rsid w:val="009C3FE3"/>
    <w:rsid w:val="009C5D10"/>
    <w:rsid w:val="009C6334"/>
    <w:rsid w:val="009C6A6D"/>
    <w:rsid w:val="009C71D9"/>
    <w:rsid w:val="009C74DE"/>
    <w:rsid w:val="009D00C4"/>
    <w:rsid w:val="009D0964"/>
    <w:rsid w:val="009D1640"/>
    <w:rsid w:val="009D189B"/>
    <w:rsid w:val="009D1A77"/>
    <w:rsid w:val="009D2176"/>
    <w:rsid w:val="009D2250"/>
    <w:rsid w:val="009D2781"/>
    <w:rsid w:val="009D31DD"/>
    <w:rsid w:val="009D3355"/>
    <w:rsid w:val="009D3486"/>
    <w:rsid w:val="009D40AA"/>
    <w:rsid w:val="009D4F79"/>
    <w:rsid w:val="009D534D"/>
    <w:rsid w:val="009E0D8F"/>
    <w:rsid w:val="009E2C72"/>
    <w:rsid w:val="009E34EF"/>
    <w:rsid w:val="009E4086"/>
    <w:rsid w:val="009E4614"/>
    <w:rsid w:val="009E4913"/>
    <w:rsid w:val="009E4983"/>
    <w:rsid w:val="009E590B"/>
    <w:rsid w:val="009E6773"/>
    <w:rsid w:val="009E68AC"/>
    <w:rsid w:val="009E6B44"/>
    <w:rsid w:val="009F2F33"/>
    <w:rsid w:val="009F30D0"/>
    <w:rsid w:val="009F3733"/>
    <w:rsid w:val="009F414B"/>
    <w:rsid w:val="009F6656"/>
    <w:rsid w:val="00A0025B"/>
    <w:rsid w:val="00A00483"/>
    <w:rsid w:val="00A00D30"/>
    <w:rsid w:val="00A01783"/>
    <w:rsid w:val="00A02093"/>
    <w:rsid w:val="00A02663"/>
    <w:rsid w:val="00A04B43"/>
    <w:rsid w:val="00A05484"/>
    <w:rsid w:val="00A07760"/>
    <w:rsid w:val="00A110D9"/>
    <w:rsid w:val="00A135EB"/>
    <w:rsid w:val="00A145D7"/>
    <w:rsid w:val="00A1508C"/>
    <w:rsid w:val="00A150BD"/>
    <w:rsid w:val="00A16A69"/>
    <w:rsid w:val="00A16D5C"/>
    <w:rsid w:val="00A17C0C"/>
    <w:rsid w:val="00A20205"/>
    <w:rsid w:val="00A205D5"/>
    <w:rsid w:val="00A20D1C"/>
    <w:rsid w:val="00A211CD"/>
    <w:rsid w:val="00A22977"/>
    <w:rsid w:val="00A22B2C"/>
    <w:rsid w:val="00A24E54"/>
    <w:rsid w:val="00A252AF"/>
    <w:rsid w:val="00A25F46"/>
    <w:rsid w:val="00A273FF"/>
    <w:rsid w:val="00A326C4"/>
    <w:rsid w:val="00A32DDF"/>
    <w:rsid w:val="00A341DA"/>
    <w:rsid w:val="00A35666"/>
    <w:rsid w:val="00A35A8B"/>
    <w:rsid w:val="00A35D4E"/>
    <w:rsid w:val="00A378C9"/>
    <w:rsid w:val="00A37CAC"/>
    <w:rsid w:val="00A40453"/>
    <w:rsid w:val="00A40870"/>
    <w:rsid w:val="00A417BC"/>
    <w:rsid w:val="00A41C7F"/>
    <w:rsid w:val="00A42AD5"/>
    <w:rsid w:val="00A433CC"/>
    <w:rsid w:val="00A43DE8"/>
    <w:rsid w:val="00A446D6"/>
    <w:rsid w:val="00A44B1B"/>
    <w:rsid w:val="00A44FA0"/>
    <w:rsid w:val="00A46F26"/>
    <w:rsid w:val="00A528A4"/>
    <w:rsid w:val="00A53DE6"/>
    <w:rsid w:val="00A541FA"/>
    <w:rsid w:val="00A57A5C"/>
    <w:rsid w:val="00A57F00"/>
    <w:rsid w:val="00A60180"/>
    <w:rsid w:val="00A61F43"/>
    <w:rsid w:val="00A62AA6"/>
    <w:rsid w:val="00A63A66"/>
    <w:rsid w:val="00A63C50"/>
    <w:rsid w:val="00A64673"/>
    <w:rsid w:val="00A64C25"/>
    <w:rsid w:val="00A64DAD"/>
    <w:rsid w:val="00A64E1E"/>
    <w:rsid w:val="00A65F5C"/>
    <w:rsid w:val="00A66624"/>
    <w:rsid w:val="00A668C2"/>
    <w:rsid w:val="00A725E3"/>
    <w:rsid w:val="00A73972"/>
    <w:rsid w:val="00A740B5"/>
    <w:rsid w:val="00A741D0"/>
    <w:rsid w:val="00A74573"/>
    <w:rsid w:val="00A75164"/>
    <w:rsid w:val="00A81598"/>
    <w:rsid w:val="00A815C6"/>
    <w:rsid w:val="00A81874"/>
    <w:rsid w:val="00A83CD3"/>
    <w:rsid w:val="00A8474E"/>
    <w:rsid w:val="00A859EC"/>
    <w:rsid w:val="00A85BBD"/>
    <w:rsid w:val="00A87232"/>
    <w:rsid w:val="00A87421"/>
    <w:rsid w:val="00A87A32"/>
    <w:rsid w:val="00A92344"/>
    <w:rsid w:val="00A94516"/>
    <w:rsid w:val="00A94E85"/>
    <w:rsid w:val="00A95BFF"/>
    <w:rsid w:val="00A96006"/>
    <w:rsid w:val="00AA32C5"/>
    <w:rsid w:val="00AA569A"/>
    <w:rsid w:val="00AA596F"/>
    <w:rsid w:val="00AA608A"/>
    <w:rsid w:val="00AA6814"/>
    <w:rsid w:val="00AA6BAC"/>
    <w:rsid w:val="00AB1195"/>
    <w:rsid w:val="00AB159D"/>
    <w:rsid w:val="00AB1C23"/>
    <w:rsid w:val="00AB1C5F"/>
    <w:rsid w:val="00AB1DF0"/>
    <w:rsid w:val="00AB23F0"/>
    <w:rsid w:val="00AB28B1"/>
    <w:rsid w:val="00AB2AEF"/>
    <w:rsid w:val="00AB3670"/>
    <w:rsid w:val="00AB3C34"/>
    <w:rsid w:val="00AB5539"/>
    <w:rsid w:val="00AB55AD"/>
    <w:rsid w:val="00AB6700"/>
    <w:rsid w:val="00AB6AF4"/>
    <w:rsid w:val="00AB7D37"/>
    <w:rsid w:val="00AC060B"/>
    <w:rsid w:val="00AC08BB"/>
    <w:rsid w:val="00AC3B44"/>
    <w:rsid w:val="00AC3CD6"/>
    <w:rsid w:val="00AC46CE"/>
    <w:rsid w:val="00AC4DB8"/>
    <w:rsid w:val="00AC5A6F"/>
    <w:rsid w:val="00AC6739"/>
    <w:rsid w:val="00AC7CFD"/>
    <w:rsid w:val="00AD06B8"/>
    <w:rsid w:val="00AD08C5"/>
    <w:rsid w:val="00AD0990"/>
    <w:rsid w:val="00AD1ADE"/>
    <w:rsid w:val="00AD1C92"/>
    <w:rsid w:val="00AD21B8"/>
    <w:rsid w:val="00AD2287"/>
    <w:rsid w:val="00AD3504"/>
    <w:rsid w:val="00AD3A84"/>
    <w:rsid w:val="00AD415A"/>
    <w:rsid w:val="00AD4A2D"/>
    <w:rsid w:val="00AD4D4B"/>
    <w:rsid w:val="00AD5362"/>
    <w:rsid w:val="00AD576C"/>
    <w:rsid w:val="00AD7028"/>
    <w:rsid w:val="00AD742D"/>
    <w:rsid w:val="00AD7C88"/>
    <w:rsid w:val="00AE096B"/>
    <w:rsid w:val="00AE0B1C"/>
    <w:rsid w:val="00AE0DAF"/>
    <w:rsid w:val="00AE2AE2"/>
    <w:rsid w:val="00AE378A"/>
    <w:rsid w:val="00AE5FBD"/>
    <w:rsid w:val="00AE64D2"/>
    <w:rsid w:val="00AE67D9"/>
    <w:rsid w:val="00AE6F5E"/>
    <w:rsid w:val="00AE716C"/>
    <w:rsid w:val="00AE72D9"/>
    <w:rsid w:val="00AE7BAF"/>
    <w:rsid w:val="00AF4806"/>
    <w:rsid w:val="00AF5527"/>
    <w:rsid w:val="00AF68B8"/>
    <w:rsid w:val="00AF791D"/>
    <w:rsid w:val="00B0014E"/>
    <w:rsid w:val="00B04924"/>
    <w:rsid w:val="00B04EF3"/>
    <w:rsid w:val="00B0551A"/>
    <w:rsid w:val="00B058B9"/>
    <w:rsid w:val="00B06A6A"/>
    <w:rsid w:val="00B07024"/>
    <w:rsid w:val="00B070DF"/>
    <w:rsid w:val="00B07C81"/>
    <w:rsid w:val="00B10460"/>
    <w:rsid w:val="00B1188D"/>
    <w:rsid w:val="00B12B7A"/>
    <w:rsid w:val="00B13C2C"/>
    <w:rsid w:val="00B159F0"/>
    <w:rsid w:val="00B16591"/>
    <w:rsid w:val="00B1678E"/>
    <w:rsid w:val="00B16987"/>
    <w:rsid w:val="00B17971"/>
    <w:rsid w:val="00B17AFB"/>
    <w:rsid w:val="00B20A62"/>
    <w:rsid w:val="00B21FE6"/>
    <w:rsid w:val="00B22437"/>
    <w:rsid w:val="00B22693"/>
    <w:rsid w:val="00B22DAD"/>
    <w:rsid w:val="00B22EEB"/>
    <w:rsid w:val="00B235E4"/>
    <w:rsid w:val="00B24463"/>
    <w:rsid w:val="00B25822"/>
    <w:rsid w:val="00B258C2"/>
    <w:rsid w:val="00B305DD"/>
    <w:rsid w:val="00B32D9A"/>
    <w:rsid w:val="00B32E7A"/>
    <w:rsid w:val="00B33248"/>
    <w:rsid w:val="00B33BCE"/>
    <w:rsid w:val="00B35549"/>
    <w:rsid w:val="00B355A1"/>
    <w:rsid w:val="00B35715"/>
    <w:rsid w:val="00B35A92"/>
    <w:rsid w:val="00B364C3"/>
    <w:rsid w:val="00B40726"/>
    <w:rsid w:val="00B40BF7"/>
    <w:rsid w:val="00B4276E"/>
    <w:rsid w:val="00B442C8"/>
    <w:rsid w:val="00B44582"/>
    <w:rsid w:val="00B44A7C"/>
    <w:rsid w:val="00B44B6C"/>
    <w:rsid w:val="00B46A80"/>
    <w:rsid w:val="00B477B9"/>
    <w:rsid w:val="00B47C5B"/>
    <w:rsid w:val="00B50415"/>
    <w:rsid w:val="00B51B50"/>
    <w:rsid w:val="00B5257A"/>
    <w:rsid w:val="00B534D7"/>
    <w:rsid w:val="00B56BCE"/>
    <w:rsid w:val="00B5702A"/>
    <w:rsid w:val="00B60AB5"/>
    <w:rsid w:val="00B60FDD"/>
    <w:rsid w:val="00B615A5"/>
    <w:rsid w:val="00B6190B"/>
    <w:rsid w:val="00B62090"/>
    <w:rsid w:val="00B6229A"/>
    <w:rsid w:val="00B62C3E"/>
    <w:rsid w:val="00B6370C"/>
    <w:rsid w:val="00B652B6"/>
    <w:rsid w:val="00B661D2"/>
    <w:rsid w:val="00B67822"/>
    <w:rsid w:val="00B70486"/>
    <w:rsid w:val="00B710A5"/>
    <w:rsid w:val="00B74431"/>
    <w:rsid w:val="00B75EB0"/>
    <w:rsid w:val="00B76FDB"/>
    <w:rsid w:val="00B771A5"/>
    <w:rsid w:val="00B772FA"/>
    <w:rsid w:val="00B77790"/>
    <w:rsid w:val="00B7791E"/>
    <w:rsid w:val="00B80192"/>
    <w:rsid w:val="00B811D6"/>
    <w:rsid w:val="00B82AF9"/>
    <w:rsid w:val="00B85137"/>
    <w:rsid w:val="00B8532D"/>
    <w:rsid w:val="00B85BC7"/>
    <w:rsid w:val="00B85C49"/>
    <w:rsid w:val="00B87035"/>
    <w:rsid w:val="00B870BA"/>
    <w:rsid w:val="00B87AF1"/>
    <w:rsid w:val="00B87C2F"/>
    <w:rsid w:val="00B90658"/>
    <w:rsid w:val="00B91ADA"/>
    <w:rsid w:val="00B91AEB"/>
    <w:rsid w:val="00B9216E"/>
    <w:rsid w:val="00B92ACF"/>
    <w:rsid w:val="00B93007"/>
    <w:rsid w:val="00B93D18"/>
    <w:rsid w:val="00B94DF2"/>
    <w:rsid w:val="00B95252"/>
    <w:rsid w:val="00B9543C"/>
    <w:rsid w:val="00B95B08"/>
    <w:rsid w:val="00B95E5F"/>
    <w:rsid w:val="00B9650C"/>
    <w:rsid w:val="00B96B42"/>
    <w:rsid w:val="00B97EB8"/>
    <w:rsid w:val="00BA05C6"/>
    <w:rsid w:val="00BA0DDD"/>
    <w:rsid w:val="00BA0E8F"/>
    <w:rsid w:val="00BA0FFC"/>
    <w:rsid w:val="00BA1BDA"/>
    <w:rsid w:val="00BA24E1"/>
    <w:rsid w:val="00BA2F62"/>
    <w:rsid w:val="00BA31CD"/>
    <w:rsid w:val="00BA31F2"/>
    <w:rsid w:val="00BA3E87"/>
    <w:rsid w:val="00BA5079"/>
    <w:rsid w:val="00BA52E1"/>
    <w:rsid w:val="00BA54BB"/>
    <w:rsid w:val="00BA5E96"/>
    <w:rsid w:val="00BA5F20"/>
    <w:rsid w:val="00BA78B9"/>
    <w:rsid w:val="00BA7E9D"/>
    <w:rsid w:val="00BA7F6B"/>
    <w:rsid w:val="00BB092B"/>
    <w:rsid w:val="00BB0D76"/>
    <w:rsid w:val="00BB18DD"/>
    <w:rsid w:val="00BB1A5A"/>
    <w:rsid w:val="00BB2693"/>
    <w:rsid w:val="00BB2948"/>
    <w:rsid w:val="00BB2F3E"/>
    <w:rsid w:val="00BB3238"/>
    <w:rsid w:val="00BB549C"/>
    <w:rsid w:val="00BB552E"/>
    <w:rsid w:val="00BB57B6"/>
    <w:rsid w:val="00BB6CA5"/>
    <w:rsid w:val="00BB7A7E"/>
    <w:rsid w:val="00BC03F9"/>
    <w:rsid w:val="00BC219D"/>
    <w:rsid w:val="00BC3631"/>
    <w:rsid w:val="00BC3A67"/>
    <w:rsid w:val="00BC3BAA"/>
    <w:rsid w:val="00BC3D2A"/>
    <w:rsid w:val="00BC414C"/>
    <w:rsid w:val="00BC42AE"/>
    <w:rsid w:val="00BC42CA"/>
    <w:rsid w:val="00BC4EEC"/>
    <w:rsid w:val="00BC5E02"/>
    <w:rsid w:val="00BD08FD"/>
    <w:rsid w:val="00BD1C6E"/>
    <w:rsid w:val="00BD3F1A"/>
    <w:rsid w:val="00BD4661"/>
    <w:rsid w:val="00BD557E"/>
    <w:rsid w:val="00BD55D1"/>
    <w:rsid w:val="00BD6DE0"/>
    <w:rsid w:val="00BD7B6E"/>
    <w:rsid w:val="00BE469F"/>
    <w:rsid w:val="00BE4BD3"/>
    <w:rsid w:val="00BE51CC"/>
    <w:rsid w:val="00BE539E"/>
    <w:rsid w:val="00BE66C0"/>
    <w:rsid w:val="00BE7AE9"/>
    <w:rsid w:val="00BE7BB0"/>
    <w:rsid w:val="00BF031E"/>
    <w:rsid w:val="00BF1B12"/>
    <w:rsid w:val="00BF1E83"/>
    <w:rsid w:val="00BF2C93"/>
    <w:rsid w:val="00BF3612"/>
    <w:rsid w:val="00C00ED3"/>
    <w:rsid w:val="00C01760"/>
    <w:rsid w:val="00C017EB"/>
    <w:rsid w:val="00C0316E"/>
    <w:rsid w:val="00C03490"/>
    <w:rsid w:val="00C03687"/>
    <w:rsid w:val="00C037D9"/>
    <w:rsid w:val="00C03878"/>
    <w:rsid w:val="00C039F3"/>
    <w:rsid w:val="00C03D9D"/>
    <w:rsid w:val="00C043F6"/>
    <w:rsid w:val="00C045AC"/>
    <w:rsid w:val="00C048D6"/>
    <w:rsid w:val="00C04E61"/>
    <w:rsid w:val="00C05303"/>
    <w:rsid w:val="00C06571"/>
    <w:rsid w:val="00C07B78"/>
    <w:rsid w:val="00C10666"/>
    <w:rsid w:val="00C1170E"/>
    <w:rsid w:val="00C13122"/>
    <w:rsid w:val="00C146CF"/>
    <w:rsid w:val="00C15D46"/>
    <w:rsid w:val="00C16A1B"/>
    <w:rsid w:val="00C16CDB"/>
    <w:rsid w:val="00C16D8F"/>
    <w:rsid w:val="00C173F4"/>
    <w:rsid w:val="00C1759F"/>
    <w:rsid w:val="00C17B58"/>
    <w:rsid w:val="00C2012E"/>
    <w:rsid w:val="00C2060B"/>
    <w:rsid w:val="00C20A73"/>
    <w:rsid w:val="00C216F0"/>
    <w:rsid w:val="00C22CE4"/>
    <w:rsid w:val="00C241C3"/>
    <w:rsid w:val="00C242BD"/>
    <w:rsid w:val="00C245F1"/>
    <w:rsid w:val="00C254DE"/>
    <w:rsid w:val="00C26088"/>
    <w:rsid w:val="00C30C9B"/>
    <w:rsid w:val="00C30F6A"/>
    <w:rsid w:val="00C31165"/>
    <w:rsid w:val="00C31464"/>
    <w:rsid w:val="00C317E6"/>
    <w:rsid w:val="00C319B4"/>
    <w:rsid w:val="00C31A5E"/>
    <w:rsid w:val="00C3282D"/>
    <w:rsid w:val="00C33708"/>
    <w:rsid w:val="00C33ADE"/>
    <w:rsid w:val="00C33B73"/>
    <w:rsid w:val="00C34A95"/>
    <w:rsid w:val="00C36BC3"/>
    <w:rsid w:val="00C3722A"/>
    <w:rsid w:val="00C37C93"/>
    <w:rsid w:val="00C37FAB"/>
    <w:rsid w:val="00C40D6D"/>
    <w:rsid w:val="00C40DFA"/>
    <w:rsid w:val="00C456EC"/>
    <w:rsid w:val="00C4736D"/>
    <w:rsid w:val="00C50709"/>
    <w:rsid w:val="00C52309"/>
    <w:rsid w:val="00C547D6"/>
    <w:rsid w:val="00C5566B"/>
    <w:rsid w:val="00C564C9"/>
    <w:rsid w:val="00C5689F"/>
    <w:rsid w:val="00C571CA"/>
    <w:rsid w:val="00C572E5"/>
    <w:rsid w:val="00C5731B"/>
    <w:rsid w:val="00C57821"/>
    <w:rsid w:val="00C60A30"/>
    <w:rsid w:val="00C61FC8"/>
    <w:rsid w:val="00C64566"/>
    <w:rsid w:val="00C6548F"/>
    <w:rsid w:val="00C663D3"/>
    <w:rsid w:val="00C665ED"/>
    <w:rsid w:val="00C66AB2"/>
    <w:rsid w:val="00C66C9B"/>
    <w:rsid w:val="00C74896"/>
    <w:rsid w:val="00C74B16"/>
    <w:rsid w:val="00C75BF8"/>
    <w:rsid w:val="00C76A67"/>
    <w:rsid w:val="00C80184"/>
    <w:rsid w:val="00C81538"/>
    <w:rsid w:val="00C818F7"/>
    <w:rsid w:val="00C81C99"/>
    <w:rsid w:val="00C835AF"/>
    <w:rsid w:val="00C83A19"/>
    <w:rsid w:val="00C84776"/>
    <w:rsid w:val="00C84F38"/>
    <w:rsid w:val="00C852CA"/>
    <w:rsid w:val="00C86057"/>
    <w:rsid w:val="00C91F4F"/>
    <w:rsid w:val="00C9200B"/>
    <w:rsid w:val="00C92AB0"/>
    <w:rsid w:val="00C93EDB"/>
    <w:rsid w:val="00C9557A"/>
    <w:rsid w:val="00C95AB0"/>
    <w:rsid w:val="00C96431"/>
    <w:rsid w:val="00CA06B0"/>
    <w:rsid w:val="00CA0750"/>
    <w:rsid w:val="00CA1B87"/>
    <w:rsid w:val="00CA3647"/>
    <w:rsid w:val="00CA4777"/>
    <w:rsid w:val="00CA4C69"/>
    <w:rsid w:val="00CA63C8"/>
    <w:rsid w:val="00CA6C47"/>
    <w:rsid w:val="00CA72E0"/>
    <w:rsid w:val="00CA77D8"/>
    <w:rsid w:val="00CA7D2E"/>
    <w:rsid w:val="00CB15EC"/>
    <w:rsid w:val="00CB1A76"/>
    <w:rsid w:val="00CB1FBA"/>
    <w:rsid w:val="00CB2380"/>
    <w:rsid w:val="00CB3173"/>
    <w:rsid w:val="00CB3A86"/>
    <w:rsid w:val="00CB65E7"/>
    <w:rsid w:val="00CB7273"/>
    <w:rsid w:val="00CB75AB"/>
    <w:rsid w:val="00CB7D38"/>
    <w:rsid w:val="00CC1C54"/>
    <w:rsid w:val="00CC1C65"/>
    <w:rsid w:val="00CC20FB"/>
    <w:rsid w:val="00CC22AE"/>
    <w:rsid w:val="00CC2328"/>
    <w:rsid w:val="00CC27D1"/>
    <w:rsid w:val="00CC2E8C"/>
    <w:rsid w:val="00CC4339"/>
    <w:rsid w:val="00CC5062"/>
    <w:rsid w:val="00CC57AD"/>
    <w:rsid w:val="00CC5C23"/>
    <w:rsid w:val="00CD111F"/>
    <w:rsid w:val="00CD11E4"/>
    <w:rsid w:val="00CD1719"/>
    <w:rsid w:val="00CD2104"/>
    <w:rsid w:val="00CD2AB6"/>
    <w:rsid w:val="00CD3C55"/>
    <w:rsid w:val="00CD4CA4"/>
    <w:rsid w:val="00CD5F33"/>
    <w:rsid w:val="00CD6863"/>
    <w:rsid w:val="00CD79D0"/>
    <w:rsid w:val="00CE09FA"/>
    <w:rsid w:val="00CE1BB2"/>
    <w:rsid w:val="00CE3A8E"/>
    <w:rsid w:val="00CE3F16"/>
    <w:rsid w:val="00CE4547"/>
    <w:rsid w:val="00CE496F"/>
    <w:rsid w:val="00CE5783"/>
    <w:rsid w:val="00CE5919"/>
    <w:rsid w:val="00CE5C4D"/>
    <w:rsid w:val="00CE72FA"/>
    <w:rsid w:val="00CE77D2"/>
    <w:rsid w:val="00CF01D6"/>
    <w:rsid w:val="00CF0252"/>
    <w:rsid w:val="00CF1A98"/>
    <w:rsid w:val="00CF36F6"/>
    <w:rsid w:val="00CF5AE1"/>
    <w:rsid w:val="00CF60A3"/>
    <w:rsid w:val="00CF6D77"/>
    <w:rsid w:val="00D000F4"/>
    <w:rsid w:val="00D002C0"/>
    <w:rsid w:val="00D00386"/>
    <w:rsid w:val="00D02013"/>
    <w:rsid w:val="00D021AD"/>
    <w:rsid w:val="00D024EB"/>
    <w:rsid w:val="00D03B3A"/>
    <w:rsid w:val="00D03F0F"/>
    <w:rsid w:val="00D065AD"/>
    <w:rsid w:val="00D06809"/>
    <w:rsid w:val="00D073E5"/>
    <w:rsid w:val="00D077D4"/>
    <w:rsid w:val="00D10A66"/>
    <w:rsid w:val="00D10D8C"/>
    <w:rsid w:val="00D11573"/>
    <w:rsid w:val="00D12264"/>
    <w:rsid w:val="00D1427E"/>
    <w:rsid w:val="00D14506"/>
    <w:rsid w:val="00D14D6C"/>
    <w:rsid w:val="00D14F71"/>
    <w:rsid w:val="00D152A0"/>
    <w:rsid w:val="00D202A4"/>
    <w:rsid w:val="00D208A2"/>
    <w:rsid w:val="00D2138C"/>
    <w:rsid w:val="00D226A5"/>
    <w:rsid w:val="00D22734"/>
    <w:rsid w:val="00D23009"/>
    <w:rsid w:val="00D23655"/>
    <w:rsid w:val="00D23E0E"/>
    <w:rsid w:val="00D241D3"/>
    <w:rsid w:val="00D2441F"/>
    <w:rsid w:val="00D24B7D"/>
    <w:rsid w:val="00D24D8A"/>
    <w:rsid w:val="00D254C4"/>
    <w:rsid w:val="00D25D0B"/>
    <w:rsid w:val="00D269A1"/>
    <w:rsid w:val="00D26CEF"/>
    <w:rsid w:val="00D2770E"/>
    <w:rsid w:val="00D27E37"/>
    <w:rsid w:val="00D30160"/>
    <w:rsid w:val="00D316D9"/>
    <w:rsid w:val="00D31CA3"/>
    <w:rsid w:val="00D32A4E"/>
    <w:rsid w:val="00D3307D"/>
    <w:rsid w:val="00D330D7"/>
    <w:rsid w:val="00D3343A"/>
    <w:rsid w:val="00D3457D"/>
    <w:rsid w:val="00D34CA2"/>
    <w:rsid w:val="00D36EEE"/>
    <w:rsid w:val="00D37E9D"/>
    <w:rsid w:val="00D40039"/>
    <w:rsid w:val="00D40967"/>
    <w:rsid w:val="00D413D9"/>
    <w:rsid w:val="00D419C0"/>
    <w:rsid w:val="00D41B53"/>
    <w:rsid w:val="00D41EF9"/>
    <w:rsid w:val="00D4340E"/>
    <w:rsid w:val="00D439A9"/>
    <w:rsid w:val="00D471AA"/>
    <w:rsid w:val="00D4723A"/>
    <w:rsid w:val="00D47B0C"/>
    <w:rsid w:val="00D50A00"/>
    <w:rsid w:val="00D50CA9"/>
    <w:rsid w:val="00D53EEA"/>
    <w:rsid w:val="00D54726"/>
    <w:rsid w:val="00D55EAB"/>
    <w:rsid w:val="00D560EE"/>
    <w:rsid w:val="00D56807"/>
    <w:rsid w:val="00D606EA"/>
    <w:rsid w:val="00D6082F"/>
    <w:rsid w:val="00D6086A"/>
    <w:rsid w:val="00D61579"/>
    <w:rsid w:val="00D616D2"/>
    <w:rsid w:val="00D61D14"/>
    <w:rsid w:val="00D62561"/>
    <w:rsid w:val="00D62B74"/>
    <w:rsid w:val="00D634D8"/>
    <w:rsid w:val="00D63786"/>
    <w:rsid w:val="00D64056"/>
    <w:rsid w:val="00D641EF"/>
    <w:rsid w:val="00D64C1D"/>
    <w:rsid w:val="00D66FB7"/>
    <w:rsid w:val="00D70880"/>
    <w:rsid w:val="00D70BB3"/>
    <w:rsid w:val="00D710BA"/>
    <w:rsid w:val="00D71CD7"/>
    <w:rsid w:val="00D725D5"/>
    <w:rsid w:val="00D72AEC"/>
    <w:rsid w:val="00D733F6"/>
    <w:rsid w:val="00D73CAE"/>
    <w:rsid w:val="00D73F28"/>
    <w:rsid w:val="00D77907"/>
    <w:rsid w:val="00D779B6"/>
    <w:rsid w:val="00D80405"/>
    <w:rsid w:val="00D82198"/>
    <w:rsid w:val="00D83AA4"/>
    <w:rsid w:val="00D842C4"/>
    <w:rsid w:val="00D84F9B"/>
    <w:rsid w:val="00D85A91"/>
    <w:rsid w:val="00D85E18"/>
    <w:rsid w:val="00D86FF1"/>
    <w:rsid w:val="00D8750E"/>
    <w:rsid w:val="00D87E39"/>
    <w:rsid w:val="00D9018A"/>
    <w:rsid w:val="00D90217"/>
    <w:rsid w:val="00D9084A"/>
    <w:rsid w:val="00D90C92"/>
    <w:rsid w:val="00D93F26"/>
    <w:rsid w:val="00D95167"/>
    <w:rsid w:val="00D96C08"/>
    <w:rsid w:val="00D977FD"/>
    <w:rsid w:val="00DA0953"/>
    <w:rsid w:val="00DA0965"/>
    <w:rsid w:val="00DA0CCB"/>
    <w:rsid w:val="00DA12F0"/>
    <w:rsid w:val="00DA1C18"/>
    <w:rsid w:val="00DA307B"/>
    <w:rsid w:val="00DA328A"/>
    <w:rsid w:val="00DA3B43"/>
    <w:rsid w:val="00DA4EB2"/>
    <w:rsid w:val="00DA5770"/>
    <w:rsid w:val="00DA5E31"/>
    <w:rsid w:val="00DA630D"/>
    <w:rsid w:val="00DB183D"/>
    <w:rsid w:val="00DB18E5"/>
    <w:rsid w:val="00DB3371"/>
    <w:rsid w:val="00DB43A1"/>
    <w:rsid w:val="00DB6473"/>
    <w:rsid w:val="00DB725E"/>
    <w:rsid w:val="00DB7C17"/>
    <w:rsid w:val="00DC0F08"/>
    <w:rsid w:val="00DC1395"/>
    <w:rsid w:val="00DC14DB"/>
    <w:rsid w:val="00DC202A"/>
    <w:rsid w:val="00DC27EE"/>
    <w:rsid w:val="00DC3C20"/>
    <w:rsid w:val="00DC454C"/>
    <w:rsid w:val="00DC494F"/>
    <w:rsid w:val="00DC4F40"/>
    <w:rsid w:val="00DC55BC"/>
    <w:rsid w:val="00DC5748"/>
    <w:rsid w:val="00DC6911"/>
    <w:rsid w:val="00DD0E23"/>
    <w:rsid w:val="00DD4B3D"/>
    <w:rsid w:val="00DD7804"/>
    <w:rsid w:val="00DE12ED"/>
    <w:rsid w:val="00DE1D19"/>
    <w:rsid w:val="00DE226A"/>
    <w:rsid w:val="00DE2459"/>
    <w:rsid w:val="00DE337C"/>
    <w:rsid w:val="00DE3EA9"/>
    <w:rsid w:val="00DE3F58"/>
    <w:rsid w:val="00DE4008"/>
    <w:rsid w:val="00DE570C"/>
    <w:rsid w:val="00DE71F7"/>
    <w:rsid w:val="00DE7BC5"/>
    <w:rsid w:val="00DF04E9"/>
    <w:rsid w:val="00DF087C"/>
    <w:rsid w:val="00DF13CE"/>
    <w:rsid w:val="00DF32C0"/>
    <w:rsid w:val="00DF46C7"/>
    <w:rsid w:val="00DF48B6"/>
    <w:rsid w:val="00DF5671"/>
    <w:rsid w:val="00DF5A87"/>
    <w:rsid w:val="00DF6147"/>
    <w:rsid w:val="00DF7372"/>
    <w:rsid w:val="00DF7489"/>
    <w:rsid w:val="00E01A4F"/>
    <w:rsid w:val="00E020CD"/>
    <w:rsid w:val="00E027B0"/>
    <w:rsid w:val="00E04446"/>
    <w:rsid w:val="00E0538E"/>
    <w:rsid w:val="00E063C4"/>
    <w:rsid w:val="00E063C6"/>
    <w:rsid w:val="00E0666E"/>
    <w:rsid w:val="00E0750F"/>
    <w:rsid w:val="00E076C8"/>
    <w:rsid w:val="00E107A6"/>
    <w:rsid w:val="00E10DAC"/>
    <w:rsid w:val="00E16061"/>
    <w:rsid w:val="00E165CB"/>
    <w:rsid w:val="00E16793"/>
    <w:rsid w:val="00E17300"/>
    <w:rsid w:val="00E2209F"/>
    <w:rsid w:val="00E22369"/>
    <w:rsid w:val="00E23AE9"/>
    <w:rsid w:val="00E253D5"/>
    <w:rsid w:val="00E26EC0"/>
    <w:rsid w:val="00E270A2"/>
    <w:rsid w:val="00E2727C"/>
    <w:rsid w:val="00E30FAB"/>
    <w:rsid w:val="00E31E20"/>
    <w:rsid w:val="00E32017"/>
    <w:rsid w:val="00E32506"/>
    <w:rsid w:val="00E332C6"/>
    <w:rsid w:val="00E33E82"/>
    <w:rsid w:val="00E342EE"/>
    <w:rsid w:val="00E35911"/>
    <w:rsid w:val="00E35F47"/>
    <w:rsid w:val="00E36826"/>
    <w:rsid w:val="00E36BC7"/>
    <w:rsid w:val="00E3712D"/>
    <w:rsid w:val="00E37F73"/>
    <w:rsid w:val="00E402B2"/>
    <w:rsid w:val="00E40CDD"/>
    <w:rsid w:val="00E40F20"/>
    <w:rsid w:val="00E447E0"/>
    <w:rsid w:val="00E449CD"/>
    <w:rsid w:val="00E463A9"/>
    <w:rsid w:val="00E50E89"/>
    <w:rsid w:val="00E5178C"/>
    <w:rsid w:val="00E51ECB"/>
    <w:rsid w:val="00E52B09"/>
    <w:rsid w:val="00E52F72"/>
    <w:rsid w:val="00E531B4"/>
    <w:rsid w:val="00E54ECD"/>
    <w:rsid w:val="00E56B3B"/>
    <w:rsid w:val="00E62BB4"/>
    <w:rsid w:val="00E63049"/>
    <w:rsid w:val="00E6450A"/>
    <w:rsid w:val="00E66641"/>
    <w:rsid w:val="00E67363"/>
    <w:rsid w:val="00E72542"/>
    <w:rsid w:val="00E72A6C"/>
    <w:rsid w:val="00E73226"/>
    <w:rsid w:val="00E7388F"/>
    <w:rsid w:val="00E744C5"/>
    <w:rsid w:val="00E75D23"/>
    <w:rsid w:val="00E75EA7"/>
    <w:rsid w:val="00E768CC"/>
    <w:rsid w:val="00E77383"/>
    <w:rsid w:val="00E81A30"/>
    <w:rsid w:val="00E824DE"/>
    <w:rsid w:val="00E857B8"/>
    <w:rsid w:val="00E86842"/>
    <w:rsid w:val="00E86A6C"/>
    <w:rsid w:val="00E90AE3"/>
    <w:rsid w:val="00E91F36"/>
    <w:rsid w:val="00E9569E"/>
    <w:rsid w:val="00E965E7"/>
    <w:rsid w:val="00E96CE1"/>
    <w:rsid w:val="00E9708A"/>
    <w:rsid w:val="00EA00FA"/>
    <w:rsid w:val="00EA2F46"/>
    <w:rsid w:val="00EA30B6"/>
    <w:rsid w:val="00EA4951"/>
    <w:rsid w:val="00EA4D1D"/>
    <w:rsid w:val="00EA5700"/>
    <w:rsid w:val="00EB05CC"/>
    <w:rsid w:val="00EB0739"/>
    <w:rsid w:val="00EB0B9D"/>
    <w:rsid w:val="00EB1CBE"/>
    <w:rsid w:val="00EB205E"/>
    <w:rsid w:val="00EB369E"/>
    <w:rsid w:val="00EB5EFA"/>
    <w:rsid w:val="00EC1133"/>
    <w:rsid w:val="00EC1CA5"/>
    <w:rsid w:val="00EC2FD0"/>
    <w:rsid w:val="00EC317E"/>
    <w:rsid w:val="00EC37CB"/>
    <w:rsid w:val="00EC3C75"/>
    <w:rsid w:val="00EC42B4"/>
    <w:rsid w:val="00EC6CF4"/>
    <w:rsid w:val="00EC6EB8"/>
    <w:rsid w:val="00EC73DA"/>
    <w:rsid w:val="00EC7E77"/>
    <w:rsid w:val="00ED135C"/>
    <w:rsid w:val="00ED2426"/>
    <w:rsid w:val="00ED24D7"/>
    <w:rsid w:val="00ED3C26"/>
    <w:rsid w:val="00ED474F"/>
    <w:rsid w:val="00ED5476"/>
    <w:rsid w:val="00ED54EA"/>
    <w:rsid w:val="00ED5992"/>
    <w:rsid w:val="00ED5AEB"/>
    <w:rsid w:val="00ED683E"/>
    <w:rsid w:val="00ED7BDF"/>
    <w:rsid w:val="00EE04DC"/>
    <w:rsid w:val="00EE32E3"/>
    <w:rsid w:val="00EE38D2"/>
    <w:rsid w:val="00EE44FC"/>
    <w:rsid w:val="00EE47F9"/>
    <w:rsid w:val="00EE61DE"/>
    <w:rsid w:val="00EE6981"/>
    <w:rsid w:val="00EE6A5C"/>
    <w:rsid w:val="00EE7238"/>
    <w:rsid w:val="00EE76AD"/>
    <w:rsid w:val="00EE76BE"/>
    <w:rsid w:val="00EF12EB"/>
    <w:rsid w:val="00EF1C0D"/>
    <w:rsid w:val="00EF55A0"/>
    <w:rsid w:val="00EF5BAB"/>
    <w:rsid w:val="00EF61BE"/>
    <w:rsid w:val="00EF6729"/>
    <w:rsid w:val="00EF6A22"/>
    <w:rsid w:val="00EF6E7A"/>
    <w:rsid w:val="00F00E09"/>
    <w:rsid w:val="00F01509"/>
    <w:rsid w:val="00F01719"/>
    <w:rsid w:val="00F03902"/>
    <w:rsid w:val="00F045DD"/>
    <w:rsid w:val="00F054B1"/>
    <w:rsid w:val="00F076FC"/>
    <w:rsid w:val="00F10950"/>
    <w:rsid w:val="00F120B1"/>
    <w:rsid w:val="00F128C8"/>
    <w:rsid w:val="00F13424"/>
    <w:rsid w:val="00F13F16"/>
    <w:rsid w:val="00F14B41"/>
    <w:rsid w:val="00F151AB"/>
    <w:rsid w:val="00F15D11"/>
    <w:rsid w:val="00F15FA8"/>
    <w:rsid w:val="00F1606C"/>
    <w:rsid w:val="00F169E0"/>
    <w:rsid w:val="00F1771F"/>
    <w:rsid w:val="00F17D61"/>
    <w:rsid w:val="00F203DF"/>
    <w:rsid w:val="00F20AD9"/>
    <w:rsid w:val="00F222A3"/>
    <w:rsid w:val="00F24715"/>
    <w:rsid w:val="00F248F9"/>
    <w:rsid w:val="00F260AA"/>
    <w:rsid w:val="00F260E1"/>
    <w:rsid w:val="00F30592"/>
    <w:rsid w:val="00F31FAB"/>
    <w:rsid w:val="00F32829"/>
    <w:rsid w:val="00F355BF"/>
    <w:rsid w:val="00F35682"/>
    <w:rsid w:val="00F36232"/>
    <w:rsid w:val="00F3654C"/>
    <w:rsid w:val="00F36D0E"/>
    <w:rsid w:val="00F37E39"/>
    <w:rsid w:val="00F40458"/>
    <w:rsid w:val="00F40DB2"/>
    <w:rsid w:val="00F4213E"/>
    <w:rsid w:val="00F42B73"/>
    <w:rsid w:val="00F431BB"/>
    <w:rsid w:val="00F4437E"/>
    <w:rsid w:val="00F4626E"/>
    <w:rsid w:val="00F4705B"/>
    <w:rsid w:val="00F47B48"/>
    <w:rsid w:val="00F47FDF"/>
    <w:rsid w:val="00F5054A"/>
    <w:rsid w:val="00F5207C"/>
    <w:rsid w:val="00F5281A"/>
    <w:rsid w:val="00F529C7"/>
    <w:rsid w:val="00F54113"/>
    <w:rsid w:val="00F5455B"/>
    <w:rsid w:val="00F54DBE"/>
    <w:rsid w:val="00F5518E"/>
    <w:rsid w:val="00F55B22"/>
    <w:rsid w:val="00F562DC"/>
    <w:rsid w:val="00F56399"/>
    <w:rsid w:val="00F612CC"/>
    <w:rsid w:val="00F61BD3"/>
    <w:rsid w:val="00F64392"/>
    <w:rsid w:val="00F65CE5"/>
    <w:rsid w:val="00F65D73"/>
    <w:rsid w:val="00F66F46"/>
    <w:rsid w:val="00F67500"/>
    <w:rsid w:val="00F6781D"/>
    <w:rsid w:val="00F67D75"/>
    <w:rsid w:val="00F703ED"/>
    <w:rsid w:val="00F7227E"/>
    <w:rsid w:val="00F744A6"/>
    <w:rsid w:val="00F75E06"/>
    <w:rsid w:val="00F76B4D"/>
    <w:rsid w:val="00F77490"/>
    <w:rsid w:val="00F775E9"/>
    <w:rsid w:val="00F80DCD"/>
    <w:rsid w:val="00F81A76"/>
    <w:rsid w:val="00F81A9E"/>
    <w:rsid w:val="00F83A64"/>
    <w:rsid w:val="00F85962"/>
    <w:rsid w:val="00F85AEC"/>
    <w:rsid w:val="00F85EEA"/>
    <w:rsid w:val="00F871A5"/>
    <w:rsid w:val="00F91230"/>
    <w:rsid w:val="00F9123A"/>
    <w:rsid w:val="00F91FAD"/>
    <w:rsid w:val="00F92C84"/>
    <w:rsid w:val="00F92EB5"/>
    <w:rsid w:val="00F92F7E"/>
    <w:rsid w:val="00F9308C"/>
    <w:rsid w:val="00F930BD"/>
    <w:rsid w:val="00F931D9"/>
    <w:rsid w:val="00F9335D"/>
    <w:rsid w:val="00F933BC"/>
    <w:rsid w:val="00F94B3A"/>
    <w:rsid w:val="00F95676"/>
    <w:rsid w:val="00F96E21"/>
    <w:rsid w:val="00F97168"/>
    <w:rsid w:val="00F97875"/>
    <w:rsid w:val="00F97916"/>
    <w:rsid w:val="00FA02EB"/>
    <w:rsid w:val="00FA0D94"/>
    <w:rsid w:val="00FA277B"/>
    <w:rsid w:val="00FA3975"/>
    <w:rsid w:val="00FA5A7F"/>
    <w:rsid w:val="00FA5C57"/>
    <w:rsid w:val="00FA72A4"/>
    <w:rsid w:val="00FA73A4"/>
    <w:rsid w:val="00FA7AF9"/>
    <w:rsid w:val="00FB1342"/>
    <w:rsid w:val="00FB1A8B"/>
    <w:rsid w:val="00FB26F7"/>
    <w:rsid w:val="00FB3245"/>
    <w:rsid w:val="00FB3311"/>
    <w:rsid w:val="00FB54F4"/>
    <w:rsid w:val="00FB5BE5"/>
    <w:rsid w:val="00FB696F"/>
    <w:rsid w:val="00FB75A5"/>
    <w:rsid w:val="00FB763A"/>
    <w:rsid w:val="00FB7F63"/>
    <w:rsid w:val="00FC185F"/>
    <w:rsid w:val="00FC1B3E"/>
    <w:rsid w:val="00FC1CFA"/>
    <w:rsid w:val="00FC22ED"/>
    <w:rsid w:val="00FC23C1"/>
    <w:rsid w:val="00FC2B87"/>
    <w:rsid w:val="00FC34D4"/>
    <w:rsid w:val="00FC44A1"/>
    <w:rsid w:val="00FC4790"/>
    <w:rsid w:val="00FC6647"/>
    <w:rsid w:val="00FC750A"/>
    <w:rsid w:val="00FC7B1D"/>
    <w:rsid w:val="00FC7C54"/>
    <w:rsid w:val="00FC7C9E"/>
    <w:rsid w:val="00FD0598"/>
    <w:rsid w:val="00FD2135"/>
    <w:rsid w:val="00FE009E"/>
    <w:rsid w:val="00FE00EC"/>
    <w:rsid w:val="00FE0347"/>
    <w:rsid w:val="00FE0FE0"/>
    <w:rsid w:val="00FE179D"/>
    <w:rsid w:val="00FE2164"/>
    <w:rsid w:val="00FE3074"/>
    <w:rsid w:val="00FE634A"/>
    <w:rsid w:val="00FE69A9"/>
    <w:rsid w:val="00FE7A8C"/>
    <w:rsid w:val="00FE7CDE"/>
    <w:rsid w:val="00FF0456"/>
    <w:rsid w:val="00FF2B79"/>
    <w:rsid w:val="00FF33C5"/>
    <w:rsid w:val="00FF4700"/>
    <w:rsid w:val="00FF4E94"/>
    <w:rsid w:val="00FF6B8D"/>
    <w:rsid w:val="00FF71D1"/>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colormru v:ext="edit" colors="lime"/>
    </o:shapedefaults>
    <o:shapelayout v:ext="edit">
      <o:idmap v:ext="edit" data="1"/>
    </o:shapelayout>
  </w:shapeDefaults>
  <w:decimalSymbol w:val=","/>
  <w:listSeparator w:val=";"/>
  <w15:docId w15:val="{4BE3D148-F6E3-4476-914C-D6C49A25B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08C5"/>
    <w:rPr>
      <w:sz w:val="24"/>
      <w:szCs w:val="24"/>
      <w:lang w:val="es-ES" w:eastAsia="es-ES"/>
    </w:rPr>
  </w:style>
  <w:style w:type="paragraph" w:styleId="Ttulo1">
    <w:name w:val="heading 1"/>
    <w:aliases w:val="Título 1 PAE,Document Header1"/>
    <w:basedOn w:val="Normal"/>
    <w:next w:val="Normal"/>
    <w:link w:val="Ttulo1Car"/>
    <w:uiPriority w:val="9"/>
    <w:qFormat/>
    <w:rsid w:val="00612E3A"/>
    <w:pPr>
      <w:keepNext/>
      <w:jc w:val="both"/>
      <w:outlineLvl w:val="0"/>
    </w:pPr>
    <w:rPr>
      <w:b/>
      <w:bCs/>
    </w:rPr>
  </w:style>
  <w:style w:type="paragraph" w:styleId="Ttulo2">
    <w:name w:val="heading 2"/>
    <w:basedOn w:val="Normal"/>
    <w:next w:val="Normal"/>
    <w:link w:val="Ttulo2Car"/>
    <w:uiPriority w:val="9"/>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0141E0"/>
    <w:pPr>
      <w:keepNext/>
      <w:spacing w:before="240" w:after="60"/>
      <w:outlineLvl w:val="3"/>
    </w:pPr>
    <w:rPr>
      <w:b/>
      <w:bCs/>
      <w:sz w:val="28"/>
      <w:szCs w:val="28"/>
    </w:rPr>
  </w:style>
  <w:style w:type="paragraph" w:styleId="Ttulo5">
    <w:name w:val="heading 5"/>
    <w:basedOn w:val="Normal"/>
    <w:next w:val="Normal"/>
    <w:link w:val="Ttulo5Car"/>
    <w:qFormat/>
    <w:rsid w:val="000141E0"/>
    <w:pPr>
      <w:spacing w:before="240" w:after="60"/>
      <w:outlineLvl w:val="4"/>
    </w:pPr>
    <w:rPr>
      <w:b/>
      <w:bCs/>
      <w:i/>
      <w:iCs/>
      <w:sz w:val="26"/>
      <w:szCs w:val="26"/>
    </w:rPr>
  </w:style>
  <w:style w:type="paragraph" w:styleId="Ttulo6">
    <w:name w:val="heading 6"/>
    <w:basedOn w:val="Normal"/>
    <w:next w:val="Normal"/>
    <w:link w:val="Ttulo6Car"/>
    <w:qFormat/>
    <w:rsid w:val="000141E0"/>
    <w:pPr>
      <w:spacing w:before="240" w:after="60"/>
      <w:outlineLvl w:val="5"/>
    </w:pPr>
    <w:rPr>
      <w:b/>
      <w:bCs/>
      <w:sz w:val="22"/>
      <w:szCs w:val="22"/>
    </w:rPr>
  </w:style>
  <w:style w:type="paragraph" w:styleId="Ttulo7">
    <w:name w:val="heading 7"/>
    <w:basedOn w:val="Normal"/>
    <w:next w:val="Normal"/>
    <w:link w:val="Ttulo7Car"/>
    <w:qFormat/>
    <w:rsid w:val="000141E0"/>
    <w:pPr>
      <w:spacing w:before="240" w:after="60"/>
      <w:outlineLvl w:val="6"/>
    </w:pPr>
  </w:style>
  <w:style w:type="paragraph" w:styleId="Ttulo8">
    <w:name w:val="heading 8"/>
    <w:basedOn w:val="Normal"/>
    <w:next w:val="Normal"/>
    <w:link w:val="Ttulo8Car"/>
    <w:qFormat/>
    <w:rsid w:val="000141E0"/>
    <w:pPr>
      <w:spacing w:before="240" w:after="60"/>
      <w:outlineLvl w:val="7"/>
    </w:pPr>
    <w:rPr>
      <w:i/>
      <w:iCs/>
    </w:rPr>
  </w:style>
  <w:style w:type="paragraph" w:styleId="Ttulo9">
    <w:name w:val="heading 9"/>
    <w:basedOn w:val="Normal"/>
    <w:next w:val="Normal"/>
    <w:link w:val="Ttulo9Car"/>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rsid w:val="00612E3A"/>
    <w:rPr>
      <w:color w:val="0000FF"/>
      <w:u w:val="single"/>
    </w:rPr>
  </w:style>
  <w:style w:type="paragraph" w:styleId="TDC1">
    <w:name w:val="toc 1"/>
    <w:basedOn w:val="Normal"/>
    <w:next w:val="Normal"/>
    <w:autoRedefine/>
    <w:uiPriority w:val="39"/>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uiPriority w:val="39"/>
    <w:rsid w:val="00612E3A"/>
    <w:pPr>
      <w:spacing w:before="120"/>
      <w:ind w:left="240"/>
    </w:pPr>
    <w:rPr>
      <w:b/>
      <w:bCs/>
      <w:sz w:val="22"/>
      <w:szCs w:val="22"/>
    </w:rPr>
  </w:style>
  <w:style w:type="character" w:styleId="Hipervnculovisitado">
    <w:name w:val="FollowedHyperlink"/>
    <w:basedOn w:val="Fuentedeprrafopredeter"/>
    <w:rsid w:val="004F25D4"/>
    <w:rPr>
      <w:color w:val="800080"/>
      <w:u w:val="single"/>
    </w:rPr>
  </w:style>
  <w:style w:type="paragraph" w:styleId="Encabezado">
    <w:name w:val="header"/>
    <w:basedOn w:val="Normal"/>
    <w:link w:val="EncabezadoCar"/>
    <w:rsid w:val="00023E54"/>
    <w:pPr>
      <w:tabs>
        <w:tab w:val="center" w:pos="4252"/>
        <w:tab w:val="right" w:pos="8504"/>
      </w:tabs>
    </w:pPr>
    <w:rPr>
      <w:rFonts w:eastAsia="Arial Unicode MS"/>
      <w:szCs w:val="12"/>
    </w:r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uiPriority w:val="39"/>
    <w:rsid w:val="002B00EB"/>
    <w:pPr>
      <w:ind w:left="480"/>
    </w:pPr>
    <w:rPr>
      <w:sz w:val="20"/>
      <w:szCs w:val="20"/>
    </w:rPr>
  </w:style>
  <w:style w:type="paragraph" w:styleId="TDC4">
    <w:name w:val="toc 4"/>
    <w:basedOn w:val="Normal"/>
    <w:next w:val="Normal"/>
    <w:autoRedefine/>
    <w:uiPriority w:val="39"/>
    <w:rsid w:val="002B00EB"/>
    <w:pPr>
      <w:ind w:left="720"/>
    </w:pPr>
    <w:rPr>
      <w:sz w:val="20"/>
      <w:szCs w:val="20"/>
    </w:rPr>
  </w:style>
  <w:style w:type="paragraph" w:styleId="TDC5">
    <w:name w:val="toc 5"/>
    <w:basedOn w:val="Normal"/>
    <w:next w:val="Normal"/>
    <w:autoRedefine/>
    <w:uiPriority w:val="39"/>
    <w:rsid w:val="002B00EB"/>
    <w:pPr>
      <w:ind w:left="960"/>
    </w:pPr>
    <w:rPr>
      <w:sz w:val="20"/>
      <w:szCs w:val="20"/>
    </w:rPr>
  </w:style>
  <w:style w:type="paragraph" w:styleId="TDC6">
    <w:name w:val="toc 6"/>
    <w:basedOn w:val="Normal"/>
    <w:next w:val="Normal"/>
    <w:autoRedefine/>
    <w:uiPriority w:val="39"/>
    <w:rsid w:val="002B00EB"/>
    <w:pPr>
      <w:ind w:left="1200"/>
    </w:pPr>
    <w:rPr>
      <w:sz w:val="20"/>
      <w:szCs w:val="20"/>
    </w:rPr>
  </w:style>
  <w:style w:type="paragraph" w:styleId="TDC7">
    <w:name w:val="toc 7"/>
    <w:basedOn w:val="Normal"/>
    <w:next w:val="Normal"/>
    <w:autoRedefine/>
    <w:uiPriority w:val="39"/>
    <w:rsid w:val="002B00EB"/>
    <w:pPr>
      <w:ind w:left="1440"/>
    </w:pPr>
    <w:rPr>
      <w:sz w:val="20"/>
      <w:szCs w:val="20"/>
    </w:rPr>
  </w:style>
  <w:style w:type="paragraph" w:styleId="TDC8">
    <w:name w:val="toc 8"/>
    <w:basedOn w:val="Normal"/>
    <w:next w:val="Normal"/>
    <w:autoRedefine/>
    <w:uiPriority w:val="39"/>
    <w:rsid w:val="002B00EB"/>
    <w:pPr>
      <w:ind w:left="1680"/>
    </w:pPr>
    <w:rPr>
      <w:sz w:val="20"/>
      <w:szCs w:val="20"/>
    </w:rPr>
  </w:style>
  <w:style w:type="paragraph" w:styleId="TDC9">
    <w:name w:val="toc 9"/>
    <w:basedOn w:val="Normal"/>
    <w:next w:val="Normal"/>
    <w:autoRedefine/>
    <w:uiPriority w:val="39"/>
    <w:rsid w:val="002B00EB"/>
    <w:pPr>
      <w:ind w:left="1920"/>
    </w:pPr>
    <w:rPr>
      <w:sz w:val="20"/>
      <w:szCs w:val="20"/>
    </w:rPr>
  </w:style>
  <w:style w:type="paragraph" w:styleId="Sangra3detindependiente">
    <w:name w:val="Body Text Indent 3"/>
    <w:basedOn w:val="Normal"/>
    <w:link w:val="Sangra3detindependienteCar"/>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2C13AB"/>
    <w:pPr>
      <w:spacing w:after="120" w:line="480" w:lineRule="auto"/>
      <w:ind w:left="283"/>
    </w:pPr>
  </w:style>
  <w:style w:type="paragraph" w:styleId="Textoindependiente">
    <w:name w:val="Body Text"/>
    <w:basedOn w:val="Normal"/>
    <w:link w:val="TextoindependienteCar"/>
    <w:rsid w:val="002C13AB"/>
    <w:pPr>
      <w:spacing w:after="120"/>
    </w:pPr>
  </w:style>
  <w:style w:type="character" w:styleId="Refdecomentario">
    <w:name w:val="annotation reference"/>
    <w:basedOn w:val="Fuentedeprrafopredeter"/>
    <w:rsid w:val="005B13FD"/>
    <w:rPr>
      <w:sz w:val="16"/>
      <w:szCs w:val="16"/>
    </w:rPr>
  </w:style>
  <w:style w:type="paragraph" w:styleId="Textocomentario">
    <w:name w:val="annotation text"/>
    <w:basedOn w:val="Normal"/>
    <w:link w:val="TextocomentarioCar1"/>
    <w:semiHidden/>
    <w:rsid w:val="005B13FD"/>
    <w:rPr>
      <w:sz w:val="20"/>
      <w:szCs w:val="20"/>
    </w:rPr>
  </w:style>
  <w:style w:type="paragraph" w:styleId="Asuntodelcomentario">
    <w:name w:val="annotation subject"/>
    <w:basedOn w:val="Textocomentario"/>
    <w:next w:val="Textocomentario"/>
    <w:link w:val="AsuntodelcomentarioCar"/>
    <w:rsid w:val="005B13FD"/>
    <w:rPr>
      <w:b/>
      <w:bCs/>
    </w:rPr>
  </w:style>
  <w:style w:type="paragraph" w:styleId="Textodeglobo">
    <w:name w:val="Balloon Text"/>
    <w:basedOn w:val="Normal"/>
    <w:link w:val="TextodegloboCar"/>
    <w:uiPriority w:val="99"/>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link w:val="PrrafodelistaCar"/>
    <w:uiPriority w:val="34"/>
    <w:qFormat/>
    <w:rsid w:val="00691BC9"/>
    <w:pPr>
      <w:ind w:left="708"/>
    </w:pPr>
  </w:style>
  <w:style w:type="character" w:customStyle="1" w:styleId="PiedepginaCar">
    <w:name w:val="Pie de página Car"/>
    <w:basedOn w:val="Fuentedeprrafopredeter"/>
    <w:link w:val="Piedepgina"/>
    <w:uiPriority w:val="99"/>
    <w:rsid w:val="0074552F"/>
    <w:rPr>
      <w:sz w:val="24"/>
      <w:szCs w:val="24"/>
      <w:lang w:val="es-ES" w:eastAsia="es-ES"/>
    </w:rPr>
  </w:style>
  <w:style w:type="paragraph" w:styleId="Sinespaciado">
    <w:name w:val="No Spacing"/>
    <w:link w:val="SinespaciadoCar"/>
    <w:uiPriority w:val="1"/>
    <w:qFormat/>
    <w:rsid w:val="00534675"/>
    <w:rPr>
      <w:rFonts w:ascii="Calibri" w:hAnsi="Calibri"/>
      <w:sz w:val="22"/>
    </w:rPr>
  </w:style>
  <w:style w:type="character" w:customStyle="1" w:styleId="SinespaciadoCar">
    <w:name w:val="Sin espaciado Car"/>
    <w:link w:val="Sinespaciado"/>
    <w:uiPriority w:val="1"/>
    <w:rsid w:val="00534675"/>
    <w:rPr>
      <w:rFonts w:ascii="Calibri" w:hAnsi="Calibri"/>
      <w:sz w:val="22"/>
    </w:rPr>
  </w:style>
  <w:style w:type="character" w:customStyle="1" w:styleId="Ttulo1Car">
    <w:name w:val="Título 1 Car"/>
    <w:aliases w:val="Título 1 PAE Car,Document Header1 Car"/>
    <w:basedOn w:val="Fuentedeprrafopredeter"/>
    <w:link w:val="Ttulo1"/>
    <w:uiPriority w:val="9"/>
    <w:rsid w:val="00C564C9"/>
    <w:rPr>
      <w:b/>
      <w:bCs/>
      <w:sz w:val="24"/>
      <w:szCs w:val="24"/>
      <w:lang w:val="es-ES" w:eastAsia="es-ES"/>
    </w:rPr>
  </w:style>
  <w:style w:type="character" w:customStyle="1" w:styleId="Ttulo2Car">
    <w:name w:val="Título 2 Car"/>
    <w:basedOn w:val="Fuentedeprrafopredeter"/>
    <w:link w:val="Ttulo2"/>
    <w:uiPriority w:val="9"/>
    <w:rsid w:val="00DC3C20"/>
    <w:rPr>
      <w:rFonts w:ascii="Arial" w:hAnsi="Arial" w:cs="Arial"/>
      <w:b/>
      <w:bCs/>
      <w:i/>
      <w:iCs/>
      <w:sz w:val="28"/>
      <w:szCs w:val="28"/>
      <w:lang w:val="es-ES" w:eastAsia="es-ES"/>
    </w:rPr>
  </w:style>
  <w:style w:type="character" w:customStyle="1" w:styleId="TextoindependienteCar">
    <w:name w:val="Texto independiente Car"/>
    <w:basedOn w:val="Fuentedeprrafopredeter"/>
    <w:link w:val="Textoindependiente"/>
    <w:rsid w:val="00DC3C20"/>
    <w:rPr>
      <w:sz w:val="24"/>
      <w:szCs w:val="24"/>
      <w:lang w:val="es-ES" w:eastAsia="es-ES"/>
    </w:rPr>
  </w:style>
  <w:style w:type="character" w:styleId="nfasis">
    <w:name w:val="Emphasis"/>
    <w:qFormat/>
    <w:rsid w:val="00DC3C20"/>
    <w:rPr>
      <w:iCs/>
      <w:sz w:val="20"/>
    </w:rPr>
  </w:style>
  <w:style w:type="paragraph" w:styleId="TtulodeTDC">
    <w:name w:val="TOC Heading"/>
    <w:basedOn w:val="Ttulo1"/>
    <w:next w:val="Normal"/>
    <w:uiPriority w:val="39"/>
    <w:unhideWhenUsed/>
    <w:qFormat/>
    <w:rsid w:val="009C2A75"/>
    <w:pPr>
      <w:keepLine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character" w:customStyle="1" w:styleId="EncabezadoCar">
    <w:name w:val="Encabezado Car"/>
    <w:basedOn w:val="Fuentedeprrafopredeter"/>
    <w:link w:val="Encabezado"/>
    <w:uiPriority w:val="99"/>
    <w:rsid w:val="009A6120"/>
    <w:rPr>
      <w:rFonts w:eastAsia="Arial Unicode MS"/>
      <w:sz w:val="24"/>
      <w:szCs w:val="12"/>
      <w:lang w:val="es-ES" w:eastAsia="es-ES"/>
    </w:rPr>
  </w:style>
  <w:style w:type="character" w:customStyle="1" w:styleId="TextodegloboCar">
    <w:name w:val="Texto de globo Car"/>
    <w:basedOn w:val="Fuentedeprrafopredeter"/>
    <w:link w:val="Textodeglobo"/>
    <w:uiPriority w:val="99"/>
    <w:semiHidden/>
    <w:rsid w:val="0079685D"/>
    <w:rPr>
      <w:rFonts w:ascii="Tahoma" w:hAnsi="Tahoma" w:cs="Tahoma"/>
      <w:sz w:val="16"/>
      <w:szCs w:val="16"/>
      <w:lang w:val="es-ES" w:eastAsia="es-ES"/>
    </w:rPr>
  </w:style>
  <w:style w:type="character" w:customStyle="1" w:styleId="Ttulo3Car">
    <w:name w:val="Título 3 Car"/>
    <w:basedOn w:val="Fuentedeprrafopredeter"/>
    <w:link w:val="Ttulo3"/>
    <w:rsid w:val="0079685D"/>
    <w:rPr>
      <w:rFonts w:ascii="Arial" w:hAnsi="Arial" w:cs="Arial"/>
      <w:b/>
      <w:bCs/>
      <w:sz w:val="26"/>
      <w:szCs w:val="26"/>
      <w:lang w:val="es-ES" w:eastAsia="es-ES"/>
    </w:rPr>
  </w:style>
  <w:style w:type="character" w:customStyle="1" w:styleId="Ttulo4Car">
    <w:name w:val="Título 4 Car"/>
    <w:basedOn w:val="Fuentedeprrafopredeter"/>
    <w:link w:val="Ttulo4"/>
    <w:rsid w:val="0079685D"/>
    <w:rPr>
      <w:b/>
      <w:bCs/>
      <w:sz w:val="28"/>
      <w:szCs w:val="28"/>
      <w:lang w:val="es-ES" w:eastAsia="es-ES"/>
    </w:rPr>
  </w:style>
  <w:style w:type="character" w:customStyle="1" w:styleId="Ttulo5Car">
    <w:name w:val="Título 5 Car"/>
    <w:basedOn w:val="Fuentedeprrafopredeter"/>
    <w:link w:val="Ttulo5"/>
    <w:rsid w:val="0079685D"/>
    <w:rPr>
      <w:b/>
      <w:bCs/>
      <w:i/>
      <w:iCs/>
      <w:sz w:val="26"/>
      <w:szCs w:val="26"/>
      <w:lang w:val="es-ES" w:eastAsia="es-ES"/>
    </w:rPr>
  </w:style>
  <w:style w:type="character" w:customStyle="1" w:styleId="Ttulo6Car">
    <w:name w:val="Título 6 Car"/>
    <w:basedOn w:val="Fuentedeprrafopredeter"/>
    <w:link w:val="Ttulo6"/>
    <w:rsid w:val="0079685D"/>
    <w:rPr>
      <w:b/>
      <w:bCs/>
      <w:sz w:val="22"/>
      <w:szCs w:val="22"/>
      <w:lang w:val="es-ES" w:eastAsia="es-ES"/>
    </w:rPr>
  </w:style>
  <w:style w:type="character" w:customStyle="1" w:styleId="Ttulo7Car">
    <w:name w:val="Título 7 Car"/>
    <w:basedOn w:val="Fuentedeprrafopredeter"/>
    <w:link w:val="Ttulo7"/>
    <w:rsid w:val="0079685D"/>
    <w:rPr>
      <w:sz w:val="24"/>
      <w:szCs w:val="24"/>
      <w:lang w:val="es-ES" w:eastAsia="es-ES"/>
    </w:rPr>
  </w:style>
  <w:style w:type="character" w:customStyle="1" w:styleId="Ttulo8Car">
    <w:name w:val="Título 8 Car"/>
    <w:basedOn w:val="Fuentedeprrafopredeter"/>
    <w:link w:val="Ttulo8"/>
    <w:rsid w:val="0079685D"/>
    <w:rPr>
      <w:i/>
      <w:iCs/>
      <w:sz w:val="24"/>
      <w:szCs w:val="24"/>
      <w:lang w:val="es-ES" w:eastAsia="es-ES"/>
    </w:rPr>
  </w:style>
  <w:style w:type="character" w:customStyle="1" w:styleId="Ttulo9Car">
    <w:name w:val="Título 9 Car"/>
    <w:basedOn w:val="Fuentedeprrafopredeter"/>
    <w:link w:val="Ttulo9"/>
    <w:rsid w:val="0079685D"/>
    <w:rPr>
      <w:rFonts w:ascii="Arial" w:hAnsi="Arial" w:cs="Arial"/>
      <w:sz w:val="22"/>
      <w:szCs w:val="22"/>
      <w:lang w:val="es-ES" w:eastAsia="es-ES"/>
    </w:rPr>
  </w:style>
  <w:style w:type="character" w:customStyle="1" w:styleId="rwrro">
    <w:name w:val="rwrro"/>
    <w:basedOn w:val="Fuentedeprrafopredeter"/>
    <w:rsid w:val="0079685D"/>
  </w:style>
  <w:style w:type="paragraph" w:customStyle="1" w:styleId="aparagraphs">
    <w:name w:val="(a) paragraphs"/>
    <w:next w:val="Normal"/>
    <w:rsid w:val="0079685D"/>
    <w:pPr>
      <w:spacing w:before="120" w:after="120"/>
      <w:jc w:val="both"/>
    </w:pPr>
    <w:rPr>
      <w:snapToGrid w:val="0"/>
      <w:sz w:val="24"/>
      <w:lang w:val="es-ES_tradnl" w:eastAsia="en-US"/>
    </w:rPr>
  </w:style>
  <w:style w:type="paragraph" w:customStyle="1" w:styleId="1301Autolist">
    <w:name w:val="13.01 Autolist"/>
    <w:basedOn w:val="Normal"/>
    <w:next w:val="Normal"/>
    <w:rsid w:val="0079685D"/>
    <w:pPr>
      <w:keepNext/>
      <w:tabs>
        <w:tab w:val="num" w:pos="720"/>
      </w:tabs>
      <w:spacing w:before="120" w:after="120"/>
      <w:ind w:left="720" w:hanging="720"/>
      <w:jc w:val="both"/>
    </w:pPr>
    <w:rPr>
      <w:szCs w:val="20"/>
      <w:lang w:val="es-ES_tradnl" w:eastAsia="en-US"/>
    </w:rPr>
  </w:style>
  <w:style w:type="paragraph" w:customStyle="1" w:styleId="iAutoList">
    <w:name w:val="(i) AutoList"/>
    <w:basedOn w:val="aparagraphs"/>
    <w:next w:val="Normal"/>
    <w:rsid w:val="0079685D"/>
    <w:pPr>
      <w:tabs>
        <w:tab w:val="num" w:pos="1584"/>
      </w:tabs>
      <w:ind w:left="1584" w:hanging="432"/>
    </w:pPr>
  </w:style>
  <w:style w:type="paragraph" w:customStyle="1" w:styleId="Normal2">
    <w:name w:val="Normal 2"/>
    <w:basedOn w:val="Normal"/>
    <w:rsid w:val="0079685D"/>
    <w:pPr>
      <w:tabs>
        <w:tab w:val="left" w:pos="360"/>
        <w:tab w:val="left" w:pos="1080"/>
      </w:tabs>
      <w:jc w:val="both"/>
    </w:pPr>
    <w:rPr>
      <w:szCs w:val="20"/>
      <w:lang w:val="es-MX" w:eastAsia="en-US"/>
    </w:rPr>
  </w:style>
  <w:style w:type="character" w:customStyle="1" w:styleId="SangradetextonormalCar">
    <w:name w:val="Sangría de texto normal Car"/>
    <w:basedOn w:val="Fuentedeprrafopredeter"/>
    <w:link w:val="Sangradetextonormal"/>
    <w:rsid w:val="0079685D"/>
    <w:rPr>
      <w:sz w:val="24"/>
      <w:szCs w:val="24"/>
      <w:lang w:val="es-ES" w:eastAsia="es-ES"/>
    </w:rPr>
  </w:style>
  <w:style w:type="paragraph" w:styleId="Puesto">
    <w:name w:val="Title"/>
    <w:basedOn w:val="Normal"/>
    <w:link w:val="PuestoCar"/>
    <w:qFormat/>
    <w:rsid w:val="0079685D"/>
    <w:pPr>
      <w:spacing w:before="240" w:after="60"/>
      <w:jc w:val="center"/>
      <w:outlineLvl w:val="0"/>
    </w:pPr>
    <w:rPr>
      <w:rFonts w:cs="Arial"/>
      <w:b/>
      <w:bCs/>
      <w:kern w:val="28"/>
      <w:sz w:val="20"/>
      <w:szCs w:val="32"/>
      <w:lang w:val="es-BO"/>
    </w:rPr>
  </w:style>
  <w:style w:type="character" w:customStyle="1" w:styleId="PuestoCar">
    <w:name w:val="Puesto Car"/>
    <w:basedOn w:val="Fuentedeprrafopredeter"/>
    <w:link w:val="Puesto"/>
    <w:rsid w:val="0079685D"/>
    <w:rPr>
      <w:rFonts w:cs="Arial"/>
      <w:b/>
      <w:bCs/>
      <w:kern w:val="28"/>
      <w:szCs w:val="32"/>
      <w:lang w:eastAsia="es-ES"/>
    </w:rPr>
  </w:style>
  <w:style w:type="paragraph" w:styleId="Listaconvietas3">
    <w:name w:val="List Bullet 3"/>
    <w:basedOn w:val="Normal"/>
    <w:autoRedefine/>
    <w:rsid w:val="0079685D"/>
    <w:pPr>
      <w:tabs>
        <w:tab w:val="num" w:pos="360"/>
        <w:tab w:val="num" w:pos="1418"/>
      </w:tabs>
      <w:ind w:left="1418" w:hanging="425"/>
      <w:jc w:val="both"/>
    </w:pPr>
    <w:rPr>
      <w:rFonts w:ascii="Arial" w:hAnsi="Arial" w:cs="Arial"/>
      <w:sz w:val="18"/>
      <w:szCs w:val="18"/>
      <w:lang w:val="es-MX"/>
    </w:rPr>
  </w:style>
  <w:style w:type="paragraph" w:styleId="Subttulo">
    <w:name w:val="Subtitle"/>
    <w:basedOn w:val="Normal"/>
    <w:link w:val="SubttuloCar"/>
    <w:qFormat/>
    <w:rsid w:val="0079685D"/>
    <w:pPr>
      <w:jc w:val="center"/>
    </w:pPr>
    <w:rPr>
      <w:rFonts w:ascii="Arial" w:hAnsi="Arial"/>
      <w:b/>
      <w:szCs w:val="20"/>
      <w:lang w:val="es-BO"/>
    </w:rPr>
  </w:style>
  <w:style w:type="character" w:customStyle="1" w:styleId="SubttuloCar">
    <w:name w:val="Subtítulo Car"/>
    <w:basedOn w:val="Fuentedeprrafopredeter"/>
    <w:link w:val="Subttulo"/>
    <w:rsid w:val="0079685D"/>
    <w:rPr>
      <w:rFonts w:ascii="Arial" w:hAnsi="Arial"/>
      <w:b/>
      <w:sz w:val="24"/>
      <w:lang w:eastAsia="es-ES"/>
    </w:rPr>
  </w:style>
  <w:style w:type="character" w:customStyle="1" w:styleId="Sangra2detindependienteCar">
    <w:name w:val="Sangría 2 de t. independiente Car"/>
    <w:basedOn w:val="Fuentedeprrafopredeter"/>
    <w:link w:val="Sangra2detindependiente"/>
    <w:rsid w:val="0079685D"/>
    <w:rPr>
      <w:sz w:val="24"/>
      <w:szCs w:val="24"/>
      <w:lang w:val="es-ES" w:eastAsia="es-ES"/>
    </w:rPr>
  </w:style>
  <w:style w:type="paragraph" w:styleId="Textoindependiente2">
    <w:name w:val="Body Text 2"/>
    <w:basedOn w:val="Normal"/>
    <w:link w:val="Textoindependiente2Car"/>
    <w:rsid w:val="0079685D"/>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79685D"/>
    <w:rPr>
      <w:rFonts w:ascii="Tms Rmn" w:hAnsi="Tms Rmn"/>
      <w:lang w:val="en-US"/>
    </w:rPr>
  </w:style>
  <w:style w:type="character" w:customStyle="1" w:styleId="Sangra3detindependienteCar">
    <w:name w:val="Sangría 3 de t. independiente Car"/>
    <w:basedOn w:val="Fuentedeprrafopredeter"/>
    <w:link w:val="Sangra3detindependiente"/>
    <w:rsid w:val="0079685D"/>
    <w:rPr>
      <w:rFonts w:ascii="Tahoma" w:hAnsi="Tahoma"/>
      <w:sz w:val="24"/>
      <w:lang w:val="es-MX" w:eastAsia="es-ES"/>
    </w:rPr>
  </w:style>
  <w:style w:type="paragraph" w:styleId="Textoindependiente3">
    <w:name w:val="Body Text 3"/>
    <w:basedOn w:val="Normal"/>
    <w:link w:val="Textoindependiente3Car"/>
    <w:rsid w:val="0079685D"/>
    <w:pPr>
      <w:spacing w:after="120"/>
    </w:pPr>
    <w:rPr>
      <w:rFonts w:ascii="Tms Rmn" w:hAnsi="Tms Rmn"/>
      <w:sz w:val="16"/>
      <w:szCs w:val="16"/>
      <w:lang w:val="en-US" w:eastAsia="es-BO"/>
    </w:rPr>
  </w:style>
  <w:style w:type="character" w:customStyle="1" w:styleId="Textoindependiente3Car">
    <w:name w:val="Texto independiente 3 Car"/>
    <w:basedOn w:val="Fuentedeprrafopredeter"/>
    <w:link w:val="Textoindependiente3"/>
    <w:rsid w:val="0079685D"/>
    <w:rPr>
      <w:rFonts w:ascii="Tms Rmn" w:hAnsi="Tms Rmn"/>
      <w:sz w:val="16"/>
      <w:szCs w:val="16"/>
      <w:lang w:val="en-US"/>
    </w:rPr>
  </w:style>
  <w:style w:type="paragraph" w:styleId="Textonotapie">
    <w:name w:val="footnote text"/>
    <w:basedOn w:val="Normal"/>
    <w:link w:val="TextonotapieCar"/>
    <w:uiPriority w:val="99"/>
    <w:rsid w:val="0079685D"/>
    <w:rPr>
      <w:rFonts w:ascii="Arial" w:hAnsi="Arial"/>
      <w:sz w:val="18"/>
      <w:szCs w:val="20"/>
      <w:lang w:val="es-ES_tradnl" w:eastAsia="en-US"/>
    </w:rPr>
  </w:style>
  <w:style w:type="character" w:customStyle="1" w:styleId="TextonotapieCar">
    <w:name w:val="Texto nota pie Car"/>
    <w:basedOn w:val="Fuentedeprrafopredeter"/>
    <w:link w:val="Textonotapie"/>
    <w:uiPriority w:val="99"/>
    <w:rsid w:val="0079685D"/>
    <w:rPr>
      <w:rFonts w:ascii="Arial" w:hAnsi="Arial"/>
      <w:sz w:val="18"/>
      <w:lang w:val="es-ES_tradnl" w:eastAsia="en-US"/>
    </w:rPr>
  </w:style>
  <w:style w:type="paragraph" w:customStyle="1" w:styleId="Tit1">
    <w:name w:val="Tit 1"/>
    <w:basedOn w:val="Normal"/>
    <w:next w:val="Normal"/>
    <w:rsid w:val="0079685D"/>
    <w:pPr>
      <w:spacing w:line="200" w:lineRule="exact"/>
      <w:jc w:val="center"/>
    </w:pPr>
    <w:rPr>
      <w:rFonts w:ascii="Arial" w:hAnsi="Arial"/>
      <w:b/>
      <w:sz w:val="18"/>
      <w:szCs w:val="20"/>
      <w:lang w:val="es-ES_tradnl" w:eastAsia="en-US"/>
    </w:rPr>
  </w:style>
  <w:style w:type="paragraph" w:styleId="Lista">
    <w:name w:val="List"/>
    <w:basedOn w:val="Normal"/>
    <w:rsid w:val="0079685D"/>
    <w:pPr>
      <w:ind w:left="283" w:hanging="283"/>
    </w:pPr>
    <w:rPr>
      <w:lang w:val="es-BO"/>
    </w:rPr>
  </w:style>
  <w:style w:type="paragraph" w:styleId="Lista2">
    <w:name w:val="List 2"/>
    <w:basedOn w:val="Normal"/>
    <w:rsid w:val="0079685D"/>
    <w:pPr>
      <w:ind w:left="566" w:hanging="283"/>
    </w:pPr>
    <w:rPr>
      <w:lang w:val="es-BO"/>
    </w:rPr>
  </w:style>
  <w:style w:type="paragraph" w:styleId="Lista3">
    <w:name w:val="List 3"/>
    <w:basedOn w:val="Normal"/>
    <w:rsid w:val="0079685D"/>
    <w:pPr>
      <w:ind w:left="849" w:hanging="283"/>
    </w:pPr>
    <w:rPr>
      <w:lang w:val="es-BO"/>
    </w:rPr>
  </w:style>
  <w:style w:type="paragraph" w:styleId="Lista4">
    <w:name w:val="List 4"/>
    <w:basedOn w:val="Normal"/>
    <w:rsid w:val="0079685D"/>
    <w:pPr>
      <w:ind w:left="1132" w:hanging="283"/>
    </w:pPr>
    <w:rPr>
      <w:lang w:val="es-BO"/>
    </w:rPr>
  </w:style>
  <w:style w:type="paragraph" w:styleId="Lista5">
    <w:name w:val="List 5"/>
    <w:basedOn w:val="Normal"/>
    <w:rsid w:val="0079685D"/>
    <w:pPr>
      <w:ind w:left="1415" w:hanging="283"/>
    </w:pPr>
    <w:rPr>
      <w:lang w:val="es-BO"/>
    </w:rPr>
  </w:style>
  <w:style w:type="paragraph" w:styleId="Encabezadodemensaje">
    <w:name w:val="Message Header"/>
    <w:basedOn w:val="Normal"/>
    <w:link w:val="EncabezadodemensajeCar"/>
    <w:rsid w:val="0079685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lang w:val="es-BO"/>
    </w:rPr>
  </w:style>
  <w:style w:type="character" w:customStyle="1" w:styleId="EncabezadodemensajeCar">
    <w:name w:val="Encabezado de mensaje Car"/>
    <w:basedOn w:val="Fuentedeprrafopredeter"/>
    <w:link w:val="Encabezadodemensaje"/>
    <w:rsid w:val="0079685D"/>
    <w:rPr>
      <w:rFonts w:ascii="Arial" w:hAnsi="Arial" w:cs="Arial"/>
      <w:sz w:val="24"/>
      <w:szCs w:val="24"/>
      <w:shd w:val="pct20" w:color="auto" w:fill="auto"/>
      <w:lang w:eastAsia="es-ES"/>
    </w:rPr>
  </w:style>
  <w:style w:type="paragraph" w:styleId="Listaconvietas2">
    <w:name w:val="List Bullet 2"/>
    <w:basedOn w:val="Normal"/>
    <w:autoRedefine/>
    <w:rsid w:val="0079685D"/>
    <w:pPr>
      <w:tabs>
        <w:tab w:val="num" w:pos="643"/>
      </w:tabs>
      <w:ind w:left="643" w:hanging="360"/>
    </w:pPr>
    <w:rPr>
      <w:lang w:val="es-BO"/>
    </w:rPr>
  </w:style>
  <w:style w:type="paragraph" w:styleId="Listaconvietas4">
    <w:name w:val="List Bullet 4"/>
    <w:basedOn w:val="Normal"/>
    <w:autoRedefine/>
    <w:rsid w:val="0079685D"/>
    <w:pPr>
      <w:tabs>
        <w:tab w:val="num" w:pos="1209"/>
      </w:tabs>
      <w:ind w:left="1209" w:hanging="360"/>
    </w:pPr>
    <w:rPr>
      <w:lang w:val="es-BO"/>
    </w:rPr>
  </w:style>
  <w:style w:type="paragraph" w:styleId="Continuarlista">
    <w:name w:val="List Continue"/>
    <w:basedOn w:val="Normal"/>
    <w:rsid w:val="0079685D"/>
    <w:pPr>
      <w:spacing w:after="120"/>
      <w:ind w:left="283"/>
    </w:pPr>
    <w:rPr>
      <w:lang w:val="es-BO"/>
    </w:rPr>
  </w:style>
  <w:style w:type="paragraph" w:styleId="Continuarlista2">
    <w:name w:val="List Continue 2"/>
    <w:basedOn w:val="Normal"/>
    <w:rsid w:val="0079685D"/>
    <w:pPr>
      <w:spacing w:after="120"/>
      <w:ind w:left="566"/>
    </w:pPr>
    <w:rPr>
      <w:lang w:val="es-BO"/>
    </w:rPr>
  </w:style>
  <w:style w:type="paragraph" w:styleId="Continuarlista3">
    <w:name w:val="List Continue 3"/>
    <w:basedOn w:val="Normal"/>
    <w:rsid w:val="0079685D"/>
    <w:pPr>
      <w:spacing w:after="120"/>
      <w:ind w:left="849"/>
    </w:pPr>
    <w:rPr>
      <w:lang w:val="es-BO"/>
    </w:rPr>
  </w:style>
  <w:style w:type="paragraph" w:styleId="Continuarlista4">
    <w:name w:val="List Continue 4"/>
    <w:basedOn w:val="Normal"/>
    <w:rsid w:val="0079685D"/>
    <w:pPr>
      <w:spacing w:after="120"/>
      <w:ind w:left="1132"/>
    </w:pPr>
    <w:rPr>
      <w:lang w:val="es-BO"/>
    </w:rPr>
  </w:style>
  <w:style w:type="paragraph" w:styleId="Continuarlista5">
    <w:name w:val="List Continue 5"/>
    <w:basedOn w:val="Normal"/>
    <w:rsid w:val="0079685D"/>
    <w:pPr>
      <w:spacing w:after="120"/>
      <w:ind w:left="1415"/>
    </w:pPr>
    <w:rPr>
      <w:lang w:val="es-BO"/>
    </w:rPr>
  </w:style>
  <w:style w:type="paragraph" w:customStyle="1" w:styleId="Estilo1">
    <w:name w:val="Estilo1"/>
    <w:basedOn w:val="Normal"/>
    <w:link w:val="Estilo1Car"/>
    <w:qFormat/>
    <w:rsid w:val="0079685D"/>
    <w:pPr>
      <w:tabs>
        <w:tab w:val="num" w:pos="360"/>
      </w:tabs>
      <w:ind w:left="360" w:hanging="360"/>
    </w:pPr>
    <w:rPr>
      <w:b/>
      <w:sz w:val="20"/>
      <w:szCs w:val="20"/>
      <w:lang w:val="es-ES_tradnl"/>
    </w:rPr>
  </w:style>
  <w:style w:type="character" w:customStyle="1" w:styleId="TextocomentarioCar">
    <w:name w:val="Texto comentario Car"/>
    <w:basedOn w:val="Fuentedeprrafopredeter"/>
    <w:semiHidden/>
    <w:rsid w:val="0079685D"/>
    <w:rPr>
      <w:rFonts w:ascii="Times New Roman" w:eastAsia="Times New Roman" w:hAnsi="Times New Roman" w:cs="Times New Roman"/>
      <w:sz w:val="20"/>
      <w:szCs w:val="20"/>
      <w:lang w:val="es-ES" w:eastAsia="es-ES"/>
    </w:rPr>
  </w:style>
  <w:style w:type="character" w:customStyle="1" w:styleId="TextocomentarioCar1">
    <w:name w:val="Texto comentario Car1"/>
    <w:basedOn w:val="Fuentedeprrafopredeter"/>
    <w:link w:val="Textocomentario"/>
    <w:semiHidden/>
    <w:rsid w:val="0079685D"/>
    <w:rPr>
      <w:lang w:val="es-ES" w:eastAsia="es-ES"/>
    </w:rPr>
  </w:style>
  <w:style w:type="paragraph" w:customStyle="1" w:styleId="Sub-ClauseText">
    <w:name w:val="Sub-Clause Text"/>
    <w:basedOn w:val="Normal"/>
    <w:rsid w:val="0079685D"/>
    <w:pPr>
      <w:spacing w:before="120" w:after="120"/>
      <w:jc w:val="both"/>
    </w:pPr>
    <w:rPr>
      <w:spacing w:val="-4"/>
      <w:szCs w:val="20"/>
      <w:lang w:val="en-US" w:eastAsia="en-US"/>
    </w:rPr>
  </w:style>
  <w:style w:type="character" w:styleId="Refdenotaalpie">
    <w:name w:val="footnote reference"/>
    <w:basedOn w:val="Fuentedeprrafopredeter"/>
    <w:rsid w:val="0079685D"/>
    <w:rPr>
      <w:vertAlign w:val="superscript"/>
    </w:rPr>
  </w:style>
  <w:style w:type="character" w:customStyle="1" w:styleId="AsuntodelcomentarioCar">
    <w:name w:val="Asunto del comentario Car"/>
    <w:basedOn w:val="TextocomentarioCar"/>
    <w:link w:val="Asuntodelcomentario"/>
    <w:rsid w:val="0079685D"/>
    <w:rPr>
      <w:rFonts w:ascii="Times New Roman" w:eastAsia="Times New Roman" w:hAnsi="Times New Roman" w:cs="Times New Roman"/>
      <w:b/>
      <w:bCs/>
      <w:sz w:val="20"/>
      <w:szCs w:val="20"/>
      <w:lang w:val="es-ES" w:eastAsia="es-ES"/>
    </w:rPr>
  </w:style>
  <w:style w:type="paragraph" w:styleId="Textodebloque">
    <w:name w:val="Block Text"/>
    <w:basedOn w:val="Normal"/>
    <w:rsid w:val="0079685D"/>
    <w:pPr>
      <w:ind w:left="1276" w:right="931"/>
      <w:jc w:val="center"/>
    </w:pPr>
    <w:rPr>
      <w:sz w:val="22"/>
      <w:szCs w:val="20"/>
      <w:lang w:val="es-BO" w:eastAsia="en-US"/>
    </w:rPr>
  </w:style>
  <w:style w:type="character" w:customStyle="1" w:styleId="MapadeldocumentoCar">
    <w:name w:val="Mapa del documento Car"/>
    <w:basedOn w:val="Fuentedeprrafopredeter"/>
    <w:link w:val="Mapadeldocumento"/>
    <w:semiHidden/>
    <w:rsid w:val="0079685D"/>
    <w:rPr>
      <w:rFonts w:ascii="Tahoma" w:hAnsi="Tahoma" w:cs="Tahoma"/>
      <w:shd w:val="clear" w:color="auto" w:fill="000080"/>
    </w:rPr>
  </w:style>
  <w:style w:type="paragraph" w:styleId="Mapadeldocumento">
    <w:name w:val="Document Map"/>
    <w:basedOn w:val="Normal"/>
    <w:link w:val="MapadeldocumentoCar"/>
    <w:semiHidden/>
    <w:rsid w:val="0079685D"/>
    <w:pPr>
      <w:shd w:val="clear" w:color="auto" w:fill="000080"/>
    </w:pPr>
    <w:rPr>
      <w:rFonts w:ascii="Tahoma" w:hAnsi="Tahoma" w:cs="Tahoma"/>
      <w:sz w:val="20"/>
      <w:szCs w:val="20"/>
      <w:lang w:val="es-BO" w:eastAsia="es-BO"/>
    </w:rPr>
  </w:style>
  <w:style w:type="character" w:customStyle="1" w:styleId="MapadeldocumentoCar1">
    <w:name w:val="Mapa del documento Car1"/>
    <w:basedOn w:val="Fuentedeprrafopredeter"/>
    <w:uiPriority w:val="99"/>
    <w:semiHidden/>
    <w:rsid w:val="0079685D"/>
    <w:rPr>
      <w:rFonts w:ascii="Segoe UI" w:hAnsi="Segoe UI" w:cs="Segoe UI"/>
      <w:sz w:val="16"/>
      <w:szCs w:val="16"/>
      <w:lang w:val="es-ES" w:eastAsia="es-ES"/>
    </w:rPr>
  </w:style>
  <w:style w:type="paragraph" w:customStyle="1" w:styleId="Prrafodelista1">
    <w:name w:val="Párrafo de lista1"/>
    <w:basedOn w:val="Normal"/>
    <w:rsid w:val="0079685D"/>
    <w:pPr>
      <w:ind w:left="720"/>
      <w:contextualSpacing/>
    </w:pPr>
    <w:rPr>
      <w:rFonts w:eastAsia="Calibri"/>
      <w:sz w:val="20"/>
      <w:szCs w:val="20"/>
      <w:lang w:eastAsia="en-US"/>
    </w:rPr>
  </w:style>
  <w:style w:type="character" w:customStyle="1" w:styleId="TextonotaalfinalCar">
    <w:name w:val="Texto nota al final Car"/>
    <w:basedOn w:val="Fuentedeprrafopredeter"/>
    <w:link w:val="Textonotaalfinal"/>
    <w:uiPriority w:val="99"/>
    <w:semiHidden/>
    <w:rsid w:val="0079685D"/>
  </w:style>
  <w:style w:type="paragraph" w:styleId="Textonotaalfinal">
    <w:name w:val="endnote text"/>
    <w:basedOn w:val="Normal"/>
    <w:link w:val="TextonotaalfinalCar"/>
    <w:uiPriority w:val="99"/>
    <w:semiHidden/>
    <w:unhideWhenUsed/>
    <w:rsid w:val="0079685D"/>
    <w:rPr>
      <w:sz w:val="20"/>
      <w:szCs w:val="20"/>
      <w:lang w:val="es-BO" w:eastAsia="es-BO"/>
    </w:rPr>
  </w:style>
  <w:style w:type="character" w:customStyle="1" w:styleId="TextonotaalfinalCar1">
    <w:name w:val="Texto nota al final Car1"/>
    <w:basedOn w:val="Fuentedeprrafopredeter"/>
    <w:uiPriority w:val="99"/>
    <w:semiHidden/>
    <w:rsid w:val="0079685D"/>
    <w:rPr>
      <w:lang w:val="es-ES" w:eastAsia="es-ES"/>
    </w:rPr>
  </w:style>
  <w:style w:type="paragraph" w:customStyle="1" w:styleId="DecimalAligned">
    <w:name w:val="Decimal Aligned"/>
    <w:basedOn w:val="Normal"/>
    <w:uiPriority w:val="40"/>
    <w:qFormat/>
    <w:rsid w:val="0079685D"/>
    <w:pPr>
      <w:tabs>
        <w:tab w:val="decimal" w:pos="360"/>
      </w:tabs>
      <w:spacing w:after="200" w:line="276" w:lineRule="auto"/>
    </w:pPr>
    <w:rPr>
      <w:rFonts w:ascii="Calibri" w:hAnsi="Calibri"/>
      <w:sz w:val="22"/>
      <w:szCs w:val="22"/>
      <w:lang w:eastAsia="en-US"/>
    </w:rPr>
  </w:style>
  <w:style w:type="character" w:styleId="nfasissutil">
    <w:name w:val="Subtle Emphasis"/>
    <w:basedOn w:val="Fuentedeprrafopredeter"/>
    <w:uiPriority w:val="19"/>
    <w:qFormat/>
    <w:rsid w:val="0079685D"/>
    <w:rPr>
      <w:rFonts w:eastAsia="Times New Roman" w:cs="Times New Roman"/>
      <w:bCs w:val="0"/>
      <w:i/>
      <w:iCs/>
      <w:color w:val="808080"/>
      <w:szCs w:val="22"/>
      <w:lang w:val="es-ES"/>
    </w:rPr>
  </w:style>
  <w:style w:type="character" w:customStyle="1" w:styleId="Estilo1Car">
    <w:name w:val="Estilo1 Car"/>
    <w:basedOn w:val="Fuentedeprrafopredeter"/>
    <w:link w:val="Estilo1"/>
    <w:rsid w:val="00F15D11"/>
    <w:rPr>
      <w:b/>
      <w:lang w:val="es-ES_tradnl" w:eastAsia="es-ES"/>
    </w:rPr>
  </w:style>
  <w:style w:type="character" w:customStyle="1" w:styleId="PrrafodelistaCar">
    <w:name w:val="Párrafo de lista Car"/>
    <w:link w:val="Prrafodelista"/>
    <w:uiPriority w:val="34"/>
    <w:locked/>
    <w:rsid w:val="00BA5E96"/>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69278145">
      <w:bodyDiv w:val="1"/>
      <w:marLeft w:val="0"/>
      <w:marRight w:val="0"/>
      <w:marTop w:val="0"/>
      <w:marBottom w:val="0"/>
      <w:divBdr>
        <w:top w:val="none" w:sz="0" w:space="0" w:color="auto"/>
        <w:left w:val="none" w:sz="0" w:space="0" w:color="auto"/>
        <w:bottom w:val="none" w:sz="0" w:space="0" w:color="auto"/>
        <w:right w:val="none" w:sz="0" w:space="0" w:color="auto"/>
      </w:divBdr>
    </w:div>
    <w:div w:id="78603104">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8041018">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07893381">
      <w:bodyDiv w:val="1"/>
      <w:marLeft w:val="0"/>
      <w:marRight w:val="0"/>
      <w:marTop w:val="0"/>
      <w:marBottom w:val="0"/>
      <w:divBdr>
        <w:top w:val="none" w:sz="0" w:space="0" w:color="auto"/>
        <w:left w:val="none" w:sz="0" w:space="0" w:color="auto"/>
        <w:bottom w:val="none" w:sz="0" w:space="0" w:color="auto"/>
        <w:right w:val="none" w:sz="0" w:space="0" w:color="auto"/>
      </w:divBdr>
    </w:div>
    <w:div w:id="111435833">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27935413">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227889527">
      <w:bodyDiv w:val="1"/>
      <w:marLeft w:val="0"/>
      <w:marRight w:val="0"/>
      <w:marTop w:val="0"/>
      <w:marBottom w:val="0"/>
      <w:divBdr>
        <w:top w:val="none" w:sz="0" w:space="0" w:color="auto"/>
        <w:left w:val="none" w:sz="0" w:space="0" w:color="auto"/>
        <w:bottom w:val="none" w:sz="0" w:space="0" w:color="auto"/>
        <w:right w:val="none" w:sz="0" w:space="0" w:color="auto"/>
      </w:divBdr>
    </w:div>
    <w:div w:id="269313402">
      <w:bodyDiv w:val="1"/>
      <w:marLeft w:val="0"/>
      <w:marRight w:val="0"/>
      <w:marTop w:val="0"/>
      <w:marBottom w:val="0"/>
      <w:divBdr>
        <w:top w:val="none" w:sz="0" w:space="0" w:color="auto"/>
        <w:left w:val="none" w:sz="0" w:space="0" w:color="auto"/>
        <w:bottom w:val="none" w:sz="0" w:space="0" w:color="auto"/>
        <w:right w:val="none" w:sz="0" w:space="0" w:color="auto"/>
      </w:divBdr>
    </w:div>
    <w:div w:id="288097546">
      <w:bodyDiv w:val="1"/>
      <w:marLeft w:val="0"/>
      <w:marRight w:val="0"/>
      <w:marTop w:val="0"/>
      <w:marBottom w:val="0"/>
      <w:divBdr>
        <w:top w:val="none" w:sz="0" w:space="0" w:color="auto"/>
        <w:left w:val="none" w:sz="0" w:space="0" w:color="auto"/>
        <w:bottom w:val="none" w:sz="0" w:space="0" w:color="auto"/>
        <w:right w:val="none" w:sz="0" w:space="0" w:color="auto"/>
      </w:divBdr>
    </w:div>
    <w:div w:id="289213695">
      <w:bodyDiv w:val="1"/>
      <w:marLeft w:val="0"/>
      <w:marRight w:val="0"/>
      <w:marTop w:val="0"/>
      <w:marBottom w:val="0"/>
      <w:divBdr>
        <w:top w:val="none" w:sz="0" w:space="0" w:color="auto"/>
        <w:left w:val="none" w:sz="0" w:space="0" w:color="auto"/>
        <w:bottom w:val="none" w:sz="0" w:space="0" w:color="auto"/>
        <w:right w:val="none" w:sz="0" w:space="0" w:color="auto"/>
      </w:divBdr>
    </w:div>
    <w:div w:id="297613496">
      <w:bodyDiv w:val="1"/>
      <w:marLeft w:val="0"/>
      <w:marRight w:val="0"/>
      <w:marTop w:val="0"/>
      <w:marBottom w:val="0"/>
      <w:divBdr>
        <w:top w:val="none" w:sz="0" w:space="0" w:color="auto"/>
        <w:left w:val="none" w:sz="0" w:space="0" w:color="auto"/>
        <w:bottom w:val="none" w:sz="0" w:space="0" w:color="auto"/>
        <w:right w:val="none" w:sz="0" w:space="0" w:color="auto"/>
      </w:divBdr>
    </w:div>
    <w:div w:id="300504609">
      <w:bodyDiv w:val="1"/>
      <w:marLeft w:val="0"/>
      <w:marRight w:val="0"/>
      <w:marTop w:val="0"/>
      <w:marBottom w:val="0"/>
      <w:divBdr>
        <w:top w:val="none" w:sz="0" w:space="0" w:color="auto"/>
        <w:left w:val="none" w:sz="0" w:space="0" w:color="auto"/>
        <w:bottom w:val="none" w:sz="0" w:space="0" w:color="auto"/>
        <w:right w:val="none" w:sz="0" w:space="0" w:color="auto"/>
      </w:divBdr>
    </w:div>
    <w:div w:id="395444373">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07533926">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67434654">
      <w:bodyDiv w:val="1"/>
      <w:marLeft w:val="0"/>
      <w:marRight w:val="0"/>
      <w:marTop w:val="0"/>
      <w:marBottom w:val="0"/>
      <w:divBdr>
        <w:top w:val="none" w:sz="0" w:space="0" w:color="auto"/>
        <w:left w:val="none" w:sz="0" w:space="0" w:color="auto"/>
        <w:bottom w:val="none" w:sz="0" w:space="0" w:color="auto"/>
        <w:right w:val="none" w:sz="0" w:space="0" w:color="auto"/>
      </w:divBdr>
    </w:div>
    <w:div w:id="479076128">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57471660">
      <w:bodyDiv w:val="1"/>
      <w:marLeft w:val="0"/>
      <w:marRight w:val="0"/>
      <w:marTop w:val="0"/>
      <w:marBottom w:val="0"/>
      <w:divBdr>
        <w:top w:val="none" w:sz="0" w:space="0" w:color="auto"/>
        <w:left w:val="none" w:sz="0" w:space="0" w:color="auto"/>
        <w:bottom w:val="none" w:sz="0" w:space="0" w:color="auto"/>
        <w:right w:val="none" w:sz="0" w:space="0" w:color="auto"/>
      </w:divBdr>
    </w:div>
    <w:div w:id="565071349">
      <w:bodyDiv w:val="1"/>
      <w:marLeft w:val="0"/>
      <w:marRight w:val="0"/>
      <w:marTop w:val="0"/>
      <w:marBottom w:val="0"/>
      <w:divBdr>
        <w:top w:val="none" w:sz="0" w:space="0" w:color="auto"/>
        <w:left w:val="none" w:sz="0" w:space="0" w:color="auto"/>
        <w:bottom w:val="none" w:sz="0" w:space="0" w:color="auto"/>
        <w:right w:val="none" w:sz="0" w:space="0" w:color="auto"/>
      </w:divBdr>
    </w:div>
    <w:div w:id="571159415">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07591918">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43118403">
      <w:bodyDiv w:val="1"/>
      <w:marLeft w:val="0"/>
      <w:marRight w:val="0"/>
      <w:marTop w:val="0"/>
      <w:marBottom w:val="0"/>
      <w:divBdr>
        <w:top w:val="none" w:sz="0" w:space="0" w:color="auto"/>
        <w:left w:val="none" w:sz="0" w:space="0" w:color="auto"/>
        <w:bottom w:val="none" w:sz="0" w:space="0" w:color="auto"/>
        <w:right w:val="none" w:sz="0" w:space="0" w:color="auto"/>
      </w:divBdr>
    </w:div>
    <w:div w:id="65333349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2966147">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43649118">
      <w:bodyDiv w:val="1"/>
      <w:marLeft w:val="0"/>
      <w:marRight w:val="0"/>
      <w:marTop w:val="0"/>
      <w:marBottom w:val="0"/>
      <w:divBdr>
        <w:top w:val="none" w:sz="0" w:space="0" w:color="auto"/>
        <w:left w:val="none" w:sz="0" w:space="0" w:color="auto"/>
        <w:bottom w:val="none" w:sz="0" w:space="0" w:color="auto"/>
        <w:right w:val="none" w:sz="0" w:space="0" w:color="auto"/>
      </w:divBdr>
    </w:div>
    <w:div w:id="757018060">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89668640">
      <w:bodyDiv w:val="1"/>
      <w:marLeft w:val="0"/>
      <w:marRight w:val="0"/>
      <w:marTop w:val="0"/>
      <w:marBottom w:val="0"/>
      <w:divBdr>
        <w:top w:val="none" w:sz="0" w:space="0" w:color="auto"/>
        <w:left w:val="none" w:sz="0" w:space="0" w:color="auto"/>
        <w:bottom w:val="none" w:sz="0" w:space="0" w:color="auto"/>
        <w:right w:val="none" w:sz="0" w:space="0" w:color="auto"/>
      </w:divBdr>
    </w:div>
    <w:div w:id="802235603">
      <w:bodyDiv w:val="1"/>
      <w:marLeft w:val="0"/>
      <w:marRight w:val="0"/>
      <w:marTop w:val="0"/>
      <w:marBottom w:val="0"/>
      <w:divBdr>
        <w:top w:val="none" w:sz="0" w:space="0" w:color="auto"/>
        <w:left w:val="none" w:sz="0" w:space="0" w:color="auto"/>
        <w:bottom w:val="none" w:sz="0" w:space="0" w:color="auto"/>
        <w:right w:val="none" w:sz="0" w:space="0" w:color="auto"/>
      </w:divBdr>
    </w:div>
    <w:div w:id="806632068">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11742689">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404577">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66350557">
      <w:bodyDiv w:val="1"/>
      <w:marLeft w:val="0"/>
      <w:marRight w:val="0"/>
      <w:marTop w:val="0"/>
      <w:marBottom w:val="0"/>
      <w:divBdr>
        <w:top w:val="none" w:sz="0" w:space="0" w:color="auto"/>
        <w:left w:val="none" w:sz="0" w:space="0" w:color="auto"/>
        <w:bottom w:val="none" w:sz="0" w:space="0" w:color="auto"/>
        <w:right w:val="none" w:sz="0" w:space="0" w:color="auto"/>
      </w:divBdr>
    </w:div>
    <w:div w:id="98096058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60517758">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50901128">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195190700">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12426946">
      <w:bodyDiv w:val="1"/>
      <w:marLeft w:val="0"/>
      <w:marRight w:val="0"/>
      <w:marTop w:val="0"/>
      <w:marBottom w:val="0"/>
      <w:divBdr>
        <w:top w:val="none" w:sz="0" w:space="0" w:color="auto"/>
        <w:left w:val="none" w:sz="0" w:space="0" w:color="auto"/>
        <w:bottom w:val="none" w:sz="0" w:space="0" w:color="auto"/>
        <w:right w:val="none" w:sz="0" w:space="0" w:color="auto"/>
      </w:divBdr>
    </w:div>
    <w:div w:id="1219364720">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8273263">
      <w:bodyDiv w:val="1"/>
      <w:marLeft w:val="0"/>
      <w:marRight w:val="0"/>
      <w:marTop w:val="0"/>
      <w:marBottom w:val="0"/>
      <w:divBdr>
        <w:top w:val="none" w:sz="0" w:space="0" w:color="auto"/>
        <w:left w:val="none" w:sz="0" w:space="0" w:color="auto"/>
        <w:bottom w:val="none" w:sz="0" w:space="0" w:color="auto"/>
        <w:right w:val="none" w:sz="0" w:space="0" w:color="auto"/>
      </w:divBdr>
    </w:div>
    <w:div w:id="1250968302">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54585218">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294094396">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56496047">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91609638">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81117250">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51762850">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6812924">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27809249">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67123667">
      <w:bodyDiv w:val="1"/>
      <w:marLeft w:val="0"/>
      <w:marRight w:val="0"/>
      <w:marTop w:val="0"/>
      <w:marBottom w:val="0"/>
      <w:divBdr>
        <w:top w:val="none" w:sz="0" w:space="0" w:color="auto"/>
        <w:left w:val="none" w:sz="0" w:space="0" w:color="auto"/>
        <w:bottom w:val="none" w:sz="0" w:space="0" w:color="auto"/>
        <w:right w:val="none" w:sz="0" w:space="0" w:color="auto"/>
      </w:divBdr>
    </w:div>
    <w:div w:id="1670937632">
      <w:bodyDiv w:val="1"/>
      <w:marLeft w:val="0"/>
      <w:marRight w:val="0"/>
      <w:marTop w:val="0"/>
      <w:marBottom w:val="0"/>
      <w:divBdr>
        <w:top w:val="none" w:sz="0" w:space="0" w:color="auto"/>
        <w:left w:val="none" w:sz="0" w:space="0" w:color="auto"/>
        <w:bottom w:val="none" w:sz="0" w:space="0" w:color="auto"/>
        <w:right w:val="none" w:sz="0" w:space="0" w:color="auto"/>
      </w:divBdr>
    </w:div>
    <w:div w:id="1674994267">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696812530">
      <w:bodyDiv w:val="1"/>
      <w:marLeft w:val="0"/>
      <w:marRight w:val="0"/>
      <w:marTop w:val="0"/>
      <w:marBottom w:val="0"/>
      <w:divBdr>
        <w:top w:val="none" w:sz="0" w:space="0" w:color="auto"/>
        <w:left w:val="none" w:sz="0" w:space="0" w:color="auto"/>
        <w:bottom w:val="none" w:sz="0" w:space="0" w:color="auto"/>
        <w:right w:val="none" w:sz="0" w:space="0" w:color="auto"/>
      </w:divBdr>
    </w:div>
    <w:div w:id="1697656514">
      <w:bodyDiv w:val="1"/>
      <w:marLeft w:val="0"/>
      <w:marRight w:val="0"/>
      <w:marTop w:val="0"/>
      <w:marBottom w:val="0"/>
      <w:divBdr>
        <w:top w:val="none" w:sz="0" w:space="0" w:color="auto"/>
        <w:left w:val="none" w:sz="0" w:space="0" w:color="auto"/>
        <w:bottom w:val="none" w:sz="0" w:space="0" w:color="auto"/>
        <w:right w:val="none" w:sz="0" w:space="0" w:color="auto"/>
      </w:divBdr>
    </w:div>
    <w:div w:id="1712614026">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16074669">
      <w:bodyDiv w:val="1"/>
      <w:marLeft w:val="0"/>
      <w:marRight w:val="0"/>
      <w:marTop w:val="0"/>
      <w:marBottom w:val="0"/>
      <w:divBdr>
        <w:top w:val="none" w:sz="0" w:space="0" w:color="auto"/>
        <w:left w:val="none" w:sz="0" w:space="0" w:color="auto"/>
        <w:bottom w:val="none" w:sz="0" w:space="0" w:color="auto"/>
        <w:right w:val="none" w:sz="0" w:space="0" w:color="auto"/>
      </w:divBdr>
    </w:div>
    <w:div w:id="1746760195">
      <w:bodyDiv w:val="1"/>
      <w:marLeft w:val="0"/>
      <w:marRight w:val="0"/>
      <w:marTop w:val="0"/>
      <w:marBottom w:val="0"/>
      <w:divBdr>
        <w:top w:val="none" w:sz="0" w:space="0" w:color="auto"/>
        <w:left w:val="none" w:sz="0" w:space="0" w:color="auto"/>
        <w:bottom w:val="none" w:sz="0" w:space="0" w:color="auto"/>
        <w:right w:val="none" w:sz="0" w:space="0" w:color="auto"/>
      </w:divBdr>
    </w:div>
    <w:div w:id="1769547057">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789423120">
      <w:bodyDiv w:val="1"/>
      <w:marLeft w:val="0"/>
      <w:marRight w:val="0"/>
      <w:marTop w:val="0"/>
      <w:marBottom w:val="0"/>
      <w:divBdr>
        <w:top w:val="none" w:sz="0" w:space="0" w:color="auto"/>
        <w:left w:val="none" w:sz="0" w:space="0" w:color="auto"/>
        <w:bottom w:val="none" w:sz="0" w:space="0" w:color="auto"/>
        <w:right w:val="none" w:sz="0" w:space="0" w:color="auto"/>
      </w:divBdr>
    </w:div>
    <w:div w:id="1792703873">
      <w:bodyDiv w:val="1"/>
      <w:marLeft w:val="0"/>
      <w:marRight w:val="0"/>
      <w:marTop w:val="0"/>
      <w:marBottom w:val="0"/>
      <w:divBdr>
        <w:top w:val="none" w:sz="0" w:space="0" w:color="auto"/>
        <w:left w:val="none" w:sz="0" w:space="0" w:color="auto"/>
        <w:bottom w:val="none" w:sz="0" w:space="0" w:color="auto"/>
        <w:right w:val="none" w:sz="0" w:space="0" w:color="auto"/>
      </w:divBdr>
    </w:div>
    <w:div w:id="1807426633">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18300264">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49325361">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26180385">
      <w:bodyDiv w:val="1"/>
      <w:marLeft w:val="0"/>
      <w:marRight w:val="0"/>
      <w:marTop w:val="0"/>
      <w:marBottom w:val="0"/>
      <w:divBdr>
        <w:top w:val="none" w:sz="0" w:space="0" w:color="auto"/>
        <w:left w:val="none" w:sz="0" w:space="0" w:color="auto"/>
        <w:bottom w:val="none" w:sz="0" w:space="0" w:color="auto"/>
        <w:right w:val="none" w:sz="0" w:space="0" w:color="auto"/>
      </w:divBdr>
    </w:div>
    <w:div w:id="1932006503">
      <w:bodyDiv w:val="1"/>
      <w:marLeft w:val="0"/>
      <w:marRight w:val="0"/>
      <w:marTop w:val="0"/>
      <w:marBottom w:val="0"/>
      <w:divBdr>
        <w:top w:val="none" w:sz="0" w:space="0" w:color="auto"/>
        <w:left w:val="none" w:sz="0" w:space="0" w:color="auto"/>
        <w:bottom w:val="none" w:sz="0" w:space="0" w:color="auto"/>
        <w:right w:val="none" w:sz="0" w:space="0" w:color="auto"/>
      </w:divBdr>
    </w:div>
    <w:div w:id="1944874944">
      <w:bodyDiv w:val="1"/>
      <w:marLeft w:val="0"/>
      <w:marRight w:val="0"/>
      <w:marTop w:val="0"/>
      <w:marBottom w:val="0"/>
      <w:divBdr>
        <w:top w:val="none" w:sz="0" w:space="0" w:color="auto"/>
        <w:left w:val="none" w:sz="0" w:space="0" w:color="auto"/>
        <w:bottom w:val="none" w:sz="0" w:space="0" w:color="auto"/>
        <w:right w:val="none" w:sz="0" w:space="0" w:color="auto"/>
      </w:divBdr>
    </w:div>
    <w:div w:id="1951279171">
      <w:bodyDiv w:val="1"/>
      <w:marLeft w:val="0"/>
      <w:marRight w:val="0"/>
      <w:marTop w:val="0"/>
      <w:marBottom w:val="0"/>
      <w:divBdr>
        <w:top w:val="none" w:sz="0" w:space="0" w:color="auto"/>
        <w:left w:val="none" w:sz="0" w:space="0" w:color="auto"/>
        <w:bottom w:val="none" w:sz="0" w:space="0" w:color="auto"/>
        <w:right w:val="none" w:sz="0" w:space="0" w:color="auto"/>
      </w:divBdr>
    </w:div>
    <w:div w:id="1956449222">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36227108">
      <w:bodyDiv w:val="1"/>
      <w:marLeft w:val="0"/>
      <w:marRight w:val="0"/>
      <w:marTop w:val="0"/>
      <w:marBottom w:val="0"/>
      <w:divBdr>
        <w:top w:val="none" w:sz="0" w:space="0" w:color="auto"/>
        <w:left w:val="none" w:sz="0" w:space="0" w:color="auto"/>
        <w:bottom w:val="none" w:sz="0" w:space="0" w:color="auto"/>
        <w:right w:val="none" w:sz="0" w:space="0" w:color="auto"/>
      </w:divBdr>
    </w:div>
    <w:div w:id="2047831733">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65132726">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0692150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34787545">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 w:id="2141871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7.emf"/><Relationship Id="rId26" Type="http://schemas.openxmlformats.org/officeDocument/2006/relationships/image" Target="media/image13.png"/><Relationship Id="rId39" Type="http://schemas.openxmlformats.org/officeDocument/2006/relationships/header" Target="header7.xm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21.jpeg"/><Relationship Id="rId42"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3.xml"/><Relationship Id="rId25" Type="http://schemas.openxmlformats.org/officeDocument/2006/relationships/image" Target="media/image12.png"/><Relationship Id="rId33" Type="http://schemas.openxmlformats.org/officeDocument/2006/relationships/image" Target="media/image20.jpeg"/><Relationship Id="rId38" Type="http://schemas.openxmlformats.org/officeDocument/2006/relationships/image" Target="media/image24.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eader" Target="header5.xml"/><Relationship Id="rId29" Type="http://schemas.openxmlformats.org/officeDocument/2006/relationships/image" Target="media/image16.png"/><Relationship Id="rId41"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image" Target="media/image19.emf"/><Relationship Id="rId37" Type="http://schemas.openxmlformats.org/officeDocument/2006/relationships/header" Target="header6.xml"/><Relationship Id="rId40"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image" Target="media/image18.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emf"/><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emf"/><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25709-B0B9-4CF8-AEEA-BD2CB4683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13470</TotalTime>
  <Pages>1</Pages>
  <Words>23591</Words>
  <Characters>129751</Characters>
  <Application>Microsoft Office Word</Application>
  <DocSecurity>0</DocSecurity>
  <Lines>1081</Lines>
  <Paragraphs>306</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153036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Martin Edwin Copana Baldiviezo</cp:lastModifiedBy>
  <cp:revision>56</cp:revision>
  <cp:lastPrinted>2015-06-18T16:54:00Z</cp:lastPrinted>
  <dcterms:created xsi:type="dcterms:W3CDTF">2015-03-05T22:42:00Z</dcterms:created>
  <dcterms:modified xsi:type="dcterms:W3CDTF">2015-06-18T16:57:00Z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-1668179090</vt:i4>
  </property>
  <property fmtid="{D5CDD505-2E9C-101B-9397-08002B2CF9AE}" pid="3" name="_EmailSubject">
    <vt:lpwstr>TDR'S</vt:lpwstr>
  </property>
  <property fmtid="{D5CDD505-2E9C-101B-9397-08002B2CF9AE}" pid="4" name="_AuthorEmail">
    <vt:lpwstr>rsalas@ypfb.gov.bo</vt:lpwstr>
  </property>
  <property fmtid="{D5CDD505-2E9C-101B-9397-08002B2CF9AE}" pid="5" name="_AuthorEmailDisplayName">
    <vt:lpwstr>Regina Salas</vt:lpwstr>
  </property>
  <property fmtid="{D5CDD505-2E9C-101B-9397-08002B2CF9AE}" pid="6" name="_PreviousAdHocReviewCycleID">
    <vt:i4>466872969</vt:i4>
  </property>
  <property fmtid="{D5CDD505-2E9C-101B-9397-08002B2CF9AE}" pid="7" name="_ReviewingToolsShownOnce">
    <vt:lpwstr/>
  </property>
</Properties>
</file>