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4400" w:rsidRDefault="00C144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4400" w:rsidRPr="00D06FCF" w:rsidRDefault="00C14400" w:rsidP="00D06FCF"/>
                          <w:p w:rsidR="00C14400" w:rsidRDefault="00C14400" w:rsidP="00196858"/>
                          <w:p w:rsidR="00C14400" w:rsidRPr="00196858" w:rsidRDefault="00C14400" w:rsidP="00196858"/>
                          <w:p w:rsidR="00C14400" w:rsidRDefault="00C144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14400" w:rsidRPr="00FA6B6B" w:rsidRDefault="00C14400" w:rsidP="00BC21BB">
                            <w:pPr>
                              <w:ind w:left="142"/>
                              <w:jc w:val="center"/>
                              <w:rPr>
                                <w:rFonts w:ascii="Verdana" w:hAnsi="Verdana"/>
                                <w:b/>
                                <w:sz w:val="28"/>
                                <w:szCs w:val="28"/>
                              </w:rPr>
                            </w:pPr>
                          </w:p>
                          <w:p w:rsidR="00C14400" w:rsidRDefault="00C144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14400" w:rsidRPr="00452347" w:rsidRDefault="00C144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14400" w:rsidRDefault="00C14400" w:rsidP="00BC21BB">
                            <w:pPr>
                              <w:ind w:left="142"/>
                              <w:jc w:val="center"/>
                              <w:rPr>
                                <w:rFonts w:ascii="Century Gothic" w:hAnsi="Century Gothic" w:cs="Arial"/>
                                <w:b/>
                                <w:sz w:val="32"/>
                                <w:szCs w:val="32"/>
                                <w:lang w:val="es-MX"/>
                              </w:rPr>
                            </w:pPr>
                          </w:p>
                          <w:p w:rsidR="00C14400" w:rsidRDefault="00C14400" w:rsidP="00FE4B1C">
                            <w:pPr>
                              <w:jc w:val="center"/>
                              <w:rPr>
                                <w:rFonts w:ascii="Century Gothic" w:hAnsi="Century Gothic"/>
                                <w:b/>
                                <w:sz w:val="32"/>
                                <w:szCs w:val="32"/>
                              </w:rPr>
                            </w:pPr>
                            <w:r>
                              <w:rPr>
                                <w:rFonts w:ascii="Century Gothic" w:hAnsi="Century Gothic"/>
                                <w:b/>
                                <w:sz w:val="32"/>
                                <w:szCs w:val="32"/>
                              </w:rPr>
                              <w:t>REGLAMENTO DE CONTRATACIONES DIRECTAS</w:t>
                            </w:r>
                          </w:p>
                          <w:p w:rsidR="00C14400" w:rsidRDefault="00C144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14400" w:rsidRDefault="00C144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14400" w:rsidRDefault="00C14400" w:rsidP="00BC21BB">
                            <w:pPr>
                              <w:ind w:left="142"/>
                              <w:jc w:val="center"/>
                              <w:rPr>
                                <w:rFonts w:ascii="Century Gothic" w:hAnsi="Century Gothic" w:cs="Arial"/>
                                <w:b/>
                                <w:sz w:val="32"/>
                                <w:szCs w:val="32"/>
                                <w:lang w:val="es-MX"/>
                              </w:rPr>
                            </w:pPr>
                          </w:p>
                          <w:p w:rsidR="00C14400" w:rsidRPr="000F16BE" w:rsidRDefault="00C144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14400" w:rsidRPr="00811D4C" w:rsidRDefault="00C14400" w:rsidP="00BC21BB">
                            <w:pPr>
                              <w:ind w:left="142"/>
                              <w:rPr>
                                <w:rFonts w:ascii="Century Gothic" w:hAnsi="Century Gothic"/>
                                <w:b/>
                              </w:rPr>
                            </w:pPr>
                          </w:p>
                          <w:p w:rsidR="00C14400" w:rsidRPr="00536091" w:rsidRDefault="00C14400" w:rsidP="00025300">
                            <w:pPr>
                              <w:ind w:left="142"/>
                              <w:jc w:val="center"/>
                              <w:rPr>
                                <w:rFonts w:ascii="Century Gothic" w:hAnsi="Century Gothic" w:cs="Arial"/>
                                <w:b/>
                                <w:bCs/>
                                <w:sz w:val="24"/>
                                <w:szCs w:val="24"/>
                              </w:rPr>
                            </w:pPr>
                          </w:p>
                          <w:p w:rsidR="00C14400" w:rsidRPr="00536091" w:rsidRDefault="00C14400"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sidR="003C75D9">
                              <w:rPr>
                                <w:rFonts w:ascii="Century Gothic" w:hAnsi="Century Gothic" w:cs="Century Gothic"/>
                                <w:b/>
                                <w:bCs/>
                                <w:color w:val="000000"/>
                                <w:sz w:val="32"/>
                                <w:szCs w:val="32"/>
                              </w:rPr>
                              <w:t xml:space="preserve"> DE CAMARAS RED PRIMARIA</w:t>
                            </w:r>
                            <w:r>
                              <w:rPr>
                                <w:rFonts w:ascii="Century Gothic" w:hAnsi="Century Gothic" w:cs="Century Gothic"/>
                                <w:b/>
                                <w:bCs/>
                                <w:color w:val="000000"/>
                                <w:sz w:val="32"/>
                                <w:szCs w:val="32"/>
                              </w:rPr>
                              <w:t>”</w:t>
                            </w:r>
                          </w:p>
                          <w:p w:rsidR="00C14400" w:rsidRDefault="00C144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14400" w:rsidRPr="00536091" w:rsidRDefault="00C14400"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w:t>
                            </w:r>
                            <w:r w:rsidR="003C75D9">
                              <w:rPr>
                                <w:rFonts w:ascii="Century Gothic" w:hAnsi="Century Gothic" w:cs="Century Gothic"/>
                                <w:b/>
                                <w:bCs/>
                                <w:color w:val="000000"/>
                                <w:sz w:val="32"/>
                                <w:szCs w:val="32"/>
                              </w:rPr>
                              <w:t>31</w:t>
                            </w:r>
                            <w:r>
                              <w:rPr>
                                <w:rFonts w:ascii="Century Gothic" w:hAnsi="Century Gothic" w:cs="Century Gothic"/>
                                <w:b/>
                                <w:bCs/>
                                <w:color w:val="000000"/>
                                <w:sz w:val="32"/>
                                <w:szCs w:val="32"/>
                              </w:rPr>
                              <w:t>-2015</w:t>
                            </w:r>
                          </w:p>
                          <w:p w:rsidR="00C14400" w:rsidRPr="00536091" w:rsidRDefault="00C144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14400" w:rsidRPr="00574BFC" w:rsidRDefault="00C144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C14400" w:rsidRDefault="00C14400" w:rsidP="00BC21BB">
                            <w:pPr>
                              <w:ind w:left="142" w:right="931"/>
                              <w:jc w:val="center"/>
                              <w:rPr>
                                <w:rFonts w:ascii="Century Gothic" w:hAnsi="Century Gothic"/>
                                <w:lang w:val="es-ES_tradnl"/>
                              </w:rPr>
                            </w:pPr>
                          </w:p>
                          <w:p w:rsidR="00C14400" w:rsidRDefault="00C14400" w:rsidP="00BC21BB">
                            <w:pPr>
                              <w:ind w:right="930"/>
                              <w:jc w:val="center"/>
                              <w:rPr>
                                <w:rFonts w:ascii="Century Gothic" w:hAnsi="Century Gothic"/>
                                <w:lang w:val="es-ES_tradnl"/>
                              </w:rPr>
                            </w:pPr>
                            <w:r>
                              <w:rPr>
                                <w:rFonts w:ascii="Century Gothic" w:hAnsi="Century Gothic"/>
                                <w:lang w:val="es-ES_tradnl"/>
                              </w:rPr>
                              <w:t xml:space="preserve">             </w:t>
                            </w:r>
                          </w:p>
                          <w:p w:rsidR="00C14400" w:rsidRPr="00574BFC" w:rsidRDefault="00C144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C14400" w:rsidRPr="009C5A35" w:rsidRDefault="00C144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14400" w:rsidRDefault="00C144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4400" w:rsidRPr="00D06FCF" w:rsidRDefault="00C14400" w:rsidP="00D06FCF"/>
                    <w:p w:rsidR="00C14400" w:rsidRDefault="00C14400" w:rsidP="00196858"/>
                    <w:p w:rsidR="00C14400" w:rsidRPr="00196858" w:rsidRDefault="00C14400" w:rsidP="00196858"/>
                    <w:p w:rsidR="00C14400" w:rsidRDefault="00C1440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14400" w:rsidRPr="00FA6B6B" w:rsidRDefault="00C14400" w:rsidP="00BC21BB">
                      <w:pPr>
                        <w:ind w:left="142"/>
                        <w:jc w:val="center"/>
                        <w:rPr>
                          <w:rFonts w:ascii="Verdana" w:hAnsi="Verdana"/>
                          <w:b/>
                          <w:sz w:val="28"/>
                          <w:szCs w:val="28"/>
                        </w:rPr>
                      </w:pPr>
                    </w:p>
                    <w:p w:rsidR="00C14400" w:rsidRDefault="00C144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14400" w:rsidRPr="00452347" w:rsidRDefault="00C1440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14400" w:rsidRDefault="00C14400" w:rsidP="00BC21BB">
                      <w:pPr>
                        <w:ind w:left="142"/>
                        <w:jc w:val="center"/>
                        <w:rPr>
                          <w:rFonts w:ascii="Century Gothic" w:hAnsi="Century Gothic" w:cs="Arial"/>
                          <w:b/>
                          <w:sz w:val="32"/>
                          <w:szCs w:val="32"/>
                          <w:lang w:val="es-MX"/>
                        </w:rPr>
                      </w:pPr>
                    </w:p>
                    <w:p w:rsidR="00C14400" w:rsidRDefault="00C14400" w:rsidP="00FE4B1C">
                      <w:pPr>
                        <w:jc w:val="center"/>
                        <w:rPr>
                          <w:rFonts w:ascii="Century Gothic" w:hAnsi="Century Gothic"/>
                          <w:b/>
                          <w:sz w:val="32"/>
                          <w:szCs w:val="32"/>
                        </w:rPr>
                      </w:pPr>
                      <w:r>
                        <w:rPr>
                          <w:rFonts w:ascii="Century Gothic" w:hAnsi="Century Gothic"/>
                          <w:b/>
                          <w:sz w:val="32"/>
                          <w:szCs w:val="32"/>
                        </w:rPr>
                        <w:t>REGLAMENTO DE CONTRATACIONES DIRECTAS</w:t>
                      </w:r>
                    </w:p>
                    <w:p w:rsidR="00C14400" w:rsidRDefault="00C1440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14400" w:rsidRDefault="00C144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14400" w:rsidRDefault="00C14400" w:rsidP="00BC21BB">
                      <w:pPr>
                        <w:ind w:left="142"/>
                        <w:jc w:val="center"/>
                        <w:rPr>
                          <w:rFonts w:ascii="Century Gothic" w:hAnsi="Century Gothic" w:cs="Arial"/>
                          <w:b/>
                          <w:sz w:val="32"/>
                          <w:szCs w:val="32"/>
                          <w:lang w:val="es-MX"/>
                        </w:rPr>
                      </w:pPr>
                    </w:p>
                    <w:p w:rsidR="00C14400" w:rsidRPr="000F16BE" w:rsidRDefault="00C144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14400" w:rsidRPr="00811D4C" w:rsidRDefault="00C14400" w:rsidP="00BC21BB">
                      <w:pPr>
                        <w:ind w:left="142"/>
                        <w:rPr>
                          <w:rFonts w:ascii="Century Gothic" w:hAnsi="Century Gothic"/>
                          <w:b/>
                        </w:rPr>
                      </w:pPr>
                    </w:p>
                    <w:p w:rsidR="00C14400" w:rsidRPr="00536091" w:rsidRDefault="00C14400" w:rsidP="00025300">
                      <w:pPr>
                        <w:ind w:left="142"/>
                        <w:jc w:val="center"/>
                        <w:rPr>
                          <w:rFonts w:ascii="Century Gothic" w:hAnsi="Century Gothic" w:cs="Arial"/>
                          <w:b/>
                          <w:bCs/>
                          <w:sz w:val="24"/>
                          <w:szCs w:val="24"/>
                        </w:rPr>
                      </w:pPr>
                    </w:p>
                    <w:p w:rsidR="00C14400" w:rsidRPr="00536091" w:rsidRDefault="00C14400"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sidR="003C75D9">
                        <w:rPr>
                          <w:rFonts w:ascii="Century Gothic" w:hAnsi="Century Gothic" w:cs="Century Gothic"/>
                          <w:b/>
                          <w:bCs/>
                          <w:color w:val="000000"/>
                          <w:sz w:val="32"/>
                          <w:szCs w:val="32"/>
                        </w:rPr>
                        <w:t xml:space="preserve"> DE CAMARAS RED PRIMARIA</w:t>
                      </w:r>
                      <w:r>
                        <w:rPr>
                          <w:rFonts w:ascii="Century Gothic" w:hAnsi="Century Gothic" w:cs="Century Gothic"/>
                          <w:b/>
                          <w:bCs/>
                          <w:color w:val="000000"/>
                          <w:sz w:val="32"/>
                          <w:szCs w:val="32"/>
                        </w:rPr>
                        <w:t>”</w:t>
                      </w:r>
                    </w:p>
                    <w:p w:rsidR="00C14400" w:rsidRDefault="00C144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14400" w:rsidRPr="00536091" w:rsidRDefault="00C14400"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w:t>
                      </w:r>
                      <w:r w:rsidR="003C75D9">
                        <w:rPr>
                          <w:rFonts w:ascii="Century Gothic" w:hAnsi="Century Gothic" w:cs="Century Gothic"/>
                          <w:b/>
                          <w:bCs/>
                          <w:color w:val="000000"/>
                          <w:sz w:val="32"/>
                          <w:szCs w:val="32"/>
                        </w:rPr>
                        <w:t>31</w:t>
                      </w:r>
                      <w:r>
                        <w:rPr>
                          <w:rFonts w:ascii="Century Gothic" w:hAnsi="Century Gothic" w:cs="Century Gothic"/>
                          <w:b/>
                          <w:bCs/>
                          <w:color w:val="000000"/>
                          <w:sz w:val="32"/>
                          <w:szCs w:val="32"/>
                        </w:rPr>
                        <w:t>-2015</w:t>
                      </w:r>
                    </w:p>
                    <w:p w:rsidR="00C14400" w:rsidRPr="00536091" w:rsidRDefault="00C144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14400" w:rsidRPr="00574BFC" w:rsidRDefault="00C144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C14400" w:rsidRDefault="00C14400" w:rsidP="00BC21BB">
                      <w:pPr>
                        <w:ind w:left="142" w:right="931"/>
                        <w:jc w:val="center"/>
                        <w:rPr>
                          <w:rFonts w:ascii="Century Gothic" w:hAnsi="Century Gothic"/>
                          <w:lang w:val="es-ES_tradnl"/>
                        </w:rPr>
                      </w:pPr>
                    </w:p>
                    <w:p w:rsidR="00C14400" w:rsidRDefault="00C14400" w:rsidP="00BC21BB">
                      <w:pPr>
                        <w:ind w:right="930"/>
                        <w:jc w:val="center"/>
                        <w:rPr>
                          <w:rFonts w:ascii="Century Gothic" w:hAnsi="Century Gothic"/>
                          <w:lang w:val="es-ES_tradnl"/>
                        </w:rPr>
                      </w:pPr>
                      <w:r>
                        <w:rPr>
                          <w:rFonts w:ascii="Century Gothic" w:hAnsi="Century Gothic"/>
                          <w:lang w:val="es-ES_tradnl"/>
                        </w:rPr>
                        <w:t xml:space="preserve">             </w:t>
                      </w:r>
                    </w:p>
                    <w:p w:rsidR="00C14400" w:rsidRPr="00574BFC" w:rsidRDefault="00C1440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C14400" w:rsidRPr="009C5A35" w:rsidRDefault="00C144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3C75D9" w:rsidP="003C75D9">
            <w:pPr>
              <w:jc w:val="center"/>
              <w:rPr>
                <w:rFonts w:ascii="Calibri" w:hAnsi="Calibri" w:cs="Arial"/>
              </w:rPr>
            </w:pPr>
            <w:r>
              <w:rPr>
                <w:rFonts w:ascii="Calibri" w:hAnsi="Calibri" w:cs="Arial"/>
              </w:rPr>
              <w:t>20</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3C75D9" w:rsidRDefault="003C75D9" w:rsidP="00952A2B">
            <w:pPr>
              <w:jc w:val="center"/>
              <w:rPr>
                <w:rFonts w:ascii="Calibri" w:hAnsi="Calibri"/>
                <w:color w:val="FF0000"/>
              </w:rPr>
            </w:pPr>
            <w:r w:rsidRPr="003C75D9">
              <w:rPr>
                <w:rFonts w:ascii="Calibri" w:hAnsi="Calibri"/>
                <w:color w:val="FF0000"/>
              </w:rPr>
              <w:t>sboadoq@ypfb.gob.bo</w:t>
            </w:r>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3C75D9" w:rsidP="003C75D9">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3C75D9">
            <w:pPr>
              <w:jc w:val="center"/>
              <w:rPr>
                <w:rFonts w:ascii="Calibri" w:hAnsi="Calibri" w:cs="Arial"/>
              </w:rPr>
            </w:pPr>
            <w:r w:rsidRPr="00E24B79">
              <w:rPr>
                <w:rFonts w:ascii="Calibri" w:hAnsi="Calibri" w:cs="Arial"/>
              </w:rPr>
              <w:t>1</w:t>
            </w:r>
            <w:r w:rsidR="003C75D9">
              <w:rPr>
                <w:rFonts w:ascii="Calibri" w:hAnsi="Calibri" w:cs="Arial"/>
              </w:rPr>
              <w:t>5</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esq Antezana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3C75D9" w:rsidP="003C75D9">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3C75D9">
            <w:pPr>
              <w:jc w:val="center"/>
              <w:rPr>
                <w:rFonts w:ascii="Calibri" w:hAnsi="Calibri" w:cs="Arial"/>
              </w:rPr>
            </w:pPr>
            <w:r w:rsidRPr="00E24B79">
              <w:rPr>
                <w:rFonts w:ascii="Calibri" w:hAnsi="Calibri" w:cs="Arial"/>
              </w:rPr>
              <w:t>1</w:t>
            </w:r>
            <w:r w:rsidR="003C75D9">
              <w:rPr>
                <w:rFonts w:ascii="Calibri" w:hAnsi="Calibri" w:cs="Arial"/>
              </w:rPr>
              <w:t>6</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de YPFB Redes de Gas Cochabamba Av. Salamanca Nº 722 esq Antezana</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C75D9" w:rsidRDefault="003C75D9" w:rsidP="00E24B79">
            <w:pPr>
              <w:jc w:val="center"/>
              <w:rPr>
                <w:rFonts w:asciiTheme="minorHAnsi" w:hAnsiTheme="minorHAnsi"/>
                <w:color w:val="000000"/>
                <w:sz w:val="22"/>
                <w:szCs w:val="22"/>
                <w:lang w:eastAsia="es-ES"/>
              </w:rPr>
            </w:pPr>
            <w:r w:rsidRPr="003C75D9">
              <w:rPr>
                <w:rFonts w:asciiTheme="minorHAnsi" w:hAnsiTheme="minorHAnsi" w:cs="Century Gothic"/>
                <w:bCs/>
                <w:color w:val="000000"/>
                <w:sz w:val="22"/>
                <w:szCs w:val="22"/>
              </w:rPr>
              <w:t>MANTENIMIENTO DE CAMARAS RED PRIMARIA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3C75D9" w:rsidP="003C75D9">
            <w:pPr>
              <w:jc w:val="center"/>
              <w:rPr>
                <w:rFonts w:asciiTheme="minorHAnsi" w:hAnsiTheme="minorHAnsi"/>
                <w:color w:val="000000"/>
                <w:sz w:val="24"/>
                <w:szCs w:val="24"/>
                <w:lang w:eastAsia="es-ES"/>
              </w:rPr>
            </w:pPr>
            <w:r>
              <w:rPr>
                <w:rFonts w:asciiTheme="minorHAnsi" w:hAnsiTheme="minorHAnsi"/>
                <w:color w:val="000000"/>
                <w:sz w:val="24"/>
                <w:szCs w:val="24"/>
                <w:lang w:eastAsia="es-ES"/>
              </w:rPr>
              <w:t>768.548,73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3C75D9" w:rsidRPr="001A1150">
          <w:rPr>
            <w:rStyle w:val="Hipervnculo"/>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debidamente foliado</w:t>
      </w:r>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3C75D9">
                  <w:pPr>
                    <w:jc w:val="center"/>
                    <w:rPr>
                      <w:rFonts w:ascii="Calibri" w:eastAsia="Calibri" w:hAnsi="Calibri"/>
                      <w:sz w:val="24"/>
                      <w:szCs w:val="24"/>
                    </w:rPr>
                  </w:pPr>
                  <w:r w:rsidRPr="009E00F2">
                    <w:rPr>
                      <w:rFonts w:ascii="Calibri" w:eastAsia="Calibri" w:hAnsi="Calibri"/>
                      <w:b/>
                      <w:sz w:val="24"/>
                      <w:szCs w:val="24"/>
                    </w:rPr>
                    <w:t>CDO-DRGCB-0</w:t>
                  </w:r>
                  <w:r w:rsidR="003C75D9">
                    <w:rPr>
                      <w:rFonts w:ascii="Calibri" w:eastAsia="Calibri" w:hAnsi="Calibri"/>
                      <w:b/>
                      <w:sz w:val="24"/>
                      <w:szCs w:val="24"/>
                    </w:rPr>
                    <w:t>31</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Pr="009E00F2">
              <w:rPr>
                <w:rFonts w:ascii="Calibri" w:eastAsia="Calibri" w:hAnsi="Calibri"/>
              </w:rPr>
              <w:t>MANTENIMIENTO</w:t>
            </w:r>
            <w:r w:rsidR="003C75D9">
              <w:rPr>
                <w:rFonts w:ascii="Calibri" w:eastAsia="Calibri" w:hAnsi="Calibri"/>
              </w:rPr>
              <w:t xml:space="preserve"> DE CAMARAS DE RED PRIMARIA</w:t>
            </w:r>
            <w:r>
              <w:rPr>
                <w:rFonts w:ascii="Calibri" w:eastAsia="Calibri" w:hAnsi="Calibri"/>
              </w:rPr>
              <w:t>” – 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lastRenderedPageBreak/>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Cadista</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F671F8" w:rsidRPr="00E56477" w:rsidRDefault="00F671F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Formulario C-4 Mejoras Tecnicas (Cuando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14400">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14400">
        <w:trPr>
          <w:jc w:val="center"/>
        </w:trPr>
        <w:tc>
          <w:tcPr>
            <w:tcW w:w="9781" w:type="dxa"/>
            <w:gridSpan w:val="11"/>
            <w:tcBorders>
              <w:top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1440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rPr>
                <w:rFonts w:ascii="Arial" w:hAnsi="Arial" w:cs="Arial"/>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14400">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1440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1440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1440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1440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1440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1440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1440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BC0E73" w:rsidRDefault="00BC0E73" w:rsidP="004B74E1">
      <w:pPr>
        <w:jc w:val="center"/>
        <w:rPr>
          <w:rFonts w:ascii="Verdana" w:hAnsi="Verdana" w:cs="Arial"/>
          <w:b/>
          <w:sz w:val="18"/>
          <w:szCs w:val="16"/>
          <w:lang w:val="es-BO"/>
        </w:rPr>
      </w:pPr>
    </w:p>
    <w:p w:rsidR="00BC0E73" w:rsidRDefault="00BC0E73"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BC0E73" w:rsidRDefault="00BC0E73" w:rsidP="00BC0E73">
      <w:pPr>
        <w:jc w:val="center"/>
        <w:rPr>
          <w:rFonts w:ascii="Verdana" w:hAnsi="Verdana" w:cs="Calibri"/>
          <w:b/>
          <w:sz w:val="18"/>
          <w:szCs w:val="18"/>
        </w:rPr>
      </w:pPr>
      <w:r>
        <w:rPr>
          <w:rFonts w:ascii="Verdana" w:hAnsi="Verdana" w:cs="Calibri"/>
          <w:b/>
          <w:sz w:val="18"/>
          <w:szCs w:val="18"/>
        </w:rPr>
        <w:t>FORMULARIO C-4</w:t>
      </w:r>
    </w:p>
    <w:p w:rsidR="00BC0E73" w:rsidRDefault="00BC0E73" w:rsidP="00BC0E73">
      <w:pPr>
        <w:jc w:val="center"/>
        <w:rPr>
          <w:rFonts w:ascii="Verdana" w:hAnsi="Verdana" w:cs="Calibri"/>
          <w:b/>
          <w:sz w:val="18"/>
          <w:szCs w:val="18"/>
        </w:rPr>
      </w:pPr>
      <w:r>
        <w:rPr>
          <w:rFonts w:ascii="Verdana" w:hAnsi="Verdana" w:cs="Calibri"/>
          <w:b/>
          <w:sz w:val="18"/>
          <w:szCs w:val="18"/>
        </w:rPr>
        <w:t xml:space="preserve">MEJORAS TÉCNICAS PROPUESTAS A LA OBRA (PROYECTO) </w:t>
      </w:r>
      <w:r>
        <w:rPr>
          <w:rFonts w:ascii="Verdana" w:hAnsi="Verdana" w:cs="Calibri"/>
          <w:b/>
          <w:sz w:val="18"/>
          <w:szCs w:val="18"/>
          <w:highlight w:val="yellow"/>
        </w:rPr>
        <w:t>(</w:t>
      </w:r>
      <w:r>
        <w:rPr>
          <w:rFonts w:ascii="Verdana" w:hAnsi="Verdana" w:cs="Calibri"/>
          <w:b/>
          <w:i/>
          <w:sz w:val="18"/>
          <w:szCs w:val="18"/>
          <w:highlight w:val="yellow"/>
        </w:rPr>
        <w:t>Cuando Corresponda)</w:t>
      </w:r>
    </w:p>
    <w:p w:rsidR="00BC0E73" w:rsidRDefault="00BC0E73" w:rsidP="00BC0E73">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BC0E73" w:rsidTr="00F12E7E">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BC0E73" w:rsidRDefault="00BC0E73" w:rsidP="00F12E7E">
            <w:pPr>
              <w:jc w:val="right"/>
              <w:rPr>
                <w:rFonts w:ascii="Calibri" w:hAnsi="Calibri" w:cs="Calibri"/>
              </w:rPr>
            </w:pPr>
          </w:p>
        </w:tc>
        <w:tc>
          <w:tcPr>
            <w:tcW w:w="142" w:type="dxa"/>
            <w:tcBorders>
              <w:top w:val="single" w:sz="12" w:space="0" w:color="auto"/>
              <w:left w:val="nil"/>
              <w:bottom w:val="nil"/>
              <w:right w:val="nil"/>
            </w:tcBorders>
            <w:vAlign w:val="center"/>
          </w:tcPr>
          <w:p w:rsidR="00BC0E73" w:rsidRDefault="00BC0E73" w:rsidP="00F12E7E">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BC0E73" w:rsidRDefault="00BC0E73" w:rsidP="00F12E7E">
            <w:pPr>
              <w:jc w:val="center"/>
              <w:rPr>
                <w:rFonts w:ascii="Calibri" w:hAnsi="Calibri" w:cs="Calibri"/>
                <w:b/>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hideMark/>
          </w:tcPr>
          <w:p w:rsidR="00BC0E73" w:rsidRDefault="00BC0E73" w:rsidP="00F12E7E">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BC0E73" w:rsidRDefault="00BC0E73" w:rsidP="00F12E7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BC0E73" w:rsidRDefault="00BC0E73" w:rsidP="00F12E7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BC0E73" w:rsidRDefault="00BC0E73" w:rsidP="00F12E7E">
            <w:pPr>
              <w:rPr>
                <w:rFonts w:ascii="Calibri" w:hAnsi="Calibri" w:cs="Calibri"/>
              </w:rPr>
            </w:pPr>
          </w:p>
          <w:p w:rsidR="00BC0E73" w:rsidRDefault="00BC0E73" w:rsidP="00F12E7E">
            <w:pPr>
              <w:rPr>
                <w:rFonts w:ascii="Calibri" w:hAnsi="Calibri" w:cs="Calibri"/>
              </w:rPr>
            </w:pPr>
          </w:p>
        </w:tc>
        <w:tc>
          <w:tcPr>
            <w:tcW w:w="142" w:type="dxa"/>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tcPr>
          <w:p w:rsidR="00BC0E73" w:rsidRDefault="00BC0E73" w:rsidP="00F12E7E">
            <w:pPr>
              <w:jc w:val="right"/>
              <w:rPr>
                <w:rFonts w:ascii="Calibri" w:hAnsi="Calibri" w:cs="Calibri"/>
                <w:b/>
              </w:rPr>
            </w:pPr>
          </w:p>
        </w:tc>
        <w:tc>
          <w:tcPr>
            <w:tcW w:w="142" w:type="dxa"/>
            <w:tcBorders>
              <w:top w:val="nil"/>
              <w:left w:val="nil"/>
              <w:bottom w:val="nil"/>
              <w:right w:val="nil"/>
            </w:tcBorders>
            <w:vAlign w:val="center"/>
          </w:tcPr>
          <w:p w:rsidR="00BC0E73" w:rsidRDefault="00BC0E73" w:rsidP="00F12E7E">
            <w:pPr>
              <w:jc w:val="center"/>
              <w:rPr>
                <w:rFonts w:ascii="Calibri" w:hAnsi="Calibri" w:cs="Calibri"/>
                <w:b/>
              </w:rPr>
            </w:pPr>
          </w:p>
        </w:tc>
        <w:tc>
          <w:tcPr>
            <w:tcW w:w="140" w:type="dxa"/>
            <w:tcBorders>
              <w:top w:val="nil"/>
              <w:left w:val="nil"/>
              <w:bottom w:val="nil"/>
              <w:right w:val="nil"/>
            </w:tcBorders>
            <w:vAlign w:val="center"/>
          </w:tcPr>
          <w:p w:rsidR="00BC0E73" w:rsidRDefault="00BC0E73" w:rsidP="00F12E7E">
            <w:pPr>
              <w:rPr>
                <w:rFonts w:ascii="Calibri" w:hAnsi="Calibri" w:cs="Calibri"/>
              </w:rPr>
            </w:pPr>
          </w:p>
        </w:tc>
        <w:tc>
          <w:tcPr>
            <w:tcW w:w="5495" w:type="dxa"/>
            <w:gridSpan w:val="2"/>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hideMark/>
          </w:tcPr>
          <w:p w:rsidR="00BC0E73" w:rsidRDefault="00BC0E73" w:rsidP="00F12E7E">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BC0E73" w:rsidRDefault="00BC0E73" w:rsidP="00F12E7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BC0E73" w:rsidRDefault="00BC0E73" w:rsidP="00F12E7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BC0E73" w:rsidRDefault="00BC0E73" w:rsidP="00F12E7E">
            <w:pPr>
              <w:jc w:val="center"/>
              <w:rPr>
                <w:rFonts w:ascii="Calibri" w:hAnsi="Calibri" w:cs="Calibri"/>
              </w:rPr>
            </w:pPr>
          </w:p>
          <w:p w:rsidR="00BC0E73" w:rsidRDefault="00BC0E73" w:rsidP="00F12E7E">
            <w:pPr>
              <w:jc w:val="center"/>
              <w:rPr>
                <w:rFonts w:ascii="Calibri" w:hAnsi="Calibri" w:cs="Calibri"/>
              </w:rPr>
            </w:pPr>
          </w:p>
        </w:tc>
        <w:tc>
          <w:tcPr>
            <w:tcW w:w="142" w:type="dxa"/>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tcPr>
          <w:p w:rsidR="00BC0E73" w:rsidRDefault="00BC0E73" w:rsidP="00F12E7E">
            <w:pPr>
              <w:jc w:val="right"/>
              <w:rPr>
                <w:rFonts w:ascii="Calibri" w:hAnsi="Calibri" w:cs="Calibri"/>
                <w:b/>
              </w:rPr>
            </w:pPr>
          </w:p>
        </w:tc>
        <w:tc>
          <w:tcPr>
            <w:tcW w:w="142" w:type="dxa"/>
            <w:tcBorders>
              <w:top w:val="nil"/>
              <w:left w:val="nil"/>
              <w:bottom w:val="nil"/>
              <w:right w:val="nil"/>
            </w:tcBorders>
            <w:vAlign w:val="center"/>
          </w:tcPr>
          <w:p w:rsidR="00BC0E73" w:rsidRDefault="00BC0E73" w:rsidP="00F12E7E">
            <w:pPr>
              <w:jc w:val="center"/>
              <w:rPr>
                <w:rFonts w:ascii="Calibri" w:hAnsi="Calibri" w:cs="Calibri"/>
                <w:b/>
              </w:rPr>
            </w:pPr>
          </w:p>
        </w:tc>
        <w:tc>
          <w:tcPr>
            <w:tcW w:w="140" w:type="dxa"/>
            <w:tcBorders>
              <w:top w:val="nil"/>
              <w:left w:val="nil"/>
              <w:bottom w:val="nil"/>
              <w:right w:val="nil"/>
            </w:tcBorders>
            <w:vAlign w:val="center"/>
          </w:tcPr>
          <w:p w:rsidR="00BC0E73" w:rsidRDefault="00BC0E73" w:rsidP="00F12E7E">
            <w:pPr>
              <w:rPr>
                <w:rFonts w:ascii="Calibri" w:hAnsi="Calibri" w:cs="Calibri"/>
              </w:rPr>
            </w:pPr>
          </w:p>
        </w:tc>
        <w:tc>
          <w:tcPr>
            <w:tcW w:w="5495" w:type="dxa"/>
            <w:gridSpan w:val="2"/>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hideMark/>
          </w:tcPr>
          <w:p w:rsidR="00BC0E73" w:rsidRDefault="00BC0E73" w:rsidP="00F12E7E">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BC0E73" w:rsidRDefault="00BC0E73" w:rsidP="00F12E7E">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BC0E73" w:rsidRDefault="00BC0E73" w:rsidP="00F12E7E">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BC0E73" w:rsidRDefault="00BC0E73" w:rsidP="00F12E7E">
            <w:pPr>
              <w:rPr>
                <w:rFonts w:ascii="Calibri" w:hAnsi="Calibri" w:cs="Calibri"/>
              </w:rPr>
            </w:pPr>
          </w:p>
          <w:p w:rsidR="00BC0E73" w:rsidRDefault="00BC0E73" w:rsidP="00F12E7E">
            <w:pPr>
              <w:rPr>
                <w:rFonts w:ascii="Calibri" w:hAnsi="Calibri" w:cs="Calibri"/>
              </w:rPr>
            </w:pPr>
          </w:p>
        </w:tc>
        <w:tc>
          <w:tcPr>
            <w:tcW w:w="142" w:type="dxa"/>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nil"/>
              <w:right w:val="nil"/>
            </w:tcBorders>
            <w:tcMar>
              <w:top w:w="0" w:type="dxa"/>
              <w:left w:w="0" w:type="dxa"/>
              <w:bottom w:w="0" w:type="dxa"/>
              <w:right w:w="0" w:type="dxa"/>
            </w:tcMar>
            <w:vAlign w:val="center"/>
          </w:tcPr>
          <w:p w:rsidR="00BC0E73" w:rsidRDefault="00BC0E73" w:rsidP="00F12E7E">
            <w:pPr>
              <w:jc w:val="right"/>
              <w:rPr>
                <w:rFonts w:ascii="Calibri" w:hAnsi="Calibri" w:cs="Calibri"/>
                <w:b/>
              </w:rPr>
            </w:pPr>
          </w:p>
        </w:tc>
        <w:tc>
          <w:tcPr>
            <w:tcW w:w="142" w:type="dxa"/>
            <w:tcBorders>
              <w:top w:val="nil"/>
              <w:left w:val="nil"/>
              <w:bottom w:val="nil"/>
              <w:right w:val="nil"/>
            </w:tcBorders>
            <w:vAlign w:val="center"/>
          </w:tcPr>
          <w:p w:rsidR="00BC0E73" w:rsidRDefault="00BC0E73" w:rsidP="00F12E7E">
            <w:pPr>
              <w:jc w:val="center"/>
              <w:rPr>
                <w:rFonts w:ascii="Calibri" w:hAnsi="Calibri" w:cs="Calibri"/>
                <w:b/>
              </w:rPr>
            </w:pPr>
          </w:p>
        </w:tc>
        <w:tc>
          <w:tcPr>
            <w:tcW w:w="140" w:type="dxa"/>
            <w:tcBorders>
              <w:top w:val="nil"/>
              <w:left w:val="nil"/>
              <w:bottom w:val="nil"/>
              <w:right w:val="nil"/>
            </w:tcBorders>
            <w:vAlign w:val="center"/>
          </w:tcPr>
          <w:p w:rsidR="00BC0E73" w:rsidRDefault="00BC0E73" w:rsidP="00F12E7E">
            <w:pPr>
              <w:rPr>
                <w:rFonts w:ascii="Calibri" w:hAnsi="Calibri" w:cs="Calibri"/>
              </w:rPr>
            </w:pPr>
          </w:p>
        </w:tc>
        <w:tc>
          <w:tcPr>
            <w:tcW w:w="5495" w:type="dxa"/>
            <w:gridSpan w:val="2"/>
            <w:tcBorders>
              <w:top w:val="nil"/>
              <w:left w:val="nil"/>
              <w:bottom w:val="nil"/>
              <w:right w:val="single" w:sz="12" w:space="0" w:color="auto"/>
            </w:tcBorders>
            <w:vAlign w:val="center"/>
          </w:tcPr>
          <w:p w:rsidR="00BC0E73" w:rsidRDefault="00BC0E73" w:rsidP="00F12E7E">
            <w:pPr>
              <w:rPr>
                <w:rFonts w:ascii="Calibri" w:hAnsi="Calibri" w:cs="Calibri"/>
              </w:rPr>
            </w:pPr>
          </w:p>
        </w:tc>
      </w:tr>
      <w:tr w:rsidR="00BC0E73" w:rsidTr="00F12E7E">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BC0E73" w:rsidRDefault="00BC0E73" w:rsidP="00F12E7E">
            <w:pPr>
              <w:jc w:val="right"/>
              <w:rPr>
                <w:rFonts w:ascii="Calibri" w:hAnsi="Calibri" w:cs="Calibri"/>
                <w:b/>
              </w:rPr>
            </w:pPr>
          </w:p>
        </w:tc>
        <w:tc>
          <w:tcPr>
            <w:tcW w:w="142" w:type="dxa"/>
            <w:tcBorders>
              <w:top w:val="nil"/>
              <w:left w:val="nil"/>
              <w:bottom w:val="single" w:sz="12" w:space="0" w:color="auto"/>
              <w:right w:val="nil"/>
            </w:tcBorders>
            <w:vAlign w:val="center"/>
          </w:tcPr>
          <w:p w:rsidR="00BC0E73" w:rsidRDefault="00BC0E73" w:rsidP="00F12E7E">
            <w:pPr>
              <w:jc w:val="center"/>
              <w:rPr>
                <w:rFonts w:ascii="Calibri" w:hAnsi="Calibri" w:cs="Calibri"/>
                <w:b/>
              </w:rPr>
            </w:pPr>
          </w:p>
        </w:tc>
        <w:tc>
          <w:tcPr>
            <w:tcW w:w="140" w:type="dxa"/>
            <w:tcBorders>
              <w:top w:val="nil"/>
              <w:left w:val="nil"/>
              <w:bottom w:val="single" w:sz="12" w:space="0" w:color="auto"/>
              <w:right w:val="nil"/>
            </w:tcBorders>
            <w:vAlign w:val="center"/>
          </w:tcPr>
          <w:p w:rsidR="00BC0E73" w:rsidRDefault="00BC0E73" w:rsidP="00F12E7E">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BC0E73" w:rsidRDefault="00BC0E73" w:rsidP="00F12E7E">
            <w:pPr>
              <w:rPr>
                <w:rFonts w:ascii="Calibri" w:hAnsi="Calibri" w:cs="Calibri"/>
              </w:rPr>
            </w:pPr>
          </w:p>
        </w:tc>
      </w:tr>
    </w:tbl>
    <w:p w:rsidR="00BC0E73" w:rsidRDefault="00BC0E73" w:rsidP="00BC0E73">
      <w:pPr>
        <w:jc w:val="center"/>
        <w:rPr>
          <w:rFonts w:ascii="Calibri" w:hAnsi="Calibri" w:cs="Calibri"/>
        </w:rPr>
      </w:pPr>
    </w:p>
    <w:p w:rsidR="00BC0E73" w:rsidRDefault="00BC0E73" w:rsidP="00BC0E73">
      <w:pPr>
        <w:jc w:val="both"/>
        <w:rPr>
          <w:rFonts w:ascii="Verdana" w:hAnsi="Verdana" w:cs="Calibri"/>
          <w:sz w:val="18"/>
          <w:szCs w:val="18"/>
        </w:rPr>
      </w:pPr>
      <w:r>
        <w:rPr>
          <w:rFonts w:ascii="Verdana" w:hAnsi="Verdana" w:cs="Calibri"/>
          <w:sz w:val="18"/>
          <w:szCs w:val="18"/>
        </w:rPr>
        <w:t>De mi consideración:</w:t>
      </w:r>
    </w:p>
    <w:p w:rsidR="00BC0E73" w:rsidRDefault="00BC0E73" w:rsidP="00BC0E73">
      <w:pPr>
        <w:jc w:val="both"/>
        <w:rPr>
          <w:rFonts w:ascii="Verdana" w:hAnsi="Verdana" w:cs="Calibri"/>
          <w:sz w:val="18"/>
          <w:szCs w:val="18"/>
        </w:rPr>
      </w:pPr>
    </w:p>
    <w:p w:rsidR="00BC0E73" w:rsidRDefault="00BC0E73" w:rsidP="00BC0E73">
      <w:pPr>
        <w:jc w:val="both"/>
        <w:rPr>
          <w:rFonts w:ascii="Verdana" w:hAnsi="Verdana" w:cs="Calibri"/>
          <w:sz w:val="18"/>
          <w:szCs w:val="18"/>
        </w:rPr>
      </w:pPr>
      <w:r>
        <w:rPr>
          <w:rFonts w:ascii="Verdana" w:hAnsi="Verdana" w:cs="Calibri"/>
          <w:sz w:val="18"/>
          <w:szCs w:val="18"/>
        </w:rPr>
        <w:t xml:space="preserve">A nombre de </w:t>
      </w:r>
      <w:r>
        <w:rPr>
          <w:rFonts w:ascii="Verdana" w:hAnsi="Verdana" w:cs="Calibri"/>
          <w:b/>
          <w:sz w:val="18"/>
          <w:szCs w:val="18"/>
        </w:rPr>
        <w:t>(…………………………………..………</w:t>
      </w:r>
      <w:r>
        <w:rPr>
          <w:rFonts w:ascii="Verdana" w:hAnsi="Verdana" w:cs="Calibri"/>
          <w:b/>
          <w:i/>
          <w:sz w:val="18"/>
          <w:szCs w:val="18"/>
        </w:rPr>
        <w:t xml:space="preserve">Nombre de la Empresa o Asociación o Consorcio) </w:t>
      </w:r>
      <w:r>
        <w:rPr>
          <w:rFonts w:ascii="Verdana" w:hAnsi="Verdana" w:cs="Calibri"/>
          <w:sz w:val="18"/>
          <w:szCs w:val="18"/>
        </w:rPr>
        <w:t>a la cual represento, detallo a continuación las mejoras técnicas que propongo para la  ejecución de la presente obra:</w:t>
      </w:r>
    </w:p>
    <w:p w:rsidR="00BC0E73" w:rsidRDefault="00BC0E73" w:rsidP="00BC0E73">
      <w:pPr>
        <w:jc w:val="both"/>
        <w:rPr>
          <w:rFonts w:ascii="Verdana" w:hAnsi="Verdana" w:cs="Calibri"/>
          <w:sz w:val="18"/>
          <w:szCs w:val="18"/>
        </w:rPr>
      </w:pPr>
    </w:p>
    <w:p w:rsidR="00BC0E73" w:rsidRDefault="00BC0E73" w:rsidP="00BC0E73">
      <w:pPr>
        <w:jc w:val="both"/>
        <w:rPr>
          <w:rFonts w:ascii="Verdana" w:hAnsi="Verdana" w:cs="Calibri"/>
          <w:sz w:val="18"/>
          <w:szCs w:val="18"/>
        </w:rPr>
      </w:pPr>
    </w:p>
    <w:p w:rsidR="00BC0E73" w:rsidRDefault="00BC0E73" w:rsidP="00BC0E73">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BC0E73" w:rsidTr="00F12E7E">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BC0E73" w:rsidRDefault="00BC0E73" w:rsidP="00F12E7E">
            <w:pPr>
              <w:jc w:val="center"/>
              <w:rPr>
                <w:rFonts w:ascii="Verdana" w:hAnsi="Verdana" w:cs="Calibri"/>
                <w:b/>
                <w:sz w:val="18"/>
                <w:szCs w:val="18"/>
              </w:rPr>
            </w:pPr>
            <w:r>
              <w:rPr>
                <w:rFonts w:ascii="Verdana" w:hAnsi="Verdana" w:cs="Calibri"/>
                <w:b/>
                <w:sz w:val="18"/>
                <w:szCs w:val="18"/>
              </w:rPr>
              <w:t>N° Ítem</w:t>
            </w:r>
          </w:p>
        </w:tc>
        <w:tc>
          <w:tcPr>
            <w:tcW w:w="5074" w:type="dxa"/>
            <w:tcBorders>
              <w:top w:val="single" w:sz="4" w:space="0" w:color="auto"/>
              <w:left w:val="single" w:sz="4" w:space="0" w:color="auto"/>
              <w:bottom w:val="single" w:sz="4" w:space="0" w:color="auto"/>
              <w:right w:val="single" w:sz="4" w:space="0" w:color="auto"/>
            </w:tcBorders>
            <w:shd w:val="clear" w:color="auto" w:fill="D9D9D9"/>
            <w:hideMark/>
          </w:tcPr>
          <w:p w:rsidR="00BC0E73" w:rsidRDefault="00BC0E73" w:rsidP="00F12E7E">
            <w:pPr>
              <w:jc w:val="center"/>
              <w:rPr>
                <w:rFonts w:ascii="Verdana" w:hAnsi="Verdana" w:cs="Calibri"/>
                <w:b/>
                <w:sz w:val="18"/>
                <w:szCs w:val="18"/>
              </w:rPr>
            </w:pPr>
            <w:r>
              <w:rPr>
                <w:rFonts w:ascii="Verdana" w:hAnsi="Verdana" w:cs="Calibri"/>
                <w:b/>
                <w:sz w:val="18"/>
                <w:szCs w:val="18"/>
              </w:rPr>
              <w:t>Descripción</w:t>
            </w:r>
          </w:p>
        </w:tc>
        <w:tc>
          <w:tcPr>
            <w:tcW w:w="3088" w:type="dxa"/>
            <w:tcBorders>
              <w:top w:val="single" w:sz="4" w:space="0" w:color="auto"/>
              <w:left w:val="single" w:sz="4" w:space="0" w:color="auto"/>
              <w:bottom w:val="single" w:sz="4" w:space="0" w:color="auto"/>
              <w:right w:val="single" w:sz="4" w:space="0" w:color="auto"/>
            </w:tcBorders>
            <w:shd w:val="clear" w:color="auto" w:fill="D9D9D9"/>
            <w:hideMark/>
          </w:tcPr>
          <w:p w:rsidR="00BC0E73" w:rsidRDefault="00BC0E73" w:rsidP="00F12E7E">
            <w:pPr>
              <w:jc w:val="center"/>
              <w:rPr>
                <w:rFonts w:ascii="Verdana" w:hAnsi="Verdana" w:cs="Calibri"/>
                <w:b/>
                <w:sz w:val="18"/>
                <w:szCs w:val="18"/>
              </w:rPr>
            </w:pPr>
            <w:r>
              <w:rPr>
                <w:rFonts w:ascii="Verdana" w:hAnsi="Verdana" w:cs="Calibri"/>
                <w:b/>
                <w:sz w:val="18"/>
                <w:szCs w:val="18"/>
              </w:rPr>
              <w:t>Mejora Propuesta</w:t>
            </w:r>
          </w:p>
        </w:tc>
      </w:tr>
      <w:tr w:rsidR="00BC0E73" w:rsidTr="00F12E7E">
        <w:tc>
          <w:tcPr>
            <w:tcW w:w="1101"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c>
          <w:tcPr>
            <w:tcW w:w="5074"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c>
          <w:tcPr>
            <w:tcW w:w="3088"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r>
      <w:tr w:rsidR="00BC0E73" w:rsidTr="00F12E7E">
        <w:tc>
          <w:tcPr>
            <w:tcW w:w="1101"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c>
          <w:tcPr>
            <w:tcW w:w="5074"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c>
          <w:tcPr>
            <w:tcW w:w="3088" w:type="dxa"/>
            <w:tcBorders>
              <w:top w:val="single" w:sz="4" w:space="0" w:color="auto"/>
              <w:left w:val="single" w:sz="4" w:space="0" w:color="auto"/>
              <w:bottom w:val="single" w:sz="4" w:space="0" w:color="auto"/>
              <w:right w:val="single" w:sz="4" w:space="0" w:color="auto"/>
            </w:tcBorders>
          </w:tcPr>
          <w:p w:rsidR="00BC0E73" w:rsidRDefault="00BC0E73" w:rsidP="00F12E7E">
            <w:pPr>
              <w:jc w:val="both"/>
              <w:rPr>
                <w:rFonts w:ascii="Verdana" w:hAnsi="Verdana" w:cs="Calibri"/>
                <w:sz w:val="18"/>
                <w:szCs w:val="18"/>
              </w:rPr>
            </w:pPr>
          </w:p>
        </w:tc>
      </w:tr>
    </w:tbl>
    <w:p w:rsidR="00BC0E73" w:rsidRDefault="00BC0E73" w:rsidP="00BC0E73">
      <w:pPr>
        <w:jc w:val="both"/>
        <w:rPr>
          <w:rFonts w:ascii="Verdana" w:hAnsi="Verdana" w:cs="Calibri"/>
          <w:sz w:val="18"/>
          <w:szCs w:val="18"/>
        </w:rPr>
      </w:pPr>
    </w:p>
    <w:p w:rsidR="00BC0E73" w:rsidRDefault="00BC0E73" w:rsidP="00BC0E73">
      <w:pPr>
        <w:jc w:val="both"/>
        <w:rPr>
          <w:rFonts w:ascii="Verdana" w:hAnsi="Verdana" w:cs="Calibri"/>
          <w:sz w:val="18"/>
          <w:szCs w:val="18"/>
        </w:rPr>
      </w:pPr>
      <w:r>
        <w:rPr>
          <w:rFonts w:ascii="Verdana" w:hAnsi="Verdana" w:cs="Calibri"/>
          <w:sz w:val="18"/>
          <w:szCs w:val="18"/>
        </w:rPr>
        <w:t>Nota 1: El proponente podrá indicar nuevos ítems como mejora.</w:t>
      </w:r>
    </w:p>
    <w:p w:rsidR="00BC0E73" w:rsidRDefault="00BC0E73" w:rsidP="00BC0E73">
      <w:pPr>
        <w:jc w:val="both"/>
        <w:rPr>
          <w:rFonts w:ascii="Verdana" w:hAnsi="Verdana" w:cs="Calibri"/>
          <w:sz w:val="18"/>
          <w:szCs w:val="18"/>
        </w:rPr>
      </w:pPr>
    </w:p>
    <w:p w:rsidR="00BC0E73" w:rsidRDefault="00BC0E73" w:rsidP="00BC0E73">
      <w:pPr>
        <w:jc w:val="both"/>
        <w:rPr>
          <w:rFonts w:ascii="Verdana" w:hAnsi="Verdana" w:cs="Calibri"/>
          <w:b/>
          <w:i/>
          <w:sz w:val="18"/>
          <w:szCs w:val="18"/>
        </w:rPr>
      </w:pPr>
      <w:r>
        <w:rPr>
          <w:rFonts w:ascii="Verdana" w:hAnsi="Verdana" w:cs="Calibri"/>
          <w:b/>
          <w:i/>
          <w:sz w:val="18"/>
          <w:szCs w:val="18"/>
          <w:highlight w:val="yellow"/>
        </w:rPr>
        <w:t>Nota 2: Presentar este formulario si el proponente considera alguna mejora técnica.</w:t>
      </w:r>
    </w:p>
    <w:p w:rsidR="00BC0E73" w:rsidRDefault="00BC0E73" w:rsidP="00BC0E73">
      <w:pPr>
        <w:jc w:val="both"/>
        <w:rPr>
          <w:rFonts w:ascii="Verdana" w:hAnsi="Verdana" w:cs="Calibri"/>
          <w:sz w:val="18"/>
          <w:szCs w:val="18"/>
        </w:rPr>
      </w:pPr>
    </w:p>
    <w:p w:rsidR="00BC0E73" w:rsidRDefault="00BC0E73" w:rsidP="00BC0E73">
      <w:pPr>
        <w:ind w:left="360"/>
        <w:jc w:val="both"/>
        <w:rPr>
          <w:rFonts w:ascii="Verdana" w:hAnsi="Verdana" w:cs="Calibri"/>
          <w:sz w:val="18"/>
          <w:szCs w:val="18"/>
        </w:rPr>
      </w:pPr>
    </w:p>
    <w:p w:rsidR="00BC0E73" w:rsidRDefault="00BC0E73" w:rsidP="00BC0E73">
      <w:pPr>
        <w:ind w:left="360"/>
        <w:jc w:val="both"/>
        <w:rPr>
          <w:rFonts w:ascii="Verdana" w:hAnsi="Verdana" w:cs="Calibri"/>
          <w:sz w:val="18"/>
          <w:szCs w:val="18"/>
        </w:rPr>
      </w:pPr>
    </w:p>
    <w:p w:rsidR="00BC0E73" w:rsidRDefault="00BC0E73" w:rsidP="00BC0E73">
      <w:pPr>
        <w:ind w:left="360"/>
        <w:jc w:val="both"/>
        <w:rPr>
          <w:rFonts w:ascii="Verdana" w:hAnsi="Verdana" w:cs="Calibri"/>
          <w:sz w:val="18"/>
          <w:szCs w:val="18"/>
        </w:rPr>
      </w:pPr>
    </w:p>
    <w:p w:rsidR="00BC0E73" w:rsidRDefault="00BC0E73" w:rsidP="00BC0E73">
      <w:pPr>
        <w:jc w:val="center"/>
        <w:rPr>
          <w:rFonts w:ascii="Verdana" w:hAnsi="Verdana" w:cs="Arial"/>
          <w:b/>
          <w:sz w:val="18"/>
          <w:szCs w:val="16"/>
        </w:rPr>
      </w:pPr>
      <w:r>
        <w:rPr>
          <w:rFonts w:ascii="Verdana" w:hAnsi="Verdana" w:cs="Arial"/>
          <w:b/>
          <w:sz w:val="18"/>
          <w:szCs w:val="16"/>
        </w:rPr>
        <w:t>---------------------------------------------------</w:t>
      </w:r>
    </w:p>
    <w:p w:rsidR="00BC0E73" w:rsidRDefault="00BC0E73" w:rsidP="00BC0E73">
      <w:pPr>
        <w:jc w:val="center"/>
        <w:rPr>
          <w:rFonts w:ascii="Verdana" w:hAnsi="Verdana" w:cs="Arial"/>
          <w:b/>
          <w:sz w:val="16"/>
          <w:szCs w:val="16"/>
        </w:rPr>
      </w:pPr>
      <w:r>
        <w:rPr>
          <w:rFonts w:ascii="Verdana" w:hAnsi="Verdana" w:cs="Arial"/>
          <w:b/>
          <w:sz w:val="16"/>
          <w:szCs w:val="16"/>
        </w:rPr>
        <w:t>Firma del Representante Legal del Proponente</w:t>
      </w:r>
    </w:p>
    <w:p w:rsidR="00BC0E73" w:rsidRDefault="00BC0E73" w:rsidP="00BC0E73">
      <w:pPr>
        <w:jc w:val="center"/>
        <w:rPr>
          <w:rFonts w:ascii="Verdana" w:hAnsi="Verdana" w:cs="Arial"/>
          <w:sz w:val="18"/>
          <w:szCs w:val="18"/>
        </w:rPr>
      </w:pPr>
      <w:r>
        <w:rPr>
          <w:rFonts w:ascii="Verdana" w:hAnsi="Verdana" w:cs="Arial"/>
          <w:b/>
          <w:sz w:val="16"/>
          <w:szCs w:val="16"/>
        </w:rPr>
        <w:t>Nombre  completo del Representante Legal</w:t>
      </w:r>
    </w:p>
    <w:p w:rsidR="00BC0E73" w:rsidRDefault="00BC0E73" w:rsidP="00BC0E73">
      <w:pPr>
        <w:rPr>
          <w:rFonts w:ascii="Verdana" w:hAnsi="Verdana" w:cs="Arial"/>
          <w:b/>
          <w:sz w:val="18"/>
          <w:szCs w:val="18"/>
        </w:rPr>
      </w:pPr>
    </w:p>
    <w:p w:rsidR="00BC0E73" w:rsidRDefault="00BC0E73"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5A7B2E" w:rsidRDefault="005A7B2E" w:rsidP="00BC0E73">
      <w:pPr>
        <w:jc w:val="center"/>
        <w:rPr>
          <w:rFonts w:ascii="Verdana" w:hAnsi="Verdana" w:cs="Arial"/>
          <w:b/>
          <w:sz w:val="18"/>
          <w:szCs w:val="16"/>
          <w:lang w:val="es-BO"/>
        </w:rPr>
      </w:pPr>
    </w:p>
    <w:p w:rsidR="00BC0E73" w:rsidRDefault="00BC0E73"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352A5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r w:rsidRPr="0012327F">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12327F">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Formulario C-2.2 Experiencia General y específica del personal clave - Cadista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D40324"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40324" w:rsidRPr="00DB06BC" w:rsidRDefault="00D40324" w:rsidP="00C14400">
            <w:pPr>
              <w:pStyle w:val="Normal2"/>
              <w:rPr>
                <w:rFonts w:ascii="Verdana" w:hAnsi="Verdana" w:cs="Arial"/>
                <w:sz w:val="18"/>
                <w:szCs w:val="18"/>
                <w:lang w:val="es-BO"/>
              </w:rPr>
            </w:pPr>
            <w:r>
              <w:rPr>
                <w:rFonts w:ascii="Verdana" w:hAnsi="Verdana" w:cs="Arial"/>
                <w:sz w:val="18"/>
                <w:szCs w:val="18"/>
                <w:lang w:val="es-BO"/>
              </w:rPr>
              <w:t>Formulario C-4  Mejoras Tecnicas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40324" w:rsidRPr="005A4E66" w:rsidRDefault="00D4032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40324" w:rsidRPr="005A4E66" w:rsidRDefault="00D40324"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40324" w:rsidRPr="005A4E66" w:rsidRDefault="00D40324"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BD5A46" w:rsidRDefault="00BD5A46" w:rsidP="00EF23BE">
      <w:pPr>
        <w:jc w:val="center"/>
        <w:rPr>
          <w:rFonts w:ascii="Verdana" w:hAnsi="Verdana" w:cs="Calibri"/>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bookmarkStart w:id="2" w:name="_GoBack"/>
      <w:bookmarkEnd w:id="2"/>
      <w:r w:rsidRPr="00E12E2C">
        <w:rPr>
          <w:rFonts w:ascii="Calibri" w:hAnsi="Calibri" w:cs="Calibri"/>
          <w:b/>
          <w:position w:val="-6"/>
          <w:sz w:val="22"/>
          <w:szCs w:val="22"/>
        </w:rPr>
        <w:t>Contrato N°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s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QUINTA.-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Seguro workmen's compensation</w:t>
      </w:r>
      <w:bookmarkEnd w:id="15"/>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863" w:rsidRDefault="00C04863">
      <w:r>
        <w:separator/>
      </w:r>
    </w:p>
  </w:endnote>
  <w:endnote w:type="continuationSeparator" w:id="0">
    <w:p w:rsidR="00C04863" w:rsidRDefault="00C0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400" w:rsidRDefault="00C14400">
    <w:pPr>
      <w:pStyle w:val="Piedepgina"/>
      <w:jc w:val="right"/>
    </w:pPr>
    <w:r>
      <w:fldChar w:fldCharType="begin"/>
    </w:r>
    <w:r>
      <w:instrText xml:space="preserve"> PAGE   \* MERGEFORMAT </w:instrText>
    </w:r>
    <w:r>
      <w:fldChar w:fldCharType="separate"/>
    </w:r>
    <w:r w:rsidR="00BC0E73">
      <w:rPr>
        <w:noProof/>
      </w:rPr>
      <w:t>23</w:t>
    </w:r>
    <w:r>
      <w:rPr>
        <w:noProof/>
      </w:rPr>
      <w:fldChar w:fldCharType="end"/>
    </w:r>
  </w:p>
  <w:p w:rsidR="00C14400" w:rsidRDefault="00C14400">
    <w:pPr>
      <w:pStyle w:val="Piedepgina"/>
    </w:pPr>
  </w:p>
  <w:p w:rsidR="00C14400" w:rsidRDefault="00C144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400" w:rsidRDefault="00C14400">
    <w:pPr>
      <w:pStyle w:val="Piedepgina"/>
      <w:jc w:val="right"/>
    </w:pPr>
    <w:r>
      <w:fldChar w:fldCharType="begin"/>
    </w:r>
    <w:r>
      <w:instrText xml:space="preserve"> PAGE   \* MERGEFORMAT </w:instrText>
    </w:r>
    <w:r>
      <w:fldChar w:fldCharType="separate"/>
    </w:r>
    <w:r w:rsidR="00BD5A46">
      <w:rPr>
        <w:noProof/>
      </w:rPr>
      <w:t>35</w:t>
    </w:r>
    <w:r>
      <w:fldChar w:fldCharType="end"/>
    </w:r>
  </w:p>
  <w:p w:rsidR="00C14400" w:rsidRDefault="00C144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863" w:rsidRDefault="00C04863">
      <w:r>
        <w:separator/>
      </w:r>
    </w:p>
  </w:footnote>
  <w:footnote w:type="continuationSeparator" w:id="0">
    <w:p w:rsidR="00C04863" w:rsidRDefault="00C04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400" w:rsidRPr="009F3620" w:rsidRDefault="00C144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A55"/>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5D9"/>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8E"/>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A7B2E"/>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82F"/>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E73"/>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5A46"/>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863"/>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400"/>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0324"/>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1F8"/>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294A1-94DB-4B16-B846-75451B30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71</Pages>
  <Words>25459</Words>
  <Characters>143458</Characters>
  <Application>Microsoft Office Word</Application>
  <DocSecurity>0</DocSecurity>
  <Lines>1195</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7</cp:revision>
  <cp:lastPrinted>2015-07-15T17:50:00Z</cp:lastPrinted>
  <dcterms:created xsi:type="dcterms:W3CDTF">2015-07-15T17:51:00Z</dcterms:created>
  <dcterms:modified xsi:type="dcterms:W3CDTF">2015-07-15T18:27:00Z</dcterms:modified>
</cp:coreProperties>
</file>