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D13DBE" w:rsidP="00350407">
      <w:pPr>
        <w:pStyle w:val="Norma"/>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CDB12F7" wp14:editId="1B735537">
                <wp:simplePos x="0" y="0"/>
                <wp:positionH relativeFrom="column">
                  <wp:posOffset>-113665</wp:posOffset>
                </wp:positionH>
                <wp:positionV relativeFrom="paragraph">
                  <wp:posOffset>-290830</wp:posOffset>
                </wp:positionV>
                <wp:extent cx="6297930" cy="7824470"/>
                <wp:effectExtent l="0" t="0" r="102870" b="100330"/>
                <wp:wrapNone/>
                <wp:docPr id="1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930" cy="78244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39C3" w:rsidRDefault="007A39C3" w:rsidP="00D13DBE">
                            <w:pPr>
                              <w:pStyle w:val="Ttulo1"/>
                              <w:spacing w:before="60"/>
                              <w:ind w:left="357"/>
                              <w:jc w:val="center"/>
                              <w:rPr>
                                <w:rFonts w:ascii="Century Gothic" w:hAnsi="Century Gothic"/>
                              </w:rPr>
                            </w:pPr>
                          </w:p>
                          <w:p w:rsidR="007A39C3" w:rsidRDefault="007A39C3" w:rsidP="00D13DBE">
                            <w:pPr>
                              <w:pStyle w:val="Ttulo1"/>
                              <w:spacing w:before="60"/>
                              <w:ind w:left="357"/>
                              <w:jc w:val="center"/>
                              <w:rPr>
                                <w:rFonts w:ascii="Century Gothic" w:hAnsi="Century Gothic"/>
                                <w:b w:val="0"/>
                                <w:bCs w:val="0"/>
                              </w:rPr>
                            </w:pPr>
                            <w:r>
                              <w:rPr>
                                <w:rFonts w:ascii="Century Gothic" w:hAnsi="Century Gothic"/>
                                <w:b w:val="0"/>
                                <w:bCs w:val="0"/>
                              </w:rPr>
                              <w:t>YACIMIENTOS PETROLIFEROS FISCALES BOLIVIANOS</w:t>
                            </w:r>
                          </w:p>
                          <w:p w:rsidR="007A39C3" w:rsidRDefault="007A39C3" w:rsidP="00D13DBE">
                            <w:pPr>
                              <w:jc w:val="center"/>
                              <w:rPr>
                                <w:rFonts w:ascii="Verdana" w:hAnsi="Verdana"/>
                                <w:b/>
                              </w:rPr>
                            </w:pPr>
                            <w:r>
                              <w:rPr>
                                <w:noProof/>
                                <w:lang w:val="es-BO" w:eastAsia="es-BO"/>
                              </w:rPr>
                              <w:drawing>
                                <wp:inline distT="0" distB="0" distL="0" distR="0" wp14:anchorId="034DB246" wp14:editId="56BCEAB7">
                                  <wp:extent cx="2857500" cy="193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7A39C3" w:rsidRDefault="007A39C3" w:rsidP="001D2DAD">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7A39C3" w:rsidRPr="00452347" w:rsidRDefault="007A39C3" w:rsidP="001D2DAD">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7A39C3" w:rsidRDefault="007A39C3" w:rsidP="001D2DAD">
                            <w:pPr>
                              <w:ind w:left="142"/>
                              <w:jc w:val="center"/>
                              <w:rPr>
                                <w:rFonts w:ascii="Century Gothic" w:hAnsi="Century Gothic" w:cs="Arial"/>
                                <w:b/>
                                <w:sz w:val="32"/>
                                <w:szCs w:val="32"/>
                                <w:lang w:val="es-MX"/>
                              </w:rPr>
                            </w:pPr>
                          </w:p>
                          <w:p w:rsidR="007A39C3" w:rsidRDefault="007A39C3" w:rsidP="001D2DAD">
                            <w:pPr>
                              <w:jc w:val="center"/>
                              <w:rPr>
                                <w:rFonts w:ascii="Century Gothic" w:hAnsi="Century Gothic"/>
                                <w:b/>
                                <w:sz w:val="32"/>
                                <w:szCs w:val="32"/>
                              </w:rPr>
                            </w:pPr>
                            <w:r>
                              <w:rPr>
                                <w:rFonts w:ascii="Century Gothic" w:hAnsi="Century Gothic"/>
                                <w:b/>
                                <w:sz w:val="32"/>
                                <w:szCs w:val="32"/>
                              </w:rPr>
                              <w:t>REGLAMENTO DE CONTRATACIONES DIRECTAS</w:t>
                            </w:r>
                          </w:p>
                          <w:p w:rsidR="007A39C3" w:rsidRDefault="007A39C3" w:rsidP="001D2DAD">
                            <w:pPr>
                              <w:jc w:val="center"/>
                              <w:rPr>
                                <w:rFonts w:ascii="Century Gothic" w:hAnsi="Century Gothic"/>
                                <w:b/>
                                <w:sz w:val="32"/>
                                <w:szCs w:val="32"/>
                              </w:rPr>
                            </w:pPr>
                            <w:r w:rsidRPr="00C94B6C">
                              <w:rPr>
                                <w:rFonts w:ascii="Century Gothic" w:hAnsi="Century Gothic"/>
                                <w:b/>
                                <w:sz w:val="32"/>
                                <w:szCs w:val="32"/>
                              </w:rPr>
                              <w:t>EN EL MARCO DEL D.S. 29506</w:t>
                            </w:r>
                          </w:p>
                          <w:p w:rsidR="007A39C3" w:rsidRDefault="007A39C3" w:rsidP="001D2DAD">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7A39C3" w:rsidRDefault="007A39C3" w:rsidP="001D2DAD">
                            <w:pPr>
                              <w:ind w:left="142"/>
                              <w:jc w:val="center"/>
                              <w:rPr>
                                <w:rFonts w:ascii="Century Gothic" w:hAnsi="Century Gothic" w:cs="Arial"/>
                                <w:b/>
                                <w:sz w:val="32"/>
                                <w:szCs w:val="32"/>
                                <w:lang w:val="es-MX"/>
                              </w:rPr>
                            </w:pPr>
                          </w:p>
                          <w:p w:rsidR="007A39C3" w:rsidRPr="000F16BE" w:rsidRDefault="007A39C3" w:rsidP="001D2DAD">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A39C3" w:rsidRPr="00811D4C" w:rsidRDefault="007A39C3" w:rsidP="001D2DAD">
                            <w:pPr>
                              <w:ind w:left="142"/>
                              <w:rPr>
                                <w:rFonts w:ascii="Century Gothic" w:hAnsi="Century Gothic"/>
                                <w:b/>
                              </w:rPr>
                            </w:pPr>
                          </w:p>
                          <w:p w:rsidR="007A39C3" w:rsidRPr="00536091" w:rsidRDefault="007A39C3" w:rsidP="001D2DAD">
                            <w:pPr>
                              <w:ind w:left="142"/>
                              <w:jc w:val="center"/>
                              <w:rPr>
                                <w:rFonts w:ascii="Century Gothic" w:hAnsi="Century Gothic" w:cs="Arial"/>
                                <w:b/>
                                <w:bCs/>
                                <w:sz w:val="24"/>
                                <w:szCs w:val="24"/>
                              </w:rPr>
                            </w:pPr>
                          </w:p>
                          <w:p w:rsidR="007A39C3" w:rsidRDefault="007A39C3" w:rsidP="001D2DA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ESTACION DE</w:t>
                            </w:r>
                          </w:p>
                          <w:p w:rsidR="007A39C3" w:rsidRPr="00536091" w:rsidRDefault="007A39C3" w:rsidP="001D2DA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SERVICIO SAMAYPATA</w:t>
                            </w:r>
                          </w:p>
                          <w:p w:rsidR="007A39C3" w:rsidRDefault="007A39C3" w:rsidP="001D2DAD">
                            <w:pPr>
                              <w:autoSpaceDE w:val="0"/>
                              <w:autoSpaceDN w:val="0"/>
                              <w:adjustRightInd w:val="0"/>
                              <w:ind w:left="142"/>
                              <w:jc w:val="center"/>
                              <w:rPr>
                                <w:rFonts w:ascii="Century Gothic" w:hAnsi="Century Gothic" w:cs="Century Gothic"/>
                                <w:b/>
                                <w:bCs/>
                                <w:color w:val="000000"/>
                                <w:sz w:val="32"/>
                                <w:szCs w:val="32"/>
                              </w:rPr>
                            </w:pPr>
                          </w:p>
                          <w:p w:rsidR="007A39C3" w:rsidRPr="00536091" w:rsidRDefault="007A39C3" w:rsidP="001D2DA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CDO-01-GNC-108-15</w:t>
                            </w:r>
                          </w:p>
                          <w:p w:rsidR="007A39C3" w:rsidRPr="00536091" w:rsidRDefault="007A39C3" w:rsidP="001D2DAD">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A39C3" w:rsidRPr="00574BFC" w:rsidRDefault="007A39C3" w:rsidP="001D2DAD">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7A39C3" w:rsidRDefault="007A39C3" w:rsidP="001D2DAD">
                            <w:pPr>
                              <w:ind w:left="142" w:right="931"/>
                              <w:jc w:val="center"/>
                              <w:rPr>
                                <w:rFonts w:ascii="Century Gothic" w:hAnsi="Century Gothic"/>
                                <w:lang w:val="es-ES_tradnl"/>
                              </w:rPr>
                            </w:pPr>
                          </w:p>
                          <w:p w:rsidR="007A39C3" w:rsidRDefault="007A39C3" w:rsidP="001D2DAD">
                            <w:pPr>
                              <w:ind w:left="142" w:right="931"/>
                              <w:jc w:val="center"/>
                              <w:rPr>
                                <w:rFonts w:ascii="Century Gothic" w:hAnsi="Century Gothic"/>
                                <w:lang w:val="es-ES_tradnl"/>
                              </w:rPr>
                            </w:pPr>
                          </w:p>
                          <w:p w:rsidR="007A39C3" w:rsidRDefault="007A39C3" w:rsidP="001D2DAD">
                            <w:pPr>
                              <w:ind w:right="930"/>
                              <w:jc w:val="center"/>
                              <w:rPr>
                                <w:rFonts w:ascii="Century Gothic" w:hAnsi="Century Gothic"/>
                                <w:lang w:val="es-ES_tradnl"/>
                              </w:rPr>
                            </w:pPr>
                            <w:r>
                              <w:rPr>
                                <w:rFonts w:ascii="Century Gothic" w:hAnsi="Century Gothic"/>
                                <w:lang w:val="es-ES_tradnl"/>
                              </w:rPr>
                              <w:t xml:space="preserve">             </w:t>
                            </w:r>
                          </w:p>
                          <w:p w:rsidR="007A39C3" w:rsidRPr="00574BFC" w:rsidRDefault="007A39C3" w:rsidP="001D2DAD">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7A39C3" w:rsidRDefault="007A39C3" w:rsidP="00D13DBE">
                            <w:pPr>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0" o:spid="_x0000_s1026" style="position:absolute;margin-left:-8.95pt;margin-top:-22.9pt;width:495.9pt;height:61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">
                <v:shadow on="t" color="#333" offset="6pt,6pt"/>
                <v:textbox>
                  <w:txbxContent>
                    <w:p w:rsidR="007A39C3" w:rsidRDefault="007A39C3" w:rsidP="00D13DBE">
                      <w:pPr>
                        <w:pStyle w:val="Ttulo1"/>
                        <w:spacing w:before="60"/>
                        <w:ind w:left="357"/>
                        <w:jc w:val="center"/>
                        <w:rPr>
                          <w:rFonts w:ascii="Century Gothic" w:hAnsi="Century Gothic"/>
                        </w:rPr>
                      </w:pPr>
                    </w:p>
                    <w:p w:rsidR="007A39C3" w:rsidRDefault="007A39C3" w:rsidP="00D13DBE">
                      <w:pPr>
                        <w:pStyle w:val="Ttulo1"/>
                        <w:spacing w:before="60"/>
                        <w:ind w:left="357"/>
                        <w:jc w:val="center"/>
                        <w:rPr>
                          <w:rFonts w:ascii="Century Gothic" w:hAnsi="Century Gothic"/>
                          <w:b w:val="0"/>
                          <w:bCs w:val="0"/>
                        </w:rPr>
                      </w:pPr>
                      <w:r>
                        <w:rPr>
                          <w:rFonts w:ascii="Century Gothic" w:hAnsi="Century Gothic"/>
                          <w:b w:val="0"/>
                          <w:bCs w:val="0"/>
                        </w:rPr>
                        <w:t>YACIMIENTOS PETROLIFEROS FISCALES BOLIVIANOS</w:t>
                      </w:r>
                    </w:p>
                    <w:p w:rsidR="007A39C3" w:rsidRDefault="007A39C3" w:rsidP="00D13DBE">
                      <w:pPr>
                        <w:jc w:val="center"/>
                        <w:rPr>
                          <w:rFonts w:ascii="Verdana" w:hAnsi="Verdana"/>
                          <w:b/>
                        </w:rPr>
                      </w:pPr>
                      <w:r>
                        <w:rPr>
                          <w:noProof/>
                          <w:lang w:val="es-BO" w:eastAsia="es-BO"/>
                        </w:rPr>
                        <w:drawing>
                          <wp:inline distT="0" distB="0" distL="0" distR="0" wp14:anchorId="034DB246" wp14:editId="56BCEAB7">
                            <wp:extent cx="2857500" cy="193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7A39C3" w:rsidRDefault="007A39C3" w:rsidP="001D2DAD">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7A39C3" w:rsidRPr="00452347" w:rsidRDefault="007A39C3" w:rsidP="001D2DAD">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7A39C3" w:rsidRDefault="007A39C3" w:rsidP="001D2DAD">
                      <w:pPr>
                        <w:ind w:left="142"/>
                        <w:jc w:val="center"/>
                        <w:rPr>
                          <w:rFonts w:ascii="Century Gothic" w:hAnsi="Century Gothic" w:cs="Arial"/>
                          <w:b/>
                          <w:sz w:val="32"/>
                          <w:szCs w:val="32"/>
                          <w:lang w:val="es-MX"/>
                        </w:rPr>
                      </w:pPr>
                    </w:p>
                    <w:p w:rsidR="007A39C3" w:rsidRDefault="007A39C3" w:rsidP="001D2DAD">
                      <w:pPr>
                        <w:jc w:val="center"/>
                        <w:rPr>
                          <w:rFonts w:ascii="Century Gothic" w:hAnsi="Century Gothic"/>
                          <w:b/>
                          <w:sz w:val="32"/>
                          <w:szCs w:val="32"/>
                        </w:rPr>
                      </w:pPr>
                      <w:r>
                        <w:rPr>
                          <w:rFonts w:ascii="Century Gothic" w:hAnsi="Century Gothic"/>
                          <w:b/>
                          <w:sz w:val="32"/>
                          <w:szCs w:val="32"/>
                        </w:rPr>
                        <w:t>REGLAMENTO DE CONTRATACIONES DIRECTAS</w:t>
                      </w:r>
                    </w:p>
                    <w:p w:rsidR="007A39C3" w:rsidRDefault="007A39C3" w:rsidP="001D2DAD">
                      <w:pPr>
                        <w:jc w:val="center"/>
                        <w:rPr>
                          <w:rFonts w:ascii="Century Gothic" w:hAnsi="Century Gothic"/>
                          <w:b/>
                          <w:sz w:val="32"/>
                          <w:szCs w:val="32"/>
                        </w:rPr>
                      </w:pPr>
                      <w:r w:rsidRPr="00C94B6C">
                        <w:rPr>
                          <w:rFonts w:ascii="Century Gothic" w:hAnsi="Century Gothic"/>
                          <w:b/>
                          <w:sz w:val="32"/>
                          <w:szCs w:val="32"/>
                        </w:rPr>
                        <w:t>EN EL MARCO DEL D.S. 29506</w:t>
                      </w:r>
                    </w:p>
                    <w:p w:rsidR="007A39C3" w:rsidRDefault="007A39C3" w:rsidP="001D2DAD">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7A39C3" w:rsidRDefault="007A39C3" w:rsidP="001D2DAD">
                      <w:pPr>
                        <w:ind w:left="142"/>
                        <w:jc w:val="center"/>
                        <w:rPr>
                          <w:rFonts w:ascii="Century Gothic" w:hAnsi="Century Gothic" w:cs="Arial"/>
                          <w:b/>
                          <w:sz w:val="32"/>
                          <w:szCs w:val="32"/>
                          <w:lang w:val="es-MX"/>
                        </w:rPr>
                      </w:pPr>
                    </w:p>
                    <w:p w:rsidR="007A39C3" w:rsidRPr="000F16BE" w:rsidRDefault="007A39C3" w:rsidP="001D2DAD">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A39C3" w:rsidRPr="00811D4C" w:rsidRDefault="007A39C3" w:rsidP="001D2DAD">
                      <w:pPr>
                        <w:ind w:left="142"/>
                        <w:rPr>
                          <w:rFonts w:ascii="Century Gothic" w:hAnsi="Century Gothic"/>
                          <w:b/>
                        </w:rPr>
                      </w:pPr>
                    </w:p>
                    <w:p w:rsidR="007A39C3" w:rsidRPr="00536091" w:rsidRDefault="007A39C3" w:rsidP="001D2DAD">
                      <w:pPr>
                        <w:ind w:left="142"/>
                        <w:jc w:val="center"/>
                        <w:rPr>
                          <w:rFonts w:ascii="Century Gothic" w:hAnsi="Century Gothic" w:cs="Arial"/>
                          <w:b/>
                          <w:bCs/>
                          <w:sz w:val="24"/>
                          <w:szCs w:val="24"/>
                        </w:rPr>
                      </w:pPr>
                    </w:p>
                    <w:p w:rsidR="007A39C3" w:rsidRDefault="007A39C3" w:rsidP="001D2DA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ESTACION DE</w:t>
                      </w:r>
                    </w:p>
                    <w:p w:rsidR="007A39C3" w:rsidRPr="00536091" w:rsidRDefault="007A39C3" w:rsidP="001D2DA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SERVICIO SAMAYPATA</w:t>
                      </w:r>
                    </w:p>
                    <w:p w:rsidR="007A39C3" w:rsidRDefault="007A39C3" w:rsidP="001D2DAD">
                      <w:pPr>
                        <w:autoSpaceDE w:val="0"/>
                        <w:autoSpaceDN w:val="0"/>
                        <w:adjustRightInd w:val="0"/>
                        <w:ind w:left="142"/>
                        <w:jc w:val="center"/>
                        <w:rPr>
                          <w:rFonts w:ascii="Century Gothic" w:hAnsi="Century Gothic" w:cs="Century Gothic"/>
                          <w:b/>
                          <w:bCs/>
                          <w:color w:val="000000"/>
                          <w:sz w:val="32"/>
                          <w:szCs w:val="32"/>
                        </w:rPr>
                      </w:pPr>
                    </w:p>
                    <w:p w:rsidR="007A39C3" w:rsidRPr="00536091" w:rsidRDefault="007A39C3" w:rsidP="001D2DA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CDO-01-GNC-108-15</w:t>
                      </w:r>
                    </w:p>
                    <w:p w:rsidR="007A39C3" w:rsidRPr="00536091" w:rsidRDefault="007A39C3" w:rsidP="001D2DAD">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A39C3" w:rsidRPr="00574BFC" w:rsidRDefault="007A39C3" w:rsidP="001D2DAD">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7A39C3" w:rsidRDefault="007A39C3" w:rsidP="001D2DAD">
                      <w:pPr>
                        <w:ind w:left="142" w:right="931"/>
                        <w:jc w:val="center"/>
                        <w:rPr>
                          <w:rFonts w:ascii="Century Gothic" w:hAnsi="Century Gothic"/>
                          <w:lang w:val="es-ES_tradnl"/>
                        </w:rPr>
                      </w:pPr>
                    </w:p>
                    <w:p w:rsidR="007A39C3" w:rsidRDefault="007A39C3" w:rsidP="001D2DAD">
                      <w:pPr>
                        <w:ind w:left="142" w:right="931"/>
                        <w:jc w:val="center"/>
                        <w:rPr>
                          <w:rFonts w:ascii="Century Gothic" w:hAnsi="Century Gothic"/>
                          <w:lang w:val="es-ES_tradnl"/>
                        </w:rPr>
                      </w:pPr>
                    </w:p>
                    <w:p w:rsidR="007A39C3" w:rsidRDefault="007A39C3" w:rsidP="001D2DAD">
                      <w:pPr>
                        <w:ind w:right="930"/>
                        <w:jc w:val="center"/>
                        <w:rPr>
                          <w:rFonts w:ascii="Century Gothic" w:hAnsi="Century Gothic"/>
                          <w:lang w:val="es-ES_tradnl"/>
                        </w:rPr>
                      </w:pPr>
                      <w:r>
                        <w:rPr>
                          <w:rFonts w:ascii="Century Gothic" w:hAnsi="Century Gothic"/>
                          <w:lang w:val="es-ES_tradnl"/>
                        </w:rPr>
                        <w:t xml:space="preserve">             </w:t>
                      </w:r>
                    </w:p>
                    <w:p w:rsidR="007A39C3" w:rsidRPr="00574BFC" w:rsidRDefault="007A39C3" w:rsidP="001D2DAD">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7A39C3" w:rsidRDefault="007A39C3" w:rsidP="00D13DBE">
                      <w:pPr>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D13DBE"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1D2DAD" w:rsidP="00D13DBE">
            <w:pPr>
              <w:jc w:val="center"/>
              <w:rPr>
                <w:rFonts w:ascii="Verdana" w:eastAsia="Calibri" w:hAnsi="Verdana" w:cs="Calibri"/>
                <w:b/>
                <w:i/>
                <w:sz w:val="18"/>
                <w:szCs w:val="18"/>
              </w:rPr>
            </w:pPr>
            <w:r>
              <w:rPr>
                <w:rFonts w:ascii="Verdana" w:eastAsia="Calibri" w:hAnsi="Verdana" w:cs="Calibri"/>
                <w:b/>
                <w:i/>
                <w:sz w:val="18"/>
                <w:szCs w:val="18"/>
              </w:rPr>
              <w:t>PRECIO EVALUADO MAS BAJO</w:t>
            </w:r>
          </w:p>
        </w:tc>
      </w:tr>
      <w:tr w:rsidR="00D13DBE"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FORMA DE ADJUDICACIÓN</w:t>
            </w:r>
          </w:p>
          <w:p w:rsidR="00D13DBE" w:rsidRPr="005D01E3" w:rsidRDefault="00D13DBE"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1D2DAD" w:rsidP="00D13DBE">
            <w:pPr>
              <w:jc w:val="center"/>
              <w:rPr>
                <w:rFonts w:ascii="Verdana" w:eastAsia="Calibri" w:hAnsi="Verdana" w:cs="Calibri"/>
                <w:b/>
                <w:i/>
                <w:sz w:val="18"/>
                <w:szCs w:val="18"/>
              </w:rPr>
            </w:pPr>
            <w:r>
              <w:rPr>
                <w:rFonts w:ascii="Verdana" w:eastAsia="Calibri" w:hAnsi="Verdana" w:cs="Calibri"/>
                <w:b/>
                <w:i/>
                <w:sz w:val="18"/>
                <w:szCs w:val="18"/>
              </w:rPr>
              <w:t xml:space="preserve">TOTAL </w:t>
            </w:r>
          </w:p>
        </w:tc>
      </w:tr>
      <w:tr w:rsidR="00D13DBE"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CONTRATO</w:t>
            </w:r>
          </w:p>
        </w:tc>
      </w:tr>
      <w:tr w:rsidR="00D13DBE" w:rsidRPr="00B46193" w:rsidTr="00E36BCF">
        <w:trPr>
          <w:trHeight w:val="426"/>
        </w:trPr>
        <w:tc>
          <w:tcPr>
            <w:tcW w:w="4357" w:type="dxa"/>
            <w:tcBorders>
              <w:top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D13DBE" w:rsidRPr="000104EE" w:rsidRDefault="001D2DAD" w:rsidP="001D2DAD">
            <w:pPr>
              <w:jc w:val="center"/>
              <w:rPr>
                <w:rFonts w:ascii="Verdana" w:eastAsia="Calibri" w:hAnsi="Verdana" w:cs="Calibri"/>
                <w:b/>
                <w:i/>
                <w:sz w:val="18"/>
                <w:szCs w:val="18"/>
              </w:rPr>
            </w:pPr>
            <w:r>
              <w:rPr>
                <w:rFonts w:ascii="Verdana" w:eastAsia="Calibri" w:hAnsi="Verdana" w:cs="Calibri"/>
                <w:b/>
                <w:i/>
                <w:sz w:val="18"/>
                <w:szCs w:val="18"/>
              </w:rPr>
              <w:t>90</w:t>
            </w:r>
            <w:r w:rsidR="00D13DBE" w:rsidRPr="000104EE">
              <w:rPr>
                <w:rFonts w:ascii="Verdana" w:eastAsia="Calibri" w:hAnsi="Verdana" w:cs="Calibri"/>
                <w:b/>
                <w:i/>
                <w:sz w:val="18"/>
                <w:szCs w:val="18"/>
              </w:rPr>
              <w:t xml:space="preserve"> DIAS CALENDARIO</w:t>
            </w:r>
          </w:p>
        </w:tc>
      </w:tr>
    </w:tbl>
    <w:p w:rsidR="00E36BCF" w:rsidRDefault="00E36BCF" w:rsidP="00BC21BB">
      <w:pPr>
        <w:jc w:val="center"/>
        <w:rPr>
          <w:rFonts w:ascii="Verdana" w:hAnsi="Verdana" w:cs="Arial"/>
          <w:b/>
          <w:sz w:val="18"/>
          <w:szCs w:val="16"/>
        </w:rPr>
      </w:pPr>
    </w:p>
    <w:tbl>
      <w:tblPr>
        <w:tblpPr w:leftFromText="141" w:rightFromText="141" w:vertAnchor="text" w:horzAnchor="margin" w:tblpXSpec="center" w:tblpY="24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3576"/>
      </w:tblGrid>
      <w:tr w:rsidR="001D2DAD" w:rsidRPr="0035349A" w:rsidTr="004E5073">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1D2DAD" w:rsidRPr="0035349A" w:rsidRDefault="001D2DAD" w:rsidP="001D2DAD">
            <w:pPr>
              <w:jc w:val="center"/>
              <w:rPr>
                <w:rFonts w:ascii="Arial" w:hAnsi="Arial" w:cs="Arial"/>
              </w:rPr>
            </w:pPr>
            <w:r w:rsidRPr="0035349A">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1D2DAD" w:rsidRPr="0035349A" w:rsidRDefault="001D2DAD" w:rsidP="001D2DAD">
            <w:pPr>
              <w:jc w:val="center"/>
              <w:rPr>
                <w:rFonts w:ascii="Arial" w:hAnsi="Arial" w:cs="Arial"/>
                <w:b/>
              </w:rPr>
            </w:pPr>
            <w:r w:rsidRPr="0035349A">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D2DAD" w:rsidRPr="0035349A" w:rsidRDefault="001D2DAD" w:rsidP="001D2DAD">
            <w:pPr>
              <w:jc w:val="center"/>
              <w:rPr>
                <w:rFonts w:ascii="Arial" w:hAnsi="Arial" w:cs="Arial"/>
                <w:b/>
              </w:rPr>
            </w:pPr>
            <w:r w:rsidRPr="0035349A">
              <w:rPr>
                <w:rFonts w:ascii="Arial" w:hAnsi="Arial" w:cs="Arial"/>
                <w:b/>
              </w:rPr>
              <w:t>FECHA / HORA</w:t>
            </w:r>
          </w:p>
        </w:tc>
        <w:tc>
          <w:tcPr>
            <w:tcW w:w="3576" w:type="dxa"/>
            <w:tcBorders>
              <w:top w:val="single" w:sz="4" w:space="0" w:color="auto"/>
              <w:left w:val="single" w:sz="4" w:space="0" w:color="auto"/>
              <w:bottom w:val="single" w:sz="4" w:space="0" w:color="auto"/>
              <w:right w:val="single" w:sz="4" w:space="0" w:color="auto"/>
            </w:tcBorders>
            <w:shd w:val="clear" w:color="auto" w:fill="D9D9D9"/>
            <w:vAlign w:val="center"/>
          </w:tcPr>
          <w:p w:rsidR="001D2DAD" w:rsidRPr="0035349A" w:rsidRDefault="001D2DAD" w:rsidP="001D2DAD">
            <w:pPr>
              <w:jc w:val="center"/>
              <w:rPr>
                <w:rFonts w:ascii="Arial" w:hAnsi="Arial" w:cs="Arial"/>
                <w:b/>
              </w:rPr>
            </w:pPr>
            <w:r w:rsidRPr="0035349A">
              <w:rPr>
                <w:rFonts w:ascii="Arial" w:hAnsi="Arial" w:cs="Arial"/>
                <w:b/>
              </w:rPr>
              <w:t>LUGAR</w:t>
            </w:r>
          </w:p>
        </w:tc>
      </w:tr>
      <w:tr w:rsidR="001D2DAD" w:rsidRPr="0035349A" w:rsidTr="004E5073">
        <w:trPr>
          <w:trHeight w:val="142"/>
        </w:trPr>
        <w:tc>
          <w:tcPr>
            <w:tcW w:w="501"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r>
      <w:tr w:rsidR="001D2DAD" w:rsidRPr="0035349A" w:rsidTr="004E50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entury Gothic" w:hAnsi="Century Gothic" w:cs="Arial"/>
                <w:szCs w:val="18"/>
              </w:rPr>
            </w:pPr>
            <w:r w:rsidRPr="0035349A">
              <w:rPr>
                <w:rFonts w:ascii="Arial" w:hAnsi="Arial" w:cs="Arial"/>
                <w:szCs w:val="18"/>
              </w:rPr>
              <w:t>1</w:t>
            </w:r>
          </w:p>
        </w:tc>
        <w:tc>
          <w:tcPr>
            <w:tcW w:w="3183"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Calibri" w:hAnsi="Calibri" w:cs="Calibri"/>
                <w:szCs w:val="16"/>
              </w:rPr>
            </w:pPr>
          </w:p>
          <w:p w:rsidR="001D2DAD" w:rsidRPr="0035349A" w:rsidRDefault="001D2DAD" w:rsidP="001D2DAD">
            <w:pPr>
              <w:rPr>
                <w:rFonts w:ascii="Calibri" w:hAnsi="Calibri" w:cs="Calibri"/>
                <w:szCs w:val="16"/>
              </w:rPr>
            </w:pPr>
            <w:r w:rsidRPr="0035349A">
              <w:rPr>
                <w:rFonts w:ascii="Calibri" w:hAnsi="Calibri" w:cs="Calibri"/>
                <w:szCs w:val="16"/>
              </w:rPr>
              <w:t xml:space="preserve">Inspección Previa. </w:t>
            </w:r>
            <w:r w:rsidRPr="0035349A">
              <w:rPr>
                <w:rFonts w:ascii="Calibri" w:hAnsi="Calibri" w:cs="Calibri"/>
                <w:szCs w:val="16"/>
                <w:highlight w:val="green"/>
              </w:rPr>
              <w:t>(*)</w:t>
            </w:r>
          </w:p>
          <w:p w:rsidR="001D2DAD" w:rsidRPr="0035349A" w:rsidRDefault="001D2DAD" w:rsidP="001D2DAD">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556FB1" w:rsidP="00556FB1">
            <w:pPr>
              <w:jc w:val="center"/>
              <w:rPr>
                <w:rFonts w:ascii="Calibri" w:hAnsi="Calibri" w:cs="Arial"/>
                <w:szCs w:val="16"/>
              </w:rPr>
            </w:pPr>
            <w:r>
              <w:rPr>
                <w:rFonts w:ascii="Calibri" w:hAnsi="Calibri" w:cs="Arial"/>
                <w:szCs w:val="16"/>
              </w:rPr>
              <w:t>23</w:t>
            </w:r>
            <w:r w:rsidR="001D2DAD" w:rsidRPr="0035349A">
              <w:rPr>
                <w:rFonts w:ascii="Calibri" w:hAnsi="Calibri" w:cs="Arial"/>
                <w:szCs w:val="16"/>
              </w:rPr>
              <w:t>/0</w:t>
            </w:r>
            <w:r w:rsidR="004E5073" w:rsidRPr="0035349A">
              <w:rPr>
                <w:rFonts w:ascii="Calibri" w:hAnsi="Calibri" w:cs="Arial"/>
                <w:szCs w:val="16"/>
              </w:rPr>
              <w:t>7</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Hora:</w:t>
            </w:r>
          </w:p>
          <w:p w:rsidR="001D2DAD" w:rsidRPr="0035349A" w:rsidRDefault="001D2DAD" w:rsidP="001D2DAD">
            <w:pPr>
              <w:jc w:val="center"/>
              <w:rPr>
                <w:rFonts w:ascii="Calibri" w:hAnsi="Calibri" w:cs="Arial"/>
                <w:szCs w:val="16"/>
              </w:rPr>
            </w:pPr>
            <w:r w:rsidRPr="0035349A">
              <w:rPr>
                <w:rFonts w:ascii="Calibri" w:hAnsi="Calibri" w:cs="Arial"/>
                <w:szCs w:val="16"/>
              </w:rPr>
              <w:t>11:30</w:t>
            </w:r>
          </w:p>
        </w:tc>
        <w:tc>
          <w:tcPr>
            <w:tcW w:w="3576" w:type="dxa"/>
            <w:tcBorders>
              <w:top w:val="single" w:sz="4" w:space="0" w:color="auto"/>
              <w:left w:val="single" w:sz="4" w:space="0" w:color="auto"/>
              <w:bottom w:val="single" w:sz="4" w:space="0" w:color="auto"/>
              <w:right w:val="single" w:sz="4" w:space="0" w:color="auto"/>
            </w:tcBorders>
            <w:vAlign w:val="center"/>
            <w:hideMark/>
          </w:tcPr>
          <w:p w:rsidR="007A39C3" w:rsidRPr="0035349A" w:rsidRDefault="001D2DAD" w:rsidP="007A39C3">
            <w:pPr>
              <w:jc w:val="both"/>
              <w:rPr>
                <w:rFonts w:ascii="Calibri" w:hAnsi="Calibri" w:cs="Arial"/>
                <w:i/>
                <w:szCs w:val="16"/>
              </w:rPr>
            </w:pPr>
            <w:r w:rsidRPr="0035349A">
              <w:rPr>
                <w:rFonts w:ascii="Calibri" w:hAnsi="Calibri"/>
                <w:szCs w:val="16"/>
              </w:rPr>
              <w:t xml:space="preserve">Lugar: </w:t>
            </w:r>
            <w:r w:rsidRPr="0035349A">
              <w:t xml:space="preserve"> </w:t>
            </w:r>
            <w:r w:rsidRPr="0035349A">
              <w:rPr>
                <w:rFonts w:ascii="Calibri" w:hAnsi="Calibri" w:cs="Arial"/>
                <w:i/>
                <w:szCs w:val="16"/>
              </w:rPr>
              <w:t>Departa</w:t>
            </w:r>
            <w:r w:rsidR="007A39C3" w:rsidRPr="0035349A">
              <w:rPr>
                <w:rFonts w:ascii="Calibri" w:hAnsi="Calibri" w:cs="Arial"/>
                <w:i/>
                <w:szCs w:val="16"/>
              </w:rPr>
              <w:t>mento de Santa Cruz, Provincia Samaipata</w:t>
            </w:r>
            <w:r w:rsidRPr="0035349A">
              <w:rPr>
                <w:rFonts w:ascii="Calibri" w:hAnsi="Calibri" w:cs="Arial"/>
                <w:i/>
                <w:szCs w:val="16"/>
              </w:rPr>
              <w:t>,</w:t>
            </w:r>
            <w:r w:rsidR="007A39C3" w:rsidRPr="0035349A">
              <w:rPr>
                <w:rFonts w:ascii="Calibri" w:hAnsi="Calibri" w:cs="Arial"/>
                <w:i/>
                <w:szCs w:val="16"/>
              </w:rPr>
              <w:t xml:space="preserve">, Zona el surtidor  Avenida Barrientos  Esquina Alfredo Caballero </w:t>
            </w:r>
          </w:p>
          <w:p w:rsidR="001D2DAD" w:rsidRPr="0035349A" w:rsidRDefault="001D2DAD" w:rsidP="007A39C3">
            <w:pPr>
              <w:jc w:val="both"/>
              <w:rPr>
                <w:rFonts w:ascii="Calibri" w:hAnsi="Calibri"/>
                <w:szCs w:val="16"/>
              </w:rPr>
            </w:pPr>
            <w:r w:rsidRPr="0035349A">
              <w:rPr>
                <w:rFonts w:ascii="Calibri" w:hAnsi="Calibri"/>
                <w:szCs w:val="16"/>
              </w:rPr>
              <w:t>Responsable</w:t>
            </w:r>
            <w:r w:rsidR="004E5073" w:rsidRPr="0035349A">
              <w:rPr>
                <w:rFonts w:ascii="Calibri" w:hAnsi="Calibri"/>
                <w:szCs w:val="16"/>
              </w:rPr>
              <w:t>: Ing. Juan Jose Jimenez</w:t>
            </w:r>
          </w:p>
        </w:tc>
      </w:tr>
      <w:tr w:rsidR="001D2DAD" w:rsidRPr="0035349A" w:rsidTr="004E5073">
        <w:trPr>
          <w:trHeight w:val="93"/>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entury Gothic" w:hAnsi="Century Gothic" w:cs="Arial"/>
                <w:szCs w:val="18"/>
              </w:rPr>
            </w:pPr>
          </w:p>
        </w:tc>
        <w:tc>
          <w:tcPr>
            <w:tcW w:w="3183"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jc w:val="center"/>
              <w:rPr>
                <w:rFonts w:ascii="Calibri" w:hAnsi="Calibri" w:cs="Arial"/>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b/>
                <w:szCs w:val="16"/>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both"/>
              <w:rPr>
                <w:rFonts w:ascii="Calibri" w:hAnsi="Calibri"/>
                <w:szCs w:val="16"/>
              </w:rPr>
            </w:pPr>
          </w:p>
        </w:tc>
      </w:tr>
      <w:tr w:rsidR="001D2DAD" w:rsidRPr="0035349A" w:rsidTr="004E50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entury Gothic" w:hAnsi="Century Gothic" w:cs="Arial"/>
                <w:szCs w:val="18"/>
              </w:rPr>
            </w:pPr>
            <w:r w:rsidRPr="0035349A">
              <w:rPr>
                <w:rFonts w:ascii="Century Gothic" w:hAnsi="Century Gothic" w:cs="Arial"/>
                <w:szCs w:val="18"/>
              </w:rPr>
              <w:t>2</w:t>
            </w:r>
          </w:p>
        </w:tc>
        <w:tc>
          <w:tcPr>
            <w:tcW w:w="3183"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Calibri" w:hAnsi="Calibri" w:cs="Calibri"/>
                <w:szCs w:val="16"/>
              </w:rPr>
            </w:pPr>
          </w:p>
          <w:p w:rsidR="001D2DAD" w:rsidRPr="0035349A" w:rsidRDefault="001D2DAD" w:rsidP="001D2DAD">
            <w:pPr>
              <w:rPr>
                <w:rFonts w:ascii="Calibri" w:hAnsi="Calibri" w:cs="Calibri"/>
                <w:szCs w:val="16"/>
              </w:rPr>
            </w:pPr>
            <w:r w:rsidRPr="0035349A">
              <w:rPr>
                <w:rFonts w:ascii="Calibri" w:hAnsi="Calibri" w:cs="Calibri"/>
                <w:szCs w:val="16"/>
              </w:rPr>
              <w:t xml:space="preserve">Consultas Escritas. </w:t>
            </w:r>
            <w:r w:rsidRPr="0035349A">
              <w:rPr>
                <w:rFonts w:ascii="Calibri" w:hAnsi="Calibri" w:cs="Calibri"/>
                <w:szCs w:val="16"/>
                <w:highlight w:val="green"/>
              </w:rPr>
              <w:t>(*)</w:t>
            </w:r>
          </w:p>
          <w:p w:rsidR="001D2DAD" w:rsidRPr="0035349A" w:rsidRDefault="001D2DAD" w:rsidP="001D2DAD">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4E5073" w:rsidP="00556FB1">
            <w:pPr>
              <w:jc w:val="center"/>
              <w:rPr>
                <w:rFonts w:ascii="Calibri" w:hAnsi="Calibri" w:cs="Arial"/>
                <w:szCs w:val="16"/>
              </w:rPr>
            </w:pPr>
            <w:r w:rsidRPr="0035349A">
              <w:rPr>
                <w:rFonts w:ascii="Calibri" w:hAnsi="Calibri" w:cs="Arial"/>
                <w:szCs w:val="16"/>
              </w:rPr>
              <w:t>2</w:t>
            </w:r>
            <w:r w:rsidR="00556FB1">
              <w:rPr>
                <w:rFonts w:ascii="Calibri" w:hAnsi="Calibri" w:cs="Arial"/>
                <w:szCs w:val="16"/>
              </w:rPr>
              <w:t>7</w:t>
            </w:r>
            <w:r w:rsidR="001D2DAD" w:rsidRPr="0035349A">
              <w:rPr>
                <w:rFonts w:ascii="Calibri" w:hAnsi="Calibri" w:cs="Arial"/>
                <w:szCs w:val="16"/>
              </w:rPr>
              <w:t>/0</w:t>
            </w:r>
            <w:r w:rsidRPr="0035349A">
              <w:rPr>
                <w:rFonts w:ascii="Calibri" w:hAnsi="Calibri" w:cs="Arial"/>
                <w:szCs w:val="16"/>
              </w:rPr>
              <w:t>7</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Hasta hora:</w:t>
            </w:r>
          </w:p>
          <w:p w:rsidR="001D2DAD" w:rsidRPr="0035349A" w:rsidRDefault="001D2DAD" w:rsidP="001D2DAD">
            <w:pPr>
              <w:jc w:val="center"/>
              <w:rPr>
                <w:rFonts w:ascii="Calibri" w:hAnsi="Calibri" w:cs="Arial"/>
                <w:szCs w:val="16"/>
              </w:rPr>
            </w:pPr>
            <w:r w:rsidRPr="0035349A">
              <w:rPr>
                <w:rFonts w:ascii="Calibri" w:hAnsi="Calibri" w:cs="Arial"/>
                <w:szCs w:val="16"/>
              </w:rPr>
              <w:t>18:30</w:t>
            </w:r>
          </w:p>
        </w:tc>
        <w:tc>
          <w:tcPr>
            <w:tcW w:w="3576" w:type="dxa"/>
            <w:tcBorders>
              <w:top w:val="single" w:sz="4" w:space="0" w:color="auto"/>
              <w:left w:val="single" w:sz="4" w:space="0" w:color="auto"/>
              <w:bottom w:val="single" w:sz="4" w:space="0" w:color="auto"/>
              <w:right w:val="single" w:sz="4" w:space="0" w:color="auto"/>
            </w:tcBorders>
            <w:vAlign w:val="center"/>
            <w:hideMark/>
          </w:tcPr>
          <w:p w:rsidR="001E5017" w:rsidRDefault="001E5017" w:rsidP="001D2DAD">
            <w:pPr>
              <w:jc w:val="both"/>
              <w:rPr>
                <w:rFonts w:ascii="Calibri" w:hAnsi="Calibri" w:cs="Arial"/>
                <w:szCs w:val="16"/>
              </w:rPr>
            </w:pPr>
            <w:r w:rsidRPr="0035349A">
              <w:rPr>
                <w:rFonts w:ascii="Calibri" w:hAnsi="Calibri" w:cs="Arial"/>
                <w:szCs w:val="16"/>
              </w:rPr>
              <w:t>Lugar: Calle Bueno N° 185 Piso 1° Gerencia Nacional de Contrataciones – Bolivia</w:t>
            </w:r>
          </w:p>
          <w:p w:rsidR="001D2DAD" w:rsidRPr="0035349A" w:rsidRDefault="001D2DAD" w:rsidP="001D2DAD">
            <w:pPr>
              <w:jc w:val="both"/>
              <w:rPr>
                <w:rFonts w:ascii="Calibri" w:hAnsi="Calibri" w:cs="Arial"/>
                <w:szCs w:val="16"/>
              </w:rPr>
            </w:pPr>
            <w:r w:rsidRPr="0035349A">
              <w:rPr>
                <w:rFonts w:ascii="Calibri" w:hAnsi="Calibri" w:cs="Arial"/>
                <w:szCs w:val="16"/>
              </w:rPr>
              <w:t xml:space="preserve">Al correo Institucional </w:t>
            </w:r>
          </w:p>
          <w:p w:rsidR="001D2DAD" w:rsidRPr="0035349A" w:rsidRDefault="006D5477" w:rsidP="00521DD7">
            <w:pPr>
              <w:jc w:val="both"/>
              <w:rPr>
                <w:rFonts w:ascii="Calibri" w:hAnsi="Calibri"/>
                <w:szCs w:val="16"/>
              </w:rPr>
            </w:pPr>
            <w:hyperlink r:id="rId12" w:history="1">
              <w:r w:rsidR="00521DD7" w:rsidRPr="0035349A">
                <w:rPr>
                  <w:rStyle w:val="Hipervnculo"/>
                  <w:rFonts w:ascii="Calibri" w:hAnsi="Calibri"/>
                  <w:szCs w:val="16"/>
                </w:rPr>
                <w:t>zquisbert@ypfb.gob.bo</w:t>
              </w:r>
            </w:hyperlink>
          </w:p>
        </w:tc>
      </w:tr>
      <w:tr w:rsidR="001D2DAD" w:rsidRPr="0035349A" w:rsidTr="004E50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18"/>
              </w:rPr>
            </w:pPr>
          </w:p>
        </w:tc>
        <w:tc>
          <w:tcPr>
            <w:tcW w:w="3183"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jc w:val="center"/>
              <w:rPr>
                <w:rFonts w:ascii="Calibri" w:hAnsi="Calibri" w:cs="Arial"/>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b/>
                <w:szCs w:val="16"/>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both"/>
              <w:rPr>
                <w:rFonts w:ascii="Calibri" w:hAnsi="Calibri" w:cs="Arial"/>
                <w:szCs w:val="16"/>
              </w:rPr>
            </w:pPr>
          </w:p>
        </w:tc>
      </w:tr>
      <w:tr w:rsidR="001D2DAD" w:rsidRPr="0035349A" w:rsidTr="004E50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Arial" w:hAnsi="Arial" w:cs="Arial"/>
                <w:szCs w:val="18"/>
              </w:rPr>
            </w:pPr>
            <w:r w:rsidRPr="0035349A">
              <w:rPr>
                <w:rFonts w:ascii="Arial" w:hAnsi="Arial" w:cs="Arial"/>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rPr>
                <w:rFonts w:ascii="Calibri" w:hAnsi="Calibri" w:cs="Arial"/>
                <w:szCs w:val="16"/>
              </w:rPr>
            </w:pPr>
            <w:r w:rsidRPr="0035349A">
              <w:rPr>
                <w:rFonts w:ascii="Calibri" w:hAnsi="Calibri" w:cs="Calibri"/>
                <w:szCs w:val="16"/>
              </w:rPr>
              <w:t xml:space="preserve">Reunión de Aclaración. </w:t>
            </w:r>
            <w:r w:rsidRPr="0035349A">
              <w:rPr>
                <w:rFonts w:ascii="Calibri" w:hAnsi="Calibri" w:cs="Calibri"/>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556FB1" w:rsidP="00556FB1">
            <w:pPr>
              <w:jc w:val="center"/>
              <w:rPr>
                <w:rFonts w:ascii="Calibri" w:hAnsi="Calibri" w:cs="Arial"/>
                <w:szCs w:val="16"/>
              </w:rPr>
            </w:pPr>
            <w:r>
              <w:rPr>
                <w:rFonts w:ascii="Calibri" w:hAnsi="Calibri" w:cs="Arial"/>
                <w:szCs w:val="16"/>
              </w:rPr>
              <w:t>28</w:t>
            </w:r>
            <w:r w:rsidR="001D2DAD" w:rsidRPr="0035349A">
              <w:rPr>
                <w:rFonts w:ascii="Calibri" w:hAnsi="Calibri" w:cs="Arial"/>
                <w:szCs w:val="16"/>
              </w:rPr>
              <w:t>/0</w:t>
            </w:r>
            <w:r w:rsidR="004E5073" w:rsidRPr="0035349A">
              <w:rPr>
                <w:rFonts w:ascii="Calibri" w:hAnsi="Calibri" w:cs="Arial"/>
                <w:szCs w:val="16"/>
              </w:rPr>
              <w:t>7</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Hora:</w:t>
            </w:r>
          </w:p>
          <w:p w:rsidR="001D2DAD" w:rsidRPr="0035349A" w:rsidRDefault="001D2DAD" w:rsidP="0035349A">
            <w:pPr>
              <w:jc w:val="center"/>
              <w:rPr>
                <w:rFonts w:ascii="Calibri" w:hAnsi="Calibri" w:cs="Arial"/>
                <w:szCs w:val="16"/>
              </w:rPr>
            </w:pPr>
            <w:r w:rsidRPr="0035349A">
              <w:rPr>
                <w:rFonts w:ascii="Calibri" w:hAnsi="Calibri" w:cs="Arial"/>
                <w:szCs w:val="16"/>
              </w:rPr>
              <w:t>16:</w:t>
            </w:r>
            <w:r w:rsidR="0035349A" w:rsidRPr="0035349A">
              <w:rPr>
                <w:rFonts w:ascii="Calibri" w:hAnsi="Calibri" w:cs="Arial"/>
                <w:szCs w:val="16"/>
              </w:rPr>
              <w:t>0</w:t>
            </w:r>
            <w:r w:rsidRPr="0035349A">
              <w:rPr>
                <w:rFonts w:ascii="Calibri" w:hAnsi="Calibri" w:cs="Arial"/>
                <w:szCs w:val="16"/>
              </w:rPr>
              <w:t>0</w:t>
            </w:r>
          </w:p>
        </w:tc>
        <w:tc>
          <w:tcPr>
            <w:tcW w:w="3576" w:type="dxa"/>
            <w:tcBorders>
              <w:top w:val="single" w:sz="4" w:space="0" w:color="auto"/>
              <w:left w:val="single" w:sz="4" w:space="0" w:color="auto"/>
              <w:bottom w:val="single" w:sz="4" w:space="0" w:color="auto"/>
              <w:right w:val="single" w:sz="4" w:space="0" w:color="auto"/>
            </w:tcBorders>
            <w:hideMark/>
          </w:tcPr>
          <w:p w:rsidR="001D2DAD" w:rsidRPr="0035349A" w:rsidRDefault="00521DD7" w:rsidP="001D2DAD">
            <w:pPr>
              <w:jc w:val="both"/>
              <w:rPr>
                <w:rFonts w:ascii="Calibri" w:hAnsi="Calibri" w:cs="Arial"/>
                <w:szCs w:val="16"/>
              </w:rPr>
            </w:pPr>
            <w:r w:rsidRPr="0035349A">
              <w:rPr>
                <w:rFonts w:ascii="Calibri" w:hAnsi="Calibri" w:cs="Arial"/>
                <w:szCs w:val="16"/>
              </w:rPr>
              <w:t>Lugar: Calle Bueno N° 185 Piso 1° Gerencia Nacional de Contrataciones – Bolivia.</w:t>
            </w:r>
          </w:p>
        </w:tc>
      </w:tr>
      <w:tr w:rsidR="001D2DAD" w:rsidRPr="0035349A" w:rsidTr="004E5073">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rPr>
                <w:rFonts w:ascii="Calibri" w:hAnsi="Calibri" w:cs="Arial"/>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szCs w:val="16"/>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szCs w:val="16"/>
              </w:rPr>
            </w:pPr>
          </w:p>
        </w:tc>
      </w:tr>
      <w:tr w:rsidR="001D2DAD" w:rsidRPr="0035349A" w:rsidTr="004E507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Arial" w:hAnsi="Arial" w:cs="Arial"/>
                <w:szCs w:val="18"/>
              </w:rPr>
            </w:pPr>
            <w:r w:rsidRPr="0035349A">
              <w:rPr>
                <w:rFonts w:ascii="Arial" w:hAnsi="Arial" w:cs="Arial"/>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rPr>
                <w:rFonts w:ascii="Calibri" w:hAnsi="Calibri" w:cs="Arial"/>
                <w:szCs w:val="16"/>
              </w:rPr>
            </w:pPr>
            <w:r w:rsidRPr="0035349A">
              <w:rPr>
                <w:rFonts w:ascii="Calibri" w:hAnsi="Calibri" w:cs="Calibri"/>
                <w:szCs w:val="16"/>
              </w:rPr>
              <w:t xml:space="preserve">Presentación de Propuestas. </w:t>
            </w:r>
            <w:r w:rsidRPr="0035349A">
              <w:rPr>
                <w:rFonts w:ascii="Calibri" w:hAnsi="Calibri" w:cs="Calibri"/>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556FB1" w:rsidP="00556FB1">
            <w:pPr>
              <w:jc w:val="center"/>
              <w:rPr>
                <w:rFonts w:ascii="Calibri" w:hAnsi="Calibri" w:cs="Arial"/>
                <w:szCs w:val="16"/>
              </w:rPr>
            </w:pPr>
            <w:r>
              <w:rPr>
                <w:rFonts w:ascii="Calibri" w:hAnsi="Calibri" w:cs="Arial"/>
                <w:szCs w:val="16"/>
              </w:rPr>
              <w:t>03</w:t>
            </w:r>
            <w:r w:rsidR="001D2DAD" w:rsidRPr="0035349A">
              <w:rPr>
                <w:rFonts w:ascii="Calibri" w:hAnsi="Calibri" w:cs="Arial"/>
                <w:szCs w:val="16"/>
              </w:rPr>
              <w:t>/0</w:t>
            </w:r>
            <w:r>
              <w:rPr>
                <w:rFonts w:ascii="Calibri" w:hAnsi="Calibri" w:cs="Arial"/>
                <w:szCs w:val="16"/>
              </w:rPr>
              <w:t>8</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Hora:</w:t>
            </w:r>
          </w:p>
          <w:p w:rsidR="001D2DAD" w:rsidRPr="0035349A" w:rsidRDefault="001D2DAD" w:rsidP="001E5017">
            <w:pPr>
              <w:jc w:val="center"/>
              <w:rPr>
                <w:rFonts w:ascii="Calibri" w:hAnsi="Calibri" w:cs="Arial"/>
                <w:szCs w:val="16"/>
              </w:rPr>
            </w:pPr>
            <w:r w:rsidRPr="0035349A">
              <w:rPr>
                <w:rFonts w:ascii="Calibri" w:hAnsi="Calibri" w:cs="Arial"/>
                <w:szCs w:val="16"/>
              </w:rPr>
              <w:t>1</w:t>
            </w:r>
            <w:r w:rsidR="004E5073" w:rsidRPr="0035349A">
              <w:rPr>
                <w:rFonts w:ascii="Calibri" w:hAnsi="Calibri" w:cs="Arial"/>
                <w:szCs w:val="16"/>
              </w:rPr>
              <w:t>0</w:t>
            </w:r>
            <w:r w:rsidRPr="0035349A">
              <w:rPr>
                <w:rFonts w:ascii="Calibri" w:hAnsi="Calibri" w:cs="Arial"/>
                <w:szCs w:val="16"/>
              </w:rPr>
              <w:t>:</w:t>
            </w:r>
            <w:r w:rsidR="001E5017">
              <w:rPr>
                <w:rFonts w:ascii="Calibri" w:hAnsi="Calibri" w:cs="Arial"/>
                <w:szCs w:val="16"/>
              </w:rPr>
              <w:t>0</w:t>
            </w:r>
            <w:r w:rsidRPr="0035349A">
              <w:rPr>
                <w:rFonts w:ascii="Calibri" w:hAnsi="Calibri" w:cs="Arial"/>
                <w:szCs w:val="16"/>
              </w:rPr>
              <w:t>0</w:t>
            </w:r>
          </w:p>
        </w:tc>
        <w:tc>
          <w:tcPr>
            <w:tcW w:w="357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both"/>
              <w:rPr>
                <w:rFonts w:ascii="Calibri" w:hAnsi="Calibri"/>
                <w:szCs w:val="16"/>
                <w:u w:val="single"/>
              </w:rPr>
            </w:pPr>
            <w:r w:rsidRPr="0035349A">
              <w:rPr>
                <w:rFonts w:ascii="Calibri" w:hAnsi="Calibri" w:cs="Arial"/>
                <w:szCs w:val="16"/>
              </w:rPr>
              <w:t>Lugar: Calle Bueno N° 185 Piso 1° Gerencia Nacional de Contrataciones – Bolivia.</w:t>
            </w:r>
          </w:p>
        </w:tc>
      </w:tr>
      <w:tr w:rsidR="001D2DAD" w:rsidRPr="0035349A" w:rsidTr="004E5073">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rPr>
                <w:rFonts w:ascii="Calibri" w:hAnsi="Calibri" w:cs="Arial"/>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szCs w:val="4"/>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both"/>
              <w:rPr>
                <w:rFonts w:ascii="Calibri" w:hAnsi="Calibri" w:cs="Arial"/>
                <w:szCs w:val="4"/>
              </w:rPr>
            </w:pPr>
          </w:p>
        </w:tc>
      </w:tr>
      <w:tr w:rsidR="001D2DAD" w:rsidRPr="0035349A" w:rsidTr="004E507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Arial" w:hAnsi="Arial" w:cs="Arial"/>
                <w:szCs w:val="18"/>
              </w:rPr>
            </w:pPr>
            <w:r w:rsidRPr="0035349A">
              <w:rPr>
                <w:rFonts w:ascii="Arial" w:hAnsi="Arial" w:cs="Arial"/>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rPr>
                <w:rFonts w:ascii="Calibri" w:hAnsi="Calibri" w:cs="Arial"/>
                <w:szCs w:val="16"/>
              </w:rPr>
            </w:pPr>
            <w:r w:rsidRPr="0035349A">
              <w:rPr>
                <w:rFonts w:ascii="Calibri" w:hAnsi="Calibri" w:cs="Calibri"/>
                <w:szCs w:val="16"/>
              </w:rPr>
              <w:t xml:space="preserve">Apertura de Propuestas. </w:t>
            </w:r>
            <w:r w:rsidRPr="0035349A">
              <w:rPr>
                <w:rFonts w:ascii="Calibri" w:hAnsi="Calibri" w:cs="Calibri"/>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556FB1" w:rsidP="00556FB1">
            <w:pPr>
              <w:jc w:val="center"/>
              <w:rPr>
                <w:rFonts w:ascii="Calibri" w:hAnsi="Calibri" w:cs="Arial"/>
                <w:szCs w:val="16"/>
              </w:rPr>
            </w:pPr>
            <w:r>
              <w:rPr>
                <w:rFonts w:ascii="Calibri" w:hAnsi="Calibri" w:cs="Arial"/>
                <w:szCs w:val="16"/>
              </w:rPr>
              <w:t>03</w:t>
            </w:r>
            <w:r w:rsidR="001D2DAD" w:rsidRPr="0035349A">
              <w:rPr>
                <w:rFonts w:ascii="Calibri" w:hAnsi="Calibri" w:cs="Arial"/>
                <w:szCs w:val="16"/>
              </w:rPr>
              <w:t>/0</w:t>
            </w:r>
            <w:r>
              <w:rPr>
                <w:rFonts w:ascii="Calibri" w:hAnsi="Calibri" w:cs="Arial"/>
                <w:szCs w:val="16"/>
              </w:rPr>
              <w:t>8</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hideMark/>
          </w:tcPr>
          <w:p w:rsidR="001D2DAD" w:rsidRPr="0035349A" w:rsidRDefault="001D2DAD" w:rsidP="001D2DAD">
            <w:pPr>
              <w:jc w:val="center"/>
              <w:rPr>
                <w:rFonts w:ascii="Calibri" w:hAnsi="Calibri" w:cs="Arial"/>
                <w:szCs w:val="16"/>
              </w:rPr>
            </w:pPr>
            <w:r w:rsidRPr="0035349A">
              <w:rPr>
                <w:rFonts w:ascii="Calibri" w:hAnsi="Calibri" w:cs="Arial"/>
                <w:szCs w:val="16"/>
              </w:rPr>
              <w:t>Hora:</w:t>
            </w:r>
          </w:p>
          <w:p w:rsidR="001D2DAD" w:rsidRPr="0035349A" w:rsidRDefault="001D2DAD" w:rsidP="001D2DAD">
            <w:pPr>
              <w:jc w:val="center"/>
              <w:rPr>
                <w:rFonts w:ascii="Calibri" w:hAnsi="Calibri" w:cs="Arial"/>
                <w:szCs w:val="16"/>
              </w:rPr>
            </w:pPr>
            <w:r w:rsidRPr="0035349A">
              <w:rPr>
                <w:rFonts w:ascii="Calibri" w:hAnsi="Calibri" w:cs="Arial"/>
                <w:szCs w:val="16"/>
              </w:rPr>
              <w:t>1</w:t>
            </w:r>
            <w:r w:rsidR="001E5017">
              <w:rPr>
                <w:rFonts w:ascii="Calibri" w:hAnsi="Calibri" w:cs="Arial"/>
                <w:szCs w:val="16"/>
              </w:rPr>
              <w:t>0</w:t>
            </w:r>
            <w:r w:rsidRPr="0035349A">
              <w:rPr>
                <w:rFonts w:ascii="Calibri" w:hAnsi="Calibri" w:cs="Arial"/>
                <w:szCs w:val="16"/>
              </w:rPr>
              <w:t>:</w:t>
            </w:r>
            <w:r w:rsidR="001E5017">
              <w:rPr>
                <w:rFonts w:ascii="Calibri" w:hAnsi="Calibri" w:cs="Arial"/>
                <w:szCs w:val="16"/>
              </w:rPr>
              <w:t>3</w:t>
            </w:r>
            <w:bookmarkStart w:id="0" w:name="_GoBack"/>
            <w:bookmarkEnd w:id="0"/>
            <w:r w:rsidRPr="0035349A">
              <w:rPr>
                <w:rFonts w:ascii="Calibri" w:hAnsi="Calibri" w:cs="Arial"/>
                <w:szCs w:val="16"/>
              </w:rPr>
              <w:t>0</w:t>
            </w:r>
          </w:p>
          <w:p w:rsidR="001D2DAD" w:rsidRPr="0035349A" w:rsidRDefault="001D2DAD" w:rsidP="001D2DAD">
            <w:pPr>
              <w:jc w:val="center"/>
              <w:rPr>
                <w:rFonts w:ascii="Calibri" w:hAnsi="Calibri" w:cs="Arial"/>
                <w:szCs w:val="16"/>
              </w:rPr>
            </w:pPr>
          </w:p>
        </w:tc>
        <w:tc>
          <w:tcPr>
            <w:tcW w:w="3576" w:type="dxa"/>
            <w:tcBorders>
              <w:top w:val="single" w:sz="4" w:space="0" w:color="auto"/>
              <w:left w:val="single" w:sz="4" w:space="0" w:color="auto"/>
              <w:bottom w:val="single" w:sz="4" w:space="0" w:color="auto"/>
              <w:right w:val="single" w:sz="4" w:space="0" w:color="auto"/>
            </w:tcBorders>
            <w:hideMark/>
          </w:tcPr>
          <w:p w:rsidR="001D2DAD" w:rsidRPr="0035349A" w:rsidRDefault="001D2DAD" w:rsidP="001D2DAD">
            <w:pPr>
              <w:jc w:val="both"/>
              <w:rPr>
                <w:rFonts w:ascii="Calibri" w:hAnsi="Calibri" w:cs="Arial"/>
                <w:szCs w:val="16"/>
              </w:rPr>
            </w:pPr>
            <w:r w:rsidRPr="0035349A">
              <w:rPr>
                <w:rFonts w:ascii="Calibri" w:hAnsi="Calibri" w:cs="Arial"/>
                <w:szCs w:val="16"/>
              </w:rPr>
              <w:t>Lugar: Calle Bueno N° 185 Piso 1° Gerencia Nacional de Contrataciones – Bolivia.</w:t>
            </w:r>
          </w:p>
        </w:tc>
      </w:tr>
      <w:tr w:rsidR="001D2DAD" w:rsidRPr="0035349A" w:rsidTr="004E5073">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rPr>
                <w:rFonts w:ascii="Calibri" w:hAnsi="Calibri" w:cs="Arial"/>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szCs w:val="4"/>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both"/>
              <w:rPr>
                <w:rFonts w:ascii="Calibri" w:hAnsi="Calibri" w:cs="Arial"/>
                <w:szCs w:val="4"/>
              </w:rPr>
            </w:pPr>
          </w:p>
        </w:tc>
      </w:tr>
    </w:tbl>
    <w:p w:rsidR="001D2DAD" w:rsidRPr="00CF2046" w:rsidRDefault="001D2DAD" w:rsidP="001D2DAD">
      <w:pPr>
        <w:jc w:val="center"/>
        <w:rPr>
          <w:rFonts w:ascii="Verdana" w:hAnsi="Verdana" w:cs="Arial"/>
          <w:b/>
          <w:sz w:val="18"/>
          <w:szCs w:val="16"/>
        </w:rPr>
      </w:pPr>
      <w:r w:rsidRPr="00CF2046">
        <w:rPr>
          <w:rFonts w:ascii="Verdana" w:hAnsi="Verdana" w:cs="Arial"/>
          <w:b/>
          <w:sz w:val="18"/>
          <w:szCs w:val="16"/>
        </w:rPr>
        <w:t>CRONOGRAMA DE PLAZOS</w:t>
      </w:r>
    </w:p>
    <w:p w:rsidR="001D2DAD" w:rsidRPr="00CF2046" w:rsidRDefault="001D2DAD" w:rsidP="001D2DAD">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rsidR="00E36BCF" w:rsidRDefault="00E36BCF" w:rsidP="00BC21BB">
      <w:pPr>
        <w:jc w:val="center"/>
        <w:rPr>
          <w:rFonts w:ascii="Verdana" w:hAnsi="Verdana" w:cs="Arial"/>
          <w:b/>
          <w:sz w:val="18"/>
          <w:szCs w:val="16"/>
        </w:rPr>
      </w:pPr>
    </w:p>
    <w:p w:rsidR="00D046A3" w:rsidRDefault="00D046A3" w:rsidP="00BC21BB">
      <w:pPr>
        <w:jc w:val="center"/>
        <w:rPr>
          <w:rFonts w:ascii="Verdana" w:hAnsi="Verdana" w:cs="Arial"/>
          <w:b/>
          <w:sz w:val="18"/>
          <w:szCs w:val="16"/>
        </w:rPr>
      </w:pPr>
    </w:p>
    <w:p w:rsidR="00FA640B" w:rsidRPr="00FA640B" w:rsidRDefault="00FA640B" w:rsidP="00005033">
      <w:pPr>
        <w:pStyle w:val="NormalWeb"/>
        <w:spacing w:before="0" w:after="0"/>
        <w:jc w:val="center"/>
        <w:rPr>
          <w:rFonts w:ascii="Verdana" w:hAnsi="Verdana" w:cs="Arial"/>
          <w:b/>
          <w:sz w:val="14"/>
          <w:szCs w:val="16"/>
          <w:lang w:val="es-BO"/>
        </w:rPr>
      </w:pPr>
    </w:p>
    <w:p w:rsidR="00FA640B" w:rsidRDefault="00FA640B" w:rsidP="00005033">
      <w:pPr>
        <w:pStyle w:val="NormalWeb"/>
        <w:spacing w:before="0" w:after="0"/>
        <w:jc w:val="center"/>
        <w:rPr>
          <w:rFonts w:ascii="Verdana" w:hAnsi="Verdana" w:cstheme="minorHAnsi"/>
          <w:b/>
          <w:sz w:val="20"/>
          <w:szCs w:val="22"/>
          <w:lang w:val="es-BO"/>
        </w:rPr>
      </w:pPr>
    </w:p>
    <w:p w:rsidR="00E13C3A" w:rsidRDefault="00E13C3A" w:rsidP="00005033">
      <w:pPr>
        <w:pStyle w:val="NormalWeb"/>
        <w:spacing w:before="0" w:after="0"/>
        <w:jc w:val="center"/>
        <w:rPr>
          <w:rFonts w:ascii="Verdana" w:hAnsi="Verdana" w:cstheme="minorHAnsi"/>
          <w:b/>
          <w:sz w:val="20"/>
          <w:szCs w:val="22"/>
          <w:lang w:val="es-BO"/>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drawing>
                <wp:inline distT="0" distB="0" distL="0" distR="0" wp14:anchorId="58702126" wp14:editId="60B484B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08705881" wp14:editId="58FFFA32">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D046A3" w:rsidRPr="000104EE" w:rsidRDefault="00D046A3" w:rsidP="00D046A3">
      <w:pPr>
        <w:jc w:val="center"/>
        <w:rPr>
          <w:rFonts w:ascii="Verdana" w:hAnsi="Verdana" w:cs="Calibri"/>
        </w:rPr>
      </w:pPr>
    </w:p>
    <w:p w:rsidR="001D2DAD" w:rsidRDefault="001D2DAD" w:rsidP="001D2DAD">
      <w:pPr>
        <w:ind w:left="705"/>
        <w:jc w:val="center"/>
        <w:rPr>
          <w:rFonts w:ascii="Verdana" w:hAnsi="Verdana" w:cs="Arial"/>
          <w:b/>
          <w:sz w:val="22"/>
          <w:szCs w:val="22"/>
        </w:rPr>
      </w:pPr>
      <w:r w:rsidRPr="002E6A21">
        <w:rPr>
          <w:rFonts w:ascii="Verdana" w:hAnsi="Verdana" w:cs="Arial"/>
          <w:b/>
          <w:sz w:val="22"/>
          <w:szCs w:val="22"/>
        </w:rPr>
        <w:t>P</w:t>
      </w:r>
      <w:r>
        <w:rPr>
          <w:rFonts w:ascii="Verdana" w:hAnsi="Verdana" w:cs="Arial"/>
          <w:b/>
          <w:sz w:val="22"/>
          <w:szCs w:val="22"/>
        </w:rPr>
        <w:t>RECIO REFERENCIAL</w:t>
      </w:r>
    </w:p>
    <w:p w:rsidR="001D2DAD" w:rsidRDefault="001D2DAD" w:rsidP="001D2DAD">
      <w:pPr>
        <w:ind w:left="705"/>
        <w:rPr>
          <w:rFonts w:ascii="Verdana" w:hAnsi="Verdana" w:cs="Arial"/>
          <w:sz w:val="18"/>
          <w:szCs w:val="18"/>
        </w:rPr>
      </w:pPr>
    </w:p>
    <w:p w:rsidR="001D2DAD" w:rsidRPr="00CF2046" w:rsidRDefault="001D2DAD" w:rsidP="001D2DAD">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Pr="00CF2046">
        <w:rPr>
          <w:rFonts w:ascii="Verdana" w:hAnsi="Verdana" w:cs="Arial"/>
          <w:sz w:val="18"/>
          <w:szCs w:val="18"/>
        </w:rPr>
        <w:t>Bolivianos</w:t>
      </w:r>
      <w:proofErr w:type="gramEnd"/>
      <w:r w:rsidRPr="00CF2046">
        <w:rPr>
          <w:rFonts w:ascii="Verdana" w:hAnsi="Verdana" w:cs="Arial"/>
          <w:sz w:val="18"/>
          <w:szCs w:val="18"/>
        </w:rPr>
        <w:t xml:space="preserve">: </w:t>
      </w:r>
    </w:p>
    <w:p w:rsidR="001D2DAD" w:rsidRDefault="001D2DAD" w:rsidP="001D2DAD">
      <w:pPr>
        <w:rPr>
          <w:rFonts w:ascii="Verdana" w:hAnsi="Verdana" w:cs="Arial"/>
          <w:sz w:val="18"/>
          <w:szCs w:val="18"/>
        </w:rPr>
      </w:pPr>
    </w:p>
    <w:tbl>
      <w:tblPr>
        <w:tblW w:w="9124" w:type="dxa"/>
        <w:jc w:val="center"/>
        <w:tblInd w:w="954" w:type="dxa"/>
        <w:tblCellMar>
          <w:left w:w="70" w:type="dxa"/>
          <w:right w:w="70" w:type="dxa"/>
        </w:tblCellMar>
        <w:tblLook w:val="04A0" w:firstRow="1" w:lastRow="0" w:firstColumn="1" w:lastColumn="0" w:noHBand="0" w:noVBand="1"/>
      </w:tblPr>
      <w:tblGrid>
        <w:gridCol w:w="851"/>
        <w:gridCol w:w="4337"/>
        <w:gridCol w:w="3936"/>
      </w:tblGrid>
      <w:tr w:rsidR="001D2DAD" w:rsidRPr="00CF2046" w:rsidTr="001D2DAD">
        <w:trPr>
          <w:trHeight w:val="343"/>
          <w:jc w:val="center"/>
        </w:trPr>
        <w:tc>
          <w:tcPr>
            <w:tcW w:w="851"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D2DAD" w:rsidRPr="00CF2046" w:rsidRDefault="001D2DAD" w:rsidP="001D2DAD">
            <w:pPr>
              <w:jc w:val="center"/>
              <w:rPr>
                <w:rFonts w:ascii="Calibri" w:hAnsi="Calibri"/>
                <w:b/>
                <w:bCs/>
                <w:sz w:val="24"/>
                <w:szCs w:val="24"/>
                <w:lang w:eastAsia="es-ES"/>
              </w:rPr>
            </w:pPr>
            <w:r w:rsidRPr="00CF2046">
              <w:rPr>
                <w:rFonts w:ascii="Calibri" w:hAnsi="Calibri"/>
                <w:b/>
                <w:bCs/>
                <w:sz w:val="24"/>
                <w:szCs w:val="24"/>
                <w:lang w:eastAsia="es-ES"/>
              </w:rPr>
              <w:t>Nº</w:t>
            </w:r>
          </w:p>
        </w:tc>
        <w:tc>
          <w:tcPr>
            <w:tcW w:w="4337"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D2DAD" w:rsidRPr="00CF2046" w:rsidRDefault="001D2DAD" w:rsidP="001D2DAD">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3936" w:type="dxa"/>
            <w:tcBorders>
              <w:top w:val="single" w:sz="8" w:space="0" w:color="auto"/>
              <w:left w:val="nil"/>
              <w:bottom w:val="single" w:sz="8" w:space="0" w:color="auto"/>
              <w:right w:val="single" w:sz="8" w:space="0" w:color="auto"/>
            </w:tcBorders>
            <w:shd w:val="clear" w:color="000000" w:fill="F2F2F2"/>
            <w:noWrap/>
            <w:vAlign w:val="center"/>
            <w:hideMark/>
          </w:tcPr>
          <w:p w:rsidR="001D2DAD" w:rsidRPr="00CF2046" w:rsidRDefault="001D2DAD" w:rsidP="001D2DAD">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1D2DAD" w:rsidRPr="00CF2046" w:rsidTr="001D2DAD">
        <w:trPr>
          <w:trHeight w:val="406"/>
          <w:jc w:val="center"/>
        </w:trPr>
        <w:tc>
          <w:tcPr>
            <w:tcW w:w="851" w:type="dxa"/>
            <w:vMerge/>
            <w:tcBorders>
              <w:top w:val="single" w:sz="8" w:space="0" w:color="auto"/>
              <w:left w:val="single" w:sz="8" w:space="0" w:color="auto"/>
              <w:bottom w:val="single" w:sz="8" w:space="0" w:color="auto"/>
              <w:right w:val="single" w:sz="8" w:space="0" w:color="auto"/>
            </w:tcBorders>
            <w:vAlign w:val="center"/>
            <w:hideMark/>
          </w:tcPr>
          <w:p w:rsidR="001D2DAD" w:rsidRPr="00CF2046" w:rsidRDefault="001D2DAD" w:rsidP="001D2DAD">
            <w:pPr>
              <w:rPr>
                <w:rFonts w:ascii="Calibri" w:hAnsi="Calibri"/>
                <w:b/>
                <w:bCs/>
                <w:sz w:val="24"/>
                <w:szCs w:val="24"/>
                <w:lang w:eastAsia="es-ES"/>
              </w:rPr>
            </w:pPr>
          </w:p>
        </w:tc>
        <w:tc>
          <w:tcPr>
            <w:tcW w:w="4337" w:type="dxa"/>
            <w:vMerge/>
            <w:tcBorders>
              <w:top w:val="single" w:sz="8" w:space="0" w:color="auto"/>
              <w:left w:val="single" w:sz="8" w:space="0" w:color="auto"/>
              <w:bottom w:val="single" w:sz="8" w:space="0" w:color="auto"/>
              <w:right w:val="single" w:sz="8" w:space="0" w:color="auto"/>
            </w:tcBorders>
            <w:vAlign w:val="center"/>
            <w:hideMark/>
          </w:tcPr>
          <w:p w:rsidR="001D2DAD" w:rsidRPr="00CF2046" w:rsidRDefault="001D2DAD" w:rsidP="001D2DAD">
            <w:pPr>
              <w:rPr>
                <w:rFonts w:ascii="Calibri" w:hAnsi="Calibri"/>
                <w:b/>
                <w:bCs/>
                <w:sz w:val="24"/>
                <w:szCs w:val="24"/>
                <w:lang w:eastAsia="es-ES"/>
              </w:rPr>
            </w:pPr>
          </w:p>
        </w:tc>
        <w:tc>
          <w:tcPr>
            <w:tcW w:w="3936" w:type="dxa"/>
            <w:tcBorders>
              <w:top w:val="nil"/>
              <w:left w:val="nil"/>
              <w:bottom w:val="single" w:sz="8" w:space="0" w:color="auto"/>
              <w:right w:val="single" w:sz="8" w:space="0" w:color="auto"/>
            </w:tcBorders>
            <w:shd w:val="clear" w:color="000000" w:fill="F2F2F2"/>
            <w:vAlign w:val="center"/>
          </w:tcPr>
          <w:p w:rsidR="001D2DAD" w:rsidRPr="00CF2046" w:rsidRDefault="001D2DAD" w:rsidP="001D2DAD">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1D2DAD" w:rsidRPr="00CF2046" w:rsidTr="001D2DAD">
        <w:trPr>
          <w:trHeight w:val="126"/>
          <w:jc w:val="center"/>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D2DAD" w:rsidRPr="00CF2046" w:rsidRDefault="001D2DAD" w:rsidP="001D2DAD">
            <w:pPr>
              <w:jc w:val="center"/>
              <w:rPr>
                <w:rFonts w:ascii="Calibri" w:hAnsi="Calibri"/>
                <w:b/>
                <w:bCs/>
                <w:sz w:val="24"/>
                <w:szCs w:val="24"/>
                <w:lang w:eastAsia="es-ES"/>
              </w:rPr>
            </w:pPr>
            <w:r>
              <w:rPr>
                <w:rFonts w:ascii="Calibri" w:hAnsi="Calibri"/>
                <w:b/>
                <w:bCs/>
                <w:sz w:val="24"/>
                <w:szCs w:val="24"/>
                <w:lang w:eastAsia="es-ES"/>
              </w:rPr>
              <w:t>1</w:t>
            </w:r>
          </w:p>
        </w:tc>
        <w:tc>
          <w:tcPr>
            <w:tcW w:w="4337" w:type="dxa"/>
            <w:tcBorders>
              <w:top w:val="nil"/>
              <w:left w:val="nil"/>
              <w:bottom w:val="single" w:sz="8" w:space="0" w:color="auto"/>
              <w:right w:val="single" w:sz="8" w:space="0" w:color="auto"/>
            </w:tcBorders>
            <w:shd w:val="clear" w:color="000000" w:fill="FFFFFF"/>
            <w:vAlign w:val="center"/>
            <w:hideMark/>
          </w:tcPr>
          <w:p w:rsidR="001D2DAD" w:rsidRPr="00CF2046" w:rsidRDefault="001D2DAD" w:rsidP="0035349A">
            <w:pPr>
              <w:jc w:val="center"/>
              <w:rPr>
                <w:rFonts w:ascii="Calibri" w:hAnsi="Calibri"/>
                <w:lang w:eastAsia="es-ES"/>
              </w:rPr>
            </w:pPr>
            <w:r>
              <w:rPr>
                <w:rFonts w:ascii="Calibri" w:hAnsi="Calibri"/>
                <w:lang w:eastAsia="es-ES"/>
              </w:rPr>
              <w:t xml:space="preserve">CONSTRUCCION ESTACION DE SERVICIO </w:t>
            </w:r>
            <w:r w:rsidR="0035349A">
              <w:rPr>
                <w:rFonts w:ascii="Calibri" w:hAnsi="Calibri"/>
                <w:lang w:eastAsia="es-ES"/>
              </w:rPr>
              <w:t>SAMAYPATA</w:t>
            </w:r>
          </w:p>
        </w:tc>
        <w:tc>
          <w:tcPr>
            <w:tcW w:w="3936" w:type="dxa"/>
            <w:tcBorders>
              <w:top w:val="nil"/>
              <w:left w:val="nil"/>
              <w:bottom w:val="single" w:sz="8" w:space="0" w:color="auto"/>
              <w:right w:val="single" w:sz="8" w:space="0" w:color="auto"/>
            </w:tcBorders>
            <w:shd w:val="clear" w:color="auto" w:fill="auto"/>
            <w:noWrap/>
            <w:vAlign w:val="center"/>
          </w:tcPr>
          <w:p w:rsidR="001D2DAD" w:rsidRPr="00CF2046" w:rsidRDefault="001D2DAD" w:rsidP="001D2DAD">
            <w:pPr>
              <w:jc w:val="center"/>
              <w:rPr>
                <w:rFonts w:ascii="Calibri" w:hAnsi="Calibri"/>
                <w:sz w:val="24"/>
                <w:szCs w:val="24"/>
                <w:lang w:eastAsia="es-ES"/>
              </w:rPr>
            </w:pPr>
            <w:r>
              <w:rPr>
                <w:rFonts w:ascii="Calibri" w:hAnsi="Calibri"/>
                <w:sz w:val="24"/>
                <w:szCs w:val="24"/>
                <w:lang w:eastAsia="es-ES"/>
              </w:rPr>
              <w:t>4.018.360,06</w:t>
            </w:r>
          </w:p>
        </w:tc>
      </w:tr>
    </w:tbl>
    <w:p w:rsidR="001D2DAD" w:rsidRDefault="001D2DAD" w:rsidP="001D2DAD">
      <w:pPr>
        <w:jc w:val="center"/>
        <w:rPr>
          <w:rFonts w:ascii="Verdana" w:hAnsi="Verdana" w:cs="Arial"/>
          <w:b/>
          <w:sz w:val="18"/>
          <w:szCs w:val="18"/>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1D2DAD" w:rsidRPr="00CF2046" w:rsidRDefault="001D2DAD" w:rsidP="001D2DAD">
      <w:pPr>
        <w:ind w:left="426"/>
        <w:jc w:val="both"/>
        <w:rPr>
          <w:rFonts w:ascii="Verdana" w:hAnsi="Verdana" w:cs="Calibri"/>
          <w:sz w:val="18"/>
          <w:szCs w:val="18"/>
        </w:rPr>
      </w:pPr>
      <w:r w:rsidRPr="00CF2046">
        <w:rPr>
          <w:rFonts w:ascii="Verdana" w:hAnsi="Verdana" w:cs="Calibri"/>
          <w:sz w:val="18"/>
          <w:szCs w:val="18"/>
        </w:rPr>
        <w:t xml:space="preserve">El presente proceso de contratación se rige por el Reglamento de Contrataciones Directas en el marco del Decreto Supremo No 29506 de 09 de abril de 2008 de Yacimientos Petrolíferos Fiscales Bolivianos (YPFB) y su Reglamento Vigente.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1D2DAD" w:rsidRPr="00CF2046" w:rsidRDefault="001D2DAD" w:rsidP="001D2DAD">
      <w:pPr>
        <w:pStyle w:val="Prrafodelista"/>
        <w:ind w:left="426"/>
        <w:jc w:val="both"/>
        <w:rPr>
          <w:rFonts w:ascii="Verdana" w:hAnsi="Verdana" w:cs="Calibri"/>
          <w:sz w:val="18"/>
          <w:szCs w:val="18"/>
        </w:rPr>
      </w:pPr>
      <w:r w:rsidRPr="00CF2046">
        <w:rPr>
          <w:rFonts w:ascii="Verdana" w:hAnsi="Verdana" w:cs="Calibri"/>
          <w:sz w:val="18"/>
          <w:szCs w:val="18"/>
        </w:rPr>
        <w:t>En la presente convocatoria podrán participar únicamente empresas legalmente constituidas 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870A78" w:rsidRPr="00870A78" w:rsidRDefault="00870A78" w:rsidP="009751D2">
      <w:pPr>
        <w:numPr>
          <w:ilvl w:val="0"/>
          <w:numId w:val="24"/>
        </w:numPr>
        <w:spacing w:line="276" w:lineRule="auto"/>
        <w:ind w:left="993" w:hanging="426"/>
        <w:jc w:val="both"/>
        <w:rPr>
          <w:rFonts w:ascii="Verdana" w:hAnsi="Verdana" w:cs="Arial"/>
          <w:sz w:val="18"/>
          <w:szCs w:val="18"/>
        </w:rPr>
      </w:pPr>
      <w:r w:rsidRPr="00870A78">
        <w:rPr>
          <w:rFonts w:ascii="Verdana" w:hAnsi="Verdana" w:cs="Arial"/>
          <w:sz w:val="18"/>
          <w:szCs w:val="18"/>
        </w:rPr>
        <w:t>Los plazos del proceso están considerados en el cronograma del presente proceso de contratación.</w:t>
      </w:r>
    </w:p>
    <w:p w:rsidR="00870A78" w:rsidRPr="00870A78" w:rsidRDefault="00870A78" w:rsidP="009751D2">
      <w:pPr>
        <w:numPr>
          <w:ilvl w:val="0"/>
          <w:numId w:val="24"/>
        </w:numPr>
        <w:spacing w:line="276" w:lineRule="auto"/>
        <w:ind w:left="993" w:hanging="426"/>
        <w:jc w:val="both"/>
        <w:rPr>
          <w:rFonts w:ascii="Verdana" w:hAnsi="Verdana" w:cs="Arial"/>
          <w:sz w:val="18"/>
          <w:szCs w:val="18"/>
        </w:rPr>
      </w:pPr>
      <w:r w:rsidRPr="00870A78">
        <w:rPr>
          <w:rFonts w:ascii="Verdana" w:hAnsi="Verdana" w:cs="Arial"/>
          <w:sz w:val="18"/>
          <w:szCs w:val="18"/>
        </w:rPr>
        <w:t>Son considerados días hábiles administrativos los comprendidos de lunes a viernes. No se consideran días hábiles administrativos los sábados, domingos y feriados.</w:t>
      </w:r>
    </w:p>
    <w:p w:rsidR="00870A78" w:rsidRPr="00870A78" w:rsidRDefault="00870A78" w:rsidP="009751D2">
      <w:pPr>
        <w:numPr>
          <w:ilvl w:val="0"/>
          <w:numId w:val="24"/>
        </w:numPr>
        <w:spacing w:line="276" w:lineRule="auto"/>
        <w:ind w:left="993" w:hanging="426"/>
        <w:jc w:val="both"/>
        <w:rPr>
          <w:rFonts w:ascii="Verdana" w:hAnsi="Verdana" w:cs="Arial"/>
          <w:sz w:val="18"/>
          <w:szCs w:val="18"/>
        </w:rPr>
      </w:pPr>
      <w:r w:rsidRPr="00870A78">
        <w:rPr>
          <w:rFonts w:ascii="Verdana" w:hAnsi="Verdana" w:cs="Arial"/>
          <w:sz w:val="18"/>
          <w:szCs w:val="18"/>
        </w:rPr>
        <w:t xml:space="preserve">Son consideradas horas hábiles administrativas, las que rigen en YPFB (entidad convocante) como horario de trabajo, que son las siguientes: mañanas de 08:30 a 12:30 y tardes de 14:30 a 18:30. en concordancia con el </w:t>
      </w:r>
      <w:r w:rsidRPr="00870A78">
        <w:rPr>
          <w:rFonts w:ascii="Verdana" w:hAnsi="Verdana" w:cs="Arial"/>
          <w:b/>
          <w:sz w:val="18"/>
          <w:szCs w:val="18"/>
        </w:rPr>
        <w:t>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870A78" w:rsidRPr="000104EE" w:rsidRDefault="007360D7" w:rsidP="00870A78">
      <w:pPr>
        <w:spacing w:line="276" w:lineRule="auto"/>
        <w:ind w:left="567"/>
        <w:jc w:val="both"/>
        <w:rPr>
          <w:rFonts w:ascii="Verdana" w:hAnsi="Verdana" w:cs="Arial"/>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r w:rsidR="00870A78" w:rsidRPr="000104EE">
        <w:rPr>
          <w:rFonts w:ascii="Verdana" w:hAnsi="Verdana" w:cs="Arial"/>
          <w:sz w:val="18"/>
          <w:szCs w:val="18"/>
        </w:rPr>
        <w:t xml:space="preserve">Los Formularios son Declaraciones Juradas que deben estar firmadas por el Representante Legal de la Empresa o Asociación proponente.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CA29D5" w:rsidRPr="00CF2046" w:rsidRDefault="00CA29D5" w:rsidP="00CA29D5">
      <w:pPr>
        <w:ind w:left="567"/>
        <w:jc w:val="both"/>
        <w:rPr>
          <w:rFonts w:ascii="Verdana" w:hAnsi="Verdana" w:cs="Calibri"/>
          <w:sz w:val="18"/>
          <w:szCs w:val="18"/>
        </w:rPr>
      </w:pPr>
      <w:r w:rsidRPr="00CF2046">
        <w:rPr>
          <w:rFonts w:ascii="Verdana" w:hAnsi="Verdana" w:cs="Calibri"/>
          <w:sz w:val="18"/>
          <w:szCs w:val="18"/>
        </w:rPr>
        <w:t>Todo el proceso de contratación debe expresarse en bolivianos.</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r w:rsidR="00870A78">
        <w:rPr>
          <w:rFonts w:ascii="Verdana" w:hAnsi="Verdana" w:cstheme="minorHAnsi"/>
          <w:sz w:val="18"/>
          <w:szCs w:val="18"/>
        </w:rPr>
        <w:t xml:space="preserve">, </w:t>
      </w:r>
      <w:r w:rsidR="00870A78" w:rsidRPr="00870A78">
        <w:rPr>
          <w:rFonts w:ascii="Verdana" w:hAnsi="Verdana" w:cs="Arial"/>
          <w:sz w:val="18"/>
          <w:szCs w:val="18"/>
        </w:rPr>
        <w:t xml:space="preserve"> </w:t>
      </w:r>
      <w:r w:rsidR="00870A78" w:rsidRPr="000104EE">
        <w:rPr>
          <w:rFonts w:ascii="Verdana" w:hAnsi="Verdana" w:cs="Arial"/>
          <w:sz w:val="18"/>
          <w:szCs w:val="18"/>
        </w:rPr>
        <w:t>firmada por el representante legal del proponente</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00870A78" w:rsidRPr="000104EE">
          <w:rPr>
            <w:rStyle w:val="Hipervnculo"/>
            <w:rFonts w:ascii="Verdana" w:hAnsi="Verdana" w:cs="Calibr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CA29D5" w:rsidRPr="00CF2046" w:rsidRDefault="00CA29D5" w:rsidP="00CA29D5">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rsidR="00CA29D5" w:rsidRPr="00CF2046" w:rsidRDefault="00CA29D5" w:rsidP="00CA29D5">
      <w:pPr>
        <w:ind w:left="567"/>
        <w:jc w:val="both"/>
        <w:rPr>
          <w:rFonts w:ascii="Verdana" w:hAnsi="Verdana" w:cs="Helvetica"/>
          <w:sz w:val="18"/>
          <w:szCs w:val="18"/>
        </w:rPr>
      </w:pPr>
    </w:p>
    <w:p w:rsidR="00CA29D5" w:rsidRPr="00CF2046" w:rsidRDefault="00CA29D5" w:rsidP="00CA29D5">
      <w:pPr>
        <w:ind w:left="567"/>
        <w:jc w:val="both"/>
        <w:rPr>
          <w:rFonts w:ascii="Verdana" w:hAnsi="Verdana" w:cs="Helvetica"/>
          <w:sz w:val="18"/>
          <w:szCs w:val="18"/>
        </w:rPr>
      </w:pPr>
      <w:r w:rsidRPr="00CF2046">
        <w:rPr>
          <w:rFonts w:ascii="Verdana" w:hAnsi="Verdana" w:cs="Helvetica"/>
          <w:sz w:val="18"/>
          <w:szCs w:val="18"/>
        </w:rPr>
        <w:lastRenderedPageBreak/>
        <w:t xml:space="preserve">YPFB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3A68B1" w:rsidRDefault="006B2D29" w:rsidP="009751D2">
      <w:pPr>
        <w:numPr>
          <w:ilvl w:val="0"/>
          <w:numId w:val="25"/>
        </w:numPr>
        <w:jc w:val="both"/>
        <w:rPr>
          <w:rFonts w:ascii="Verdana" w:hAnsi="Verdana" w:cs="Helvetica"/>
          <w:color w:val="000000" w:themeColor="text1"/>
          <w:sz w:val="18"/>
          <w:szCs w:val="18"/>
        </w:rPr>
      </w:pPr>
      <w:r w:rsidRPr="003A68B1">
        <w:rPr>
          <w:rFonts w:ascii="Verdana" w:hAnsi="Verdana" w:cs="Helvetica"/>
          <w:color w:val="000000" w:themeColor="text1"/>
          <w:sz w:val="18"/>
          <w:szCs w:val="18"/>
        </w:rPr>
        <w:t xml:space="preserve">Cuando exista un hecho de fuerza mayor y/o caso fortuito irreversible que no </w:t>
      </w:r>
      <w:r w:rsidR="009F19DE" w:rsidRPr="003A68B1">
        <w:rPr>
          <w:rFonts w:ascii="Verdana" w:hAnsi="Verdana" w:cs="Helvetica"/>
          <w:color w:val="000000" w:themeColor="text1"/>
          <w:sz w:val="18"/>
          <w:szCs w:val="18"/>
        </w:rPr>
        <w:t xml:space="preserve">       </w:t>
      </w:r>
      <w:r w:rsidRPr="003A68B1">
        <w:rPr>
          <w:rFonts w:ascii="Verdana" w:hAnsi="Verdana" w:cs="Helvetica"/>
          <w:color w:val="000000" w:themeColor="text1"/>
          <w:sz w:val="18"/>
          <w:szCs w:val="18"/>
        </w:rPr>
        <w:t xml:space="preserve">permita la continuidad del proceso de Contratación. </w:t>
      </w:r>
    </w:p>
    <w:p w:rsidR="006B2D29" w:rsidRPr="006B2D29" w:rsidRDefault="006B2D29" w:rsidP="009751D2">
      <w:pPr>
        <w:numPr>
          <w:ilvl w:val="0"/>
          <w:numId w:val="25"/>
        </w:num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9751D2">
      <w:pPr>
        <w:numPr>
          <w:ilvl w:val="0"/>
          <w:numId w:val="25"/>
        </w:num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sea n</w:t>
      </w:r>
      <w:r w:rsidR="003A68B1">
        <w:rPr>
          <w:rFonts w:ascii="Verdana" w:hAnsi="Verdana" w:cs="Helvetica"/>
          <w:color w:val="000000" w:themeColor="text1"/>
          <w:sz w:val="18"/>
          <w:szCs w:val="18"/>
        </w:rPr>
        <w:t xml:space="preserve">ecesario cancelar uno o varios, lotes, </w:t>
      </w:r>
      <w:r w:rsidRPr="006B2D29">
        <w:rPr>
          <w:rFonts w:ascii="Verdana" w:hAnsi="Verdana" w:cs="Helvetica"/>
          <w:color w:val="000000" w:themeColor="text1"/>
          <w:sz w:val="18"/>
          <w:szCs w:val="18"/>
        </w:rPr>
        <w:t xml:space="preserve">tramos o paquetes, se procederá a la cancelación parcial de los mismos, debiendo continuar el proceso para el resto de los, </w:t>
      </w:r>
      <w:r w:rsidR="00327489">
        <w:rPr>
          <w:rFonts w:ascii="Verdana" w:hAnsi="Verdana" w:cs="Helvetica"/>
          <w:color w:val="000000" w:themeColor="text1"/>
          <w:sz w:val="18"/>
          <w:szCs w:val="18"/>
        </w:rPr>
        <w:t xml:space="preserve">lotes, </w:t>
      </w:r>
      <w:r w:rsidRPr="006B2D29">
        <w:rPr>
          <w:rFonts w:ascii="Verdana" w:hAnsi="Verdana" w:cs="Helvetica"/>
          <w:color w:val="000000" w:themeColor="text1"/>
          <w:sz w:val="18"/>
          <w:szCs w:val="18"/>
        </w:rPr>
        <w:t xml:space="preserve">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contratación sea por</w:t>
      </w:r>
      <w:r w:rsidR="00CA29D5">
        <w:rPr>
          <w:rFonts w:ascii="Verdana" w:hAnsi="Verdana" w:cs="Helvetica"/>
          <w:color w:val="000000" w:themeColor="text1"/>
          <w:sz w:val="18"/>
          <w:szCs w:val="18"/>
        </w:rPr>
        <w:t xml:space="preserve"> IEMS, </w:t>
      </w:r>
      <w:r w:rsidRPr="006B2D29">
        <w:rPr>
          <w:rFonts w:ascii="Verdana" w:hAnsi="Verdana" w:cs="Helvetica"/>
          <w:color w:val="000000" w:themeColor="text1"/>
          <w:sz w:val="18"/>
          <w:szCs w:val="18"/>
        </w:rPr>
        <w:t xml:space="preserve">lotes, tramos o paquetes, se podrá efectuar anulación parcial, debiendo continuar el proceso con el resto de los </w:t>
      </w:r>
      <w:r w:rsidR="00CA29D5">
        <w:rPr>
          <w:rFonts w:ascii="Verdana" w:hAnsi="Verdana" w:cs="Helvetica"/>
          <w:color w:val="000000" w:themeColor="text1"/>
          <w:sz w:val="18"/>
          <w:szCs w:val="18"/>
        </w:rPr>
        <w:t xml:space="preserve">items. </w:t>
      </w:r>
      <w:r w:rsidRPr="006B2D29">
        <w:rPr>
          <w:rFonts w:ascii="Verdana" w:hAnsi="Verdana" w:cs="Helvetica"/>
          <w:color w:val="000000" w:themeColor="text1"/>
          <w:sz w:val="18"/>
          <w:szCs w:val="18"/>
        </w:rPr>
        <w:t xml:space="preserve">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La</w:t>
      </w:r>
      <w:r w:rsidRPr="00327489">
        <w:rPr>
          <w:rFonts w:ascii="Verdana" w:hAnsi="Verdana" w:cs="Calibri"/>
          <w:sz w:val="18"/>
          <w:szCs w:val="18"/>
          <w:lang w:val="es-BO"/>
        </w:rPr>
        <w:t xml:space="preserve"> falta de presentación de los Formularios (Carta de Presentación, Propuesta Económica   y Propuesta Técnica), solicitado en el presente DBC.</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Si el proponente hubiese omitido la presentación de la garantía de seriedad de propuesta (cuando esta hubiese sido requerida).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lastRenderedPageBreak/>
        <w:t>Si se determinase que el proponente se encuentra dentro los impedimentos que se prevén en el presente DBC.</w:t>
      </w:r>
    </w:p>
    <w:p w:rsid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la propuesta técnica y/o económica no cumpla con las condiciones y requisitos establecidos en el presente DBC y las </w:t>
      </w:r>
      <w:r>
        <w:rPr>
          <w:rFonts w:ascii="Verdana" w:hAnsi="Verdana" w:cs="Calibri"/>
          <w:sz w:val="18"/>
          <w:szCs w:val="18"/>
        </w:rPr>
        <w:t>Especificaciones Técnicas.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la propuesta económica exceda el Precio Referencial y este tuviera carácter público.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presente propuestas alternativas en una misma propuesta.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la propuesta económica no cotiza la totalidad del requerimiento.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en el plazo establecido, no presente la documentación, aclaración o complementación que  le fuese solicitada sobre aspectos subsanables.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Las propuestas que no alcancen el puntaje mínimo requerido en la etapa de evaluación técnica. (Cuando corresponda)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producto de la revisión de los documentos presentados para la elaboración y suscripción de contrato, no cumplan con las condiciones requeridas por YPFB.</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adjudicado desista de forma expresa o tácita de suscribir el contrato.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En caso de comprobarse falsedad en la información presentada por el proponente.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el proponente rehúse ampliar la validez de su propuesta. </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9751D2">
      <w:pPr>
        <w:numPr>
          <w:ilvl w:val="0"/>
          <w:numId w:val="20"/>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9751D2">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9751D2">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9751D2">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914"/>
      </w:tblGrid>
      <w:tr w:rsidR="003057D8" w:rsidRPr="000104EE" w:rsidTr="00296767">
        <w:trPr>
          <w:trHeight w:val="113"/>
        </w:trPr>
        <w:tc>
          <w:tcPr>
            <w:tcW w:w="3707" w:type="dxa"/>
            <w:shd w:val="clear" w:color="auto" w:fill="auto"/>
            <w:vAlign w:val="center"/>
          </w:tcPr>
          <w:p w:rsidR="003057D8" w:rsidRPr="000104EE" w:rsidRDefault="003057D8" w:rsidP="00CA068E">
            <w:pPr>
              <w:tabs>
                <w:tab w:val="num" w:pos="567"/>
              </w:tabs>
              <w:jc w:val="both"/>
              <w:rPr>
                <w:rFonts w:ascii="Verdana" w:hAnsi="Verdana" w:cs="Calibri"/>
                <w:snapToGrid w:val="0"/>
                <w:sz w:val="18"/>
                <w:szCs w:val="18"/>
              </w:rPr>
            </w:pPr>
            <w:r w:rsidRPr="000104EE">
              <w:rPr>
                <w:rFonts w:ascii="Verdana" w:hAnsi="Verdana" w:cs="Calibri"/>
                <w:snapToGrid w:val="0"/>
                <w:sz w:val="18"/>
                <w:szCs w:val="18"/>
              </w:rPr>
              <w:lastRenderedPageBreak/>
              <w:t>GIRADA A NOMBRE DE</w:t>
            </w:r>
          </w:p>
        </w:tc>
        <w:tc>
          <w:tcPr>
            <w:tcW w:w="3914" w:type="dxa"/>
            <w:shd w:val="clear" w:color="auto" w:fill="auto"/>
          </w:tcPr>
          <w:p w:rsidR="003057D8" w:rsidRPr="000104EE" w:rsidRDefault="003057D8" w:rsidP="00296767">
            <w:pPr>
              <w:tabs>
                <w:tab w:val="num" w:pos="567"/>
              </w:tabs>
              <w:jc w:val="both"/>
              <w:rPr>
                <w:rFonts w:ascii="Verdana" w:hAnsi="Verdana" w:cs="Calibri"/>
                <w:snapToGrid w:val="0"/>
                <w:sz w:val="18"/>
                <w:szCs w:val="18"/>
              </w:rPr>
            </w:pPr>
            <w:r w:rsidRPr="000104EE">
              <w:rPr>
                <w:rFonts w:ascii="Verdana" w:hAnsi="Verdana" w:cs="Calibri"/>
                <w:snapToGrid w:val="0"/>
                <w:sz w:val="18"/>
                <w:szCs w:val="18"/>
              </w:rPr>
              <w:t>YACIMIENTOS PETROLÍFEROS  FISCALES BOLIVIANOS o YPFB</w:t>
            </w:r>
          </w:p>
        </w:tc>
      </w:tr>
      <w:tr w:rsidR="003057D8" w:rsidRPr="000104EE" w:rsidTr="00296767">
        <w:trPr>
          <w:trHeight w:val="53"/>
        </w:trPr>
        <w:tc>
          <w:tcPr>
            <w:tcW w:w="3707" w:type="dxa"/>
            <w:shd w:val="clear" w:color="auto" w:fill="auto"/>
            <w:vAlign w:val="center"/>
          </w:tcPr>
          <w:p w:rsidR="003057D8" w:rsidRPr="000104EE" w:rsidRDefault="003057D8" w:rsidP="00CA068E">
            <w:pPr>
              <w:tabs>
                <w:tab w:val="num" w:pos="567"/>
              </w:tabs>
              <w:jc w:val="both"/>
              <w:rPr>
                <w:rFonts w:ascii="Verdana" w:hAnsi="Verdana" w:cs="Calibri"/>
                <w:snapToGrid w:val="0"/>
                <w:sz w:val="18"/>
                <w:szCs w:val="18"/>
              </w:rPr>
            </w:pPr>
            <w:r w:rsidRPr="000104EE">
              <w:rPr>
                <w:rFonts w:ascii="Verdana" w:hAnsi="Verdana" w:cs="Calibri"/>
                <w:snapToGrid w:val="0"/>
                <w:sz w:val="18"/>
                <w:szCs w:val="18"/>
              </w:rPr>
              <w:t xml:space="preserve">VIGENCIA MÍNIMA </w:t>
            </w:r>
          </w:p>
        </w:tc>
        <w:tc>
          <w:tcPr>
            <w:tcW w:w="3914" w:type="dxa"/>
            <w:shd w:val="clear" w:color="auto" w:fill="auto"/>
          </w:tcPr>
          <w:p w:rsidR="003057D8" w:rsidRPr="000104EE" w:rsidRDefault="0035349A" w:rsidP="0035349A">
            <w:pPr>
              <w:tabs>
                <w:tab w:val="num" w:pos="567"/>
              </w:tabs>
              <w:jc w:val="both"/>
              <w:rPr>
                <w:rFonts w:ascii="Verdana" w:hAnsi="Verdana" w:cs="Calibri"/>
                <w:b/>
                <w:snapToGrid w:val="0"/>
                <w:sz w:val="18"/>
                <w:szCs w:val="18"/>
              </w:rPr>
            </w:pPr>
            <w:r>
              <w:rPr>
                <w:rFonts w:ascii="Verdana" w:hAnsi="Verdana" w:cs="Calibri"/>
                <w:b/>
                <w:snapToGrid w:val="0"/>
                <w:sz w:val="18"/>
                <w:szCs w:val="18"/>
              </w:rPr>
              <w:t>90</w:t>
            </w:r>
            <w:r w:rsidR="003057D8" w:rsidRPr="000104EE">
              <w:rPr>
                <w:rFonts w:ascii="Verdana" w:hAnsi="Verdana" w:cs="Calibri"/>
                <w:b/>
                <w:snapToGrid w:val="0"/>
                <w:sz w:val="18"/>
                <w:szCs w:val="18"/>
              </w:rPr>
              <w:t xml:space="preserve"> días </w:t>
            </w:r>
            <w:r w:rsidR="003057D8" w:rsidRPr="003057D8">
              <w:rPr>
                <w:rFonts w:ascii="Verdana" w:hAnsi="Verdana" w:cs="Calibri"/>
                <w:b/>
                <w:snapToGrid w:val="0"/>
                <w:sz w:val="18"/>
                <w:szCs w:val="18"/>
              </w:rPr>
              <w:t>calendario a partir de la emisión</w:t>
            </w:r>
          </w:p>
        </w:tc>
      </w:tr>
      <w:tr w:rsidR="003057D8" w:rsidRPr="000104EE" w:rsidTr="00296767">
        <w:trPr>
          <w:trHeight w:val="109"/>
        </w:trPr>
        <w:tc>
          <w:tcPr>
            <w:tcW w:w="3707" w:type="dxa"/>
            <w:shd w:val="clear" w:color="auto" w:fill="auto"/>
            <w:vAlign w:val="center"/>
          </w:tcPr>
          <w:p w:rsidR="003057D8" w:rsidRPr="000104EE" w:rsidRDefault="003057D8" w:rsidP="00CA068E">
            <w:pPr>
              <w:tabs>
                <w:tab w:val="num" w:pos="567"/>
              </w:tabs>
              <w:jc w:val="both"/>
              <w:rPr>
                <w:rFonts w:ascii="Verdana" w:hAnsi="Verdana" w:cs="Calibri"/>
                <w:snapToGrid w:val="0"/>
                <w:sz w:val="18"/>
                <w:szCs w:val="18"/>
              </w:rPr>
            </w:pPr>
            <w:r>
              <w:rPr>
                <w:rFonts w:ascii="Verdana" w:hAnsi="Verdana" w:cs="Calibri"/>
                <w:snapToGrid w:val="0"/>
                <w:sz w:val="18"/>
                <w:szCs w:val="18"/>
              </w:rPr>
              <w:t>IMPORTE</w:t>
            </w:r>
            <w:r w:rsidRPr="000104EE">
              <w:rPr>
                <w:rFonts w:ascii="Verdana" w:hAnsi="Verdana" w:cs="Calibri"/>
                <w:snapToGrid w:val="0"/>
                <w:sz w:val="18"/>
                <w:szCs w:val="18"/>
              </w:rPr>
              <w:t xml:space="preserve"> MÍNIMO Bs.</w:t>
            </w:r>
          </w:p>
        </w:tc>
        <w:tc>
          <w:tcPr>
            <w:tcW w:w="3914" w:type="dxa"/>
            <w:shd w:val="clear" w:color="auto" w:fill="auto"/>
          </w:tcPr>
          <w:p w:rsidR="003057D8" w:rsidRPr="000104EE" w:rsidRDefault="003057D8" w:rsidP="00296767">
            <w:pPr>
              <w:tabs>
                <w:tab w:val="num" w:pos="567"/>
              </w:tabs>
              <w:jc w:val="both"/>
              <w:rPr>
                <w:rFonts w:ascii="Verdana" w:hAnsi="Verdana" w:cs="Calibri"/>
                <w:snapToGrid w:val="0"/>
                <w:sz w:val="18"/>
                <w:szCs w:val="18"/>
                <w:highlight w:val="yellow"/>
              </w:rPr>
            </w:pPr>
            <w:r w:rsidRPr="000104EE">
              <w:rPr>
                <w:rFonts w:ascii="Verdana" w:hAnsi="Verdana" w:cs="Calibri"/>
                <w:snapToGrid w:val="0"/>
                <w:sz w:val="18"/>
                <w:szCs w:val="18"/>
              </w:rPr>
              <w:t>1% DEL VALOR TOTAL DE SU PROPUESTA ECONÓMICA</w:t>
            </w:r>
          </w:p>
        </w:tc>
      </w:tr>
      <w:tr w:rsidR="003057D8" w:rsidRPr="000104EE" w:rsidTr="00CA068E">
        <w:trPr>
          <w:trHeight w:val="921"/>
        </w:trPr>
        <w:tc>
          <w:tcPr>
            <w:tcW w:w="3707" w:type="dxa"/>
            <w:shd w:val="clear" w:color="auto" w:fill="auto"/>
            <w:vAlign w:val="center"/>
          </w:tcPr>
          <w:p w:rsidR="003057D8" w:rsidRPr="000104EE" w:rsidRDefault="003057D8" w:rsidP="00CA068E">
            <w:pPr>
              <w:tabs>
                <w:tab w:val="num" w:pos="567"/>
              </w:tabs>
              <w:jc w:val="both"/>
              <w:rPr>
                <w:rFonts w:ascii="Verdana" w:hAnsi="Verdana" w:cs="Calibri"/>
                <w:snapToGrid w:val="0"/>
                <w:sz w:val="18"/>
                <w:szCs w:val="18"/>
              </w:rPr>
            </w:pPr>
            <w:r w:rsidRPr="000104EE">
              <w:rPr>
                <w:rFonts w:ascii="Verdana" w:hAnsi="Verdana" w:cs="Calibri"/>
                <w:snapToGrid w:val="0"/>
                <w:sz w:val="18"/>
                <w:szCs w:val="18"/>
              </w:rPr>
              <w:t>TIPO DE GARANTÍA REQUERIDO</w:t>
            </w:r>
          </w:p>
        </w:tc>
        <w:tc>
          <w:tcPr>
            <w:tcW w:w="3914" w:type="dxa"/>
            <w:shd w:val="clear" w:color="auto" w:fill="auto"/>
          </w:tcPr>
          <w:p w:rsidR="00CA068E" w:rsidRPr="0035349A" w:rsidRDefault="00CA068E" w:rsidP="009751D2">
            <w:pPr>
              <w:pStyle w:val="Prrafodelista"/>
              <w:numPr>
                <w:ilvl w:val="0"/>
                <w:numId w:val="27"/>
              </w:numPr>
              <w:spacing w:line="276" w:lineRule="auto"/>
              <w:jc w:val="both"/>
              <w:rPr>
                <w:rFonts w:ascii="Verdana" w:hAnsi="Verdana"/>
                <w:snapToGrid w:val="0"/>
                <w:sz w:val="18"/>
                <w:szCs w:val="18"/>
              </w:rPr>
            </w:pPr>
            <w:r w:rsidRPr="0035349A">
              <w:rPr>
                <w:rFonts w:ascii="Verdana" w:hAnsi="Verdana"/>
                <w:snapToGrid w:val="0"/>
                <w:sz w:val="18"/>
                <w:szCs w:val="18"/>
              </w:rPr>
              <w:t xml:space="preserve">Boleta de Garantía </w:t>
            </w:r>
          </w:p>
          <w:p w:rsidR="00CA068E" w:rsidRPr="0035349A" w:rsidRDefault="00CA068E" w:rsidP="009751D2">
            <w:pPr>
              <w:pStyle w:val="Prrafodelista"/>
              <w:numPr>
                <w:ilvl w:val="0"/>
                <w:numId w:val="27"/>
              </w:numPr>
              <w:spacing w:line="276" w:lineRule="auto"/>
              <w:jc w:val="both"/>
              <w:rPr>
                <w:rFonts w:ascii="Verdana" w:hAnsi="Verdana"/>
                <w:snapToGrid w:val="0"/>
                <w:sz w:val="18"/>
                <w:szCs w:val="18"/>
              </w:rPr>
            </w:pPr>
            <w:r w:rsidRPr="0035349A">
              <w:rPr>
                <w:rFonts w:ascii="Verdana" w:hAnsi="Verdana"/>
                <w:snapToGrid w:val="0"/>
                <w:sz w:val="18"/>
                <w:szCs w:val="18"/>
              </w:rPr>
              <w:t>Garantía a Primer Requerimiento</w:t>
            </w:r>
          </w:p>
          <w:p w:rsidR="003057D8" w:rsidRPr="0035349A" w:rsidRDefault="00CA068E" w:rsidP="009751D2">
            <w:pPr>
              <w:pStyle w:val="Prrafodelista"/>
              <w:numPr>
                <w:ilvl w:val="0"/>
                <w:numId w:val="27"/>
              </w:numPr>
              <w:spacing w:line="276" w:lineRule="auto"/>
              <w:jc w:val="both"/>
              <w:rPr>
                <w:rFonts w:ascii="Verdana" w:hAnsi="Verdana" w:cs="Calibri"/>
                <w:snapToGrid w:val="0"/>
                <w:sz w:val="18"/>
                <w:szCs w:val="18"/>
              </w:rPr>
            </w:pPr>
            <w:r w:rsidRPr="0035349A">
              <w:rPr>
                <w:rFonts w:ascii="Verdana" w:hAnsi="Verdana"/>
                <w:snapToGrid w:val="0"/>
                <w:sz w:val="18"/>
                <w:szCs w:val="18"/>
              </w:rPr>
              <w:t xml:space="preserve">Póliza de Seguro de Caución Primer Requerimiento </w:t>
            </w:r>
          </w:p>
        </w:tc>
      </w:tr>
      <w:tr w:rsidR="003057D8" w:rsidRPr="000104EE" w:rsidTr="00296767">
        <w:trPr>
          <w:trHeight w:val="113"/>
        </w:trPr>
        <w:tc>
          <w:tcPr>
            <w:tcW w:w="3707" w:type="dxa"/>
            <w:shd w:val="clear" w:color="auto" w:fill="auto"/>
          </w:tcPr>
          <w:p w:rsidR="003057D8" w:rsidRPr="000104EE" w:rsidRDefault="003057D8" w:rsidP="00296767">
            <w:pPr>
              <w:tabs>
                <w:tab w:val="num" w:pos="567"/>
              </w:tabs>
              <w:jc w:val="both"/>
              <w:rPr>
                <w:rFonts w:ascii="Verdana" w:hAnsi="Verdana" w:cs="Calibri"/>
                <w:sz w:val="18"/>
                <w:szCs w:val="18"/>
              </w:rPr>
            </w:pPr>
            <w:r w:rsidRPr="000104EE">
              <w:rPr>
                <w:rFonts w:ascii="Verdana" w:hAnsi="Verdana" w:cs="Calibri"/>
                <w:sz w:val="18"/>
                <w:szCs w:val="18"/>
              </w:rPr>
              <w:t>CARACTERÍSTICAS</w:t>
            </w:r>
          </w:p>
        </w:tc>
        <w:tc>
          <w:tcPr>
            <w:tcW w:w="3914" w:type="dxa"/>
            <w:shd w:val="clear" w:color="auto" w:fill="auto"/>
          </w:tcPr>
          <w:p w:rsidR="003057D8" w:rsidRPr="000104EE" w:rsidRDefault="003057D8" w:rsidP="00296767">
            <w:pPr>
              <w:tabs>
                <w:tab w:val="num" w:pos="567"/>
              </w:tabs>
              <w:jc w:val="both"/>
              <w:rPr>
                <w:rFonts w:ascii="Verdana" w:hAnsi="Verdana" w:cs="Calibri"/>
                <w:sz w:val="18"/>
                <w:szCs w:val="18"/>
              </w:rPr>
            </w:pPr>
            <w:r w:rsidRPr="000104EE">
              <w:rPr>
                <w:rFonts w:ascii="Verdana" w:hAnsi="Verdana" w:cs="Calibri"/>
                <w:sz w:val="18"/>
                <w:szCs w:val="18"/>
              </w:rPr>
              <w:t>RENOVABLE, IRREVOCABLE Y DE EJECUCIÓN INMEDIATA.</w:t>
            </w:r>
          </w:p>
        </w:tc>
      </w:tr>
    </w:tbl>
    <w:p w:rsidR="003057D8" w:rsidRDefault="003057D8"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r w:rsidR="0035349A">
        <w:rPr>
          <w:rFonts w:ascii="Verdana" w:hAnsi="Verdana"/>
          <w:sz w:val="18"/>
          <w:szCs w:val="18"/>
        </w:rPr>
        <w:t>RPC</w:t>
      </w:r>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r w:rsidR="0035349A">
        <w:rPr>
          <w:rFonts w:ascii="Verdana" w:hAnsi="Verdana"/>
          <w:sz w:val="18"/>
          <w:szCs w:val="18"/>
        </w:rPr>
        <w:t>RPC</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9751D2">
      <w:pPr>
        <w:numPr>
          <w:ilvl w:val="0"/>
          <w:numId w:val="17"/>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9751D2">
      <w:pPr>
        <w:numPr>
          <w:ilvl w:val="0"/>
          <w:numId w:val="17"/>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9751D2">
      <w:pPr>
        <w:numPr>
          <w:ilvl w:val="0"/>
          <w:numId w:val="17"/>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9751D2">
      <w:pPr>
        <w:numPr>
          <w:ilvl w:val="0"/>
          <w:numId w:val="17"/>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9751D2">
      <w:pPr>
        <w:numPr>
          <w:ilvl w:val="0"/>
          <w:numId w:val="17"/>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626F41" w:rsidRPr="00CF2046" w:rsidRDefault="00626F41" w:rsidP="00626F41">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626F41" w:rsidRPr="00CF2046" w:rsidRDefault="00626F41" w:rsidP="00626F41">
      <w:pPr>
        <w:tabs>
          <w:tab w:val="num" w:pos="567"/>
        </w:tabs>
        <w:jc w:val="both"/>
        <w:rPr>
          <w:rFonts w:ascii="Verdana" w:hAnsi="Verdana" w:cs="Arial"/>
          <w:sz w:val="18"/>
          <w:szCs w:val="18"/>
        </w:rPr>
      </w:pPr>
    </w:p>
    <w:p w:rsidR="00626F41" w:rsidRPr="00CF2046" w:rsidRDefault="00626F41" w:rsidP="009751D2">
      <w:pPr>
        <w:pStyle w:val="Prrafodelista"/>
        <w:numPr>
          <w:ilvl w:val="0"/>
          <w:numId w:val="28"/>
        </w:numPr>
        <w:jc w:val="both"/>
        <w:rPr>
          <w:rFonts w:ascii="Verdana" w:hAnsi="Verdana" w:cs="Arial"/>
          <w:sz w:val="18"/>
          <w:szCs w:val="18"/>
        </w:rPr>
      </w:pPr>
      <w:r w:rsidRPr="00CF2046">
        <w:rPr>
          <w:rFonts w:ascii="Verdana" w:hAnsi="Verdana" w:cs="Arial"/>
          <w:sz w:val="18"/>
          <w:szCs w:val="18"/>
        </w:rPr>
        <w:lastRenderedPageBreak/>
        <w:t>Cuando el monto adjudicado sea hasta Bs. 1.000.000.- (Un Millón 00/100 Bolivianos) el proponente definirá el tipo de garantía a presentar.</w:t>
      </w:r>
    </w:p>
    <w:p w:rsidR="00626F41" w:rsidRPr="00CF2046" w:rsidRDefault="00626F41" w:rsidP="009751D2">
      <w:pPr>
        <w:pStyle w:val="Prrafodelista"/>
        <w:numPr>
          <w:ilvl w:val="0"/>
          <w:numId w:val="28"/>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rsidR="00626F41" w:rsidRPr="00CF2046" w:rsidRDefault="00626F41" w:rsidP="009751D2">
      <w:pPr>
        <w:pStyle w:val="Prrafodelista"/>
        <w:numPr>
          <w:ilvl w:val="0"/>
          <w:numId w:val="28"/>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rsidR="00626F41" w:rsidRPr="00CF2046" w:rsidRDefault="00626F41" w:rsidP="009751D2">
      <w:pPr>
        <w:pStyle w:val="Prrafodelista"/>
        <w:numPr>
          <w:ilvl w:val="0"/>
          <w:numId w:val="28"/>
        </w:numPr>
        <w:jc w:val="both"/>
        <w:rPr>
          <w:rFonts w:ascii="Verdana" w:hAnsi="Verdana" w:cs="Arial"/>
          <w:sz w:val="18"/>
          <w:szCs w:val="18"/>
        </w:rPr>
      </w:pPr>
      <w:r w:rsidRPr="00CF2046">
        <w:rPr>
          <w:rFonts w:ascii="Verdana" w:hAnsi="Verdana" w:cs="Arial"/>
          <w:sz w:val="18"/>
          <w:szCs w:val="18"/>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626F41" w:rsidRPr="00CF2046" w:rsidRDefault="00626F41" w:rsidP="00626F41">
      <w:pPr>
        <w:tabs>
          <w:tab w:val="num" w:pos="567"/>
        </w:tabs>
        <w:jc w:val="both"/>
        <w:rPr>
          <w:rFonts w:ascii="Verdana" w:hAnsi="Verdana" w:cs="Arial"/>
          <w:sz w:val="18"/>
          <w:szCs w:val="18"/>
        </w:rPr>
      </w:pPr>
    </w:p>
    <w:p w:rsidR="00626F41" w:rsidRPr="00CF2046" w:rsidRDefault="00626F41" w:rsidP="00626F41">
      <w:pPr>
        <w:tabs>
          <w:tab w:val="num" w:pos="567"/>
        </w:tabs>
        <w:ind w:left="567"/>
        <w:jc w:val="both"/>
        <w:rPr>
          <w:rFonts w:ascii="Verdana" w:hAnsi="Verdana" w:cs="Arial"/>
          <w:sz w:val="18"/>
          <w:szCs w:val="18"/>
        </w:rPr>
      </w:pPr>
      <w:r w:rsidRPr="00CF204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rsidR="00626F41" w:rsidRPr="00CF2046" w:rsidRDefault="00626F41" w:rsidP="00626F41">
      <w:pPr>
        <w:tabs>
          <w:tab w:val="num" w:pos="567"/>
        </w:tabs>
        <w:jc w:val="both"/>
        <w:rPr>
          <w:rFonts w:ascii="Verdana" w:hAnsi="Verdana" w:cs="Arial"/>
          <w:sz w:val="18"/>
          <w:szCs w:val="18"/>
        </w:rPr>
      </w:pPr>
    </w:p>
    <w:p w:rsidR="00626F41" w:rsidRPr="00CF2046" w:rsidRDefault="00626F41" w:rsidP="00626F41">
      <w:pPr>
        <w:tabs>
          <w:tab w:val="num" w:pos="567"/>
        </w:tabs>
        <w:ind w:left="567"/>
        <w:rPr>
          <w:rFonts w:ascii="Verdana" w:hAnsi="Verdana" w:cs="Arial"/>
          <w:sz w:val="18"/>
          <w:szCs w:val="18"/>
        </w:rPr>
      </w:pPr>
      <w:r w:rsidRPr="00CF2046">
        <w:rPr>
          <w:rFonts w:ascii="Verdana" w:hAnsi="Verdana" w:cs="Arial"/>
          <w:sz w:val="18"/>
          <w:szCs w:val="18"/>
        </w:rPr>
        <w:t>El tratamiento de ejecución de las Garantías de Cumplimiento de Contrato, se establecerá 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Tiene por objeto garantizar la devolución del monto entregado al proponente por concepto de anticipo inicial.</w:t>
      </w:r>
    </w:p>
    <w:p w:rsidR="00626F41" w:rsidRPr="00CF2046" w:rsidRDefault="00626F41" w:rsidP="00626F41">
      <w:pPr>
        <w:tabs>
          <w:tab w:val="num" w:pos="1134"/>
        </w:tabs>
        <w:ind w:left="710"/>
        <w:rPr>
          <w:lang w:val="es-ES_tradnl"/>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rsidR="00C74FB2" w:rsidRPr="00626F41" w:rsidRDefault="00C74FB2" w:rsidP="00C74FB2">
      <w:pPr>
        <w:spacing w:line="276" w:lineRule="auto"/>
        <w:ind w:left="708"/>
        <w:jc w:val="both"/>
        <w:outlineLvl w:val="0"/>
        <w:rPr>
          <w:rFonts w:ascii="Verdana" w:hAnsi="Verdana"/>
          <w:kern w:val="32"/>
          <w:sz w:val="18"/>
          <w:szCs w:val="18"/>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Default="00F64FB8" w:rsidP="00F64FB8">
      <w:pPr>
        <w:ind w:left="567"/>
        <w:jc w:val="center"/>
        <w:rPr>
          <w:rFonts w:ascii="Verdana" w:hAnsi="Verdana" w:cs="Arial"/>
          <w:b/>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083595" w:rsidRDefault="00083595" w:rsidP="00F64FB8">
      <w:pPr>
        <w:ind w:left="567"/>
        <w:jc w:val="center"/>
        <w:rPr>
          <w:rFonts w:ascii="Verdana" w:hAnsi="Verdana" w:cs="Arial"/>
          <w:b/>
          <w:color w:val="000000"/>
          <w:sz w:val="18"/>
          <w:szCs w:val="18"/>
        </w:rPr>
      </w:pPr>
    </w:p>
    <w:p w:rsidR="00083595" w:rsidRPr="000104EE" w:rsidRDefault="00083595" w:rsidP="00083595">
      <w:pPr>
        <w:spacing w:line="276" w:lineRule="auto"/>
        <w:ind w:left="567"/>
        <w:jc w:val="both"/>
        <w:rPr>
          <w:rFonts w:ascii="Verdana" w:hAnsi="Verdana" w:cs="Arial"/>
          <w:sz w:val="18"/>
          <w:szCs w:val="18"/>
        </w:rPr>
      </w:pPr>
      <w:r w:rsidRPr="000104EE">
        <w:rPr>
          <w:rFonts w:ascii="Verdana" w:hAnsi="Verdana" w:cs="Arial"/>
          <w:sz w:val="18"/>
          <w:szCs w:val="18"/>
        </w:rPr>
        <w:t>Se contemplan las siguientes actividades previas a la presentación de propuestas</w:t>
      </w:r>
      <w:r w:rsidRPr="000104EE">
        <w:rPr>
          <w:rFonts w:ascii="Verdana" w:hAnsi="Verdana" w:cs="Calibri"/>
          <w:sz w:val="18"/>
          <w:szCs w:val="18"/>
        </w:rPr>
        <w:t>, según las formalidades del DBC, y de acuerdo  a las direcciones, así como fechas y horas previstas en el cronograma de plazos, en concordancia con el huso horario del Estado Plurinacional de Bolivia</w:t>
      </w:r>
      <w:r w:rsidRPr="000104EE">
        <w:rPr>
          <w:rFonts w:ascii="Verdana" w:hAnsi="Verdana" w:cs="Arial"/>
          <w:sz w:val="18"/>
          <w:szCs w:val="18"/>
        </w:rPr>
        <w:t>:</w:t>
      </w:r>
    </w:p>
    <w:p w:rsidR="00083595" w:rsidRPr="0060067E" w:rsidRDefault="00083595" w:rsidP="00F64FB8">
      <w:pPr>
        <w:ind w:left="567"/>
        <w:jc w:val="center"/>
        <w:rPr>
          <w:rFonts w:ascii="Verdana" w:hAnsi="Verdana" w:cs="Arial"/>
          <w:color w:val="000000"/>
          <w:sz w:val="18"/>
          <w:szCs w:val="18"/>
        </w:rPr>
      </w:pPr>
    </w:p>
    <w:p w:rsidR="00626F41" w:rsidRPr="00CF2046" w:rsidRDefault="00626F41" w:rsidP="00626F41">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rsidR="00626F41" w:rsidRPr="00CF2046" w:rsidRDefault="00626F41" w:rsidP="00626F41">
      <w:pPr>
        <w:ind w:left="567"/>
        <w:jc w:val="both"/>
        <w:rPr>
          <w:rFonts w:ascii="Verdana" w:hAnsi="Verdana" w:cs="Arial"/>
          <w:sz w:val="18"/>
          <w:szCs w:val="18"/>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La Inspección Previa se llevará a cabo en el lugar, fecha y hora señalada en el cronograma de plazos del presente DBC. En caso de que el proponente no pudiera participar en la inspección </w:t>
      </w:r>
      <w:r w:rsidRPr="00CF2046">
        <w:rPr>
          <w:rFonts w:ascii="Verdana" w:hAnsi="Verdana"/>
          <w:b w:val="0"/>
          <w:sz w:val="18"/>
          <w:szCs w:val="18"/>
        </w:rPr>
        <w:lastRenderedPageBreak/>
        <w:t xml:space="preserve">previa en el plazo establecido por YPFB, el mismo podrá efectuar la inspección por cuenta propia, salvo que la inspección previa sea una condición obligatoria establecida por la unidad solicitante. </w:t>
      </w: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p>
    <w:p w:rsidR="00626F41" w:rsidRPr="00CF2046" w:rsidRDefault="00626F41" w:rsidP="00626F41">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CONSULTAS ESCRITAS AL DBC</w:t>
      </w:r>
    </w:p>
    <w:p w:rsidR="00626F41" w:rsidRPr="00CF2046" w:rsidRDefault="00626F41" w:rsidP="00626F41">
      <w:pPr>
        <w:ind w:left="851"/>
        <w:jc w:val="both"/>
        <w:rPr>
          <w:rFonts w:ascii="Verdana" w:hAnsi="Verdana" w:cs="Calibri"/>
          <w:sz w:val="18"/>
          <w:szCs w:val="18"/>
        </w:rPr>
      </w:pPr>
    </w:p>
    <w:p w:rsidR="00626F41" w:rsidRDefault="00626F41" w:rsidP="0035349A">
      <w:pPr>
        <w:ind w:left="426"/>
        <w:jc w:val="both"/>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r w:rsidR="0035349A">
        <w:t>señalado en el cronograma  de actividades.</w:t>
      </w:r>
    </w:p>
    <w:p w:rsidR="0035349A" w:rsidRPr="00CF2046" w:rsidRDefault="0035349A" w:rsidP="0035349A">
      <w:pPr>
        <w:ind w:left="426"/>
        <w:jc w:val="both"/>
        <w:rPr>
          <w:rFonts w:ascii="Verdana" w:hAnsi="Verdana"/>
          <w:b/>
          <w:i/>
          <w:sz w:val="18"/>
          <w:szCs w:val="18"/>
        </w:rPr>
      </w:pPr>
    </w:p>
    <w:p w:rsidR="00626F41" w:rsidRPr="00CF2046" w:rsidRDefault="00626F41" w:rsidP="00626F41">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REUNION DE ACLARACION </w:t>
      </w:r>
    </w:p>
    <w:p w:rsidR="00626F41" w:rsidRPr="00CF2046" w:rsidRDefault="00626F41" w:rsidP="00626F41">
      <w:pPr>
        <w:pStyle w:val="Prrafodelista"/>
        <w:ind w:left="426"/>
        <w:jc w:val="both"/>
        <w:rPr>
          <w:rFonts w:ascii="Verdana" w:hAnsi="Verdana" w:cs="Calibri"/>
          <w:sz w:val="18"/>
          <w:szCs w:val="18"/>
        </w:rPr>
      </w:pPr>
    </w:p>
    <w:p w:rsidR="00626F41" w:rsidRPr="00CF2046" w:rsidRDefault="00626F41" w:rsidP="00626F41">
      <w:pPr>
        <w:ind w:left="426"/>
        <w:jc w:val="both"/>
        <w:rPr>
          <w:rFonts w:ascii="Verdana" w:hAnsi="Verdana" w:cs="Calibri"/>
          <w:sz w:val="18"/>
          <w:szCs w:val="18"/>
        </w:rPr>
      </w:pPr>
      <w:r w:rsidRPr="00CF2046">
        <w:rPr>
          <w:rFonts w:ascii="Verdana" w:hAnsi="Verdana" w:cs="Calibri"/>
          <w:sz w:val="18"/>
          <w:szCs w:val="18"/>
        </w:rPr>
        <w:t>Se realizará una reunión de aclaración, en la fecha, hora y lugar señalados en el cronograma de plazos del  presente DBC en la que los potenciales proponentes podrán expresar sus consultas sobre el contenido del DBC, las mismas serán atendidas en la Reunión de Aclaración.</w:t>
      </w:r>
    </w:p>
    <w:p w:rsidR="00626F41" w:rsidRPr="00CF2046" w:rsidRDefault="00626F41" w:rsidP="00626F41">
      <w:pPr>
        <w:ind w:left="426" w:hanging="720"/>
        <w:jc w:val="both"/>
        <w:rPr>
          <w:rFonts w:ascii="Verdana" w:hAnsi="Verdana" w:cs="Calibri"/>
          <w:sz w:val="18"/>
          <w:szCs w:val="18"/>
        </w:rPr>
      </w:pPr>
    </w:p>
    <w:p w:rsidR="00626F41" w:rsidRPr="00CF2046" w:rsidRDefault="00626F41" w:rsidP="00626F41">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YPFB, </w:t>
      </w:r>
      <w:hyperlink r:id="rId17"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rsidR="00626F41" w:rsidRPr="00CF2046" w:rsidRDefault="00626F41" w:rsidP="00626F41">
      <w:pPr>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9F0298" w:rsidP="00F64FB8">
      <w:pPr>
        <w:pStyle w:val="Prrafodelista"/>
        <w:ind w:left="426"/>
        <w:jc w:val="both"/>
        <w:rPr>
          <w:rFonts w:ascii="Verdana" w:hAnsi="Verdana" w:cs="Calibri"/>
          <w:sz w:val="18"/>
          <w:szCs w:val="18"/>
        </w:rPr>
      </w:pPr>
      <w:r w:rsidRPr="00CF2046">
        <w:rPr>
          <w:rFonts w:ascii="Verdana" w:hAnsi="Verdana" w:cs="Calibri"/>
          <w:sz w:val="18"/>
          <w:szCs w:val="18"/>
        </w:rPr>
        <w:t>De acuerdo a los resultados de la reunión de aclaración o por iniciativa de YPFB, se podrá ajustar el Documento Base de Contratación con Enmienda(s), mediante nota expresa emitida por el RCD,  las enmiendas serán publicadas en la página web de YPFB</w:t>
      </w:r>
      <w:r w:rsidR="00F64FB8">
        <w:rPr>
          <w:rFonts w:ascii="Verdana" w:hAnsi="Verdana" w:cs="Calibri"/>
          <w:sz w:val="18"/>
          <w:szCs w:val="18"/>
        </w:rPr>
        <w:t xml:space="preserve">. </w:t>
      </w:r>
      <w:hyperlink r:id="rId18" w:history="1">
        <w:r w:rsidR="00F64FB8"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r w:rsidR="009F0298">
        <w:rPr>
          <w:rFonts w:ascii="Verdana" w:hAnsi="Verdana" w:cs="Calibri"/>
          <w:sz w:val="18"/>
          <w:szCs w:val="18"/>
        </w:rPr>
        <w:t>RCD</w:t>
      </w:r>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3B48" w:rsidRDefault="00F63B48" w:rsidP="00F63B48">
      <w:pPr>
        <w:ind w:left="993"/>
        <w:jc w:val="both"/>
        <w:rPr>
          <w:rFonts w:ascii="Verdana" w:hAnsi="Verdana" w:cs="Calibri"/>
          <w:sz w:val="18"/>
          <w:szCs w:val="18"/>
        </w:rPr>
      </w:pPr>
    </w:p>
    <w:p w:rsidR="00C70D59" w:rsidRPr="00F63B48" w:rsidRDefault="00C70D59" w:rsidP="00F64FB8">
      <w:pPr>
        <w:pStyle w:val="Ttulo"/>
        <w:spacing w:before="0"/>
        <w:ind w:left="567"/>
        <w:rPr>
          <w:rFonts w:ascii="Verdana" w:hAnsi="Verdana" w:cs="Arial"/>
          <w:color w:val="000000"/>
          <w:sz w:val="18"/>
          <w:szCs w:val="18"/>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Default="00C70D59" w:rsidP="00C70D59">
      <w:pPr>
        <w:pStyle w:val="Prrafodelista"/>
        <w:ind w:left="567"/>
        <w:jc w:val="both"/>
        <w:rPr>
          <w:rFonts w:ascii="Verdana" w:hAnsi="Verdana" w:cs="Calibri"/>
          <w:sz w:val="18"/>
          <w:szCs w:val="18"/>
        </w:rPr>
      </w:pPr>
    </w:p>
    <w:p w:rsidR="00F63B48" w:rsidRPr="00F63B48" w:rsidRDefault="00F63B48" w:rsidP="00F63B48">
      <w:pPr>
        <w:ind w:left="708"/>
        <w:jc w:val="both"/>
        <w:rPr>
          <w:rFonts w:ascii="Verdana" w:hAnsi="Verdana" w:cs="Calibri"/>
          <w:sz w:val="18"/>
          <w:szCs w:val="18"/>
        </w:rPr>
      </w:pPr>
      <w:r w:rsidRPr="00F63B48">
        <w:rPr>
          <w:rFonts w:ascii="Verdana" w:hAnsi="Verdana" w:cs="Calibri"/>
          <w:sz w:val="18"/>
          <w:szCs w:val="18"/>
        </w:rPr>
        <w:t>Los formularios de la propuesta son declaraciones juradas de los proponentes y  deben estar firmados por el Representante Legal. (Las firmas escaneadas o electrónicas no tendrán valor).</w:t>
      </w:r>
    </w:p>
    <w:p w:rsidR="00F63B48" w:rsidRPr="00F63B48" w:rsidRDefault="00F63B48" w:rsidP="00F63B48">
      <w:pPr>
        <w:ind w:left="993"/>
        <w:jc w:val="both"/>
        <w:rPr>
          <w:rFonts w:ascii="Verdana" w:hAnsi="Verdana" w:cs="Calibri"/>
          <w:sz w:val="18"/>
          <w:szCs w:val="18"/>
        </w:rPr>
      </w:pPr>
    </w:p>
    <w:p w:rsidR="00F63B48" w:rsidRPr="00F63B48" w:rsidRDefault="00F63B48" w:rsidP="00F63B48">
      <w:pPr>
        <w:ind w:left="708"/>
        <w:jc w:val="both"/>
        <w:rPr>
          <w:rFonts w:ascii="Verdana" w:hAnsi="Verdana" w:cs="Calibri"/>
          <w:sz w:val="18"/>
          <w:szCs w:val="18"/>
        </w:rPr>
      </w:pPr>
      <w:r w:rsidRPr="00F63B48">
        <w:rPr>
          <w:rFonts w:ascii="Verdana" w:hAnsi="Verdana" w:cs="Calibri"/>
          <w:sz w:val="18"/>
          <w:szCs w:val="18"/>
        </w:rPr>
        <w:t xml:space="preserve">En caso de ser requeridos en los formularios, Especificaciones Técnicas y Documento Base de Contratación, e proponente debe adjuntar la correspondiente documentación de respaldo. </w:t>
      </w:r>
    </w:p>
    <w:p w:rsidR="00F63B48" w:rsidRDefault="00F63B48" w:rsidP="00C70D59">
      <w:pPr>
        <w:pStyle w:val="Prrafodelista"/>
        <w:ind w:left="567"/>
        <w:jc w:val="both"/>
        <w:rPr>
          <w:rFonts w:ascii="Verdana" w:hAnsi="Verdana" w:cs="Calibri"/>
          <w:sz w:val="18"/>
          <w:szCs w:val="18"/>
        </w:rPr>
      </w:pPr>
    </w:p>
    <w:p w:rsidR="00C70D59" w:rsidRDefault="00630629" w:rsidP="00D21745">
      <w:pPr>
        <w:pStyle w:val="Prrafodelista"/>
        <w:numPr>
          <w:ilvl w:val="1"/>
          <w:numId w:val="15"/>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D21745">
      <w:pPr>
        <w:pStyle w:val="Prrafodelista"/>
        <w:numPr>
          <w:ilvl w:val="1"/>
          <w:numId w:val="15"/>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F63B48">
        <w:rPr>
          <w:rFonts w:ascii="Verdana" w:hAnsi="Verdana" w:cs="Calibri"/>
          <w:sz w:val="18"/>
          <w:szCs w:val="18"/>
        </w:rPr>
        <w:t>Dólares Americanos</w:t>
      </w:r>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D21745">
      <w:pPr>
        <w:pStyle w:val="Prrafodelista"/>
        <w:numPr>
          <w:ilvl w:val="1"/>
          <w:numId w:val="15"/>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F63B48">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F63B48">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sidR="00F63B48">
        <w:rPr>
          <w:rFonts w:ascii="Verdana" w:hAnsi="Verdana" w:cs="Arial"/>
          <w:color w:val="000000"/>
          <w:sz w:val="18"/>
          <w:szCs w:val="18"/>
        </w:rPr>
        <w:t xml:space="preserve"> lote</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63B48" w:rsidRDefault="00F63B48" w:rsidP="00F63B48">
      <w:pPr>
        <w:pStyle w:val="Ttulo"/>
        <w:tabs>
          <w:tab w:val="left" w:pos="0"/>
          <w:tab w:val="left" w:pos="1276"/>
        </w:tabs>
        <w:ind w:left="993"/>
        <w:jc w:val="both"/>
        <w:rPr>
          <w:rFonts w:ascii="Verdana" w:hAnsi="Verdana"/>
          <w:b w:val="0"/>
          <w:color w:val="000000"/>
          <w:sz w:val="18"/>
          <w:szCs w:val="18"/>
        </w:rPr>
      </w:pPr>
    </w:p>
    <w:tbl>
      <w:tblPr>
        <w:tblW w:w="0" w:type="auto"/>
        <w:tblInd w:w="534"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805"/>
      </w:tblGrid>
      <w:tr w:rsidR="00F63B48" w:rsidRPr="001963FD" w:rsidTr="00E92989">
        <w:trPr>
          <w:trHeight w:val="2212"/>
        </w:trPr>
        <w:tc>
          <w:tcPr>
            <w:tcW w:w="8805" w:type="dxa"/>
          </w:tcPr>
          <w:p w:rsidR="00F63B48" w:rsidRPr="001963FD" w:rsidRDefault="00F63B48" w:rsidP="00296767">
            <w:pPr>
              <w:pStyle w:val="Sinespaciado"/>
              <w:spacing w:line="276" w:lineRule="auto"/>
              <w:rPr>
                <w:rFonts w:ascii="Verdana" w:hAnsi="Verdana"/>
                <w:noProof/>
                <w:sz w:val="16"/>
                <w:lang w:eastAsia="es-ES"/>
              </w:rPr>
            </w:pPr>
            <w:r w:rsidRPr="001963FD">
              <w:rPr>
                <w:rFonts w:ascii="Verdana" w:hAnsi="Verdana"/>
                <w:noProof/>
                <w:sz w:val="16"/>
                <w:lang w:val="es-BO" w:eastAsia="es-BO"/>
              </w:rPr>
              <w:lastRenderedPageBreak/>
              <mc:AlternateContent>
                <mc:Choice Requires="wps">
                  <w:drawing>
                    <wp:anchor distT="0" distB="0" distL="114300" distR="114300" simplePos="0" relativeHeight="251661312" behindDoc="0" locked="0" layoutInCell="1" allowOverlap="1" wp14:anchorId="534CB0F1" wp14:editId="402CE55E">
                      <wp:simplePos x="0" y="0"/>
                      <wp:positionH relativeFrom="column">
                        <wp:posOffset>548005</wp:posOffset>
                      </wp:positionH>
                      <wp:positionV relativeFrom="paragraph">
                        <wp:posOffset>3175</wp:posOffset>
                      </wp:positionV>
                      <wp:extent cx="4416425" cy="273685"/>
                      <wp:effectExtent l="0" t="0" r="22225" b="12065"/>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273685"/>
                              </a:xfrm>
                              <a:prstGeom prst="rect">
                                <a:avLst/>
                              </a:prstGeom>
                              <a:solidFill>
                                <a:srgbClr val="339966"/>
                              </a:solidFill>
                              <a:ln w="9525">
                                <a:solidFill>
                                  <a:srgbClr val="000000"/>
                                </a:solidFill>
                                <a:miter lim="800000"/>
                                <a:headEnd/>
                                <a:tailEnd/>
                              </a:ln>
                            </wps:spPr>
                            <wps:txbx>
                              <w:txbxContent>
                                <w:p w:rsidR="007A39C3" w:rsidRPr="006F0B3C" w:rsidRDefault="007A39C3" w:rsidP="00F63B48">
                                  <w:pPr>
                                    <w:pStyle w:val="font6"/>
                                    <w:shd w:val="clear" w:color="auto" w:fill="339966"/>
                                    <w:spacing w:before="0" w:beforeAutospacing="0" w:after="0" w:afterAutospacing="0"/>
                                    <w:jc w:val="center"/>
                                    <w:rPr>
                                      <w:rFonts w:ascii="Arial" w:hAnsi="Arial" w:cs="Arial"/>
                                      <w:b w:val="0"/>
                                      <w:bCs w:val="0"/>
                                      <w:i/>
                                      <w:color w:val="FFFFFF"/>
                                      <w:sz w:val="22"/>
                                      <w:lang w:val="es-BO"/>
                                    </w:rPr>
                                  </w:pPr>
                                  <w:r w:rsidRPr="006F0B3C">
                                    <w:rPr>
                                      <w:rFonts w:ascii="Arial" w:hAnsi="Arial" w:cs="Arial"/>
                                      <w:b w:val="0"/>
                                      <w:bCs w:val="0"/>
                                      <w:i/>
                                      <w:color w:val="FFFFFF"/>
                                      <w:sz w:val="22"/>
                                      <w:lang w:val="es-BO"/>
                                    </w:rPr>
                                    <w:t>CODIGO DEL PROCESO DE CONTRATACION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3" o:spid="_x0000_s1027" type="#_x0000_t202" style="position:absolute;margin-left:43.15pt;margin-top:.25pt;width:347.75pt;height: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" fillcolor="#396">
                      <v:textbox inset="1mm,1mm,1mm,1mm">
                        <w:txbxContent>
                          <w:p w:rsidR="007A39C3" w:rsidRPr="006F0B3C" w:rsidRDefault="007A39C3" w:rsidP="00F63B48">
                            <w:pPr>
                              <w:pStyle w:val="font6"/>
                              <w:shd w:val="clear" w:color="auto" w:fill="339966"/>
                              <w:spacing w:before="0" w:beforeAutospacing="0" w:after="0" w:afterAutospacing="0"/>
                              <w:jc w:val="center"/>
                              <w:rPr>
                                <w:rFonts w:ascii="Arial" w:hAnsi="Arial" w:cs="Arial"/>
                                <w:b w:val="0"/>
                                <w:bCs w:val="0"/>
                                <w:i/>
                                <w:color w:val="FFFFFF"/>
                                <w:sz w:val="22"/>
                                <w:lang w:val="es-BO"/>
                              </w:rPr>
                            </w:pPr>
                            <w:r w:rsidRPr="006F0B3C">
                              <w:rPr>
                                <w:rFonts w:ascii="Arial" w:hAnsi="Arial" w:cs="Arial"/>
                                <w:b w:val="0"/>
                                <w:bCs w:val="0"/>
                                <w:i/>
                                <w:color w:val="FFFFFF"/>
                                <w:sz w:val="22"/>
                                <w:lang w:val="es-BO"/>
                              </w:rPr>
                              <w:t>CODIGO DEL PROCESO DE CONTRATACION</w:t>
                            </w:r>
                          </w:p>
                        </w:txbxContent>
                      </v:textbox>
                    </v:shape>
                  </w:pict>
                </mc:Fallback>
              </mc:AlternateContent>
            </w:r>
          </w:p>
          <w:p w:rsidR="00F63B48" w:rsidRPr="001963FD" w:rsidRDefault="00F63B48" w:rsidP="00296767">
            <w:pPr>
              <w:pStyle w:val="Sinespaciado"/>
              <w:spacing w:line="276" w:lineRule="auto"/>
              <w:rPr>
                <w:rFonts w:ascii="Verdana" w:hAnsi="Verdana"/>
                <w:b/>
                <w:sz w:val="16"/>
              </w:rPr>
            </w:pPr>
            <w:r w:rsidRPr="001963FD">
              <w:rPr>
                <w:rFonts w:ascii="Verdana" w:hAnsi="Verdana"/>
                <w:noProof/>
                <w:sz w:val="16"/>
                <w:lang w:val="es-BO" w:eastAsia="es-BO"/>
              </w:rPr>
              <mc:AlternateContent>
                <mc:Choice Requires="wps">
                  <w:drawing>
                    <wp:anchor distT="0" distB="0" distL="114300" distR="114300" simplePos="0" relativeHeight="251662336" behindDoc="0" locked="0" layoutInCell="1" allowOverlap="1" wp14:anchorId="15681C7F" wp14:editId="5619E357">
                      <wp:simplePos x="0" y="0"/>
                      <wp:positionH relativeFrom="column">
                        <wp:posOffset>548005</wp:posOffset>
                      </wp:positionH>
                      <wp:positionV relativeFrom="paragraph">
                        <wp:posOffset>106680</wp:posOffset>
                      </wp:positionV>
                      <wp:extent cx="4416425" cy="293370"/>
                      <wp:effectExtent l="0" t="0" r="22225" b="1143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293370"/>
                              </a:xfrm>
                              <a:prstGeom prst="rect">
                                <a:avLst/>
                              </a:prstGeom>
                              <a:solidFill>
                                <a:srgbClr val="FFFFFF"/>
                              </a:solidFill>
                              <a:ln w="9525">
                                <a:solidFill>
                                  <a:srgbClr val="000000"/>
                                </a:solidFill>
                                <a:miter lim="800000"/>
                                <a:headEnd/>
                                <a:tailEnd/>
                              </a:ln>
                            </wps:spPr>
                            <wps:txbx>
                              <w:txbxContent>
                                <w:p w:rsidR="007A39C3" w:rsidRPr="00A46A52" w:rsidRDefault="007A39C3" w:rsidP="00F63B48">
                                  <w:pPr>
                                    <w:jc w:val="center"/>
                                    <w:rPr>
                                      <w:rFonts w:ascii="Arial" w:hAnsi="Arial"/>
                                      <w:b/>
                                      <w:bCs/>
                                      <w:sz w:val="14"/>
                                      <w:szCs w:val="18"/>
                                      <w:lang w:val="es-BO"/>
                                    </w:rPr>
                                  </w:pPr>
                                  <w:r>
                                    <w:rPr>
                                      <w:rFonts w:ascii="Tahoma" w:hAnsi="Tahoma" w:cs="Tahoma"/>
                                      <w:b/>
                                      <w:bCs/>
                                      <w:color w:val="000000"/>
                                      <w:sz w:val="24"/>
                                      <w:szCs w:val="24"/>
                                      <w:lang w:val="es-BO"/>
                                    </w:rPr>
                                    <w:t>CDO-01-GNC-108-15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28" type="#_x0000_t202" style="position:absolute;margin-left:43.15pt;margin-top:8.4pt;width:347.75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">
                      <v:textbox inset="1mm,1mm,1mm,1mm">
                        <w:txbxContent>
                          <w:p w:rsidR="007A39C3" w:rsidRPr="00A46A52" w:rsidRDefault="007A39C3" w:rsidP="00F63B48">
                            <w:pPr>
                              <w:jc w:val="center"/>
                              <w:rPr>
                                <w:rFonts w:ascii="Arial" w:hAnsi="Arial"/>
                                <w:b/>
                                <w:bCs/>
                                <w:sz w:val="14"/>
                                <w:szCs w:val="18"/>
                                <w:lang w:val="es-BO"/>
                              </w:rPr>
                            </w:pPr>
                            <w:r>
                              <w:rPr>
                                <w:rFonts w:ascii="Tahoma" w:hAnsi="Tahoma" w:cs="Tahoma"/>
                                <w:b/>
                                <w:bCs/>
                                <w:color w:val="000000"/>
                                <w:sz w:val="24"/>
                                <w:szCs w:val="24"/>
                                <w:lang w:val="es-BO"/>
                              </w:rPr>
                              <w:t>CDO-01-GNC-108-15</w:t>
                            </w:r>
                          </w:p>
                        </w:txbxContent>
                      </v:textbox>
                    </v:shape>
                  </w:pict>
                </mc:Fallback>
              </mc:AlternateContent>
            </w:r>
          </w:p>
          <w:p w:rsidR="00F63B48" w:rsidRPr="001963FD" w:rsidRDefault="00F63B48" w:rsidP="00296767">
            <w:pPr>
              <w:pStyle w:val="Sinespaciado"/>
              <w:spacing w:line="276" w:lineRule="auto"/>
              <w:rPr>
                <w:rFonts w:ascii="Verdana" w:hAnsi="Verdana"/>
                <w:b/>
                <w:sz w:val="16"/>
                <w:lang w:val="es-ES_tradnl"/>
              </w:rPr>
            </w:pPr>
          </w:p>
          <w:p w:rsidR="00F63B48" w:rsidRPr="001963FD" w:rsidRDefault="00F63B48" w:rsidP="00296767">
            <w:pPr>
              <w:pStyle w:val="Sinespaciado"/>
              <w:spacing w:line="276" w:lineRule="auto"/>
              <w:rPr>
                <w:rFonts w:ascii="Verdana" w:hAnsi="Verdana"/>
                <w:b/>
                <w:sz w:val="16"/>
                <w:szCs w:val="16"/>
                <w:lang w:val="es-ES_tradnl"/>
              </w:rPr>
            </w:pPr>
          </w:p>
          <w:p w:rsidR="00F63B48" w:rsidRPr="001963FD" w:rsidRDefault="00F63B48" w:rsidP="00296767">
            <w:pPr>
              <w:pStyle w:val="Sinespaciado"/>
              <w:spacing w:line="276" w:lineRule="auto"/>
              <w:jc w:val="center"/>
              <w:rPr>
                <w:rFonts w:ascii="Verdana" w:hAnsi="Verdana"/>
                <w:b/>
                <w:sz w:val="16"/>
                <w:szCs w:val="18"/>
              </w:rPr>
            </w:pPr>
            <w:r w:rsidRPr="001963FD">
              <w:rPr>
                <w:rFonts w:ascii="Verdana" w:hAnsi="Verdana"/>
                <w:b/>
                <w:sz w:val="16"/>
                <w:szCs w:val="18"/>
              </w:rPr>
              <w:t>YACIMIENTOS PETROLIFEROS FISCALES BOLIVIANOS</w:t>
            </w:r>
          </w:p>
          <w:p w:rsidR="00F63B48" w:rsidRPr="001963FD" w:rsidRDefault="00F63B48" w:rsidP="00296767">
            <w:pPr>
              <w:pStyle w:val="Sinespaciado"/>
              <w:spacing w:line="276" w:lineRule="auto"/>
              <w:rPr>
                <w:rFonts w:ascii="Verdana" w:hAnsi="Verdana"/>
                <w:sz w:val="16"/>
                <w:szCs w:val="18"/>
                <w:lang w:val="es-ES_tradnl"/>
              </w:rPr>
            </w:pPr>
          </w:p>
          <w:p w:rsidR="00F63B48" w:rsidRPr="001963FD" w:rsidRDefault="00F63B48" w:rsidP="00296767">
            <w:pPr>
              <w:pStyle w:val="Sinespaciado"/>
              <w:spacing w:line="276" w:lineRule="auto"/>
              <w:rPr>
                <w:rFonts w:ascii="Verdana" w:hAnsi="Verdana"/>
                <w:b/>
                <w:sz w:val="16"/>
                <w:szCs w:val="18"/>
                <w:lang w:val="es-ES_tradnl"/>
              </w:rPr>
            </w:pPr>
            <w:r w:rsidRPr="001963FD">
              <w:rPr>
                <w:rFonts w:ascii="Verdana" w:hAnsi="Verdana"/>
                <w:b/>
                <w:sz w:val="16"/>
                <w:szCs w:val="18"/>
                <w:lang w:val="es-ES_tradnl"/>
              </w:rPr>
              <w:t>NOMBRE DEL PROPONENTE</w:t>
            </w:r>
            <w:r w:rsidRPr="001963FD">
              <w:rPr>
                <w:rFonts w:ascii="Verdana" w:hAnsi="Verdana"/>
                <w:sz w:val="16"/>
                <w:szCs w:val="18"/>
                <w:lang w:val="es-ES_tradnl"/>
              </w:rPr>
              <w:t>:____________________________________________</w:t>
            </w:r>
            <w:r w:rsidRPr="001963FD">
              <w:rPr>
                <w:rFonts w:ascii="Verdana" w:hAnsi="Verdana"/>
                <w:b/>
                <w:sz w:val="16"/>
                <w:szCs w:val="18"/>
                <w:lang w:val="es-ES_tradnl"/>
              </w:rPr>
              <w:t xml:space="preserve"> </w:t>
            </w:r>
          </w:p>
          <w:p w:rsidR="00F63B48" w:rsidRPr="001963FD" w:rsidRDefault="00F63B48" w:rsidP="00296767">
            <w:pPr>
              <w:pStyle w:val="Sinespaciado"/>
              <w:spacing w:line="276" w:lineRule="auto"/>
              <w:rPr>
                <w:rFonts w:ascii="Verdana" w:hAnsi="Verdana"/>
                <w:sz w:val="16"/>
                <w:szCs w:val="18"/>
                <w:lang w:val="es-ES_tradnl"/>
              </w:rPr>
            </w:pPr>
          </w:p>
          <w:p w:rsidR="00F63B48" w:rsidRPr="001963FD" w:rsidRDefault="00F63B48" w:rsidP="00296767">
            <w:pPr>
              <w:spacing w:line="276" w:lineRule="auto"/>
              <w:ind w:right="18"/>
              <w:jc w:val="both"/>
              <w:rPr>
                <w:rFonts w:ascii="Verdana" w:hAnsi="Verdana" w:cs="Tahoma"/>
                <w:b/>
                <w:sz w:val="16"/>
                <w:szCs w:val="18"/>
              </w:rPr>
            </w:pPr>
            <w:r w:rsidRPr="001963FD">
              <w:rPr>
                <w:rFonts w:ascii="Verdana" w:hAnsi="Verdana"/>
                <w:b/>
                <w:sz w:val="16"/>
                <w:szCs w:val="18"/>
                <w:lang w:val="es-ES_tradnl"/>
              </w:rPr>
              <w:t xml:space="preserve">OBJETO DE LA CONTRATACION: </w:t>
            </w:r>
            <w:r w:rsidRPr="001963FD">
              <w:rPr>
                <w:rFonts w:ascii="Verdana" w:hAnsi="Verdana" w:cs="Tahoma"/>
                <w:b/>
                <w:sz w:val="16"/>
                <w:szCs w:val="18"/>
              </w:rPr>
              <w:t>“</w:t>
            </w:r>
            <w:r w:rsidR="00E92989">
              <w:rPr>
                <w:rFonts w:ascii="Verdana" w:hAnsi="Verdana" w:cs="Tahoma"/>
                <w:b/>
                <w:sz w:val="16"/>
                <w:szCs w:val="18"/>
              </w:rPr>
              <w:t>CONSTRUCCIÓN ESTACIÓN DE SERVICIO SAMAYPATA</w:t>
            </w:r>
            <w:r w:rsidRPr="001963FD">
              <w:rPr>
                <w:rFonts w:ascii="Verdana" w:hAnsi="Verdana" w:cs="Tahoma"/>
                <w:b/>
                <w:sz w:val="16"/>
                <w:szCs w:val="18"/>
              </w:rPr>
              <w:t xml:space="preserve">”. </w:t>
            </w:r>
          </w:p>
          <w:p w:rsidR="00F63B48" w:rsidRPr="001963FD" w:rsidRDefault="00F63B48" w:rsidP="00E92989">
            <w:pPr>
              <w:spacing w:line="276" w:lineRule="auto"/>
              <w:ind w:left="720" w:right="18"/>
              <w:jc w:val="both"/>
              <w:rPr>
                <w:rFonts w:ascii="Verdana" w:hAnsi="Verdana" w:cs="Tahoma"/>
                <w:b/>
                <w:sz w:val="16"/>
                <w:szCs w:val="22"/>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 xml:space="preserve">Acto de Apertura los miembros </w:t>
      </w:r>
      <w:r w:rsidR="00330D81">
        <w:rPr>
          <w:rFonts w:ascii="Verdana" w:hAnsi="Verdana" w:cs="Arial"/>
          <w:sz w:val="18"/>
          <w:szCs w:val="18"/>
        </w:rPr>
        <w:t xml:space="preserve">de </w:t>
      </w:r>
      <w:r w:rsidR="0040468E">
        <w:rPr>
          <w:rFonts w:ascii="Verdana" w:hAnsi="Verdana" w:cs="Arial"/>
          <w:sz w:val="18"/>
          <w:szCs w:val="18"/>
        </w:rPr>
        <w:t>los</w:t>
      </w:r>
      <w:r>
        <w:rPr>
          <w:rFonts w:ascii="Verdana" w:hAnsi="Verdana" w:cs="Arial"/>
          <w:sz w:val="18"/>
          <w:szCs w:val="18"/>
        </w:rPr>
        <w:t xml:space="preserve"> </w:t>
      </w:r>
      <w:r w:rsidR="00330D81">
        <w:rPr>
          <w:rFonts w:ascii="Verdana" w:hAnsi="Verdana" w:cs="Arial"/>
          <w:sz w:val="18"/>
          <w:szCs w:val="18"/>
        </w:rPr>
        <w:t>Comités</w:t>
      </w:r>
      <w:r>
        <w:rPr>
          <w:rFonts w:ascii="Verdana" w:hAnsi="Verdana" w:cs="Arial"/>
          <w:sz w:val="18"/>
          <w:szCs w:val="18"/>
        </w:rPr>
        <w:t xml:space="preserve">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r w:rsidR="00330D81">
        <w:rPr>
          <w:rFonts w:ascii="Verdana" w:hAnsi="Verdana" w:cs="Calibri"/>
          <w:sz w:val="18"/>
          <w:szCs w:val="18"/>
        </w:rPr>
        <w:t>RC</w:t>
      </w:r>
      <w:r w:rsidR="00E92989">
        <w:rPr>
          <w:rFonts w:ascii="Verdana" w:hAnsi="Verdana" w:cs="Calibri"/>
          <w:sz w:val="18"/>
          <w:szCs w:val="18"/>
        </w:rPr>
        <w:t>D</w:t>
      </w:r>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Default="00976A6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Pr="00922EC6" w:rsidRDefault="00AF173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lastRenderedPageBreak/>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r w:rsidR="00330D81">
        <w:rPr>
          <w:rFonts w:ascii="Verdana" w:hAnsi="Verdana"/>
          <w:color w:val="000000"/>
          <w:sz w:val="18"/>
          <w:szCs w:val="18"/>
        </w:rPr>
        <w:t>RC</w:t>
      </w:r>
      <w:r w:rsidR="00E52AC4">
        <w:rPr>
          <w:rFonts w:ascii="Verdana" w:hAnsi="Verdana"/>
          <w:color w:val="000000"/>
          <w:sz w:val="18"/>
          <w:szCs w:val="18"/>
        </w:rPr>
        <w:t>D</w:t>
      </w:r>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r w:rsidR="00330D81">
        <w:rPr>
          <w:rFonts w:ascii="Verdana" w:hAnsi="Verdana" w:cs="Calibri"/>
          <w:color w:val="000000"/>
          <w:sz w:val="18"/>
          <w:szCs w:val="18"/>
        </w:rPr>
        <w:t>RC</w:t>
      </w:r>
      <w:r w:rsidR="00E52AC4">
        <w:rPr>
          <w:rFonts w:ascii="Verdana" w:hAnsi="Verdana" w:cs="Calibri"/>
          <w:color w:val="000000"/>
          <w:sz w:val="18"/>
          <w:szCs w:val="18"/>
        </w:rPr>
        <w:t>D</w:t>
      </w:r>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E52AC4" w:rsidRPr="00CF2046" w:rsidRDefault="00E52AC4" w:rsidP="00E52AC4">
      <w:pPr>
        <w:ind w:left="567"/>
        <w:jc w:val="both"/>
        <w:rPr>
          <w:rFonts w:ascii="Verdana" w:hAnsi="Verdana" w:cs="Calibri"/>
          <w:sz w:val="18"/>
          <w:szCs w:val="18"/>
        </w:rPr>
      </w:pPr>
      <w:r w:rsidRPr="00CF2046">
        <w:rPr>
          <w:rFonts w:ascii="Verdana" w:hAnsi="Verdana" w:cs="Calibri"/>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E52AC4" w:rsidRPr="00CF2046" w:rsidRDefault="00E52AC4" w:rsidP="00E52AC4">
      <w:pPr>
        <w:ind w:left="567"/>
        <w:jc w:val="both"/>
        <w:rPr>
          <w:rFonts w:ascii="Verdana" w:hAnsi="Verdana" w:cs="Calibri"/>
          <w:sz w:val="18"/>
          <w:szCs w:val="18"/>
        </w:rPr>
      </w:pPr>
      <w:r w:rsidRPr="00CF2046">
        <w:rPr>
          <w:rFonts w:ascii="Verdana" w:hAnsi="Verdana" w:cs="Calibri"/>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E52AC4" w:rsidRPr="00CF2046" w:rsidRDefault="00E52AC4" w:rsidP="00E52AC4">
      <w:pPr>
        <w:ind w:left="567"/>
        <w:jc w:val="both"/>
        <w:rPr>
          <w:rFonts w:ascii="Verdana" w:hAnsi="Verdana" w:cs="Calibri"/>
          <w:sz w:val="18"/>
          <w:szCs w:val="18"/>
        </w:rPr>
      </w:pPr>
    </w:p>
    <w:p w:rsidR="00E52AC4" w:rsidRPr="00CF2046" w:rsidRDefault="00E52AC4" w:rsidP="00E52AC4">
      <w:pPr>
        <w:ind w:left="567"/>
        <w:jc w:val="both"/>
        <w:rPr>
          <w:rFonts w:ascii="Verdana" w:hAnsi="Verdana" w:cs="Arial"/>
          <w:sz w:val="18"/>
          <w:szCs w:val="18"/>
        </w:rPr>
      </w:pPr>
      <w:r w:rsidRPr="00CF2046">
        <w:rPr>
          <w:rFonts w:ascii="Verdana" w:hAnsi="Verdana" w:cs="Calibri"/>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CF2046">
        <w:rPr>
          <w:rFonts w:ascii="Verdana" w:hAnsi="Verdana" w:cs="Helvetica"/>
          <w:sz w:val="18"/>
          <w:szCs w:val="18"/>
        </w:rPr>
        <w:t xml:space="preserve">YPFB, </w:t>
      </w:r>
      <w:r w:rsidRPr="00CF2046">
        <w:rPr>
          <w:rFonts w:ascii="Verdana" w:hAnsi="Verdana" w:cs="Calibri"/>
          <w:sz w:val="18"/>
          <w:szCs w:val="18"/>
        </w:rPr>
        <w:t>y a la Contraloría General del Estado Plurinacional de Bolivia.</w:t>
      </w:r>
    </w:p>
    <w:p w:rsidR="006B7A2A" w:rsidRDefault="006B7A2A"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A83875" w:rsidRPr="00CF2046" w:rsidRDefault="00A83875" w:rsidP="00A83875">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 según corresponda, de los documentos solicitados por YPFB.</w:t>
      </w:r>
    </w:p>
    <w:p w:rsidR="00A83875" w:rsidRPr="00CF2046" w:rsidRDefault="00A83875" w:rsidP="00A83875">
      <w:pPr>
        <w:ind w:left="567"/>
        <w:jc w:val="both"/>
        <w:rPr>
          <w:rFonts w:ascii="Verdana" w:hAnsi="Verdana" w:cs="Calibri"/>
          <w:sz w:val="18"/>
          <w:szCs w:val="18"/>
        </w:rPr>
      </w:pPr>
    </w:p>
    <w:p w:rsidR="00A83875" w:rsidRPr="00CF2046" w:rsidRDefault="00A83875" w:rsidP="00A83875">
      <w:pPr>
        <w:ind w:left="567"/>
        <w:jc w:val="both"/>
        <w:rPr>
          <w:rFonts w:ascii="Verdana" w:hAnsi="Verdana" w:cs="Calibri"/>
          <w:sz w:val="18"/>
          <w:szCs w:val="18"/>
        </w:rPr>
      </w:pPr>
      <w:r w:rsidRPr="00CF2046">
        <w:rPr>
          <w:rFonts w:ascii="Verdana" w:hAnsi="Verdana" w:cs="Calibri"/>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A83875" w:rsidRPr="00CF2046" w:rsidRDefault="00A83875" w:rsidP="00A83875">
      <w:pPr>
        <w:ind w:left="567"/>
        <w:jc w:val="both"/>
        <w:rPr>
          <w:rFonts w:ascii="Verdana" w:hAnsi="Verdana" w:cs="Calibri"/>
          <w:sz w:val="18"/>
          <w:szCs w:val="18"/>
        </w:rPr>
      </w:pPr>
    </w:p>
    <w:p w:rsidR="00A83875" w:rsidRPr="00CF2046" w:rsidRDefault="00A83875" w:rsidP="00A83875">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w:t>
      </w:r>
      <w:r w:rsidR="00A83875">
        <w:rPr>
          <w:rFonts w:ascii="Verdana" w:hAnsi="Verdana"/>
          <w:color w:val="000000" w:themeColor="text1"/>
          <w:sz w:val="18"/>
          <w:szCs w:val="18"/>
        </w:rPr>
        <w:t>D</w:t>
      </w:r>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0C4C1E" w:rsidRDefault="00DA386D" w:rsidP="00DA386D">
      <w:pPr>
        <w:jc w:val="both"/>
        <w:rPr>
          <w:rFonts w:ascii="Verdana" w:hAnsi="Verdana" w:cs="Calibri"/>
          <w:i/>
          <w:snapToGrid w:val="0"/>
          <w:szCs w:val="18"/>
        </w:rPr>
      </w:pPr>
      <w:r w:rsidRPr="000C4C1E">
        <w:rPr>
          <w:rFonts w:ascii="Verdana" w:hAnsi="Verdana" w:cs="Calibri"/>
          <w:i/>
          <w:snapToGrid w:val="0"/>
          <w:szCs w:val="18"/>
        </w:rPr>
        <w:t xml:space="preserve">Las especificaciones técnicas, volúmenes de obra y planos se encuentran detalladas en ANEXOS ADJUNTOS, los mismos forman parte integrante del presente Documento Base de Contratación. </w:t>
      </w:r>
    </w:p>
    <w:p w:rsidR="00D00563" w:rsidRPr="000C4C1E" w:rsidRDefault="00D00563" w:rsidP="00D00563">
      <w:pPr>
        <w:jc w:val="center"/>
        <w:rPr>
          <w:rFonts w:ascii="Verdana" w:hAnsi="Verdana" w:cs="Calibri"/>
          <w:b/>
          <w:i/>
          <w:sz w:val="18"/>
          <w:szCs w:val="18"/>
        </w:rPr>
      </w:pPr>
    </w:p>
    <w:p w:rsidR="002E2B9F" w:rsidRPr="00557D6A" w:rsidRDefault="002E2B9F" w:rsidP="002E2B9F">
      <w:pPr>
        <w:rPr>
          <w:rFonts w:ascii="Verdana" w:hAnsi="Verdana" w:cs="Calibri"/>
          <w:sz w:val="18"/>
          <w:szCs w:val="18"/>
          <w:lang w:val="es-BO"/>
        </w:rPr>
      </w:pPr>
    </w:p>
    <w:p w:rsidR="00D00563" w:rsidRPr="00162163" w:rsidRDefault="00D00563" w:rsidP="00D00563">
      <w:pPr>
        <w:jc w:val="both"/>
        <w:rPr>
          <w:rFonts w:ascii="Verdana" w:hAnsi="Verdana" w:cs="Calibri"/>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36291E" w:rsidRPr="00CF2046" w:rsidRDefault="0036291E" w:rsidP="0036291E">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rsidR="0036291E" w:rsidRPr="00CF2046" w:rsidRDefault="0036291E" w:rsidP="0036291E">
      <w:pPr>
        <w:tabs>
          <w:tab w:val="left" w:pos="5025"/>
        </w:tabs>
        <w:rPr>
          <w:rFonts w:ascii="Verdana" w:hAnsi="Verdana" w:cs="Arial"/>
          <w:b/>
          <w:sz w:val="18"/>
          <w:szCs w:val="18"/>
        </w:rPr>
      </w:pPr>
      <w:r w:rsidRPr="00CF2046">
        <w:rPr>
          <w:rFonts w:ascii="Verdana" w:hAnsi="Verdana" w:cs="Arial"/>
          <w:b/>
          <w:sz w:val="18"/>
          <w:szCs w:val="18"/>
        </w:rPr>
        <w:tab/>
      </w:r>
    </w:p>
    <w:p w:rsidR="0036291E" w:rsidRPr="00CF2046" w:rsidRDefault="0036291E" w:rsidP="0036291E">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rsidR="0036291E" w:rsidRPr="00CF2046" w:rsidRDefault="0036291E" w:rsidP="0036291E">
      <w:pPr>
        <w:jc w:val="both"/>
        <w:rPr>
          <w:rFonts w:ascii="Verdana" w:hAnsi="Verdana" w:cs="Arial"/>
          <w:sz w:val="18"/>
          <w:szCs w:val="18"/>
        </w:rPr>
      </w:pPr>
    </w:p>
    <w:p w:rsidR="0036291E" w:rsidRPr="00CF2046" w:rsidRDefault="0036291E" w:rsidP="009751D2">
      <w:pPr>
        <w:numPr>
          <w:ilvl w:val="0"/>
          <w:numId w:val="19"/>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rsidR="0036291E" w:rsidRPr="00CF2046" w:rsidRDefault="0036291E" w:rsidP="009751D2">
      <w:pPr>
        <w:numPr>
          <w:ilvl w:val="0"/>
          <w:numId w:val="19"/>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w:t>
      </w:r>
      <w:r>
        <w:rPr>
          <w:rFonts w:ascii="Verdana" w:hAnsi="Verdana" w:cs="Calibri"/>
          <w:sz w:val="18"/>
          <w:szCs w:val="18"/>
        </w:rPr>
        <w:t>.</w:t>
      </w:r>
    </w:p>
    <w:p w:rsidR="0036291E" w:rsidRPr="00CF2046" w:rsidRDefault="0036291E" w:rsidP="009751D2">
      <w:pPr>
        <w:numPr>
          <w:ilvl w:val="0"/>
          <w:numId w:val="19"/>
        </w:numPr>
        <w:ind w:left="720"/>
        <w:jc w:val="both"/>
        <w:rPr>
          <w:rFonts w:ascii="Arial" w:eastAsia="Calibri" w:hAnsi="Arial" w:cs="Arial"/>
          <w:bCs/>
          <w:sz w:val="16"/>
          <w:szCs w:val="16"/>
          <w:lang w:val="es-BO"/>
        </w:rPr>
      </w:pPr>
      <w:r w:rsidRPr="00CF2046">
        <w:rPr>
          <w:rFonts w:ascii="Verdana" w:hAnsi="Verdana" w:cs="Calibri"/>
          <w:sz w:val="18"/>
          <w:szCs w:val="18"/>
        </w:rPr>
        <w:t>Certificado de no Adeudo AFP’s</w:t>
      </w:r>
    </w:p>
    <w:p w:rsidR="0036291E" w:rsidRPr="00CF2046" w:rsidRDefault="0036291E" w:rsidP="0036291E">
      <w:pPr>
        <w:jc w:val="both"/>
        <w:rPr>
          <w:rFonts w:ascii="Verdana" w:hAnsi="Verdana" w:cs="Arial"/>
          <w:sz w:val="18"/>
          <w:szCs w:val="18"/>
        </w:rPr>
      </w:pPr>
      <w:r w:rsidRPr="00CF2046">
        <w:rPr>
          <w:rFonts w:ascii="Verdana" w:hAnsi="Verdana" w:cs="Arial"/>
          <w:sz w:val="18"/>
          <w:szCs w:val="18"/>
        </w:rPr>
        <w:t xml:space="preserve"> </w:t>
      </w:r>
    </w:p>
    <w:p w:rsidR="0036291E" w:rsidRPr="00CF2046" w:rsidRDefault="0036291E" w:rsidP="0036291E">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rsidR="0036291E" w:rsidRPr="00CF2046" w:rsidRDefault="0036291E" w:rsidP="0036291E">
      <w:pPr>
        <w:pStyle w:val="Normal2"/>
        <w:tabs>
          <w:tab w:val="clear" w:pos="709"/>
          <w:tab w:val="left" w:pos="2174"/>
        </w:tabs>
        <w:ind w:left="2124" w:hanging="2124"/>
        <w:rPr>
          <w:rFonts w:ascii="Verdana" w:hAnsi="Verdana" w:cs="Calibri"/>
          <w:b/>
          <w:sz w:val="18"/>
          <w:szCs w:val="18"/>
        </w:rPr>
      </w:pPr>
      <w:r>
        <w:rPr>
          <w:rFonts w:ascii="Verdana" w:hAnsi="Verdana" w:cs="Calibri"/>
          <w:b/>
          <w:sz w:val="18"/>
          <w:szCs w:val="18"/>
        </w:rPr>
        <w:tab/>
      </w:r>
    </w:p>
    <w:p w:rsidR="0036291E" w:rsidRPr="00CF2046" w:rsidRDefault="0036291E" w:rsidP="009751D2">
      <w:pPr>
        <w:pStyle w:val="Prrafodelista"/>
        <w:numPr>
          <w:ilvl w:val="0"/>
          <w:numId w:val="30"/>
        </w:numPr>
        <w:jc w:val="both"/>
        <w:rPr>
          <w:rFonts w:ascii="Verdana" w:hAnsi="Verdana" w:cs="Calibri"/>
          <w:sz w:val="18"/>
          <w:szCs w:val="18"/>
        </w:rPr>
      </w:pPr>
      <w:r w:rsidRPr="00CF2046">
        <w:rPr>
          <w:rFonts w:ascii="Verdana" w:hAnsi="Verdana" w:cs="Calibri"/>
          <w:sz w:val="18"/>
          <w:szCs w:val="18"/>
        </w:rPr>
        <w:t>Formulario A-1 Carta de Presentación de la Propuesta.</w:t>
      </w:r>
    </w:p>
    <w:p w:rsidR="0036291E" w:rsidRPr="00CF2046" w:rsidRDefault="0036291E" w:rsidP="009751D2">
      <w:pPr>
        <w:pStyle w:val="Prrafodelista"/>
        <w:numPr>
          <w:ilvl w:val="0"/>
          <w:numId w:val="3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rsidR="0036291E" w:rsidRPr="00CF2046" w:rsidRDefault="0036291E" w:rsidP="009751D2">
      <w:pPr>
        <w:pStyle w:val="Prrafodelista"/>
        <w:numPr>
          <w:ilvl w:val="0"/>
          <w:numId w:val="3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rsidR="0036291E" w:rsidRPr="00CF2046" w:rsidRDefault="0036291E" w:rsidP="009751D2">
      <w:pPr>
        <w:pStyle w:val="Prrafodelista"/>
        <w:numPr>
          <w:ilvl w:val="0"/>
          <w:numId w:val="3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36291E" w:rsidRPr="00EA57A5" w:rsidRDefault="0036291E" w:rsidP="009751D2">
      <w:pPr>
        <w:pStyle w:val="Prrafodelista"/>
        <w:numPr>
          <w:ilvl w:val="0"/>
          <w:numId w:val="30"/>
        </w:numPr>
        <w:tabs>
          <w:tab w:val="left" w:pos="1701"/>
        </w:tabs>
        <w:jc w:val="both"/>
        <w:rPr>
          <w:rFonts w:ascii="Verdana" w:hAnsi="Verdana" w:cs="Calibri"/>
          <w:sz w:val="18"/>
          <w:szCs w:val="18"/>
        </w:rPr>
      </w:pPr>
      <w:r w:rsidRPr="00EA57A5">
        <w:rPr>
          <w:rFonts w:ascii="Verdana" w:hAnsi="Verdana" w:cs="Calibri"/>
          <w:sz w:val="18"/>
          <w:szCs w:val="18"/>
        </w:rPr>
        <w:t xml:space="preserve">Garantía de Seriedad de Propuesta en original, esta garantía  podrá ser presentada por una o </w:t>
      </w:r>
      <w:proofErr w:type="spellStart"/>
      <w:proofErr w:type="gramStart"/>
      <w:r w:rsidRPr="00EA57A5">
        <w:rPr>
          <w:rFonts w:ascii="Verdana" w:hAnsi="Verdana" w:cs="Calibri"/>
          <w:sz w:val="18"/>
          <w:szCs w:val="18"/>
        </w:rPr>
        <w:t>mas</w:t>
      </w:r>
      <w:proofErr w:type="spellEnd"/>
      <w:proofErr w:type="gramEnd"/>
      <w:r w:rsidRPr="00EA57A5">
        <w:rPr>
          <w:rFonts w:ascii="Verdana" w:hAnsi="Verdana" w:cs="Calibri"/>
          <w:sz w:val="18"/>
          <w:szCs w:val="18"/>
        </w:rPr>
        <w:t xml:space="preserve"> empresas que conforman  la Asociación o Consorcio, siempre y cuando cumpla con las características descritas en el numeral 15 del presente DBC.</w:t>
      </w:r>
    </w:p>
    <w:p w:rsidR="0036291E" w:rsidRPr="00CF2046" w:rsidRDefault="0036291E" w:rsidP="0036291E">
      <w:pPr>
        <w:tabs>
          <w:tab w:val="left" w:pos="1701"/>
        </w:tabs>
        <w:ind w:left="567"/>
        <w:jc w:val="both"/>
        <w:rPr>
          <w:rFonts w:ascii="Verdana" w:hAnsi="Verdana" w:cs="Calibri"/>
          <w:sz w:val="18"/>
          <w:szCs w:val="18"/>
        </w:rPr>
      </w:pPr>
    </w:p>
    <w:p w:rsidR="0036291E" w:rsidRPr="00CF2046" w:rsidRDefault="0036291E" w:rsidP="0036291E">
      <w:pPr>
        <w:jc w:val="both"/>
        <w:rPr>
          <w:rFonts w:ascii="Verdana" w:hAnsi="Verdana" w:cs="Calibri"/>
          <w:b/>
          <w:sz w:val="18"/>
          <w:szCs w:val="18"/>
          <w:lang w:eastAsia="es-ES"/>
        </w:rPr>
      </w:pPr>
      <w:r w:rsidRPr="00CF2046">
        <w:rPr>
          <w:rFonts w:ascii="Verdana" w:hAnsi="Verdana" w:cs="Calibri"/>
          <w:b/>
          <w:sz w:val="18"/>
          <w:szCs w:val="18"/>
          <w:lang w:eastAsia="es-ES"/>
        </w:rPr>
        <w:t>Asimismo de cada una de las empresas que conforman la Asociación o Consorcio debe presentar la siguiente documentación:</w:t>
      </w:r>
    </w:p>
    <w:p w:rsidR="0036291E" w:rsidRPr="00CF2046" w:rsidRDefault="0036291E" w:rsidP="0036291E">
      <w:pPr>
        <w:jc w:val="both"/>
        <w:rPr>
          <w:rFonts w:ascii="Verdana" w:hAnsi="Verdana" w:cs="Calibri"/>
          <w:b/>
          <w:sz w:val="18"/>
          <w:szCs w:val="18"/>
          <w:lang w:eastAsia="es-ES"/>
        </w:rPr>
      </w:pPr>
    </w:p>
    <w:p w:rsidR="0036291E" w:rsidRPr="00CF2046" w:rsidRDefault="0036291E" w:rsidP="009751D2">
      <w:pPr>
        <w:pStyle w:val="Prrafodelista"/>
        <w:numPr>
          <w:ilvl w:val="0"/>
          <w:numId w:val="29"/>
        </w:numPr>
        <w:jc w:val="both"/>
        <w:rPr>
          <w:rFonts w:ascii="Verdana" w:hAnsi="Verdana" w:cs="Calibri"/>
          <w:sz w:val="18"/>
          <w:szCs w:val="18"/>
        </w:rPr>
      </w:pPr>
      <w:r w:rsidRPr="00CF2046">
        <w:rPr>
          <w:rFonts w:ascii="Verdana" w:hAnsi="Verdana" w:cs="Calibri"/>
          <w:sz w:val="18"/>
          <w:szCs w:val="18"/>
        </w:rPr>
        <w:t>Formulario de Identificación del Proponente</w:t>
      </w:r>
    </w:p>
    <w:p w:rsidR="0036291E" w:rsidRPr="00CF2046" w:rsidRDefault="0036291E" w:rsidP="009751D2">
      <w:pPr>
        <w:numPr>
          <w:ilvl w:val="0"/>
          <w:numId w:val="29"/>
        </w:numPr>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rsidR="0036291E" w:rsidRPr="00CF2046" w:rsidRDefault="0036291E" w:rsidP="009751D2">
      <w:pPr>
        <w:numPr>
          <w:ilvl w:val="0"/>
          <w:numId w:val="29"/>
        </w:numPr>
        <w:jc w:val="both"/>
        <w:rPr>
          <w:rFonts w:ascii="Verdana" w:hAnsi="Verdana" w:cs="Calibri"/>
          <w:strike/>
          <w:sz w:val="18"/>
          <w:szCs w:val="18"/>
        </w:rPr>
      </w:pPr>
      <w:r w:rsidRPr="00CF204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36291E" w:rsidRPr="00CF2046" w:rsidRDefault="0036291E" w:rsidP="009751D2">
      <w:pPr>
        <w:numPr>
          <w:ilvl w:val="0"/>
          <w:numId w:val="29"/>
        </w:numPr>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rsidR="0036291E" w:rsidRPr="00CF2046" w:rsidRDefault="0036291E" w:rsidP="009751D2">
      <w:pPr>
        <w:numPr>
          <w:ilvl w:val="0"/>
          <w:numId w:val="29"/>
        </w:numPr>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rsidR="0036291E" w:rsidRPr="00CF2046" w:rsidRDefault="0036291E" w:rsidP="009751D2">
      <w:pPr>
        <w:numPr>
          <w:ilvl w:val="0"/>
          <w:numId w:val="29"/>
        </w:numPr>
        <w:jc w:val="both"/>
        <w:rPr>
          <w:rFonts w:ascii="Verdana" w:hAnsi="Verdana" w:cs="Calibri"/>
          <w:sz w:val="18"/>
          <w:szCs w:val="18"/>
        </w:rPr>
      </w:pPr>
      <w:r w:rsidRPr="00CF2046">
        <w:rPr>
          <w:rFonts w:ascii="Verdana" w:hAnsi="Verdana" w:cs="Calibri"/>
          <w:sz w:val="18"/>
          <w:szCs w:val="18"/>
        </w:rPr>
        <w:lastRenderedPageBreak/>
        <w:t xml:space="preserve">Fotocopia simple del documento de identificación personal del representante legal o propietario. </w:t>
      </w:r>
    </w:p>
    <w:p w:rsidR="0036291E" w:rsidRPr="00CF2046" w:rsidRDefault="0036291E" w:rsidP="009751D2">
      <w:pPr>
        <w:numPr>
          <w:ilvl w:val="0"/>
          <w:numId w:val="29"/>
        </w:numPr>
        <w:jc w:val="both"/>
        <w:rPr>
          <w:rFonts w:ascii="Arial" w:eastAsia="Calibri" w:hAnsi="Arial" w:cs="Arial"/>
          <w:bCs/>
          <w:sz w:val="16"/>
          <w:szCs w:val="16"/>
          <w:lang w:val="es-BO"/>
        </w:rPr>
      </w:pPr>
      <w:r w:rsidRPr="00CF2046">
        <w:rPr>
          <w:rFonts w:ascii="Verdana" w:hAnsi="Verdana" w:cs="Calibri"/>
          <w:sz w:val="18"/>
          <w:szCs w:val="18"/>
        </w:rPr>
        <w:t>Certificado de no Adeudo AFP’s</w:t>
      </w:r>
    </w:p>
    <w:p w:rsidR="0036291E" w:rsidRDefault="0036291E" w:rsidP="0036291E">
      <w:pPr>
        <w:pStyle w:val="Normal2"/>
        <w:ind w:left="0" w:firstLine="0"/>
        <w:rPr>
          <w:rFonts w:ascii="Verdana" w:hAnsi="Verdana" w:cs="Arial"/>
          <w:b/>
          <w:sz w:val="18"/>
          <w:szCs w:val="18"/>
          <w:lang w:val="es-BO"/>
        </w:rPr>
      </w:pPr>
    </w:p>
    <w:p w:rsidR="0036291E" w:rsidRPr="00CF2046" w:rsidRDefault="0036291E" w:rsidP="0036291E">
      <w:pPr>
        <w:pStyle w:val="Normal2"/>
        <w:rPr>
          <w:rFonts w:ascii="Verdana" w:hAnsi="Verdana" w:cs="Arial"/>
          <w:b/>
          <w:sz w:val="18"/>
          <w:szCs w:val="18"/>
          <w:lang w:val="es-BO"/>
        </w:rPr>
      </w:pPr>
      <w:r w:rsidRPr="00CF2046">
        <w:rPr>
          <w:rFonts w:ascii="Verdana" w:hAnsi="Verdana" w:cs="Arial"/>
          <w:b/>
          <w:sz w:val="18"/>
          <w:szCs w:val="18"/>
          <w:lang w:val="es-BO"/>
        </w:rPr>
        <w:t>II. DOCUMENTOS DE LA PROPUESTA ECONÓMICA</w:t>
      </w:r>
    </w:p>
    <w:p w:rsidR="0036291E" w:rsidRPr="00CF2046" w:rsidRDefault="0036291E" w:rsidP="0036291E">
      <w:pPr>
        <w:pStyle w:val="Normal2"/>
        <w:rPr>
          <w:rFonts w:ascii="Verdana" w:hAnsi="Verdana" w:cs="Arial"/>
          <w:sz w:val="18"/>
          <w:szCs w:val="18"/>
          <w:lang w:val="es-BO"/>
        </w:rPr>
      </w:pPr>
    </w:p>
    <w:p w:rsidR="0036291E" w:rsidRPr="00CF2046" w:rsidRDefault="0036291E" w:rsidP="0036291E">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rsidR="0036291E" w:rsidRPr="00CF2046" w:rsidRDefault="0036291E" w:rsidP="0036291E">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Pr="00CF2046">
        <w:rPr>
          <w:rFonts w:ascii="Verdana" w:hAnsi="Verdana" w:cs="Arial"/>
          <w:sz w:val="18"/>
          <w:szCs w:val="18"/>
          <w:lang w:val="es-BO"/>
        </w:rPr>
        <w:tab/>
        <w:t xml:space="preserve">    Precios Unitarios elementales</w:t>
      </w:r>
    </w:p>
    <w:p w:rsidR="0036291E" w:rsidRPr="00CF2046" w:rsidRDefault="0036291E" w:rsidP="0036291E">
      <w:pPr>
        <w:ind w:left="708"/>
        <w:jc w:val="center"/>
        <w:rPr>
          <w:rFonts w:ascii="Verdana" w:hAnsi="Verdana" w:cs="Arial"/>
          <w:b/>
          <w:sz w:val="18"/>
          <w:szCs w:val="18"/>
        </w:rPr>
      </w:pPr>
    </w:p>
    <w:p w:rsidR="0036291E" w:rsidRPr="00CF2046" w:rsidRDefault="0036291E" w:rsidP="0036291E">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rsidR="0036291E" w:rsidRPr="00CF2046" w:rsidRDefault="0036291E" w:rsidP="0036291E">
      <w:pPr>
        <w:pStyle w:val="Normal2"/>
        <w:rPr>
          <w:rFonts w:ascii="Verdana" w:hAnsi="Verdana" w:cs="Arial"/>
          <w:sz w:val="18"/>
          <w:szCs w:val="18"/>
          <w:lang w:val="es-BO"/>
        </w:rPr>
      </w:pP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Persona</w:t>
      </w:r>
      <w:r>
        <w:rPr>
          <w:rFonts w:ascii="Verdana" w:hAnsi="Verdana" w:cs="Arial"/>
          <w:sz w:val="18"/>
          <w:szCs w:val="18"/>
          <w:lang w:val="es-BO"/>
        </w:rPr>
        <w:t>)</w:t>
      </w: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C-3  Cronograma de ejecución de la obra</w:t>
      </w:r>
    </w:p>
    <w:p w:rsidR="0036291E" w:rsidRPr="00CF2046" w:rsidRDefault="0036291E" w:rsidP="0036291E">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Pr="00EA57A5">
        <w:rPr>
          <w:rFonts w:ascii="Verdana" w:hAnsi="Verdana" w:cs="Arial"/>
          <w:sz w:val="18"/>
          <w:szCs w:val="18"/>
        </w:rPr>
        <w:t xml:space="preserve">4 </w:t>
      </w:r>
      <w:r w:rsidRPr="00CF2046">
        <w:rPr>
          <w:rFonts w:ascii="Verdana" w:hAnsi="Verdana" w:cs="Arial"/>
          <w:sz w:val="18"/>
          <w:szCs w:val="18"/>
        </w:rPr>
        <w:t>Mejoras Técnicas Propuestas a la Obra</w:t>
      </w:r>
      <w:r>
        <w:rPr>
          <w:rFonts w:ascii="Verdana" w:hAnsi="Verdana" w:cs="Arial"/>
          <w:sz w:val="18"/>
          <w:szCs w:val="18"/>
        </w:rPr>
        <w:t xml:space="preserve"> </w:t>
      </w:r>
    </w:p>
    <w:p w:rsidR="0036291E" w:rsidRPr="00CF2046" w:rsidRDefault="005A5319" w:rsidP="0036291E">
      <w:pPr>
        <w:ind w:left="2409" w:hanging="1701"/>
        <w:jc w:val="both"/>
        <w:rPr>
          <w:rFonts w:ascii="Verdana" w:hAnsi="Verdana" w:cs="Arial"/>
          <w:sz w:val="18"/>
          <w:szCs w:val="18"/>
        </w:rPr>
      </w:pPr>
      <w:r>
        <w:rPr>
          <w:rFonts w:ascii="Verdana" w:hAnsi="Verdana" w:cs="Arial"/>
          <w:sz w:val="18"/>
          <w:szCs w:val="18"/>
          <w:lang w:val="es-BO"/>
        </w:rPr>
        <w:t>F</w:t>
      </w:r>
      <w:r w:rsidR="0036291E" w:rsidRPr="00CF2046">
        <w:rPr>
          <w:rFonts w:ascii="Verdana" w:hAnsi="Verdana" w:cs="Arial"/>
          <w:sz w:val="18"/>
          <w:szCs w:val="18"/>
          <w:lang w:val="es-BO"/>
        </w:rPr>
        <w:t>ormulario</w:t>
      </w:r>
      <w:r w:rsidR="0036291E" w:rsidRPr="00CF2046">
        <w:rPr>
          <w:rFonts w:ascii="Verdana" w:hAnsi="Verdana" w:cs="Arial"/>
          <w:sz w:val="18"/>
          <w:szCs w:val="18"/>
        </w:rPr>
        <w:t xml:space="preserve"> C-</w:t>
      </w:r>
      <w:r w:rsidR="00236B0C">
        <w:rPr>
          <w:rFonts w:ascii="Verdana" w:hAnsi="Verdana" w:cs="Arial"/>
          <w:sz w:val="18"/>
          <w:szCs w:val="18"/>
        </w:rPr>
        <w:t>5</w:t>
      </w:r>
      <w:r w:rsidR="0036291E" w:rsidRPr="00CF2046">
        <w:rPr>
          <w:rFonts w:ascii="Verdana" w:hAnsi="Verdana" w:cs="Arial"/>
          <w:sz w:val="18"/>
          <w:szCs w:val="18"/>
        </w:rPr>
        <w:t xml:space="preserve"> Declaración  Jurada de Cumplimiento de Especificaciones Técnicas</w:t>
      </w:r>
    </w:p>
    <w:p w:rsidR="0036291E" w:rsidRPr="00CF2046" w:rsidRDefault="0036291E" w:rsidP="0036291E">
      <w:pPr>
        <w:pStyle w:val="Normal2"/>
        <w:ind w:left="1417"/>
        <w:rPr>
          <w:rFonts w:ascii="Verdana" w:hAnsi="Verdana" w:cs="Arial"/>
          <w:sz w:val="18"/>
          <w:szCs w:val="18"/>
        </w:rPr>
      </w:pPr>
    </w:p>
    <w:p w:rsidR="0036291E" w:rsidRPr="00CF2046" w:rsidRDefault="0036291E" w:rsidP="0036291E">
      <w:pPr>
        <w:pStyle w:val="Normal2"/>
        <w:ind w:left="1417"/>
        <w:rPr>
          <w:rFonts w:ascii="Verdana" w:hAnsi="Verdana" w:cs="Arial"/>
          <w:sz w:val="18"/>
          <w:szCs w:val="18"/>
        </w:rPr>
      </w:pP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r w:rsidR="005A5319">
        <w:rPr>
          <w:rFonts w:ascii="Verdana" w:hAnsi="Verdana" w:cs="Arial"/>
          <w:sz w:val="18"/>
          <w:szCs w:val="18"/>
          <w:lang w:val="es-BO"/>
        </w:rPr>
        <w:t xml:space="preserve">Cronograma de Ejecución de la obra y </w:t>
      </w:r>
      <w:r w:rsidRPr="00CF2046">
        <w:rPr>
          <w:rFonts w:ascii="Verdana" w:hAnsi="Verdana" w:cs="Arial"/>
          <w:sz w:val="18"/>
          <w:szCs w:val="18"/>
          <w:lang w:val="es-BO"/>
        </w:rPr>
        <w:t>otros en base a las especificaciones técnicas.</w:t>
      </w:r>
    </w:p>
    <w:p w:rsidR="0036291E" w:rsidRPr="00CF2046" w:rsidRDefault="0036291E" w:rsidP="0036291E">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7A39C3" w:rsidRPr="00CF2046" w:rsidRDefault="007A39C3" w:rsidP="007A39C3">
      <w:pPr>
        <w:jc w:val="center"/>
        <w:rPr>
          <w:rFonts w:ascii="Verdana" w:hAnsi="Verdana" w:cs="Calibri"/>
          <w:b/>
          <w:sz w:val="18"/>
          <w:szCs w:val="18"/>
        </w:rPr>
      </w:pPr>
      <w:r w:rsidRPr="00CF2046">
        <w:rPr>
          <w:rFonts w:ascii="Verdana" w:hAnsi="Verdana" w:cs="Calibri"/>
          <w:b/>
          <w:sz w:val="18"/>
          <w:szCs w:val="18"/>
        </w:rPr>
        <w:lastRenderedPageBreak/>
        <w:t>FORMULARIO A-1</w:t>
      </w:r>
    </w:p>
    <w:p w:rsidR="007A39C3" w:rsidRPr="00CF2046" w:rsidRDefault="007A39C3" w:rsidP="007A39C3">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rsidR="007A39C3" w:rsidRPr="00CF2046" w:rsidRDefault="007A39C3" w:rsidP="007A39C3">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A39C3" w:rsidRPr="00CF2046" w:rsidTr="007A39C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7A39C3" w:rsidRPr="00CF2046" w:rsidRDefault="007A39C3" w:rsidP="007A39C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7A39C3" w:rsidRPr="00CF2046" w:rsidRDefault="007A39C3" w:rsidP="007A39C3">
            <w:pPr>
              <w:jc w:val="center"/>
              <w:rPr>
                <w:rFonts w:ascii="Calibri" w:hAnsi="Calibri" w:cs="Calibri"/>
                <w:b/>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CF2046"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CF2046" w:rsidRDefault="007A39C3" w:rsidP="007A39C3">
            <w:pPr>
              <w:rPr>
                <w:rFonts w:ascii="Calibri" w:hAnsi="Calibri" w:cs="Calibri"/>
              </w:rPr>
            </w:pPr>
          </w:p>
          <w:p w:rsidR="007A39C3" w:rsidRPr="00CF2046"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CF2046"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CF2046"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CF2046" w:rsidRDefault="007A39C3" w:rsidP="007A39C3">
            <w:pPr>
              <w:jc w:val="center"/>
              <w:rPr>
                <w:rFonts w:ascii="Calibri" w:hAnsi="Calibri" w:cs="Calibri"/>
              </w:rPr>
            </w:pPr>
          </w:p>
          <w:p w:rsidR="007A39C3" w:rsidRPr="00CF2046" w:rsidRDefault="007A39C3" w:rsidP="007A39C3">
            <w:pPr>
              <w:jc w:val="center"/>
              <w:rPr>
                <w:rFonts w:ascii="Calibri" w:hAnsi="Calibri" w:cs="Calibri"/>
              </w:rPr>
            </w:pPr>
          </w:p>
        </w:tc>
        <w:tc>
          <w:tcPr>
            <w:tcW w:w="142" w:type="dxa"/>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CF2046"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CF2046"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CF2046" w:rsidRDefault="007A39C3" w:rsidP="007A39C3">
            <w:pPr>
              <w:rPr>
                <w:rFonts w:ascii="Calibri" w:hAnsi="Calibri" w:cs="Calibri"/>
              </w:rPr>
            </w:pPr>
          </w:p>
          <w:p w:rsidR="007A39C3" w:rsidRPr="00CF2046"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CF2046"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7A39C3" w:rsidRPr="00CF2046" w:rsidRDefault="007A39C3" w:rsidP="007A39C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7A39C3" w:rsidRPr="00CF2046" w:rsidRDefault="007A39C3" w:rsidP="007A39C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7A39C3" w:rsidRPr="00CF2046" w:rsidRDefault="007A39C3" w:rsidP="007A39C3">
            <w:pPr>
              <w:rPr>
                <w:rFonts w:ascii="Calibri" w:hAnsi="Calibri" w:cs="Calibri"/>
              </w:rPr>
            </w:pPr>
          </w:p>
        </w:tc>
      </w:tr>
    </w:tbl>
    <w:p w:rsidR="007A39C3" w:rsidRPr="00CF2046" w:rsidRDefault="007A39C3" w:rsidP="007A39C3">
      <w:pPr>
        <w:jc w:val="center"/>
        <w:rPr>
          <w:rFonts w:ascii="Calibri" w:hAnsi="Calibri" w:cs="Calibri"/>
        </w:rPr>
      </w:pPr>
    </w:p>
    <w:p w:rsidR="007A39C3" w:rsidRPr="00CF2046" w:rsidRDefault="007A39C3" w:rsidP="007A39C3">
      <w:pPr>
        <w:jc w:val="both"/>
        <w:rPr>
          <w:rFonts w:ascii="Verdana" w:hAnsi="Verdana" w:cs="Calibri"/>
          <w:sz w:val="18"/>
          <w:szCs w:val="18"/>
        </w:rPr>
      </w:pPr>
      <w:r w:rsidRPr="00CF2046">
        <w:rPr>
          <w:rFonts w:ascii="Verdana" w:hAnsi="Verdana" w:cs="Calibri"/>
          <w:sz w:val="18"/>
          <w:szCs w:val="18"/>
        </w:rPr>
        <w:t>De mi consideración:</w:t>
      </w:r>
    </w:p>
    <w:p w:rsidR="007A39C3" w:rsidRPr="00CF2046" w:rsidRDefault="007A39C3" w:rsidP="007A39C3">
      <w:pPr>
        <w:jc w:val="both"/>
        <w:rPr>
          <w:rFonts w:ascii="Verdana" w:hAnsi="Verdana" w:cs="Calibri"/>
          <w:sz w:val="18"/>
          <w:szCs w:val="18"/>
        </w:rPr>
      </w:pPr>
    </w:p>
    <w:p w:rsidR="007A39C3" w:rsidRPr="00CF2046" w:rsidRDefault="007A39C3" w:rsidP="007A39C3">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remito la presente propuesta,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7A39C3" w:rsidRPr="00CF2046" w:rsidRDefault="007A39C3" w:rsidP="007A39C3">
      <w:pPr>
        <w:jc w:val="both"/>
        <w:rPr>
          <w:rFonts w:ascii="Verdana" w:hAnsi="Verdana" w:cs="Calibri"/>
          <w:sz w:val="18"/>
          <w:szCs w:val="18"/>
          <w:lang w:val="es-ES_tradnl"/>
        </w:rPr>
      </w:pPr>
    </w:p>
    <w:p w:rsidR="007A39C3" w:rsidRPr="00CF2046" w:rsidRDefault="007A39C3" w:rsidP="007A39C3">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Declaro haber realizado la inspección previa del lugar de ejecución de la obra conforme a cronograma o por cuenta propia para la elaboración de la propuesta técnica.</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7A39C3" w:rsidRPr="00CF2046" w:rsidRDefault="007A39C3" w:rsidP="007A39C3">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Pr="00CF204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La información proporcionada en los formularios presentados en mi propuesta contienen información verídica, la cual puede ser comprobada por YPFB, en caso de ser requerida.</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Como proponente, no me encuentro en las causales de impedimento, establecidas en el DBC.</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La empresa a la que represento No se encuentra en trámite ni se ha declarado su disolución o quiebra.</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 xml:space="preserve">La empresa a la que represento cuenta con la capacidad financiera para la ejecución de la obra. </w:t>
      </w:r>
    </w:p>
    <w:p w:rsidR="007A39C3" w:rsidRPr="00CF2046" w:rsidRDefault="007A39C3" w:rsidP="007A39C3">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t>Declaro conocer el lugar donde se ejecutará la obra, las condiciones del entorno y los recursos con los que se cuenta.</w:t>
      </w:r>
    </w:p>
    <w:p w:rsidR="007A39C3" w:rsidRPr="00CF2046" w:rsidRDefault="007A39C3" w:rsidP="007A39C3">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lastRenderedPageBreak/>
        <w:t>Acepto a sola firma de este documento, que todos los Formularios presentados se tienen por suscritos.</w:t>
      </w:r>
    </w:p>
    <w:p w:rsidR="007A39C3" w:rsidRPr="00CF2046" w:rsidRDefault="007A39C3" w:rsidP="007A39C3">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rsidR="007A39C3" w:rsidRPr="00CF2046" w:rsidRDefault="007A39C3" w:rsidP="007A39C3">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rsidR="007A39C3" w:rsidRPr="00CF2046" w:rsidRDefault="007A39C3" w:rsidP="007A39C3">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7A39C3" w:rsidRPr="00CF2046" w:rsidRDefault="007A39C3" w:rsidP="007A39C3">
      <w:pPr>
        <w:rPr>
          <w:rFonts w:ascii="Verdana" w:hAnsi="Verdana" w:cs="Calibri"/>
          <w:b/>
          <w:sz w:val="18"/>
          <w:szCs w:val="18"/>
        </w:rPr>
      </w:pPr>
    </w:p>
    <w:p w:rsidR="007A39C3" w:rsidRPr="00CF2046" w:rsidRDefault="007A39C3" w:rsidP="007A39C3">
      <w:pPr>
        <w:rPr>
          <w:rFonts w:ascii="Verdana" w:hAnsi="Verdana" w:cs="Calibri"/>
          <w:sz w:val="18"/>
          <w:szCs w:val="18"/>
        </w:rPr>
      </w:pPr>
      <w:r w:rsidRPr="00CF2046">
        <w:rPr>
          <w:rFonts w:ascii="Verdana" w:hAnsi="Verdana" w:cs="Calibri"/>
          <w:b/>
          <w:sz w:val="18"/>
          <w:szCs w:val="18"/>
        </w:rPr>
        <w:t>De la Presentación de Documentos</w:t>
      </w:r>
    </w:p>
    <w:p w:rsidR="007A39C3" w:rsidRPr="00CF2046" w:rsidRDefault="007A39C3" w:rsidP="007A39C3">
      <w:pPr>
        <w:jc w:val="both"/>
        <w:rPr>
          <w:rFonts w:ascii="Verdana" w:hAnsi="Verdana" w:cs="Calibri"/>
          <w:b/>
          <w:sz w:val="18"/>
          <w:szCs w:val="18"/>
        </w:rPr>
      </w:pPr>
    </w:p>
    <w:p w:rsidR="007A39C3" w:rsidRPr="00CF2046" w:rsidRDefault="007A39C3" w:rsidP="007A39C3">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7A39C3" w:rsidRPr="00CF2046" w:rsidRDefault="007A39C3" w:rsidP="007A39C3">
      <w:pPr>
        <w:rPr>
          <w:rFonts w:ascii="Verdana" w:eastAsia="Calibri" w:hAnsi="Verdana" w:cs="Arial"/>
          <w:sz w:val="18"/>
          <w:szCs w:val="18"/>
          <w:lang w:val="es-BO"/>
        </w:rPr>
      </w:pPr>
      <w:r w:rsidRPr="00CF2046">
        <w:rPr>
          <w:rFonts w:ascii="Verdana" w:eastAsia="Calibri" w:hAnsi="Verdana" w:cs="Arial"/>
          <w:sz w:val="18"/>
          <w:szCs w:val="18"/>
          <w:lang w:val="es-BO"/>
        </w:rPr>
        <w:t> </w:t>
      </w:r>
    </w:p>
    <w:p w:rsidR="007A39C3" w:rsidRPr="00CF2046" w:rsidRDefault="007A39C3" w:rsidP="009751D2">
      <w:pPr>
        <w:numPr>
          <w:ilvl w:val="0"/>
          <w:numId w:val="18"/>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del Documento de Constitución de la empresa y de todas sus modificaciones registradas en FUNDEMPRESA, excepto empresas unipersonales.</w:t>
      </w:r>
    </w:p>
    <w:p w:rsidR="007A39C3" w:rsidRPr="00CF2046" w:rsidRDefault="007A39C3" w:rsidP="009751D2">
      <w:pPr>
        <w:numPr>
          <w:ilvl w:val="0"/>
          <w:numId w:val="18"/>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específicas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FUNDEMPRESA. </w:t>
      </w:r>
    </w:p>
    <w:p w:rsidR="007A39C3" w:rsidRPr="00CF2046" w:rsidRDefault="007A39C3" w:rsidP="009751D2">
      <w:pPr>
        <w:numPr>
          <w:ilvl w:val="0"/>
          <w:numId w:val="18"/>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Certificado electrónico o fotocopia simple del (NIT) vigente.  </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 la Cédula de Identidad de Representante Legal.</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del SIGMA o SIGEP.</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Otra documentación requerida por YPFB.</w:t>
      </w:r>
    </w:p>
    <w:p w:rsidR="007A39C3" w:rsidRPr="00CF2046" w:rsidRDefault="007A39C3" w:rsidP="007A39C3">
      <w:pPr>
        <w:ind w:left="360"/>
        <w:jc w:val="both"/>
        <w:rPr>
          <w:rFonts w:ascii="Verdana" w:hAnsi="Verdana" w:cs="Calibri"/>
          <w:sz w:val="18"/>
          <w:szCs w:val="18"/>
        </w:rPr>
      </w:pPr>
    </w:p>
    <w:p w:rsidR="007A39C3" w:rsidRPr="00CF2046" w:rsidRDefault="007A39C3" w:rsidP="007A39C3">
      <w:pPr>
        <w:ind w:left="360"/>
        <w:jc w:val="both"/>
        <w:rPr>
          <w:rFonts w:ascii="Verdana" w:hAnsi="Verdana" w:cs="Calibri"/>
          <w:sz w:val="18"/>
          <w:szCs w:val="18"/>
        </w:rPr>
      </w:pPr>
    </w:p>
    <w:p w:rsidR="007A39C3" w:rsidRPr="00CF2046" w:rsidRDefault="007A39C3" w:rsidP="007A39C3">
      <w:pPr>
        <w:ind w:left="360"/>
        <w:jc w:val="both"/>
        <w:rPr>
          <w:rFonts w:ascii="Verdana" w:hAnsi="Verdana" w:cs="Calibri"/>
          <w:sz w:val="18"/>
          <w:szCs w:val="18"/>
        </w:rPr>
      </w:pPr>
    </w:p>
    <w:p w:rsidR="007A39C3" w:rsidRPr="00CF2046" w:rsidRDefault="007A39C3" w:rsidP="007A39C3">
      <w:pPr>
        <w:ind w:left="360"/>
        <w:jc w:val="both"/>
        <w:rPr>
          <w:rFonts w:ascii="Verdana" w:hAnsi="Verdana" w:cs="Calibri"/>
          <w:sz w:val="18"/>
          <w:szCs w:val="18"/>
        </w:rPr>
      </w:pPr>
    </w:p>
    <w:p w:rsidR="007A39C3" w:rsidRPr="00CF2046" w:rsidRDefault="007A39C3" w:rsidP="007A39C3">
      <w:pPr>
        <w:jc w:val="center"/>
        <w:rPr>
          <w:rFonts w:ascii="Verdana" w:hAnsi="Verdana" w:cs="Arial"/>
          <w:b/>
          <w:sz w:val="18"/>
          <w:szCs w:val="16"/>
        </w:rPr>
      </w:pPr>
      <w:r w:rsidRPr="00CF2046">
        <w:rPr>
          <w:rFonts w:ascii="Verdana" w:hAnsi="Verdana" w:cs="Arial"/>
          <w:b/>
          <w:sz w:val="18"/>
          <w:szCs w:val="16"/>
        </w:rPr>
        <w:t>---------------------------------------------------</w:t>
      </w:r>
    </w:p>
    <w:p w:rsidR="007A39C3" w:rsidRPr="00CF2046" w:rsidRDefault="007A39C3" w:rsidP="007A39C3">
      <w:pPr>
        <w:jc w:val="center"/>
        <w:rPr>
          <w:rFonts w:ascii="Verdana" w:hAnsi="Verdana" w:cs="Arial"/>
          <w:b/>
          <w:sz w:val="16"/>
          <w:szCs w:val="16"/>
        </w:rPr>
      </w:pPr>
      <w:r w:rsidRPr="00CF2046">
        <w:rPr>
          <w:rFonts w:ascii="Verdana" w:hAnsi="Verdana" w:cs="Arial"/>
          <w:b/>
          <w:sz w:val="16"/>
          <w:szCs w:val="16"/>
        </w:rPr>
        <w:t>Firma del Representante Legal del Proponente</w:t>
      </w:r>
    </w:p>
    <w:p w:rsidR="0062797D" w:rsidRPr="00BA098F" w:rsidRDefault="007A39C3" w:rsidP="007A39C3">
      <w:pPr>
        <w:jc w:val="center"/>
        <w:rPr>
          <w:rFonts w:ascii="Verdana" w:hAnsi="Verdana" w:cs="Calibri"/>
          <w:b/>
          <w:bCs/>
          <w:i/>
          <w:iCs/>
          <w:sz w:val="18"/>
          <w:szCs w:val="18"/>
        </w:rPr>
      </w:pPr>
      <w:r w:rsidRPr="00CF2046">
        <w:rPr>
          <w:rFonts w:ascii="Verdana" w:hAnsi="Verdana" w:cs="Arial"/>
          <w:b/>
          <w:sz w:val="16"/>
          <w:szCs w:val="16"/>
        </w:rPr>
        <w:t>Nombre  completo del Representante Legal</w:t>
      </w:r>
      <w:r w:rsidRPr="00CF2046">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D21745">
      <w:pPr>
        <w:numPr>
          <w:ilvl w:val="0"/>
          <w:numId w:val="7"/>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D21745">
      <w:pPr>
        <w:numPr>
          <w:ilvl w:val="0"/>
          <w:numId w:val="7"/>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D21745">
      <w:pPr>
        <w:numPr>
          <w:ilvl w:val="0"/>
          <w:numId w:val="7"/>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D21745">
      <w:pPr>
        <w:numPr>
          <w:ilvl w:val="0"/>
          <w:numId w:val="7"/>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21745">
      <w:pPr>
        <w:pStyle w:val="Encabezado"/>
        <w:numPr>
          <w:ilvl w:val="0"/>
          <w:numId w:val="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21745">
      <w:pPr>
        <w:pStyle w:val="Encabezado"/>
        <w:numPr>
          <w:ilvl w:val="0"/>
          <w:numId w:val="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A39C3" w:rsidRPr="00CF2046" w:rsidRDefault="007A39C3" w:rsidP="007A39C3">
      <w:pPr>
        <w:jc w:val="center"/>
        <w:rPr>
          <w:rFonts w:ascii="Verdana" w:hAnsi="Verdana"/>
          <w:b/>
          <w:sz w:val="18"/>
          <w:szCs w:val="18"/>
        </w:rPr>
      </w:pPr>
      <w:r w:rsidRPr="00CF2046">
        <w:rPr>
          <w:rFonts w:ascii="Verdana" w:hAnsi="Verdana"/>
          <w:b/>
          <w:sz w:val="18"/>
          <w:szCs w:val="18"/>
        </w:rPr>
        <w:t>FORMULARIO Nº B-1</w:t>
      </w:r>
    </w:p>
    <w:p w:rsidR="007A39C3" w:rsidRPr="00CF2046" w:rsidRDefault="007A39C3" w:rsidP="007A39C3">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rsidR="007A39C3" w:rsidRDefault="007A39C3" w:rsidP="007A39C3">
      <w:pPr>
        <w:jc w:val="center"/>
        <w:rPr>
          <w:rFonts w:ascii="Verdana" w:hAnsi="Verdana" w:cs="Arial"/>
          <w:b/>
          <w:sz w:val="18"/>
          <w:szCs w:val="16"/>
          <w:lang w:val="es-BO"/>
        </w:rPr>
      </w:pPr>
      <w:r w:rsidRPr="00CF2046">
        <w:rPr>
          <w:rFonts w:ascii="Verdana" w:hAnsi="Verdana" w:cs="Arial"/>
          <w:b/>
          <w:sz w:val="18"/>
          <w:szCs w:val="16"/>
          <w:lang w:val="es-BO"/>
        </w:rPr>
        <w:t>(En Bolivianos)</w:t>
      </w:r>
    </w:p>
    <w:p w:rsidR="007A39C3" w:rsidRDefault="007A39C3" w:rsidP="007A39C3">
      <w:pPr>
        <w:jc w:val="center"/>
        <w:rPr>
          <w:rFonts w:ascii="Verdana" w:hAnsi="Verdana" w:cs="Arial"/>
          <w:b/>
          <w:sz w:val="18"/>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A39C3" w:rsidRPr="00CF2046" w:rsidTr="007A39C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7A39C3" w:rsidRPr="00CF2046" w:rsidTr="007A39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7A39C3" w:rsidRPr="00CF2046" w:rsidRDefault="007A39C3" w:rsidP="007A39C3">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7A39C3" w:rsidRPr="00CF2046" w:rsidRDefault="007A39C3" w:rsidP="007A39C3">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7A39C3" w:rsidRPr="00CF2046" w:rsidRDefault="007A39C3" w:rsidP="007A39C3">
            <w:pPr>
              <w:jc w:val="center"/>
              <w:rPr>
                <w:rFonts w:ascii="Arial" w:hAnsi="Arial" w:cs="Arial"/>
                <w:sz w:val="16"/>
                <w:szCs w:val="16"/>
                <w:lang w:val="es-BO"/>
              </w:rPr>
            </w:pPr>
          </w:p>
        </w:tc>
      </w:tr>
    </w:tbl>
    <w:p w:rsidR="007A39C3" w:rsidRPr="00CF2046" w:rsidRDefault="007A39C3" w:rsidP="007A39C3">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7A39C3" w:rsidRDefault="007A39C3" w:rsidP="004B74E1">
      <w:pPr>
        <w:jc w:val="center"/>
        <w:rPr>
          <w:rFonts w:ascii="Verdana" w:hAnsi="Verdana" w:cs="Arial"/>
          <w:b/>
          <w:sz w:val="16"/>
          <w:szCs w:val="16"/>
          <w:lang w:val="es-BO"/>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7A39C3" w:rsidRPr="007A39C3" w:rsidRDefault="007A39C3" w:rsidP="007A39C3">
      <w:pPr>
        <w:jc w:val="center"/>
        <w:rPr>
          <w:rFonts w:ascii="Verdana" w:hAnsi="Verdana" w:cs="Arial"/>
          <w:b/>
          <w:sz w:val="18"/>
          <w:szCs w:val="16"/>
        </w:rPr>
      </w:pPr>
    </w:p>
    <w:p w:rsidR="007A39C3" w:rsidRPr="007A39C3" w:rsidRDefault="007A39C3" w:rsidP="007A39C3">
      <w:pPr>
        <w:jc w:val="center"/>
        <w:rPr>
          <w:rFonts w:ascii="Verdana" w:hAnsi="Verdana" w:cs="Arial"/>
          <w:b/>
          <w:sz w:val="18"/>
          <w:szCs w:val="16"/>
          <w:lang w:val="es-BO"/>
        </w:rPr>
      </w:pPr>
      <w:r w:rsidRPr="007A39C3">
        <w:rPr>
          <w:rFonts w:ascii="Verdana" w:hAnsi="Verdana" w:cs="Arial"/>
          <w:b/>
          <w:sz w:val="18"/>
          <w:szCs w:val="16"/>
          <w:lang w:val="es-BO"/>
        </w:rPr>
        <w:t>FORMULARIO B-2</w:t>
      </w:r>
    </w:p>
    <w:p w:rsidR="007A39C3" w:rsidRPr="007A39C3" w:rsidRDefault="007A39C3" w:rsidP="007A39C3">
      <w:pPr>
        <w:jc w:val="center"/>
        <w:rPr>
          <w:rFonts w:ascii="Verdana" w:hAnsi="Verdana" w:cs="Arial"/>
          <w:b/>
          <w:sz w:val="18"/>
          <w:szCs w:val="16"/>
          <w:lang w:val="es-BO"/>
        </w:rPr>
      </w:pPr>
      <w:r w:rsidRPr="007A39C3">
        <w:rPr>
          <w:rFonts w:ascii="Verdana" w:hAnsi="Verdana" w:cs="Arial"/>
          <w:b/>
          <w:sz w:val="18"/>
          <w:szCs w:val="16"/>
          <w:lang w:val="es-BO"/>
        </w:rPr>
        <w:t>PRECIOS UNITARIOS ELEMENTALES</w:t>
      </w:r>
    </w:p>
    <w:p w:rsidR="007A39C3" w:rsidRPr="007A39C3" w:rsidRDefault="007A39C3" w:rsidP="007A39C3">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A39C3" w:rsidRPr="007A39C3" w:rsidTr="007A39C3">
        <w:trPr>
          <w:jc w:val="center"/>
        </w:trPr>
        <w:tc>
          <w:tcPr>
            <w:tcW w:w="9800" w:type="dxa"/>
            <w:gridSpan w:val="4"/>
            <w:tcBorders>
              <w:top w:val="single" w:sz="12" w:space="0" w:color="auto"/>
              <w:bottom w:val="single" w:sz="12" w:space="0" w:color="auto"/>
            </w:tcBorders>
            <w:shd w:val="clear" w:color="auto" w:fill="244061"/>
            <w:vAlign w:val="center"/>
          </w:tcPr>
          <w:p w:rsidR="007A39C3" w:rsidRPr="007A39C3" w:rsidRDefault="007A39C3" w:rsidP="007A39C3">
            <w:pPr>
              <w:numPr>
                <w:ilvl w:val="0"/>
                <w:numId w:val="12"/>
              </w:numPr>
              <w:rPr>
                <w:rFonts w:ascii="Arial" w:hAnsi="Arial" w:cs="Arial"/>
                <w:b/>
                <w:sz w:val="16"/>
                <w:szCs w:val="16"/>
                <w:lang w:val="es-BO"/>
              </w:rPr>
            </w:pPr>
            <w:r w:rsidRPr="007A39C3">
              <w:rPr>
                <w:rFonts w:ascii="Arial" w:hAnsi="Arial" w:cs="Arial"/>
                <w:b/>
                <w:sz w:val="16"/>
                <w:szCs w:val="16"/>
                <w:lang w:val="es-BO"/>
              </w:rPr>
              <w:t>MATERIALES</w:t>
            </w:r>
          </w:p>
        </w:tc>
      </w:tr>
      <w:tr w:rsidR="007A39C3" w:rsidRPr="007A39C3" w:rsidTr="007A39C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A39C3" w:rsidRPr="007A39C3" w:rsidRDefault="007A39C3" w:rsidP="007A39C3">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PRECIO UNITARIO</w:t>
            </w:r>
          </w:p>
        </w:tc>
      </w:tr>
      <w:tr w:rsidR="007A39C3" w:rsidRPr="007A39C3" w:rsidTr="007A39C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bl>
    <w:p w:rsidR="007A39C3" w:rsidRPr="007A39C3" w:rsidRDefault="007A39C3" w:rsidP="007A39C3">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A39C3" w:rsidRPr="007A39C3" w:rsidTr="007A39C3">
        <w:trPr>
          <w:jc w:val="center"/>
        </w:trPr>
        <w:tc>
          <w:tcPr>
            <w:tcW w:w="9800" w:type="dxa"/>
            <w:gridSpan w:val="4"/>
            <w:tcBorders>
              <w:top w:val="single" w:sz="12" w:space="0" w:color="auto"/>
              <w:bottom w:val="single" w:sz="12" w:space="0" w:color="auto"/>
            </w:tcBorders>
            <w:shd w:val="clear" w:color="auto" w:fill="244061"/>
            <w:vAlign w:val="center"/>
          </w:tcPr>
          <w:p w:rsidR="007A39C3" w:rsidRPr="007A39C3" w:rsidRDefault="007A39C3" w:rsidP="007A39C3">
            <w:pPr>
              <w:numPr>
                <w:ilvl w:val="0"/>
                <w:numId w:val="12"/>
              </w:numPr>
              <w:rPr>
                <w:rFonts w:ascii="Arial" w:hAnsi="Arial" w:cs="Arial"/>
                <w:b/>
                <w:sz w:val="16"/>
                <w:szCs w:val="16"/>
                <w:lang w:val="es-BO"/>
              </w:rPr>
            </w:pPr>
            <w:r w:rsidRPr="007A39C3">
              <w:rPr>
                <w:rFonts w:ascii="Arial" w:hAnsi="Arial" w:cs="Arial"/>
                <w:b/>
                <w:sz w:val="16"/>
                <w:szCs w:val="16"/>
                <w:lang w:val="es-BO"/>
              </w:rPr>
              <w:t>MANO DE OBRA</w:t>
            </w:r>
          </w:p>
        </w:tc>
      </w:tr>
      <w:tr w:rsidR="007A39C3" w:rsidRPr="007A39C3" w:rsidTr="007A39C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PRECIO UNITARIO</w:t>
            </w:r>
          </w:p>
        </w:tc>
      </w:tr>
      <w:tr w:rsidR="007A39C3" w:rsidRPr="007A39C3" w:rsidTr="007A39C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bl>
    <w:p w:rsidR="007A39C3" w:rsidRPr="007A39C3" w:rsidRDefault="007A39C3" w:rsidP="007A39C3">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A39C3" w:rsidRPr="007A39C3" w:rsidTr="007A39C3">
        <w:trPr>
          <w:jc w:val="center"/>
        </w:trPr>
        <w:tc>
          <w:tcPr>
            <w:tcW w:w="9800" w:type="dxa"/>
            <w:gridSpan w:val="4"/>
            <w:tcBorders>
              <w:top w:val="single" w:sz="12" w:space="0" w:color="auto"/>
              <w:bottom w:val="single" w:sz="12" w:space="0" w:color="auto"/>
            </w:tcBorders>
            <w:shd w:val="clear" w:color="auto" w:fill="244061"/>
            <w:vAlign w:val="center"/>
          </w:tcPr>
          <w:p w:rsidR="007A39C3" w:rsidRPr="007A39C3" w:rsidRDefault="007A39C3" w:rsidP="007A39C3">
            <w:pPr>
              <w:numPr>
                <w:ilvl w:val="0"/>
                <w:numId w:val="12"/>
              </w:numPr>
              <w:rPr>
                <w:rFonts w:ascii="Arial" w:hAnsi="Arial" w:cs="Arial"/>
                <w:b/>
                <w:sz w:val="16"/>
                <w:szCs w:val="16"/>
                <w:lang w:val="es-BO"/>
              </w:rPr>
            </w:pPr>
            <w:r w:rsidRPr="007A39C3">
              <w:rPr>
                <w:rFonts w:ascii="Arial" w:hAnsi="Arial" w:cs="Arial"/>
                <w:b/>
                <w:sz w:val="16"/>
                <w:szCs w:val="16"/>
                <w:lang w:val="es-BO"/>
              </w:rPr>
              <w:t>MAQUINARIA Y EQUIPO (*)</w:t>
            </w:r>
          </w:p>
        </w:tc>
      </w:tr>
      <w:tr w:rsidR="007A39C3" w:rsidRPr="007A39C3" w:rsidTr="007A39C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PRECIO UNITARIO</w:t>
            </w:r>
          </w:p>
        </w:tc>
      </w:tr>
      <w:tr w:rsidR="007A39C3" w:rsidRPr="007A39C3" w:rsidTr="007A39C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bl>
    <w:p w:rsidR="007A39C3" w:rsidRPr="007A39C3" w:rsidRDefault="007A39C3" w:rsidP="007A39C3">
      <w:pPr>
        <w:jc w:val="center"/>
        <w:rPr>
          <w:rFonts w:ascii="Verdana" w:hAnsi="Verdana" w:cs="Arial"/>
          <w:b/>
          <w:i/>
          <w:sz w:val="18"/>
          <w:szCs w:val="18"/>
        </w:rPr>
      </w:pPr>
    </w:p>
    <w:p w:rsidR="007A39C3" w:rsidRPr="007A39C3" w:rsidRDefault="007A39C3" w:rsidP="007A39C3">
      <w:pPr>
        <w:jc w:val="center"/>
        <w:rPr>
          <w:rFonts w:ascii="Verdana" w:hAnsi="Verdana" w:cs="Arial"/>
          <w:b/>
          <w:i/>
          <w:sz w:val="18"/>
          <w:szCs w:val="18"/>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AF173B" w:rsidRPr="003D0F16" w:rsidRDefault="00AF173B" w:rsidP="00AF173B">
      <w:pPr>
        <w:jc w:val="center"/>
        <w:rPr>
          <w:rFonts w:ascii="Verdana" w:hAnsi="Verdana" w:cs="Arial"/>
          <w:b/>
          <w:sz w:val="18"/>
          <w:szCs w:val="16"/>
        </w:rPr>
      </w:pPr>
      <w:r w:rsidRPr="003D0F16">
        <w:rPr>
          <w:rFonts w:ascii="Verdana" w:hAnsi="Verdana" w:cs="Arial"/>
          <w:b/>
          <w:sz w:val="18"/>
          <w:szCs w:val="16"/>
        </w:rPr>
        <w:t>---------------------------------------------------</w:t>
      </w:r>
    </w:p>
    <w:p w:rsidR="00AF173B" w:rsidRPr="003D0F16" w:rsidRDefault="00AF173B" w:rsidP="00AF173B">
      <w:pPr>
        <w:jc w:val="center"/>
        <w:rPr>
          <w:rFonts w:ascii="Verdana" w:hAnsi="Verdana" w:cs="Arial"/>
          <w:b/>
          <w:sz w:val="16"/>
          <w:szCs w:val="16"/>
        </w:rPr>
      </w:pPr>
      <w:r w:rsidRPr="003D0F16">
        <w:rPr>
          <w:rFonts w:ascii="Verdana" w:hAnsi="Verdana" w:cs="Arial"/>
          <w:b/>
          <w:sz w:val="16"/>
          <w:szCs w:val="16"/>
        </w:rPr>
        <w:t>Firma del Representante Legal del Proponente</w:t>
      </w:r>
    </w:p>
    <w:p w:rsidR="00AF173B" w:rsidRPr="00CF2046" w:rsidRDefault="00AF173B" w:rsidP="00AF173B">
      <w:pPr>
        <w:jc w:val="center"/>
        <w:rPr>
          <w:rFonts w:ascii="Verdana" w:hAnsi="Verdana" w:cs="Arial"/>
          <w:sz w:val="18"/>
          <w:szCs w:val="18"/>
        </w:rPr>
      </w:pPr>
      <w:r w:rsidRPr="003D0F16">
        <w:rPr>
          <w:rFonts w:ascii="Verdana" w:hAnsi="Verdana" w:cs="Arial"/>
          <w:b/>
          <w:sz w:val="16"/>
          <w:szCs w:val="16"/>
        </w:rPr>
        <w:t>Nombre  completo del Representante Legal</w:t>
      </w:r>
    </w:p>
    <w:p w:rsidR="00AF173B" w:rsidRPr="008F7A56" w:rsidRDefault="00AF173B" w:rsidP="00AF173B"/>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Default="007A39C3" w:rsidP="007A39C3">
      <w:pPr>
        <w:jc w:val="center"/>
        <w:rPr>
          <w:rFonts w:ascii="Verdana" w:hAnsi="Verdana" w:cs="Arial"/>
          <w:b/>
          <w:sz w:val="18"/>
          <w:szCs w:val="16"/>
          <w:lang w:val="es-BO"/>
        </w:rPr>
      </w:pPr>
    </w:p>
    <w:p w:rsidR="00AF173B" w:rsidRDefault="00AF173B" w:rsidP="007A39C3">
      <w:pPr>
        <w:jc w:val="center"/>
        <w:rPr>
          <w:rFonts w:ascii="Verdana" w:hAnsi="Verdana" w:cs="Arial"/>
          <w:b/>
          <w:sz w:val="18"/>
          <w:szCs w:val="16"/>
          <w:lang w:val="es-BO"/>
        </w:rPr>
      </w:pPr>
    </w:p>
    <w:p w:rsidR="00AF173B" w:rsidRPr="007A39C3" w:rsidRDefault="00AF173B"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6"/>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6"/>
          <w:szCs w:val="16"/>
          <w:lang w:val="es-BO"/>
        </w:rPr>
      </w:pPr>
    </w:p>
    <w:p w:rsidR="007A39C3" w:rsidRPr="007A39C3" w:rsidRDefault="007A39C3" w:rsidP="007A39C3">
      <w:pPr>
        <w:jc w:val="center"/>
        <w:rPr>
          <w:rFonts w:ascii="Verdana" w:hAnsi="Verdana" w:cs="Arial"/>
          <w:b/>
          <w:sz w:val="16"/>
          <w:szCs w:val="16"/>
          <w:lang w:val="es-BO"/>
        </w:rPr>
      </w:pPr>
    </w:p>
    <w:p w:rsidR="007A39C3" w:rsidRPr="007A39C3" w:rsidRDefault="007A39C3" w:rsidP="007A39C3">
      <w:pPr>
        <w:jc w:val="center"/>
        <w:rPr>
          <w:rFonts w:ascii="Verdana" w:hAnsi="Verdana" w:cs="Arial"/>
          <w:b/>
          <w:sz w:val="16"/>
          <w:szCs w:val="16"/>
          <w:lang w:val="es-BO"/>
        </w:rPr>
      </w:pP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FORMULARIO C-1</w:t>
      </w:r>
    </w:p>
    <w:p w:rsidR="007A39C3" w:rsidRPr="007A39C3" w:rsidRDefault="007A39C3" w:rsidP="007A39C3">
      <w:pPr>
        <w:jc w:val="center"/>
        <w:rPr>
          <w:rFonts w:ascii="Verdana" w:hAnsi="Verdana"/>
          <w:b/>
          <w:bCs/>
          <w:sz w:val="18"/>
          <w:szCs w:val="18"/>
          <w:lang w:eastAsia="es-BO"/>
        </w:rPr>
      </w:pPr>
      <w:r w:rsidRPr="007A39C3">
        <w:rPr>
          <w:rFonts w:ascii="Verdana" w:hAnsi="Verdana"/>
          <w:b/>
          <w:bCs/>
          <w:sz w:val="18"/>
          <w:szCs w:val="18"/>
          <w:lang w:eastAsia="es-BO"/>
        </w:rPr>
        <w:t>EXPERIENCIA GENERAL Y ESPECÍFICA DE LA EMPRESA</w:t>
      </w:r>
    </w:p>
    <w:p w:rsidR="007A39C3" w:rsidRPr="007A39C3" w:rsidRDefault="007A39C3" w:rsidP="007A39C3">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7A39C3" w:rsidRPr="007A39C3" w:rsidTr="007A39C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7A39C3" w:rsidRPr="007A39C3" w:rsidRDefault="007A39C3" w:rsidP="007A39C3">
            <w:pPr>
              <w:jc w:val="center"/>
              <w:rPr>
                <w:rFonts w:ascii="Arial" w:hAnsi="Arial" w:cs="Arial"/>
                <w:b/>
                <w:bCs/>
                <w:i/>
                <w:iCs/>
                <w:sz w:val="16"/>
                <w:szCs w:val="16"/>
                <w:lang w:eastAsia="es-BO"/>
              </w:rPr>
            </w:pPr>
            <w:r w:rsidRPr="007A39C3">
              <w:rPr>
                <w:rFonts w:ascii="Arial" w:hAnsi="Arial" w:cs="Arial"/>
                <w:b/>
                <w:bCs/>
                <w:i/>
                <w:iCs/>
                <w:sz w:val="16"/>
                <w:szCs w:val="16"/>
                <w:lang w:eastAsia="es-BO"/>
              </w:rPr>
              <w:t>[NOMBRE DEL PROPONENTE]</w:t>
            </w:r>
          </w:p>
        </w:tc>
      </w:tr>
      <w:tr w:rsidR="007A39C3" w:rsidRPr="007A39C3" w:rsidTr="007A39C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Nombre del Socio(s) (***)</w:t>
            </w:r>
          </w:p>
        </w:tc>
      </w:tr>
      <w:tr w:rsidR="007A39C3" w:rsidRPr="007A39C3" w:rsidTr="007A39C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7A39C3" w:rsidRPr="007A39C3" w:rsidRDefault="007A39C3" w:rsidP="007A39C3">
            <w:pPr>
              <w:ind w:left="113" w:right="113"/>
              <w:jc w:val="center"/>
              <w:rPr>
                <w:rFonts w:ascii="Arial" w:hAnsi="Arial" w:cs="Arial"/>
                <w:b/>
                <w:bCs/>
                <w:sz w:val="16"/>
                <w:szCs w:val="16"/>
                <w:lang w:eastAsia="es-BO"/>
              </w:rPr>
            </w:pPr>
            <w:r w:rsidRPr="007A39C3">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7A39C3" w:rsidRPr="007A39C3" w:rsidRDefault="007A39C3" w:rsidP="007A39C3">
            <w:pPr>
              <w:ind w:left="113" w:right="113"/>
              <w:jc w:val="center"/>
              <w:rPr>
                <w:rFonts w:ascii="Arial" w:hAnsi="Arial" w:cs="Arial"/>
                <w:b/>
                <w:bCs/>
                <w:sz w:val="16"/>
                <w:szCs w:val="16"/>
                <w:lang w:eastAsia="es-BO"/>
              </w:rPr>
            </w:pPr>
            <w:r w:rsidRPr="007A39C3">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r>
      <w:tr w:rsidR="007A39C3" w:rsidRPr="007A39C3" w:rsidTr="007A39C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7A39C3" w:rsidRPr="007A39C3" w:rsidRDefault="007A39C3" w:rsidP="007A39C3">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7A39C3" w:rsidRPr="007A39C3" w:rsidRDefault="007A39C3" w:rsidP="007A39C3">
            <w:pPr>
              <w:rPr>
                <w:rFonts w:ascii="Arial" w:hAnsi="Arial" w:cs="Arial"/>
                <w:b/>
                <w:bCs/>
                <w:sz w:val="16"/>
                <w:szCs w:val="16"/>
                <w:lang w:eastAsia="es-BO"/>
              </w:rPr>
            </w:pPr>
            <w:r w:rsidRPr="007A39C3">
              <w:rPr>
                <w:rFonts w:ascii="Arial" w:hAnsi="Arial" w:cs="Arial"/>
                <w:b/>
                <w:bCs/>
                <w:sz w:val="16"/>
                <w:szCs w:val="16"/>
                <w:lang w:eastAsia="es-BO"/>
              </w:rPr>
              <w:t> </w:t>
            </w:r>
          </w:p>
          <w:p w:rsidR="007A39C3" w:rsidRPr="007A39C3" w:rsidRDefault="007A39C3" w:rsidP="007A39C3">
            <w:pPr>
              <w:rPr>
                <w:rFonts w:ascii="Arial" w:hAnsi="Arial" w:cs="Arial"/>
                <w:b/>
                <w:bCs/>
                <w:sz w:val="16"/>
                <w:szCs w:val="16"/>
                <w:lang w:eastAsia="es-BO"/>
              </w:rPr>
            </w:pPr>
            <w:r w:rsidRPr="007A39C3">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7A39C3" w:rsidRPr="007A39C3" w:rsidRDefault="007A39C3" w:rsidP="007A39C3">
            <w:pPr>
              <w:rPr>
                <w:rFonts w:ascii="Arial" w:hAnsi="Arial" w:cs="Arial"/>
                <w:b/>
                <w:bCs/>
                <w:sz w:val="16"/>
                <w:szCs w:val="16"/>
                <w:lang w:eastAsia="es-BO"/>
              </w:rPr>
            </w:pPr>
          </w:p>
        </w:tc>
      </w:tr>
      <w:tr w:rsidR="007A39C3" w:rsidRPr="007A39C3" w:rsidTr="007A39C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7A39C3" w:rsidRPr="007A39C3" w:rsidRDefault="007A39C3" w:rsidP="007A39C3">
            <w:pPr>
              <w:rPr>
                <w:rFonts w:ascii="Arial" w:hAnsi="Arial" w:cs="Arial"/>
                <w:sz w:val="16"/>
                <w:szCs w:val="16"/>
                <w:lang w:eastAsia="es-BO"/>
              </w:rPr>
            </w:pPr>
            <w:r w:rsidRPr="007A39C3">
              <w:rPr>
                <w:rFonts w:ascii="Arial" w:hAnsi="Arial" w:cs="Arial"/>
                <w:sz w:val="16"/>
                <w:szCs w:val="16"/>
                <w:lang w:eastAsia="es-BO"/>
              </w:rPr>
              <w:t>Monto a la fecha de Recepción Final de la Obra. (T/C de la fecha de firma del contrato)</w:t>
            </w:r>
          </w:p>
        </w:tc>
      </w:tr>
      <w:tr w:rsidR="007A39C3" w:rsidRPr="007A39C3" w:rsidTr="007A39C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7A39C3" w:rsidRPr="007A39C3" w:rsidRDefault="007A39C3" w:rsidP="007A39C3">
            <w:pPr>
              <w:rPr>
                <w:rFonts w:ascii="Arial" w:hAnsi="Arial" w:cs="Arial"/>
                <w:sz w:val="16"/>
                <w:szCs w:val="16"/>
                <w:lang w:eastAsia="es-BO"/>
              </w:rPr>
            </w:pPr>
            <w:r w:rsidRPr="007A39C3">
              <w:rPr>
                <w:rFonts w:ascii="Arial" w:hAnsi="Arial" w:cs="Arial"/>
                <w:sz w:val="16"/>
                <w:szCs w:val="16"/>
                <w:lang w:eastAsia="es-BO"/>
              </w:rPr>
              <w:t>Cuando la empresa cuente con experiencia asociada, solo se debe consignar el monto correspondiente a su participación.</w:t>
            </w:r>
          </w:p>
        </w:tc>
      </w:tr>
      <w:tr w:rsidR="007A39C3" w:rsidRPr="007A39C3" w:rsidTr="007A39C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7A39C3" w:rsidRPr="007A39C3" w:rsidRDefault="007A39C3" w:rsidP="007A39C3">
            <w:pPr>
              <w:rPr>
                <w:rFonts w:ascii="Arial" w:hAnsi="Arial" w:cs="Arial"/>
                <w:sz w:val="16"/>
                <w:szCs w:val="16"/>
                <w:lang w:eastAsia="es-BO"/>
              </w:rPr>
            </w:pPr>
            <w:r w:rsidRPr="007A39C3">
              <w:rPr>
                <w:rFonts w:ascii="Arial" w:hAnsi="Arial" w:cs="Arial"/>
                <w:sz w:val="16"/>
                <w:szCs w:val="16"/>
                <w:lang w:eastAsia="es-BO"/>
              </w:rPr>
              <w:t>Si el contrato lo ejecutó asociado, indicar en esta casilla el nombre del o los socios.</w:t>
            </w:r>
          </w:p>
        </w:tc>
      </w:tr>
      <w:tr w:rsidR="007A39C3" w:rsidRPr="007A39C3" w:rsidTr="007A39C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A39C3" w:rsidRPr="007A39C3" w:rsidRDefault="007A39C3" w:rsidP="007A39C3">
            <w:pPr>
              <w:jc w:val="both"/>
              <w:rPr>
                <w:rFonts w:ascii="Arial" w:hAnsi="Arial" w:cs="Arial"/>
                <w:sz w:val="16"/>
                <w:szCs w:val="16"/>
                <w:lang w:eastAsia="es-BO"/>
              </w:rPr>
            </w:pPr>
            <w:r w:rsidRPr="007A39C3">
              <w:rPr>
                <w:rFonts w:ascii="Arial" w:hAnsi="Arial" w:cs="Arial"/>
                <w:sz w:val="16"/>
                <w:szCs w:val="16"/>
                <w:lang w:eastAsia="es-BO"/>
              </w:rPr>
              <w:t>Nota.-</w:t>
            </w:r>
            <w:r w:rsidRPr="007A39C3">
              <w:t xml:space="preserve"> </w:t>
            </w:r>
            <w:r w:rsidRPr="007A39C3">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7A39C3" w:rsidRPr="007A39C3" w:rsidRDefault="007A39C3" w:rsidP="007A39C3">
      <w:pPr>
        <w:jc w:val="center"/>
        <w:rPr>
          <w:rFonts w:ascii="Verdana" w:hAnsi="Verdana" w:cs="Arial"/>
          <w:b/>
          <w:i/>
          <w:sz w:val="18"/>
          <w:szCs w:val="18"/>
        </w:rPr>
      </w:pPr>
    </w:p>
    <w:p w:rsidR="007A39C3" w:rsidRPr="007A39C3" w:rsidRDefault="007A39C3" w:rsidP="007A39C3">
      <w:pPr>
        <w:jc w:val="center"/>
        <w:rPr>
          <w:rFonts w:ascii="Verdana" w:hAnsi="Verdana" w:cs="Arial"/>
          <w:b/>
          <w:i/>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AF173B" w:rsidRPr="003D0F16" w:rsidRDefault="00AF173B" w:rsidP="00AF173B">
      <w:pPr>
        <w:jc w:val="center"/>
        <w:rPr>
          <w:rFonts w:ascii="Verdana" w:hAnsi="Verdana" w:cs="Arial"/>
          <w:b/>
          <w:sz w:val="18"/>
          <w:szCs w:val="16"/>
        </w:rPr>
      </w:pPr>
      <w:r w:rsidRPr="003D0F16">
        <w:rPr>
          <w:rFonts w:ascii="Verdana" w:hAnsi="Verdana" w:cs="Arial"/>
          <w:b/>
          <w:sz w:val="18"/>
          <w:szCs w:val="16"/>
        </w:rPr>
        <w:t>---------------------------------------------------</w:t>
      </w:r>
    </w:p>
    <w:p w:rsidR="00AF173B" w:rsidRPr="003D0F16" w:rsidRDefault="00AF173B" w:rsidP="00AF173B">
      <w:pPr>
        <w:jc w:val="center"/>
        <w:rPr>
          <w:rFonts w:ascii="Verdana" w:hAnsi="Verdana" w:cs="Arial"/>
          <w:b/>
          <w:sz w:val="16"/>
          <w:szCs w:val="16"/>
        </w:rPr>
      </w:pPr>
      <w:r w:rsidRPr="003D0F16">
        <w:rPr>
          <w:rFonts w:ascii="Verdana" w:hAnsi="Verdana" w:cs="Arial"/>
          <w:b/>
          <w:sz w:val="16"/>
          <w:szCs w:val="16"/>
        </w:rPr>
        <w:t>Firma del Representante Legal del Proponente</w:t>
      </w:r>
    </w:p>
    <w:p w:rsidR="00AF173B" w:rsidRPr="00CF2046" w:rsidRDefault="00AF173B" w:rsidP="00AF173B">
      <w:pPr>
        <w:jc w:val="center"/>
        <w:rPr>
          <w:rFonts w:ascii="Verdana" w:hAnsi="Verdana" w:cs="Arial"/>
          <w:sz w:val="18"/>
          <w:szCs w:val="18"/>
        </w:rPr>
      </w:pPr>
      <w:r w:rsidRPr="003D0F16">
        <w:rPr>
          <w:rFonts w:ascii="Verdana" w:hAnsi="Verdana" w:cs="Arial"/>
          <w:b/>
          <w:sz w:val="16"/>
          <w:szCs w:val="16"/>
        </w:rPr>
        <w:t>Nombre  completo del Representante Legal</w:t>
      </w:r>
    </w:p>
    <w:p w:rsidR="00AF173B" w:rsidRPr="008F7A56" w:rsidRDefault="00AF173B" w:rsidP="00AF173B"/>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both"/>
        <w:rPr>
          <w:rFonts w:ascii="Verdana" w:hAnsi="Verdana" w:cs="Arial"/>
          <w:sz w:val="16"/>
          <w:szCs w:val="16"/>
          <w:highlight w:val="yellow"/>
          <w:lang w:val="es-BO"/>
        </w:rPr>
        <w:sectPr w:rsidR="007A39C3" w:rsidRPr="007A39C3" w:rsidSect="004B721E">
          <w:pgSz w:w="12240" w:h="15840" w:code="1"/>
          <w:pgMar w:top="947" w:right="1610" w:bottom="851" w:left="1276" w:header="425" w:footer="709" w:gutter="0"/>
          <w:cols w:space="708"/>
          <w:docGrid w:linePitch="360"/>
        </w:sectPr>
      </w:pPr>
    </w:p>
    <w:p w:rsidR="007A39C3" w:rsidRPr="007A39C3" w:rsidRDefault="007A39C3" w:rsidP="007A39C3">
      <w:pPr>
        <w:jc w:val="center"/>
        <w:rPr>
          <w:rFonts w:ascii="Verdana" w:hAnsi="Verdana" w:cs="Arial"/>
          <w:b/>
          <w:sz w:val="18"/>
          <w:szCs w:val="16"/>
        </w:rPr>
      </w:pPr>
      <w:bookmarkStart w:id="1" w:name="_Toc351628703"/>
      <w:r w:rsidRPr="007A39C3">
        <w:rPr>
          <w:rFonts w:ascii="Verdana" w:hAnsi="Verdana" w:cs="Arial"/>
          <w:b/>
          <w:sz w:val="18"/>
          <w:szCs w:val="16"/>
        </w:rPr>
        <w:lastRenderedPageBreak/>
        <w:t>FORMULARIO C-2</w:t>
      </w: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EXPERIENCIA GENERAL Y ESPECÍFICA</w:t>
      </w: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DEL PERSONAL PROPUESTO (uno por cada persona)</w:t>
      </w:r>
    </w:p>
    <w:p w:rsidR="007A39C3" w:rsidRPr="007A39C3" w:rsidRDefault="007A39C3" w:rsidP="007A39C3">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7A39C3" w:rsidRPr="007A39C3" w:rsidTr="007A39C3">
        <w:trPr>
          <w:jc w:val="center"/>
        </w:trPr>
        <w:tc>
          <w:tcPr>
            <w:tcW w:w="9781" w:type="dxa"/>
            <w:gridSpan w:val="11"/>
            <w:tcBorders>
              <w:top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1. DATOS GENERALES</w:t>
            </w:r>
          </w:p>
        </w:tc>
      </w:tr>
      <w:tr w:rsidR="007A39C3" w:rsidRPr="007A39C3" w:rsidTr="007A39C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7A39C3" w:rsidRPr="007A39C3" w:rsidRDefault="007A39C3" w:rsidP="007A39C3">
            <w:pPr>
              <w:rPr>
                <w:rFonts w:ascii="Arial" w:hAnsi="Arial" w:cs="Arial"/>
                <w:sz w:val="14"/>
                <w:szCs w:val="16"/>
              </w:rPr>
            </w:pPr>
          </w:p>
        </w:tc>
        <w:tc>
          <w:tcPr>
            <w:tcW w:w="1617" w:type="dxa"/>
            <w:gridSpan w:val="2"/>
            <w:tcBorders>
              <w:top w:val="nil"/>
              <w:left w:val="nil"/>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i/>
                <w:sz w:val="14"/>
                <w:szCs w:val="16"/>
              </w:rPr>
            </w:pPr>
          </w:p>
        </w:tc>
        <w:tc>
          <w:tcPr>
            <w:tcW w:w="1726" w:type="dxa"/>
            <w:tcBorders>
              <w:top w:val="nil"/>
              <w:left w:val="nil"/>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Nombre(s)</w:t>
            </w:r>
          </w:p>
        </w:tc>
        <w:tc>
          <w:tcPr>
            <w:tcW w:w="141" w:type="dxa"/>
            <w:tcBorders>
              <w:top w:val="nil"/>
              <w:left w:val="nil"/>
              <w:bottom w:val="nil"/>
            </w:tcBorders>
            <w:shd w:val="clear" w:color="auto" w:fill="auto"/>
            <w:vAlign w:val="center"/>
          </w:tcPr>
          <w:p w:rsidR="007A39C3" w:rsidRPr="007A39C3" w:rsidRDefault="007A39C3" w:rsidP="007A39C3">
            <w:pPr>
              <w:rPr>
                <w:rFonts w:ascii="Arial" w:hAnsi="Arial" w:cs="Arial"/>
                <w:sz w:val="14"/>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7A39C3" w:rsidRPr="007A39C3" w:rsidRDefault="007A39C3" w:rsidP="007A39C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7A39C3" w:rsidRPr="007A39C3" w:rsidRDefault="007A39C3" w:rsidP="007A39C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141" w:type="dxa"/>
            <w:tcBorders>
              <w:top w:val="nil"/>
              <w:left w:val="nil"/>
              <w:bottom w:val="nil"/>
            </w:tcBorders>
            <w:shd w:val="clear" w:color="auto" w:fill="auto"/>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rPr>
                <w:rFonts w:ascii="Arial" w:hAnsi="Arial" w:cs="Arial"/>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rPr>
                <w:rFonts w:ascii="Arial" w:hAnsi="Arial" w:cs="Arial"/>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7A39C3" w:rsidRPr="007A39C3" w:rsidRDefault="007A39C3" w:rsidP="007A39C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7A39C3" w:rsidRPr="007A39C3" w:rsidRDefault="007A39C3" w:rsidP="007A39C3">
            <w:pPr>
              <w:rPr>
                <w:rFonts w:ascii="Arial" w:hAnsi="Arial" w:cs="Arial"/>
                <w:sz w:val="14"/>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76" w:type="dxa"/>
            <w:tcBorders>
              <w:top w:val="nil"/>
              <w:left w:val="nil"/>
              <w:bottom w:val="nil"/>
            </w:tcBorders>
            <w:shd w:val="clear" w:color="auto" w:fill="auto"/>
            <w:vAlign w:val="center"/>
          </w:tcPr>
          <w:p w:rsidR="007A39C3" w:rsidRPr="007A39C3" w:rsidRDefault="007A39C3" w:rsidP="007A39C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2409" w:type="dxa"/>
            <w:gridSpan w:val="4"/>
            <w:tcBorders>
              <w:top w:val="nil"/>
              <w:left w:val="nil"/>
              <w:bottom w:val="nil"/>
            </w:tcBorders>
            <w:shd w:val="clear" w:color="auto" w:fill="auto"/>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rPr>
                <w:rFonts w:ascii="Arial" w:hAnsi="Arial" w:cs="Arial"/>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39C3" w:rsidRPr="007A39C3" w:rsidRDefault="007A39C3" w:rsidP="007A39C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7A39C3" w:rsidRPr="007A39C3" w:rsidRDefault="007A39C3" w:rsidP="007A39C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7A39C3" w:rsidRPr="007A39C3" w:rsidRDefault="007A39C3" w:rsidP="007A39C3">
            <w:pPr>
              <w:rPr>
                <w:rFonts w:ascii="Arial" w:hAnsi="Arial" w:cs="Arial"/>
                <w:sz w:val="2"/>
                <w:szCs w:val="2"/>
              </w:rPr>
            </w:pPr>
          </w:p>
        </w:tc>
      </w:tr>
    </w:tbl>
    <w:p w:rsidR="007A39C3" w:rsidRPr="007A39C3" w:rsidRDefault="007A39C3" w:rsidP="007A39C3">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A39C3" w:rsidRPr="007A39C3" w:rsidTr="007A39C3">
        <w:trPr>
          <w:jc w:val="center"/>
        </w:trPr>
        <w:tc>
          <w:tcPr>
            <w:tcW w:w="9781" w:type="dxa"/>
            <w:gridSpan w:val="5"/>
            <w:tcBorders>
              <w:top w:val="single" w:sz="12" w:space="0" w:color="auto"/>
              <w:bottom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 xml:space="preserve">2. FORMACIÓN ACADÉMICA </w:t>
            </w:r>
          </w:p>
        </w:tc>
      </w:tr>
      <w:tr w:rsidR="007A39C3" w:rsidRPr="007A39C3" w:rsidTr="007A39C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7A39C3" w:rsidRPr="007A39C3" w:rsidRDefault="007A39C3" w:rsidP="00953419">
            <w:pPr>
              <w:jc w:val="center"/>
              <w:rPr>
                <w:rFonts w:ascii="Arial" w:hAnsi="Arial" w:cs="Arial"/>
                <w:b/>
                <w:sz w:val="16"/>
                <w:szCs w:val="16"/>
              </w:rPr>
            </w:pPr>
            <w:r w:rsidRPr="007A39C3">
              <w:rPr>
                <w:rFonts w:ascii="Arial" w:hAnsi="Arial" w:cs="Arial"/>
                <w:b/>
                <w:sz w:val="16"/>
                <w:szCs w:val="16"/>
              </w:rPr>
              <w:t>Título en Provisión Nacional</w:t>
            </w:r>
            <w:r w:rsidR="00AF173B">
              <w:rPr>
                <w:rFonts w:ascii="Arial" w:hAnsi="Arial" w:cs="Arial"/>
                <w:b/>
                <w:sz w:val="16"/>
                <w:szCs w:val="16"/>
              </w:rPr>
              <w:t>/Titulo Académico</w:t>
            </w:r>
          </w:p>
        </w:tc>
      </w:tr>
      <w:tr w:rsidR="007A39C3" w:rsidRPr="007A39C3" w:rsidTr="007A39C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bl>
    <w:p w:rsidR="007A39C3" w:rsidRPr="007A39C3" w:rsidRDefault="007A39C3" w:rsidP="007A39C3">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A39C3" w:rsidRPr="007A39C3" w:rsidTr="007A39C3">
        <w:trPr>
          <w:jc w:val="center"/>
        </w:trPr>
        <w:tc>
          <w:tcPr>
            <w:tcW w:w="9781" w:type="dxa"/>
            <w:gridSpan w:val="5"/>
            <w:tcBorders>
              <w:top w:val="single" w:sz="12" w:space="0" w:color="auto"/>
              <w:bottom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 xml:space="preserve">3. CURSOS DE ESPECIALIZACIÓN </w:t>
            </w:r>
          </w:p>
        </w:tc>
      </w:tr>
      <w:tr w:rsidR="007A39C3" w:rsidRPr="007A39C3" w:rsidTr="007A39C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Duración en Horas</w:t>
            </w:r>
          </w:p>
        </w:tc>
      </w:tr>
      <w:tr w:rsidR="007A39C3" w:rsidRPr="007A39C3" w:rsidTr="007A39C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bl>
    <w:p w:rsidR="007A39C3" w:rsidRPr="007A39C3" w:rsidRDefault="007A39C3" w:rsidP="007A39C3">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A39C3" w:rsidRPr="007A39C3" w:rsidTr="007A39C3">
        <w:trPr>
          <w:jc w:val="center"/>
        </w:trPr>
        <w:tc>
          <w:tcPr>
            <w:tcW w:w="9781" w:type="dxa"/>
            <w:gridSpan w:val="7"/>
            <w:tcBorders>
              <w:top w:val="single" w:sz="12" w:space="0" w:color="auto"/>
              <w:bottom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4. EXPERIENCIA GENERAL</w:t>
            </w:r>
          </w:p>
        </w:tc>
      </w:tr>
      <w:tr w:rsidR="007A39C3" w:rsidRPr="007A39C3" w:rsidTr="007A39C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Fecha (mes / año)</w:t>
            </w:r>
          </w:p>
        </w:tc>
      </w:tr>
      <w:tr w:rsidR="007A39C3" w:rsidRPr="007A39C3" w:rsidTr="007A39C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Hasta</w:t>
            </w:r>
          </w:p>
        </w:tc>
      </w:tr>
      <w:tr w:rsidR="007A39C3" w:rsidRPr="007A39C3" w:rsidTr="007A39C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sz w:val="16"/>
                <w:szCs w:val="16"/>
              </w:rPr>
            </w:pPr>
          </w:p>
        </w:tc>
      </w:tr>
    </w:tbl>
    <w:p w:rsidR="007A39C3" w:rsidRPr="007A39C3" w:rsidRDefault="007A39C3" w:rsidP="007A39C3">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A39C3" w:rsidRPr="007A39C3" w:rsidTr="007A39C3">
        <w:trPr>
          <w:jc w:val="center"/>
        </w:trPr>
        <w:tc>
          <w:tcPr>
            <w:tcW w:w="9781" w:type="dxa"/>
            <w:gridSpan w:val="7"/>
            <w:tcBorders>
              <w:top w:val="single" w:sz="12" w:space="0" w:color="auto"/>
              <w:bottom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 xml:space="preserve">5. EXPERIENCIA ESPECÍFICA </w:t>
            </w:r>
          </w:p>
        </w:tc>
      </w:tr>
      <w:tr w:rsidR="007A39C3" w:rsidRPr="007A39C3" w:rsidTr="007A39C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Fecha (mes / año)</w:t>
            </w:r>
          </w:p>
        </w:tc>
      </w:tr>
      <w:tr w:rsidR="007A39C3" w:rsidRPr="007A39C3" w:rsidTr="007A39C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Hasta</w:t>
            </w:r>
          </w:p>
        </w:tc>
      </w:tr>
      <w:tr w:rsidR="007A39C3" w:rsidRPr="007A39C3" w:rsidTr="007A39C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7A39C3" w:rsidRPr="007A39C3" w:rsidRDefault="007A39C3" w:rsidP="007A39C3">
            <w:pPr>
              <w:jc w:val="both"/>
              <w:rPr>
                <w:rFonts w:ascii="Arial" w:hAnsi="Arial" w:cs="Arial"/>
                <w:sz w:val="16"/>
                <w:szCs w:val="16"/>
              </w:rPr>
            </w:pPr>
            <w:r w:rsidRPr="007A39C3">
              <w:rPr>
                <w:rFonts w:ascii="Arial" w:hAnsi="Arial" w:cs="Arial"/>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7A39C3" w:rsidRPr="007A39C3" w:rsidRDefault="007A39C3" w:rsidP="007A39C3"/>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AF173B" w:rsidRPr="003D0F16" w:rsidRDefault="00AF173B" w:rsidP="00AF173B">
      <w:pPr>
        <w:jc w:val="center"/>
        <w:rPr>
          <w:rFonts w:ascii="Verdana" w:hAnsi="Verdana" w:cs="Arial"/>
          <w:b/>
          <w:sz w:val="18"/>
          <w:szCs w:val="16"/>
        </w:rPr>
      </w:pPr>
      <w:r w:rsidRPr="003D0F16">
        <w:rPr>
          <w:rFonts w:ascii="Verdana" w:hAnsi="Verdana" w:cs="Arial"/>
          <w:b/>
          <w:sz w:val="18"/>
          <w:szCs w:val="16"/>
        </w:rPr>
        <w:t>---------------------------------------------------</w:t>
      </w:r>
    </w:p>
    <w:p w:rsidR="00AF173B" w:rsidRPr="003D0F16" w:rsidRDefault="00AF173B" w:rsidP="00AF173B">
      <w:pPr>
        <w:jc w:val="center"/>
        <w:rPr>
          <w:rFonts w:ascii="Verdana" w:hAnsi="Verdana" w:cs="Arial"/>
          <w:b/>
          <w:sz w:val="16"/>
          <w:szCs w:val="16"/>
        </w:rPr>
      </w:pPr>
      <w:r w:rsidRPr="003D0F16">
        <w:rPr>
          <w:rFonts w:ascii="Verdana" w:hAnsi="Verdana" w:cs="Arial"/>
          <w:b/>
          <w:sz w:val="16"/>
          <w:szCs w:val="16"/>
        </w:rPr>
        <w:t>Firma del Representante Legal del Proponente</w:t>
      </w:r>
    </w:p>
    <w:p w:rsidR="00AF173B" w:rsidRPr="00CF2046" w:rsidRDefault="00AF173B" w:rsidP="00AF173B">
      <w:pPr>
        <w:jc w:val="center"/>
        <w:rPr>
          <w:rFonts w:ascii="Verdana" w:hAnsi="Verdana" w:cs="Arial"/>
          <w:sz w:val="18"/>
          <w:szCs w:val="18"/>
        </w:rPr>
      </w:pPr>
      <w:r w:rsidRPr="003D0F16">
        <w:rPr>
          <w:rFonts w:ascii="Verdana" w:hAnsi="Verdana" w:cs="Arial"/>
          <w:b/>
          <w:sz w:val="16"/>
          <w:szCs w:val="16"/>
        </w:rPr>
        <w:t>Nombre  completo del Representante Legal</w:t>
      </w: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rPr>
          <w:lang w:val="es-BO" w:eastAsia="es-ES"/>
        </w:rPr>
      </w:pPr>
    </w:p>
    <w:p w:rsidR="007A39C3" w:rsidRPr="007A39C3" w:rsidRDefault="007A39C3" w:rsidP="007A39C3">
      <w:pPr>
        <w:rPr>
          <w:lang w:val="es-BO" w:eastAsia="es-ES"/>
        </w:rPr>
      </w:pPr>
    </w:p>
    <w:p w:rsidR="007A39C3" w:rsidRPr="007A39C3" w:rsidRDefault="007A39C3" w:rsidP="007A39C3">
      <w:pPr>
        <w:rPr>
          <w:lang w:val="es-BO" w:eastAsia="es-ES"/>
        </w:rPr>
      </w:pPr>
    </w:p>
    <w:p w:rsidR="007A39C3" w:rsidRPr="007A39C3" w:rsidRDefault="007A39C3" w:rsidP="007A39C3">
      <w:pPr>
        <w:rPr>
          <w:lang w:val="es-BO" w:eastAsia="es-ES"/>
        </w:rPr>
      </w:pPr>
    </w:p>
    <w:bookmarkEnd w:id="1"/>
    <w:p w:rsidR="007A39C3" w:rsidRPr="007A39C3" w:rsidRDefault="007A39C3" w:rsidP="007A39C3">
      <w:pPr>
        <w:jc w:val="center"/>
        <w:rPr>
          <w:rFonts w:ascii="Verdana" w:hAnsi="Verdana" w:cs="Arial"/>
          <w:b/>
          <w:sz w:val="18"/>
          <w:szCs w:val="18"/>
          <w:lang w:val="es-BO"/>
        </w:rPr>
      </w:pPr>
    </w:p>
    <w:p w:rsidR="007A39C3" w:rsidRPr="007A39C3" w:rsidRDefault="007A39C3" w:rsidP="007A39C3">
      <w:pPr>
        <w:jc w:val="center"/>
        <w:rPr>
          <w:rFonts w:ascii="Verdana" w:hAnsi="Verdana" w:cs="Arial"/>
          <w:b/>
          <w:sz w:val="18"/>
          <w:szCs w:val="18"/>
          <w:lang w:val="es-BO"/>
        </w:rPr>
      </w:pPr>
      <w:r w:rsidRPr="007A39C3">
        <w:rPr>
          <w:rFonts w:ascii="Verdana" w:hAnsi="Verdana" w:cs="Arial"/>
          <w:b/>
          <w:sz w:val="18"/>
          <w:szCs w:val="18"/>
          <w:lang w:val="es-BO"/>
        </w:rPr>
        <w:t>FORMULARIO C-3</w:t>
      </w:r>
    </w:p>
    <w:p w:rsidR="007A39C3" w:rsidRPr="007A39C3" w:rsidRDefault="007A39C3" w:rsidP="007A39C3">
      <w:pPr>
        <w:jc w:val="center"/>
        <w:rPr>
          <w:rFonts w:ascii="Verdana" w:hAnsi="Verdana" w:cs="Arial"/>
          <w:b/>
          <w:sz w:val="18"/>
          <w:szCs w:val="18"/>
          <w:lang w:val="es-BO"/>
        </w:rPr>
      </w:pPr>
      <w:r w:rsidRPr="007A39C3">
        <w:rPr>
          <w:rFonts w:ascii="Verdana" w:hAnsi="Verdana" w:cs="Arial"/>
          <w:b/>
          <w:sz w:val="18"/>
          <w:szCs w:val="18"/>
          <w:lang w:val="es-BO"/>
        </w:rPr>
        <w:t>CRONOGRAMA DE EJECUCIÓN DE LA OBRA</w:t>
      </w:r>
    </w:p>
    <w:p w:rsidR="007A39C3" w:rsidRPr="007A39C3" w:rsidRDefault="007A39C3" w:rsidP="007A39C3">
      <w:pPr>
        <w:rPr>
          <w:rFonts w:ascii="Verdana" w:hAnsi="Verdana" w:cs="Arial"/>
          <w:b/>
          <w:sz w:val="18"/>
          <w:szCs w:val="18"/>
          <w:lang w:val="es-BO"/>
        </w:rPr>
      </w:pPr>
    </w:p>
    <w:p w:rsidR="007A39C3" w:rsidRPr="007A39C3" w:rsidRDefault="007A39C3" w:rsidP="007A39C3">
      <w:pPr>
        <w:jc w:val="both"/>
        <w:rPr>
          <w:rFonts w:ascii="Verdana" w:hAnsi="Verdana" w:cs="Arial"/>
          <w:sz w:val="18"/>
          <w:szCs w:val="18"/>
          <w:lang w:val="es-BO"/>
        </w:rPr>
      </w:pPr>
      <w:r w:rsidRPr="007A39C3">
        <w:rPr>
          <w:rFonts w:ascii="Verdana" w:hAnsi="Verdana" w:cs="Arial"/>
          <w:sz w:val="18"/>
          <w:szCs w:val="18"/>
          <w:lang w:val="es-BO"/>
        </w:rPr>
        <w:t>El proponente deberá presentar un cronograma de barras Gantt o similar.</w:t>
      </w:r>
    </w:p>
    <w:p w:rsidR="007A39C3" w:rsidRPr="007A39C3" w:rsidRDefault="007A39C3" w:rsidP="007A39C3">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7A39C3" w:rsidRPr="007A39C3" w:rsidTr="007A39C3">
        <w:trPr>
          <w:jc w:val="center"/>
        </w:trPr>
        <w:tc>
          <w:tcPr>
            <w:tcW w:w="486" w:type="dxa"/>
            <w:tcBorders>
              <w:top w:val="single" w:sz="12" w:space="0" w:color="auto"/>
              <w:bottom w:val="single" w:sz="12" w:space="0" w:color="auto"/>
            </w:tcBorders>
            <w:shd w:val="clear" w:color="auto" w:fill="244061"/>
            <w:vAlign w:val="center"/>
          </w:tcPr>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DURACIÓN</w:t>
            </w:r>
          </w:p>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 xml:space="preserve">DIAGRAMA DE BARRAS (DÍAS, SEMANAS O MESES) </w:t>
            </w:r>
          </w:p>
        </w:tc>
      </w:tr>
      <w:tr w:rsidR="007A39C3" w:rsidRPr="007A39C3" w:rsidTr="007A39C3">
        <w:trPr>
          <w:jc w:val="center"/>
        </w:trPr>
        <w:tc>
          <w:tcPr>
            <w:tcW w:w="486" w:type="dxa"/>
            <w:tcBorders>
              <w:top w:val="single" w:sz="12" w:space="0" w:color="auto"/>
            </w:tcBorders>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1</w:t>
            </w:r>
          </w:p>
        </w:tc>
        <w:tc>
          <w:tcPr>
            <w:tcW w:w="3854" w:type="dxa"/>
            <w:tcBorders>
              <w:top w:val="single" w:sz="12" w:space="0" w:color="auto"/>
            </w:tcBorders>
          </w:tcPr>
          <w:p w:rsidR="007A39C3" w:rsidRPr="007A39C3" w:rsidRDefault="007A39C3" w:rsidP="007A39C3">
            <w:pPr>
              <w:spacing w:before="120" w:after="120"/>
              <w:rPr>
                <w:rFonts w:ascii="Arial" w:hAnsi="Arial" w:cs="Arial"/>
                <w:sz w:val="16"/>
                <w:szCs w:val="16"/>
                <w:lang w:val="es-BO"/>
              </w:rPr>
            </w:pPr>
          </w:p>
        </w:tc>
        <w:tc>
          <w:tcPr>
            <w:tcW w:w="1692" w:type="dxa"/>
            <w:tcBorders>
              <w:top w:val="single" w:sz="12" w:space="0" w:color="auto"/>
            </w:tcBorders>
          </w:tcPr>
          <w:p w:rsidR="007A39C3" w:rsidRPr="007A39C3" w:rsidRDefault="007A39C3" w:rsidP="007A39C3">
            <w:pPr>
              <w:spacing w:before="120" w:after="120"/>
              <w:rPr>
                <w:rFonts w:ascii="Arial" w:hAnsi="Arial" w:cs="Arial"/>
                <w:sz w:val="16"/>
                <w:szCs w:val="16"/>
                <w:highlight w:val="yellow"/>
                <w:lang w:val="es-BO"/>
              </w:rPr>
            </w:pPr>
          </w:p>
        </w:tc>
        <w:tc>
          <w:tcPr>
            <w:tcW w:w="2630" w:type="dxa"/>
            <w:tcBorders>
              <w:top w:val="single" w:sz="12" w:space="0" w:color="auto"/>
            </w:tcBorders>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86" w:type="dxa"/>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2</w:t>
            </w:r>
          </w:p>
        </w:tc>
        <w:tc>
          <w:tcPr>
            <w:tcW w:w="3854" w:type="dxa"/>
          </w:tcPr>
          <w:p w:rsidR="007A39C3" w:rsidRPr="007A39C3" w:rsidRDefault="007A39C3" w:rsidP="007A39C3">
            <w:pPr>
              <w:spacing w:before="120" w:after="120"/>
              <w:rPr>
                <w:rFonts w:ascii="Arial" w:hAnsi="Arial" w:cs="Arial"/>
                <w:sz w:val="16"/>
                <w:szCs w:val="16"/>
                <w:lang w:val="es-BO"/>
              </w:rPr>
            </w:pPr>
          </w:p>
        </w:tc>
        <w:tc>
          <w:tcPr>
            <w:tcW w:w="1692" w:type="dxa"/>
          </w:tcPr>
          <w:p w:rsidR="007A39C3" w:rsidRPr="007A39C3" w:rsidRDefault="007A39C3" w:rsidP="007A39C3">
            <w:pPr>
              <w:spacing w:before="120" w:after="120"/>
              <w:rPr>
                <w:highlight w:val="yellow"/>
              </w:rPr>
            </w:pPr>
          </w:p>
        </w:tc>
        <w:tc>
          <w:tcPr>
            <w:tcW w:w="2630" w:type="dxa"/>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86" w:type="dxa"/>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3</w:t>
            </w:r>
          </w:p>
        </w:tc>
        <w:tc>
          <w:tcPr>
            <w:tcW w:w="3854" w:type="dxa"/>
          </w:tcPr>
          <w:p w:rsidR="007A39C3" w:rsidRPr="007A39C3" w:rsidRDefault="007A39C3" w:rsidP="007A39C3">
            <w:pPr>
              <w:spacing w:before="120" w:after="120"/>
              <w:rPr>
                <w:rFonts w:ascii="Arial" w:hAnsi="Arial" w:cs="Arial"/>
                <w:sz w:val="16"/>
                <w:szCs w:val="16"/>
                <w:lang w:val="es-BO"/>
              </w:rPr>
            </w:pPr>
          </w:p>
        </w:tc>
        <w:tc>
          <w:tcPr>
            <w:tcW w:w="1692" w:type="dxa"/>
          </w:tcPr>
          <w:p w:rsidR="007A39C3" w:rsidRPr="007A39C3" w:rsidRDefault="007A39C3" w:rsidP="007A39C3">
            <w:pPr>
              <w:spacing w:before="120" w:after="120"/>
              <w:rPr>
                <w:highlight w:val="yellow"/>
              </w:rPr>
            </w:pPr>
          </w:p>
        </w:tc>
        <w:tc>
          <w:tcPr>
            <w:tcW w:w="2630" w:type="dxa"/>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86" w:type="dxa"/>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w:t>
            </w:r>
          </w:p>
        </w:tc>
        <w:tc>
          <w:tcPr>
            <w:tcW w:w="3854" w:type="dxa"/>
          </w:tcPr>
          <w:p w:rsidR="007A39C3" w:rsidRPr="007A39C3" w:rsidRDefault="007A39C3" w:rsidP="007A39C3">
            <w:pPr>
              <w:spacing w:before="120" w:after="120"/>
              <w:rPr>
                <w:rFonts w:ascii="Arial" w:hAnsi="Arial" w:cs="Arial"/>
                <w:sz w:val="16"/>
                <w:szCs w:val="16"/>
                <w:lang w:val="es-BO"/>
              </w:rPr>
            </w:pPr>
          </w:p>
        </w:tc>
        <w:tc>
          <w:tcPr>
            <w:tcW w:w="1692" w:type="dxa"/>
          </w:tcPr>
          <w:p w:rsidR="007A39C3" w:rsidRPr="007A39C3" w:rsidRDefault="007A39C3" w:rsidP="007A39C3">
            <w:pPr>
              <w:spacing w:before="120" w:after="120"/>
              <w:rPr>
                <w:rFonts w:ascii="Arial" w:hAnsi="Arial" w:cs="Arial"/>
                <w:sz w:val="16"/>
                <w:szCs w:val="16"/>
                <w:highlight w:val="yellow"/>
                <w:lang w:val="es-BO"/>
              </w:rPr>
            </w:pPr>
          </w:p>
        </w:tc>
        <w:tc>
          <w:tcPr>
            <w:tcW w:w="2630" w:type="dxa"/>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86" w:type="dxa"/>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k</w:t>
            </w:r>
          </w:p>
        </w:tc>
        <w:tc>
          <w:tcPr>
            <w:tcW w:w="3854" w:type="dxa"/>
          </w:tcPr>
          <w:p w:rsidR="007A39C3" w:rsidRPr="007A39C3" w:rsidRDefault="007A39C3" w:rsidP="007A39C3">
            <w:pPr>
              <w:spacing w:before="120" w:after="120"/>
              <w:rPr>
                <w:rFonts w:ascii="Arial" w:hAnsi="Arial" w:cs="Arial"/>
                <w:sz w:val="16"/>
                <w:szCs w:val="16"/>
                <w:lang w:val="es-BO"/>
              </w:rPr>
            </w:pPr>
          </w:p>
        </w:tc>
        <w:tc>
          <w:tcPr>
            <w:tcW w:w="1692" w:type="dxa"/>
          </w:tcPr>
          <w:p w:rsidR="007A39C3" w:rsidRPr="007A39C3" w:rsidRDefault="007A39C3" w:rsidP="007A39C3">
            <w:pPr>
              <w:spacing w:before="120" w:after="120"/>
              <w:rPr>
                <w:highlight w:val="yellow"/>
              </w:rPr>
            </w:pPr>
          </w:p>
        </w:tc>
        <w:tc>
          <w:tcPr>
            <w:tcW w:w="2630" w:type="dxa"/>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340" w:type="dxa"/>
            <w:gridSpan w:val="2"/>
            <w:tcBorders>
              <w:bottom w:val="single" w:sz="12" w:space="0" w:color="auto"/>
            </w:tcBorders>
            <w:shd w:val="clear" w:color="auto" w:fill="244061"/>
            <w:vAlign w:val="center"/>
          </w:tcPr>
          <w:p w:rsidR="007A39C3" w:rsidRPr="007A39C3" w:rsidRDefault="007A39C3" w:rsidP="007A39C3">
            <w:pPr>
              <w:spacing w:before="120" w:after="120"/>
              <w:jc w:val="right"/>
              <w:rPr>
                <w:rFonts w:ascii="Arial" w:hAnsi="Arial" w:cs="Arial"/>
                <w:b/>
                <w:sz w:val="16"/>
                <w:szCs w:val="16"/>
                <w:highlight w:val="yellow"/>
                <w:lang w:val="es-BO"/>
              </w:rPr>
            </w:pPr>
            <w:r w:rsidRPr="007A39C3">
              <w:rPr>
                <w:rFonts w:ascii="Arial" w:hAnsi="Arial" w:cs="Arial"/>
                <w:b/>
                <w:sz w:val="16"/>
                <w:szCs w:val="16"/>
                <w:shd w:val="clear" w:color="auto" w:fill="244061"/>
                <w:lang w:val="es-BO"/>
              </w:rPr>
              <w:t>PLAZO TOTAL DE EJECUCIÓN</w:t>
            </w:r>
            <w:r w:rsidRPr="007A39C3">
              <w:rPr>
                <w:rFonts w:ascii="Arial" w:hAnsi="Arial" w:cs="Arial"/>
                <w:b/>
                <w:sz w:val="16"/>
                <w:szCs w:val="16"/>
                <w:lang w:val="es-BO"/>
              </w:rPr>
              <w:t xml:space="preserve">: </w:t>
            </w:r>
          </w:p>
        </w:tc>
        <w:tc>
          <w:tcPr>
            <w:tcW w:w="1692" w:type="dxa"/>
            <w:tcBorders>
              <w:bottom w:val="single" w:sz="12" w:space="0" w:color="auto"/>
            </w:tcBorders>
          </w:tcPr>
          <w:p w:rsidR="007A39C3" w:rsidRPr="007A39C3" w:rsidRDefault="007A39C3" w:rsidP="007A39C3">
            <w:pPr>
              <w:spacing w:before="120" w:after="120"/>
              <w:rPr>
                <w:rFonts w:ascii="Arial" w:hAnsi="Arial" w:cs="Arial"/>
                <w:sz w:val="16"/>
                <w:szCs w:val="16"/>
                <w:highlight w:val="yellow"/>
                <w:lang w:val="es-BO"/>
              </w:rPr>
            </w:pPr>
          </w:p>
        </w:tc>
        <w:tc>
          <w:tcPr>
            <w:tcW w:w="2630" w:type="dxa"/>
            <w:tcBorders>
              <w:bottom w:val="single" w:sz="12" w:space="0" w:color="auto"/>
            </w:tcBorders>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8662" w:type="dxa"/>
            <w:gridSpan w:val="4"/>
            <w:tcBorders>
              <w:top w:val="single" w:sz="12" w:space="0" w:color="auto"/>
              <w:bottom w:val="single" w:sz="12" w:space="0" w:color="auto"/>
            </w:tcBorders>
            <w:shd w:val="clear" w:color="auto" w:fill="DBE5F1"/>
            <w:vAlign w:val="center"/>
          </w:tcPr>
          <w:p w:rsidR="007A39C3" w:rsidRPr="007A39C3" w:rsidRDefault="007A39C3" w:rsidP="007A39C3">
            <w:pPr>
              <w:spacing w:before="120" w:after="120"/>
              <w:jc w:val="both"/>
              <w:rPr>
                <w:rFonts w:ascii="Arial" w:hAnsi="Arial" w:cs="Arial"/>
                <w:sz w:val="16"/>
                <w:szCs w:val="16"/>
                <w:lang w:val="es-BO"/>
              </w:rPr>
            </w:pPr>
            <w:r w:rsidRPr="007A39C3">
              <w:rPr>
                <w:rFonts w:ascii="Arial" w:hAnsi="Arial" w:cs="Arial"/>
                <w:sz w:val="16"/>
                <w:szCs w:val="16"/>
                <w:lang w:val="es-BO"/>
              </w:rPr>
              <w:t xml:space="preserve">El cronograma debe ser elaborado utilizando MS Project o similar y </w:t>
            </w:r>
            <w:r w:rsidRPr="007A39C3">
              <w:rPr>
                <w:rFonts w:ascii="Arial" w:hAnsi="Arial" w:cs="Arial"/>
                <w:b/>
                <w:sz w:val="16"/>
                <w:szCs w:val="16"/>
                <w:u w:val="single"/>
                <w:lang w:val="es-BO"/>
              </w:rPr>
              <w:t>debe señalar de manera clara la Ruta Crítica de la obra</w:t>
            </w:r>
          </w:p>
        </w:tc>
      </w:tr>
    </w:tbl>
    <w:p w:rsidR="007A39C3" w:rsidRPr="007A39C3" w:rsidRDefault="007A39C3" w:rsidP="007A39C3">
      <w:pPr>
        <w:tabs>
          <w:tab w:val="right" w:pos="6663"/>
        </w:tabs>
        <w:jc w:val="center"/>
        <w:rPr>
          <w:rFonts w:ascii="Verdana" w:hAnsi="Verdana" w:cs="Arial"/>
          <w:sz w:val="16"/>
          <w:szCs w:val="16"/>
          <w:lang w:val="es-BO"/>
        </w:rPr>
      </w:pPr>
    </w:p>
    <w:p w:rsidR="007A39C3" w:rsidRPr="007A39C3" w:rsidRDefault="007A39C3" w:rsidP="007A39C3">
      <w:pPr>
        <w:tabs>
          <w:tab w:val="right" w:pos="6663"/>
        </w:tabs>
        <w:jc w:val="center"/>
        <w:rPr>
          <w:rFonts w:ascii="Verdana" w:hAnsi="Verdana" w:cs="Arial"/>
          <w:sz w:val="16"/>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6"/>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AF173B" w:rsidRPr="003D0F16" w:rsidRDefault="00AF173B" w:rsidP="00AF173B">
      <w:pPr>
        <w:jc w:val="center"/>
        <w:rPr>
          <w:rFonts w:ascii="Verdana" w:hAnsi="Verdana" w:cs="Arial"/>
          <w:b/>
          <w:sz w:val="18"/>
          <w:szCs w:val="16"/>
        </w:rPr>
      </w:pPr>
      <w:r w:rsidRPr="003D0F16">
        <w:rPr>
          <w:rFonts w:ascii="Verdana" w:hAnsi="Verdana" w:cs="Arial"/>
          <w:b/>
          <w:sz w:val="18"/>
          <w:szCs w:val="16"/>
        </w:rPr>
        <w:t>---------------------------------------------------</w:t>
      </w:r>
    </w:p>
    <w:p w:rsidR="00AF173B" w:rsidRPr="003D0F16" w:rsidRDefault="00AF173B" w:rsidP="00AF173B">
      <w:pPr>
        <w:jc w:val="center"/>
        <w:rPr>
          <w:rFonts w:ascii="Verdana" w:hAnsi="Verdana" w:cs="Arial"/>
          <w:b/>
          <w:sz w:val="16"/>
          <w:szCs w:val="16"/>
        </w:rPr>
      </w:pPr>
      <w:r w:rsidRPr="003D0F16">
        <w:rPr>
          <w:rFonts w:ascii="Verdana" w:hAnsi="Verdana" w:cs="Arial"/>
          <w:b/>
          <w:sz w:val="16"/>
          <w:szCs w:val="16"/>
        </w:rPr>
        <w:t>Firma del Representante Legal del Proponente</w:t>
      </w:r>
    </w:p>
    <w:p w:rsidR="00AF173B" w:rsidRPr="00CF2046" w:rsidRDefault="00AF173B" w:rsidP="00AF173B">
      <w:pPr>
        <w:jc w:val="center"/>
        <w:rPr>
          <w:rFonts w:ascii="Verdana" w:hAnsi="Verdana" w:cs="Arial"/>
          <w:sz w:val="18"/>
          <w:szCs w:val="18"/>
        </w:rPr>
      </w:pPr>
      <w:r w:rsidRPr="003D0F16">
        <w:rPr>
          <w:rFonts w:ascii="Verdana" w:hAnsi="Verdana" w:cs="Arial"/>
          <w:b/>
          <w:sz w:val="16"/>
          <w:szCs w:val="16"/>
        </w:rPr>
        <w:t>Nombre  completo del Representante Legal</w:t>
      </w:r>
    </w:p>
    <w:p w:rsidR="00AF173B" w:rsidRPr="008F7A56" w:rsidRDefault="00AF173B" w:rsidP="00AF173B"/>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rPr>
          <w:rFonts w:ascii="Verdana" w:hAnsi="Verdana" w:cs="Arial"/>
          <w:b/>
          <w:sz w:val="18"/>
          <w:szCs w:val="16"/>
          <w:lang w:val="es-BO"/>
        </w:rPr>
      </w:pPr>
    </w:p>
    <w:p w:rsidR="007A39C3" w:rsidRDefault="007A39C3" w:rsidP="007A39C3">
      <w:pPr>
        <w:rPr>
          <w:rFonts w:ascii="Verdana" w:hAnsi="Verdana" w:cs="Arial"/>
          <w:b/>
          <w:sz w:val="18"/>
          <w:szCs w:val="16"/>
          <w:lang w:val="es-BO"/>
        </w:rPr>
      </w:pPr>
    </w:p>
    <w:p w:rsidR="00AF173B" w:rsidRPr="007A39C3" w:rsidRDefault="00AF173B" w:rsidP="007A39C3">
      <w:pPr>
        <w:rPr>
          <w:rFonts w:ascii="Verdana" w:hAnsi="Verdana" w:cs="Arial"/>
          <w:b/>
          <w:sz w:val="18"/>
          <w:szCs w:val="16"/>
          <w:lang w:val="es-BO"/>
        </w:rPr>
      </w:pPr>
    </w:p>
    <w:p w:rsidR="007A39C3" w:rsidRPr="007A39C3" w:rsidRDefault="007A39C3" w:rsidP="007A39C3">
      <w:pPr>
        <w:rPr>
          <w:rFonts w:ascii="Verdana" w:hAnsi="Verdana" w:cs="Arial"/>
          <w:b/>
          <w:sz w:val="18"/>
          <w:szCs w:val="16"/>
          <w:lang w:val="es-BO"/>
        </w:rPr>
      </w:pPr>
    </w:p>
    <w:p w:rsidR="007A39C3" w:rsidRPr="007A39C3" w:rsidRDefault="007A39C3" w:rsidP="007A39C3">
      <w:pPr>
        <w:rPr>
          <w:rFonts w:ascii="Verdana" w:hAnsi="Verdana" w:cs="Arial"/>
          <w:b/>
          <w:sz w:val="18"/>
          <w:szCs w:val="16"/>
          <w:lang w:val="es-BO"/>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FORMULARIO C-4</w:t>
      </w: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MEJORAS TÉCNICAS PROPUESTAS A LA OBRA</w:t>
      </w:r>
      <w:r w:rsidR="00AF173B">
        <w:rPr>
          <w:rFonts w:ascii="Verdana" w:hAnsi="Verdana" w:cs="Calibri"/>
          <w:b/>
          <w:sz w:val="18"/>
          <w:szCs w:val="18"/>
        </w:rPr>
        <w:t xml:space="preserve"> (</w:t>
      </w:r>
      <w:r w:rsidRPr="007A39C3">
        <w:rPr>
          <w:rFonts w:ascii="Verdana" w:hAnsi="Verdana" w:cs="Calibri"/>
          <w:b/>
          <w:sz w:val="18"/>
          <w:szCs w:val="18"/>
        </w:rPr>
        <w:t>PROYECTO)</w:t>
      </w:r>
    </w:p>
    <w:p w:rsidR="007A39C3" w:rsidRPr="007A39C3" w:rsidRDefault="007A39C3" w:rsidP="007A39C3">
      <w:pPr>
        <w:rPr>
          <w:rFonts w:ascii="Verdana" w:hAnsi="Verdana" w:cs="Arial"/>
          <w:b/>
          <w:bCs/>
          <w:kern w:val="28"/>
          <w:sz w:val="18"/>
          <w:szCs w:val="18"/>
          <w:lang w:val="es-BO" w:eastAsia="x-none"/>
        </w:rPr>
      </w:pPr>
      <w:r w:rsidRPr="007A39C3">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A39C3" w:rsidRPr="007A39C3" w:rsidTr="007A39C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7A39C3" w:rsidRPr="007A39C3" w:rsidRDefault="007A39C3" w:rsidP="007A39C3">
            <w:pPr>
              <w:jc w:val="center"/>
              <w:rPr>
                <w:rFonts w:ascii="Calibri" w:hAnsi="Calibri" w:cs="Calibri"/>
                <w:b/>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Lugar y Fecha</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Calibri" w:hAnsi="Calibri" w:cs="Calibri"/>
              </w:rPr>
            </w:pPr>
          </w:p>
          <w:p w:rsidR="007A39C3" w:rsidRPr="007A39C3"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Código del Proceso</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jc w:val="center"/>
              <w:rPr>
                <w:rFonts w:ascii="Calibri" w:hAnsi="Calibri" w:cs="Calibri"/>
              </w:rPr>
            </w:pPr>
          </w:p>
          <w:p w:rsidR="007A39C3" w:rsidRPr="007A39C3" w:rsidRDefault="007A39C3" w:rsidP="007A39C3">
            <w:pPr>
              <w:jc w:val="cente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Objeto del Proceso</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Calibri" w:hAnsi="Calibri" w:cs="Calibri"/>
              </w:rPr>
            </w:pPr>
          </w:p>
          <w:p w:rsidR="007A39C3" w:rsidRPr="007A39C3"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7A39C3" w:rsidRPr="007A39C3" w:rsidRDefault="007A39C3" w:rsidP="007A39C3">
            <w:pPr>
              <w:rPr>
                <w:rFonts w:ascii="Calibri" w:hAnsi="Calibri" w:cs="Calibri"/>
              </w:rPr>
            </w:pPr>
          </w:p>
        </w:tc>
      </w:tr>
    </w:tbl>
    <w:p w:rsidR="007A39C3" w:rsidRPr="007A39C3" w:rsidRDefault="007A39C3" w:rsidP="007A39C3">
      <w:pPr>
        <w:jc w:val="center"/>
        <w:rPr>
          <w:rFonts w:ascii="Calibri" w:hAnsi="Calibri" w:cs="Calibri"/>
        </w:rPr>
      </w:pPr>
    </w:p>
    <w:p w:rsidR="007A39C3" w:rsidRPr="007A39C3" w:rsidRDefault="007A39C3" w:rsidP="007A39C3">
      <w:pPr>
        <w:jc w:val="both"/>
        <w:rPr>
          <w:rFonts w:ascii="Verdana" w:hAnsi="Verdana" w:cs="Calibri"/>
          <w:sz w:val="18"/>
          <w:szCs w:val="18"/>
        </w:rPr>
      </w:pPr>
      <w:r w:rsidRPr="007A39C3">
        <w:rPr>
          <w:rFonts w:ascii="Verdana" w:hAnsi="Verdana" w:cs="Calibri"/>
          <w:sz w:val="18"/>
          <w:szCs w:val="18"/>
        </w:rPr>
        <w:t>De mi consideración:</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r w:rsidRPr="007A39C3">
        <w:rPr>
          <w:rFonts w:ascii="Verdana" w:hAnsi="Verdana" w:cs="Calibri"/>
          <w:sz w:val="18"/>
          <w:szCs w:val="18"/>
        </w:rPr>
        <w:t xml:space="preserve">A nombre de </w:t>
      </w:r>
      <w:r w:rsidRPr="007A39C3">
        <w:rPr>
          <w:rFonts w:ascii="Verdana" w:hAnsi="Verdana" w:cs="Calibri"/>
          <w:b/>
          <w:sz w:val="18"/>
          <w:szCs w:val="18"/>
        </w:rPr>
        <w:t>(…………………………………..………</w:t>
      </w:r>
      <w:r w:rsidRPr="007A39C3">
        <w:rPr>
          <w:rFonts w:ascii="Verdana" w:hAnsi="Verdana" w:cs="Calibri"/>
          <w:b/>
          <w:i/>
          <w:sz w:val="18"/>
          <w:szCs w:val="18"/>
        </w:rPr>
        <w:t xml:space="preserve">Nombre de la Empresa o Asociación o Consorcio) </w:t>
      </w:r>
      <w:r w:rsidRPr="007A39C3">
        <w:rPr>
          <w:rFonts w:ascii="Verdana" w:hAnsi="Verdana" w:cs="Calibri"/>
          <w:sz w:val="18"/>
          <w:szCs w:val="18"/>
        </w:rPr>
        <w:t>a la cual represento, detallo a continuación las mejoras técnicas que propongo para la  ejecución de la presente obra:</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101"/>
        <w:gridCol w:w="5074"/>
        <w:gridCol w:w="3088"/>
      </w:tblGrid>
      <w:tr w:rsidR="007A39C3" w:rsidRPr="007A39C3" w:rsidTr="007A39C3">
        <w:tc>
          <w:tcPr>
            <w:tcW w:w="1101" w:type="dxa"/>
            <w:shd w:val="clear" w:color="auto" w:fill="D9D9D9" w:themeFill="background1" w:themeFillShade="D9"/>
          </w:tcPr>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N° Ítem</w:t>
            </w:r>
          </w:p>
        </w:tc>
        <w:tc>
          <w:tcPr>
            <w:tcW w:w="5074" w:type="dxa"/>
            <w:shd w:val="clear" w:color="auto" w:fill="D9D9D9" w:themeFill="background1" w:themeFillShade="D9"/>
          </w:tcPr>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Descripción</w:t>
            </w:r>
          </w:p>
        </w:tc>
        <w:tc>
          <w:tcPr>
            <w:tcW w:w="3088" w:type="dxa"/>
            <w:shd w:val="clear" w:color="auto" w:fill="D9D9D9" w:themeFill="background1" w:themeFillShade="D9"/>
          </w:tcPr>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Mejora Propuesta</w:t>
            </w:r>
          </w:p>
        </w:tc>
      </w:tr>
      <w:tr w:rsidR="007A39C3" w:rsidRPr="007A39C3" w:rsidTr="007A39C3">
        <w:tc>
          <w:tcPr>
            <w:tcW w:w="1101" w:type="dxa"/>
          </w:tcPr>
          <w:p w:rsidR="007A39C3" w:rsidRPr="007A39C3" w:rsidRDefault="007A39C3" w:rsidP="007A39C3">
            <w:pPr>
              <w:jc w:val="both"/>
              <w:rPr>
                <w:rFonts w:ascii="Verdana" w:hAnsi="Verdana" w:cs="Calibri"/>
                <w:sz w:val="18"/>
                <w:szCs w:val="18"/>
              </w:rPr>
            </w:pPr>
          </w:p>
        </w:tc>
        <w:tc>
          <w:tcPr>
            <w:tcW w:w="5074" w:type="dxa"/>
          </w:tcPr>
          <w:p w:rsidR="007A39C3" w:rsidRPr="007A39C3" w:rsidRDefault="007A39C3" w:rsidP="007A39C3">
            <w:pPr>
              <w:jc w:val="both"/>
              <w:rPr>
                <w:rFonts w:ascii="Verdana" w:hAnsi="Verdana" w:cs="Calibri"/>
                <w:sz w:val="18"/>
                <w:szCs w:val="18"/>
              </w:rPr>
            </w:pPr>
          </w:p>
        </w:tc>
        <w:tc>
          <w:tcPr>
            <w:tcW w:w="3088" w:type="dxa"/>
          </w:tcPr>
          <w:p w:rsidR="007A39C3" w:rsidRPr="007A39C3" w:rsidRDefault="007A39C3" w:rsidP="007A39C3">
            <w:pPr>
              <w:jc w:val="both"/>
              <w:rPr>
                <w:rFonts w:ascii="Verdana" w:hAnsi="Verdana" w:cs="Calibri"/>
                <w:sz w:val="18"/>
                <w:szCs w:val="18"/>
              </w:rPr>
            </w:pPr>
          </w:p>
        </w:tc>
      </w:tr>
      <w:tr w:rsidR="007A39C3" w:rsidRPr="007A39C3" w:rsidTr="007A39C3">
        <w:tc>
          <w:tcPr>
            <w:tcW w:w="1101" w:type="dxa"/>
          </w:tcPr>
          <w:p w:rsidR="007A39C3" w:rsidRPr="007A39C3" w:rsidRDefault="007A39C3" w:rsidP="007A39C3">
            <w:pPr>
              <w:jc w:val="both"/>
              <w:rPr>
                <w:rFonts w:ascii="Verdana" w:hAnsi="Verdana" w:cs="Calibri"/>
                <w:sz w:val="18"/>
                <w:szCs w:val="18"/>
              </w:rPr>
            </w:pPr>
          </w:p>
        </w:tc>
        <w:tc>
          <w:tcPr>
            <w:tcW w:w="5074" w:type="dxa"/>
          </w:tcPr>
          <w:p w:rsidR="007A39C3" w:rsidRPr="007A39C3" w:rsidRDefault="007A39C3" w:rsidP="007A39C3">
            <w:pPr>
              <w:jc w:val="both"/>
              <w:rPr>
                <w:rFonts w:ascii="Verdana" w:hAnsi="Verdana" w:cs="Calibri"/>
                <w:sz w:val="18"/>
                <w:szCs w:val="18"/>
              </w:rPr>
            </w:pPr>
          </w:p>
        </w:tc>
        <w:tc>
          <w:tcPr>
            <w:tcW w:w="3088" w:type="dxa"/>
          </w:tcPr>
          <w:p w:rsidR="007A39C3" w:rsidRPr="007A39C3" w:rsidRDefault="007A39C3" w:rsidP="007A39C3">
            <w:pPr>
              <w:jc w:val="both"/>
              <w:rPr>
                <w:rFonts w:ascii="Verdana" w:hAnsi="Verdana" w:cs="Calibri"/>
                <w:sz w:val="18"/>
                <w:szCs w:val="18"/>
              </w:rPr>
            </w:pPr>
          </w:p>
        </w:tc>
      </w:tr>
    </w:tbl>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r w:rsidRPr="007A39C3">
        <w:rPr>
          <w:rFonts w:ascii="Verdana" w:hAnsi="Verdana" w:cs="Calibri"/>
          <w:sz w:val="18"/>
          <w:szCs w:val="18"/>
        </w:rPr>
        <w:t>Nota: El proponente podrá indicar nuevos ítems como mejora</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ind w:left="360"/>
        <w:jc w:val="both"/>
        <w:rPr>
          <w:rFonts w:ascii="Verdana" w:hAnsi="Verdana" w:cs="Calibri"/>
          <w:sz w:val="18"/>
          <w:szCs w:val="18"/>
        </w:rPr>
      </w:pPr>
    </w:p>
    <w:p w:rsidR="007A39C3" w:rsidRPr="007A39C3" w:rsidRDefault="007A39C3" w:rsidP="007A39C3">
      <w:pPr>
        <w:ind w:left="360"/>
        <w:jc w:val="both"/>
        <w:rPr>
          <w:rFonts w:ascii="Verdana" w:hAnsi="Verdana" w:cs="Calibri"/>
          <w:sz w:val="18"/>
          <w:szCs w:val="18"/>
        </w:rPr>
      </w:pPr>
    </w:p>
    <w:p w:rsidR="007A39C3" w:rsidRPr="007A39C3" w:rsidRDefault="007A39C3" w:rsidP="007A39C3">
      <w:pPr>
        <w:ind w:left="360"/>
        <w:jc w:val="both"/>
        <w:rPr>
          <w:rFonts w:ascii="Verdana" w:hAnsi="Verdana" w:cs="Calibri"/>
          <w:sz w:val="18"/>
          <w:szCs w:val="18"/>
        </w:rPr>
      </w:pP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w:t>
      </w:r>
    </w:p>
    <w:p w:rsidR="007A39C3" w:rsidRPr="007A39C3" w:rsidRDefault="007A39C3" w:rsidP="007A39C3">
      <w:pPr>
        <w:jc w:val="center"/>
        <w:rPr>
          <w:rFonts w:ascii="Verdana" w:hAnsi="Verdana" w:cs="Arial"/>
          <w:b/>
          <w:sz w:val="16"/>
          <w:szCs w:val="16"/>
        </w:rPr>
      </w:pPr>
      <w:r w:rsidRPr="007A39C3">
        <w:rPr>
          <w:rFonts w:ascii="Verdana" w:hAnsi="Verdana" w:cs="Arial"/>
          <w:b/>
          <w:sz w:val="16"/>
          <w:szCs w:val="16"/>
        </w:rPr>
        <w:t>Firma del Representante Legal del Proponente</w:t>
      </w:r>
    </w:p>
    <w:p w:rsidR="007A39C3" w:rsidRPr="007A39C3" w:rsidRDefault="007A39C3" w:rsidP="007A39C3">
      <w:pPr>
        <w:jc w:val="center"/>
        <w:rPr>
          <w:rFonts w:ascii="Verdana" w:hAnsi="Verdana" w:cs="Arial"/>
          <w:sz w:val="18"/>
          <w:szCs w:val="18"/>
        </w:rPr>
      </w:pPr>
      <w:r w:rsidRPr="007A39C3">
        <w:rPr>
          <w:rFonts w:ascii="Verdana" w:hAnsi="Verdana" w:cs="Arial"/>
          <w:b/>
          <w:sz w:val="16"/>
          <w:szCs w:val="16"/>
        </w:rPr>
        <w:t>Nombre  completo del Representante Legal</w:t>
      </w:r>
    </w:p>
    <w:p w:rsidR="007A39C3" w:rsidRPr="007A39C3" w:rsidRDefault="007A39C3" w:rsidP="007A39C3">
      <w:pP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Default="007A39C3" w:rsidP="007A39C3">
      <w:pPr>
        <w:jc w:val="center"/>
        <w:rPr>
          <w:rFonts w:ascii="Verdana" w:hAnsi="Verdana" w:cs="Arial"/>
          <w:b/>
          <w:sz w:val="18"/>
          <w:szCs w:val="18"/>
        </w:rPr>
      </w:pPr>
    </w:p>
    <w:p w:rsidR="00AF173B" w:rsidRDefault="00AF173B" w:rsidP="007A39C3">
      <w:pPr>
        <w:jc w:val="center"/>
        <w:rPr>
          <w:rFonts w:ascii="Verdana" w:hAnsi="Verdana" w:cs="Arial"/>
          <w:b/>
          <w:sz w:val="18"/>
          <w:szCs w:val="18"/>
        </w:rPr>
      </w:pPr>
    </w:p>
    <w:p w:rsidR="00AF173B" w:rsidRDefault="00AF173B" w:rsidP="007A39C3">
      <w:pPr>
        <w:jc w:val="center"/>
        <w:rPr>
          <w:rFonts w:ascii="Verdana" w:hAnsi="Verdana" w:cs="Arial"/>
          <w:b/>
          <w:sz w:val="18"/>
          <w:szCs w:val="18"/>
        </w:rPr>
      </w:pPr>
    </w:p>
    <w:p w:rsidR="00AF173B" w:rsidRDefault="00AF173B" w:rsidP="007A39C3">
      <w:pPr>
        <w:jc w:val="center"/>
        <w:rPr>
          <w:rFonts w:ascii="Verdana" w:hAnsi="Verdana" w:cs="Arial"/>
          <w:b/>
          <w:sz w:val="18"/>
          <w:szCs w:val="18"/>
        </w:rPr>
      </w:pPr>
    </w:p>
    <w:p w:rsidR="00AF173B" w:rsidRPr="007A39C3" w:rsidRDefault="00AF173B"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FORMULARIO C-5</w:t>
      </w: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r w:rsidRPr="007A39C3">
        <w:rPr>
          <w:rFonts w:ascii="Verdana" w:hAnsi="Verdana" w:cs="Arial"/>
          <w:b/>
          <w:sz w:val="18"/>
          <w:szCs w:val="18"/>
        </w:rPr>
        <w:t>DECLARACIÓN  JURADA DE CUMPLIMIENTO DE ESPECIFICACIONES TÉCNICAS</w:t>
      </w: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A39C3" w:rsidRPr="007A39C3" w:rsidTr="007A39C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7A39C3" w:rsidRPr="007A39C3" w:rsidRDefault="007A39C3" w:rsidP="007A39C3">
            <w:pPr>
              <w:jc w:val="center"/>
              <w:rPr>
                <w:rFonts w:ascii="Calibri" w:hAnsi="Calibri" w:cs="Calibri"/>
                <w:b/>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Lugar y Fecha</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Calibri" w:hAnsi="Calibri" w:cs="Calibri"/>
              </w:rPr>
            </w:pPr>
          </w:p>
          <w:p w:rsidR="007A39C3" w:rsidRPr="007A39C3"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Código del Proceso</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jc w:val="center"/>
              <w:rPr>
                <w:rFonts w:ascii="Calibri" w:hAnsi="Calibri" w:cs="Calibri"/>
              </w:rPr>
            </w:pPr>
          </w:p>
          <w:p w:rsidR="007A39C3" w:rsidRPr="007A39C3" w:rsidRDefault="007A39C3" w:rsidP="007A39C3">
            <w:pPr>
              <w:jc w:val="cente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Objeto del Proceso</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Calibri" w:hAnsi="Calibri" w:cs="Calibri"/>
              </w:rPr>
            </w:pPr>
          </w:p>
          <w:p w:rsidR="007A39C3" w:rsidRPr="007A39C3"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7A39C3" w:rsidRPr="007A39C3" w:rsidRDefault="007A39C3" w:rsidP="007A39C3">
            <w:pPr>
              <w:rPr>
                <w:rFonts w:ascii="Calibri" w:hAnsi="Calibri" w:cs="Calibri"/>
              </w:rPr>
            </w:pPr>
          </w:p>
        </w:tc>
      </w:tr>
    </w:tbl>
    <w:p w:rsidR="007A39C3" w:rsidRPr="007A39C3" w:rsidRDefault="007A39C3" w:rsidP="007A39C3">
      <w:pPr>
        <w:jc w:val="center"/>
        <w:rPr>
          <w:rFonts w:ascii="Calibri" w:hAnsi="Calibri" w:cs="Calibri"/>
        </w:rPr>
      </w:pPr>
    </w:p>
    <w:p w:rsidR="007A39C3" w:rsidRPr="007A39C3" w:rsidRDefault="007A39C3" w:rsidP="007A39C3">
      <w:pPr>
        <w:jc w:val="both"/>
        <w:rPr>
          <w:rFonts w:ascii="Verdana" w:hAnsi="Verdana" w:cs="Calibri"/>
          <w:sz w:val="18"/>
          <w:szCs w:val="18"/>
        </w:rPr>
      </w:pPr>
      <w:r w:rsidRPr="007A39C3">
        <w:rPr>
          <w:rFonts w:ascii="Verdana" w:hAnsi="Verdana" w:cs="Calibri"/>
          <w:sz w:val="18"/>
          <w:szCs w:val="18"/>
        </w:rPr>
        <w:t>De mi consideración:</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lang w:val="es-ES_tradnl"/>
        </w:rPr>
      </w:pPr>
      <w:r w:rsidRPr="007A39C3">
        <w:rPr>
          <w:rFonts w:ascii="Verdana" w:hAnsi="Verdana" w:cs="Calibri"/>
          <w:sz w:val="18"/>
          <w:szCs w:val="18"/>
        </w:rPr>
        <w:t xml:space="preserve">A nombre de </w:t>
      </w:r>
      <w:r w:rsidRPr="007A39C3">
        <w:rPr>
          <w:rFonts w:ascii="Verdana" w:hAnsi="Verdana" w:cs="Calibri"/>
          <w:b/>
          <w:sz w:val="18"/>
          <w:szCs w:val="18"/>
        </w:rPr>
        <w:t>(…………………………………..………</w:t>
      </w:r>
      <w:r w:rsidRPr="007A39C3">
        <w:rPr>
          <w:rFonts w:ascii="Verdana" w:hAnsi="Verdana" w:cs="Calibri"/>
          <w:b/>
          <w:i/>
          <w:sz w:val="18"/>
          <w:szCs w:val="18"/>
        </w:rPr>
        <w:t xml:space="preserve">Nombre de la Empresa o Asociación o Consorcio) </w:t>
      </w:r>
      <w:r w:rsidRPr="007A39C3">
        <w:rPr>
          <w:rFonts w:ascii="Verdana" w:hAnsi="Verdana" w:cs="Calibri"/>
          <w:sz w:val="18"/>
          <w:szCs w:val="18"/>
        </w:rPr>
        <w:t>a la cual represento, declarando expresamente mi conformidad</w:t>
      </w:r>
      <w:r w:rsidRPr="007A39C3">
        <w:rPr>
          <w:rFonts w:ascii="Verdana" w:hAnsi="Verdana" w:cs="Calibri"/>
          <w:sz w:val="18"/>
          <w:szCs w:val="18"/>
          <w:lang w:val="es-ES_tradnl"/>
        </w:rPr>
        <w:t>, compromiso de cumplimiento y manifiesto la siguiente Declaración Jurada conforme con los siguientes puntos:</w:t>
      </w:r>
    </w:p>
    <w:p w:rsidR="007A39C3" w:rsidRPr="007A39C3" w:rsidRDefault="007A39C3" w:rsidP="007A39C3">
      <w:pPr>
        <w:jc w:val="both"/>
        <w:rPr>
          <w:rFonts w:ascii="Verdana" w:hAnsi="Verdana" w:cs="Calibri"/>
          <w:sz w:val="18"/>
          <w:szCs w:val="18"/>
          <w:lang w:val="es-ES_tradnl"/>
        </w:rPr>
      </w:pPr>
    </w:p>
    <w:p w:rsidR="007A39C3" w:rsidRPr="007A39C3" w:rsidRDefault="007A39C3" w:rsidP="009751D2">
      <w:pPr>
        <w:numPr>
          <w:ilvl w:val="0"/>
          <w:numId w:val="16"/>
        </w:numPr>
        <w:jc w:val="both"/>
        <w:rPr>
          <w:rFonts w:ascii="Verdana" w:hAnsi="Verdana" w:cs="Calibri"/>
          <w:sz w:val="18"/>
          <w:szCs w:val="18"/>
        </w:rPr>
      </w:pPr>
      <w:r w:rsidRPr="007A39C3">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7A39C3" w:rsidRPr="007A39C3" w:rsidRDefault="007A39C3" w:rsidP="009751D2">
      <w:pPr>
        <w:numPr>
          <w:ilvl w:val="0"/>
          <w:numId w:val="16"/>
        </w:numPr>
        <w:jc w:val="both"/>
        <w:rPr>
          <w:rFonts w:ascii="Verdana" w:hAnsi="Verdana" w:cs="Calibri"/>
          <w:sz w:val="18"/>
          <w:szCs w:val="18"/>
        </w:rPr>
      </w:pPr>
      <w:r w:rsidRPr="007A39C3">
        <w:rPr>
          <w:rFonts w:ascii="Verdana" w:hAnsi="Verdana" w:cs="Calibri"/>
          <w:sz w:val="18"/>
          <w:szCs w:val="18"/>
        </w:rPr>
        <w:t>La empresa a la que represento cuenta con el equipo mínimo requerido para la ejecución de la obra, el cual puede ser verificado en cualquier momento en caso de ser necesario.</w:t>
      </w:r>
    </w:p>
    <w:p w:rsidR="007A39C3" w:rsidRPr="007A39C3" w:rsidRDefault="007A39C3" w:rsidP="009751D2">
      <w:pPr>
        <w:numPr>
          <w:ilvl w:val="0"/>
          <w:numId w:val="16"/>
        </w:numPr>
        <w:jc w:val="both"/>
        <w:rPr>
          <w:rFonts w:ascii="Verdana" w:hAnsi="Verdana" w:cs="Calibri"/>
          <w:sz w:val="18"/>
          <w:szCs w:val="18"/>
        </w:rPr>
      </w:pPr>
      <w:r w:rsidRPr="007A39C3">
        <w:rPr>
          <w:rFonts w:ascii="Verdana" w:hAnsi="Verdana" w:cs="Calibri"/>
          <w:sz w:val="18"/>
          <w:szCs w:val="18"/>
        </w:rPr>
        <w:t>Se garantiza la movilización y permanencia de los equipos de acuerdo al cronograma de ejecución de la obra.</w:t>
      </w:r>
    </w:p>
    <w:p w:rsidR="007A39C3" w:rsidRPr="007A39C3" w:rsidRDefault="007A39C3" w:rsidP="009751D2">
      <w:pPr>
        <w:numPr>
          <w:ilvl w:val="0"/>
          <w:numId w:val="16"/>
        </w:numPr>
        <w:jc w:val="both"/>
        <w:rPr>
          <w:rFonts w:ascii="Verdana" w:hAnsi="Verdana" w:cs="Arial"/>
          <w:sz w:val="18"/>
          <w:szCs w:val="18"/>
          <w:lang w:val="es-BO"/>
        </w:rPr>
      </w:pPr>
      <w:r w:rsidRPr="007A39C3">
        <w:rPr>
          <w:rFonts w:ascii="Verdana" w:hAnsi="Verdana" w:cs="Arial"/>
          <w:sz w:val="18"/>
          <w:szCs w:val="18"/>
          <w:lang w:val="es-BO"/>
        </w:rPr>
        <w:t>Que la empresa a la cual represento velará el cumplimiento a las especificaciones técnicas establecidas en el presente DBC.</w:t>
      </w:r>
    </w:p>
    <w:p w:rsidR="007A39C3" w:rsidRPr="007A39C3" w:rsidRDefault="007A39C3" w:rsidP="009751D2">
      <w:pPr>
        <w:numPr>
          <w:ilvl w:val="0"/>
          <w:numId w:val="16"/>
        </w:numPr>
        <w:jc w:val="both"/>
        <w:rPr>
          <w:rFonts w:ascii="Verdana" w:hAnsi="Verdana" w:cs="Arial"/>
          <w:sz w:val="18"/>
          <w:szCs w:val="18"/>
        </w:rPr>
      </w:pPr>
      <w:r w:rsidRPr="007A39C3">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center"/>
        <w:rPr>
          <w:rFonts w:ascii="Verdana" w:hAnsi="Verdana" w:cs="Arial"/>
          <w:sz w:val="16"/>
          <w:szCs w:val="16"/>
          <w:lang w:val="es-BO"/>
        </w:rPr>
      </w:pP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w:t>
      </w:r>
    </w:p>
    <w:p w:rsidR="007A39C3" w:rsidRPr="007A39C3" w:rsidRDefault="007A39C3" w:rsidP="007A39C3">
      <w:pPr>
        <w:jc w:val="center"/>
        <w:rPr>
          <w:rFonts w:ascii="Verdana" w:hAnsi="Verdana" w:cs="Arial"/>
          <w:b/>
          <w:sz w:val="16"/>
          <w:szCs w:val="16"/>
        </w:rPr>
      </w:pPr>
      <w:r w:rsidRPr="007A39C3">
        <w:rPr>
          <w:rFonts w:ascii="Verdana" w:hAnsi="Verdana" w:cs="Arial"/>
          <w:b/>
          <w:sz w:val="16"/>
          <w:szCs w:val="16"/>
        </w:rPr>
        <w:t>Firma del Representante Legal del Proponente</w:t>
      </w:r>
    </w:p>
    <w:p w:rsidR="007A39C3" w:rsidRPr="007A39C3" w:rsidRDefault="007A39C3" w:rsidP="007A39C3">
      <w:pPr>
        <w:jc w:val="center"/>
        <w:rPr>
          <w:rFonts w:ascii="Verdana" w:hAnsi="Verdana" w:cs="Arial"/>
          <w:sz w:val="16"/>
          <w:szCs w:val="16"/>
          <w:lang w:val="es-BO"/>
        </w:rPr>
      </w:pPr>
      <w:r w:rsidRPr="007A39C3">
        <w:rPr>
          <w:rFonts w:ascii="Verdana" w:hAnsi="Verdana" w:cs="Arial"/>
          <w:b/>
          <w:sz w:val="16"/>
          <w:szCs w:val="16"/>
        </w:rPr>
        <w:t>Nombre  completo del Representante Legal</w:t>
      </w:r>
    </w:p>
    <w:p w:rsidR="007A39C3" w:rsidRPr="007A39C3" w:rsidRDefault="007A39C3" w:rsidP="007A39C3">
      <w:pPr>
        <w:jc w:val="center"/>
        <w:rPr>
          <w:rFonts w:ascii="Verdana" w:hAnsi="Verdana" w:cs="Calibri"/>
          <w:b/>
          <w:sz w:val="18"/>
          <w:szCs w:val="18"/>
        </w:rPr>
      </w:pPr>
      <w:r w:rsidRPr="007A39C3">
        <w:rPr>
          <w:rFonts w:ascii="Verdana" w:hAnsi="Verdana" w:cs="Arial"/>
          <w:sz w:val="16"/>
          <w:szCs w:val="16"/>
          <w:lang w:val="es-BO"/>
        </w:rPr>
        <w:br w:type="page"/>
      </w:r>
    </w:p>
    <w:p w:rsidR="007A39C3" w:rsidRPr="007A39C3" w:rsidRDefault="007A39C3" w:rsidP="007A39C3">
      <w:pPr>
        <w:jc w:val="center"/>
        <w:rPr>
          <w:rFonts w:ascii="Verdana" w:hAnsi="Verdana" w:cs="Arial"/>
          <w:b/>
          <w:sz w:val="18"/>
          <w:szCs w:val="18"/>
        </w:rPr>
      </w:pPr>
      <w:r w:rsidRPr="007A39C3">
        <w:rPr>
          <w:rFonts w:ascii="Verdana" w:hAnsi="Verdana" w:cs="Arial"/>
          <w:b/>
          <w:sz w:val="18"/>
          <w:szCs w:val="18"/>
        </w:rPr>
        <w:lastRenderedPageBreak/>
        <w:t>PROPUESTA TÉCNICA</w:t>
      </w:r>
    </w:p>
    <w:p w:rsidR="007A39C3" w:rsidRPr="007A39C3" w:rsidRDefault="007A39C3" w:rsidP="007A39C3">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7A39C3" w:rsidRPr="007A39C3" w:rsidTr="007A39C3">
        <w:trPr>
          <w:tblHeader/>
        </w:trPr>
        <w:tc>
          <w:tcPr>
            <w:tcW w:w="9667" w:type="dxa"/>
            <w:shd w:val="clear" w:color="auto" w:fill="17365D"/>
            <w:vAlign w:val="center"/>
          </w:tcPr>
          <w:p w:rsidR="007A39C3" w:rsidRPr="007A39C3" w:rsidRDefault="007A39C3" w:rsidP="007A39C3">
            <w:pPr>
              <w:jc w:val="center"/>
              <w:rPr>
                <w:rFonts w:ascii="Arial" w:hAnsi="Arial" w:cs="Arial"/>
                <w:b/>
                <w:sz w:val="16"/>
              </w:rPr>
            </w:pPr>
            <w:r w:rsidRPr="007A39C3">
              <w:rPr>
                <w:rFonts w:ascii="Arial" w:hAnsi="Arial" w:cs="Arial"/>
                <w:b/>
              </w:rPr>
              <w:t xml:space="preserve">Para ser llenado por el proponente </w:t>
            </w:r>
          </w:p>
        </w:tc>
      </w:tr>
      <w:tr w:rsidR="007A39C3" w:rsidRPr="007A39C3" w:rsidTr="007A39C3">
        <w:trPr>
          <w:trHeight w:val="835"/>
        </w:trPr>
        <w:tc>
          <w:tcPr>
            <w:tcW w:w="9667" w:type="dxa"/>
          </w:tcPr>
          <w:p w:rsidR="007A39C3" w:rsidRPr="007A39C3" w:rsidRDefault="007A39C3" w:rsidP="007A39C3">
            <w:pPr>
              <w:jc w:val="both"/>
              <w:rPr>
                <w:rFonts w:ascii="Verdana" w:hAnsi="Verdana" w:cs="Arial"/>
                <w:b/>
                <w:sz w:val="22"/>
                <w:szCs w:val="22"/>
                <w:u w:val="single"/>
              </w:rPr>
            </w:pPr>
          </w:p>
          <w:p w:rsidR="007A39C3" w:rsidRPr="007A39C3" w:rsidRDefault="007A39C3" w:rsidP="007A39C3">
            <w:pPr>
              <w:jc w:val="both"/>
              <w:rPr>
                <w:rFonts w:ascii="Verdana" w:hAnsi="Verdana" w:cs="Arial"/>
                <w:b/>
                <w:sz w:val="22"/>
                <w:szCs w:val="22"/>
                <w:u w:val="single"/>
              </w:rPr>
            </w:pPr>
            <w:r w:rsidRPr="007A39C3">
              <w:rPr>
                <w:rFonts w:ascii="Verdana" w:hAnsi="Verdana" w:cs="Arial"/>
                <w:b/>
                <w:sz w:val="22"/>
                <w:szCs w:val="22"/>
                <w:u w:val="single"/>
              </w:rPr>
              <w:t>ORGANIGRAMA:</w:t>
            </w:r>
          </w:p>
          <w:p w:rsidR="007A39C3" w:rsidRPr="007A39C3" w:rsidRDefault="007A39C3" w:rsidP="007A39C3">
            <w:pPr>
              <w:jc w:val="both"/>
              <w:rPr>
                <w:rFonts w:ascii="Verdana" w:hAnsi="Verdana" w:cs="Arial"/>
                <w:b/>
                <w:sz w:val="22"/>
                <w:szCs w:val="22"/>
                <w:u w:val="single"/>
              </w:rPr>
            </w:pPr>
          </w:p>
          <w:p w:rsidR="007A39C3" w:rsidRPr="007A39C3" w:rsidRDefault="007A39C3" w:rsidP="007A39C3">
            <w:pPr>
              <w:jc w:val="both"/>
              <w:rPr>
                <w:rFonts w:ascii="Verdana" w:hAnsi="Verdana" w:cs="Arial"/>
                <w:b/>
                <w:sz w:val="22"/>
                <w:szCs w:val="22"/>
                <w:u w:val="single"/>
              </w:rPr>
            </w:pPr>
            <w:r w:rsidRPr="007A39C3">
              <w:rPr>
                <w:rFonts w:ascii="Verdana" w:hAnsi="Verdana" w:cs="Arial"/>
                <w:b/>
                <w:sz w:val="22"/>
                <w:szCs w:val="22"/>
                <w:u w:val="single"/>
              </w:rPr>
              <w:t>MÉTODOS CONSTRUCTIVOS:</w:t>
            </w:r>
          </w:p>
          <w:p w:rsidR="007A39C3" w:rsidRPr="007A39C3" w:rsidRDefault="007A39C3" w:rsidP="007A39C3">
            <w:pPr>
              <w:jc w:val="both"/>
              <w:rPr>
                <w:rFonts w:ascii="Verdana" w:hAnsi="Verdana" w:cs="Arial"/>
                <w:b/>
                <w:sz w:val="22"/>
                <w:szCs w:val="22"/>
                <w:u w:val="single"/>
              </w:rPr>
            </w:pPr>
          </w:p>
          <w:p w:rsidR="007A39C3" w:rsidRDefault="007A39C3" w:rsidP="007A39C3">
            <w:pPr>
              <w:jc w:val="both"/>
              <w:rPr>
                <w:rFonts w:ascii="Verdana" w:hAnsi="Verdana" w:cs="Arial"/>
                <w:b/>
                <w:sz w:val="22"/>
                <w:szCs w:val="22"/>
                <w:u w:val="single"/>
              </w:rPr>
            </w:pPr>
            <w:r w:rsidRPr="007A39C3">
              <w:rPr>
                <w:rFonts w:ascii="Verdana" w:hAnsi="Verdana" w:cs="Arial"/>
                <w:b/>
                <w:sz w:val="22"/>
                <w:szCs w:val="22"/>
                <w:u w:val="single"/>
              </w:rPr>
              <w:t>NÚMEROS DE FRENTES A UTILIZAR:</w:t>
            </w:r>
          </w:p>
          <w:p w:rsidR="00AF173B" w:rsidRDefault="00AF173B" w:rsidP="007A39C3">
            <w:pPr>
              <w:jc w:val="both"/>
              <w:rPr>
                <w:rFonts w:ascii="Verdana" w:hAnsi="Verdana" w:cs="Arial"/>
                <w:b/>
                <w:sz w:val="22"/>
                <w:szCs w:val="22"/>
                <w:u w:val="single"/>
              </w:rPr>
            </w:pPr>
          </w:p>
          <w:p w:rsidR="007A39C3" w:rsidRPr="007A39C3" w:rsidRDefault="007A39C3" w:rsidP="007A39C3">
            <w:pPr>
              <w:jc w:val="both"/>
              <w:rPr>
                <w:rFonts w:ascii="Verdana" w:hAnsi="Verdana" w:cs="Arial"/>
                <w:b/>
                <w:sz w:val="22"/>
                <w:szCs w:val="22"/>
                <w:u w:val="single"/>
              </w:rPr>
            </w:pPr>
            <w:r w:rsidRPr="007A39C3">
              <w:rPr>
                <w:rFonts w:ascii="Verdana" w:hAnsi="Verdana" w:cs="Arial"/>
                <w:b/>
                <w:sz w:val="22"/>
                <w:szCs w:val="22"/>
                <w:u w:val="single"/>
              </w:rPr>
              <w:t>OTROS EN BASE A LAS ESPECIFICACIONES TÉCNICAS:</w:t>
            </w:r>
          </w:p>
          <w:p w:rsidR="007A39C3" w:rsidRPr="007A39C3" w:rsidRDefault="007A39C3" w:rsidP="007A39C3">
            <w:pPr>
              <w:jc w:val="both"/>
              <w:rPr>
                <w:rFonts w:ascii="Arial" w:hAnsi="Arial" w:cs="Arial"/>
                <w:sz w:val="16"/>
              </w:rPr>
            </w:pPr>
          </w:p>
        </w:tc>
      </w:tr>
    </w:tbl>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Default="007A39C3" w:rsidP="007A39C3">
      <w:pPr>
        <w:jc w:val="both"/>
        <w:rPr>
          <w:rFonts w:ascii="Verdana" w:hAnsi="Verdana" w:cs="Arial"/>
          <w:sz w:val="18"/>
          <w:szCs w:val="18"/>
        </w:rPr>
      </w:pPr>
    </w:p>
    <w:p w:rsidR="00AF173B" w:rsidRDefault="00AF173B" w:rsidP="007A39C3">
      <w:pPr>
        <w:jc w:val="both"/>
        <w:rPr>
          <w:rFonts w:ascii="Verdana" w:hAnsi="Verdana" w:cs="Arial"/>
          <w:sz w:val="18"/>
          <w:szCs w:val="18"/>
        </w:rPr>
      </w:pPr>
    </w:p>
    <w:p w:rsidR="00AF173B" w:rsidRDefault="00AF173B" w:rsidP="007A39C3">
      <w:pPr>
        <w:jc w:val="both"/>
        <w:rPr>
          <w:rFonts w:ascii="Verdana" w:hAnsi="Verdana" w:cs="Arial"/>
          <w:sz w:val="18"/>
          <w:szCs w:val="18"/>
        </w:rPr>
      </w:pPr>
    </w:p>
    <w:p w:rsidR="00AF173B" w:rsidRDefault="00AF173B" w:rsidP="007A39C3">
      <w:pPr>
        <w:jc w:val="both"/>
        <w:rPr>
          <w:rFonts w:ascii="Verdana" w:hAnsi="Verdana" w:cs="Arial"/>
          <w:sz w:val="18"/>
          <w:szCs w:val="18"/>
        </w:rPr>
      </w:pPr>
    </w:p>
    <w:p w:rsidR="00AF173B" w:rsidRPr="007A39C3" w:rsidRDefault="00AF173B"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rPr>
          <w:rFonts w:ascii="Verdana" w:hAnsi="Verdana" w:cs="Calibri"/>
          <w:b/>
          <w:sz w:val="18"/>
          <w:szCs w:val="18"/>
        </w:rPr>
      </w:pPr>
    </w:p>
    <w:p w:rsidR="007A39C3" w:rsidRPr="007A39C3" w:rsidRDefault="007A39C3" w:rsidP="007A39C3">
      <w:pPr>
        <w:rPr>
          <w:rFonts w:ascii="Verdana" w:hAnsi="Verdana" w:cs="Calibri"/>
          <w:b/>
          <w:sz w:val="18"/>
          <w:szCs w:val="18"/>
        </w:rPr>
      </w:pPr>
    </w:p>
    <w:p w:rsidR="007A39C3" w:rsidRPr="007A39C3" w:rsidRDefault="007A39C3" w:rsidP="007A39C3">
      <w:pP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ANEXO 1</w:t>
      </w: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 xml:space="preserve">MÉTODO DE EVALUACIÓN </w:t>
      </w:r>
    </w:p>
    <w:p w:rsidR="007A39C3" w:rsidRPr="007A39C3" w:rsidRDefault="007A39C3" w:rsidP="007A39C3">
      <w:pPr>
        <w:keepNext/>
        <w:keepLines/>
        <w:spacing w:before="200" w:line="276" w:lineRule="auto"/>
        <w:jc w:val="center"/>
        <w:outlineLvl w:val="1"/>
        <w:rPr>
          <w:rFonts w:ascii="Verdana" w:hAnsi="Verdana" w:cstheme="minorHAnsi"/>
          <w:b/>
          <w:bCs/>
          <w:color w:val="000000" w:themeColor="text1"/>
          <w:sz w:val="18"/>
          <w:szCs w:val="18"/>
          <w:lang w:val="es-BO"/>
        </w:rPr>
      </w:pPr>
      <w:r w:rsidRPr="007A39C3">
        <w:rPr>
          <w:rFonts w:ascii="Verdana" w:hAnsi="Verdana" w:cstheme="minorHAnsi"/>
          <w:b/>
          <w:bCs/>
          <w:color w:val="000000" w:themeColor="text1"/>
          <w:sz w:val="18"/>
          <w:szCs w:val="18"/>
          <w:lang w:val="es-BO"/>
        </w:rPr>
        <w:t>EVALUACIÓN PARA LA CONTRATACIÓN DE OBRAS</w:t>
      </w:r>
    </w:p>
    <w:p w:rsidR="007A39C3" w:rsidRPr="007A39C3" w:rsidRDefault="007A39C3" w:rsidP="007A39C3">
      <w:pPr>
        <w:jc w:val="both"/>
        <w:rPr>
          <w:rFonts w:ascii="Verdana" w:eastAsia="Calibri" w:hAnsi="Verdana"/>
          <w:sz w:val="18"/>
          <w:szCs w:val="18"/>
        </w:rPr>
      </w:pPr>
    </w:p>
    <w:p w:rsidR="007A39C3" w:rsidRPr="007A39C3" w:rsidRDefault="007A39C3" w:rsidP="007A39C3">
      <w:pPr>
        <w:jc w:val="both"/>
        <w:rPr>
          <w:rFonts w:ascii="Verdana" w:eastAsia="Calibri" w:hAnsi="Verdana"/>
          <w:sz w:val="18"/>
          <w:szCs w:val="18"/>
        </w:rPr>
      </w:pPr>
      <w:r w:rsidRPr="007A39C3">
        <w:rPr>
          <w:rFonts w:ascii="Verdana" w:eastAsia="Calibri" w:hAnsi="Verdana"/>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7A39C3" w:rsidRPr="007A39C3" w:rsidRDefault="007A39C3" w:rsidP="007A39C3">
      <w:pPr>
        <w:jc w:val="both"/>
        <w:rPr>
          <w:rFonts w:ascii="Verdana" w:eastAsia="Calibri" w:hAnsi="Verdana"/>
          <w:sz w:val="18"/>
          <w:szCs w:val="18"/>
        </w:rPr>
      </w:pPr>
    </w:p>
    <w:p w:rsidR="007A39C3" w:rsidRPr="007A39C3" w:rsidRDefault="007A39C3" w:rsidP="009751D2">
      <w:pPr>
        <w:numPr>
          <w:ilvl w:val="0"/>
          <w:numId w:val="21"/>
        </w:numPr>
        <w:spacing w:after="200" w:line="276" w:lineRule="auto"/>
        <w:ind w:left="426" w:hanging="426"/>
        <w:jc w:val="both"/>
        <w:rPr>
          <w:rFonts w:ascii="Verdana" w:eastAsia="Calibri" w:hAnsi="Verdana"/>
          <w:b/>
          <w:sz w:val="18"/>
          <w:szCs w:val="18"/>
        </w:rPr>
      </w:pPr>
      <w:r w:rsidRPr="007A39C3">
        <w:rPr>
          <w:rFonts w:ascii="Verdana" w:eastAsia="Calibri" w:hAnsi="Verdana"/>
          <w:b/>
          <w:sz w:val="18"/>
          <w:szCs w:val="18"/>
        </w:rPr>
        <w:t xml:space="preserve">EVALUACIÓN PRELIMINAR </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rPr>
        <w:t xml:space="preserve">Concluido el acto de apertura, el Comité de Habilitación </w:t>
      </w:r>
      <w:r w:rsidRPr="007A39C3">
        <w:rPr>
          <w:rFonts w:ascii="Verdana" w:eastAsia="Calibri" w:hAnsi="Verdana"/>
          <w:sz w:val="18"/>
          <w:szCs w:val="18"/>
          <w:lang w:val="es-BO"/>
        </w:rPr>
        <w:t>en sesión reservada verificará el cumplimiento de los documentos legales y administrativos presentados por el/los proponente(s) aplicando la metodología CUMPLE/NO CUMPLE.</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rPr>
      </w:pPr>
      <w:r w:rsidRPr="007A39C3">
        <w:rPr>
          <w:rFonts w:ascii="Verdana" w:eastAsia="Calibri" w:hAnsi="Verdana"/>
          <w:sz w:val="18"/>
          <w:szCs w:val="18"/>
          <w:lang w:val="es-BO"/>
        </w:rPr>
        <w:t>Con</w:t>
      </w:r>
      <w:r w:rsidRPr="007A39C3">
        <w:rPr>
          <w:rFonts w:ascii="Verdana" w:eastAsia="Calibri" w:hAnsi="Verdana"/>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7A39C3" w:rsidRPr="007A39C3" w:rsidRDefault="007A39C3" w:rsidP="007A39C3">
      <w:pPr>
        <w:jc w:val="both"/>
        <w:rPr>
          <w:rFonts w:ascii="Verdana" w:eastAsia="Calibri" w:hAnsi="Verdana"/>
          <w:sz w:val="18"/>
          <w:szCs w:val="18"/>
        </w:rPr>
      </w:pP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En caso de existir aspectos subsanables, el Comité de Habilitación podrá solicitar consultas, aclaraciones o aspectos que sea subsanables de sus propuestas, debiendo tener el respaldo de los mismos.</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7A39C3" w:rsidRPr="007A39C3" w:rsidRDefault="007A39C3" w:rsidP="007A39C3">
      <w:pPr>
        <w:jc w:val="both"/>
        <w:rPr>
          <w:rFonts w:ascii="Verdana" w:eastAsia="Calibri" w:hAnsi="Verdana"/>
          <w:sz w:val="18"/>
          <w:szCs w:val="18"/>
        </w:rPr>
      </w:pPr>
    </w:p>
    <w:p w:rsidR="007A39C3" w:rsidRPr="007A39C3" w:rsidRDefault="007A39C3" w:rsidP="009751D2">
      <w:pPr>
        <w:numPr>
          <w:ilvl w:val="0"/>
          <w:numId w:val="21"/>
        </w:numPr>
        <w:spacing w:after="200" w:line="276" w:lineRule="auto"/>
        <w:ind w:left="426" w:hanging="426"/>
        <w:jc w:val="both"/>
        <w:rPr>
          <w:rFonts w:ascii="Verdana" w:eastAsia="Calibri" w:hAnsi="Verdana"/>
          <w:b/>
          <w:sz w:val="18"/>
          <w:szCs w:val="18"/>
        </w:rPr>
      </w:pPr>
      <w:r w:rsidRPr="007A39C3">
        <w:rPr>
          <w:rFonts w:ascii="Verdana" w:eastAsia="Calibri" w:hAnsi="Verdana"/>
          <w:b/>
          <w:sz w:val="18"/>
          <w:szCs w:val="18"/>
        </w:rPr>
        <w:t>VERIFICACIÓN DE ERRORES ARITMÉTICOS</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7A39C3" w:rsidRPr="007A39C3" w:rsidRDefault="007A39C3" w:rsidP="007A39C3">
      <w:pPr>
        <w:jc w:val="both"/>
        <w:rPr>
          <w:rFonts w:ascii="Verdana" w:eastAsia="Calibri" w:hAnsi="Verdana"/>
          <w:sz w:val="18"/>
          <w:szCs w:val="18"/>
          <w:lang w:val="es-BO"/>
        </w:rPr>
      </w:pPr>
    </w:p>
    <w:p w:rsidR="007A39C3" w:rsidRPr="007A39C3" w:rsidRDefault="007A39C3" w:rsidP="009751D2">
      <w:pPr>
        <w:numPr>
          <w:ilvl w:val="0"/>
          <w:numId w:val="22"/>
        </w:numPr>
        <w:spacing w:after="200" w:line="276" w:lineRule="auto"/>
        <w:ind w:left="567"/>
        <w:jc w:val="both"/>
        <w:rPr>
          <w:rFonts w:ascii="Verdana" w:eastAsia="Calibri" w:hAnsi="Verdana"/>
          <w:sz w:val="18"/>
          <w:szCs w:val="18"/>
          <w:lang w:val="es-BO"/>
        </w:rPr>
      </w:pPr>
      <w:r w:rsidRPr="007A39C3">
        <w:rPr>
          <w:rFonts w:ascii="Verdana" w:eastAsia="Calibri" w:hAnsi="Verdana"/>
          <w:sz w:val="18"/>
          <w:szCs w:val="18"/>
          <w:lang w:val="es-BO"/>
        </w:rPr>
        <w:t>Cuando exista discrepancia entre los montos indicados en numeral y literal, prevalecerá el literal.</w:t>
      </w:r>
    </w:p>
    <w:p w:rsidR="007A39C3" w:rsidRPr="007A39C3" w:rsidRDefault="007A39C3" w:rsidP="009751D2">
      <w:pPr>
        <w:numPr>
          <w:ilvl w:val="0"/>
          <w:numId w:val="22"/>
        </w:numPr>
        <w:spacing w:after="200" w:line="276" w:lineRule="auto"/>
        <w:ind w:left="567"/>
        <w:jc w:val="both"/>
        <w:rPr>
          <w:rFonts w:ascii="Verdana" w:eastAsia="Calibri" w:hAnsi="Verdana"/>
          <w:sz w:val="18"/>
          <w:szCs w:val="18"/>
          <w:lang w:val="es-BO"/>
        </w:rPr>
      </w:pPr>
      <w:r w:rsidRPr="007A39C3">
        <w:rPr>
          <w:rFonts w:ascii="Verdana" w:eastAsia="Calibri" w:hAnsi="Verdana"/>
          <w:sz w:val="18"/>
          <w:szCs w:val="18"/>
          <w:lang w:val="es-BO"/>
        </w:rPr>
        <w:t xml:space="preserve">Cuando el monto resultado de la multiplicación del precio unitario por la cantidad, sea incorrecto, prevalecerá el precio unitario cotizado para obtener el monto ajustado. </w:t>
      </w:r>
    </w:p>
    <w:p w:rsidR="007A39C3" w:rsidRPr="007A39C3" w:rsidRDefault="007A39C3" w:rsidP="009751D2">
      <w:pPr>
        <w:numPr>
          <w:ilvl w:val="0"/>
          <w:numId w:val="22"/>
        </w:numPr>
        <w:spacing w:after="200" w:line="276" w:lineRule="auto"/>
        <w:ind w:left="567"/>
        <w:jc w:val="both"/>
        <w:rPr>
          <w:rFonts w:ascii="Verdana" w:eastAsia="Calibri" w:hAnsi="Verdana"/>
          <w:sz w:val="18"/>
          <w:szCs w:val="18"/>
          <w:lang w:val="es-BO"/>
        </w:rPr>
      </w:pPr>
      <w:r w:rsidRPr="007A39C3">
        <w:rPr>
          <w:rFonts w:ascii="Verdana" w:eastAsia="Calibri" w:hAnsi="Verdana"/>
          <w:sz w:val="18"/>
          <w:szCs w:val="18"/>
          <w:lang w:val="es-BO"/>
        </w:rPr>
        <w:t>Si la diferencia entre el monto leído de la oferta y el monto ajustado de la revisión aritmética es menor o igual al dos por ciento (2%), se ajustará la oferta; caso contrario la oferta será descalificada.</w:t>
      </w:r>
      <w:r w:rsidRPr="007A39C3">
        <w:rPr>
          <w:rFonts w:ascii="Verdana" w:eastAsia="Calibri" w:hAnsi="Verdana"/>
          <w:strike/>
          <w:sz w:val="18"/>
          <w:szCs w:val="18"/>
          <w:lang w:val="es-BO"/>
        </w:rPr>
        <w:t xml:space="preserve"> </w:t>
      </w:r>
    </w:p>
    <w:p w:rsidR="007A39C3" w:rsidRPr="007A39C3" w:rsidRDefault="007A39C3" w:rsidP="009751D2">
      <w:pPr>
        <w:numPr>
          <w:ilvl w:val="0"/>
          <w:numId w:val="22"/>
        </w:numPr>
        <w:spacing w:after="200" w:line="276" w:lineRule="auto"/>
        <w:ind w:left="567"/>
        <w:jc w:val="both"/>
        <w:rPr>
          <w:rFonts w:ascii="Verdana" w:eastAsia="Calibri" w:hAnsi="Verdana"/>
          <w:sz w:val="18"/>
          <w:szCs w:val="18"/>
          <w:lang w:val="es-BO"/>
        </w:rPr>
      </w:pPr>
      <w:r w:rsidRPr="007A39C3">
        <w:rPr>
          <w:rFonts w:ascii="Verdana" w:eastAsia="Calibri" w:hAnsi="Verdana"/>
          <w:sz w:val="18"/>
          <w:szCs w:val="18"/>
          <w:lang w:val="es-BO"/>
        </w:rPr>
        <w:t xml:space="preserve">Si el monto ajustado por revisión aritmética supera el precio referencial, la oferta será descalificada, solo en caso que el precio referencial hubiera sido público. </w:t>
      </w:r>
    </w:p>
    <w:p w:rsidR="007A39C3" w:rsidRPr="007A39C3" w:rsidRDefault="007A39C3" w:rsidP="009751D2">
      <w:pPr>
        <w:numPr>
          <w:ilvl w:val="0"/>
          <w:numId w:val="21"/>
        </w:numPr>
        <w:spacing w:after="200" w:line="276" w:lineRule="auto"/>
        <w:ind w:left="426" w:hanging="426"/>
        <w:jc w:val="both"/>
        <w:rPr>
          <w:rFonts w:ascii="Verdana" w:eastAsia="Calibri" w:hAnsi="Verdana"/>
          <w:b/>
          <w:color w:val="FF0000"/>
          <w:sz w:val="18"/>
          <w:szCs w:val="18"/>
        </w:rPr>
      </w:pPr>
      <w:r w:rsidRPr="007A39C3">
        <w:rPr>
          <w:rFonts w:ascii="Verdana" w:eastAsia="Calibri" w:hAnsi="Verdana"/>
          <w:b/>
          <w:sz w:val="18"/>
          <w:szCs w:val="18"/>
        </w:rPr>
        <w:t xml:space="preserve">MÉTODO DE SELECCIÓN - PRECIO EVALUADO MAS BAJO </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Cuando se elija este Método, el procedimiento de evaluación será el siguiente:</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cstheme="minorHAnsi"/>
          <w:b/>
          <w:color w:val="000000" w:themeColor="text1"/>
          <w:sz w:val="18"/>
          <w:szCs w:val="18"/>
          <w:lang w:val="es-BO"/>
        </w:rPr>
      </w:pPr>
    </w:p>
    <w:p w:rsidR="007A39C3" w:rsidRPr="007A39C3" w:rsidRDefault="007A39C3" w:rsidP="009751D2">
      <w:pPr>
        <w:numPr>
          <w:ilvl w:val="0"/>
          <w:numId w:val="23"/>
        </w:numPr>
        <w:spacing w:after="200" w:line="276" w:lineRule="auto"/>
        <w:ind w:left="426" w:hanging="426"/>
        <w:jc w:val="both"/>
        <w:rPr>
          <w:rFonts w:ascii="Verdana" w:eastAsia="Calibri" w:hAnsi="Verdana" w:cstheme="minorHAnsi"/>
          <w:b/>
          <w:color w:val="000000" w:themeColor="text1"/>
          <w:sz w:val="18"/>
          <w:szCs w:val="18"/>
          <w:lang w:val="es-BO"/>
        </w:rPr>
      </w:pPr>
      <w:r w:rsidRPr="007A39C3">
        <w:rPr>
          <w:rFonts w:ascii="Verdana" w:eastAsia="Calibri" w:hAnsi="Verdana" w:cstheme="minorHAnsi"/>
          <w:b/>
          <w:color w:val="000000" w:themeColor="text1"/>
          <w:sz w:val="18"/>
          <w:szCs w:val="18"/>
          <w:lang w:val="es-BO"/>
        </w:rPr>
        <w:t xml:space="preserve">Evaluación Económica </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7A39C3" w:rsidRDefault="007A39C3" w:rsidP="007A39C3">
      <w:pPr>
        <w:jc w:val="both"/>
        <w:rPr>
          <w:rFonts w:ascii="Verdana" w:eastAsia="Calibri" w:hAnsi="Verdana" w:cstheme="minorHAnsi"/>
          <w:color w:val="000000" w:themeColor="text1"/>
          <w:sz w:val="18"/>
          <w:szCs w:val="18"/>
          <w:lang w:val="es-BO"/>
        </w:rPr>
      </w:pPr>
    </w:p>
    <w:p w:rsidR="00236B0C" w:rsidRPr="007A39C3" w:rsidRDefault="00236B0C" w:rsidP="007A39C3">
      <w:pPr>
        <w:jc w:val="both"/>
        <w:rPr>
          <w:rFonts w:ascii="Verdana" w:eastAsia="Calibri" w:hAnsi="Verdana" w:cstheme="minorHAnsi"/>
          <w:color w:val="000000" w:themeColor="text1"/>
          <w:sz w:val="18"/>
          <w:szCs w:val="18"/>
          <w:lang w:val="es-BO"/>
        </w:rPr>
      </w:pPr>
    </w:p>
    <w:p w:rsidR="007A39C3" w:rsidRPr="007A39C3" w:rsidRDefault="007A39C3" w:rsidP="009751D2">
      <w:pPr>
        <w:numPr>
          <w:ilvl w:val="0"/>
          <w:numId w:val="23"/>
        </w:numPr>
        <w:spacing w:after="200" w:line="276" w:lineRule="auto"/>
        <w:ind w:left="426" w:hanging="426"/>
        <w:jc w:val="both"/>
        <w:rPr>
          <w:rFonts w:ascii="Verdana" w:eastAsia="Calibri" w:hAnsi="Verdana" w:cstheme="minorHAnsi"/>
          <w:b/>
          <w:color w:val="000000" w:themeColor="text1"/>
          <w:sz w:val="18"/>
          <w:szCs w:val="18"/>
          <w:lang w:val="es-BO"/>
        </w:rPr>
      </w:pPr>
      <w:r w:rsidRPr="007A39C3">
        <w:rPr>
          <w:rFonts w:ascii="Verdana" w:eastAsia="Calibri" w:hAnsi="Verdana" w:cstheme="minorHAnsi"/>
          <w:b/>
          <w:color w:val="000000" w:themeColor="text1"/>
          <w:sz w:val="18"/>
          <w:szCs w:val="18"/>
          <w:lang w:val="es-BO"/>
        </w:rPr>
        <w:lastRenderedPageBreak/>
        <w:t xml:space="preserve">Evaluación Técnica </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El Comité de Evaluación efectuará la evaluación técnica de los formularios y/o documentos solicitados en el DBC de las propuestas habilitadas aplicando la metodología CUMPLE/NO CUMPLE.</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En caso de existir aspectos subsanables, el Comité de Evaluación podrá solicitar consultas, aclaraciones o aspectos que sea subsanables de sus propuestas, debiendo tener el respaldo de los mismos.</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rPr>
          <w:rFonts w:ascii="Verdana" w:eastAsia="Calibri" w:hAnsi="Verdana"/>
          <w:sz w:val="18"/>
          <w:szCs w:val="18"/>
          <w:lang w:val="es-BO"/>
        </w:rPr>
      </w:pPr>
      <w:r w:rsidRPr="007A39C3">
        <w:rPr>
          <w:rFonts w:ascii="Verdana" w:eastAsia="Calibri" w:hAnsi="Verdana"/>
          <w:sz w:val="18"/>
          <w:szCs w:val="18"/>
          <w:lang w:val="es-BO"/>
        </w:rPr>
        <w:t>De no existir propuestas que cumplan los aspectos requeridos en el DBC las mismas serán descalificadas.</w:t>
      </w:r>
    </w:p>
    <w:p w:rsidR="007A39C3" w:rsidRPr="007A39C3" w:rsidRDefault="007A39C3" w:rsidP="007A39C3">
      <w:pPr>
        <w:rPr>
          <w:rFonts w:ascii="Verdana" w:eastAsia="Calibri" w:hAnsi="Verdana" w:cstheme="minorHAnsi"/>
          <w:sz w:val="18"/>
          <w:szCs w:val="18"/>
          <w:lang w:val="es-BO"/>
        </w:rPr>
      </w:pPr>
    </w:p>
    <w:p w:rsidR="007A39C3" w:rsidRPr="007A39C3" w:rsidRDefault="007A39C3" w:rsidP="009751D2">
      <w:pPr>
        <w:numPr>
          <w:ilvl w:val="0"/>
          <w:numId w:val="23"/>
        </w:numPr>
        <w:spacing w:after="200" w:line="276" w:lineRule="auto"/>
        <w:ind w:left="426" w:hanging="426"/>
        <w:jc w:val="both"/>
        <w:rPr>
          <w:rFonts w:ascii="Verdana" w:eastAsia="Calibri" w:hAnsi="Verdana"/>
          <w:b/>
          <w:sz w:val="18"/>
          <w:szCs w:val="18"/>
          <w:lang w:val="es-BO"/>
        </w:rPr>
      </w:pPr>
      <w:r w:rsidRPr="007A39C3">
        <w:rPr>
          <w:rFonts w:ascii="Verdana" w:eastAsia="Calibri" w:hAnsi="Verdana"/>
          <w:b/>
          <w:sz w:val="18"/>
          <w:szCs w:val="18"/>
          <w:lang w:val="es-BO"/>
        </w:rPr>
        <w:t>Resultado de la Evaluación</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 xml:space="preserve">Una vez evaluadas las propuestas mediante el método de selección de Precio Evaluado Más Bajo, el Comité de Evaluación recomendará mediante informe al Responsable de Contratación Directa la adjudicación </w:t>
      </w:r>
      <w:proofErr w:type="spellStart"/>
      <w:r w:rsidRPr="007A39C3">
        <w:rPr>
          <w:rFonts w:ascii="Verdana" w:eastAsia="Calibri" w:hAnsi="Verdana"/>
          <w:sz w:val="18"/>
          <w:szCs w:val="18"/>
          <w:lang w:val="es-BO"/>
        </w:rPr>
        <w:t>ó</w:t>
      </w:r>
      <w:proofErr w:type="spellEnd"/>
      <w:r w:rsidRPr="007A39C3">
        <w:rPr>
          <w:rFonts w:ascii="Verdana" w:eastAsia="Calibri" w:hAnsi="Verdana"/>
          <w:sz w:val="18"/>
          <w:szCs w:val="18"/>
          <w:lang w:val="es-BO"/>
        </w:rPr>
        <w:t xml:space="preserve"> concertación </w:t>
      </w:r>
      <w:proofErr w:type="spellStart"/>
      <w:r w:rsidRPr="007A39C3">
        <w:rPr>
          <w:rFonts w:ascii="Verdana" w:eastAsia="Calibri" w:hAnsi="Verdana"/>
          <w:sz w:val="18"/>
          <w:szCs w:val="18"/>
          <w:lang w:val="es-BO"/>
        </w:rPr>
        <w:t>ó</w:t>
      </w:r>
      <w:proofErr w:type="spellEnd"/>
      <w:r w:rsidRPr="007A39C3">
        <w:rPr>
          <w:rFonts w:ascii="Verdana" w:eastAsia="Calibri" w:hAnsi="Verdana"/>
          <w:sz w:val="18"/>
          <w:szCs w:val="18"/>
          <w:lang w:val="es-BO"/>
        </w:rPr>
        <w:t xml:space="preserve"> declaratoria desierta.</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hAnsi="Verdana" w:cs="Calibri"/>
          <w:b/>
          <w:sz w:val="18"/>
          <w:szCs w:val="18"/>
        </w:rPr>
      </w:pPr>
      <w:r w:rsidRPr="007A39C3">
        <w:rPr>
          <w:rFonts w:ascii="Verdana" w:hAnsi="Verdana" w:cs="Calibri"/>
          <w:b/>
          <w:sz w:val="18"/>
          <w:szCs w:val="18"/>
        </w:rPr>
        <w:t xml:space="preserve"> </w:t>
      </w: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Default="007A39C3"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Pr="007A39C3" w:rsidRDefault="00236B0C"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lastRenderedPageBreak/>
        <w:t xml:space="preserve">ANEXO 2 </w:t>
      </w: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MODELO DE CONTRATO</w:t>
      </w:r>
    </w:p>
    <w:p w:rsidR="007A39C3" w:rsidRPr="007A39C3" w:rsidRDefault="007A39C3" w:rsidP="007A39C3">
      <w:pPr>
        <w:autoSpaceDE w:val="0"/>
        <w:autoSpaceDN w:val="0"/>
        <w:jc w:val="both"/>
        <w:rPr>
          <w:rFonts w:ascii="Verdana" w:hAnsi="Verdana" w:cs="Calibri"/>
          <w:sz w:val="18"/>
          <w:szCs w:val="18"/>
        </w:rPr>
      </w:pPr>
    </w:p>
    <w:p w:rsidR="007A39C3" w:rsidRPr="007A39C3" w:rsidRDefault="007A39C3" w:rsidP="007A39C3">
      <w:pPr>
        <w:ind w:firstLine="708"/>
        <w:jc w:val="center"/>
        <w:rPr>
          <w:rFonts w:ascii="Bookman Old Style" w:hAnsi="Bookman Old Style" w:cs="Arial"/>
          <w:b/>
          <w:sz w:val="16"/>
          <w:szCs w:val="16"/>
        </w:rPr>
      </w:pPr>
      <w:r w:rsidRPr="007A39C3">
        <w:rPr>
          <w:rFonts w:ascii="Bookman Old Style" w:hAnsi="Bookman Old Style" w:cs="Arial"/>
          <w:b/>
          <w:sz w:val="16"/>
          <w:szCs w:val="16"/>
        </w:rPr>
        <w:t>CONTRATO Nº DLG</w:t>
      </w:r>
    </w:p>
    <w:p w:rsidR="007A39C3" w:rsidRPr="007A39C3" w:rsidRDefault="007A39C3" w:rsidP="007A39C3">
      <w:pPr>
        <w:jc w:val="center"/>
        <w:rPr>
          <w:rFonts w:ascii="Bookman Old Style" w:hAnsi="Bookman Old Style" w:cs="Arial"/>
          <w:b/>
          <w:sz w:val="16"/>
          <w:szCs w:val="16"/>
        </w:rPr>
      </w:pPr>
    </w:p>
    <w:p w:rsidR="007A39C3" w:rsidRPr="007A39C3" w:rsidRDefault="007A39C3" w:rsidP="007A39C3">
      <w:pPr>
        <w:rPr>
          <w:rFonts w:ascii="Bookman Old Style" w:hAnsi="Bookman Old Style" w:cs="Arial"/>
          <w:b/>
          <w:sz w:val="16"/>
          <w:szCs w:val="16"/>
        </w:rPr>
      </w:pPr>
    </w:p>
    <w:p w:rsidR="007A39C3" w:rsidRPr="007A39C3" w:rsidRDefault="007A39C3" w:rsidP="007A39C3">
      <w:pPr>
        <w:ind w:left="3540"/>
        <w:rPr>
          <w:rFonts w:ascii="Bookman Old Style" w:hAnsi="Bookman Old Style" w:cs="Arial"/>
          <w:b/>
          <w:sz w:val="16"/>
          <w:szCs w:val="16"/>
        </w:rPr>
      </w:pPr>
      <w:r w:rsidRPr="007A39C3">
        <w:rPr>
          <w:rFonts w:ascii="Bookman Old Style" w:hAnsi="Bookman Old Style" w:cs="Arial"/>
          <w:b/>
          <w:sz w:val="16"/>
          <w:szCs w:val="16"/>
        </w:rPr>
        <w:t xml:space="preserve">         La Paz, </w:t>
      </w:r>
    </w:p>
    <w:p w:rsidR="007A39C3" w:rsidRPr="007A39C3" w:rsidRDefault="007A39C3" w:rsidP="007A39C3">
      <w:pPr>
        <w:jc w:val="both"/>
        <w:rPr>
          <w:rFonts w:ascii="Bookman Old Style" w:hAnsi="Bookman Old Style" w:cs="Arial"/>
          <w:sz w:val="16"/>
          <w:szCs w:val="16"/>
          <w:lang w:val="es-ES_tradnl"/>
        </w:rPr>
      </w:pPr>
    </w:p>
    <w:p w:rsidR="007A39C3" w:rsidRPr="007A39C3" w:rsidRDefault="007A39C3" w:rsidP="007A39C3">
      <w:pPr>
        <w:jc w:val="both"/>
        <w:rPr>
          <w:rFonts w:ascii="Bookman Old Style" w:hAnsi="Bookman Old Style" w:cs="Arial"/>
          <w:b/>
          <w:sz w:val="16"/>
          <w:szCs w:val="16"/>
        </w:rPr>
      </w:pPr>
    </w:p>
    <w:p w:rsidR="007A39C3" w:rsidRPr="007A39C3" w:rsidRDefault="007A39C3" w:rsidP="007A39C3">
      <w:pPr>
        <w:tabs>
          <w:tab w:val="left" w:pos="3394"/>
          <w:tab w:val="center" w:pos="4560"/>
        </w:tabs>
        <w:jc w:val="center"/>
        <w:rPr>
          <w:rFonts w:ascii="Bookman Old Style" w:hAnsi="Bookman Old Style" w:cs="Arial"/>
          <w:sz w:val="16"/>
          <w:szCs w:val="16"/>
          <w:lang w:val="es-BO"/>
        </w:rPr>
      </w:pPr>
      <w:r w:rsidRPr="007A39C3">
        <w:rPr>
          <w:rFonts w:ascii="Bookman Old Style" w:hAnsi="Bookman Old Style" w:cs="Arial"/>
          <w:b/>
          <w:sz w:val="16"/>
          <w:szCs w:val="16"/>
          <w:lang w:val="es-BO"/>
        </w:rPr>
        <w:t>MINUTA DE CONTRATO</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b/>
          <w:i/>
          <w:sz w:val="16"/>
          <w:szCs w:val="16"/>
          <w:lang w:val="es-BO"/>
        </w:rPr>
      </w:pPr>
      <w:r w:rsidRPr="007A39C3">
        <w:rPr>
          <w:rFonts w:ascii="Bookman Old Style" w:hAnsi="Bookman Old Style" w:cs="Arial"/>
          <w:b/>
          <w:sz w:val="16"/>
          <w:szCs w:val="16"/>
          <w:lang w:val="es-BO"/>
        </w:rPr>
        <w:t>SEÑOR NOTARIO DE GOBIERNO DEL DISTRITO ADMINISTRATIVO DE _______</w:t>
      </w:r>
      <w:r w:rsidRPr="007A39C3">
        <w:rPr>
          <w:rFonts w:ascii="Bookman Old Style" w:hAnsi="Bookman Old Style" w:cs="Arial"/>
          <w:b/>
          <w:i/>
          <w:sz w:val="16"/>
          <w:szCs w:val="16"/>
          <w:lang w:val="es-BO"/>
        </w:rPr>
        <w:t xml:space="preserve"> (Registrar el lugar donde será protocolizado el Contrato)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el registro de Escrituras Públicas que corren a su cargo, sírvase usted insertar el presente Contrato de Obras, para ________________ </w:t>
      </w:r>
      <w:r w:rsidRPr="007A39C3">
        <w:rPr>
          <w:rFonts w:ascii="Bookman Old Style" w:hAnsi="Bookman Old Style" w:cs="Arial"/>
          <w:b/>
          <w:i/>
          <w:sz w:val="16"/>
          <w:szCs w:val="16"/>
          <w:lang w:val="es-BO"/>
        </w:rPr>
        <w:t xml:space="preserve">(Registrar el tipo de obra a ser ejecutada y el lugar), </w:t>
      </w:r>
      <w:r w:rsidRPr="007A39C3">
        <w:rPr>
          <w:rFonts w:ascii="Bookman Old Style" w:hAnsi="Bookman Old Style" w:cs="Arial"/>
          <w:sz w:val="16"/>
          <w:szCs w:val="16"/>
          <w:lang w:val="es-BO"/>
        </w:rPr>
        <w:t>sujeto a los siguientes términos y condiciones:</w:t>
      </w:r>
    </w:p>
    <w:p w:rsidR="007A39C3" w:rsidRPr="007A39C3" w:rsidRDefault="007A39C3" w:rsidP="007A39C3">
      <w:pPr>
        <w:ind w:left="-2084"/>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9751D2">
      <w:pPr>
        <w:keepNext/>
        <w:numPr>
          <w:ilvl w:val="0"/>
          <w:numId w:val="31"/>
        </w:numPr>
        <w:jc w:val="center"/>
        <w:outlineLvl w:val="3"/>
        <w:rPr>
          <w:rFonts w:ascii="Bookman Old Style" w:hAnsi="Bookman Old Style"/>
          <w:b/>
          <w:bCs/>
          <w:sz w:val="16"/>
          <w:szCs w:val="16"/>
          <w:lang w:val="es-BO"/>
        </w:rPr>
      </w:pPr>
      <w:r w:rsidRPr="007A39C3">
        <w:rPr>
          <w:rFonts w:ascii="Bookman Old Style" w:hAnsi="Bookman Old Style"/>
          <w:b/>
          <w:bCs/>
          <w:i/>
          <w:sz w:val="16"/>
          <w:szCs w:val="16"/>
          <w:lang w:val="es-BO"/>
        </w:rPr>
        <w:t>CONDICIONES GENERALES DEL CONTRATO</w:t>
      </w:r>
    </w:p>
    <w:p w:rsidR="007A39C3" w:rsidRPr="007A39C3" w:rsidRDefault="007A39C3" w:rsidP="007A39C3">
      <w:pPr>
        <w:ind w:left="-2084"/>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PRIMERA.- (PARTES </w:t>
      </w:r>
      <w:r w:rsidRPr="007A39C3">
        <w:rPr>
          <w:rFonts w:ascii="Bookman Old Style" w:hAnsi="Bookman Old Style" w:cs="Arial"/>
          <w:b/>
          <w:bCs/>
          <w:sz w:val="16"/>
          <w:szCs w:val="16"/>
          <w:lang w:val="es-BO"/>
        </w:rPr>
        <w:t>CONTRATANTES</w:t>
      </w:r>
      <w:r w:rsidRPr="007A39C3">
        <w:rPr>
          <w:rFonts w:ascii="Bookman Old Style" w:hAnsi="Bookman Old Style" w:cs="Arial"/>
          <w:b/>
          <w:sz w:val="16"/>
          <w:szCs w:val="16"/>
          <w:lang w:val="es-BO"/>
        </w:rPr>
        <w:t xml:space="preserve">). </w:t>
      </w:r>
      <w:r w:rsidRPr="007A39C3">
        <w:rPr>
          <w:rFonts w:ascii="Bookman Old Style" w:hAnsi="Bookman Old Style" w:cs="Arial"/>
          <w:sz w:val="16"/>
          <w:szCs w:val="16"/>
          <w:lang w:val="es-BO"/>
        </w:rPr>
        <w:t xml:space="preserve">Dirá usted que las partes </w:t>
      </w:r>
      <w:r w:rsidRPr="007A39C3">
        <w:rPr>
          <w:rFonts w:ascii="Bookman Old Style" w:hAnsi="Bookman Old Style" w:cs="Arial"/>
          <w:b/>
          <w:bCs/>
          <w:sz w:val="16"/>
          <w:szCs w:val="16"/>
          <w:lang w:val="es-BO"/>
        </w:rPr>
        <w:t>CONTRATANTES</w:t>
      </w:r>
      <w:r w:rsidRPr="007A39C3">
        <w:rPr>
          <w:rFonts w:ascii="Bookman Old Style" w:hAnsi="Bookman Old Style" w:cs="Arial"/>
          <w:sz w:val="16"/>
          <w:szCs w:val="16"/>
          <w:lang w:val="es-BO"/>
        </w:rPr>
        <w:t xml:space="preserve"> son: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9751D2">
      <w:pPr>
        <w:numPr>
          <w:ilvl w:val="0"/>
          <w:numId w:val="32"/>
        </w:numPr>
        <w:contextualSpacing/>
        <w:jc w:val="both"/>
        <w:rPr>
          <w:rFonts w:ascii="Bookman Old Style" w:hAnsi="Bookman Old Style" w:cs="Arial"/>
          <w:sz w:val="16"/>
          <w:szCs w:val="16"/>
        </w:rPr>
      </w:pPr>
      <w:r w:rsidRPr="007A39C3">
        <w:rPr>
          <w:rFonts w:ascii="Bookman Old Style" w:hAnsi="Bookman Old Style" w:cs="Arial"/>
          <w:b/>
          <w:sz w:val="16"/>
          <w:szCs w:val="16"/>
        </w:rPr>
        <w:t>YACIMIENTOS PETROLÍFEROS FISCALES BOLIVIANOS</w:t>
      </w:r>
      <w:r w:rsidRPr="007A39C3">
        <w:rPr>
          <w:rFonts w:ascii="Bookman Old Style" w:hAnsi="Bookman Old Style" w:cs="Arial"/>
          <w:sz w:val="16"/>
          <w:szCs w:val="16"/>
        </w:rPr>
        <w:t xml:space="preserve">, empresa autárquica pública del Estado Plurinacional de Bolivia creada mediante Decreto Ley de fecha 21 de diciembre de 1936, con NIT Nº _______________ </w:t>
      </w:r>
      <w:r w:rsidRPr="007A39C3">
        <w:rPr>
          <w:rFonts w:ascii="Bookman Old Style" w:hAnsi="Bookman Old Style" w:cs="Arial"/>
          <w:b/>
          <w:i/>
          <w:sz w:val="16"/>
          <w:szCs w:val="16"/>
        </w:rPr>
        <w:t>(señalar el Número de Identificación Tributaria)</w:t>
      </w:r>
      <w:r w:rsidRPr="007A39C3">
        <w:rPr>
          <w:rFonts w:ascii="Bookman Old Style" w:hAnsi="Bookman Old Style" w:cs="Arial"/>
          <w:sz w:val="16"/>
          <w:szCs w:val="16"/>
        </w:rPr>
        <w:t xml:space="preserve">, con domicilio en _______________ </w:t>
      </w:r>
      <w:r w:rsidRPr="007A39C3">
        <w:rPr>
          <w:rFonts w:ascii="Bookman Old Style" w:hAnsi="Bookman Old Style" w:cs="Arial"/>
          <w:b/>
          <w:i/>
          <w:sz w:val="16"/>
          <w:szCs w:val="16"/>
        </w:rPr>
        <w:t>(señalar de forma clara el domicilio de la entidad)</w:t>
      </w:r>
      <w:r w:rsidRPr="007A39C3">
        <w:rPr>
          <w:rFonts w:ascii="Bookman Old Style" w:hAnsi="Bookman Old Style" w:cs="Arial"/>
          <w:sz w:val="16"/>
          <w:szCs w:val="16"/>
        </w:rPr>
        <w:t xml:space="preserve">, en _______________ </w:t>
      </w:r>
      <w:r w:rsidRPr="007A39C3">
        <w:rPr>
          <w:rFonts w:ascii="Bookman Old Style" w:hAnsi="Bookman Old Style" w:cs="Arial"/>
          <w:b/>
          <w:i/>
          <w:sz w:val="16"/>
          <w:szCs w:val="16"/>
        </w:rPr>
        <w:t>(señalar el Distrito, Provincia y Departamento)</w:t>
      </w:r>
      <w:r w:rsidRPr="007A39C3">
        <w:rPr>
          <w:rFonts w:ascii="Bookman Old Style" w:hAnsi="Bookman Old Style" w:cs="Arial"/>
          <w:sz w:val="16"/>
          <w:szCs w:val="16"/>
        </w:rPr>
        <w:t xml:space="preserve">, representada legalmente por _______________ </w:t>
      </w:r>
      <w:r w:rsidRPr="007A39C3">
        <w:rPr>
          <w:rFonts w:ascii="Bookman Old Style" w:hAnsi="Bookman Old Style" w:cs="Arial"/>
          <w:b/>
          <w:sz w:val="16"/>
          <w:szCs w:val="16"/>
        </w:rPr>
        <w:t>(</w:t>
      </w:r>
      <w:r w:rsidRPr="007A39C3">
        <w:rPr>
          <w:rFonts w:ascii="Bookman Old Style" w:hAnsi="Bookman Old Style" w:cs="Arial"/>
          <w:b/>
          <w:i/>
          <w:sz w:val="16"/>
          <w:szCs w:val="16"/>
        </w:rPr>
        <w:t>registrar el nombre  y cargo de la MAE o del servidor público a quien se delega la competencia para la suscripción del Contrato, y la Resolución correspondiente de delegación)</w:t>
      </w:r>
      <w:r w:rsidRPr="007A39C3">
        <w:rPr>
          <w:rFonts w:ascii="Bookman Old Style" w:hAnsi="Bookman Old Style" w:cs="Arial"/>
          <w:sz w:val="16"/>
          <w:szCs w:val="16"/>
        </w:rPr>
        <w:t xml:space="preserve">, en calidad de ___________ </w:t>
      </w:r>
      <w:r w:rsidRPr="007A39C3">
        <w:rPr>
          <w:rFonts w:ascii="Bookman Old Style" w:hAnsi="Bookman Old Style" w:cs="Arial"/>
          <w:b/>
          <w:i/>
          <w:sz w:val="16"/>
          <w:szCs w:val="16"/>
        </w:rPr>
        <w:t>(Describir el cargo de la autoridad)</w:t>
      </w:r>
      <w:r w:rsidRPr="007A39C3">
        <w:rPr>
          <w:rFonts w:ascii="Bookman Old Style" w:hAnsi="Bookman Old Style" w:cs="Arial"/>
          <w:sz w:val="16"/>
          <w:szCs w:val="16"/>
        </w:rPr>
        <w:t xml:space="preserve">,  con Cedula de Identidad Nº _______________ </w:t>
      </w:r>
      <w:r w:rsidRPr="007A39C3">
        <w:rPr>
          <w:rFonts w:ascii="Bookman Old Style" w:hAnsi="Bookman Old Style" w:cs="Arial"/>
          <w:b/>
          <w:i/>
          <w:sz w:val="16"/>
          <w:szCs w:val="16"/>
        </w:rPr>
        <w:t>(señalar el número de Cedula de identidad)</w:t>
      </w:r>
      <w:r w:rsidRPr="007A39C3">
        <w:rPr>
          <w:rFonts w:ascii="Bookman Old Style" w:hAnsi="Bookman Old Style" w:cs="Arial"/>
          <w:sz w:val="16"/>
          <w:szCs w:val="16"/>
        </w:rPr>
        <w:t xml:space="preserve">, que en adelante se denominará la </w:t>
      </w:r>
      <w:r w:rsidRPr="007A39C3">
        <w:rPr>
          <w:rFonts w:ascii="Bookman Old Style" w:hAnsi="Bookman Old Style" w:cs="Arial"/>
          <w:b/>
          <w:sz w:val="16"/>
          <w:szCs w:val="16"/>
        </w:rPr>
        <w:t>ENTIDAD</w:t>
      </w:r>
      <w:r w:rsidRPr="007A39C3">
        <w:rPr>
          <w:rFonts w:ascii="Bookman Old Style" w:hAnsi="Bookman Old Style" w:cs="Arial"/>
          <w:sz w:val="16"/>
          <w:szCs w:val="16"/>
        </w:rPr>
        <w:t xml:space="preserve">; </w:t>
      </w:r>
    </w:p>
    <w:p w:rsidR="007A39C3" w:rsidRPr="007A39C3" w:rsidRDefault="007A39C3" w:rsidP="007A39C3">
      <w:pPr>
        <w:ind w:left="720"/>
        <w:jc w:val="both"/>
        <w:rPr>
          <w:rFonts w:ascii="Bookman Old Style" w:hAnsi="Bookman Old Style" w:cs="Arial"/>
          <w:sz w:val="16"/>
          <w:szCs w:val="16"/>
        </w:rPr>
      </w:pPr>
    </w:p>
    <w:p w:rsidR="007A39C3" w:rsidRPr="007A39C3" w:rsidRDefault="007A39C3" w:rsidP="009751D2">
      <w:pPr>
        <w:numPr>
          <w:ilvl w:val="0"/>
          <w:numId w:val="32"/>
        </w:numPr>
        <w:contextualSpacing/>
        <w:jc w:val="both"/>
        <w:rPr>
          <w:rFonts w:ascii="Bookman Old Style" w:hAnsi="Bookman Old Style" w:cs="Arial"/>
          <w:sz w:val="16"/>
          <w:szCs w:val="16"/>
        </w:rPr>
      </w:pPr>
      <w:r w:rsidRPr="007A39C3">
        <w:rPr>
          <w:rFonts w:ascii="Bookman Old Style" w:hAnsi="Bookman Old Style" w:cs="Arial"/>
          <w:sz w:val="16"/>
          <w:szCs w:val="16"/>
          <w:lang w:val="es-ES_tradnl"/>
        </w:rPr>
        <w:t>__________</w:t>
      </w:r>
      <w:r w:rsidRPr="007A39C3">
        <w:rPr>
          <w:rFonts w:ascii="Bookman Old Style" w:hAnsi="Bookman Old Style" w:cs="Arial"/>
          <w:b/>
          <w:i/>
          <w:sz w:val="16"/>
          <w:szCs w:val="16"/>
          <w:lang w:val="es-ES_tradnl"/>
        </w:rPr>
        <w:t>(registrar la Razón Social de la empresa adjudicada)</w:t>
      </w:r>
      <w:r w:rsidRPr="007A39C3">
        <w:rPr>
          <w:rFonts w:ascii="Bookman Old Style" w:hAnsi="Bookman Old Style" w:cs="Arial"/>
          <w:sz w:val="16"/>
          <w:szCs w:val="16"/>
          <w:lang w:val="es-ES_tradnl"/>
        </w:rPr>
        <w:t>, legalmente constituida conforme a la legislación de Bolivia, inscrita en el Registro de Comercio Nº ______</w:t>
      </w:r>
      <w:r w:rsidRPr="007A39C3">
        <w:rPr>
          <w:rFonts w:ascii="Bookman Old Style" w:hAnsi="Bookman Old Style" w:cs="Arial"/>
          <w:b/>
          <w:i/>
          <w:sz w:val="16"/>
          <w:szCs w:val="16"/>
          <w:lang w:val="es-ES_tradnl"/>
        </w:rPr>
        <w:t>(registrar el número si corresponde)</w:t>
      </w:r>
      <w:r w:rsidRPr="007A39C3">
        <w:rPr>
          <w:rFonts w:ascii="Bookman Old Style" w:hAnsi="Bookman Old Style" w:cs="Arial"/>
          <w:sz w:val="16"/>
          <w:szCs w:val="16"/>
          <w:lang w:val="es-ES_tradnl"/>
        </w:rPr>
        <w:t xml:space="preserve"> </w:t>
      </w:r>
      <w:r w:rsidRPr="007A39C3">
        <w:rPr>
          <w:rFonts w:ascii="Bookman Old Style" w:hAnsi="Bookman Old Style" w:cs="Arial"/>
          <w:i/>
          <w:sz w:val="16"/>
          <w:szCs w:val="16"/>
        </w:rPr>
        <w:t>(</w:t>
      </w:r>
      <w:r w:rsidRPr="007A39C3">
        <w:rPr>
          <w:rFonts w:ascii="Bookman Old Style" w:hAnsi="Bookman Old Style" w:cs="Arial"/>
          <w:b/>
          <w:i/>
          <w:sz w:val="16"/>
          <w:szCs w:val="16"/>
        </w:rPr>
        <w:t>La inscripción en el Registro de comercio podrá exceptuarse para proponentes cuya normativa legal inherente a su constitución así lo prevea)</w:t>
      </w:r>
      <w:r w:rsidRPr="007A39C3">
        <w:rPr>
          <w:rFonts w:ascii="Bookman Old Style" w:hAnsi="Bookman Old Style" w:cs="Arial"/>
          <w:b/>
          <w:i/>
          <w:sz w:val="16"/>
          <w:szCs w:val="16"/>
          <w:lang w:val="es-ES_tradnl"/>
        </w:rPr>
        <w:t xml:space="preserve"> </w:t>
      </w:r>
      <w:r w:rsidRPr="007A39C3">
        <w:rPr>
          <w:rFonts w:ascii="Bookman Old Style" w:hAnsi="Bookman Old Style" w:cs="Arial"/>
          <w:sz w:val="16"/>
          <w:szCs w:val="16"/>
          <w:lang w:val="es-ES_tradnl"/>
        </w:rPr>
        <w:t>representada legalmente por ____________</w:t>
      </w:r>
      <w:r w:rsidRPr="007A39C3">
        <w:rPr>
          <w:rFonts w:ascii="Bookman Old Style" w:hAnsi="Bookman Old Style" w:cs="Arial"/>
          <w:b/>
          <w:i/>
          <w:sz w:val="16"/>
          <w:szCs w:val="16"/>
          <w:lang w:val="es-ES_tradnl"/>
        </w:rPr>
        <w:t>(registrar el nombre completo  y número  de la cédula de identidad  del propietario o representante legal habilitado  para la suscripción  del contrato  en representación  de  la empresa)</w:t>
      </w:r>
      <w:r w:rsidRPr="007A39C3">
        <w:rPr>
          <w:rFonts w:ascii="Bookman Old Style" w:hAnsi="Bookman Old Style" w:cs="Arial"/>
          <w:sz w:val="16"/>
          <w:szCs w:val="16"/>
          <w:lang w:val="es-ES_tradnl"/>
        </w:rPr>
        <w:t xml:space="preserve"> en virtud  del testimonio de poder Nº____</w:t>
      </w:r>
      <w:r w:rsidRPr="007A39C3">
        <w:rPr>
          <w:rFonts w:ascii="Bookman Old Style" w:hAnsi="Bookman Old Style" w:cs="Arial"/>
          <w:b/>
          <w:i/>
          <w:sz w:val="16"/>
          <w:szCs w:val="16"/>
          <w:lang w:val="es-ES_tradnl"/>
        </w:rPr>
        <w:t xml:space="preserve">(registrar número) </w:t>
      </w:r>
      <w:r w:rsidRPr="007A39C3">
        <w:rPr>
          <w:rFonts w:ascii="Bookman Old Style" w:hAnsi="Bookman Old Style" w:cs="Arial"/>
          <w:sz w:val="16"/>
          <w:szCs w:val="16"/>
        </w:rPr>
        <w:t xml:space="preserve">que en adelante se denominará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quienes celebran y  suscriben el presente Contrato de Obra de acuerdo al tenor de las siguientes cláusulas</w:t>
      </w:r>
      <w:r w:rsidRPr="007A39C3">
        <w:rPr>
          <w:rFonts w:ascii="Bookman Old Style" w:hAnsi="Bookman Old Style" w:cs="Arial"/>
          <w:sz w:val="16"/>
          <w:szCs w:val="16"/>
        </w:rPr>
        <w:t>:</w:t>
      </w: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SEGUNDA.- (ANTECEDENTES LEGALES DEL CONTRATO). </w:t>
      </w:r>
      <w:r w:rsidRPr="007A39C3">
        <w:rPr>
          <w:rFonts w:ascii="Bookman Old Style" w:hAnsi="Bookman Old Style" w:cs="Arial"/>
          <w:sz w:val="16"/>
          <w:szCs w:val="16"/>
        </w:rPr>
        <w:t>La</w:t>
      </w:r>
      <w:r w:rsidRPr="007A39C3">
        <w:rPr>
          <w:rFonts w:ascii="Bookman Old Style" w:hAnsi="Bookman Old Style" w:cs="Arial"/>
          <w:b/>
          <w:sz w:val="16"/>
          <w:szCs w:val="16"/>
        </w:rPr>
        <w:t xml:space="preserve"> ENTIDAD</w:t>
      </w:r>
      <w:r w:rsidRPr="007A39C3">
        <w:rPr>
          <w:rFonts w:ascii="Bookman Old Style" w:hAnsi="Bookman Old Style" w:cs="Arial"/>
          <w:sz w:val="16"/>
          <w:szCs w:val="16"/>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w:t>
      </w:r>
      <w:r w:rsidRPr="007A39C3">
        <w:rPr>
          <w:rFonts w:ascii="Bookman Old Style" w:hAnsi="Bookman Old Style" w:cs="Arial"/>
          <w:i/>
          <w:sz w:val="16"/>
          <w:szCs w:val="16"/>
          <w:lang w:val="es-BO"/>
        </w:rPr>
        <w:t xml:space="preserve">, </w:t>
      </w:r>
      <w:r w:rsidRPr="007A39C3">
        <w:rPr>
          <w:rFonts w:ascii="Bookman Old Style" w:hAnsi="Bookman Old Style" w:cs="Arial"/>
          <w:sz w:val="16"/>
          <w:szCs w:val="16"/>
          <w:lang w:val="es-BO"/>
        </w:rPr>
        <w:t>invitó e</w:t>
      </w:r>
      <w:r w:rsidRPr="007A39C3">
        <w:rPr>
          <w:rFonts w:ascii="Bookman Old Style" w:hAnsi="Bookman Old Style" w:cs="Arial"/>
          <w:sz w:val="16"/>
          <w:szCs w:val="16"/>
        </w:rPr>
        <w:t xml:space="preserve">n fecha _______________ </w:t>
      </w:r>
      <w:r w:rsidRPr="007A39C3">
        <w:rPr>
          <w:rFonts w:ascii="Bookman Old Style" w:hAnsi="Bookman Old Style" w:cs="Arial"/>
          <w:b/>
          <w:i/>
          <w:sz w:val="16"/>
          <w:szCs w:val="16"/>
        </w:rPr>
        <w:t xml:space="preserve">(señalar la fecha de la invitación) </w:t>
      </w:r>
      <w:r w:rsidRPr="007A39C3">
        <w:rPr>
          <w:rFonts w:ascii="Bookman Old Style" w:hAnsi="Bookman Old Style" w:cs="Arial"/>
          <w:sz w:val="16"/>
          <w:szCs w:val="16"/>
        </w:rPr>
        <w:t xml:space="preserve">a  </w:t>
      </w:r>
      <w:r w:rsidRPr="007A39C3">
        <w:rPr>
          <w:rFonts w:ascii="Bookman Old Style" w:hAnsi="Bookman Old Style" w:cs="Arial"/>
          <w:b/>
          <w:sz w:val="16"/>
          <w:szCs w:val="16"/>
        </w:rPr>
        <w:t>(señalar el nombre de la empresa adjudicada)</w:t>
      </w:r>
      <w:r w:rsidRPr="007A39C3">
        <w:rPr>
          <w:rFonts w:ascii="Bookman Old Style" w:hAnsi="Bookman Old Style" w:cs="Arial"/>
          <w:sz w:val="16"/>
          <w:szCs w:val="16"/>
        </w:rPr>
        <w:t xml:space="preserve"> </w:t>
      </w:r>
      <w:r w:rsidRPr="007A39C3">
        <w:rPr>
          <w:rFonts w:ascii="Bookman Old Style" w:hAnsi="Bookman Old Style" w:cs="Arial"/>
          <w:sz w:val="16"/>
          <w:szCs w:val="16"/>
          <w:lang w:val="es-BO"/>
        </w:rPr>
        <w:t xml:space="preserve">a que presente documentos y propuesta técnica y económica, de acuerdo a las especificaciones técnicas y condiciones establecidas en el DBC </w:t>
      </w:r>
      <w:r w:rsidRPr="007A39C3">
        <w:rPr>
          <w:rFonts w:ascii="Bookman Old Style" w:hAnsi="Bookman Old Style" w:cs="Arial"/>
          <w:sz w:val="16"/>
          <w:szCs w:val="16"/>
        </w:rPr>
        <w:t>en el proceso de contratación</w:t>
      </w:r>
      <w:r w:rsidRPr="007A39C3">
        <w:rPr>
          <w:rFonts w:ascii="Bookman Old Style" w:hAnsi="Bookman Old Style" w:cs="Arial"/>
          <w:b/>
          <w:i/>
          <w:sz w:val="16"/>
          <w:szCs w:val="16"/>
        </w:rPr>
        <w:t xml:space="preserve"> </w:t>
      </w:r>
      <w:r w:rsidRPr="007A39C3">
        <w:rPr>
          <w:rFonts w:ascii="Bookman Old Style" w:hAnsi="Bookman Old Style" w:cs="Arial"/>
          <w:sz w:val="16"/>
          <w:szCs w:val="16"/>
        </w:rPr>
        <w:t xml:space="preserve">con Código </w:t>
      </w:r>
      <w:r w:rsidRPr="007A39C3">
        <w:rPr>
          <w:rFonts w:ascii="Bookman Old Style" w:hAnsi="Bookman Old Style" w:cs="Arial"/>
          <w:b/>
          <w:sz w:val="16"/>
          <w:szCs w:val="16"/>
        </w:rPr>
        <w:t>(señalar el código del proceso)</w:t>
      </w:r>
      <w:r w:rsidRPr="007A39C3">
        <w:rPr>
          <w:rFonts w:ascii="Bookman Old Style" w:hAnsi="Bookman Old Style" w:cs="Arial"/>
          <w:sz w:val="16"/>
          <w:szCs w:val="16"/>
        </w:rPr>
        <w:t>.</w:t>
      </w:r>
    </w:p>
    <w:p w:rsidR="007A39C3" w:rsidRPr="007A39C3" w:rsidRDefault="007A39C3" w:rsidP="007A39C3">
      <w:pPr>
        <w:jc w:val="both"/>
        <w:rPr>
          <w:rFonts w:ascii="Bookman Old Style" w:hAnsi="Bookman Old Style" w:cs="Arial"/>
          <w:sz w:val="16"/>
          <w:szCs w:val="16"/>
        </w:rPr>
      </w:pPr>
    </w:p>
    <w:p w:rsidR="007A39C3" w:rsidRPr="007A39C3" w:rsidRDefault="007A39C3" w:rsidP="007A39C3">
      <w:pPr>
        <w:jc w:val="both"/>
        <w:rPr>
          <w:rFonts w:ascii="Bookman Old Style" w:hAnsi="Bookman Old Style" w:cs="Arial"/>
          <w:sz w:val="16"/>
          <w:szCs w:val="16"/>
        </w:rPr>
      </w:pPr>
      <w:r w:rsidRPr="007A39C3">
        <w:rPr>
          <w:rFonts w:ascii="Bookman Old Style" w:hAnsi="Bookman Old Style" w:cs="Arial"/>
          <w:sz w:val="16"/>
          <w:szCs w:val="16"/>
        </w:rPr>
        <w:t xml:space="preserve">En base al Informe de Nº ___________ </w:t>
      </w:r>
      <w:r w:rsidRPr="007A39C3">
        <w:rPr>
          <w:rFonts w:ascii="Bookman Old Style" w:hAnsi="Bookman Old Style" w:cs="Arial"/>
          <w:b/>
          <w:i/>
          <w:sz w:val="16"/>
          <w:szCs w:val="16"/>
        </w:rPr>
        <w:t>(señalar el número del Informe y fecha)</w:t>
      </w:r>
      <w:r w:rsidRPr="007A39C3">
        <w:rPr>
          <w:rFonts w:ascii="Bookman Old Style" w:hAnsi="Bookman Old Style" w:cs="Arial"/>
          <w:b/>
          <w:sz w:val="16"/>
          <w:szCs w:val="16"/>
        </w:rPr>
        <w:t xml:space="preserve">, </w:t>
      </w:r>
      <w:r w:rsidRPr="007A39C3">
        <w:rPr>
          <w:rFonts w:ascii="Bookman Old Style" w:hAnsi="Bookman Old Style" w:cs="Arial"/>
          <w:sz w:val="16"/>
          <w:szCs w:val="16"/>
        </w:rPr>
        <w:t xml:space="preserve">emitido por el Comité de Evaluación, el Responsable de Contratación Directa (RCD) determinó mediante Nota Expresa de Adjudicación </w:t>
      </w:r>
      <w:r w:rsidRPr="007A39C3">
        <w:rPr>
          <w:rFonts w:ascii="Bookman Old Style" w:hAnsi="Bookman Old Style" w:cs="Arial"/>
          <w:sz w:val="16"/>
          <w:szCs w:val="16"/>
        </w:rPr>
        <w:softHyphen/>
        <w:t xml:space="preserve">___________  </w:t>
      </w:r>
      <w:r w:rsidRPr="007A39C3">
        <w:rPr>
          <w:rFonts w:ascii="Bookman Old Style" w:hAnsi="Bookman Old Style" w:cs="Arial"/>
          <w:b/>
          <w:sz w:val="16"/>
          <w:szCs w:val="16"/>
        </w:rPr>
        <w:t>(Señalar número y fecha)</w:t>
      </w:r>
      <w:r w:rsidRPr="007A39C3">
        <w:rPr>
          <w:rFonts w:ascii="Bookman Old Style" w:hAnsi="Bookman Old Style" w:cs="Arial"/>
          <w:sz w:val="16"/>
          <w:szCs w:val="16"/>
        </w:rPr>
        <w:t xml:space="preserve"> adjudicar la contratación a _______________ </w:t>
      </w:r>
      <w:r w:rsidRPr="007A39C3">
        <w:rPr>
          <w:rFonts w:ascii="Bookman Old Style" w:hAnsi="Bookman Old Style" w:cs="Arial"/>
          <w:b/>
          <w:i/>
          <w:sz w:val="16"/>
          <w:szCs w:val="16"/>
        </w:rPr>
        <w:t>(señalar el nombre o razón social del proponente adjudicado)</w:t>
      </w:r>
      <w:r w:rsidRPr="007A39C3">
        <w:rPr>
          <w:rFonts w:ascii="Bookman Old Style" w:hAnsi="Bookman Old Style" w:cs="Arial"/>
          <w:sz w:val="16"/>
          <w:szCs w:val="16"/>
        </w:rPr>
        <w:t>, al cumplir su propuesta con todos los requisitos establecidos en el DBC</w:t>
      </w:r>
      <w:r w:rsidRPr="007A39C3">
        <w:rPr>
          <w:rFonts w:ascii="Bookman Old Style" w:hAnsi="Bookman Old Style" w:cs="Arial"/>
          <w:b/>
          <w:sz w:val="16"/>
          <w:szCs w:val="16"/>
        </w:rPr>
        <w:t>.</w:t>
      </w:r>
    </w:p>
    <w:p w:rsidR="007A39C3" w:rsidRPr="007A39C3" w:rsidRDefault="007A39C3" w:rsidP="007A39C3">
      <w:pPr>
        <w:jc w:val="both"/>
        <w:rPr>
          <w:rFonts w:ascii="Bookman Old Style" w:hAnsi="Bookman Old Style" w:cs="Arial"/>
          <w:sz w:val="16"/>
          <w:szCs w:val="16"/>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i/>
          <w:sz w:val="16"/>
          <w:szCs w:val="16"/>
          <w:lang w:val="es-BO"/>
        </w:rPr>
        <w:t>(Si el RCD, en caso excepcional decide adjudicar la obra a un proponente que no sea el recomendado por el Comité de Contratación, debe adecuarse este hecho en la redacción de la presente cláusula).</w:t>
      </w:r>
    </w:p>
    <w:p w:rsidR="007A39C3" w:rsidRPr="007A39C3" w:rsidRDefault="007A39C3" w:rsidP="007A39C3">
      <w:pPr>
        <w:ind w:left="-2084"/>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 xml:space="preserve">TERCERA.- (OBJETO DEL CONTRATO).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 compromete y obliga por el presente Contrato, a ejecutar todos los trabajos necesarios para la _____________________</w:t>
      </w:r>
      <w:r w:rsidRPr="007A39C3">
        <w:rPr>
          <w:rFonts w:ascii="Bookman Old Style" w:hAnsi="Bookman Old Style" w:cs="Arial"/>
          <w:b/>
          <w:i/>
          <w:sz w:val="16"/>
          <w:szCs w:val="16"/>
          <w:lang w:val="es-BO"/>
        </w:rPr>
        <w:t xml:space="preserve">(Describir de forma detallada la obra que será ejecutada e identificar de forma clara el lugar de su emplazamiento) </w:t>
      </w:r>
      <w:r w:rsidRPr="007A39C3">
        <w:rPr>
          <w:rFonts w:ascii="Bookman Old Style" w:hAnsi="Bookman Old Style" w:cs="Arial"/>
          <w:sz w:val="16"/>
          <w:szCs w:val="16"/>
          <w:lang w:val="es-BO"/>
        </w:rPr>
        <w:t>hasta su acabado completo</w:t>
      </w:r>
      <w:r w:rsidRPr="007A39C3">
        <w:rPr>
          <w:rFonts w:ascii="Bookman Old Style" w:hAnsi="Bookman Old Style" w:cs="Arial"/>
          <w:bCs/>
          <w:sz w:val="16"/>
          <w:szCs w:val="16"/>
          <w:lang w:val="es-BO"/>
        </w:rPr>
        <w:t>,</w:t>
      </w:r>
      <w:r w:rsidRPr="007A39C3">
        <w:rPr>
          <w:rFonts w:ascii="Bookman Old Style" w:hAnsi="Bookman Old Style" w:cs="Arial"/>
          <w:sz w:val="16"/>
          <w:szCs w:val="16"/>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sidRPr="007A39C3">
        <w:rPr>
          <w:rFonts w:ascii="Bookman Old Style" w:hAnsi="Bookman Old Style" w:cs="Arial"/>
          <w:b/>
          <w:sz w:val="16"/>
          <w:szCs w:val="16"/>
          <w:lang w:val="es-BO"/>
        </w:rPr>
        <w:t xml:space="preserve"> OBRA.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Para garantizar la correcta ejecución y conclusión de la </w:t>
      </w:r>
      <w:r w:rsidRPr="007A39C3">
        <w:rPr>
          <w:rFonts w:ascii="Bookman Old Style" w:hAnsi="Bookman Old Style" w:cs="Arial"/>
          <w:b/>
          <w:bCs/>
          <w:sz w:val="16"/>
          <w:szCs w:val="16"/>
          <w:lang w:val="es-BO"/>
        </w:rPr>
        <w:t xml:space="preserve">OBRA </w:t>
      </w:r>
      <w:r w:rsidRPr="007A39C3">
        <w:rPr>
          <w:rFonts w:ascii="Bookman Old Style" w:hAnsi="Bookman Old Style" w:cs="Arial"/>
          <w:sz w:val="16"/>
          <w:szCs w:val="16"/>
          <w:lang w:val="es-BO"/>
        </w:rPr>
        <w:t xml:space="preserve">hasta la conclusión del contrato,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se obliga a ejecutar el trabajo, a suministrar equipo, mano de obra y materiales, así como todo lo necesario de acuerdo con el DBC y Propuesta adjudicada.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CUARTA.- (PLAZO DE EJECUCIÓN DE LA OBRA).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sidRPr="007A39C3">
        <w:rPr>
          <w:rFonts w:ascii="Bookman Old Style" w:hAnsi="Bookman Old Style" w:cs="Arial"/>
          <w:b/>
          <w:i/>
          <w:sz w:val="16"/>
          <w:szCs w:val="16"/>
          <w:lang w:val="es-BO"/>
        </w:rPr>
        <w:t xml:space="preserve">(Registrar en forma literal y numeral el plazo de ejecución de la obra) </w:t>
      </w:r>
      <w:r w:rsidRPr="007A39C3">
        <w:rPr>
          <w:rFonts w:ascii="Bookman Old Style" w:hAnsi="Bookman Old Style" w:cs="Arial"/>
          <w:sz w:val="16"/>
          <w:szCs w:val="16"/>
          <w:lang w:val="es-BO"/>
        </w:rPr>
        <w:t>días</w:t>
      </w:r>
      <w:r w:rsidRPr="007A39C3">
        <w:rPr>
          <w:rFonts w:ascii="Bookman Old Style" w:hAnsi="Bookman Old Style" w:cs="Arial"/>
          <w:b/>
          <w:i/>
          <w:sz w:val="16"/>
          <w:szCs w:val="16"/>
          <w:lang w:val="es-BO"/>
        </w:rPr>
        <w:t xml:space="preserve"> </w:t>
      </w:r>
      <w:r w:rsidRPr="007A39C3">
        <w:rPr>
          <w:rFonts w:ascii="Bookman Old Style" w:hAnsi="Bookman Old Style" w:cs="Arial"/>
          <w:sz w:val="16"/>
          <w:szCs w:val="16"/>
          <w:lang w:val="es-BO"/>
        </w:rPr>
        <w:t xml:space="preserve">calendario, que serán computados a </w:t>
      </w:r>
      <w:r w:rsidRPr="007A39C3">
        <w:rPr>
          <w:rFonts w:ascii="Bookman Old Style" w:hAnsi="Bookman Old Style" w:cs="Arial"/>
          <w:sz w:val="16"/>
          <w:szCs w:val="16"/>
          <w:lang w:val="es-BO"/>
        </w:rPr>
        <w:lastRenderedPageBreak/>
        <w:t xml:space="preserve">partir de la fecha en la que 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 xml:space="preserve">expida la Orden de Proceder, por orden de la </w:t>
      </w:r>
      <w:r w:rsidRPr="007A39C3">
        <w:rPr>
          <w:rFonts w:ascii="Bookman Old Style" w:hAnsi="Bookman Old Style" w:cs="Arial"/>
          <w:b/>
          <w:sz w:val="16"/>
          <w:szCs w:val="16"/>
          <w:lang w:val="es-BO"/>
        </w:rPr>
        <w:t>ENTIDAD</w:t>
      </w:r>
      <w:r w:rsidRPr="007A39C3">
        <w:rPr>
          <w:rFonts w:ascii="Bookman Old Style" w:hAnsi="Bookman Old Style" w:cs="Arial"/>
          <w:b/>
          <w:bCs/>
          <w:sz w:val="16"/>
          <w:szCs w:val="16"/>
          <w:lang w:val="es-BO"/>
        </w:rPr>
        <w:t xml:space="preserve">. </w:t>
      </w:r>
      <w:r w:rsidRPr="007A39C3">
        <w:rPr>
          <w:rFonts w:ascii="Bookman Old Style" w:hAnsi="Bookman Old Style"/>
          <w:sz w:val="16"/>
          <w:szCs w:val="16"/>
          <w:lang w:val="es-BO"/>
        </w:rPr>
        <w:t>En caso de otorgarse anticipo, la Orden de Proceder no podrá ser emitida antes de que se haga efectivo el desembolso total del anticipo.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Emitida la Orden de Proceder, que constará en el Libro de Órdenes, comenzará a correr el plazo de ejecución de la obra. El plazo para la movilización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realizando los trabajos de instalación de faenas, facilidades para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y propias, que será de _________________ </w:t>
      </w:r>
      <w:r w:rsidRPr="007A39C3">
        <w:rPr>
          <w:rFonts w:ascii="Bookman Old Style" w:hAnsi="Bookman Old Style" w:cs="Arial"/>
          <w:b/>
          <w:i/>
          <w:sz w:val="16"/>
          <w:szCs w:val="16"/>
          <w:lang w:val="es-BO"/>
        </w:rPr>
        <w:t xml:space="preserve">(Registrar en forma literal y numeral el plazo previsto para el efecto) </w:t>
      </w:r>
      <w:r w:rsidRPr="007A39C3">
        <w:rPr>
          <w:rFonts w:ascii="Bookman Old Style" w:hAnsi="Bookman Old Style" w:cs="Arial"/>
          <w:sz w:val="16"/>
          <w:szCs w:val="16"/>
          <w:lang w:val="es-BO"/>
        </w:rPr>
        <w:t>días calendario, forma parte del plazo total de ejecución de la obra, por lo que también se computa a partir de la emisión de la Orden de Proceder.</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El plazo de ejecución de la obra, establecido en la presente cláusula, podrá ser ampliado en los siguientes casos: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9751D2">
      <w:pPr>
        <w:numPr>
          <w:ilvl w:val="0"/>
          <w:numId w:val="33"/>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Cuando la </w:t>
      </w:r>
      <w:r w:rsidRPr="007A39C3">
        <w:rPr>
          <w:rFonts w:ascii="Bookman Old Style" w:hAnsi="Bookman Old Style" w:cs="Arial"/>
          <w:b/>
          <w:sz w:val="16"/>
          <w:szCs w:val="16"/>
          <w:lang w:val="es-BO"/>
        </w:rPr>
        <w:t>ENTIDAD</w:t>
      </w:r>
      <w:r w:rsidRPr="007A39C3">
        <w:rPr>
          <w:rFonts w:ascii="Bookman Old Style" w:hAnsi="Bookman Old Style" w:cs="Arial"/>
          <w:sz w:val="16"/>
          <w:szCs w:val="16"/>
          <w:lang w:val="es-BO"/>
        </w:rPr>
        <w:t xml:space="preserve"> así lo determine de acuerdo con el procedimiento establecido en la Cláusula Trigésima, dando lugar a una modificación del contrato por Orden de Cambio y/o Contrato Modificatorio, conforme lo establecido en el DBC.</w:t>
      </w:r>
    </w:p>
    <w:p w:rsidR="007A39C3" w:rsidRPr="007A39C3" w:rsidRDefault="007A39C3" w:rsidP="009751D2">
      <w:pPr>
        <w:numPr>
          <w:ilvl w:val="0"/>
          <w:numId w:val="33"/>
        </w:numPr>
        <w:jc w:val="both"/>
        <w:rPr>
          <w:rFonts w:ascii="Bookman Old Style" w:hAnsi="Bookman Old Style" w:cs="Arial"/>
          <w:sz w:val="16"/>
          <w:szCs w:val="16"/>
          <w:lang w:val="es-BO"/>
        </w:rPr>
      </w:pPr>
      <w:r w:rsidRPr="007A39C3">
        <w:rPr>
          <w:rFonts w:ascii="Bookman Old Style" w:hAnsi="Bookman Old Style" w:cs="Arial"/>
          <w:sz w:val="16"/>
          <w:szCs w:val="16"/>
          <w:lang w:val="es-BO"/>
        </w:rPr>
        <w:t>Por demora en el pago de planillas de avance de obra.</w:t>
      </w:r>
    </w:p>
    <w:p w:rsidR="007A39C3" w:rsidRPr="007A39C3" w:rsidRDefault="007A39C3" w:rsidP="009751D2">
      <w:pPr>
        <w:numPr>
          <w:ilvl w:val="0"/>
          <w:numId w:val="33"/>
        </w:numPr>
        <w:jc w:val="both"/>
        <w:rPr>
          <w:rFonts w:ascii="Bookman Old Style" w:hAnsi="Bookman Old Style" w:cs="Arial"/>
          <w:sz w:val="16"/>
          <w:szCs w:val="16"/>
          <w:lang w:val="es-BO"/>
        </w:rPr>
      </w:pPr>
      <w:r w:rsidRPr="007A39C3">
        <w:rPr>
          <w:rFonts w:ascii="Bookman Old Style" w:hAnsi="Bookman Old Style" w:cs="Arial"/>
          <w:sz w:val="16"/>
          <w:szCs w:val="16"/>
          <w:lang w:val="es-BO"/>
        </w:rPr>
        <w:t>Por otras de las causales previstas en este Contrato y documentos que forman parte del mismo.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efectuar el trámite de reclamo en su favor, cumpliendo el procedimiento pertinente, el que será analizado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para luego emitir informe y recomendación respectiva al </w:t>
      </w:r>
      <w:r w:rsidRPr="007A39C3">
        <w:rPr>
          <w:rFonts w:ascii="Bookman Old Style" w:hAnsi="Bookman Old Style" w:cs="Arial"/>
          <w:b/>
          <w:bCs/>
          <w:sz w:val="16"/>
          <w:szCs w:val="16"/>
          <w:lang w:val="es-BO"/>
        </w:rPr>
        <w:t>FISCAL</w:t>
      </w:r>
      <w:r w:rsidRPr="007A39C3">
        <w:rPr>
          <w:rFonts w:ascii="Bookman Old Style" w:hAnsi="Bookman Old Style" w:cs="Arial"/>
          <w:sz w:val="16"/>
          <w:szCs w:val="16"/>
          <w:lang w:val="es-BO"/>
        </w:rPr>
        <w:t>, a efectos de la emisión de la Orden de Cambio y/o Contrato Modificatorio que establezca la ampliación de plazo.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b/>
          <w:i/>
          <w:sz w:val="16"/>
          <w:szCs w:val="16"/>
          <w:lang w:val="es-BO"/>
        </w:rPr>
      </w:pPr>
      <w:r w:rsidRPr="007A39C3">
        <w:rPr>
          <w:rFonts w:ascii="Bookman Old Style" w:hAnsi="Bookman Old Style" w:cs="Arial"/>
          <w:b/>
          <w:sz w:val="16"/>
          <w:szCs w:val="16"/>
          <w:lang w:val="es-BO"/>
        </w:rPr>
        <w:t xml:space="preserve">QUINTA.- (MONTO DEL CONTRATO). </w:t>
      </w:r>
      <w:r w:rsidRPr="007A39C3">
        <w:rPr>
          <w:rFonts w:ascii="Bookman Old Style" w:hAnsi="Bookman Old Style" w:cs="Arial"/>
          <w:sz w:val="16"/>
          <w:szCs w:val="16"/>
          <w:lang w:val="es-BO"/>
        </w:rPr>
        <w:t xml:space="preserve">El monto total propuesto y aceptado por ambas partes para la ejecución de la </w:t>
      </w:r>
      <w:r w:rsidRPr="007A39C3">
        <w:rPr>
          <w:rFonts w:ascii="Bookman Old Style" w:hAnsi="Bookman Old Style" w:cs="Arial"/>
          <w:b/>
          <w:sz w:val="16"/>
          <w:szCs w:val="16"/>
          <w:lang w:val="es-BO"/>
        </w:rPr>
        <w:t>OBRA</w:t>
      </w:r>
      <w:r w:rsidRPr="007A39C3">
        <w:rPr>
          <w:rFonts w:ascii="Bookman Old Style" w:hAnsi="Bookman Old Style" w:cs="Arial"/>
          <w:sz w:val="16"/>
          <w:szCs w:val="16"/>
          <w:lang w:val="es-BO"/>
        </w:rPr>
        <w:t xml:space="preserve">, objeto del presente Contrato es de __________ </w:t>
      </w:r>
      <w:r w:rsidRPr="007A39C3">
        <w:rPr>
          <w:rFonts w:ascii="Bookman Old Style" w:hAnsi="Bookman Old Style" w:cs="Arial"/>
          <w:b/>
          <w:i/>
          <w:sz w:val="16"/>
          <w:szCs w:val="16"/>
          <w:lang w:val="es-BO"/>
        </w:rPr>
        <w:t>(Registrar en forma literal y numeral el monto del Contrato, en bolivianos establecido en la Resolución de Adjudicación).</w:t>
      </w:r>
    </w:p>
    <w:p w:rsidR="007A39C3" w:rsidRPr="007A39C3" w:rsidRDefault="007A39C3" w:rsidP="007A39C3">
      <w:pPr>
        <w:jc w:val="both"/>
        <w:rPr>
          <w:rFonts w:ascii="Bookman Old Style" w:hAnsi="Bookman Old Style" w:cs="Arial"/>
          <w:b/>
          <w:i/>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precio o valor final de la </w:t>
      </w:r>
      <w:r w:rsidRPr="007A39C3">
        <w:rPr>
          <w:rFonts w:ascii="Bookman Old Style" w:hAnsi="Bookman Old Style" w:cs="Arial"/>
          <w:b/>
          <w:bCs/>
          <w:sz w:val="16"/>
          <w:szCs w:val="16"/>
          <w:lang w:val="es-BO"/>
        </w:rPr>
        <w:t>OBRA</w:t>
      </w:r>
      <w:r w:rsidRPr="007A39C3">
        <w:rPr>
          <w:rFonts w:ascii="Bookman Old Style" w:hAnsi="Bookman Old Style" w:cs="Arial"/>
          <w:sz w:val="16"/>
          <w:szCs w:val="16"/>
          <w:lang w:val="es-BO"/>
        </w:rPr>
        <w:t xml:space="preserve"> será el resultante de aplicar los precios unitarios de la propuesta adjudicada, en base a las cantidades de obra que se han establecido en el Formulario de Propuesta.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Es de exclusiva responsabilidad del </w:t>
      </w:r>
      <w:r w:rsidRPr="007A39C3">
        <w:rPr>
          <w:rFonts w:ascii="Bookman Old Style" w:hAnsi="Bookman Old Style" w:cs="Arial"/>
          <w:b/>
          <w:bCs/>
          <w:sz w:val="16"/>
          <w:szCs w:val="16"/>
          <w:lang w:val="es-BO"/>
        </w:rPr>
        <w:t>CONTRATISTA</w:t>
      </w:r>
      <w:r w:rsidRPr="007A39C3">
        <w:rPr>
          <w:rFonts w:ascii="Bookman Old Style" w:hAnsi="Bookman Old Style" w:cs="Arial"/>
          <w:b/>
          <w:sz w:val="16"/>
          <w:szCs w:val="16"/>
          <w:lang w:val="es-BO"/>
        </w:rPr>
        <w:t xml:space="preserve">, </w:t>
      </w:r>
      <w:r w:rsidRPr="007A39C3">
        <w:rPr>
          <w:rFonts w:ascii="Bookman Old Style" w:hAnsi="Bookman Old Style" w:cs="Arial"/>
          <w:sz w:val="16"/>
          <w:szCs w:val="16"/>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b/>
          <w:bCs/>
          <w:i/>
          <w:sz w:val="16"/>
          <w:szCs w:val="16"/>
          <w:lang w:val="es-BO"/>
        </w:rPr>
      </w:pPr>
      <w:r w:rsidRPr="007A39C3">
        <w:rPr>
          <w:rFonts w:ascii="Bookman Old Style" w:hAnsi="Bookman Old Style" w:cs="Arial"/>
          <w:b/>
          <w:sz w:val="16"/>
          <w:szCs w:val="16"/>
          <w:lang w:val="es-BO"/>
        </w:rPr>
        <w:t>SEXTA.- (ANTICIPO).</w:t>
      </w:r>
      <w:r w:rsidRPr="007A39C3">
        <w:rPr>
          <w:rFonts w:ascii="Bookman Old Style" w:hAnsi="Bookman Old Style"/>
          <w:b/>
          <w:bCs/>
          <w:i/>
          <w:sz w:val="16"/>
          <w:szCs w:val="16"/>
          <w:lang w:val="es-BO"/>
        </w:rPr>
        <w:t xml:space="preserve"> (En caso de no existir anticipo, la ENTIDAD deberá eliminar la presente cláusula del contrato)</w:t>
      </w:r>
    </w:p>
    <w:p w:rsidR="007A39C3" w:rsidRPr="007A39C3" w:rsidRDefault="007A39C3" w:rsidP="007A39C3">
      <w:pPr>
        <w:jc w:val="both"/>
        <w:rPr>
          <w:rFonts w:ascii="Bookman Old Style" w:hAnsi="Bookman Old Style"/>
          <w:b/>
          <w:bCs/>
          <w:i/>
          <w:sz w:val="16"/>
          <w:szCs w:val="16"/>
          <w:lang w:val="es-BO"/>
        </w:rPr>
      </w:pPr>
    </w:p>
    <w:p w:rsidR="007A39C3" w:rsidRPr="007A39C3" w:rsidRDefault="007A39C3" w:rsidP="007A39C3">
      <w:pPr>
        <w:widowControl w:val="0"/>
        <w:autoSpaceDE w:val="0"/>
        <w:autoSpaceDN w:val="0"/>
        <w:adjustRightInd w:val="0"/>
        <w:spacing w:line="220" w:lineRule="atLeast"/>
        <w:jc w:val="both"/>
        <w:rPr>
          <w:rFonts w:ascii="Bookman Old Style" w:hAnsi="Bookman Old Style" w:cs="Arial"/>
          <w:sz w:val="16"/>
          <w:szCs w:val="16"/>
          <w:lang w:val="es-BO" w:eastAsia="es-ES"/>
        </w:rPr>
      </w:pPr>
      <w:r w:rsidRPr="007A39C3">
        <w:rPr>
          <w:rFonts w:ascii="Bookman Old Style" w:hAnsi="Bookman Old Style" w:cs="Arial"/>
          <w:sz w:val="16"/>
          <w:szCs w:val="16"/>
          <w:lang w:val="es-BO" w:eastAsia="es-ES"/>
        </w:rPr>
        <w:t xml:space="preserve">La </w:t>
      </w:r>
      <w:r w:rsidRPr="007A39C3">
        <w:rPr>
          <w:rFonts w:ascii="Bookman Old Style" w:hAnsi="Bookman Old Style" w:cs="Arial"/>
          <w:b/>
          <w:sz w:val="16"/>
          <w:szCs w:val="16"/>
          <w:lang w:val="es-BO" w:eastAsia="es-ES"/>
        </w:rPr>
        <w:t>ENTIDAD</w:t>
      </w:r>
      <w:r w:rsidRPr="007A39C3">
        <w:rPr>
          <w:rFonts w:ascii="Bookman Old Style" w:hAnsi="Bookman Old Style" w:cs="Verdana"/>
          <w:sz w:val="16"/>
          <w:szCs w:val="16"/>
          <w:lang w:val="es-BO" w:eastAsia="es-ES"/>
        </w:rPr>
        <w:t xml:space="preserve">, podrá otorgar un anticipo al </w:t>
      </w:r>
      <w:r w:rsidRPr="007A39C3">
        <w:rPr>
          <w:rFonts w:ascii="Bookman Old Style" w:hAnsi="Bookman Old Style" w:cs="Arial"/>
          <w:b/>
          <w:sz w:val="16"/>
          <w:szCs w:val="16"/>
          <w:lang w:val="es-BO" w:eastAsia="es-ES"/>
        </w:rPr>
        <w:t>CONTRATISTA</w:t>
      </w:r>
      <w:r w:rsidRPr="007A39C3">
        <w:rPr>
          <w:rFonts w:ascii="Bookman Old Style" w:hAnsi="Bookman Old Style" w:cs="Verdana"/>
          <w:sz w:val="16"/>
          <w:szCs w:val="16"/>
          <w:lang w:val="es-BO" w:eastAsia="es-ES"/>
        </w:rPr>
        <w:t>, cuya suma no deberá exceder el veinte por ciento (20%) del monto del Contrato</w:t>
      </w:r>
      <w:r w:rsidRPr="007A39C3">
        <w:rPr>
          <w:rFonts w:ascii="Bookman Old Style" w:hAnsi="Bookman Old Style" w:cs="Arial"/>
          <w:sz w:val="16"/>
          <w:szCs w:val="16"/>
          <w:lang w:val="es-BO" w:eastAsia="es-ES"/>
        </w:rPr>
        <w:t xml:space="preserve">, contra entrega de una Garantía de Correcta Inversión de Anticipo </w:t>
      </w:r>
      <w:r w:rsidRPr="007A39C3">
        <w:rPr>
          <w:rFonts w:ascii="Bookman Old Style" w:hAnsi="Bookman Old Style" w:cs="Arial"/>
          <w:sz w:val="16"/>
          <w:szCs w:val="16"/>
          <w:lang w:val="es-ES_tradnl" w:eastAsia="es-ES"/>
        </w:rPr>
        <w:t>y la factura</w:t>
      </w:r>
      <w:r w:rsidRPr="007A39C3">
        <w:rPr>
          <w:rFonts w:ascii="Bookman Old Style" w:hAnsi="Bookman Old Style" w:cs="Arial"/>
          <w:sz w:val="16"/>
          <w:szCs w:val="16"/>
          <w:lang w:val="es-BO" w:eastAsia="es-ES"/>
        </w:rPr>
        <w:t xml:space="preserve"> por el 100% del monto entregado. El importe del anticipo será descontado en ___________ </w:t>
      </w:r>
      <w:r w:rsidRPr="007A39C3">
        <w:rPr>
          <w:rFonts w:ascii="Bookman Old Style" w:hAnsi="Bookman Old Style" w:cs="Arial"/>
          <w:b/>
          <w:i/>
          <w:sz w:val="16"/>
          <w:szCs w:val="16"/>
          <w:lang w:val="es-BO" w:eastAsia="es-ES"/>
        </w:rPr>
        <w:t xml:space="preserve">(indicar el número de planillas o certificados de pago acordados entre ambas partes contratantes) </w:t>
      </w:r>
      <w:r w:rsidRPr="007A39C3">
        <w:rPr>
          <w:rFonts w:ascii="Bookman Old Style" w:hAnsi="Bookman Old Style" w:cs="Arial"/>
          <w:sz w:val="16"/>
          <w:szCs w:val="16"/>
          <w:lang w:val="es-BO" w:eastAsia="es-ES"/>
        </w:rPr>
        <w:t>planillas, hasta cubrir el monto total del anticipo.</w:t>
      </w:r>
    </w:p>
    <w:p w:rsidR="007A39C3" w:rsidRPr="007A39C3" w:rsidRDefault="007A39C3" w:rsidP="007A39C3">
      <w:pPr>
        <w:jc w:val="both"/>
        <w:rPr>
          <w:rFonts w:ascii="Bookman Old Style" w:hAnsi="Bookman Old Style"/>
          <w:sz w:val="16"/>
          <w:szCs w:val="16"/>
          <w:lang w:val="es-BO"/>
        </w:rPr>
      </w:pP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 xml:space="preserve">El importe de la garantía podrá ser cobrado por </w:t>
      </w:r>
      <w:r w:rsidRPr="007A39C3">
        <w:rPr>
          <w:rFonts w:ascii="Bookman Old Style" w:hAnsi="Bookman Old Style" w:cs="Arial"/>
          <w:sz w:val="16"/>
          <w:szCs w:val="16"/>
          <w:lang w:val="es-BO"/>
        </w:rPr>
        <w:t xml:space="preserve">la </w:t>
      </w:r>
      <w:r w:rsidRPr="007A39C3">
        <w:rPr>
          <w:rFonts w:ascii="Bookman Old Style" w:hAnsi="Bookman Old Style" w:cs="Arial"/>
          <w:b/>
          <w:sz w:val="16"/>
          <w:szCs w:val="16"/>
          <w:lang w:val="es-BO"/>
        </w:rPr>
        <w:t>ENTIDAD</w:t>
      </w:r>
      <w:r w:rsidRPr="007A39C3">
        <w:rPr>
          <w:rFonts w:ascii="Bookman Old Style" w:hAnsi="Bookman Old Style"/>
          <w:sz w:val="16"/>
          <w:szCs w:val="16"/>
          <w:lang w:val="es-BO"/>
        </w:rPr>
        <w:t xml:space="preserve"> en caso de que el </w:t>
      </w:r>
      <w:r w:rsidRPr="007A39C3">
        <w:rPr>
          <w:rFonts w:ascii="Bookman Old Style" w:hAnsi="Bookman Old Style"/>
          <w:b/>
          <w:bCs/>
          <w:sz w:val="16"/>
          <w:szCs w:val="16"/>
          <w:lang w:val="es-BO"/>
        </w:rPr>
        <w:t xml:space="preserve">CONTRATISTA </w:t>
      </w:r>
      <w:r w:rsidRPr="007A39C3">
        <w:rPr>
          <w:rFonts w:ascii="Bookman Old Style" w:hAnsi="Bookman Old Style"/>
          <w:sz w:val="16"/>
          <w:szCs w:val="16"/>
          <w:lang w:val="es-BO"/>
        </w:rPr>
        <w:t xml:space="preserve">no haya iniciado la obra dentro de los __________ </w:t>
      </w:r>
      <w:r w:rsidRPr="007A39C3">
        <w:rPr>
          <w:rFonts w:ascii="Bookman Old Style" w:hAnsi="Bookman Old Style"/>
          <w:b/>
          <w:i/>
          <w:sz w:val="16"/>
          <w:szCs w:val="16"/>
          <w:lang w:val="es-BO"/>
        </w:rPr>
        <w:t xml:space="preserve">(Registrar en forma literal y numérica, el plazo previsto al efecto en el DBC) </w:t>
      </w:r>
      <w:r w:rsidRPr="007A39C3">
        <w:rPr>
          <w:rFonts w:ascii="Bookman Old Style" w:hAnsi="Bookman Old Style"/>
          <w:sz w:val="16"/>
          <w:szCs w:val="16"/>
          <w:lang w:val="es-BO"/>
        </w:rPr>
        <w:t>días establecidos al efecto, o en caso de que no cuente con el personal y equipos necesarios para la realización de la obra estipulada en el contrato, una vez iniciado éste.</w:t>
      </w: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A39C3" w:rsidRPr="007A39C3" w:rsidRDefault="007A39C3" w:rsidP="007A39C3">
      <w:pPr>
        <w:jc w:val="both"/>
        <w:rPr>
          <w:rFonts w:ascii="Bookman Old Style" w:hAnsi="Bookman Old Style"/>
          <w:sz w:val="16"/>
          <w:szCs w:val="16"/>
          <w:lang w:val="es-BO"/>
        </w:rPr>
      </w:pP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 xml:space="preserve">El </w:t>
      </w:r>
      <w:r w:rsidRPr="007A39C3">
        <w:rPr>
          <w:rFonts w:ascii="Bookman Old Style" w:hAnsi="Bookman Old Style"/>
          <w:b/>
          <w:bCs/>
          <w:sz w:val="16"/>
          <w:szCs w:val="16"/>
          <w:lang w:val="es-BO"/>
        </w:rPr>
        <w:t xml:space="preserve">SUPERVISOR </w:t>
      </w:r>
      <w:r w:rsidRPr="007A39C3">
        <w:rPr>
          <w:rFonts w:ascii="Bookman Old Style" w:hAnsi="Bookman Old Style"/>
          <w:sz w:val="16"/>
          <w:szCs w:val="16"/>
          <w:lang w:val="es-BO"/>
        </w:rPr>
        <w:t xml:space="preserve">llevará el control directo de la vigencia y validez de esta garantía, en cuanto al monto y plazo, a efectos de requerir su ampliación al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o solicitar a la </w:t>
      </w:r>
      <w:r w:rsidRPr="007A39C3">
        <w:rPr>
          <w:rFonts w:ascii="Bookman Old Style" w:hAnsi="Bookman Old Style"/>
          <w:b/>
          <w:sz w:val="16"/>
          <w:szCs w:val="16"/>
          <w:lang w:val="es-BO"/>
        </w:rPr>
        <w:t>ENTIDAD</w:t>
      </w:r>
      <w:r w:rsidRPr="007A39C3">
        <w:rPr>
          <w:rFonts w:ascii="Bookman Old Style" w:hAnsi="Bookman Old Style"/>
          <w:sz w:val="16"/>
          <w:szCs w:val="16"/>
          <w:lang w:val="es-BO"/>
        </w:rPr>
        <w:t xml:space="preserve"> su ejecución.</w:t>
      </w:r>
    </w:p>
    <w:p w:rsidR="007A39C3" w:rsidRPr="007A39C3" w:rsidRDefault="007A39C3" w:rsidP="007A39C3">
      <w:pPr>
        <w:jc w:val="both"/>
        <w:rPr>
          <w:rFonts w:ascii="Bookman Old Style" w:hAnsi="Bookman Old Style"/>
          <w:sz w:val="16"/>
          <w:szCs w:val="16"/>
          <w:lang w:val="es-BO"/>
        </w:rPr>
      </w:pP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 xml:space="preserve">El </w:t>
      </w:r>
      <w:r w:rsidRPr="007A39C3">
        <w:rPr>
          <w:rFonts w:ascii="Bookman Old Style" w:hAnsi="Bookman Old Style"/>
          <w:b/>
          <w:sz w:val="16"/>
          <w:szCs w:val="16"/>
          <w:lang w:val="es-BO"/>
        </w:rPr>
        <w:t xml:space="preserve">CONTRATISTA </w:t>
      </w:r>
      <w:r w:rsidRPr="007A39C3">
        <w:rPr>
          <w:rFonts w:ascii="Bookman Old Style" w:hAnsi="Bookman Old Style"/>
          <w:sz w:val="16"/>
          <w:szCs w:val="16"/>
          <w:lang w:val="es-BO"/>
        </w:rPr>
        <w:t xml:space="preserve">deberá solicitar el Anticipo adjuntando en su solicitud la correspondiente </w:t>
      </w:r>
      <w:r w:rsidRPr="007A39C3">
        <w:rPr>
          <w:rFonts w:ascii="Bookman Old Style" w:hAnsi="Bookman Old Style" w:cs="Arial"/>
          <w:sz w:val="16"/>
          <w:szCs w:val="16"/>
          <w:lang w:val="es-BO"/>
        </w:rPr>
        <w:t>Garantía de Correcta Inversión de Anticipo y</w:t>
      </w:r>
      <w:r w:rsidRPr="007A39C3">
        <w:rPr>
          <w:rFonts w:ascii="Bookman Old Style" w:hAnsi="Bookman Old Style" w:cs="Arial"/>
          <w:sz w:val="16"/>
          <w:szCs w:val="16"/>
          <w:lang w:val="es-ES_tradnl"/>
        </w:rPr>
        <w:t xml:space="preserve"> la factura</w:t>
      </w:r>
      <w:r w:rsidRPr="007A39C3">
        <w:rPr>
          <w:rFonts w:ascii="Bookman Old Style" w:hAnsi="Bookman Old Style" w:cs="Arial"/>
          <w:sz w:val="16"/>
          <w:szCs w:val="16"/>
          <w:lang w:val="es-BO"/>
        </w:rPr>
        <w:t xml:space="preserve"> por el 100% del monto solicitado en el plazo determinado por la </w:t>
      </w:r>
      <w:r w:rsidRPr="007A39C3">
        <w:rPr>
          <w:rFonts w:ascii="Bookman Old Style" w:hAnsi="Bookman Old Style" w:cs="Arial"/>
          <w:b/>
          <w:sz w:val="16"/>
          <w:szCs w:val="16"/>
          <w:lang w:val="es-BO"/>
        </w:rPr>
        <w:t>ENTIDAD</w:t>
      </w:r>
      <w:r w:rsidRPr="007A39C3">
        <w:rPr>
          <w:rFonts w:ascii="Bookman Old Style" w:hAnsi="Bookman Old Style" w:cs="Arial"/>
          <w:sz w:val="16"/>
          <w:szCs w:val="16"/>
          <w:lang w:val="es-BO"/>
        </w:rPr>
        <w:t>, caso contrario se entenderá por Anticipo no solicitado.</w:t>
      </w:r>
    </w:p>
    <w:p w:rsidR="007A39C3" w:rsidRPr="007A39C3" w:rsidRDefault="007A39C3" w:rsidP="007A39C3">
      <w:pPr>
        <w:jc w:val="both"/>
        <w:rPr>
          <w:rFonts w:ascii="Bookman Old Style" w:hAnsi="Bookman Old Style"/>
          <w:sz w:val="16"/>
          <w:szCs w:val="16"/>
          <w:lang w:val="es-BO"/>
        </w:rPr>
      </w:pP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cs="Arial"/>
          <w:b/>
          <w:sz w:val="16"/>
          <w:szCs w:val="16"/>
          <w:lang w:val="es-BO"/>
        </w:rPr>
        <w:t xml:space="preserve">SÉPTIMA.- (GARANTÍAS). </w:t>
      </w:r>
      <w:bookmarkStart w:id="2" w:name="OLE_LINK2"/>
      <w:bookmarkStart w:id="3" w:name="OLE_LINK1"/>
      <w:r w:rsidRPr="007A39C3">
        <w:rPr>
          <w:rFonts w:ascii="Bookman Old Style" w:hAnsi="Bookman Old Style"/>
          <w:sz w:val="16"/>
          <w:szCs w:val="16"/>
          <w:lang w:val="es-BO"/>
        </w:rPr>
        <w:t xml:space="preserve">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garantiza la correcta y fiel ejecución del presente </w:t>
      </w:r>
      <w:r w:rsidRPr="007A39C3">
        <w:rPr>
          <w:rFonts w:ascii="Bookman Old Style" w:hAnsi="Bookman Old Style"/>
          <w:b/>
          <w:bCs/>
          <w:sz w:val="16"/>
          <w:szCs w:val="16"/>
          <w:lang w:val="es-BO"/>
        </w:rPr>
        <w:t xml:space="preserve">CONTRATO </w:t>
      </w:r>
      <w:r w:rsidRPr="007A39C3">
        <w:rPr>
          <w:rFonts w:ascii="Bookman Old Style" w:hAnsi="Bookman Old Style"/>
          <w:sz w:val="16"/>
          <w:szCs w:val="16"/>
          <w:lang w:val="es-BO"/>
        </w:rPr>
        <w:t xml:space="preserve">en todas sus partes con la __________ </w:t>
      </w:r>
      <w:r w:rsidRPr="007A39C3">
        <w:rPr>
          <w:rFonts w:ascii="Bookman Old Style" w:hAnsi="Bookman Old Style"/>
          <w:b/>
          <w:i/>
          <w:sz w:val="16"/>
          <w:szCs w:val="16"/>
          <w:lang w:val="es-BO"/>
        </w:rPr>
        <w:t>(Registrar el tipo de garantía</w:t>
      </w:r>
      <w:r w:rsidRPr="007A39C3">
        <w:rPr>
          <w:rFonts w:ascii="Bookman Old Style" w:hAnsi="Bookman Old Style" w:cs="Arial"/>
          <w:b/>
          <w:i/>
          <w:sz w:val="16"/>
          <w:szCs w:val="16"/>
          <w:lang w:val="es-BO"/>
        </w:rPr>
        <w:t xml:space="preserve"> establecido en el DBC</w:t>
      </w:r>
      <w:r w:rsidRPr="007A39C3">
        <w:rPr>
          <w:rFonts w:ascii="Bookman Old Style" w:hAnsi="Bookman Old Style"/>
          <w:b/>
          <w:i/>
          <w:sz w:val="16"/>
          <w:szCs w:val="16"/>
          <w:lang w:val="es-BO"/>
        </w:rPr>
        <w:t xml:space="preserve">) </w:t>
      </w:r>
      <w:r w:rsidRPr="007A39C3">
        <w:rPr>
          <w:rFonts w:ascii="Bookman Old Style" w:hAnsi="Bookman Old Style"/>
          <w:sz w:val="16"/>
          <w:szCs w:val="16"/>
          <w:lang w:val="es-BO"/>
        </w:rPr>
        <w:t xml:space="preserve">Nº ___________ emitida por __________ </w:t>
      </w:r>
      <w:r w:rsidRPr="007A39C3">
        <w:rPr>
          <w:rFonts w:ascii="Bookman Old Style" w:hAnsi="Bookman Old Style"/>
          <w:b/>
          <w:i/>
          <w:sz w:val="16"/>
          <w:szCs w:val="16"/>
          <w:lang w:val="es-BO"/>
        </w:rPr>
        <w:t xml:space="preserve">(Registrar el nombre de la Entidad emisora de la garantía) </w:t>
      </w:r>
      <w:r w:rsidRPr="007A39C3">
        <w:rPr>
          <w:rFonts w:ascii="Bookman Old Style" w:hAnsi="Bookman Old Style"/>
          <w:sz w:val="16"/>
          <w:szCs w:val="16"/>
          <w:lang w:val="es-BO"/>
        </w:rPr>
        <w:t xml:space="preserve">el _______ de ___________de 20____, con vigencia hasta el ______ de _______ </w:t>
      </w:r>
      <w:proofErr w:type="spellStart"/>
      <w:r w:rsidRPr="007A39C3">
        <w:rPr>
          <w:rFonts w:ascii="Bookman Old Style" w:hAnsi="Bookman Old Style"/>
          <w:sz w:val="16"/>
          <w:szCs w:val="16"/>
          <w:lang w:val="es-BO"/>
        </w:rPr>
        <w:t>de</w:t>
      </w:r>
      <w:proofErr w:type="spellEnd"/>
      <w:r w:rsidRPr="007A39C3">
        <w:rPr>
          <w:rFonts w:ascii="Bookman Old Style" w:hAnsi="Bookman Old Style"/>
          <w:sz w:val="16"/>
          <w:szCs w:val="16"/>
          <w:lang w:val="es-BO"/>
        </w:rPr>
        <w:t xml:space="preserve"> 20 _____ </w:t>
      </w:r>
      <w:r w:rsidRPr="007A39C3">
        <w:rPr>
          <w:rFonts w:ascii="Bookman Old Style" w:hAnsi="Bookman Old Style"/>
          <w:b/>
          <w:sz w:val="16"/>
          <w:szCs w:val="16"/>
          <w:lang w:val="es-BO"/>
        </w:rPr>
        <w:t>(</w:t>
      </w:r>
      <w:r w:rsidRPr="007A39C3">
        <w:rPr>
          <w:rFonts w:ascii="Bookman Old Style" w:hAnsi="Bookman Old Style" w:cs="Arial"/>
          <w:b/>
          <w:i/>
          <w:sz w:val="16"/>
          <w:szCs w:val="16"/>
          <w:lang w:val="es-ES_tradnl"/>
        </w:rPr>
        <w:t>misma que deberá exceder en sesenta días calendario al plazo de entrega de la obra o 180 días cuando el plazo de ejecución sea mayor a un año calendario)</w:t>
      </w:r>
      <w:r w:rsidRPr="007A39C3">
        <w:rPr>
          <w:rFonts w:ascii="Bookman Old Style" w:hAnsi="Bookman Old Style"/>
          <w:sz w:val="16"/>
          <w:szCs w:val="16"/>
          <w:lang w:val="es-BO"/>
        </w:rPr>
        <w:t xml:space="preserve">, a la orden de </w:t>
      </w:r>
      <w:r w:rsidRPr="007A39C3">
        <w:rPr>
          <w:rFonts w:ascii="Bookman Old Style" w:hAnsi="Bookman Old Style"/>
          <w:sz w:val="16"/>
          <w:szCs w:val="16"/>
          <w:lang w:val="es-BO"/>
        </w:rPr>
        <w:lastRenderedPageBreak/>
        <w:t xml:space="preserve">___________________ </w:t>
      </w:r>
      <w:r w:rsidRPr="007A39C3">
        <w:rPr>
          <w:rFonts w:ascii="Bookman Old Style" w:hAnsi="Bookman Old Style"/>
          <w:b/>
          <w:i/>
          <w:sz w:val="16"/>
          <w:szCs w:val="16"/>
          <w:lang w:val="es-BO"/>
        </w:rPr>
        <w:t>(Registrar el nombre o razón social de la ENTIDAD</w:t>
      </w:r>
      <w:r w:rsidRPr="007A39C3">
        <w:rPr>
          <w:rFonts w:ascii="Bookman Old Style" w:hAnsi="Bookman Old Style" w:cs="Arial"/>
          <w:b/>
          <w:i/>
          <w:sz w:val="16"/>
          <w:szCs w:val="16"/>
          <w:lang w:val="es-BO"/>
        </w:rPr>
        <w:t xml:space="preserve"> a la que fue girada la garantía</w:t>
      </w:r>
      <w:r w:rsidRPr="007A39C3">
        <w:rPr>
          <w:rFonts w:ascii="Bookman Old Style" w:hAnsi="Bookman Old Style"/>
          <w:b/>
          <w:i/>
          <w:sz w:val="16"/>
          <w:szCs w:val="16"/>
          <w:lang w:val="es-BO"/>
        </w:rPr>
        <w:t xml:space="preserve">), </w:t>
      </w:r>
      <w:r w:rsidRPr="007A39C3">
        <w:rPr>
          <w:rFonts w:ascii="Bookman Old Style" w:hAnsi="Bookman Old Style" w:cs="Arial"/>
          <w:sz w:val="16"/>
          <w:szCs w:val="16"/>
          <w:lang w:val="es-BO"/>
        </w:rPr>
        <w:t xml:space="preserve">por________ </w:t>
      </w:r>
      <w:r w:rsidRPr="007A39C3">
        <w:rPr>
          <w:rFonts w:ascii="Bookman Old Style" w:hAnsi="Bookman Old Style" w:cs="Arial"/>
          <w:b/>
          <w:i/>
          <w:sz w:val="16"/>
          <w:szCs w:val="16"/>
          <w:lang w:val="es-BO"/>
        </w:rPr>
        <w:t xml:space="preserve">(registrar el monto de la garantía en forma numeral y literal) </w:t>
      </w:r>
      <w:r w:rsidRPr="007A39C3">
        <w:rPr>
          <w:rFonts w:ascii="Bookman Old Style" w:hAnsi="Bookman Old Style" w:cs="Arial"/>
          <w:sz w:val="16"/>
          <w:szCs w:val="16"/>
          <w:lang w:val="es-BO"/>
        </w:rPr>
        <w:t>equivalente al</w:t>
      </w:r>
      <w:r w:rsidRPr="007A39C3">
        <w:rPr>
          <w:rFonts w:ascii="Bookman Old Style" w:hAnsi="Bookman Old Style"/>
          <w:sz w:val="16"/>
          <w:szCs w:val="16"/>
          <w:lang w:val="es-BO"/>
        </w:rPr>
        <w:t xml:space="preserve"> siete por ciento (7%) del</w:t>
      </w:r>
      <w:r w:rsidRPr="007A39C3">
        <w:rPr>
          <w:rFonts w:ascii="Bookman Old Style" w:hAnsi="Bookman Old Style" w:cs="Arial"/>
          <w:sz w:val="16"/>
          <w:szCs w:val="16"/>
          <w:lang w:val="es-BO"/>
        </w:rPr>
        <w:t xml:space="preserve"> monto total del Contrato.</w:t>
      </w:r>
      <w:bookmarkEnd w:id="2"/>
      <w:bookmarkEnd w:id="3"/>
    </w:p>
    <w:p w:rsidR="007A39C3" w:rsidRPr="007A39C3" w:rsidRDefault="007A39C3" w:rsidP="007A39C3">
      <w:pPr>
        <w:jc w:val="both"/>
        <w:rPr>
          <w:rFonts w:ascii="Bookman Old Style" w:hAnsi="Bookman Old Style"/>
          <w:sz w:val="16"/>
          <w:szCs w:val="16"/>
          <w:lang w:val="es-BO"/>
        </w:rPr>
      </w:pPr>
    </w:p>
    <w:p w:rsidR="007A39C3" w:rsidRPr="007A39C3" w:rsidRDefault="007A39C3" w:rsidP="007A39C3">
      <w:pPr>
        <w:jc w:val="both"/>
        <w:rPr>
          <w:rFonts w:ascii="Bookman Old Style" w:hAnsi="Bookman Old Style"/>
          <w:b/>
          <w:i/>
          <w:sz w:val="16"/>
          <w:szCs w:val="16"/>
          <w:lang w:val="es-BO"/>
        </w:rPr>
      </w:pPr>
      <w:r w:rsidRPr="007A39C3">
        <w:rPr>
          <w:rFonts w:ascii="Bookman Old Style" w:hAnsi="Bookman Old Style"/>
          <w:b/>
          <w:i/>
          <w:sz w:val="16"/>
          <w:szCs w:val="16"/>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rsidR="007A39C3" w:rsidRPr="007A39C3" w:rsidRDefault="007A39C3" w:rsidP="007A39C3">
      <w:pPr>
        <w:jc w:val="both"/>
        <w:rPr>
          <w:rFonts w:ascii="Bookman Old Style" w:hAnsi="Bookman Old Style"/>
          <w:b/>
          <w:i/>
          <w:sz w:val="16"/>
          <w:szCs w:val="16"/>
          <w:lang w:val="es-BO"/>
        </w:rPr>
      </w:pP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 xml:space="preserve">A solo requerimiento por la </w:t>
      </w:r>
      <w:r w:rsidRPr="007A39C3">
        <w:rPr>
          <w:rFonts w:ascii="Bookman Old Style" w:hAnsi="Bookman Old Style"/>
          <w:b/>
          <w:bCs/>
          <w:sz w:val="16"/>
          <w:szCs w:val="16"/>
          <w:lang w:val="es-BO"/>
        </w:rPr>
        <w:t xml:space="preserve">ENTIDAD, </w:t>
      </w:r>
      <w:r w:rsidRPr="007A39C3">
        <w:rPr>
          <w:rFonts w:ascii="Bookman Old Style" w:hAnsi="Bookman Old Style"/>
          <w:sz w:val="16"/>
          <w:szCs w:val="16"/>
          <w:lang w:val="es-BO"/>
        </w:rPr>
        <w:t xml:space="preserve">el importe de las garantías citadas anteriormente </w:t>
      </w:r>
      <w:proofErr w:type="gramStart"/>
      <w:r w:rsidRPr="007A39C3">
        <w:rPr>
          <w:rFonts w:ascii="Bookman Old Style" w:hAnsi="Bookman Old Style"/>
          <w:sz w:val="16"/>
          <w:szCs w:val="16"/>
          <w:lang w:val="es-BO"/>
        </w:rPr>
        <w:t>serán</w:t>
      </w:r>
      <w:proofErr w:type="gramEnd"/>
      <w:r w:rsidRPr="007A39C3">
        <w:rPr>
          <w:rFonts w:ascii="Bookman Old Style" w:hAnsi="Bookman Old Style"/>
          <w:sz w:val="16"/>
          <w:szCs w:val="16"/>
          <w:lang w:val="es-BO"/>
        </w:rPr>
        <w:t xml:space="preserve"> ejecutadas </w:t>
      </w:r>
      <w:r w:rsidRPr="007A39C3">
        <w:rPr>
          <w:rFonts w:ascii="Bookman Old Style" w:hAnsi="Bookman Old Style"/>
          <w:bCs/>
          <w:sz w:val="16"/>
          <w:szCs w:val="16"/>
          <w:lang w:val="es-BO"/>
        </w:rPr>
        <w:t xml:space="preserve">en caso de incumplimiento </w:t>
      </w:r>
      <w:r w:rsidRPr="007A39C3">
        <w:rPr>
          <w:rFonts w:ascii="Bookman Old Style" w:hAnsi="Bookman Old Style"/>
          <w:sz w:val="16"/>
          <w:szCs w:val="16"/>
          <w:lang w:val="es-BO"/>
        </w:rPr>
        <w:t xml:space="preserve">contractual incurrido por el </w:t>
      </w:r>
      <w:r w:rsidRPr="007A39C3">
        <w:rPr>
          <w:rFonts w:ascii="Bookman Old Style" w:hAnsi="Bookman Old Style"/>
          <w:b/>
          <w:bCs/>
          <w:sz w:val="16"/>
          <w:szCs w:val="16"/>
          <w:lang w:val="es-BO"/>
        </w:rPr>
        <w:t>CONTRATISTA</w:t>
      </w:r>
      <w:r w:rsidRPr="007A39C3">
        <w:rPr>
          <w:rFonts w:ascii="Bookman Old Style" w:hAnsi="Bookman Old Style"/>
          <w:bCs/>
          <w:sz w:val="16"/>
          <w:szCs w:val="16"/>
          <w:lang w:val="es-BO"/>
        </w:rPr>
        <w:t>,</w:t>
      </w:r>
      <w:r w:rsidRPr="007A39C3">
        <w:rPr>
          <w:rFonts w:ascii="Bookman Old Style" w:hAnsi="Bookman Old Style"/>
          <w:sz w:val="16"/>
          <w:szCs w:val="16"/>
          <w:lang w:val="es-BO"/>
        </w:rPr>
        <w:t xml:space="preserve"> sin necesidad de ningún trámite o acción judicial.</w:t>
      </w: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 </w:t>
      </w:r>
    </w:p>
    <w:p w:rsidR="007A39C3" w:rsidRPr="007A39C3" w:rsidRDefault="007A39C3" w:rsidP="007A39C3">
      <w:pPr>
        <w:spacing w:after="120"/>
        <w:jc w:val="both"/>
        <w:rPr>
          <w:rFonts w:ascii="Bookman Old Style" w:hAnsi="Bookman Old Style"/>
          <w:sz w:val="16"/>
          <w:szCs w:val="16"/>
          <w:lang w:val="es-BO" w:eastAsia="es-BO"/>
        </w:rPr>
      </w:pPr>
      <w:r w:rsidRPr="007A39C3">
        <w:rPr>
          <w:rFonts w:ascii="Bookman Old Style" w:hAnsi="Bookman Old Style"/>
          <w:sz w:val="16"/>
          <w:szCs w:val="16"/>
          <w:lang w:val="es-BO" w:eastAsia="es-BO"/>
        </w:rPr>
        <w:t xml:space="preserve">Si se procediera a la Recepción Definitiva de la Obra dentro del plazo contractual y en forma satisfactoria, hecho que se hará constar mediante el Acta correspondiente, suscrita por ambas partes </w:t>
      </w:r>
      <w:r w:rsidRPr="007A39C3">
        <w:rPr>
          <w:rFonts w:ascii="Bookman Old Style" w:hAnsi="Bookman Old Style"/>
          <w:b/>
          <w:bCs/>
          <w:sz w:val="16"/>
          <w:szCs w:val="16"/>
          <w:lang w:val="es-BO" w:eastAsia="es-BO"/>
        </w:rPr>
        <w:t>CONTRATANTES</w:t>
      </w:r>
      <w:r w:rsidRPr="007A39C3">
        <w:rPr>
          <w:rFonts w:ascii="Bookman Old Style" w:hAnsi="Bookman Old Style"/>
          <w:sz w:val="16"/>
          <w:szCs w:val="16"/>
          <w:lang w:val="es-BO" w:eastAsia="es-BO"/>
        </w:rPr>
        <w:t>, dichas garantías serán devueltas después de la Liquidación del Contrato, juntamente con el Certificado de Cumplimiento de Contrato.</w:t>
      </w: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 xml:space="preserve">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tiene la obligación de mantener actualizada la Garantía de Cumplimiento de Contrato cuantas veces lo requiera el </w:t>
      </w:r>
      <w:r w:rsidRPr="007A39C3">
        <w:rPr>
          <w:rFonts w:ascii="Bookman Old Style" w:hAnsi="Bookman Old Style"/>
          <w:b/>
          <w:bCs/>
          <w:sz w:val="16"/>
          <w:szCs w:val="16"/>
          <w:lang w:val="es-BO"/>
        </w:rPr>
        <w:t>SUPERVISOR</w:t>
      </w:r>
      <w:r w:rsidRPr="007A39C3">
        <w:rPr>
          <w:rFonts w:ascii="Bookman Old Style" w:hAnsi="Bookman Old Style"/>
          <w:sz w:val="16"/>
          <w:szCs w:val="16"/>
          <w:lang w:val="es-BO"/>
        </w:rPr>
        <w:t xml:space="preserve">, por razones justificadas, quien llevará el control directo de vigencia de la misma bajo su responsabilidad. El </w:t>
      </w:r>
      <w:r w:rsidRPr="007A39C3">
        <w:rPr>
          <w:rFonts w:ascii="Bookman Old Style" w:hAnsi="Bookman Old Style"/>
          <w:b/>
          <w:bCs/>
          <w:sz w:val="16"/>
          <w:szCs w:val="16"/>
          <w:lang w:val="es-BO"/>
        </w:rPr>
        <w:t xml:space="preserve">SUPERVISOR </w:t>
      </w:r>
      <w:r w:rsidRPr="007A39C3">
        <w:rPr>
          <w:rFonts w:ascii="Bookman Old Style" w:hAnsi="Bookman Old Style"/>
          <w:sz w:val="16"/>
          <w:szCs w:val="16"/>
          <w:lang w:val="es-BO"/>
        </w:rPr>
        <w:t xml:space="preserve">llevará el control directo de la vigencia de la garantía en cuanto al monto y plazo, a efectos de requerir su ampliación al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o solicitar a la </w:t>
      </w:r>
      <w:r w:rsidRPr="007A39C3">
        <w:rPr>
          <w:rFonts w:ascii="Bookman Old Style" w:hAnsi="Bookman Old Style"/>
          <w:b/>
          <w:sz w:val="16"/>
          <w:szCs w:val="16"/>
          <w:lang w:val="es-BO"/>
        </w:rPr>
        <w:t>ENTIDAD</w:t>
      </w:r>
      <w:r w:rsidRPr="007A39C3">
        <w:rPr>
          <w:rFonts w:ascii="Bookman Old Style" w:hAnsi="Bookman Old Style"/>
          <w:sz w:val="16"/>
          <w:szCs w:val="16"/>
          <w:lang w:val="es-BO"/>
        </w:rPr>
        <w:t xml:space="preserve"> su ejecución.</w:t>
      </w: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 </w:t>
      </w: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sz w:val="16"/>
          <w:szCs w:val="16"/>
          <w:lang w:val="es-BO"/>
        </w:rPr>
        <w:t xml:space="preserve">La garantía de Cumplimiento de Contrato, Garantía Adicional a la Garantía de Cumplimiento de Contrato y de Correcta Inversión de Anticipo, estarán bajo custodia de la Unidad Administrativa de la </w:t>
      </w:r>
      <w:r w:rsidRPr="007A39C3">
        <w:rPr>
          <w:rFonts w:ascii="Bookman Old Style" w:hAnsi="Bookman Old Style"/>
          <w:b/>
          <w:sz w:val="16"/>
          <w:szCs w:val="16"/>
          <w:lang w:val="es-BO"/>
        </w:rPr>
        <w:t>ENTIDAD</w:t>
      </w:r>
      <w:r w:rsidRPr="007A39C3">
        <w:rPr>
          <w:rFonts w:ascii="Bookman Old Style" w:hAnsi="Bookman Old Style"/>
          <w:sz w:val="16"/>
          <w:szCs w:val="16"/>
          <w:lang w:val="es-BO"/>
        </w:rPr>
        <w:t xml:space="preserve">, lo cual no exime la responsabilidad del </w:t>
      </w:r>
      <w:r w:rsidRPr="007A39C3">
        <w:rPr>
          <w:rFonts w:ascii="Bookman Old Style" w:hAnsi="Bookman Old Style"/>
          <w:b/>
          <w:bCs/>
          <w:sz w:val="16"/>
          <w:szCs w:val="16"/>
          <w:lang w:val="es-BO"/>
        </w:rPr>
        <w:t>SUPERVISOR</w:t>
      </w:r>
      <w:r w:rsidRPr="007A39C3">
        <w:rPr>
          <w:rFonts w:ascii="Bookman Old Style" w:hAnsi="Bookman Old Style"/>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OCTAVA.- (DOMICILIO A EFECTOS DE NOTIFICACIÓN). </w:t>
      </w:r>
      <w:r w:rsidRPr="007A39C3">
        <w:rPr>
          <w:rFonts w:ascii="Bookman Old Style" w:hAnsi="Bookman Old Style" w:cs="Arial"/>
          <w:sz w:val="16"/>
          <w:szCs w:val="16"/>
          <w:lang w:val="es-BO"/>
        </w:rPr>
        <w:t>Cualquier aviso o notificación que tengan que darse las partes bajo este Contrato y que no estén referidas a trabajos en la obra misma, será enviada:</w:t>
      </w:r>
    </w:p>
    <w:p w:rsidR="007A39C3" w:rsidRPr="007A39C3" w:rsidRDefault="007A39C3" w:rsidP="007A39C3">
      <w:pPr>
        <w:ind w:firstLine="567"/>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ind w:left="567"/>
        <w:jc w:val="both"/>
        <w:rPr>
          <w:rFonts w:ascii="Bookman Old Style" w:hAnsi="Bookman Old Style" w:cs="Arial"/>
          <w:sz w:val="16"/>
          <w:szCs w:val="16"/>
          <w:lang w:val="es-BO"/>
        </w:rPr>
      </w:pPr>
      <w:r w:rsidRPr="007A39C3">
        <w:rPr>
          <w:rFonts w:ascii="Bookman Old Style" w:hAnsi="Bookman Old Style" w:cs="Arial"/>
          <w:b/>
          <w:i/>
          <w:sz w:val="16"/>
          <w:szCs w:val="16"/>
          <w:lang w:val="es-BO"/>
        </w:rPr>
        <w:t xml:space="preserve">_____________________ (registrar el domicilio que señale el </w:t>
      </w:r>
      <w:r w:rsidRPr="007A39C3">
        <w:rPr>
          <w:rFonts w:ascii="Bookman Old Style" w:hAnsi="Bookman Old Style" w:cs="Arial"/>
          <w:b/>
          <w:bCs/>
          <w:i/>
          <w:sz w:val="16"/>
          <w:szCs w:val="16"/>
          <w:lang w:val="es-BO"/>
        </w:rPr>
        <w:t>CONTRATISTA</w:t>
      </w:r>
      <w:r w:rsidRPr="007A39C3">
        <w:rPr>
          <w:rFonts w:ascii="Bookman Old Style" w:hAnsi="Bookman Old Style" w:cs="Arial"/>
          <w:b/>
          <w:i/>
          <w:sz w:val="16"/>
          <w:szCs w:val="16"/>
          <w:lang w:val="es-BO"/>
        </w:rPr>
        <w:t xml:space="preserve"> especificando calle y número del inmueble donde funcionan sus oficinas)</w:t>
      </w:r>
    </w:p>
    <w:p w:rsidR="007A39C3" w:rsidRPr="007A39C3" w:rsidRDefault="007A39C3" w:rsidP="007A39C3">
      <w:pPr>
        <w:ind w:firstLine="567"/>
        <w:jc w:val="both"/>
        <w:rPr>
          <w:rFonts w:ascii="Bookman Old Style" w:hAnsi="Bookman Old Style" w:cs="Arial"/>
          <w:sz w:val="16"/>
          <w:szCs w:val="16"/>
          <w:lang w:val="es-BO"/>
        </w:rPr>
      </w:pPr>
      <w:r w:rsidRPr="007A39C3">
        <w:rPr>
          <w:rFonts w:ascii="Bookman Old Style" w:hAnsi="Bookman Old Style" w:cs="Arial"/>
          <w:b/>
          <w:sz w:val="16"/>
          <w:szCs w:val="16"/>
          <w:lang w:val="es-BO"/>
        </w:rPr>
        <w:t>_____________________</w:t>
      </w:r>
      <w:r w:rsidRPr="007A39C3">
        <w:rPr>
          <w:rFonts w:ascii="Bookman Old Style" w:hAnsi="Bookman Old Style" w:cs="Arial"/>
          <w:b/>
          <w:i/>
          <w:iCs/>
          <w:sz w:val="16"/>
          <w:szCs w:val="16"/>
          <w:lang w:val="es-BO"/>
        </w:rPr>
        <w:t xml:space="preserve"> (registrar la ciudad)</w:t>
      </w:r>
    </w:p>
    <w:p w:rsidR="007A39C3" w:rsidRPr="007A39C3" w:rsidRDefault="007A39C3" w:rsidP="007A39C3">
      <w:pPr>
        <w:ind w:firstLine="567"/>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 </w:t>
      </w:r>
      <w:r w:rsidRPr="007A39C3">
        <w:rPr>
          <w:rFonts w:ascii="Bookman Old Style" w:hAnsi="Bookman Old Style"/>
          <w:sz w:val="16"/>
          <w:szCs w:val="16"/>
          <w:lang w:val="es-BO"/>
        </w:rPr>
        <w:t xml:space="preserve">la </w:t>
      </w:r>
      <w:r w:rsidRPr="007A39C3">
        <w:rPr>
          <w:rFonts w:ascii="Bookman Old Style" w:hAnsi="Bookman Old Style"/>
          <w:b/>
          <w:sz w:val="16"/>
          <w:szCs w:val="16"/>
          <w:lang w:val="es-BO"/>
        </w:rPr>
        <w:t>ENTIDAD</w:t>
      </w:r>
      <w:r w:rsidRPr="007A39C3">
        <w:rPr>
          <w:rFonts w:ascii="Bookman Old Style" w:hAnsi="Bookman Old Style" w:cs="Arial"/>
          <w:sz w:val="16"/>
          <w:szCs w:val="16"/>
          <w:lang w:val="es-BO"/>
        </w:rPr>
        <w:t>:</w:t>
      </w:r>
    </w:p>
    <w:p w:rsidR="007A39C3" w:rsidRPr="007A39C3" w:rsidRDefault="007A39C3" w:rsidP="007A39C3">
      <w:pPr>
        <w:ind w:left="567"/>
        <w:jc w:val="both"/>
        <w:rPr>
          <w:rFonts w:ascii="Bookman Old Style" w:hAnsi="Bookman Old Style" w:cs="Arial"/>
          <w:sz w:val="16"/>
          <w:szCs w:val="16"/>
          <w:lang w:val="es-BO"/>
        </w:rPr>
      </w:pPr>
      <w:r w:rsidRPr="007A39C3">
        <w:rPr>
          <w:rFonts w:ascii="Bookman Old Style" w:hAnsi="Bookman Old Style" w:cs="Arial"/>
          <w:b/>
          <w:i/>
          <w:sz w:val="16"/>
          <w:szCs w:val="16"/>
          <w:lang w:val="es-BO"/>
        </w:rPr>
        <w:t>_____________________ (registrar el domicilio de la</w:t>
      </w:r>
      <w:r w:rsidRPr="007A39C3">
        <w:rPr>
          <w:rFonts w:ascii="Bookman Old Style" w:hAnsi="Bookman Old Style"/>
          <w:b/>
          <w:sz w:val="16"/>
          <w:szCs w:val="16"/>
          <w:lang w:val="es-BO"/>
        </w:rPr>
        <w:t xml:space="preserve"> ENTIDAD</w:t>
      </w:r>
      <w:r w:rsidRPr="007A39C3">
        <w:rPr>
          <w:rFonts w:ascii="Bookman Old Style" w:hAnsi="Bookman Old Style" w:cs="Arial"/>
          <w:b/>
          <w:i/>
          <w:sz w:val="16"/>
          <w:szCs w:val="16"/>
          <w:lang w:val="es-BO"/>
        </w:rPr>
        <w:t>, especificando calle y número del inmueble donde funcionan sus oficinas)</w:t>
      </w:r>
    </w:p>
    <w:p w:rsidR="007A39C3" w:rsidRPr="007A39C3" w:rsidRDefault="007A39C3" w:rsidP="007A39C3">
      <w:pPr>
        <w:ind w:firstLine="567"/>
        <w:jc w:val="both"/>
        <w:rPr>
          <w:rFonts w:ascii="Bookman Old Style" w:hAnsi="Bookman Old Style" w:cs="Arial"/>
          <w:sz w:val="16"/>
          <w:szCs w:val="16"/>
          <w:lang w:val="es-BO"/>
        </w:rPr>
      </w:pPr>
      <w:r w:rsidRPr="007A39C3">
        <w:rPr>
          <w:rFonts w:ascii="Bookman Old Style" w:hAnsi="Bookman Old Style" w:cs="Arial"/>
          <w:b/>
          <w:i/>
          <w:sz w:val="16"/>
          <w:szCs w:val="16"/>
          <w:lang w:val="es-BO"/>
        </w:rPr>
        <w:t>_____________________ (registrar la ciudad)</w:t>
      </w:r>
    </w:p>
    <w:p w:rsidR="007A39C3" w:rsidRPr="007A39C3" w:rsidRDefault="007A39C3" w:rsidP="007A39C3">
      <w:pPr>
        <w:ind w:firstLine="567"/>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NOVENA.- (VIGENCIA DEL CONTRATO). </w:t>
      </w:r>
      <w:r w:rsidRPr="007A39C3">
        <w:rPr>
          <w:rFonts w:ascii="Bookman Old Style" w:hAnsi="Bookman Old Style" w:cs="Arial"/>
          <w:sz w:val="16"/>
          <w:szCs w:val="16"/>
          <w:lang w:val="es-BO"/>
        </w:rPr>
        <w:t>El presente contrato, entrará en vigencia desde el día siguiente hábil de su suscripción por ambas partes, debiendo cumplirse con los siguientes trámites: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9751D2">
      <w:pPr>
        <w:numPr>
          <w:ilvl w:val="1"/>
          <w:numId w:val="34"/>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t>Otorgarse el Anticipo, cuando sea solicitado.</w:t>
      </w:r>
    </w:p>
    <w:p w:rsidR="007A39C3" w:rsidRPr="007A39C3" w:rsidRDefault="007A39C3" w:rsidP="009751D2">
      <w:pPr>
        <w:numPr>
          <w:ilvl w:val="1"/>
          <w:numId w:val="34"/>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t>Ser protocolizado.</w:t>
      </w:r>
    </w:p>
    <w:p w:rsidR="007A39C3" w:rsidRPr="007A39C3" w:rsidRDefault="007A39C3" w:rsidP="009751D2">
      <w:pPr>
        <w:numPr>
          <w:ilvl w:val="1"/>
          <w:numId w:val="34"/>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t>Ser registrado en la Contraloría General del Estado.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La falta de realización de estos trámites no afecta la validez y eficacia del presente documento contractual.</w:t>
      </w:r>
    </w:p>
    <w:p w:rsidR="007A39C3" w:rsidRPr="007A39C3" w:rsidRDefault="007A39C3" w:rsidP="007A39C3">
      <w:pPr>
        <w:ind w:firstLine="567"/>
        <w:jc w:val="both"/>
        <w:rPr>
          <w:rFonts w:ascii="Bookman Old Style" w:hAnsi="Bookman Old Style" w:cs="Arial"/>
          <w:sz w:val="16"/>
          <w:szCs w:val="16"/>
          <w:lang w:val="es-BO"/>
        </w:rPr>
      </w:pPr>
    </w:p>
    <w:p w:rsidR="007A39C3" w:rsidRPr="007A39C3" w:rsidRDefault="007A39C3" w:rsidP="007A39C3">
      <w:pPr>
        <w:spacing w:after="120"/>
        <w:jc w:val="both"/>
        <w:rPr>
          <w:rFonts w:ascii="Bookman Old Style" w:hAnsi="Bookman Old Style" w:cs="Arial"/>
          <w:sz w:val="16"/>
          <w:szCs w:val="16"/>
          <w:lang w:val="es-BO"/>
        </w:rPr>
      </w:pPr>
      <w:r w:rsidRPr="007A39C3">
        <w:rPr>
          <w:rFonts w:ascii="Bookman Old Style" w:hAnsi="Bookman Old Style" w:cs="Arial"/>
          <w:b/>
          <w:sz w:val="16"/>
          <w:szCs w:val="16"/>
          <w:lang w:val="es-BO"/>
        </w:rPr>
        <w:t>DÉCIMA.- (DOCUMENTOS DE CONTRATO).</w:t>
      </w:r>
      <w:r w:rsidRPr="007A39C3">
        <w:rPr>
          <w:rFonts w:ascii="Bookman Old Style" w:hAnsi="Bookman Old Style" w:cs="Arial"/>
          <w:sz w:val="16"/>
          <w:szCs w:val="16"/>
          <w:lang w:val="es-BO"/>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rsidR="007A39C3" w:rsidRPr="007A39C3" w:rsidRDefault="007A39C3" w:rsidP="009751D2">
      <w:pPr>
        <w:numPr>
          <w:ilvl w:val="1"/>
          <w:numId w:val="35"/>
        </w:numPr>
        <w:jc w:val="both"/>
        <w:rPr>
          <w:rFonts w:ascii="Bookman Old Style" w:hAnsi="Bookman Old Style" w:cs="Arial"/>
          <w:sz w:val="16"/>
          <w:szCs w:val="16"/>
          <w:lang w:val="es-BO"/>
        </w:rPr>
      </w:pPr>
      <w:r w:rsidRPr="007A39C3">
        <w:rPr>
          <w:rFonts w:ascii="Bookman Old Style" w:hAnsi="Bookman Old Style" w:cs="Arial"/>
          <w:sz w:val="16"/>
          <w:szCs w:val="16"/>
          <w:lang w:val="es-BO"/>
        </w:rPr>
        <w:t>Documento Base de Contratación y ajustes (si existiesen).</w:t>
      </w:r>
    </w:p>
    <w:p w:rsidR="007A39C3" w:rsidRPr="007A39C3" w:rsidRDefault="007A39C3" w:rsidP="009751D2">
      <w:pPr>
        <w:numPr>
          <w:ilvl w:val="2"/>
          <w:numId w:val="36"/>
        </w:numPr>
        <w:tabs>
          <w:tab w:val="num" w:pos="1440"/>
        </w:tabs>
        <w:ind w:left="144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Especificaciones Técnicas.</w:t>
      </w:r>
    </w:p>
    <w:p w:rsidR="007A39C3" w:rsidRPr="007A39C3" w:rsidRDefault="007A39C3" w:rsidP="009751D2">
      <w:pPr>
        <w:numPr>
          <w:ilvl w:val="2"/>
          <w:numId w:val="36"/>
        </w:numPr>
        <w:tabs>
          <w:tab w:val="num" w:pos="1440"/>
        </w:tabs>
        <w:ind w:left="144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Propuesta adjudicada.</w:t>
      </w:r>
    </w:p>
    <w:p w:rsidR="007A39C3" w:rsidRPr="007A39C3" w:rsidRDefault="007A39C3" w:rsidP="009751D2">
      <w:pPr>
        <w:numPr>
          <w:ilvl w:val="2"/>
          <w:numId w:val="36"/>
        </w:numPr>
        <w:tabs>
          <w:tab w:val="num" w:pos="1440"/>
        </w:tabs>
        <w:ind w:left="144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Nota Expresa de Adjudicación.</w:t>
      </w:r>
    </w:p>
    <w:p w:rsidR="007A39C3" w:rsidRPr="007A39C3" w:rsidRDefault="007A39C3" w:rsidP="009751D2">
      <w:pPr>
        <w:numPr>
          <w:ilvl w:val="2"/>
          <w:numId w:val="36"/>
        </w:numPr>
        <w:tabs>
          <w:tab w:val="num" w:pos="1440"/>
        </w:tabs>
        <w:ind w:left="144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Acta de Concertación de Mejores Condiciones Técnicas, cuando corresponda.</w:t>
      </w:r>
    </w:p>
    <w:p w:rsidR="007A39C3" w:rsidRPr="007A39C3" w:rsidRDefault="007A39C3" w:rsidP="009751D2">
      <w:pPr>
        <w:numPr>
          <w:ilvl w:val="2"/>
          <w:numId w:val="36"/>
        </w:numPr>
        <w:tabs>
          <w:tab w:val="num" w:pos="1440"/>
        </w:tabs>
        <w:ind w:left="144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Proyecto a Diseño Final.</w:t>
      </w:r>
    </w:p>
    <w:p w:rsidR="007A39C3" w:rsidRPr="007A39C3" w:rsidRDefault="007A39C3" w:rsidP="009751D2">
      <w:pPr>
        <w:numPr>
          <w:ilvl w:val="2"/>
          <w:numId w:val="36"/>
        </w:numPr>
        <w:tabs>
          <w:tab w:val="num" w:pos="1440"/>
        </w:tabs>
        <w:ind w:left="1440" w:hanging="720"/>
        <w:jc w:val="both"/>
        <w:rPr>
          <w:rFonts w:ascii="Bookman Old Style" w:hAnsi="Bookman Old Style" w:cs="Arial"/>
          <w:b/>
          <w:sz w:val="16"/>
          <w:szCs w:val="16"/>
          <w:lang w:val="es-BO"/>
        </w:rPr>
      </w:pPr>
      <w:r w:rsidRPr="007A39C3">
        <w:rPr>
          <w:rFonts w:ascii="Bookman Old Style" w:hAnsi="Bookman Old Style" w:cs="Arial"/>
          <w:sz w:val="16"/>
          <w:szCs w:val="16"/>
          <w:lang w:val="es-BO"/>
        </w:rPr>
        <w:t xml:space="preserve">Otros documentos necesarios para la ejecución de la obra, como ________ </w:t>
      </w:r>
      <w:r w:rsidRPr="007A39C3">
        <w:rPr>
          <w:rFonts w:ascii="Bookman Old Style" w:hAnsi="Bookman Old Style" w:cs="Arial"/>
          <w:b/>
          <w:i/>
          <w:sz w:val="16"/>
          <w:szCs w:val="16"/>
          <w:lang w:val="es-BO"/>
        </w:rPr>
        <w:t>(señalarlos que correspondan).</w:t>
      </w:r>
    </w:p>
    <w:p w:rsidR="007A39C3" w:rsidRPr="007A39C3" w:rsidRDefault="007A39C3" w:rsidP="009751D2">
      <w:pPr>
        <w:numPr>
          <w:ilvl w:val="1"/>
          <w:numId w:val="35"/>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Documentos completos de propuesta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incluyendo el Formulario de Propuesta Económica, detalle de personal y equipo asignado a la ejecución de la obra, Cronograma y Método de Ejecución.</w:t>
      </w:r>
    </w:p>
    <w:p w:rsidR="007A39C3" w:rsidRPr="007A39C3" w:rsidRDefault="007A39C3" w:rsidP="009751D2">
      <w:pPr>
        <w:numPr>
          <w:ilvl w:val="1"/>
          <w:numId w:val="35"/>
        </w:numPr>
        <w:rPr>
          <w:rFonts w:ascii="Bookman Old Style" w:hAnsi="Bookman Old Style" w:cs="Arial"/>
          <w:sz w:val="16"/>
          <w:szCs w:val="16"/>
          <w:lang w:val="es-BO"/>
        </w:rPr>
      </w:pPr>
      <w:r w:rsidRPr="007A39C3">
        <w:rPr>
          <w:rFonts w:ascii="Bookman Old Style" w:hAnsi="Bookman Old Style" w:cs="Arial"/>
          <w:sz w:val="16"/>
          <w:szCs w:val="16"/>
          <w:lang w:val="es-BO"/>
        </w:rPr>
        <w:t>Fotocopias legalizadas de:</w:t>
      </w:r>
    </w:p>
    <w:p w:rsidR="007A39C3" w:rsidRPr="007A39C3" w:rsidRDefault="007A39C3" w:rsidP="009751D2">
      <w:pPr>
        <w:numPr>
          <w:ilvl w:val="2"/>
          <w:numId w:val="37"/>
        </w:numPr>
        <w:ind w:left="1418" w:hanging="709"/>
        <w:contextualSpacing/>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Poder General del Representante Legal del </w:t>
      </w:r>
      <w:r w:rsidRPr="007A39C3">
        <w:rPr>
          <w:rFonts w:ascii="Bookman Old Style" w:hAnsi="Bookman Old Style" w:cs="Arial"/>
          <w:b/>
          <w:bCs/>
          <w:sz w:val="16"/>
          <w:szCs w:val="16"/>
          <w:lang w:val="es-BO"/>
        </w:rPr>
        <w:t xml:space="preserve">CONTRATISTA </w:t>
      </w:r>
      <w:r w:rsidRPr="007A39C3">
        <w:rPr>
          <w:rFonts w:ascii="Bookman Old Style" w:hAnsi="Bookman Old Style" w:cs="Arial"/>
          <w:b/>
          <w:bCs/>
          <w:i/>
          <w:sz w:val="16"/>
          <w:szCs w:val="16"/>
          <w:lang w:val="es-BO"/>
        </w:rPr>
        <w:t>(cuando corresponda)</w:t>
      </w:r>
      <w:r w:rsidRPr="007A39C3">
        <w:rPr>
          <w:rFonts w:ascii="Bookman Old Style" w:hAnsi="Bookman Old Style" w:cs="Arial"/>
          <w:sz w:val="16"/>
          <w:szCs w:val="16"/>
          <w:lang w:val="es-BO"/>
        </w:rPr>
        <w:t>.</w:t>
      </w:r>
    </w:p>
    <w:p w:rsidR="007A39C3" w:rsidRPr="007A39C3" w:rsidRDefault="007A39C3" w:rsidP="009751D2">
      <w:pPr>
        <w:numPr>
          <w:ilvl w:val="1"/>
          <w:numId w:val="35"/>
        </w:numPr>
        <w:jc w:val="both"/>
        <w:rPr>
          <w:rFonts w:ascii="Bookman Old Style" w:hAnsi="Bookman Old Style" w:cs="Arial"/>
          <w:sz w:val="16"/>
          <w:szCs w:val="16"/>
          <w:lang w:val="es-BO"/>
        </w:rPr>
      </w:pPr>
      <w:r w:rsidRPr="007A39C3">
        <w:rPr>
          <w:rFonts w:ascii="Bookman Old Style" w:hAnsi="Bookman Old Style" w:cs="Arial"/>
          <w:sz w:val="16"/>
          <w:szCs w:val="16"/>
          <w:lang w:val="es-BO"/>
        </w:rPr>
        <w:t>Originales de:</w:t>
      </w:r>
    </w:p>
    <w:p w:rsidR="007A39C3" w:rsidRPr="007A39C3" w:rsidRDefault="007A39C3" w:rsidP="009751D2">
      <w:pPr>
        <w:numPr>
          <w:ilvl w:val="2"/>
          <w:numId w:val="38"/>
        </w:numPr>
        <w:ind w:left="1418" w:hanging="709"/>
        <w:contextualSpacing/>
        <w:jc w:val="both"/>
        <w:rPr>
          <w:rFonts w:ascii="Bookman Old Style" w:hAnsi="Bookman Old Style" w:cs="Arial"/>
          <w:sz w:val="16"/>
          <w:szCs w:val="16"/>
          <w:lang w:val="es-BO"/>
        </w:rPr>
      </w:pPr>
      <w:r w:rsidRPr="007A39C3">
        <w:rPr>
          <w:rFonts w:ascii="Bookman Old Style" w:hAnsi="Bookman Old Style" w:cs="Arial"/>
          <w:sz w:val="16"/>
          <w:szCs w:val="16"/>
          <w:lang w:val="es-BO"/>
        </w:rPr>
        <w:t>Certificado de Información sobre Solvencia Fiscal, emitido por la Contraloría General del Estado.</w:t>
      </w:r>
    </w:p>
    <w:p w:rsidR="007A39C3" w:rsidRPr="007A39C3" w:rsidRDefault="007A39C3" w:rsidP="009751D2">
      <w:pPr>
        <w:numPr>
          <w:ilvl w:val="2"/>
          <w:numId w:val="38"/>
        </w:numPr>
        <w:ind w:left="1418" w:hanging="709"/>
        <w:contextualSpacing/>
        <w:jc w:val="both"/>
        <w:rPr>
          <w:rFonts w:ascii="Bookman Old Style" w:hAnsi="Bookman Old Style" w:cs="Arial"/>
          <w:sz w:val="16"/>
          <w:szCs w:val="16"/>
          <w:lang w:val="es-BO"/>
        </w:rPr>
      </w:pPr>
      <w:r w:rsidRPr="007A39C3">
        <w:rPr>
          <w:rFonts w:ascii="Bookman Old Style" w:hAnsi="Bookman Old Style" w:cs="Arial"/>
          <w:sz w:val="16"/>
          <w:szCs w:val="16"/>
          <w:lang w:val="es-BO"/>
        </w:rPr>
        <w:t>Contrato de Asociación Accidental (si corresponde).</w:t>
      </w:r>
    </w:p>
    <w:p w:rsidR="007A39C3" w:rsidRPr="007A39C3" w:rsidRDefault="007A39C3" w:rsidP="009751D2">
      <w:pPr>
        <w:numPr>
          <w:ilvl w:val="2"/>
          <w:numId w:val="38"/>
        </w:numPr>
        <w:ind w:left="1418" w:hanging="709"/>
        <w:contextualSpacing/>
        <w:jc w:val="both"/>
        <w:rPr>
          <w:rFonts w:ascii="Bookman Old Style" w:hAnsi="Bookman Old Style" w:cs="Arial"/>
          <w:sz w:val="16"/>
          <w:szCs w:val="16"/>
          <w:lang w:val="es-BO"/>
        </w:rPr>
      </w:pPr>
      <w:r w:rsidRPr="007A39C3">
        <w:rPr>
          <w:rFonts w:ascii="Bookman Old Style" w:hAnsi="Bookman Old Style" w:cs="Arial"/>
          <w:sz w:val="16"/>
          <w:szCs w:val="16"/>
          <w:lang w:val="es-BO"/>
        </w:rPr>
        <w:t>Garantía de Cumplimiento de Contrato y Correcta Inversión de Anticipo.</w:t>
      </w:r>
    </w:p>
    <w:p w:rsidR="007A39C3" w:rsidRPr="007A39C3" w:rsidRDefault="007A39C3" w:rsidP="007A39C3">
      <w:pPr>
        <w:tabs>
          <w:tab w:val="num" w:pos="993"/>
        </w:tabs>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DÉCIMA PRIMERA.- (IDIOMA). </w:t>
      </w:r>
      <w:r w:rsidRPr="007A39C3">
        <w:rPr>
          <w:rFonts w:ascii="Bookman Old Style" w:hAnsi="Bookman Old Style" w:cs="Arial"/>
          <w:sz w:val="16"/>
          <w:szCs w:val="16"/>
          <w:lang w:val="es-BO"/>
        </w:rPr>
        <w:t>El presente Contrato, toda la documentación aplicable al mismo y la que emerja de la ejecución de la obra, debe ser elaborado en idioma castellano.</w:t>
      </w:r>
    </w:p>
    <w:p w:rsidR="007A39C3" w:rsidRPr="007A39C3" w:rsidRDefault="007A39C3" w:rsidP="007A39C3">
      <w:pPr>
        <w:jc w:val="both"/>
        <w:rPr>
          <w:rFonts w:ascii="Bookman Old Style" w:hAnsi="Bookman Old Style" w:cs="Arial"/>
          <w:b/>
          <w:sz w:val="16"/>
          <w:szCs w:val="16"/>
          <w:lang w:val="es-BO"/>
        </w:rPr>
      </w:pP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 xml:space="preserve">DÉCIMA SEGUNDA.- (LEGISLACIÓN APLICABLE AL CONTRATO). </w:t>
      </w:r>
      <w:r w:rsidRPr="007A39C3">
        <w:rPr>
          <w:rFonts w:ascii="Bookman Old Style" w:hAnsi="Bookman Old Style" w:cs="Arial"/>
          <w:sz w:val="16"/>
          <w:szCs w:val="16"/>
          <w:lang w:val="es-BO"/>
        </w:rPr>
        <w:t>El presente Contrato al ser de naturaleza administrativa, se celebra exclusivamente al amparo de las siguientes disposiciones: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9751D2">
      <w:pPr>
        <w:numPr>
          <w:ilvl w:val="1"/>
          <w:numId w:val="39"/>
        </w:numPr>
        <w:jc w:val="both"/>
        <w:rPr>
          <w:rFonts w:ascii="Bookman Old Style" w:hAnsi="Bookman Old Style" w:cs="Arial"/>
          <w:sz w:val="16"/>
          <w:szCs w:val="16"/>
          <w:lang w:val="es-ES_tradnl"/>
        </w:rPr>
      </w:pPr>
      <w:r w:rsidRPr="007A39C3">
        <w:rPr>
          <w:rFonts w:ascii="Bookman Old Style" w:hAnsi="Bookman Old Style" w:cs="Arial"/>
          <w:sz w:val="16"/>
          <w:szCs w:val="16"/>
          <w:lang w:val="es-ES_tradnl"/>
        </w:rPr>
        <w:t>Constitución Política del Estado.</w:t>
      </w:r>
    </w:p>
    <w:p w:rsidR="007A39C3" w:rsidRPr="007A39C3" w:rsidRDefault="007A39C3" w:rsidP="009751D2">
      <w:pPr>
        <w:numPr>
          <w:ilvl w:val="1"/>
          <w:numId w:val="39"/>
        </w:numPr>
        <w:jc w:val="both"/>
        <w:rPr>
          <w:rFonts w:ascii="Bookman Old Style" w:hAnsi="Bookman Old Style" w:cs="Arial"/>
          <w:sz w:val="16"/>
          <w:szCs w:val="16"/>
          <w:lang w:val="es-ES_tradnl"/>
        </w:rPr>
      </w:pPr>
      <w:r w:rsidRPr="007A39C3">
        <w:rPr>
          <w:rFonts w:ascii="Bookman Old Style" w:hAnsi="Bookman Old Style" w:cs="Arial"/>
          <w:sz w:val="16"/>
          <w:szCs w:val="16"/>
          <w:lang w:val="es-ES_tradnl"/>
        </w:rPr>
        <w:lastRenderedPageBreak/>
        <w:t>Ley Nº 1178, de 20 de julio de 1990, de Administración y Control Gubernamentales.</w:t>
      </w:r>
    </w:p>
    <w:p w:rsidR="007A39C3" w:rsidRPr="007A39C3" w:rsidRDefault="007A39C3" w:rsidP="009751D2">
      <w:pPr>
        <w:numPr>
          <w:ilvl w:val="1"/>
          <w:numId w:val="39"/>
        </w:numPr>
        <w:jc w:val="both"/>
        <w:rPr>
          <w:rFonts w:ascii="Bookman Old Style" w:hAnsi="Bookman Old Style" w:cs="Arial"/>
          <w:sz w:val="16"/>
          <w:szCs w:val="16"/>
          <w:lang w:val="es-ES_tradnl"/>
        </w:rPr>
      </w:pPr>
      <w:r w:rsidRPr="007A39C3">
        <w:rPr>
          <w:rFonts w:ascii="Bookman Old Style" w:hAnsi="Bookman Old Style" w:cs="Arial"/>
          <w:sz w:val="16"/>
          <w:szCs w:val="16"/>
          <w:lang w:val="es-ES_tradnl"/>
        </w:rPr>
        <w:t>Ley del Presupuesto General del Estado aprobado para la gestión y su reglamentación.</w:t>
      </w:r>
    </w:p>
    <w:p w:rsidR="007A39C3" w:rsidRPr="007A39C3" w:rsidRDefault="007A39C3" w:rsidP="009751D2">
      <w:pPr>
        <w:numPr>
          <w:ilvl w:val="1"/>
          <w:numId w:val="39"/>
        </w:numPr>
        <w:jc w:val="both"/>
        <w:rPr>
          <w:rFonts w:ascii="Bookman Old Style" w:hAnsi="Bookman Old Style" w:cs="Arial"/>
          <w:sz w:val="16"/>
          <w:szCs w:val="16"/>
          <w:lang w:val="es-ES_tradnl"/>
        </w:rPr>
      </w:pPr>
      <w:r w:rsidRPr="007A39C3">
        <w:rPr>
          <w:rFonts w:ascii="Bookman Old Style" w:hAnsi="Bookman Old Style" w:cs="Arial"/>
          <w:sz w:val="16"/>
          <w:szCs w:val="16"/>
          <w:lang w:val="es-ES_tradnl"/>
        </w:rPr>
        <w:t>Decreto Supremo Nº 29506 de 9 de abril de 2008 de Contrataciones Directas.</w:t>
      </w:r>
    </w:p>
    <w:p w:rsidR="007A39C3" w:rsidRPr="007A39C3" w:rsidRDefault="007A39C3" w:rsidP="009751D2">
      <w:pPr>
        <w:numPr>
          <w:ilvl w:val="1"/>
          <w:numId w:val="39"/>
        </w:numPr>
        <w:jc w:val="both"/>
        <w:rPr>
          <w:rFonts w:ascii="Bookman Old Style" w:hAnsi="Bookman Old Style" w:cs="Arial"/>
          <w:sz w:val="16"/>
          <w:szCs w:val="16"/>
          <w:lang w:val="es-ES_tradnl"/>
        </w:rPr>
      </w:pPr>
      <w:r w:rsidRPr="007A39C3">
        <w:rPr>
          <w:rFonts w:ascii="Bookman Old Style" w:hAnsi="Bookman Old Style" w:cs="Arial"/>
          <w:sz w:val="16"/>
          <w:szCs w:val="16"/>
        </w:rPr>
        <w:t>Reglamento de Contrataciones Directas en el marco del Decreto Supremo 29506, aprobado mediante Resolución de Directorio N° 92/2013 de 20 de noviembre de 2013</w:t>
      </w:r>
    </w:p>
    <w:p w:rsidR="007A39C3" w:rsidRPr="007A39C3" w:rsidRDefault="007A39C3" w:rsidP="009751D2">
      <w:pPr>
        <w:numPr>
          <w:ilvl w:val="1"/>
          <w:numId w:val="39"/>
        </w:numPr>
        <w:jc w:val="both"/>
        <w:rPr>
          <w:rFonts w:ascii="Bookman Old Style" w:hAnsi="Bookman Old Style" w:cs="Arial"/>
          <w:sz w:val="16"/>
          <w:szCs w:val="16"/>
          <w:lang w:val="es-ES_tradnl"/>
        </w:rPr>
      </w:pPr>
      <w:r w:rsidRPr="007A39C3">
        <w:rPr>
          <w:rFonts w:ascii="Bookman Old Style" w:hAnsi="Bookman Old Style" w:cs="Arial"/>
          <w:sz w:val="16"/>
          <w:szCs w:val="16"/>
          <w:lang w:val="es-ES_tradnl"/>
        </w:rPr>
        <w:t>Otras disposiciones relacionadas.</w:t>
      </w:r>
    </w:p>
    <w:p w:rsidR="007A39C3" w:rsidRPr="007A39C3" w:rsidRDefault="007A39C3" w:rsidP="007A39C3">
      <w:pPr>
        <w:jc w:val="both"/>
        <w:rPr>
          <w:rFonts w:ascii="Bookman Old Style" w:hAnsi="Bookman Old Style" w:cs="Arial"/>
          <w:b/>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DÉCIMA TERCERA.- (DERECHOS DEL </w:t>
      </w:r>
      <w:r w:rsidRPr="007A39C3">
        <w:rPr>
          <w:rFonts w:ascii="Bookman Old Style" w:hAnsi="Bookman Old Style" w:cs="Arial"/>
          <w:b/>
          <w:bCs/>
          <w:sz w:val="16"/>
          <w:szCs w:val="16"/>
          <w:lang w:val="es-BO"/>
        </w:rPr>
        <w:t>CONTRATISTA</w:t>
      </w:r>
      <w:r w:rsidRPr="007A39C3">
        <w:rPr>
          <w:rFonts w:ascii="Bookman Old Style" w:hAnsi="Bookman Old Style" w:cs="Arial"/>
          <w:b/>
          <w:sz w:val="16"/>
          <w:szCs w:val="16"/>
          <w:lang w:val="es-BO"/>
        </w:rPr>
        <w:t xml:space="preserve">).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tiene el derecho de plantear los reclamos que considere correctos, por cualquier omisión de la </w:t>
      </w:r>
      <w:r w:rsidRPr="007A39C3">
        <w:rPr>
          <w:rFonts w:ascii="Bookman Old Style" w:hAnsi="Bookman Old Style" w:cs="Arial"/>
          <w:b/>
          <w:sz w:val="16"/>
          <w:szCs w:val="16"/>
          <w:lang w:val="es-BO"/>
        </w:rPr>
        <w:t>ENTIDAD</w:t>
      </w:r>
      <w:r w:rsidRPr="007A39C3">
        <w:rPr>
          <w:rFonts w:ascii="Bookman Old Style" w:hAnsi="Bookman Old Style" w:cs="Arial"/>
          <w:sz w:val="16"/>
          <w:szCs w:val="16"/>
          <w:lang w:val="es-BO"/>
        </w:rPr>
        <w:t>, o por falta de pago de la obra ejecutada, o por cualquier otro aspecto consignado en el presente Contrato.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Tales reclamos deberán ser planteados por escrito y de forma documentada, a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de la obra, hasta treinta (30) días hábiles posteriores al suceso que motiva el reclamo.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dentro del lapso impostergable de diez (10) días hábiles, de recibido el reclamo, analizará y emitirá su informe de recomendación a la </w:t>
      </w:r>
      <w:r w:rsidRPr="007A39C3">
        <w:rPr>
          <w:rFonts w:ascii="Bookman Old Style" w:hAnsi="Bookman Old Style" w:cs="Arial"/>
          <w:b/>
          <w:sz w:val="16"/>
          <w:szCs w:val="16"/>
          <w:lang w:val="es-BO"/>
        </w:rPr>
        <w:t>ENTIDAD</w:t>
      </w:r>
      <w:r w:rsidRPr="007A39C3">
        <w:rPr>
          <w:rFonts w:ascii="Bookman Old Style" w:hAnsi="Bookman Old Style" w:cs="Arial"/>
          <w:sz w:val="16"/>
          <w:szCs w:val="16"/>
          <w:lang w:val="es-BO"/>
        </w:rPr>
        <w:t xml:space="preserve"> a través del </w:t>
      </w:r>
      <w:r w:rsidRPr="007A39C3">
        <w:rPr>
          <w:rFonts w:ascii="Bookman Old Style" w:hAnsi="Bookman Old Style" w:cs="Arial"/>
          <w:b/>
          <w:bCs/>
          <w:sz w:val="16"/>
          <w:szCs w:val="16"/>
          <w:lang w:val="es-BO"/>
        </w:rPr>
        <w:t>FISCAL</w:t>
      </w:r>
      <w:r w:rsidRPr="007A39C3">
        <w:rPr>
          <w:rFonts w:ascii="Bookman Old Style" w:hAnsi="Bookman Old Style" w:cs="Arial"/>
          <w:sz w:val="16"/>
          <w:szCs w:val="16"/>
          <w:lang w:val="es-BO"/>
        </w:rPr>
        <w:t xml:space="preserve">, para que en el plazo de diez (10) días hábiles pueda aceptar, solicitar su aclaración o rechazar la recomendación, que se comunicará de manera escrita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que el reclamo sea complejo, la </w:t>
      </w:r>
      <w:r w:rsidRPr="007A39C3">
        <w:rPr>
          <w:rFonts w:ascii="Bookman Old Style" w:hAnsi="Bookman Old Style" w:cs="Arial"/>
          <w:b/>
          <w:bCs/>
          <w:sz w:val="16"/>
          <w:szCs w:val="16"/>
          <w:lang w:val="es-BO"/>
        </w:rPr>
        <w:t>FISCALIZACIÓN</w:t>
      </w:r>
      <w:r w:rsidRPr="007A39C3">
        <w:rPr>
          <w:rFonts w:ascii="Bookman Old Style" w:hAnsi="Bookman Old Style" w:cs="Arial"/>
          <w:sz w:val="16"/>
          <w:szCs w:val="16"/>
          <w:lang w:val="es-BO"/>
        </w:rPr>
        <w:t xml:space="preserve"> o la dependencia responsable del seguimiento de la obra, podrá solicitar el análisis del reclamo y del informe - recomendación a las dependencias técnica, financiera o legal, según corresponda, a objeto de dar respuesta a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y de ésta a la </w:t>
      </w:r>
      <w:r w:rsidRPr="007A39C3">
        <w:rPr>
          <w:rFonts w:ascii="Bookman Old Style" w:hAnsi="Bookman Old Style" w:cs="Arial"/>
          <w:b/>
          <w:sz w:val="16"/>
          <w:szCs w:val="16"/>
          <w:lang w:val="es-BO"/>
        </w:rPr>
        <w:t>ENTIDAD</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Todo proceso de respuesta a reclamos, no deberá exceder los veinticinco (25) días hábiles, computables desde la recepción del reclamo documentado por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b/>
          <w:bCs/>
          <w:i/>
          <w:iCs/>
          <w:sz w:val="16"/>
          <w:szCs w:val="16"/>
          <w:lang w:val="es-BO"/>
        </w:rPr>
      </w:pPr>
      <w:r w:rsidRPr="007A39C3">
        <w:rPr>
          <w:rFonts w:ascii="Bookman Old Style" w:hAnsi="Bookman Old Style" w:cs="Arial"/>
          <w:b/>
          <w:bCs/>
          <w:i/>
          <w:iCs/>
          <w:sz w:val="16"/>
          <w:szCs w:val="16"/>
          <w:lang w:val="es-BO"/>
        </w:rPr>
        <w:t>(Si el plazo de ejecución de la obra es corto, los plazos previstos pueden ser reducidos en concordancia con el plazo de contrato).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 </w:t>
      </w:r>
      <w:r w:rsidRPr="007A39C3">
        <w:rPr>
          <w:rFonts w:ascii="Bookman Old Style" w:hAnsi="Bookman Old Style" w:cs="Arial"/>
          <w:b/>
          <w:bCs/>
          <w:sz w:val="16"/>
          <w:szCs w:val="16"/>
          <w:lang w:val="es-BO"/>
        </w:rPr>
        <w:t xml:space="preserve">SUPERVISIÓN, FISCALIZACIÓN </w:t>
      </w:r>
      <w:r w:rsidRPr="007A39C3">
        <w:rPr>
          <w:rFonts w:ascii="Bookman Old Style" w:hAnsi="Bookman Old Style" w:cs="Arial"/>
          <w:sz w:val="16"/>
          <w:szCs w:val="16"/>
          <w:lang w:val="es-BO"/>
        </w:rPr>
        <w:t xml:space="preserve">y la </w:t>
      </w:r>
      <w:r w:rsidRPr="007A39C3">
        <w:rPr>
          <w:rFonts w:ascii="Bookman Old Style" w:hAnsi="Bookman Old Style" w:cs="Arial"/>
          <w:b/>
          <w:sz w:val="16"/>
          <w:szCs w:val="16"/>
          <w:lang w:val="es-BO"/>
        </w:rPr>
        <w:t>ENTIDAD</w:t>
      </w:r>
      <w:r w:rsidRPr="007A39C3">
        <w:rPr>
          <w:rFonts w:ascii="Bookman Old Style" w:hAnsi="Bookman Old Style" w:cs="Arial"/>
          <w:sz w:val="16"/>
          <w:szCs w:val="16"/>
          <w:lang w:val="es-BO"/>
        </w:rPr>
        <w:t>, no atenderán reclamos presentados fuera del plazo establecido en esta cláusula.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b/>
          <w:spacing w:val="-3"/>
          <w:sz w:val="16"/>
          <w:szCs w:val="16"/>
          <w:lang w:val="es-BO"/>
        </w:rPr>
      </w:pPr>
      <w:r w:rsidRPr="007A39C3">
        <w:rPr>
          <w:rFonts w:ascii="Bookman Old Style" w:hAnsi="Bookman Old Style" w:cs="Arial"/>
          <w:b/>
          <w:spacing w:val="-3"/>
          <w:sz w:val="16"/>
          <w:szCs w:val="16"/>
          <w:lang w:val="es-BO"/>
        </w:rPr>
        <w:t>13.1</w:t>
      </w:r>
      <w:r w:rsidRPr="007A39C3">
        <w:rPr>
          <w:rFonts w:ascii="Bookman Old Style" w:hAnsi="Bookman Old Style" w:cs="Arial"/>
          <w:b/>
          <w:spacing w:val="-3"/>
          <w:sz w:val="16"/>
          <w:szCs w:val="16"/>
          <w:lang w:val="es-BO"/>
        </w:rPr>
        <w:tab/>
        <w:t>Eventos compensables de plazo</w:t>
      </w:r>
    </w:p>
    <w:p w:rsidR="007A39C3" w:rsidRPr="007A39C3" w:rsidRDefault="007A39C3" w:rsidP="007A39C3">
      <w:pPr>
        <w:ind w:firstLine="72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Los siguientes eventos, serán Eventos Compensables de plazo cuando:</w:t>
      </w:r>
    </w:p>
    <w:p w:rsidR="007A39C3" w:rsidRPr="007A39C3" w:rsidRDefault="007A39C3" w:rsidP="007A39C3">
      <w:pPr>
        <w:ind w:left="927"/>
        <w:jc w:val="both"/>
        <w:rPr>
          <w:rFonts w:ascii="Bookman Old Style" w:hAnsi="Bookman Old Style" w:cs="Arial"/>
          <w:spacing w:val="-3"/>
          <w:sz w:val="16"/>
          <w:szCs w:val="16"/>
          <w:lang w:val="es-BO"/>
        </w:rPr>
      </w:pP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La </w:t>
      </w:r>
      <w:r w:rsidRPr="007A39C3">
        <w:rPr>
          <w:rFonts w:ascii="Bookman Old Style" w:hAnsi="Bookman Old Style" w:cs="Arial"/>
          <w:b/>
          <w:sz w:val="16"/>
          <w:szCs w:val="16"/>
          <w:lang w:val="es-BO"/>
        </w:rPr>
        <w:t>ENTIDAD</w:t>
      </w:r>
      <w:r w:rsidRPr="007A39C3">
        <w:rPr>
          <w:rFonts w:ascii="Bookman Old Style" w:hAnsi="Bookman Old Style" w:cs="Arial"/>
          <w:spacing w:val="-3"/>
          <w:sz w:val="16"/>
          <w:szCs w:val="16"/>
          <w:lang w:val="es-BO"/>
        </w:rPr>
        <w:t xml:space="preserve"> no permita el acceso a alguna parte de la Zona donde se ejecutará la Obra en la Fecha de ejecutar la Orden de Proceder.</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 xml:space="preserve">SUPERVISOR </w:t>
      </w:r>
      <w:r w:rsidRPr="007A39C3">
        <w:rPr>
          <w:rFonts w:ascii="Bookman Old Style" w:hAnsi="Bookman Old Style" w:cs="Arial"/>
          <w:spacing w:val="-3"/>
          <w:sz w:val="16"/>
          <w:szCs w:val="16"/>
          <w:lang w:val="es-BO"/>
        </w:rPr>
        <w:t>de Obra no entregue los planos, especificaciones o instrucciones requeridas para ejecución de la Obra.</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SUPERVISOR</w:t>
      </w:r>
      <w:r w:rsidRPr="007A39C3">
        <w:rPr>
          <w:rFonts w:ascii="Bookman Old Style" w:hAnsi="Bookman Old Style" w:cs="Arial"/>
          <w:spacing w:val="-3"/>
          <w:sz w:val="16"/>
          <w:szCs w:val="16"/>
          <w:lang w:val="es-BO"/>
        </w:rPr>
        <w:t xml:space="preserve"> de Obra ordene al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poner al descubierto o realizar pruebas adicionales respecto a trabajos que se comprueba no tienen defecto alguno.</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 xml:space="preserve">SUPERVISOR </w:t>
      </w:r>
      <w:r w:rsidRPr="007A39C3">
        <w:rPr>
          <w:rFonts w:ascii="Bookman Old Style" w:hAnsi="Bookman Old Style" w:cs="Arial"/>
          <w:spacing w:val="-3"/>
          <w:sz w:val="16"/>
          <w:szCs w:val="16"/>
          <w:lang w:val="es-BO"/>
        </w:rPr>
        <w:t>de Obra niegue sin razón la aprobación para efectuar una subcontratación, prevista en la propuesta.</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 xml:space="preserve">SUPERVISOR </w:t>
      </w:r>
      <w:r w:rsidRPr="007A39C3">
        <w:rPr>
          <w:rFonts w:ascii="Bookman Old Style" w:hAnsi="Bookman Old Style" w:cs="Arial"/>
          <w:spacing w:val="-3"/>
          <w:sz w:val="16"/>
          <w:szCs w:val="16"/>
          <w:lang w:val="es-BO"/>
        </w:rPr>
        <w:t xml:space="preserve">de Obra imparta instrucciones para resolver una situación imprevista causada por la </w:t>
      </w:r>
      <w:r w:rsidRPr="007A39C3">
        <w:rPr>
          <w:rFonts w:ascii="Bookman Old Style" w:hAnsi="Bookman Old Style" w:cs="Arial"/>
          <w:b/>
          <w:sz w:val="16"/>
          <w:szCs w:val="16"/>
          <w:lang w:val="es-BO"/>
        </w:rPr>
        <w:t>ENTIDAD</w:t>
      </w:r>
      <w:r w:rsidRPr="007A39C3">
        <w:rPr>
          <w:rFonts w:ascii="Bookman Old Style" w:hAnsi="Bookman Old Style" w:cs="Arial"/>
          <w:spacing w:val="-3"/>
          <w:sz w:val="16"/>
          <w:szCs w:val="16"/>
          <w:lang w:val="es-BO"/>
        </w:rPr>
        <w:t xml:space="preserve"> o por otros trabajos adicionales necesarios por razones de seguridad u otros motivos.</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Autoridades públicas, empresas de servicios públicos o la </w:t>
      </w:r>
      <w:r w:rsidRPr="007A39C3">
        <w:rPr>
          <w:rFonts w:ascii="Bookman Old Style" w:hAnsi="Bookman Old Style" w:cs="Arial"/>
          <w:b/>
          <w:sz w:val="16"/>
          <w:szCs w:val="16"/>
          <w:lang w:val="es-BO"/>
        </w:rPr>
        <w:t>ENTIDAD</w:t>
      </w:r>
      <w:r w:rsidRPr="007A39C3">
        <w:rPr>
          <w:rFonts w:ascii="Bookman Old Style" w:hAnsi="Bookman Old Style" w:cs="Arial"/>
          <w:spacing w:val="-3"/>
          <w:sz w:val="16"/>
          <w:szCs w:val="16"/>
          <w:lang w:val="es-BO"/>
        </w:rPr>
        <w:t xml:space="preserve"> no trabajan entre las fechas y otras restricciones estipuladas en el Contrato y ocasionen demoras o costos adicionales al </w:t>
      </w:r>
      <w:r w:rsidRPr="007A39C3">
        <w:rPr>
          <w:rFonts w:ascii="Bookman Old Style" w:hAnsi="Bookman Old Style" w:cs="Arial"/>
          <w:b/>
          <w:bCs/>
          <w:spacing w:val="-3"/>
          <w:sz w:val="16"/>
          <w:szCs w:val="16"/>
          <w:lang w:val="es-BO"/>
        </w:rPr>
        <w:t>CONTRATISTA</w:t>
      </w:r>
      <w:r w:rsidRPr="007A39C3">
        <w:rPr>
          <w:rFonts w:ascii="Bookman Old Style" w:hAnsi="Bookman Old Style" w:cs="Arial"/>
          <w:spacing w:val="-3"/>
          <w:sz w:val="16"/>
          <w:szCs w:val="16"/>
          <w:lang w:val="es-BO"/>
        </w:rPr>
        <w:t>.</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El Anticipo sea pagado con retraso.</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SUPERVISOR</w:t>
      </w:r>
      <w:r w:rsidRPr="007A39C3">
        <w:rPr>
          <w:rFonts w:ascii="Bookman Old Style" w:hAnsi="Bookman Old Style" w:cs="Arial"/>
          <w:spacing w:val="-3"/>
          <w:sz w:val="16"/>
          <w:szCs w:val="16"/>
          <w:lang w:val="es-BO"/>
        </w:rPr>
        <w:t xml:space="preserve"> de Obra demore más allá de lo razonable en la emisión del Certificado de Recepción Final.</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 xml:space="preserve">SUPERVISOR </w:t>
      </w:r>
      <w:r w:rsidRPr="007A39C3">
        <w:rPr>
          <w:rFonts w:ascii="Bookman Old Style" w:hAnsi="Bookman Old Style" w:cs="Arial"/>
          <w:spacing w:val="-3"/>
          <w:sz w:val="16"/>
          <w:szCs w:val="16"/>
          <w:lang w:val="es-BO"/>
        </w:rPr>
        <w:t>de Obra determine que Otros Eventos sean aplicables.</w:t>
      </w:r>
    </w:p>
    <w:p w:rsidR="007A39C3" w:rsidRPr="007A39C3" w:rsidRDefault="007A39C3" w:rsidP="009751D2">
      <w:pPr>
        <w:numPr>
          <w:ilvl w:val="3"/>
          <w:numId w:val="40"/>
        </w:numPr>
        <w:tabs>
          <w:tab w:val="num" w:pos="1260"/>
        </w:tabs>
        <w:ind w:left="1260" w:hanging="540"/>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Otros Eventos Compensables que constan en el Contrato o que el </w:t>
      </w:r>
      <w:r w:rsidRPr="007A39C3">
        <w:rPr>
          <w:rFonts w:ascii="Bookman Old Style" w:hAnsi="Bookman Old Style" w:cs="Arial"/>
          <w:b/>
          <w:bCs/>
          <w:spacing w:val="-3"/>
          <w:sz w:val="16"/>
          <w:szCs w:val="16"/>
          <w:lang w:val="es-BO"/>
        </w:rPr>
        <w:t xml:space="preserve">SUPERVISOR </w:t>
      </w:r>
      <w:r w:rsidRPr="007A39C3">
        <w:rPr>
          <w:rFonts w:ascii="Bookman Old Style" w:hAnsi="Bookman Old Style" w:cs="Arial"/>
          <w:spacing w:val="-3"/>
          <w:sz w:val="16"/>
          <w:szCs w:val="16"/>
          <w:lang w:val="es-BO"/>
        </w:rPr>
        <w:t>de Obra determina que son aplicables.</w:t>
      </w:r>
    </w:p>
    <w:p w:rsidR="007A39C3" w:rsidRPr="007A39C3" w:rsidRDefault="007A39C3" w:rsidP="007A39C3">
      <w:pPr>
        <w:ind w:left="720"/>
        <w:jc w:val="both"/>
        <w:rPr>
          <w:rFonts w:ascii="Bookman Old Style" w:hAnsi="Bookman Old Style" w:cs="Arial"/>
          <w:spacing w:val="-3"/>
          <w:sz w:val="16"/>
          <w:szCs w:val="16"/>
          <w:lang w:val="es-BO"/>
        </w:rPr>
      </w:pPr>
    </w:p>
    <w:p w:rsidR="007A39C3" w:rsidRPr="007A39C3" w:rsidRDefault="007A39C3" w:rsidP="007A39C3">
      <w:pPr>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Si un Evento Compensable impide que los trabajos se concluyan en la Fecha Prevista de Terminación, se prolongará la fecha prevista de conclusión (entrega provisional), según la evaluación y determinación de la </w:t>
      </w:r>
      <w:r w:rsidRPr="007A39C3">
        <w:rPr>
          <w:rFonts w:ascii="Bookman Old Style" w:hAnsi="Bookman Old Style" w:cs="Arial"/>
          <w:b/>
          <w:bCs/>
          <w:spacing w:val="-3"/>
          <w:sz w:val="16"/>
          <w:szCs w:val="16"/>
          <w:lang w:val="es-BO"/>
        </w:rPr>
        <w:t>SUPERVISIÓN</w:t>
      </w:r>
      <w:r w:rsidRPr="007A39C3">
        <w:rPr>
          <w:rFonts w:ascii="Bookman Old Style" w:hAnsi="Bookman Old Style" w:cs="Arial"/>
          <w:spacing w:val="-3"/>
          <w:sz w:val="16"/>
          <w:szCs w:val="16"/>
          <w:lang w:val="es-BO"/>
        </w:rPr>
        <w:t xml:space="preserve"> técnica.</w:t>
      </w:r>
    </w:p>
    <w:p w:rsidR="007A39C3" w:rsidRPr="007A39C3" w:rsidRDefault="007A39C3" w:rsidP="007A39C3">
      <w:pPr>
        <w:jc w:val="both"/>
        <w:rPr>
          <w:rFonts w:ascii="Bookman Old Style" w:hAnsi="Bookman Old Style" w:cs="Arial"/>
          <w:spacing w:val="-3"/>
          <w:sz w:val="16"/>
          <w:szCs w:val="16"/>
          <w:lang w:val="es-BO"/>
        </w:rPr>
      </w:pPr>
    </w:p>
    <w:p w:rsidR="007A39C3" w:rsidRPr="007A39C3" w:rsidRDefault="007A39C3" w:rsidP="007A39C3">
      <w:pPr>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Tan pronto como 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proporcione información sobre los efectos de cada Evento Compensable en el plazo previsto, el </w:t>
      </w:r>
      <w:r w:rsidRPr="007A39C3">
        <w:rPr>
          <w:rFonts w:ascii="Bookman Old Style" w:hAnsi="Bookman Old Style" w:cs="Arial"/>
          <w:b/>
          <w:bCs/>
          <w:spacing w:val="-3"/>
          <w:sz w:val="16"/>
          <w:szCs w:val="16"/>
          <w:lang w:val="es-BO"/>
        </w:rPr>
        <w:t>SUPERVISOR</w:t>
      </w:r>
      <w:r w:rsidRPr="007A39C3">
        <w:rPr>
          <w:rFonts w:ascii="Bookman Old Style" w:hAnsi="Bookman Old Style" w:cs="Arial"/>
          <w:spacing w:val="-3"/>
          <w:sz w:val="16"/>
          <w:szCs w:val="16"/>
          <w:lang w:val="es-BO"/>
        </w:rPr>
        <w:t xml:space="preserve"> de Obra evaluará el requerimiento y si corresponde solicitará la ampliación del plazo del Contrato correspondiente.</w:t>
      </w:r>
    </w:p>
    <w:p w:rsidR="007A39C3" w:rsidRPr="007A39C3" w:rsidRDefault="007A39C3" w:rsidP="007A39C3">
      <w:pPr>
        <w:jc w:val="both"/>
        <w:rPr>
          <w:rFonts w:ascii="Bookman Old Style" w:hAnsi="Bookman Old Style" w:cs="Arial"/>
          <w:spacing w:val="-3"/>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CONTRATISTA</w:t>
      </w:r>
      <w:r w:rsidRPr="007A39C3">
        <w:rPr>
          <w:rFonts w:ascii="Bookman Old Style" w:hAnsi="Bookman Old Style" w:cs="Arial"/>
          <w:spacing w:val="-3"/>
          <w:sz w:val="16"/>
          <w:szCs w:val="16"/>
          <w:lang w:val="es-BO"/>
        </w:rPr>
        <w:t xml:space="preserve"> no tendrá derecho a compensación en tiempo si este no hubiera dado aviso dentro de los cinco (5) días hábiles a la </w:t>
      </w:r>
      <w:r w:rsidRPr="007A39C3">
        <w:rPr>
          <w:rFonts w:ascii="Bookman Old Style" w:hAnsi="Bookman Old Style" w:cs="Arial"/>
          <w:b/>
          <w:bCs/>
          <w:spacing w:val="-3"/>
          <w:sz w:val="16"/>
          <w:szCs w:val="16"/>
          <w:lang w:val="es-BO"/>
        </w:rPr>
        <w:t>SUPERVISIÓN</w:t>
      </w:r>
      <w:r w:rsidRPr="007A39C3">
        <w:rPr>
          <w:rFonts w:ascii="Bookman Old Style" w:hAnsi="Bookman Old Style" w:cs="Arial"/>
          <w:spacing w:val="-3"/>
          <w:sz w:val="16"/>
          <w:szCs w:val="16"/>
          <w:lang w:val="es-BO"/>
        </w:rPr>
        <w:t xml:space="preserve"> de haberse suscitado un Evento Compensable a su favor.</w:t>
      </w:r>
    </w:p>
    <w:p w:rsidR="007A39C3" w:rsidRPr="007A39C3" w:rsidRDefault="007A39C3" w:rsidP="007A39C3">
      <w:pPr>
        <w:ind w:left="-5550"/>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DÉCIMA CUARTA.- (ESTIPULACIONES SOBRE IMPUESTOS). </w:t>
      </w:r>
      <w:r w:rsidRPr="007A39C3">
        <w:rPr>
          <w:rFonts w:ascii="Bookman Old Style" w:hAnsi="Bookman Old Style" w:cs="Arial"/>
          <w:sz w:val="16"/>
          <w:szCs w:val="16"/>
          <w:lang w:val="es-BO"/>
        </w:rPr>
        <w:t xml:space="preserve">Correrá por cuenta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el pago de todos los impuestos vigentes en el país, a la fecha de presentación de la propuesta.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de que posteriormente, el Estado Plurinacional de Bolivia implantara impuestos adicionales, disminuyera o incrementara, mediante disposición legal expresa, la </w:t>
      </w:r>
      <w:r w:rsidRPr="007A39C3">
        <w:rPr>
          <w:rFonts w:ascii="Bookman Old Style" w:hAnsi="Bookman Old Style" w:cs="Arial"/>
          <w:b/>
          <w:sz w:val="16"/>
          <w:szCs w:val="16"/>
          <w:lang w:val="es-BO"/>
        </w:rPr>
        <w:t>ENTIDAD</w:t>
      </w:r>
      <w:r w:rsidRPr="007A39C3">
        <w:rPr>
          <w:rFonts w:ascii="Bookman Old Style" w:hAnsi="Bookman Old Style" w:cs="Arial"/>
          <w:sz w:val="16"/>
          <w:szCs w:val="16"/>
          <w:lang w:val="es-BO"/>
        </w:rPr>
        <w:t xml:space="preserve"> y el </w:t>
      </w:r>
      <w:r w:rsidRPr="007A39C3">
        <w:rPr>
          <w:rFonts w:ascii="Bookman Old Style" w:hAnsi="Bookman Old Style" w:cs="Arial"/>
          <w:b/>
          <w:sz w:val="16"/>
          <w:szCs w:val="16"/>
          <w:lang w:val="es-BO"/>
        </w:rPr>
        <w:t>CONTRATISTA</w:t>
      </w:r>
      <w:r w:rsidRPr="007A39C3">
        <w:rPr>
          <w:rFonts w:ascii="Bookman Old Style" w:hAnsi="Bookman Old Style" w:cs="Arial"/>
          <w:sz w:val="16"/>
          <w:szCs w:val="16"/>
          <w:lang w:val="es-BO"/>
        </w:rPr>
        <w:t>, estarán obligados al cumplimiento de las mismas a partir de su vigencia.</w:t>
      </w:r>
    </w:p>
    <w:p w:rsidR="007A39C3" w:rsidRPr="007A39C3" w:rsidRDefault="007A39C3" w:rsidP="007A39C3">
      <w:pPr>
        <w:ind w:firstLine="567"/>
        <w:jc w:val="both"/>
        <w:rPr>
          <w:rFonts w:ascii="Bookman Old Style" w:hAnsi="Bookman Old Style" w:cs="Arial"/>
          <w:sz w:val="16"/>
          <w:szCs w:val="16"/>
          <w:lang w:val="es-BO"/>
        </w:rPr>
      </w:pPr>
      <w:r w:rsidRPr="007A39C3">
        <w:rPr>
          <w:rFonts w:ascii="Bookman Old Style" w:hAnsi="Bookman Old Style" w:cs="Arial"/>
          <w:sz w:val="16"/>
          <w:szCs w:val="16"/>
          <w:lang w:val="es-BO"/>
        </w:rPr>
        <w:lastRenderedPageBreak/>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DÉCIMA QUINTA.- (CUMPLIMIENTO DE LEYES LABORALES).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dar estricto cumplimiento a la legislación laboral y social vigente en el Estado Plurinacional de Bolivia y será también responsable de dicho cumplimiento por parte de los </w:t>
      </w:r>
      <w:r w:rsidRPr="007A39C3">
        <w:rPr>
          <w:rFonts w:ascii="Bookman Old Style" w:hAnsi="Bookman Old Style" w:cs="Arial"/>
          <w:b/>
          <w:sz w:val="16"/>
          <w:szCs w:val="16"/>
          <w:lang w:val="es-BO"/>
        </w:rPr>
        <w:t>SUB</w:t>
      </w:r>
      <w:r w:rsidRPr="007A39C3">
        <w:rPr>
          <w:rFonts w:ascii="Bookman Old Style" w:hAnsi="Bookman Old Style" w:cs="Arial"/>
          <w:b/>
          <w:bCs/>
          <w:sz w:val="16"/>
          <w:szCs w:val="16"/>
          <w:lang w:val="es-BO"/>
        </w:rPr>
        <w:t>CONTRATISTAS</w:t>
      </w:r>
      <w:r w:rsidRPr="007A39C3">
        <w:rPr>
          <w:rFonts w:ascii="Bookman Old Style" w:hAnsi="Bookman Old Style" w:cs="Arial"/>
          <w:sz w:val="16"/>
          <w:szCs w:val="16"/>
          <w:lang w:val="es-BO"/>
        </w:rPr>
        <w:t xml:space="preserve"> que pudiera contratar.</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será responsable y deberá mantener a la </w:t>
      </w:r>
      <w:r w:rsidRPr="007A39C3">
        <w:rPr>
          <w:rFonts w:ascii="Bookman Old Style" w:hAnsi="Bookman Old Style" w:cs="Arial"/>
          <w:b/>
          <w:sz w:val="16"/>
          <w:szCs w:val="16"/>
          <w:lang w:val="es-BO"/>
        </w:rPr>
        <w:t>ENTIDAD</w:t>
      </w:r>
      <w:r w:rsidRPr="007A39C3">
        <w:rPr>
          <w:rFonts w:ascii="Bookman Old Style" w:hAnsi="Bookman Old Style" w:cs="Arial"/>
          <w:sz w:val="16"/>
          <w:szCs w:val="16"/>
          <w:lang w:val="es-BO"/>
        </w:rPr>
        <w:t xml:space="preserve"> exonerada contra cualquier multa o penalidad de cualquier tipo o naturaleza que fuera impuesta por causa de incumplimiento o infracción de dicha legislación laboral o social.</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DÉCIMA SEXTA.- (REAJUSTE DE PRECIOS). </w:t>
      </w:r>
      <w:r w:rsidRPr="007A39C3">
        <w:rPr>
          <w:rFonts w:ascii="Bookman Old Style" w:hAnsi="Bookman Old Style" w:cs="Arial"/>
          <w:sz w:val="16"/>
          <w:szCs w:val="16"/>
          <w:lang w:val="es-BO"/>
        </w:rPr>
        <w:t>No procede ningún reajuste de precios.</w:t>
      </w:r>
    </w:p>
    <w:p w:rsidR="007A39C3" w:rsidRPr="007A39C3" w:rsidRDefault="007A39C3" w:rsidP="007A39C3">
      <w:pPr>
        <w:jc w:val="both"/>
        <w:rPr>
          <w:rFonts w:ascii="Bookman Old Style" w:hAnsi="Bookman Old Style" w:cs="Arial"/>
          <w:b/>
          <w:sz w:val="16"/>
          <w:szCs w:val="16"/>
          <w:lang w:val="es-BO"/>
        </w:rPr>
      </w:pP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cs="Arial"/>
          <w:b/>
          <w:sz w:val="16"/>
          <w:szCs w:val="16"/>
          <w:lang w:val="es-BO"/>
        </w:rPr>
        <w:t xml:space="preserve">DÉCIMA SÉPTIMA.- (PROTOCOLIZACIÓN DEL CONTRATO). </w:t>
      </w:r>
      <w:r w:rsidRPr="007A39C3">
        <w:rPr>
          <w:rFonts w:ascii="Bookman Old Style" w:hAnsi="Bookman Old Style"/>
          <w:sz w:val="16"/>
          <w:szCs w:val="16"/>
          <w:lang w:val="es-BO"/>
        </w:rPr>
        <w:t xml:space="preserve">El presente contrato será protocolizado con todas las formalidades de Ley por la </w:t>
      </w:r>
      <w:r w:rsidRPr="007A39C3">
        <w:rPr>
          <w:rFonts w:ascii="Bookman Old Style" w:hAnsi="Bookman Old Style" w:cs="Arial"/>
          <w:b/>
          <w:sz w:val="16"/>
          <w:szCs w:val="16"/>
          <w:lang w:val="es-BO"/>
        </w:rPr>
        <w:t>ENTIDAD</w:t>
      </w:r>
      <w:r w:rsidRPr="007A39C3">
        <w:rPr>
          <w:rFonts w:ascii="Bookman Old Style" w:hAnsi="Bookman Old Style"/>
          <w:sz w:val="16"/>
          <w:szCs w:val="16"/>
          <w:lang w:val="es-BO"/>
        </w:rPr>
        <w:t xml:space="preserve">. El importe que por concepto de protocolización debe ser pagado por 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Esta protocolización contendrá los siguientes documentos:</w:t>
      </w:r>
    </w:p>
    <w:p w:rsidR="007A39C3" w:rsidRPr="007A39C3" w:rsidRDefault="007A39C3" w:rsidP="007A39C3">
      <w:pPr>
        <w:jc w:val="both"/>
        <w:rPr>
          <w:rFonts w:ascii="Bookman Old Style" w:hAnsi="Bookman Old Style"/>
          <w:sz w:val="16"/>
          <w:szCs w:val="16"/>
          <w:lang w:val="es-BO"/>
        </w:rPr>
      </w:pPr>
    </w:p>
    <w:p w:rsidR="007A39C3" w:rsidRPr="007A39C3" w:rsidRDefault="007A39C3" w:rsidP="007A39C3">
      <w:pPr>
        <w:jc w:val="both"/>
        <w:rPr>
          <w:rFonts w:ascii="Bookman Old Style" w:hAnsi="Bookman Old Style" w:cs="Arial"/>
          <w:sz w:val="16"/>
          <w:szCs w:val="16"/>
        </w:rPr>
      </w:pPr>
      <w:r w:rsidRPr="007A39C3">
        <w:rPr>
          <w:rFonts w:ascii="Bookman Old Style" w:hAnsi="Bookman Old Style" w:cs="Arial"/>
          <w:sz w:val="16"/>
          <w:szCs w:val="16"/>
        </w:rPr>
        <w:t>Originales o Fotocopias Legalizadas de:</w:t>
      </w:r>
    </w:p>
    <w:p w:rsidR="007A39C3" w:rsidRPr="007A39C3" w:rsidRDefault="007A39C3" w:rsidP="009751D2">
      <w:pPr>
        <w:numPr>
          <w:ilvl w:val="0"/>
          <w:numId w:val="41"/>
        </w:numPr>
        <w:spacing w:before="100" w:beforeAutospacing="1" w:after="100" w:afterAutospacing="1"/>
        <w:ind w:left="1428"/>
        <w:jc w:val="both"/>
        <w:rPr>
          <w:rFonts w:ascii="Bookman Old Style" w:hAnsi="Bookman Old Style" w:cs="Calibri"/>
          <w:sz w:val="16"/>
          <w:szCs w:val="16"/>
        </w:rPr>
      </w:pPr>
      <w:r w:rsidRPr="007A39C3">
        <w:rPr>
          <w:rFonts w:ascii="Bookman Old Style" w:hAnsi="Bookman Old Style" w:cs="Arial"/>
          <w:sz w:val="16"/>
          <w:szCs w:val="16"/>
        </w:rPr>
        <w:t xml:space="preserve">Testimonio del Poder del Representante Legal referido en el contrato </w:t>
      </w:r>
    </w:p>
    <w:p w:rsidR="007A39C3" w:rsidRPr="007A39C3" w:rsidRDefault="007A39C3" w:rsidP="009751D2">
      <w:pPr>
        <w:numPr>
          <w:ilvl w:val="0"/>
          <w:numId w:val="41"/>
        </w:numPr>
        <w:spacing w:before="100" w:beforeAutospacing="1" w:after="100" w:afterAutospacing="1"/>
        <w:ind w:left="1428"/>
        <w:jc w:val="both"/>
        <w:rPr>
          <w:rFonts w:ascii="Bookman Old Style" w:hAnsi="Bookman Old Style" w:cs="Calibri"/>
          <w:sz w:val="16"/>
          <w:szCs w:val="16"/>
        </w:rPr>
      </w:pPr>
      <w:r w:rsidRPr="007A39C3">
        <w:rPr>
          <w:rFonts w:ascii="Bookman Old Style" w:hAnsi="Bookman Old Style" w:cs="Arial"/>
          <w:sz w:val="16"/>
          <w:szCs w:val="16"/>
        </w:rPr>
        <w:t xml:space="preserve">Certificado de  Matrícula de Inscripción en FUNDEMPRESA </w:t>
      </w:r>
      <w:r w:rsidRPr="007A39C3">
        <w:rPr>
          <w:rFonts w:ascii="Bookman Old Style" w:hAnsi="Bookman Old Style" w:cs="Arial"/>
          <w:b/>
          <w:i/>
          <w:sz w:val="16"/>
          <w:szCs w:val="16"/>
        </w:rPr>
        <w:t>(Si corresponde)</w:t>
      </w:r>
    </w:p>
    <w:p w:rsidR="007A39C3" w:rsidRPr="007A39C3" w:rsidRDefault="007A39C3" w:rsidP="009751D2">
      <w:pPr>
        <w:numPr>
          <w:ilvl w:val="0"/>
          <w:numId w:val="41"/>
        </w:numPr>
        <w:spacing w:before="100" w:beforeAutospacing="1" w:after="100" w:afterAutospacing="1"/>
        <w:ind w:left="1428"/>
        <w:jc w:val="both"/>
        <w:rPr>
          <w:rFonts w:ascii="Bookman Old Style" w:hAnsi="Bookman Old Style" w:cs="Calibri"/>
          <w:sz w:val="16"/>
          <w:szCs w:val="16"/>
        </w:rPr>
      </w:pPr>
      <w:r w:rsidRPr="007A39C3">
        <w:rPr>
          <w:rFonts w:ascii="Bookman Old Style" w:hAnsi="Bookman Old Style" w:cs="Arial"/>
          <w:sz w:val="16"/>
          <w:szCs w:val="16"/>
        </w:rPr>
        <w:t>Minuta del Contrato</w:t>
      </w:r>
    </w:p>
    <w:p w:rsidR="007A39C3" w:rsidRPr="007A39C3" w:rsidRDefault="007A39C3" w:rsidP="007A39C3">
      <w:pPr>
        <w:spacing w:before="100" w:beforeAutospacing="1" w:after="100" w:afterAutospacing="1"/>
        <w:jc w:val="both"/>
        <w:rPr>
          <w:rFonts w:ascii="Bookman Old Style" w:hAnsi="Bookman Old Style" w:cs="Calibri"/>
          <w:sz w:val="16"/>
          <w:szCs w:val="16"/>
        </w:rPr>
      </w:pPr>
      <w:r w:rsidRPr="007A39C3">
        <w:rPr>
          <w:rFonts w:ascii="Bookman Old Style" w:hAnsi="Bookman Old Style" w:cs="Arial"/>
          <w:sz w:val="16"/>
          <w:szCs w:val="16"/>
        </w:rPr>
        <w:t>Fotocopias Simples de:</w:t>
      </w:r>
    </w:p>
    <w:p w:rsidR="007A39C3" w:rsidRPr="007A39C3" w:rsidRDefault="007A39C3" w:rsidP="009751D2">
      <w:pPr>
        <w:numPr>
          <w:ilvl w:val="0"/>
          <w:numId w:val="41"/>
        </w:numPr>
        <w:ind w:left="1428"/>
        <w:contextualSpacing/>
        <w:rPr>
          <w:rFonts w:ascii="Bookman Old Style" w:hAnsi="Bookman Old Style" w:cs="Calibri"/>
          <w:sz w:val="16"/>
          <w:szCs w:val="16"/>
          <w:lang w:eastAsia="es-BO"/>
        </w:rPr>
      </w:pPr>
      <w:r w:rsidRPr="007A39C3">
        <w:rPr>
          <w:rFonts w:ascii="Bookman Old Style" w:hAnsi="Bookman Old Style" w:cs="Arial"/>
          <w:sz w:val="16"/>
          <w:szCs w:val="16"/>
          <w:lang w:eastAsia="es-BO"/>
        </w:rPr>
        <w:t>Cedula de Identidad del Representante Legal  </w:t>
      </w:r>
    </w:p>
    <w:p w:rsidR="007A39C3" w:rsidRPr="007A39C3" w:rsidRDefault="007A39C3" w:rsidP="009751D2">
      <w:pPr>
        <w:numPr>
          <w:ilvl w:val="0"/>
          <w:numId w:val="41"/>
        </w:numPr>
        <w:spacing w:before="100" w:beforeAutospacing="1" w:after="100" w:afterAutospacing="1"/>
        <w:ind w:left="1428"/>
        <w:contextualSpacing/>
        <w:jc w:val="both"/>
        <w:rPr>
          <w:rFonts w:ascii="Bookman Old Style" w:hAnsi="Bookman Old Style" w:cs="Arial"/>
          <w:sz w:val="16"/>
          <w:szCs w:val="16"/>
        </w:rPr>
      </w:pPr>
      <w:r w:rsidRPr="007A39C3">
        <w:rPr>
          <w:rFonts w:ascii="Bookman Old Style" w:hAnsi="Bookman Old Style" w:cs="Arial"/>
          <w:sz w:val="16"/>
          <w:szCs w:val="16"/>
        </w:rPr>
        <w:t xml:space="preserve">Escritura  de Constitución de La Empresa </w:t>
      </w:r>
      <w:r w:rsidRPr="007A39C3">
        <w:rPr>
          <w:rFonts w:ascii="Bookman Old Style" w:hAnsi="Bookman Old Style" w:cs="Arial"/>
          <w:b/>
          <w:i/>
          <w:sz w:val="16"/>
          <w:szCs w:val="16"/>
          <w:lang w:eastAsia="es-BO"/>
        </w:rPr>
        <w:t>(Cuando corresponda)</w:t>
      </w:r>
      <w:r w:rsidRPr="007A39C3">
        <w:rPr>
          <w:rFonts w:ascii="Bookman Old Style" w:hAnsi="Bookman Old Style" w:cs="Arial"/>
          <w:b/>
          <w:i/>
          <w:sz w:val="16"/>
          <w:szCs w:val="16"/>
        </w:rPr>
        <w:t>.</w:t>
      </w:r>
    </w:p>
    <w:p w:rsidR="007A39C3" w:rsidRPr="007A39C3" w:rsidRDefault="007A39C3" w:rsidP="009751D2">
      <w:pPr>
        <w:numPr>
          <w:ilvl w:val="0"/>
          <w:numId w:val="41"/>
        </w:numPr>
        <w:spacing w:before="100" w:beforeAutospacing="1" w:after="100" w:afterAutospacing="1"/>
        <w:ind w:left="1428"/>
        <w:contextualSpacing/>
        <w:jc w:val="both"/>
        <w:rPr>
          <w:rFonts w:ascii="Bookman Old Style" w:hAnsi="Bookman Old Style" w:cs="Arial"/>
          <w:sz w:val="16"/>
          <w:szCs w:val="16"/>
        </w:rPr>
      </w:pPr>
      <w:r w:rsidRPr="007A39C3">
        <w:rPr>
          <w:rFonts w:ascii="Bookman Old Style" w:hAnsi="Bookman Old Style" w:cs="Arial"/>
          <w:sz w:val="16"/>
          <w:szCs w:val="16"/>
          <w:lang w:eastAsia="es-BO"/>
        </w:rPr>
        <w:t xml:space="preserve">Garantía de Cumplimiento de Contrato </w:t>
      </w: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sz w:val="16"/>
          <w:szCs w:val="16"/>
          <w:lang w:val="es-BO"/>
        </w:rPr>
        <w:t>En caso de que por cualquier circunstancia, el presente documento no fuese protocolizado, servirá a los efectos de Ley y de su cumplimiento, como documento suficiente a las partes.</w:t>
      </w:r>
    </w:p>
    <w:p w:rsidR="007A39C3" w:rsidRPr="007A39C3" w:rsidRDefault="007A39C3" w:rsidP="007A39C3">
      <w:pPr>
        <w:jc w:val="both"/>
        <w:rPr>
          <w:rFonts w:ascii="Bookman Old Style" w:hAnsi="Bookman Old Style"/>
          <w:b/>
          <w:bCs/>
          <w:i/>
          <w:iCs/>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DÉCIMA OCTAVA.- (SUBCONTRATOS). </w:t>
      </w:r>
      <w:r w:rsidRPr="007A39C3">
        <w:rPr>
          <w:rFonts w:ascii="Bookman Old Style" w:hAnsi="Bookman Old Style"/>
          <w:sz w:val="16"/>
          <w:szCs w:val="16"/>
          <w:lang w:val="es-BO"/>
        </w:rPr>
        <w:t>Cuando esta previsión de subcontrato estuviese contemplada en el DBC, siempre que</w:t>
      </w:r>
      <w:r w:rsidRPr="007A39C3">
        <w:rPr>
          <w:rFonts w:ascii="Bookman Old Style" w:hAnsi="Bookman Old Style" w:cs="Arial"/>
          <w:sz w:val="16"/>
          <w:szCs w:val="16"/>
          <w:lang w:val="es-BO"/>
        </w:rPr>
        <w:t xml:space="preserve">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autoriza la subcontratación para la ejecución de alguna fase de la obra,</w:t>
      </w:r>
      <w:r w:rsidRPr="007A39C3">
        <w:rPr>
          <w:rFonts w:ascii="Bookman Old Style" w:hAnsi="Bookman Old Style"/>
          <w:sz w:val="16"/>
          <w:szCs w:val="16"/>
          <w:lang w:val="es-BO"/>
        </w:rPr>
        <w:t xml:space="preserve"> el </w:t>
      </w:r>
      <w:r w:rsidRPr="007A39C3">
        <w:rPr>
          <w:rFonts w:ascii="Bookman Old Style" w:hAnsi="Bookman Old Style"/>
          <w:b/>
          <w:sz w:val="16"/>
          <w:szCs w:val="16"/>
          <w:lang w:val="es-BO"/>
        </w:rPr>
        <w:t>CONTRATISTA</w:t>
      </w:r>
      <w:r w:rsidRPr="007A39C3">
        <w:rPr>
          <w:rFonts w:ascii="Bookman Old Style" w:hAnsi="Bookman Old Style"/>
          <w:sz w:val="16"/>
          <w:szCs w:val="16"/>
          <w:lang w:val="es-BO"/>
        </w:rPr>
        <w:t xml:space="preserve"> podrá efectuar subcontrataciones que acumuladas no deberán exceder el veinticinco por ciento (25%) del valor total de este Contrato, siendo el </w:t>
      </w:r>
      <w:r w:rsidRPr="007A39C3">
        <w:rPr>
          <w:rFonts w:ascii="Bookman Old Style" w:hAnsi="Bookman Old Style"/>
          <w:b/>
          <w:sz w:val="16"/>
          <w:szCs w:val="16"/>
          <w:lang w:val="es-BO"/>
        </w:rPr>
        <w:t>CONTRATISTA</w:t>
      </w:r>
      <w:r w:rsidRPr="007A39C3">
        <w:rPr>
          <w:rFonts w:ascii="Bookman Old Style" w:hAnsi="Bookman Old Style"/>
          <w:sz w:val="16"/>
          <w:szCs w:val="16"/>
          <w:lang w:val="es-BO"/>
        </w:rPr>
        <w:t xml:space="preserve"> directo y exclusivo responsable por los trabajos, su calidad y la perfección de ellos, así como también por los actos y omisiones de los subcontratistas y de todas las personas empleadas </w:t>
      </w:r>
      <w:r w:rsidRPr="007A39C3">
        <w:rPr>
          <w:rFonts w:ascii="Bookman Old Style" w:hAnsi="Bookman Old Style" w:cs="Arial"/>
          <w:sz w:val="16"/>
          <w:szCs w:val="16"/>
          <w:lang w:val="es-BO"/>
        </w:rPr>
        <w:t>en la obra.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ningún caso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podrá pretender autorización para subcontratos que no hubiesen sido expresamente previstos en su propuesta.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Ningún subcontrato o intervención de terceras personas relevará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del cumplimiento de todas sus obligaciones y responsabilidades emergentes del presente Contrato.</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DÉCIMA NOVENA.- (INTRANSFERIBILIDAD DEL CONTRATO).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bajo ningún título podrá: ceder, transferir, subrogar, total o parcialmente este Contrato.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VIGÉSIMA.- (CAUSAS DE FUERZA MAYOR Y/O CASO FORTUITO).</w:t>
      </w:r>
      <w:r w:rsidRPr="007A39C3">
        <w:rPr>
          <w:rFonts w:ascii="Bookman Old Style" w:hAnsi="Bookman Old Style" w:cs="Arial"/>
          <w:sz w:val="16"/>
          <w:szCs w:val="16"/>
          <w:lang w:val="es-BO"/>
        </w:rPr>
        <w:t xml:space="preserve"> Con el fin de exceptuar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 determinadas responsabilidades por mora durante la vigencia del presente contrato,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tendrá la facultad de calificar las causas de fuerza mayor y/o caso fortuito, que pudieran tener efectiva consecuencia sobre la ejecución del </w:t>
      </w:r>
      <w:r w:rsidRPr="007A39C3">
        <w:rPr>
          <w:rFonts w:ascii="Bookman Old Style" w:hAnsi="Bookman Old Style" w:cs="Arial"/>
          <w:b/>
          <w:bCs/>
          <w:sz w:val="16"/>
          <w:szCs w:val="16"/>
          <w:lang w:val="es-BO"/>
        </w:rPr>
        <w:t>CONTRATO</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Se entiende por fuerza mayor al obstáculo externo, imprevisto o inevitable que origina una fuerza extraña al hombre y con tal medida impide el cumplimiento de la obligación (ejemplo: incendios, inundaciones y/o desastres naturales).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spacing w:after="120"/>
        <w:jc w:val="both"/>
        <w:rPr>
          <w:rFonts w:ascii="Bookman Old Style" w:hAnsi="Bookman Old Style"/>
          <w:sz w:val="16"/>
          <w:szCs w:val="16"/>
          <w:lang w:val="es-BO" w:eastAsia="es-BO"/>
        </w:rPr>
      </w:pPr>
      <w:r w:rsidRPr="007A39C3">
        <w:rPr>
          <w:rFonts w:ascii="Bookman Old Style" w:hAnsi="Bookman Old Style"/>
          <w:sz w:val="16"/>
          <w:szCs w:val="16"/>
          <w:lang w:val="es-BO" w:eastAsia="es-BO"/>
        </w:rPr>
        <w:t>Se entiende caso fortuito al obstáculo interno atribuible al hombre, imprevisto o inevitable, proveniente de las condiciones mismas en que la obligación debía ser cumplida (ejemplo: conmociones civiles, huelgas, bloqueos, revoluciones, etc.).</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deberá recabar del </w:t>
      </w:r>
      <w:r w:rsidRPr="007A39C3">
        <w:rPr>
          <w:rFonts w:ascii="Bookman Old Style" w:hAnsi="Bookman Old Style" w:cs="Arial"/>
          <w:b/>
          <w:bCs/>
          <w:sz w:val="16"/>
          <w:szCs w:val="16"/>
          <w:lang w:val="es-BO"/>
        </w:rPr>
        <w:t xml:space="preserve">FISCAL DE OBRA </w:t>
      </w:r>
      <w:r w:rsidRPr="007A39C3">
        <w:rPr>
          <w:rFonts w:ascii="Bookman Old Style" w:hAnsi="Bookman Old Style" w:cs="Arial"/>
          <w:sz w:val="16"/>
          <w:szCs w:val="16"/>
          <w:lang w:val="es-BO"/>
        </w:rPr>
        <w:t xml:space="preserve">un certificado de constancia de la existencia del impedimento, dentro de los cinco (5) días hábiles de ocurrido el hecho, sin el cual, de ninguna manera y por ningún motivo podrá solicitar luego al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por escrito dentro del plazo previsto para los reclamos, la ampliación del plazo del Contrato o la exención del pago de penalidades.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En caso de que la ampliación sea procedente, el plazo será extendido mediante una Orden de Cambio procesada conforme se ha estipulado en la Cláusula Trigésima.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ningún caso y bajo ninguna circunstancia, se considerará como causa de Fuerza Mayor el mal tiempo que no sea notablemente fuera de lo común en el área de ejecución de la Obra, por cuanto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ha tenido que prever este hecho al proponer su cronograma ajustado, en el período de movilización.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Asimismo, tampoco se considerarán como fuerza mayor o caso fortuito, las demoras en la entrega en la obra de los materiales, equipos e implementos necesarios, por ser obligación del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tomar y adoptar todas las previsiones necesarias para evitar demoras por dichas contingencias.</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VIGÉSIMA PRIMERA.- (TERMINACIÓN DEL CONTRATO). </w:t>
      </w:r>
      <w:r w:rsidRPr="007A39C3">
        <w:rPr>
          <w:rFonts w:ascii="Bookman Old Style" w:hAnsi="Bookman Old Style" w:cs="Arial"/>
          <w:sz w:val="16"/>
          <w:szCs w:val="16"/>
          <w:lang w:val="es-BO"/>
        </w:rPr>
        <w:t>El presente contrató concluirá bajo una de las siguientes modalidades: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ind w:left="720" w:hanging="720"/>
        <w:jc w:val="both"/>
        <w:rPr>
          <w:rFonts w:ascii="Bookman Old Style" w:hAnsi="Bookman Old Style" w:cs="Arial"/>
          <w:sz w:val="16"/>
          <w:szCs w:val="16"/>
          <w:lang w:val="es-BO"/>
        </w:rPr>
      </w:pPr>
      <w:r w:rsidRPr="007A39C3">
        <w:rPr>
          <w:rFonts w:ascii="Bookman Old Style" w:hAnsi="Bookman Old Style" w:cs="Arial"/>
          <w:b/>
          <w:sz w:val="16"/>
          <w:szCs w:val="16"/>
          <w:lang w:val="es-BO"/>
        </w:rPr>
        <w:t>21.1</w:t>
      </w:r>
      <w:r w:rsidRPr="007A39C3">
        <w:rPr>
          <w:rFonts w:ascii="Bookman Old Style" w:hAnsi="Bookman Old Style" w:cs="Arial"/>
          <w:b/>
          <w:sz w:val="16"/>
          <w:szCs w:val="16"/>
          <w:lang w:val="es-BO"/>
        </w:rPr>
        <w:tab/>
        <w:t xml:space="preserve">Por Cumplimiento de Contrato: </w:t>
      </w:r>
      <w:r w:rsidRPr="007A39C3">
        <w:rPr>
          <w:rFonts w:ascii="Bookman Old Style" w:hAnsi="Bookman Old Style" w:cs="Arial"/>
          <w:sz w:val="16"/>
          <w:szCs w:val="16"/>
          <w:lang w:val="es-BO"/>
        </w:rPr>
        <w:t xml:space="preserve">De forma normal, tanto la </w:t>
      </w:r>
      <w:r w:rsidRPr="007A39C3">
        <w:rPr>
          <w:rFonts w:ascii="Bookman Old Style" w:hAnsi="Bookman Old Style" w:cs="Arial"/>
          <w:b/>
          <w:sz w:val="16"/>
          <w:szCs w:val="16"/>
          <w:lang w:val="es-BO"/>
        </w:rPr>
        <w:t>ENTIDAD</w:t>
      </w:r>
      <w:r w:rsidRPr="007A39C3">
        <w:rPr>
          <w:rFonts w:ascii="Bookman Old Style" w:hAnsi="Bookman Old Style" w:cs="Arial"/>
          <w:sz w:val="16"/>
          <w:szCs w:val="16"/>
          <w:lang w:val="es-BO"/>
        </w:rPr>
        <w:t xml:space="preserve">, como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darán por terminado el presente Contrato, una vez que ambas partes hayan dado cumplimiento a todas las condiciones y estipulaciones contenidas en él, lo cual se hará constar por escrito.</w:t>
      </w:r>
    </w:p>
    <w:p w:rsidR="007A39C3" w:rsidRPr="007A39C3" w:rsidRDefault="007A39C3" w:rsidP="007A39C3">
      <w:pPr>
        <w:ind w:left="720" w:hanging="720"/>
        <w:jc w:val="both"/>
        <w:rPr>
          <w:rFonts w:ascii="Bookman Old Style" w:hAnsi="Bookman Old Style" w:cs="Arial"/>
          <w:sz w:val="16"/>
          <w:szCs w:val="16"/>
          <w:lang w:val="es-BO"/>
        </w:rPr>
      </w:pPr>
    </w:p>
    <w:p w:rsidR="007A39C3" w:rsidRPr="007A39C3" w:rsidRDefault="007A39C3" w:rsidP="007A39C3">
      <w:pPr>
        <w:ind w:left="720" w:hanging="720"/>
        <w:jc w:val="both"/>
        <w:rPr>
          <w:rFonts w:ascii="Bookman Old Style" w:hAnsi="Bookman Old Style" w:cs="Arial"/>
          <w:sz w:val="16"/>
          <w:szCs w:val="16"/>
          <w:lang w:val="es-BO"/>
        </w:rPr>
      </w:pPr>
      <w:r w:rsidRPr="007A39C3">
        <w:rPr>
          <w:rFonts w:ascii="Bookman Old Style" w:hAnsi="Bookman Old Style" w:cs="Arial"/>
          <w:b/>
          <w:sz w:val="16"/>
          <w:szCs w:val="16"/>
          <w:lang w:val="es-BO"/>
        </w:rPr>
        <w:t>21.2</w:t>
      </w:r>
      <w:r w:rsidRPr="007A39C3">
        <w:rPr>
          <w:rFonts w:ascii="Bookman Old Style" w:hAnsi="Bookman Old Style" w:cs="Arial"/>
          <w:b/>
          <w:sz w:val="16"/>
          <w:szCs w:val="16"/>
          <w:lang w:val="es-BO"/>
        </w:rPr>
        <w:tab/>
        <w:t xml:space="preserve">Por Resolución del Contrato: </w:t>
      </w:r>
      <w:r w:rsidRPr="007A39C3">
        <w:rPr>
          <w:rFonts w:ascii="Bookman Old Style" w:hAnsi="Bookman Old Style" w:cs="Arial"/>
          <w:sz w:val="16"/>
          <w:szCs w:val="16"/>
          <w:lang w:val="es-BO"/>
        </w:rPr>
        <w:t xml:space="preserve">Si es que se diera el caso y como una forma excepcional de terminar el contrato a los efectos legales correspondientes,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 xml:space="preserve">y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voluntariamente acuerdan dentro del marco legal vigente en Bolivia, el siguiente procedimiento para procesar la resolución del Contrato:</w:t>
      </w:r>
    </w:p>
    <w:p w:rsidR="007A39C3" w:rsidRPr="007A39C3" w:rsidRDefault="007A39C3" w:rsidP="007A39C3">
      <w:pPr>
        <w:ind w:left="720" w:hanging="720"/>
        <w:jc w:val="both"/>
        <w:rPr>
          <w:rFonts w:ascii="Bookman Old Style" w:hAnsi="Bookman Old Style" w:cs="Arial"/>
          <w:sz w:val="16"/>
          <w:szCs w:val="16"/>
          <w:lang w:val="es-BO"/>
        </w:rPr>
      </w:pPr>
    </w:p>
    <w:p w:rsidR="007A39C3" w:rsidRPr="007A39C3" w:rsidRDefault="007A39C3" w:rsidP="007A39C3">
      <w:pPr>
        <w:ind w:left="1440" w:hanging="720"/>
        <w:jc w:val="both"/>
        <w:rPr>
          <w:rFonts w:ascii="Bookman Old Style" w:hAnsi="Bookman Old Style" w:cs="Arial"/>
          <w:b/>
          <w:sz w:val="16"/>
          <w:szCs w:val="16"/>
          <w:lang w:val="es-BO"/>
        </w:rPr>
      </w:pPr>
      <w:r w:rsidRPr="007A39C3">
        <w:rPr>
          <w:rFonts w:ascii="Bookman Old Style" w:hAnsi="Bookman Old Style" w:cs="Arial"/>
          <w:b/>
          <w:sz w:val="16"/>
          <w:szCs w:val="16"/>
          <w:lang w:val="es-BO"/>
        </w:rPr>
        <w:t>21.2.1</w:t>
      </w:r>
      <w:r w:rsidRPr="007A39C3">
        <w:rPr>
          <w:rFonts w:ascii="Bookman Old Style" w:hAnsi="Bookman Old Style" w:cs="Arial"/>
          <w:b/>
          <w:sz w:val="16"/>
          <w:szCs w:val="16"/>
          <w:lang w:val="es-BO"/>
        </w:rPr>
        <w:tab/>
        <w:t xml:space="preserve">Resolución a requerimiento de la </w:t>
      </w:r>
      <w:r w:rsidRPr="007A39C3">
        <w:rPr>
          <w:rFonts w:ascii="Bookman Old Style" w:hAnsi="Bookman Old Style" w:cs="Arial"/>
          <w:b/>
          <w:bCs/>
          <w:sz w:val="16"/>
          <w:szCs w:val="16"/>
          <w:lang w:val="es-BO"/>
        </w:rPr>
        <w:t>ENTIDAD</w:t>
      </w:r>
      <w:r w:rsidRPr="007A39C3">
        <w:rPr>
          <w:rFonts w:ascii="Bookman Old Style" w:hAnsi="Bookman Old Style" w:cs="Arial"/>
          <w:b/>
          <w:sz w:val="16"/>
          <w:szCs w:val="16"/>
          <w:lang w:val="es-BO"/>
        </w:rPr>
        <w:t xml:space="preserve">, por causales atribuibles al </w:t>
      </w:r>
      <w:r w:rsidRPr="007A39C3">
        <w:rPr>
          <w:rFonts w:ascii="Bookman Old Style" w:hAnsi="Bookman Old Style" w:cs="Arial"/>
          <w:b/>
          <w:bCs/>
          <w:sz w:val="16"/>
          <w:szCs w:val="16"/>
          <w:lang w:val="es-BO"/>
        </w:rPr>
        <w:t>CONTRATISTA</w:t>
      </w:r>
      <w:r w:rsidRPr="007A39C3">
        <w:rPr>
          <w:rFonts w:ascii="Bookman Old Style" w:hAnsi="Bookman Old Style" w:cs="Arial"/>
          <w:b/>
          <w:sz w:val="16"/>
          <w:szCs w:val="16"/>
          <w:lang w:val="es-BO"/>
        </w:rPr>
        <w:t>.</w:t>
      </w:r>
    </w:p>
    <w:p w:rsidR="007A39C3" w:rsidRPr="007A39C3" w:rsidRDefault="007A39C3" w:rsidP="007A39C3">
      <w:pPr>
        <w:ind w:left="1416"/>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podrá proceder al trámite de resolución del Contrato, en los siguientes casos:</w:t>
      </w:r>
    </w:p>
    <w:p w:rsidR="007A39C3" w:rsidRPr="007A39C3" w:rsidRDefault="007A39C3" w:rsidP="007A39C3">
      <w:pPr>
        <w:ind w:left="1416"/>
        <w:jc w:val="both"/>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b/>
          <w:i/>
          <w:sz w:val="16"/>
          <w:szCs w:val="16"/>
          <w:lang w:val="es-BO"/>
        </w:rPr>
      </w:pPr>
      <w:r w:rsidRPr="007A39C3">
        <w:rPr>
          <w:rFonts w:ascii="Bookman Old Style" w:hAnsi="Bookman Old Style" w:cs="Arial"/>
          <w:sz w:val="16"/>
          <w:szCs w:val="16"/>
          <w:lang w:val="es-BO"/>
        </w:rPr>
        <w:t xml:space="preserve">Por incumplimiento en la iniciación de la obra, si emitida la Orden de Proceder demora más de quince (15) días calendario en movilizarse a la zona de los trabajos </w:t>
      </w:r>
      <w:r w:rsidRPr="007A39C3">
        <w:rPr>
          <w:rFonts w:ascii="Bookman Old Style" w:hAnsi="Bookman Old Style" w:cs="Arial"/>
          <w:b/>
          <w:i/>
          <w:sz w:val="16"/>
          <w:szCs w:val="16"/>
          <w:lang w:val="es-BO"/>
        </w:rPr>
        <w:t>(en caso de obra de corta duración, este plazo puede ser reducido)</w:t>
      </w:r>
    </w:p>
    <w:p w:rsidR="007A39C3" w:rsidRPr="007A39C3" w:rsidRDefault="007A39C3" w:rsidP="007A39C3">
      <w:pPr>
        <w:ind w:left="1776"/>
        <w:jc w:val="both"/>
        <w:rPr>
          <w:rFonts w:ascii="Bookman Old Style" w:hAnsi="Bookman Old Style" w:cs="Arial"/>
          <w:b/>
          <w:i/>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Disolución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(sea empresa Constructora o Asociación de empresas Constructoras).</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Por quiebra declarada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Por suspensión de los trabajos sin justificación, por__________ </w:t>
      </w:r>
      <w:r w:rsidRPr="007A39C3">
        <w:rPr>
          <w:rFonts w:ascii="Bookman Old Style" w:hAnsi="Bookman Old Style" w:cs="Arial"/>
          <w:b/>
          <w:i/>
          <w:sz w:val="16"/>
          <w:szCs w:val="16"/>
          <w:lang w:val="es-BO"/>
        </w:rPr>
        <w:t xml:space="preserve">(registrar los días en función del plazo total de la obra que se ejecuta) </w:t>
      </w:r>
      <w:r w:rsidRPr="007A39C3">
        <w:rPr>
          <w:rFonts w:ascii="Bookman Old Style" w:hAnsi="Bookman Old Style" w:cs="Arial"/>
          <w:sz w:val="16"/>
          <w:szCs w:val="16"/>
          <w:lang w:val="es-BO"/>
        </w:rPr>
        <w:t xml:space="preserve">días calendario continuos, sin autorización escrita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Por incumplimiento en la movilización a la obra, de acuerdo al Cronograma, del equipo y personal ofertados.</w:t>
      </w:r>
    </w:p>
    <w:p w:rsidR="007A39C3" w:rsidRPr="007A39C3" w:rsidRDefault="007A39C3" w:rsidP="007A39C3">
      <w:pPr>
        <w:ind w:left="1776"/>
        <w:jc w:val="both"/>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Por incumplimiento injustificado del Cronograma de Ejecución de Obra sin que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adopte medidas necesarias y oportunas para recuperar su demora y asegurar la conclusión de la obra dentro del plazo vigente.</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Por negligencia reiterada (3 veces) en el cumplimiento de las especificaciones, planos, o de instrucciones escritas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ind w:left="1776"/>
        <w:jc w:val="both"/>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Por subcontratación de una parte de la obra sin que esta haya sido prevista en la propuesta y/o sin contar con la autorización escrita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Cuando el monto de la multa acumulada alcance el diez por ciento (10%) del monto total del contrato (decisión optativa), o el veinte por ciento (20%), de forma obligatoria.</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0"/>
          <w:numId w:val="42"/>
        </w:numPr>
        <w:jc w:val="both"/>
        <w:rPr>
          <w:rFonts w:ascii="Bookman Old Style" w:hAnsi="Bookman Old Style" w:cs="Arial"/>
          <w:sz w:val="16"/>
          <w:szCs w:val="16"/>
          <w:lang w:val="es-BO"/>
        </w:rPr>
      </w:pPr>
      <w:r w:rsidRPr="007A39C3">
        <w:rPr>
          <w:rFonts w:ascii="Bookman Old Style" w:hAnsi="Bookman Old Style" w:cs="Arial"/>
          <w:sz w:val="16"/>
          <w:szCs w:val="16"/>
          <w:lang w:val="es-BO"/>
        </w:rPr>
        <w:t>Por incumplimiento a la Cláusula Anticorrupción.</w:t>
      </w:r>
    </w:p>
    <w:p w:rsidR="007A39C3" w:rsidRPr="007A39C3" w:rsidRDefault="007A39C3" w:rsidP="007A39C3">
      <w:pPr>
        <w:ind w:left="1776"/>
        <w:jc w:val="both"/>
        <w:rPr>
          <w:rFonts w:ascii="Bookman Old Style" w:hAnsi="Bookman Old Style" w:cs="Arial"/>
          <w:sz w:val="16"/>
          <w:szCs w:val="16"/>
          <w:lang w:val="es-BO"/>
        </w:rPr>
      </w:pPr>
    </w:p>
    <w:p w:rsidR="007A39C3" w:rsidRPr="007A39C3" w:rsidRDefault="007A39C3" w:rsidP="009751D2">
      <w:pPr>
        <w:numPr>
          <w:ilvl w:val="2"/>
          <w:numId w:val="43"/>
        </w:numPr>
        <w:jc w:val="both"/>
        <w:rPr>
          <w:rFonts w:ascii="Bookman Old Style" w:hAnsi="Bookman Old Style" w:cs="Arial"/>
          <w:b/>
          <w:sz w:val="16"/>
          <w:szCs w:val="16"/>
          <w:lang w:val="es-BO"/>
        </w:rPr>
      </w:pPr>
      <w:r w:rsidRPr="007A39C3">
        <w:rPr>
          <w:rFonts w:ascii="Bookman Old Style" w:hAnsi="Bookman Old Style" w:cs="Arial"/>
          <w:b/>
          <w:sz w:val="16"/>
          <w:szCs w:val="16"/>
          <w:lang w:val="es-BO"/>
        </w:rPr>
        <w:t xml:space="preserve">Resolución a requerimiento del </w:t>
      </w:r>
      <w:r w:rsidRPr="007A39C3">
        <w:rPr>
          <w:rFonts w:ascii="Bookman Old Style" w:hAnsi="Bookman Old Style" w:cs="Arial"/>
          <w:b/>
          <w:bCs/>
          <w:sz w:val="16"/>
          <w:szCs w:val="16"/>
          <w:lang w:val="es-BO"/>
        </w:rPr>
        <w:t>CONTRATISTA</w:t>
      </w:r>
      <w:r w:rsidRPr="007A39C3">
        <w:rPr>
          <w:rFonts w:ascii="Bookman Old Style" w:hAnsi="Bookman Old Style" w:cs="Arial"/>
          <w:b/>
          <w:sz w:val="16"/>
          <w:szCs w:val="16"/>
          <w:lang w:val="es-BO"/>
        </w:rPr>
        <w:t xml:space="preserve"> por causales atribuibles a la </w:t>
      </w:r>
      <w:r w:rsidRPr="007A39C3">
        <w:rPr>
          <w:rFonts w:ascii="Bookman Old Style" w:hAnsi="Bookman Old Style" w:cs="Arial"/>
          <w:b/>
          <w:bCs/>
          <w:sz w:val="16"/>
          <w:szCs w:val="16"/>
          <w:lang w:val="es-BO"/>
        </w:rPr>
        <w:t>ENTIDAD</w:t>
      </w:r>
      <w:r w:rsidRPr="007A39C3">
        <w:rPr>
          <w:rFonts w:ascii="Bookman Old Style" w:hAnsi="Bookman Old Style" w:cs="Arial"/>
          <w:b/>
          <w:sz w:val="16"/>
          <w:szCs w:val="16"/>
          <w:lang w:val="es-BO"/>
        </w:rPr>
        <w:t>.</w:t>
      </w:r>
    </w:p>
    <w:p w:rsidR="007A39C3" w:rsidRPr="007A39C3" w:rsidRDefault="007A39C3" w:rsidP="007A39C3">
      <w:pPr>
        <w:ind w:left="1416"/>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podrá proceder al trámite de resolución del Contrato, en los siguientes casos:</w:t>
      </w:r>
    </w:p>
    <w:p w:rsidR="007A39C3" w:rsidRPr="007A39C3" w:rsidRDefault="007A39C3" w:rsidP="007A39C3">
      <w:pPr>
        <w:ind w:left="1416"/>
        <w:jc w:val="both"/>
        <w:rPr>
          <w:rFonts w:ascii="Bookman Old Style" w:hAnsi="Bookman Old Style" w:cs="Arial"/>
          <w:sz w:val="16"/>
          <w:szCs w:val="16"/>
          <w:lang w:val="es-BO"/>
        </w:rPr>
      </w:pPr>
    </w:p>
    <w:p w:rsidR="007A39C3" w:rsidRPr="007A39C3" w:rsidRDefault="007A39C3" w:rsidP="009751D2">
      <w:pPr>
        <w:numPr>
          <w:ilvl w:val="0"/>
          <w:numId w:val="44"/>
        </w:numPr>
        <w:jc w:val="both"/>
        <w:rPr>
          <w:rFonts w:ascii="Bookman Old Style" w:hAnsi="Bookman Old Style"/>
          <w:sz w:val="16"/>
          <w:szCs w:val="16"/>
          <w:lang w:val="es-BO"/>
        </w:rPr>
      </w:pPr>
      <w:r w:rsidRPr="007A39C3">
        <w:rPr>
          <w:rFonts w:ascii="Bookman Old Style" w:hAnsi="Bookman Old Style"/>
          <w:sz w:val="16"/>
          <w:szCs w:val="16"/>
          <w:lang w:val="es-BO"/>
        </w:rPr>
        <w:t xml:space="preserve">Por instrucciones injustificadas emanadas de la </w:t>
      </w:r>
      <w:r w:rsidRPr="007A39C3">
        <w:rPr>
          <w:rFonts w:ascii="Bookman Old Style" w:hAnsi="Bookman Old Style" w:cs="Arial"/>
          <w:b/>
          <w:bCs/>
          <w:sz w:val="16"/>
          <w:szCs w:val="16"/>
          <w:lang w:val="es-BO"/>
        </w:rPr>
        <w:t xml:space="preserve">ENTIDAD </w:t>
      </w:r>
      <w:r w:rsidRPr="007A39C3">
        <w:rPr>
          <w:rFonts w:ascii="Bookman Old Style" w:hAnsi="Bookman Old Style"/>
          <w:sz w:val="16"/>
          <w:szCs w:val="16"/>
          <w:lang w:val="es-BO"/>
        </w:rPr>
        <w:t xml:space="preserve">o emanadas del </w:t>
      </w:r>
      <w:r w:rsidRPr="007A39C3">
        <w:rPr>
          <w:rFonts w:ascii="Bookman Old Style" w:hAnsi="Bookman Old Style"/>
          <w:b/>
          <w:bCs/>
          <w:sz w:val="16"/>
          <w:szCs w:val="16"/>
          <w:lang w:val="es-BO"/>
        </w:rPr>
        <w:t xml:space="preserve">SUPERVISOR </w:t>
      </w:r>
      <w:r w:rsidRPr="007A39C3">
        <w:rPr>
          <w:rFonts w:ascii="Bookman Old Style" w:hAnsi="Bookman Old Style"/>
          <w:sz w:val="16"/>
          <w:szCs w:val="16"/>
          <w:lang w:val="es-BO"/>
        </w:rPr>
        <w:t xml:space="preserve">con conocimiento de la </w:t>
      </w:r>
      <w:r w:rsidRPr="007A39C3">
        <w:rPr>
          <w:rFonts w:ascii="Bookman Old Style" w:hAnsi="Bookman Old Style" w:cs="Arial"/>
          <w:b/>
          <w:bCs/>
          <w:sz w:val="16"/>
          <w:szCs w:val="16"/>
          <w:lang w:val="es-BO"/>
        </w:rPr>
        <w:t>ENTIDAD</w:t>
      </w:r>
      <w:r w:rsidRPr="007A39C3">
        <w:rPr>
          <w:rFonts w:ascii="Bookman Old Style" w:hAnsi="Bookman Old Style"/>
          <w:sz w:val="16"/>
          <w:szCs w:val="16"/>
          <w:lang w:val="es-BO"/>
        </w:rPr>
        <w:t>, para la suspensión de la ejecución de obras por más de treinta (30) días calendario.</w:t>
      </w:r>
    </w:p>
    <w:p w:rsidR="007A39C3" w:rsidRPr="007A39C3" w:rsidRDefault="007A39C3" w:rsidP="007A39C3">
      <w:pPr>
        <w:ind w:left="1712"/>
        <w:jc w:val="both"/>
        <w:rPr>
          <w:rFonts w:ascii="Bookman Old Style" w:hAnsi="Bookman Old Style"/>
          <w:sz w:val="16"/>
          <w:szCs w:val="16"/>
          <w:lang w:val="es-BO"/>
        </w:rPr>
      </w:pPr>
    </w:p>
    <w:p w:rsidR="007A39C3" w:rsidRPr="007A39C3" w:rsidRDefault="007A39C3" w:rsidP="009751D2">
      <w:pPr>
        <w:numPr>
          <w:ilvl w:val="0"/>
          <w:numId w:val="44"/>
        </w:numPr>
        <w:jc w:val="both"/>
        <w:rPr>
          <w:rFonts w:ascii="Bookman Old Style" w:hAnsi="Bookman Old Style" w:cs="Arial"/>
          <w:sz w:val="16"/>
          <w:szCs w:val="16"/>
          <w:lang w:val="es-BO"/>
        </w:rPr>
      </w:pPr>
      <w:r w:rsidRPr="007A39C3">
        <w:rPr>
          <w:rFonts w:ascii="Bookman Old Style" w:hAnsi="Bookman Old Style"/>
          <w:sz w:val="16"/>
          <w:szCs w:val="16"/>
          <w:lang w:val="es-BO"/>
        </w:rPr>
        <w:t xml:space="preserve">Si apartándose de los términos del contrato, la </w:t>
      </w:r>
      <w:r w:rsidRPr="007A39C3">
        <w:rPr>
          <w:rFonts w:ascii="Bookman Old Style" w:hAnsi="Bookman Old Style" w:cs="Arial"/>
          <w:b/>
          <w:bCs/>
          <w:sz w:val="16"/>
          <w:szCs w:val="16"/>
          <w:lang w:val="es-BO"/>
        </w:rPr>
        <w:t xml:space="preserve">ENTIDAD </w:t>
      </w:r>
      <w:r w:rsidRPr="007A39C3">
        <w:rPr>
          <w:rFonts w:ascii="Bookman Old Style" w:hAnsi="Bookman Old Style"/>
          <w:sz w:val="16"/>
          <w:szCs w:val="16"/>
          <w:lang w:val="es-BO"/>
        </w:rPr>
        <w:t xml:space="preserve">a través del </w:t>
      </w:r>
      <w:r w:rsidRPr="007A39C3">
        <w:rPr>
          <w:rFonts w:ascii="Bookman Old Style" w:hAnsi="Bookman Old Style"/>
          <w:b/>
          <w:bCs/>
          <w:sz w:val="16"/>
          <w:szCs w:val="16"/>
          <w:lang w:val="es-BO"/>
        </w:rPr>
        <w:t>SUPERVISOR</w:t>
      </w:r>
      <w:r w:rsidRPr="007A39C3">
        <w:rPr>
          <w:rFonts w:ascii="Bookman Old Style" w:hAnsi="Bookman Old Style"/>
          <w:sz w:val="16"/>
          <w:szCs w:val="16"/>
          <w:lang w:val="es-BO"/>
        </w:rPr>
        <w:t>, pretenda efectuar aumento o disminución en las cantidades de obra sin emisión de la necesaria Orden de Cambio o Contrato Modificatorio, que en el caso de incrementos garantice el pago.</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0"/>
          <w:numId w:val="44"/>
        </w:numPr>
        <w:jc w:val="both"/>
        <w:rPr>
          <w:rFonts w:ascii="Bookman Old Style" w:hAnsi="Bookman Old Style" w:cs="Arial"/>
          <w:sz w:val="16"/>
          <w:szCs w:val="16"/>
          <w:lang w:val="es-BO"/>
        </w:rPr>
      </w:pPr>
      <w:r w:rsidRPr="007A39C3">
        <w:rPr>
          <w:rFonts w:ascii="Bookman Old Style" w:hAnsi="Bookman Old Style"/>
          <w:sz w:val="16"/>
          <w:szCs w:val="16"/>
          <w:lang w:val="es-BO"/>
        </w:rPr>
        <w:t xml:space="preserve">Por incumplimiento injustificado en el pago de un certificado de avance de obra aprobado por el </w:t>
      </w:r>
      <w:r w:rsidRPr="007A39C3">
        <w:rPr>
          <w:rFonts w:ascii="Bookman Old Style" w:hAnsi="Bookman Old Style"/>
          <w:b/>
          <w:bCs/>
          <w:sz w:val="16"/>
          <w:szCs w:val="16"/>
          <w:lang w:val="es-BO"/>
        </w:rPr>
        <w:t>SUPERVISOR</w:t>
      </w:r>
      <w:r w:rsidRPr="007A39C3">
        <w:rPr>
          <w:rFonts w:ascii="Bookman Old Style" w:hAnsi="Bookman Old Style" w:cs="Arial"/>
          <w:sz w:val="16"/>
          <w:szCs w:val="16"/>
          <w:lang w:val="es-BO"/>
        </w:rPr>
        <w:t xml:space="preserve">, por más de sesenta (60) días calendario computados a partir de la fecha de remisión del certificado o planilla de avance de obra por el </w:t>
      </w:r>
      <w:r w:rsidRPr="007A39C3">
        <w:rPr>
          <w:rFonts w:ascii="Bookman Old Style" w:hAnsi="Bookman Old Style" w:cs="Arial"/>
          <w:b/>
          <w:bCs/>
          <w:sz w:val="16"/>
          <w:szCs w:val="16"/>
          <w:lang w:val="es-BO"/>
        </w:rPr>
        <w:t xml:space="preserve">FISCAL </w:t>
      </w:r>
      <w:r w:rsidRPr="007A39C3">
        <w:rPr>
          <w:rFonts w:ascii="Bookman Old Style" w:hAnsi="Bookman Old Style" w:cs="Arial"/>
          <w:sz w:val="16"/>
          <w:szCs w:val="16"/>
          <w:lang w:val="es-BO"/>
        </w:rPr>
        <w:t>a la Entidad.</w:t>
      </w:r>
    </w:p>
    <w:p w:rsidR="007A39C3" w:rsidRPr="007A39C3" w:rsidRDefault="007A39C3" w:rsidP="007A39C3">
      <w:pPr>
        <w:ind w:left="708"/>
        <w:jc w:val="both"/>
        <w:rPr>
          <w:rFonts w:ascii="Bookman Old Style" w:hAnsi="Bookman Old Style" w:cs="Arial"/>
          <w:sz w:val="16"/>
          <w:szCs w:val="16"/>
          <w:lang w:val="es-BO"/>
        </w:rPr>
      </w:pPr>
    </w:p>
    <w:p w:rsidR="007A39C3" w:rsidRPr="007A39C3" w:rsidRDefault="007A39C3" w:rsidP="009751D2">
      <w:pPr>
        <w:numPr>
          <w:ilvl w:val="1"/>
          <w:numId w:val="45"/>
        </w:numPr>
        <w:tabs>
          <w:tab w:val="num" w:pos="720"/>
        </w:tabs>
        <w:ind w:left="720" w:hanging="720"/>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Resolución por causas de fuerza mayor o caso fortuito que afecten a la </w:t>
      </w:r>
      <w:r w:rsidRPr="007A39C3">
        <w:rPr>
          <w:rFonts w:ascii="Bookman Old Style" w:hAnsi="Bookman Old Style" w:cs="Arial"/>
          <w:b/>
          <w:bCs/>
          <w:sz w:val="16"/>
          <w:szCs w:val="16"/>
          <w:lang w:val="es-BO"/>
        </w:rPr>
        <w:t>ENTIDAD</w:t>
      </w:r>
      <w:r w:rsidRPr="007A39C3">
        <w:rPr>
          <w:rFonts w:ascii="Bookman Old Style" w:hAnsi="Bookman Old Style" w:cs="Arial"/>
          <w:b/>
          <w:sz w:val="16"/>
          <w:szCs w:val="16"/>
          <w:lang w:val="es-BO"/>
        </w:rPr>
        <w:t xml:space="preserve">. </w:t>
      </w:r>
      <w:r w:rsidRPr="007A39C3">
        <w:rPr>
          <w:rFonts w:ascii="Bookman Old Style" w:hAnsi="Bookman Old Style" w:cs="Arial"/>
          <w:sz w:val="16"/>
          <w:szCs w:val="16"/>
          <w:lang w:val="es-BO"/>
        </w:rPr>
        <w:t xml:space="preserve">Si en cualquier momento antes de la culminación de la obra objeto del </w:t>
      </w:r>
      <w:r w:rsidRPr="007A39C3">
        <w:rPr>
          <w:rFonts w:ascii="Bookman Old Style" w:hAnsi="Bookman Old Style" w:cs="Arial"/>
          <w:b/>
          <w:bCs/>
          <w:sz w:val="16"/>
          <w:szCs w:val="16"/>
          <w:lang w:val="es-BO"/>
        </w:rPr>
        <w:t>CONTRATO</w:t>
      </w:r>
      <w:r w:rsidRPr="007A39C3">
        <w:rPr>
          <w:rFonts w:ascii="Bookman Old Style" w:hAnsi="Bookman Old Style" w:cs="Arial"/>
          <w:sz w:val="16"/>
          <w:szCs w:val="16"/>
          <w:lang w:val="es-BO"/>
        </w:rPr>
        <w:t xml:space="preserve">,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 xml:space="preserve">se encontrase con situaciones fuera de control de las partes que imposibiliten la ejecución o conclusión de la obra, o vayan contra los intereses del Estado,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 xml:space="preserve">en cualquier momento, mediante carta notariada dirigida al </w:t>
      </w:r>
      <w:r w:rsidRPr="007A39C3">
        <w:rPr>
          <w:rFonts w:ascii="Bookman Old Style" w:hAnsi="Bookman Old Style" w:cs="Arial"/>
          <w:b/>
          <w:bCs/>
          <w:sz w:val="16"/>
          <w:szCs w:val="16"/>
          <w:lang w:val="es-BO"/>
        </w:rPr>
        <w:lastRenderedPageBreak/>
        <w:t>CONTRATISTA</w:t>
      </w:r>
      <w:r w:rsidRPr="007A39C3">
        <w:rPr>
          <w:rFonts w:ascii="Bookman Old Style" w:hAnsi="Bookman Old Style" w:cs="Arial"/>
          <w:sz w:val="16"/>
          <w:szCs w:val="16"/>
          <w:lang w:val="es-BO"/>
        </w:rPr>
        <w:t xml:space="preserve">, suspenderá los trabajos y resolverá el </w:t>
      </w:r>
      <w:r w:rsidRPr="007A39C3">
        <w:rPr>
          <w:rFonts w:ascii="Bookman Old Style" w:hAnsi="Bookman Old Style" w:cs="Arial"/>
          <w:b/>
          <w:bCs/>
          <w:sz w:val="16"/>
          <w:szCs w:val="16"/>
          <w:lang w:val="es-BO"/>
        </w:rPr>
        <w:t xml:space="preserve">CONTRATO </w:t>
      </w:r>
      <w:r w:rsidRPr="007A39C3">
        <w:rPr>
          <w:rFonts w:ascii="Bookman Old Style" w:hAnsi="Bookman Old Style" w:cs="Arial"/>
          <w:sz w:val="16"/>
          <w:szCs w:val="16"/>
          <w:lang w:val="es-BO"/>
        </w:rPr>
        <w:t xml:space="preserve">total o parcialmente. A la entrega de dicha comunicación oficial de resolución,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suspenderá el trabajo de acuerdo a las instrucciones que al efecto emita en el Libro de Órdenes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ind w:left="720"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conjuntamente con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procederán con la medición del trabajo ejecutado hasta la fecha de suspensión, el avalúo de los materiales en obra que pudieran ser empleados posteriormente, la evaluación de los compromisos que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tuviera pendiente por compra y otros debidamente documentados.</w:t>
      </w:r>
    </w:p>
    <w:p w:rsidR="007A39C3" w:rsidRPr="007A39C3" w:rsidRDefault="007A39C3" w:rsidP="007A39C3">
      <w:pPr>
        <w:ind w:left="720"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Asimismo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liquidará los costos proporcionales que demandase el levantamiento de las instalaciones, desmovilización de maquinaria / equipo y algunos otros gastos que a juicio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fueran considerados sujetos a reembolso.</w:t>
      </w:r>
    </w:p>
    <w:p w:rsidR="007A39C3" w:rsidRPr="007A39C3" w:rsidRDefault="007A39C3" w:rsidP="007A39C3">
      <w:pPr>
        <w:ind w:left="720" w:hanging="11"/>
        <w:jc w:val="both"/>
        <w:rPr>
          <w:rFonts w:ascii="Bookman Old Style" w:hAnsi="Bookman Old Style" w:cs="Arial"/>
          <w:spacing w:val="-6"/>
          <w:sz w:val="16"/>
          <w:szCs w:val="16"/>
          <w:lang w:val="es-BO"/>
        </w:rPr>
      </w:pPr>
      <w:r w:rsidRPr="007A39C3">
        <w:rPr>
          <w:rFonts w:ascii="Bookman Old Style" w:hAnsi="Bookman Old Style" w:cs="Arial"/>
          <w:spacing w:val="-6"/>
          <w:sz w:val="16"/>
          <w:szCs w:val="16"/>
          <w:lang w:val="es-BO"/>
        </w:rPr>
        <w:t xml:space="preserve">Con estos datos el </w:t>
      </w:r>
      <w:r w:rsidRPr="007A39C3">
        <w:rPr>
          <w:rFonts w:ascii="Bookman Old Style" w:hAnsi="Bookman Old Style" w:cs="Arial"/>
          <w:b/>
          <w:bCs/>
          <w:spacing w:val="-6"/>
          <w:sz w:val="16"/>
          <w:szCs w:val="16"/>
          <w:lang w:val="es-BO"/>
        </w:rPr>
        <w:t>SUPERVISOR</w:t>
      </w:r>
      <w:r w:rsidRPr="007A39C3">
        <w:rPr>
          <w:rFonts w:ascii="Bookman Old Style" w:hAnsi="Bookman Old Style" w:cs="Arial"/>
          <w:spacing w:val="-6"/>
          <w:sz w:val="16"/>
          <w:szCs w:val="16"/>
          <w:lang w:val="es-BO"/>
        </w:rPr>
        <w:t xml:space="preserve"> elaborará la planilla de medición final para el correspondiente pago, en caso que corresponda.</w:t>
      </w:r>
    </w:p>
    <w:p w:rsidR="007A39C3" w:rsidRPr="007A39C3" w:rsidRDefault="007A39C3" w:rsidP="007A39C3">
      <w:pPr>
        <w:ind w:left="720" w:hanging="11"/>
        <w:jc w:val="both"/>
        <w:rPr>
          <w:rFonts w:ascii="Bookman Old Style" w:hAnsi="Bookman Old Style" w:cs="Arial"/>
          <w:spacing w:val="-6"/>
          <w:sz w:val="16"/>
          <w:szCs w:val="16"/>
          <w:lang w:val="es-BO"/>
        </w:rPr>
      </w:pPr>
    </w:p>
    <w:p w:rsidR="007A39C3" w:rsidRPr="007A39C3" w:rsidRDefault="007A39C3" w:rsidP="009751D2">
      <w:pPr>
        <w:numPr>
          <w:ilvl w:val="1"/>
          <w:numId w:val="45"/>
        </w:numPr>
        <w:tabs>
          <w:tab w:val="num" w:pos="720"/>
        </w:tabs>
        <w:ind w:left="720" w:hanging="720"/>
        <w:jc w:val="both"/>
        <w:rPr>
          <w:rFonts w:ascii="Bookman Old Style" w:hAnsi="Bookman Old Style" w:cs="Arial"/>
          <w:b/>
          <w:sz w:val="16"/>
          <w:szCs w:val="16"/>
          <w:lang w:val="es-BO"/>
        </w:rPr>
      </w:pPr>
      <w:r w:rsidRPr="007A39C3">
        <w:rPr>
          <w:rFonts w:ascii="Bookman Old Style" w:hAnsi="Bookman Old Style" w:cs="Arial"/>
          <w:b/>
          <w:sz w:val="16"/>
          <w:szCs w:val="16"/>
          <w:lang w:val="es-BO"/>
        </w:rPr>
        <w:t xml:space="preserve">Reglas aplicables a la Resolución: </w:t>
      </w:r>
      <w:r w:rsidRPr="007A39C3">
        <w:rPr>
          <w:rFonts w:ascii="Bookman Old Style" w:hAnsi="Bookman Old Style" w:cs="Arial"/>
          <w:sz w:val="16"/>
          <w:szCs w:val="16"/>
          <w:lang w:val="es-BO"/>
        </w:rPr>
        <w:t xml:space="preserve">Para procesar la Resolución del Contrato por cualquiera de las causales señaladas,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 xml:space="preserve">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darán aviso escrito mediante carta notariada, a la otra parte, de su intención de resolver el </w:t>
      </w:r>
      <w:r w:rsidRPr="007A39C3">
        <w:rPr>
          <w:rFonts w:ascii="Bookman Old Style" w:hAnsi="Bookman Old Style" w:cs="Arial"/>
          <w:b/>
          <w:sz w:val="16"/>
          <w:szCs w:val="16"/>
          <w:lang w:val="es-BO"/>
        </w:rPr>
        <w:t>CONTRATO</w:t>
      </w:r>
      <w:r w:rsidRPr="007A39C3">
        <w:rPr>
          <w:rFonts w:ascii="Bookman Old Style" w:hAnsi="Bookman Old Style" w:cs="Arial"/>
          <w:sz w:val="16"/>
          <w:szCs w:val="16"/>
          <w:lang w:val="es-BO"/>
        </w:rPr>
        <w:t>, estableciendo claramente la causal que se aduce.</w:t>
      </w:r>
    </w:p>
    <w:p w:rsidR="007A39C3" w:rsidRPr="007A39C3" w:rsidRDefault="007A39C3" w:rsidP="007A39C3">
      <w:pPr>
        <w:ind w:left="708" w:firstLine="12"/>
        <w:jc w:val="both"/>
        <w:rPr>
          <w:rFonts w:ascii="Bookman Old Style" w:hAnsi="Bookman Old Style" w:cs="Arial"/>
          <w:sz w:val="16"/>
          <w:szCs w:val="16"/>
          <w:lang w:val="es-BO"/>
        </w:rPr>
      </w:pPr>
    </w:p>
    <w:p w:rsidR="007A39C3" w:rsidRPr="007A39C3" w:rsidRDefault="007A39C3" w:rsidP="007A39C3">
      <w:pPr>
        <w:ind w:left="708" w:firstLine="12"/>
        <w:jc w:val="both"/>
        <w:rPr>
          <w:rFonts w:ascii="Bookman Old Style" w:hAnsi="Bookman Old Style" w:cs="Arial"/>
          <w:sz w:val="16"/>
          <w:szCs w:val="16"/>
          <w:lang w:val="es-BO"/>
        </w:rPr>
      </w:pPr>
      <w:r w:rsidRPr="007A39C3">
        <w:rPr>
          <w:rFonts w:ascii="Bookman Old Style" w:hAnsi="Bookman Old Style" w:cs="Arial"/>
          <w:sz w:val="16"/>
          <w:szCs w:val="16"/>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A39C3" w:rsidRPr="007A39C3" w:rsidRDefault="007A39C3" w:rsidP="007A39C3">
      <w:pPr>
        <w:ind w:left="708" w:firstLine="12"/>
        <w:jc w:val="both"/>
        <w:rPr>
          <w:rFonts w:ascii="Bookman Old Style" w:hAnsi="Bookman Old Style" w:cs="Arial"/>
          <w:sz w:val="16"/>
          <w:szCs w:val="16"/>
          <w:lang w:val="es-BO"/>
        </w:rPr>
      </w:pPr>
    </w:p>
    <w:p w:rsidR="007A39C3" w:rsidRPr="007A39C3" w:rsidRDefault="007A39C3" w:rsidP="007A39C3">
      <w:pPr>
        <w:ind w:left="708" w:firstLine="12"/>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contrario, si al vencimiento del término de los quince (15) días no existe ninguna respuesta, el proceso de resolución continuará a cuyo fin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según quién haya requerido la resolución del contrato, notificará mediante carta notariada a la otra parte, que la resolución del contrato se ha hecho efectiva. </w:t>
      </w:r>
    </w:p>
    <w:p w:rsidR="007A39C3" w:rsidRPr="007A39C3" w:rsidRDefault="007A39C3" w:rsidP="007A39C3">
      <w:pPr>
        <w:ind w:left="708" w:firstLine="12"/>
        <w:jc w:val="both"/>
        <w:rPr>
          <w:rFonts w:ascii="Bookman Old Style" w:hAnsi="Bookman Old Style" w:cs="Arial"/>
          <w:sz w:val="16"/>
          <w:szCs w:val="16"/>
          <w:lang w:val="es-BO"/>
        </w:rPr>
      </w:pPr>
    </w:p>
    <w:p w:rsidR="007A39C3" w:rsidRPr="007A39C3" w:rsidRDefault="007A39C3" w:rsidP="007A39C3">
      <w:pPr>
        <w:ind w:left="708" w:firstLine="12"/>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Esta carta dará lugar a que: cuando la resolución sea por causales imputables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 consolide en favor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la garantía de Cumplimiento de </w:t>
      </w:r>
      <w:r w:rsidRPr="007A39C3">
        <w:rPr>
          <w:rFonts w:ascii="Bookman Old Style" w:hAnsi="Bookman Old Style" w:cs="Arial"/>
          <w:b/>
          <w:bCs/>
          <w:sz w:val="16"/>
          <w:szCs w:val="16"/>
          <w:lang w:val="es-BO"/>
        </w:rPr>
        <w:t>CONTRATO</w:t>
      </w:r>
      <w:r w:rsidRPr="007A39C3">
        <w:rPr>
          <w:rFonts w:ascii="Bookman Old Style" w:hAnsi="Bookman Old Style" w:cs="Arial"/>
          <w:sz w:val="16"/>
          <w:szCs w:val="16"/>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rsidR="007A39C3" w:rsidRPr="007A39C3" w:rsidRDefault="007A39C3" w:rsidP="007A39C3">
      <w:pPr>
        <w:ind w:left="708" w:firstLine="12"/>
        <w:jc w:val="both"/>
        <w:rPr>
          <w:rFonts w:ascii="Bookman Old Style" w:hAnsi="Bookman Old Style" w:cs="Arial"/>
          <w:sz w:val="16"/>
          <w:szCs w:val="16"/>
          <w:lang w:val="es-BO"/>
        </w:rPr>
      </w:pPr>
    </w:p>
    <w:p w:rsidR="007A39C3" w:rsidRPr="007A39C3" w:rsidRDefault="007A39C3" w:rsidP="007A39C3">
      <w:pPr>
        <w:ind w:left="708" w:firstLine="12"/>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a solicitud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procederá a establecer y certificar los montos reembolsables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por concepto de trabajos satisfactoriamente ejecutados y de los materiales, equipamiento e instalaciones temporales aptos para su utilización en la prosecución de los trabajos si corresponde.</w:t>
      </w:r>
    </w:p>
    <w:p w:rsidR="007A39C3" w:rsidRPr="007A39C3" w:rsidRDefault="007A39C3" w:rsidP="007A39C3">
      <w:pPr>
        <w:ind w:firstLine="708"/>
        <w:jc w:val="both"/>
        <w:rPr>
          <w:rFonts w:ascii="Bookman Old Style" w:hAnsi="Bookman Old Style" w:cs="Arial"/>
          <w:sz w:val="16"/>
          <w:szCs w:val="16"/>
          <w:lang w:val="es-BO"/>
        </w:rPr>
      </w:pPr>
    </w:p>
    <w:p w:rsidR="007A39C3" w:rsidRPr="007A39C3" w:rsidRDefault="007A39C3" w:rsidP="007A39C3">
      <w:pPr>
        <w:ind w:left="708"/>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este caso no se reconocerá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gastos de desmovilización de ninguna naturaleza. Con base en la planilla o certificado de cómputo final de volúmenes de obra, materiales, equipamiento, e instalaciones temporales, emitida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preparará la planilla o Certificado Final, estableciendo saldos en favor o en contra para su respectivo pago o cobro de las garantías pertinentes.</w:t>
      </w:r>
    </w:p>
    <w:p w:rsidR="007A39C3" w:rsidRPr="007A39C3" w:rsidRDefault="007A39C3" w:rsidP="007A39C3">
      <w:pPr>
        <w:ind w:left="708"/>
        <w:jc w:val="both"/>
        <w:rPr>
          <w:rFonts w:ascii="Bookman Old Style" w:hAnsi="Bookman Old Style" w:cs="Arial"/>
          <w:sz w:val="16"/>
          <w:szCs w:val="16"/>
          <w:lang w:val="es-BO"/>
        </w:rPr>
      </w:pPr>
    </w:p>
    <w:p w:rsidR="007A39C3" w:rsidRPr="007A39C3" w:rsidRDefault="007A39C3" w:rsidP="007A39C3">
      <w:pPr>
        <w:ind w:left="708"/>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Solo en caso que la resolución no sea originada por negligencia del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éste tendrá derecho a una evaluación de los gastos proporcionales que demande el levantamiento de la instalación de faenas para la ejecución de la obra y los compromisos adquiridos por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para su equipamiento contra la presentación de documentos probatorios y certificados.</w:t>
      </w:r>
    </w:p>
    <w:p w:rsidR="007A39C3" w:rsidRPr="007A39C3" w:rsidRDefault="007A39C3" w:rsidP="007A39C3">
      <w:pPr>
        <w:ind w:left="708"/>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VIGÉSIMA SEGUNDA.- (SOLUCIÓN DE CONTROVERSIAS). </w:t>
      </w:r>
      <w:r w:rsidRPr="007A39C3">
        <w:rPr>
          <w:rFonts w:ascii="Bookman Old Style" w:hAnsi="Bookman Old Style" w:cs="Arial"/>
          <w:sz w:val="16"/>
          <w:szCs w:val="16"/>
          <w:lang w:val="es-BO"/>
        </w:rPr>
        <w:t>En caso de surgir controversias sobre los derechos y obligaciones de las partes durante la ejecución del presente contrato, las partes acudirán a los términos y condiciones del contrato, DBC, propuesta adjudicada, sometidas a la Jurisdicción Coactiva Fiscal.</w:t>
      </w:r>
    </w:p>
    <w:p w:rsidR="007A39C3" w:rsidRPr="007A39C3" w:rsidRDefault="007A39C3" w:rsidP="007A39C3">
      <w:pPr>
        <w:jc w:val="both"/>
        <w:rPr>
          <w:rFonts w:ascii="Bookman Old Style" w:hAnsi="Bookman Old Style"/>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VIGÉSIMA TERCERA.- (MODIFICACIONES AL CONTRATO). </w:t>
      </w:r>
      <w:r w:rsidRPr="007A39C3">
        <w:rPr>
          <w:rFonts w:ascii="Bookman Old Style" w:hAnsi="Bookman Old Style" w:cs="Arial"/>
          <w:sz w:val="16"/>
          <w:szCs w:val="16"/>
          <w:lang w:val="es-BO"/>
        </w:rPr>
        <w:t>Los términos y condiciones contenidas en este Contrato no podrán ser modificados unilateralmente, excepto en los casos y mediante los instrumentos previstos de forma expresa en el presente Contrato.</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center"/>
        <w:rPr>
          <w:rFonts w:ascii="Bookman Old Style" w:hAnsi="Bookman Old Style" w:cs="Arial"/>
          <w:b/>
          <w:sz w:val="16"/>
          <w:szCs w:val="16"/>
          <w:lang w:val="es-BO"/>
        </w:rPr>
      </w:pPr>
      <w:r w:rsidRPr="007A39C3">
        <w:rPr>
          <w:rFonts w:ascii="Bookman Old Style" w:hAnsi="Bookman Old Style" w:cs="Arial"/>
          <w:b/>
          <w:sz w:val="16"/>
          <w:szCs w:val="16"/>
          <w:lang w:val="es-BO"/>
        </w:rPr>
        <w:t>II. CONDICIONES PARTICULARES DEL CONTRATO</w:t>
      </w: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VIGÉSIMA CUARTA.- (REPRESENTANTE DEL </w:t>
      </w:r>
      <w:r w:rsidRPr="007A39C3">
        <w:rPr>
          <w:rFonts w:ascii="Bookman Old Style" w:hAnsi="Bookman Old Style" w:cs="Arial"/>
          <w:b/>
          <w:bCs/>
          <w:sz w:val="16"/>
          <w:szCs w:val="16"/>
          <w:lang w:val="es-BO"/>
        </w:rPr>
        <w:t>CONTRATISTA</w:t>
      </w:r>
      <w:r w:rsidRPr="007A39C3">
        <w:rPr>
          <w:rFonts w:ascii="Bookman Old Style" w:hAnsi="Bookman Old Style" w:cs="Arial"/>
          <w:b/>
          <w:sz w:val="16"/>
          <w:szCs w:val="16"/>
          <w:lang w:val="es-BO"/>
        </w:rPr>
        <w:t xml:space="preserve">).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designa como su representante legal en obra, al </w:t>
      </w:r>
      <w:r w:rsidRPr="007A39C3">
        <w:rPr>
          <w:rFonts w:ascii="Bookman Old Style" w:hAnsi="Bookman Old Style" w:cs="Arial"/>
          <w:b/>
          <w:bCs/>
          <w:sz w:val="16"/>
          <w:szCs w:val="16"/>
          <w:lang w:val="es-BO"/>
        </w:rPr>
        <w:t>SUPERINTENDENTE</w:t>
      </w:r>
      <w:r w:rsidRPr="007A39C3">
        <w:rPr>
          <w:rFonts w:ascii="Bookman Old Style" w:hAnsi="Bookman Old Style"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7A39C3">
        <w:rPr>
          <w:rFonts w:ascii="Bookman Old Style" w:hAnsi="Bookman Old Style" w:cs="Arial"/>
          <w:b/>
          <w:bCs/>
          <w:sz w:val="16"/>
          <w:szCs w:val="16"/>
          <w:lang w:val="es-BO"/>
        </w:rPr>
        <w:t>FISCALIZACIÓN</w:t>
      </w:r>
      <w:r w:rsidRPr="007A39C3">
        <w:rPr>
          <w:rFonts w:ascii="Bookman Old Style" w:hAnsi="Bookman Old Style" w:cs="Arial"/>
          <w:sz w:val="16"/>
          <w:szCs w:val="16"/>
          <w:lang w:val="es-BO"/>
        </w:rPr>
        <w:t xml:space="preserve">, para que ésta comunique y presente al </w:t>
      </w:r>
      <w:r w:rsidRPr="007A39C3">
        <w:rPr>
          <w:rFonts w:ascii="Bookman Old Style" w:hAnsi="Bookman Old Style" w:cs="Arial"/>
          <w:b/>
          <w:bCs/>
          <w:sz w:val="16"/>
          <w:szCs w:val="16"/>
          <w:lang w:val="es-BO"/>
        </w:rPr>
        <w:t>SUPERINTENDENTE</w:t>
      </w:r>
      <w:r w:rsidRPr="007A39C3">
        <w:rPr>
          <w:rFonts w:ascii="Bookman Old Style" w:hAnsi="Bookman Old Style" w:cs="Arial"/>
          <w:sz w:val="16"/>
          <w:szCs w:val="16"/>
          <w:lang w:val="es-BO"/>
        </w:rPr>
        <w:t xml:space="preserve"> a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SUPERINTENDENTE</w:t>
      </w:r>
      <w:r w:rsidRPr="007A39C3">
        <w:rPr>
          <w:rFonts w:ascii="Bookman Old Style" w:hAnsi="Bookman Old Style" w:cs="Arial"/>
          <w:sz w:val="16"/>
          <w:szCs w:val="16"/>
          <w:lang w:val="es-BO"/>
        </w:rPr>
        <w:t xml:space="preserve"> de obra tendrá residencia en el lugar en que se ejecuta la obra, prestará servicios a tiempo completo y está facultado para:</w:t>
      </w:r>
    </w:p>
    <w:p w:rsidR="007A39C3" w:rsidRPr="007A39C3" w:rsidRDefault="007A39C3" w:rsidP="007A39C3">
      <w:pPr>
        <w:ind w:hanging="11"/>
        <w:jc w:val="both"/>
        <w:rPr>
          <w:rFonts w:ascii="Bookman Old Style" w:hAnsi="Bookman Old Style" w:cs="Arial"/>
          <w:sz w:val="16"/>
          <w:szCs w:val="16"/>
          <w:lang w:val="es-BO"/>
        </w:rPr>
      </w:pPr>
    </w:p>
    <w:p w:rsidR="007A39C3" w:rsidRPr="007A39C3" w:rsidRDefault="007A39C3" w:rsidP="009751D2">
      <w:pPr>
        <w:numPr>
          <w:ilvl w:val="3"/>
          <w:numId w:val="46"/>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t>Dirigir la realización de la obra.</w:t>
      </w:r>
    </w:p>
    <w:p w:rsidR="007A39C3" w:rsidRPr="007A39C3" w:rsidRDefault="007A39C3" w:rsidP="009751D2">
      <w:pPr>
        <w:numPr>
          <w:ilvl w:val="3"/>
          <w:numId w:val="46"/>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Representar al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en la ejecución de la obra durante toda su vigencia.</w:t>
      </w:r>
    </w:p>
    <w:p w:rsidR="007A39C3" w:rsidRPr="007A39C3" w:rsidRDefault="007A39C3" w:rsidP="009751D2">
      <w:pPr>
        <w:numPr>
          <w:ilvl w:val="3"/>
          <w:numId w:val="46"/>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Mantener permanentemente informada a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sobre todos los aspectos relacionados con la obra.</w:t>
      </w:r>
    </w:p>
    <w:p w:rsidR="007A39C3" w:rsidRPr="007A39C3" w:rsidRDefault="007A39C3" w:rsidP="009751D2">
      <w:pPr>
        <w:numPr>
          <w:ilvl w:val="3"/>
          <w:numId w:val="46"/>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Mantener coordinación permanente y efectiva con la Oficina Central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9751D2">
      <w:pPr>
        <w:numPr>
          <w:ilvl w:val="3"/>
          <w:numId w:val="46"/>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lastRenderedPageBreak/>
        <w:t xml:space="preserve">Presentar el Organigrama completo del personal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asignado a la obra.</w:t>
      </w:r>
    </w:p>
    <w:p w:rsidR="007A39C3" w:rsidRPr="007A39C3" w:rsidRDefault="007A39C3" w:rsidP="009751D2">
      <w:pPr>
        <w:numPr>
          <w:ilvl w:val="3"/>
          <w:numId w:val="46"/>
        </w:numPr>
        <w:tabs>
          <w:tab w:val="num" w:pos="1440"/>
        </w:tabs>
        <w:ind w:left="1440"/>
        <w:jc w:val="both"/>
        <w:rPr>
          <w:rFonts w:ascii="Bookman Old Style" w:hAnsi="Bookman Old Style" w:cs="Arial"/>
          <w:sz w:val="16"/>
          <w:szCs w:val="16"/>
          <w:lang w:val="es-BO"/>
        </w:rPr>
      </w:pPr>
      <w:r w:rsidRPr="007A39C3">
        <w:rPr>
          <w:rFonts w:ascii="Bookman Old Style" w:hAnsi="Bookman Old Style" w:cs="Arial"/>
          <w:sz w:val="16"/>
          <w:szCs w:val="16"/>
          <w:lang w:val="es-BO"/>
        </w:rPr>
        <w:t>Es el responsable del control de asistencia, así como de la conducta y ética profesional de todo el personal bajo su dependencia, con autoridad para asumir medidas correctivas en caso necesario.</w:t>
      </w: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de ausencia temporal de la obra, por causas emergentes del presente contrato, u otras de fuerza mayor o caso fortuito, con conocimiento y autorización de la </w:t>
      </w:r>
      <w:r w:rsidRPr="007A39C3">
        <w:rPr>
          <w:rFonts w:ascii="Bookman Old Style" w:hAnsi="Bookman Old Style" w:cs="Arial"/>
          <w:b/>
          <w:sz w:val="16"/>
          <w:szCs w:val="16"/>
          <w:lang w:val="es-BO"/>
        </w:rPr>
        <w:t xml:space="preserve">ENTIDAD </w:t>
      </w:r>
      <w:r w:rsidRPr="007A39C3">
        <w:rPr>
          <w:rFonts w:ascii="Bookman Old Style" w:hAnsi="Bookman Old Style" w:cs="Arial"/>
          <w:sz w:val="16"/>
          <w:szCs w:val="16"/>
          <w:lang w:val="es-BO"/>
        </w:rPr>
        <w:t xml:space="preserve">a través de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asumirá esas funciones el profesional inmediato inferior, con total autoridad para actuar en legal representación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ind w:hanging="11"/>
        <w:jc w:val="both"/>
        <w:rPr>
          <w:rFonts w:ascii="Bookman Old Style" w:hAnsi="Bookman Old Style" w:cs="Arial"/>
          <w:sz w:val="16"/>
          <w:szCs w:val="16"/>
          <w:lang w:val="es-BO"/>
        </w:rPr>
      </w:pP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Esta Suplencia será temporal y no debe exceder los treinta (30) días hábiles, salvo casos de gravedad, caso contrario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deberá proceder a sustituir al </w:t>
      </w:r>
      <w:r w:rsidRPr="007A39C3">
        <w:rPr>
          <w:rFonts w:ascii="Bookman Old Style" w:hAnsi="Bookman Old Style" w:cs="Arial"/>
          <w:b/>
          <w:bCs/>
          <w:sz w:val="16"/>
          <w:szCs w:val="16"/>
          <w:lang w:val="es-BO"/>
        </w:rPr>
        <w:t>SUPERINTENDENTE</w:t>
      </w:r>
      <w:r w:rsidRPr="007A39C3">
        <w:rPr>
          <w:rFonts w:ascii="Bookman Old Style" w:hAnsi="Bookman Old Style" w:cs="Arial"/>
          <w:sz w:val="16"/>
          <w:szCs w:val="16"/>
          <w:lang w:val="es-BO"/>
        </w:rPr>
        <w:t xml:space="preserve">, presentando a consideración de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una terna de profesionales de similar o mejor calificación que el que será reemplazado.</w:t>
      </w:r>
    </w:p>
    <w:p w:rsidR="007A39C3" w:rsidRPr="007A39C3" w:rsidRDefault="007A39C3" w:rsidP="007A39C3">
      <w:pPr>
        <w:ind w:hanging="11"/>
        <w:jc w:val="both"/>
        <w:rPr>
          <w:rFonts w:ascii="Bookman Old Style" w:hAnsi="Bookman Old Style" w:cs="Arial"/>
          <w:sz w:val="16"/>
          <w:szCs w:val="16"/>
          <w:lang w:val="es-BO"/>
        </w:rPr>
      </w:pP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Una vez que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 xml:space="preserve">acepte por escrito al nuevo </w:t>
      </w:r>
      <w:r w:rsidRPr="007A39C3">
        <w:rPr>
          <w:rFonts w:ascii="Bookman Old Style" w:hAnsi="Bookman Old Style" w:cs="Arial"/>
          <w:b/>
          <w:bCs/>
          <w:sz w:val="16"/>
          <w:szCs w:val="16"/>
          <w:lang w:val="es-BO"/>
        </w:rPr>
        <w:t>SUPERINTENDENTE</w:t>
      </w:r>
      <w:r w:rsidRPr="007A39C3">
        <w:rPr>
          <w:rFonts w:ascii="Bookman Old Style" w:hAnsi="Bookman Old Style" w:cs="Arial"/>
          <w:sz w:val="16"/>
          <w:szCs w:val="16"/>
          <w:lang w:val="es-BO"/>
        </w:rPr>
        <w:t>, éste recién entrará en ejercicio de la función, cualquier acto anterior es nulo.</w:t>
      </w: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VIGÉSIMA QUINTA.- (LIBRO DE ÓRDENES DE TRABAJO). </w:t>
      </w:r>
      <w:r w:rsidRPr="007A39C3">
        <w:rPr>
          <w:rFonts w:ascii="Bookman Old Style" w:hAnsi="Bookman Old Style" w:cs="Arial"/>
          <w:sz w:val="16"/>
          <w:szCs w:val="16"/>
          <w:lang w:val="es-BO"/>
        </w:rPr>
        <w:t xml:space="preserve">Bajo su responsabilidad y en la obra,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llevará un Libro de Órdenes de Trabajo con páginas numeradas y dos copias, el mismo que deberá ser </w:t>
      </w:r>
      <w:proofErr w:type="spellStart"/>
      <w:r w:rsidRPr="007A39C3">
        <w:rPr>
          <w:rFonts w:ascii="Bookman Old Style" w:hAnsi="Bookman Old Style" w:cs="Arial"/>
          <w:sz w:val="16"/>
          <w:szCs w:val="16"/>
          <w:lang w:val="es-BO"/>
        </w:rPr>
        <w:t>aperturado</w:t>
      </w:r>
      <w:proofErr w:type="spellEnd"/>
      <w:r w:rsidRPr="007A39C3">
        <w:rPr>
          <w:rFonts w:ascii="Bookman Old Style" w:hAnsi="Bookman Old Style" w:cs="Arial"/>
          <w:sz w:val="16"/>
          <w:szCs w:val="16"/>
          <w:lang w:val="es-BO"/>
        </w:rPr>
        <w:t xml:space="preserve"> con participación de Notario de Fe Pública en la fecha en que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reciba la Orden de Proceder.                                                                                                   </w:t>
      </w:r>
    </w:p>
    <w:p w:rsidR="007A39C3" w:rsidRPr="007A39C3" w:rsidRDefault="007A39C3" w:rsidP="007A39C3">
      <w:pPr>
        <w:ind w:hanging="11"/>
        <w:jc w:val="both"/>
        <w:rPr>
          <w:rFonts w:ascii="Bookman Old Style" w:hAnsi="Bookman Old Style" w:cs="Arial"/>
          <w:sz w:val="16"/>
          <w:szCs w:val="16"/>
          <w:lang w:val="es-BO"/>
        </w:rPr>
      </w:pP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este libro 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 xml:space="preserve">anotará las instrucciones, órdenes y observaciones impartidas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que se refieran a los trabajos, cada orden llevará fecha y firma del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y la constancia firmada del Superintendente de Obra de haberla recibido.</w:t>
      </w:r>
    </w:p>
    <w:p w:rsidR="007A39C3" w:rsidRPr="007A39C3" w:rsidRDefault="007A39C3" w:rsidP="007A39C3">
      <w:pPr>
        <w:ind w:hanging="11"/>
        <w:jc w:val="both"/>
        <w:rPr>
          <w:rFonts w:ascii="Bookman Old Style" w:hAnsi="Bookman Old Style" w:cs="Arial"/>
          <w:sz w:val="16"/>
          <w:szCs w:val="16"/>
          <w:lang w:val="es-BO"/>
        </w:rPr>
      </w:pP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Superintendente de Obra también podrá utilizar el Libro de Órdenes para comunicar al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 xml:space="preserve">actividades de la obra, firmando en constancia y 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 xml:space="preserve">tomará conocimiento registrando también su firma y respuesta o instrucción si corresponde. Si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desea representar una orden escrita en el Libro de Órdenes, deberá hacerla conocer a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 xml:space="preserve">por intermedio del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 xml:space="preserve">en forma escrita en el Libro de Órdenes, dentro de dos (2) días subsiguientes a la fecha de dicha orden, en caso contrario, quedará sobreentendido que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acepta tácitamente la orden sin derecho a reclamación posterior.</w:t>
      </w:r>
    </w:p>
    <w:p w:rsidR="007A39C3" w:rsidRPr="007A39C3" w:rsidRDefault="007A39C3" w:rsidP="007A39C3">
      <w:pPr>
        <w:ind w:hanging="11"/>
        <w:jc w:val="both"/>
        <w:rPr>
          <w:rFonts w:ascii="Bookman Old Style" w:hAnsi="Bookman Old Style" w:cs="Arial"/>
          <w:sz w:val="16"/>
          <w:szCs w:val="16"/>
          <w:lang w:val="es-BO"/>
        </w:rPr>
      </w:pP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Asimismo,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está facultado para hacer conocer al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se pronuncie de forma objetiva.</w:t>
      </w:r>
    </w:p>
    <w:p w:rsidR="007A39C3" w:rsidRPr="007A39C3" w:rsidRDefault="007A39C3" w:rsidP="007A39C3">
      <w:pPr>
        <w:ind w:hanging="11"/>
        <w:jc w:val="both"/>
        <w:rPr>
          <w:rFonts w:ascii="Bookman Old Style" w:hAnsi="Bookman Old Style" w:cs="Arial"/>
          <w:sz w:val="16"/>
          <w:szCs w:val="16"/>
          <w:lang w:val="es-BO"/>
        </w:rPr>
      </w:pP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original del Libro de Órdenes, será entregado a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 xml:space="preserve">a tiempo de la Recepción Definitiva de la obra, quedando una copia en poder del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 xml:space="preserve">y otra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Las comunicaciones cursadas entre partes, sólo entrarán en vigor cuando sean efectuadas y entregadas por escrito, a través del Libro de Órdenes o notas oficiales.</w:t>
      </w:r>
    </w:p>
    <w:p w:rsidR="007A39C3" w:rsidRPr="007A39C3" w:rsidRDefault="007A39C3" w:rsidP="007A39C3">
      <w:pPr>
        <w:ind w:hanging="11"/>
        <w:jc w:val="both"/>
        <w:rPr>
          <w:rFonts w:ascii="Bookman Old Style" w:hAnsi="Bookman Old Style" w:cs="Arial"/>
          <w:sz w:val="16"/>
          <w:szCs w:val="16"/>
          <w:lang w:val="es-BO"/>
        </w:rPr>
      </w:pPr>
    </w:p>
    <w:p w:rsidR="007A39C3" w:rsidRPr="007A39C3" w:rsidRDefault="007A39C3" w:rsidP="007A39C3">
      <w:pPr>
        <w:ind w:left="11" w:hanging="11"/>
        <w:jc w:val="both"/>
        <w:rPr>
          <w:rFonts w:ascii="Bookman Old Style" w:hAnsi="Bookman Old Style" w:cs="Arial"/>
          <w:b/>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sz w:val="16"/>
          <w:szCs w:val="16"/>
          <w:lang w:val="es-BO"/>
        </w:rPr>
        <w:t xml:space="preserve">CONTRATISTA </w:t>
      </w:r>
      <w:r w:rsidRPr="007A39C3">
        <w:rPr>
          <w:rFonts w:ascii="Bookman Old Style" w:hAnsi="Bookman Old Style" w:cs="Arial"/>
          <w:sz w:val="16"/>
          <w:szCs w:val="16"/>
          <w:lang w:val="es-BO"/>
        </w:rPr>
        <w:t xml:space="preserve">tiene la obligación de mantener el Libro de Órdenes en el lugar de ejecución de la obra, salvo instrucción escrita del </w:t>
      </w:r>
      <w:r w:rsidRPr="007A39C3">
        <w:rPr>
          <w:rFonts w:ascii="Bookman Old Style" w:hAnsi="Bookman Old Style" w:cs="Arial"/>
          <w:b/>
          <w:sz w:val="16"/>
          <w:szCs w:val="16"/>
          <w:lang w:val="es-BO"/>
        </w:rPr>
        <w:t>SUPERVISOR</w:t>
      </w:r>
      <w:r w:rsidRPr="007A39C3">
        <w:rPr>
          <w:rFonts w:ascii="Bookman Old Style" w:hAnsi="Bookman Old Style" w:cs="Arial"/>
          <w:sz w:val="16"/>
          <w:szCs w:val="16"/>
          <w:lang w:val="es-BO"/>
        </w:rPr>
        <w:t xml:space="preserve"> con conocimiento del </w:t>
      </w:r>
      <w:r w:rsidRPr="007A39C3">
        <w:rPr>
          <w:rFonts w:ascii="Bookman Old Style" w:hAnsi="Bookman Old Style" w:cs="Arial"/>
          <w:b/>
          <w:sz w:val="16"/>
          <w:szCs w:val="16"/>
          <w:lang w:val="es-BO"/>
        </w:rPr>
        <w:t>FISCAL DE OBRA.</w:t>
      </w:r>
    </w:p>
    <w:p w:rsidR="007A39C3" w:rsidRPr="007A39C3" w:rsidRDefault="007A39C3" w:rsidP="007A39C3">
      <w:pPr>
        <w:ind w:hanging="11"/>
        <w:jc w:val="both"/>
        <w:rPr>
          <w:rFonts w:ascii="Bookman Old Style" w:hAnsi="Bookman Old Style" w:cs="Arial"/>
          <w:b/>
          <w:sz w:val="16"/>
          <w:szCs w:val="16"/>
          <w:lang w:val="es-BO"/>
        </w:rPr>
      </w:pPr>
      <w:r w:rsidRPr="007A39C3">
        <w:rPr>
          <w:rFonts w:ascii="Bookman Old Style" w:hAnsi="Bookman Old Style" w:cs="Arial"/>
          <w:b/>
          <w:sz w:val="16"/>
          <w:szCs w:val="16"/>
          <w:lang w:val="es-BO"/>
        </w:rPr>
        <w:t> </w:t>
      </w:r>
    </w:p>
    <w:p w:rsidR="007A39C3" w:rsidRPr="007A39C3" w:rsidRDefault="007A39C3" w:rsidP="007A39C3">
      <w:pPr>
        <w:ind w:hanging="11"/>
        <w:jc w:val="both"/>
        <w:rPr>
          <w:rFonts w:ascii="Bookman Old Style" w:hAnsi="Bookman Old Style" w:cs="Arial"/>
          <w:sz w:val="16"/>
          <w:szCs w:val="16"/>
          <w:lang w:val="es-BO"/>
        </w:rPr>
      </w:pPr>
      <w:r w:rsidRPr="007A39C3">
        <w:rPr>
          <w:rFonts w:ascii="Bookman Old Style" w:hAnsi="Bookman Old Style" w:cs="Arial"/>
          <w:b/>
          <w:sz w:val="16"/>
          <w:szCs w:val="16"/>
          <w:lang w:val="es-BO"/>
        </w:rPr>
        <w:t>VIGÉSIMA SEXTA.- (</w:t>
      </w:r>
      <w:r w:rsidRPr="007A39C3">
        <w:rPr>
          <w:rFonts w:ascii="Bookman Old Style" w:hAnsi="Bookman Old Style" w:cs="Arial"/>
          <w:b/>
          <w:bCs/>
          <w:sz w:val="16"/>
          <w:szCs w:val="16"/>
          <w:lang w:val="es-BO"/>
        </w:rPr>
        <w:t>FISCALIZACIÓN</w:t>
      </w:r>
      <w:r w:rsidRPr="007A39C3">
        <w:rPr>
          <w:rFonts w:ascii="Bookman Old Style" w:hAnsi="Bookman Old Style" w:cs="Arial"/>
          <w:b/>
          <w:sz w:val="16"/>
          <w:szCs w:val="16"/>
          <w:lang w:val="es-BO"/>
        </w:rPr>
        <w:t xml:space="preserve"> Y </w:t>
      </w:r>
      <w:r w:rsidRPr="007A39C3">
        <w:rPr>
          <w:rFonts w:ascii="Bookman Old Style" w:hAnsi="Bookman Old Style" w:cs="Arial"/>
          <w:b/>
          <w:bCs/>
          <w:sz w:val="16"/>
          <w:szCs w:val="16"/>
          <w:lang w:val="es-BO"/>
        </w:rPr>
        <w:t>SUPERVISIÓN</w:t>
      </w:r>
      <w:r w:rsidRPr="007A39C3">
        <w:rPr>
          <w:rFonts w:ascii="Bookman Old Style" w:hAnsi="Bookman Old Style" w:cs="Arial"/>
          <w:b/>
          <w:sz w:val="16"/>
          <w:szCs w:val="16"/>
          <w:lang w:val="es-BO"/>
        </w:rPr>
        <w:t xml:space="preserve"> DE LA OBRA)</w:t>
      </w:r>
    </w:p>
    <w:p w:rsidR="007A39C3" w:rsidRPr="007A39C3" w:rsidRDefault="007A39C3" w:rsidP="007A39C3">
      <w:pPr>
        <w:ind w:left="720" w:hanging="720"/>
        <w:jc w:val="both"/>
        <w:rPr>
          <w:rFonts w:ascii="Bookman Old Style" w:hAnsi="Bookman Old Style" w:cs="Arial"/>
          <w:sz w:val="16"/>
          <w:szCs w:val="16"/>
          <w:lang w:val="es-BO"/>
        </w:rPr>
      </w:pPr>
      <w:r w:rsidRPr="007A39C3">
        <w:rPr>
          <w:rFonts w:ascii="Bookman Old Style" w:hAnsi="Bookman Old Style" w:cs="Arial"/>
          <w:b/>
          <w:sz w:val="16"/>
          <w:szCs w:val="16"/>
          <w:lang w:val="es-BO"/>
        </w:rPr>
        <w:t>26.1</w:t>
      </w:r>
      <w:r w:rsidRPr="007A39C3">
        <w:rPr>
          <w:rFonts w:ascii="Bookman Old Style" w:hAnsi="Bookman Old Style" w:cs="Arial"/>
          <w:b/>
          <w:sz w:val="16"/>
          <w:szCs w:val="16"/>
          <w:lang w:val="es-BO"/>
        </w:rPr>
        <w:tab/>
      </w:r>
      <w:r w:rsidRPr="007A39C3">
        <w:rPr>
          <w:rFonts w:ascii="Bookman Old Style" w:hAnsi="Bookman Old Style" w:cs="Arial"/>
          <w:b/>
          <w:bCs/>
          <w:sz w:val="16"/>
          <w:szCs w:val="16"/>
          <w:lang w:val="es-BO"/>
        </w:rPr>
        <w:t>FISCALIZACIÓN</w:t>
      </w:r>
      <w:r w:rsidRPr="007A39C3">
        <w:rPr>
          <w:rFonts w:ascii="Bookman Old Style" w:hAnsi="Bookman Old Style" w:cs="Arial"/>
          <w:b/>
          <w:sz w:val="16"/>
          <w:szCs w:val="16"/>
          <w:lang w:val="es-BO"/>
        </w:rPr>
        <w:t xml:space="preserve">: </w:t>
      </w:r>
      <w:r w:rsidRPr="007A39C3">
        <w:rPr>
          <w:rFonts w:ascii="Bookman Old Style" w:hAnsi="Bookman Old Style" w:cs="Arial"/>
          <w:sz w:val="16"/>
          <w:szCs w:val="16"/>
          <w:lang w:val="es-BO"/>
        </w:rPr>
        <w:t xml:space="preserve">Los trabajos materia del presente </w:t>
      </w:r>
      <w:r w:rsidRPr="007A39C3">
        <w:rPr>
          <w:rFonts w:ascii="Bookman Old Style" w:hAnsi="Bookman Old Style" w:cs="Arial"/>
          <w:b/>
          <w:sz w:val="16"/>
          <w:szCs w:val="16"/>
          <w:lang w:val="es-BO"/>
        </w:rPr>
        <w:t>CONTRATO</w:t>
      </w:r>
      <w:r w:rsidRPr="007A39C3">
        <w:rPr>
          <w:rFonts w:ascii="Bookman Old Style" w:hAnsi="Bookman Old Style" w:cs="Arial"/>
          <w:sz w:val="16"/>
          <w:szCs w:val="16"/>
          <w:lang w:val="es-BO"/>
        </w:rPr>
        <w:t xml:space="preserve"> estarán sujetos a la </w:t>
      </w:r>
      <w:r w:rsidRPr="007A39C3">
        <w:rPr>
          <w:rFonts w:ascii="Bookman Old Style" w:hAnsi="Bookman Old Style" w:cs="Arial"/>
          <w:b/>
          <w:bCs/>
          <w:sz w:val="16"/>
          <w:szCs w:val="16"/>
          <w:lang w:val="es-BO"/>
        </w:rPr>
        <w:t>FISCALIZACIÓN</w:t>
      </w:r>
      <w:r w:rsidRPr="007A39C3">
        <w:rPr>
          <w:rFonts w:ascii="Bookman Old Style" w:hAnsi="Bookman Old Style" w:cs="Arial"/>
          <w:sz w:val="16"/>
          <w:szCs w:val="16"/>
          <w:lang w:val="es-BO"/>
        </w:rPr>
        <w:t xml:space="preserve"> permanente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quien nombrará como </w:t>
      </w:r>
      <w:r w:rsidRPr="007A39C3">
        <w:rPr>
          <w:rFonts w:ascii="Bookman Old Style" w:hAnsi="Bookman Old Style" w:cs="Arial"/>
          <w:b/>
          <w:bCs/>
          <w:sz w:val="16"/>
          <w:szCs w:val="16"/>
          <w:lang w:val="es-BO"/>
        </w:rPr>
        <w:t xml:space="preserve">FISCAL DE OBRA </w:t>
      </w:r>
      <w:r w:rsidRPr="007A39C3">
        <w:rPr>
          <w:rFonts w:ascii="Bookman Old Style" w:hAnsi="Bookman Old Style" w:cs="Arial"/>
          <w:sz w:val="16"/>
          <w:szCs w:val="16"/>
          <w:lang w:val="es-BO"/>
        </w:rPr>
        <w:t>a un ____________</w:t>
      </w:r>
      <w:r w:rsidRPr="007A39C3">
        <w:rPr>
          <w:rFonts w:ascii="Bookman Old Style" w:hAnsi="Bookman Old Style" w:cs="Arial"/>
          <w:b/>
          <w:i/>
          <w:sz w:val="16"/>
          <w:szCs w:val="16"/>
          <w:lang w:val="es-BO"/>
        </w:rPr>
        <w:t xml:space="preserve"> (registrar la especialidad del profesional)</w:t>
      </w:r>
      <w:r w:rsidRPr="007A39C3">
        <w:rPr>
          <w:rFonts w:ascii="Bookman Old Style" w:hAnsi="Bookman Old Style" w:cs="Arial"/>
          <w:sz w:val="16"/>
          <w:szCs w:val="16"/>
          <w:lang w:val="es-BO"/>
        </w:rPr>
        <w:t xml:space="preserve"> quien tendrá a su cargo:</w:t>
      </w:r>
    </w:p>
    <w:p w:rsidR="007A39C3" w:rsidRPr="007A39C3" w:rsidRDefault="007A39C3" w:rsidP="007A39C3">
      <w:pPr>
        <w:ind w:left="720" w:hanging="720"/>
        <w:jc w:val="both"/>
        <w:rPr>
          <w:rFonts w:ascii="Bookman Old Style" w:hAnsi="Bookman Old Style" w:cs="Arial"/>
          <w:sz w:val="16"/>
          <w:szCs w:val="16"/>
          <w:lang w:val="es-BO"/>
        </w:rPr>
      </w:pPr>
    </w:p>
    <w:p w:rsidR="007A39C3" w:rsidRPr="007A39C3" w:rsidRDefault="007A39C3" w:rsidP="009751D2">
      <w:pPr>
        <w:numPr>
          <w:ilvl w:val="0"/>
          <w:numId w:val="47"/>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Exigir a través del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el cumplimiento del Contrato de Obra.</w:t>
      </w:r>
    </w:p>
    <w:p w:rsidR="007A39C3" w:rsidRPr="007A39C3" w:rsidRDefault="007A39C3" w:rsidP="009751D2">
      <w:pPr>
        <w:numPr>
          <w:ilvl w:val="0"/>
          <w:numId w:val="47"/>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Exigir directamente el cumplimiento del Contrato de </w:t>
      </w:r>
      <w:r w:rsidRPr="007A39C3">
        <w:rPr>
          <w:rFonts w:ascii="Bookman Old Style" w:hAnsi="Bookman Old Style" w:cs="Arial"/>
          <w:b/>
          <w:bCs/>
          <w:sz w:val="16"/>
          <w:szCs w:val="16"/>
          <w:lang w:val="es-BO"/>
        </w:rPr>
        <w:t>SUPERVISIÓN TÉCNICA</w:t>
      </w:r>
      <w:r w:rsidRPr="007A39C3">
        <w:rPr>
          <w:rFonts w:ascii="Bookman Old Style" w:hAnsi="Bookman Old Style" w:cs="Arial"/>
          <w:sz w:val="16"/>
          <w:szCs w:val="16"/>
          <w:lang w:val="es-BO"/>
        </w:rPr>
        <w:t xml:space="preserve">, realizando seguimiento y control de los actos del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 xml:space="preserve">en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Técnica de la Obra.</w:t>
      </w:r>
    </w:p>
    <w:p w:rsidR="007A39C3" w:rsidRPr="007A39C3" w:rsidRDefault="007A39C3" w:rsidP="009751D2">
      <w:pPr>
        <w:numPr>
          <w:ilvl w:val="0"/>
          <w:numId w:val="47"/>
        </w:numPr>
        <w:jc w:val="both"/>
        <w:rPr>
          <w:rFonts w:ascii="Bookman Old Style" w:hAnsi="Bookman Old Style" w:cs="Arial"/>
          <w:sz w:val="16"/>
          <w:szCs w:val="16"/>
          <w:lang w:val="es-BO"/>
        </w:rPr>
      </w:pPr>
      <w:r w:rsidRPr="007A39C3">
        <w:rPr>
          <w:rFonts w:ascii="Bookman Old Style" w:hAnsi="Bookman Old Style" w:cs="Arial"/>
          <w:sz w:val="16"/>
          <w:szCs w:val="16"/>
          <w:lang w:val="es-BO"/>
        </w:rPr>
        <w:t>Exigir el buen uso de los recursos asignados a la Obra.</w:t>
      </w:r>
    </w:p>
    <w:p w:rsidR="007A39C3" w:rsidRPr="007A39C3" w:rsidRDefault="007A39C3" w:rsidP="009751D2">
      <w:pPr>
        <w:numPr>
          <w:ilvl w:val="0"/>
          <w:numId w:val="47"/>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Tomar conocimiento y en su caso pedir aclaraciones pertinentes sobre los Certificados de Obra aprobados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9751D2">
      <w:pPr>
        <w:numPr>
          <w:ilvl w:val="0"/>
          <w:numId w:val="47"/>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Coordinar todos los asuntos relacionados con los Contratos de Construcción y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w:t>
      </w:r>
    </w:p>
    <w:p w:rsidR="007A39C3" w:rsidRPr="007A39C3" w:rsidRDefault="007A39C3" w:rsidP="007A39C3">
      <w:pPr>
        <w:ind w:left="709"/>
        <w:jc w:val="both"/>
        <w:rPr>
          <w:rFonts w:ascii="Bookman Old Style" w:hAnsi="Bookman Old Style" w:cs="Arial"/>
          <w:sz w:val="16"/>
          <w:szCs w:val="16"/>
          <w:lang w:val="es-BO"/>
        </w:rPr>
      </w:pPr>
    </w:p>
    <w:p w:rsidR="007A39C3" w:rsidRPr="007A39C3" w:rsidRDefault="007A39C3" w:rsidP="007A39C3">
      <w:pPr>
        <w:ind w:left="709"/>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 xml:space="preserve">FISCAL </w:t>
      </w:r>
      <w:r w:rsidRPr="007A39C3">
        <w:rPr>
          <w:rFonts w:ascii="Bookman Old Style" w:hAnsi="Bookman Old Style" w:cs="Arial"/>
          <w:sz w:val="16"/>
          <w:szCs w:val="16"/>
          <w:lang w:val="es-BO"/>
        </w:rPr>
        <w:t xml:space="preserve">tiene funciones diferentes a las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por lo que no está facultado para suplantar en el ejercicio de sus específicas funciones y responsabilidades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ind w:left="709"/>
        <w:jc w:val="both"/>
        <w:rPr>
          <w:rFonts w:ascii="Bookman Old Style" w:hAnsi="Bookman Old Style" w:cs="Arial"/>
          <w:sz w:val="16"/>
          <w:szCs w:val="16"/>
          <w:lang w:val="es-BO"/>
        </w:rPr>
      </w:pPr>
    </w:p>
    <w:p w:rsidR="007A39C3" w:rsidRPr="007A39C3" w:rsidRDefault="007A39C3" w:rsidP="009751D2">
      <w:pPr>
        <w:numPr>
          <w:ilvl w:val="1"/>
          <w:numId w:val="48"/>
        </w:numPr>
        <w:jc w:val="both"/>
        <w:rPr>
          <w:rFonts w:ascii="Bookman Old Style" w:hAnsi="Bookman Old Style" w:cs="Arial"/>
          <w:spacing w:val="-3"/>
          <w:sz w:val="16"/>
          <w:szCs w:val="16"/>
          <w:lang w:val="es-BO"/>
        </w:rPr>
      </w:pPr>
      <w:r w:rsidRPr="007A39C3">
        <w:rPr>
          <w:rFonts w:ascii="Bookman Old Style" w:hAnsi="Bookman Old Style" w:cs="Arial"/>
          <w:b/>
          <w:sz w:val="16"/>
          <w:szCs w:val="16"/>
          <w:lang w:val="es-BO"/>
        </w:rPr>
        <w:t xml:space="preserve">Reemplazo del </w:t>
      </w:r>
      <w:r w:rsidRPr="007A39C3">
        <w:rPr>
          <w:rFonts w:ascii="Bookman Old Style" w:hAnsi="Bookman Old Style" w:cs="Arial"/>
          <w:b/>
          <w:bCs/>
          <w:sz w:val="16"/>
          <w:szCs w:val="16"/>
          <w:lang w:val="es-BO"/>
        </w:rPr>
        <w:t>FISCAL DE OBRAS</w:t>
      </w:r>
      <w:r w:rsidRPr="007A39C3">
        <w:rPr>
          <w:rFonts w:ascii="Bookman Old Style" w:hAnsi="Bookman Old Style" w:cs="Arial"/>
          <w:b/>
          <w:sz w:val="16"/>
          <w:szCs w:val="16"/>
          <w:lang w:val="es-BO"/>
        </w:rPr>
        <w:t xml:space="preserve"> y </w:t>
      </w:r>
      <w:r w:rsidRPr="007A39C3">
        <w:rPr>
          <w:rFonts w:ascii="Bookman Old Style" w:hAnsi="Bookman Old Style" w:cs="Arial"/>
          <w:b/>
          <w:bCs/>
          <w:sz w:val="16"/>
          <w:szCs w:val="16"/>
          <w:lang w:val="es-BO"/>
        </w:rPr>
        <w:t xml:space="preserve">SUPERVISOR: </w:t>
      </w:r>
      <w:r w:rsidRPr="007A39C3">
        <w:rPr>
          <w:rFonts w:ascii="Bookman Old Style" w:hAnsi="Bookman Old Style" w:cs="Arial"/>
          <w:spacing w:val="-3"/>
          <w:sz w:val="16"/>
          <w:szCs w:val="16"/>
          <w:lang w:val="es-BO"/>
        </w:rPr>
        <w:t xml:space="preserve">En caso de renuncia o muerte del </w:t>
      </w:r>
      <w:r w:rsidRPr="007A39C3">
        <w:rPr>
          <w:rFonts w:ascii="Bookman Old Style" w:hAnsi="Bookman Old Style" w:cs="Arial"/>
          <w:b/>
          <w:bCs/>
          <w:spacing w:val="-3"/>
          <w:sz w:val="16"/>
          <w:szCs w:val="16"/>
          <w:lang w:val="es-BO"/>
        </w:rPr>
        <w:t>FISCAL DE OBRAS</w:t>
      </w:r>
      <w:r w:rsidRPr="007A39C3">
        <w:rPr>
          <w:rFonts w:ascii="Bookman Old Style" w:hAnsi="Bookman Old Style" w:cs="Arial"/>
          <w:spacing w:val="-3"/>
          <w:sz w:val="16"/>
          <w:szCs w:val="16"/>
          <w:lang w:val="es-BO"/>
        </w:rPr>
        <w:t xml:space="preserve">, o en caso de que la </w:t>
      </w:r>
      <w:r w:rsidRPr="007A39C3">
        <w:rPr>
          <w:rFonts w:ascii="Bookman Old Style" w:hAnsi="Bookman Old Style" w:cs="Arial"/>
          <w:b/>
          <w:bCs/>
          <w:sz w:val="16"/>
          <w:szCs w:val="16"/>
          <w:lang w:val="es-BO"/>
        </w:rPr>
        <w:t>ENTIDAD</w:t>
      </w:r>
      <w:r w:rsidRPr="007A39C3">
        <w:rPr>
          <w:rFonts w:ascii="Bookman Old Style" w:hAnsi="Bookman Old Style" w:cs="Arial"/>
          <w:spacing w:val="-3"/>
          <w:sz w:val="16"/>
          <w:szCs w:val="16"/>
          <w:lang w:val="es-BO"/>
        </w:rPr>
        <w:t xml:space="preserve"> y el </w:t>
      </w:r>
      <w:r w:rsidRPr="007A39C3">
        <w:rPr>
          <w:rFonts w:ascii="Bookman Old Style" w:hAnsi="Bookman Old Style" w:cs="Arial"/>
          <w:b/>
          <w:bCs/>
          <w:spacing w:val="-3"/>
          <w:sz w:val="16"/>
          <w:szCs w:val="16"/>
          <w:lang w:val="es-BO"/>
        </w:rPr>
        <w:t>CONTRATISTA</w:t>
      </w:r>
      <w:r w:rsidRPr="007A39C3">
        <w:rPr>
          <w:rFonts w:ascii="Bookman Old Style" w:hAnsi="Bookman Old Style" w:cs="Arial"/>
          <w:spacing w:val="-3"/>
          <w:sz w:val="16"/>
          <w:szCs w:val="16"/>
          <w:lang w:val="es-BO"/>
        </w:rPr>
        <w:t xml:space="preserve"> coincidieran en que el </w:t>
      </w:r>
      <w:r w:rsidRPr="007A39C3">
        <w:rPr>
          <w:rFonts w:ascii="Bookman Old Style" w:hAnsi="Bookman Old Style" w:cs="Arial"/>
          <w:b/>
          <w:bCs/>
          <w:spacing w:val="-3"/>
          <w:sz w:val="16"/>
          <w:szCs w:val="16"/>
          <w:lang w:val="es-BO"/>
        </w:rPr>
        <w:t>FISCAL DE OBRA</w:t>
      </w:r>
      <w:r w:rsidRPr="007A39C3">
        <w:rPr>
          <w:rFonts w:ascii="Bookman Old Style" w:hAnsi="Bookman Old Style" w:cs="Arial"/>
          <w:spacing w:val="-3"/>
          <w:sz w:val="16"/>
          <w:szCs w:val="16"/>
          <w:lang w:val="es-BO"/>
        </w:rPr>
        <w:t xml:space="preserve"> y/o </w:t>
      </w:r>
      <w:r w:rsidRPr="007A39C3">
        <w:rPr>
          <w:rFonts w:ascii="Bookman Old Style" w:hAnsi="Bookman Old Style" w:cs="Arial"/>
          <w:b/>
          <w:bCs/>
          <w:spacing w:val="-3"/>
          <w:sz w:val="16"/>
          <w:szCs w:val="16"/>
          <w:lang w:val="es-BO"/>
        </w:rPr>
        <w:t>SUPERVISOR</w:t>
      </w:r>
      <w:r w:rsidRPr="007A39C3">
        <w:rPr>
          <w:rFonts w:ascii="Bookman Old Style" w:hAnsi="Bookman Old Style" w:cs="Arial"/>
          <w:spacing w:val="-3"/>
          <w:sz w:val="16"/>
          <w:szCs w:val="16"/>
          <w:lang w:val="es-BO"/>
        </w:rPr>
        <w:t xml:space="preserve"> no está cumpliendo sus funciones de conformidad con las disposiciones del Contrato, un nuevo </w:t>
      </w:r>
      <w:r w:rsidRPr="007A39C3">
        <w:rPr>
          <w:rFonts w:ascii="Bookman Old Style" w:hAnsi="Bookman Old Style" w:cs="Arial"/>
          <w:b/>
          <w:bCs/>
          <w:spacing w:val="-3"/>
          <w:sz w:val="16"/>
          <w:szCs w:val="16"/>
          <w:lang w:val="es-BO"/>
        </w:rPr>
        <w:t>FISCAL DE OBRA</w:t>
      </w:r>
      <w:r w:rsidRPr="007A39C3">
        <w:rPr>
          <w:rFonts w:ascii="Bookman Old Style" w:hAnsi="Bookman Old Style" w:cs="Arial"/>
          <w:spacing w:val="-3"/>
          <w:sz w:val="16"/>
          <w:szCs w:val="16"/>
          <w:lang w:val="es-BO"/>
        </w:rPr>
        <w:t xml:space="preserve"> y/o </w:t>
      </w:r>
      <w:r w:rsidRPr="007A39C3">
        <w:rPr>
          <w:rFonts w:ascii="Bookman Old Style" w:hAnsi="Bookman Old Style" w:cs="Arial"/>
          <w:b/>
          <w:bCs/>
          <w:spacing w:val="-3"/>
          <w:sz w:val="16"/>
          <w:szCs w:val="16"/>
          <w:lang w:val="es-BO"/>
        </w:rPr>
        <w:t>SUPERVISOR</w:t>
      </w:r>
      <w:r w:rsidRPr="007A39C3">
        <w:rPr>
          <w:rFonts w:ascii="Bookman Old Style" w:hAnsi="Bookman Old Style" w:cs="Arial"/>
          <w:spacing w:val="-3"/>
          <w:sz w:val="16"/>
          <w:szCs w:val="16"/>
          <w:lang w:val="es-BO"/>
        </w:rPr>
        <w:t xml:space="preserve"> será nombrado por la </w:t>
      </w:r>
      <w:r w:rsidRPr="007A39C3">
        <w:rPr>
          <w:rFonts w:ascii="Bookman Old Style" w:hAnsi="Bookman Old Style" w:cs="Arial"/>
          <w:b/>
          <w:bCs/>
          <w:sz w:val="16"/>
          <w:szCs w:val="16"/>
          <w:lang w:val="es-BO"/>
        </w:rPr>
        <w:t>ENTIDAD</w:t>
      </w:r>
      <w:r w:rsidRPr="007A39C3">
        <w:rPr>
          <w:rFonts w:ascii="Bookman Old Style" w:hAnsi="Bookman Old Style" w:cs="Arial"/>
          <w:spacing w:val="-3"/>
          <w:sz w:val="16"/>
          <w:szCs w:val="16"/>
          <w:lang w:val="es-BO"/>
        </w:rPr>
        <w:t>.</w:t>
      </w:r>
    </w:p>
    <w:p w:rsidR="007A39C3" w:rsidRPr="007A39C3" w:rsidRDefault="007A39C3" w:rsidP="007A39C3">
      <w:pPr>
        <w:jc w:val="both"/>
        <w:rPr>
          <w:rFonts w:ascii="Bookman Old Style" w:hAnsi="Bookman Old Style" w:cs="Arial"/>
          <w:spacing w:val="-3"/>
          <w:sz w:val="16"/>
          <w:szCs w:val="16"/>
          <w:lang w:val="es-BO"/>
        </w:rPr>
      </w:pPr>
    </w:p>
    <w:p w:rsidR="007A39C3" w:rsidRPr="007A39C3" w:rsidRDefault="007A39C3" w:rsidP="009751D2">
      <w:pPr>
        <w:numPr>
          <w:ilvl w:val="1"/>
          <w:numId w:val="48"/>
        </w:numPr>
        <w:jc w:val="both"/>
        <w:rPr>
          <w:rFonts w:ascii="Bookman Old Style" w:hAnsi="Bookman Old Style" w:cs="Arial"/>
          <w:sz w:val="16"/>
          <w:szCs w:val="16"/>
          <w:lang w:val="es-BO"/>
        </w:rPr>
      </w:pPr>
      <w:r w:rsidRPr="007A39C3">
        <w:rPr>
          <w:rFonts w:ascii="Bookman Old Style" w:hAnsi="Bookman Old Style" w:cs="Arial"/>
          <w:b/>
          <w:sz w:val="16"/>
          <w:szCs w:val="16"/>
          <w:lang w:val="es-BO"/>
        </w:rPr>
        <w:tab/>
      </w:r>
      <w:r w:rsidRPr="007A39C3">
        <w:rPr>
          <w:rFonts w:ascii="Bookman Old Style" w:hAnsi="Bookman Old Style" w:cs="Arial"/>
          <w:b/>
          <w:bCs/>
          <w:sz w:val="16"/>
          <w:szCs w:val="16"/>
          <w:lang w:val="es-BO"/>
        </w:rPr>
        <w:t>SUPERVISIÓN</w:t>
      </w:r>
      <w:r w:rsidRPr="007A39C3">
        <w:rPr>
          <w:rFonts w:ascii="Bookman Old Style" w:hAnsi="Bookman Old Style" w:cs="Arial"/>
          <w:b/>
          <w:sz w:val="16"/>
          <w:szCs w:val="16"/>
          <w:lang w:val="es-BO"/>
        </w:rPr>
        <w:t xml:space="preserve"> TÉCNICA: </w:t>
      </w:r>
      <w:r w:rsidRPr="007A39C3">
        <w:rPr>
          <w:rFonts w:ascii="Bookman Old Style" w:hAnsi="Bookman Old Style" w:cs="Arial"/>
          <w:sz w:val="16"/>
          <w:szCs w:val="16"/>
          <w:lang w:val="es-BO"/>
        </w:rPr>
        <w:t xml:space="preserve">La </w:t>
      </w:r>
      <w:r w:rsidRPr="007A39C3">
        <w:rPr>
          <w:rFonts w:ascii="Bookman Old Style" w:hAnsi="Bookman Old Style" w:cs="Arial"/>
          <w:b/>
          <w:bCs/>
          <w:sz w:val="16"/>
          <w:szCs w:val="16"/>
          <w:lang w:val="es-BO"/>
        </w:rPr>
        <w:t xml:space="preserve">SUPERVISIÓN </w:t>
      </w:r>
      <w:r w:rsidRPr="007A39C3">
        <w:rPr>
          <w:rFonts w:ascii="Bookman Old Style" w:hAnsi="Bookman Old Style" w:cs="Arial"/>
          <w:sz w:val="16"/>
          <w:szCs w:val="16"/>
          <w:lang w:val="es-BO"/>
        </w:rPr>
        <w:t>de la Obra será realizada por _________________</w:t>
      </w:r>
      <w:r w:rsidRPr="007A39C3">
        <w:rPr>
          <w:rFonts w:ascii="Bookman Old Style" w:hAnsi="Bookman Old Style" w:cs="Arial"/>
          <w:b/>
          <w:i/>
          <w:sz w:val="16"/>
          <w:szCs w:val="16"/>
          <w:lang w:val="es-BO"/>
        </w:rPr>
        <w:t xml:space="preserve">(Registrar si se trata de un Consultor individual, una Firma Consultora o Asociación de Firmas Consultoras) </w:t>
      </w:r>
      <w:r w:rsidRPr="007A39C3">
        <w:rPr>
          <w:rFonts w:ascii="Bookman Old Style" w:hAnsi="Bookman Old Style" w:cs="Arial"/>
          <w:sz w:val="16"/>
          <w:szCs w:val="16"/>
          <w:lang w:val="es-BO"/>
        </w:rPr>
        <w:t xml:space="preserve">contratada para el efecto, denominada en este Contrato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con todas las facultades inherentes al buen desempeño de las funciones de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e inspección técnica, teniendo entre ellas las siguientes a título indicativo y no limitativo:</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0"/>
          <w:numId w:val="49"/>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Organizar y dirigir la oficina regional del </w:t>
      </w:r>
      <w:r w:rsidRPr="007A39C3">
        <w:rPr>
          <w:rFonts w:ascii="Bookman Old Style" w:hAnsi="Bookman Old Style" w:cs="Arial"/>
          <w:b/>
          <w:bCs/>
          <w:sz w:val="16"/>
          <w:szCs w:val="16"/>
          <w:lang w:val="es-BO"/>
        </w:rPr>
        <w:t xml:space="preserve">SUPERVISOR </w:t>
      </w:r>
      <w:r w:rsidRPr="007A39C3">
        <w:rPr>
          <w:rFonts w:ascii="Bookman Old Style" w:hAnsi="Bookman Old Style" w:cs="Arial"/>
          <w:sz w:val="16"/>
          <w:szCs w:val="16"/>
          <w:lang w:val="es-BO"/>
        </w:rPr>
        <w:t>en el mismo lugar de la Obra.</w:t>
      </w:r>
    </w:p>
    <w:p w:rsidR="007A39C3" w:rsidRPr="007A39C3" w:rsidRDefault="007A39C3" w:rsidP="009751D2">
      <w:pPr>
        <w:numPr>
          <w:ilvl w:val="0"/>
          <w:numId w:val="49"/>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Estudiar e interpretar técnicamente los planos y especificaciones para su correcta aplicación por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9751D2">
      <w:pPr>
        <w:numPr>
          <w:ilvl w:val="0"/>
          <w:numId w:val="49"/>
        </w:numPr>
        <w:jc w:val="both"/>
        <w:rPr>
          <w:rFonts w:ascii="Bookman Old Style" w:hAnsi="Bookman Old Style" w:cs="Arial"/>
          <w:sz w:val="16"/>
          <w:szCs w:val="16"/>
          <w:lang w:val="es-BO"/>
        </w:rPr>
      </w:pPr>
      <w:r w:rsidRPr="007A39C3">
        <w:rPr>
          <w:rFonts w:ascii="Bookman Old Style" w:hAnsi="Bookman Old Style" w:cs="Arial"/>
          <w:sz w:val="16"/>
          <w:szCs w:val="16"/>
          <w:lang w:val="es-BO"/>
        </w:rPr>
        <w:lastRenderedPageBreak/>
        <w:t xml:space="preserve">Exigir al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la disponibilidad permanente del Libro de Órdenes de Trabajo, por el cual comunicará al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la iniciación de obra y el proceso de ejecución.</w:t>
      </w:r>
    </w:p>
    <w:p w:rsidR="007A39C3" w:rsidRPr="007A39C3" w:rsidRDefault="007A39C3" w:rsidP="009751D2">
      <w:pPr>
        <w:numPr>
          <w:ilvl w:val="0"/>
          <w:numId w:val="49"/>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Exigir al </w:t>
      </w:r>
      <w:r w:rsidRPr="007A39C3">
        <w:rPr>
          <w:rFonts w:ascii="Bookman Old Style" w:hAnsi="Bookman Old Style" w:cs="Arial"/>
          <w:b/>
          <w:sz w:val="16"/>
          <w:szCs w:val="16"/>
          <w:lang w:val="es-BO"/>
        </w:rPr>
        <w:t xml:space="preserve">CONTRATISTA </w:t>
      </w:r>
      <w:r w:rsidRPr="007A39C3">
        <w:rPr>
          <w:rFonts w:ascii="Bookman Old Style" w:hAnsi="Bookman Old Style" w:cs="Arial"/>
          <w:sz w:val="16"/>
          <w:szCs w:val="16"/>
          <w:lang w:val="es-BO"/>
        </w:rPr>
        <w:t>los respaldos técnicos necesarios, para procesar planillas o certificados de pago.</w:t>
      </w:r>
    </w:p>
    <w:p w:rsidR="007A39C3" w:rsidRPr="007A39C3" w:rsidRDefault="007A39C3" w:rsidP="009751D2">
      <w:pPr>
        <w:numPr>
          <w:ilvl w:val="0"/>
          <w:numId w:val="49"/>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a efectos de su aprobación.</w:t>
      </w:r>
    </w:p>
    <w:p w:rsidR="007A39C3" w:rsidRPr="007A39C3" w:rsidRDefault="007A39C3" w:rsidP="009751D2">
      <w:pPr>
        <w:numPr>
          <w:ilvl w:val="0"/>
          <w:numId w:val="49"/>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Realizar mediciones conjuntas con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de la obra ejecutada y aprobar los Certificados o Planillas de avance de obra. </w:t>
      </w:r>
    </w:p>
    <w:p w:rsidR="007A39C3" w:rsidRPr="007A39C3" w:rsidRDefault="007A39C3" w:rsidP="009751D2">
      <w:pPr>
        <w:numPr>
          <w:ilvl w:val="0"/>
          <w:numId w:val="49"/>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Llevar el control directo de la vigencia y validez de las garantías, a los efectos de requerir oportunamente al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su ampliación (en monto y plazo), o para solicitar a la </w:t>
      </w:r>
      <w:r w:rsidRPr="007A39C3">
        <w:rPr>
          <w:rFonts w:ascii="Bookman Old Style" w:hAnsi="Bookman Old Style" w:cs="Arial"/>
          <w:b/>
          <w:bCs/>
          <w:sz w:val="16"/>
          <w:szCs w:val="16"/>
          <w:lang w:val="es-BO"/>
        </w:rPr>
        <w:t xml:space="preserve">ENTIDAD </w:t>
      </w:r>
      <w:r w:rsidRPr="007A39C3">
        <w:rPr>
          <w:rFonts w:ascii="Bookman Old Style" w:hAnsi="Bookman Old Style" w:cs="Arial"/>
          <w:sz w:val="16"/>
          <w:szCs w:val="16"/>
          <w:lang w:val="es-BO"/>
        </w:rPr>
        <w:t xml:space="preserve">a través del </w:t>
      </w:r>
      <w:r w:rsidRPr="007A39C3">
        <w:rPr>
          <w:rFonts w:ascii="Bookman Old Style" w:hAnsi="Bookman Old Style" w:cs="Arial"/>
          <w:b/>
          <w:bCs/>
          <w:sz w:val="16"/>
          <w:szCs w:val="16"/>
          <w:lang w:val="es-BO"/>
        </w:rPr>
        <w:t>FISCAL</w:t>
      </w:r>
      <w:r w:rsidRPr="007A39C3">
        <w:rPr>
          <w:rFonts w:ascii="Bookman Old Style" w:hAnsi="Bookman Old Style" w:cs="Arial"/>
          <w:sz w:val="16"/>
          <w:szCs w:val="16"/>
          <w:lang w:val="es-BO"/>
        </w:rPr>
        <w:t>, la ejecución de estas cuando corresponda.</w:t>
      </w:r>
    </w:p>
    <w:p w:rsidR="007A39C3" w:rsidRPr="007A39C3" w:rsidRDefault="007A39C3" w:rsidP="007A39C3">
      <w:pPr>
        <w:ind w:left="708"/>
        <w:jc w:val="both"/>
        <w:rPr>
          <w:rFonts w:ascii="Bookman Old Style" w:hAnsi="Bookman Old Style" w:cs="Arial"/>
          <w:sz w:val="16"/>
          <w:szCs w:val="16"/>
          <w:lang w:val="es-BO"/>
        </w:rPr>
      </w:pPr>
    </w:p>
    <w:p w:rsidR="007A39C3" w:rsidRPr="007A39C3" w:rsidRDefault="007A39C3" w:rsidP="007A39C3">
      <w:pPr>
        <w:ind w:left="708"/>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Las atribuciones Técnicas de la </w:t>
      </w:r>
      <w:r w:rsidRPr="007A39C3">
        <w:rPr>
          <w:rFonts w:ascii="Bookman Old Style" w:hAnsi="Bookman Old Style" w:cs="Arial"/>
          <w:b/>
          <w:bCs/>
          <w:sz w:val="16"/>
          <w:szCs w:val="16"/>
          <w:lang w:val="es-BO"/>
        </w:rPr>
        <w:t xml:space="preserve">SUPERVISIÓN </w:t>
      </w:r>
      <w:r w:rsidRPr="007A39C3">
        <w:rPr>
          <w:rFonts w:ascii="Bookman Old Style" w:hAnsi="Bookman Old Style" w:cs="Arial"/>
          <w:sz w:val="16"/>
          <w:szCs w:val="16"/>
          <w:lang w:val="es-BO"/>
        </w:rPr>
        <w:t xml:space="preserve">también están establecidas en sus Términos de Referencia, por lo que deben ser ejercidas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ind w:left="708"/>
        <w:jc w:val="both"/>
        <w:rPr>
          <w:rFonts w:ascii="Bookman Old Style" w:hAnsi="Bookman Old Style" w:cs="Arial"/>
          <w:sz w:val="16"/>
          <w:szCs w:val="16"/>
          <w:lang w:val="es-BO"/>
        </w:rPr>
      </w:pPr>
    </w:p>
    <w:p w:rsidR="007A39C3" w:rsidRPr="007A39C3" w:rsidRDefault="007A39C3" w:rsidP="007A39C3">
      <w:pPr>
        <w:ind w:left="708"/>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Para el eficiente cumplimiento de las tareas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el </w:t>
      </w:r>
      <w:r w:rsidRPr="007A39C3">
        <w:rPr>
          <w:rFonts w:ascii="Bookman Old Style" w:hAnsi="Bookman Old Style" w:cs="Arial"/>
          <w:b/>
          <w:bCs/>
          <w:sz w:val="16"/>
          <w:szCs w:val="16"/>
          <w:lang w:val="es-BO"/>
        </w:rPr>
        <w:t xml:space="preserve">CONTRATISTA </w:t>
      </w:r>
      <w:r w:rsidRPr="007A39C3">
        <w:rPr>
          <w:rFonts w:ascii="Bookman Old Style" w:hAnsi="Bookman Old Style" w:cs="Arial"/>
          <w:bCs/>
          <w:sz w:val="16"/>
          <w:szCs w:val="16"/>
          <w:lang w:val="es-BO"/>
        </w:rPr>
        <w:t xml:space="preserve">deberá </w:t>
      </w:r>
      <w:r w:rsidRPr="007A39C3">
        <w:rPr>
          <w:rFonts w:ascii="Bookman Old Style" w:hAnsi="Bookman Old Style" w:cs="Arial"/>
          <w:sz w:val="16"/>
          <w:szCs w:val="16"/>
          <w:lang w:val="es-BO"/>
        </w:rPr>
        <w:t xml:space="preserve">prestarle todas las facilidades sin restricción ni excepción alguna y pondrá a su disposición, todo lo que se indica en los Servicios de Campo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en los documentos del DBC.</w:t>
      </w:r>
    </w:p>
    <w:p w:rsidR="007A39C3" w:rsidRPr="007A39C3" w:rsidRDefault="007A39C3" w:rsidP="007A39C3">
      <w:pPr>
        <w:ind w:left="708"/>
        <w:jc w:val="both"/>
        <w:rPr>
          <w:rFonts w:ascii="Bookman Old Style" w:hAnsi="Bookman Old Style" w:cs="Arial"/>
          <w:sz w:val="16"/>
          <w:szCs w:val="16"/>
          <w:lang w:val="es-BO"/>
        </w:rPr>
      </w:pPr>
    </w:p>
    <w:p w:rsidR="007A39C3" w:rsidRPr="007A39C3" w:rsidRDefault="007A39C3" w:rsidP="007A39C3">
      <w:pPr>
        <w:ind w:left="708"/>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 </w:t>
      </w:r>
      <w:r w:rsidRPr="007A39C3">
        <w:rPr>
          <w:rFonts w:ascii="Bookman Old Style" w:hAnsi="Bookman Old Style" w:cs="Arial"/>
          <w:b/>
          <w:bCs/>
          <w:sz w:val="16"/>
          <w:szCs w:val="16"/>
          <w:lang w:val="es-BO"/>
        </w:rPr>
        <w:t xml:space="preserve">SUPERVISIÓN </w:t>
      </w:r>
      <w:r w:rsidRPr="007A39C3">
        <w:rPr>
          <w:rFonts w:ascii="Bookman Old Style" w:hAnsi="Bookman Old Style" w:cs="Arial"/>
          <w:sz w:val="16"/>
          <w:szCs w:val="16"/>
          <w:lang w:val="es-BO"/>
        </w:rPr>
        <w:t xml:space="preserve">controlará técnicamente el trabajo del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y le notificará los defectos que encuentre. Dicho control no modificará de manera alguna las obligaciones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xml:space="preserve">, podrá ordenar al </w:t>
      </w:r>
      <w:r w:rsidRPr="007A39C3">
        <w:rPr>
          <w:rFonts w:ascii="Bookman Old Style" w:hAnsi="Bookman Old Style" w:cs="Arial"/>
          <w:b/>
          <w:bCs/>
          <w:sz w:val="16"/>
          <w:szCs w:val="16"/>
          <w:lang w:val="es-BO"/>
        </w:rPr>
        <w:t xml:space="preserve">CONTRATISTA </w:t>
      </w:r>
      <w:r w:rsidRPr="007A39C3">
        <w:rPr>
          <w:rFonts w:ascii="Bookman Old Style" w:hAnsi="Bookman Old Style" w:cs="Arial"/>
          <w:sz w:val="16"/>
          <w:szCs w:val="16"/>
          <w:lang w:val="es-BO"/>
        </w:rPr>
        <w:t xml:space="preserve">que localice un defecto y que exponga y verifique cualquier trabajo que considerare que puede tener algún defecto. En el caso de localizar un defecto la </w:t>
      </w:r>
      <w:r w:rsidRPr="007A39C3">
        <w:rPr>
          <w:rFonts w:ascii="Bookman Old Style" w:hAnsi="Bookman Old Style" w:cs="Arial"/>
          <w:b/>
          <w:bCs/>
          <w:sz w:val="16"/>
          <w:szCs w:val="16"/>
          <w:lang w:val="es-BO"/>
        </w:rPr>
        <w:t xml:space="preserve">SUPERVISIÓN </w:t>
      </w:r>
      <w:r w:rsidRPr="007A39C3">
        <w:rPr>
          <w:rFonts w:ascii="Bookman Old Style" w:hAnsi="Bookman Old Style" w:cs="Arial"/>
          <w:sz w:val="16"/>
          <w:szCs w:val="16"/>
          <w:lang w:val="es-BO"/>
        </w:rPr>
        <w:t>ordenará la corrección del citado defecto.</w:t>
      </w:r>
    </w:p>
    <w:p w:rsidR="007A39C3" w:rsidRPr="007A39C3" w:rsidRDefault="007A39C3" w:rsidP="007A39C3">
      <w:pPr>
        <w:ind w:left="708"/>
        <w:jc w:val="both"/>
        <w:rPr>
          <w:rFonts w:ascii="Bookman Old Style" w:hAnsi="Bookman Old Style" w:cs="Arial"/>
          <w:b/>
          <w:spacing w:val="-3"/>
          <w:sz w:val="16"/>
          <w:szCs w:val="16"/>
          <w:lang w:val="es-BO"/>
        </w:rPr>
      </w:pPr>
    </w:p>
    <w:p w:rsidR="007A39C3" w:rsidRPr="007A39C3" w:rsidRDefault="007A39C3" w:rsidP="007A39C3">
      <w:pPr>
        <w:ind w:left="72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Será responsabilidad directa de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 el control de calidad y el cumplimiento de las especificaciones del contrato.</w:t>
      </w:r>
    </w:p>
    <w:p w:rsidR="007A39C3" w:rsidRPr="007A39C3" w:rsidRDefault="007A39C3" w:rsidP="007A39C3">
      <w:pPr>
        <w:ind w:left="720"/>
        <w:jc w:val="both"/>
        <w:rPr>
          <w:rFonts w:ascii="Bookman Old Style" w:hAnsi="Bookman Old Style" w:cs="Arial"/>
          <w:b/>
          <w:spacing w:val="-3"/>
          <w:sz w:val="16"/>
          <w:szCs w:val="16"/>
          <w:lang w:val="es-BO"/>
        </w:rPr>
      </w:pPr>
    </w:p>
    <w:p w:rsidR="007A39C3" w:rsidRPr="007A39C3" w:rsidRDefault="007A39C3" w:rsidP="009751D2">
      <w:pPr>
        <w:numPr>
          <w:ilvl w:val="1"/>
          <w:numId w:val="48"/>
        </w:numPr>
        <w:jc w:val="both"/>
        <w:rPr>
          <w:rFonts w:ascii="Bookman Old Style" w:hAnsi="Bookman Old Style" w:cs="Arial"/>
          <w:b/>
          <w:spacing w:val="-3"/>
          <w:sz w:val="16"/>
          <w:szCs w:val="16"/>
          <w:lang w:val="es-BO"/>
        </w:rPr>
      </w:pPr>
      <w:r w:rsidRPr="007A39C3">
        <w:rPr>
          <w:rFonts w:ascii="Bookman Old Style" w:hAnsi="Bookman Old Style" w:cs="Arial"/>
          <w:b/>
          <w:sz w:val="16"/>
          <w:szCs w:val="16"/>
          <w:lang w:val="es-BO"/>
        </w:rPr>
        <w:t xml:space="preserve">Conformidad de la obra con los planos: </w:t>
      </w:r>
      <w:r w:rsidRPr="007A39C3">
        <w:rPr>
          <w:rFonts w:ascii="Bookman Old Style" w:hAnsi="Bookman Old Style" w:cs="Arial"/>
          <w:sz w:val="16"/>
          <w:szCs w:val="16"/>
          <w:lang w:val="es-BO"/>
        </w:rPr>
        <w:t xml:space="preserve">Todos los trabajos ejecutados, deberán en todos los casos estar de acuerdo con los detalles indicados en los planos, excepto en los casos dispuestos de otro modo por escrito por la </w:t>
      </w:r>
      <w:r w:rsidRPr="007A39C3">
        <w:rPr>
          <w:rFonts w:ascii="Bookman Old Style" w:hAnsi="Bookman Old Style" w:cs="Arial"/>
          <w:b/>
          <w:bCs/>
          <w:sz w:val="16"/>
          <w:szCs w:val="16"/>
          <w:lang w:val="es-BO"/>
        </w:rPr>
        <w:t>SUPERVISIÓN</w:t>
      </w:r>
      <w:r w:rsidRPr="007A39C3">
        <w:rPr>
          <w:rFonts w:ascii="Bookman Old Style" w:hAnsi="Bookman Old Style" w:cs="Arial"/>
          <w:sz w:val="16"/>
          <w:szCs w:val="16"/>
          <w:lang w:val="es-BO"/>
        </w:rPr>
        <w:t>.</w:t>
      </w:r>
    </w:p>
    <w:p w:rsidR="007A39C3" w:rsidRPr="007A39C3" w:rsidRDefault="007A39C3" w:rsidP="009751D2">
      <w:pPr>
        <w:numPr>
          <w:ilvl w:val="1"/>
          <w:numId w:val="48"/>
        </w:numPr>
        <w:jc w:val="both"/>
        <w:rPr>
          <w:rFonts w:ascii="Bookman Old Style" w:hAnsi="Bookman Old Style" w:cs="Arial"/>
          <w:b/>
          <w:spacing w:val="-3"/>
          <w:sz w:val="16"/>
          <w:szCs w:val="16"/>
          <w:lang w:val="es-BO"/>
        </w:rPr>
      </w:pPr>
      <w:r w:rsidRPr="007A39C3">
        <w:rPr>
          <w:rFonts w:ascii="Bookman Old Style" w:hAnsi="Bookman Old Style" w:cs="Arial"/>
          <w:b/>
          <w:spacing w:val="-3"/>
          <w:sz w:val="16"/>
          <w:szCs w:val="16"/>
          <w:lang w:val="es-BO"/>
        </w:rPr>
        <w:t xml:space="preserve">Trabajos topográficos </w:t>
      </w:r>
      <w:r w:rsidRPr="007A39C3">
        <w:rPr>
          <w:rFonts w:ascii="Bookman Old Style" w:hAnsi="Bookman Old Style" w:cs="Arial"/>
          <w:spacing w:val="-3"/>
          <w:sz w:val="16"/>
          <w:szCs w:val="16"/>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sidRPr="007A39C3">
        <w:rPr>
          <w:rFonts w:ascii="Bookman Old Style" w:hAnsi="Bookman Old Style" w:cs="Arial"/>
          <w:sz w:val="16"/>
          <w:szCs w:val="16"/>
          <w:lang w:val="es-BO"/>
        </w:rPr>
        <w:t xml:space="preserve">estacas u otros elementos que sirven de referencia </w:t>
      </w:r>
      <w:proofErr w:type="spellStart"/>
      <w:r w:rsidRPr="007A39C3">
        <w:rPr>
          <w:rFonts w:ascii="Bookman Old Style" w:hAnsi="Bookman Old Style" w:cs="Arial"/>
          <w:sz w:val="16"/>
          <w:szCs w:val="16"/>
          <w:lang w:val="es-BO"/>
        </w:rPr>
        <w:t>planimétrica</w:t>
      </w:r>
      <w:proofErr w:type="spellEnd"/>
      <w:r w:rsidRPr="007A39C3">
        <w:rPr>
          <w:rFonts w:ascii="Bookman Old Style" w:hAnsi="Bookman Old Style" w:cs="Arial"/>
          <w:sz w:val="16"/>
          <w:szCs w:val="16"/>
          <w:lang w:val="es-BO"/>
        </w:rPr>
        <w:t xml:space="preserve"> o altimétrica del diseño de la obra.</w:t>
      </w:r>
    </w:p>
    <w:p w:rsidR="007A39C3" w:rsidRPr="007A39C3" w:rsidRDefault="007A39C3" w:rsidP="007A39C3">
      <w:pPr>
        <w:ind w:left="720" w:hanging="11"/>
        <w:jc w:val="both"/>
        <w:rPr>
          <w:rFonts w:ascii="Bookman Old Style" w:hAnsi="Bookman Old Style" w:cs="Arial"/>
          <w:sz w:val="16"/>
          <w:szCs w:val="16"/>
          <w:lang w:val="es-BO"/>
        </w:rPr>
      </w:pPr>
    </w:p>
    <w:p w:rsidR="007A39C3" w:rsidRPr="007A39C3" w:rsidRDefault="007A39C3" w:rsidP="007A39C3">
      <w:pPr>
        <w:ind w:left="720" w:hanging="11"/>
        <w:jc w:val="both"/>
        <w:rPr>
          <w:rFonts w:ascii="Bookman Old Style" w:hAnsi="Bookman Old Style" w:cs="Arial"/>
          <w:spacing w:val="-3"/>
          <w:sz w:val="16"/>
          <w:szCs w:val="16"/>
          <w:lang w:val="es-BO"/>
        </w:rPr>
      </w:pPr>
      <w:r w:rsidRPr="007A39C3">
        <w:rPr>
          <w:rFonts w:ascii="Bookman Old Style" w:hAnsi="Bookman Old Style" w:cs="Arial"/>
          <w:sz w:val="16"/>
          <w:szCs w:val="16"/>
          <w:lang w:val="es-BO"/>
        </w:rPr>
        <w:t xml:space="preserve">La </w:t>
      </w:r>
      <w:r w:rsidRPr="007A39C3">
        <w:rPr>
          <w:rFonts w:ascii="Bookman Old Style" w:hAnsi="Bookman Old Style" w:cs="Arial"/>
          <w:b/>
          <w:bCs/>
          <w:sz w:val="16"/>
          <w:szCs w:val="16"/>
          <w:lang w:val="es-BO"/>
        </w:rPr>
        <w:t xml:space="preserve">SUPERVISIÓN </w:t>
      </w:r>
      <w:r w:rsidRPr="007A39C3">
        <w:rPr>
          <w:rFonts w:ascii="Bookman Old Style" w:hAnsi="Bookman Old Style" w:cs="Arial"/>
          <w:sz w:val="16"/>
          <w:szCs w:val="16"/>
          <w:lang w:val="es-BO"/>
        </w:rPr>
        <w:t>procederá a la ejecución y control de los trabajos topográficos iniciales consistentes en el replanteo</w:t>
      </w:r>
      <w:r w:rsidRPr="007A39C3">
        <w:rPr>
          <w:rFonts w:ascii="Bookman Old Style" w:hAnsi="Bookman Old Style" w:cs="Arial"/>
          <w:spacing w:val="-3"/>
          <w:sz w:val="16"/>
          <w:szCs w:val="16"/>
          <w:lang w:val="es-BO"/>
        </w:rPr>
        <w:t xml:space="preserve"> de ejes, nivelación y levantamientos, que servirán de base para la elaboración de órdenes de trabajo.</w:t>
      </w:r>
    </w:p>
    <w:p w:rsidR="007A39C3" w:rsidRPr="007A39C3" w:rsidRDefault="007A39C3" w:rsidP="007A39C3">
      <w:pPr>
        <w:ind w:left="720" w:hanging="11"/>
        <w:jc w:val="both"/>
        <w:rPr>
          <w:rFonts w:ascii="Bookman Old Style" w:hAnsi="Bookman Old Style" w:cs="Arial"/>
          <w:spacing w:val="-3"/>
          <w:sz w:val="16"/>
          <w:szCs w:val="16"/>
          <w:lang w:val="es-BO"/>
        </w:rPr>
      </w:pPr>
    </w:p>
    <w:p w:rsidR="007A39C3" w:rsidRPr="007A39C3" w:rsidRDefault="007A39C3" w:rsidP="007A39C3">
      <w:pPr>
        <w:ind w:left="720" w:hanging="11"/>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Los trabajos topográficos serán considerados como una obligación subsidiaria a la ejecución del contrato por parte del </w:t>
      </w:r>
      <w:r w:rsidRPr="007A39C3">
        <w:rPr>
          <w:rFonts w:ascii="Bookman Old Style" w:hAnsi="Bookman Old Style" w:cs="Arial"/>
          <w:b/>
          <w:spacing w:val="-3"/>
          <w:sz w:val="16"/>
          <w:szCs w:val="16"/>
          <w:lang w:val="es-BO"/>
        </w:rPr>
        <w:t>CONTRATISTA</w:t>
      </w:r>
      <w:r w:rsidRPr="007A39C3">
        <w:rPr>
          <w:rFonts w:ascii="Bookman Old Style" w:hAnsi="Bookman Old Style" w:cs="Arial"/>
          <w:spacing w:val="-3"/>
          <w:sz w:val="16"/>
          <w:szCs w:val="16"/>
          <w:lang w:val="es-BO"/>
        </w:rPr>
        <w:t xml:space="preserve">, por lo tanto, su costo está considerado en los precios unitarios contractuales de los ítems de obra que lo utilizan, por lo que, el </w:t>
      </w:r>
      <w:r w:rsidRPr="007A39C3">
        <w:rPr>
          <w:rFonts w:ascii="Bookman Old Style" w:hAnsi="Bookman Old Style" w:cs="Arial"/>
          <w:b/>
          <w:spacing w:val="-3"/>
          <w:sz w:val="16"/>
          <w:szCs w:val="16"/>
          <w:lang w:val="es-BO"/>
        </w:rPr>
        <w:t>CONTRATISTA</w:t>
      </w:r>
      <w:r w:rsidRPr="007A39C3">
        <w:rPr>
          <w:rFonts w:ascii="Bookman Old Style" w:hAnsi="Bookman Old Style" w:cs="Arial"/>
          <w:spacing w:val="-3"/>
          <w:sz w:val="16"/>
          <w:szCs w:val="16"/>
          <w:lang w:val="es-BO"/>
        </w:rPr>
        <w:t xml:space="preserve"> está obligado a realizar los trabajos topográficos necesarios para la ejecución de las actividades que así lo ameriten, en caso de divergencia con el </w:t>
      </w:r>
      <w:r w:rsidRPr="007A39C3">
        <w:rPr>
          <w:rFonts w:ascii="Bookman Old Style" w:hAnsi="Bookman Old Style" w:cs="Arial"/>
          <w:b/>
          <w:spacing w:val="-3"/>
          <w:sz w:val="16"/>
          <w:szCs w:val="16"/>
          <w:lang w:val="es-BO"/>
        </w:rPr>
        <w:t>SUPERVISOR</w:t>
      </w:r>
      <w:r w:rsidRPr="007A39C3">
        <w:rPr>
          <w:rFonts w:ascii="Bookman Old Style" w:hAnsi="Bookman Old Style" w:cs="Arial"/>
          <w:spacing w:val="-3"/>
          <w:sz w:val="16"/>
          <w:szCs w:val="16"/>
          <w:lang w:val="es-BO"/>
        </w:rPr>
        <w:t xml:space="preserve">, el </w:t>
      </w:r>
      <w:r w:rsidRPr="007A39C3">
        <w:rPr>
          <w:rFonts w:ascii="Bookman Old Style" w:hAnsi="Bookman Old Style" w:cs="Arial"/>
          <w:b/>
          <w:spacing w:val="-3"/>
          <w:sz w:val="16"/>
          <w:szCs w:val="16"/>
          <w:lang w:val="es-BO"/>
        </w:rPr>
        <w:t>FISCAL DE OBRA</w:t>
      </w:r>
      <w:r w:rsidRPr="007A39C3">
        <w:rPr>
          <w:rFonts w:ascii="Bookman Old Style" w:hAnsi="Bookman Old Style" w:cs="Arial"/>
          <w:spacing w:val="-3"/>
          <w:sz w:val="16"/>
          <w:szCs w:val="16"/>
          <w:lang w:val="es-BO"/>
        </w:rPr>
        <w:t xml:space="preserve"> definirá la alternativa correcta.</w:t>
      </w:r>
    </w:p>
    <w:p w:rsidR="007A39C3" w:rsidRPr="007A39C3" w:rsidRDefault="007A39C3" w:rsidP="007A39C3">
      <w:pPr>
        <w:ind w:left="720" w:hanging="11"/>
        <w:jc w:val="both"/>
        <w:rPr>
          <w:rFonts w:ascii="Bookman Old Style" w:hAnsi="Bookman Old Style" w:cs="Arial"/>
          <w:spacing w:val="-3"/>
          <w:sz w:val="16"/>
          <w:szCs w:val="16"/>
          <w:lang w:val="es-BO"/>
        </w:rPr>
      </w:pPr>
    </w:p>
    <w:p w:rsidR="007A39C3" w:rsidRPr="007A39C3" w:rsidRDefault="007A39C3" w:rsidP="009751D2">
      <w:pPr>
        <w:numPr>
          <w:ilvl w:val="1"/>
          <w:numId w:val="48"/>
        </w:numPr>
        <w:jc w:val="both"/>
        <w:rPr>
          <w:rFonts w:ascii="Bookman Old Style" w:hAnsi="Bookman Old Style" w:cs="Arial"/>
          <w:spacing w:val="-3"/>
          <w:sz w:val="16"/>
          <w:szCs w:val="16"/>
          <w:lang w:val="es-BO"/>
        </w:rPr>
      </w:pPr>
      <w:r w:rsidRPr="007A39C3">
        <w:rPr>
          <w:rFonts w:ascii="Bookman Old Style" w:hAnsi="Bookman Old Style" w:cs="Arial"/>
          <w:b/>
          <w:spacing w:val="-3"/>
          <w:sz w:val="16"/>
          <w:szCs w:val="16"/>
          <w:lang w:val="es-BO"/>
        </w:rPr>
        <w:t xml:space="preserve">Inspección de la calidad de los materiales. </w:t>
      </w:r>
      <w:r w:rsidRPr="007A39C3">
        <w:rPr>
          <w:rFonts w:ascii="Bookman Old Style" w:hAnsi="Bookman Old Style" w:cs="Arial"/>
          <w:spacing w:val="-3"/>
          <w:sz w:val="16"/>
          <w:szCs w:val="16"/>
          <w:lang w:val="es-BO"/>
        </w:rPr>
        <w:t xml:space="preserve">Todos los materiales a ser utilizados en la Obra deberán cumplir estrictamente con las Especificaciones Técnicas pertinentes y estarán sujetos a la inspección, examen y ensayos dispuestos por 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 xml:space="preserve">en cualquier momento y en los lugares de producción y/o utilización en la </w:t>
      </w:r>
      <w:r w:rsidRPr="007A39C3">
        <w:rPr>
          <w:rFonts w:ascii="Bookman Old Style" w:hAnsi="Bookman Old Style" w:cs="Arial"/>
          <w:bCs/>
          <w:spacing w:val="-3"/>
          <w:sz w:val="16"/>
          <w:szCs w:val="16"/>
          <w:lang w:val="es-BO"/>
        </w:rPr>
        <w:t>obra</w:t>
      </w:r>
      <w:r w:rsidRPr="007A39C3">
        <w:rPr>
          <w:rFonts w:ascii="Bookman Old Style" w:hAnsi="Bookman Old Style" w:cs="Arial"/>
          <w:spacing w:val="-3"/>
          <w:sz w:val="16"/>
          <w:szCs w:val="16"/>
          <w:lang w:val="es-BO"/>
        </w:rPr>
        <w:t xml:space="preserve">, antes de su incorporación a la misma. Los costos para la realización de ensayos están a cargo del </w:t>
      </w:r>
      <w:r w:rsidRPr="007A39C3">
        <w:rPr>
          <w:rFonts w:ascii="Bookman Old Style" w:hAnsi="Bookman Old Style" w:cs="Arial"/>
          <w:b/>
          <w:spacing w:val="-3"/>
          <w:sz w:val="16"/>
          <w:szCs w:val="16"/>
          <w:lang w:val="es-BO"/>
        </w:rPr>
        <w:t>CONTRATISTA</w:t>
      </w:r>
      <w:r w:rsidRPr="007A39C3">
        <w:rPr>
          <w:rFonts w:ascii="Bookman Old Style" w:hAnsi="Bookman Old Style" w:cs="Arial"/>
          <w:spacing w:val="-3"/>
          <w:sz w:val="16"/>
          <w:szCs w:val="16"/>
          <w:lang w:val="es-BO"/>
        </w:rPr>
        <w:t>.</w:t>
      </w:r>
    </w:p>
    <w:p w:rsidR="007A39C3" w:rsidRPr="007A39C3" w:rsidRDefault="007A39C3" w:rsidP="007A39C3">
      <w:pPr>
        <w:jc w:val="both"/>
        <w:rPr>
          <w:rFonts w:ascii="Bookman Old Style" w:hAnsi="Bookman Old Style" w:cs="Arial"/>
          <w:spacing w:val="-3"/>
          <w:sz w:val="16"/>
          <w:szCs w:val="16"/>
          <w:lang w:val="es-BO"/>
        </w:rPr>
      </w:pPr>
    </w:p>
    <w:p w:rsidR="007A39C3" w:rsidRPr="007A39C3" w:rsidRDefault="007A39C3" w:rsidP="009751D2">
      <w:pPr>
        <w:numPr>
          <w:ilvl w:val="1"/>
          <w:numId w:val="48"/>
        </w:numPr>
        <w:jc w:val="both"/>
        <w:rPr>
          <w:rFonts w:ascii="Bookman Old Style" w:hAnsi="Bookman Old Style" w:cs="Arial"/>
          <w:b/>
          <w:spacing w:val="-3"/>
          <w:sz w:val="16"/>
          <w:szCs w:val="16"/>
          <w:lang w:val="es-BO"/>
        </w:rPr>
      </w:pPr>
      <w:r w:rsidRPr="007A39C3">
        <w:rPr>
          <w:rFonts w:ascii="Bookman Old Style" w:hAnsi="Bookman Old Style" w:cs="Arial"/>
          <w:b/>
          <w:spacing w:val="-3"/>
          <w:sz w:val="16"/>
          <w:szCs w:val="16"/>
          <w:lang w:val="es-BO"/>
        </w:rPr>
        <w:tab/>
        <w:t xml:space="preserve">Suministro de materiales, fuentes de origen. </w:t>
      </w: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deberá proveer todos los materiales requeridos para la realización del Contrato, de fuentes de su elección. Todos los materiales deberán llenar las exigencias de las Especificaciones Técnicas y 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A39C3" w:rsidRPr="007A39C3" w:rsidRDefault="007A39C3" w:rsidP="007A39C3">
      <w:pPr>
        <w:jc w:val="both"/>
        <w:rPr>
          <w:rFonts w:ascii="Bookman Old Style" w:hAnsi="Bookman Old Style" w:cs="Arial"/>
          <w:b/>
          <w:spacing w:val="-3"/>
          <w:sz w:val="16"/>
          <w:szCs w:val="16"/>
          <w:lang w:val="es-BO"/>
        </w:rPr>
      </w:pPr>
    </w:p>
    <w:p w:rsidR="007A39C3" w:rsidRPr="007A39C3" w:rsidRDefault="007A39C3" w:rsidP="009751D2">
      <w:pPr>
        <w:numPr>
          <w:ilvl w:val="1"/>
          <w:numId w:val="48"/>
        </w:numPr>
        <w:jc w:val="both"/>
        <w:rPr>
          <w:rFonts w:ascii="Bookman Old Style" w:hAnsi="Bookman Old Style" w:cs="Arial"/>
          <w:b/>
          <w:spacing w:val="-3"/>
          <w:sz w:val="16"/>
          <w:szCs w:val="16"/>
          <w:lang w:val="es-BO"/>
        </w:rPr>
      </w:pPr>
      <w:r w:rsidRPr="007A39C3">
        <w:rPr>
          <w:rFonts w:ascii="Bookman Old Style" w:hAnsi="Bookman Old Style" w:cs="Arial"/>
          <w:b/>
          <w:spacing w:val="-3"/>
          <w:sz w:val="16"/>
          <w:szCs w:val="16"/>
          <w:lang w:val="es-BO"/>
        </w:rPr>
        <w:tab/>
      </w:r>
      <w:r w:rsidRPr="007A39C3">
        <w:rPr>
          <w:rFonts w:ascii="Bookman Old Style" w:hAnsi="Bookman Old Style" w:cs="Arial"/>
          <w:b/>
          <w:bCs/>
          <w:spacing w:val="-3"/>
          <w:sz w:val="16"/>
          <w:szCs w:val="16"/>
          <w:lang w:val="es-BO"/>
        </w:rPr>
        <w:t>Cumplimiento</w:t>
      </w:r>
      <w:r w:rsidRPr="007A39C3">
        <w:rPr>
          <w:rFonts w:ascii="Bookman Old Style" w:hAnsi="Bookman Old Style" w:cs="Arial"/>
          <w:b/>
          <w:spacing w:val="-3"/>
          <w:sz w:val="16"/>
          <w:szCs w:val="16"/>
          <w:lang w:val="es-BO"/>
        </w:rPr>
        <w:t xml:space="preserve"> de Especificaciones Técnicas. </w:t>
      </w:r>
      <w:r w:rsidRPr="007A39C3">
        <w:rPr>
          <w:rFonts w:ascii="Bookman Old Style" w:hAnsi="Bookman Old Style" w:cs="Arial"/>
          <w:spacing w:val="-3"/>
          <w:sz w:val="16"/>
          <w:szCs w:val="16"/>
          <w:lang w:val="es-BO"/>
        </w:rPr>
        <w:t xml:space="preserve">Es responsabilidad del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cumplir con las especificaciones técnicas del Contrato en cualquier fase de los trabajos, garantizando la correcta ejecución de la </w:t>
      </w:r>
      <w:r w:rsidRPr="007A39C3">
        <w:rPr>
          <w:rFonts w:ascii="Bookman Old Style" w:hAnsi="Bookman Old Style" w:cs="Arial"/>
          <w:b/>
          <w:bCs/>
          <w:spacing w:val="-3"/>
          <w:sz w:val="16"/>
          <w:szCs w:val="16"/>
          <w:lang w:val="es-BO"/>
        </w:rPr>
        <w:t>OBRA</w:t>
      </w:r>
      <w:r w:rsidRPr="007A39C3">
        <w:rPr>
          <w:rFonts w:ascii="Bookman Old Style" w:hAnsi="Bookman Old Style" w:cs="Arial"/>
          <w:spacing w:val="-3"/>
          <w:sz w:val="16"/>
          <w:szCs w:val="16"/>
          <w:lang w:val="es-BO"/>
        </w:rPr>
        <w:t>.</w:t>
      </w:r>
    </w:p>
    <w:p w:rsidR="007A39C3" w:rsidRPr="007A39C3" w:rsidRDefault="007A39C3" w:rsidP="007A39C3">
      <w:pPr>
        <w:jc w:val="both"/>
        <w:rPr>
          <w:rFonts w:ascii="Bookman Old Style" w:hAnsi="Bookman Old Style" w:cs="Arial"/>
          <w:b/>
          <w:spacing w:val="-3"/>
          <w:sz w:val="16"/>
          <w:szCs w:val="16"/>
          <w:lang w:val="es-BO"/>
        </w:rPr>
      </w:pPr>
    </w:p>
    <w:p w:rsidR="007A39C3" w:rsidRPr="007A39C3" w:rsidRDefault="007A39C3" w:rsidP="009751D2">
      <w:pPr>
        <w:numPr>
          <w:ilvl w:val="1"/>
          <w:numId w:val="48"/>
        </w:numPr>
        <w:jc w:val="both"/>
        <w:rPr>
          <w:rFonts w:ascii="Bookman Old Style" w:hAnsi="Bookman Old Style" w:cs="Arial"/>
          <w:b/>
          <w:spacing w:val="-3"/>
          <w:sz w:val="16"/>
          <w:szCs w:val="16"/>
          <w:lang w:val="es-BO"/>
        </w:rPr>
      </w:pPr>
      <w:r w:rsidRPr="007A39C3">
        <w:rPr>
          <w:rFonts w:ascii="Bookman Old Style" w:hAnsi="Bookman Old Style" w:cs="Arial"/>
          <w:b/>
          <w:spacing w:val="-3"/>
          <w:sz w:val="16"/>
          <w:szCs w:val="16"/>
          <w:lang w:val="es-BO"/>
        </w:rPr>
        <w:t xml:space="preserve">Almacenamiento y acopio de materiales. </w:t>
      </w:r>
      <w:r w:rsidRPr="007A39C3">
        <w:rPr>
          <w:rFonts w:ascii="Bookman Old Style" w:hAnsi="Bookman Old Style" w:cs="Arial"/>
          <w:spacing w:val="-3"/>
          <w:sz w:val="16"/>
          <w:szCs w:val="16"/>
          <w:lang w:val="es-BO"/>
        </w:rPr>
        <w:t xml:space="preserve">Los materiales de construcción deberán acopiarse en zonas limpias y aprobadas por la </w:t>
      </w:r>
      <w:r w:rsidRPr="007A39C3">
        <w:rPr>
          <w:rFonts w:ascii="Bookman Old Style" w:hAnsi="Bookman Old Style" w:cs="Arial"/>
          <w:b/>
          <w:bCs/>
          <w:spacing w:val="-3"/>
          <w:sz w:val="16"/>
          <w:szCs w:val="16"/>
          <w:lang w:val="es-BO"/>
        </w:rPr>
        <w:t>SUPERVISIÓN</w:t>
      </w:r>
      <w:r w:rsidRPr="007A39C3">
        <w:rPr>
          <w:rFonts w:ascii="Bookman Old Style" w:hAnsi="Bookman Old Style" w:cs="Arial"/>
          <w:spacing w:val="-3"/>
          <w:sz w:val="16"/>
          <w:szCs w:val="16"/>
          <w:lang w:val="es-BO"/>
        </w:rPr>
        <w:t xml:space="preserve">, de tal forma que se asegure la preservación, calidad y aceptabilidad para la </w:t>
      </w:r>
      <w:r w:rsidRPr="007A39C3">
        <w:rPr>
          <w:rFonts w:ascii="Bookman Old Style" w:hAnsi="Bookman Old Style" w:cs="Arial"/>
          <w:b/>
          <w:bCs/>
          <w:spacing w:val="-3"/>
          <w:sz w:val="16"/>
          <w:szCs w:val="16"/>
          <w:lang w:val="es-BO"/>
        </w:rPr>
        <w:t>OBRA</w:t>
      </w:r>
      <w:r w:rsidRPr="007A39C3">
        <w:rPr>
          <w:rFonts w:ascii="Bookman Old Style" w:hAnsi="Bookman Old Style" w:cs="Arial"/>
          <w:spacing w:val="-3"/>
          <w:sz w:val="16"/>
          <w:szCs w:val="16"/>
          <w:lang w:val="es-BO"/>
        </w:rPr>
        <w:t xml:space="preserve">. Los materiales almacenados, serán inspeccionados y aprobados por 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antes de su uso en la Obra, para verificar si cumplen los requisitos especificados en el momento de ser utilizados.</w:t>
      </w:r>
    </w:p>
    <w:p w:rsidR="007A39C3" w:rsidRPr="007A39C3" w:rsidRDefault="007A39C3" w:rsidP="007A39C3">
      <w:pPr>
        <w:ind w:left="720"/>
        <w:rPr>
          <w:rFonts w:ascii="Bookman Old Style" w:hAnsi="Bookman Old Style" w:cs="Arial"/>
          <w:spacing w:val="-3"/>
          <w:sz w:val="16"/>
          <w:szCs w:val="16"/>
          <w:lang w:val="es-BO"/>
        </w:rPr>
      </w:pPr>
    </w:p>
    <w:p w:rsidR="007A39C3" w:rsidRPr="007A39C3" w:rsidRDefault="007A39C3" w:rsidP="007A39C3">
      <w:pPr>
        <w:ind w:left="705"/>
        <w:jc w:val="both"/>
        <w:rPr>
          <w:rFonts w:ascii="Bookman Old Style" w:hAnsi="Bookman Old Style" w:cs="Arial"/>
          <w:b/>
          <w:spacing w:val="-3"/>
          <w:sz w:val="16"/>
          <w:szCs w:val="16"/>
          <w:lang w:val="es-BO"/>
        </w:rPr>
      </w:pPr>
      <w:r w:rsidRPr="007A39C3">
        <w:rPr>
          <w:rFonts w:ascii="Bookman Old Style" w:hAnsi="Bookman Old Style"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A39C3">
        <w:rPr>
          <w:rFonts w:ascii="Bookman Old Style" w:hAnsi="Bookman Old Style" w:cs="Arial"/>
          <w:b/>
          <w:bCs/>
          <w:spacing w:val="-3"/>
          <w:sz w:val="16"/>
          <w:szCs w:val="16"/>
          <w:lang w:val="es-BO"/>
        </w:rPr>
        <w:t>CONTRATISTA</w:t>
      </w:r>
      <w:r w:rsidRPr="007A39C3">
        <w:rPr>
          <w:rFonts w:ascii="Bookman Old Style" w:hAnsi="Bookman Old Style" w:cs="Arial"/>
          <w:spacing w:val="-3"/>
          <w:sz w:val="16"/>
          <w:szCs w:val="16"/>
          <w:lang w:val="es-BO"/>
        </w:rPr>
        <w:t>.</w:t>
      </w:r>
    </w:p>
    <w:p w:rsidR="007A39C3" w:rsidRPr="007A39C3" w:rsidRDefault="007A39C3" w:rsidP="007A39C3">
      <w:pPr>
        <w:jc w:val="both"/>
        <w:rPr>
          <w:rFonts w:ascii="Bookman Old Style" w:hAnsi="Bookman Old Style" w:cs="Arial"/>
          <w:b/>
          <w:spacing w:val="-3"/>
          <w:sz w:val="16"/>
          <w:szCs w:val="16"/>
          <w:lang w:val="es-BO"/>
        </w:rPr>
      </w:pPr>
    </w:p>
    <w:p w:rsidR="007A39C3" w:rsidRPr="007A39C3" w:rsidRDefault="007A39C3" w:rsidP="009751D2">
      <w:pPr>
        <w:numPr>
          <w:ilvl w:val="1"/>
          <w:numId w:val="48"/>
        </w:numPr>
        <w:jc w:val="both"/>
        <w:rPr>
          <w:rFonts w:ascii="Bookman Old Style" w:hAnsi="Bookman Old Style" w:cs="Arial"/>
          <w:b/>
          <w:spacing w:val="-3"/>
          <w:sz w:val="16"/>
          <w:szCs w:val="16"/>
          <w:lang w:val="es-BO"/>
        </w:rPr>
      </w:pPr>
      <w:r w:rsidRPr="007A39C3">
        <w:rPr>
          <w:rFonts w:ascii="Bookman Old Style" w:hAnsi="Bookman Old Style" w:cs="Arial"/>
          <w:b/>
          <w:spacing w:val="-3"/>
          <w:sz w:val="16"/>
          <w:szCs w:val="16"/>
          <w:lang w:val="es-BO"/>
        </w:rPr>
        <w:tab/>
      </w:r>
      <w:r w:rsidRPr="007A39C3">
        <w:rPr>
          <w:rFonts w:ascii="Bookman Old Style" w:hAnsi="Bookman Old Style" w:cs="Arial"/>
          <w:b/>
          <w:bCs/>
          <w:spacing w:val="-3"/>
          <w:sz w:val="16"/>
          <w:szCs w:val="16"/>
          <w:lang w:val="es-BO"/>
        </w:rPr>
        <w:t xml:space="preserve">Inspección </w:t>
      </w:r>
      <w:r w:rsidRPr="007A39C3">
        <w:rPr>
          <w:rFonts w:ascii="Bookman Old Style" w:hAnsi="Bookman Old Style" w:cs="Arial"/>
          <w:b/>
          <w:spacing w:val="-3"/>
          <w:sz w:val="16"/>
          <w:szCs w:val="16"/>
          <w:lang w:val="es-BO"/>
        </w:rPr>
        <w:t>de la calidad de los trabajos</w:t>
      </w:r>
    </w:p>
    <w:p w:rsidR="007A39C3" w:rsidRPr="007A39C3" w:rsidRDefault="007A39C3" w:rsidP="007A39C3">
      <w:pPr>
        <w:ind w:left="705"/>
        <w:jc w:val="both"/>
        <w:rPr>
          <w:rFonts w:ascii="Bookman Old Style" w:hAnsi="Bookman Old Style" w:cs="Arial"/>
          <w:b/>
          <w:spacing w:val="-3"/>
          <w:sz w:val="16"/>
          <w:szCs w:val="16"/>
          <w:lang w:val="es-BO"/>
        </w:rPr>
      </w:pPr>
    </w:p>
    <w:p w:rsidR="007A39C3" w:rsidRPr="007A39C3" w:rsidRDefault="007A39C3" w:rsidP="009751D2">
      <w:pPr>
        <w:numPr>
          <w:ilvl w:val="0"/>
          <w:numId w:val="50"/>
        </w:numPr>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ejercerá la inspección y control permanente en campo, exigiendo el cumplimiento de las especificaciones técnicas, en todas las fases del trabajo y en toda o cualquier parte de la obra.</w:t>
      </w:r>
    </w:p>
    <w:p w:rsidR="007A39C3" w:rsidRPr="007A39C3" w:rsidRDefault="007A39C3" w:rsidP="009751D2">
      <w:pPr>
        <w:numPr>
          <w:ilvl w:val="0"/>
          <w:numId w:val="50"/>
        </w:numPr>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A39C3" w:rsidRPr="007A39C3" w:rsidRDefault="007A39C3" w:rsidP="009751D2">
      <w:pPr>
        <w:numPr>
          <w:ilvl w:val="0"/>
          <w:numId w:val="50"/>
        </w:numPr>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 xml:space="preserve">estará autorizada para llamar la atención del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 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 xml:space="preserve">deberán ser ratificadas por escrito, en el Libro de Órdenes que para el efecto deberá tener disponible el </w:t>
      </w:r>
      <w:r w:rsidRPr="007A39C3">
        <w:rPr>
          <w:rFonts w:ascii="Bookman Old Style" w:hAnsi="Bookman Old Style" w:cs="Arial"/>
          <w:b/>
          <w:bCs/>
          <w:spacing w:val="-3"/>
          <w:sz w:val="16"/>
          <w:szCs w:val="16"/>
          <w:lang w:val="es-BO"/>
        </w:rPr>
        <w:t>CONTRATISTA</w:t>
      </w:r>
      <w:r w:rsidRPr="007A39C3">
        <w:rPr>
          <w:rFonts w:ascii="Bookman Old Style" w:hAnsi="Bookman Old Style" w:cs="Arial"/>
          <w:spacing w:val="-3"/>
          <w:sz w:val="16"/>
          <w:szCs w:val="16"/>
          <w:lang w:val="es-BO"/>
        </w:rPr>
        <w:t>.</w:t>
      </w:r>
    </w:p>
    <w:p w:rsidR="007A39C3" w:rsidRPr="007A39C3" w:rsidRDefault="007A39C3" w:rsidP="009751D2">
      <w:pPr>
        <w:numPr>
          <w:ilvl w:val="0"/>
          <w:numId w:val="50"/>
        </w:numPr>
        <w:jc w:val="both"/>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xml:space="preserve">Ningún trabajo será cubierto o puesto fuera de vista sin la previa aprobación de la </w:t>
      </w:r>
      <w:r w:rsidRPr="007A39C3">
        <w:rPr>
          <w:rFonts w:ascii="Bookman Old Style" w:hAnsi="Bookman Old Style" w:cs="Arial"/>
          <w:b/>
          <w:bCs/>
          <w:spacing w:val="-3"/>
          <w:sz w:val="16"/>
          <w:szCs w:val="16"/>
          <w:lang w:val="es-BO"/>
        </w:rPr>
        <w:t>SUPERVISIÓN</w:t>
      </w:r>
      <w:r w:rsidRPr="007A39C3">
        <w:rPr>
          <w:rFonts w:ascii="Bookman Old Style" w:hAnsi="Bookman Old Style" w:cs="Arial"/>
          <w:spacing w:val="-3"/>
          <w:sz w:val="16"/>
          <w:szCs w:val="16"/>
          <w:lang w:val="es-BO"/>
        </w:rPr>
        <w:t xml:space="preserve">. 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estará obligado a solicitar dicha aprobación dando aviso a 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 xml:space="preserve">con la debida anticipación cuando los trabajos se encuentren listos para ser examinados. La infracción de esta condición obligará al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a realizar por su parte todos los trabajos que 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considere necesarios para verificar la calidad de la Obra cubierta sin su previa autorización.</w:t>
      </w:r>
    </w:p>
    <w:p w:rsidR="007A39C3" w:rsidRPr="007A39C3" w:rsidRDefault="007A39C3" w:rsidP="009751D2">
      <w:pPr>
        <w:numPr>
          <w:ilvl w:val="0"/>
          <w:numId w:val="50"/>
        </w:numPr>
        <w:jc w:val="both"/>
        <w:rPr>
          <w:rFonts w:ascii="Bookman Old Style" w:hAnsi="Bookman Old Style" w:cs="Arial"/>
          <w:b/>
          <w:spacing w:val="-3"/>
          <w:sz w:val="16"/>
          <w:szCs w:val="16"/>
          <w:lang w:val="es-BO"/>
        </w:rPr>
      </w:pPr>
      <w:r w:rsidRPr="007A39C3">
        <w:rPr>
          <w:rFonts w:ascii="Bookman Old Style" w:hAnsi="Bookman Old Style" w:cs="Arial"/>
          <w:spacing w:val="-3"/>
          <w:sz w:val="16"/>
          <w:szCs w:val="16"/>
          <w:lang w:val="es-BO"/>
        </w:rPr>
        <w:t xml:space="preserve">Es responsabilidad del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cumplir con las especificaciones del Contrato por lo que la presencia o ausencia extraordinaria de 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 xml:space="preserve">en cualquier fase de los trabajos, no podrá de modo alguno, exonerar al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de sus responsabilidades para la ejecución de la Obra de acuerdo con el contrato.</w:t>
      </w:r>
    </w:p>
    <w:p w:rsidR="007A39C3" w:rsidRPr="007A39C3" w:rsidRDefault="007A39C3" w:rsidP="007A39C3">
      <w:pPr>
        <w:ind w:left="1287"/>
        <w:jc w:val="both"/>
        <w:rPr>
          <w:rFonts w:ascii="Bookman Old Style" w:hAnsi="Bookman Old Style" w:cs="Arial"/>
          <w:b/>
          <w:spacing w:val="-3"/>
          <w:sz w:val="16"/>
          <w:szCs w:val="16"/>
          <w:lang w:val="es-BO"/>
        </w:rPr>
      </w:pPr>
    </w:p>
    <w:p w:rsidR="007A39C3" w:rsidRPr="007A39C3" w:rsidRDefault="007A39C3" w:rsidP="009751D2">
      <w:pPr>
        <w:numPr>
          <w:ilvl w:val="1"/>
          <w:numId w:val="48"/>
        </w:numPr>
        <w:jc w:val="both"/>
        <w:rPr>
          <w:rFonts w:ascii="Bookman Old Style" w:hAnsi="Bookman Old Style"/>
          <w:sz w:val="16"/>
          <w:szCs w:val="16"/>
          <w:lang w:val="es-BO"/>
        </w:rPr>
      </w:pPr>
      <w:r w:rsidRPr="007A39C3">
        <w:rPr>
          <w:rFonts w:ascii="Bookman Old Style" w:hAnsi="Bookman Old Style"/>
          <w:b/>
          <w:sz w:val="16"/>
          <w:szCs w:val="16"/>
          <w:lang w:val="es-BO"/>
        </w:rPr>
        <w:t xml:space="preserve">Pruebas: </w:t>
      </w:r>
      <w:r w:rsidRPr="007A39C3">
        <w:rPr>
          <w:rFonts w:ascii="Bookman Old Style" w:hAnsi="Bookman Old Style"/>
          <w:sz w:val="16"/>
          <w:szCs w:val="16"/>
          <w:lang w:val="es-BO"/>
        </w:rPr>
        <w:t xml:space="preserve">Si la </w:t>
      </w:r>
      <w:r w:rsidRPr="007A39C3">
        <w:rPr>
          <w:rFonts w:ascii="Bookman Old Style" w:hAnsi="Bookman Old Style"/>
          <w:b/>
          <w:bCs/>
          <w:sz w:val="16"/>
          <w:szCs w:val="16"/>
          <w:lang w:val="es-BO"/>
        </w:rPr>
        <w:t xml:space="preserve">SUPERVISIÓN </w:t>
      </w:r>
      <w:r w:rsidRPr="007A39C3">
        <w:rPr>
          <w:rFonts w:ascii="Bookman Old Style" w:hAnsi="Bookman Old Style"/>
          <w:sz w:val="16"/>
          <w:szCs w:val="16"/>
          <w:lang w:val="es-BO"/>
        </w:rPr>
        <w:t xml:space="preserve">ordena al </w:t>
      </w:r>
      <w:r w:rsidRPr="007A39C3">
        <w:rPr>
          <w:rFonts w:ascii="Bookman Old Style" w:hAnsi="Bookman Old Style"/>
          <w:b/>
          <w:bCs/>
          <w:sz w:val="16"/>
          <w:szCs w:val="16"/>
          <w:lang w:val="es-BO"/>
        </w:rPr>
        <w:t xml:space="preserve">CONTRATISTA </w:t>
      </w:r>
      <w:r w:rsidRPr="007A39C3">
        <w:rPr>
          <w:rFonts w:ascii="Bookman Old Style" w:hAnsi="Bookman Old Style"/>
          <w:sz w:val="16"/>
          <w:szCs w:val="16"/>
          <w:lang w:val="es-BO"/>
        </w:rPr>
        <w:t xml:space="preserve">realizar alguna prueba que no esté contemplada en las especificaciones a fin de verificar si algún trabajo tiene defectos y la prueba revela que los tiene, el costo de la prueba y las muestras serán de cargo del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Si no encuentra ningún defecto, la prueba se considerará un evento compensable. Una vez determinados los trabajos con defecto, 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deberá proceder a corregirlos a satisfacción de la </w:t>
      </w:r>
      <w:r w:rsidRPr="007A39C3">
        <w:rPr>
          <w:rFonts w:ascii="Bookman Old Style" w:hAnsi="Bookman Old Style"/>
          <w:b/>
          <w:bCs/>
          <w:sz w:val="16"/>
          <w:szCs w:val="16"/>
          <w:lang w:val="es-BO"/>
        </w:rPr>
        <w:t>SUPERVISIÓN</w:t>
      </w:r>
      <w:r w:rsidRPr="007A39C3">
        <w:rPr>
          <w:rFonts w:ascii="Bookman Old Style" w:hAnsi="Bookman Old Style"/>
          <w:sz w:val="16"/>
          <w:szCs w:val="16"/>
          <w:lang w:val="es-BO"/>
        </w:rPr>
        <w:t>.</w:t>
      </w:r>
    </w:p>
    <w:p w:rsidR="007A39C3" w:rsidRPr="007A39C3" w:rsidRDefault="007A39C3" w:rsidP="007A39C3">
      <w:pPr>
        <w:jc w:val="both"/>
        <w:rPr>
          <w:rFonts w:ascii="Bookman Old Style" w:hAnsi="Bookman Old Style"/>
          <w:sz w:val="16"/>
          <w:szCs w:val="16"/>
          <w:lang w:val="es-BO"/>
        </w:rPr>
      </w:pPr>
    </w:p>
    <w:p w:rsidR="007A39C3" w:rsidRPr="007A39C3" w:rsidRDefault="007A39C3" w:rsidP="009751D2">
      <w:pPr>
        <w:numPr>
          <w:ilvl w:val="1"/>
          <w:numId w:val="48"/>
        </w:numPr>
        <w:jc w:val="both"/>
        <w:rPr>
          <w:rFonts w:ascii="Bookman Old Style" w:hAnsi="Bookman Old Style" w:cs="Arial"/>
          <w:b/>
          <w:spacing w:val="-3"/>
          <w:sz w:val="16"/>
          <w:szCs w:val="16"/>
          <w:lang w:val="es-BO"/>
        </w:rPr>
      </w:pPr>
      <w:r w:rsidRPr="007A39C3">
        <w:rPr>
          <w:rFonts w:ascii="Bookman Old Style" w:hAnsi="Bookman Old Style" w:cs="Arial"/>
          <w:b/>
          <w:bCs/>
          <w:spacing w:val="-3"/>
          <w:sz w:val="16"/>
          <w:szCs w:val="16"/>
          <w:lang w:val="es-BO"/>
        </w:rPr>
        <w:t xml:space="preserve">Corrección de defectos: </w:t>
      </w:r>
      <w:r w:rsidRPr="007A39C3">
        <w:rPr>
          <w:rFonts w:ascii="Bookman Old Style" w:hAnsi="Bookman Old Style" w:cs="Arial"/>
          <w:spacing w:val="-3"/>
          <w:sz w:val="16"/>
          <w:szCs w:val="16"/>
          <w:lang w:val="es-BO"/>
        </w:rPr>
        <w:t xml:space="preserve">Dentro del plazo de ejecución de obra, cada vez que se notifique un defecto, el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lo corregirá dentro del plazo especificado en la notificación de la </w:t>
      </w:r>
      <w:r w:rsidRPr="007A39C3">
        <w:rPr>
          <w:rFonts w:ascii="Bookman Old Style" w:hAnsi="Bookman Old Style" w:cs="Arial"/>
          <w:b/>
          <w:bCs/>
          <w:spacing w:val="-3"/>
          <w:sz w:val="16"/>
          <w:szCs w:val="16"/>
          <w:lang w:val="es-BO"/>
        </w:rPr>
        <w:t>SUPERVISIÓN</w:t>
      </w:r>
      <w:r w:rsidRPr="007A39C3">
        <w:rPr>
          <w:rFonts w:ascii="Bookman Old Style" w:hAnsi="Bookman Old Style" w:cs="Arial"/>
          <w:spacing w:val="-3"/>
          <w:sz w:val="16"/>
          <w:szCs w:val="16"/>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7A39C3">
        <w:rPr>
          <w:rFonts w:ascii="Bookman Old Style" w:hAnsi="Bookman Old Style" w:cs="Arial"/>
          <w:b/>
          <w:bCs/>
          <w:spacing w:val="-3"/>
          <w:sz w:val="16"/>
          <w:szCs w:val="16"/>
          <w:lang w:val="es-BO"/>
        </w:rPr>
        <w:t>SUPERVISIÓN</w:t>
      </w:r>
      <w:r w:rsidRPr="007A39C3">
        <w:rPr>
          <w:rFonts w:ascii="Bookman Old Style" w:hAnsi="Bookman Old Style" w:cs="Arial"/>
          <w:spacing w:val="-3"/>
          <w:sz w:val="16"/>
          <w:szCs w:val="16"/>
          <w:lang w:val="es-BO"/>
        </w:rPr>
        <w:t xml:space="preserve">. La </w:t>
      </w:r>
      <w:r w:rsidRPr="007A39C3">
        <w:rPr>
          <w:rFonts w:ascii="Bookman Old Style" w:hAnsi="Bookman Old Style" w:cs="Arial"/>
          <w:b/>
          <w:bCs/>
          <w:spacing w:val="-3"/>
          <w:sz w:val="16"/>
          <w:szCs w:val="16"/>
          <w:lang w:val="es-BO"/>
        </w:rPr>
        <w:t xml:space="preserve">SUPERVISIÓN </w:t>
      </w:r>
      <w:r w:rsidRPr="007A39C3">
        <w:rPr>
          <w:rFonts w:ascii="Bookman Old Style" w:hAnsi="Bookman Old Style" w:cs="Arial"/>
          <w:spacing w:val="-3"/>
          <w:sz w:val="16"/>
          <w:szCs w:val="16"/>
          <w:lang w:val="es-BO"/>
        </w:rPr>
        <w:t xml:space="preserve">notificará al </w:t>
      </w:r>
      <w:r w:rsidRPr="007A39C3">
        <w:rPr>
          <w:rFonts w:ascii="Bookman Old Style" w:hAnsi="Bookman Old Style" w:cs="Arial"/>
          <w:b/>
          <w:bCs/>
          <w:spacing w:val="-3"/>
          <w:sz w:val="16"/>
          <w:szCs w:val="16"/>
          <w:lang w:val="es-BO"/>
        </w:rPr>
        <w:t xml:space="preserve">CONTRATISTA </w:t>
      </w:r>
      <w:r w:rsidRPr="007A39C3">
        <w:rPr>
          <w:rFonts w:ascii="Bookman Old Style" w:hAnsi="Bookman Old Style" w:cs="Arial"/>
          <w:spacing w:val="-3"/>
          <w:sz w:val="16"/>
          <w:szCs w:val="16"/>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7A39C3" w:rsidRPr="007A39C3" w:rsidRDefault="007A39C3" w:rsidP="007A39C3">
      <w:pPr>
        <w:jc w:val="both"/>
        <w:rPr>
          <w:rFonts w:ascii="Bookman Old Style" w:hAnsi="Bookman Old Style" w:cs="Arial"/>
          <w:b/>
          <w:spacing w:val="-3"/>
          <w:sz w:val="16"/>
          <w:szCs w:val="16"/>
          <w:lang w:val="es-BO"/>
        </w:rPr>
      </w:pPr>
    </w:p>
    <w:p w:rsidR="007A39C3" w:rsidRPr="007A39C3" w:rsidRDefault="007A39C3" w:rsidP="009751D2">
      <w:pPr>
        <w:numPr>
          <w:ilvl w:val="1"/>
          <w:numId w:val="48"/>
        </w:numPr>
        <w:jc w:val="both"/>
        <w:rPr>
          <w:rFonts w:ascii="Bookman Old Style" w:hAnsi="Bookman Old Style"/>
          <w:sz w:val="16"/>
          <w:szCs w:val="16"/>
          <w:lang w:val="es-BO"/>
        </w:rPr>
      </w:pPr>
      <w:r w:rsidRPr="007A39C3">
        <w:rPr>
          <w:rFonts w:ascii="Bookman Old Style" w:hAnsi="Bookman Old Style"/>
          <w:b/>
          <w:sz w:val="16"/>
          <w:szCs w:val="16"/>
          <w:lang w:val="es-BO"/>
        </w:rPr>
        <w:tab/>
        <w:t xml:space="preserve">Defectos no corregidos: </w:t>
      </w:r>
      <w:r w:rsidRPr="007A39C3">
        <w:rPr>
          <w:rFonts w:ascii="Bookman Old Style" w:hAnsi="Bookman Old Style"/>
          <w:sz w:val="16"/>
          <w:szCs w:val="16"/>
          <w:lang w:val="es-BO"/>
        </w:rPr>
        <w:t xml:space="preserve">Si el </w:t>
      </w:r>
      <w:r w:rsidRPr="007A39C3">
        <w:rPr>
          <w:rFonts w:ascii="Bookman Old Style" w:hAnsi="Bookman Old Style"/>
          <w:b/>
          <w:bCs/>
          <w:sz w:val="16"/>
          <w:szCs w:val="16"/>
          <w:lang w:val="es-BO"/>
        </w:rPr>
        <w:t xml:space="preserve">CONTRATISTA </w:t>
      </w:r>
      <w:r w:rsidRPr="007A39C3">
        <w:rPr>
          <w:rFonts w:ascii="Bookman Old Style" w:hAnsi="Bookman Old Style"/>
          <w:sz w:val="16"/>
          <w:szCs w:val="16"/>
          <w:lang w:val="es-BO"/>
        </w:rPr>
        <w:t xml:space="preserve">no ha corregido el defecto dentro del plazo especificado en la notificación de la </w:t>
      </w:r>
      <w:r w:rsidRPr="007A39C3">
        <w:rPr>
          <w:rFonts w:ascii="Bookman Old Style" w:hAnsi="Bookman Old Style"/>
          <w:b/>
          <w:bCs/>
          <w:sz w:val="16"/>
          <w:szCs w:val="16"/>
          <w:lang w:val="es-BO"/>
        </w:rPr>
        <w:t xml:space="preserve">SUPERVISIÓN </w:t>
      </w:r>
      <w:r w:rsidRPr="007A39C3">
        <w:rPr>
          <w:rFonts w:ascii="Bookman Old Style" w:hAnsi="Bookman Old Style"/>
          <w:sz w:val="16"/>
          <w:szCs w:val="16"/>
          <w:lang w:val="es-BO"/>
        </w:rPr>
        <w:t xml:space="preserve">durante la ejecución de la Obra, antes de la recepción provisional o antes de la recepción definitiva, la </w:t>
      </w:r>
      <w:r w:rsidRPr="007A39C3">
        <w:rPr>
          <w:rFonts w:ascii="Bookman Old Style" w:hAnsi="Bookman Old Style"/>
          <w:b/>
          <w:bCs/>
          <w:sz w:val="16"/>
          <w:szCs w:val="16"/>
          <w:lang w:val="es-BO"/>
        </w:rPr>
        <w:t xml:space="preserve">SUPERVISIÓN </w:t>
      </w:r>
      <w:r w:rsidRPr="007A39C3">
        <w:rPr>
          <w:rFonts w:ascii="Bookman Old Style" w:hAnsi="Bookman Old Style"/>
          <w:sz w:val="16"/>
          <w:szCs w:val="16"/>
          <w:lang w:val="es-BO"/>
        </w:rPr>
        <w:t xml:space="preserve">podrá estimar el precio de la corrección del defecto para ser pagado por 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o rechazará la recepción provisional o la recepción definitiva, según corresponda.</w:t>
      </w:r>
    </w:p>
    <w:p w:rsidR="007A39C3" w:rsidRPr="007A39C3" w:rsidRDefault="007A39C3" w:rsidP="007A39C3">
      <w:pPr>
        <w:spacing w:after="120"/>
        <w:ind w:left="720"/>
        <w:rPr>
          <w:rFonts w:ascii="Bookman Old Style" w:hAnsi="Bookman Old Style" w:cs="Arial"/>
          <w:spacing w:val="-3"/>
          <w:sz w:val="16"/>
          <w:szCs w:val="16"/>
          <w:lang w:val="es-BO"/>
        </w:rPr>
      </w:pPr>
      <w:r w:rsidRPr="007A39C3">
        <w:rPr>
          <w:rFonts w:ascii="Bookman Old Style" w:hAnsi="Bookman Old Style" w:cs="Arial"/>
          <w:spacing w:val="-3"/>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VIGÉSIMA SÉPTIMA.- (MEDICIÓN DE CANTIDADES DE OBRA). </w:t>
      </w:r>
      <w:r w:rsidRPr="007A39C3">
        <w:rPr>
          <w:rFonts w:ascii="Bookman Old Style" w:hAnsi="Bookman Old Style" w:cs="Arial"/>
          <w:sz w:val="16"/>
          <w:szCs w:val="16"/>
          <w:lang w:val="es-BO"/>
        </w:rPr>
        <w:t xml:space="preserve">Para la medición de las cantidades de Obra ejecutada mensualmente por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éste notificará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con dos (2) días hábiles de anticipación y preparará todo lo necesario para que se realice dicha labor, sin obstáculos y con la exactitud requerida.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Los resultados de las mediciones efectuadas conjuntamente y los cálculos respectivos se consignarán en una planilla especial que será elaborada por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en dos ejemplares, uno de los cuales será entregado con fecha, en versión definitiva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para su control y aprobación.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preparará el certificado de pago o planilla mensual correspondiente en función de las mediciones realizadas conjuntamente con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Las obras deberán medirse netas, excepto cuando los documentos de Contrato prescriban un procedimiento diferente.</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No se medirán volúmenes excedentes cuya ejecución no haya sido aprobada por escrito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VIGÉSIMA OCTAVA.- (FORMA DE PAGO). </w:t>
      </w:r>
      <w:r w:rsidRPr="007A39C3">
        <w:rPr>
          <w:rFonts w:ascii="Bookman Old Style" w:hAnsi="Bookman Old Style" w:cs="Arial"/>
          <w:sz w:val="16"/>
          <w:szCs w:val="16"/>
          <w:lang w:val="es-BO"/>
        </w:rPr>
        <w:t xml:space="preserve">El pago será paralelo al progreso de la obra, a este fin mensualmente y dentro de los cinco (5) días hábiles siguientes a cada mes vencido,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presentará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para su revisión en versión definitiva, una planilla o certificado de pago debidamente firmado, con los respaldos técnicos que el </w:t>
      </w:r>
      <w:r w:rsidRPr="007A39C3">
        <w:rPr>
          <w:rFonts w:ascii="Bookman Old Style" w:hAnsi="Bookman Old Style" w:cs="Arial"/>
          <w:b/>
          <w:sz w:val="16"/>
          <w:szCs w:val="16"/>
          <w:lang w:val="es-BO"/>
        </w:rPr>
        <w:t>SUPERVISOR</w:t>
      </w:r>
      <w:r w:rsidRPr="007A39C3">
        <w:rPr>
          <w:rFonts w:ascii="Bookman Old Style" w:hAnsi="Bookman Old Style" w:cs="Arial"/>
          <w:sz w:val="16"/>
          <w:szCs w:val="16"/>
          <w:lang w:val="es-BO"/>
        </w:rPr>
        <w:t xml:space="preserve"> requiera, con fecha y firmado por el Superintendente de obra, documento que consignará todos los trabajos ejecutados a los precios unitarios establecidos, de acuerdo a la medición efectuada en forma conjunta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y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De no presentar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la respectiva planilla dentro del plazo previsto, los días de demora serán contabilizados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y/o el </w:t>
      </w:r>
      <w:r w:rsidRPr="007A39C3">
        <w:rPr>
          <w:rFonts w:ascii="Bookman Old Style" w:hAnsi="Bookman Old Style" w:cs="Arial"/>
          <w:b/>
          <w:sz w:val="16"/>
          <w:szCs w:val="16"/>
          <w:lang w:val="es-BO"/>
        </w:rPr>
        <w:t>FISCAL</w:t>
      </w:r>
      <w:r w:rsidRPr="007A39C3">
        <w:rPr>
          <w:rFonts w:ascii="Bookman Old Style" w:hAnsi="Bookman Old Style" w:cs="Arial"/>
          <w:sz w:val="16"/>
          <w:szCs w:val="16"/>
          <w:lang w:val="es-BO"/>
        </w:rPr>
        <w:t xml:space="preserve">, a efectos de deducir los mismos del lapso que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en su caso pueda demorar en ejecutar el pago de la citada planilla.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en este último caso, realizar las correcciones necesarias y volver a presentar el certificado, con la nueva fecha.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certificado aprobado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con la fecha de aprobación, será remitido al </w:t>
      </w:r>
      <w:r w:rsidRPr="007A39C3">
        <w:rPr>
          <w:rFonts w:ascii="Bookman Old Style" w:hAnsi="Bookman Old Style" w:cs="Arial"/>
          <w:b/>
          <w:bCs/>
          <w:sz w:val="16"/>
          <w:szCs w:val="16"/>
          <w:lang w:val="es-BO"/>
        </w:rPr>
        <w:t>FISCAL DE OBRA</w:t>
      </w:r>
      <w:r w:rsidRPr="007A39C3">
        <w:rPr>
          <w:rFonts w:ascii="Bookman Old Style" w:hAnsi="Bookman Old Style" w:cs="Arial"/>
          <w:sz w:val="16"/>
          <w:szCs w:val="16"/>
          <w:lang w:val="es-BO"/>
        </w:rPr>
        <w:t xml:space="preserve">, quien luego de tomar conocimiento del mismo, dentro del término de tres (3) días hábiles subsiguientes a su recepción lo devolverá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si requiere aclaraciones o lo enviara a la dependencia pertinente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para el pago, con la firma y fecha respectivas. En dicha dependencia se expedirá la orden de pago dentro del plazo máximo de cinco (5) días hábiles computables desde su recepción.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que el certificado de pago fuese devuelto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para correcciones o aclaraciones,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dispondrá de hasta (5) días hábiles para efectuarlas y con la nueva fecha remitir los documentos nuevamente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y este al </w:t>
      </w:r>
      <w:r w:rsidRPr="007A39C3">
        <w:rPr>
          <w:rFonts w:ascii="Bookman Old Style" w:hAnsi="Bookman Old Style" w:cs="Arial"/>
          <w:b/>
          <w:bCs/>
          <w:sz w:val="16"/>
          <w:szCs w:val="16"/>
          <w:lang w:val="es-BO"/>
        </w:rPr>
        <w:t>FISCAL DE OBRA</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pago de cada certificado o planilla mensual de avance de obra se realizará dentro de los treinta (30) días hábiles siguientes a la fecha de remisión del </w:t>
      </w:r>
      <w:r w:rsidRPr="007A39C3">
        <w:rPr>
          <w:rFonts w:ascii="Bookman Old Style" w:hAnsi="Bookman Old Style" w:cs="Arial"/>
          <w:b/>
          <w:sz w:val="16"/>
          <w:szCs w:val="16"/>
          <w:lang w:val="es-BO"/>
        </w:rPr>
        <w:t>FISCAL</w:t>
      </w:r>
      <w:r w:rsidRPr="007A39C3">
        <w:rPr>
          <w:rFonts w:ascii="Bookman Old Style" w:hAnsi="Bookman Old Style" w:cs="Arial"/>
          <w:sz w:val="16"/>
          <w:szCs w:val="16"/>
          <w:lang w:val="es-BO"/>
        </w:rPr>
        <w:t xml:space="preserve"> a la dependencia prevista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para el pago.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recibirá el pago del monto certificado menos las deducciones que correspondiesen. </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Si el pago del certificado mensual no se realizara dentro de los cuarenta y cinco (45) días hábiles computables a partir de la fecha de remisión del </w:t>
      </w:r>
      <w:r w:rsidRPr="007A39C3">
        <w:rPr>
          <w:rFonts w:ascii="Bookman Old Style" w:hAnsi="Bookman Old Style" w:cs="Arial"/>
          <w:b/>
          <w:sz w:val="16"/>
          <w:szCs w:val="16"/>
          <w:lang w:val="es-BO"/>
        </w:rPr>
        <w:t>FISCAL</w:t>
      </w:r>
      <w:r w:rsidRPr="007A39C3">
        <w:rPr>
          <w:rFonts w:ascii="Bookman Old Style" w:hAnsi="Bookman Old Style" w:cs="Arial"/>
          <w:sz w:val="16"/>
          <w:szCs w:val="16"/>
          <w:lang w:val="es-BO"/>
        </w:rPr>
        <w:t xml:space="preserve"> a la dependencia prevista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para el pago;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tendrá derecho a reclamar por el lapso transcurrido desde el día cuarenta y seis (46) hasta el día en que se haga efectivo el pago, la ampliación de plazo por día de atraso.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Si en ese lapso, el pago que se realiza es parcial,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podrá reclamar la compensación en tiempo por similar porcentaje a la falta de pago.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Si la demora de pago parcial o total, supera los sesenta (60) días calendario, desde la fecha de aprobación de la planilla de pago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como compensación económica, independiente del plazo.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En caso de que se hubiese pagado parcialmente la planilla o certificado de avance de obra, el reclamo corresponderá al porcentaje que resta por ser pagado.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 este fin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hacer conocer a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la demora en el pago (en días), mediante nota dirigida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dentro de los cinco (5) días hábiles subsiguientes a la fecha de haberse hecho efectivo del pago parcial o total de la planilla, quien pondrá de inmediato a conocimiento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para que disponga el pago del monto resultante de esta demora y establezca las causas para que asuma los ajustes correspondientes a los efectos de las responsabilidades administrativa y/o civil que emerjan.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cada caso, el Informe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consignará también la deducción de los días de demora en la presentación de la planilla en que en su caso hubiese incurrido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de que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no presente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la respectiva planilla de avance de obra hasta treinta (30) días posteriores al plazo previsto en la presente cláusula,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deberá elaborar la planilla en base a los datos de la medición que le cupo efectuar en forma conjunta con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y la enviará a este para la firma del Superintendente, con la respectiva llamada de atención por este incumplimiento contractual, advirtiéndole de las implicaciones posteriores de esta omisión. </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El procedimiento subsiguiente de pago a ser aplicado, será el establecido precedentemente. </w:t>
      </w:r>
    </w:p>
    <w:p w:rsidR="007A39C3" w:rsidRPr="007A39C3" w:rsidRDefault="007A39C3" w:rsidP="007A39C3">
      <w:pPr>
        <w:jc w:val="both"/>
        <w:rPr>
          <w:rFonts w:ascii="Bookman Old Style" w:hAnsi="Bookman Old Style" w:cs="Arial"/>
          <w:b/>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VIGÉSIMA NOVENA.- (FACTURACIÓN).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emitirá la factura correspondiente a favor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una vez que cada planilla de avance de obra haya sido aprobada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En caso de que no sea emitida la factura respectiva,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no hará efectivo el pago de la planilla.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TRIGÉSIMA.- (MODIFICACIÓN DE LAS OBRAS).</w:t>
      </w:r>
    </w:p>
    <w:p w:rsidR="007A39C3" w:rsidRPr="007A39C3" w:rsidRDefault="007A39C3" w:rsidP="009751D2">
      <w:pPr>
        <w:numPr>
          <w:ilvl w:val="1"/>
          <w:numId w:val="51"/>
        </w:numPr>
        <w:tabs>
          <w:tab w:val="num" w:pos="700"/>
        </w:tabs>
        <w:spacing w:line="200" w:lineRule="exact"/>
        <w:ind w:left="700" w:hanging="700"/>
        <w:jc w:val="both"/>
        <w:rPr>
          <w:rFonts w:ascii="Bookman Old Style" w:hAnsi="Bookman Old Style"/>
          <w:sz w:val="16"/>
          <w:szCs w:val="16"/>
          <w:lang w:val="es-BO"/>
        </w:rPr>
      </w:pPr>
      <w:r w:rsidRPr="007A39C3">
        <w:rPr>
          <w:rFonts w:ascii="Bookman Old Style" w:hAnsi="Bookman Old Style"/>
          <w:sz w:val="16"/>
          <w:szCs w:val="16"/>
          <w:lang w:val="es-BO"/>
        </w:rPr>
        <w:t xml:space="preserve">La modificación de obras objeto del presente Contrato podrá efectuarse siempre que se sujete a la aplicación del Artículo 53 del </w:t>
      </w:r>
      <w:r w:rsidRPr="007A39C3">
        <w:rPr>
          <w:rFonts w:ascii="Bookman Old Style" w:hAnsi="Bookman Old Style" w:cs="Arial"/>
          <w:sz w:val="16"/>
          <w:szCs w:val="16"/>
        </w:rPr>
        <w:t>Reglamento de Contrataciones Directas en el marco del Decreto Supremo 29506, aprobado mediante Resolución de Directorio N° 92/2013 de 20 de noviembre de 2013</w:t>
      </w:r>
      <w:r w:rsidRPr="007A39C3">
        <w:rPr>
          <w:rFonts w:ascii="Bookman Old Style" w:hAnsi="Bookman Old Style"/>
          <w:sz w:val="16"/>
          <w:szCs w:val="16"/>
          <w:lang w:val="es-BO"/>
        </w:rPr>
        <w:t xml:space="preserve"> y cuando no afecten la esencia del presente Contrato.</w:t>
      </w:r>
    </w:p>
    <w:p w:rsidR="007A39C3" w:rsidRPr="007A39C3" w:rsidRDefault="007A39C3" w:rsidP="007A39C3">
      <w:pPr>
        <w:spacing w:line="200" w:lineRule="exact"/>
        <w:ind w:left="700"/>
        <w:jc w:val="both"/>
        <w:rPr>
          <w:rFonts w:ascii="Bookman Old Style" w:hAnsi="Bookman Old Style"/>
          <w:sz w:val="16"/>
          <w:szCs w:val="16"/>
          <w:lang w:val="es-BO"/>
        </w:rPr>
      </w:pPr>
    </w:p>
    <w:p w:rsidR="007A39C3" w:rsidRPr="007A39C3" w:rsidRDefault="007A39C3" w:rsidP="009751D2">
      <w:pPr>
        <w:numPr>
          <w:ilvl w:val="1"/>
          <w:numId w:val="51"/>
        </w:numPr>
        <w:tabs>
          <w:tab w:val="num" w:pos="720"/>
        </w:tabs>
        <w:ind w:left="72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el marco legal citado precedentemente, queda establecido que de forma excepcional, por causas plenamente justificadas (técnica, legal y financiera),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con la autorización expresa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durante el período de ejecución de la obra, podrán efectuar modificaciones y/o ajustes necesarios al diseño de la obra, (que modifiquen el plazo o el monto de la obra), a efectos que la misma cumpla con el fin previsto. </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9751D2">
      <w:pPr>
        <w:numPr>
          <w:ilvl w:val="1"/>
          <w:numId w:val="51"/>
        </w:numPr>
        <w:tabs>
          <w:tab w:val="num" w:pos="720"/>
        </w:tabs>
        <w:ind w:left="72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previo el trámite respectivo de aprobación podrá introducir modificaciones que consideren estrictamente necesarias y con tal propósito, tendrá la facultad para ordenar por escrito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y éste deberá cumplir con cualquiera de las siguientes instrucciones:</w:t>
      </w:r>
    </w:p>
    <w:p w:rsidR="007A39C3" w:rsidRPr="007A39C3" w:rsidRDefault="007A39C3" w:rsidP="007A39C3">
      <w:pPr>
        <w:ind w:left="720"/>
        <w:jc w:val="both"/>
        <w:rPr>
          <w:rFonts w:ascii="Bookman Old Style" w:hAnsi="Bookman Old Style" w:cs="Arial"/>
          <w:sz w:val="16"/>
          <w:szCs w:val="16"/>
          <w:lang w:val="es-BO"/>
        </w:rPr>
      </w:pPr>
    </w:p>
    <w:p w:rsidR="007A39C3" w:rsidRPr="007A39C3" w:rsidRDefault="007A39C3" w:rsidP="009751D2">
      <w:pPr>
        <w:numPr>
          <w:ilvl w:val="0"/>
          <w:numId w:val="52"/>
        </w:numPr>
        <w:jc w:val="both"/>
        <w:rPr>
          <w:rFonts w:ascii="Bookman Old Style" w:hAnsi="Bookman Old Style" w:cs="Arial"/>
          <w:sz w:val="16"/>
          <w:szCs w:val="16"/>
          <w:lang w:val="es-BO"/>
        </w:rPr>
      </w:pPr>
      <w:r w:rsidRPr="007A39C3">
        <w:rPr>
          <w:rFonts w:ascii="Bookman Old Style" w:hAnsi="Bookman Old Style" w:cs="Arial"/>
          <w:sz w:val="16"/>
          <w:szCs w:val="16"/>
          <w:lang w:val="es-BO"/>
        </w:rPr>
        <w:t>Efectuar ajustes de rutina o especiales en el desarrollo cotidiano de la obra.</w:t>
      </w:r>
    </w:p>
    <w:p w:rsidR="007A39C3" w:rsidRPr="007A39C3" w:rsidRDefault="007A39C3" w:rsidP="009751D2">
      <w:pPr>
        <w:numPr>
          <w:ilvl w:val="0"/>
          <w:numId w:val="52"/>
        </w:numPr>
        <w:jc w:val="both"/>
        <w:rPr>
          <w:rFonts w:ascii="Bookman Old Style" w:hAnsi="Bookman Old Style" w:cs="Arial"/>
          <w:sz w:val="16"/>
          <w:szCs w:val="16"/>
          <w:lang w:val="es-BO"/>
        </w:rPr>
      </w:pPr>
      <w:r w:rsidRPr="007A39C3">
        <w:rPr>
          <w:rFonts w:ascii="Bookman Old Style" w:hAnsi="Bookman Old Style" w:cs="Arial"/>
          <w:sz w:val="16"/>
          <w:szCs w:val="16"/>
          <w:lang w:val="es-BO"/>
        </w:rPr>
        <w:t>Incrementar o disminuir cualquier parte de la obra prevista en el Contrato.</w:t>
      </w:r>
    </w:p>
    <w:p w:rsidR="007A39C3" w:rsidRPr="007A39C3" w:rsidRDefault="007A39C3" w:rsidP="009751D2">
      <w:pPr>
        <w:numPr>
          <w:ilvl w:val="0"/>
          <w:numId w:val="52"/>
        </w:numPr>
        <w:jc w:val="both"/>
        <w:rPr>
          <w:rFonts w:ascii="Bookman Old Style" w:hAnsi="Bookman Old Style" w:cs="Arial"/>
          <w:sz w:val="16"/>
          <w:szCs w:val="16"/>
          <w:lang w:val="es-BO"/>
        </w:rPr>
      </w:pPr>
      <w:r w:rsidRPr="007A39C3">
        <w:rPr>
          <w:rFonts w:ascii="Bookman Old Style" w:hAnsi="Bookman Old Style" w:cs="Arial"/>
          <w:sz w:val="16"/>
          <w:szCs w:val="16"/>
          <w:lang w:val="es-BO"/>
        </w:rPr>
        <w:lastRenderedPageBreak/>
        <w:t>Ejecutar trabajos adicionales inherentes a la misma obra, que sean absolutamente necesarios, aunque no cuenten con precios unitarios establecidos en el Contrato.</w:t>
      </w:r>
    </w:p>
    <w:p w:rsidR="007A39C3" w:rsidRPr="007A39C3" w:rsidRDefault="007A39C3" w:rsidP="007A39C3">
      <w:pPr>
        <w:ind w:left="1068"/>
        <w:jc w:val="both"/>
        <w:rPr>
          <w:rFonts w:ascii="Bookman Old Style" w:hAnsi="Bookman Old Style" w:cs="Arial"/>
          <w:sz w:val="16"/>
          <w:szCs w:val="16"/>
          <w:lang w:val="es-BO"/>
        </w:rPr>
      </w:pPr>
    </w:p>
    <w:p w:rsidR="007A39C3" w:rsidRPr="007A39C3" w:rsidRDefault="007A39C3" w:rsidP="009751D2">
      <w:pPr>
        <w:numPr>
          <w:ilvl w:val="1"/>
          <w:numId w:val="53"/>
        </w:numPr>
        <w:jc w:val="both"/>
        <w:rPr>
          <w:rFonts w:ascii="Bookman Old Style" w:hAnsi="Bookman Old Style" w:cs="Arial"/>
          <w:sz w:val="16"/>
          <w:szCs w:val="16"/>
          <w:lang w:val="es-BO"/>
        </w:rPr>
      </w:pPr>
      <w:r w:rsidRPr="007A39C3">
        <w:rPr>
          <w:rFonts w:ascii="Bookman Old Style" w:hAnsi="Bookman Old Style"/>
          <w:sz w:val="16"/>
          <w:szCs w:val="16"/>
          <w:lang w:val="es-BO"/>
        </w:rPr>
        <w:t xml:space="preserve">El </w:t>
      </w:r>
      <w:r w:rsidRPr="007A39C3">
        <w:rPr>
          <w:rFonts w:ascii="Bookman Old Style" w:hAnsi="Bookman Old Style"/>
          <w:b/>
          <w:bCs/>
          <w:sz w:val="16"/>
          <w:szCs w:val="16"/>
          <w:lang w:val="es-BO"/>
        </w:rPr>
        <w:t xml:space="preserve">SUPERVISOR </w:t>
      </w:r>
      <w:r w:rsidRPr="007A39C3">
        <w:rPr>
          <w:rFonts w:ascii="Bookman Old Style" w:hAnsi="Bookman Old Style"/>
          <w:bCs/>
          <w:sz w:val="16"/>
          <w:szCs w:val="16"/>
          <w:lang w:val="es-BO"/>
        </w:rPr>
        <w:t xml:space="preserve">con conocimiento de la </w:t>
      </w:r>
      <w:r w:rsidRPr="007A39C3">
        <w:rPr>
          <w:rFonts w:ascii="Bookman Old Style" w:hAnsi="Bookman Old Style" w:cs="Arial"/>
          <w:b/>
          <w:bCs/>
          <w:sz w:val="16"/>
          <w:szCs w:val="16"/>
          <w:lang w:val="es-BO"/>
        </w:rPr>
        <w:t>ENTIDAD</w:t>
      </w:r>
      <w:r w:rsidRPr="007A39C3">
        <w:rPr>
          <w:rFonts w:ascii="Bookman Old Style" w:hAnsi="Bookman Old Style"/>
          <w:b/>
          <w:bCs/>
          <w:sz w:val="16"/>
          <w:szCs w:val="16"/>
          <w:lang w:val="es-BO"/>
        </w:rPr>
        <w:t xml:space="preserve">, </w:t>
      </w:r>
      <w:r w:rsidRPr="007A39C3">
        <w:rPr>
          <w:rFonts w:ascii="Bookman Old Style" w:hAnsi="Bookman Old Style"/>
          <w:sz w:val="16"/>
          <w:szCs w:val="16"/>
          <w:lang w:val="es-BO"/>
        </w:rPr>
        <w:t>puede ordenar las modificaciones a través de los siguientes instrumentos</w:t>
      </w:r>
      <w:r w:rsidRPr="007A39C3">
        <w:rPr>
          <w:rFonts w:ascii="Bookman Old Style" w:hAnsi="Bookman Old Style" w:cs="Arial"/>
          <w:sz w:val="16"/>
          <w:szCs w:val="16"/>
          <w:lang w:val="es-BO"/>
        </w:rPr>
        <w:t>:</w:t>
      </w:r>
    </w:p>
    <w:p w:rsidR="007A39C3" w:rsidRPr="007A39C3" w:rsidRDefault="007A39C3" w:rsidP="007A39C3">
      <w:pPr>
        <w:ind w:left="780"/>
        <w:jc w:val="both"/>
        <w:rPr>
          <w:rFonts w:ascii="Bookman Old Style" w:hAnsi="Bookman Old Style" w:cs="Arial"/>
          <w:sz w:val="16"/>
          <w:szCs w:val="16"/>
          <w:lang w:val="es-BO"/>
        </w:rPr>
      </w:pPr>
    </w:p>
    <w:p w:rsidR="007A39C3" w:rsidRPr="007A39C3" w:rsidRDefault="007A39C3" w:rsidP="009751D2">
      <w:pPr>
        <w:numPr>
          <w:ilvl w:val="0"/>
          <w:numId w:val="54"/>
        </w:num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Mediante una Orden de Trabajo: </w:t>
      </w:r>
      <w:r w:rsidRPr="007A39C3">
        <w:rPr>
          <w:rFonts w:ascii="Bookman Old Style" w:hAnsi="Bookman Old Style"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A39C3" w:rsidRPr="007A39C3" w:rsidRDefault="007A39C3" w:rsidP="007A39C3">
      <w:pPr>
        <w:ind w:left="1080"/>
        <w:jc w:val="both"/>
        <w:rPr>
          <w:rFonts w:ascii="Bookman Old Style" w:hAnsi="Bookman Old Style" w:cs="Arial"/>
          <w:sz w:val="16"/>
          <w:szCs w:val="16"/>
          <w:lang w:val="es-BO"/>
        </w:rPr>
      </w:pPr>
    </w:p>
    <w:p w:rsidR="007A39C3" w:rsidRPr="007A39C3" w:rsidRDefault="007A39C3" w:rsidP="009751D2">
      <w:pPr>
        <w:numPr>
          <w:ilvl w:val="0"/>
          <w:numId w:val="54"/>
        </w:numPr>
        <w:jc w:val="both"/>
        <w:rPr>
          <w:rFonts w:ascii="Bookman Old Style" w:hAnsi="Bookman Old Style" w:cs="Arial"/>
          <w:b/>
          <w:sz w:val="16"/>
          <w:szCs w:val="16"/>
          <w:lang w:val="es-BO"/>
        </w:rPr>
      </w:pPr>
      <w:r w:rsidRPr="007A39C3">
        <w:rPr>
          <w:rFonts w:ascii="Bookman Old Style" w:hAnsi="Bookman Old Style" w:cs="Arial"/>
          <w:b/>
          <w:sz w:val="16"/>
          <w:szCs w:val="16"/>
          <w:lang w:val="es-BO"/>
        </w:rPr>
        <w:t xml:space="preserve">Mediante Orden de Cambio: </w:t>
      </w:r>
      <w:r w:rsidRPr="007A39C3">
        <w:rPr>
          <w:rFonts w:ascii="Bookman Old Style" w:hAnsi="Bookman Old Style"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y será puesto a conocimiento y consideración del </w:t>
      </w:r>
      <w:r w:rsidRPr="007A39C3">
        <w:rPr>
          <w:rFonts w:ascii="Bookman Old Style" w:hAnsi="Bookman Old Style" w:cs="Arial"/>
          <w:b/>
          <w:sz w:val="16"/>
          <w:szCs w:val="16"/>
          <w:lang w:val="es-BO"/>
        </w:rPr>
        <w:t>FISCAL</w:t>
      </w:r>
      <w:r w:rsidRPr="007A39C3">
        <w:rPr>
          <w:rFonts w:ascii="Bookman Old Style" w:hAnsi="Bookman Old Style" w:cs="Arial"/>
          <w:sz w:val="16"/>
          <w:szCs w:val="16"/>
          <w:lang w:val="es-BO"/>
        </w:rPr>
        <w:t xml:space="preserve">, quien con su recomendación enviará a la________________ </w:t>
      </w:r>
      <w:r w:rsidRPr="007A39C3">
        <w:rPr>
          <w:rFonts w:ascii="Bookman Old Style" w:hAnsi="Bookman Old Style" w:cs="Arial"/>
          <w:b/>
          <w:i/>
          <w:sz w:val="16"/>
          <w:szCs w:val="16"/>
          <w:lang w:val="es-BO"/>
        </w:rPr>
        <w:t>(registrar el nombre de la dependencia responsable del seguimiento de la Obra en la Entidad)</w:t>
      </w:r>
      <w:r w:rsidRPr="007A39C3">
        <w:rPr>
          <w:rFonts w:ascii="Bookman Old Style" w:hAnsi="Bookman Old Style" w:cs="Arial"/>
          <w:i/>
          <w:sz w:val="16"/>
          <w:szCs w:val="16"/>
          <w:lang w:val="es-BO"/>
        </w:rPr>
        <w:t xml:space="preserve">, </w:t>
      </w:r>
      <w:r w:rsidRPr="007A39C3">
        <w:rPr>
          <w:rFonts w:ascii="Bookman Old Style" w:hAnsi="Bookman Old Style" w:cs="Arial"/>
          <w:sz w:val="16"/>
          <w:szCs w:val="16"/>
          <w:lang w:val="es-BO"/>
        </w:rPr>
        <w:t xml:space="preserve">para el procesamiento de su emisión. La Orden de Cambio será firmada por la misma autoridad (o su reemplazante si fuese el caso) que firmó el contrato original. Una vez formulada la Orden de Cambio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el proceso de aprobación y suscripción de la misma debe durar como máximo quince (15) días calendario.</w:t>
      </w:r>
    </w:p>
    <w:p w:rsidR="007A39C3" w:rsidRPr="007A39C3" w:rsidRDefault="007A39C3" w:rsidP="007A39C3">
      <w:pPr>
        <w:ind w:left="108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el caso de SUSPENSIÓN DE LOS TRABAJOS, el </w:t>
      </w:r>
      <w:r w:rsidRPr="007A39C3">
        <w:rPr>
          <w:rFonts w:ascii="Bookman Old Style" w:hAnsi="Bookman Old Style" w:cs="Arial"/>
          <w:b/>
          <w:sz w:val="16"/>
          <w:szCs w:val="16"/>
          <w:lang w:val="es-BO"/>
        </w:rPr>
        <w:t>SUPERVISOR</w:t>
      </w:r>
      <w:r w:rsidRPr="007A39C3">
        <w:rPr>
          <w:rFonts w:ascii="Bookman Old Style" w:hAnsi="Bookman Old Style" w:cs="Arial"/>
          <w:sz w:val="16"/>
          <w:szCs w:val="16"/>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rsidR="007A39C3" w:rsidRPr="007A39C3" w:rsidRDefault="007A39C3" w:rsidP="009751D2">
      <w:pPr>
        <w:numPr>
          <w:ilvl w:val="0"/>
          <w:numId w:val="54"/>
        </w:numPr>
        <w:jc w:val="both"/>
        <w:rPr>
          <w:rFonts w:ascii="Bookman Old Style" w:hAnsi="Bookman Old Style"/>
          <w:sz w:val="16"/>
          <w:szCs w:val="16"/>
          <w:lang w:val="es-BO"/>
        </w:rPr>
      </w:pPr>
      <w:r w:rsidRPr="007A39C3">
        <w:rPr>
          <w:rFonts w:ascii="Bookman Old Style" w:hAnsi="Bookman Old Style"/>
          <w:b/>
          <w:sz w:val="16"/>
          <w:szCs w:val="16"/>
          <w:lang w:val="es-BO"/>
        </w:rPr>
        <w:t xml:space="preserve">Mediante Contrato Modificatorio </w:t>
      </w:r>
      <w:r w:rsidRPr="007A39C3">
        <w:rPr>
          <w:rFonts w:ascii="Bookman Old Style" w:hAnsi="Bookman Old Style"/>
          <w:sz w:val="16"/>
          <w:szCs w:val="16"/>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7A39C3">
        <w:rPr>
          <w:rFonts w:ascii="Bookman Old Style" w:hAnsi="Bookman Old Style"/>
          <w:b/>
          <w:bCs/>
          <w:sz w:val="16"/>
          <w:szCs w:val="16"/>
          <w:lang w:val="es-BO"/>
        </w:rPr>
        <w:t>SUPERVISOR</w:t>
      </w:r>
      <w:r w:rsidRPr="007A39C3">
        <w:rPr>
          <w:rFonts w:ascii="Bookman Old Style" w:hAnsi="Bookman Old Style"/>
          <w:sz w:val="16"/>
          <w:szCs w:val="16"/>
          <w:lang w:val="es-BO"/>
        </w:rPr>
        <w:t xml:space="preserve"> podrá formular el documento de sustento técnico-financiero que establezca las causas y razones por las cuales debiera ser suscrito este documento.</w:t>
      </w:r>
    </w:p>
    <w:p w:rsidR="007A39C3" w:rsidRPr="007A39C3" w:rsidRDefault="007A39C3" w:rsidP="007A39C3">
      <w:pPr>
        <w:ind w:left="1080"/>
        <w:jc w:val="both"/>
        <w:rPr>
          <w:rFonts w:ascii="Bookman Old Style" w:hAnsi="Bookman Old Style"/>
          <w:sz w:val="16"/>
          <w:szCs w:val="16"/>
          <w:lang w:val="es-BO"/>
        </w:rPr>
      </w:pPr>
      <w:r w:rsidRPr="007A39C3">
        <w:rPr>
          <w:rFonts w:ascii="Bookman Old Style" w:hAnsi="Bookman Old Style"/>
          <w:sz w:val="16"/>
          <w:szCs w:val="16"/>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sidRPr="007A39C3">
        <w:rPr>
          <w:rFonts w:ascii="Bookman Old Style" w:hAnsi="Bookman Old Style" w:cs="Arial"/>
          <w:b/>
          <w:bCs/>
          <w:sz w:val="16"/>
          <w:szCs w:val="16"/>
          <w:lang w:val="es-BO"/>
        </w:rPr>
        <w:t>ENTIDAD</w:t>
      </w:r>
      <w:r w:rsidRPr="007A39C3">
        <w:rPr>
          <w:rFonts w:ascii="Bookman Old Style" w:hAnsi="Bookman Old Style"/>
          <w:sz w:val="16"/>
          <w:szCs w:val="16"/>
          <w:lang w:val="es-BO"/>
        </w:rPr>
        <w:t xml:space="preserve"> y el </w:t>
      </w:r>
      <w:r w:rsidRPr="007A39C3">
        <w:rPr>
          <w:rFonts w:ascii="Bookman Old Style" w:hAnsi="Bookman Old Style"/>
          <w:b/>
          <w:bCs/>
          <w:sz w:val="16"/>
          <w:szCs w:val="16"/>
          <w:lang w:val="es-BO"/>
        </w:rPr>
        <w:t xml:space="preserve">CONTRATISTA, </w:t>
      </w:r>
      <w:r w:rsidRPr="007A39C3">
        <w:rPr>
          <w:rFonts w:ascii="Bookman Old Style" w:hAnsi="Bookman Old Style" w:cs="Arial"/>
          <w:sz w:val="16"/>
          <w:szCs w:val="16"/>
          <w:lang w:val="es-BO"/>
        </w:rPr>
        <w:t>no se podrán incrementar los porcentajes en lo referido a Costos Indirectos</w:t>
      </w:r>
      <w:r w:rsidRPr="007A39C3">
        <w:rPr>
          <w:rFonts w:ascii="Bookman Old Style" w:hAnsi="Bookman Old Style"/>
          <w:sz w:val="16"/>
          <w:szCs w:val="16"/>
          <w:lang w:val="es-BO"/>
        </w:rPr>
        <w:t xml:space="preserve">. En el caso que signifique una disminución en la obra, deberá concertarse previamente con 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a efectos de evitar reclamos posteriores. El </w:t>
      </w:r>
      <w:r w:rsidRPr="007A39C3">
        <w:rPr>
          <w:rFonts w:ascii="Bookman Old Style" w:hAnsi="Bookman Old Style"/>
          <w:b/>
          <w:sz w:val="16"/>
          <w:szCs w:val="16"/>
          <w:lang w:val="es-BO"/>
        </w:rPr>
        <w:t>SUPERVISOR</w:t>
      </w:r>
      <w:r w:rsidRPr="007A39C3">
        <w:rPr>
          <w:rFonts w:ascii="Bookman Old Style" w:hAnsi="Bookman Old Style"/>
          <w:sz w:val="16"/>
          <w:szCs w:val="16"/>
          <w:lang w:val="es-BO"/>
        </w:rPr>
        <w:t xml:space="preserve">, será responsable por la elaboración de las Especificaciones Técnicas de los nuevos ítems creados. </w:t>
      </w:r>
    </w:p>
    <w:p w:rsidR="007A39C3" w:rsidRPr="007A39C3" w:rsidRDefault="007A39C3" w:rsidP="007A39C3">
      <w:pPr>
        <w:ind w:left="1080"/>
        <w:jc w:val="both"/>
        <w:rPr>
          <w:rFonts w:ascii="Bookman Old Style" w:hAnsi="Bookman Old Style"/>
          <w:sz w:val="16"/>
          <w:szCs w:val="16"/>
          <w:lang w:val="es-BO"/>
        </w:rPr>
      </w:pPr>
      <w:r w:rsidRPr="007A39C3">
        <w:rPr>
          <w:rFonts w:ascii="Bookman Old Style" w:hAnsi="Bookman Old Style"/>
          <w:sz w:val="16"/>
          <w:szCs w:val="16"/>
          <w:lang w:val="es-BO"/>
        </w:rPr>
        <w:t xml:space="preserve">El informe-recomendación y antecedentes deberán ser cursados por el </w:t>
      </w:r>
      <w:r w:rsidRPr="007A39C3">
        <w:rPr>
          <w:rFonts w:ascii="Bookman Old Style" w:hAnsi="Bookman Old Style"/>
          <w:b/>
          <w:bCs/>
          <w:sz w:val="16"/>
          <w:szCs w:val="16"/>
          <w:lang w:val="es-BO"/>
        </w:rPr>
        <w:t>SUPERVISOR</w:t>
      </w:r>
      <w:r w:rsidRPr="007A39C3">
        <w:rPr>
          <w:rFonts w:ascii="Bookman Old Style" w:hAnsi="Bookman Old Style"/>
          <w:sz w:val="16"/>
          <w:szCs w:val="16"/>
          <w:lang w:val="es-BO"/>
        </w:rPr>
        <w:t xml:space="preserve"> al </w:t>
      </w:r>
      <w:r w:rsidRPr="007A39C3">
        <w:rPr>
          <w:rFonts w:ascii="Bookman Old Style" w:hAnsi="Bookman Old Style"/>
          <w:b/>
          <w:bCs/>
          <w:sz w:val="16"/>
          <w:szCs w:val="16"/>
          <w:lang w:val="es-BO"/>
        </w:rPr>
        <w:t>FISCAL</w:t>
      </w:r>
      <w:r w:rsidRPr="007A39C3">
        <w:rPr>
          <w:rFonts w:ascii="Bookman Old Style" w:hAnsi="Bookman Old Style"/>
          <w:sz w:val="16"/>
          <w:szCs w:val="16"/>
          <w:lang w:val="es-BO"/>
        </w:rPr>
        <w:t>, quien luego de su análisis y con su recomendación enviará dicha documentación a la ______________</w:t>
      </w:r>
      <w:r w:rsidRPr="007A39C3">
        <w:rPr>
          <w:rFonts w:ascii="Bookman Old Style" w:hAnsi="Bookman Old Style"/>
          <w:b/>
          <w:i/>
          <w:sz w:val="16"/>
          <w:szCs w:val="16"/>
          <w:lang w:val="es-BO"/>
        </w:rPr>
        <w:t>(registrar el nombre de la dependencia responsable del seguimiento de la obra en la Entidad)</w:t>
      </w:r>
      <w:r w:rsidRPr="007A39C3">
        <w:rPr>
          <w:rFonts w:ascii="Bookman Old Style" w:hAnsi="Bookman Old Style"/>
          <w:i/>
          <w:sz w:val="16"/>
          <w:szCs w:val="16"/>
          <w:lang w:val="es-BO"/>
        </w:rPr>
        <w:t xml:space="preserve">, </w:t>
      </w:r>
      <w:r w:rsidRPr="007A39C3">
        <w:rPr>
          <w:rFonts w:ascii="Bookman Old Style" w:hAnsi="Bookman Old Style"/>
          <w:sz w:val="16"/>
          <w:szCs w:val="16"/>
          <w:lang w:val="es-BO"/>
        </w:rPr>
        <w:t xml:space="preserve">para el procesamiento de su análisis técnico legal y formulación del Contrato, antes de su suscripción, considerando lo establecido en el Artículo 53 del </w:t>
      </w:r>
      <w:r w:rsidRPr="007A39C3">
        <w:rPr>
          <w:rFonts w:ascii="Bookman Old Style" w:hAnsi="Bookman Old Style" w:cs="Arial"/>
          <w:sz w:val="16"/>
          <w:szCs w:val="16"/>
        </w:rPr>
        <w:t>Reglamento de Contrataciones Directas en el marco del Decreto Supremo 29506</w:t>
      </w:r>
      <w:r w:rsidRPr="007A39C3">
        <w:rPr>
          <w:rFonts w:ascii="Bookman Old Style" w:hAnsi="Bookman Old Style"/>
          <w:sz w:val="16"/>
          <w:szCs w:val="16"/>
          <w:lang w:val="es-BO"/>
        </w:rPr>
        <w:t xml:space="preserve">. Recibida la recomendación e informe la MAE </w:t>
      </w:r>
      <w:r w:rsidRPr="007A39C3">
        <w:rPr>
          <w:rFonts w:ascii="Bookman Old Style" w:hAnsi="Bookman Old Style"/>
          <w:b/>
          <w:i/>
          <w:sz w:val="16"/>
          <w:szCs w:val="16"/>
          <w:lang w:val="es-BO"/>
        </w:rPr>
        <w:t>(o la autoridad que suscribió el contrato)</w:t>
      </w:r>
      <w:r w:rsidRPr="007A39C3">
        <w:rPr>
          <w:rFonts w:ascii="Bookman Old Style" w:hAnsi="Bookman Old Style"/>
          <w:sz w:val="16"/>
          <w:szCs w:val="16"/>
          <w:lang w:val="es-BO"/>
        </w:rPr>
        <w:t xml:space="preserve"> podrá instruir la conformación de una comisión técnica que analizará el informe y emitirá recomendación, considerando aspectos técnicos, financieros y de aprobación del Sistema Nacional de Inversión Pública. Aprobado el mismo la MAE </w:t>
      </w:r>
      <w:r w:rsidRPr="007A39C3">
        <w:rPr>
          <w:rFonts w:ascii="Bookman Old Style" w:hAnsi="Bookman Old Style"/>
          <w:b/>
          <w:i/>
          <w:sz w:val="16"/>
          <w:szCs w:val="16"/>
          <w:lang w:val="es-BO"/>
        </w:rPr>
        <w:t>o la autoridad que suscribió el contrato)</w:t>
      </w:r>
      <w:r w:rsidRPr="007A39C3">
        <w:rPr>
          <w:rFonts w:ascii="Bookman Old Style" w:hAnsi="Bookman Old Style"/>
          <w:sz w:val="16"/>
          <w:szCs w:val="16"/>
          <w:lang w:val="es-BO"/>
        </w:rPr>
        <w:t xml:space="preserve"> instruirá el procesamiento de su emisión. El Contrato Modificatorio será firmado por la misma autoridad (o su reemplazante si fuese el caso) que firmó el contrato original.</w:t>
      </w:r>
    </w:p>
    <w:p w:rsidR="007A39C3" w:rsidRPr="007A39C3" w:rsidRDefault="007A39C3" w:rsidP="007A39C3">
      <w:pPr>
        <w:ind w:left="720"/>
        <w:jc w:val="both"/>
        <w:rPr>
          <w:rFonts w:ascii="Bookman Old Style" w:hAnsi="Bookman Old Style"/>
          <w:sz w:val="16"/>
          <w:szCs w:val="16"/>
          <w:lang w:val="es-BO"/>
        </w:rPr>
      </w:pPr>
    </w:p>
    <w:p w:rsidR="007A39C3" w:rsidRPr="007A39C3" w:rsidRDefault="007A39C3" w:rsidP="009751D2">
      <w:pPr>
        <w:numPr>
          <w:ilvl w:val="1"/>
          <w:numId w:val="55"/>
        </w:numPr>
        <w:ind w:left="72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 Orden de Trabajo, Orden de Cambio o Contrato Modificatorio, deben ser emitidos y suscritos de forma previa a la ejecución de los trabajos por parte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en ninguno de los casos constituye un documento regularizador de procedimiento de ejecución de obra, excepto en casos de emergencia declarada para el lugar de emplazamiento de la obra. </w:t>
      </w:r>
    </w:p>
    <w:p w:rsidR="007A39C3" w:rsidRPr="007A39C3" w:rsidRDefault="007A39C3" w:rsidP="007A39C3">
      <w:pPr>
        <w:ind w:left="720"/>
        <w:jc w:val="both"/>
        <w:rPr>
          <w:rFonts w:ascii="Bookman Old Style" w:hAnsi="Bookman Old Style" w:cs="Arial"/>
          <w:sz w:val="16"/>
          <w:szCs w:val="16"/>
          <w:lang w:val="es-BO"/>
        </w:rPr>
      </w:pPr>
    </w:p>
    <w:p w:rsidR="007A39C3" w:rsidRPr="007A39C3" w:rsidRDefault="007A39C3" w:rsidP="009751D2">
      <w:pPr>
        <w:numPr>
          <w:ilvl w:val="1"/>
          <w:numId w:val="55"/>
        </w:numPr>
        <w:ind w:left="72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Una vez formulado el Contrato Modificatorio, el proceso de aprobación y suscripción del mismo debe durar como máximo veinte (20) días calendario.</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5"/>
        </w:numPr>
        <w:ind w:left="72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todos los casos son responsables por los resultados de la aplicación de los instrumentos de modificación descritos, el </w:t>
      </w:r>
      <w:r w:rsidRPr="007A39C3">
        <w:rPr>
          <w:rFonts w:ascii="Bookman Old Style" w:hAnsi="Bookman Old Style" w:cs="Arial"/>
          <w:b/>
          <w:sz w:val="16"/>
          <w:szCs w:val="16"/>
          <w:lang w:val="es-BO"/>
        </w:rPr>
        <w:t>FISCAL DE OBRA</w:t>
      </w:r>
      <w:r w:rsidRPr="007A39C3">
        <w:rPr>
          <w:rFonts w:ascii="Bookman Old Style" w:hAnsi="Bookman Old Style" w:cs="Arial"/>
          <w:sz w:val="16"/>
          <w:szCs w:val="16"/>
          <w:lang w:val="es-BO"/>
        </w:rPr>
        <w:t xml:space="preserve">, </w:t>
      </w:r>
      <w:r w:rsidRPr="007A39C3">
        <w:rPr>
          <w:rFonts w:ascii="Bookman Old Style" w:hAnsi="Bookman Old Style" w:cs="Arial"/>
          <w:b/>
          <w:sz w:val="16"/>
          <w:szCs w:val="16"/>
          <w:lang w:val="es-BO"/>
        </w:rPr>
        <w:t>SUPERVISOR</w:t>
      </w:r>
      <w:r w:rsidRPr="007A39C3">
        <w:rPr>
          <w:rFonts w:ascii="Bookman Old Style" w:hAnsi="Bookman Old Style" w:cs="Arial"/>
          <w:sz w:val="16"/>
          <w:szCs w:val="16"/>
          <w:lang w:val="es-BO"/>
        </w:rPr>
        <w:t xml:space="preserve"> y </w:t>
      </w:r>
      <w:r w:rsidRPr="007A39C3">
        <w:rPr>
          <w:rFonts w:ascii="Bookman Old Style" w:hAnsi="Bookman Old Style" w:cs="Arial"/>
          <w:b/>
          <w:sz w:val="16"/>
          <w:szCs w:val="16"/>
          <w:lang w:val="es-BO"/>
        </w:rPr>
        <w:t>CONTRATISTA.</w:t>
      </w:r>
    </w:p>
    <w:p w:rsidR="007A39C3" w:rsidRPr="007A39C3" w:rsidRDefault="007A39C3" w:rsidP="007A39C3">
      <w:pPr>
        <w:ind w:left="720" w:hanging="720"/>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TRIGÉSIMA PRIMERA.- (PAGO DE TRABAJOS ADICIONALES).</w:t>
      </w:r>
      <w:r w:rsidRPr="007A39C3">
        <w:rPr>
          <w:rFonts w:ascii="Bookman Old Style" w:hAnsi="Bookman Old Style" w:cs="Arial"/>
          <w:sz w:val="16"/>
          <w:szCs w:val="16"/>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Mensualmente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consignará los volúmenes ejecutados en el certificado o planilla de pago por avance de obra.</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lastRenderedPageBreak/>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TRIGÉSIMA SEGUNDA.- (MOROSIDAD Y SUS PENALIDADES). </w:t>
      </w:r>
      <w:r w:rsidRPr="007A39C3">
        <w:rPr>
          <w:rFonts w:ascii="Bookman Old Style" w:hAnsi="Bookman Old Style" w:cs="Arial"/>
          <w:sz w:val="16"/>
          <w:szCs w:val="16"/>
          <w:lang w:val="es-BO"/>
        </w:rPr>
        <w:t xml:space="preserve">Queda convenido entre las partes </w:t>
      </w:r>
      <w:r w:rsidRPr="007A39C3">
        <w:rPr>
          <w:rFonts w:ascii="Bookman Old Style" w:hAnsi="Bookman Old Style" w:cs="Arial"/>
          <w:b/>
          <w:bCs/>
          <w:sz w:val="16"/>
          <w:szCs w:val="16"/>
          <w:lang w:val="es-BO"/>
        </w:rPr>
        <w:t>CONTRATANTES</w:t>
      </w:r>
      <w:r w:rsidRPr="007A39C3">
        <w:rPr>
          <w:rFonts w:ascii="Bookman Old Style" w:hAnsi="Bookman Old Style" w:cs="Arial"/>
          <w:sz w:val="16"/>
          <w:szCs w:val="16"/>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En caso que el </w:t>
      </w:r>
      <w:r w:rsidRPr="007A39C3">
        <w:rPr>
          <w:rFonts w:ascii="Bookman Old Style" w:hAnsi="Bookman Old Style" w:cs="Arial"/>
          <w:b/>
          <w:sz w:val="16"/>
          <w:szCs w:val="16"/>
          <w:lang w:val="es-BO"/>
        </w:rPr>
        <w:t>CONTRATISTA</w:t>
      </w:r>
      <w:r w:rsidRPr="007A39C3">
        <w:rPr>
          <w:rFonts w:ascii="Bookman Old Style" w:hAnsi="Bookman Old Style" w:cs="Arial"/>
          <w:sz w:val="16"/>
          <w:szCs w:val="16"/>
          <w:lang w:val="es-BO"/>
        </w:rPr>
        <w:t xml:space="preserve"> no cumpla con la presentación  en el plazo determinado, el </w:t>
      </w:r>
      <w:r w:rsidRPr="007A39C3">
        <w:rPr>
          <w:rFonts w:ascii="Bookman Old Style" w:hAnsi="Bookman Old Style" w:cs="Arial"/>
          <w:b/>
          <w:sz w:val="16"/>
          <w:szCs w:val="16"/>
          <w:lang w:val="es-BO"/>
        </w:rPr>
        <w:t>SUPERVISOR</w:t>
      </w:r>
      <w:r w:rsidRPr="007A39C3">
        <w:rPr>
          <w:rFonts w:ascii="Bookman Old Style" w:hAnsi="Bookman Old Style" w:cs="Arial"/>
          <w:sz w:val="16"/>
          <w:szCs w:val="16"/>
          <w:lang w:val="es-BO"/>
        </w:rPr>
        <w:t xml:space="preserve"> en un plazo de cinco (5) días hábiles actualizará el Cronograma de Ejecución de Obra en base al de la propuesta adjudicada. </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Una vez actualizado y aprobado el Cronograma de Ejecución de Obra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y aceptada por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constituye un documento fundamental del presente Contrato a los fines del control mensual del </w:t>
      </w:r>
      <w:r w:rsidRPr="007A39C3">
        <w:rPr>
          <w:rFonts w:ascii="Bookman Old Style" w:hAnsi="Bookman Old Style" w:cs="Arial"/>
          <w:b/>
          <w:sz w:val="16"/>
          <w:szCs w:val="16"/>
          <w:lang w:val="es-BO"/>
        </w:rPr>
        <w:t>AVANCE DE LA OBRA</w:t>
      </w:r>
      <w:r w:rsidRPr="007A39C3">
        <w:rPr>
          <w:rFonts w:ascii="Bookman Old Style" w:hAnsi="Bookman Old Style" w:cs="Arial"/>
          <w:sz w:val="16"/>
          <w:szCs w:val="16"/>
          <w:lang w:val="es-BO"/>
        </w:rPr>
        <w:t>, así como de control del plazo total y cuando corresponda la aplicación de multas.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 los efectos de aplicarse morosidad en la ejecución de la obra,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y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 constituirá en mora sin necesidad de ningún previo requerimiento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obligándose a ésta última el pago de una multa por cada día calendario de retraso de acuerdo a la siguiente fórmula:</w:t>
      </w:r>
    </w:p>
    <w:p w:rsidR="007A39C3" w:rsidRPr="007A39C3" w:rsidRDefault="007A39C3" w:rsidP="007A39C3">
      <w:pPr>
        <w:jc w:val="both"/>
        <w:rPr>
          <w:rFonts w:ascii="Bookman Old Style" w:hAnsi="Bookman Old Style" w:cs="Arial"/>
          <w:sz w:val="16"/>
          <w:szCs w:val="16"/>
          <w:lang w:val="es-BO"/>
        </w:rPr>
      </w:pPr>
    </w:p>
    <w:p w:rsidR="007A39C3" w:rsidRPr="007A39C3" w:rsidRDefault="006D5477" w:rsidP="007A39C3">
      <w:pPr>
        <w:jc w:val="both"/>
        <w:rPr>
          <w:rFonts w:ascii="Bookman Old Style" w:hAnsi="Bookman Old Style" w:cs="Arial"/>
          <w:b/>
          <w:sz w:val="16"/>
          <w:szCs w:val="16"/>
          <w:lang w:val="es-BO"/>
        </w:rPr>
      </w:pPr>
      <m:oMathPara>
        <m:oMath>
          <m:sSub>
            <m:sSubPr>
              <m:ctrlPr>
                <w:rPr>
                  <w:rFonts w:ascii="Cambria Math" w:hAnsi="Cambria Math" w:cs="Arial"/>
                  <w:b/>
                  <w:i/>
                  <w:sz w:val="16"/>
                  <w:szCs w:val="16"/>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i</m:t>
              </m:r>
            </m:sub>
          </m:sSub>
          <m:r>
            <m:rPr>
              <m:sty m:val="bi"/>
            </m:rPr>
            <w:rPr>
              <w:rFonts w:ascii="Cambria Math" w:hAnsi="Cambria Math" w:cs="Arial"/>
              <w:sz w:val="16"/>
              <w:szCs w:val="16"/>
              <w:lang w:val="es-BO"/>
            </w:rPr>
            <m:t>=</m:t>
          </m:r>
          <m:f>
            <m:fPr>
              <m:ctrlPr>
                <w:rPr>
                  <w:rFonts w:ascii="Cambria Math" w:hAnsi="Cambria Math" w:cs="Arial"/>
                  <w:b/>
                  <w:i/>
                  <w:sz w:val="16"/>
                  <w:szCs w:val="16"/>
                </w:rPr>
              </m:ctrlPr>
            </m:fPr>
            <m:num>
              <m:r>
                <m:rPr>
                  <m:sty m:val="bi"/>
                </m:rPr>
                <w:rPr>
                  <w:rFonts w:ascii="Cambria Math" w:hAnsi="Cambria Math" w:cs="Arial"/>
                  <w:sz w:val="16"/>
                  <w:szCs w:val="16"/>
                  <w:lang w:val="es-BO"/>
                </w:rPr>
                <m:t>2</m:t>
              </m:r>
            </m:num>
            <m:den>
              <m:r>
                <m:rPr>
                  <m:sty m:val="bi"/>
                </m:rPr>
                <w:rPr>
                  <w:rFonts w:ascii="Cambria Math" w:hAnsi="Cambria Math" w:cs="Arial"/>
                  <w:sz w:val="16"/>
                  <w:szCs w:val="16"/>
                  <w:lang w:val="es-BO"/>
                </w:rPr>
                <m:t>3</m:t>
              </m:r>
            </m:den>
          </m:f>
          <m:r>
            <m:rPr>
              <m:sty m:val="bi"/>
            </m:rPr>
            <w:rPr>
              <w:rFonts w:ascii="Cambria Math" w:hAnsi="Cambria Math" w:cs="Arial"/>
              <w:sz w:val="16"/>
              <w:szCs w:val="16"/>
              <w:lang w:val="es-BO"/>
            </w:rPr>
            <m:t>*</m:t>
          </m:r>
          <m:f>
            <m:fPr>
              <m:ctrlPr>
                <w:rPr>
                  <w:rFonts w:ascii="Cambria Math" w:hAnsi="Cambria Math" w:cs="Arial"/>
                  <w:b/>
                  <w:i/>
                  <w:sz w:val="16"/>
                  <w:szCs w:val="16"/>
                </w:rPr>
              </m:ctrlPr>
            </m:fPr>
            <m:num>
              <m:sSub>
                <m:sSubPr>
                  <m:ctrlPr>
                    <w:rPr>
                      <w:rFonts w:ascii="Cambria Math" w:hAnsi="Cambria Math" w:cs="Arial"/>
                      <w:b/>
                      <w:i/>
                      <w:sz w:val="16"/>
                      <w:szCs w:val="16"/>
                    </w:rPr>
                  </m:ctrlPr>
                </m:sSubPr>
                <m:e>
                  <m:r>
                    <m:rPr>
                      <m:sty m:val="bi"/>
                    </m:rPr>
                    <w:rPr>
                      <w:rFonts w:ascii="Cambria Math" w:hAnsi="Cambria Math" w:cs="Arial"/>
                      <w:sz w:val="16"/>
                      <w:szCs w:val="16"/>
                      <w:lang w:val="es-BO"/>
                    </w:rPr>
                    <m:t>DM</m:t>
                  </m:r>
                </m:e>
                <m:sub>
                  <m:r>
                    <m:rPr>
                      <m:sty m:val="bi"/>
                    </m:rPr>
                    <w:rPr>
                      <w:rFonts w:ascii="Cambria Math" w:hAnsi="Cambria Math" w:cs="Arial"/>
                      <w:sz w:val="16"/>
                      <w:szCs w:val="16"/>
                      <w:lang w:val="es-BO"/>
                    </w:rPr>
                    <m:t>i</m:t>
                  </m:r>
                </m:sub>
              </m:sSub>
            </m:num>
            <m:den>
              <m:sSub>
                <m:sSubPr>
                  <m:ctrlPr>
                    <w:rPr>
                      <w:rFonts w:ascii="Cambria Math" w:hAnsi="Cambria Math" w:cs="Arial"/>
                      <w:b/>
                      <w:i/>
                      <w:sz w:val="16"/>
                      <w:szCs w:val="16"/>
                    </w:rPr>
                  </m:ctrlPr>
                </m:sSubPr>
                <m:e>
                  <m:r>
                    <m:rPr>
                      <m:sty m:val="bi"/>
                    </m:rPr>
                    <w:rPr>
                      <w:rFonts w:ascii="Cambria Math" w:hAnsi="Cambria Math" w:cs="Arial"/>
                      <w:sz w:val="16"/>
                      <w:szCs w:val="16"/>
                      <w:lang w:val="es-BO"/>
                    </w:rPr>
                    <m:t>n</m:t>
                  </m:r>
                </m:e>
                <m:sub>
                  <m:r>
                    <m:rPr>
                      <m:sty m:val="bi"/>
                    </m:rPr>
                    <w:rPr>
                      <w:rFonts w:ascii="Cambria Math" w:hAnsi="Cambria Math" w:cs="Arial"/>
                      <w:sz w:val="16"/>
                      <w:szCs w:val="16"/>
                      <w:lang w:val="es-BO"/>
                    </w:rPr>
                    <m:t>i</m:t>
                  </m:r>
                </m:sub>
              </m:sSub>
            </m:den>
          </m:f>
          <m:r>
            <m:rPr>
              <m:sty m:val="bi"/>
            </m:rPr>
            <w:rPr>
              <w:rFonts w:ascii="Cambria Math" w:hAnsi="Cambria Math" w:cs="Arial"/>
              <w:sz w:val="16"/>
              <w:szCs w:val="16"/>
              <w:lang w:val="es-BO"/>
            </w:rPr>
            <m:t>*MT</m:t>
          </m:r>
        </m:oMath>
      </m:oMathPara>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Dónde:</w:t>
      </w:r>
    </w:p>
    <w:p w:rsidR="007A39C3" w:rsidRPr="007A39C3" w:rsidRDefault="007A39C3" w:rsidP="007A39C3">
      <w:pPr>
        <w:jc w:val="both"/>
        <w:rPr>
          <w:rFonts w:ascii="Bookman Old Style" w:hAnsi="Bookman Old Style" w:cs="Arial"/>
          <w:sz w:val="16"/>
          <w:szCs w:val="16"/>
          <w:lang w:val="es-BO"/>
        </w:rPr>
      </w:pPr>
    </w:p>
    <w:p w:rsidR="007A39C3" w:rsidRPr="007A39C3" w:rsidRDefault="006D5477" w:rsidP="007A39C3">
      <w:pPr>
        <w:rPr>
          <w:rFonts w:ascii="Bookman Old Style" w:hAnsi="Bookman Old Style" w:cs="Arial"/>
          <w:sz w:val="16"/>
          <w:szCs w:val="16"/>
          <w:lang w:val="es-BO"/>
        </w:rPr>
      </w:pPr>
      <m:oMathPara>
        <m:oMath>
          <m:sSub>
            <m:sSubPr>
              <m:ctrlPr>
                <w:rPr>
                  <w:rFonts w:ascii="Cambria Math" w:hAnsi="Cambria Math" w:cs="Arial"/>
                  <w:b/>
                  <w:i/>
                  <w:sz w:val="16"/>
                  <w:szCs w:val="16"/>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i</m:t>
              </m:r>
            </m:sub>
          </m:sSub>
          <m:r>
            <w:rPr>
              <w:rFonts w:ascii="Cambria Math" w:hAnsi="Cambria Math" w:cs="Arial"/>
              <w:sz w:val="16"/>
              <w:szCs w:val="16"/>
              <w:lang w:val="es-BO"/>
            </w:rPr>
            <m:t>=multa aplicada por incumplimiento del plazo en la actividad i</m:t>
          </m:r>
        </m:oMath>
      </m:oMathPara>
    </w:p>
    <w:p w:rsidR="007A39C3" w:rsidRPr="007A39C3" w:rsidRDefault="006D5477" w:rsidP="007A39C3">
      <w:pPr>
        <w:rPr>
          <w:rFonts w:ascii="Bookman Old Style" w:hAnsi="Bookman Old Style" w:cs="Arial"/>
          <w:sz w:val="16"/>
          <w:szCs w:val="16"/>
          <w:lang w:val="es-BO"/>
        </w:rPr>
      </w:pPr>
      <m:oMathPara>
        <m:oMath>
          <m:sSub>
            <m:sSubPr>
              <m:ctrlPr>
                <w:rPr>
                  <w:rFonts w:ascii="Cambria Math" w:hAnsi="Cambria Math" w:cs="Arial"/>
                  <w:b/>
                  <w:i/>
                  <w:sz w:val="16"/>
                  <w:szCs w:val="16"/>
                </w:rPr>
              </m:ctrlPr>
            </m:sSubPr>
            <m:e>
              <m:r>
                <m:rPr>
                  <m:sty m:val="bi"/>
                </m:rPr>
                <w:rPr>
                  <w:rFonts w:ascii="Cambria Math" w:hAnsi="Cambria Math" w:cs="Arial"/>
                  <w:sz w:val="16"/>
                  <w:szCs w:val="16"/>
                  <w:lang w:val="es-BO"/>
                </w:rPr>
                <m:t>DM</m:t>
              </m:r>
            </m:e>
            <m:sub>
              <m:r>
                <m:rPr>
                  <m:sty m:val="bi"/>
                </m:rPr>
                <w:rPr>
                  <w:rFonts w:ascii="Cambria Math" w:hAnsi="Cambria Math" w:cs="Arial"/>
                  <w:sz w:val="16"/>
                  <w:szCs w:val="16"/>
                  <w:lang w:val="es-BO"/>
                </w:rPr>
                <m:t>i</m:t>
              </m:r>
            </m:sub>
          </m:sSub>
          <m:r>
            <w:rPr>
              <w:rFonts w:ascii="Cambria Math" w:hAnsi="Cambria Math" w:cs="Arial"/>
              <w:sz w:val="16"/>
              <w:szCs w:val="16"/>
              <w:lang w:val="es-BO"/>
            </w:rPr>
            <m:t>=# dias de mora correspondiene a la actividad i</m:t>
          </m:r>
        </m:oMath>
      </m:oMathPara>
    </w:p>
    <w:p w:rsidR="007A39C3" w:rsidRPr="007A39C3" w:rsidRDefault="006D5477" w:rsidP="007A39C3">
      <w:pPr>
        <w:rPr>
          <w:rFonts w:ascii="Bookman Old Style" w:hAnsi="Bookman Old Style" w:cs="Arial"/>
          <w:sz w:val="16"/>
          <w:szCs w:val="16"/>
          <w:lang w:val="es-BO"/>
        </w:rPr>
      </w:pPr>
      <m:oMathPara>
        <m:oMath>
          <m:sSub>
            <m:sSubPr>
              <m:ctrlPr>
                <w:rPr>
                  <w:rFonts w:ascii="Cambria Math" w:hAnsi="Cambria Math" w:cs="Arial"/>
                  <w:b/>
                  <w:i/>
                  <w:sz w:val="16"/>
                  <w:szCs w:val="16"/>
                </w:rPr>
              </m:ctrlPr>
            </m:sSubPr>
            <m:e>
              <m:r>
                <m:rPr>
                  <m:sty m:val="bi"/>
                </m:rPr>
                <w:rPr>
                  <w:rFonts w:ascii="Cambria Math" w:hAnsi="Cambria Math" w:cs="Arial"/>
                  <w:sz w:val="16"/>
                  <w:szCs w:val="16"/>
                  <w:lang w:val="es-BO"/>
                </w:rPr>
                <m:t>n</m:t>
              </m:r>
            </m:e>
            <m:sub>
              <m:r>
                <m:rPr>
                  <m:sty m:val="bi"/>
                </m:rPr>
                <w:rPr>
                  <w:rFonts w:ascii="Cambria Math" w:hAnsi="Cambria Math" w:cs="Arial"/>
                  <w:sz w:val="16"/>
                  <w:szCs w:val="16"/>
                  <w:lang w:val="es-BO"/>
                </w:rPr>
                <m:t>i</m:t>
              </m:r>
            </m:sub>
          </m:sSub>
          <m:r>
            <w:rPr>
              <w:rFonts w:ascii="Cambria Math" w:hAnsi="Cambria Math" w:cs="Arial"/>
              <w:sz w:val="16"/>
              <w:szCs w:val="16"/>
              <w:lang w:val="es-BO"/>
            </w:rPr>
            <m:t>=# de días pactado para la conclusión de la actividad i</m:t>
          </m:r>
        </m:oMath>
      </m:oMathPara>
    </w:p>
    <w:p w:rsidR="007A39C3" w:rsidRPr="007A39C3" w:rsidRDefault="007A39C3" w:rsidP="007A39C3">
      <w:pPr>
        <w:rPr>
          <w:rFonts w:ascii="Bookman Old Style" w:hAnsi="Bookman Old Style" w:cs="Arial"/>
          <w:sz w:val="16"/>
          <w:szCs w:val="16"/>
          <w:lang w:val="es-BO"/>
        </w:rPr>
      </w:pPr>
      <m:oMathPara>
        <m:oMath>
          <m:r>
            <m:rPr>
              <m:sty m:val="bi"/>
            </m:rPr>
            <w:rPr>
              <w:rFonts w:ascii="Cambria Math" w:hAnsi="Cambria Math" w:cs="Arial"/>
              <w:sz w:val="16"/>
              <w:szCs w:val="16"/>
              <w:lang w:val="es-BO"/>
            </w:rPr>
            <m:t>MT</m:t>
          </m:r>
          <m:r>
            <w:rPr>
              <w:rFonts w:ascii="Cambria Math" w:hAnsi="Cambria Math" w:cs="Arial"/>
              <w:sz w:val="16"/>
              <w:szCs w:val="16"/>
              <w:lang w:val="es-BO"/>
            </w:rPr>
            <m:t>=Monto total de Contrato</m:t>
          </m:r>
        </m:oMath>
      </m:oMathPara>
    </w:p>
    <w:p w:rsidR="007A39C3" w:rsidRPr="007A39C3" w:rsidRDefault="007A39C3" w:rsidP="007A39C3">
      <w:pPr>
        <w:jc w:val="both"/>
        <w:rPr>
          <w:rFonts w:ascii="Bookman Old Style" w:hAnsi="Bookman Old Style" w:cs="Arial"/>
          <w:sz w:val="16"/>
          <w:szCs w:val="16"/>
          <w:lang w:val="es-BO"/>
        </w:rPr>
      </w:pPr>
      <m:oMathPara>
        <m:oMath>
          <m:r>
            <w:rPr>
              <w:rFonts w:ascii="Cambria Math" w:hAnsi="Cambria Math" w:cs="Arial"/>
              <w:sz w:val="16"/>
              <w:szCs w:val="16"/>
              <w:lang w:val="es-BO"/>
            </w:rPr>
            <m:t>i=1,2,3…,k (k actividades)</m:t>
          </m:r>
        </m:oMath>
      </m:oMathPara>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bCs/>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 xml:space="preserve">SUPERVISOR </w:t>
      </w:r>
      <w:r w:rsidRPr="007A39C3">
        <w:rPr>
          <w:rFonts w:ascii="Bookman Old Style" w:hAnsi="Bookman Old Style" w:cs="Arial"/>
          <w:bCs/>
          <w:sz w:val="16"/>
          <w:szCs w:val="16"/>
          <w:lang w:val="es-BO"/>
        </w:rPr>
        <w:t xml:space="preserve">contabilizará la multa acumulada </w:t>
      </w:r>
      <m:oMath>
        <m:sSub>
          <m:sSubPr>
            <m:ctrlPr>
              <w:rPr>
                <w:rFonts w:ascii="Cambria Math" w:hAnsi="Cambria Math" w:cs="Arial"/>
                <w:b/>
                <w:i/>
                <w:sz w:val="16"/>
                <w:szCs w:val="16"/>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a</m:t>
            </m:r>
          </m:sub>
        </m:sSub>
      </m:oMath>
      <w:r w:rsidRPr="007A39C3">
        <w:rPr>
          <w:rFonts w:ascii="Bookman Old Style" w:hAnsi="Bookman Old Style" w:cs="Arial"/>
          <w:bCs/>
          <w:sz w:val="16"/>
          <w:szCs w:val="16"/>
          <w:lang w:val="es-BO"/>
        </w:rPr>
        <w:t xml:space="preserve"> sumando las multas establecidas por cada actividad, de acuerdo a la siguiente fórmula:</w:t>
      </w:r>
    </w:p>
    <w:p w:rsidR="007A39C3" w:rsidRPr="007A39C3" w:rsidRDefault="007A39C3" w:rsidP="007A39C3">
      <w:pPr>
        <w:jc w:val="both"/>
        <w:rPr>
          <w:rFonts w:ascii="Bookman Old Style" w:hAnsi="Bookman Old Style" w:cs="Arial"/>
          <w:bCs/>
          <w:sz w:val="16"/>
          <w:szCs w:val="16"/>
          <w:lang w:val="es-BO"/>
        </w:rPr>
      </w:pPr>
    </w:p>
    <w:p w:rsidR="007A39C3" w:rsidRPr="007A39C3" w:rsidRDefault="006D5477" w:rsidP="007A39C3">
      <w:pPr>
        <w:jc w:val="both"/>
        <w:rPr>
          <w:rFonts w:ascii="Bookman Old Style" w:hAnsi="Bookman Old Style" w:cs="Arial"/>
          <w:b/>
          <w:sz w:val="16"/>
          <w:szCs w:val="16"/>
          <w:lang w:val="es-BO"/>
        </w:rPr>
      </w:pPr>
      <m:oMathPara>
        <m:oMath>
          <m:sSub>
            <m:sSubPr>
              <m:ctrlPr>
                <w:rPr>
                  <w:rFonts w:ascii="Cambria Math" w:hAnsi="Cambria Math" w:cs="Arial"/>
                  <w:b/>
                  <w:i/>
                  <w:sz w:val="16"/>
                  <w:szCs w:val="16"/>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a</m:t>
              </m:r>
            </m:sub>
          </m:sSub>
          <m:r>
            <m:rPr>
              <m:sty m:val="bi"/>
            </m:rPr>
            <w:rPr>
              <w:rFonts w:ascii="Cambria Math" w:hAnsi="Cambria Math" w:cs="Arial"/>
              <w:sz w:val="16"/>
              <w:szCs w:val="16"/>
              <w:lang w:val="es-BO"/>
            </w:rPr>
            <m:t>=</m:t>
          </m:r>
          <m:sSub>
            <m:sSubPr>
              <m:ctrlPr>
                <w:rPr>
                  <w:rFonts w:ascii="Cambria Math" w:hAnsi="Cambria Math" w:cs="Arial"/>
                  <w:b/>
                  <w:i/>
                  <w:sz w:val="16"/>
                  <w:szCs w:val="16"/>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1</m:t>
              </m:r>
            </m:sub>
          </m:sSub>
          <m:r>
            <m:rPr>
              <m:sty m:val="bi"/>
            </m:rPr>
            <w:rPr>
              <w:rFonts w:ascii="Cambria Math" w:hAnsi="Cambria Math" w:cs="Arial"/>
              <w:sz w:val="16"/>
              <w:szCs w:val="16"/>
              <w:lang w:val="es-BO"/>
            </w:rPr>
            <m:t>+</m:t>
          </m:r>
          <m:sSub>
            <m:sSubPr>
              <m:ctrlPr>
                <w:rPr>
                  <w:rFonts w:ascii="Cambria Math" w:hAnsi="Cambria Math" w:cs="Arial"/>
                  <w:b/>
                  <w:i/>
                  <w:sz w:val="16"/>
                  <w:szCs w:val="16"/>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2</m:t>
              </m:r>
            </m:sub>
          </m:sSub>
          <m:r>
            <m:rPr>
              <m:sty m:val="bi"/>
            </m:rPr>
            <w:rPr>
              <w:rFonts w:ascii="Cambria Math" w:hAnsi="Cambria Math" w:cs="Arial"/>
              <w:sz w:val="16"/>
              <w:szCs w:val="16"/>
              <w:lang w:val="es-BO"/>
            </w:rPr>
            <m:t>+</m:t>
          </m:r>
          <m:sSub>
            <m:sSubPr>
              <m:ctrlPr>
                <w:rPr>
                  <w:rFonts w:ascii="Cambria Math" w:hAnsi="Cambria Math" w:cs="Arial"/>
                  <w:b/>
                  <w:i/>
                  <w:sz w:val="16"/>
                  <w:szCs w:val="16"/>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3</m:t>
              </m:r>
            </m:sub>
          </m:sSub>
          <m:r>
            <m:rPr>
              <m:sty m:val="bi"/>
            </m:rPr>
            <w:rPr>
              <w:rFonts w:ascii="Cambria Math" w:hAnsi="Cambria Math" w:cs="Arial"/>
              <w:sz w:val="16"/>
              <w:szCs w:val="16"/>
              <w:lang w:val="es-BO"/>
            </w:rPr>
            <m:t>+…+</m:t>
          </m:r>
          <m:sSub>
            <m:sSubPr>
              <m:ctrlPr>
                <w:rPr>
                  <w:rFonts w:ascii="Cambria Math" w:hAnsi="Cambria Math" w:cs="Arial"/>
                  <w:b/>
                  <w:i/>
                  <w:sz w:val="16"/>
                  <w:szCs w:val="16"/>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k</m:t>
              </m:r>
            </m:sub>
          </m:sSub>
        </m:oMath>
      </m:oMathPara>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De establecer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que la multa acumulada por mora es del 10% del monto total del Contrato, comunicará oficialmente esta situación a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a efectos del procesamiento de la resolución del Contrato, si corresponde, conforme a lo estipulado en este mismo documento.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Las multas serán cobradas mediante descuentos establecidos expresamente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bajo su directa responsabilidad, de los Certificados o Planillas de pago mensuales o del Certificado de liquidación final, sin perjuicio de que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TRIGÉSIMA TERCERA.- (RESPONSABILIDAD Y OBLIGACIONES DEL </w:t>
      </w:r>
      <w:r w:rsidRPr="007A39C3">
        <w:rPr>
          <w:rFonts w:ascii="Bookman Old Style" w:hAnsi="Bookman Old Style" w:cs="Arial"/>
          <w:b/>
          <w:bCs/>
          <w:sz w:val="16"/>
          <w:szCs w:val="16"/>
          <w:lang w:val="es-BO"/>
        </w:rPr>
        <w:t>CONTRATISTA</w:t>
      </w:r>
      <w:r w:rsidRPr="007A39C3">
        <w:rPr>
          <w:rFonts w:ascii="Bookman Old Style" w:hAnsi="Bookman Old Style" w:cs="Arial"/>
          <w:b/>
          <w:sz w:val="16"/>
          <w:szCs w:val="16"/>
          <w:lang w:val="es-BO"/>
        </w:rPr>
        <w:t>)</w:t>
      </w: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y su representante en la obra están obligados a conocer minuciosamente los planos, instrucciones, especificaciones técnicas y demás documentos de la Obra que le fueron proporcionados.</w:t>
      </w:r>
    </w:p>
    <w:p w:rsidR="007A39C3" w:rsidRPr="007A39C3" w:rsidRDefault="007A39C3" w:rsidP="007A39C3">
      <w:pPr>
        <w:ind w:left="810"/>
        <w:jc w:val="both"/>
        <w:rPr>
          <w:rFonts w:ascii="Bookman Old Style" w:hAnsi="Bookman Old Style" w:cs="Arial"/>
          <w:sz w:val="16"/>
          <w:szCs w:val="16"/>
          <w:lang w:val="es-BO"/>
        </w:rPr>
      </w:pP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existir dudas, hará inmediata y oportunamente una consulta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quién le responderá dentro de los cinco (5) días hábiles siguientes a la recepción de la solicitud. Esta consulta si es necesaria, se hará antes de proceder a la ejecución de cualquier trabajo.</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caso de no actuar en la forma indicada anteriormente, correrán por cuenta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todos los gastos necesarios para subsanar los inconvenientes ocasionados.</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Cuando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incurra en negligencia durante la ejecución de los trabajos o no efectúe la corrección de los mismos dentro del tercer día calendario de recibida la orden correspondiente,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podrá proceder a hacer subsanar las deficiencias observadas con cargo y a cuenta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deduciendo su costo del importe de los certificados de avance de obra o la liquidación final, según corresponda.</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Queda también establecido que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Desaparecidas las causales anteriores,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procederá al pago de las sumas retenidas siempre que, para la solución de ellas no se haya empleado parte o el total de dichos fondos.</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Esta retención no creará derechos en favor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para solicitar ampliación de plazo, ni intereses.</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lastRenderedPageBreak/>
        <w:t xml:space="preserve">Durante el tiempo que demanda la ejecución de la Obra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mantener en el sitio de la misma al </w:t>
      </w:r>
      <w:r w:rsidRPr="007A39C3">
        <w:rPr>
          <w:rFonts w:ascii="Bookman Old Style" w:hAnsi="Bookman Old Style" w:cs="Arial"/>
          <w:b/>
          <w:sz w:val="16"/>
          <w:szCs w:val="16"/>
          <w:lang w:val="es-BO"/>
        </w:rPr>
        <w:t>SUPERINTENDENTE DE OBRA</w:t>
      </w:r>
      <w:r w:rsidRPr="007A39C3">
        <w:rPr>
          <w:rFonts w:ascii="Bookman Old Style" w:hAnsi="Bookman Old Style" w:cs="Arial"/>
          <w:sz w:val="16"/>
          <w:szCs w:val="16"/>
          <w:lang w:val="es-BO"/>
        </w:rPr>
        <w:t xml:space="preserve"> (o Ingeniero Residente, si corresponde por el monto del contrato), el personal técnico y la mano de obra necesaria de acuerdo a sus propuestas, con aprobación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en el sitio de la ejecución de la obra.</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7A39C3">
      <w:pPr>
        <w:ind w:left="81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Sin embargo, esta previsión de ningún modo relevará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 sus responsabilidades contractuales específicas y generales bajo el presente </w:t>
      </w:r>
      <w:r w:rsidRPr="007A39C3">
        <w:rPr>
          <w:rFonts w:ascii="Bookman Old Style" w:hAnsi="Bookman Old Style" w:cs="Arial"/>
          <w:b/>
          <w:sz w:val="16"/>
          <w:szCs w:val="16"/>
          <w:lang w:val="es-BO"/>
        </w:rPr>
        <w:t>CONTRATO</w:t>
      </w:r>
      <w:r w:rsidRPr="007A39C3">
        <w:rPr>
          <w:rFonts w:ascii="Bookman Old Style" w:hAnsi="Bookman Old Style" w:cs="Arial"/>
          <w:sz w:val="16"/>
          <w:szCs w:val="16"/>
          <w:lang w:val="es-BO"/>
        </w:rPr>
        <w:t>.</w:t>
      </w:r>
    </w:p>
    <w:p w:rsidR="007A39C3" w:rsidRPr="007A39C3" w:rsidRDefault="007A39C3" w:rsidP="007A39C3">
      <w:pPr>
        <w:ind w:left="810"/>
        <w:jc w:val="both"/>
        <w:rPr>
          <w:rFonts w:ascii="Bookman Old Style" w:hAnsi="Bookman Old Style" w:cs="Arial"/>
          <w:sz w:val="16"/>
          <w:szCs w:val="16"/>
          <w:lang w:val="es-BO"/>
        </w:rPr>
      </w:pPr>
    </w:p>
    <w:p w:rsidR="007A39C3" w:rsidRPr="007A39C3" w:rsidRDefault="007A39C3" w:rsidP="009751D2">
      <w:pPr>
        <w:numPr>
          <w:ilvl w:val="1"/>
          <w:numId w:val="56"/>
        </w:numPr>
        <w:tabs>
          <w:tab w:val="num" w:pos="425"/>
        </w:tabs>
        <w:jc w:val="both"/>
        <w:rPr>
          <w:rFonts w:ascii="Bookman Old Style" w:hAnsi="Bookman Old Style" w:cs="Arial"/>
          <w:sz w:val="16"/>
          <w:szCs w:val="16"/>
          <w:lang w:val="es-BO"/>
        </w:rPr>
      </w:pPr>
      <w:r w:rsidRPr="007A39C3">
        <w:rPr>
          <w:rFonts w:ascii="Bookman Old Style" w:hAnsi="Bookman Old Style" w:cs="Arial"/>
          <w:b/>
          <w:sz w:val="16"/>
          <w:szCs w:val="16"/>
          <w:lang w:val="es-BO"/>
        </w:rPr>
        <w:t>Personal</w:t>
      </w:r>
      <w:r w:rsidRPr="007A39C3">
        <w:rPr>
          <w:rFonts w:ascii="Bookman Old Style" w:hAnsi="Bookman Old Style" w:cs="Arial"/>
          <w:sz w:val="16"/>
          <w:szCs w:val="16"/>
          <w:lang w:val="es-BO"/>
        </w:rPr>
        <w:t xml:space="preserv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emplear el personal técnico clave mencionado en su propuesta y Datos del Contrato, para llevar a cabo las funciones especificadas. El </w:t>
      </w:r>
      <w:r w:rsidRPr="007A39C3">
        <w:rPr>
          <w:rFonts w:ascii="Bookman Old Style" w:hAnsi="Bookman Old Style" w:cs="Arial"/>
          <w:b/>
          <w:bCs/>
          <w:sz w:val="16"/>
          <w:szCs w:val="16"/>
          <w:lang w:val="es-BO"/>
        </w:rPr>
        <w:t>FISCAL DE OBRA</w:t>
      </w:r>
      <w:r w:rsidRPr="007A39C3">
        <w:rPr>
          <w:rFonts w:ascii="Bookman Old Style" w:hAnsi="Bookman Old Style" w:cs="Arial"/>
          <w:sz w:val="16"/>
          <w:szCs w:val="16"/>
          <w:lang w:val="es-BO"/>
        </w:rPr>
        <w:t xml:space="preserve"> aprobará el reemplazo del personal clave sólo cuando la calificación, capacidad y experiencia de ellos sean iguales o superiores a las del personal propuesto en la oferta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Si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solicita la remoción de un miembro del personal o integrante de la fuerza laboral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indicando las causas que motivan el pedido,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 ocupará de que dicha persona se retire de la Zona de Obras dentro de siete días y no tenga ninguna otra participación en los trabajos relacionados con el contrato.</w:t>
      </w:r>
    </w:p>
    <w:p w:rsidR="007A39C3" w:rsidRPr="007A39C3" w:rsidRDefault="007A39C3" w:rsidP="007A39C3">
      <w:pPr>
        <w:ind w:left="810"/>
        <w:jc w:val="both"/>
        <w:rPr>
          <w:rFonts w:ascii="Bookman Old Style" w:hAnsi="Bookman Old Style" w:cs="Arial"/>
          <w:sz w:val="16"/>
          <w:szCs w:val="16"/>
          <w:lang w:val="es-BO"/>
        </w:rPr>
      </w:pPr>
    </w:p>
    <w:p w:rsidR="007A39C3" w:rsidRPr="007A39C3" w:rsidRDefault="007A39C3" w:rsidP="009751D2">
      <w:pPr>
        <w:numPr>
          <w:ilvl w:val="1"/>
          <w:numId w:val="56"/>
        </w:numPr>
        <w:tabs>
          <w:tab w:val="num" w:pos="425"/>
        </w:tabs>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Otros </w:t>
      </w:r>
      <w:r w:rsidRPr="007A39C3">
        <w:rPr>
          <w:rFonts w:ascii="Bookman Old Style" w:hAnsi="Bookman Old Style" w:cs="Arial"/>
          <w:b/>
          <w:bCs/>
          <w:sz w:val="16"/>
          <w:szCs w:val="16"/>
          <w:lang w:val="es-BO"/>
        </w:rPr>
        <w:t>CONTRATISTAS</w:t>
      </w:r>
      <w:r w:rsidRPr="007A39C3">
        <w:rPr>
          <w:rFonts w:ascii="Bookman Old Style" w:hAnsi="Bookman Old Style" w:cs="Arial"/>
          <w:sz w:val="16"/>
          <w:szCs w:val="16"/>
          <w:lang w:val="es-BO"/>
        </w:rPr>
        <w:t xml:space="preserv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cooperar y compartir la zona de obras con otros </w:t>
      </w:r>
      <w:r w:rsidRPr="007A39C3">
        <w:rPr>
          <w:rFonts w:ascii="Bookman Old Style" w:hAnsi="Bookman Old Style" w:cs="Arial"/>
          <w:b/>
          <w:bCs/>
          <w:sz w:val="16"/>
          <w:szCs w:val="16"/>
          <w:lang w:val="es-BO"/>
        </w:rPr>
        <w:t>CONTRATISTAS</w:t>
      </w:r>
      <w:r w:rsidRPr="007A39C3">
        <w:rPr>
          <w:rFonts w:ascii="Bookman Old Style" w:hAnsi="Bookman Old Style" w:cs="Arial"/>
          <w:sz w:val="16"/>
          <w:szCs w:val="16"/>
          <w:lang w:val="es-BO"/>
        </w:rPr>
        <w:t xml:space="preserve">, autoridades públicas, empresas de servicios y con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en los periodos especificados en la lista de otros </w:t>
      </w:r>
      <w:r w:rsidRPr="007A39C3">
        <w:rPr>
          <w:rFonts w:ascii="Bookman Old Style" w:hAnsi="Bookman Old Style" w:cs="Arial"/>
          <w:b/>
          <w:bCs/>
          <w:sz w:val="16"/>
          <w:szCs w:val="16"/>
          <w:lang w:val="es-BO"/>
        </w:rPr>
        <w:t>CONTRATISTAS</w:t>
      </w:r>
      <w:r w:rsidRPr="007A39C3">
        <w:rPr>
          <w:rFonts w:ascii="Bookman Old Style" w:hAnsi="Bookman Old Style" w:cs="Arial"/>
          <w:sz w:val="16"/>
          <w:szCs w:val="16"/>
          <w:lang w:val="es-BO"/>
        </w:rPr>
        <w:t xml:space="preserv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podrá modificar la lista de Otros </w:t>
      </w:r>
      <w:r w:rsidRPr="007A39C3">
        <w:rPr>
          <w:rFonts w:ascii="Bookman Old Style" w:hAnsi="Bookman Old Style" w:cs="Arial"/>
          <w:b/>
          <w:bCs/>
          <w:sz w:val="16"/>
          <w:szCs w:val="16"/>
          <w:lang w:val="es-BO"/>
        </w:rPr>
        <w:t>CONTRATISTAS</w:t>
      </w:r>
      <w:r w:rsidRPr="007A39C3">
        <w:rPr>
          <w:rFonts w:ascii="Bookman Old Style" w:hAnsi="Bookman Old Style" w:cs="Arial"/>
          <w:sz w:val="16"/>
          <w:szCs w:val="16"/>
          <w:lang w:val="es-BO"/>
        </w:rPr>
        <w:t xml:space="preserve">, y notificará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tabs>
          <w:tab w:val="num" w:pos="425"/>
        </w:tabs>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instalar uno o dos letreros en la obra (según corresponda). En el letrero se registrará que la obra es realizada por la </w:t>
      </w:r>
      <w:r w:rsidRPr="007A39C3">
        <w:rPr>
          <w:rFonts w:ascii="Bookman Old Style" w:hAnsi="Bookman Old Style" w:cs="Arial"/>
          <w:b/>
          <w:bCs/>
          <w:sz w:val="16"/>
          <w:szCs w:val="16"/>
          <w:lang w:val="es-BO"/>
        </w:rPr>
        <w:t>ENTIDAD</w:t>
      </w:r>
      <w:r w:rsidRPr="007A39C3">
        <w:rPr>
          <w:rFonts w:ascii="Bookman Old Style" w:hAnsi="Bookman Old Style" w:cs="Arial"/>
          <w:b/>
          <w:i/>
          <w:sz w:val="16"/>
          <w:szCs w:val="16"/>
          <w:lang w:val="es-BO"/>
        </w:rPr>
        <w:t xml:space="preserve"> (registrar el nombre de YPFB y el origen de los recursos que financia la obra)</w:t>
      </w:r>
      <w:r w:rsidRPr="007A39C3">
        <w:rPr>
          <w:rFonts w:ascii="Bookman Old Style" w:hAnsi="Bookman Old Style" w:cs="Arial"/>
          <w:i/>
          <w:sz w:val="16"/>
          <w:szCs w:val="16"/>
          <w:lang w:val="es-BO"/>
        </w:rPr>
        <w:t xml:space="preserve">, </w:t>
      </w:r>
      <w:r w:rsidRPr="007A39C3">
        <w:rPr>
          <w:rFonts w:ascii="Bookman Old Style" w:hAnsi="Bookman Old Style" w:cs="Arial"/>
          <w:sz w:val="16"/>
          <w:szCs w:val="16"/>
          <w:lang w:val="es-BO"/>
        </w:rPr>
        <w:t xml:space="preserve">tendrá las dimensiones y características de acuerdo al modelo proporcionado por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a través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tabs>
          <w:tab w:val="num" w:pos="425"/>
        </w:tabs>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custodiará todos los materiales, equipo y todo trabajo ejecutado, hasta la Recepción Definitiva de la obra, por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tabs>
          <w:tab w:val="num" w:pos="425"/>
        </w:tabs>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a la terminación de la Obra.</w:t>
      </w:r>
    </w:p>
    <w:p w:rsidR="007A39C3" w:rsidRPr="007A39C3" w:rsidRDefault="007A39C3" w:rsidP="007A39C3">
      <w:pPr>
        <w:ind w:left="720"/>
        <w:rPr>
          <w:rFonts w:ascii="Bookman Old Style" w:hAnsi="Bookman Old Style" w:cs="Arial"/>
          <w:sz w:val="16"/>
          <w:szCs w:val="16"/>
          <w:lang w:val="es-BO"/>
        </w:rPr>
      </w:pPr>
    </w:p>
    <w:p w:rsidR="007A39C3" w:rsidRPr="007A39C3" w:rsidRDefault="007A39C3" w:rsidP="009751D2">
      <w:pPr>
        <w:numPr>
          <w:ilvl w:val="1"/>
          <w:numId w:val="56"/>
        </w:numPr>
        <w:tabs>
          <w:tab w:val="num" w:pos="425"/>
        </w:tabs>
        <w:jc w:val="both"/>
        <w:rPr>
          <w:rFonts w:ascii="Bookman Old Style" w:hAnsi="Bookman Old Style" w:cs="Arial"/>
          <w:b/>
          <w:sz w:val="16"/>
          <w:szCs w:val="16"/>
          <w:lang w:val="es-BO"/>
        </w:rPr>
      </w:pPr>
      <w:r w:rsidRPr="007A39C3">
        <w:rPr>
          <w:rFonts w:ascii="Bookman Old Style" w:hAnsi="Bookman Old Style" w:cs="Arial"/>
          <w:b/>
          <w:sz w:val="16"/>
          <w:szCs w:val="16"/>
          <w:lang w:val="es-BO"/>
        </w:rPr>
        <w:t xml:space="preserve">(Cuando corresponda por el tipo de obra se podrá insertar el presente numeral)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protegerá de posibles daños a las propiedades adyacentes a la Obra. En caso de que éstos se produzcan deberán ser resarcidos bajo su exclusiva responsabilidad, debiendo indemnizar por daños causados por las obras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a los propietarios vecinos de la Obra y de toda lesión causada a terceras personas como resultado de sus trabajos.</w:t>
      </w:r>
    </w:p>
    <w:p w:rsidR="007A39C3" w:rsidRPr="007A39C3" w:rsidRDefault="007A39C3" w:rsidP="007A39C3">
      <w:pPr>
        <w:ind w:left="720"/>
        <w:rPr>
          <w:rFonts w:ascii="Bookman Old Style" w:hAnsi="Bookman Old Style" w:cs="Arial"/>
          <w:b/>
          <w:sz w:val="16"/>
          <w:szCs w:val="16"/>
          <w:lang w:val="es-BO"/>
        </w:rPr>
      </w:pPr>
    </w:p>
    <w:p w:rsidR="007A39C3" w:rsidRPr="007A39C3" w:rsidRDefault="007A39C3" w:rsidP="009751D2">
      <w:pPr>
        <w:numPr>
          <w:ilvl w:val="1"/>
          <w:numId w:val="56"/>
        </w:numPr>
        <w:tabs>
          <w:tab w:val="num" w:pos="425"/>
        </w:tabs>
        <w:jc w:val="both"/>
        <w:rPr>
          <w:rFonts w:ascii="Bookman Old Style" w:hAnsi="Bookman Old Style" w:cs="Arial"/>
          <w:sz w:val="16"/>
          <w:szCs w:val="16"/>
          <w:lang w:val="es-BO"/>
        </w:rPr>
      </w:pPr>
      <w:r w:rsidRPr="007A39C3">
        <w:rPr>
          <w:rFonts w:ascii="Bookman Old Style" w:hAnsi="Bookman Old Style" w:cs="Arial"/>
          <w:b/>
          <w:sz w:val="16"/>
          <w:szCs w:val="16"/>
          <w:lang w:val="es-BO"/>
        </w:rPr>
        <w:t>(Cuando corresponda por el tipo de obra se podrá insertar el presente numeral)</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precautelará de daños a cañerías, árboles, conductores, torres y cables de instalación eléctrica, debiendo reparar cualquier daño o desperfecto ocasionado por su propia cuenta y riesgo.</w:t>
      </w:r>
    </w:p>
    <w:p w:rsidR="007A39C3" w:rsidRPr="007A39C3" w:rsidRDefault="007A39C3" w:rsidP="009751D2">
      <w:pPr>
        <w:numPr>
          <w:ilvl w:val="1"/>
          <w:numId w:val="56"/>
        </w:numPr>
        <w:tabs>
          <w:tab w:val="num" w:pos="425"/>
        </w:tabs>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mantendrá el área de trabajo libre de obstáculos y desperdicios; a la terminación de la obra removerá todos los obstáculos y materiales dejando la obra en estado de limpieza y esmero, a satisfacción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y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w:t>
      </w:r>
    </w:p>
    <w:p w:rsidR="007A39C3" w:rsidRPr="007A39C3" w:rsidRDefault="007A39C3" w:rsidP="007A39C3">
      <w:pPr>
        <w:ind w:left="810"/>
        <w:jc w:val="both"/>
        <w:rPr>
          <w:rFonts w:ascii="Bookman Old Style" w:hAnsi="Bookman Old Style" w:cs="Arial"/>
          <w:sz w:val="16"/>
          <w:szCs w:val="16"/>
          <w:lang w:val="es-BO"/>
        </w:rPr>
      </w:pPr>
    </w:p>
    <w:p w:rsidR="007A39C3" w:rsidRPr="007A39C3" w:rsidRDefault="007A39C3" w:rsidP="009751D2">
      <w:pPr>
        <w:numPr>
          <w:ilvl w:val="1"/>
          <w:numId w:val="56"/>
        </w:numPr>
        <w:tabs>
          <w:tab w:val="num" w:pos="425"/>
        </w:tabs>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está obligado a dar cumplimiento a las obligaciones emergentes del pago de las cargas sociales y tributarias contempladas en su propuesta, en el marco de las leyes vigentes, y presentar a requerimiento de la YPFB, el respaldo correspondiente.</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 xml:space="preserve">TRIGÉSIMA CUARTA.- (SEGURO CONTRA ACCIDENTES PERSONALES Y RESPONSABILIDAD CIVIL). </w:t>
      </w:r>
      <w:r w:rsidRPr="007A39C3">
        <w:rPr>
          <w:rFonts w:ascii="Bookman Old Style" w:hAnsi="Bookman Old Style" w:cs="Arial"/>
          <w:bCs/>
          <w:sz w:val="16"/>
          <w:szCs w:val="16"/>
          <w:lang w:val="es-BO"/>
        </w:rPr>
        <w:t>S</w:t>
      </w:r>
      <w:r w:rsidRPr="007A39C3">
        <w:rPr>
          <w:rFonts w:ascii="Bookman Old Style" w:hAnsi="Bookman Old Style" w:cs="Arial"/>
          <w:sz w:val="16"/>
          <w:szCs w:val="16"/>
          <w:lang w:val="es-BO"/>
        </w:rPr>
        <w:t xml:space="preserve">erán riesgos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contratar seguros a nombre conjunto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y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ind w:left="720" w:hanging="720"/>
        <w:jc w:val="both"/>
        <w:rPr>
          <w:rFonts w:ascii="Bookman Old Style" w:hAnsi="Bookman Old Style" w:cs="Arial"/>
          <w:sz w:val="16"/>
          <w:szCs w:val="16"/>
          <w:lang w:val="es-BO"/>
        </w:rPr>
      </w:pPr>
      <w:r w:rsidRPr="007A39C3">
        <w:rPr>
          <w:rFonts w:ascii="Bookman Old Style" w:hAnsi="Bookman Old Style" w:cs="Arial"/>
          <w:b/>
          <w:sz w:val="16"/>
          <w:szCs w:val="16"/>
          <w:lang w:val="es-BO"/>
        </w:rPr>
        <w:t>34.1</w:t>
      </w:r>
      <w:r w:rsidRPr="007A39C3">
        <w:rPr>
          <w:rFonts w:ascii="Bookman Old Style" w:hAnsi="Bookman Old Style" w:cs="Arial"/>
          <w:b/>
          <w:sz w:val="16"/>
          <w:szCs w:val="16"/>
          <w:lang w:val="es-BO"/>
        </w:rPr>
        <w:tab/>
        <w:t xml:space="preserve">Seguro de la obra: </w:t>
      </w:r>
      <w:r w:rsidRPr="007A39C3">
        <w:rPr>
          <w:rFonts w:ascii="Bookman Old Style" w:hAnsi="Bookman Old Style" w:cs="Arial"/>
          <w:sz w:val="16"/>
          <w:szCs w:val="16"/>
          <w:lang w:val="es-BO"/>
        </w:rPr>
        <w:t xml:space="preserve">Durante la ejecución de la obra,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mantener por su cuenta y cargo una Póliza de Seguro adecuada, para asegurar contra todo riesgo, las obras en ejecución, materiales, instalaciones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equipos que estime convenientes, vehículos, etc.</w:t>
      </w:r>
    </w:p>
    <w:p w:rsidR="007A39C3" w:rsidRPr="007A39C3" w:rsidRDefault="007A39C3" w:rsidP="007A39C3">
      <w:pPr>
        <w:ind w:left="720" w:hanging="720"/>
        <w:jc w:val="both"/>
        <w:rPr>
          <w:rFonts w:ascii="Bookman Old Style" w:hAnsi="Bookman Old Style" w:cs="Arial"/>
          <w:sz w:val="16"/>
          <w:szCs w:val="16"/>
          <w:lang w:val="es-BO"/>
        </w:rPr>
      </w:pPr>
    </w:p>
    <w:p w:rsidR="007A39C3" w:rsidRPr="007A39C3" w:rsidRDefault="007A39C3" w:rsidP="007A39C3">
      <w:pPr>
        <w:ind w:left="720" w:hanging="720"/>
        <w:jc w:val="both"/>
        <w:rPr>
          <w:rFonts w:ascii="Bookman Old Style" w:hAnsi="Bookman Old Style" w:cs="Arial"/>
          <w:sz w:val="16"/>
          <w:szCs w:val="16"/>
          <w:lang w:val="es-BO"/>
        </w:rPr>
      </w:pPr>
      <w:r w:rsidRPr="007A39C3">
        <w:rPr>
          <w:rFonts w:ascii="Bookman Old Style" w:hAnsi="Bookman Old Style" w:cs="Arial"/>
          <w:b/>
          <w:sz w:val="16"/>
          <w:szCs w:val="16"/>
          <w:lang w:val="es-BO"/>
        </w:rPr>
        <w:t>34.2</w:t>
      </w:r>
      <w:r w:rsidRPr="007A39C3">
        <w:rPr>
          <w:rFonts w:ascii="Bookman Old Style" w:hAnsi="Bookman Old Style" w:cs="Arial"/>
          <w:b/>
          <w:sz w:val="16"/>
          <w:szCs w:val="16"/>
          <w:lang w:val="es-BO"/>
        </w:rPr>
        <w:tab/>
        <w:t xml:space="preserve">Seguro contra accidentes personales: </w:t>
      </w:r>
      <w:r w:rsidRPr="007A39C3">
        <w:rPr>
          <w:rFonts w:ascii="Bookman Old Style" w:hAnsi="Bookman Old Style" w:cs="Arial"/>
          <w:sz w:val="16"/>
          <w:szCs w:val="16"/>
          <w:lang w:val="es-BO"/>
        </w:rPr>
        <w:t xml:space="preserve">Los empleados y trabajadores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7A39C3" w:rsidRPr="007A39C3" w:rsidRDefault="007A39C3" w:rsidP="007A39C3">
      <w:pPr>
        <w:ind w:left="720" w:hanging="720"/>
        <w:jc w:val="both"/>
        <w:rPr>
          <w:rFonts w:ascii="Bookman Old Style" w:hAnsi="Bookman Old Style" w:cs="Arial"/>
          <w:sz w:val="16"/>
          <w:szCs w:val="16"/>
          <w:lang w:val="es-BO"/>
        </w:rPr>
      </w:pPr>
    </w:p>
    <w:p w:rsidR="007A39C3" w:rsidRPr="007A39C3" w:rsidRDefault="007A39C3" w:rsidP="007A39C3">
      <w:pPr>
        <w:ind w:left="720" w:hanging="720"/>
        <w:jc w:val="both"/>
        <w:rPr>
          <w:rFonts w:ascii="Bookman Old Style" w:hAnsi="Bookman Old Style" w:cs="Arial"/>
          <w:sz w:val="16"/>
          <w:szCs w:val="16"/>
          <w:lang w:val="es-BO"/>
        </w:rPr>
      </w:pPr>
      <w:r w:rsidRPr="007A39C3">
        <w:rPr>
          <w:rFonts w:ascii="Bookman Old Style" w:hAnsi="Bookman Old Style" w:cs="Arial"/>
          <w:b/>
          <w:sz w:val="16"/>
          <w:szCs w:val="16"/>
          <w:lang w:val="es-BO"/>
        </w:rPr>
        <w:lastRenderedPageBreak/>
        <w:t>34.3</w:t>
      </w:r>
      <w:r w:rsidRPr="007A39C3">
        <w:rPr>
          <w:rFonts w:ascii="Bookman Old Style" w:hAnsi="Bookman Old Style" w:cs="Arial"/>
          <w:b/>
          <w:sz w:val="16"/>
          <w:szCs w:val="16"/>
          <w:lang w:val="es-BO"/>
        </w:rPr>
        <w:tab/>
        <w:t xml:space="preserve">Seguro de responsabilidad civil: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antes de iniciar la ejecución de la Obra, deberá sin que esto limite sus obligaciones y responsabilidad obtener a su propio costo, coberturas de seguro sobre daños a terceros.</w:t>
      </w:r>
    </w:p>
    <w:p w:rsidR="007A39C3" w:rsidRPr="007A39C3" w:rsidRDefault="007A39C3" w:rsidP="007A39C3">
      <w:pPr>
        <w:ind w:left="72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Dicho seguro deberá ser obtenido bajo los términos establecidos en este Contrato para ser aprobados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por un valor no inferior al uno por ciento (1%) del monto total del Contrato.</w:t>
      </w:r>
    </w:p>
    <w:p w:rsidR="007A39C3" w:rsidRPr="007A39C3" w:rsidRDefault="007A39C3" w:rsidP="007A39C3">
      <w:pPr>
        <w:ind w:left="720"/>
        <w:jc w:val="both"/>
        <w:rPr>
          <w:rFonts w:ascii="Bookman Old Style" w:hAnsi="Bookman Old Style" w:cs="Arial"/>
          <w:sz w:val="16"/>
          <w:szCs w:val="16"/>
          <w:lang w:val="es-BO"/>
        </w:rPr>
      </w:pPr>
    </w:p>
    <w:p w:rsidR="007A39C3" w:rsidRPr="007A39C3" w:rsidRDefault="007A39C3" w:rsidP="007A39C3">
      <w:pPr>
        <w:ind w:left="709"/>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entregar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o al </w:t>
      </w:r>
      <w:r w:rsidRPr="007A39C3">
        <w:rPr>
          <w:rFonts w:ascii="Bookman Old Style" w:hAnsi="Bookman Old Style" w:cs="Arial"/>
          <w:b/>
          <w:bCs/>
          <w:sz w:val="16"/>
          <w:szCs w:val="16"/>
          <w:lang w:val="es-BO"/>
        </w:rPr>
        <w:t>FISCAL DE OBRA</w:t>
      </w:r>
      <w:r w:rsidRPr="007A39C3">
        <w:rPr>
          <w:rFonts w:ascii="Bookman Old Style" w:hAnsi="Bookman Old Style" w:cs="Arial"/>
          <w:sz w:val="16"/>
          <w:szCs w:val="16"/>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7A39C3" w:rsidRPr="007A39C3" w:rsidRDefault="007A39C3" w:rsidP="007A39C3">
      <w:pPr>
        <w:ind w:left="709"/>
        <w:jc w:val="both"/>
        <w:rPr>
          <w:rFonts w:ascii="Bookman Old Style" w:hAnsi="Bookman Old Style" w:cs="Arial"/>
          <w:sz w:val="16"/>
          <w:szCs w:val="16"/>
          <w:lang w:val="es-BO"/>
        </w:rPr>
      </w:pPr>
    </w:p>
    <w:p w:rsidR="007A39C3" w:rsidRPr="007A39C3" w:rsidRDefault="007A39C3" w:rsidP="007A39C3">
      <w:pPr>
        <w:ind w:left="709"/>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Si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no proporciona las pólizas y los certificados exigidos,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podrá contratar los seguros referidos y recuperar las primas pagadas de los pagos que se adeuden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o bien, si no se le adeudara nada, considerarlas una deuda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ind w:left="709"/>
        <w:jc w:val="both"/>
        <w:rPr>
          <w:rFonts w:ascii="Bookman Old Style" w:hAnsi="Bookman Old Style" w:cs="Arial"/>
          <w:sz w:val="16"/>
          <w:szCs w:val="16"/>
          <w:lang w:val="es-BO"/>
        </w:rPr>
      </w:pPr>
    </w:p>
    <w:p w:rsidR="007A39C3" w:rsidRPr="007A39C3" w:rsidRDefault="007A39C3" w:rsidP="009751D2">
      <w:pPr>
        <w:numPr>
          <w:ilvl w:val="0"/>
          <w:numId w:val="57"/>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Las pólizas de seguro no podrán modificarse sin la aprobación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o el </w:t>
      </w:r>
      <w:r w:rsidRPr="007A39C3">
        <w:rPr>
          <w:rFonts w:ascii="Bookman Old Style" w:hAnsi="Bookman Old Style" w:cs="Arial"/>
          <w:b/>
          <w:bCs/>
          <w:sz w:val="16"/>
          <w:szCs w:val="16"/>
          <w:lang w:val="es-BO"/>
        </w:rPr>
        <w:t>FISCAL DE OBRA</w:t>
      </w:r>
      <w:r w:rsidRPr="007A39C3">
        <w:rPr>
          <w:rFonts w:ascii="Bookman Old Style" w:hAnsi="Bookman Old Style" w:cs="Arial"/>
          <w:sz w:val="16"/>
          <w:szCs w:val="16"/>
          <w:lang w:val="es-BO"/>
        </w:rPr>
        <w:t>.</w:t>
      </w:r>
    </w:p>
    <w:p w:rsidR="007A39C3" w:rsidRPr="007A39C3" w:rsidRDefault="007A39C3" w:rsidP="009751D2">
      <w:pPr>
        <w:numPr>
          <w:ilvl w:val="0"/>
          <w:numId w:val="57"/>
        </w:numPr>
        <w:jc w:val="both"/>
        <w:rPr>
          <w:rFonts w:ascii="Bookman Old Style" w:hAnsi="Bookman Old Style" w:cs="Arial"/>
          <w:sz w:val="16"/>
          <w:szCs w:val="16"/>
          <w:lang w:val="es-BO"/>
        </w:rPr>
      </w:pPr>
      <w:r w:rsidRPr="007A39C3">
        <w:rPr>
          <w:rFonts w:ascii="Bookman Old Style" w:hAnsi="Bookman Old Style" w:cs="Arial"/>
          <w:sz w:val="16"/>
          <w:szCs w:val="16"/>
          <w:lang w:val="es-BO"/>
        </w:rPr>
        <w:t>Ambas partes deberá cumplir con las condiciones de las pólizas de seguro.</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TRIGÉSIMA QUINTA.- (INSPECCIONES)</w:t>
      </w:r>
      <w:r w:rsidRPr="007A39C3">
        <w:rPr>
          <w:rFonts w:ascii="Bookman Old Style" w:hAnsi="Bookman Old Style" w:cs="Arial"/>
          <w:sz w:val="16"/>
          <w:szCs w:val="16"/>
          <w:lang w:val="es-BO"/>
        </w:rPr>
        <w:t xml:space="preserv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deberá permitir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Técnico, al </w:t>
      </w:r>
      <w:r w:rsidRPr="007A39C3">
        <w:rPr>
          <w:rFonts w:ascii="Bookman Old Style" w:hAnsi="Bookman Old Style" w:cs="Arial"/>
          <w:b/>
          <w:bCs/>
          <w:sz w:val="16"/>
          <w:szCs w:val="16"/>
          <w:lang w:val="es-BO"/>
        </w:rPr>
        <w:t>FISCAL DE OBRA</w:t>
      </w:r>
      <w:r w:rsidRPr="007A39C3">
        <w:rPr>
          <w:rFonts w:ascii="Bookman Old Style" w:hAnsi="Bookman Old Style" w:cs="Arial"/>
          <w:sz w:val="16"/>
          <w:szCs w:val="16"/>
          <w:lang w:val="es-BO"/>
        </w:rPr>
        <w:t xml:space="preserve"> y al personal técnico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o financiador, y a cualquier persona autorizada por éste, el acceso a la Zona de Obras y a todo lugar donde se estén realizando o se prevea realizar trabajos relacionados con el Contrato.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pacing w:val="-3"/>
          <w:sz w:val="16"/>
          <w:szCs w:val="16"/>
          <w:lang w:val="es-BO"/>
        </w:rPr>
      </w:pPr>
      <w:r w:rsidRPr="007A39C3">
        <w:rPr>
          <w:rFonts w:ascii="Bookman Old Style" w:hAnsi="Bookman Old Style" w:cs="Arial"/>
          <w:sz w:val="16"/>
          <w:szCs w:val="16"/>
          <w:lang w:val="es-BO"/>
        </w:rPr>
        <w:t xml:space="preserve">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entregará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la posesión de la totalidad de la Zona de Obras. Si no se entregara la posesión de alguna parte en la fecha del desembolso del anticipo, se considerará que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ha demorado el inicio de las actividades pertinentes y que ello constituye un Evento Compensable</w:t>
      </w:r>
      <w:r w:rsidRPr="007A39C3">
        <w:rPr>
          <w:rFonts w:ascii="Bookman Old Style" w:hAnsi="Bookman Old Style" w:cs="Arial"/>
          <w:spacing w:val="-3"/>
          <w:sz w:val="16"/>
          <w:szCs w:val="16"/>
          <w:lang w:val="es-BO"/>
        </w:rPr>
        <w:t>.</w:t>
      </w: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TRIGÉSIMA SEXTA.- (SUSPENSIÓN DE LOS TRABAJOS)</w:t>
      </w:r>
      <w:r w:rsidRPr="007A39C3">
        <w:rPr>
          <w:rFonts w:ascii="Bookman Old Style" w:hAnsi="Bookman Old Style" w:cs="Arial"/>
          <w:sz w:val="16"/>
          <w:szCs w:val="16"/>
          <w:lang w:val="es-BO"/>
        </w:rPr>
        <w:t xml:space="preserv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está facultada para suspender temporalmente los trabajos en la obra en cualquier momento por motivos de fuerza mayor, caso fortuito y/o convenientes a los intereses del Estado, para lo cual notificará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por escrito, por intermedio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con una anticipación de cinco días calendario, excepto en los casos de urgencia por alguna emergencia imponderable. Esta suspensión puede ser parcial o total.</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En este caso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reconocerá en favor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los gastos en que éste incurriera por conservación y mantenimiento de la obra, cuando el lapso de la suspensión sea mayor a los diez (10) días hábiles. A efectos del pago de estos gastos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Asimismo,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sidRPr="007A39C3">
        <w:rPr>
          <w:rFonts w:ascii="Bookman Old Style" w:hAnsi="Bookman Old Style" w:cs="Arial"/>
          <w:b/>
          <w:sz w:val="16"/>
          <w:szCs w:val="16"/>
          <w:lang w:val="es-BO"/>
        </w:rPr>
        <w:t>CONTRATO</w:t>
      </w:r>
      <w:r w:rsidRPr="007A39C3">
        <w:rPr>
          <w:rFonts w:ascii="Bookman Old Style" w:hAnsi="Bookman Old Style" w:cs="Arial"/>
          <w:sz w:val="16"/>
          <w:szCs w:val="16"/>
          <w:lang w:val="es-BO"/>
        </w:rPr>
        <w:t xml:space="preserve">, a cuyo efecto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preparará la respectiva Orden de Cambio.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Para efectos de la elaboración de la Orden de Cambio, se computarán los costos a partir de transcurridos lo diez (10) días hábiles establecidos para el efecto.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También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puede comunicar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o a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la suspensión o paralización temporal de los trabajos en la obra, por causas atribuibles a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que afecten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en la ejecución de la obra.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Si los trabajos se suspenden parcial o totalmente por negligencia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en observar y cumplir correctamente condiciones de seguridad para el personal o para terceros o por incumplimiento de las órdenes impartidas por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TRIGÉSIMA SÉPTIMA.- (</w:t>
      </w:r>
      <w:r w:rsidRPr="007A39C3">
        <w:rPr>
          <w:rFonts w:ascii="Bookman Old Style" w:hAnsi="Bookman Old Style" w:cs="Arial"/>
          <w:b/>
          <w:spacing w:val="-3"/>
          <w:sz w:val="16"/>
          <w:szCs w:val="16"/>
          <w:lang w:val="es-BO"/>
        </w:rPr>
        <w:t xml:space="preserve">COMISIÓN DE RECEPCIÓN DE OBRAS) </w:t>
      </w:r>
      <w:r w:rsidRPr="007A39C3">
        <w:rPr>
          <w:rFonts w:ascii="Bookman Old Style" w:hAnsi="Bookman Old Style" w:cs="Arial"/>
          <w:sz w:val="16"/>
          <w:szCs w:val="16"/>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 Comisión de Recepción designada por la MAE </w:t>
      </w:r>
      <w:r w:rsidRPr="007A39C3">
        <w:rPr>
          <w:rFonts w:ascii="Bookman Old Style" w:hAnsi="Bookman Old Style" w:cs="Arial"/>
          <w:b/>
          <w:i/>
          <w:sz w:val="16"/>
          <w:szCs w:val="16"/>
          <w:lang w:val="es-BO"/>
        </w:rPr>
        <w:t>(o el RCD si cuenta con la respectiva atribución)</w:t>
      </w:r>
      <w:r w:rsidRPr="007A39C3">
        <w:rPr>
          <w:rFonts w:ascii="Bookman Old Style" w:hAnsi="Bookman Old Style" w:cs="Arial"/>
          <w:sz w:val="16"/>
          <w:szCs w:val="16"/>
          <w:lang w:val="es-BO"/>
        </w:rPr>
        <w:t>, estará conformada por personal de línea de YPFB y según su propósito estará integrada por:</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9751D2">
      <w:pPr>
        <w:numPr>
          <w:ilvl w:val="0"/>
          <w:numId w:val="58"/>
        </w:numPr>
        <w:jc w:val="both"/>
        <w:rPr>
          <w:rFonts w:ascii="Bookman Old Style" w:hAnsi="Bookman Old Style" w:cs="Arial"/>
          <w:sz w:val="16"/>
          <w:szCs w:val="16"/>
          <w:lang w:val="es-BO"/>
        </w:rPr>
      </w:pPr>
      <w:r w:rsidRPr="007A39C3">
        <w:rPr>
          <w:rFonts w:ascii="Bookman Old Style" w:hAnsi="Bookman Old Style" w:cs="Arial"/>
          <w:sz w:val="16"/>
          <w:szCs w:val="16"/>
          <w:lang w:val="es-BO"/>
        </w:rPr>
        <w:t>El fiscal asignado a la obra.</w:t>
      </w:r>
    </w:p>
    <w:p w:rsidR="007A39C3" w:rsidRPr="007A39C3" w:rsidRDefault="007A39C3" w:rsidP="009751D2">
      <w:pPr>
        <w:numPr>
          <w:ilvl w:val="0"/>
          <w:numId w:val="58"/>
        </w:numPr>
        <w:jc w:val="both"/>
        <w:rPr>
          <w:rFonts w:ascii="Bookman Old Style" w:hAnsi="Bookman Old Style" w:cs="Arial"/>
          <w:sz w:val="16"/>
          <w:szCs w:val="16"/>
          <w:lang w:val="es-BO"/>
        </w:rPr>
      </w:pPr>
      <w:r w:rsidRPr="007A39C3">
        <w:rPr>
          <w:rFonts w:ascii="Bookman Old Style" w:hAnsi="Bookman Old Style" w:cs="Arial"/>
          <w:sz w:val="16"/>
          <w:szCs w:val="16"/>
          <w:lang w:val="es-BO"/>
        </w:rPr>
        <w:t>Un representante del Unidad Administrativa</w:t>
      </w:r>
    </w:p>
    <w:p w:rsidR="007A39C3" w:rsidRPr="007A39C3" w:rsidRDefault="007A39C3" w:rsidP="009751D2">
      <w:pPr>
        <w:numPr>
          <w:ilvl w:val="0"/>
          <w:numId w:val="58"/>
        </w:numPr>
        <w:jc w:val="both"/>
        <w:rPr>
          <w:rFonts w:ascii="Bookman Old Style" w:hAnsi="Bookman Old Style" w:cs="Arial"/>
          <w:sz w:val="16"/>
          <w:szCs w:val="16"/>
          <w:lang w:val="es-BO"/>
        </w:rPr>
      </w:pPr>
      <w:r w:rsidRPr="007A39C3">
        <w:rPr>
          <w:rFonts w:ascii="Bookman Old Style" w:hAnsi="Bookman Old Style" w:cs="Arial"/>
          <w:sz w:val="16"/>
          <w:szCs w:val="16"/>
          <w:lang w:val="es-BO"/>
        </w:rPr>
        <w:t>Un representante técnico de la Unidad Solicitante.</w:t>
      </w:r>
    </w:p>
    <w:p w:rsidR="007A39C3" w:rsidRPr="007A39C3" w:rsidRDefault="007A39C3" w:rsidP="009751D2">
      <w:pPr>
        <w:numPr>
          <w:ilvl w:val="0"/>
          <w:numId w:val="58"/>
        </w:num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Uno o más servidores públicos que la MAE </w:t>
      </w:r>
      <w:r w:rsidRPr="007A39C3">
        <w:rPr>
          <w:rFonts w:ascii="Bookman Old Style" w:hAnsi="Bookman Old Style" w:cs="Arial"/>
          <w:b/>
          <w:i/>
          <w:sz w:val="16"/>
          <w:szCs w:val="16"/>
          <w:lang w:val="es-BO"/>
        </w:rPr>
        <w:t>(o el RCD si cuenta con la respectiva atribución)</w:t>
      </w:r>
      <w:r w:rsidRPr="007A39C3">
        <w:rPr>
          <w:rFonts w:ascii="Bookman Old Style" w:hAnsi="Bookman Old Style" w:cs="Arial"/>
          <w:sz w:val="16"/>
          <w:szCs w:val="16"/>
          <w:lang w:val="es-BO"/>
        </w:rPr>
        <w:t xml:space="preserve"> considere necesarios.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lastRenderedPageBreak/>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 </w:t>
      </w:r>
    </w:p>
    <w:p w:rsidR="007A39C3" w:rsidRPr="007A39C3" w:rsidRDefault="007A39C3" w:rsidP="007A39C3">
      <w:pPr>
        <w:jc w:val="both"/>
        <w:rPr>
          <w:rFonts w:ascii="Bookman Old Style" w:hAnsi="Bookman Old Style"/>
          <w:sz w:val="16"/>
          <w:szCs w:val="16"/>
          <w:lang w:val="es-BO"/>
        </w:rPr>
      </w:pPr>
      <w:r w:rsidRPr="007A39C3">
        <w:rPr>
          <w:rFonts w:ascii="Bookman Old Style" w:hAnsi="Bookman Old Style"/>
          <w:b/>
          <w:sz w:val="16"/>
          <w:szCs w:val="16"/>
          <w:lang w:val="es-BO"/>
        </w:rPr>
        <w:t>TRIGÉSIMA OCTAVA.- (</w:t>
      </w:r>
      <w:r w:rsidRPr="007A39C3">
        <w:rPr>
          <w:rFonts w:ascii="Bookman Old Style" w:hAnsi="Bookman Old Style"/>
          <w:b/>
          <w:spacing w:val="-3"/>
          <w:sz w:val="16"/>
          <w:szCs w:val="16"/>
          <w:lang w:val="es-BO"/>
        </w:rPr>
        <w:t xml:space="preserve">RECEPCIÓN DE OBRA.) </w:t>
      </w:r>
      <w:r w:rsidRPr="007A39C3">
        <w:rPr>
          <w:rFonts w:ascii="Bookman Old Style" w:hAnsi="Bookman Old Style"/>
          <w:sz w:val="16"/>
          <w:szCs w:val="16"/>
          <w:lang w:val="es-BO"/>
        </w:rPr>
        <w:t xml:space="preserve">A la conclusión de la obra, 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solicitará a la </w:t>
      </w:r>
      <w:r w:rsidRPr="007A39C3">
        <w:rPr>
          <w:rFonts w:ascii="Bookman Old Style" w:hAnsi="Bookman Old Style"/>
          <w:b/>
          <w:bCs/>
          <w:sz w:val="16"/>
          <w:szCs w:val="16"/>
          <w:lang w:val="es-BO"/>
        </w:rPr>
        <w:t>SUPERVISIÓN</w:t>
      </w:r>
      <w:r w:rsidRPr="007A39C3">
        <w:rPr>
          <w:rFonts w:ascii="Bookman Old Style" w:hAnsi="Bookman Old Style"/>
          <w:sz w:val="16"/>
          <w:szCs w:val="16"/>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7A39C3" w:rsidRPr="007A39C3" w:rsidRDefault="007A39C3" w:rsidP="007A39C3">
      <w:pPr>
        <w:jc w:val="both"/>
        <w:rPr>
          <w:rFonts w:ascii="Bookman Old Style" w:hAnsi="Bookman Old Style"/>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Cinco días hábiles antes de que fenezca el plazo de ejecución de la obra, o antes, mediante el Libro de órdenes solicitará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señale día y hora para la realización del Acto de Recepción Provisional de la Obra.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spacing w:after="120"/>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Si la obra, a juicio técnico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se halla correctamente ejecutada, conforme a los planos documentos del </w:t>
      </w:r>
      <w:r w:rsidRPr="007A39C3">
        <w:rPr>
          <w:rFonts w:ascii="Bookman Old Style" w:hAnsi="Bookman Old Style" w:cs="Arial"/>
          <w:b/>
          <w:bCs/>
          <w:sz w:val="16"/>
          <w:szCs w:val="16"/>
          <w:lang w:val="es-BO"/>
        </w:rPr>
        <w:t>CONTRATO</w:t>
      </w:r>
      <w:r w:rsidRPr="007A39C3">
        <w:rPr>
          <w:rFonts w:ascii="Bookman Old Style" w:hAnsi="Bookman Old Style" w:cs="Arial"/>
          <w:sz w:val="16"/>
          <w:szCs w:val="16"/>
          <w:lang w:val="es-BO"/>
        </w:rPr>
        <w:t xml:space="preserve">, mediante el </w:t>
      </w:r>
      <w:r w:rsidRPr="007A39C3">
        <w:rPr>
          <w:rFonts w:ascii="Bookman Old Style" w:hAnsi="Bookman Old Style" w:cs="Arial"/>
          <w:b/>
          <w:bCs/>
          <w:sz w:val="16"/>
          <w:szCs w:val="16"/>
          <w:lang w:val="es-BO"/>
        </w:rPr>
        <w:t>FISCAL DE OBRA</w:t>
      </w:r>
      <w:r w:rsidRPr="007A39C3">
        <w:rPr>
          <w:rFonts w:ascii="Bookman Old Style" w:hAnsi="Bookman Old Style" w:cs="Arial"/>
          <w:sz w:val="16"/>
          <w:szCs w:val="16"/>
          <w:lang w:val="es-BO"/>
        </w:rPr>
        <w:t xml:space="preserve"> hará conocer a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su intención de proceder a la recepción provisional; este proceso no deberá exceder el plazo de tres (3) días hábiles.</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pacing w:val="-3"/>
          <w:sz w:val="16"/>
          <w:szCs w:val="16"/>
          <w:lang w:val="es-BO"/>
        </w:rPr>
        <w:t>L</w:t>
      </w:r>
      <w:r w:rsidRPr="007A39C3">
        <w:rPr>
          <w:rFonts w:ascii="Bookman Old Style" w:hAnsi="Bookman Old Style" w:cs="Arial"/>
          <w:sz w:val="16"/>
          <w:szCs w:val="16"/>
          <w:lang w:val="es-BO"/>
        </w:rPr>
        <w:t>a Recepción de la Obra será realizada en dos etapas que se detallan a continuación:</w:t>
      </w: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 </w:t>
      </w:r>
    </w:p>
    <w:p w:rsidR="007A39C3" w:rsidRPr="007A39C3" w:rsidRDefault="007A39C3" w:rsidP="009751D2">
      <w:pPr>
        <w:numPr>
          <w:ilvl w:val="1"/>
          <w:numId w:val="59"/>
        </w:numPr>
        <w:jc w:val="both"/>
        <w:rPr>
          <w:rFonts w:ascii="Bookman Old Style" w:hAnsi="Bookman Old Style" w:cs="Arial"/>
          <w:b/>
          <w:sz w:val="16"/>
          <w:szCs w:val="16"/>
          <w:lang w:val="es-BO"/>
        </w:rPr>
      </w:pPr>
      <w:r w:rsidRPr="007A39C3">
        <w:rPr>
          <w:rFonts w:ascii="Bookman Old Style" w:hAnsi="Bookman Old Style" w:cs="Arial"/>
          <w:b/>
          <w:sz w:val="16"/>
          <w:szCs w:val="16"/>
          <w:lang w:val="es-BO"/>
        </w:rPr>
        <w:t xml:space="preserve">Recepción Provisional. </w:t>
      </w:r>
      <w:r w:rsidRPr="007A39C3">
        <w:rPr>
          <w:rFonts w:ascii="Bookman Old Style" w:hAnsi="Bookman Old Style" w:cs="Arial"/>
          <w:bCs/>
          <w:sz w:val="16"/>
          <w:szCs w:val="16"/>
          <w:lang w:val="es-BO"/>
        </w:rPr>
        <w:t>Esta etapa contempla:</w:t>
      </w:r>
    </w:p>
    <w:p w:rsidR="007A39C3" w:rsidRPr="007A39C3" w:rsidRDefault="007A39C3" w:rsidP="007A39C3">
      <w:pPr>
        <w:ind w:left="705" w:firstLine="3"/>
        <w:jc w:val="both"/>
        <w:rPr>
          <w:rFonts w:ascii="Bookman Old Style" w:hAnsi="Bookman Old Style" w:cs="Arial"/>
          <w:bCs/>
          <w:sz w:val="16"/>
          <w:szCs w:val="16"/>
          <w:lang w:val="es-BO"/>
        </w:rPr>
      </w:pPr>
    </w:p>
    <w:p w:rsidR="007A39C3" w:rsidRPr="007A39C3" w:rsidRDefault="007A39C3" w:rsidP="007A39C3">
      <w:pPr>
        <w:ind w:left="705" w:firstLine="3"/>
        <w:jc w:val="both"/>
        <w:rPr>
          <w:rFonts w:ascii="Bookman Old Style" w:hAnsi="Bookman Old Style" w:cs="Arial"/>
          <w:b/>
          <w:sz w:val="16"/>
          <w:szCs w:val="16"/>
          <w:lang w:val="es-BO"/>
        </w:rPr>
      </w:pPr>
      <w:r w:rsidRPr="007A39C3">
        <w:rPr>
          <w:rFonts w:ascii="Bookman Old Style" w:hAnsi="Bookman Old Style" w:cs="Arial"/>
          <w:b/>
          <w:bCs/>
          <w:sz w:val="16"/>
          <w:szCs w:val="16"/>
          <w:lang w:val="es-BO"/>
        </w:rPr>
        <w:t xml:space="preserve">La </w:t>
      </w:r>
      <w:r w:rsidRPr="007A39C3">
        <w:rPr>
          <w:rFonts w:ascii="Bookman Old Style" w:hAnsi="Bookman Old Style"/>
          <w:b/>
          <w:spacing w:val="-3"/>
          <w:sz w:val="16"/>
          <w:szCs w:val="16"/>
          <w:lang w:val="es-BO"/>
        </w:rPr>
        <w:t xml:space="preserve">Limpieza final de la Obra. </w:t>
      </w:r>
      <w:r w:rsidRPr="007A39C3">
        <w:rPr>
          <w:rFonts w:ascii="Bookman Old Style" w:hAnsi="Bookman Old Style"/>
          <w:sz w:val="16"/>
          <w:szCs w:val="16"/>
          <w:lang w:val="es-BO"/>
        </w:rPr>
        <w:t xml:space="preserve">Para la entrega provisional de la obra, 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7A39C3">
        <w:rPr>
          <w:rFonts w:ascii="Bookman Old Style" w:hAnsi="Bookman Old Style"/>
          <w:b/>
          <w:bCs/>
          <w:sz w:val="16"/>
          <w:szCs w:val="16"/>
          <w:lang w:val="es-BO"/>
        </w:rPr>
        <w:t>SUPERVISIÓN</w:t>
      </w:r>
      <w:r w:rsidRPr="007A39C3">
        <w:rPr>
          <w:rFonts w:ascii="Bookman Old Style" w:hAnsi="Bookman Old Style"/>
          <w:sz w:val="16"/>
          <w:szCs w:val="16"/>
          <w:lang w:val="es-BO"/>
        </w:rPr>
        <w:t xml:space="preserve">. </w:t>
      </w:r>
      <w:r w:rsidRPr="007A39C3">
        <w:rPr>
          <w:rFonts w:ascii="Bookman Old Style" w:hAnsi="Bookman Old Style" w:cs="Arial"/>
          <w:sz w:val="16"/>
          <w:szCs w:val="16"/>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incluir su incidencia en el componente de Gastos Generales.</w:t>
      </w:r>
    </w:p>
    <w:p w:rsidR="007A39C3" w:rsidRPr="007A39C3" w:rsidRDefault="007A39C3" w:rsidP="007A39C3">
      <w:pPr>
        <w:ind w:left="705" w:firstLine="3"/>
        <w:jc w:val="both"/>
        <w:rPr>
          <w:rFonts w:ascii="Bookman Old Style" w:hAnsi="Bookman Old Style" w:cs="Arial"/>
          <w:sz w:val="16"/>
          <w:szCs w:val="16"/>
          <w:lang w:val="es-BO"/>
        </w:rPr>
      </w:pPr>
    </w:p>
    <w:p w:rsidR="007A39C3" w:rsidRPr="007A39C3" w:rsidRDefault="007A39C3" w:rsidP="007A39C3">
      <w:pPr>
        <w:ind w:left="705" w:firstLine="3"/>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La Recepción Provisional se iniciará cuando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reciba la carta de aceptación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dentro del periodo de corrección de defectos, computables a partir de la fecha de dicha Recepción Provisional. </w:t>
      </w:r>
    </w:p>
    <w:p w:rsidR="007A39C3" w:rsidRPr="007A39C3" w:rsidRDefault="007A39C3" w:rsidP="007A39C3">
      <w:pPr>
        <w:ind w:left="705" w:firstLine="3"/>
        <w:jc w:val="both"/>
        <w:rPr>
          <w:rFonts w:ascii="Bookman Old Style" w:hAnsi="Bookman Old Style" w:cs="Arial"/>
          <w:sz w:val="16"/>
          <w:szCs w:val="16"/>
          <w:lang w:val="es-BO"/>
        </w:rPr>
      </w:pPr>
    </w:p>
    <w:p w:rsidR="007A39C3" w:rsidRPr="007A39C3" w:rsidRDefault="007A39C3" w:rsidP="007A39C3">
      <w:pPr>
        <w:ind w:left="705" w:firstLine="3"/>
        <w:jc w:val="both"/>
        <w:rPr>
          <w:rFonts w:ascii="Bookman Old Style" w:hAnsi="Bookman Old Style" w:cs="Arial"/>
          <w:b/>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las deficiencias y observaciones anotadas no son de magnitud y el tipo de obra lo permite, podrá autorizar que dicha obra sea utilizada. Empero las anomalías fueran mayores,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tendrá la facultad de rechazar la recepción provisional y consiguientemente, correrán las multas y sanciones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hasta que la obra sea entregada en forma satisfactoria.</w:t>
      </w:r>
    </w:p>
    <w:p w:rsidR="007A39C3" w:rsidRPr="007A39C3" w:rsidRDefault="007A39C3" w:rsidP="007A39C3">
      <w:pPr>
        <w:jc w:val="both"/>
        <w:rPr>
          <w:rFonts w:ascii="Bookman Old Style" w:hAnsi="Bookman Old Style" w:cs="Arial"/>
          <w:b/>
          <w:sz w:val="16"/>
          <w:szCs w:val="16"/>
          <w:lang w:val="es-BO"/>
        </w:rPr>
      </w:pPr>
    </w:p>
    <w:p w:rsidR="007A39C3" w:rsidRPr="007A39C3" w:rsidRDefault="007A39C3" w:rsidP="009751D2">
      <w:pPr>
        <w:numPr>
          <w:ilvl w:val="1"/>
          <w:numId w:val="59"/>
        </w:numPr>
        <w:jc w:val="both"/>
        <w:rPr>
          <w:rFonts w:ascii="Bookman Old Style" w:hAnsi="Bookman Old Style"/>
          <w:sz w:val="16"/>
          <w:szCs w:val="16"/>
          <w:lang w:val="es-BO"/>
        </w:rPr>
      </w:pPr>
      <w:r w:rsidRPr="007A39C3">
        <w:rPr>
          <w:rFonts w:ascii="Bookman Old Style" w:hAnsi="Bookman Old Style" w:cs="Arial"/>
          <w:b/>
          <w:sz w:val="16"/>
          <w:szCs w:val="16"/>
          <w:lang w:val="es-BO"/>
        </w:rPr>
        <w:t xml:space="preserve">Recepción Definitiva. </w:t>
      </w:r>
      <w:r w:rsidRPr="007A39C3">
        <w:rPr>
          <w:rFonts w:ascii="Bookman Old Style" w:hAnsi="Bookman Old Style"/>
          <w:sz w:val="16"/>
          <w:szCs w:val="16"/>
          <w:lang w:val="es-BO"/>
        </w:rPr>
        <w:t>Se realiza de acuerdo al siguiente procedimiento:</w:t>
      </w:r>
    </w:p>
    <w:p w:rsidR="007A39C3" w:rsidRPr="007A39C3" w:rsidRDefault="007A39C3" w:rsidP="007A39C3">
      <w:pPr>
        <w:spacing w:after="120"/>
        <w:ind w:left="708"/>
        <w:rPr>
          <w:rFonts w:ascii="Bookman Old Style" w:hAnsi="Bookman Old Style"/>
          <w:sz w:val="16"/>
          <w:szCs w:val="16"/>
          <w:lang w:val="es-BO"/>
        </w:rPr>
      </w:pPr>
    </w:p>
    <w:p w:rsidR="007A39C3" w:rsidRPr="007A39C3" w:rsidRDefault="007A39C3" w:rsidP="007A39C3">
      <w:pPr>
        <w:spacing w:after="120"/>
        <w:ind w:left="708"/>
        <w:jc w:val="both"/>
        <w:rPr>
          <w:rFonts w:ascii="Bookman Old Style" w:hAnsi="Bookman Old Style" w:cs="Arial"/>
          <w:sz w:val="16"/>
          <w:szCs w:val="16"/>
          <w:lang w:val="es-BO"/>
        </w:rPr>
      </w:pPr>
      <w:r w:rsidRPr="007A39C3">
        <w:rPr>
          <w:rFonts w:ascii="Bookman Old Style" w:hAnsi="Bookman Old Style"/>
          <w:sz w:val="16"/>
          <w:szCs w:val="16"/>
          <w:lang w:val="es-BO"/>
        </w:rPr>
        <w:t xml:space="preserve">Cinco (5) días hábiles antes de que concluya el plazo previsto para la recepción definitiva, posterior a la entrega provisional, 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mediante carta expresa o en el Libro de Órdenes, solicitará al </w:t>
      </w:r>
      <w:r w:rsidRPr="007A39C3">
        <w:rPr>
          <w:rFonts w:ascii="Bookman Old Style" w:hAnsi="Bookman Old Style"/>
          <w:b/>
          <w:bCs/>
          <w:sz w:val="16"/>
          <w:szCs w:val="16"/>
          <w:lang w:val="es-BO"/>
        </w:rPr>
        <w:t>SUPERVISOR</w:t>
      </w:r>
      <w:r w:rsidRPr="007A39C3">
        <w:rPr>
          <w:rFonts w:ascii="Bookman Old Style" w:hAnsi="Bookman Old Style"/>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señalará la fecha y hora para el verificativo de este acto y pondrá en conocimiento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w:t>
      </w:r>
    </w:p>
    <w:p w:rsidR="007A39C3" w:rsidRPr="007A39C3" w:rsidRDefault="007A39C3" w:rsidP="007A39C3">
      <w:pPr>
        <w:spacing w:after="120"/>
        <w:ind w:left="708"/>
        <w:jc w:val="both"/>
        <w:rPr>
          <w:rFonts w:ascii="Bookman Old Style" w:hAnsi="Bookman Old Style"/>
          <w:sz w:val="16"/>
          <w:szCs w:val="16"/>
          <w:lang w:val="es-BO"/>
        </w:rPr>
      </w:pPr>
      <w:r w:rsidRPr="007A39C3">
        <w:rPr>
          <w:rFonts w:ascii="Bookman Old Style" w:hAnsi="Bookman Old Style"/>
          <w:sz w:val="16"/>
          <w:szCs w:val="16"/>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7A39C3">
        <w:rPr>
          <w:rFonts w:ascii="Bookman Old Style" w:hAnsi="Bookman Old Style" w:cs="Arial"/>
          <w:b/>
          <w:bCs/>
          <w:sz w:val="16"/>
          <w:szCs w:val="16"/>
          <w:lang w:val="es-BO"/>
        </w:rPr>
        <w:t>ENTIDAD</w:t>
      </w:r>
      <w:r w:rsidRPr="007A39C3">
        <w:rPr>
          <w:rFonts w:ascii="Bookman Old Style" w:hAnsi="Bookman Old Style"/>
          <w:sz w:val="16"/>
          <w:szCs w:val="16"/>
          <w:lang w:val="es-BO"/>
        </w:rPr>
        <w:t xml:space="preserve">, y entregada a esta institución. </w:t>
      </w:r>
    </w:p>
    <w:p w:rsidR="007A39C3" w:rsidRPr="007A39C3" w:rsidRDefault="007A39C3" w:rsidP="007A39C3">
      <w:pPr>
        <w:spacing w:after="120"/>
        <w:ind w:left="708"/>
        <w:jc w:val="both"/>
        <w:rPr>
          <w:rFonts w:ascii="Bookman Old Style" w:hAnsi="Bookman Old Style"/>
          <w:sz w:val="16"/>
          <w:szCs w:val="16"/>
          <w:lang w:val="es-BO"/>
        </w:rPr>
      </w:pPr>
      <w:r w:rsidRPr="007A39C3">
        <w:rPr>
          <w:rFonts w:ascii="Bookman Old Style" w:hAnsi="Bookman Old Style"/>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7A39C3" w:rsidRPr="007A39C3" w:rsidRDefault="007A39C3" w:rsidP="007A39C3">
      <w:pPr>
        <w:spacing w:after="120"/>
        <w:ind w:left="708"/>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Si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no realizará el Acto de Recepción de la Obra en los treinta (30) días hábiles posteriores a la notificación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 aplicará el silencio positivo y se entenderá que dicha recepción ha sido realizada sin ninguna observación, debiendo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emitir la certificación de recepción definitiva a requerimiento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Si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no elaborase el mencionado documento, la notificación presentada por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será el instrumento legal que dará por concluida la relación contractual.</w:t>
      </w:r>
    </w:p>
    <w:p w:rsidR="007A39C3" w:rsidRPr="007A39C3" w:rsidRDefault="007A39C3" w:rsidP="007A39C3">
      <w:pPr>
        <w:spacing w:after="120"/>
        <w:ind w:left="708"/>
        <w:rPr>
          <w:rFonts w:ascii="Bookman Old Style" w:hAnsi="Bookman Old Style"/>
          <w:sz w:val="16"/>
          <w:szCs w:val="16"/>
          <w:lang w:val="es-BO"/>
        </w:rPr>
      </w:pPr>
      <w:r w:rsidRPr="007A39C3">
        <w:rPr>
          <w:rFonts w:ascii="Bookman Old Style" w:hAnsi="Bookman Old Style"/>
          <w:sz w:val="16"/>
          <w:szCs w:val="16"/>
          <w:lang w:val="es-BO"/>
        </w:rPr>
        <w:t xml:space="preserve">Este proceso, desde la presentación de la solicitud por parte del </w:t>
      </w:r>
      <w:r w:rsidRPr="007A39C3">
        <w:rPr>
          <w:rFonts w:ascii="Bookman Old Style" w:hAnsi="Bookman Old Style"/>
          <w:b/>
          <w:bCs/>
          <w:sz w:val="16"/>
          <w:szCs w:val="16"/>
          <w:lang w:val="es-BO"/>
        </w:rPr>
        <w:t>CONTRATISTA</w:t>
      </w:r>
      <w:r w:rsidRPr="007A39C3">
        <w:rPr>
          <w:rFonts w:ascii="Bookman Old Style" w:hAnsi="Bookman Old Style"/>
          <w:sz w:val="16"/>
          <w:szCs w:val="16"/>
          <w:lang w:val="es-BO"/>
        </w:rPr>
        <w:t xml:space="preserve"> hasta el día de realización del acto, no debe exceder el plazo de diez (10) días hábiles. </w:t>
      </w:r>
    </w:p>
    <w:p w:rsidR="007A39C3" w:rsidRPr="007A39C3" w:rsidRDefault="007A39C3" w:rsidP="009751D2">
      <w:pPr>
        <w:numPr>
          <w:ilvl w:val="1"/>
          <w:numId w:val="59"/>
        </w:numPr>
        <w:jc w:val="both"/>
        <w:rPr>
          <w:rFonts w:ascii="Bookman Old Style" w:hAnsi="Bookman Old Style" w:cs="Arial"/>
          <w:sz w:val="16"/>
          <w:szCs w:val="16"/>
          <w:lang w:val="es-BO"/>
        </w:rPr>
      </w:pPr>
      <w:r w:rsidRPr="007A39C3">
        <w:rPr>
          <w:rFonts w:ascii="Bookman Old Style" w:hAnsi="Bookman Old Style" w:cs="Arial"/>
          <w:b/>
          <w:sz w:val="16"/>
          <w:szCs w:val="16"/>
          <w:lang w:val="es-BO"/>
        </w:rPr>
        <w:lastRenderedPageBreak/>
        <w:t>Devolución de la garantía</w:t>
      </w:r>
      <w:r w:rsidRPr="007A39C3">
        <w:rPr>
          <w:rFonts w:ascii="Bookman Old Style" w:hAnsi="Bookman Old Style" w:cs="Arial"/>
          <w:b/>
          <w:spacing w:val="-3"/>
          <w:sz w:val="16"/>
          <w:szCs w:val="16"/>
          <w:lang w:val="es-BO"/>
        </w:rPr>
        <w:t xml:space="preserve">: </w:t>
      </w:r>
      <w:r w:rsidRPr="007A39C3">
        <w:rPr>
          <w:rFonts w:ascii="Bookman Old Style" w:hAnsi="Bookman Old Style" w:cs="Arial"/>
          <w:sz w:val="16"/>
          <w:szCs w:val="16"/>
          <w:lang w:val="es-BO"/>
        </w:rPr>
        <w:t xml:space="preserve">Una vez que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haya cumplido todas sus obligaciones emergentes del Contrato,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b/>
          <w:sz w:val="16"/>
          <w:szCs w:val="16"/>
          <w:lang w:val="es-BO"/>
        </w:rPr>
      </w:pPr>
      <w:r w:rsidRPr="007A39C3">
        <w:rPr>
          <w:rFonts w:ascii="Bookman Old Style" w:hAnsi="Bookman Old Style" w:cs="Arial"/>
          <w:b/>
          <w:sz w:val="16"/>
          <w:szCs w:val="16"/>
          <w:lang w:val="es-BO"/>
        </w:rPr>
        <w:t>TRIGÉSIMA NOVENA.- (PLANILLA DE LIQUIDACIÓN FINAL)</w:t>
      </w:r>
      <w:r w:rsidRPr="007A39C3">
        <w:rPr>
          <w:rFonts w:ascii="Bookman Old Style" w:hAnsi="Bookman Old Style" w:cs="Arial"/>
          <w:sz w:val="16"/>
          <w:szCs w:val="16"/>
          <w:lang w:val="es-BO"/>
        </w:rPr>
        <w:t xml:space="preserve"> Dentro de los diez (10) días calendario siguientes a la fecha de Recepción Definitiva,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elaborará una planilla de cantidades finales de obra, con base a la Obra efectiva y realmente ejecutada, dicha planilla será cursada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para que el mismo dentro del plazo de diez (10) días calendario subsiguientes elabore la planilla o Certificado de Liquidación Final conjuntamente con los planos “</w:t>
      </w:r>
      <w:r w:rsidRPr="007A39C3">
        <w:rPr>
          <w:rFonts w:ascii="Bookman Old Style" w:hAnsi="Bookman Old Style" w:cs="Arial"/>
          <w:b/>
          <w:sz w:val="16"/>
          <w:szCs w:val="16"/>
          <w:lang w:val="es-BO"/>
        </w:rPr>
        <w:t>AS BUILT</w:t>
      </w:r>
      <w:r w:rsidRPr="007A39C3">
        <w:rPr>
          <w:rFonts w:ascii="Bookman Old Style" w:hAnsi="Bookman Old Style" w:cs="Arial"/>
          <w:sz w:val="16"/>
          <w:szCs w:val="16"/>
          <w:lang w:val="es-BO"/>
        </w:rPr>
        <w:t xml:space="preserve">” y la presente al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en versión definitiva con fecha y firma del Superintendente de Obra </w:t>
      </w:r>
      <w:r w:rsidRPr="007A39C3">
        <w:rPr>
          <w:rFonts w:ascii="Bookman Old Style" w:hAnsi="Bookman Old Style" w:cs="Arial"/>
          <w:b/>
          <w:i/>
          <w:sz w:val="16"/>
          <w:szCs w:val="16"/>
          <w:lang w:val="es-BO"/>
        </w:rPr>
        <w:t>(o por el Residente, si así corresponde por el monto de la obra).</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y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no darán por  finalizada la revisión de la liquidación, si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no hubiese cumplido con todas sus obligaciones de acuerdo a los términos del contrato y de sus documentos anexos, por lo que el </w:t>
      </w:r>
      <w:r w:rsidRPr="007A39C3">
        <w:rPr>
          <w:rFonts w:ascii="Bookman Old Style" w:hAnsi="Bookman Old Style" w:cs="Arial"/>
          <w:b/>
          <w:bCs/>
          <w:sz w:val="16"/>
          <w:szCs w:val="16"/>
          <w:lang w:val="es-BO"/>
        </w:rPr>
        <w:t>SUPERVISOR</w:t>
      </w:r>
      <w:r w:rsidRPr="007A39C3">
        <w:rPr>
          <w:rFonts w:ascii="Bookman Old Style" w:hAnsi="Bookman Old Style" w:cs="Arial"/>
          <w:sz w:val="16"/>
          <w:szCs w:val="16"/>
          <w:lang w:val="es-BO"/>
        </w:rPr>
        <w:t xml:space="preserve"> y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El cierre de Contrato deberá ser acreditado con un </w:t>
      </w:r>
      <w:r w:rsidRPr="007A39C3">
        <w:rPr>
          <w:rFonts w:ascii="Bookman Old Style" w:hAnsi="Bookman Old Style" w:cs="Arial"/>
          <w:b/>
          <w:sz w:val="16"/>
          <w:szCs w:val="16"/>
          <w:lang w:val="es-BO"/>
        </w:rPr>
        <w:t>CERTIFICADO DE TERMINACIÓN DE OBRA</w:t>
      </w:r>
      <w:r w:rsidRPr="007A39C3">
        <w:rPr>
          <w:rFonts w:ascii="Bookman Old Style" w:hAnsi="Bookman Old Style" w:cs="Arial"/>
          <w:sz w:val="16"/>
          <w:szCs w:val="16"/>
          <w:lang w:val="es-BO"/>
        </w:rPr>
        <w:t xml:space="preserve">, otorgado por la autoridad competente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luego de la recepción definitiva y de concluido el trámite precedentemente especificado.</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w:t>
      </w: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CUADRAGÉSIMA.- (PROCEDIMIENTO DE PAGO DE LA PLANILLA O CERTIFICADO DE LIQUIDACIÓN FINAL) </w:t>
      </w:r>
      <w:r w:rsidRPr="007A39C3">
        <w:rPr>
          <w:rFonts w:ascii="Bookman Old Style" w:hAnsi="Bookman Old Style" w:cs="Arial"/>
          <w:sz w:val="16"/>
          <w:szCs w:val="16"/>
          <w:lang w:val="es-BO"/>
        </w:rPr>
        <w:t>Se debe tener presente que deberá descontarse del importe del Certificado Final los siguientes conceptos:</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9751D2">
      <w:pPr>
        <w:numPr>
          <w:ilvl w:val="0"/>
          <w:numId w:val="60"/>
        </w:numPr>
        <w:jc w:val="both"/>
        <w:rPr>
          <w:rFonts w:ascii="Bookman Old Style" w:hAnsi="Bookman Old Style" w:cs="Arial"/>
          <w:sz w:val="16"/>
          <w:szCs w:val="16"/>
          <w:lang w:val="es-BO"/>
        </w:rPr>
      </w:pPr>
      <w:r w:rsidRPr="007A39C3">
        <w:rPr>
          <w:rFonts w:ascii="Bookman Old Style" w:hAnsi="Bookman Old Style" w:cs="Arial"/>
          <w:sz w:val="16"/>
          <w:szCs w:val="16"/>
          <w:lang w:val="es-BO"/>
        </w:rPr>
        <w:t>Sumas anteriores ya pagadas en los certificados o planillas de avance de obra.</w:t>
      </w:r>
    </w:p>
    <w:p w:rsidR="007A39C3" w:rsidRPr="007A39C3" w:rsidRDefault="007A39C3" w:rsidP="009751D2">
      <w:pPr>
        <w:numPr>
          <w:ilvl w:val="0"/>
          <w:numId w:val="60"/>
        </w:numPr>
        <w:jc w:val="both"/>
        <w:rPr>
          <w:rFonts w:ascii="Bookman Old Style" w:hAnsi="Bookman Old Style" w:cs="Arial"/>
          <w:sz w:val="16"/>
          <w:szCs w:val="16"/>
          <w:lang w:val="es-BO"/>
        </w:rPr>
      </w:pPr>
      <w:r w:rsidRPr="007A39C3">
        <w:rPr>
          <w:rFonts w:ascii="Bookman Old Style" w:hAnsi="Bookman Old Style" w:cs="Arial"/>
          <w:sz w:val="16"/>
          <w:szCs w:val="16"/>
          <w:lang w:val="es-BO"/>
        </w:rPr>
        <w:t>Reposición de daños, si hubieren.</w:t>
      </w:r>
    </w:p>
    <w:p w:rsidR="007A39C3" w:rsidRPr="007A39C3" w:rsidRDefault="007A39C3" w:rsidP="009751D2">
      <w:pPr>
        <w:numPr>
          <w:ilvl w:val="0"/>
          <w:numId w:val="60"/>
        </w:numPr>
        <w:jc w:val="both"/>
        <w:rPr>
          <w:rFonts w:ascii="Bookman Old Style" w:hAnsi="Bookman Old Style" w:cs="Arial"/>
          <w:sz w:val="16"/>
          <w:szCs w:val="16"/>
          <w:lang w:val="es-BO"/>
        </w:rPr>
      </w:pPr>
      <w:r w:rsidRPr="007A39C3">
        <w:rPr>
          <w:rFonts w:ascii="Bookman Old Style" w:hAnsi="Bookman Old Style" w:cs="Arial"/>
          <w:sz w:val="16"/>
          <w:szCs w:val="16"/>
          <w:lang w:val="es-BO"/>
        </w:rPr>
        <w:t>El porcentaje correspondiente a la recuperación del anticipo si hubiera saldos pendientes.</w:t>
      </w:r>
    </w:p>
    <w:p w:rsidR="007A39C3" w:rsidRPr="007A39C3" w:rsidRDefault="007A39C3" w:rsidP="009751D2">
      <w:pPr>
        <w:numPr>
          <w:ilvl w:val="0"/>
          <w:numId w:val="60"/>
        </w:numPr>
        <w:jc w:val="both"/>
        <w:rPr>
          <w:rFonts w:ascii="Bookman Old Style" w:hAnsi="Bookman Old Style" w:cs="Arial"/>
          <w:sz w:val="16"/>
          <w:szCs w:val="16"/>
          <w:lang w:val="es-BO"/>
        </w:rPr>
      </w:pPr>
      <w:r w:rsidRPr="007A39C3">
        <w:rPr>
          <w:rFonts w:ascii="Bookman Old Style" w:hAnsi="Bookman Old Style" w:cs="Arial"/>
          <w:sz w:val="16"/>
          <w:szCs w:val="16"/>
          <w:lang w:val="es-BO"/>
        </w:rPr>
        <w:t>Las multas y penalidades, si hubieren.</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Asimismo, 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 xml:space="preserve">Preparado así el certificado final y debidamente aprobado por el </w:t>
      </w:r>
      <w:r w:rsidRPr="007A39C3">
        <w:rPr>
          <w:rFonts w:ascii="Bookman Old Style" w:hAnsi="Bookman Old Style" w:cs="Arial"/>
          <w:b/>
          <w:bCs/>
          <w:sz w:val="16"/>
          <w:szCs w:val="16"/>
          <w:lang w:val="es-BO"/>
        </w:rPr>
        <w:t xml:space="preserve">SUPERVISOR </w:t>
      </w:r>
      <w:r w:rsidRPr="007A39C3">
        <w:rPr>
          <w:rFonts w:ascii="Bookman Old Style" w:hAnsi="Bookman Old Style" w:cs="Arial"/>
          <w:bCs/>
          <w:sz w:val="16"/>
          <w:szCs w:val="16"/>
          <w:lang w:val="es-BO"/>
        </w:rPr>
        <w:t>en el plazo máximo de treinta (30) días calendario</w:t>
      </w:r>
      <w:r w:rsidRPr="007A39C3">
        <w:rPr>
          <w:rFonts w:ascii="Bookman Old Style" w:hAnsi="Bookman Old Style" w:cs="Arial"/>
          <w:sz w:val="16"/>
          <w:szCs w:val="16"/>
          <w:lang w:val="es-BO"/>
        </w:rPr>
        <w:t xml:space="preserve">, éste lo remitirá al </w:t>
      </w:r>
      <w:r w:rsidRPr="007A39C3">
        <w:rPr>
          <w:rFonts w:ascii="Bookman Old Style" w:hAnsi="Bookman Old Style" w:cs="Arial"/>
          <w:b/>
          <w:bCs/>
          <w:sz w:val="16"/>
          <w:szCs w:val="16"/>
          <w:lang w:val="es-BO"/>
        </w:rPr>
        <w:t>FISCAL DE OBRA</w:t>
      </w:r>
      <w:r w:rsidRPr="007A39C3">
        <w:rPr>
          <w:rFonts w:ascii="Bookman Old Style" w:hAnsi="Bookman Old Style" w:cs="Arial"/>
          <w:sz w:val="16"/>
          <w:szCs w:val="16"/>
          <w:lang w:val="es-BO"/>
        </w:rPr>
        <w:t xml:space="preserve">, para su aprobación y conocimiento, quien en su caso requerirá las aclaraciones que considere pertinentes; caso contrario lo remitirá a la dependencia establecida por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para el procesamiento del pago correspondiente.</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Verdana-Bold"/>
          <w:bCs/>
          <w:sz w:val="16"/>
          <w:szCs w:val="16"/>
        </w:rPr>
      </w:pPr>
      <w:r w:rsidRPr="007A39C3">
        <w:rPr>
          <w:rFonts w:ascii="Bookman Old Style" w:hAnsi="Bookman Old Style" w:cs="Arial"/>
          <w:b/>
          <w:sz w:val="16"/>
          <w:szCs w:val="16"/>
          <w:lang w:val="es-BO"/>
        </w:rPr>
        <w:t>CUADRAGÉSIMA PRIMERA</w:t>
      </w:r>
      <w:r w:rsidRPr="007A39C3">
        <w:rPr>
          <w:rFonts w:ascii="Bookman Old Style" w:hAnsi="Bookman Old Style" w:cs="Arial"/>
          <w:b/>
          <w:sz w:val="16"/>
          <w:szCs w:val="16"/>
          <w:lang w:val="es-ES_tradnl"/>
        </w:rPr>
        <w:t xml:space="preserve">.- (ANTICORRUPCIÓN). </w:t>
      </w:r>
      <w:r w:rsidRPr="007A39C3">
        <w:rPr>
          <w:rFonts w:ascii="Bookman Old Style" w:hAnsi="Bookman Old Style"/>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9C3">
        <w:rPr>
          <w:rFonts w:ascii="Bookman Old Style" w:hAnsi="Bookman Old Style" w:cs="Verdana-Bold"/>
          <w:bCs/>
          <w:sz w:val="16"/>
          <w:szCs w:val="16"/>
        </w:rPr>
        <w:t xml:space="preserve">, sin perjuicio de que el Contratante resuelva el presente Contrato y se ejecuten las Garantías que se encuentren vigentes al momento de la resolución.  </w:t>
      </w:r>
    </w:p>
    <w:p w:rsidR="007A39C3" w:rsidRPr="007A39C3" w:rsidRDefault="007A39C3" w:rsidP="007A39C3">
      <w:pPr>
        <w:jc w:val="both"/>
        <w:rPr>
          <w:rFonts w:ascii="Bookman Old Style" w:hAnsi="Bookman Old Style" w:cs="Arial"/>
          <w:b/>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b/>
          <w:sz w:val="16"/>
          <w:szCs w:val="16"/>
          <w:lang w:val="es-BO"/>
        </w:rPr>
        <w:t xml:space="preserve">CUADRAGÉSIMA SEGUNDA.- (CONFORMIDAD) </w:t>
      </w:r>
      <w:r w:rsidRPr="007A39C3">
        <w:rPr>
          <w:rFonts w:ascii="Bookman Old Style" w:hAnsi="Bookman Old Style" w:cs="Arial"/>
          <w:sz w:val="16"/>
          <w:szCs w:val="16"/>
          <w:lang w:val="es-BO"/>
        </w:rPr>
        <w:t xml:space="preserve">En señal de conformidad y para su fiel y estricto cumplimiento firman el presente </w:t>
      </w:r>
      <w:r w:rsidRPr="007A39C3">
        <w:rPr>
          <w:rFonts w:ascii="Bookman Old Style" w:hAnsi="Bookman Old Style" w:cs="Arial"/>
          <w:b/>
          <w:sz w:val="16"/>
          <w:szCs w:val="16"/>
          <w:lang w:val="es-BO"/>
        </w:rPr>
        <w:t>CONTRATO</w:t>
      </w:r>
      <w:r w:rsidRPr="007A39C3">
        <w:rPr>
          <w:rFonts w:ascii="Bookman Old Style" w:hAnsi="Bookman Old Style" w:cs="Arial"/>
          <w:sz w:val="16"/>
          <w:szCs w:val="16"/>
          <w:lang w:val="es-BO"/>
        </w:rPr>
        <w:t xml:space="preserve"> en cuatro ejemplares de un mismo tenor y validez el _________ </w:t>
      </w:r>
      <w:r w:rsidRPr="007A39C3">
        <w:rPr>
          <w:rFonts w:ascii="Bookman Old Style" w:hAnsi="Bookman Old Style" w:cs="Arial"/>
          <w:b/>
          <w:i/>
          <w:sz w:val="16"/>
          <w:szCs w:val="16"/>
          <w:lang w:val="es-BO"/>
        </w:rPr>
        <w:t xml:space="preserve">(registrar el nombre y cargo del servidor público o servidores públicos competente (s) habilitado (s) para suscribir el Contrato), </w:t>
      </w:r>
      <w:r w:rsidRPr="007A39C3">
        <w:rPr>
          <w:rFonts w:ascii="Bookman Old Style" w:hAnsi="Bookman Old Style" w:cs="Arial"/>
          <w:sz w:val="16"/>
          <w:szCs w:val="16"/>
          <w:lang w:val="es-BO"/>
        </w:rPr>
        <w:t xml:space="preserve">en representación legal de la </w:t>
      </w:r>
      <w:r w:rsidRPr="007A39C3">
        <w:rPr>
          <w:rFonts w:ascii="Bookman Old Style" w:hAnsi="Bookman Old Style" w:cs="Arial"/>
          <w:b/>
          <w:bCs/>
          <w:sz w:val="16"/>
          <w:szCs w:val="16"/>
          <w:lang w:val="es-BO"/>
        </w:rPr>
        <w:t>ENTIDAD</w:t>
      </w:r>
      <w:r w:rsidRPr="007A39C3">
        <w:rPr>
          <w:rFonts w:ascii="Bookman Old Style" w:hAnsi="Bookman Old Style" w:cs="Arial"/>
          <w:sz w:val="16"/>
          <w:szCs w:val="16"/>
          <w:lang w:val="es-BO"/>
        </w:rPr>
        <w:t xml:space="preserve">, y el_____________ </w:t>
      </w:r>
      <w:r w:rsidRPr="007A39C3">
        <w:rPr>
          <w:rFonts w:ascii="Bookman Old Style" w:hAnsi="Bookman Old Style" w:cs="Arial"/>
          <w:b/>
          <w:i/>
          <w:sz w:val="16"/>
          <w:szCs w:val="16"/>
          <w:lang w:val="es-BO"/>
        </w:rPr>
        <w:t xml:space="preserve">(registrar el nombre del apoderado legal del </w:t>
      </w:r>
      <w:r w:rsidRPr="007A39C3">
        <w:rPr>
          <w:rFonts w:ascii="Bookman Old Style" w:hAnsi="Bookman Old Style" w:cs="Arial"/>
          <w:b/>
          <w:bCs/>
          <w:i/>
          <w:sz w:val="16"/>
          <w:szCs w:val="16"/>
          <w:lang w:val="es-BO"/>
        </w:rPr>
        <w:t>CONTRATISTA</w:t>
      </w:r>
      <w:r w:rsidRPr="007A39C3">
        <w:rPr>
          <w:rFonts w:ascii="Bookman Old Style" w:hAnsi="Bookman Old Style" w:cs="Arial"/>
          <w:b/>
          <w:i/>
          <w:sz w:val="16"/>
          <w:szCs w:val="16"/>
          <w:lang w:val="es-BO"/>
        </w:rPr>
        <w:t xml:space="preserve">, habilitado para la firma del Contrato) </w:t>
      </w:r>
      <w:r w:rsidRPr="007A39C3">
        <w:rPr>
          <w:rFonts w:ascii="Bookman Old Style" w:hAnsi="Bookman Old Style" w:cs="Arial"/>
          <w:sz w:val="16"/>
          <w:szCs w:val="16"/>
          <w:lang w:val="es-BO"/>
        </w:rPr>
        <w:t xml:space="preserve">en representación legal del </w:t>
      </w:r>
      <w:r w:rsidRPr="007A39C3">
        <w:rPr>
          <w:rFonts w:ascii="Bookman Old Style" w:hAnsi="Bookman Old Style" w:cs="Arial"/>
          <w:b/>
          <w:bCs/>
          <w:sz w:val="16"/>
          <w:szCs w:val="16"/>
          <w:lang w:val="es-BO"/>
        </w:rPr>
        <w:t>CONTRATISTA</w:t>
      </w:r>
      <w:r w:rsidRPr="007A39C3">
        <w:rPr>
          <w:rFonts w:ascii="Bookman Old Style" w:hAnsi="Bookman Old Style" w:cs="Arial"/>
          <w:sz w:val="16"/>
          <w:szCs w:val="16"/>
          <w:lang w:val="es-BO"/>
        </w:rPr>
        <w:t>.</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Este documento, conforme a disposiciones legales de control fiscal vigentes, será registrado ante la Contraloría General del Estado.</w:t>
      </w:r>
    </w:p>
    <w:p w:rsidR="007A39C3" w:rsidRPr="007A39C3" w:rsidRDefault="007A39C3" w:rsidP="007A39C3">
      <w:pPr>
        <w:jc w:val="both"/>
        <w:rPr>
          <w:rFonts w:ascii="Bookman Old Style" w:hAnsi="Bookman Old Style" w:cs="Arial"/>
          <w:sz w:val="16"/>
          <w:szCs w:val="16"/>
          <w:lang w:val="es-BO"/>
        </w:rPr>
      </w:pPr>
    </w:p>
    <w:p w:rsidR="007A39C3" w:rsidRPr="007A39C3" w:rsidRDefault="007A39C3" w:rsidP="007A39C3">
      <w:pPr>
        <w:jc w:val="both"/>
        <w:rPr>
          <w:rFonts w:ascii="Bookman Old Style" w:hAnsi="Bookman Old Style" w:cs="Arial"/>
          <w:sz w:val="16"/>
          <w:szCs w:val="16"/>
          <w:lang w:val="es-BO"/>
        </w:rPr>
      </w:pPr>
      <w:r w:rsidRPr="007A39C3">
        <w:rPr>
          <w:rFonts w:ascii="Bookman Old Style" w:hAnsi="Bookman Old Style" w:cs="Arial"/>
          <w:sz w:val="16"/>
          <w:szCs w:val="16"/>
          <w:lang w:val="es-BO"/>
        </w:rPr>
        <w:t>Usted Señor Notario se servirá insertar todas las demás cláusulas que fuesen de estilo y seguridad.</w:t>
      </w:r>
    </w:p>
    <w:p w:rsidR="007A39C3" w:rsidRPr="007A39C3" w:rsidRDefault="007A39C3" w:rsidP="007A39C3">
      <w:pPr>
        <w:jc w:val="both"/>
        <w:rPr>
          <w:rFonts w:ascii="Bookman Old Style" w:hAnsi="Bookman Old Style" w:cs="Arial"/>
          <w:b/>
          <w:i/>
          <w:sz w:val="16"/>
          <w:szCs w:val="16"/>
          <w:lang w:val="es-BO"/>
        </w:rPr>
      </w:pPr>
      <w:r w:rsidRPr="007A39C3">
        <w:rPr>
          <w:rFonts w:ascii="Bookman Old Style" w:hAnsi="Bookman Old Style" w:cs="Arial"/>
          <w:b/>
          <w:i/>
          <w:sz w:val="16"/>
          <w:szCs w:val="16"/>
          <w:lang w:val="es-BO"/>
        </w:rPr>
        <w:t>___________ (Registrar la ciudad o localidad y fecha en que se suscribirá el Contrato)</w:t>
      </w:r>
    </w:p>
    <w:p w:rsidR="007A39C3" w:rsidRPr="007A39C3" w:rsidRDefault="007A39C3" w:rsidP="007A39C3">
      <w:pPr>
        <w:jc w:val="both"/>
        <w:rPr>
          <w:rFonts w:ascii="Bookman Old Style" w:hAnsi="Bookman Old Style" w:cs="Arial"/>
          <w:b/>
          <w:i/>
          <w:sz w:val="16"/>
          <w:szCs w:val="16"/>
          <w:lang w:val="es-BO"/>
        </w:rPr>
      </w:pPr>
    </w:p>
    <w:p w:rsidR="007A39C3" w:rsidRPr="007A39C3" w:rsidRDefault="007A39C3" w:rsidP="007A39C3">
      <w:pPr>
        <w:jc w:val="both"/>
        <w:rPr>
          <w:rFonts w:ascii="Bookman Old Style" w:hAnsi="Bookman Old Style" w:cs="Arial"/>
          <w:b/>
          <w:i/>
          <w:sz w:val="16"/>
          <w:szCs w:val="16"/>
          <w:lang w:val="es-BO"/>
        </w:rPr>
      </w:pPr>
    </w:p>
    <w:p w:rsidR="007A39C3" w:rsidRPr="007A39C3" w:rsidRDefault="007A39C3" w:rsidP="007A39C3">
      <w:pPr>
        <w:jc w:val="both"/>
        <w:rPr>
          <w:rFonts w:ascii="Bookman Old Style" w:hAnsi="Bookman Old Style" w:cs="Arial"/>
          <w:b/>
          <w:i/>
          <w:sz w:val="16"/>
          <w:szCs w:val="16"/>
          <w:lang w:val="es-BO"/>
        </w:rPr>
      </w:pPr>
    </w:p>
    <w:p w:rsidR="007A39C3" w:rsidRPr="007A39C3" w:rsidRDefault="007A39C3" w:rsidP="007A39C3">
      <w:pPr>
        <w:jc w:val="both"/>
        <w:rPr>
          <w:rFonts w:ascii="Bookman Old Style" w:hAnsi="Bookman Old Style" w:cs="Arial"/>
          <w:b/>
          <w:i/>
          <w:sz w:val="16"/>
          <w:szCs w:val="16"/>
          <w:lang w:val="es-BO"/>
        </w:rPr>
      </w:pPr>
    </w:p>
    <w:p w:rsidR="007A39C3" w:rsidRPr="007A39C3" w:rsidRDefault="007A39C3" w:rsidP="007A39C3">
      <w:pPr>
        <w:autoSpaceDE w:val="0"/>
        <w:autoSpaceDN w:val="0"/>
        <w:adjustRightInd w:val="0"/>
        <w:jc w:val="both"/>
        <w:rPr>
          <w:rFonts w:ascii="Bookman Old Style" w:hAnsi="Bookman Old Style" w:cs="Verdana-BoldItalic"/>
          <w:b/>
          <w:bCs/>
          <w:i/>
          <w:iCs/>
          <w:sz w:val="16"/>
          <w:szCs w:val="16"/>
          <w:lang w:val="es-BO"/>
        </w:rPr>
      </w:pPr>
    </w:p>
    <w:tbl>
      <w:tblPr>
        <w:tblW w:w="0" w:type="auto"/>
        <w:tblLook w:val="04A0" w:firstRow="1" w:lastRow="0" w:firstColumn="1" w:lastColumn="0" w:noHBand="0" w:noVBand="1"/>
      </w:tblPr>
      <w:tblGrid>
        <w:gridCol w:w="4047"/>
        <w:gridCol w:w="234"/>
        <w:gridCol w:w="4630"/>
      </w:tblGrid>
      <w:tr w:rsidR="007A39C3" w:rsidRPr="007A39C3" w:rsidTr="007A39C3">
        <w:trPr>
          <w:trHeight w:val="200"/>
        </w:trPr>
        <w:tc>
          <w:tcPr>
            <w:tcW w:w="4047" w:type="dxa"/>
            <w:tcBorders>
              <w:top w:val="nil"/>
              <w:left w:val="nil"/>
              <w:bottom w:val="dashed" w:sz="4" w:space="0" w:color="auto"/>
              <w:right w:val="nil"/>
            </w:tcBorders>
          </w:tcPr>
          <w:p w:rsidR="007A39C3" w:rsidRPr="007A39C3" w:rsidRDefault="007A39C3" w:rsidP="007A39C3">
            <w:pPr>
              <w:autoSpaceDE w:val="0"/>
              <w:autoSpaceDN w:val="0"/>
              <w:adjustRightInd w:val="0"/>
              <w:spacing w:line="276" w:lineRule="auto"/>
              <w:jc w:val="both"/>
              <w:rPr>
                <w:rFonts w:ascii="Bookman Old Style" w:hAnsi="Bookman Old Style" w:cs="Verdana"/>
                <w:sz w:val="16"/>
                <w:szCs w:val="16"/>
                <w:lang w:val="es-BO"/>
              </w:rPr>
            </w:pPr>
          </w:p>
        </w:tc>
        <w:tc>
          <w:tcPr>
            <w:tcW w:w="234" w:type="dxa"/>
          </w:tcPr>
          <w:p w:rsidR="007A39C3" w:rsidRPr="007A39C3" w:rsidRDefault="007A39C3" w:rsidP="007A39C3">
            <w:pPr>
              <w:autoSpaceDE w:val="0"/>
              <w:autoSpaceDN w:val="0"/>
              <w:adjustRightInd w:val="0"/>
              <w:spacing w:line="276" w:lineRule="auto"/>
              <w:jc w:val="both"/>
              <w:rPr>
                <w:rFonts w:ascii="Bookman Old Style" w:hAnsi="Bookman Old Style" w:cs="Verdana"/>
                <w:sz w:val="16"/>
                <w:szCs w:val="16"/>
                <w:lang w:val="es-BO"/>
              </w:rPr>
            </w:pPr>
          </w:p>
        </w:tc>
        <w:tc>
          <w:tcPr>
            <w:tcW w:w="4630" w:type="dxa"/>
            <w:tcBorders>
              <w:top w:val="nil"/>
              <w:left w:val="nil"/>
              <w:bottom w:val="dashed" w:sz="4" w:space="0" w:color="auto"/>
              <w:right w:val="nil"/>
            </w:tcBorders>
          </w:tcPr>
          <w:p w:rsidR="007A39C3" w:rsidRPr="007A39C3" w:rsidRDefault="007A39C3" w:rsidP="007A39C3">
            <w:pPr>
              <w:autoSpaceDE w:val="0"/>
              <w:autoSpaceDN w:val="0"/>
              <w:adjustRightInd w:val="0"/>
              <w:spacing w:line="276" w:lineRule="auto"/>
              <w:jc w:val="both"/>
              <w:rPr>
                <w:rFonts w:ascii="Bookman Old Style" w:hAnsi="Bookman Old Style" w:cs="Verdana"/>
                <w:sz w:val="16"/>
                <w:szCs w:val="16"/>
                <w:lang w:val="es-BO"/>
              </w:rPr>
            </w:pPr>
          </w:p>
        </w:tc>
      </w:tr>
      <w:tr w:rsidR="007A39C3" w:rsidRPr="007A39C3" w:rsidTr="007A39C3">
        <w:trPr>
          <w:trHeight w:val="412"/>
        </w:trPr>
        <w:tc>
          <w:tcPr>
            <w:tcW w:w="4047" w:type="dxa"/>
            <w:tcBorders>
              <w:top w:val="dashed" w:sz="4" w:space="0" w:color="auto"/>
              <w:left w:val="nil"/>
              <w:bottom w:val="nil"/>
              <w:right w:val="nil"/>
            </w:tcBorders>
            <w:hideMark/>
          </w:tcPr>
          <w:p w:rsidR="007A39C3" w:rsidRPr="007A39C3" w:rsidRDefault="007A39C3" w:rsidP="007A39C3">
            <w:pPr>
              <w:autoSpaceDE w:val="0"/>
              <w:autoSpaceDN w:val="0"/>
              <w:adjustRightInd w:val="0"/>
              <w:spacing w:line="276" w:lineRule="auto"/>
              <w:jc w:val="center"/>
              <w:rPr>
                <w:rFonts w:ascii="Bookman Old Style" w:hAnsi="Bookman Old Style" w:cs="Verdana"/>
                <w:sz w:val="16"/>
                <w:szCs w:val="16"/>
                <w:lang w:val="es-BO"/>
              </w:rPr>
            </w:pPr>
            <w:r w:rsidRPr="007A39C3">
              <w:rPr>
                <w:rFonts w:ascii="Bookman Old Style" w:hAnsi="Bookman Old Style" w:cs="Verdana-BoldItalic"/>
                <w:b/>
                <w:bCs/>
                <w:i/>
                <w:iCs/>
                <w:sz w:val="16"/>
                <w:szCs w:val="16"/>
                <w:lang w:val="es-BO"/>
              </w:rPr>
              <w:t>(Registrar el nombre y cargo del Funcionario habilitado para la firma del contrato)</w:t>
            </w:r>
          </w:p>
        </w:tc>
        <w:tc>
          <w:tcPr>
            <w:tcW w:w="234" w:type="dxa"/>
          </w:tcPr>
          <w:p w:rsidR="007A39C3" w:rsidRPr="007A39C3" w:rsidRDefault="007A39C3" w:rsidP="007A39C3">
            <w:pPr>
              <w:autoSpaceDE w:val="0"/>
              <w:autoSpaceDN w:val="0"/>
              <w:adjustRightInd w:val="0"/>
              <w:spacing w:line="276" w:lineRule="auto"/>
              <w:jc w:val="both"/>
              <w:rPr>
                <w:rFonts w:ascii="Bookman Old Style" w:hAnsi="Bookman Old Style" w:cs="Verdana"/>
                <w:sz w:val="16"/>
                <w:szCs w:val="16"/>
                <w:lang w:val="es-BO"/>
              </w:rPr>
            </w:pPr>
          </w:p>
        </w:tc>
        <w:tc>
          <w:tcPr>
            <w:tcW w:w="4630" w:type="dxa"/>
            <w:tcBorders>
              <w:top w:val="dashed" w:sz="4" w:space="0" w:color="auto"/>
              <w:left w:val="nil"/>
              <w:bottom w:val="nil"/>
              <w:right w:val="nil"/>
            </w:tcBorders>
            <w:hideMark/>
          </w:tcPr>
          <w:p w:rsidR="007A39C3" w:rsidRPr="007A39C3" w:rsidRDefault="007A39C3" w:rsidP="007A39C3">
            <w:pPr>
              <w:autoSpaceDE w:val="0"/>
              <w:autoSpaceDN w:val="0"/>
              <w:adjustRightInd w:val="0"/>
              <w:spacing w:line="276" w:lineRule="auto"/>
              <w:jc w:val="center"/>
              <w:rPr>
                <w:rFonts w:ascii="Bookman Old Style" w:hAnsi="Bookman Old Style" w:cs="Verdana"/>
                <w:sz w:val="16"/>
                <w:szCs w:val="16"/>
                <w:lang w:val="es-BO"/>
              </w:rPr>
            </w:pPr>
            <w:r w:rsidRPr="007A39C3">
              <w:rPr>
                <w:rFonts w:ascii="Bookman Old Style" w:hAnsi="Bookman Old Style" w:cs="Verdana-BoldItalic"/>
                <w:b/>
                <w:bCs/>
                <w:i/>
                <w:iCs/>
                <w:sz w:val="16"/>
                <w:szCs w:val="16"/>
                <w:lang w:val="es-BO"/>
              </w:rPr>
              <w:t>(Registrar el nombre del CONTRATISTA)</w:t>
            </w:r>
          </w:p>
        </w:tc>
      </w:tr>
    </w:tbl>
    <w:p w:rsidR="007A39C3" w:rsidRPr="007A39C3" w:rsidRDefault="007A39C3" w:rsidP="007A39C3">
      <w:pPr>
        <w:jc w:val="both"/>
        <w:rPr>
          <w:rFonts w:ascii="Bookman Old Style" w:hAnsi="Bookman Old Style" w:cs="Arial"/>
          <w:sz w:val="18"/>
          <w:szCs w:val="18"/>
          <w:lang w:val="es-BO"/>
        </w:rPr>
      </w:pPr>
    </w:p>
    <w:p w:rsidR="007A39C3" w:rsidRPr="007A39C3" w:rsidRDefault="007A39C3" w:rsidP="007A39C3">
      <w:pPr>
        <w:ind w:firstLine="708"/>
        <w:rPr>
          <w:rFonts w:ascii="Bookman Old Style" w:hAnsi="Bookman Old Style" w:cs="Arial"/>
          <w:sz w:val="18"/>
          <w:szCs w:val="18"/>
          <w:lang w:val="es-BO"/>
        </w:rPr>
      </w:pPr>
    </w:p>
    <w:p w:rsidR="007A39C3" w:rsidRPr="007A39C3" w:rsidRDefault="007A39C3" w:rsidP="00236B0C">
      <w:pPr>
        <w:rPr>
          <w:rFonts w:ascii="Verdana" w:hAnsi="Verdana" w:cs="Calibri"/>
          <w:b/>
          <w:sz w:val="18"/>
          <w:szCs w:val="18"/>
        </w:rPr>
      </w:pPr>
      <w:r w:rsidRPr="007A39C3">
        <w:rPr>
          <w:rFonts w:ascii="Bookman Old Style" w:hAnsi="Bookman Old Style"/>
          <w:sz w:val="18"/>
          <w:szCs w:val="18"/>
          <w:lang w:val="es-BO"/>
        </w:rPr>
        <w:lastRenderedPageBreak/>
        <w:t xml:space="preserve"> </w:t>
      </w: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 xml:space="preserve">ANEXO 3 </w:t>
      </w:r>
    </w:p>
    <w:p w:rsidR="007A39C3" w:rsidRPr="007A39C3" w:rsidRDefault="007A39C3" w:rsidP="007A39C3">
      <w:pPr>
        <w:jc w:val="center"/>
        <w:rPr>
          <w:rFonts w:ascii="Calibri" w:hAnsi="Calibri"/>
          <w:b/>
          <w:sz w:val="22"/>
          <w:szCs w:val="22"/>
        </w:rPr>
      </w:pPr>
      <w:r w:rsidRPr="007A39C3">
        <w:rPr>
          <w:rFonts w:ascii="Calibri" w:hAnsi="Calibri"/>
          <w:b/>
          <w:sz w:val="22"/>
          <w:szCs w:val="22"/>
        </w:rPr>
        <w:t>FORMULARIO V-1</w:t>
      </w:r>
    </w:p>
    <w:p w:rsidR="007A39C3" w:rsidRPr="007A39C3" w:rsidRDefault="007A39C3" w:rsidP="007A39C3">
      <w:pPr>
        <w:jc w:val="center"/>
        <w:rPr>
          <w:rFonts w:ascii="Calibri" w:hAnsi="Calibri"/>
          <w:b/>
          <w:sz w:val="22"/>
          <w:szCs w:val="22"/>
        </w:rPr>
      </w:pPr>
      <w:r w:rsidRPr="007A39C3">
        <w:rPr>
          <w:rFonts w:ascii="Calibri" w:hAnsi="Calibri"/>
          <w:b/>
          <w:sz w:val="22"/>
          <w:szCs w:val="22"/>
        </w:rPr>
        <w:t xml:space="preserve">VERIFICACION </w:t>
      </w:r>
    </w:p>
    <w:p w:rsidR="007A39C3" w:rsidRPr="007A39C3" w:rsidRDefault="007A39C3" w:rsidP="007A39C3">
      <w:pPr>
        <w:jc w:val="center"/>
        <w:rPr>
          <w:rFonts w:ascii="Calibri" w:hAnsi="Calibri"/>
          <w:b/>
          <w:sz w:val="22"/>
          <w:szCs w:val="22"/>
        </w:rPr>
      </w:pPr>
      <w:r w:rsidRPr="007A39C3">
        <w:rPr>
          <w:rFonts w:ascii="Calibri" w:hAnsi="Calibri"/>
          <w:b/>
          <w:sz w:val="22"/>
          <w:szCs w:val="22"/>
        </w:rPr>
        <w:t>(ACTO DE APERTURA)</w:t>
      </w:r>
    </w:p>
    <w:p w:rsidR="007A39C3" w:rsidRPr="007A39C3" w:rsidRDefault="007A39C3" w:rsidP="007A39C3">
      <w:pPr>
        <w:jc w:val="center"/>
        <w:rPr>
          <w:rFonts w:ascii="Calibri" w:hAnsi="Calibri"/>
          <w:b/>
          <w:sz w:val="22"/>
          <w:szCs w:val="22"/>
        </w:rPr>
      </w:pPr>
    </w:p>
    <w:tbl>
      <w:tblPr>
        <w:tblW w:w="10135"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796"/>
        <w:gridCol w:w="303"/>
        <w:gridCol w:w="355"/>
        <w:gridCol w:w="511"/>
        <w:gridCol w:w="160"/>
        <w:gridCol w:w="355"/>
        <w:gridCol w:w="355"/>
        <w:gridCol w:w="264"/>
        <w:gridCol w:w="91"/>
        <w:gridCol w:w="213"/>
        <w:gridCol w:w="355"/>
        <w:gridCol w:w="758"/>
        <w:gridCol w:w="15"/>
        <w:gridCol w:w="160"/>
        <w:gridCol w:w="355"/>
        <w:gridCol w:w="559"/>
        <w:gridCol w:w="351"/>
        <w:gridCol w:w="544"/>
        <w:gridCol w:w="250"/>
      </w:tblGrid>
      <w:tr w:rsidR="007A39C3" w:rsidRPr="007A39C3" w:rsidTr="007A39C3">
        <w:trPr>
          <w:trHeight w:val="275"/>
        </w:trPr>
        <w:tc>
          <w:tcPr>
            <w:tcW w:w="10135" w:type="dxa"/>
            <w:gridSpan w:val="2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hideMark/>
          </w:tcPr>
          <w:p w:rsidR="007A39C3" w:rsidRPr="007A39C3" w:rsidRDefault="007A39C3" w:rsidP="007A39C3">
            <w:pPr>
              <w:jc w:val="center"/>
              <w:rPr>
                <w:rFonts w:asciiTheme="minorHAnsi" w:hAnsiTheme="minorHAnsi" w:cstheme="minorHAnsi"/>
                <w:sz w:val="22"/>
                <w:szCs w:val="22"/>
              </w:rPr>
            </w:pPr>
            <w:r w:rsidRPr="007A39C3">
              <w:rPr>
                <w:rFonts w:asciiTheme="minorHAnsi" w:hAnsiTheme="minorHAnsi" w:cstheme="minorHAnsi"/>
                <w:sz w:val="22"/>
                <w:szCs w:val="22"/>
              </w:rPr>
              <w:t>DATOS GENERALES DEL PROCESO</w:t>
            </w:r>
          </w:p>
        </w:tc>
      </w:tr>
      <w:tr w:rsidR="007A39C3" w:rsidRPr="007A39C3" w:rsidTr="007A39C3">
        <w:trPr>
          <w:trHeight w:val="123"/>
        </w:trPr>
        <w:tc>
          <w:tcPr>
            <w:tcW w:w="1253" w:type="dxa"/>
            <w:tcBorders>
              <w:top w:val="single" w:sz="12" w:space="0" w:color="auto"/>
              <w:left w:val="single" w:sz="12" w:space="0" w:color="auto"/>
              <w:bottom w:val="nil"/>
              <w:right w:val="nil"/>
            </w:tcBorders>
            <w:shd w:val="clear" w:color="auto" w:fill="auto"/>
            <w:vAlign w:val="center"/>
            <w:hideMark/>
          </w:tcPr>
          <w:p w:rsidR="007A39C3" w:rsidRPr="007A39C3" w:rsidRDefault="007A39C3" w:rsidP="007A39C3">
            <w:pPr>
              <w:rPr>
                <w:rFonts w:ascii="Arial" w:hAnsi="Arial" w:cs="Arial"/>
                <w:color w:val="000000"/>
                <w:sz w:val="2"/>
                <w:szCs w:val="2"/>
              </w:rPr>
            </w:pPr>
            <w:r w:rsidRPr="007A39C3">
              <w:rPr>
                <w:rFonts w:ascii="Arial" w:hAnsi="Arial" w:cs="Arial"/>
                <w:color w:val="000000"/>
                <w:sz w:val="2"/>
                <w:szCs w:val="2"/>
              </w:rPr>
              <w:t> </w:t>
            </w:r>
          </w:p>
        </w:tc>
        <w:tc>
          <w:tcPr>
            <w:tcW w:w="355" w:type="dxa"/>
            <w:tcBorders>
              <w:top w:val="single" w:sz="12" w:space="0" w:color="auto"/>
              <w:left w:val="nil"/>
              <w:bottom w:val="nil"/>
              <w:right w:val="nil"/>
            </w:tcBorders>
            <w:shd w:val="clear" w:color="auto" w:fill="auto"/>
            <w:vAlign w:val="center"/>
            <w:hideMark/>
          </w:tcPr>
          <w:p w:rsidR="007A39C3" w:rsidRPr="007A39C3" w:rsidRDefault="007A39C3" w:rsidP="007A39C3">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1099" w:type="dxa"/>
            <w:gridSpan w:val="2"/>
            <w:tcBorders>
              <w:top w:val="single" w:sz="12" w:space="0" w:color="auto"/>
              <w:left w:val="nil"/>
              <w:bottom w:val="nil"/>
              <w:right w:val="nil"/>
            </w:tcBorders>
            <w:shd w:val="clear" w:color="auto" w:fill="auto"/>
            <w:vAlign w:val="bottom"/>
            <w:hideMark/>
          </w:tcPr>
          <w:p w:rsidR="007A39C3" w:rsidRPr="007A39C3" w:rsidRDefault="007A39C3" w:rsidP="007A39C3">
            <w:pPr>
              <w:rPr>
                <w:rFonts w:ascii="Calibri" w:hAnsi="Calibri"/>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rFonts w:ascii="Calibri" w:hAnsi="Calibri"/>
                <w:color w:val="000000"/>
                <w:sz w:val="2"/>
                <w:szCs w:val="2"/>
              </w:rPr>
            </w:pPr>
          </w:p>
        </w:tc>
        <w:tc>
          <w:tcPr>
            <w:tcW w:w="511"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gridSpan w:val="2"/>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213"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773" w:type="dxa"/>
            <w:gridSpan w:val="2"/>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559"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1"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794" w:type="dxa"/>
            <w:gridSpan w:val="2"/>
            <w:tcBorders>
              <w:top w:val="single" w:sz="12" w:space="0" w:color="auto"/>
              <w:left w:val="nil"/>
              <w:bottom w:val="nil"/>
              <w:right w:val="single" w:sz="12" w:space="0" w:color="auto"/>
            </w:tcBorders>
            <w:shd w:val="clear" w:color="auto" w:fill="auto"/>
            <w:vAlign w:val="bottom"/>
            <w:hideMark/>
          </w:tcPr>
          <w:p w:rsidR="007A39C3" w:rsidRPr="007A39C3" w:rsidRDefault="007A39C3" w:rsidP="007A39C3">
            <w:pPr>
              <w:rPr>
                <w:color w:val="000000"/>
                <w:sz w:val="2"/>
                <w:szCs w:val="2"/>
              </w:rPr>
            </w:pPr>
          </w:p>
        </w:tc>
      </w:tr>
      <w:tr w:rsidR="007A39C3" w:rsidRPr="007A39C3" w:rsidTr="007A39C3">
        <w:trPr>
          <w:trHeight w:val="309"/>
        </w:trPr>
        <w:tc>
          <w:tcPr>
            <w:tcW w:w="1253" w:type="dxa"/>
            <w:tcBorders>
              <w:top w:val="nil"/>
              <w:left w:val="single" w:sz="12" w:space="0" w:color="auto"/>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Objeto y código de la contratación</w:t>
            </w:r>
          </w:p>
        </w:tc>
        <w:tc>
          <w:tcPr>
            <w:tcW w:w="355" w:type="dxa"/>
            <w:tcBorders>
              <w:top w:val="nil"/>
              <w:left w:val="nil"/>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w:t>
            </w:r>
          </w:p>
        </w:tc>
        <w:tc>
          <w:tcPr>
            <w:tcW w:w="8277" w:type="dxa"/>
            <w:gridSpan w:val="23"/>
            <w:tcBorders>
              <w:top w:val="single" w:sz="8" w:space="0" w:color="auto"/>
              <w:left w:val="single" w:sz="8" w:space="0" w:color="auto"/>
              <w:bottom w:val="single" w:sz="8" w:space="0" w:color="auto"/>
              <w:right w:val="single" w:sz="8" w:space="0" w:color="000000"/>
            </w:tcBorders>
            <w:shd w:val="clear" w:color="000000" w:fill="DBE5F1"/>
            <w:vAlign w:val="center"/>
          </w:tcPr>
          <w:p w:rsidR="007A39C3" w:rsidRPr="007A39C3" w:rsidRDefault="007A39C3" w:rsidP="007A39C3">
            <w:pPr>
              <w:jc w:val="center"/>
              <w:rPr>
                <w:rFonts w:asciiTheme="minorHAnsi" w:hAnsiTheme="minorHAnsi" w:cstheme="minorHAnsi"/>
                <w:sz w:val="18"/>
                <w:szCs w:val="18"/>
              </w:rPr>
            </w:pPr>
          </w:p>
        </w:tc>
        <w:tc>
          <w:tcPr>
            <w:tcW w:w="250" w:type="dxa"/>
            <w:tcBorders>
              <w:top w:val="nil"/>
              <w:left w:val="nil"/>
              <w:bottom w:val="nil"/>
              <w:right w:val="single" w:sz="12" w:space="0" w:color="auto"/>
            </w:tcBorders>
            <w:shd w:val="clear" w:color="auto" w:fill="auto"/>
            <w:vAlign w:val="bottom"/>
            <w:hideMark/>
          </w:tcPr>
          <w:p w:rsidR="007A39C3" w:rsidRPr="007A39C3" w:rsidRDefault="007A39C3" w:rsidP="007A39C3">
            <w:pPr>
              <w:rPr>
                <w:rFonts w:asciiTheme="minorHAnsi" w:hAnsiTheme="minorHAnsi" w:cstheme="minorHAnsi"/>
                <w:color w:val="FF0000"/>
                <w:sz w:val="18"/>
                <w:szCs w:val="18"/>
              </w:rPr>
            </w:pPr>
          </w:p>
        </w:tc>
      </w:tr>
      <w:tr w:rsidR="007A39C3" w:rsidRPr="007A39C3" w:rsidTr="007A39C3">
        <w:trPr>
          <w:trHeight w:val="123"/>
        </w:trPr>
        <w:tc>
          <w:tcPr>
            <w:tcW w:w="1253" w:type="dxa"/>
            <w:tcBorders>
              <w:top w:val="nil"/>
              <w:left w:val="single" w:sz="12" w:space="0" w:color="auto"/>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 </w:t>
            </w:r>
          </w:p>
        </w:tc>
        <w:tc>
          <w:tcPr>
            <w:tcW w:w="355" w:type="dxa"/>
            <w:tcBorders>
              <w:top w:val="nil"/>
              <w:left w:val="nil"/>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1099" w:type="dxa"/>
            <w:gridSpan w:val="2"/>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511"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gridSpan w:val="2"/>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213"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773" w:type="dxa"/>
            <w:gridSpan w:val="2"/>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559"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1"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794" w:type="dxa"/>
            <w:gridSpan w:val="2"/>
            <w:tcBorders>
              <w:top w:val="nil"/>
              <w:left w:val="nil"/>
              <w:bottom w:val="nil"/>
              <w:right w:val="single" w:sz="12" w:space="0" w:color="auto"/>
            </w:tcBorders>
            <w:shd w:val="clear" w:color="auto" w:fill="auto"/>
            <w:vAlign w:val="bottom"/>
            <w:hideMark/>
          </w:tcPr>
          <w:p w:rsidR="007A39C3" w:rsidRPr="007A39C3" w:rsidRDefault="007A39C3" w:rsidP="007A39C3">
            <w:pPr>
              <w:rPr>
                <w:rFonts w:asciiTheme="minorHAnsi" w:hAnsiTheme="minorHAnsi" w:cstheme="minorHAnsi"/>
                <w:sz w:val="18"/>
                <w:szCs w:val="18"/>
              </w:rPr>
            </w:pPr>
          </w:p>
        </w:tc>
      </w:tr>
      <w:tr w:rsidR="007A39C3" w:rsidRPr="007A39C3" w:rsidTr="007A39C3">
        <w:trPr>
          <w:trHeight w:val="345"/>
        </w:trPr>
        <w:tc>
          <w:tcPr>
            <w:tcW w:w="1253" w:type="dxa"/>
            <w:tcBorders>
              <w:top w:val="nil"/>
              <w:left w:val="single" w:sz="12" w:space="0" w:color="auto"/>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 xml:space="preserve">Nombre del Proponente </w:t>
            </w:r>
          </w:p>
        </w:tc>
        <w:tc>
          <w:tcPr>
            <w:tcW w:w="355" w:type="dxa"/>
            <w:tcBorders>
              <w:top w:val="nil"/>
              <w:left w:val="nil"/>
              <w:bottom w:val="nil"/>
              <w:right w:val="single" w:sz="4" w:space="0" w:color="auto"/>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hideMark/>
          </w:tcPr>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hideMark/>
          </w:tcPr>
          <w:p w:rsidR="007A39C3" w:rsidRPr="007A39C3" w:rsidRDefault="007A39C3" w:rsidP="007A39C3">
            <w:pPr>
              <w:rPr>
                <w:rFonts w:asciiTheme="minorHAnsi" w:hAnsiTheme="minorHAnsi" w:cstheme="minorHAnsi"/>
                <w:sz w:val="18"/>
                <w:szCs w:val="18"/>
              </w:rPr>
            </w:pPr>
          </w:p>
        </w:tc>
      </w:tr>
      <w:tr w:rsidR="007A39C3" w:rsidRPr="007A39C3" w:rsidTr="007A39C3">
        <w:trPr>
          <w:trHeight w:val="345"/>
        </w:trPr>
        <w:tc>
          <w:tcPr>
            <w:tcW w:w="1253" w:type="dxa"/>
            <w:tcBorders>
              <w:top w:val="nil"/>
              <w:left w:val="single" w:sz="12" w:space="0" w:color="auto"/>
              <w:bottom w:val="nil"/>
              <w:right w:val="nil"/>
            </w:tcBorders>
            <w:shd w:val="clear" w:color="auto" w:fill="auto"/>
            <w:vAlign w:val="center"/>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tcBorders>
            <w:shd w:val="clear" w:color="auto" w:fill="auto"/>
            <w:vAlign w:val="center"/>
          </w:tcPr>
          <w:p w:rsidR="007A39C3" w:rsidRPr="007A39C3" w:rsidRDefault="007A39C3" w:rsidP="007A39C3">
            <w:pPr>
              <w:rPr>
                <w:rFonts w:asciiTheme="minorHAnsi" w:hAnsiTheme="minorHAnsi" w:cstheme="minorHAnsi"/>
                <w:sz w:val="18"/>
                <w:szCs w:val="18"/>
              </w:rPr>
            </w:pPr>
          </w:p>
        </w:tc>
        <w:tc>
          <w:tcPr>
            <w:tcW w:w="8277" w:type="dxa"/>
            <w:gridSpan w:val="23"/>
            <w:tcBorders>
              <w:top w:val="single" w:sz="4" w:space="0" w:color="auto"/>
              <w:bottom w:val="single" w:sz="4" w:space="0" w:color="auto"/>
            </w:tcBorders>
            <w:shd w:val="clear" w:color="auto" w:fill="FFFFFF" w:themeFill="background1"/>
            <w:vAlign w:val="center"/>
          </w:tcPr>
          <w:p w:rsidR="007A39C3" w:rsidRPr="007A39C3" w:rsidRDefault="007A39C3" w:rsidP="007A39C3">
            <w:pPr>
              <w:rPr>
                <w:rFonts w:asciiTheme="minorHAnsi" w:hAnsiTheme="minorHAnsi" w:cstheme="minorHAnsi"/>
                <w:sz w:val="18"/>
                <w:szCs w:val="18"/>
              </w:rPr>
            </w:pPr>
          </w:p>
        </w:tc>
        <w:tc>
          <w:tcPr>
            <w:tcW w:w="250" w:type="dxa"/>
            <w:tcBorders>
              <w:top w:val="nil"/>
              <w:left w:val="nil"/>
              <w:bottom w:val="nil"/>
              <w:right w:val="single" w:sz="12" w:space="0" w:color="auto"/>
            </w:tcBorders>
            <w:shd w:val="clear" w:color="auto" w:fill="auto"/>
            <w:vAlign w:val="bottom"/>
          </w:tcPr>
          <w:p w:rsidR="007A39C3" w:rsidRPr="007A39C3" w:rsidRDefault="007A39C3" w:rsidP="007A39C3">
            <w:pPr>
              <w:rPr>
                <w:rFonts w:asciiTheme="minorHAnsi" w:hAnsiTheme="minorHAnsi" w:cstheme="minorHAnsi"/>
                <w:sz w:val="18"/>
                <w:szCs w:val="18"/>
              </w:rPr>
            </w:pPr>
          </w:p>
        </w:tc>
      </w:tr>
      <w:tr w:rsidR="007A39C3" w:rsidRPr="007A39C3" w:rsidTr="007A39C3">
        <w:trPr>
          <w:trHeight w:val="345"/>
        </w:trPr>
        <w:tc>
          <w:tcPr>
            <w:tcW w:w="1253" w:type="dxa"/>
            <w:tcBorders>
              <w:top w:val="nil"/>
              <w:left w:val="single" w:sz="12" w:space="0" w:color="auto"/>
              <w:bottom w:val="nil"/>
              <w:right w:val="nil"/>
            </w:tcBorders>
            <w:shd w:val="clear" w:color="auto" w:fill="auto"/>
            <w:vAlign w:val="center"/>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 xml:space="preserve">Monto Propuesta Económica </w:t>
            </w:r>
          </w:p>
        </w:tc>
        <w:tc>
          <w:tcPr>
            <w:tcW w:w="355" w:type="dxa"/>
            <w:tcBorders>
              <w:top w:val="nil"/>
              <w:left w:val="nil"/>
              <w:bottom w:val="nil"/>
              <w:right w:val="single" w:sz="4" w:space="0" w:color="auto"/>
            </w:tcBorders>
            <w:shd w:val="clear" w:color="auto" w:fill="auto"/>
            <w:vAlign w:val="center"/>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tcPr>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tcPr>
          <w:p w:rsidR="007A39C3" w:rsidRPr="007A39C3" w:rsidRDefault="007A39C3" w:rsidP="007A39C3">
            <w:pPr>
              <w:rPr>
                <w:rFonts w:asciiTheme="minorHAnsi" w:hAnsiTheme="minorHAnsi" w:cstheme="minorHAnsi"/>
                <w:sz w:val="18"/>
                <w:szCs w:val="18"/>
              </w:rPr>
            </w:pPr>
          </w:p>
        </w:tc>
      </w:tr>
      <w:tr w:rsidR="007A39C3" w:rsidRPr="007A39C3" w:rsidTr="007A39C3">
        <w:trPr>
          <w:trHeight w:val="573"/>
        </w:trPr>
        <w:tc>
          <w:tcPr>
            <w:tcW w:w="1253" w:type="dxa"/>
            <w:tcBorders>
              <w:top w:val="nil"/>
              <w:left w:val="single" w:sz="12" w:space="0" w:color="auto"/>
              <w:bottom w:val="nil"/>
              <w:right w:val="nil"/>
            </w:tcBorders>
            <w:shd w:val="clear" w:color="auto" w:fill="FFFFFF" w:themeFill="background1"/>
            <w:vAlign w:val="center"/>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FFFFFF" w:themeFill="background1"/>
            <w:vAlign w:val="center"/>
          </w:tcPr>
          <w:p w:rsidR="007A39C3" w:rsidRPr="007A39C3" w:rsidRDefault="007A39C3" w:rsidP="007A39C3">
            <w:pPr>
              <w:rPr>
                <w:rFonts w:asciiTheme="minorHAnsi" w:hAnsiTheme="minorHAnsi" w:cstheme="minorHAnsi"/>
                <w:sz w:val="18"/>
                <w:szCs w:val="18"/>
              </w:rPr>
            </w:pPr>
          </w:p>
        </w:tc>
        <w:tc>
          <w:tcPr>
            <w:tcW w:w="8527" w:type="dxa"/>
            <w:gridSpan w:val="24"/>
            <w:tcBorders>
              <w:top w:val="nil"/>
              <w:left w:val="nil"/>
              <w:bottom w:val="nil"/>
              <w:right w:val="single" w:sz="12" w:space="0" w:color="000000" w:themeColor="text1"/>
            </w:tcBorders>
            <w:shd w:val="clear" w:color="auto" w:fill="FFFFFF" w:themeFill="background1"/>
            <w:vAlign w:val="center"/>
            <w:hideMark/>
          </w:tcPr>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tc>
      </w:tr>
      <w:tr w:rsidR="007A39C3" w:rsidRPr="007A39C3" w:rsidTr="007A39C3">
        <w:trPr>
          <w:trHeight w:val="261"/>
        </w:trPr>
        <w:tc>
          <w:tcPr>
            <w:tcW w:w="4181" w:type="dxa"/>
            <w:gridSpan w:val="8"/>
            <w:vMerge w:val="restart"/>
            <w:tcBorders>
              <w:top w:val="single" w:sz="12"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FORMUALRIOS Y DOCUMENTOS SOLICITADOS EN EL DBC</w:t>
            </w:r>
          </w:p>
        </w:tc>
        <w:tc>
          <w:tcPr>
            <w:tcW w:w="5954" w:type="dxa"/>
            <w:gridSpan w:val="18"/>
            <w:tcBorders>
              <w:top w:val="single" w:sz="1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VERIFICACIÓN</w:t>
            </w:r>
            <w:r w:rsidRPr="007A39C3">
              <w:rPr>
                <w:rFonts w:asciiTheme="minorHAnsi" w:hAnsiTheme="minorHAnsi" w:cstheme="minorHAnsi"/>
                <w:b/>
                <w:sz w:val="18"/>
                <w:szCs w:val="18"/>
              </w:rPr>
              <w:br/>
              <w:t>(ACTO DE APERTURA)</w:t>
            </w:r>
          </w:p>
        </w:tc>
      </w:tr>
      <w:tr w:rsidR="007A39C3" w:rsidRPr="007A39C3" w:rsidTr="007A39C3">
        <w:trPr>
          <w:trHeight w:val="298"/>
        </w:trPr>
        <w:tc>
          <w:tcPr>
            <w:tcW w:w="4181" w:type="dxa"/>
            <w:gridSpan w:val="8"/>
            <w:vMerge/>
            <w:tcBorders>
              <w:top w:val="single" w:sz="8"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p>
        </w:tc>
        <w:tc>
          <w:tcPr>
            <w:tcW w:w="2303"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PRESENTÓ</w:t>
            </w:r>
          </w:p>
        </w:tc>
        <w:tc>
          <w:tcPr>
            <w:tcW w:w="1417" w:type="dxa"/>
            <w:gridSpan w:val="4"/>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N° FOLIO</w:t>
            </w:r>
          </w:p>
        </w:tc>
        <w:tc>
          <w:tcPr>
            <w:tcW w:w="2234" w:type="dxa"/>
            <w:gridSpan w:val="7"/>
            <w:vMerge w:val="restart"/>
            <w:tcBorders>
              <w:top w:val="single" w:sz="2" w:space="0" w:color="000000" w:themeColor="text1"/>
              <w:left w:val="single" w:sz="2" w:space="0" w:color="000000" w:themeColor="text1"/>
              <w:right w:val="single" w:sz="12" w:space="0" w:color="000000" w:themeColor="text1"/>
            </w:tcBorders>
            <w:shd w:val="clear" w:color="auto" w:fill="D9D9D9" w:themeFill="background1" w:themeFillShade="D9"/>
            <w:vAlign w:val="center"/>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OBSERVACIONES</w:t>
            </w:r>
          </w:p>
        </w:tc>
      </w:tr>
      <w:tr w:rsidR="007A39C3" w:rsidRPr="007A39C3" w:rsidTr="007A39C3">
        <w:trPr>
          <w:trHeight w:val="283"/>
        </w:trPr>
        <w:tc>
          <w:tcPr>
            <w:tcW w:w="4181" w:type="dxa"/>
            <w:gridSpan w:val="8"/>
            <w:vMerge/>
            <w:tcBorders>
              <w:top w:val="single" w:sz="8" w:space="0" w:color="auto"/>
              <w:left w:val="single" w:sz="12" w:space="0" w:color="auto"/>
              <w:bottom w:val="single" w:sz="12" w:space="0" w:color="000000" w:themeColor="text1"/>
              <w:right w:val="single" w:sz="2" w:space="0" w:color="auto"/>
            </w:tcBorders>
            <w:vAlign w:val="center"/>
            <w:hideMark/>
          </w:tcPr>
          <w:p w:rsidR="007A39C3" w:rsidRPr="007A39C3" w:rsidRDefault="007A39C3" w:rsidP="007A39C3">
            <w:pPr>
              <w:rPr>
                <w:rFonts w:ascii="Arial" w:hAnsi="Arial" w:cs="Arial"/>
                <w:b/>
                <w:bCs/>
                <w:color w:val="FFFFFF"/>
                <w:sz w:val="16"/>
                <w:szCs w:val="18"/>
              </w:rPr>
            </w:pPr>
          </w:p>
        </w:tc>
        <w:tc>
          <w:tcPr>
            <w:tcW w:w="1169" w:type="dxa"/>
            <w:gridSpan w:val="3"/>
            <w:tcBorders>
              <w:top w:val="single" w:sz="2" w:space="0" w:color="000000" w:themeColor="text1"/>
              <w:left w:val="single" w:sz="2" w:space="0" w:color="auto"/>
              <w:bottom w:val="single" w:sz="12" w:space="0" w:color="000000" w:themeColor="text1"/>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bCs/>
                <w:sz w:val="18"/>
                <w:szCs w:val="18"/>
              </w:rPr>
            </w:pPr>
            <w:r w:rsidRPr="007A39C3">
              <w:rPr>
                <w:rFonts w:asciiTheme="minorHAnsi" w:hAnsiTheme="minorHAnsi" w:cstheme="minorHAnsi"/>
                <w:b/>
                <w:bCs/>
                <w:sz w:val="18"/>
                <w:szCs w:val="18"/>
              </w:rPr>
              <w:t>SI</w:t>
            </w:r>
          </w:p>
        </w:tc>
        <w:tc>
          <w:tcPr>
            <w:tcW w:w="1134" w:type="dxa"/>
            <w:gridSpan w:val="4"/>
            <w:tcBorders>
              <w:top w:val="single" w:sz="2" w:space="0" w:color="000000" w:themeColor="text1"/>
              <w:left w:val="single" w:sz="2" w:space="0" w:color="000000" w:themeColor="text1"/>
              <w:bottom w:val="single" w:sz="12" w:space="0" w:color="000000" w:themeColor="text1"/>
              <w:right w:val="single" w:sz="2" w:space="0" w:color="auto"/>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bCs/>
                <w:sz w:val="18"/>
                <w:szCs w:val="18"/>
              </w:rPr>
            </w:pPr>
            <w:r w:rsidRPr="007A39C3">
              <w:rPr>
                <w:rFonts w:asciiTheme="minorHAnsi" w:hAnsiTheme="minorHAnsi" w:cstheme="minorHAnsi"/>
                <w:b/>
                <w:bCs/>
                <w:sz w:val="18"/>
                <w:szCs w:val="18"/>
              </w:rPr>
              <w:t>NO</w:t>
            </w:r>
          </w:p>
        </w:tc>
        <w:tc>
          <w:tcPr>
            <w:tcW w:w="1417" w:type="dxa"/>
            <w:gridSpan w:val="4"/>
            <w:vMerge/>
            <w:tcBorders>
              <w:top w:val="single" w:sz="2" w:space="0" w:color="000000" w:themeColor="text1"/>
              <w:left w:val="single" w:sz="2" w:space="0" w:color="auto"/>
              <w:bottom w:val="single" w:sz="12" w:space="0" w:color="000000" w:themeColor="text1"/>
              <w:right w:val="single" w:sz="2" w:space="0" w:color="000000" w:themeColor="text1"/>
            </w:tcBorders>
            <w:vAlign w:val="center"/>
            <w:hideMark/>
          </w:tcPr>
          <w:p w:rsidR="007A39C3" w:rsidRPr="007A39C3" w:rsidRDefault="007A39C3" w:rsidP="007A39C3">
            <w:pPr>
              <w:rPr>
                <w:rFonts w:ascii="Arial" w:hAnsi="Arial" w:cs="Arial"/>
                <w:b/>
                <w:bCs/>
                <w:color w:val="FFFFFF"/>
                <w:sz w:val="18"/>
                <w:szCs w:val="18"/>
              </w:rPr>
            </w:pPr>
          </w:p>
        </w:tc>
        <w:tc>
          <w:tcPr>
            <w:tcW w:w="2234" w:type="dxa"/>
            <w:gridSpan w:val="7"/>
            <w:vMerge/>
            <w:tcBorders>
              <w:left w:val="single" w:sz="2" w:space="0" w:color="000000" w:themeColor="text1"/>
              <w:bottom w:val="single" w:sz="12" w:space="0" w:color="000000" w:themeColor="text1"/>
              <w:right w:val="single" w:sz="12" w:space="0" w:color="000000" w:themeColor="text1"/>
            </w:tcBorders>
            <w:vAlign w:val="center"/>
          </w:tcPr>
          <w:p w:rsidR="007A39C3" w:rsidRPr="007A39C3" w:rsidRDefault="007A39C3" w:rsidP="007A39C3">
            <w:pPr>
              <w:rPr>
                <w:rFonts w:ascii="Arial" w:hAnsi="Arial" w:cs="Arial"/>
                <w:b/>
                <w:bCs/>
                <w:color w:val="FFFFFF"/>
                <w:sz w:val="18"/>
                <w:szCs w:val="18"/>
              </w:rPr>
            </w:pPr>
          </w:p>
        </w:tc>
      </w:tr>
      <w:tr w:rsidR="007A39C3" w:rsidRPr="007A39C3" w:rsidTr="007A39C3">
        <w:trPr>
          <w:trHeight w:val="331"/>
        </w:trPr>
        <w:tc>
          <w:tcPr>
            <w:tcW w:w="4181" w:type="dxa"/>
            <w:gridSpan w:val="8"/>
            <w:tcBorders>
              <w:top w:val="single" w:sz="12" w:space="0" w:color="000000" w:themeColor="text1"/>
              <w:left w:val="single" w:sz="12" w:space="0" w:color="auto"/>
              <w:bottom w:val="single" w:sz="4" w:space="0" w:color="auto"/>
              <w:right w:val="single" w:sz="4" w:space="0" w:color="auto"/>
            </w:tcBorders>
            <w:shd w:val="clear" w:color="auto" w:fill="auto"/>
          </w:tcPr>
          <w:p w:rsidR="007A39C3" w:rsidRPr="007A39C3" w:rsidRDefault="007A39C3" w:rsidP="007A39C3">
            <w:pPr>
              <w:rPr>
                <w:color w:val="000000"/>
              </w:rPr>
            </w:pPr>
          </w:p>
          <w:p w:rsidR="007A39C3" w:rsidRPr="007A39C3" w:rsidRDefault="007A39C3" w:rsidP="007A39C3">
            <w:pPr>
              <w:tabs>
                <w:tab w:val="left" w:pos="5025"/>
              </w:tabs>
              <w:rPr>
                <w:color w:val="000000"/>
              </w:rPr>
            </w:pPr>
            <w:r w:rsidRPr="007A39C3">
              <w:rPr>
                <w:rFonts w:ascii="Verdana" w:hAnsi="Verdana" w:cs="Arial"/>
                <w:b/>
                <w:sz w:val="18"/>
                <w:szCs w:val="18"/>
              </w:rPr>
              <w:t>I. DOCUMENTOS LEGALES Y ADMINISTRATIVOS</w:t>
            </w:r>
          </w:p>
        </w:tc>
        <w:tc>
          <w:tcPr>
            <w:tcW w:w="1169" w:type="dxa"/>
            <w:gridSpan w:val="3"/>
            <w:tcBorders>
              <w:top w:val="single" w:sz="12" w:space="0" w:color="000000" w:themeColor="text1"/>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12" w:space="0" w:color="000000" w:themeColor="text1"/>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12" w:space="0" w:color="000000" w:themeColor="text1"/>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12" w:space="0" w:color="000000" w:themeColor="text1"/>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rPr>
              <w:t>Formulario A-1</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lastRenderedPageBreak/>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Original de la Garantía de Seriedad de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Certificado de no Adeudo AFP’s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tabs>
                <w:tab w:val="left" w:pos="709"/>
              </w:tabs>
              <w:jc w:val="both"/>
              <w:rPr>
                <w:rFonts w:ascii="Verdana" w:hAnsi="Verdana" w:cs="Calibri"/>
                <w:b/>
                <w:sz w:val="18"/>
                <w:szCs w:val="18"/>
                <w:lang w:eastAsia="es-ES"/>
              </w:rPr>
            </w:pPr>
            <w:r w:rsidRPr="007A39C3">
              <w:rPr>
                <w:rFonts w:ascii="Verdana" w:hAnsi="Verdana" w:cs="Calibri"/>
                <w:b/>
                <w:sz w:val="18"/>
                <w:szCs w:val="18"/>
                <w:lang w:eastAsia="es-ES"/>
              </w:rPr>
              <w:t>Documentos legales y administrativos para Asociaciones o Consorcios</w:t>
            </w:r>
          </w:p>
          <w:p w:rsidR="007A39C3" w:rsidRPr="007A39C3" w:rsidRDefault="007A39C3" w:rsidP="007A39C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Formulario A-1 Carta de Presentación de la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Formulario de Identificación del Proponente-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 xml:space="preserve">Garantía de Seriedad de Propuesta en original, esta garantía  podrá ser presentada por una o </w:t>
            </w:r>
            <w:proofErr w:type="spellStart"/>
            <w:proofErr w:type="gramStart"/>
            <w:r w:rsidRPr="007A39C3">
              <w:rPr>
                <w:rFonts w:ascii="Verdana" w:hAnsi="Verdana" w:cs="Calibri"/>
                <w:sz w:val="18"/>
                <w:szCs w:val="18"/>
              </w:rPr>
              <w:t>mas</w:t>
            </w:r>
            <w:proofErr w:type="spellEnd"/>
            <w:proofErr w:type="gramEnd"/>
            <w:r w:rsidRPr="007A39C3">
              <w:rPr>
                <w:rFonts w:ascii="Verdana" w:hAnsi="Verdana" w:cs="Calibri"/>
                <w:sz w:val="18"/>
                <w:szCs w:val="18"/>
              </w:rPr>
              <w:t xml:space="preserve"> empresas que conforman  la Asociación o Consorcio, siempre y cuando cumpla con las características descritas en el numeral 15 del presente DBC.</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b/>
                <w:sz w:val="18"/>
                <w:szCs w:val="18"/>
                <w:lang w:eastAsia="es-ES"/>
              </w:rPr>
              <w:t>Asimismo de cada una de las empresas que conforman la Asociación o Consorcio debe presentar la siguiente documentación</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236B0C">
        <w:trPr>
          <w:trHeight w:val="299"/>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lastRenderedPageBreak/>
              <w:t>Certificado de no Adeudo AFP’s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9751D2">
            <w:pPr>
              <w:numPr>
                <w:ilvl w:val="0"/>
                <w:numId w:val="46"/>
              </w:numPr>
              <w:tabs>
                <w:tab w:val="left" w:pos="0"/>
              </w:tabs>
              <w:jc w:val="both"/>
              <w:rPr>
                <w:rFonts w:ascii="Verdana" w:hAnsi="Verdana" w:cs="Arial"/>
                <w:b/>
                <w:sz w:val="18"/>
                <w:szCs w:val="18"/>
                <w:lang w:val="es-BO" w:eastAsia="es-ES"/>
              </w:rPr>
            </w:pPr>
            <w:r w:rsidRPr="007A39C3">
              <w:rPr>
                <w:rFonts w:ascii="Verdana" w:hAnsi="Verdana" w:cs="Arial"/>
                <w:b/>
                <w:sz w:val="18"/>
                <w:szCs w:val="18"/>
                <w:lang w:val="es-BO" w:eastAsia="es-ES"/>
              </w:rPr>
              <w:t>DOCUMENTOS DE LA PROPUESTA ECONÓMICA</w:t>
            </w:r>
          </w:p>
          <w:p w:rsidR="007A39C3" w:rsidRPr="007A39C3" w:rsidRDefault="007A39C3" w:rsidP="007A39C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B-1 Presupuesto por Ítems y General de la Obra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B-2 Precios Unitarios elementales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rFonts w:ascii="Verdana" w:hAnsi="Verdana" w:cs="Arial"/>
                <w:b/>
                <w:sz w:val="18"/>
                <w:szCs w:val="18"/>
                <w:lang w:val="es-BO" w:eastAsia="es-ES"/>
              </w:rPr>
            </w:pPr>
            <w:r w:rsidRPr="007A39C3">
              <w:rPr>
                <w:rFonts w:ascii="Verdana" w:hAnsi="Verdana" w:cs="Arial"/>
                <w:b/>
                <w:sz w:val="18"/>
                <w:szCs w:val="18"/>
                <w:lang w:val="es-BO" w:eastAsia="es-ES"/>
              </w:rPr>
              <w:t>III. DOCUMENTOS DE LA PROPUESTA TÉCNICA</w:t>
            </w:r>
          </w:p>
          <w:p w:rsidR="007A39C3" w:rsidRPr="007A39C3" w:rsidRDefault="007A39C3" w:rsidP="007A39C3">
            <w:pPr>
              <w:jc w:val="both"/>
              <w:rPr>
                <w:color w:val="000000"/>
                <w:lang w:val="es-BO"/>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C-1 Experiencia General y Específica de la 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tabs>
                <w:tab w:val="left" w:pos="709"/>
                <w:tab w:val="left" w:pos="1701"/>
              </w:tabs>
              <w:jc w:val="both"/>
              <w:rPr>
                <w:rFonts w:ascii="Verdana" w:hAnsi="Verdana" w:cs="Arial"/>
                <w:sz w:val="18"/>
                <w:szCs w:val="18"/>
                <w:lang w:val="es-BO" w:eastAsia="es-ES"/>
              </w:rPr>
            </w:pPr>
            <w:r w:rsidRPr="007A39C3">
              <w:rPr>
                <w:rFonts w:ascii="Verdana" w:hAnsi="Verdana" w:cs="Arial"/>
                <w:sz w:val="18"/>
                <w:szCs w:val="18"/>
                <w:lang w:val="es-BO" w:eastAsia="es-ES"/>
              </w:rPr>
              <w:t>Formulario C-2 Experiencia General y específica del personal propuesto (uno por cada                        Persona)</w:t>
            </w:r>
          </w:p>
          <w:p w:rsidR="007A39C3" w:rsidRPr="007A39C3" w:rsidRDefault="007A39C3" w:rsidP="007A39C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C-3  Cronograma de ejecución de la obra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C</w:t>
            </w:r>
            <w:r w:rsidRPr="007A39C3">
              <w:rPr>
                <w:rFonts w:ascii="Verdana" w:hAnsi="Verdana" w:cs="Arial"/>
                <w:b/>
                <w:sz w:val="18"/>
                <w:szCs w:val="18"/>
              </w:rPr>
              <w:t>-</w:t>
            </w:r>
            <w:r w:rsidRPr="007A39C3">
              <w:rPr>
                <w:rFonts w:ascii="Verdana" w:hAnsi="Verdana" w:cs="Arial"/>
                <w:sz w:val="18"/>
                <w:szCs w:val="18"/>
              </w:rPr>
              <w:t xml:space="preserve">4 Mejoras Técnicas Propuestas a la Obra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236B0C">
        <w:trPr>
          <w:trHeight w:val="259"/>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E52C9A" w:rsidP="00E52C9A">
            <w:pPr>
              <w:jc w:val="both"/>
              <w:rPr>
                <w:color w:val="000000"/>
              </w:rPr>
            </w:pPr>
            <w:r>
              <w:rPr>
                <w:rFonts w:ascii="Verdana" w:hAnsi="Verdana" w:cs="Arial"/>
                <w:sz w:val="18"/>
                <w:szCs w:val="18"/>
                <w:lang w:val="es-BO"/>
              </w:rPr>
              <w:t>F</w:t>
            </w:r>
            <w:r w:rsidR="007A39C3" w:rsidRPr="007A39C3">
              <w:rPr>
                <w:rFonts w:ascii="Verdana" w:hAnsi="Verdana" w:cs="Arial"/>
                <w:sz w:val="18"/>
                <w:szCs w:val="18"/>
                <w:lang w:val="es-BO"/>
              </w:rPr>
              <w:t>ormulario</w:t>
            </w:r>
            <w:r w:rsidR="007A39C3" w:rsidRPr="007A39C3">
              <w:rPr>
                <w:rFonts w:ascii="Verdana" w:hAnsi="Verdana" w:cs="Arial"/>
                <w:sz w:val="18"/>
                <w:szCs w:val="18"/>
              </w:rPr>
              <w:t xml:space="preserve"> C-6 Declaración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12" w:space="0" w:color="auto"/>
              <w:right w:val="single" w:sz="4" w:space="0" w:color="auto"/>
            </w:tcBorders>
            <w:shd w:val="clear" w:color="auto" w:fill="auto"/>
          </w:tcPr>
          <w:p w:rsidR="007A39C3" w:rsidRPr="007A39C3" w:rsidRDefault="007A39C3" w:rsidP="007A39C3">
            <w:pPr>
              <w:tabs>
                <w:tab w:val="left" w:pos="709"/>
                <w:tab w:val="left" w:pos="1701"/>
              </w:tabs>
              <w:ind w:left="142" w:hanging="142"/>
              <w:jc w:val="both"/>
              <w:rPr>
                <w:color w:val="000000"/>
                <w:sz w:val="24"/>
                <w:lang w:eastAsia="es-ES"/>
              </w:rPr>
            </w:pPr>
            <w:r w:rsidRPr="007A39C3">
              <w:rPr>
                <w:rFonts w:ascii="Verdana" w:hAnsi="Verdana" w:cs="Arial"/>
                <w:sz w:val="18"/>
                <w:szCs w:val="18"/>
                <w:lang w:val="es-BO" w:eastAsia="es-ES"/>
              </w:rPr>
              <w:t>Propuesta Técnica: Organigrama, Métodos Constructivos, Número de Frentes a utilizar, otros en base a las especificaciones técnicas</w:t>
            </w:r>
          </w:p>
        </w:tc>
        <w:tc>
          <w:tcPr>
            <w:tcW w:w="1169" w:type="dxa"/>
            <w:gridSpan w:val="3"/>
            <w:tcBorders>
              <w:top w:val="single" w:sz="4" w:space="0" w:color="auto"/>
              <w:left w:val="nil"/>
              <w:bottom w:val="single" w:sz="12"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12"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12"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12"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bl>
    <w:p w:rsidR="007A39C3" w:rsidRPr="007A39C3" w:rsidRDefault="007A39C3" w:rsidP="007A39C3">
      <w:pPr>
        <w:jc w:val="center"/>
        <w:rPr>
          <w:rFonts w:ascii="Verdana" w:hAnsi="Verdana" w:cs="Calibri"/>
          <w:b/>
          <w:sz w:val="18"/>
          <w:szCs w:val="18"/>
        </w:rPr>
      </w:pPr>
    </w:p>
    <w:p w:rsidR="007A39C3" w:rsidRPr="007A39C3" w:rsidRDefault="007A39C3" w:rsidP="007A39C3">
      <w:pPr>
        <w:autoSpaceDE w:val="0"/>
        <w:autoSpaceDN w:val="0"/>
        <w:jc w:val="both"/>
        <w:rPr>
          <w:rFonts w:ascii="Verdana" w:hAnsi="Verdana" w:cs="Calibri"/>
          <w:sz w:val="18"/>
          <w:szCs w:val="18"/>
        </w:rPr>
      </w:pPr>
    </w:p>
    <w:p w:rsidR="00EF23BE" w:rsidRPr="00B9560F" w:rsidRDefault="00EF23BE" w:rsidP="007A39C3">
      <w:pPr>
        <w:jc w:val="center"/>
        <w:rPr>
          <w:rFonts w:ascii="Verdana" w:hAnsi="Verdana" w:cs="Calibri"/>
          <w:sz w:val="18"/>
          <w:szCs w:val="18"/>
        </w:rPr>
      </w:pPr>
    </w:p>
    <w:sectPr w:rsidR="00EF23BE" w:rsidRPr="00B9560F" w:rsidSect="007A39C3">
      <w:headerReference w:type="default" r:id="rId21"/>
      <w:footerReference w:type="default" r:id="rId22"/>
      <w:pgSz w:w="12240" w:h="15840" w:code="1"/>
      <w:pgMar w:top="947" w:right="1610" w:bottom="851" w:left="1276"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477" w:rsidRDefault="006D5477">
      <w:r>
        <w:separator/>
      </w:r>
    </w:p>
  </w:endnote>
  <w:endnote w:type="continuationSeparator" w:id="0">
    <w:p w:rsidR="006D5477" w:rsidRDefault="006D5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9C3" w:rsidRDefault="007A39C3">
    <w:pPr>
      <w:pStyle w:val="Piedepgina"/>
      <w:jc w:val="right"/>
    </w:pPr>
    <w:r>
      <w:fldChar w:fldCharType="begin"/>
    </w:r>
    <w:r>
      <w:instrText xml:space="preserve"> PAGE   \* MERGEFORMAT </w:instrText>
    </w:r>
    <w:r>
      <w:fldChar w:fldCharType="separate"/>
    </w:r>
    <w:r w:rsidR="001E5017">
      <w:rPr>
        <w:noProof/>
      </w:rPr>
      <w:t>2</w:t>
    </w:r>
    <w:r>
      <w:rPr>
        <w:noProof/>
      </w:rPr>
      <w:fldChar w:fldCharType="end"/>
    </w:r>
  </w:p>
  <w:p w:rsidR="007A39C3" w:rsidRDefault="007A39C3">
    <w:pPr>
      <w:pStyle w:val="Piedepgina"/>
    </w:pPr>
  </w:p>
  <w:p w:rsidR="007A39C3" w:rsidRDefault="007A39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9C3" w:rsidRDefault="007A39C3">
    <w:pPr>
      <w:pStyle w:val="Piedepgina"/>
      <w:jc w:val="right"/>
    </w:pPr>
    <w:r>
      <w:fldChar w:fldCharType="begin"/>
    </w:r>
    <w:r>
      <w:instrText xml:space="preserve"> PAGE   \* MERGEFORMAT </w:instrText>
    </w:r>
    <w:r>
      <w:fldChar w:fldCharType="separate"/>
    </w:r>
    <w:r w:rsidR="001E5017">
      <w:rPr>
        <w:noProof/>
      </w:rPr>
      <w:t>50</w:t>
    </w:r>
    <w:r>
      <w:fldChar w:fldCharType="end"/>
    </w:r>
  </w:p>
  <w:p w:rsidR="007A39C3" w:rsidRDefault="007A39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477" w:rsidRDefault="006D5477">
      <w:r>
        <w:separator/>
      </w:r>
    </w:p>
  </w:footnote>
  <w:footnote w:type="continuationSeparator" w:id="0">
    <w:p w:rsidR="006D5477" w:rsidRDefault="006D54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9C3" w:rsidRPr="009F3620" w:rsidRDefault="007A39C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4915B9C"/>
    <w:multiLevelType w:val="hybridMultilevel"/>
    <w:tmpl w:val="4F5628B4"/>
    <w:lvl w:ilvl="0" w:tplc="400A0017">
      <w:start w:val="1"/>
      <w:numFmt w:val="lowerLetter"/>
      <w:lvlText w:val="%1)"/>
      <w:lvlJc w:val="left"/>
      <w:pPr>
        <w:ind w:left="1428" w:hanging="360"/>
      </w:pPr>
      <w:rPr>
        <w:rFonts w:hint="default"/>
        <w:b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5">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7">
    <w:nsid w:val="0C5246ED"/>
    <w:multiLevelType w:val="hybridMultilevel"/>
    <w:tmpl w:val="C03E9110"/>
    <w:lvl w:ilvl="0" w:tplc="76BA5BF6">
      <w:start w:val="1"/>
      <w:numFmt w:val="lowerLetter"/>
      <w:lvlText w:val="%1)"/>
      <w:lvlJc w:val="left"/>
      <w:pPr>
        <w:ind w:left="360" w:hanging="360"/>
      </w:pPr>
      <w:rPr>
        <w:strike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1">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1">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2">
    <w:nsid w:val="36731D3D"/>
    <w:multiLevelType w:val="multilevel"/>
    <w:tmpl w:val="5B88F896"/>
    <w:styleLink w:val="Estilo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1064" w:hanging="360"/>
      </w:pPr>
    </w:lvl>
    <w:lvl w:ilvl="1" w:tplc="400A0019" w:tentative="1">
      <w:start w:val="1"/>
      <w:numFmt w:val="lowerLetter"/>
      <w:lvlText w:val="%2."/>
      <w:lvlJc w:val="left"/>
      <w:pPr>
        <w:ind w:left="1784" w:hanging="360"/>
      </w:pPr>
    </w:lvl>
    <w:lvl w:ilvl="2" w:tplc="400A001B" w:tentative="1">
      <w:start w:val="1"/>
      <w:numFmt w:val="lowerRoman"/>
      <w:lvlText w:val="%3."/>
      <w:lvlJc w:val="right"/>
      <w:pPr>
        <w:ind w:left="2504" w:hanging="180"/>
      </w:pPr>
    </w:lvl>
    <w:lvl w:ilvl="3" w:tplc="400A000F" w:tentative="1">
      <w:start w:val="1"/>
      <w:numFmt w:val="decimal"/>
      <w:lvlText w:val="%4."/>
      <w:lvlJc w:val="left"/>
      <w:pPr>
        <w:ind w:left="3224" w:hanging="360"/>
      </w:pPr>
    </w:lvl>
    <w:lvl w:ilvl="4" w:tplc="400A0019" w:tentative="1">
      <w:start w:val="1"/>
      <w:numFmt w:val="lowerLetter"/>
      <w:lvlText w:val="%5."/>
      <w:lvlJc w:val="left"/>
      <w:pPr>
        <w:ind w:left="3944" w:hanging="360"/>
      </w:pPr>
    </w:lvl>
    <w:lvl w:ilvl="5" w:tplc="400A001B" w:tentative="1">
      <w:start w:val="1"/>
      <w:numFmt w:val="lowerRoman"/>
      <w:lvlText w:val="%6."/>
      <w:lvlJc w:val="right"/>
      <w:pPr>
        <w:ind w:left="4664" w:hanging="180"/>
      </w:pPr>
    </w:lvl>
    <w:lvl w:ilvl="6" w:tplc="400A000F" w:tentative="1">
      <w:start w:val="1"/>
      <w:numFmt w:val="decimal"/>
      <w:lvlText w:val="%7."/>
      <w:lvlJc w:val="left"/>
      <w:pPr>
        <w:ind w:left="5384" w:hanging="360"/>
      </w:pPr>
    </w:lvl>
    <w:lvl w:ilvl="7" w:tplc="400A0019" w:tentative="1">
      <w:start w:val="1"/>
      <w:numFmt w:val="lowerLetter"/>
      <w:lvlText w:val="%8."/>
      <w:lvlJc w:val="left"/>
      <w:pPr>
        <w:ind w:left="6104" w:hanging="360"/>
      </w:pPr>
    </w:lvl>
    <w:lvl w:ilvl="8" w:tplc="400A001B" w:tentative="1">
      <w:start w:val="1"/>
      <w:numFmt w:val="lowerRoman"/>
      <w:lvlText w:val="%9."/>
      <w:lvlJc w:val="right"/>
      <w:pPr>
        <w:ind w:left="6824" w:hanging="180"/>
      </w:pPr>
    </w:lvl>
  </w:abstractNum>
  <w:abstractNum w:abstractNumId="34">
    <w:nsid w:val="3BAC037B"/>
    <w:multiLevelType w:val="hybridMultilevel"/>
    <w:tmpl w:val="D20CA55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6">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4">
    <w:nsid w:val="52D62E96"/>
    <w:multiLevelType w:val="hybridMultilevel"/>
    <w:tmpl w:val="7540A48C"/>
    <w:lvl w:ilvl="0" w:tplc="BB4CE5B2">
      <w:start w:val="1"/>
      <w:numFmt w:val="lowerLetter"/>
      <w:lvlText w:val="%1)"/>
      <w:lvlJc w:val="left"/>
      <w:pPr>
        <w:ind w:left="1004"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5">
    <w:nsid w:val="596C455E"/>
    <w:multiLevelType w:val="hybridMultilevel"/>
    <w:tmpl w:val="50BE216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5FE47629"/>
    <w:multiLevelType w:val="hybridMultilevel"/>
    <w:tmpl w:val="9D4A9DA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5">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num w:numId="1">
    <w:abstractNumId w:val="15"/>
  </w:num>
  <w:num w:numId="2">
    <w:abstractNumId w:val="19"/>
  </w:num>
  <w:num w:numId="3">
    <w:abstractNumId w:val="48"/>
  </w:num>
  <w:num w:numId="4">
    <w:abstractNumId w:val="12"/>
  </w:num>
  <w:num w:numId="5">
    <w:abstractNumId w:val="29"/>
  </w:num>
  <w:num w:numId="6">
    <w:abstractNumId w:val="32"/>
  </w:num>
  <w:num w:numId="7">
    <w:abstractNumId w:val="56"/>
  </w:num>
  <w:num w:numId="8">
    <w:abstractNumId w:val="0"/>
  </w:num>
  <w:num w:numId="9">
    <w:abstractNumId w:val="53"/>
  </w:num>
  <w:num w:numId="10">
    <w:abstractNumId w:val="33"/>
  </w:num>
  <w:num w:numId="11">
    <w:abstractNumId w:val="26"/>
  </w:num>
  <w:num w:numId="12">
    <w:abstractNumId w:val="47"/>
  </w:num>
  <w:num w:numId="13">
    <w:abstractNumId w:val="14"/>
  </w:num>
  <w:num w:numId="14">
    <w:abstractNumId w:val="39"/>
  </w:num>
  <w:num w:numId="15">
    <w:abstractNumId w:val="37"/>
  </w:num>
  <w:num w:numId="16">
    <w:abstractNumId w:val="38"/>
  </w:num>
  <w:num w:numId="17">
    <w:abstractNumId w:val="10"/>
  </w:num>
  <w:num w:numId="18">
    <w:abstractNumId w:val="7"/>
  </w:num>
  <w:num w:numId="19">
    <w:abstractNumId w:val="45"/>
  </w:num>
  <w:num w:numId="20">
    <w:abstractNumId w:val="23"/>
  </w:num>
  <w:num w:numId="21">
    <w:abstractNumId w:val="17"/>
  </w:num>
  <w:num w:numId="22">
    <w:abstractNumId w:val="58"/>
  </w:num>
  <w:num w:numId="23">
    <w:abstractNumId w:val="42"/>
  </w:num>
  <w:num w:numId="24">
    <w:abstractNumId w:val="44"/>
  </w:num>
  <w:num w:numId="25">
    <w:abstractNumId w:val="2"/>
  </w:num>
  <w:num w:numId="26">
    <w:abstractNumId w:val="36"/>
  </w:num>
  <w:num w:numId="27">
    <w:abstractNumId w:val="34"/>
  </w:num>
  <w:num w:numId="28">
    <w:abstractNumId w:val="22"/>
  </w:num>
  <w:num w:numId="29">
    <w:abstractNumId w:val="16"/>
  </w:num>
  <w:num w:numId="30">
    <w:abstractNumId w:val="50"/>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3D7"/>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595"/>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C1E"/>
    <w:rsid w:val="000C4EF9"/>
    <w:rsid w:val="000C58B7"/>
    <w:rsid w:val="000C59EB"/>
    <w:rsid w:val="000C6C81"/>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0C4"/>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4C64"/>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2CC4"/>
    <w:rsid w:val="0013433B"/>
    <w:rsid w:val="00134628"/>
    <w:rsid w:val="00134DC4"/>
    <w:rsid w:val="00135D7C"/>
    <w:rsid w:val="00135EE9"/>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C3E"/>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29E4"/>
    <w:rsid w:val="00184A55"/>
    <w:rsid w:val="00184D16"/>
    <w:rsid w:val="00184FD0"/>
    <w:rsid w:val="001852C4"/>
    <w:rsid w:val="001856B5"/>
    <w:rsid w:val="001856E6"/>
    <w:rsid w:val="00185A85"/>
    <w:rsid w:val="0018638C"/>
    <w:rsid w:val="001868A1"/>
    <w:rsid w:val="00190807"/>
    <w:rsid w:val="00190976"/>
    <w:rsid w:val="00191B40"/>
    <w:rsid w:val="00191E94"/>
    <w:rsid w:val="00192A44"/>
    <w:rsid w:val="00193F70"/>
    <w:rsid w:val="001940C8"/>
    <w:rsid w:val="001940FC"/>
    <w:rsid w:val="0019468E"/>
    <w:rsid w:val="00194CC7"/>
    <w:rsid w:val="00195C5B"/>
    <w:rsid w:val="001963FD"/>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2DAD"/>
    <w:rsid w:val="001D5A0B"/>
    <w:rsid w:val="001D6045"/>
    <w:rsid w:val="001D6632"/>
    <w:rsid w:val="001D71C4"/>
    <w:rsid w:val="001D7E18"/>
    <w:rsid w:val="001D7F70"/>
    <w:rsid w:val="001E0030"/>
    <w:rsid w:val="001E0531"/>
    <w:rsid w:val="001E06B2"/>
    <w:rsid w:val="001E07C2"/>
    <w:rsid w:val="001E08B2"/>
    <w:rsid w:val="001E1C8E"/>
    <w:rsid w:val="001E1E28"/>
    <w:rsid w:val="001E2399"/>
    <w:rsid w:val="001E2FEF"/>
    <w:rsid w:val="001E3C9E"/>
    <w:rsid w:val="001E5017"/>
    <w:rsid w:val="001E50A2"/>
    <w:rsid w:val="001E5921"/>
    <w:rsid w:val="001E5A1B"/>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29E"/>
    <w:rsid w:val="00230EBC"/>
    <w:rsid w:val="002310EA"/>
    <w:rsid w:val="00231159"/>
    <w:rsid w:val="002312FC"/>
    <w:rsid w:val="002321CF"/>
    <w:rsid w:val="00232254"/>
    <w:rsid w:val="002325D2"/>
    <w:rsid w:val="00232E20"/>
    <w:rsid w:val="00233BBE"/>
    <w:rsid w:val="002340FE"/>
    <w:rsid w:val="00234289"/>
    <w:rsid w:val="00234600"/>
    <w:rsid w:val="002346AC"/>
    <w:rsid w:val="002347F3"/>
    <w:rsid w:val="00235408"/>
    <w:rsid w:val="00235CFA"/>
    <w:rsid w:val="00236B0C"/>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71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81"/>
    <w:rsid w:val="002650AA"/>
    <w:rsid w:val="00265864"/>
    <w:rsid w:val="00265B25"/>
    <w:rsid w:val="00265D4A"/>
    <w:rsid w:val="002667CD"/>
    <w:rsid w:val="00271B62"/>
    <w:rsid w:val="002729B6"/>
    <w:rsid w:val="00273198"/>
    <w:rsid w:val="00273FA6"/>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2EB"/>
    <w:rsid w:val="0028735A"/>
    <w:rsid w:val="0028743D"/>
    <w:rsid w:val="00287FE2"/>
    <w:rsid w:val="002907FD"/>
    <w:rsid w:val="002918FA"/>
    <w:rsid w:val="00291E36"/>
    <w:rsid w:val="0029297E"/>
    <w:rsid w:val="00292E8C"/>
    <w:rsid w:val="002940EF"/>
    <w:rsid w:val="002951A9"/>
    <w:rsid w:val="00295B70"/>
    <w:rsid w:val="00295EE0"/>
    <w:rsid w:val="00296767"/>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C3"/>
    <w:rsid w:val="002D5CEF"/>
    <w:rsid w:val="002D7F83"/>
    <w:rsid w:val="002E0127"/>
    <w:rsid w:val="002E0BE6"/>
    <w:rsid w:val="002E0E5B"/>
    <w:rsid w:val="002E1818"/>
    <w:rsid w:val="002E1947"/>
    <w:rsid w:val="002E21A0"/>
    <w:rsid w:val="002E2770"/>
    <w:rsid w:val="002E2A64"/>
    <w:rsid w:val="002E2B9F"/>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4CE8"/>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7D8"/>
    <w:rsid w:val="00305E5C"/>
    <w:rsid w:val="00306387"/>
    <w:rsid w:val="003063B6"/>
    <w:rsid w:val="003075A4"/>
    <w:rsid w:val="003075D4"/>
    <w:rsid w:val="0030793F"/>
    <w:rsid w:val="00307BCC"/>
    <w:rsid w:val="0031030E"/>
    <w:rsid w:val="0031075B"/>
    <w:rsid w:val="003108DF"/>
    <w:rsid w:val="003113F2"/>
    <w:rsid w:val="003114D1"/>
    <w:rsid w:val="00311A16"/>
    <w:rsid w:val="00311D3A"/>
    <w:rsid w:val="003134F6"/>
    <w:rsid w:val="0031404C"/>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489"/>
    <w:rsid w:val="003277C8"/>
    <w:rsid w:val="0033039E"/>
    <w:rsid w:val="00330D81"/>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49A"/>
    <w:rsid w:val="00353802"/>
    <w:rsid w:val="003538C9"/>
    <w:rsid w:val="0035465A"/>
    <w:rsid w:val="003548CF"/>
    <w:rsid w:val="003552F4"/>
    <w:rsid w:val="003554D9"/>
    <w:rsid w:val="00357016"/>
    <w:rsid w:val="00360E07"/>
    <w:rsid w:val="00360EB6"/>
    <w:rsid w:val="00361450"/>
    <w:rsid w:val="003628EA"/>
    <w:rsid w:val="0036291A"/>
    <w:rsid w:val="0036291E"/>
    <w:rsid w:val="003629FC"/>
    <w:rsid w:val="00362D12"/>
    <w:rsid w:val="00362DD7"/>
    <w:rsid w:val="00363FB5"/>
    <w:rsid w:val="00363FED"/>
    <w:rsid w:val="00364297"/>
    <w:rsid w:val="00364BEB"/>
    <w:rsid w:val="00365227"/>
    <w:rsid w:val="00365315"/>
    <w:rsid w:val="0036559F"/>
    <w:rsid w:val="003657FE"/>
    <w:rsid w:val="00366215"/>
    <w:rsid w:val="0036656D"/>
    <w:rsid w:val="00366A4F"/>
    <w:rsid w:val="00367E9B"/>
    <w:rsid w:val="003701F4"/>
    <w:rsid w:val="003702C2"/>
    <w:rsid w:val="003719BB"/>
    <w:rsid w:val="0037327E"/>
    <w:rsid w:val="003744B2"/>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8B1"/>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46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C5A"/>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372"/>
    <w:rsid w:val="004C1477"/>
    <w:rsid w:val="004C15A5"/>
    <w:rsid w:val="004C18FB"/>
    <w:rsid w:val="004C24EA"/>
    <w:rsid w:val="004C298D"/>
    <w:rsid w:val="004C2B61"/>
    <w:rsid w:val="004C2C91"/>
    <w:rsid w:val="004C2EF9"/>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07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DD7"/>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43E7"/>
    <w:rsid w:val="005550CA"/>
    <w:rsid w:val="005556CE"/>
    <w:rsid w:val="00555D52"/>
    <w:rsid w:val="00555E12"/>
    <w:rsid w:val="00555E7A"/>
    <w:rsid w:val="00556FB1"/>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19"/>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781"/>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16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48C8"/>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2A1"/>
    <w:rsid w:val="0062371F"/>
    <w:rsid w:val="00623C8F"/>
    <w:rsid w:val="006241C0"/>
    <w:rsid w:val="006253AD"/>
    <w:rsid w:val="006256AA"/>
    <w:rsid w:val="006258C3"/>
    <w:rsid w:val="00625D52"/>
    <w:rsid w:val="00626971"/>
    <w:rsid w:val="00626D88"/>
    <w:rsid w:val="00626F41"/>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66F"/>
    <w:rsid w:val="00652A32"/>
    <w:rsid w:val="0065314B"/>
    <w:rsid w:val="006534ED"/>
    <w:rsid w:val="00654584"/>
    <w:rsid w:val="00654BCC"/>
    <w:rsid w:val="00654EC2"/>
    <w:rsid w:val="00655701"/>
    <w:rsid w:val="00655E2D"/>
    <w:rsid w:val="006572BC"/>
    <w:rsid w:val="00657832"/>
    <w:rsid w:val="00657BB8"/>
    <w:rsid w:val="0066073C"/>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2BB"/>
    <w:rsid w:val="006D14B8"/>
    <w:rsid w:val="006D1F42"/>
    <w:rsid w:val="006D21DE"/>
    <w:rsid w:val="006D33D5"/>
    <w:rsid w:val="006D4168"/>
    <w:rsid w:val="006D4AF7"/>
    <w:rsid w:val="006D4FF5"/>
    <w:rsid w:val="006D5477"/>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3274"/>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0C3"/>
    <w:rsid w:val="00764366"/>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39C3"/>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1C"/>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6D69"/>
    <w:rsid w:val="007F752C"/>
    <w:rsid w:val="007F7C9B"/>
    <w:rsid w:val="00800619"/>
    <w:rsid w:val="00800E82"/>
    <w:rsid w:val="008010FC"/>
    <w:rsid w:val="008017CA"/>
    <w:rsid w:val="00802236"/>
    <w:rsid w:val="00802534"/>
    <w:rsid w:val="00802A0B"/>
    <w:rsid w:val="008033A5"/>
    <w:rsid w:val="00803B03"/>
    <w:rsid w:val="00803CEC"/>
    <w:rsid w:val="0080480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A78"/>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14"/>
    <w:rsid w:val="00923F39"/>
    <w:rsid w:val="009247EB"/>
    <w:rsid w:val="009248E1"/>
    <w:rsid w:val="00924B4C"/>
    <w:rsid w:val="00926550"/>
    <w:rsid w:val="00926DF9"/>
    <w:rsid w:val="009271AF"/>
    <w:rsid w:val="00927537"/>
    <w:rsid w:val="0092753E"/>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1BE7"/>
    <w:rsid w:val="009424DE"/>
    <w:rsid w:val="00943BA6"/>
    <w:rsid w:val="00944029"/>
    <w:rsid w:val="009443C9"/>
    <w:rsid w:val="00944A40"/>
    <w:rsid w:val="00944A60"/>
    <w:rsid w:val="00944CD1"/>
    <w:rsid w:val="00944F79"/>
    <w:rsid w:val="00945579"/>
    <w:rsid w:val="00945ED1"/>
    <w:rsid w:val="0094627D"/>
    <w:rsid w:val="00946B76"/>
    <w:rsid w:val="009470C4"/>
    <w:rsid w:val="00947F19"/>
    <w:rsid w:val="0095024C"/>
    <w:rsid w:val="0095079F"/>
    <w:rsid w:val="00951011"/>
    <w:rsid w:val="00951090"/>
    <w:rsid w:val="00952100"/>
    <w:rsid w:val="00952BFC"/>
    <w:rsid w:val="00952F15"/>
    <w:rsid w:val="00953419"/>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1D2"/>
    <w:rsid w:val="00975842"/>
    <w:rsid w:val="0097635A"/>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0D8"/>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5ECC"/>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0298"/>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875"/>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5993"/>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D79"/>
    <w:rsid w:val="00AB5FF7"/>
    <w:rsid w:val="00AB6500"/>
    <w:rsid w:val="00AC01F1"/>
    <w:rsid w:val="00AC0C03"/>
    <w:rsid w:val="00AC1900"/>
    <w:rsid w:val="00AC1F27"/>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73B"/>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D5B"/>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BBC"/>
    <w:rsid w:val="00B61FA1"/>
    <w:rsid w:val="00B6237C"/>
    <w:rsid w:val="00B62604"/>
    <w:rsid w:val="00B62B49"/>
    <w:rsid w:val="00B656D9"/>
    <w:rsid w:val="00B657EF"/>
    <w:rsid w:val="00B668D3"/>
    <w:rsid w:val="00B70EF6"/>
    <w:rsid w:val="00B71966"/>
    <w:rsid w:val="00B71E53"/>
    <w:rsid w:val="00B72290"/>
    <w:rsid w:val="00B74553"/>
    <w:rsid w:val="00B7645A"/>
    <w:rsid w:val="00B767BE"/>
    <w:rsid w:val="00B76854"/>
    <w:rsid w:val="00B772B0"/>
    <w:rsid w:val="00B8021A"/>
    <w:rsid w:val="00B80A11"/>
    <w:rsid w:val="00B8147E"/>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97BE4"/>
    <w:rsid w:val="00B97E58"/>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6555"/>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49E4"/>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2D2"/>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4FB2"/>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68E"/>
    <w:rsid w:val="00CA0B5B"/>
    <w:rsid w:val="00CA0C8F"/>
    <w:rsid w:val="00CA0D61"/>
    <w:rsid w:val="00CA0D8C"/>
    <w:rsid w:val="00CA1164"/>
    <w:rsid w:val="00CA16B4"/>
    <w:rsid w:val="00CA18F0"/>
    <w:rsid w:val="00CA2584"/>
    <w:rsid w:val="00CA29D5"/>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3C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6A3"/>
    <w:rsid w:val="00D051DD"/>
    <w:rsid w:val="00D05453"/>
    <w:rsid w:val="00D05478"/>
    <w:rsid w:val="00D0603E"/>
    <w:rsid w:val="00D06316"/>
    <w:rsid w:val="00D063C6"/>
    <w:rsid w:val="00D06FCF"/>
    <w:rsid w:val="00D07A45"/>
    <w:rsid w:val="00D07A58"/>
    <w:rsid w:val="00D07DC9"/>
    <w:rsid w:val="00D1082C"/>
    <w:rsid w:val="00D11034"/>
    <w:rsid w:val="00D118AD"/>
    <w:rsid w:val="00D11CF7"/>
    <w:rsid w:val="00D1266C"/>
    <w:rsid w:val="00D12873"/>
    <w:rsid w:val="00D12C3B"/>
    <w:rsid w:val="00D1336C"/>
    <w:rsid w:val="00D1352C"/>
    <w:rsid w:val="00D13DBE"/>
    <w:rsid w:val="00D14CE8"/>
    <w:rsid w:val="00D15133"/>
    <w:rsid w:val="00D152B2"/>
    <w:rsid w:val="00D15485"/>
    <w:rsid w:val="00D15AB6"/>
    <w:rsid w:val="00D16377"/>
    <w:rsid w:val="00D168AB"/>
    <w:rsid w:val="00D16962"/>
    <w:rsid w:val="00D16C5E"/>
    <w:rsid w:val="00D17425"/>
    <w:rsid w:val="00D213DF"/>
    <w:rsid w:val="00D21745"/>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8F5"/>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7F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3EB4"/>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35F"/>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3A"/>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AC4"/>
    <w:rsid w:val="00E52C9A"/>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A34"/>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2989"/>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03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97B"/>
    <w:rsid w:val="00F20096"/>
    <w:rsid w:val="00F20203"/>
    <w:rsid w:val="00F2040B"/>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3B48"/>
    <w:rsid w:val="00F646B7"/>
    <w:rsid w:val="00F64872"/>
    <w:rsid w:val="00F64DD7"/>
    <w:rsid w:val="00F64F17"/>
    <w:rsid w:val="00F64FB8"/>
    <w:rsid w:val="00F65087"/>
    <w:rsid w:val="00F65C77"/>
    <w:rsid w:val="00F65F57"/>
    <w:rsid w:val="00F661E9"/>
    <w:rsid w:val="00F667E2"/>
    <w:rsid w:val="00F6702D"/>
    <w:rsid w:val="00F671CB"/>
    <w:rsid w:val="00F67C13"/>
    <w:rsid w:val="00F70207"/>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 Car1"/>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 Car1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11">
    <w:name w:val="Estilo11"/>
    <w:uiPriority w:val="99"/>
    <w:rsid w:val="00B97BE4"/>
    <w:pPr>
      <w:numPr>
        <w:numId w:val="5"/>
      </w:numPr>
    </w:pPr>
  </w:style>
  <w:style w:type="paragraph" w:customStyle="1" w:styleId="CM50">
    <w:name w:val="CM50"/>
    <w:basedOn w:val="Default"/>
    <w:next w:val="Default"/>
    <w:uiPriority w:val="99"/>
    <w:rsid w:val="00B97BE4"/>
    <w:pPr>
      <w:widowControl w:val="0"/>
    </w:pPr>
    <w:rPr>
      <w:rFonts w:ascii="Arial" w:hAnsi="Arial" w:cs="Arial"/>
      <w:color w:val="auto"/>
    </w:rPr>
  </w:style>
  <w:style w:type="paragraph" w:customStyle="1" w:styleId="Para2">
    <w:name w:val="Para2"/>
    <w:basedOn w:val="Normal"/>
    <w:next w:val="Ttulo2"/>
    <w:rsid w:val="00B97BE4"/>
    <w:pPr>
      <w:spacing w:after="240"/>
      <w:ind w:firstLine="720"/>
      <w:jc w:val="both"/>
    </w:pPr>
    <w:rPr>
      <w:sz w:val="24"/>
      <w:lang w:val="en-US"/>
    </w:rPr>
  </w:style>
  <w:style w:type="table" w:styleId="Tablaconcolumnas1">
    <w:name w:val="Table Columns 1"/>
    <w:basedOn w:val="Tablanormal"/>
    <w:rsid w:val="00B97BE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B97B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B97BE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B97BE4"/>
    <w:pPr>
      <w:widowControl w:val="0"/>
    </w:pPr>
    <w:rPr>
      <w:rFonts w:ascii="Arial" w:hAnsi="Arial" w:cs="Arial"/>
      <w:color w:val="auto"/>
      <w:lang w:val="es-BO" w:eastAsia="es-BO"/>
    </w:rPr>
  </w:style>
  <w:style w:type="paragraph" w:customStyle="1" w:styleId="CM5">
    <w:name w:val="CM5"/>
    <w:basedOn w:val="Default"/>
    <w:next w:val="Default"/>
    <w:uiPriority w:val="99"/>
    <w:rsid w:val="00B97BE4"/>
    <w:pPr>
      <w:widowControl w:val="0"/>
    </w:pPr>
    <w:rPr>
      <w:rFonts w:ascii="Arial" w:hAnsi="Arial" w:cs="Arial"/>
      <w:color w:val="auto"/>
      <w:lang w:val="es-BO" w:eastAsia="es-BO"/>
    </w:rPr>
  </w:style>
  <w:style w:type="paragraph" w:styleId="TDC4">
    <w:name w:val="toc 4"/>
    <w:basedOn w:val="Normal"/>
    <w:next w:val="Normal"/>
    <w:autoRedefine/>
    <w:unhideWhenUsed/>
    <w:rsid w:val="00B97BE4"/>
    <w:pPr>
      <w:spacing w:after="100" w:line="276" w:lineRule="auto"/>
      <w:ind w:left="660"/>
    </w:pPr>
    <w:rPr>
      <w:rFonts w:ascii="Calibri" w:hAnsi="Calibri"/>
      <w:sz w:val="22"/>
      <w:szCs w:val="22"/>
      <w:lang w:val="es-BO" w:eastAsia="es-BO"/>
    </w:rPr>
  </w:style>
  <w:style w:type="paragraph" w:styleId="TDC5">
    <w:name w:val="toc 5"/>
    <w:basedOn w:val="Normal"/>
    <w:next w:val="Normal"/>
    <w:autoRedefine/>
    <w:unhideWhenUsed/>
    <w:rsid w:val="00B97BE4"/>
    <w:pPr>
      <w:spacing w:after="100" w:line="276" w:lineRule="auto"/>
      <w:ind w:left="880"/>
    </w:pPr>
    <w:rPr>
      <w:rFonts w:ascii="Calibri" w:hAnsi="Calibri"/>
      <w:sz w:val="22"/>
      <w:szCs w:val="22"/>
      <w:lang w:val="es-BO" w:eastAsia="es-BO"/>
    </w:rPr>
  </w:style>
  <w:style w:type="paragraph" w:styleId="TDC6">
    <w:name w:val="toc 6"/>
    <w:basedOn w:val="Normal"/>
    <w:next w:val="Normal"/>
    <w:autoRedefine/>
    <w:unhideWhenUsed/>
    <w:rsid w:val="00B97BE4"/>
    <w:pPr>
      <w:spacing w:after="100" w:line="276" w:lineRule="auto"/>
      <w:ind w:left="1100"/>
    </w:pPr>
    <w:rPr>
      <w:rFonts w:ascii="Calibri" w:hAnsi="Calibri"/>
      <w:sz w:val="22"/>
      <w:szCs w:val="22"/>
      <w:lang w:val="es-BO" w:eastAsia="es-BO"/>
    </w:rPr>
  </w:style>
  <w:style w:type="paragraph" w:styleId="TDC7">
    <w:name w:val="toc 7"/>
    <w:basedOn w:val="Normal"/>
    <w:next w:val="Normal"/>
    <w:autoRedefine/>
    <w:unhideWhenUsed/>
    <w:rsid w:val="00B97BE4"/>
    <w:pPr>
      <w:spacing w:after="100" w:line="276" w:lineRule="auto"/>
      <w:ind w:left="1320"/>
    </w:pPr>
    <w:rPr>
      <w:rFonts w:ascii="Calibri" w:hAnsi="Calibri"/>
      <w:sz w:val="22"/>
      <w:szCs w:val="22"/>
      <w:lang w:val="es-BO" w:eastAsia="es-BO"/>
    </w:rPr>
  </w:style>
  <w:style w:type="paragraph" w:styleId="TDC8">
    <w:name w:val="toc 8"/>
    <w:basedOn w:val="Normal"/>
    <w:next w:val="Normal"/>
    <w:autoRedefine/>
    <w:unhideWhenUsed/>
    <w:rsid w:val="00B97BE4"/>
    <w:pPr>
      <w:spacing w:after="100" w:line="276" w:lineRule="auto"/>
      <w:ind w:left="1540"/>
    </w:pPr>
    <w:rPr>
      <w:rFonts w:ascii="Calibri" w:hAnsi="Calibri"/>
      <w:sz w:val="22"/>
      <w:szCs w:val="22"/>
      <w:lang w:val="es-BO" w:eastAsia="es-BO"/>
    </w:rPr>
  </w:style>
  <w:style w:type="paragraph" w:styleId="TDC9">
    <w:name w:val="toc 9"/>
    <w:basedOn w:val="Normal"/>
    <w:next w:val="Normal"/>
    <w:autoRedefine/>
    <w:unhideWhenUsed/>
    <w:rsid w:val="00B97BE4"/>
    <w:pPr>
      <w:spacing w:after="100" w:line="276" w:lineRule="auto"/>
      <w:ind w:left="1760"/>
    </w:pPr>
    <w:rPr>
      <w:rFonts w:ascii="Calibri" w:hAnsi="Calibri"/>
      <w:sz w:val="22"/>
      <w:szCs w:val="22"/>
      <w:lang w:val="es-BO" w:eastAsia="es-BO"/>
    </w:rPr>
  </w:style>
  <w:style w:type="paragraph" w:customStyle="1" w:styleId="font5">
    <w:name w:val="font5"/>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7">
    <w:name w:val="font7"/>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8">
    <w:name w:val="font8"/>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9">
    <w:name w:val="font9"/>
    <w:basedOn w:val="Normal"/>
    <w:rsid w:val="00B97BE4"/>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B97BE4"/>
    <w:pPr>
      <w:spacing w:before="100" w:beforeAutospacing="1" w:after="100" w:afterAutospacing="1"/>
    </w:pPr>
    <w:rPr>
      <w:rFonts w:ascii="Calibri" w:hAnsi="Calibri"/>
      <w:color w:val="000000"/>
      <w:sz w:val="18"/>
      <w:szCs w:val="18"/>
      <w:lang w:eastAsia="es-ES"/>
    </w:rPr>
  </w:style>
  <w:style w:type="paragraph" w:customStyle="1" w:styleId="font11">
    <w:name w:val="font11"/>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12">
    <w:name w:val="font12"/>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13">
    <w:name w:val="font13"/>
    <w:basedOn w:val="Normal"/>
    <w:rsid w:val="00B97BE4"/>
    <w:pPr>
      <w:spacing w:before="100" w:beforeAutospacing="1" w:after="100" w:afterAutospacing="1"/>
    </w:pPr>
    <w:rPr>
      <w:rFonts w:ascii="Calibri" w:hAnsi="Calibri"/>
      <w:i/>
      <w:iCs/>
      <w:sz w:val="18"/>
      <w:szCs w:val="18"/>
      <w:lang w:eastAsia="es-ES"/>
    </w:rPr>
  </w:style>
  <w:style w:type="paragraph" w:customStyle="1" w:styleId="xl82">
    <w:name w:val="xl82"/>
    <w:basedOn w:val="Normal"/>
    <w:rsid w:val="00B97BE4"/>
    <w:pPr>
      <w:spacing w:before="100" w:beforeAutospacing="1" w:after="100" w:afterAutospacing="1"/>
      <w:jc w:val="center"/>
      <w:textAlignment w:val="center"/>
    </w:pPr>
    <w:rPr>
      <w:sz w:val="18"/>
      <w:szCs w:val="18"/>
      <w:lang w:eastAsia="es-ES"/>
    </w:rPr>
  </w:style>
  <w:style w:type="paragraph" w:customStyle="1" w:styleId="xl83">
    <w:name w:val="xl83"/>
    <w:basedOn w:val="Normal"/>
    <w:rsid w:val="00B97BE4"/>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B97BE4"/>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B97BE4"/>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B97BE4"/>
    <w:pPr>
      <w:spacing w:before="100" w:beforeAutospacing="1" w:after="100" w:afterAutospacing="1"/>
    </w:pPr>
    <w:rPr>
      <w:sz w:val="19"/>
      <w:szCs w:val="19"/>
      <w:lang w:eastAsia="es-ES"/>
    </w:rPr>
  </w:style>
  <w:style w:type="paragraph" w:customStyle="1" w:styleId="xl87">
    <w:name w:val="xl8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B97BE4"/>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B97BE4"/>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B97BE4"/>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B97BE4"/>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B97BE4"/>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B97BE4"/>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B97BE4"/>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B97BE4"/>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B97BE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B97BE4"/>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B97BE4"/>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B97BE4"/>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B97BE4"/>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B97BE4"/>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B97BE4"/>
    <w:pPr>
      <w:pBdr>
        <w:bottom w:val="single" w:sz="4" w:space="0" w:color="auto"/>
        <w:right w:val="single" w:sz="4" w:space="0" w:color="auto"/>
      </w:pBdr>
      <w:spacing w:before="100" w:beforeAutospacing="1" w:after="100" w:afterAutospacing="1"/>
    </w:pPr>
    <w:rPr>
      <w:i/>
      <w:iCs/>
      <w:sz w:val="18"/>
      <w:szCs w:val="18"/>
      <w:lang w:eastAsia="es-ES"/>
    </w:rPr>
  </w:style>
  <w:style w:type="paragraph" w:customStyle="1" w:styleId="xl107">
    <w:name w:val="xl107"/>
    <w:basedOn w:val="Normal"/>
    <w:rsid w:val="00B97BE4"/>
    <w:pPr>
      <w:pBdr>
        <w:left w:val="single" w:sz="4" w:space="0" w:color="auto"/>
      </w:pBdr>
      <w:spacing w:before="100" w:beforeAutospacing="1" w:after="100" w:afterAutospacing="1"/>
    </w:pPr>
    <w:rPr>
      <w:rFonts w:ascii="Calibri" w:hAnsi="Calibri"/>
      <w:i/>
      <w:iCs/>
      <w:sz w:val="18"/>
      <w:szCs w:val="18"/>
      <w:lang w:eastAsia="es-ES"/>
    </w:rPr>
  </w:style>
  <w:style w:type="paragraph" w:customStyle="1" w:styleId="xl108">
    <w:name w:val="xl108"/>
    <w:basedOn w:val="Normal"/>
    <w:rsid w:val="00B97BE4"/>
    <w:pPr>
      <w:pBdr>
        <w:left w:val="single" w:sz="4" w:space="0" w:color="auto"/>
        <w:right w:val="single" w:sz="4" w:space="0" w:color="auto"/>
      </w:pBdr>
      <w:spacing w:before="100" w:beforeAutospacing="1" w:after="100" w:afterAutospacing="1"/>
    </w:pPr>
    <w:rPr>
      <w:rFonts w:ascii="Calibri" w:hAnsi="Calibri"/>
      <w:i/>
      <w:iCs/>
      <w:sz w:val="18"/>
      <w:szCs w:val="18"/>
      <w:lang w:eastAsia="es-ES"/>
    </w:rPr>
  </w:style>
  <w:style w:type="paragraph" w:customStyle="1" w:styleId="xl109">
    <w:name w:val="xl109"/>
    <w:basedOn w:val="Normal"/>
    <w:rsid w:val="00B97BE4"/>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B97BE4"/>
    <w:pPr>
      <w:pBdr>
        <w:top w:val="single" w:sz="4" w:space="0" w:color="auto"/>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3">
    <w:name w:val="xl113"/>
    <w:basedOn w:val="Normal"/>
    <w:rsid w:val="00B97BE4"/>
    <w:pPr>
      <w:pBdr>
        <w:top w:val="single" w:sz="4" w:space="0" w:color="auto"/>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4">
    <w:name w:val="xl114"/>
    <w:basedOn w:val="Normal"/>
    <w:rsid w:val="00B97BE4"/>
    <w:pPr>
      <w:pBdr>
        <w:top w:val="single" w:sz="4" w:space="0" w:color="auto"/>
        <w:left w:val="single" w:sz="4" w:space="0" w:color="auto"/>
      </w:pBdr>
      <w:spacing w:before="100" w:beforeAutospacing="1" w:after="100" w:afterAutospacing="1"/>
      <w:jc w:val="both"/>
      <w:textAlignment w:val="center"/>
    </w:pPr>
    <w:rPr>
      <w:i/>
      <w:iCs/>
      <w:sz w:val="18"/>
      <w:szCs w:val="18"/>
      <w:lang w:eastAsia="es-ES"/>
    </w:rPr>
  </w:style>
  <w:style w:type="paragraph" w:customStyle="1" w:styleId="xl115">
    <w:name w:val="xl115"/>
    <w:basedOn w:val="Normal"/>
    <w:rsid w:val="00B97BE4"/>
    <w:pPr>
      <w:pBdr>
        <w:top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6">
    <w:name w:val="xl116"/>
    <w:basedOn w:val="Normal"/>
    <w:rsid w:val="00B97BE4"/>
    <w:pPr>
      <w:pBdr>
        <w:left w:val="single" w:sz="4" w:space="0" w:color="auto"/>
      </w:pBdr>
      <w:spacing w:before="100" w:beforeAutospacing="1" w:after="100" w:afterAutospacing="1"/>
      <w:jc w:val="both"/>
      <w:textAlignment w:val="center"/>
    </w:pPr>
    <w:rPr>
      <w:i/>
      <w:iCs/>
      <w:sz w:val="18"/>
      <w:szCs w:val="18"/>
      <w:lang w:eastAsia="es-ES"/>
    </w:rPr>
  </w:style>
  <w:style w:type="paragraph" w:customStyle="1" w:styleId="xl117">
    <w:name w:val="xl117"/>
    <w:basedOn w:val="Normal"/>
    <w:rsid w:val="00B97BE4"/>
    <w:pPr>
      <w:pBdr>
        <w:right w:val="single" w:sz="4" w:space="0" w:color="auto"/>
      </w:pBdr>
      <w:spacing w:before="100" w:beforeAutospacing="1" w:after="100" w:afterAutospacing="1"/>
      <w:jc w:val="both"/>
      <w:textAlignment w:val="center"/>
    </w:pPr>
    <w:rPr>
      <w:i/>
      <w:iCs/>
      <w:sz w:val="18"/>
      <w:szCs w:val="18"/>
      <w:lang w:eastAsia="es-ES"/>
    </w:rPr>
  </w:style>
  <w:style w:type="paragraph" w:customStyle="1" w:styleId="xl118">
    <w:name w:val="xl118"/>
    <w:basedOn w:val="Normal"/>
    <w:rsid w:val="00B97BE4"/>
    <w:pPr>
      <w:pBdr>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9">
    <w:name w:val="xl119"/>
    <w:basedOn w:val="Normal"/>
    <w:rsid w:val="00B97BE4"/>
    <w:pPr>
      <w:pBdr>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20">
    <w:name w:val="xl120"/>
    <w:basedOn w:val="Normal"/>
    <w:rsid w:val="00B97BE4"/>
    <w:pPr>
      <w:pBdr>
        <w:left w:val="single" w:sz="4" w:space="0" w:color="auto"/>
        <w:bottom w:val="single" w:sz="4" w:space="0" w:color="auto"/>
      </w:pBdr>
      <w:spacing w:before="100" w:beforeAutospacing="1" w:after="100" w:afterAutospacing="1"/>
      <w:jc w:val="center"/>
      <w:textAlignment w:val="center"/>
    </w:pPr>
    <w:rPr>
      <w:i/>
      <w:iCs/>
      <w:sz w:val="18"/>
      <w:szCs w:val="18"/>
      <w:lang w:eastAsia="es-ES"/>
    </w:rPr>
  </w:style>
  <w:style w:type="paragraph" w:customStyle="1" w:styleId="xl121">
    <w:name w:val="xl121"/>
    <w:basedOn w:val="Normal"/>
    <w:rsid w:val="00B97BE4"/>
    <w:pPr>
      <w:pBdr>
        <w:bottom w:val="single" w:sz="4" w:space="0" w:color="auto"/>
        <w:right w:val="single" w:sz="4" w:space="0" w:color="auto"/>
      </w:pBdr>
      <w:spacing w:before="100" w:beforeAutospacing="1" w:after="100" w:afterAutospacing="1"/>
      <w:jc w:val="center"/>
      <w:textAlignment w:val="center"/>
    </w:pPr>
    <w:rPr>
      <w:i/>
      <w:iCs/>
      <w:sz w:val="18"/>
      <w:szCs w:val="18"/>
      <w:lang w:eastAsia="es-ES"/>
    </w:rPr>
  </w:style>
  <w:style w:type="paragraph" w:customStyle="1" w:styleId="xl122">
    <w:name w:val="xl122"/>
    <w:basedOn w:val="Normal"/>
    <w:rsid w:val="00B97BE4"/>
    <w:pPr>
      <w:pBdr>
        <w:left w:val="single" w:sz="4" w:space="0" w:color="auto"/>
      </w:pBdr>
      <w:spacing w:before="100" w:beforeAutospacing="1" w:after="100" w:afterAutospacing="1"/>
    </w:pPr>
    <w:rPr>
      <w:rFonts w:ascii="Calibri" w:hAnsi="Calibri"/>
      <w:b/>
      <w:bCs/>
      <w:i/>
      <w:iCs/>
      <w:sz w:val="18"/>
      <w:szCs w:val="18"/>
      <w:u w:val="single"/>
      <w:lang w:eastAsia="es-ES"/>
    </w:rPr>
  </w:style>
  <w:style w:type="paragraph" w:customStyle="1" w:styleId="xl123">
    <w:name w:val="xl123"/>
    <w:basedOn w:val="Normal"/>
    <w:rsid w:val="00B97BE4"/>
    <w:pPr>
      <w:spacing w:before="100" w:beforeAutospacing="1" w:after="100" w:afterAutospacing="1"/>
    </w:pPr>
    <w:rPr>
      <w:rFonts w:ascii="Calibri" w:hAnsi="Calibri"/>
      <w:b/>
      <w:bCs/>
      <w:i/>
      <w:iCs/>
      <w:sz w:val="18"/>
      <w:szCs w:val="18"/>
      <w:u w:val="single"/>
      <w:lang w:eastAsia="es-ES"/>
    </w:rPr>
  </w:style>
  <w:style w:type="paragraph" w:customStyle="1" w:styleId="xl124">
    <w:name w:val="xl124"/>
    <w:basedOn w:val="Normal"/>
    <w:rsid w:val="00B97BE4"/>
    <w:pPr>
      <w:pBdr>
        <w:left w:val="single" w:sz="4" w:space="0" w:color="auto"/>
      </w:pBdr>
      <w:spacing w:before="100" w:beforeAutospacing="1" w:after="100" w:afterAutospacing="1"/>
    </w:pPr>
    <w:rPr>
      <w:rFonts w:ascii="Calibri" w:hAnsi="Calibri"/>
      <w:b/>
      <w:bCs/>
      <w:i/>
      <w:iCs/>
      <w:sz w:val="18"/>
      <w:szCs w:val="18"/>
      <w:lang w:eastAsia="es-ES"/>
    </w:rPr>
  </w:style>
  <w:style w:type="paragraph" w:customStyle="1" w:styleId="xl125">
    <w:name w:val="xl125"/>
    <w:basedOn w:val="Normal"/>
    <w:rsid w:val="00B97BE4"/>
    <w:pPr>
      <w:spacing w:before="100" w:beforeAutospacing="1" w:after="100" w:afterAutospacing="1"/>
    </w:pPr>
    <w:rPr>
      <w:rFonts w:ascii="Calibri" w:hAnsi="Calibri"/>
      <w:b/>
      <w:bCs/>
      <w:i/>
      <w:iCs/>
      <w:sz w:val="18"/>
      <w:szCs w:val="18"/>
      <w:lang w:eastAsia="es-ES"/>
    </w:rPr>
  </w:style>
  <w:style w:type="paragraph" w:customStyle="1" w:styleId="xl126">
    <w:name w:val="xl126"/>
    <w:basedOn w:val="Normal"/>
    <w:rsid w:val="00B97BE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7">
    <w:name w:val="xl127"/>
    <w:basedOn w:val="Normal"/>
    <w:rsid w:val="00B97BE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8">
    <w:name w:val="xl128"/>
    <w:basedOn w:val="Normal"/>
    <w:rsid w:val="00B97BE4"/>
    <w:pPr>
      <w:pBdr>
        <w:left w:val="single" w:sz="4" w:space="20" w:color="auto"/>
      </w:pBdr>
      <w:spacing w:before="100" w:beforeAutospacing="1" w:after="100" w:afterAutospacing="1"/>
      <w:ind w:firstLineChars="300" w:firstLine="300"/>
      <w:textAlignment w:val="center"/>
    </w:pPr>
    <w:rPr>
      <w:i/>
      <w:iCs/>
      <w:sz w:val="18"/>
      <w:szCs w:val="18"/>
      <w:lang w:eastAsia="es-ES"/>
    </w:rPr>
  </w:style>
  <w:style w:type="paragraph" w:customStyle="1" w:styleId="xl129">
    <w:name w:val="xl129"/>
    <w:basedOn w:val="Normal"/>
    <w:rsid w:val="00B97BE4"/>
    <w:pPr>
      <w:pBdr>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0">
    <w:name w:val="xl130"/>
    <w:basedOn w:val="Normal"/>
    <w:rsid w:val="00B97BE4"/>
    <w:pPr>
      <w:pBdr>
        <w:left w:val="single" w:sz="4" w:space="20" w:color="auto"/>
        <w:bottom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1">
    <w:name w:val="xl131"/>
    <w:basedOn w:val="Normal"/>
    <w:rsid w:val="00B97BE4"/>
    <w:pPr>
      <w:pBdr>
        <w:bottom w:val="single" w:sz="4" w:space="0" w:color="auto"/>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CM12">
    <w:name w:val="CM12"/>
    <w:basedOn w:val="Normal"/>
    <w:next w:val="Normal"/>
    <w:rsid w:val="00B97BE4"/>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7BE4"/>
    <w:pPr>
      <w:widowControl w:val="0"/>
    </w:pPr>
    <w:rPr>
      <w:rFonts w:ascii="Verdana" w:hAnsi="Verdana" w:cs="Times New Roman"/>
      <w:color w:val="auto"/>
    </w:rPr>
  </w:style>
  <w:style w:type="paragraph" w:customStyle="1" w:styleId="CM8">
    <w:name w:val="CM8"/>
    <w:basedOn w:val="Default"/>
    <w:next w:val="Default"/>
    <w:uiPriority w:val="99"/>
    <w:rsid w:val="00B97BE4"/>
    <w:pPr>
      <w:widowControl w:val="0"/>
      <w:spacing w:line="246" w:lineRule="atLeast"/>
    </w:pPr>
    <w:rPr>
      <w:rFonts w:ascii="Verdana" w:hAnsi="Verdana" w:cs="Times New Roman"/>
      <w:color w:val="auto"/>
    </w:rPr>
  </w:style>
  <w:style w:type="paragraph" w:customStyle="1" w:styleId="CM14">
    <w:name w:val="CM14"/>
    <w:basedOn w:val="Default"/>
    <w:next w:val="Default"/>
    <w:rsid w:val="00B97BE4"/>
    <w:pPr>
      <w:widowControl w:val="0"/>
    </w:pPr>
    <w:rPr>
      <w:rFonts w:ascii="Verdana" w:hAnsi="Verdana" w:cs="Times New Roman"/>
      <w:color w:val="auto"/>
    </w:rPr>
  </w:style>
  <w:style w:type="paragraph" w:styleId="Epgrafe">
    <w:name w:val="caption"/>
    <w:basedOn w:val="Normal"/>
    <w:next w:val="Normal"/>
    <w:uiPriority w:val="35"/>
    <w:unhideWhenUsed/>
    <w:qFormat/>
    <w:rsid w:val="00B97BE4"/>
    <w:pPr>
      <w:spacing w:after="200"/>
    </w:pPr>
    <w:rPr>
      <w:b/>
      <w:bCs/>
      <w:color w:val="4F81BD"/>
      <w:sz w:val="18"/>
      <w:szCs w:val="18"/>
      <w:lang w:val="es-BO" w:eastAsia="es-ES"/>
    </w:rPr>
  </w:style>
  <w:style w:type="paragraph" w:customStyle="1" w:styleId="xl132">
    <w:name w:val="xl132"/>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3">
    <w:name w:val="xl133"/>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18"/>
      <w:szCs w:val="18"/>
      <w:lang w:val="es-BO" w:eastAsia="es-BO"/>
    </w:rPr>
  </w:style>
  <w:style w:type="paragraph" w:customStyle="1" w:styleId="xl134">
    <w:name w:val="xl134"/>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5">
    <w:name w:val="xl135"/>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6">
    <w:name w:val="xl136"/>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7">
    <w:name w:val="xl13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38">
    <w:name w:val="xl13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9">
    <w:name w:val="xl13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140">
    <w:name w:val="xl140"/>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1">
    <w:name w:val="xl141"/>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2">
    <w:name w:val="xl142"/>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3">
    <w:name w:val="xl14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4">
    <w:name w:val="xl144"/>
    <w:basedOn w:val="Normal"/>
    <w:rsid w:val="00B97BE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5">
    <w:name w:val="xl145"/>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146">
    <w:name w:val="xl146"/>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BO" w:eastAsia="es-BO"/>
    </w:rPr>
  </w:style>
  <w:style w:type="paragraph" w:customStyle="1" w:styleId="xl147">
    <w:name w:val="xl147"/>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8">
    <w:name w:val="xl14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9">
    <w:name w:val="xl149"/>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BO" w:eastAsia="es-BO"/>
    </w:rPr>
  </w:style>
  <w:style w:type="paragraph" w:customStyle="1" w:styleId="xl150">
    <w:name w:val="xl150"/>
    <w:basedOn w:val="Normal"/>
    <w:rsid w:val="00B97BE4"/>
    <w:pPr>
      <w:spacing w:before="100" w:beforeAutospacing="1" w:after="100" w:afterAutospacing="1"/>
      <w:jc w:val="center"/>
    </w:pPr>
    <w:rPr>
      <w:b/>
      <w:bCs/>
      <w:sz w:val="24"/>
      <w:szCs w:val="24"/>
      <w:lang w:val="es-BO" w:eastAsia="es-BO"/>
    </w:rPr>
  </w:style>
  <w:style w:type="paragraph" w:customStyle="1" w:styleId="xl151">
    <w:name w:val="xl151"/>
    <w:basedOn w:val="Normal"/>
    <w:rsid w:val="00B97BE4"/>
    <w:pPr>
      <w:pBdr>
        <w:top w:val="single" w:sz="4" w:space="0" w:color="auto"/>
        <w:left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2">
    <w:name w:val="xl152"/>
    <w:basedOn w:val="Normal"/>
    <w:rsid w:val="00B97BE4"/>
    <w:pPr>
      <w:pBdr>
        <w:top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3">
    <w:name w:val="xl153"/>
    <w:basedOn w:val="Normal"/>
    <w:rsid w:val="00B97BE4"/>
    <w:pPr>
      <w:pBdr>
        <w:top w:val="single" w:sz="4" w:space="0" w:color="auto"/>
        <w:bottom w:val="single" w:sz="4" w:space="0" w:color="auto"/>
        <w:right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4">
    <w:name w:val="xl154"/>
    <w:basedOn w:val="Normal"/>
    <w:rsid w:val="00B97BE4"/>
    <w:pPr>
      <w:pBdr>
        <w:left w:val="single" w:sz="4"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55">
    <w:name w:val="xl155"/>
    <w:basedOn w:val="Normal"/>
    <w:rsid w:val="00B97BE4"/>
    <w:pPr>
      <w:spacing w:before="100" w:beforeAutospacing="1" w:after="100" w:afterAutospacing="1"/>
      <w:jc w:val="center"/>
      <w:textAlignment w:val="center"/>
    </w:pPr>
    <w:rPr>
      <w:rFonts w:ascii="Verdana" w:hAnsi="Verdana"/>
      <w:sz w:val="18"/>
      <w:szCs w:val="18"/>
      <w:lang w:val="es-BO" w:eastAsia="es-BO"/>
    </w:rPr>
  </w:style>
  <w:style w:type="paragraph" w:customStyle="1" w:styleId="xl156">
    <w:name w:val="xl156"/>
    <w:basedOn w:val="Normal"/>
    <w:rsid w:val="00B97BE4"/>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7">
    <w:name w:val="xl157"/>
    <w:basedOn w:val="Normal"/>
    <w:rsid w:val="00B97BE4"/>
    <w:pPr>
      <w:pBdr>
        <w:top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8">
    <w:name w:val="xl158"/>
    <w:basedOn w:val="Normal"/>
    <w:rsid w:val="00B97BE4"/>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9">
    <w:name w:val="xl159"/>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0">
    <w:name w:val="xl160"/>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1">
    <w:name w:val="xl161"/>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2">
    <w:name w:val="xl162"/>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3">
    <w:name w:val="xl163"/>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4">
    <w:name w:val="xl164"/>
    <w:basedOn w:val="Normal"/>
    <w:rsid w:val="00B97BE4"/>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5">
    <w:name w:val="xl165"/>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6">
    <w:name w:val="xl166"/>
    <w:basedOn w:val="Normal"/>
    <w:rsid w:val="00B97BE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7">
    <w:name w:val="xl167"/>
    <w:basedOn w:val="Normal"/>
    <w:rsid w:val="00B97BE4"/>
    <w:pPr>
      <w:pBdr>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8">
    <w:name w:val="xl168"/>
    <w:basedOn w:val="Normal"/>
    <w:rsid w:val="00B97BE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9">
    <w:name w:val="xl169"/>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0">
    <w:name w:val="xl170"/>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1">
    <w:name w:val="xl171"/>
    <w:basedOn w:val="Normal"/>
    <w:rsid w:val="00B97BE4"/>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2">
    <w:name w:val="xl172"/>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3">
    <w:name w:val="xl17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4">
    <w:name w:val="xl174"/>
    <w:basedOn w:val="Normal"/>
    <w:rsid w:val="00B97BE4"/>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5">
    <w:name w:val="xl175"/>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6">
    <w:name w:val="xl176"/>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7">
    <w:name w:val="xl177"/>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8">
    <w:name w:val="xl178"/>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table" w:customStyle="1" w:styleId="Listaclara-nfasis111">
    <w:name w:val="Lista clara - Énfasis 111"/>
    <w:basedOn w:val="Tablanormal"/>
    <w:uiPriority w:val="61"/>
    <w:rsid w:val="00B97B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97BE4"/>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97BE4"/>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0">
    <w:name w:val="default"/>
    <w:basedOn w:val="Normal"/>
    <w:rsid w:val="00B97BE4"/>
    <w:rPr>
      <w:rFonts w:ascii="Verdana" w:eastAsia="Calibri" w:hAnsi="Verdana"/>
      <w:color w:val="000000"/>
      <w:sz w:val="24"/>
      <w:szCs w:val="24"/>
      <w:lang w:val="es-BO" w:eastAsia="es-BO"/>
    </w:rPr>
  </w:style>
  <w:style w:type="numbering" w:customStyle="1" w:styleId="Sinlista1">
    <w:name w:val="Sin lista1"/>
    <w:next w:val="Sinlista"/>
    <w:uiPriority w:val="99"/>
    <w:semiHidden/>
    <w:unhideWhenUsed/>
    <w:rsid w:val="00B97BE4"/>
  </w:style>
  <w:style w:type="paragraph" w:customStyle="1" w:styleId="TableParagraph">
    <w:name w:val="Table Paragraph"/>
    <w:basedOn w:val="Normal"/>
    <w:uiPriority w:val="1"/>
    <w:qFormat/>
    <w:rsid w:val="00B97BE4"/>
    <w:pPr>
      <w:widowControl w:val="0"/>
      <w:autoSpaceDE w:val="0"/>
      <w:autoSpaceDN w:val="0"/>
      <w:adjustRightInd w:val="0"/>
    </w:pPr>
    <w:rPr>
      <w:sz w:val="24"/>
      <w:szCs w:val="24"/>
      <w:lang w:val="es-BO" w:eastAsia="es-BO"/>
    </w:rPr>
  </w:style>
  <w:style w:type="table" w:customStyle="1" w:styleId="Tablaconcuadrcula10">
    <w:name w:val="Tabla con cuadrícula1"/>
    <w:basedOn w:val="Tablanormal"/>
    <w:next w:val="Tablaconcuadrcula"/>
    <w:rsid w:val="00B97B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B97BE4"/>
    <w:rPr>
      <w:rFonts w:ascii="EDKGCG+TimesNewRoman,Bold" w:hAnsi="EDKGCG+TimesNewRoman,Bold" w:cs="EDKGCG+TimesNewRoman,Bold"/>
      <w:color w:val="000000"/>
      <w:sz w:val="24"/>
      <w:szCs w:val="24"/>
      <w:lang w:val="es-ES" w:eastAsia="es-ES"/>
    </w:rPr>
  </w:style>
  <w:style w:type="paragraph" w:customStyle="1" w:styleId="Normal-sp">
    <w:name w:val="Normal-sp"/>
    <w:basedOn w:val="Normal"/>
    <w:rsid w:val="00B97BE4"/>
    <w:pPr>
      <w:spacing w:after="160"/>
    </w:pPr>
    <w:rPr>
      <w:rFonts w:ascii="Book Antiqua" w:hAnsi="Book Antiqua"/>
      <w:sz w:val="24"/>
      <w:lang w:val="es-ES_tradnl"/>
    </w:rPr>
  </w:style>
  <w:style w:type="paragraph" w:customStyle="1" w:styleId="Subtitle1">
    <w:name w:val="Subtitle1"/>
    <w:basedOn w:val="Normal"/>
    <w:next w:val="Normal-sp"/>
    <w:rsid w:val="00B97BE4"/>
    <w:pPr>
      <w:spacing w:before="240" w:after="240"/>
      <w:ind w:left="507" w:hanging="507"/>
    </w:pPr>
    <w:rPr>
      <w:rFonts w:ascii="Book Antiqua" w:hAnsi="Book Antiqua"/>
      <w:b/>
      <w:sz w:val="24"/>
      <w:u w:val="single"/>
      <w:lang w:val="es-ES_tradnl"/>
    </w:rPr>
  </w:style>
  <w:style w:type="paragraph" w:customStyle="1" w:styleId="Tit10">
    <w:name w:val="Tit 1"/>
    <w:basedOn w:val="Normal"/>
    <w:next w:val="Normal"/>
    <w:rsid w:val="00B97BE4"/>
    <w:pPr>
      <w:spacing w:line="200" w:lineRule="exact"/>
      <w:jc w:val="center"/>
    </w:pPr>
    <w:rPr>
      <w:rFonts w:ascii="Arial" w:hAnsi="Arial"/>
      <w:b/>
      <w:sz w:val="18"/>
      <w:lang w:val="es-ES_tradnl"/>
    </w:rPr>
  </w:style>
  <w:style w:type="paragraph" w:styleId="Lista">
    <w:name w:val="List"/>
    <w:basedOn w:val="Normal"/>
    <w:rsid w:val="00B97BE4"/>
    <w:pPr>
      <w:ind w:left="283" w:hanging="283"/>
    </w:pPr>
    <w:rPr>
      <w:sz w:val="24"/>
      <w:szCs w:val="24"/>
      <w:lang w:val="es-BO" w:eastAsia="es-ES"/>
    </w:rPr>
  </w:style>
  <w:style w:type="paragraph" w:styleId="Lista3">
    <w:name w:val="List 3"/>
    <w:basedOn w:val="Normal"/>
    <w:rsid w:val="00B97BE4"/>
    <w:pPr>
      <w:ind w:left="849" w:hanging="283"/>
    </w:pPr>
    <w:rPr>
      <w:sz w:val="24"/>
      <w:szCs w:val="24"/>
      <w:lang w:val="es-BO" w:eastAsia="es-ES"/>
    </w:rPr>
  </w:style>
  <w:style w:type="paragraph" w:styleId="Lista4">
    <w:name w:val="List 4"/>
    <w:basedOn w:val="Normal"/>
    <w:rsid w:val="00B97BE4"/>
    <w:pPr>
      <w:ind w:left="1132" w:hanging="283"/>
    </w:pPr>
    <w:rPr>
      <w:sz w:val="24"/>
      <w:szCs w:val="24"/>
      <w:lang w:val="es-BO" w:eastAsia="es-ES"/>
    </w:rPr>
  </w:style>
  <w:style w:type="paragraph" w:styleId="Lista5">
    <w:name w:val="List 5"/>
    <w:basedOn w:val="Normal"/>
    <w:rsid w:val="00B97BE4"/>
    <w:pPr>
      <w:ind w:left="1415" w:hanging="283"/>
    </w:pPr>
    <w:rPr>
      <w:sz w:val="24"/>
      <w:szCs w:val="24"/>
      <w:lang w:val="es-BO" w:eastAsia="es-ES"/>
    </w:rPr>
  </w:style>
  <w:style w:type="paragraph" w:styleId="Encabezadodemensaje">
    <w:name w:val="Message Header"/>
    <w:basedOn w:val="Normal"/>
    <w:link w:val="EncabezadodemensajeCar"/>
    <w:rsid w:val="00B97B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97BE4"/>
    <w:rPr>
      <w:rFonts w:ascii="Arial" w:hAnsi="Arial"/>
      <w:sz w:val="24"/>
      <w:szCs w:val="24"/>
      <w:shd w:val="pct20" w:color="auto" w:fill="auto"/>
      <w:lang w:eastAsia="es-ES"/>
    </w:rPr>
  </w:style>
  <w:style w:type="paragraph" w:styleId="Continuarlista">
    <w:name w:val="List Continue"/>
    <w:basedOn w:val="Normal"/>
    <w:uiPriority w:val="99"/>
    <w:rsid w:val="00B97BE4"/>
    <w:pPr>
      <w:spacing w:after="120"/>
      <w:ind w:left="283"/>
    </w:pPr>
    <w:rPr>
      <w:sz w:val="24"/>
      <w:szCs w:val="24"/>
      <w:lang w:val="es-BO" w:eastAsia="es-ES"/>
    </w:rPr>
  </w:style>
  <w:style w:type="paragraph" w:styleId="Continuarlista3">
    <w:name w:val="List Continue 3"/>
    <w:basedOn w:val="Normal"/>
    <w:rsid w:val="00B97BE4"/>
    <w:pPr>
      <w:spacing w:after="120"/>
      <w:ind w:left="849"/>
    </w:pPr>
    <w:rPr>
      <w:sz w:val="24"/>
      <w:szCs w:val="24"/>
      <w:lang w:val="es-BO" w:eastAsia="es-ES"/>
    </w:rPr>
  </w:style>
  <w:style w:type="paragraph" w:styleId="Continuarlista4">
    <w:name w:val="List Continue 4"/>
    <w:basedOn w:val="Normal"/>
    <w:rsid w:val="00B97BE4"/>
    <w:pPr>
      <w:spacing w:after="120"/>
      <w:ind w:left="1132"/>
    </w:pPr>
    <w:rPr>
      <w:sz w:val="24"/>
      <w:szCs w:val="24"/>
      <w:lang w:val="es-BO" w:eastAsia="es-ES"/>
    </w:rPr>
  </w:style>
  <w:style w:type="paragraph" w:styleId="Continuarlista5">
    <w:name w:val="List Continue 5"/>
    <w:basedOn w:val="Normal"/>
    <w:rsid w:val="00B97BE4"/>
    <w:pPr>
      <w:spacing w:after="120"/>
      <w:ind w:left="1415"/>
    </w:pPr>
    <w:rPr>
      <w:sz w:val="24"/>
      <w:szCs w:val="24"/>
      <w:lang w:val="es-BO" w:eastAsia="es-ES"/>
    </w:rPr>
  </w:style>
  <w:style w:type="paragraph" w:customStyle="1" w:styleId="CM21">
    <w:name w:val="CM21"/>
    <w:basedOn w:val="Default"/>
    <w:next w:val="Default"/>
    <w:uiPriority w:val="99"/>
    <w:rsid w:val="00B97BE4"/>
    <w:pPr>
      <w:widowControl w:val="0"/>
    </w:pPr>
    <w:rPr>
      <w:rFonts w:ascii="Arial" w:hAnsi="Arial" w:cs="Arial"/>
      <w:color w:val="auto"/>
      <w:lang w:val="en-US" w:eastAsia="en-US"/>
    </w:rPr>
  </w:style>
  <w:style w:type="paragraph" w:customStyle="1" w:styleId="CM22">
    <w:name w:val="CM22"/>
    <w:basedOn w:val="Default"/>
    <w:next w:val="Default"/>
    <w:uiPriority w:val="99"/>
    <w:rsid w:val="00B97BE4"/>
    <w:pPr>
      <w:widowControl w:val="0"/>
    </w:pPr>
    <w:rPr>
      <w:rFonts w:ascii="Arial" w:hAnsi="Arial" w:cs="Arial"/>
      <w:color w:val="auto"/>
      <w:lang w:val="en-US" w:eastAsia="en-US"/>
    </w:rPr>
  </w:style>
  <w:style w:type="character" w:customStyle="1" w:styleId="std1">
    <w:name w:val="std1"/>
    <w:rsid w:val="00B97BE4"/>
    <w:rPr>
      <w:rFonts w:ascii="Arial" w:hAnsi="Arial" w:cs="Arial" w:hint="default"/>
      <w:sz w:val="24"/>
      <w:szCs w:val="24"/>
    </w:rPr>
  </w:style>
  <w:style w:type="character" w:customStyle="1" w:styleId="gl1">
    <w:name w:val="gl1"/>
    <w:rsid w:val="00B97BE4"/>
    <w:rPr>
      <w:color w:val="767676"/>
    </w:rPr>
  </w:style>
  <w:style w:type="paragraph" w:customStyle="1" w:styleId="ListParagraph1">
    <w:name w:val="List Paragraph1"/>
    <w:basedOn w:val="Normal"/>
    <w:uiPriority w:val="34"/>
    <w:qFormat/>
    <w:rsid w:val="00B97BE4"/>
    <w:pPr>
      <w:widowControl w:val="0"/>
      <w:autoSpaceDE w:val="0"/>
      <w:autoSpaceDN w:val="0"/>
      <w:ind w:left="720"/>
      <w:contextualSpacing/>
    </w:pPr>
    <w:rPr>
      <w:sz w:val="24"/>
      <w:szCs w:val="24"/>
      <w:lang w:val="en-US" w:eastAsia="es-ES"/>
    </w:rPr>
  </w:style>
  <w:style w:type="table" w:customStyle="1" w:styleId="Sombreadoclaro-nfasis111">
    <w:name w:val="Sombreado claro - Énfasis 111"/>
    <w:basedOn w:val="Tablanormal"/>
    <w:uiPriority w:val="60"/>
    <w:rsid w:val="00B97BE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55">
    <w:name w:val="CM55"/>
    <w:basedOn w:val="Normal"/>
    <w:next w:val="Normal"/>
    <w:rsid w:val="00B97BE4"/>
    <w:pPr>
      <w:widowControl w:val="0"/>
      <w:autoSpaceDE w:val="0"/>
      <w:autoSpaceDN w:val="0"/>
      <w:adjustRightInd w:val="0"/>
      <w:spacing w:after="243"/>
    </w:pPr>
    <w:rPr>
      <w:rFonts w:ascii="Verdana" w:hAnsi="Verdana" w:cs="Verdana"/>
      <w:sz w:val="24"/>
      <w:szCs w:val="24"/>
      <w:lang w:eastAsia="es-ES"/>
    </w:rPr>
  </w:style>
  <w:style w:type="paragraph" w:customStyle="1" w:styleId="1">
    <w:name w:val="1"/>
    <w:basedOn w:val="Normal"/>
    <w:next w:val="Normal"/>
    <w:link w:val="PuestoCar"/>
    <w:qFormat/>
    <w:rsid w:val="00B97BE4"/>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97BE4"/>
    <w:rPr>
      <w:rFonts w:ascii="Calibri Light" w:hAnsi="Calibri Light"/>
      <w:b/>
      <w:bCs/>
      <w:kern w:val="28"/>
      <w:sz w:val="32"/>
      <w:szCs w:val="32"/>
      <w:lang w:val="x-none" w:eastAsia="x-none"/>
    </w:rPr>
  </w:style>
  <w:style w:type="paragraph" w:customStyle="1" w:styleId="Style3">
    <w:name w:val="Style3"/>
    <w:basedOn w:val="Normal"/>
    <w:uiPriority w:val="99"/>
    <w:rsid w:val="00B97B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BE4"/>
    <w:rPr>
      <w:rFonts w:ascii="Times New Roman" w:hAnsi="Times New Roman" w:cs="Times New Roman"/>
      <w:sz w:val="18"/>
      <w:szCs w:val="18"/>
    </w:rPr>
  </w:style>
  <w:style w:type="paragraph" w:styleId="Saludo">
    <w:name w:val="Salutation"/>
    <w:basedOn w:val="Normal"/>
    <w:next w:val="Normal"/>
    <w:link w:val="SaludoCar"/>
    <w:uiPriority w:val="99"/>
    <w:unhideWhenUsed/>
    <w:rsid w:val="00B97BE4"/>
    <w:rPr>
      <w:rFonts w:ascii="Verdana" w:hAnsi="Verdana"/>
      <w:sz w:val="16"/>
      <w:szCs w:val="16"/>
      <w:lang w:eastAsia="es-ES"/>
    </w:rPr>
  </w:style>
  <w:style w:type="character" w:customStyle="1" w:styleId="SaludoCar">
    <w:name w:val="Saludo Car"/>
    <w:basedOn w:val="Fuentedeprrafopredeter"/>
    <w:link w:val="Saludo"/>
    <w:uiPriority w:val="99"/>
    <w:rsid w:val="00B97BE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97B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BE4"/>
    <w:rPr>
      <w:rFonts w:ascii="Verdana" w:hAnsi="Verdana"/>
      <w:sz w:val="16"/>
      <w:szCs w:val="16"/>
      <w:lang w:val="es-ES" w:eastAsia="es-ES"/>
    </w:rPr>
  </w:style>
  <w:style w:type="character" w:customStyle="1" w:styleId="AsuntodelcomentarioCar1">
    <w:name w:val="Asunto del comentario Car1"/>
    <w:uiPriority w:val="99"/>
    <w:semiHidden/>
    <w:rsid w:val="00B97BE4"/>
    <w:rPr>
      <w:rFonts w:ascii="Calibri" w:eastAsia="Times New Roman" w:hAnsi="Calibri" w:cs="Times New Roman"/>
      <w:b/>
      <w:bCs/>
      <w:sz w:val="20"/>
      <w:szCs w:val="20"/>
      <w:lang w:val="es-ES"/>
    </w:rPr>
  </w:style>
  <w:style w:type="paragraph" w:customStyle="1" w:styleId="TITULOGENERAL1">
    <w:name w:val="TITULO GENERAL 1"/>
    <w:basedOn w:val="Ttulo"/>
    <w:qFormat/>
    <w:rsid w:val="00B97BE4"/>
    <w:pPr>
      <w:numPr>
        <w:numId w:val="26"/>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97BE4"/>
    <w:pPr>
      <w:numPr>
        <w:ilvl w:val="1"/>
      </w:numPr>
    </w:pPr>
  </w:style>
  <w:style w:type="paragraph" w:customStyle="1" w:styleId="TITULOGENERAL3">
    <w:name w:val="TITULO GENERAL 3"/>
    <w:basedOn w:val="TITULOGENERAL2"/>
    <w:link w:val="TITULOGENERAL3Char"/>
    <w:qFormat/>
    <w:rsid w:val="00B97BE4"/>
    <w:pPr>
      <w:numPr>
        <w:ilvl w:val="2"/>
      </w:numPr>
    </w:pPr>
  </w:style>
  <w:style w:type="character" w:customStyle="1" w:styleId="TITULOGENERAL3Char">
    <w:name w:val="TITULO GENERAL 3 Char"/>
    <w:link w:val="TITULOGENERAL3"/>
    <w:rsid w:val="00B97BE4"/>
    <w:rPr>
      <w:rFonts w:ascii="Arial" w:hAnsi="Arial"/>
      <w:b/>
      <w:bCs/>
      <w:kern w:val="28"/>
      <w:sz w:val="22"/>
      <w:szCs w:val="32"/>
      <w:lang w:val="es-VE" w:eastAsia="en-US"/>
    </w:rPr>
  </w:style>
  <w:style w:type="numbering" w:customStyle="1" w:styleId="Sinlista2">
    <w:name w:val="Sin lista2"/>
    <w:next w:val="Sinlista"/>
    <w:uiPriority w:val="99"/>
    <w:semiHidden/>
    <w:unhideWhenUsed/>
    <w:rsid w:val="00B97BE4"/>
  </w:style>
  <w:style w:type="table" w:customStyle="1" w:styleId="Tablaconcuadrcula2">
    <w:name w:val="Tabla con cuadrícula2"/>
    <w:basedOn w:val="Tablanormal"/>
    <w:next w:val="Tablaconcuadrcula"/>
    <w:rsid w:val="00B97BE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7A39C3"/>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 Car1"/>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 Car1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11">
    <w:name w:val="Estilo11"/>
    <w:uiPriority w:val="99"/>
    <w:rsid w:val="00B97BE4"/>
    <w:pPr>
      <w:numPr>
        <w:numId w:val="5"/>
      </w:numPr>
    </w:pPr>
  </w:style>
  <w:style w:type="paragraph" w:customStyle="1" w:styleId="CM50">
    <w:name w:val="CM50"/>
    <w:basedOn w:val="Default"/>
    <w:next w:val="Default"/>
    <w:uiPriority w:val="99"/>
    <w:rsid w:val="00B97BE4"/>
    <w:pPr>
      <w:widowControl w:val="0"/>
    </w:pPr>
    <w:rPr>
      <w:rFonts w:ascii="Arial" w:hAnsi="Arial" w:cs="Arial"/>
      <w:color w:val="auto"/>
    </w:rPr>
  </w:style>
  <w:style w:type="paragraph" w:customStyle="1" w:styleId="Para2">
    <w:name w:val="Para2"/>
    <w:basedOn w:val="Normal"/>
    <w:next w:val="Ttulo2"/>
    <w:rsid w:val="00B97BE4"/>
    <w:pPr>
      <w:spacing w:after="240"/>
      <w:ind w:firstLine="720"/>
      <w:jc w:val="both"/>
    </w:pPr>
    <w:rPr>
      <w:sz w:val="24"/>
      <w:lang w:val="en-US"/>
    </w:rPr>
  </w:style>
  <w:style w:type="table" w:styleId="Tablaconcolumnas1">
    <w:name w:val="Table Columns 1"/>
    <w:basedOn w:val="Tablanormal"/>
    <w:rsid w:val="00B97BE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B97B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B97BE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B97BE4"/>
    <w:pPr>
      <w:widowControl w:val="0"/>
    </w:pPr>
    <w:rPr>
      <w:rFonts w:ascii="Arial" w:hAnsi="Arial" w:cs="Arial"/>
      <w:color w:val="auto"/>
      <w:lang w:val="es-BO" w:eastAsia="es-BO"/>
    </w:rPr>
  </w:style>
  <w:style w:type="paragraph" w:customStyle="1" w:styleId="CM5">
    <w:name w:val="CM5"/>
    <w:basedOn w:val="Default"/>
    <w:next w:val="Default"/>
    <w:uiPriority w:val="99"/>
    <w:rsid w:val="00B97BE4"/>
    <w:pPr>
      <w:widowControl w:val="0"/>
    </w:pPr>
    <w:rPr>
      <w:rFonts w:ascii="Arial" w:hAnsi="Arial" w:cs="Arial"/>
      <w:color w:val="auto"/>
      <w:lang w:val="es-BO" w:eastAsia="es-BO"/>
    </w:rPr>
  </w:style>
  <w:style w:type="paragraph" w:styleId="TDC4">
    <w:name w:val="toc 4"/>
    <w:basedOn w:val="Normal"/>
    <w:next w:val="Normal"/>
    <w:autoRedefine/>
    <w:unhideWhenUsed/>
    <w:rsid w:val="00B97BE4"/>
    <w:pPr>
      <w:spacing w:after="100" w:line="276" w:lineRule="auto"/>
      <w:ind w:left="660"/>
    </w:pPr>
    <w:rPr>
      <w:rFonts w:ascii="Calibri" w:hAnsi="Calibri"/>
      <w:sz w:val="22"/>
      <w:szCs w:val="22"/>
      <w:lang w:val="es-BO" w:eastAsia="es-BO"/>
    </w:rPr>
  </w:style>
  <w:style w:type="paragraph" w:styleId="TDC5">
    <w:name w:val="toc 5"/>
    <w:basedOn w:val="Normal"/>
    <w:next w:val="Normal"/>
    <w:autoRedefine/>
    <w:unhideWhenUsed/>
    <w:rsid w:val="00B97BE4"/>
    <w:pPr>
      <w:spacing w:after="100" w:line="276" w:lineRule="auto"/>
      <w:ind w:left="880"/>
    </w:pPr>
    <w:rPr>
      <w:rFonts w:ascii="Calibri" w:hAnsi="Calibri"/>
      <w:sz w:val="22"/>
      <w:szCs w:val="22"/>
      <w:lang w:val="es-BO" w:eastAsia="es-BO"/>
    </w:rPr>
  </w:style>
  <w:style w:type="paragraph" w:styleId="TDC6">
    <w:name w:val="toc 6"/>
    <w:basedOn w:val="Normal"/>
    <w:next w:val="Normal"/>
    <w:autoRedefine/>
    <w:unhideWhenUsed/>
    <w:rsid w:val="00B97BE4"/>
    <w:pPr>
      <w:spacing w:after="100" w:line="276" w:lineRule="auto"/>
      <w:ind w:left="1100"/>
    </w:pPr>
    <w:rPr>
      <w:rFonts w:ascii="Calibri" w:hAnsi="Calibri"/>
      <w:sz w:val="22"/>
      <w:szCs w:val="22"/>
      <w:lang w:val="es-BO" w:eastAsia="es-BO"/>
    </w:rPr>
  </w:style>
  <w:style w:type="paragraph" w:styleId="TDC7">
    <w:name w:val="toc 7"/>
    <w:basedOn w:val="Normal"/>
    <w:next w:val="Normal"/>
    <w:autoRedefine/>
    <w:unhideWhenUsed/>
    <w:rsid w:val="00B97BE4"/>
    <w:pPr>
      <w:spacing w:after="100" w:line="276" w:lineRule="auto"/>
      <w:ind w:left="1320"/>
    </w:pPr>
    <w:rPr>
      <w:rFonts w:ascii="Calibri" w:hAnsi="Calibri"/>
      <w:sz w:val="22"/>
      <w:szCs w:val="22"/>
      <w:lang w:val="es-BO" w:eastAsia="es-BO"/>
    </w:rPr>
  </w:style>
  <w:style w:type="paragraph" w:styleId="TDC8">
    <w:name w:val="toc 8"/>
    <w:basedOn w:val="Normal"/>
    <w:next w:val="Normal"/>
    <w:autoRedefine/>
    <w:unhideWhenUsed/>
    <w:rsid w:val="00B97BE4"/>
    <w:pPr>
      <w:spacing w:after="100" w:line="276" w:lineRule="auto"/>
      <w:ind w:left="1540"/>
    </w:pPr>
    <w:rPr>
      <w:rFonts w:ascii="Calibri" w:hAnsi="Calibri"/>
      <w:sz w:val="22"/>
      <w:szCs w:val="22"/>
      <w:lang w:val="es-BO" w:eastAsia="es-BO"/>
    </w:rPr>
  </w:style>
  <w:style w:type="paragraph" w:styleId="TDC9">
    <w:name w:val="toc 9"/>
    <w:basedOn w:val="Normal"/>
    <w:next w:val="Normal"/>
    <w:autoRedefine/>
    <w:unhideWhenUsed/>
    <w:rsid w:val="00B97BE4"/>
    <w:pPr>
      <w:spacing w:after="100" w:line="276" w:lineRule="auto"/>
      <w:ind w:left="1760"/>
    </w:pPr>
    <w:rPr>
      <w:rFonts w:ascii="Calibri" w:hAnsi="Calibri"/>
      <w:sz w:val="22"/>
      <w:szCs w:val="22"/>
      <w:lang w:val="es-BO" w:eastAsia="es-BO"/>
    </w:rPr>
  </w:style>
  <w:style w:type="paragraph" w:customStyle="1" w:styleId="font5">
    <w:name w:val="font5"/>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7">
    <w:name w:val="font7"/>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8">
    <w:name w:val="font8"/>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9">
    <w:name w:val="font9"/>
    <w:basedOn w:val="Normal"/>
    <w:rsid w:val="00B97BE4"/>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B97BE4"/>
    <w:pPr>
      <w:spacing w:before="100" w:beforeAutospacing="1" w:after="100" w:afterAutospacing="1"/>
    </w:pPr>
    <w:rPr>
      <w:rFonts w:ascii="Calibri" w:hAnsi="Calibri"/>
      <w:color w:val="000000"/>
      <w:sz w:val="18"/>
      <w:szCs w:val="18"/>
      <w:lang w:eastAsia="es-ES"/>
    </w:rPr>
  </w:style>
  <w:style w:type="paragraph" w:customStyle="1" w:styleId="font11">
    <w:name w:val="font11"/>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12">
    <w:name w:val="font12"/>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13">
    <w:name w:val="font13"/>
    <w:basedOn w:val="Normal"/>
    <w:rsid w:val="00B97BE4"/>
    <w:pPr>
      <w:spacing w:before="100" w:beforeAutospacing="1" w:after="100" w:afterAutospacing="1"/>
    </w:pPr>
    <w:rPr>
      <w:rFonts w:ascii="Calibri" w:hAnsi="Calibri"/>
      <w:i/>
      <w:iCs/>
      <w:sz w:val="18"/>
      <w:szCs w:val="18"/>
      <w:lang w:eastAsia="es-ES"/>
    </w:rPr>
  </w:style>
  <w:style w:type="paragraph" w:customStyle="1" w:styleId="xl82">
    <w:name w:val="xl82"/>
    <w:basedOn w:val="Normal"/>
    <w:rsid w:val="00B97BE4"/>
    <w:pPr>
      <w:spacing w:before="100" w:beforeAutospacing="1" w:after="100" w:afterAutospacing="1"/>
      <w:jc w:val="center"/>
      <w:textAlignment w:val="center"/>
    </w:pPr>
    <w:rPr>
      <w:sz w:val="18"/>
      <w:szCs w:val="18"/>
      <w:lang w:eastAsia="es-ES"/>
    </w:rPr>
  </w:style>
  <w:style w:type="paragraph" w:customStyle="1" w:styleId="xl83">
    <w:name w:val="xl83"/>
    <w:basedOn w:val="Normal"/>
    <w:rsid w:val="00B97BE4"/>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B97BE4"/>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B97BE4"/>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B97BE4"/>
    <w:pPr>
      <w:spacing w:before="100" w:beforeAutospacing="1" w:after="100" w:afterAutospacing="1"/>
    </w:pPr>
    <w:rPr>
      <w:sz w:val="19"/>
      <w:szCs w:val="19"/>
      <w:lang w:eastAsia="es-ES"/>
    </w:rPr>
  </w:style>
  <w:style w:type="paragraph" w:customStyle="1" w:styleId="xl87">
    <w:name w:val="xl8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B97BE4"/>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B97BE4"/>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B97BE4"/>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B97BE4"/>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B97BE4"/>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B97BE4"/>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B97BE4"/>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B97BE4"/>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B97BE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B97BE4"/>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B97BE4"/>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B97BE4"/>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B97BE4"/>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B97BE4"/>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B97BE4"/>
    <w:pPr>
      <w:pBdr>
        <w:bottom w:val="single" w:sz="4" w:space="0" w:color="auto"/>
        <w:right w:val="single" w:sz="4" w:space="0" w:color="auto"/>
      </w:pBdr>
      <w:spacing w:before="100" w:beforeAutospacing="1" w:after="100" w:afterAutospacing="1"/>
    </w:pPr>
    <w:rPr>
      <w:i/>
      <w:iCs/>
      <w:sz w:val="18"/>
      <w:szCs w:val="18"/>
      <w:lang w:eastAsia="es-ES"/>
    </w:rPr>
  </w:style>
  <w:style w:type="paragraph" w:customStyle="1" w:styleId="xl107">
    <w:name w:val="xl107"/>
    <w:basedOn w:val="Normal"/>
    <w:rsid w:val="00B97BE4"/>
    <w:pPr>
      <w:pBdr>
        <w:left w:val="single" w:sz="4" w:space="0" w:color="auto"/>
      </w:pBdr>
      <w:spacing w:before="100" w:beforeAutospacing="1" w:after="100" w:afterAutospacing="1"/>
    </w:pPr>
    <w:rPr>
      <w:rFonts w:ascii="Calibri" w:hAnsi="Calibri"/>
      <w:i/>
      <w:iCs/>
      <w:sz w:val="18"/>
      <w:szCs w:val="18"/>
      <w:lang w:eastAsia="es-ES"/>
    </w:rPr>
  </w:style>
  <w:style w:type="paragraph" w:customStyle="1" w:styleId="xl108">
    <w:name w:val="xl108"/>
    <w:basedOn w:val="Normal"/>
    <w:rsid w:val="00B97BE4"/>
    <w:pPr>
      <w:pBdr>
        <w:left w:val="single" w:sz="4" w:space="0" w:color="auto"/>
        <w:right w:val="single" w:sz="4" w:space="0" w:color="auto"/>
      </w:pBdr>
      <w:spacing w:before="100" w:beforeAutospacing="1" w:after="100" w:afterAutospacing="1"/>
    </w:pPr>
    <w:rPr>
      <w:rFonts w:ascii="Calibri" w:hAnsi="Calibri"/>
      <w:i/>
      <w:iCs/>
      <w:sz w:val="18"/>
      <w:szCs w:val="18"/>
      <w:lang w:eastAsia="es-ES"/>
    </w:rPr>
  </w:style>
  <w:style w:type="paragraph" w:customStyle="1" w:styleId="xl109">
    <w:name w:val="xl109"/>
    <w:basedOn w:val="Normal"/>
    <w:rsid w:val="00B97BE4"/>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B97BE4"/>
    <w:pPr>
      <w:pBdr>
        <w:top w:val="single" w:sz="4" w:space="0" w:color="auto"/>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3">
    <w:name w:val="xl113"/>
    <w:basedOn w:val="Normal"/>
    <w:rsid w:val="00B97BE4"/>
    <w:pPr>
      <w:pBdr>
        <w:top w:val="single" w:sz="4" w:space="0" w:color="auto"/>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4">
    <w:name w:val="xl114"/>
    <w:basedOn w:val="Normal"/>
    <w:rsid w:val="00B97BE4"/>
    <w:pPr>
      <w:pBdr>
        <w:top w:val="single" w:sz="4" w:space="0" w:color="auto"/>
        <w:left w:val="single" w:sz="4" w:space="0" w:color="auto"/>
      </w:pBdr>
      <w:spacing w:before="100" w:beforeAutospacing="1" w:after="100" w:afterAutospacing="1"/>
      <w:jc w:val="both"/>
      <w:textAlignment w:val="center"/>
    </w:pPr>
    <w:rPr>
      <w:i/>
      <w:iCs/>
      <w:sz w:val="18"/>
      <w:szCs w:val="18"/>
      <w:lang w:eastAsia="es-ES"/>
    </w:rPr>
  </w:style>
  <w:style w:type="paragraph" w:customStyle="1" w:styleId="xl115">
    <w:name w:val="xl115"/>
    <w:basedOn w:val="Normal"/>
    <w:rsid w:val="00B97BE4"/>
    <w:pPr>
      <w:pBdr>
        <w:top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6">
    <w:name w:val="xl116"/>
    <w:basedOn w:val="Normal"/>
    <w:rsid w:val="00B97BE4"/>
    <w:pPr>
      <w:pBdr>
        <w:left w:val="single" w:sz="4" w:space="0" w:color="auto"/>
      </w:pBdr>
      <w:spacing w:before="100" w:beforeAutospacing="1" w:after="100" w:afterAutospacing="1"/>
      <w:jc w:val="both"/>
      <w:textAlignment w:val="center"/>
    </w:pPr>
    <w:rPr>
      <w:i/>
      <w:iCs/>
      <w:sz w:val="18"/>
      <w:szCs w:val="18"/>
      <w:lang w:eastAsia="es-ES"/>
    </w:rPr>
  </w:style>
  <w:style w:type="paragraph" w:customStyle="1" w:styleId="xl117">
    <w:name w:val="xl117"/>
    <w:basedOn w:val="Normal"/>
    <w:rsid w:val="00B97BE4"/>
    <w:pPr>
      <w:pBdr>
        <w:right w:val="single" w:sz="4" w:space="0" w:color="auto"/>
      </w:pBdr>
      <w:spacing w:before="100" w:beforeAutospacing="1" w:after="100" w:afterAutospacing="1"/>
      <w:jc w:val="both"/>
      <w:textAlignment w:val="center"/>
    </w:pPr>
    <w:rPr>
      <w:i/>
      <w:iCs/>
      <w:sz w:val="18"/>
      <w:szCs w:val="18"/>
      <w:lang w:eastAsia="es-ES"/>
    </w:rPr>
  </w:style>
  <w:style w:type="paragraph" w:customStyle="1" w:styleId="xl118">
    <w:name w:val="xl118"/>
    <w:basedOn w:val="Normal"/>
    <w:rsid w:val="00B97BE4"/>
    <w:pPr>
      <w:pBdr>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9">
    <w:name w:val="xl119"/>
    <w:basedOn w:val="Normal"/>
    <w:rsid w:val="00B97BE4"/>
    <w:pPr>
      <w:pBdr>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20">
    <w:name w:val="xl120"/>
    <w:basedOn w:val="Normal"/>
    <w:rsid w:val="00B97BE4"/>
    <w:pPr>
      <w:pBdr>
        <w:left w:val="single" w:sz="4" w:space="0" w:color="auto"/>
        <w:bottom w:val="single" w:sz="4" w:space="0" w:color="auto"/>
      </w:pBdr>
      <w:spacing w:before="100" w:beforeAutospacing="1" w:after="100" w:afterAutospacing="1"/>
      <w:jc w:val="center"/>
      <w:textAlignment w:val="center"/>
    </w:pPr>
    <w:rPr>
      <w:i/>
      <w:iCs/>
      <w:sz w:val="18"/>
      <w:szCs w:val="18"/>
      <w:lang w:eastAsia="es-ES"/>
    </w:rPr>
  </w:style>
  <w:style w:type="paragraph" w:customStyle="1" w:styleId="xl121">
    <w:name w:val="xl121"/>
    <w:basedOn w:val="Normal"/>
    <w:rsid w:val="00B97BE4"/>
    <w:pPr>
      <w:pBdr>
        <w:bottom w:val="single" w:sz="4" w:space="0" w:color="auto"/>
        <w:right w:val="single" w:sz="4" w:space="0" w:color="auto"/>
      </w:pBdr>
      <w:spacing w:before="100" w:beforeAutospacing="1" w:after="100" w:afterAutospacing="1"/>
      <w:jc w:val="center"/>
      <w:textAlignment w:val="center"/>
    </w:pPr>
    <w:rPr>
      <w:i/>
      <w:iCs/>
      <w:sz w:val="18"/>
      <w:szCs w:val="18"/>
      <w:lang w:eastAsia="es-ES"/>
    </w:rPr>
  </w:style>
  <w:style w:type="paragraph" w:customStyle="1" w:styleId="xl122">
    <w:name w:val="xl122"/>
    <w:basedOn w:val="Normal"/>
    <w:rsid w:val="00B97BE4"/>
    <w:pPr>
      <w:pBdr>
        <w:left w:val="single" w:sz="4" w:space="0" w:color="auto"/>
      </w:pBdr>
      <w:spacing w:before="100" w:beforeAutospacing="1" w:after="100" w:afterAutospacing="1"/>
    </w:pPr>
    <w:rPr>
      <w:rFonts w:ascii="Calibri" w:hAnsi="Calibri"/>
      <w:b/>
      <w:bCs/>
      <w:i/>
      <w:iCs/>
      <w:sz w:val="18"/>
      <w:szCs w:val="18"/>
      <w:u w:val="single"/>
      <w:lang w:eastAsia="es-ES"/>
    </w:rPr>
  </w:style>
  <w:style w:type="paragraph" w:customStyle="1" w:styleId="xl123">
    <w:name w:val="xl123"/>
    <w:basedOn w:val="Normal"/>
    <w:rsid w:val="00B97BE4"/>
    <w:pPr>
      <w:spacing w:before="100" w:beforeAutospacing="1" w:after="100" w:afterAutospacing="1"/>
    </w:pPr>
    <w:rPr>
      <w:rFonts w:ascii="Calibri" w:hAnsi="Calibri"/>
      <w:b/>
      <w:bCs/>
      <w:i/>
      <w:iCs/>
      <w:sz w:val="18"/>
      <w:szCs w:val="18"/>
      <w:u w:val="single"/>
      <w:lang w:eastAsia="es-ES"/>
    </w:rPr>
  </w:style>
  <w:style w:type="paragraph" w:customStyle="1" w:styleId="xl124">
    <w:name w:val="xl124"/>
    <w:basedOn w:val="Normal"/>
    <w:rsid w:val="00B97BE4"/>
    <w:pPr>
      <w:pBdr>
        <w:left w:val="single" w:sz="4" w:space="0" w:color="auto"/>
      </w:pBdr>
      <w:spacing w:before="100" w:beforeAutospacing="1" w:after="100" w:afterAutospacing="1"/>
    </w:pPr>
    <w:rPr>
      <w:rFonts w:ascii="Calibri" w:hAnsi="Calibri"/>
      <w:b/>
      <w:bCs/>
      <w:i/>
      <w:iCs/>
      <w:sz w:val="18"/>
      <w:szCs w:val="18"/>
      <w:lang w:eastAsia="es-ES"/>
    </w:rPr>
  </w:style>
  <w:style w:type="paragraph" w:customStyle="1" w:styleId="xl125">
    <w:name w:val="xl125"/>
    <w:basedOn w:val="Normal"/>
    <w:rsid w:val="00B97BE4"/>
    <w:pPr>
      <w:spacing w:before="100" w:beforeAutospacing="1" w:after="100" w:afterAutospacing="1"/>
    </w:pPr>
    <w:rPr>
      <w:rFonts w:ascii="Calibri" w:hAnsi="Calibri"/>
      <w:b/>
      <w:bCs/>
      <w:i/>
      <w:iCs/>
      <w:sz w:val="18"/>
      <w:szCs w:val="18"/>
      <w:lang w:eastAsia="es-ES"/>
    </w:rPr>
  </w:style>
  <w:style w:type="paragraph" w:customStyle="1" w:styleId="xl126">
    <w:name w:val="xl126"/>
    <w:basedOn w:val="Normal"/>
    <w:rsid w:val="00B97BE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7">
    <w:name w:val="xl127"/>
    <w:basedOn w:val="Normal"/>
    <w:rsid w:val="00B97BE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8">
    <w:name w:val="xl128"/>
    <w:basedOn w:val="Normal"/>
    <w:rsid w:val="00B97BE4"/>
    <w:pPr>
      <w:pBdr>
        <w:left w:val="single" w:sz="4" w:space="20" w:color="auto"/>
      </w:pBdr>
      <w:spacing w:before="100" w:beforeAutospacing="1" w:after="100" w:afterAutospacing="1"/>
      <w:ind w:firstLineChars="300" w:firstLine="300"/>
      <w:textAlignment w:val="center"/>
    </w:pPr>
    <w:rPr>
      <w:i/>
      <w:iCs/>
      <w:sz w:val="18"/>
      <w:szCs w:val="18"/>
      <w:lang w:eastAsia="es-ES"/>
    </w:rPr>
  </w:style>
  <w:style w:type="paragraph" w:customStyle="1" w:styleId="xl129">
    <w:name w:val="xl129"/>
    <w:basedOn w:val="Normal"/>
    <w:rsid w:val="00B97BE4"/>
    <w:pPr>
      <w:pBdr>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0">
    <w:name w:val="xl130"/>
    <w:basedOn w:val="Normal"/>
    <w:rsid w:val="00B97BE4"/>
    <w:pPr>
      <w:pBdr>
        <w:left w:val="single" w:sz="4" w:space="20" w:color="auto"/>
        <w:bottom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1">
    <w:name w:val="xl131"/>
    <w:basedOn w:val="Normal"/>
    <w:rsid w:val="00B97BE4"/>
    <w:pPr>
      <w:pBdr>
        <w:bottom w:val="single" w:sz="4" w:space="0" w:color="auto"/>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CM12">
    <w:name w:val="CM12"/>
    <w:basedOn w:val="Normal"/>
    <w:next w:val="Normal"/>
    <w:rsid w:val="00B97BE4"/>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7BE4"/>
    <w:pPr>
      <w:widowControl w:val="0"/>
    </w:pPr>
    <w:rPr>
      <w:rFonts w:ascii="Verdana" w:hAnsi="Verdana" w:cs="Times New Roman"/>
      <w:color w:val="auto"/>
    </w:rPr>
  </w:style>
  <w:style w:type="paragraph" w:customStyle="1" w:styleId="CM8">
    <w:name w:val="CM8"/>
    <w:basedOn w:val="Default"/>
    <w:next w:val="Default"/>
    <w:uiPriority w:val="99"/>
    <w:rsid w:val="00B97BE4"/>
    <w:pPr>
      <w:widowControl w:val="0"/>
      <w:spacing w:line="246" w:lineRule="atLeast"/>
    </w:pPr>
    <w:rPr>
      <w:rFonts w:ascii="Verdana" w:hAnsi="Verdana" w:cs="Times New Roman"/>
      <w:color w:val="auto"/>
    </w:rPr>
  </w:style>
  <w:style w:type="paragraph" w:customStyle="1" w:styleId="CM14">
    <w:name w:val="CM14"/>
    <w:basedOn w:val="Default"/>
    <w:next w:val="Default"/>
    <w:rsid w:val="00B97BE4"/>
    <w:pPr>
      <w:widowControl w:val="0"/>
    </w:pPr>
    <w:rPr>
      <w:rFonts w:ascii="Verdana" w:hAnsi="Verdana" w:cs="Times New Roman"/>
      <w:color w:val="auto"/>
    </w:rPr>
  </w:style>
  <w:style w:type="paragraph" w:styleId="Epgrafe">
    <w:name w:val="caption"/>
    <w:basedOn w:val="Normal"/>
    <w:next w:val="Normal"/>
    <w:uiPriority w:val="35"/>
    <w:unhideWhenUsed/>
    <w:qFormat/>
    <w:rsid w:val="00B97BE4"/>
    <w:pPr>
      <w:spacing w:after="200"/>
    </w:pPr>
    <w:rPr>
      <w:b/>
      <w:bCs/>
      <w:color w:val="4F81BD"/>
      <w:sz w:val="18"/>
      <w:szCs w:val="18"/>
      <w:lang w:val="es-BO" w:eastAsia="es-ES"/>
    </w:rPr>
  </w:style>
  <w:style w:type="paragraph" w:customStyle="1" w:styleId="xl132">
    <w:name w:val="xl132"/>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3">
    <w:name w:val="xl133"/>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18"/>
      <w:szCs w:val="18"/>
      <w:lang w:val="es-BO" w:eastAsia="es-BO"/>
    </w:rPr>
  </w:style>
  <w:style w:type="paragraph" w:customStyle="1" w:styleId="xl134">
    <w:name w:val="xl134"/>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5">
    <w:name w:val="xl135"/>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6">
    <w:name w:val="xl136"/>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7">
    <w:name w:val="xl13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38">
    <w:name w:val="xl13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9">
    <w:name w:val="xl13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140">
    <w:name w:val="xl140"/>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1">
    <w:name w:val="xl141"/>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2">
    <w:name w:val="xl142"/>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3">
    <w:name w:val="xl14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4">
    <w:name w:val="xl144"/>
    <w:basedOn w:val="Normal"/>
    <w:rsid w:val="00B97BE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5">
    <w:name w:val="xl145"/>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146">
    <w:name w:val="xl146"/>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BO" w:eastAsia="es-BO"/>
    </w:rPr>
  </w:style>
  <w:style w:type="paragraph" w:customStyle="1" w:styleId="xl147">
    <w:name w:val="xl147"/>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8">
    <w:name w:val="xl14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9">
    <w:name w:val="xl149"/>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BO" w:eastAsia="es-BO"/>
    </w:rPr>
  </w:style>
  <w:style w:type="paragraph" w:customStyle="1" w:styleId="xl150">
    <w:name w:val="xl150"/>
    <w:basedOn w:val="Normal"/>
    <w:rsid w:val="00B97BE4"/>
    <w:pPr>
      <w:spacing w:before="100" w:beforeAutospacing="1" w:after="100" w:afterAutospacing="1"/>
      <w:jc w:val="center"/>
    </w:pPr>
    <w:rPr>
      <w:b/>
      <w:bCs/>
      <w:sz w:val="24"/>
      <w:szCs w:val="24"/>
      <w:lang w:val="es-BO" w:eastAsia="es-BO"/>
    </w:rPr>
  </w:style>
  <w:style w:type="paragraph" w:customStyle="1" w:styleId="xl151">
    <w:name w:val="xl151"/>
    <w:basedOn w:val="Normal"/>
    <w:rsid w:val="00B97BE4"/>
    <w:pPr>
      <w:pBdr>
        <w:top w:val="single" w:sz="4" w:space="0" w:color="auto"/>
        <w:left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2">
    <w:name w:val="xl152"/>
    <w:basedOn w:val="Normal"/>
    <w:rsid w:val="00B97BE4"/>
    <w:pPr>
      <w:pBdr>
        <w:top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3">
    <w:name w:val="xl153"/>
    <w:basedOn w:val="Normal"/>
    <w:rsid w:val="00B97BE4"/>
    <w:pPr>
      <w:pBdr>
        <w:top w:val="single" w:sz="4" w:space="0" w:color="auto"/>
        <w:bottom w:val="single" w:sz="4" w:space="0" w:color="auto"/>
        <w:right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4">
    <w:name w:val="xl154"/>
    <w:basedOn w:val="Normal"/>
    <w:rsid w:val="00B97BE4"/>
    <w:pPr>
      <w:pBdr>
        <w:left w:val="single" w:sz="4"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55">
    <w:name w:val="xl155"/>
    <w:basedOn w:val="Normal"/>
    <w:rsid w:val="00B97BE4"/>
    <w:pPr>
      <w:spacing w:before="100" w:beforeAutospacing="1" w:after="100" w:afterAutospacing="1"/>
      <w:jc w:val="center"/>
      <w:textAlignment w:val="center"/>
    </w:pPr>
    <w:rPr>
      <w:rFonts w:ascii="Verdana" w:hAnsi="Verdana"/>
      <w:sz w:val="18"/>
      <w:szCs w:val="18"/>
      <w:lang w:val="es-BO" w:eastAsia="es-BO"/>
    </w:rPr>
  </w:style>
  <w:style w:type="paragraph" w:customStyle="1" w:styleId="xl156">
    <w:name w:val="xl156"/>
    <w:basedOn w:val="Normal"/>
    <w:rsid w:val="00B97BE4"/>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7">
    <w:name w:val="xl157"/>
    <w:basedOn w:val="Normal"/>
    <w:rsid w:val="00B97BE4"/>
    <w:pPr>
      <w:pBdr>
        <w:top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8">
    <w:name w:val="xl158"/>
    <w:basedOn w:val="Normal"/>
    <w:rsid w:val="00B97BE4"/>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9">
    <w:name w:val="xl159"/>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0">
    <w:name w:val="xl160"/>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1">
    <w:name w:val="xl161"/>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2">
    <w:name w:val="xl162"/>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3">
    <w:name w:val="xl163"/>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4">
    <w:name w:val="xl164"/>
    <w:basedOn w:val="Normal"/>
    <w:rsid w:val="00B97BE4"/>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5">
    <w:name w:val="xl165"/>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6">
    <w:name w:val="xl166"/>
    <w:basedOn w:val="Normal"/>
    <w:rsid w:val="00B97BE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7">
    <w:name w:val="xl167"/>
    <w:basedOn w:val="Normal"/>
    <w:rsid w:val="00B97BE4"/>
    <w:pPr>
      <w:pBdr>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8">
    <w:name w:val="xl168"/>
    <w:basedOn w:val="Normal"/>
    <w:rsid w:val="00B97BE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9">
    <w:name w:val="xl169"/>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0">
    <w:name w:val="xl170"/>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1">
    <w:name w:val="xl171"/>
    <w:basedOn w:val="Normal"/>
    <w:rsid w:val="00B97BE4"/>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2">
    <w:name w:val="xl172"/>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3">
    <w:name w:val="xl17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4">
    <w:name w:val="xl174"/>
    <w:basedOn w:val="Normal"/>
    <w:rsid w:val="00B97BE4"/>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5">
    <w:name w:val="xl175"/>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6">
    <w:name w:val="xl176"/>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7">
    <w:name w:val="xl177"/>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8">
    <w:name w:val="xl178"/>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table" w:customStyle="1" w:styleId="Listaclara-nfasis111">
    <w:name w:val="Lista clara - Énfasis 111"/>
    <w:basedOn w:val="Tablanormal"/>
    <w:uiPriority w:val="61"/>
    <w:rsid w:val="00B97B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97BE4"/>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97BE4"/>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0">
    <w:name w:val="default"/>
    <w:basedOn w:val="Normal"/>
    <w:rsid w:val="00B97BE4"/>
    <w:rPr>
      <w:rFonts w:ascii="Verdana" w:eastAsia="Calibri" w:hAnsi="Verdana"/>
      <w:color w:val="000000"/>
      <w:sz w:val="24"/>
      <w:szCs w:val="24"/>
      <w:lang w:val="es-BO" w:eastAsia="es-BO"/>
    </w:rPr>
  </w:style>
  <w:style w:type="numbering" w:customStyle="1" w:styleId="Sinlista1">
    <w:name w:val="Sin lista1"/>
    <w:next w:val="Sinlista"/>
    <w:uiPriority w:val="99"/>
    <w:semiHidden/>
    <w:unhideWhenUsed/>
    <w:rsid w:val="00B97BE4"/>
  </w:style>
  <w:style w:type="paragraph" w:customStyle="1" w:styleId="TableParagraph">
    <w:name w:val="Table Paragraph"/>
    <w:basedOn w:val="Normal"/>
    <w:uiPriority w:val="1"/>
    <w:qFormat/>
    <w:rsid w:val="00B97BE4"/>
    <w:pPr>
      <w:widowControl w:val="0"/>
      <w:autoSpaceDE w:val="0"/>
      <w:autoSpaceDN w:val="0"/>
      <w:adjustRightInd w:val="0"/>
    </w:pPr>
    <w:rPr>
      <w:sz w:val="24"/>
      <w:szCs w:val="24"/>
      <w:lang w:val="es-BO" w:eastAsia="es-BO"/>
    </w:rPr>
  </w:style>
  <w:style w:type="table" w:customStyle="1" w:styleId="Tablaconcuadrcula10">
    <w:name w:val="Tabla con cuadrícula1"/>
    <w:basedOn w:val="Tablanormal"/>
    <w:next w:val="Tablaconcuadrcula"/>
    <w:rsid w:val="00B97B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B97BE4"/>
    <w:rPr>
      <w:rFonts w:ascii="EDKGCG+TimesNewRoman,Bold" w:hAnsi="EDKGCG+TimesNewRoman,Bold" w:cs="EDKGCG+TimesNewRoman,Bold"/>
      <w:color w:val="000000"/>
      <w:sz w:val="24"/>
      <w:szCs w:val="24"/>
      <w:lang w:val="es-ES" w:eastAsia="es-ES"/>
    </w:rPr>
  </w:style>
  <w:style w:type="paragraph" w:customStyle="1" w:styleId="Normal-sp">
    <w:name w:val="Normal-sp"/>
    <w:basedOn w:val="Normal"/>
    <w:rsid w:val="00B97BE4"/>
    <w:pPr>
      <w:spacing w:after="160"/>
    </w:pPr>
    <w:rPr>
      <w:rFonts w:ascii="Book Antiqua" w:hAnsi="Book Antiqua"/>
      <w:sz w:val="24"/>
      <w:lang w:val="es-ES_tradnl"/>
    </w:rPr>
  </w:style>
  <w:style w:type="paragraph" w:customStyle="1" w:styleId="Subtitle1">
    <w:name w:val="Subtitle1"/>
    <w:basedOn w:val="Normal"/>
    <w:next w:val="Normal-sp"/>
    <w:rsid w:val="00B97BE4"/>
    <w:pPr>
      <w:spacing w:before="240" w:after="240"/>
      <w:ind w:left="507" w:hanging="507"/>
    </w:pPr>
    <w:rPr>
      <w:rFonts w:ascii="Book Antiqua" w:hAnsi="Book Antiqua"/>
      <w:b/>
      <w:sz w:val="24"/>
      <w:u w:val="single"/>
      <w:lang w:val="es-ES_tradnl"/>
    </w:rPr>
  </w:style>
  <w:style w:type="paragraph" w:customStyle="1" w:styleId="Tit10">
    <w:name w:val="Tit 1"/>
    <w:basedOn w:val="Normal"/>
    <w:next w:val="Normal"/>
    <w:rsid w:val="00B97BE4"/>
    <w:pPr>
      <w:spacing w:line="200" w:lineRule="exact"/>
      <w:jc w:val="center"/>
    </w:pPr>
    <w:rPr>
      <w:rFonts w:ascii="Arial" w:hAnsi="Arial"/>
      <w:b/>
      <w:sz w:val="18"/>
      <w:lang w:val="es-ES_tradnl"/>
    </w:rPr>
  </w:style>
  <w:style w:type="paragraph" w:styleId="Lista">
    <w:name w:val="List"/>
    <w:basedOn w:val="Normal"/>
    <w:rsid w:val="00B97BE4"/>
    <w:pPr>
      <w:ind w:left="283" w:hanging="283"/>
    </w:pPr>
    <w:rPr>
      <w:sz w:val="24"/>
      <w:szCs w:val="24"/>
      <w:lang w:val="es-BO" w:eastAsia="es-ES"/>
    </w:rPr>
  </w:style>
  <w:style w:type="paragraph" w:styleId="Lista3">
    <w:name w:val="List 3"/>
    <w:basedOn w:val="Normal"/>
    <w:rsid w:val="00B97BE4"/>
    <w:pPr>
      <w:ind w:left="849" w:hanging="283"/>
    </w:pPr>
    <w:rPr>
      <w:sz w:val="24"/>
      <w:szCs w:val="24"/>
      <w:lang w:val="es-BO" w:eastAsia="es-ES"/>
    </w:rPr>
  </w:style>
  <w:style w:type="paragraph" w:styleId="Lista4">
    <w:name w:val="List 4"/>
    <w:basedOn w:val="Normal"/>
    <w:rsid w:val="00B97BE4"/>
    <w:pPr>
      <w:ind w:left="1132" w:hanging="283"/>
    </w:pPr>
    <w:rPr>
      <w:sz w:val="24"/>
      <w:szCs w:val="24"/>
      <w:lang w:val="es-BO" w:eastAsia="es-ES"/>
    </w:rPr>
  </w:style>
  <w:style w:type="paragraph" w:styleId="Lista5">
    <w:name w:val="List 5"/>
    <w:basedOn w:val="Normal"/>
    <w:rsid w:val="00B97BE4"/>
    <w:pPr>
      <w:ind w:left="1415" w:hanging="283"/>
    </w:pPr>
    <w:rPr>
      <w:sz w:val="24"/>
      <w:szCs w:val="24"/>
      <w:lang w:val="es-BO" w:eastAsia="es-ES"/>
    </w:rPr>
  </w:style>
  <w:style w:type="paragraph" w:styleId="Encabezadodemensaje">
    <w:name w:val="Message Header"/>
    <w:basedOn w:val="Normal"/>
    <w:link w:val="EncabezadodemensajeCar"/>
    <w:rsid w:val="00B97B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97BE4"/>
    <w:rPr>
      <w:rFonts w:ascii="Arial" w:hAnsi="Arial"/>
      <w:sz w:val="24"/>
      <w:szCs w:val="24"/>
      <w:shd w:val="pct20" w:color="auto" w:fill="auto"/>
      <w:lang w:eastAsia="es-ES"/>
    </w:rPr>
  </w:style>
  <w:style w:type="paragraph" w:styleId="Continuarlista">
    <w:name w:val="List Continue"/>
    <w:basedOn w:val="Normal"/>
    <w:uiPriority w:val="99"/>
    <w:rsid w:val="00B97BE4"/>
    <w:pPr>
      <w:spacing w:after="120"/>
      <w:ind w:left="283"/>
    </w:pPr>
    <w:rPr>
      <w:sz w:val="24"/>
      <w:szCs w:val="24"/>
      <w:lang w:val="es-BO" w:eastAsia="es-ES"/>
    </w:rPr>
  </w:style>
  <w:style w:type="paragraph" w:styleId="Continuarlista3">
    <w:name w:val="List Continue 3"/>
    <w:basedOn w:val="Normal"/>
    <w:rsid w:val="00B97BE4"/>
    <w:pPr>
      <w:spacing w:after="120"/>
      <w:ind w:left="849"/>
    </w:pPr>
    <w:rPr>
      <w:sz w:val="24"/>
      <w:szCs w:val="24"/>
      <w:lang w:val="es-BO" w:eastAsia="es-ES"/>
    </w:rPr>
  </w:style>
  <w:style w:type="paragraph" w:styleId="Continuarlista4">
    <w:name w:val="List Continue 4"/>
    <w:basedOn w:val="Normal"/>
    <w:rsid w:val="00B97BE4"/>
    <w:pPr>
      <w:spacing w:after="120"/>
      <w:ind w:left="1132"/>
    </w:pPr>
    <w:rPr>
      <w:sz w:val="24"/>
      <w:szCs w:val="24"/>
      <w:lang w:val="es-BO" w:eastAsia="es-ES"/>
    </w:rPr>
  </w:style>
  <w:style w:type="paragraph" w:styleId="Continuarlista5">
    <w:name w:val="List Continue 5"/>
    <w:basedOn w:val="Normal"/>
    <w:rsid w:val="00B97BE4"/>
    <w:pPr>
      <w:spacing w:after="120"/>
      <w:ind w:left="1415"/>
    </w:pPr>
    <w:rPr>
      <w:sz w:val="24"/>
      <w:szCs w:val="24"/>
      <w:lang w:val="es-BO" w:eastAsia="es-ES"/>
    </w:rPr>
  </w:style>
  <w:style w:type="paragraph" w:customStyle="1" w:styleId="CM21">
    <w:name w:val="CM21"/>
    <w:basedOn w:val="Default"/>
    <w:next w:val="Default"/>
    <w:uiPriority w:val="99"/>
    <w:rsid w:val="00B97BE4"/>
    <w:pPr>
      <w:widowControl w:val="0"/>
    </w:pPr>
    <w:rPr>
      <w:rFonts w:ascii="Arial" w:hAnsi="Arial" w:cs="Arial"/>
      <w:color w:val="auto"/>
      <w:lang w:val="en-US" w:eastAsia="en-US"/>
    </w:rPr>
  </w:style>
  <w:style w:type="paragraph" w:customStyle="1" w:styleId="CM22">
    <w:name w:val="CM22"/>
    <w:basedOn w:val="Default"/>
    <w:next w:val="Default"/>
    <w:uiPriority w:val="99"/>
    <w:rsid w:val="00B97BE4"/>
    <w:pPr>
      <w:widowControl w:val="0"/>
    </w:pPr>
    <w:rPr>
      <w:rFonts w:ascii="Arial" w:hAnsi="Arial" w:cs="Arial"/>
      <w:color w:val="auto"/>
      <w:lang w:val="en-US" w:eastAsia="en-US"/>
    </w:rPr>
  </w:style>
  <w:style w:type="character" w:customStyle="1" w:styleId="std1">
    <w:name w:val="std1"/>
    <w:rsid w:val="00B97BE4"/>
    <w:rPr>
      <w:rFonts w:ascii="Arial" w:hAnsi="Arial" w:cs="Arial" w:hint="default"/>
      <w:sz w:val="24"/>
      <w:szCs w:val="24"/>
    </w:rPr>
  </w:style>
  <w:style w:type="character" w:customStyle="1" w:styleId="gl1">
    <w:name w:val="gl1"/>
    <w:rsid w:val="00B97BE4"/>
    <w:rPr>
      <w:color w:val="767676"/>
    </w:rPr>
  </w:style>
  <w:style w:type="paragraph" w:customStyle="1" w:styleId="ListParagraph1">
    <w:name w:val="List Paragraph1"/>
    <w:basedOn w:val="Normal"/>
    <w:uiPriority w:val="34"/>
    <w:qFormat/>
    <w:rsid w:val="00B97BE4"/>
    <w:pPr>
      <w:widowControl w:val="0"/>
      <w:autoSpaceDE w:val="0"/>
      <w:autoSpaceDN w:val="0"/>
      <w:ind w:left="720"/>
      <w:contextualSpacing/>
    </w:pPr>
    <w:rPr>
      <w:sz w:val="24"/>
      <w:szCs w:val="24"/>
      <w:lang w:val="en-US" w:eastAsia="es-ES"/>
    </w:rPr>
  </w:style>
  <w:style w:type="table" w:customStyle="1" w:styleId="Sombreadoclaro-nfasis111">
    <w:name w:val="Sombreado claro - Énfasis 111"/>
    <w:basedOn w:val="Tablanormal"/>
    <w:uiPriority w:val="60"/>
    <w:rsid w:val="00B97BE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55">
    <w:name w:val="CM55"/>
    <w:basedOn w:val="Normal"/>
    <w:next w:val="Normal"/>
    <w:rsid w:val="00B97BE4"/>
    <w:pPr>
      <w:widowControl w:val="0"/>
      <w:autoSpaceDE w:val="0"/>
      <w:autoSpaceDN w:val="0"/>
      <w:adjustRightInd w:val="0"/>
      <w:spacing w:after="243"/>
    </w:pPr>
    <w:rPr>
      <w:rFonts w:ascii="Verdana" w:hAnsi="Verdana" w:cs="Verdana"/>
      <w:sz w:val="24"/>
      <w:szCs w:val="24"/>
      <w:lang w:eastAsia="es-ES"/>
    </w:rPr>
  </w:style>
  <w:style w:type="paragraph" w:customStyle="1" w:styleId="1">
    <w:name w:val="1"/>
    <w:basedOn w:val="Normal"/>
    <w:next w:val="Normal"/>
    <w:link w:val="PuestoCar"/>
    <w:qFormat/>
    <w:rsid w:val="00B97BE4"/>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97BE4"/>
    <w:rPr>
      <w:rFonts w:ascii="Calibri Light" w:hAnsi="Calibri Light"/>
      <w:b/>
      <w:bCs/>
      <w:kern w:val="28"/>
      <w:sz w:val="32"/>
      <w:szCs w:val="32"/>
      <w:lang w:val="x-none" w:eastAsia="x-none"/>
    </w:rPr>
  </w:style>
  <w:style w:type="paragraph" w:customStyle="1" w:styleId="Style3">
    <w:name w:val="Style3"/>
    <w:basedOn w:val="Normal"/>
    <w:uiPriority w:val="99"/>
    <w:rsid w:val="00B97B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BE4"/>
    <w:rPr>
      <w:rFonts w:ascii="Times New Roman" w:hAnsi="Times New Roman" w:cs="Times New Roman"/>
      <w:sz w:val="18"/>
      <w:szCs w:val="18"/>
    </w:rPr>
  </w:style>
  <w:style w:type="paragraph" w:styleId="Saludo">
    <w:name w:val="Salutation"/>
    <w:basedOn w:val="Normal"/>
    <w:next w:val="Normal"/>
    <w:link w:val="SaludoCar"/>
    <w:uiPriority w:val="99"/>
    <w:unhideWhenUsed/>
    <w:rsid w:val="00B97BE4"/>
    <w:rPr>
      <w:rFonts w:ascii="Verdana" w:hAnsi="Verdana"/>
      <w:sz w:val="16"/>
      <w:szCs w:val="16"/>
      <w:lang w:eastAsia="es-ES"/>
    </w:rPr>
  </w:style>
  <w:style w:type="character" w:customStyle="1" w:styleId="SaludoCar">
    <w:name w:val="Saludo Car"/>
    <w:basedOn w:val="Fuentedeprrafopredeter"/>
    <w:link w:val="Saludo"/>
    <w:uiPriority w:val="99"/>
    <w:rsid w:val="00B97BE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97B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BE4"/>
    <w:rPr>
      <w:rFonts w:ascii="Verdana" w:hAnsi="Verdana"/>
      <w:sz w:val="16"/>
      <w:szCs w:val="16"/>
      <w:lang w:val="es-ES" w:eastAsia="es-ES"/>
    </w:rPr>
  </w:style>
  <w:style w:type="character" w:customStyle="1" w:styleId="AsuntodelcomentarioCar1">
    <w:name w:val="Asunto del comentario Car1"/>
    <w:uiPriority w:val="99"/>
    <w:semiHidden/>
    <w:rsid w:val="00B97BE4"/>
    <w:rPr>
      <w:rFonts w:ascii="Calibri" w:eastAsia="Times New Roman" w:hAnsi="Calibri" w:cs="Times New Roman"/>
      <w:b/>
      <w:bCs/>
      <w:sz w:val="20"/>
      <w:szCs w:val="20"/>
      <w:lang w:val="es-ES"/>
    </w:rPr>
  </w:style>
  <w:style w:type="paragraph" w:customStyle="1" w:styleId="TITULOGENERAL1">
    <w:name w:val="TITULO GENERAL 1"/>
    <w:basedOn w:val="Ttulo"/>
    <w:qFormat/>
    <w:rsid w:val="00B97BE4"/>
    <w:pPr>
      <w:numPr>
        <w:numId w:val="26"/>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97BE4"/>
    <w:pPr>
      <w:numPr>
        <w:ilvl w:val="1"/>
      </w:numPr>
    </w:pPr>
  </w:style>
  <w:style w:type="paragraph" w:customStyle="1" w:styleId="TITULOGENERAL3">
    <w:name w:val="TITULO GENERAL 3"/>
    <w:basedOn w:val="TITULOGENERAL2"/>
    <w:link w:val="TITULOGENERAL3Char"/>
    <w:qFormat/>
    <w:rsid w:val="00B97BE4"/>
    <w:pPr>
      <w:numPr>
        <w:ilvl w:val="2"/>
      </w:numPr>
    </w:pPr>
  </w:style>
  <w:style w:type="character" w:customStyle="1" w:styleId="TITULOGENERAL3Char">
    <w:name w:val="TITULO GENERAL 3 Char"/>
    <w:link w:val="TITULOGENERAL3"/>
    <w:rsid w:val="00B97BE4"/>
    <w:rPr>
      <w:rFonts w:ascii="Arial" w:hAnsi="Arial"/>
      <w:b/>
      <w:bCs/>
      <w:kern w:val="28"/>
      <w:sz w:val="22"/>
      <w:szCs w:val="32"/>
      <w:lang w:val="es-VE" w:eastAsia="en-US"/>
    </w:rPr>
  </w:style>
  <w:style w:type="numbering" w:customStyle="1" w:styleId="Sinlista2">
    <w:name w:val="Sin lista2"/>
    <w:next w:val="Sinlista"/>
    <w:uiPriority w:val="99"/>
    <w:semiHidden/>
    <w:unhideWhenUsed/>
    <w:rsid w:val="00B97BE4"/>
  </w:style>
  <w:style w:type="table" w:customStyle="1" w:styleId="Tablaconcuadrcula2">
    <w:name w:val="Tabla con cuadrícula2"/>
    <w:basedOn w:val="Tablanormal"/>
    <w:next w:val="Tablaconcuadrcula"/>
    <w:rsid w:val="00B97BE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7A39C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zquisbert@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004BD-F5A2-4EB6-A2DB-CBCC275FB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50</Pages>
  <Words>22277</Words>
  <Characters>122526</Characters>
  <Application>Microsoft Office Word</Application>
  <DocSecurity>0</DocSecurity>
  <Lines>1021</Lines>
  <Paragraphs>289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144514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35</cp:revision>
  <cp:lastPrinted>2015-07-02T01:31:00Z</cp:lastPrinted>
  <dcterms:created xsi:type="dcterms:W3CDTF">2015-07-01T19:16:00Z</dcterms:created>
  <dcterms:modified xsi:type="dcterms:W3CDTF">2015-07-21T01:05:00Z</dcterms:modified>
</cp:coreProperties>
</file>