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C9" w:rsidRPr="008F7973" w:rsidRDefault="001F1D40" w:rsidP="00660FC9">
      <w:pPr>
        <w:jc w:val="center"/>
        <w:rPr>
          <w:rFonts w:ascii="Calibri" w:hAnsi="Calibri" w:cs="Calibri"/>
          <w:b/>
          <w:sz w:val="28"/>
          <w:szCs w:val="22"/>
        </w:rPr>
      </w:pPr>
      <w:r w:rsidRPr="008F7973">
        <w:rPr>
          <w:rFonts w:ascii="Calibri" w:hAnsi="Calibri" w:cs="Calibri"/>
          <w:b/>
          <w:sz w:val="28"/>
          <w:szCs w:val="22"/>
        </w:rPr>
        <w:t>NOTA EXPRESA DE APROBACIÓN DEL DOCUMENTO BASE DE</w:t>
      </w:r>
    </w:p>
    <w:p w:rsidR="00660FC9" w:rsidRPr="008F7973" w:rsidRDefault="001F1D40" w:rsidP="00660FC9">
      <w:pPr>
        <w:jc w:val="center"/>
        <w:rPr>
          <w:rFonts w:ascii="Calibri" w:hAnsi="Calibri" w:cs="Calibri"/>
          <w:b/>
          <w:sz w:val="28"/>
          <w:szCs w:val="22"/>
        </w:rPr>
      </w:pPr>
      <w:r w:rsidRPr="008F7973">
        <w:rPr>
          <w:rFonts w:ascii="Calibri" w:hAnsi="Calibri" w:cs="Calibri"/>
          <w:b/>
          <w:sz w:val="28"/>
          <w:szCs w:val="22"/>
        </w:rPr>
        <w:t>CONTRATACIÓN (DBC) Y AUTORIZACIÓN DE INICIO DEL PROCESO DE</w:t>
      </w:r>
    </w:p>
    <w:p w:rsidR="00660FC9" w:rsidRPr="008F7973" w:rsidRDefault="001F1D40" w:rsidP="00660FC9">
      <w:pPr>
        <w:jc w:val="center"/>
        <w:rPr>
          <w:rFonts w:ascii="Calibri" w:hAnsi="Calibri" w:cs="Calibri"/>
          <w:b/>
          <w:sz w:val="28"/>
          <w:szCs w:val="22"/>
        </w:rPr>
      </w:pPr>
      <w:r w:rsidRPr="008F7973">
        <w:rPr>
          <w:rFonts w:ascii="Calibri" w:hAnsi="Calibri" w:cs="Calibri"/>
          <w:b/>
          <w:sz w:val="28"/>
          <w:szCs w:val="22"/>
        </w:rPr>
        <w:t>CONTRATACIÓN (</w:t>
      </w:r>
      <w:r w:rsidR="00863592">
        <w:rPr>
          <w:rFonts w:ascii="Calibri" w:hAnsi="Calibri" w:cs="Calibri"/>
          <w:b/>
          <w:sz w:val="28"/>
          <w:szCs w:val="22"/>
        </w:rPr>
        <w:t>CONTRATACION DIRECTA ORDINARIA</w:t>
      </w:r>
      <w:r w:rsidRPr="008F7973">
        <w:rPr>
          <w:rFonts w:ascii="Calibri" w:hAnsi="Calibri" w:cs="Calibri"/>
          <w:b/>
          <w:sz w:val="28"/>
          <w:szCs w:val="22"/>
        </w:rPr>
        <w:t>)</w:t>
      </w:r>
    </w:p>
    <w:p w:rsidR="00660FC9" w:rsidRPr="008F7973" w:rsidRDefault="00660FC9" w:rsidP="00660FC9">
      <w:pPr>
        <w:jc w:val="center"/>
        <w:rPr>
          <w:rFonts w:ascii="Calibri" w:hAnsi="Calibri" w:cs="Calibri"/>
          <w:b/>
          <w:sz w:val="22"/>
          <w:szCs w:val="22"/>
          <w:highlight w:val="yellow"/>
        </w:rPr>
      </w:pPr>
    </w:p>
    <w:p w:rsidR="001F1D40" w:rsidRPr="00CE3E5E" w:rsidRDefault="001F1D40" w:rsidP="001F1D40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  <w:r w:rsidRPr="00CE3E5E">
        <w:rPr>
          <w:rFonts w:ascii="Calibri" w:hAnsi="Calibri" w:cs="Calibri"/>
          <w:b/>
          <w:bCs/>
          <w:iCs/>
          <w:sz w:val="22"/>
          <w:szCs w:val="22"/>
          <w:lang w:val="es-BO"/>
        </w:rPr>
        <w:t>OBJETO:</w:t>
      </w:r>
      <w:r w:rsidRPr="00CE3E5E">
        <w:rPr>
          <w:rFonts w:ascii="Calibri" w:hAnsi="Calibri" w:cs="Calibri"/>
          <w:sz w:val="22"/>
          <w:szCs w:val="22"/>
        </w:rPr>
        <w:t xml:space="preserve"> </w:t>
      </w:r>
      <w:r w:rsidR="00863592">
        <w:rPr>
          <w:rFonts w:ascii="Calibri" w:hAnsi="Calibri" w:cs="Calibri"/>
          <w:b/>
          <w:bCs/>
          <w:iCs/>
          <w:sz w:val="22"/>
          <w:szCs w:val="22"/>
          <w:lang w:val="es-BO"/>
        </w:rPr>
        <w:t>SERVICIOS DE REGISTRACION PARA EL POZO ITG-X3</w:t>
      </w:r>
    </w:p>
    <w:p w:rsidR="001F1D40" w:rsidRPr="00CE3E5E" w:rsidRDefault="001F1D40" w:rsidP="001F1D40">
      <w:pPr>
        <w:jc w:val="center"/>
        <w:rPr>
          <w:rFonts w:ascii="Calibri" w:hAnsi="Calibri" w:cs="Calibri"/>
          <w:b/>
          <w:bCs/>
          <w:iCs/>
          <w:sz w:val="22"/>
          <w:szCs w:val="22"/>
          <w:lang w:val="es-BO"/>
        </w:rPr>
      </w:pPr>
      <w:r w:rsidRPr="00CE3E5E">
        <w:rPr>
          <w:rFonts w:ascii="Calibri" w:hAnsi="Calibri" w:cs="Calibri"/>
          <w:b/>
          <w:bCs/>
          <w:iCs/>
          <w:sz w:val="22"/>
          <w:szCs w:val="22"/>
          <w:lang w:val="es-BO"/>
        </w:rPr>
        <w:t>CODIGO DE PROCESO Nº</w:t>
      </w:r>
      <w:r w:rsidRPr="00CE3E5E">
        <w:rPr>
          <w:rFonts w:ascii="Calibri" w:hAnsi="Calibri" w:cs="Calibri"/>
          <w:sz w:val="22"/>
          <w:szCs w:val="22"/>
        </w:rPr>
        <w:t xml:space="preserve"> </w:t>
      </w:r>
      <w:r w:rsidR="00863592">
        <w:rPr>
          <w:rFonts w:ascii="Calibri" w:hAnsi="Calibri" w:cs="Calibri"/>
          <w:b/>
          <w:bCs/>
          <w:iCs/>
          <w:sz w:val="22"/>
          <w:szCs w:val="22"/>
          <w:lang w:val="es-BO"/>
        </w:rPr>
        <w:t>CDO-01-GNEE-</w:t>
      </w:r>
      <w:r w:rsidR="003173B6">
        <w:rPr>
          <w:rFonts w:ascii="Calibri" w:hAnsi="Calibri" w:cs="Calibri"/>
          <w:b/>
          <w:bCs/>
          <w:iCs/>
          <w:sz w:val="22"/>
          <w:szCs w:val="22"/>
          <w:lang w:val="es-BO"/>
        </w:rPr>
        <w:t>111-</w:t>
      </w:r>
      <w:r w:rsidR="00863592">
        <w:rPr>
          <w:rFonts w:ascii="Calibri" w:hAnsi="Calibri" w:cs="Calibri"/>
          <w:b/>
          <w:bCs/>
          <w:iCs/>
          <w:sz w:val="22"/>
          <w:szCs w:val="22"/>
          <w:lang w:val="es-BO"/>
        </w:rPr>
        <w:t>15</w:t>
      </w:r>
    </w:p>
    <w:p w:rsidR="00660FC9" w:rsidRPr="003E3403" w:rsidRDefault="001F1D40" w:rsidP="001F1D40">
      <w:pPr>
        <w:spacing w:after="100" w:afterAutospacing="1"/>
        <w:jc w:val="center"/>
        <w:rPr>
          <w:rFonts w:ascii="Calibri" w:hAnsi="Calibri" w:cs="Calibri"/>
          <w:b/>
          <w:sz w:val="22"/>
          <w:szCs w:val="22"/>
        </w:rPr>
      </w:pPr>
      <w:r w:rsidRPr="00863592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863592">
        <w:rPr>
          <w:rFonts w:ascii="Calibri" w:hAnsi="Calibri" w:cs="Calibri"/>
          <w:b/>
          <w:sz w:val="22"/>
          <w:szCs w:val="22"/>
        </w:rPr>
        <w:t>(</w:t>
      </w:r>
      <w:r w:rsidR="00863592" w:rsidRPr="00863592">
        <w:rPr>
          <w:rFonts w:ascii="Calibri" w:hAnsi="Calibri" w:cs="Calibri"/>
          <w:b/>
          <w:sz w:val="22"/>
          <w:szCs w:val="22"/>
        </w:rPr>
        <w:t xml:space="preserve">PRIMERA </w:t>
      </w:r>
      <w:r w:rsidR="00660FC9" w:rsidRPr="00863592">
        <w:rPr>
          <w:rFonts w:ascii="Calibri" w:hAnsi="Calibri" w:cs="Calibri"/>
          <w:b/>
          <w:sz w:val="22"/>
          <w:szCs w:val="22"/>
        </w:rPr>
        <w:t>CONVOCATORIA)</w:t>
      </w:r>
    </w:p>
    <w:p w:rsidR="008D36F6" w:rsidRDefault="008D36F6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:rsidR="00660FC9" w:rsidRPr="003E3403" w:rsidRDefault="00660FC9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3E3403">
        <w:rPr>
          <w:rFonts w:ascii="Calibri" w:hAnsi="Calibri" w:cs="Calibri"/>
          <w:sz w:val="22"/>
          <w:szCs w:val="22"/>
        </w:rPr>
        <w:t>En aplicación al Artículo  45 del Reglamento de Contrataciones Directas en el marco del  Decreto Supremo N° 29506 de Yacimientos Petrolíferos Fiscales Bolivianos – YPFB, aprobado mediante Resolución de Directorio N° 92/2013 de 20 de Noviembre de 2013, el Responsable de Contratación Directa (RCD</w:t>
      </w:r>
      <w:r w:rsidR="00DC2915">
        <w:rPr>
          <w:rFonts w:ascii="Calibri" w:hAnsi="Calibri" w:cs="Calibri"/>
          <w:sz w:val="22"/>
          <w:szCs w:val="22"/>
        </w:rPr>
        <w:t>)</w:t>
      </w:r>
      <w:r w:rsidRPr="003E3403">
        <w:rPr>
          <w:rFonts w:ascii="Calibri" w:hAnsi="Calibri" w:cs="Calibri"/>
          <w:sz w:val="22"/>
          <w:szCs w:val="22"/>
        </w:rPr>
        <w:t>, en uso de sus atribuciones conferidas en el reglamento, resuelve:</w:t>
      </w:r>
    </w:p>
    <w:p w:rsidR="00660FC9" w:rsidRPr="003E3403" w:rsidRDefault="00660FC9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:rsidR="00660FC9" w:rsidRPr="00863592" w:rsidRDefault="001F1D40" w:rsidP="00660FC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PRIMERO.-</w:t>
      </w:r>
      <w:r w:rsidR="00660FC9" w:rsidRPr="00863592">
        <w:rPr>
          <w:rFonts w:ascii="Calibri" w:hAnsi="Calibri" w:cs="Calibri"/>
          <w:sz w:val="22"/>
          <w:szCs w:val="22"/>
        </w:rPr>
        <w:t xml:space="preserve"> </w:t>
      </w:r>
      <w:r w:rsidRPr="00863592">
        <w:rPr>
          <w:rFonts w:ascii="Calibri" w:hAnsi="Calibri" w:cs="Calibri"/>
          <w:sz w:val="22"/>
          <w:szCs w:val="22"/>
        </w:rPr>
        <w:t>Aprobar</w:t>
      </w:r>
      <w:r w:rsidR="00660FC9" w:rsidRPr="00863592">
        <w:rPr>
          <w:rFonts w:ascii="Calibri" w:hAnsi="Calibri" w:cs="Calibri"/>
          <w:sz w:val="22"/>
          <w:szCs w:val="22"/>
        </w:rPr>
        <w:t xml:space="preserve"> el Documento Base de Contratación (DBC) elaborado por el Comité de Evaluación y Comité de Habilitación designado mediante memorándum </w:t>
      </w:r>
      <w:r w:rsidR="00863592" w:rsidRPr="00863592">
        <w:rPr>
          <w:rFonts w:ascii="Calibri" w:hAnsi="Calibri" w:cs="Calibri"/>
          <w:sz w:val="22"/>
          <w:szCs w:val="22"/>
        </w:rPr>
        <w:t xml:space="preserve">Nº YPFB-GNCO-524/2015 </w:t>
      </w:r>
      <w:r w:rsidR="00660FC9" w:rsidRPr="00863592">
        <w:rPr>
          <w:rFonts w:ascii="Calibri" w:hAnsi="Calibri" w:cs="Calibri"/>
          <w:sz w:val="22"/>
          <w:szCs w:val="22"/>
        </w:rPr>
        <w:t xml:space="preserve"> de fecha </w:t>
      </w:r>
      <w:r w:rsidR="00863592" w:rsidRPr="00863592">
        <w:rPr>
          <w:rFonts w:ascii="Calibri" w:hAnsi="Calibri" w:cs="Calibri"/>
          <w:sz w:val="22"/>
          <w:szCs w:val="22"/>
        </w:rPr>
        <w:t>20 de julio</w:t>
      </w:r>
      <w:r w:rsidR="00660FC9" w:rsidRPr="00863592">
        <w:rPr>
          <w:rFonts w:ascii="Calibri" w:hAnsi="Calibri" w:cs="Calibri"/>
          <w:b/>
          <w:sz w:val="22"/>
          <w:szCs w:val="22"/>
        </w:rPr>
        <w:t>.</w:t>
      </w: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SEGUNDO.-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Pr="001F1D40">
        <w:rPr>
          <w:rFonts w:ascii="Calibri" w:hAnsi="Calibri" w:cs="Calibri"/>
          <w:sz w:val="22"/>
          <w:szCs w:val="22"/>
        </w:rPr>
        <w:t>Autorizar</w:t>
      </w:r>
      <w:r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3E3403">
        <w:rPr>
          <w:rFonts w:ascii="Calibri" w:hAnsi="Calibri" w:cs="Calibri"/>
          <w:sz w:val="22"/>
          <w:szCs w:val="22"/>
        </w:rPr>
        <w:t xml:space="preserve">el inicio del proceso de contratación con Código N° </w:t>
      </w:r>
      <w:r w:rsidR="00863592">
        <w:rPr>
          <w:rFonts w:ascii="Calibri" w:hAnsi="Calibri" w:cs="Calibri"/>
          <w:sz w:val="22"/>
          <w:szCs w:val="22"/>
        </w:rPr>
        <w:t>CDO-01-GNEE-</w:t>
      </w:r>
      <w:r w:rsidR="003173B6">
        <w:rPr>
          <w:rFonts w:ascii="Calibri" w:hAnsi="Calibri" w:cs="Calibri"/>
          <w:sz w:val="22"/>
          <w:szCs w:val="22"/>
        </w:rPr>
        <w:t>111-</w:t>
      </w:r>
      <w:r w:rsidR="00863592">
        <w:rPr>
          <w:rFonts w:ascii="Calibri" w:hAnsi="Calibri" w:cs="Calibri"/>
          <w:sz w:val="22"/>
          <w:szCs w:val="22"/>
        </w:rPr>
        <w:t>15</w:t>
      </w:r>
      <w:r w:rsidR="00863592">
        <w:rPr>
          <w:rFonts w:ascii="Calibri" w:hAnsi="Calibri" w:cs="Calibri"/>
          <w:b/>
          <w:sz w:val="22"/>
          <w:szCs w:val="22"/>
        </w:rPr>
        <w:t>,</w:t>
      </w:r>
      <w:r w:rsidR="00660FC9" w:rsidRPr="003E3403">
        <w:rPr>
          <w:rFonts w:ascii="Calibri" w:hAnsi="Calibri" w:cs="Calibri"/>
          <w:sz w:val="22"/>
          <w:szCs w:val="22"/>
        </w:rPr>
        <w:t xml:space="preserve"> para la contratación de </w:t>
      </w:r>
      <w:r w:rsidR="00863592">
        <w:rPr>
          <w:rFonts w:ascii="Calibri" w:hAnsi="Calibri" w:cs="Calibri"/>
          <w:sz w:val="22"/>
          <w:szCs w:val="22"/>
        </w:rPr>
        <w:t>SERVICIOS DE REGISTRACION PARA EL POZO ITG-X3.</w:t>
      </w: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TERCERO.-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1F1D40">
        <w:rPr>
          <w:rFonts w:ascii="Calibri" w:hAnsi="Calibri" w:cs="Calibri"/>
          <w:sz w:val="22"/>
          <w:szCs w:val="22"/>
        </w:rPr>
        <w:t>I</w:t>
      </w:r>
      <w:r w:rsidRPr="001F1D40">
        <w:rPr>
          <w:rFonts w:ascii="Calibri" w:hAnsi="Calibri" w:cs="Calibri"/>
          <w:sz w:val="22"/>
          <w:szCs w:val="22"/>
        </w:rPr>
        <w:t xml:space="preserve">nvitar </w:t>
      </w:r>
      <w:r w:rsidR="00660FC9" w:rsidRPr="003E3403">
        <w:rPr>
          <w:rFonts w:ascii="Calibri" w:hAnsi="Calibri" w:cs="Calibri"/>
          <w:sz w:val="22"/>
          <w:szCs w:val="22"/>
        </w:rPr>
        <w:t xml:space="preserve">a las empresas recomendadas en el Informe Técnico de Justificación </w:t>
      </w:r>
      <w:r w:rsidR="00863592">
        <w:rPr>
          <w:rFonts w:ascii="Calibri" w:hAnsi="Calibri" w:cs="Calibri"/>
          <w:sz w:val="22"/>
          <w:szCs w:val="22"/>
        </w:rPr>
        <w:t xml:space="preserve">N° </w:t>
      </w:r>
      <w:r w:rsidR="00863592" w:rsidRPr="00863592">
        <w:rPr>
          <w:rFonts w:ascii="Calibri" w:hAnsi="Calibri" w:cs="Calibri"/>
          <w:sz w:val="22"/>
          <w:szCs w:val="22"/>
        </w:rPr>
        <w:t>GNEE-654A -192A/2015</w:t>
      </w:r>
      <w:r w:rsidR="00660FC9" w:rsidRPr="003E3403">
        <w:rPr>
          <w:rFonts w:ascii="Calibri" w:hAnsi="Calibri" w:cs="Calibri"/>
          <w:sz w:val="22"/>
          <w:szCs w:val="22"/>
        </w:rPr>
        <w:t xml:space="preserve">, elaborado por la </w:t>
      </w:r>
      <w:r w:rsidR="00863592">
        <w:rPr>
          <w:rFonts w:ascii="Calibri" w:hAnsi="Calibri" w:cs="Calibri"/>
          <w:sz w:val="22"/>
          <w:szCs w:val="22"/>
        </w:rPr>
        <w:t xml:space="preserve">Gerencia Nacional de Exploración y Explotación </w:t>
      </w:r>
      <w:r w:rsidR="00660FC9" w:rsidRPr="003E3403">
        <w:rPr>
          <w:rFonts w:ascii="Calibri" w:hAnsi="Calibri" w:cs="Calibri"/>
          <w:sz w:val="22"/>
          <w:szCs w:val="22"/>
        </w:rPr>
        <w:t>y a las empresas potenciales proponentes registradas en la Base de Proveedores de YPFB.</w:t>
      </w:r>
    </w:p>
    <w:p w:rsidR="00660FC9" w:rsidRPr="003E3403" w:rsidRDefault="001F1D40" w:rsidP="00660FC9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CUARTO.-</w:t>
      </w:r>
      <w:r w:rsidR="00660FC9" w:rsidRPr="003E3403">
        <w:rPr>
          <w:rFonts w:ascii="Calibri" w:hAnsi="Calibri" w:cs="Calibri"/>
          <w:b/>
          <w:sz w:val="22"/>
          <w:szCs w:val="22"/>
        </w:rPr>
        <w:t xml:space="preserve"> </w:t>
      </w:r>
      <w:r w:rsidR="00660FC9" w:rsidRPr="001F1D40">
        <w:rPr>
          <w:rFonts w:ascii="Calibri" w:hAnsi="Calibri" w:cs="Calibri"/>
          <w:sz w:val="22"/>
          <w:szCs w:val="22"/>
        </w:rPr>
        <w:t>P</w:t>
      </w:r>
      <w:r w:rsidRPr="001F1D40">
        <w:rPr>
          <w:rFonts w:ascii="Calibri" w:hAnsi="Calibri" w:cs="Calibri"/>
          <w:sz w:val="22"/>
          <w:szCs w:val="22"/>
        </w:rPr>
        <w:t xml:space="preserve">ublicar </w:t>
      </w:r>
      <w:r w:rsidR="00660FC9" w:rsidRPr="003E3403">
        <w:rPr>
          <w:rFonts w:ascii="Calibri" w:hAnsi="Calibri" w:cs="Calibri"/>
          <w:sz w:val="22"/>
          <w:szCs w:val="22"/>
        </w:rPr>
        <w:t>en la página web de Yacimientos Petrolíferos Fiscales Bolivianos, el Documento Base de Contratación</w:t>
      </w:r>
      <w:r w:rsidR="008D36F6">
        <w:rPr>
          <w:rFonts w:ascii="Calibri" w:hAnsi="Calibri" w:cs="Calibri"/>
          <w:sz w:val="22"/>
          <w:szCs w:val="22"/>
        </w:rPr>
        <w:t xml:space="preserve"> (DBC), cronograma de plazos y la presente nota.</w:t>
      </w:r>
    </w:p>
    <w:p w:rsidR="00660FC9" w:rsidRPr="003E3403" w:rsidRDefault="00863592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863592">
        <w:rPr>
          <w:rFonts w:ascii="Calibri" w:hAnsi="Calibri" w:cs="Calibri"/>
          <w:sz w:val="22"/>
          <w:szCs w:val="22"/>
        </w:rPr>
        <w:t>La Paz, 21 de Julio d</w:t>
      </w:r>
      <w:r w:rsidR="009A1E8A">
        <w:rPr>
          <w:rFonts w:ascii="Calibri" w:hAnsi="Calibri" w:cs="Calibri"/>
          <w:sz w:val="22"/>
          <w:szCs w:val="22"/>
        </w:rPr>
        <w:t>e</w:t>
      </w:r>
      <w:r w:rsidRPr="00863592">
        <w:rPr>
          <w:rFonts w:ascii="Calibri" w:hAnsi="Calibri" w:cs="Calibri"/>
          <w:sz w:val="22"/>
          <w:szCs w:val="22"/>
        </w:rPr>
        <w:t xml:space="preserve"> 2015 </w:t>
      </w:r>
    </w:p>
    <w:p w:rsidR="00660FC9" w:rsidRPr="003E3403" w:rsidRDefault="00660FC9" w:rsidP="00660FC9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:rsidR="001F1D40" w:rsidRDefault="001F1D40" w:rsidP="001F1D40">
      <w:pPr>
        <w:pStyle w:val="Textoindependiente"/>
        <w:jc w:val="center"/>
        <w:rPr>
          <w:rFonts w:ascii="Calibri" w:hAnsi="Calibri"/>
          <w:b/>
          <w:bCs/>
          <w:iCs/>
          <w:szCs w:val="22"/>
        </w:rPr>
      </w:pPr>
    </w:p>
    <w:p w:rsidR="001F1D40" w:rsidRDefault="001F1D40" w:rsidP="001F1D40">
      <w:pPr>
        <w:pStyle w:val="Textoindependiente"/>
        <w:jc w:val="center"/>
        <w:rPr>
          <w:rFonts w:ascii="Calibri" w:hAnsi="Calibri"/>
          <w:b/>
          <w:bCs/>
          <w:iCs/>
          <w:szCs w:val="22"/>
        </w:rPr>
      </w:pPr>
    </w:p>
    <w:p w:rsidR="00863592" w:rsidRDefault="00863592" w:rsidP="001F1D40">
      <w:pPr>
        <w:pStyle w:val="Textoindependiente"/>
        <w:jc w:val="center"/>
        <w:rPr>
          <w:rFonts w:ascii="Calibri" w:hAnsi="Calibri"/>
          <w:bCs/>
          <w:iCs/>
          <w:szCs w:val="22"/>
        </w:rPr>
      </w:pPr>
    </w:p>
    <w:p w:rsidR="00863592" w:rsidRDefault="00863592" w:rsidP="001F1D40">
      <w:pPr>
        <w:pStyle w:val="Textoindependiente"/>
        <w:jc w:val="center"/>
        <w:rPr>
          <w:rFonts w:ascii="Calibri" w:hAnsi="Calibri"/>
          <w:bCs/>
          <w:iCs/>
          <w:szCs w:val="22"/>
        </w:rPr>
      </w:pPr>
    </w:p>
    <w:p w:rsidR="00863592" w:rsidRDefault="008C0BB7" w:rsidP="001F1D40">
      <w:pPr>
        <w:pStyle w:val="Textoindependiente"/>
        <w:jc w:val="center"/>
        <w:rPr>
          <w:rFonts w:ascii="Calibri" w:hAnsi="Calibri"/>
          <w:bCs/>
          <w:iCs/>
          <w:szCs w:val="22"/>
        </w:rPr>
      </w:pPr>
      <w:r>
        <w:rPr>
          <w:rFonts w:ascii="Calibri" w:hAnsi="Calibri"/>
          <w:bCs/>
          <w:iCs/>
          <w:szCs w:val="22"/>
        </w:rPr>
        <w:t>ORGINAL FIRMADO</w:t>
      </w:r>
      <w:bookmarkStart w:id="0" w:name="_GoBack"/>
      <w:bookmarkEnd w:id="0"/>
    </w:p>
    <w:p w:rsidR="001F1D40" w:rsidRDefault="001F1D40" w:rsidP="001F1D40">
      <w:pPr>
        <w:pStyle w:val="Textoindependiente"/>
        <w:jc w:val="center"/>
        <w:rPr>
          <w:rFonts w:ascii="Calibri" w:hAnsi="Calibri"/>
          <w:bCs/>
          <w:iCs/>
          <w:szCs w:val="22"/>
        </w:rPr>
      </w:pPr>
      <w:r w:rsidRPr="008D36F6">
        <w:rPr>
          <w:rFonts w:ascii="Calibri" w:hAnsi="Calibri"/>
          <w:bCs/>
          <w:iCs/>
          <w:szCs w:val="22"/>
        </w:rPr>
        <w:t>……………………</w:t>
      </w:r>
      <w:r w:rsidR="008D36F6">
        <w:rPr>
          <w:rFonts w:ascii="Calibri" w:hAnsi="Calibri"/>
          <w:bCs/>
          <w:iCs/>
          <w:szCs w:val="22"/>
        </w:rPr>
        <w:t>….</w:t>
      </w:r>
      <w:r w:rsidR="00863592">
        <w:rPr>
          <w:rFonts w:ascii="Calibri" w:hAnsi="Calibri"/>
          <w:bCs/>
          <w:iCs/>
          <w:szCs w:val="22"/>
        </w:rPr>
        <w:t>……………………</w:t>
      </w:r>
    </w:p>
    <w:p w:rsidR="001F1D40" w:rsidRDefault="00863592" w:rsidP="001F1D40">
      <w:pPr>
        <w:pStyle w:val="Textoindependiente"/>
        <w:jc w:val="center"/>
        <w:rPr>
          <w:rFonts w:ascii="Calibri" w:hAnsi="Calibri"/>
          <w:b/>
          <w:bCs/>
          <w:iCs/>
          <w:szCs w:val="22"/>
        </w:rPr>
      </w:pPr>
      <w:r>
        <w:rPr>
          <w:rFonts w:ascii="Calibri" w:hAnsi="Calibri"/>
          <w:b/>
          <w:bCs/>
          <w:iCs/>
          <w:szCs w:val="22"/>
        </w:rPr>
        <w:t xml:space="preserve">Lic. Paola Andrea Oporto </w:t>
      </w:r>
      <w:proofErr w:type="spellStart"/>
      <w:r>
        <w:rPr>
          <w:rFonts w:ascii="Calibri" w:hAnsi="Calibri"/>
          <w:b/>
          <w:bCs/>
          <w:iCs/>
          <w:szCs w:val="22"/>
        </w:rPr>
        <w:t>Rios</w:t>
      </w:r>
      <w:proofErr w:type="spellEnd"/>
      <w:r>
        <w:rPr>
          <w:rFonts w:ascii="Calibri" w:hAnsi="Calibri"/>
          <w:b/>
          <w:bCs/>
          <w:iCs/>
          <w:szCs w:val="22"/>
        </w:rPr>
        <w:t xml:space="preserve"> </w:t>
      </w:r>
    </w:p>
    <w:p w:rsidR="001F1D40" w:rsidRPr="008F7973" w:rsidRDefault="008D36F6" w:rsidP="001F1D40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  <w:r w:rsidRPr="008F7973">
        <w:rPr>
          <w:rFonts w:ascii="Calibri" w:hAnsi="Calibri"/>
          <w:b/>
          <w:bCs/>
          <w:iCs/>
          <w:szCs w:val="22"/>
          <w:lang w:val="es-BO"/>
        </w:rPr>
        <w:t>RESPONSABLE DE CONTRATACIÓN DIRECTA - RCD</w:t>
      </w:r>
    </w:p>
    <w:p w:rsidR="001F1D40" w:rsidRPr="008C0BB7" w:rsidRDefault="00863592" w:rsidP="001F1D40">
      <w:pPr>
        <w:rPr>
          <w:rFonts w:ascii="Calibri" w:hAnsi="Calibri" w:cs="Calibri"/>
          <w:i/>
          <w:sz w:val="14"/>
          <w:szCs w:val="14"/>
          <w:lang w:val="es-BO"/>
        </w:rPr>
      </w:pPr>
      <w:r w:rsidRPr="008C0BB7">
        <w:rPr>
          <w:rFonts w:ascii="Calibri" w:hAnsi="Calibri" w:cs="Calibri"/>
          <w:i/>
          <w:sz w:val="14"/>
          <w:szCs w:val="14"/>
          <w:lang w:val="es-BO"/>
        </w:rPr>
        <w:t>PAOR/MIC/RCH</w:t>
      </w:r>
    </w:p>
    <w:p w:rsidR="0060557B" w:rsidRPr="001F1D40" w:rsidRDefault="001F1D40">
      <w:pPr>
        <w:rPr>
          <w:lang w:val="en-US"/>
        </w:rPr>
      </w:pPr>
      <w:r w:rsidRPr="001F1D40">
        <w:rPr>
          <w:rFonts w:ascii="Calibri" w:hAnsi="Calibri" w:cs="Calibri"/>
          <w:i/>
          <w:sz w:val="14"/>
          <w:szCs w:val="14"/>
          <w:lang w:val="en-US"/>
        </w:rPr>
        <w:t xml:space="preserve">C.C. </w:t>
      </w:r>
      <w:proofErr w:type="spellStart"/>
      <w:r w:rsidRPr="001F1D40">
        <w:rPr>
          <w:rFonts w:ascii="Calibri" w:hAnsi="Calibri" w:cs="Calibri"/>
          <w:i/>
          <w:sz w:val="14"/>
          <w:szCs w:val="14"/>
          <w:lang w:val="en-US"/>
        </w:rPr>
        <w:t>Archivo</w:t>
      </w:r>
      <w:proofErr w:type="spellEnd"/>
    </w:p>
    <w:sectPr w:rsidR="0060557B" w:rsidRPr="001F1D40" w:rsidSect="00863592">
      <w:pgSz w:w="12242" w:h="15842" w:code="1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B4" w:rsidRDefault="008030B4" w:rsidP="001F1D40">
      <w:r>
        <w:separator/>
      </w:r>
    </w:p>
  </w:endnote>
  <w:endnote w:type="continuationSeparator" w:id="0">
    <w:p w:rsidR="008030B4" w:rsidRDefault="008030B4" w:rsidP="001F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B4" w:rsidRDefault="008030B4" w:rsidP="001F1D40">
      <w:r>
        <w:separator/>
      </w:r>
    </w:p>
  </w:footnote>
  <w:footnote w:type="continuationSeparator" w:id="0">
    <w:p w:rsidR="008030B4" w:rsidRDefault="008030B4" w:rsidP="001F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C9"/>
    <w:rsid w:val="00115A94"/>
    <w:rsid w:val="001D4CA7"/>
    <w:rsid w:val="001F1D40"/>
    <w:rsid w:val="002B4B33"/>
    <w:rsid w:val="003173B6"/>
    <w:rsid w:val="0039540F"/>
    <w:rsid w:val="0044782A"/>
    <w:rsid w:val="00467520"/>
    <w:rsid w:val="0056047A"/>
    <w:rsid w:val="0060557B"/>
    <w:rsid w:val="00660FC9"/>
    <w:rsid w:val="008030B4"/>
    <w:rsid w:val="00863592"/>
    <w:rsid w:val="008C0BB7"/>
    <w:rsid w:val="008D36F6"/>
    <w:rsid w:val="008F6573"/>
    <w:rsid w:val="008F7973"/>
    <w:rsid w:val="009A1E8A"/>
    <w:rsid w:val="00CF6C4F"/>
    <w:rsid w:val="00DC2915"/>
    <w:rsid w:val="00E1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1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D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1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D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1D40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1D40"/>
    <w:rPr>
      <w:rFonts w:ascii="Arial" w:eastAsia="Times New Roman" w:hAnsi="Arial" w:cs="Arial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F1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D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F1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D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1D40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1D40"/>
    <w:rPr>
      <w:rFonts w:ascii="Arial" w:eastAsia="Times New Roman" w:hAnsi="Arial" w:cs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Rene Raul Cruz Huarachi</cp:lastModifiedBy>
  <cp:revision>6</cp:revision>
  <dcterms:created xsi:type="dcterms:W3CDTF">2015-07-22T03:35:00Z</dcterms:created>
  <dcterms:modified xsi:type="dcterms:W3CDTF">2015-07-22T15:43:00Z</dcterms:modified>
</cp:coreProperties>
</file>