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50695" w:rsidRPr="00436E15" w:rsidRDefault="005F0D41" w:rsidP="00350407">
      <w:pPr>
        <w:pStyle w:val="Norma"/>
      </w:pPr>
      <w:r>
        <w:rPr>
          <w:noProof/>
          <w:lang w:val="es-ES" w:eastAsia="es-ES"/>
        </w:rPr>
        <mc:AlternateContent>
          <mc:Choice Requires="wps">
            <w:drawing>
              <wp:anchor distT="0" distB="0" distL="114300" distR="114300" simplePos="0" relativeHeight="251656192" behindDoc="0" locked="0" layoutInCell="1" allowOverlap="1" wp14:anchorId="2B254EF8" wp14:editId="5153385D">
                <wp:simplePos x="0" y="0"/>
                <wp:positionH relativeFrom="column">
                  <wp:posOffset>-281608</wp:posOffset>
                </wp:positionH>
                <wp:positionV relativeFrom="paragraph">
                  <wp:posOffset>188181</wp:posOffset>
                </wp:positionV>
                <wp:extent cx="6273579" cy="7820025"/>
                <wp:effectExtent l="0" t="0" r="89535" b="10477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579" cy="782002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0A7B3B" w:rsidRDefault="000A7B3B"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0A7B3B" w:rsidRPr="00D06FCF" w:rsidRDefault="000A7B3B" w:rsidP="00D06FCF"/>
                          <w:p w:rsidR="000A7B3B" w:rsidRDefault="000A7B3B" w:rsidP="00196858"/>
                          <w:p w:rsidR="000A7B3B" w:rsidRPr="00196858" w:rsidRDefault="000A7B3B" w:rsidP="00196858"/>
                          <w:p w:rsidR="000A7B3B" w:rsidRDefault="000A7B3B" w:rsidP="00BC21BB">
                            <w:pPr>
                              <w:ind w:left="142"/>
                              <w:jc w:val="center"/>
                              <w:rPr>
                                <w:rFonts w:ascii="Verdana" w:hAnsi="Verdana"/>
                                <w:b/>
                              </w:rPr>
                            </w:pPr>
                            <w:r>
                              <w:rPr>
                                <w:rFonts w:ascii="Century Gothic" w:hAnsi="Century Gothic"/>
                                <w:b/>
                                <w:noProof/>
                                <w:lang w:eastAsia="es-ES"/>
                              </w:rPr>
                              <w:drawing>
                                <wp:inline distT="0" distB="0" distL="0" distR="0" wp14:anchorId="6CA2AE7F" wp14:editId="380D3B58">
                                  <wp:extent cx="2496006" cy="16954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00428" cy="1698454"/>
                                          </a:xfrm>
                                          <a:prstGeom prst="rect">
                                            <a:avLst/>
                                          </a:prstGeom>
                                          <a:noFill/>
                                          <a:ln>
                                            <a:noFill/>
                                          </a:ln>
                                        </pic:spPr>
                                      </pic:pic>
                                    </a:graphicData>
                                  </a:graphic>
                                </wp:inline>
                              </w:drawing>
                            </w:r>
                          </w:p>
                          <w:p w:rsidR="000A7B3B" w:rsidRPr="00FA6B6B" w:rsidRDefault="000A7B3B" w:rsidP="00BC21BB">
                            <w:pPr>
                              <w:ind w:left="142"/>
                              <w:jc w:val="center"/>
                              <w:rPr>
                                <w:rFonts w:ascii="Verdana" w:hAnsi="Verdana"/>
                                <w:b/>
                                <w:sz w:val="28"/>
                                <w:szCs w:val="28"/>
                              </w:rPr>
                            </w:pPr>
                          </w:p>
                          <w:p w:rsidR="000A7B3B" w:rsidRDefault="000A7B3B" w:rsidP="00BC21BB">
                            <w:pPr>
                              <w:ind w:left="142"/>
                              <w:jc w:val="center"/>
                              <w:rPr>
                                <w:rFonts w:ascii="Century Gothic" w:hAnsi="Century Gothic" w:cs="Arial"/>
                                <w:b/>
                                <w:sz w:val="32"/>
                                <w:szCs w:val="32"/>
                                <w:lang w:val="es-MX"/>
                              </w:rPr>
                            </w:pPr>
                            <w:r w:rsidRPr="00811D4C">
                              <w:rPr>
                                <w:rFonts w:ascii="Century Gothic" w:hAnsi="Century Gothic" w:cs="Arial"/>
                                <w:b/>
                                <w:sz w:val="32"/>
                                <w:szCs w:val="32"/>
                                <w:lang w:val="es-MX"/>
                              </w:rPr>
                              <w:t>DOCUMENTO BASE DE CONTRATACIÓN</w:t>
                            </w:r>
                            <w:r>
                              <w:rPr>
                                <w:rFonts w:ascii="Century Gothic" w:hAnsi="Century Gothic" w:cs="Arial"/>
                                <w:b/>
                                <w:sz w:val="32"/>
                                <w:szCs w:val="32"/>
                                <w:lang w:val="es-MX"/>
                              </w:rPr>
                              <w:t xml:space="preserve"> </w:t>
                            </w:r>
                          </w:p>
                          <w:p w:rsidR="000A7B3B" w:rsidRPr="00452347" w:rsidRDefault="000A7B3B" w:rsidP="00E22A6A">
                            <w:pPr>
                              <w:ind w:left="142"/>
                              <w:jc w:val="center"/>
                              <w:rPr>
                                <w:rFonts w:ascii="Century Gothic" w:hAnsi="Century Gothic" w:cs="Arial"/>
                                <w:b/>
                                <w:i/>
                                <w:sz w:val="32"/>
                                <w:szCs w:val="32"/>
                                <w:lang w:val="es-MX"/>
                              </w:rPr>
                            </w:pPr>
                            <w:r>
                              <w:rPr>
                                <w:rFonts w:ascii="Century Gothic" w:hAnsi="Century Gothic" w:cs="Arial"/>
                                <w:b/>
                                <w:sz w:val="32"/>
                                <w:szCs w:val="32"/>
                                <w:lang w:val="es-MX"/>
                              </w:rPr>
                              <w:t>BIENES</w:t>
                            </w:r>
                          </w:p>
                          <w:p w:rsidR="000A7B3B" w:rsidRDefault="000A7B3B" w:rsidP="00BC21BB">
                            <w:pPr>
                              <w:ind w:left="142"/>
                              <w:jc w:val="center"/>
                              <w:rPr>
                                <w:rFonts w:ascii="Century Gothic" w:hAnsi="Century Gothic" w:cs="Arial"/>
                                <w:b/>
                                <w:sz w:val="32"/>
                                <w:szCs w:val="32"/>
                                <w:lang w:val="es-MX"/>
                              </w:rPr>
                            </w:pPr>
                          </w:p>
                          <w:p w:rsidR="000A7B3B" w:rsidRDefault="000A7B3B" w:rsidP="00FE4B1C">
                            <w:pPr>
                              <w:jc w:val="center"/>
                              <w:rPr>
                                <w:rFonts w:ascii="Century Gothic" w:hAnsi="Century Gothic"/>
                                <w:b/>
                                <w:sz w:val="32"/>
                                <w:szCs w:val="32"/>
                              </w:rPr>
                            </w:pPr>
                            <w:r>
                              <w:rPr>
                                <w:rFonts w:ascii="Century Gothic" w:hAnsi="Century Gothic"/>
                                <w:b/>
                                <w:sz w:val="32"/>
                                <w:szCs w:val="32"/>
                              </w:rPr>
                              <w:t>REGLAMENTO DE CONTRATACIONES DIRECTAS</w:t>
                            </w:r>
                          </w:p>
                          <w:p w:rsidR="000A7B3B" w:rsidRDefault="000A7B3B" w:rsidP="00FE4B1C">
                            <w:pPr>
                              <w:jc w:val="center"/>
                              <w:rPr>
                                <w:rFonts w:ascii="Century Gothic" w:hAnsi="Century Gothic"/>
                                <w:b/>
                                <w:sz w:val="32"/>
                                <w:szCs w:val="32"/>
                              </w:rPr>
                            </w:pPr>
                            <w:r w:rsidRPr="00C94B6C">
                              <w:rPr>
                                <w:rFonts w:ascii="Century Gothic" w:hAnsi="Century Gothic"/>
                                <w:b/>
                                <w:sz w:val="32"/>
                                <w:szCs w:val="32"/>
                              </w:rPr>
                              <w:t>EN EL MARCO DEL D.S. 29506</w:t>
                            </w:r>
                          </w:p>
                          <w:p w:rsidR="000A7B3B" w:rsidRDefault="000A7B3B" w:rsidP="00BC21BB">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  </w:t>
                            </w:r>
                          </w:p>
                          <w:p w:rsidR="000A7B3B" w:rsidRDefault="000A7B3B" w:rsidP="00BC21BB">
                            <w:pPr>
                              <w:ind w:left="142"/>
                              <w:jc w:val="center"/>
                              <w:rPr>
                                <w:rFonts w:ascii="Century Gothic" w:hAnsi="Century Gothic" w:cs="Arial"/>
                                <w:b/>
                                <w:sz w:val="32"/>
                                <w:szCs w:val="32"/>
                                <w:lang w:val="es-MX"/>
                              </w:rPr>
                            </w:pPr>
                          </w:p>
                          <w:p w:rsidR="000A7B3B" w:rsidRPr="000F16BE" w:rsidRDefault="000A7B3B"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NTRATACIÓN DIRECTA ORDINARIA</w:t>
                            </w:r>
                          </w:p>
                          <w:p w:rsidR="000A7B3B" w:rsidRPr="00811D4C" w:rsidRDefault="000A7B3B" w:rsidP="00BC21BB">
                            <w:pPr>
                              <w:ind w:left="142"/>
                              <w:rPr>
                                <w:rFonts w:ascii="Century Gothic" w:hAnsi="Century Gothic"/>
                                <w:b/>
                              </w:rPr>
                            </w:pPr>
                          </w:p>
                          <w:p w:rsidR="000A7B3B" w:rsidRPr="00536091" w:rsidRDefault="000A7B3B" w:rsidP="00025300">
                            <w:pPr>
                              <w:ind w:left="142"/>
                              <w:jc w:val="center"/>
                              <w:rPr>
                                <w:rFonts w:ascii="Century Gothic" w:hAnsi="Century Gothic" w:cs="Arial"/>
                                <w:b/>
                                <w:bCs/>
                                <w:sz w:val="24"/>
                                <w:szCs w:val="24"/>
                              </w:rPr>
                            </w:pPr>
                          </w:p>
                          <w:p w:rsidR="000A7B3B" w:rsidRDefault="000A7B3B" w:rsidP="002C3188">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 xml:space="preserve">: </w:t>
                            </w:r>
                            <w:r w:rsidRPr="00E82E03">
                              <w:rPr>
                                <w:rFonts w:ascii="Century Gothic" w:hAnsi="Century Gothic" w:cs="Century Gothic"/>
                                <w:b/>
                                <w:bCs/>
                                <w:color w:val="000000"/>
                                <w:sz w:val="32"/>
                                <w:szCs w:val="32"/>
                              </w:rPr>
                              <w:t>“</w:t>
                            </w:r>
                            <w:r>
                              <w:rPr>
                                <w:rFonts w:ascii="Century Gothic" w:hAnsi="Century Gothic" w:cs="Century Gothic"/>
                                <w:b/>
                                <w:bCs/>
                                <w:color w:val="000000"/>
                                <w:sz w:val="32"/>
                                <w:szCs w:val="32"/>
                              </w:rPr>
                              <w:t xml:space="preserve">ADQUISICIÓN E INSTALACION DE DOS SURTIDORES DIESEL OIL Y GASOLINA PARA APOYO </w:t>
                            </w:r>
                          </w:p>
                          <w:p w:rsidR="000A7B3B" w:rsidRDefault="000A7B3B" w:rsidP="002C3188">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A LAS EE.SS.</w:t>
                            </w:r>
                            <w:r w:rsidRPr="00E82E03">
                              <w:rPr>
                                <w:rFonts w:ascii="Century Gothic" w:hAnsi="Century Gothic" w:cs="Century Gothic"/>
                                <w:b/>
                                <w:bCs/>
                                <w:color w:val="000000"/>
                                <w:sz w:val="32"/>
                                <w:szCs w:val="32"/>
                              </w:rPr>
                              <w:t>”</w:t>
                            </w:r>
                          </w:p>
                          <w:p w:rsidR="000A7B3B" w:rsidRDefault="000A7B3B" w:rsidP="002C3188">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ab/>
                            </w:r>
                            <w:r>
                              <w:rPr>
                                <w:rFonts w:ascii="Century Gothic" w:hAnsi="Century Gothic" w:cs="Century Gothic"/>
                                <w:b/>
                                <w:bCs/>
                                <w:color w:val="000000"/>
                                <w:sz w:val="32"/>
                                <w:szCs w:val="32"/>
                              </w:rPr>
                              <w:tab/>
                            </w:r>
                          </w:p>
                          <w:p w:rsidR="000A7B3B" w:rsidRDefault="000A7B3B" w:rsidP="002C3188">
                            <w:pPr>
                              <w:autoSpaceDE w:val="0"/>
                              <w:autoSpaceDN w:val="0"/>
                              <w:adjustRightInd w:val="0"/>
                              <w:ind w:left="142"/>
                              <w:jc w:val="center"/>
                              <w:rPr>
                                <w:rFonts w:ascii="Century Gothic" w:hAnsi="Century Gothic" w:cs="Century Gothic"/>
                                <w:b/>
                                <w:bCs/>
                                <w:color w:val="000000"/>
                                <w:sz w:val="32"/>
                                <w:szCs w:val="32"/>
                              </w:rPr>
                            </w:pPr>
                            <w:r w:rsidRPr="00536091">
                              <w:rPr>
                                <w:rFonts w:ascii="Century Gothic" w:hAnsi="Century Gothic" w:cs="Century Gothic"/>
                                <w:b/>
                                <w:bCs/>
                                <w:color w:val="000000"/>
                                <w:sz w:val="32"/>
                                <w:szCs w:val="32"/>
                              </w:rPr>
                              <w:t xml:space="preserve">CÓDIGO: </w:t>
                            </w:r>
                            <w:r>
                              <w:rPr>
                                <w:rFonts w:ascii="Century Gothic" w:hAnsi="Century Gothic" w:cs="Century Gothic"/>
                                <w:b/>
                                <w:bCs/>
                                <w:color w:val="000000"/>
                                <w:sz w:val="32"/>
                                <w:szCs w:val="32"/>
                              </w:rPr>
                              <w:t>CDO-DCSCZ</w:t>
                            </w:r>
                            <w:r w:rsidR="004F5F3F">
                              <w:rPr>
                                <w:rFonts w:ascii="Century Gothic" w:hAnsi="Century Gothic" w:cs="Century Gothic"/>
                                <w:b/>
                                <w:bCs/>
                                <w:color w:val="000000"/>
                                <w:sz w:val="32"/>
                                <w:szCs w:val="32"/>
                              </w:rPr>
                              <w:t>-032</w:t>
                            </w:r>
                            <w:r>
                              <w:rPr>
                                <w:rFonts w:ascii="Century Gothic" w:hAnsi="Century Gothic" w:cs="Century Gothic"/>
                                <w:b/>
                                <w:bCs/>
                                <w:color w:val="000000"/>
                                <w:sz w:val="32"/>
                                <w:szCs w:val="32"/>
                              </w:rPr>
                              <w:t>-</w:t>
                            </w:r>
                            <w:r w:rsidR="004F5F3F">
                              <w:rPr>
                                <w:rFonts w:ascii="Century Gothic" w:hAnsi="Century Gothic" w:cs="Century Gothic"/>
                                <w:b/>
                                <w:bCs/>
                                <w:color w:val="000000"/>
                                <w:sz w:val="32"/>
                                <w:szCs w:val="32"/>
                              </w:rPr>
                              <w:t>20</w:t>
                            </w:r>
                            <w:r>
                              <w:rPr>
                                <w:rFonts w:ascii="Century Gothic" w:hAnsi="Century Gothic" w:cs="Century Gothic"/>
                                <w:b/>
                                <w:bCs/>
                                <w:color w:val="000000"/>
                                <w:sz w:val="32"/>
                                <w:szCs w:val="32"/>
                              </w:rPr>
                              <w:t>15</w:t>
                            </w:r>
                          </w:p>
                          <w:p w:rsidR="000A7B3B" w:rsidRPr="00574BFC" w:rsidRDefault="000A7B3B" w:rsidP="002C3188">
                            <w:pPr>
                              <w:autoSpaceDE w:val="0"/>
                              <w:autoSpaceDN w:val="0"/>
                              <w:adjustRightInd w:val="0"/>
                              <w:ind w:left="142"/>
                              <w:jc w:val="center"/>
                              <w:rPr>
                                <w:rFonts w:ascii="Century Gothic" w:hAnsi="Century Gothic" w:cs="Arial"/>
                                <w:b/>
                                <w:sz w:val="28"/>
                              </w:rPr>
                            </w:pPr>
                            <w:r>
                              <w:rPr>
                                <w:rFonts w:ascii="Century Gothic" w:hAnsi="Century Gothic" w:cs="Arial"/>
                                <w:b/>
                                <w:sz w:val="28"/>
                              </w:rPr>
                              <w:t>(PRIMERA</w:t>
                            </w:r>
                            <w:r w:rsidRPr="00574BFC">
                              <w:rPr>
                                <w:rFonts w:ascii="Century Gothic" w:hAnsi="Century Gothic" w:cs="Arial"/>
                                <w:b/>
                                <w:sz w:val="28"/>
                              </w:rPr>
                              <w:t xml:space="preserve"> CONVOCATORIA)</w:t>
                            </w:r>
                          </w:p>
                          <w:p w:rsidR="000A7B3B" w:rsidRPr="002C3188" w:rsidRDefault="000A7B3B" w:rsidP="00C816DA">
                            <w:pPr>
                              <w:ind w:right="931"/>
                              <w:rPr>
                                <w:rFonts w:ascii="Century Gothic" w:hAnsi="Century Gothic"/>
                              </w:rPr>
                            </w:pPr>
                          </w:p>
                          <w:p w:rsidR="000A7B3B" w:rsidRDefault="000A7B3B" w:rsidP="00BC21BB">
                            <w:pPr>
                              <w:ind w:right="930"/>
                              <w:jc w:val="center"/>
                              <w:rPr>
                                <w:rFonts w:ascii="Century Gothic" w:hAnsi="Century Gothic"/>
                                <w:lang w:val="es-ES_tradnl"/>
                              </w:rPr>
                            </w:pPr>
                            <w:r>
                              <w:rPr>
                                <w:rFonts w:ascii="Century Gothic" w:hAnsi="Century Gothic"/>
                                <w:lang w:val="es-ES_tradnl"/>
                              </w:rPr>
                              <w:t xml:space="preserve">          </w:t>
                            </w:r>
                          </w:p>
                          <w:p w:rsidR="000A7B3B" w:rsidRPr="004F5F3F" w:rsidRDefault="000A7B3B" w:rsidP="00BC21BB">
                            <w:pPr>
                              <w:ind w:right="930"/>
                              <w:jc w:val="center"/>
                              <w:rPr>
                                <w:rFonts w:ascii="Century Gothic" w:hAnsi="Century Gothic"/>
                                <w:b/>
                                <w:sz w:val="24"/>
                                <w:lang w:val="es-ES_tradnl"/>
                              </w:rPr>
                            </w:pPr>
                            <w:r w:rsidRPr="004F5F3F">
                              <w:rPr>
                                <w:rFonts w:ascii="Century Gothic" w:hAnsi="Century Gothic"/>
                                <w:b/>
                                <w:sz w:val="24"/>
                                <w:lang w:val="es-ES_tradnl"/>
                              </w:rPr>
                              <w:t xml:space="preserve">                  </w:t>
                            </w:r>
                            <w:r w:rsidR="004F5F3F" w:rsidRPr="004F5F3F">
                              <w:rPr>
                                <w:rFonts w:ascii="Century Gothic" w:hAnsi="Century Gothic"/>
                                <w:b/>
                                <w:sz w:val="24"/>
                                <w:lang w:val="es-ES_tradnl"/>
                              </w:rPr>
                              <w:t>SANTA CRUZ</w:t>
                            </w:r>
                            <w:r w:rsidRPr="004F5F3F">
                              <w:rPr>
                                <w:rFonts w:ascii="Century Gothic" w:hAnsi="Century Gothic"/>
                                <w:b/>
                                <w:sz w:val="24"/>
                                <w:lang w:val="es-ES_tradnl"/>
                              </w:rPr>
                              <w:t xml:space="preserve"> - </w:t>
                            </w:r>
                            <w:r w:rsidR="004F5F3F" w:rsidRPr="004F5F3F">
                              <w:rPr>
                                <w:rFonts w:ascii="Century Gothic" w:hAnsi="Century Gothic"/>
                                <w:b/>
                                <w:sz w:val="24"/>
                                <w:lang w:val="es-ES_tradnl"/>
                              </w:rPr>
                              <w:t>BOLIVIA</w:t>
                            </w:r>
                          </w:p>
                          <w:p w:rsidR="000A7B3B" w:rsidRPr="009C5A35" w:rsidRDefault="000A7B3B"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B254EF8" id="AutoShape 2" o:spid="_x0000_s1026" style="position:absolute;margin-left:-22.15pt;margin-top:14.8pt;width:494pt;height:615.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">
                <v:shadow on="t" color="#333" offset="6pt,6pt"/>
                <v:textbox>
                  <w:txbxContent>
                    <w:p w:rsidR="000A7B3B" w:rsidRDefault="000A7B3B"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0A7B3B" w:rsidRPr="00D06FCF" w:rsidRDefault="000A7B3B" w:rsidP="00D06FCF"/>
                    <w:p w:rsidR="000A7B3B" w:rsidRDefault="000A7B3B" w:rsidP="00196858"/>
                    <w:p w:rsidR="000A7B3B" w:rsidRPr="00196858" w:rsidRDefault="000A7B3B" w:rsidP="00196858"/>
                    <w:p w:rsidR="000A7B3B" w:rsidRDefault="000A7B3B" w:rsidP="00BC21BB">
                      <w:pPr>
                        <w:ind w:left="142"/>
                        <w:jc w:val="center"/>
                        <w:rPr>
                          <w:rFonts w:ascii="Verdana" w:hAnsi="Verdana"/>
                          <w:b/>
                        </w:rPr>
                      </w:pPr>
                      <w:r>
                        <w:rPr>
                          <w:rFonts w:ascii="Century Gothic" w:hAnsi="Century Gothic"/>
                          <w:b/>
                          <w:noProof/>
                          <w:lang w:eastAsia="es-ES"/>
                        </w:rPr>
                        <w:drawing>
                          <wp:inline distT="0" distB="0" distL="0" distR="0" wp14:anchorId="6CA2AE7F" wp14:editId="380D3B58">
                            <wp:extent cx="2496006" cy="16954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00428" cy="1698454"/>
                                    </a:xfrm>
                                    <a:prstGeom prst="rect">
                                      <a:avLst/>
                                    </a:prstGeom>
                                    <a:noFill/>
                                    <a:ln>
                                      <a:noFill/>
                                    </a:ln>
                                  </pic:spPr>
                                </pic:pic>
                              </a:graphicData>
                            </a:graphic>
                          </wp:inline>
                        </w:drawing>
                      </w:r>
                    </w:p>
                    <w:p w:rsidR="000A7B3B" w:rsidRPr="00FA6B6B" w:rsidRDefault="000A7B3B" w:rsidP="00BC21BB">
                      <w:pPr>
                        <w:ind w:left="142"/>
                        <w:jc w:val="center"/>
                        <w:rPr>
                          <w:rFonts w:ascii="Verdana" w:hAnsi="Verdana"/>
                          <w:b/>
                          <w:sz w:val="28"/>
                          <w:szCs w:val="28"/>
                        </w:rPr>
                      </w:pPr>
                    </w:p>
                    <w:p w:rsidR="000A7B3B" w:rsidRDefault="000A7B3B" w:rsidP="00BC21BB">
                      <w:pPr>
                        <w:ind w:left="142"/>
                        <w:jc w:val="center"/>
                        <w:rPr>
                          <w:rFonts w:ascii="Century Gothic" w:hAnsi="Century Gothic" w:cs="Arial"/>
                          <w:b/>
                          <w:sz w:val="32"/>
                          <w:szCs w:val="32"/>
                          <w:lang w:val="es-MX"/>
                        </w:rPr>
                      </w:pPr>
                      <w:r w:rsidRPr="00811D4C">
                        <w:rPr>
                          <w:rFonts w:ascii="Century Gothic" w:hAnsi="Century Gothic" w:cs="Arial"/>
                          <w:b/>
                          <w:sz w:val="32"/>
                          <w:szCs w:val="32"/>
                          <w:lang w:val="es-MX"/>
                        </w:rPr>
                        <w:t>DOCUMENTO BASE DE CONTRATACIÓN</w:t>
                      </w:r>
                      <w:r>
                        <w:rPr>
                          <w:rFonts w:ascii="Century Gothic" w:hAnsi="Century Gothic" w:cs="Arial"/>
                          <w:b/>
                          <w:sz w:val="32"/>
                          <w:szCs w:val="32"/>
                          <w:lang w:val="es-MX"/>
                        </w:rPr>
                        <w:t xml:space="preserve"> </w:t>
                      </w:r>
                    </w:p>
                    <w:p w:rsidR="000A7B3B" w:rsidRPr="00452347" w:rsidRDefault="000A7B3B" w:rsidP="00E22A6A">
                      <w:pPr>
                        <w:ind w:left="142"/>
                        <w:jc w:val="center"/>
                        <w:rPr>
                          <w:rFonts w:ascii="Century Gothic" w:hAnsi="Century Gothic" w:cs="Arial"/>
                          <w:b/>
                          <w:i/>
                          <w:sz w:val="32"/>
                          <w:szCs w:val="32"/>
                          <w:lang w:val="es-MX"/>
                        </w:rPr>
                      </w:pPr>
                      <w:r>
                        <w:rPr>
                          <w:rFonts w:ascii="Century Gothic" w:hAnsi="Century Gothic" w:cs="Arial"/>
                          <w:b/>
                          <w:sz w:val="32"/>
                          <w:szCs w:val="32"/>
                          <w:lang w:val="es-MX"/>
                        </w:rPr>
                        <w:t>BIENES</w:t>
                      </w:r>
                    </w:p>
                    <w:p w:rsidR="000A7B3B" w:rsidRDefault="000A7B3B" w:rsidP="00BC21BB">
                      <w:pPr>
                        <w:ind w:left="142"/>
                        <w:jc w:val="center"/>
                        <w:rPr>
                          <w:rFonts w:ascii="Century Gothic" w:hAnsi="Century Gothic" w:cs="Arial"/>
                          <w:b/>
                          <w:sz w:val="32"/>
                          <w:szCs w:val="32"/>
                          <w:lang w:val="es-MX"/>
                        </w:rPr>
                      </w:pPr>
                    </w:p>
                    <w:p w:rsidR="000A7B3B" w:rsidRDefault="000A7B3B" w:rsidP="00FE4B1C">
                      <w:pPr>
                        <w:jc w:val="center"/>
                        <w:rPr>
                          <w:rFonts w:ascii="Century Gothic" w:hAnsi="Century Gothic"/>
                          <w:b/>
                          <w:sz w:val="32"/>
                          <w:szCs w:val="32"/>
                        </w:rPr>
                      </w:pPr>
                      <w:r>
                        <w:rPr>
                          <w:rFonts w:ascii="Century Gothic" w:hAnsi="Century Gothic"/>
                          <w:b/>
                          <w:sz w:val="32"/>
                          <w:szCs w:val="32"/>
                        </w:rPr>
                        <w:t>REGLAMENTO DE CONTRATACIONES DIRECTAS</w:t>
                      </w:r>
                    </w:p>
                    <w:p w:rsidR="000A7B3B" w:rsidRDefault="000A7B3B" w:rsidP="00FE4B1C">
                      <w:pPr>
                        <w:jc w:val="center"/>
                        <w:rPr>
                          <w:rFonts w:ascii="Century Gothic" w:hAnsi="Century Gothic"/>
                          <w:b/>
                          <w:sz w:val="32"/>
                          <w:szCs w:val="32"/>
                        </w:rPr>
                      </w:pPr>
                      <w:r w:rsidRPr="00C94B6C">
                        <w:rPr>
                          <w:rFonts w:ascii="Century Gothic" w:hAnsi="Century Gothic"/>
                          <w:b/>
                          <w:sz w:val="32"/>
                          <w:szCs w:val="32"/>
                        </w:rPr>
                        <w:t>EN EL MARCO DEL D.S. 29506</w:t>
                      </w:r>
                    </w:p>
                    <w:p w:rsidR="000A7B3B" w:rsidRDefault="000A7B3B" w:rsidP="00BC21BB">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  </w:t>
                      </w:r>
                    </w:p>
                    <w:p w:rsidR="000A7B3B" w:rsidRDefault="000A7B3B" w:rsidP="00BC21BB">
                      <w:pPr>
                        <w:ind w:left="142"/>
                        <w:jc w:val="center"/>
                        <w:rPr>
                          <w:rFonts w:ascii="Century Gothic" w:hAnsi="Century Gothic" w:cs="Arial"/>
                          <w:b/>
                          <w:sz w:val="32"/>
                          <w:szCs w:val="32"/>
                          <w:lang w:val="es-MX"/>
                        </w:rPr>
                      </w:pPr>
                    </w:p>
                    <w:p w:rsidR="000A7B3B" w:rsidRPr="000F16BE" w:rsidRDefault="000A7B3B"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NTRATACIÓN DIRECTA ORDINARIA</w:t>
                      </w:r>
                    </w:p>
                    <w:p w:rsidR="000A7B3B" w:rsidRPr="00811D4C" w:rsidRDefault="000A7B3B" w:rsidP="00BC21BB">
                      <w:pPr>
                        <w:ind w:left="142"/>
                        <w:rPr>
                          <w:rFonts w:ascii="Century Gothic" w:hAnsi="Century Gothic"/>
                          <w:b/>
                        </w:rPr>
                      </w:pPr>
                    </w:p>
                    <w:p w:rsidR="000A7B3B" w:rsidRPr="00536091" w:rsidRDefault="000A7B3B" w:rsidP="00025300">
                      <w:pPr>
                        <w:ind w:left="142"/>
                        <w:jc w:val="center"/>
                        <w:rPr>
                          <w:rFonts w:ascii="Century Gothic" w:hAnsi="Century Gothic" w:cs="Arial"/>
                          <w:b/>
                          <w:bCs/>
                          <w:sz w:val="24"/>
                          <w:szCs w:val="24"/>
                        </w:rPr>
                      </w:pPr>
                    </w:p>
                    <w:p w:rsidR="000A7B3B" w:rsidRDefault="000A7B3B" w:rsidP="002C3188">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 xml:space="preserve">: </w:t>
                      </w:r>
                      <w:r w:rsidRPr="00E82E03">
                        <w:rPr>
                          <w:rFonts w:ascii="Century Gothic" w:hAnsi="Century Gothic" w:cs="Century Gothic"/>
                          <w:b/>
                          <w:bCs/>
                          <w:color w:val="000000"/>
                          <w:sz w:val="32"/>
                          <w:szCs w:val="32"/>
                        </w:rPr>
                        <w:t>“</w:t>
                      </w:r>
                      <w:r>
                        <w:rPr>
                          <w:rFonts w:ascii="Century Gothic" w:hAnsi="Century Gothic" w:cs="Century Gothic"/>
                          <w:b/>
                          <w:bCs/>
                          <w:color w:val="000000"/>
                          <w:sz w:val="32"/>
                          <w:szCs w:val="32"/>
                        </w:rPr>
                        <w:t xml:space="preserve">ADQUISICIÓN E INSTALACION DE DOS SURTIDORES DIESEL OIL Y GASOLINA PARA APOYO </w:t>
                      </w:r>
                    </w:p>
                    <w:p w:rsidR="000A7B3B" w:rsidRDefault="000A7B3B" w:rsidP="002C3188">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A LAS EE.SS.</w:t>
                      </w:r>
                      <w:r w:rsidRPr="00E82E03">
                        <w:rPr>
                          <w:rFonts w:ascii="Century Gothic" w:hAnsi="Century Gothic" w:cs="Century Gothic"/>
                          <w:b/>
                          <w:bCs/>
                          <w:color w:val="000000"/>
                          <w:sz w:val="32"/>
                          <w:szCs w:val="32"/>
                        </w:rPr>
                        <w:t>”</w:t>
                      </w:r>
                    </w:p>
                    <w:p w:rsidR="000A7B3B" w:rsidRDefault="000A7B3B" w:rsidP="002C3188">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ab/>
                      </w:r>
                      <w:r>
                        <w:rPr>
                          <w:rFonts w:ascii="Century Gothic" w:hAnsi="Century Gothic" w:cs="Century Gothic"/>
                          <w:b/>
                          <w:bCs/>
                          <w:color w:val="000000"/>
                          <w:sz w:val="32"/>
                          <w:szCs w:val="32"/>
                        </w:rPr>
                        <w:tab/>
                      </w:r>
                    </w:p>
                    <w:p w:rsidR="000A7B3B" w:rsidRDefault="000A7B3B" w:rsidP="002C3188">
                      <w:pPr>
                        <w:autoSpaceDE w:val="0"/>
                        <w:autoSpaceDN w:val="0"/>
                        <w:adjustRightInd w:val="0"/>
                        <w:ind w:left="142"/>
                        <w:jc w:val="center"/>
                        <w:rPr>
                          <w:rFonts w:ascii="Century Gothic" w:hAnsi="Century Gothic" w:cs="Century Gothic"/>
                          <w:b/>
                          <w:bCs/>
                          <w:color w:val="000000"/>
                          <w:sz w:val="32"/>
                          <w:szCs w:val="32"/>
                        </w:rPr>
                      </w:pPr>
                      <w:r w:rsidRPr="00536091">
                        <w:rPr>
                          <w:rFonts w:ascii="Century Gothic" w:hAnsi="Century Gothic" w:cs="Century Gothic"/>
                          <w:b/>
                          <w:bCs/>
                          <w:color w:val="000000"/>
                          <w:sz w:val="32"/>
                          <w:szCs w:val="32"/>
                        </w:rPr>
                        <w:t xml:space="preserve">CÓDIGO: </w:t>
                      </w:r>
                      <w:r>
                        <w:rPr>
                          <w:rFonts w:ascii="Century Gothic" w:hAnsi="Century Gothic" w:cs="Century Gothic"/>
                          <w:b/>
                          <w:bCs/>
                          <w:color w:val="000000"/>
                          <w:sz w:val="32"/>
                          <w:szCs w:val="32"/>
                        </w:rPr>
                        <w:t>CDO-DCSCZ</w:t>
                      </w:r>
                      <w:r w:rsidR="004F5F3F">
                        <w:rPr>
                          <w:rFonts w:ascii="Century Gothic" w:hAnsi="Century Gothic" w:cs="Century Gothic"/>
                          <w:b/>
                          <w:bCs/>
                          <w:color w:val="000000"/>
                          <w:sz w:val="32"/>
                          <w:szCs w:val="32"/>
                        </w:rPr>
                        <w:t>-032</w:t>
                      </w:r>
                      <w:r>
                        <w:rPr>
                          <w:rFonts w:ascii="Century Gothic" w:hAnsi="Century Gothic" w:cs="Century Gothic"/>
                          <w:b/>
                          <w:bCs/>
                          <w:color w:val="000000"/>
                          <w:sz w:val="32"/>
                          <w:szCs w:val="32"/>
                        </w:rPr>
                        <w:t>-</w:t>
                      </w:r>
                      <w:r w:rsidR="004F5F3F">
                        <w:rPr>
                          <w:rFonts w:ascii="Century Gothic" w:hAnsi="Century Gothic" w:cs="Century Gothic"/>
                          <w:b/>
                          <w:bCs/>
                          <w:color w:val="000000"/>
                          <w:sz w:val="32"/>
                          <w:szCs w:val="32"/>
                        </w:rPr>
                        <w:t>20</w:t>
                      </w:r>
                      <w:r>
                        <w:rPr>
                          <w:rFonts w:ascii="Century Gothic" w:hAnsi="Century Gothic" w:cs="Century Gothic"/>
                          <w:b/>
                          <w:bCs/>
                          <w:color w:val="000000"/>
                          <w:sz w:val="32"/>
                          <w:szCs w:val="32"/>
                        </w:rPr>
                        <w:t>15</w:t>
                      </w:r>
                    </w:p>
                    <w:p w:rsidR="000A7B3B" w:rsidRPr="00574BFC" w:rsidRDefault="000A7B3B" w:rsidP="002C3188">
                      <w:pPr>
                        <w:autoSpaceDE w:val="0"/>
                        <w:autoSpaceDN w:val="0"/>
                        <w:adjustRightInd w:val="0"/>
                        <w:ind w:left="142"/>
                        <w:jc w:val="center"/>
                        <w:rPr>
                          <w:rFonts w:ascii="Century Gothic" w:hAnsi="Century Gothic" w:cs="Arial"/>
                          <w:b/>
                          <w:sz w:val="28"/>
                        </w:rPr>
                      </w:pPr>
                      <w:r>
                        <w:rPr>
                          <w:rFonts w:ascii="Century Gothic" w:hAnsi="Century Gothic" w:cs="Arial"/>
                          <w:b/>
                          <w:sz w:val="28"/>
                        </w:rPr>
                        <w:t>(PRIMERA</w:t>
                      </w:r>
                      <w:r w:rsidRPr="00574BFC">
                        <w:rPr>
                          <w:rFonts w:ascii="Century Gothic" w:hAnsi="Century Gothic" w:cs="Arial"/>
                          <w:b/>
                          <w:sz w:val="28"/>
                        </w:rPr>
                        <w:t xml:space="preserve"> CONVOCATORIA)</w:t>
                      </w:r>
                    </w:p>
                    <w:p w:rsidR="000A7B3B" w:rsidRPr="002C3188" w:rsidRDefault="000A7B3B" w:rsidP="00C816DA">
                      <w:pPr>
                        <w:ind w:right="931"/>
                        <w:rPr>
                          <w:rFonts w:ascii="Century Gothic" w:hAnsi="Century Gothic"/>
                        </w:rPr>
                      </w:pPr>
                    </w:p>
                    <w:p w:rsidR="000A7B3B" w:rsidRDefault="000A7B3B" w:rsidP="00BC21BB">
                      <w:pPr>
                        <w:ind w:right="930"/>
                        <w:jc w:val="center"/>
                        <w:rPr>
                          <w:rFonts w:ascii="Century Gothic" w:hAnsi="Century Gothic"/>
                          <w:lang w:val="es-ES_tradnl"/>
                        </w:rPr>
                      </w:pPr>
                      <w:r>
                        <w:rPr>
                          <w:rFonts w:ascii="Century Gothic" w:hAnsi="Century Gothic"/>
                          <w:lang w:val="es-ES_tradnl"/>
                        </w:rPr>
                        <w:t xml:space="preserve">          </w:t>
                      </w:r>
                    </w:p>
                    <w:p w:rsidR="000A7B3B" w:rsidRPr="004F5F3F" w:rsidRDefault="000A7B3B" w:rsidP="00BC21BB">
                      <w:pPr>
                        <w:ind w:right="930"/>
                        <w:jc w:val="center"/>
                        <w:rPr>
                          <w:rFonts w:ascii="Century Gothic" w:hAnsi="Century Gothic"/>
                          <w:b/>
                          <w:sz w:val="24"/>
                          <w:lang w:val="es-ES_tradnl"/>
                        </w:rPr>
                      </w:pPr>
                      <w:r w:rsidRPr="004F5F3F">
                        <w:rPr>
                          <w:rFonts w:ascii="Century Gothic" w:hAnsi="Century Gothic"/>
                          <w:b/>
                          <w:sz w:val="24"/>
                          <w:lang w:val="es-ES_tradnl"/>
                        </w:rPr>
                        <w:t xml:space="preserve">                  </w:t>
                      </w:r>
                      <w:r w:rsidR="004F5F3F" w:rsidRPr="004F5F3F">
                        <w:rPr>
                          <w:rFonts w:ascii="Century Gothic" w:hAnsi="Century Gothic"/>
                          <w:b/>
                          <w:sz w:val="24"/>
                          <w:lang w:val="es-ES_tradnl"/>
                        </w:rPr>
                        <w:t>SANTA CRUZ</w:t>
                      </w:r>
                      <w:r w:rsidRPr="004F5F3F">
                        <w:rPr>
                          <w:rFonts w:ascii="Century Gothic" w:hAnsi="Century Gothic"/>
                          <w:b/>
                          <w:sz w:val="24"/>
                          <w:lang w:val="es-ES_tradnl"/>
                        </w:rPr>
                        <w:t xml:space="preserve"> - </w:t>
                      </w:r>
                      <w:r w:rsidR="004F5F3F" w:rsidRPr="004F5F3F">
                        <w:rPr>
                          <w:rFonts w:ascii="Century Gothic" w:hAnsi="Century Gothic"/>
                          <w:b/>
                          <w:sz w:val="24"/>
                          <w:lang w:val="es-ES_tradnl"/>
                        </w:rPr>
                        <w:t>BOLIVIA</w:t>
                      </w:r>
                    </w:p>
                    <w:p w:rsidR="000A7B3B" w:rsidRPr="009C5A35" w:rsidRDefault="000A7B3B" w:rsidP="00BC21BB">
                      <w:pPr>
                        <w:ind w:right="930"/>
                        <w:jc w:val="center"/>
                        <w:rPr>
                          <w:rFonts w:ascii="Century Gothic" w:hAnsi="Century Gothic"/>
                          <w:lang w:val="es-ES_tradnl"/>
                        </w:rPr>
                      </w:pPr>
                    </w:p>
                  </w:txbxContent>
                </v:textbox>
              </v:roundrect>
            </w:pict>
          </mc:Fallback>
        </mc:AlternateContent>
      </w:r>
      <w:r w:rsidR="00237D3E" w:rsidRPr="00436E15">
        <w:br w:type="page"/>
      </w:r>
    </w:p>
    <w:tbl>
      <w:tblPr>
        <w:tblW w:w="10234"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98"/>
        <w:gridCol w:w="6382"/>
        <w:gridCol w:w="1854"/>
      </w:tblGrid>
      <w:tr w:rsidR="00BC21BB" w:rsidRPr="00EC5007" w:rsidTr="00230EBC">
        <w:trPr>
          <w:trHeight w:val="1213"/>
        </w:trPr>
        <w:tc>
          <w:tcPr>
            <w:tcW w:w="1985" w:type="dxa"/>
            <w:tcBorders>
              <w:top w:val="single" w:sz="4" w:space="0" w:color="000000"/>
              <w:left w:val="single" w:sz="4" w:space="0" w:color="000000"/>
              <w:bottom w:val="single" w:sz="4" w:space="0" w:color="000000"/>
              <w:right w:val="single" w:sz="4" w:space="0" w:color="000000"/>
            </w:tcBorders>
            <w:vAlign w:val="center"/>
          </w:tcPr>
          <w:p w:rsidR="00BC21BB" w:rsidRPr="00EC5007" w:rsidRDefault="00BC21BB" w:rsidP="00A54E5E">
            <w:pPr>
              <w:jc w:val="both"/>
              <w:rPr>
                <w:sz w:val="16"/>
                <w:szCs w:val="16"/>
              </w:rPr>
            </w:pPr>
            <w:r>
              <w:lastRenderedPageBreak/>
              <w:br w:type="page"/>
            </w:r>
            <w:r>
              <w:rPr>
                <w:noProof/>
                <w:sz w:val="16"/>
                <w:szCs w:val="16"/>
                <w:lang w:val="es-CO" w:eastAsia="es-CO"/>
              </w:rPr>
              <w:t xml:space="preserve">     </w:t>
            </w:r>
            <w:r w:rsidR="00FA640B">
              <w:rPr>
                <w:noProof/>
                <w:sz w:val="16"/>
                <w:szCs w:val="16"/>
                <w:lang w:eastAsia="es-ES"/>
              </w:rPr>
              <w:drawing>
                <wp:inline distT="0" distB="0" distL="0" distR="0" wp14:anchorId="00A63170" wp14:editId="02C34D83">
                  <wp:extent cx="1131743" cy="691621"/>
                  <wp:effectExtent l="0" t="0" r="0" b="0"/>
                  <wp:docPr id="3" name="Imagen 3"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scud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31538" cy="691496"/>
                          </a:xfrm>
                          <a:prstGeom prst="rect">
                            <a:avLst/>
                          </a:prstGeom>
                          <a:noFill/>
                          <a:ln>
                            <a:noFill/>
                          </a:ln>
                        </pic:spPr>
                      </pic:pic>
                    </a:graphicData>
                  </a:graphic>
                </wp:inline>
              </w:drawing>
            </w:r>
          </w:p>
        </w:tc>
        <w:tc>
          <w:tcPr>
            <w:tcW w:w="6395" w:type="dxa"/>
            <w:tcBorders>
              <w:top w:val="nil"/>
              <w:left w:val="single" w:sz="4" w:space="0" w:color="000000"/>
              <w:bottom w:val="nil"/>
              <w:right w:val="single" w:sz="4" w:space="0" w:color="000000"/>
            </w:tcBorders>
            <w:vAlign w:val="center"/>
          </w:tcPr>
          <w:p w:rsidR="00BC21BB" w:rsidRPr="00FA640B" w:rsidRDefault="00BC21BB" w:rsidP="00BC21BB">
            <w:pPr>
              <w:jc w:val="center"/>
              <w:rPr>
                <w:rFonts w:ascii="Verdana" w:hAnsi="Verdana"/>
                <w:b/>
                <w:sz w:val="28"/>
                <w:szCs w:val="28"/>
              </w:rPr>
            </w:pPr>
            <w:r w:rsidRPr="00FA640B">
              <w:rPr>
                <w:rFonts w:ascii="Verdana" w:hAnsi="Verdana"/>
                <w:b/>
                <w:sz w:val="22"/>
                <w:szCs w:val="28"/>
              </w:rPr>
              <w:t>Yacimientos Petrolíferos Fiscales Bolivianos</w:t>
            </w:r>
          </w:p>
        </w:tc>
        <w:tc>
          <w:tcPr>
            <w:tcW w:w="1854" w:type="dxa"/>
            <w:tcBorders>
              <w:top w:val="single" w:sz="4" w:space="0" w:color="000000"/>
              <w:left w:val="single" w:sz="4" w:space="0" w:color="000000"/>
              <w:bottom w:val="single" w:sz="4" w:space="0" w:color="000000"/>
              <w:right w:val="single" w:sz="4" w:space="0" w:color="000000"/>
            </w:tcBorders>
            <w:vAlign w:val="center"/>
          </w:tcPr>
          <w:p w:rsidR="00BC21BB" w:rsidRPr="00DD1FBC" w:rsidRDefault="00FA640B" w:rsidP="00A54E5E">
            <w:pPr>
              <w:jc w:val="center"/>
              <w:rPr>
                <w:sz w:val="6"/>
                <w:szCs w:val="6"/>
              </w:rPr>
            </w:pPr>
            <w:r>
              <w:rPr>
                <w:rFonts w:ascii="Century Gothic" w:hAnsi="Century Gothic"/>
                <w:b/>
                <w:noProof/>
                <w:lang w:eastAsia="es-ES"/>
              </w:rPr>
              <w:drawing>
                <wp:inline distT="0" distB="0" distL="0" distR="0" wp14:anchorId="19815A6F" wp14:editId="12770A03">
                  <wp:extent cx="934872" cy="633858"/>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34991" cy="633939"/>
                          </a:xfrm>
                          <a:prstGeom prst="rect">
                            <a:avLst/>
                          </a:prstGeom>
                          <a:noFill/>
                          <a:ln>
                            <a:noFill/>
                          </a:ln>
                        </pic:spPr>
                      </pic:pic>
                    </a:graphicData>
                  </a:graphic>
                </wp:inline>
              </w:drawing>
            </w:r>
          </w:p>
        </w:tc>
      </w:tr>
    </w:tbl>
    <w:p w:rsidR="000A29BC" w:rsidRDefault="000A29BC" w:rsidP="00BC21BB">
      <w:pPr>
        <w:jc w:val="center"/>
        <w:rPr>
          <w:rFonts w:ascii="Verdana" w:hAnsi="Verdana" w:cs="Arial"/>
          <w:b/>
          <w:sz w:val="18"/>
          <w:szCs w:val="16"/>
        </w:rPr>
      </w:pPr>
    </w:p>
    <w:p w:rsidR="00E36BCF" w:rsidRDefault="00E36BCF" w:rsidP="00BC21BB">
      <w:pPr>
        <w:jc w:val="center"/>
        <w:rPr>
          <w:rFonts w:ascii="Verdana" w:hAnsi="Verdana" w:cs="Arial"/>
          <w:b/>
          <w:sz w:val="18"/>
          <w:szCs w:val="16"/>
        </w:rPr>
      </w:pPr>
    </w:p>
    <w:p w:rsidR="00E36BCF" w:rsidRDefault="00E36BCF" w:rsidP="00E36BCF">
      <w:pPr>
        <w:jc w:val="center"/>
        <w:rPr>
          <w:rFonts w:ascii="Verdana" w:hAnsi="Verdana" w:cs="Arial"/>
          <w:b/>
          <w:sz w:val="16"/>
          <w:szCs w:val="16"/>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65"/>
        <w:gridCol w:w="281"/>
        <w:gridCol w:w="4567"/>
      </w:tblGrid>
      <w:tr w:rsidR="00E36BCF" w:rsidRPr="00B46193" w:rsidTr="00E36BCF">
        <w:trPr>
          <w:trHeight w:val="507"/>
        </w:trPr>
        <w:tc>
          <w:tcPr>
            <w:tcW w:w="9317" w:type="dxa"/>
            <w:gridSpan w:val="3"/>
            <w:tcBorders>
              <w:bottom w:val="single" w:sz="4" w:space="0" w:color="000000"/>
            </w:tcBorders>
            <w:shd w:val="clear" w:color="auto" w:fill="D9D9D9"/>
            <w:vAlign w:val="center"/>
          </w:tcPr>
          <w:p w:rsidR="00E36BCF" w:rsidRPr="00B46193" w:rsidRDefault="00E36BCF" w:rsidP="005D5506">
            <w:pPr>
              <w:jc w:val="center"/>
              <w:rPr>
                <w:rFonts w:ascii="Verdana" w:eastAsia="Calibri" w:hAnsi="Verdana" w:cs="Arial"/>
                <w:b/>
                <w:sz w:val="16"/>
                <w:szCs w:val="16"/>
              </w:rPr>
            </w:pPr>
            <w:r w:rsidRPr="00B46193">
              <w:rPr>
                <w:rFonts w:ascii="Verdana" w:eastAsia="Calibri" w:hAnsi="Verdana" w:cs="Arial"/>
                <w:b/>
                <w:sz w:val="16"/>
                <w:szCs w:val="16"/>
              </w:rPr>
              <w:t xml:space="preserve">DATOS GENERALES DEL PROCESO DE </w:t>
            </w:r>
            <w:r w:rsidR="00B249A7" w:rsidRPr="00B46193">
              <w:rPr>
                <w:rFonts w:ascii="Verdana" w:eastAsia="Calibri" w:hAnsi="Verdana" w:cs="Arial"/>
                <w:b/>
                <w:sz w:val="16"/>
                <w:szCs w:val="16"/>
              </w:rPr>
              <w:t>CONTRATACIÓN</w:t>
            </w:r>
          </w:p>
          <w:p w:rsidR="00E36BCF" w:rsidRPr="00B46193" w:rsidRDefault="00E36BCF" w:rsidP="005D5506">
            <w:pPr>
              <w:jc w:val="center"/>
              <w:rPr>
                <w:rFonts w:ascii="Verdana" w:eastAsia="Calibri" w:hAnsi="Verdana" w:cs="Arial"/>
                <w:b/>
                <w:sz w:val="16"/>
                <w:szCs w:val="16"/>
              </w:rPr>
            </w:pPr>
          </w:p>
        </w:tc>
      </w:tr>
      <w:tr w:rsidR="00E36BCF" w:rsidRPr="005D01E3" w:rsidTr="00E36BCF">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E36BCF" w:rsidRPr="005D01E3" w:rsidRDefault="00B249A7" w:rsidP="005D5506">
            <w:pPr>
              <w:rPr>
                <w:rFonts w:ascii="Verdana" w:eastAsia="Calibri" w:hAnsi="Verdana" w:cs="Arial"/>
                <w:b/>
                <w:sz w:val="16"/>
                <w:szCs w:val="16"/>
              </w:rPr>
            </w:pPr>
            <w:r w:rsidRPr="005D01E3">
              <w:rPr>
                <w:rFonts w:ascii="Verdana" w:eastAsia="Calibri" w:hAnsi="Verdana" w:cs="Arial"/>
                <w:b/>
                <w:sz w:val="16"/>
                <w:szCs w:val="16"/>
              </w:rPr>
              <w:t>MÉTODO</w:t>
            </w:r>
            <w:r w:rsidR="00E36BCF" w:rsidRPr="005D01E3">
              <w:rPr>
                <w:rFonts w:ascii="Verdana" w:eastAsia="Calibri" w:hAnsi="Verdana" w:cs="Arial"/>
                <w:b/>
                <w:sz w:val="16"/>
                <w:szCs w:val="16"/>
              </w:rPr>
              <w:t xml:space="preserve"> DE SELECCIÓN </w:t>
            </w:r>
          </w:p>
        </w:tc>
        <w:tc>
          <w:tcPr>
            <w:tcW w:w="281"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w:t>
            </w:r>
          </w:p>
          <w:p w:rsidR="00E36BCF" w:rsidRPr="005D01E3" w:rsidRDefault="00E36BCF" w:rsidP="005D5506">
            <w:pPr>
              <w:jc w:val="center"/>
              <w:rPr>
                <w:rFonts w:ascii="Verdana" w:eastAsia="Calibri" w:hAnsi="Verdana" w:cs="Arial"/>
                <w:b/>
                <w:sz w:val="16"/>
                <w:szCs w:val="16"/>
              </w:rPr>
            </w:pPr>
          </w:p>
        </w:tc>
        <w:tc>
          <w:tcPr>
            <w:tcW w:w="4679" w:type="dxa"/>
            <w:tcBorders>
              <w:top w:val="single" w:sz="4" w:space="0" w:color="auto"/>
              <w:left w:val="single" w:sz="4" w:space="0" w:color="auto"/>
              <w:bottom w:val="single" w:sz="4" w:space="0" w:color="auto"/>
            </w:tcBorders>
            <w:shd w:val="clear" w:color="auto" w:fill="auto"/>
            <w:vAlign w:val="center"/>
          </w:tcPr>
          <w:p w:rsidR="00E36BCF" w:rsidRPr="005D01E3" w:rsidRDefault="00E22A6A" w:rsidP="005D5506">
            <w:pPr>
              <w:jc w:val="center"/>
              <w:rPr>
                <w:rFonts w:ascii="Verdana" w:eastAsia="Calibri" w:hAnsi="Verdana" w:cs="Arial"/>
                <w:b/>
                <w:i/>
                <w:sz w:val="16"/>
                <w:szCs w:val="12"/>
              </w:rPr>
            </w:pPr>
            <w:r>
              <w:rPr>
                <w:rFonts w:ascii="Verdana" w:eastAsia="Calibri" w:hAnsi="Verdana" w:cs="Arial"/>
                <w:b/>
                <w:i/>
                <w:sz w:val="16"/>
                <w:szCs w:val="12"/>
              </w:rPr>
              <w:t>PRECIO EVALUADO MAS BAJO</w:t>
            </w:r>
          </w:p>
        </w:tc>
      </w:tr>
      <w:tr w:rsidR="00E36BCF" w:rsidRPr="005D01E3" w:rsidTr="00E36BCF">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 xml:space="preserve">FORMA DE </w:t>
            </w:r>
            <w:r w:rsidR="00B249A7" w:rsidRPr="005D01E3">
              <w:rPr>
                <w:rFonts w:ascii="Verdana" w:eastAsia="Calibri" w:hAnsi="Verdana" w:cs="Arial"/>
                <w:b/>
                <w:sz w:val="16"/>
                <w:szCs w:val="16"/>
              </w:rPr>
              <w:t>ADJUDICACIÓN</w:t>
            </w:r>
          </w:p>
          <w:p w:rsidR="00E36BCF" w:rsidRPr="005D01E3" w:rsidRDefault="00E36BCF" w:rsidP="005D5506">
            <w:pPr>
              <w:rPr>
                <w:rFonts w:ascii="Verdana" w:eastAsia="Calibri" w:hAnsi="Verdana" w:cs="Arial"/>
                <w:b/>
                <w:sz w:val="16"/>
                <w:szCs w:val="16"/>
              </w:rPr>
            </w:pPr>
          </w:p>
        </w:tc>
        <w:tc>
          <w:tcPr>
            <w:tcW w:w="281"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w:t>
            </w:r>
          </w:p>
          <w:p w:rsidR="00E36BCF" w:rsidRPr="005D01E3" w:rsidRDefault="00E36BCF" w:rsidP="005D5506">
            <w:pPr>
              <w:jc w:val="center"/>
              <w:rPr>
                <w:rFonts w:ascii="Verdana" w:eastAsia="Calibri" w:hAnsi="Verdana" w:cs="Arial"/>
                <w:b/>
                <w:sz w:val="16"/>
                <w:szCs w:val="16"/>
              </w:rPr>
            </w:pPr>
          </w:p>
        </w:tc>
        <w:tc>
          <w:tcPr>
            <w:tcW w:w="4679" w:type="dxa"/>
            <w:tcBorders>
              <w:top w:val="single" w:sz="4" w:space="0" w:color="auto"/>
              <w:left w:val="single" w:sz="4" w:space="0" w:color="auto"/>
              <w:bottom w:val="single" w:sz="4" w:space="0" w:color="auto"/>
            </w:tcBorders>
            <w:shd w:val="clear" w:color="auto" w:fill="auto"/>
            <w:vAlign w:val="center"/>
          </w:tcPr>
          <w:p w:rsidR="00E36BCF" w:rsidRPr="005D01E3" w:rsidRDefault="00E22A6A" w:rsidP="006A2E39">
            <w:pPr>
              <w:jc w:val="center"/>
              <w:rPr>
                <w:rFonts w:ascii="Verdana" w:eastAsia="Calibri" w:hAnsi="Verdana" w:cs="Arial"/>
                <w:b/>
                <w:i/>
                <w:sz w:val="16"/>
                <w:szCs w:val="12"/>
              </w:rPr>
            </w:pPr>
            <w:r>
              <w:rPr>
                <w:rFonts w:ascii="Verdana" w:eastAsia="Calibri" w:hAnsi="Verdana" w:cs="Arial"/>
                <w:b/>
                <w:i/>
                <w:sz w:val="16"/>
                <w:szCs w:val="12"/>
              </w:rPr>
              <w:t xml:space="preserve">POR </w:t>
            </w:r>
            <w:r w:rsidR="006A2E39">
              <w:rPr>
                <w:rFonts w:ascii="Verdana" w:eastAsia="Calibri" w:hAnsi="Verdana" w:cs="Arial"/>
                <w:b/>
                <w:i/>
                <w:sz w:val="16"/>
                <w:szCs w:val="12"/>
              </w:rPr>
              <w:t>EL TOTAL</w:t>
            </w:r>
          </w:p>
        </w:tc>
      </w:tr>
      <w:tr w:rsidR="00E36BCF" w:rsidRPr="00B46193" w:rsidTr="00FF7F90">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 xml:space="preserve">LA </w:t>
            </w:r>
            <w:r w:rsidR="00B249A7" w:rsidRPr="005D01E3">
              <w:rPr>
                <w:rFonts w:ascii="Verdana" w:eastAsia="Calibri" w:hAnsi="Verdana" w:cs="Arial"/>
                <w:b/>
                <w:sz w:val="16"/>
                <w:szCs w:val="16"/>
              </w:rPr>
              <w:t>CONTRATACIÓN</w:t>
            </w:r>
            <w:r w:rsidRPr="005D01E3">
              <w:rPr>
                <w:rFonts w:ascii="Verdana" w:eastAsia="Calibri" w:hAnsi="Verdana" w:cs="Arial"/>
                <w:b/>
                <w:sz w:val="16"/>
                <w:szCs w:val="16"/>
              </w:rPr>
              <w:t xml:space="preserve"> SE FORMALIZARA MEDIANTE</w:t>
            </w:r>
          </w:p>
        </w:tc>
        <w:tc>
          <w:tcPr>
            <w:tcW w:w="281"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w:t>
            </w:r>
          </w:p>
          <w:p w:rsidR="00E36BCF" w:rsidRPr="005D01E3" w:rsidRDefault="00E36BCF" w:rsidP="005D5506">
            <w:pPr>
              <w:jc w:val="center"/>
              <w:rPr>
                <w:rFonts w:ascii="Verdana" w:eastAsia="Calibri" w:hAnsi="Verdana" w:cs="Arial"/>
                <w:b/>
                <w:sz w:val="16"/>
                <w:szCs w:val="16"/>
              </w:rPr>
            </w:pPr>
          </w:p>
        </w:tc>
        <w:tc>
          <w:tcPr>
            <w:tcW w:w="4679" w:type="dxa"/>
            <w:tcBorders>
              <w:top w:val="single" w:sz="4" w:space="0" w:color="auto"/>
              <w:left w:val="single" w:sz="4" w:space="0" w:color="auto"/>
              <w:bottom w:val="single" w:sz="4" w:space="0" w:color="auto"/>
            </w:tcBorders>
            <w:shd w:val="clear" w:color="auto" w:fill="auto"/>
            <w:vAlign w:val="center"/>
          </w:tcPr>
          <w:p w:rsidR="00E36BCF" w:rsidRPr="005D01E3" w:rsidRDefault="00E22A6A" w:rsidP="005D5506">
            <w:pPr>
              <w:jc w:val="center"/>
              <w:rPr>
                <w:rFonts w:ascii="Verdana" w:eastAsia="Calibri" w:hAnsi="Verdana" w:cs="Arial"/>
                <w:b/>
                <w:i/>
                <w:sz w:val="16"/>
                <w:szCs w:val="12"/>
              </w:rPr>
            </w:pPr>
            <w:r>
              <w:rPr>
                <w:rFonts w:ascii="Verdana" w:eastAsia="Calibri" w:hAnsi="Verdana" w:cs="Arial"/>
                <w:b/>
                <w:i/>
                <w:sz w:val="16"/>
                <w:szCs w:val="12"/>
              </w:rPr>
              <w:t>CONTRATO</w:t>
            </w:r>
          </w:p>
        </w:tc>
      </w:tr>
      <w:tr w:rsidR="00FF7F90" w:rsidRPr="00B46193" w:rsidTr="00E36BCF">
        <w:trPr>
          <w:trHeight w:val="426"/>
        </w:trPr>
        <w:tc>
          <w:tcPr>
            <w:tcW w:w="4357" w:type="dxa"/>
            <w:tcBorders>
              <w:top w:val="single" w:sz="4" w:space="0" w:color="auto"/>
              <w:right w:val="single" w:sz="4" w:space="0" w:color="auto"/>
            </w:tcBorders>
            <w:shd w:val="clear" w:color="auto" w:fill="auto"/>
            <w:vAlign w:val="center"/>
          </w:tcPr>
          <w:p w:rsidR="00FF7F90" w:rsidRPr="005D01E3" w:rsidRDefault="00FF7F90" w:rsidP="005D5506">
            <w:pPr>
              <w:rPr>
                <w:rFonts w:ascii="Verdana" w:eastAsia="Calibri" w:hAnsi="Verdana" w:cs="Arial"/>
                <w:b/>
                <w:sz w:val="16"/>
                <w:szCs w:val="16"/>
              </w:rPr>
            </w:pPr>
            <w:r>
              <w:rPr>
                <w:rFonts w:ascii="Verdana" w:eastAsia="Calibri" w:hAnsi="Verdana" w:cs="Arial"/>
                <w:b/>
                <w:sz w:val="16"/>
                <w:szCs w:val="16"/>
              </w:rPr>
              <w:t>VALIDEZ DE LA PROPUESTA</w:t>
            </w:r>
          </w:p>
        </w:tc>
        <w:tc>
          <w:tcPr>
            <w:tcW w:w="281" w:type="dxa"/>
            <w:tcBorders>
              <w:top w:val="single" w:sz="4" w:space="0" w:color="auto"/>
              <w:right w:val="single" w:sz="4" w:space="0" w:color="auto"/>
            </w:tcBorders>
            <w:shd w:val="clear" w:color="auto" w:fill="auto"/>
            <w:vAlign w:val="center"/>
          </w:tcPr>
          <w:p w:rsidR="00FF7F90" w:rsidRPr="005D01E3" w:rsidRDefault="00FF7F90" w:rsidP="005D5506">
            <w:pPr>
              <w:rPr>
                <w:rFonts w:ascii="Verdana" w:eastAsia="Calibri" w:hAnsi="Verdana" w:cs="Arial"/>
                <w:b/>
                <w:sz w:val="16"/>
                <w:szCs w:val="16"/>
              </w:rPr>
            </w:pPr>
            <w:r>
              <w:rPr>
                <w:rFonts w:ascii="Verdana" w:eastAsia="Calibri" w:hAnsi="Verdana" w:cs="Arial"/>
                <w:b/>
                <w:sz w:val="16"/>
                <w:szCs w:val="16"/>
              </w:rPr>
              <w:t>:</w:t>
            </w:r>
          </w:p>
        </w:tc>
        <w:tc>
          <w:tcPr>
            <w:tcW w:w="4679" w:type="dxa"/>
            <w:tcBorders>
              <w:top w:val="single" w:sz="4" w:space="0" w:color="auto"/>
              <w:left w:val="single" w:sz="4" w:space="0" w:color="auto"/>
            </w:tcBorders>
            <w:shd w:val="clear" w:color="auto" w:fill="auto"/>
            <w:vAlign w:val="center"/>
          </w:tcPr>
          <w:p w:rsidR="00FF7F90" w:rsidRPr="005D01E3" w:rsidRDefault="002C3188" w:rsidP="002C3188">
            <w:pPr>
              <w:jc w:val="center"/>
              <w:rPr>
                <w:rFonts w:ascii="Verdana" w:eastAsia="Calibri" w:hAnsi="Verdana" w:cs="Arial"/>
                <w:b/>
                <w:i/>
                <w:sz w:val="16"/>
                <w:szCs w:val="12"/>
              </w:rPr>
            </w:pPr>
            <w:r>
              <w:rPr>
                <w:rFonts w:ascii="Verdana" w:eastAsia="Calibri" w:hAnsi="Verdana" w:cs="Arial"/>
                <w:b/>
                <w:i/>
                <w:sz w:val="16"/>
                <w:szCs w:val="12"/>
              </w:rPr>
              <w:t>6</w:t>
            </w:r>
            <w:r w:rsidR="000247BA">
              <w:rPr>
                <w:rFonts w:ascii="Verdana" w:eastAsia="Calibri" w:hAnsi="Verdana" w:cs="Arial"/>
                <w:b/>
                <w:i/>
                <w:sz w:val="16"/>
                <w:szCs w:val="12"/>
              </w:rPr>
              <w:t xml:space="preserve">0 </w:t>
            </w:r>
            <w:r w:rsidR="00E22A6A">
              <w:rPr>
                <w:rFonts w:ascii="Verdana" w:eastAsia="Calibri" w:hAnsi="Verdana" w:cs="Arial"/>
                <w:b/>
                <w:i/>
                <w:sz w:val="16"/>
                <w:szCs w:val="12"/>
              </w:rPr>
              <w:t>DÍAS</w:t>
            </w:r>
            <w:r w:rsidR="000247BA">
              <w:rPr>
                <w:rFonts w:ascii="Verdana" w:eastAsia="Calibri" w:hAnsi="Verdana" w:cs="Arial"/>
                <w:b/>
                <w:i/>
                <w:sz w:val="16"/>
                <w:szCs w:val="12"/>
              </w:rPr>
              <w:t xml:space="preserve"> CALENDARIO</w:t>
            </w:r>
            <w:r w:rsidR="00E22A6A">
              <w:rPr>
                <w:rFonts w:ascii="Verdana" w:eastAsia="Calibri" w:hAnsi="Verdana" w:cs="Arial"/>
                <w:b/>
                <w:i/>
                <w:sz w:val="16"/>
                <w:szCs w:val="12"/>
              </w:rPr>
              <w:t xml:space="preserve"> </w:t>
            </w:r>
          </w:p>
        </w:tc>
      </w:tr>
    </w:tbl>
    <w:p w:rsidR="00E36BCF" w:rsidRDefault="00E36BCF" w:rsidP="00BC21BB">
      <w:pPr>
        <w:jc w:val="center"/>
        <w:rPr>
          <w:rFonts w:ascii="Verdana" w:hAnsi="Verdana" w:cs="Arial"/>
          <w:b/>
          <w:sz w:val="18"/>
          <w:szCs w:val="16"/>
        </w:rPr>
      </w:pPr>
    </w:p>
    <w:p w:rsidR="00E36BCF" w:rsidRDefault="00E36BCF" w:rsidP="00BC21BB">
      <w:pPr>
        <w:jc w:val="center"/>
        <w:rPr>
          <w:rFonts w:ascii="Verdana" w:hAnsi="Verdana" w:cs="Arial"/>
          <w:b/>
          <w:sz w:val="18"/>
          <w:szCs w:val="16"/>
        </w:rPr>
      </w:pPr>
    </w:p>
    <w:p w:rsidR="00E36BCF" w:rsidRDefault="00E36BCF" w:rsidP="00BC21BB">
      <w:pPr>
        <w:jc w:val="center"/>
        <w:rPr>
          <w:rFonts w:ascii="Verdana" w:hAnsi="Verdana" w:cs="Arial"/>
          <w:b/>
          <w:sz w:val="18"/>
          <w:szCs w:val="16"/>
        </w:rPr>
      </w:pPr>
    </w:p>
    <w:p w:rsidR="00BC21BB" w:rsidRDefault="00BC21BB" w:rsidP="00BC21BB">
      <w:pPr>
        <w:jc w:val="center"/>
        <w:rPr>
          <w:rFonts w:ascii="Verdana" w:hAnsi="Verdana" w:cs="Arial"/>
          <w:b/>
          <w:sz w:val="18"/>
          <w:szCs w:val="16"/>
        </w:rPr>
      </w:pPr>
      <w:r w:rsidRPr="00DF2EE2">
        <w:rPr>
          <w:rFonts w:ascii="Verdana" w:hAnsi="Verdana" w:cs="Arial"/>
          <w:b/>
          <w:sz w:val="18"/>
          <w:szCs w:val="16"/>
        </w:rPr>
        <w:t>CRONOGRAMA DE PLAZOS</w:t>
      </w:r>
    </w:p>
    <w:p w:rsidR="00FA640B" w:rsidRPr="00FA640B" w:rsidRDefault="00FA640B" w:rsidP="00005033">
      <w:pPr>
        <w:pStyle w:val="NormalWeb"/>
        <w:spacing w:before="0" w:after="0"/>
        <w:jc w:val="center"/>
        <w:rPr>
          <w:rFonts w:ascii="Verdana" w:hAnsi="Verdana" w:cs="Arial"/>
          <w:b/>
          <w:sz w:val="14"/>
          <w:szCs w:val="16"/>
          <w:lang w:val="es-BO"/>
        </w:rPr>
      </w:pPr>
    </w:p>
    <w:p w:rsidR="00FA640B" w:rsidRPr="00FA640B" w:rsidRDefault="00FA640B" w:rsidP="00005033">
      <w:pPr>
        <w:pStyle w:val="NormalWeb"/>
        <w:spacing w:before="0" w:after="0"/>
        <w:jc w:val="center"/>
        <w:rPr>
          <w:rFonts w:ascii="Verdana" w:hAnsi="Verdana" w:cstheme="minorHAnsi"/>
          <w:b/>
          <w:sz w:val="20"/>
          <w:szCs w:val="22"/>
          <w:lang w:val="es-BO"/>
        </w:rPr>
      </w:pPr>
    </w:p>
    <w:tbl>
      <w:tblPr>
        <w:tblpPr w:leftFromText="141" w:rightFromText="141" w:vertAnchor="text" w:horzAnchor="margin" w:tblpXSpec="center" w:tblpYSpec="top"/>
        <w:tblW w:w="106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1"/>
        <w:gridCol w:w="3183"/>
        <w:gridCol w:w="1457"/>
        <w:gridCol w:w="1456"/>
        <w:gridCol w:w="4044"/>
      </w:tblGrid>
      <w:tr w:rsidR="00964D15" w:rsidTr="00324C12">
        <w:trPr>
          <w:trHeight w:val="692"/>
        </w:trPr>
        <w:tc>
          <w:tcPr>
            <w:tcW w:w="501" w:type="dxa"/>
            <w:tcBorders>
              <w:top w:val="single" w:sz="4" w:space="0" w:color="auto"/>
              <w:left w:val="single" w:sz="4" w:space="0" w:color="auto"/>
              <w:bottom w:val="single" w:sz="4" w:space="0" w:color="auto"/>
              <w:right w:val="single" w:sz="4" w:space="0" w:color="auto"/>
            </w:tcBorders>
            <w:shd w:val="clear" w:color="auto" w:fill="D9D9D9"/>
            <w:vAlign w:val="center"/>
          </w:tcPr>
          <w:p w:rsidR="00964D15" w:rsidRDefault="00324C12" w:rsidP="00324C12">
            <w:pPr>
              <w:jc w:val="center"/>
              <w:rPr>
                <w:rFonts w:ascii="Arial" w:hAnsi="Arial" w:cs="Arial"/>
              </w:rPr>
            </w:pPr>
            <w:r>
              <w:rPr>
                <w:rFonts w:ascii="Arial" w:hAnsi="Arial" w:cs="Arial"/>
              </w:rPr>
              <w:t>#</w:t>
            </w:r>
          </w:p>
        </w:tc>
        <w:tc>
          <w:tcPr>
            <w:tcW w:w="3183" w:type="dxa"/>
            <w:tcBorders>
              <w:top w:val="single" w:sz="4" w:space="0" w:color="auto"/>
              <w:left w:val="single" w:sz="4" w:space="0" w:color="auto"/>
              <w:bottom w:val="single" w:sz="4" w:space="0" w:color="auto"/>
              <w:right w:val="single" w:sz="4" w:space="0" w:color="auto"/>
            </w:tcBorders>
            <w:shd w:val="clear" w:color="auto" w:fill="D9D9D9"/>
            <w:vAlign w:val="center"/>
          </w:tcPr>
          <w:p w:rsidR="00964D15" w:rsidRDefault="00964D15" w:rsidP="00324C12">
            <w:pPr>
              <w:jc w:val="center"/>
              <w:rPr>
                <w:rFonts w:ascii="Arial" w:hAnsi="Arial" w:cs="Arial"/>
                <w:b/>
              </w:rPr>
            </w:pPr>
            <w:r>
              <w:rPr>
                <w:rFonts w:ascii="Arial" w:hAnsi="Arial" w:cs="Arial"/>
                <w:b/>
              </w:rPr>
              <w:t>ACTIVIDAD</w:t>
            </w:r>
          </w:p>
        </w:tc>
        <w:tc>
          <w:tcPr>
            <w:tcW w:w="2913"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964D15" w:rsidRDefault="00964D15" w:rsidP="00324C12">
            <w:pPr>
              <w:jc w:val="center"/>
              <w:rPr>
                <w:rFonts w:ascii="Arial" w:hAnsi="Arial" w:cs="Arial"/>
                <w:b/>
              </w:rPr>
            </w:pPr>
            <w:r>
              <w:rPr>
                <w:rFonts w:ascii="Arial" w:hAnsi="Arial" w:cs="Arial"/>
                <w:b/>
              </w:rPr>
              <w:t xml:space="preserve">FECHA </w:t>
            </w:r>
            <w:r w:rsidR="00574BFC">
              <w:rPr>
                <w:rFonts w:ascii="Arial" w:hAnsi="Arial" w:cs="Arial"/>
                <w:b/>
              </w:rPr>
              <w:t>/</w:t>
            </w:r>
            <w:r>
              <w:rPr>
                <w:rFonts w:ascii="Arial" w:hAnsi="Arial" w:cs="Arial"/>
                <w:b/>
              </w:rPr>
              <w:t xml:space="preserve"> HORA</w:t>
            </w:r>
          </w:p>
        </w:tc>
        <w:tc>
          <w:tcPr>
            <w:tcW w:w="4044" w:type="dxa"/>
            <w:tcBorders>
              <w:top w:val="single" w:sz="4" w:space="0" w:color="auto"/>
              <w:left w:val="single" w:sz="4" w:space="0" w:color="auto"/>
              <w:bottom w:val="single" w:sz="4" w:space="0" w:color="auto"/>
              <w:right w:val="single" w:sz="4" w:space="0" w:color="auto"/>
            </w:tcBorders>
            <w:shd w:val="clear" w:color="auto" w:fill="D9D9D9"/>
            <w:vAlign w:val="center"/>
          </w:tcPr>
          <w:p w:rsidR="00964D15" w:rsidRDefault="00574BFC" w:rsidP="00324C12">
            <w:pPr>
              <w:jc w:val="center"/>
              <w:rPr>
                <w:rFonts w:ascii="Arial" w:hAnsi="Arial" w:cs="Arial"/>
                <w:b/>
              </w:rPr>
            </w:pPr>
            <w:r>
              <w:rPr>
                <w:rFonts w:ascii="Arial" w:hAnsi="Arial" w:cs="Arial"/>
                <w:b/>
              </w:rPr>
              <w:t>LUGAR</w:t>
            </w:r>
          </w:p>
        </w:tc>
      </w:tr>
      <w:tr w:rsidR="00964D15" w:rsidTr="00C61C95">
        <w:trPr>
          <w:trHeight w:val="122"/>
        </w:trPr>
        <w:tc>
          <w:tcPr>
            <w:tcW w:w="501" w:type="dxa"/>
            <w:tcBorders>
              <w:top w:val="single" w:sz="4" w:space="0" w:color="auto"/>
              <w:left w:val="single" w:sz="4" w:space="0" w:color="auto"/>
              <w:bottom w:val="single" w:sz="4" w:space="0" w:color="auto"/>
              <w:right w:val="single" w:sz="4" w:space="0" w:color="auto"/>
            </w:tcBorders>
          </w:tcPr>
          <w:p w:rsidR="00964D15" w:rsidRDefault="00964D15" w:rsidP="00C61C95">
            <w:pP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rsidR="00964D15" w:rsidRDefault="00964D15" w:rsidP="00C61C95">
            <w:pPr>
              <w:jc w:val="center"/>
              <w:rPr>
                <w:rFonts w:ascii="Arial" w:hAnsi="Arial" w:cs="Arial"/>
                <w:sz w:val="4"/>
                <w:szCs w:val="4"/>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rsidR="00964D15" w:rsidRDefault="00964D15" w:rsidP="00C61C95">
            <w:pPr>
              <w:jc w:val="center"/>
              <w:rPr>
                <w:rFonts w:ascii="Arial" w:hAnsi="Arial" w:cs="Arial"/>
                <w:sz w:val="4"/>
                <w:szCs w:val="4"/>
              </w:rPr>
            </w:pPr>
          </w:p>
        </w:tc>
        <w:tc>
          <w:tcPr>
            <w:tcW w:w="4044" w:type="dxa"/>
            <w:tcBorders>
              <w:top w:val="single" w:sz="4" w:space="0" w:color="auto"/>
              <w:left w:val="single" w:sz="4" w:space="0" w:color="auto"/>
              <w:bottom w:val="single" w:sz="4" w:space="0" w:color="auto"/>
              <w:right w:val="single" w:sz="4" w:space="0" w:color="auto"/>
            </w:tcBorders>
            <w:vAlign w:val="center"/>
          </w:tcPr>
          <w:p w:rsidR="00964D15" w:rsidRDefault="00964D15" w:rsidP="00C61C95">
            <w:pPr>
              <w:jc w:val="center"/>
              <w:rPr>
                <w:rFonts w:ascii="Arial" w:hAnsi="Arial" w:cs="Arial"/>
                <w:sz w:val="4"/>
                <w:szCs w:val="4"/>
              </w:rPr>
            </w:pPr>
          </w:p>
        </w:tc>
      </w:tr>
      <w:tr w:rsidR="00A316B3" w:rsidTr="00C61C95">
        <w:trPr>
          <w:trHeight w:val="369"/>
        </w:trPr>
        <w:tc>
          <w:tcPr>
            <w:tcW w:w="501" w:type="dxa"/>
            <w:tcBorders>
              <w:top w:val="single" w:sz="4" w:space="0" w:color="auto"/>
              <w:left w:val="single" w:sz="4" w:space="0" w:color="auto"/>
              <w:bottom w:val="single" w:sz="4" w:space="0" w:color="auto"/>
              <w:right w:val="single" w:sz="4" w:space="0" w:color="auto"/>
            </w:tcBorders>
            <w:vAlign w:val="center"/>
            <w:hideMark/>
          </w:tcPr>
          <w:p w:rsidR="00A316B3" w:rsidRPr="00964D15" w:rsidRDefault="00A316B3" w:rsidP="00A316B3">
            <w:pPr>
              <w:jc w:val="center"/>
              <w:rPr>
                <w:rFonts w:ascii="Century Gothic" w:hAnsi="Century Gothic" w:cs="Arial"/>
                <w:sz w:val="18"/>
                <w:szCs w:val="18"/>
              </w:rPr>
            </w:pPr>
            <w:r>
              <w:rPr>
                <w:rFonts w:ascii="Arial" w:hAnsi="Arial" w:cs="Arial"/>
                <w:sz w:val="18"/>
                <w:szCs w:val="18"/>
              </w:rPr>
              <w:t>1</w:t>
            </w:r>
          </w:p>
        </w:tc>
        <w:tc>
          <w:tcPr>
            <w:tcW w:w="3183" w:type="dxa"/>
            <w:tcBorders>
              <w:top w:val="single" w:sz="4" w:space="0" w:color="auto"/>
              <w:left w:val="single" w:sz="4" w:space="0" w:color="auto"/>
              <w:bottom w:val="single" w:sz="4" w:space="0" w:color="auto"/>
              <w:right w:val="single" w:sz="4" w:space="0" w:color="auto"/>
            </w:tcBorders>
          </w:tcPr>
          <w:p w:rsidR="00A316B3" w:rsidRPr="00964D15" w:rsidRDefault="00A316B3" w:rsidP="00A316B3">
            <w:pPr>
              <w:rPr>
                <w:rFonts w:ascii="Calibri" w:hAnsi="Calibri" w:cs="Calibri"/>
                <w:sz w:val="16"/>
                <w:szCs w:val="16"/>
              </w:rPr>
            </w:pPr>
          </w:p>
          <w:p w:rsidR="00A316B3" w:rsidRPr="00964D15" w:rsidRDefault="00A316B3" w:rsidP="00A316B3">
            <w:pPr>
              <w:rPr>
                <w:rFonts w:ascii="Calibri" w:hAnsi="Calibri" w:cs="Calibri"/>
                <w:sz w:val="16"/>
                <w:szCs w:val="16"/>
              </w:rPr>
            </w:pPr>
            <w:r>
              <w:rPr>
                <w:rFonts w:ascii="Calibri" w:hAnsi="Calibri" w:cs="Calibri"/>
                <w:sz w:val="16"/>
                <w:szCs w:val="16"/>
              </w:rPr>
              <w:t>Inspección Previa</w:t>
            </w:r>
            <w:r w:rsidRPr="00964D15">
              <w:rPr>
                <w:rFonts w:ascii="Calibri" w:hAnsi="Calibri" w:cs="Calibri"/>
                <w:sz w:val="16"/>
                <w:szCs w:val="16"/>
              </w:rPr>
              <w:t xml:space="preserve">. </w:t>
            </w:r>
            <w:r w:rsidRPr="00FB219E">
              <w:rPr>
                <w:rFonts w:ascii="Calibri" w:hAnsi="Calibri" w:cs="Calibri"/>
                <w:sz w:val="16"/>
                <w:szCs w:val="16"/>
                <w:highlight w:val="green"/>
              </w:rPr>
              <w:t>(*)</w:t>
            </w:r>
          </w:p>
          <w:p w:rsidR="00A316B3" w:rsidRPr="00964D15" w:rsidRDefault="00A316B3" w:rsidP="00A316B3">
            <w:pPr>
              <w:rPr>
                <w:rFonts w:ascii="Calibri" w:hAnsi="Calibri" w:cs="Arial"/>
                <w:sz w:val="16"/>
                <w:szCs w:val="16"/>
              </w:rPr>
            </w:pPr>
          </w:p>
        </w:tc>
        <w:tc>
          <w:tcPr>
            <w:tcW w:w="1457" w:type="dxa"/>
            <w:tcBorders>
              <w:top w:val="single" w:sz="4" w:space="0" w:color="auto"/>
              <w:left w:val="single" w:sz="4" w:space="0" w:color="auto"/>
              <w:bottom w:val="single" w:sz="4" w:space="0" w:color="auto"/>
              <w:right w:val="single" w:sz="4" w:space="0" w:color="auto"/>
            </w:tcBorders>
            <w:vAlign w:val="center"/>
            <w:hideMark/>
          </w:tcPr>
          <w:p w:rsidR="00A316B3" w:rsidRPr="00964D15" w:rsidRDefault="00A316B3" w:rsidP="00A316B3">
            <w:pPr>
              <w:jc w:val="center"/>
              <w:rPr>
                <w:rFonts w:ascii="Calibri" w:hAnsi="Calibri" w:cs="Arial"/>
                <w:sz w:val="16"/>
                <w:szCs w:val="16"/>
              </w:rPr>
            </w:pPr>
            <w:r w:rsidRPr="00964D15">
              <w:rPr>
                <w:rFonts w:ascii="Calibri" w:hAnsi="Calibri" w:cs="Arial"/>
                <w:sz w:val="16"/>
                <w:szCs w:val="16"/>
              </w:rPr>
              <w:t>Fecha:</w:t>
            </w:r>
          </w:p>
          <w:p w:rsidR="00A316B3" w:rsidRPr="00964D15" w:rsidRDefault="00A316B3" w:rsidP="00A316B3">
            <w:pPr>
              <w:jc w:val="center"/>
              <w:rPr>
                <w:rFonts w:ascii="Calibri" w:hAnsi="Calibri" w:cs="Arial"/>
                <w:sz w:val="16"/>
                <w:szCs w:val="16"/>
              </w:rPr>
            </w:pPr>
          </w:p>
        </w:tc>
        <w:tc>
          <w:tcPr>
            <w:tcW w:w="1456" w:type="dxa"/>
            <w:tcBorders>
              <w:top w:val="single" w:sz="4" w:space="0" w:color="auto"/>
              <w:left w:val="single" w:sz="4" w:space="0" w:color="auto"/>
              <w:bottom w:val="single" w:sz="4" w:space="0" w:color="auto"/>
              <w:right w:val="single" w:sz="4" w:space="0" w:color="auto"/>
            </w:tcBorders>
            <w:vAlign w:val="center"/>
            <w:hideMark/>
          </w:tcPr>
          <w:p w:rsidR="00A316B3" w:rsidRPr="00964D15" w:rsidRDefault="00A316B3" w:rsidP="00A316B3">
            <w:pPr>
              <w:jc w:val="center"/>
              <w:rPr>
                <w:rFonts w:ascii="Calibri" w:hAnsi="Calibri" w:cs="Arial"/>
                <w:sz w:val="16"/>
                <w:szCs w:val="16"/>
              </w:rPr>
            </w:pPr>
            <w:r>
              <w:rPr>
                <w:rFonts w:ascii="Calibri" w:hAnsi="Calibri" w:cs="Arial"/>
                <w:sz w:val="16"/>
                <w:szCs w:val="16"/>
              </w:rPr>
              <w:t>H</w:t>
            </w:r>
            <w:r w:rsidRPr="00964D15">
              <w:rPr>
                <w:rFonts w:ascii="Calibri" w:hAnsi="Calibri" w:cs="Arial"/>
                <w:sz w:val="16"/>
                <w:szCs w:val="16"/>
              </w:rPr>
              <w:t>ora:</w:t>
            </w:r>
          </w:p>
          <w:p w:rsidR="00A316B3" w:rsidRPr="00964D15" w:rsidRDefault="00A316B3" w:rsidP="00A316B3">
            <w:pPr>
              <w:jc w:val="center"/>
              <w:rPr>
                <w:rFonts w:ascii="Calibri" w:hAnsi="Calibri" w:cs="Arial"/>
                <w:sz w:val="16"/>
                <w:szCs w:val="16"/>
              </w:rPr>
            </w:pPr>
          </w:p>
        </w:tc>
        <w:tc>
          <w:tcPr>
            <w:tcW w:w="4044" w:type="dxa"/>
            <w:tcBorders>
              <w:top w:val="single" w:sz="4" w:space="0" w:color="auto"/>
              <w:left w:val="single" w:sz="4" w:space="0" w:color="auto"/>
              <w:bottom w:val="single" w:sz="4" w:space="0" w:color="auto"/>
              <w:right w:val="single" w:sz="4" w:space="0" w:color="auto"/>
            </w:tcBorders>
            <w:vAlign w:val="center"/>
            <w:hideMark/>
          </w:tcPr>
          <w:p w:rsidR="00A316B3" w:rsidRDefault="00A316B3" w:rsidP="00D87323">
            <w:pPr>
              <w:jc w:val="center"/>
              <w:rPr>
                <w:rFonts w:ascii="Calibri" w:hAnsi="Calibri"/>
                <w:sz w:val="16"/>
                <w:szCs w:val="16"/>
              </w:rPr>
            </w:pPr>
            <w:r>
              <w:rPr>
                <w:rFonts w:ascii="Calibri" w:hAnsi="Calibri"/>
                <w:sz w:val="16"/>
                <w:szCs w:val="16"/>
              </w:rPr>
              <w:t>NO CORRESPONDE</w:t>
            </w:r>
          </w:p>
        </w:tc>
      </w:tr>
      <w:tr w:rsidR="00A316B3" w:rsidTr="00C61C95">
        <w:trPr>
          <w:trHeight w:val="70"/>
        </w:trPr>
        <w:tc>
          <w:tcPr>
            <w:tcW w:w="501" w:type="dxa"/>
            <w:tcBorders>
              <w:top w:val="single" w:sz="4" w:space="0" w:color="auto"/>
              <w:left w:val="single" w:sz="4" w:space="0" w:color="auto"/>
              <w:bottom w:val="single" w:sz="4" w:space="0" w:color="auto"/>
              <w:right w:val="single" w:sz="4" w:space="0" w:color="auto"/>
            </w:tcBorders>
            <w:vAlign w:val="center"/>
          </w:tcPr>
          <w:p w:rsidR="00A316B3" w:rsidRPr="00964D15" w:rsidRDefault="00A316B3" w:rsidP="00A316B3">
            <w:pPr>
              <w:jc w:val="center"/>
              <w:rPr>
                <w:rFonts w:ascii="Century Gothic" w:hAnsi="Century Gothic" w:cs="Arial"/>
                <w:sz w:val="10"/>
                <w:szCs w:val="18"/>
              </w:rPr>
            </w:pPr>
          </w:p>
        </w:tc>
        <w:tc>
          <w:tcPr>
            <w:tcW w:w="3183" w:type="dxa"/>
            <w:tcBorders>
              <w:top w:val="single" w:sz="4" w:space="0" w:color="auto"/>
              <w:left w:val="single" w:sz="4" w:space="0" w:color="auto"/>
              <w:bottom w:val="single" w:sz="4" w:space="0" w:color="auto"/>
              <w:right w:val="single" w:sz="4" w:space="0" w:color="auto"/>
            </w:tcBorders>
          </w:tcPr>
          <w:p w:rsidR="00A316B3" w:rsidRPr="00964D15" w:rsidRDefault="00A316B3" w:rsidP="00A316B3">
            <w:pPr>
              <w:rPr>
                <w:rFonts w:ascii="Calibri" w:hAnsi="Calibri" w:cs="Arial"/>
                <w:sz w:val="10"/>
                <w:szCs w:val="16"/>
              </w:rPr>
            </w:pPr>
          </w:p>
        </w:tc>
        <w:tc>
          <w:tcPr>
            <w:tcW w:w="1457" w:type="dxa"/>
            <w:tcBorders>
              <w:top w:val="single" w:sz="4" w:space="0" w:color="auto"/>
              <w:left w:val="single" w:sz="4" w:space="0" w:color="auto"/>
              <w:bottom w:val="single" w:sz="4" w:space="0" w:color="auto"/>
              <w:right w:val="single" w:sz="4" w:space="0" w:color="auto"/>
            </w:tcBorders>
          </w:tcPr>
          <w:p w:rsidR="00A316B3" w:rsidRPr="00964D15" w:rsidRDefault="00A316B3" w:rsidP="00A316B3">
            <w:pPr>
              <w:jc w:val="center"/>
              <w:rPr>
                <w:rFonts w:ascii="Calibri" w:hAnsi="Calibri" w:cs="Arial"/>
                <w:sz w:val="10"/>
                <w:szCs w:val="16"/>
              </w:rPr>
            </w:pPr>
          </w:p>
        </w:tc>
        <w:tc>
          <w:tcPr>
            <w:tcW w:w="1456" w:type="dxa"/>
            <w:tcBorders>
              <w:top w:val="single" w:sz="4" w:space="0" w:color="auto"/>
              <w:left w:val="single" w:sz="4" w:space="0" w:color="auto"/>
              <w:bottom w:val="single" w:sz="4" w:space="0" w:color="auto"/>
              <w:right w:val="single" w:sz="4" w:space="0" w:color="auto"/>
            </w:tcBorders>
            <w:vAlign w:val="center"/>
          </w:tcPr>
          <w:p w:rsidR="00A316B3" w:rsidRPr="00964D15" w:rsidRDefault="00A316B3" w:rsidP="00A316B3">
            <w:pPr>
              <w:jc w:val="center"/>
              <w:rPr>
                <w:rFonts w:ascii="Calibri" w:hAnsi="Calibri" w:cs="Arial"/>
                <w:b/>
                <w:sz w:val="10"/>
                <w:szCs w:val="16"/>
              </w:rPr>
            </w:pPr>
          </w:p>
        </w:tc>
        <w:tc>
          <w:tcPr>
            <w:tcW w:w="4044" w:type="dxa"/>
            <w:tcBorders>
              <w:top w:val="single" w:sz="4" w:space="0" w:color="auto"/>
              <w:left w:val="single" w:sz="4" w:space="0" w:color="auto"/>
              <w:bottom w:val="single" w:sz="4" w:space="0" w:color="auto"/>
              <w:right w:val="single" w:sz="4" w:space="0" w:color="auto"/>
            </w:tcBorders>
            <w:vAlign w:val="center"/>
          </w:tcPr>
          <w:p w:rsidR="00A316B3" w:rsidRDefault="00A316B3" w:rsidP="00A316B3">
            <w:pPr>
              <w:jc w:val="both"/>
              <w:rPr>
                <w:rFonts w:ascii="Calibri" w:hAnsi="Calibri"/>
                <w:sz w:val="16"/>
                <w:szCs w:val="16"/>
              </w:rPr>
            </w:pPr>
          </w:p>
        </w:tc>
      </w:tr>
      <w:tr w:rsidR="006A2E39" w:rsidTr="00D87323">
        <w:trPr>
          <w:trHeight w:val="144"/>
        </w:trPr>
        <w:tc>
          <w:tcPr>
            <w:tcW w:w="501" w:type="dxa"/>
            <w:tcBorders>
              <w:top w:val="single" w:sz="4" w:space="0" w:color="auto"/>
              <w:left w:val="single" w:sz="4" w:space="0" w:color="auto"/>
              <w:bottom w:val="single" w:sz="4" w:space="0" w:color="auto"/>
              <w:right w:val="single" w:sz="4" w:space="0" w:color="auto"/>
            </w:tcBorders>
            <w:vAlign w:val="center"/>
            <w:hideMark/>
          </w:tcPr>
          <w:p w:rsidR="006A2E39" w:rsidRPr="00964D15" w:rsidRDefault="006A2E39" w:rsidP="00A316B3">
            <w:pPr>
              <w:jc w:val="center"/>
              <w:rPr>
                <w:rFonts w:ascii="Century Gothic" w:hAnsi="Century Gothic" w:cs="Arial"/>
                <w:sz w:val="18"/>
                <w:szCs w:val="18"/>
              </w:rPr>
            </w:pPr>
            <w:r>
              <w:rPr>
                <w:rFonts w:ascii="Century Gothic" w:hAnsi="Century Gothic" w:cs="Arial"/>
                <w:sz w:val="18"/>
                <w:szCs w:val="18"/>
              </w:rPr>
              <w:t>2</w:t>
            </w:r>
          </w:p>
        </w:tc>
        <w:tc>
          <w:tcPr>
            <w:tcW w:w="3183" w:type="dxa"/>
            <w:tcBorders>
              <w:top w:val="single" w:sz="4" w:space="0" w:color="auto"/>
              <w:left w:val="single" w:sz="4" w:space="0" w:color="auto"/>
              <w:bottom w:val="single" w:sz="4" w:space="0" w:color="auto"/>
              <w:right w:val="single" w:sz="4" w:space="0" w:color="auto"/>
            </w:tcBorders>
          </w:tcPr>
          <w:p w:rsidR="006A2E39" w:rsidRPr="00964D15" w:rsidRDefault="006A2E39" w:rsidP="00A316B3">
            <w:pPr>
              <w:rPr>
                <w:rFonts w:ascii="Calibri" w:hAnsi="Calibri" w:cs="Calibri"/>
                <w:sz w:val="16"/>
                <w:szCs w:val="16"/>
              </w:rPr>
            </w:pPr>
          </w:p>
          <w:p w:rsidR="006A2E39" w:rsidRPr="00D87323" w:rsidRDefault="006A2E39" w:rsidP="00A316B3">
            <w:pPr>
              <w:rPr>
                <w:rFonts w:ascii="Calibri" w:hAnsi="Calibri" w:cs="Calibri"/>
                <w:sz w:val="16"/>
                <w:szCs w:val="16"/>
              </w:rPr>
            </w:pPr>
            <w:r w:rsidRPr="00964D15">
              <w:rPr>
                <w:rFonts w:ascii="Calibri" w:hAnsi="Calibri" w:cs="Calibri"/>
                <w:sz w:val="16"/>
                <w:szCs w:val="16"/>
              </w:rPr>
              <w:t xml:space="preserve">Consultas Escritas. </w:t>
            </w:r>
            <w:r w:rsidRPr="00FB219E">
              <w:rPr>
                <w:rFonts w:ascii="Calibri" w:hAnsi="Calibri" w:cs="Calibri"/>
                <w:sz w:val="16"/>
                <w:szCs w:val="16"/>
                <w:highlight w:val="green"/>
              </w:rPr>
              <w:t>(*)</w:t>
            </w:r>
          </w:p>
        </w:tc>
        <w:tc>
          <w:tcPr>
            <w:tcW w:w="1457" w:type="dxa"/>
            <w:tcBorders>
              <w:top w:val="single" w:sz="4" w:space="0" w:color="auto"/>
              <w:left w:val="single" w:sz="4" w:space="0" w:color="auto"/>
              <w:bottom w:val="single" w:sz="4" w:space="0" w:color="auto"/>
              <w:right w:val="single" w:sz="4" w:space="0" w:color="auto"/>
            </w:tcBorders>
            <w:vAlign w:val="center"/>
            <w:hideMark/>
          </w:tcPr>
          <w:p w:rsidR="006A2E39" w:rsidRPr="00964D15" w:rsidRDefault="006A2E39" w:rsidP="00D87323">
            <w:pPr>
              <w:jc w:val="center"/>
              <w:rPr>
                <w:rFonts w:ascii="Calibri" w:hAnsi="Calibri" w:cs="Arial"/>
                <w:sz w:val="16"/>
                <w:szCs w:val="16"/>
              </w:rPr>
            </w:pPr>
            <w:r w:rsidRPr="00964D15">
              <w:rPr>
                <w:rFonts w:ascii="Calibri" w:hAnsi="Calibri" w:cs="Arial"/>
                <w:sz w:val="16"/>
                <w:szCs w:val="16"/>
              </w:rPr>
              <w:t>Fech</w:t>
            </w:r>
            <w:r w:rsidR="00D87323">
              <w:rPr>
                <w:rFonts w:ascii="Calibri" w:hAnsi="Calibri" w:cs="Arial"/>
                <w:sz w:val="16"/>
                <w:szCs w:val="16"/>
              </w:rPr>
              <w:t>a</w:t>
            </w:r>
          </w:p>
        </w:tc>
        <w:tc>
          <w:tcPr>
            <w:tcW w:w="1456" w:type="dxa"/>
            <w:tcBorders>
              <w:top w:val="single" w:sz="4" w:space="0" w:color="auto"/>
              <w:left w:val="single" w:sz="4" w:space="0" w:color="auto"/>
              <w:bottom w:val="single" w:sz="4" w:space="0" w:color="auto"/>
              <w:right w:val="single" w:sz="4" w:space="0" w:color="auto"/>
            </w:tcBorders>
            <w:vAlign w:val="center"/>
            <w:hideMark/>
          </w:tcPr>
          <w:p w:rsidR="006A2E39" w:rsidRPr="00964D15" w:rsidRDefault="006A2E39" w:rsidP="00D87323">
            <w:pPr>
              <w:jc w:val="center"/>
              <w:rPr>
                <w:rFonts w:ascii="Calibri" w:hAnsi="Calibri" w:cs="Arial"/>
                <w:sz w:val="16"/>
                <w:szCs w:val="16"/>
              </w:rPr>
            </w:pPr>
            <w:r w:rsidRPr="00964D15">
              <w:rPr>
                <w:rFonts w:ascii="Calibri" w:hAnsi="Calibri" w:cs="Arial"/>
                <w:sz w:val="16"/>
                <w:szCs w:val="16"/>
              </w:rPr>
              <w:t>Hasta hor</w:t>
            </w:r>
            <w:r w:rsidR="00D87323">
              <w:rPr>
                <w:rFonts w:ascii="Calibri" w:hAnsi="Calibri" w:cs="Arial"/>
                <w:sz w:val="16"/>
                <w:szCs w:val="16"/>
              </w:rPr>
              <w:t>a</w:t>
            </w:r>
          </w:p>
        </w:tc>
        <w:tc>
          <w:tcPr>
            <w:tcW w:w="4044" w:type="dxa"/>
            <w:tcBorders>
              <w:top w:val="single" w:sz="4" w:space="0" w:color="auto"/>
              <w:left w:val="single" w:sz="4" w:space="0" w:color="auto"/>
              <w:bottom w:val="single" w:sz="4" w:space="0" w:color="auto"/>
              <w:right w:val="single" w:sz="4" w:space="0" w:color="auto"/>
            </w:tcBorders>
            <w:vAlign w:val="center"/>
            <w:hideMark/>
          </w:tcPr>
          <w:p w:rsidR="006A2E39" w:rsidRPr="006A2E39" w:rsidRDefault="006A2E39" w:rsidP="00D87323">
            <w:pPr>
              <w:jc w:val="center"/>
              <w:rPr>
                <w:rFonts w:ascii="Calibri" w:hAnsi="Calibri"/>
                <w:sz w:val="16"/>
                <w:szCs w:val="16"/>
              </w:rPr>
            </w:pPr>
            <w:r w:rsidRPr="006A2E39">
              <w:rPr>
                <w:rFonts w:ascii="Calibri" w:hAnsi="Calibri"/>
                <w:sz w:val="16"/>
                <w:szCs w:val="16"/>
              </w:rPr>
              <w:t>NO CORRESPONDE</w:t>
            </w:r>
          </w:p>
        </w:tc>
      </w:tr>
      <w:tr w:rsidR="006A2E39" w:rsidTr="006A2E39">
        <w:trPr>
          <w:trHeight w:val="319"/>
        </w:trPr>
        <w:tc>
          <w:tcPr>
            <w:tcW w:w="501" w:type="dxa"/>
            <w:tcBorders>
              <w:top w:val="single" w:sz="4" w:space="0" w:color="auto"/>
              <w:left w:val="single" w:sz="4" w:space="0" w:color="auto"/>
              <w:bottom w:val="single" w:sz="4" w:space="0" w:color="auto"/>
              <w:right w:val="single" w:sz="4" w:space="0" w:color="auto"/>
            </w:tcBorders>
            <w:vAlign w:val="center"/>
          </w:tcPr>
          <w:p w:rsidR="006A2E39" w:rsidRPr="00025300" w:rsidRDefault="006A2E39" w:rsidP="00A316B3">
            <w:pPr>
              <w:jc w:val="center"/>
              <w:rPr>
                <w:rFonts w:ascii="Arial" w:hAnsi="Arial" w:cs="Arial"/>
                <w:sz w:val="8"/>
                <w:szCs w:val="18"/>
              </w:rPr>
            </w:pPr>
          </w:p>
        </w:tc>
        <w:tc>
          <w:tcPr>
            <w:tcW w:w="3183" w:type="dxa"/>
            <w:tcBorders>
              <w:top w:val="single" w:sz="4" w:space="0" w:color="auto"/>
              <w:left w:val="single" w:sz="4" w:space="0" w:color="auto"/>
              <w:bottom w:val="single" w:sz="4" w:space="0" w:color="auto"/>
              <w:right w:val="single" w:sz="4" w:space="0" w:color="auto"/>
            </w:tcBorders>
          </w:tcPr>
          <w:p w:rsidR="006A2E39" w:rsidRPr="00964D15" w:rsidRDefault="006A2E39" w:rsidP="00A316B3">
            <w:pPr>
              <w:rPr>
                <w:rFonts w:ascii="Calibri" w:hAnsi="Calibri" w:cs="Arial"/>
                <w:sz w:val="10"/>
                <w:szCs w:val="16"/>
              </w:rPr>
            </w:pPr>
          </w:p>
        </w:tc>
        <w:tc>
          <w:tcPr>
            <w:tcW w:w="1457" w:type="dxa"/>
            <w:tcBorders>
              <w:top w:val="single" w:sz="4" w:space="0" w:color="auto"/>
              <w:left w:val="single" w:sz="4" w:space="0" w:color="auto"/>
              <w:bottom w:val="single" w:sz="4" w:space="0" w:color="auto"/>
              <w:right w:val="single" w:sz="4" w:space="0" w:color="auto"/>
            </w:tcBorders>
          </w:tcPr>
          <w:p w:rsidR="006A2E39" w:rsidRPr="00964D15" w:rsidRDefault="006A2E39" w:rsidP="00A316B3">
            <w:pPr>
              <w:jc w:val="center"/>
              <w:rPr>
                <w:rFonts w:ascii="Calibri" w:hAnsi="Calibri" w:cs="Arial"/>
                <w:sz w:val="10"/>
                <w:szCs w:val="16"/>
              </w:rPr>
            </w:pPr>
          </w:p>
        </w:tc>
        <w:tc>
          <w:tcPr>
            <w:tcW w:w="1456" w:type="dxa"/>
            <w:tcBorders>
              <w:top w:val="single" w:sz="4" w:space="0" w:color="auto"/>
              <w:left w:val="single" w:sz="4" w:space="0" w:color="auto"/>
              <w:bottom w:val="single" w:sz="4" w:space="0" w:color="auto"/>
              <w:right w:val="single" w:sz="4" w:space="0" w:color="auto"/>
            </w:tcBorders>
            <w:vAlign w:val="center"/>
          </w:tcPr>
          <w:p w:rsidR="006A2E39" w:rsidRPr="00964D15" w:rsidRDefault="006A2E39" w:rsidP="00A316B3">
            <w:pPr>
              <w:jc w:val="center"/>
              <w:rPr>
                <w:rFonts w:ascii="Calibri" w:hAnsi="Calibri" w:cs="Arial"/>
                <w:b/>
                <w:sz w:val="10"/>
                <w:szCs w:val="16"/>
              </w:rPr>
            </w:pPr>
          </w:p>
        </w:tc>
        <w:tc>
          <w:tcPr>
            <w:tcW w:w="4044" w:type="dxa"/>
            <w:tcBorders>
              <w:top w:val="single" w:sz="4" w:space="0" w:color="auto"/>
              <w:left w:val="single" w:sz="4" w:space="0" w:color="auto"/>
              <w:bottom w:val="single" w:sz="4" w:space="0" w:color="auto"/>
              <w:right w:val="single" w:sz="4" w:space="0" w:color="auto"/>
            </w:tcBorders>
          </w:tcPr>
          <w:p w:rsidR="006A2E39" w:rsidRDefault="006A2E39"/>
        </w:tc>
      </w:tr>
      <w:tr w:rsidR="006A2E39" w:rsidTr="007360D7">
        <w:trPr>
          <w:trHeight w:val="279"/>
        </w:trPr>
        <w:tc>
          <w:tcPr>
            <w:tcW w:w="501" w:type="dxa"/>
            <w:tcBorders>
              <w:top w:val="single" w:sz="4" w:space="0" w:color="auto"/>
              <w:left w:val="single" w:sz="4" w:space="0" w:color="auto"/>
              <w:bottom w:val="single" w:sz="4" w:space="0" w:color="auto"/>
              <w:right w:val="single" w:sz="4" w:space="0" w:color="auto"/>
            </w:tcBorders>
            <w:vAlign w:val="center"/>
            <w:hideMark/>
          </w:tcPr>
          <w:p w:rsidR="006A2E39" w:rsidRDefault="006A2E39" w:rsidP="00A316B3">
            <w:pPr>
              <w:jc w:val="center"/>
              <w:rPr>
                <w:rFonts w:ascii="Arial" w:hAnsi="Arial" w:cs="Arial"/>
                <w:sz w:val="18"/>
                <w:szCs w:val="18"/>
              </w:rPr>
            </w:pPr>
            <w:r>
              <w:rPr>
                <w:rFonts w:ascii="Arial" w:hAnsi="Arial" w:cs="Arial"/>
                <w:sz w:val="18"/>
                <w:szCs w:val="18"/>
              </w:rPr>
              <w:t>3</w:t>
            </w:r>
          </w:p>
        </w:tc>
        <w:tc>
          <w:tcPr>
            <w:tcW w:w="3183" w:type="dxa"/>
            <w:tcBorders>
              <w:top w:val="single" w:sz="4" w:space="0" w:color="auto"/>
              <w:left w:val="single" w:sz="4" w:space="0" w:color="auto"/>
              <w:bottom w:val="single" w:sz="4" w:space="0" w:color="auto"/>
              <w:right w:val="single" w:sz="4" w:space="0" w:color="auto"/>
            </w:tcBorders>
            <w:vAlign w:val="center"/>
            <w:hideMark/>
          </w:tcPr>
          <w:p w:rsidR="006A2E39" w:rsidRPr="00964D15" w:rsidRDefault="006A2E39" w:rsidP="00A316B3">
            <w:pPr>
              <w:rPr>
                <w:rFonts w:ascii="Calibri" w:hAnsi="Calibri" w:cs="Arial"/>
                <w:sz w:val="16"/>
                <w:szCs w:val="16"/>
              </w:rPr>
            </w:pPr>
            <w:r w:rsidRPr="00964D15">
              <w:rPr>
                <w:rFonts w:ascii="Calibri" w:hAnsi="Calibri" w:cs="Calibri"/>
                <w:sz w:val="16"/>
                <w:szCs w:val="16"/>
              </w:rPr>
              <w:t xml:space="preserve">Reunión de Aclaración. </w:t>
            </w:r>
            <w:r w:rsidRPr="00FB219E">
              <w:rPr>
                <w:rFonts w:ascii="Calibri" w:hAnsi="Calibri" w:cs="Calibri"/>
                <w:sz w:val="16"/>
                <w:szCs w:val="16"/>
                <w:highlight w:val="green"/>
              </w:rPr>
              <w:t>(*)</w:t>
            </w:r>
          </w:p>
        </w:tc>
        <w:tc>
          <w:tcPr>
            <w:tcW w:w="1457" w:type="dxa"/>
            <w:tcBorders>
              <w:top w:val="single" w:sz="4" w:space="0" w:color="auto"/>
              <w:left w:val="single" w:sz="4" w:space="0" w:color="auto"/>
              <w:bottom w:val="single" w:sz="4" w:space="0" w:color="auto"/>
              <w:right w:val="single" w:sz="4" w:space="0" w:color="auto"/>
            </w:tcBorders>
            <w:vAlign w:val="center"/>
            <w:hideMark/>
          </w:tcPr>
          <w:p w:rsidR="006A2E39" w:rsidRPr="00964D15" w:rsidRDefault="006A2E39" w:rsidP="00D87323">
            <w:pPr>
              <w:jc w:val="center"/>
              <w:rPr>
                <w:rFonts w:ascii="Calibri" w:hAnsi="Calibri" w:cs="Arial"/>
                <w:sz w:val="16"/>
                <w:szCs w:val="16"/>
              </w:rPr>
            </w:pPr>
            <w:r w:rsidRPr="00964D15">
              <w:rPr>
                <w:rFonts w:ascii="Calibri" w:hAnsi="Calibri" w:cs="Arial"/>
                <w:sz w:val="16"/>
                <w:szCs w:val="16"/>
              </w:rPr>
              <w:t>Fecha:</w:t>
            </w:r>
          </w:p>
        </w:tc>
        <w:tc>
          <w:tcPr>
            <w:tcW w:w="1456" w:type="dxa"/>
            <w:tcBorders>
              <w:top w:val="single" w:sz="4" w:space="0" w:color="auto"/>
              <w:left w:val="single" w:sz="4" w:space="0" w:color="auto"/>
              <w:bottom w:val="single" w:sz="4" w:space="0" w:color="auto"/>
              <w:right w:val="single" w:sz="4" w:space="0" w:color="auto"/>
            </w:tcBorders>
            <w:vAlign w:val="center"/>
            <w:hideMark/>
          </w:tcPr>
          <w:p w:rsidR="006A2E39" w:rsidRPr="00964D15" w:rsidRDefault="006A2E39" w:rsidP="00D87323">
            <w:pPr>
              <w:jc w:val="center"/>
              <w:rPr>
                <w:rFonts w:ascii="Calibri" w:hAnsi="Calibri" w:cs="Arial"/>
                <w:sz w:val="16"/>
                <w:szCs w:val="16"/>
              </w:rPr>
            </w:pPr>
            <w:r w:rsidRPr="00964D15">
              <w:rPr>
                <w:rFonts w:ascii="Calibri" w:hAnsi="Calibri" w:cs="Arial"/>
                <w:sz w:val="16"/>
                <w:szCs w:val="16"/>
              </w:rPr>
              <w:t>Hora:</w:t>
            </w:r>
          </w:p>
        </w:tc>
        <w:tc>
          <w:tcPr>
            <w:tcW w:w="4044" w:type="dxa"/>
            <w:tcBorders>
              <w:top w:val="single" w:sz="4" w:space="0" w:color="auto"/>
              <w:left w:val="single" w:sz="4" w:space="0" w:color="auto"/>
              <w:bottom w:val="single" w:sz="4" w:space="0" w:color="auto"/>
              <w:right w:val="single" w:sz="4" w:space="0" w:color="auto"/>
            </w:tcBorders>
            <w:hideMark/>
          </w:tcPr>
          <w:p w:rsidR="006A2E39" w:rsidRPr="006A2E39" w:rsidRDefault="006A2E39" w:rsidP="00D87323">
            <w:pPr>
              <w:jc w:val="center"/>
              <w:rPr>
                <w:rFonts w:ascii="Calibri" w:hAnsi="Calibri"/>
                <w:sz w:val="16"/>
                <w:szCs w:val="16"/>
              </w:rPr>
            </w:pPr>
            <w:r w:rsidRPr="006A2E39">
              <w:rPr>
                <w:rFonts w:ascii="Calibri" w:hAnsi="Calibri"/>
                <w:sz w:val="16"/>
                <w:szCs w:val="16"/>
              </w:rPr>
              <w:t>NO CORRESPONDE</w:t>
            </w:r>
          </w:p>
        </w:tc>
      </w:tr>
      <w:tr w:rsidR="00A316B3" w:rsidTr="00A316B3">
        <w:trPr>
          <w:trHeight w:val="72"/>
        </w:trPr>
        <w:tc>
          <w:tcPr>
            <w:tcW w:w="501" w:type="dxa"/>
            <w:tcBorders>
              <w:top w:val="single" w:sz="4" w:space="0" w:color="auto"/>
              <w:left w:val="single" w:sz="4" w:space="0" w:color="auto"/>
              <w:bottom w:val="single" w:sz="4" w:space="0" w:color="auto"/>
              <w:right w:val="single" w:sz="4" w:space="0" w:color="auto"/>
            </w:tcBorders>
            <w:vAlign w:val="center"/>
          </w:tcPr>
          <w:p w:rsidR="00A316B3" w:rsidRPr="00FA640B" w:rsidRDefault="00A316B3" w:rsidP="00A316B3">
            <w:pPr>
              <w:jc w:val="cente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rsidR="00A316B3" w:rsidRPr="002146DA" w:rsidRDefault="00A316B3" w:rsidP="00A316B3">
            <w:pPr>
              <w:rPr>
                <w:rFonts w:ascii="Calibri" w:hAnsi="Calibri" w:cs="Arial"/>
                <w:sz w:val="8"/>
                <w:szCs w:val="16"/>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rsidR="00A316B3" w:rsidRPr="002146DA" w:rsidRDefault="00A316B3" w:rsidP="00A316B3">
            <w:pPr>
              <w:jc w:val="center"/>
              <w:rPr>
                <w:rFonts w:ascii="Calibri" w:hAnsi="Calibri" w:cs="Arial"/>
                <w:sz w:val="8"/>
                <w:szCs w:val="16"/>
              </w:rPr>
            </w:pPr>
          </w:p>
        </w:tc>
        <w:tc>
          <w:tcPr>
            <w:tcW w:w="4044" w:type="dxa"/>
            <w:tcBorders>
              <w:top w:val="single" w:sz="4" w:space="0" w:color="auto"/>
              <w:left w:val="single" w:sz="4" w:space="0" w:color="auto"/>
              <w:bottom w:val="single" w:sz="4" w:space="0" w:color="auto"/>
              <w:right w:val="single" w:sz="4" w:space="0" w:color="auto"/>
            </w:tcBorders>
            <w:vAlign w:val="center"/>
          </w:tcPr>
          <w:p w:rsidR="00A316B3" w:rsidRPr="002146DA" w:rsidRDefault="00A316B3" w:rsidP="00A316B3">
            <w:pPr>
              <w:jc w:val="center"/>
              <w:rPr>
                <w:rFonts w:ascii="Calibri" w:hAnsi="Calibri" w:cs="Arial"/>
                <w:sz w:val="8"/>
                <w:szCs w:val="16"/>
              </w:rPr>
            </w:pPr>
          </w:p>
        </w:tc>
      </w:tr>
      <w:tr w:rsidR="00A316B3" w:rsidTr="007360D7">
        <w:trPr>
          <w:trHeight w:val="217"/>
        </w:trPr>
        <w:tc>
          <w:tcPr>
            <w:tcW w:w="501" w:type="dxa"/>
            <w:tcBorders>
              <w:top w:val="single" w:sz="4" w:space="0" w:color="auto"/>
              <w:left w:val="single" w:sz="4" w:space="0" w:color="auto"/>
              <w:bottom w:val="single" w:sz="4" w:space="0" w:color="auto"/>
              <w:right w:val="single" w:sz="4" w:space="0" w:color="auto"/>
            </w:tcBorders>
            <w:vAlign w:val="center"/>
            <w:hideMark/>
          </w:tcPr>
          <w:p w:rsidR="00A316B3" w:rsidRDefault="00A316B3" w:rsidP="00A316B3">
            <w:pPr>
              <w:jc w:val="center"/>
              <w:rPr>
                <w:rFonts w:ascii="Arial" w:hAnsi="Arial" w:cs="Arial"/>
                <w:sz w:val="18"/>
                <w:szCs w:val="18"/>
              </w:rPr>
            </w:pPr>
            <w:r>
              <w:rPr>
                <w:rFonts w:ascii="Arial" w:hAnsi="Arial" w:cs="Arial"/>
                <w:sz w:val="18"/>
                <w:szCs w:val="18"/>
              </w:rPr>
              <w:t>4</w:t>
            </w:r>
          </w:p>
        </w:tc>
        <w:tc>
          <w:tcPr>
            <w:tcW w:w="3183" w:type="dxa"/>
            <w:tcBorders>
              <w:top w:val="single" w:sz="4" w:space="0" w:color="auto"/>
              <w:left w:val="single" w:sz="4" w:space="0" w:color="auto"/>
              <w:bottom w:val="single" w:sz="4" w:space="0" w:color="auto"/>
              <w:right w:val="single" w:sz="4" w:space="0" w:color="auto"/>
            </w:tcBorders>
            <w:vAlign w:val="center"/>
            <w:hideMark/>
          </w:tcPr>
          <w:p w:rsidR="00A316B3" w:rsidRPr="002146DA" w:rsidRDefault="00A316B3" w:rsidP="00A316B3">
            <w:pPr>
              <w:rPr>
                <w:rFonts w:ascii="Calibri" w:hAnsi="Calibri" w:cs="Arial"/>
                <w:sz w:val="16"/>
                <w:szCs w:val="16"/>
              </w:rPr>
            </w:pPr>
            <w:r w:rsidRPr="002146DA">
              <w:rPr>
                <w:rFonts w:ascii="Calibri" w:hAnsi="Calibri" w:cs="Calibri"/>
                <w:sz w:val="16"/>
                <w:szCs w:val="16"/>
              </w:rPr>
              <w:t xml:space="preserve">Presentación de Propuestas. </w:t>
            </w:r>
            <w:r w:rsidRPr="00FB219E">
              <w:rPr>
                <w:rFonts w:ascii="Calibri" w:hAnsi="Calibri" w:cs="Calibri"/>
                <w:sz w:val="16"/>
                <w:szCs w:val="16"/>
                <w:highlight w:val="green"/>
              </w:rPr>
              <w:t>(*)</w:t>
            </w:r>
          </w:p>
        </w:tc>
        <w:tc>
          <w:tcPr>
            <w:tcW w:w="1457" w:type="dxa"/>
            <w:tcBorders>
              <w:top w:val="single" w:sz="4" w:space="0" w:color="auto"/>
              <w:left w:val="single" w:sz="4" w:space="0" w:color="auto"/>
              <w:bottom w:val="single" w:sz="4" w:space="0" w:color="auto"/>
              <w:right w:val="single" w:sz="4" w:space="0" w:color="auto"/>
            </w:tcBorders>
            <w:vAlign w:val="center"/>
            <w:hideMark/>
          </w:tcPr>
          <w:p w:rsidR="00A316B3" w:rsidRPr="002146DA" w:rsidRDefault="00A316B3" w:rsidP="00A316B3">
            <w:pPr>
              <w:jc w:val="center"/>
              <w:rPr>
                <w:rFonts w:ascii="Calibri" w:hAnsi="Calibri" w:cs="Arial"/>
                <w:sz w:val="16"/>
                <w:szCs w:val="16"/>
              </w:rPr>
            </w:pPr>
            <w:r w:rsidRPr="002146DA">
              <w:rPr>
                <w:rFonts w:ascii="Calibri" w:hAnsi="Calibri" w:cs="Arial"/>
                <w:sz w:val="16"/>
                <w:szCs w:val="16"/>
              </w:rPr>
              <w:t>Fecha:</w:t>
            </w:r>
          </w:p>
          <w:p w:rsidR="00A316B3" w:rsidRPr="002146DA" w:rsidRDefault="004F5F3F" w:rsidP="002C3188">
            <w:pPr>
              <w:jc w:val="center"/>
              <w:rPr>
                <w:rFonts w:ascii="Calibri" w:hAnsi="Calibri" w:cs="Arial"/>
                <w:sz w:val="16"/>
                <w:szCs w:val="16"/>
              </w:rPr>
            </w:pPr>
            <w:r>
              <w:rPr>
                <w:rFonts w:ascii="Calibri" w:hAnsi="Calibri" w:cs="Arial"/>
                <w:sz w:val="16"/>
                <w:szCs w:val="16"/>
              </w:rPr>
              <w:t>10</w:t>
            </w:r>
            <w:r w:rsidR="001361A6">
              <w:rPr>
                <w:rFonts w:ascii="Calibri" w:hAnsi="Calibri" w:cs="Arial"/>
                <w:sz w:val="16"/>
                <w:szCs w:val="16"/>
              </w:rPr>
              <w:t>/0</w:t>
            </w:r>
            <w:r>
              <w:rPr>
                <w:rFonts w:ascii="Calibri" w:hAnsi="Calibri" w:cs="Arial"/>
                <w:sz w:val="16"/>
                <w:szCs w:val="16"/>
              </w:rPr>
              <w:t>8</w:t>
            </w:r>
            <w:r w:rsidR="00A316B3">
              <w:rPr>
                <w:rFonts w:ascii="Calibri" w:hAnsi="Calibri" w:cs="Arial"/>
                <w:sz w:val="16"/>
                <w:szCs w:val="16"/>
              </w:rPr>
              <w:t>/2015</w:t>
            </w:r>
          </w:p>
        </w:tc>
        <w:tc>
          <w:tcPr>
            <w:tcW w:w="1456" w:type="dxa"/>
            <w:tcBorders>
              <w:top w:val="single" w:sz="4" w:space="0" w:color="auto"/>
              <w:left w:val="single" w:sz="4" w:space="0" w:color="auto"/>
              <w:bottom w:val="single" w:sz="4" w:space="0" w:color="auto"/>
              <w:right w:val="single" w:sz="4" w:space="0" w:color="auto"/>
            </w:tcBorders>
            <w:vAlign w:val="center"/>
            <w:hideMark/>
          </w:tcPr>
          <w:p w:rsidR="00A316B3" w:rsidRPr="002146DA" w:rsidRDefault="00A316B3" w:rsidP="00A316B3">
            <w:pPr>
              <w:jc w:val="center"/>
              <w:rPr>
                <w:rFonts w:ascii="Calibri" w:hAnsi="Calibri" w:cs="Arial"/>
                <w:sz w:val="16"/>
                <w:szCs w:val="16"/>
              </w:rPr>
            </w:pPr>
            <w:r>
              <w:rPr>
                <w:rFonts w:ascii="Calibri" w:hAnsi="Calibri" w:cs="Arial"/>
                <w:sz w:val="16"/>
                <w:szCs w:val="16"/>
              </w:rPr>
              <w:t>H</w:t>
            </w:r>
            <w:r w:rsidRPr="002146DA">
              <w:rPr>
                <w:rFonts w:ascii="Calibri" w:hAnsi="Calibri" w:cs="Arial"/>
                <w:sz w:val="16"/>
                <w:szCs w:val="16"/>
              </w:rPr>
              <w:t>ora:</w:t>
            </w:r>
          </w:p>
          <w:p w:rsidR="00A316B3" w:rsidRPr="002146DA" w:rsidRDefault="00A316B3" w:rsidP="00B45EB9">
            <w:pPr>
              <w:jc w:val="center"/>
              <w:rPr>
                <w:rFonts w:ascii="Calibri" w:hAnsi="Calibri" w:cs="Arial"/>
                <w:sz w:val="16"/>
                <w:szCs w:val="16"/>
              </w:rPr>
            </w:pPr>
            <w:r>
              <w:rPr>
                <w:rFonts w:ascii="Calibri" w:hAnsi="Calibri" w:cs="Arial"/>
                <w:sz w:val="16"/>
                <w:szCs w:val="16"/>
              </w:rPr>
              <w:t>1</w:t>
            </w:r>
            <w:r w:rsidR="00B45EB9">
              <w:rPr>
                <w:rFonts w:ascii="Calibri" w:hAnsi="Calibri" w:cs="Arial"/>
                <w:sz w:val="16"/>
                <w:szCs w:val="16"/>
              </w:rPr>
              <w:t>6</w:t>
            </w:r>
            <w:r>
              <w:rPr>
                <w:rFonts w:ascii="Calibri" w:hAnsi="Calibri" w:cs="Arial"/>
                <w:sz w:val="16"/>
                <w:szCs w:val="16"/>
              </w:rPr>
              <w:t>:00</w:t>
            </w:r>
          </w:p>
        </w:tc>
        <w:tc>
          <w:tcPr>
            <w:tcW w:w="4044" w:type="dxa"/>
            <w:tcBorders>
              <w:top w:val="single" w:sz="4" w:space="0" w:color="auto"/>
              <w:left w:val="single" w:sz="4" w:space="0" w:color="auto"/>
              <w:bottom w:val="single" w:sz="4" w:space="0" w:color="auto"/>
              <w:right w:val="single" w:sz="4" w:space="0" w:color="auto"/>
            </w:tcBorders>
            <w:vAlign w:val="center"/>
            <w:hideMark/>
          </w:tcPr>
          <w:p w:rsidR="00A316B3" w:rsidRPr="004F5F3F" w:rsidRDefault="004F5F3F" w:rsidP="00A316B3">
            <w:pPr>
              <w:jc w:val="both"/>
              <w:rPr>
                <w:rFonts w:ascii="Calibri" w:hAnsi="Calibri"/>
                <w:color w:val="0000FF"/>
                <w:sz w:val="16"/>
                <w:szCs w:val="16"/>
              </w:rPr>
            </w:pPr>
            <w:r w:rsidRPr="004F5F3F">
              <w:rPr>
                <w:rFonts w:ascii="Calibri" w:hAnsi="Calibri"/>
                <w:color w:val="0000FF"/>
                <w:sz w:val="16"/>
                <w:szCs w:val="16"/>
              </w:rPr>
              <w:t>CONTRATACIONES (YPFB – DISTRITO COMERCIAL SANTA CRUZ UBICADA EN LA AV. TENIENTE MAMERTO CUELLAR Nº 700</w:t>
            </w:r>
            <w:r>
              <w:rPr>
                <w:rFonts w:ascii="Calibri" w:hAnsi="Calibri"/>
                <w:color w:val="0000FF"/>
                <w:sz w:val="16"/>
                <w:szCs w:val="16"/>
              </w:rPr>
              <w:t xml:space="preserve"> (FINAL)</w:t>
            </w:r>
          </w:p>
        </w:tc>
      </w:tr>
      <w:tr w:rsidR="00A316B3" w:rsidRPr="00FA640B" w:rsidTr="00146194">
        <w:trPr>
          <w:trHeight w:val="249"/>
        </w:trPr>
        <w:tc>
          <w:tcPr>
            <w:tcW w:w="501" w:type="dxa"/>
            <w:tcBorders>
              <w:top w:val="single" w:sz="4" w:space="0" w:color="auto"/>
              <w:left w:val="single" w:sz="4" w:space="0" w:color="auto"/>
              <w:bottom w:val="single" w:sz="4" w:space="0" w:color="auto"/>
              <w:right w:val="single" w:sz="4" w:space="0" w:color="auto"/>
            </w:tcBorders>
            <w:vAlign w:val="center"/>
          </w:tcPr>
          <w:p w:rsidR="00A316B3" w:rsidRPr="00FA640B" w:rsidRDefault="00A316B3" w:rsidP="00A316B3">
            <w:pPr>
              <w:jc w:val="cente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rsidR="00A316B3" w:rsidRPr="00FA640B" w:rsidRDefault="00A316B3" w:rsidP="00A316B3">
            <w:pPr>
              <w:rPr>
                <w:rFonts w:ascii="Calibri" w:hAnsi="Calibri" w:cs="Arial"/>
                <w:sz w:val="4"/>
                <w:szCs w:val="4"/>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rsidR="00A316B3" w:rsidRPr="00FA640B" w:rsidRDefault="00A316B3" w:rsidP="00A316B3">
            <w:pPr>
              <w:jc w:val="center"/>
              <w:rPr>
                <w:rFonts w:ascii="Calibri" w:hAnsi="Calibri" w:cs="Arial"/>
                <w:sz w:val="4"/>
                <w:szCs w:val="4"/>
              </w:rPr>
            </w:pPr>
          </w:p>
        </w:tc>
        <w:tc>
          <w:tcPr>
            <w:tcW w:w="4044" w:type="dxa"/>
            <w:tcBorders>
              <w:top w:val="single" w:sz="4" w:space="0" w:color="auto"/>
              <w:left w:val="single" w:sz="4" w:space="0" w:color="auto"/>
              <w:bottom w:val="single" w:sz="4" w:space="0" w:color="auto"/>
              <w:right w:val="single" w:sz="4" w:space="0" w:color="auto"/>
            </w:tcBorders>
            <w:vAlign w:val="center"/>
          </w:tcPr>
          <w:p w:rsidR="00A316B3" w:rsidRPr="00FA640B" w:rsidRDefault="00A316B3" w:rsidP="00A316B3">
            <w:pPr>
              <w:jc w:val="both"/>
              <w:rPr>
                <w:rFonts w:ascii="Calibri" w:hAnsi="Calibri" w:cs="Arial"/>
                <w:sz w:val="4"/>
                <w:szCs w:val="4"/>
              </w:rPr>
            </w:pPr>
          </w:p>
        </w:tc>
      </w:tr>
      <w:tr w:rsidR="00A316B3" w:rsidRPr="002146DA" w:rsidTr="007360D7">
        <w:trPr>
          <w:trHeight w:val="217"/>
        </w:trPr>
        <w:tc>
          <w:tcPr>
            <w:tcW w:w="501" w:type="dxa"/>
            <w:tcBorders>
              <w:top w:val="single" w:sz="4" w:space="0" w:color="auto"/>
              <w:left w:val="single" w:sz="4" w:space="0" w:color="auto"/>
              <w:bottom w:val="single" w:sz="4" w:space="0" w:color="auto"/>
              <w:right w:val="single" w:sz="4" w:space="0" w:color="auto"/>
            </w:tcBorders>
            <w:vAlign w:val="center"/>
            <w:hideMark/>
          </w:tcPr>
          <w:p w:rsidR="00A316B3" w:rsidRDefault="00A316B3" w:rsidP="00A316B3">
            <w:pPr>
              <w:jc w:val="center"/>
              <w:rPr>
                <w:rFonts w:ascii="Arial" w:hAnsi="Arial" w:cs="Arial"/>
                <w:sz w:val="18"/>
                <w:szCs w:val="18"/>
              </w:rPr>
            </w:pPr>
            <w:r>
              <w:rPr>
                <w:rFonts w:ascii="Arial" w:hAnsi="Arial" w:cs="Arial"/>
                <w:sz w:val="18"/>
                <w:szCs w:val="18"/>
              </w:rPr>
              <w:t>5</w:t>
            </w:r>
          </w:p>
        </w:tc>
        <w:tc>
          <w:tcPr>
            <w:tcW w:w="3183" w:type="dxa"/>
            <w:tcBorders>
              <w:top w:val="single" w:sz="4" w:space="0" w:color="auto"/>
              <w:left w:val="single" w:sz="4" w:space="0" w:color="auto"/>
              <w:bottom w:val="single" w:sz="4" w:space="0" w:color="auto"/>
              <w:right w:val="single" w:sz="4" w:space="0" w:color="auto"/>
            </w:tcBorders>
            <w:vAlign w:val="center"/>
            <w:hideMark/>
          </w:tcPr>
          <w:p w:rsidR="00A316B3" w:rsidRPr="002146DA" w:rsidRDefault="00A316B3" w:rsidP="00A316B3">
            <w:pPr>
              <w:rPr>
                <w:rFonts w:ascii="Calibri" w:hAnsi="Calibri" w:cs="Arial"/>
                <w:sz w:val="16"/>
                <w:szCs w:val="16"/>
              </w:rPr>
            </w:pPr>
            <w:r w:rsidRPr="002146DA">
              <w:rPr>
                <w:rFonts w:ascii="Calibri" w:hAnsi="Calibri" w:cs="Calibri"/>
                <w:sz w:val="16"/>
                <w:szCs w:val="16"/>
              </w:rPr>
              <w:t xml:space="preserve">Apertura de Propuestas. </w:t>
            </w:r>
            <w:r w:rsidRPr="00FB219E">
              <w:rPr>
                <w:rFonts w:ascii="Calibri" w:hAnsi="Calibri" w:cs="Calibri"/>
                <w:sz w:val="16"/>
                <w:szCs w:val="16"/>
                <w:highlight w:val="green"/>
              </w:rPr>
              <w:t>(*)</w:t>
            </w:r>
          </w:p>
        </w:tc>
        <w:tc>
          <w:tcPr>
            <w:tcW w:w="1457" w:type="dxa"/>
            <w:tcBorders>
              <w:top w:val="single" w:sz="4" w:space="0" w:color="auto"/>
              <w:left w:val="single" w:sz="4" w:space="0" w:color="auto"/>
              <w:bottom w:val="single" w:sz="4" w:space="0" w:color="auto"/>
              <w:right w:val="single" w:sz="4" w:space="0" w:color="auto"/>
            </w:tcBorders>
            <w:hideMark/>
          </w:tcPr>
          <w:p w:rsidR="00A316B3" w:rsidRPr="002146DA" w:rsidRDefault="00A316B3" w:rsidP="00A316B3">
            <w:pPr>
              <w:jc w:val="center"/>
              <w:rPr>
                <w:rFonts w:ascii="Calibri" w:hAnsi="Calibri" w:cs="Arial"/>
                <w:sz w:val="16"/>
                <w:szCs w:val="16"/>
              </w:rPr>
            </w:pPr>
            <w:r w:rsidRPr="002146DA">
              <w:rPr>
                <w:rFonts w:ascii="Calibri" w:hAnsi="Calibri" w:cs="Arial"/>
                <w:sz w:val="16"/>
                <w:szCs w:val="16"/>
              </w:rPr>
              <w:t>Fecha:</w:t>
            </w:r>
          </w:p>
          <w:p w:rsidR="00A316B3" w:rsidRPr="002146DA" w:rsidRDefault="004F5F3F" w:rsidP="003C433F">
            <w:pPr>
              <w:jc w:val="center"/>
              <w:rPr>
                <w:rFonts w:ascii="Calibri" w:hAnsi="Calibri" w:cs="Arial"/>
                <w:sz w:val="16"/>
                <w:szCs w:val="16"/>
              </w:rPr>
            </w:pPr>
            <w:r>
              <w:rPr>
                <w:rFonts w:ascii="Calibri" w:hAnsi="Calibri" w:cs="Arial"/>
                <w:sz w:val="16"/>
                <w:szCs w:val="16"/>
              </w:rPr>
              <w:t>10/08</w:t>
            </w:r>
            <w:r w:rsidR="00A316B3">
              <w:rPr>
                <w:rFonts w:ascii="Calibri" w:hAnsi="Calibri" w:cs="Arial"/>
                <w:sz w:val="16"/>
                <w:szCs w:val="16"/>
              </w:rPr>
              <w:t>/2015</w:t>
            </w:r>
          </w:p>
        </w:tc>
        <w:tc>
          <w:tcPr>
            <w:tcW w:w="1456" w:type="dxa"/>
            <w:tcBorders>
              <w:top w:val="single" w:sz="4" w:space="0" w:color="auto"/>
              <w:left w:val="single" w:sz="4" w:space="0" w:color="auto"/>
              <w:bottom w:val="single" w:sz="4" w:space="0" w:color="auto"/>
              <w:right w:val="single" w:sz="4" w:space="0" w:color="auto"/>
            </w:tcBorders>
            <w:hideMark/>
          </w:tcPr>
          <w:p w:rsidR="00A316B3" w:rsidRPr="002146DA" w:rsidRDefault="00A316B3" w:rsidP="00A316B3">
            <w:pPr>
              <w:jc w:val="center"/>
              <w:rPr>
                <w:rFonts w:ascii="Calibri" w:hAnsi="Calibri" w:cs="Arial"/>
                <w:sz w:val="16"/>
                <w:szCs w:val="16"/>
              </w:rPr>
            </w:pPr>
            <w:r w:rsidRPr="002146DA">
              <w:rPr>
                <w:rFonts w:ascii="Calibri" w:hAnsi="Calibri" w:cs="Arial"/>
                <w:sz w:val="16"/>
                <w:szCs w:val="16"/>
              </w:rPr>
              <w:t>Hora:</w:t>
            </w:r>
          </w:p>
          <w:p w:rsidR="00A316B3" w:rsidRPr="002146DA" w:rsidRDefault="00A316B3" w:rsidP="003C433F">
            <w:pPr>
              <w:jc w:val="center"/>
              <w:rPr>
                <w:rFonts w:ascii="Calibri" w:hAnsi="Calibri" w:cs="Arial"/>
                <w:sz w:val="16"/>
                <w:szCs w:val="16"/>
              </w:rPr>
            </w:pPr>
            <w:r>
              <w:rPr>
                <w:rFonts w:ascii="Calibri" w:hAnsi="Calibri" w:cs="Arial"/>
                <w:sz w:val="16"/>
                <w:szCs w:val="16"/>
              </w:rPr>
              <w:t>1</w:t>
            </w:r>
            <w:r w:rsidR="00B45EB9">
              <w:rPr>
                <w:rFonts w:ascii="Calibri" w:hAnsi="Calibri" w:cs="Arial"/>
                <w:sz w:val="16"/>
                <w:szCs w:val="16"/>
              </w:rPr>
              <w:t>6</w:t>
            </w:r>
            <w:r>
              <w:rPr>
                <w:rFonts w:ascii="Calibri" w:hAnsi="Calibri" w:cs="Arial"/>
                <w:sz w:val="16"/>
                <w:szCs w:val="16"/>
              </w:rPr>
              <w:t>:</w:t>
            </w:r>
            <w:r w:rsidR="004F5F3F">
              <w:rPr>
                <w:rFonts w:ascii="Calibri" w:hAnsi="Calibri" w:cs="Arial"/>
                <w:sz w:val="16"/>
                <w:szCs w:val="16"/>
              </w:rPr>
              <w:t>30</w:t>
            </w:r>
          </w:p>
        </w:tc>
        <w:tc>
          <w:tcPr>
            <w:tcW w:w="4044" w:type="dxa"/>
            <w:tcBorders>
              <w:top w:val="single" w:sz="4" w:space="0" w:color="auto"/>
              <w:left w:val="single" w:sz="4" w:space="0" w:color="auto"/>
              <w:bottom w:val="single" w:sz="4" w:space="0" w:color="auto"/>
              <w:right w:val="single" w:sz="4" w:space="0" w:color="auto"/>
            </w:tcBorders>
            <w:hideMark/>
          </w:tcPr>
          <w:p w:rsidR="00A316B3" w:rsidRDefault="004F5F3F" w:rsidP="00A316B3">
            <w:pPr>
              <w:jc w:val="both"/>
              <w:rPr>
                <w:rFonts w:ascii="Calibri" w:hAnsi="Calibri" w:cs="Arial"/>
                <w:sz w:val="16"/>
                <w:szCs w:val="16"/>
              </w:rPr>
            </w:pPr>
            <w:r w:rsidRPr="004F5F3F">
              <w:rPr>
                <w:rFonts w:ascii="Calibri" w:hAnsi="Calibri"/>
                <w:color w:val="0000FF"/>
                <w:sz w:val="16"/>
                <w:szCs w:val="16"/>
              </w:rPr>
              <w:t>CONTRATACIONES (YPFB – DISTRITO COMERCIAL SANTA CRUZ UBICADA EN LA AV. TENIENTE MAMERTO CUELLAR Nº 700</w:t>
            </w:r>
            <w:r>
              <w:rPr>
                <w:rFonts w:ascii="Calibri" w:hAnsi="Calibri"/>
                <w:color w:val="0000FF"/>
                <w:sz w:val="16"/>
                <w:szCs w:val="16"/>
              </w:rPr>
              <w:t xml:space="preserve"> (FINAL)</w:t>
            </w:r>
          </w:p>
        </w:tc>
      </w:tr>
      <w:tr w:rsidR="00245489" w:rsidTr="00FA640B">
        <w:trPr>
          <w:trHeight w:val="90"/>
        </w:trPr>
        <w:tc>
          <w:tcPr>
            <w:tcW w:w="501"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C61C95">
            <w:pPr>
              <w:jc w:val="cente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C61C95">
            <w:pPr>
              <w:rPr>
                <w:rFonts w:ascii="Calibri" w:hAnsi="Calibri" w:cs="Arial"/>
                <w:sz w:val="4"/>
                <w:szCs w:val="4"/>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rsidR="00245489" w:rsidRPr="00FA640B" w:rsidRDefault="00245489" w:rsidP="00C61C95">
            <w:pPr>
              <w:jc w:val="center"/>
              <w:rPr>
                <w:rFonts w:ascii="Calibri" w:hAnsi="Calibri" w:cs="Arial"/>
                <w:sz w:val="4"/>
                <w:szCs w:val="4"/>
              </w:rPr>
            </w:pPr>
          </w:p>
        </w:tc>
        <w:tc>
          <w:tcPr>
            <w:tcW w:w="4044"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C61C95">
            <w:pPr>
              <w:jc w:val="both"/>
              <w:rPr>
                <w:rFonts w:ascii="Calibri" w:hAnsi="Calibri" w:cs="Arial"/>
                <w:sz w:val="4"/>
                <w:szCs w:val="4"/>
              </w:rPr>
            </w:pPr>
          </w:p>
        </w:tc>
      </w:tr>
    </w:tbl>
    <w:p w:rsidR="00657BB8" w:rsidRPr="00FB219E" w:rsidRDefault="00657BB8" w:rsidP="00324C12">
      <w:pPr>
        <w:ind w:hanging="709"/>
        <w:rPr>
          <w:rFonts w:ascii="Calibri" w:hAnsi="Calibri" w:cs="Calibri"/>
          <w:b/>
          <w:sz w:val="16"/>
          <w:szCs w:val="16"/>
          <w:highlight w:val="green"/>
        </w:rPr>
      </w:pPr>
      <w:r w:rsidRPr="00FB219E">
        <w:rPr>
          <w:rFonts w:ascii="Calibri" w:hAnsi="Calibri" w:cs="Calibri"/>
          <w:b/>
          <w:sz w:val="16"/>
          <w:szCs w:val="16"/>
          <w:highlight w:val="green"/>
        </w:rPr>
        <w:t>Fechas Fijas (*)</w:t>
      </w:r>
    </w:p>
    <w:p w:rsidR="00657BB8" w:rsidRDefault="00657BB8" w:rsidP="00324C12">
      <w:pPr>
        <w:ind w:hanging="709"/>
        <w:rPr>
          <w:rFonts w:ascii="Verdana" w:hAnsi="Verdana" w:cs="Calibri"/>
          <w:b/>
          <w:sz w:val="16"/>
          <w:szCs w:val="16"/>
        </w:rPr>
      </w:pPr>
      <w:bookmarkStart w:id="0" w:name="_GoBack"/>
      <w:bookmarkEnd w:id="0"/>
    </w:p>
    <w:p w:rsidR="000256E3" w:rsidRDefault="000256E3">
      <w:pPr>
        <w:rPr>
          <w:rFonts w:ascii="Verdana" w:hAnsi="Verdana" w:cs="Calibri"/>
          <w:b/>
          <w:sz w:val="16"/>
          <w:szCs w:val="16"/>
        </w:rPr>
      </w:pPr>
      <w:r>
        <w:rPr>
          <w:rFonts w:ascii="Verdana" w:hAnsi="Verdana" w:cs="Calibri"/>
          <w:b/>
          <w:sz w:val="16"/>
          <w:szCs w:val="16"/>
        </w:rPr>
        <w:br w:type="page"/>
      </w:r>
    </w:p>
    <w:tbl>
      <w:tblPr>
        <w:tblW w:w="10206"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61"/>
        <w:gridCol w:w="6247"/>
        <w:gridCol w:w="1998"/>
      </w:tblGrid>
      <w:tr w:rsidR="00A72D06" w:rsidRPr="00EC5007" w:rsidTr="00A72D06">
        <w:trPr>
          <w:trHeight w:val="785"/>
        </w:trPr>
        <w:tc>
          <w:tcPr>
            <w:tcW w:w="1961" w:type="dxa"/>
            <w:vAlign w:val="center"/>
          </w:tcPr>
          <w:p w:rsidR="00A72D06" w:rsidRPr="00EC5007" w:rsidRDefault="00A72D06" w:rsidP="00A72D06">
            <w:pPr>
              <w:jc w:val="center"/>
              <w:rPr>
                <w:sz w:val="16"/>
                <w:szCs w:val="16"/>
              </w:rPr>
            </w:pPr>
            <w:r>
              <w:rPr>
                <w:noProof/>
                <w:sz w:val="16"/>
                <w:szCs w:val="16"/>
                <w:lang w:eastAsia="es-ES"/>
              </w:rPr>
              <w:lastRenderedPageBreak/>
              <w:drawing>
                <wp:inline distT="0" distB="0" distL="0" distR="0" wp14:anchorId="7BC7CA53" wp14:editId="3AA9C14F">
                  <wp:extent cx="946150" cy="580390"/>
                  <wp:effectExtent l="0" t="0" r="6350" b="0"/>
                  <wp:docPr id="5" name="Imagen 5"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scudo"/>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46150" cy="580390"/>
                          </a:xfrm>
                          <a:prstGeom prst="rect">
                            <a:avLst/>
                          </a:prstGeom>
                          <a:noFill/>
                          <a:ln>
                            <a:noFill/>
                          </a:ln>
                        </pic:spPr>
                      </pic:pic>
                    </a:graphicData>
                  </a:graphic>
                </wp:inline>
              </w:drawing>
            </w:r>
          </w:p>
        </w:tc>
        <w:tc>
          <w:tcPr>
            <w:tcW w:w="6247" w:type="dxa"/>
            <w:tcBorders>
              <w:top w:val="nil"/>
              <w:bottom w:val="nil"/>
            </w:tcBorders>
            <w:vAlign w:val="center"/>
          </w:tcPr>
          <w:p w:rsidR="00A72D06" w:rsidRPr="00D345C4" w:rsidRDefault="00A72D06" w:rsidP="00A72D06">
            <w:pPr>
              <w:jc w:val="center"/>
              <w:rPr>
                <w:b/>
                <w:i/>
                <w:sz w:val="28"/>
                <w:szCs w:val="28"/>
              </w:rPr>
            </w:pPr>
            <w:r w:rsidRPr="00CE28FE">
              <w:rPr>
                <w:b/>
                <w:i/>
                <w:sz w:val="32"/>
                <w:szCs w:val="32"/>
              </w:rPr>
              <w:t>Yacimientos Petrolíferos Fiscales Bolivianos</w:t>
            </w:r>
            <w:r w:rsidRPr="00D345C4">
              <w:rPr>
                <w:b/>
                <w:i/>
                <w:sz w:val="28"/>
                <w:szCs w:val="28"/>
              </w:rPr>
              <w:t xml:space="preserve">                                                                                </w:t>
            </w:r>
          </w:p>
        </w:tc>
        <w:tc>
          <w:tcPr>
            <w:tcW w:w="1998" w:type="dxa"/>
            <w:vAlign w:val="center"/>
          </w:tcPr>
          <w:p w:rsidR="00A72D06" w:rsidRPr="00EC5007" w:rsidRDefault="00A72D06" w:rsidP="00A72D06">
            <w:pPr>
              <w:jc w:val="center"/>
              <w:rPr>
                <w:sz w:val="16"/>
                <w:szCs w:val="16"/>
              </w:rPr>
            </w:pPr>
            <w:r>
              <w:rPr>
                <w:rFonts w:ascii="Century Gothic" w:hAnsi="Century Gothic"/>
                <w:b/>
                <w:noProof/>
                <w:lang w:eastAsia="es-ES"/>
              </w:rPr>
              <w:drawing>
                <wp:inline distT="0" distB="0" distL="0" distR="0" wp14:anchorId="1D69CC31" wp14:editId="7ECB3B21">
                  <wp:extent cx="683895" cy="461010"/>
                  <wp:effectExtent l="0" t="0" r="190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83895" cy="461010"/>
                          </a:xfrm>
                          <a:prstGeom prst="rect">
                            <a:avLst/>
                          </a:prstGeom>
                          <a:noFill/>
                          <a:ln>
                            <a:noFill/>
                          </a:ln>
                        </pic:spPr>
                      </pic:pic>
                    </a:graphicData>
                  </a:graphic>
                </wp:inline>
              </w:drawing>
            </w:r>
          </w:p>
        </w:tc>
      </w:tr>
    </w:tbl>
    <w:p w:rsidR="00A72D06" w:rsidRPr="00B00916" w:rsidRDefault="00A72D06" w:rsidP="00A72D06">
      <w:pPr>
        <w:rPr>
          <w:rFonts w:ascii="Verdana" w:hAnsi="Verdana" w:cs="Arial"/>
          <w:b/>
          <w:sz w:val="16"/>
          <w:szCs w:val="16"/>
        </w:rPr>
      </w:pPr>
    </w:p>
    <w:p w:rsidR="00A72D06" w:rsidRDefault="00A72D06" w:rsidP="00A72D06">
      <w:pPr>
        <w:ind w:left="705"/>
        <w:jc w:val="center"/>
        <w:rPr>
          <w:rFonts w:ascii="Verdana" w:hAnsi="Verdana" w:cs="Arial"/>
          <w:b/>
          <w:sz w:val="22"/>
          <w:szCs w:val="22"/>
        </w:rPr>
      </w:pPr>
    </w:p>
    <w:p w:rsidR="00A72D06" w:rsidRDefault="00A72D06" w:rsidP="00A72D06">
      <w:pPr>
        <w:ind w:left="705"/>
        <w:jc w:val="center"/>
        <w:rPr>
          <w:rFonts w:ascii="Verdana" w:hAnsi="Verdana" w:cs="Arial"/>
          <w:b/>
          <w:sz w:val="22"/>
          <w:szCs w:val="22"/>
        </w:rPr>
      </w:pPr>
      <w:r>
        <w:rPr>
          <w:rFonts w:ascii="Verdana" w:hAnsi="Verdana" w:cs="Arial"/>
          <w:b/>
          <w:sz w:val="22"/>
          <w:szCs w:val="22"/>
        </w:rPr>
        <w:t xml:space="preserve"> </w:t>
      </w:r>
      <w:r w:rsidRPr="002E6A21">
        <w:rPr>
          <w:rFonts w:ascii="Verdana" w:hAnsi="Verdana" w:cs="Arial"/>
          <w:b/>
          <w:sz w:val="22"/>
          <w:szCs w:val="22"/>
        </w:rPr>
        <w:t>P</w:t>
      </w:r>
      <w:r>
        <w:rPr>
          <w:rFonts w:ascii="Verdana" w:hAnsi="Verdana" w:cs="Arial"/>
          <w:b/>
          <w:sz w:val="22"/>
          <w:szCs w:val="22"/>
        </w:rPr>
        <w:t>RECIO REFERENCIAL</w:t>
      </w:r>
    </w:p>
    <w:p w:rsidR="00A72D06" w:rsidRDefault="00A72D06" w:rsidP="00A72D06">
      <w:pPr>
        <w:ind w:left="705"/>
        <w:rPr>
          <w:rFonts w:ascii="Verdana" w:hAnsi="Verdana" w:cs="Arial"/>
          <w:sz w:val="18"/>
          <w:szCs w:val="18"/>
        </w:rPr>
      </w:pPr>
    </w:p>
    <w:p w:rsidR="00A72D06" w:rsidRDefault="00A72D06" w:rsidP="00A72D06">
      <w:pPr>
        <w:rPr>
          <w:rFonts w:ascii="Verdana" w:hAnsi="Verdana" w:cs="Arial"/>
          <w:sz w:val="18"/>
          <w:szCs w:val="18"/>
        </w:rPr>
      </w:pPr>
      <w:r w:rsidRPr="00B00916">
        <w:rPr>
          <w:rFonts w:ascii="Verdana" w:hAnsi="Verdana" w:cs="Arial"/>
          <w:sz w:val="18"/>
          <w:szCs w:val="18"/>
        </w:rPr>
        <w:t>El pr</w:t>
      </w:r>
      <w:r>
        <w:rPr>
          <w:rFonts w:ascii="Verdana" w:hAnsi="Verdana" w:cs="Arial"/>
          <w:sz w:val="18"/>
          <w:szCs w:val="18"/>
        </w:rPr>
        <w:t xml:space="preserve">ecio referencial del presente proceso de contratación es de </w:t>
      </w:r>
      <w:r w:rsidR="00475B41">
        <w:rPr>
          <w:rFonts w:ascii="Verdana" w:hAnsi="Verdana" w:cs="Arial"/>
          <w:sz w:val="18"/>
          <w:szCs w:val="18"/>
        </w:rPr>
        <w:t>bolivianos</w:t>
      </w:r>
      <w:r>
        <w:rPr>
          <w:rFonts w:ascii="Verdana" w:hAnsi="Verdana" w:cs="Arial"/>
          <w:sz w:val="18"/>
          <w:szCs w:val="18"/>
        </w:rPr>
        <w:t xml:space="preserve">: </w:t>
      </w:r>
    </w:p>
    <w:p w:rsidR="004D73C9" w:rsidRDefault="004D73C9" w:rsidP="00A72D06">
      <w:pPr>
        <w:rPr>
          <w:rFonts w:ascii="Verdana" w:hAnsi="Verdana" w:cs="Arial"/>
          <w:sz w:val="18"/>
          <w:szCs w:val="18"/>
        </w:rPr>
      </w:pPr>
    </w:p>
    <w:tbl>
      <w:tblPr>
        <w:tblW w:w="9567" w:type="dxa"/>
        <w:jc w:val="center"/>
        <w:tblLayout w:type="fixed"/>
        <w:tblCellMar>
          <w:left w:w="70" w:type="dxa"/>
          <w:right w:w="70" w:type="dxa"/>
        </w:tblCellMar>
        <w:tblLook w:val="04A0" w:firstRow="1" w:lastRow="0" w:firstColumn="1" w:lastColumn="0" w:noHBand="0" w:noVBand="1"/>
      </w:tblPr>
      <w:tblGrid>
        <w:gridCol w:w="630"/>
        <w:gridCol w:w="5225"/>
        <w:gridCol w:w="853"/>
        <w:gridCol w:w="567"/>
        <w:gridCol w:w="1031"/>
        <w:gridCol w:w="1236"/>
        <w:gridCol w:w="25"/>
      </w:tblGrid>
      <w:tr w:rsidR="004D73C9" w:rsidRPr="00506BF6" w:rsidTr="00F170A5">
        <w:trPr>
          <w:gridAfter w:val="1"/>
          <w:wAfter w:w="25" w:type="dxa"/>
          <w:trHeight w:val="329"/>
          <w:jc w:val="center"/>
        </w:trPr>
        <w:tc>
          <w:tcPr>
            <w:tcW w:w="9542" w:type="dxa"/>
            <w:gridSpan w:val="6"/>
            <w:tcBorders>
              <w:top w:val="double" w:sz="6" w:space="0" w:color="auto"/>
              <w:left w:val="double" w:sz="6" w:space="0" w:color="auto"/>
              <w:bottom w:val="double" w:sz="6" w:space="0" w:color="auto"/>
              <w:right w:val="double" w:sz="6" w:space="0" w:color="000000"/>
            </w:tcBorders>
            <w:shd w:val="clear" w:color="000000" w:fill="B8CCE4"/>
          </w:tcPr>
          <w:p w:rsidR="004D73C9" w:rsidRPr="00506BF6" w:rsidRDefault="004D73C9" w:rsidP="00F170A5">
            <w:pPr>
              <w:pStyle w:val="Encabezado"/>
              <w:jc w:val="center"/>
              <w:rPr>
                <w:rFonts w:ascii="Calibri" w:eastAsia="Arial Unicode MS" w:hAnsi="Calibri" w:cs="Calibri"/>
                <w:lang w:val="es-MX"/>
              </w:rPr>
            </w:pPr>
            <w:r w:rsidRPr="00506BF6">
              <w:rPr>
                <w:rFonts w:ascii="Calibri" w:eastAsia="Arial Unicode MS" w:hAnsi="Calibri" w:cs="Calibri"/>
                <w:b/>
                <w:lang w:val="es-MX"/>
              </w:rPr>
              <w:t>ADQUISICIÓN E INSTALACIÓN DE DOS SURTIDORES  DIESEL OÍL Y GASOLINA PARA APOYO A LAS  EE.SS.</w:t>
            </w:r>
          </w:p>
        </w:tc>
      </w:tr>
      <w:tr w:rsidR="004D73C9" w:rsidRPr="00506BF6" w:rsidTr="00F170A5">
        <w:trPr>
          <w:trHeight w:val="254"/>
          <w:jc w:val="center"/>
        </w:trPr>
        <w:tc>
          <w:tcPr>
            <w:tcW w:w="630" w:type="dxa"/>
            <w:vMerge w:val="restart"/>
            <w:tcBorders>
              <w:top w:val="nil"/>
              <w:left w:val="double" w:sz="6" w:space="0" w:color="auto"/>
              <w:right w:val="single" w:sz="4" w:space="0" w:color="auto"/>
            </w:tcBorders>
            <w:shd w:val="clear" w:color="000000" w:fill="B8CCE4"/>
          </w:tcPr>
          <w:p w:rsidR="004D73C9" w:rsidRPr="00506BF6" w:rsidRDefault="004D73C9" w:rsidP="00F170A5">
            <w:pPr>
              <w:jc w:val="center"/>
              <w:rPr>
                <w:rFonts w:ascii="Calibri" w:hAnsi="Calibri" w:cs="Calibri"/>
                <w:b/>
                <w:bCs/>
                <w:color w:val="000000"/>
              </w:rPr>
            </w:pPr>
          </w:p>
          <w:p w:rsidR="004D73C9" w:rsidRPr="00506BF6" w:rsidRDefault="004D73C9" w:rsidP="00F170A5">
            <w:pPr>
              <w:jc w:val="center"/>
              <w:rPr>
                <w:rFonts w:ascii="Calibri" w:hAnsi="Calibri" w:cs="Calibri"/>
                <w:b/>
                <w:bCs/>
                <w:color w:val="000000"/>
              </w:rPr>
            </w:pPr>
            <w:r w:rsidRPr="00506BF6">
              <w:rPr>
                <w:rFonts w:ascii="Calibri" w:hAnsi="Calibri" w:cs="Calibri"/>
                <w:b/>
                <w:bCs/>
                <w:color w:val="000000"/>
              </w:rPr>
              <w:t>ÍTEM</w:t>
            </w:r>
          </w:p>
        </w:tc>
        <w:tc>
          <w:tcPr>
            <w:tcW w:w="5225" w:type="dxa"/>
            <w:vMerge w:val="restart"/>
            <w:tcBorders>
              <w:top w:val="nil"/>
              <w:left w:val="double" w:sz="6" w:space="0" w:color="auto"/>
              <w:right w:val="single" w:sz="4" w:space="0" w:color="auto"/>
            </w:tcBorders>
            <w:shd w:val="clear" w:color="000000" w:fill="B8CCE4"/>
            <w:vAlign w:val="center"/>
            <w:hideMark/>
          </w:tcPr>
          <w:p w:rsidR="004D73C9" w:rsidRPr="00506BF6" w:rsidRDefault="004D73C9" w:rsidP="00F170A5">
            <w:pPr>
              <w:jc w:val="center"/>
              <w:rPr>
                <w:rFonts w:ascii="Calibri" w:hAnsi="Calibri" w:cs="Calibri"/>
                <w:b/>
                <w:bCs/>
                <w:color w:val="000000"/>
              </w:rPr>
            </w:pPr>
            <w:r w:rsidRPr="00506BF6">
              <w:rPr>
                <w:rFonts w:ascii="Calibri" w:hAnsi="Calibri" w:cs="Calibri"/>
                <w:b/>
                <w:bCs/>
                <w:color w:val="000000"/>
              </w:rPr>
              <w:t>DETALLE</w:t>
            </w:r>
          </w:p>
        </w:tc>
        <w:tc>
          <w:tcPr>
            <w:tcW w:w="853" w:type="dxa"/>
            <w:vMerge w:val="restart"/>
            <w:tcBorders>
              <w:top w:val="nil"/>
              <w:left w:val="nil"/>
              <w:right w:val="single" w:sz="4" w:space="0" w:color="auto"/>
            </w:tcBorders>
            <w:shd w:val="clear" w:color="000000" w:fill="B8CCE4"/>
            <w:vAlign w:val="center"/>
            <w:hideMark/>
          </w:tcPr>
          <w:p w:rsidR="004D73C9" w:rsidRPr="00506BF6" w:rsidRDefault="004D73C9" w:rsidP="00F170A5">
            <w:pPr>
              <w:jc w:val="center"/>
              <w:rPr>
                <w:rFonts w:ascii="Calibri" w:hAnsi="Calibri" w:cs="Calibri"/>
                <w:b/>
                <w:bCs/>
                <w:color w:val="000000"/>
              </w:rPr>
            </w:pPr>
            <w:r w:rsidRPr="00506BF6">
              <w:rPr>
                <w:rFonts w:ascii="Calibri" w:hAnsi="Calibri" w:cs="Calibri"/>
                <w:b/>
                <w:bCs/>
                <w:color w:val="000000"/>
              </w:rPr>
              <w:t>Unid.</w:t>
            </w:r>
          </w:p>
        </w:tc>
        <w:tc>
          <w:tcPr>
            <w:tcW w:w="567" w:type="dxa"/>
            <w:vMerge w:val="restart"/>
            <w:tcBorders>
              <w:top w:val="nil"/>
              <w:left w:val="nil"/>
              <w:right w:val="single" w:sz="4" w:space="0" w:color="auto"/>
            </w:tcBorders>
            <w:shd w:val="clear" w:color="000000" w:fill="B8CCE4"/>
            <w:vAlign w:val="center"/>
            <w:hideMark/>
          </w:tcPr>
          <w:p w:rsidR="004D73C9" w:rsidRPr="00506BF6" w:rsidRDefault="004D73C9" w:rsidP="00F170A5">
            <w:pPr>
              <w:rPr>
                <w:rFonts w:ascii="Calibri" w:hAnsi="Calibri" w:cs="Calibri"/>
                <w:b/>
                <w:bCs/>
                <w:color w:val="000000"/>
              </w:rPr>
            </w:pPr>
            <w:r w:rsidRPr="00506BF6">
              <w:rPr>
                <w:rFonts w:ascii="Calibri" w:hAnsi="Calibri" w:cs="Calibri"/>
                <w:b/>
                <w:bCs/>
                <w:color w:val="000000"/>
              </w:rPr>
              <w:t>Can.</w:t>
            </w:r>
          </w:p>
        </w:tc>
        <w:tc>
          <w:tcPr>
            <w:tcW w:w="2292" w:type="dxa"/>
            <w:gridSpan w:val="3"/>
            <w:tcBorders>
              <w:top w:val="nil"/>
              <w:left w:val="single" w:sz="4" w:space="0" w:color="auto"/>
              <w:bottom w:val="single" w:sz="4" w:space="0" w:color="auto"/>
              <w:right w:val="double" w:sz="6" w:space="0" w:color="auto"/>
            </w:tcBorders>
            <w:shd w:val="clear" w:color="000000" w:fill="B8CCE4"/>
            <w:vAlign w:val="center"/>
          </w:tcPr>
          <w:p w:rsidR="004D73C9" w:rsidRPr="00506BF6" w:rsidRDefault="004D73C9" w:rsidP="00F170A5">
            <w:pPr>
              <w:jc w:val="center"/>
              <w:rPr>
                <w:rFonts w:ascii="Calibri" w:hAnsi="Calibri" w:cs="Calibri"/>
                <w:b/>
                <w:bCs/>
                <w:color w:val="000000"/>
              </w:rPr>
            </w:pPr>
            <w:r w:rsidRPr="00506BF6">
              <w:rPr>
                <w:rFonts w:ascii="Calibri" w:hAnsi="Calibri" w:cs="Calibri"/>
                <w:b/>
                <w:bCs/>
                <w:color w:val="000000"/>
              </w:rPr>
              <w:t>PRECIO</w:t>
            </w:r>
          </w:p>
        </w:tc>
      </w:tr>
      <w:tr w:rsidR="004D73C9" w:rsidRPr="00506BF6" w:rsidTr="00F170A5">
        <w:trPr>
          <w:trHeight w:val="318"/>
          <w:jc w:val="center"/>
        </w:trPr>
        <w:tc>
          <w:tcPr>
            <w:tcW w:w="630" w:type="dxa"/>
            <w:vMerge/>
            <w:tcBorders>
              <w:left w:val="double" w:sz="6" w:space="0" w:color="auto"/>
              <w:bottom w:val="single" w:sz="4" w:space="0" w:color="auto"/>
              <w:right w:val="single" w:sz="4" w:space="0" w:color="auto"/>
            </w:tcBorders>
            <w:shd w:val="clear" w:color="000000" w:fill="B8CCE4"/>
          </w:tcPr>
          <w:p w:rsidR="004D73C9" w:rsidRPr="00506BF6" w:rsidRDefault="004D73C9" w:rsidP="00F170A5">
            <w:pPr>
              <w:jc w:val="center"/>
              <w:rPr>
                <w:rFonts w:ascii="Calibri" w:hAnsi="Calibri" w:cs="Calibri"/>
                <w:b/>
                <w:bCs/>
                <w:color w:val="000000"/>
              </w:rPr>
            </w:pPr>
          </w:p>
        </w:tc>
        <w:tc>
          <w:tcPr>
            <w:tcW w:w="5225" w:type="dxa"/>
            <w:vMerge/>
            <w:tcBorders>
              <w:left w:val="double" w:sz="6" w:space="0" w:color="auto"/>
              <w:bottom w:val="single" w:sz="4" w:space="0" w:color="auto"/>
              <w:right w:val="single" w:sz="4" w:space="0" w:color="auto"/>
            </w:tcBorders>
            <w:shd w:val="clear" w:color="000000" w:fill="B8CCE4"/>
            <w:vAlign w:val="center"/>
          </w:tcPr>
          <w:p w:rsidR="004D73C9" w:rsidRPr="00506BF6" w:rsidRDefault="004D73C9" w:rsidP="00F170A5">
            <w:pPr>
              <w:jc w:val="center"/>
              <w:rPr>
                <w:rFonts w:ascii="Calibri" w:hAnsi="Calibri" w:cs="Calibri"/>
                <w:b/>
                <w:bCs/>
                <w:color w:val="000000"/>
              </w:rPr>
            </w:pPr>
          </w:p>
        </w:tc>
        <w:tc>
          <w:tcPr>
            <w:tcW w:w="853" w:type="dxa"/>
            <w:vMerge/>
            <w:tcBorders>
              <w:left w:val="nil"/>
              <w:bottom w:val="single" w:sz="4" w:space="0" w:color="auto"/>
              <w:right w:val="single" w:sz="4" w:space="0" w:color="auto"/>
            </w:tcBorders>
            <w:shd w:val="clear" w:color="000000" w:fill="B8CCE4"/>
            <w:vAlign w:val="center"/>
          </w:tcPr>
          <w:p w:rsidR="004D73C9" w:rsidRPr="00506BF6" w:rsidRDefault="004D73C9" w:rsidP="00F170A5">
            <w:pPr>
              <w:jc w:val="center"/>
              <w:rPr>
                <w:rFonts w:ascii="Calibri" w:hAnsi="Calibri" w:cs="Calibri"/>
                <w:b/>
                <w:bCs/>
                <w:color w:val="000000"/>
              </w:rPr>
            </w:pPr>
          </w:p>
        </w:tc>
        <w:tc>
          <w:tcPr>
            <w:tcW w:w="567" w:type="dxa"/>
            <w:vMerge/>
            <w:tcBorders>
              <w:left w:val="nil"/>
              <w:bottom w:val="single" w:sz="4" w:space="0" w:color="auto"/>
              <w:right w:val="single" w:sz="4" w:space="0" w:color="auto"/>
            </w:tcBorders>
            <w:shd w:val="clear" w:color="000000" w:fill="B8CCE4"/>
            <w:vAlign w:val="center"/>
          </w:tcPr>
          <w:p w:rsidR="004D73C9" w:rsidRPr="00506BF6" w:rsidRDefault="004D73C9" w:rsidP="00F170A5">
            <w:pPr>
              <w:rPr>
                <w:rFonts w:ascii="Calibri" w:hAnsi="Calibri" w:cs="Calibri"/>
                <w:b/>
                <w:bCs/>
                <w:color w:val="000000"/>
              </w:rPr>
            </w:pPr>
          </w:p>
        </w:tc>
        <w:tc>
          <w:tcPr>
            <w:tcW w:w="1031" w:type="dxa"/>
            <w:tcBorders>
              <w:top w:val="single" w:sz="4" w:space="0" w:color="auto"/>
              <w:left w:val="single" w:sz="4" w:space="0" w:color="auto"/>
              <w:bottom w:val="single" w:sz="4" w:space="0" w:color="auto"/>
              <w:right w:val="single" w:sz="4" w:space="0" w:color="auto"/>
            </w:tcBorders>
            <w:shd w:val="clear" w:color="000000" w:fill="B8CCE4"/>
            <w:vAlign w:val="center"/>
          </w:tcPr>
          <w:p w:rsidR="004D73C9" w:rsidRPr="00506BF6" w:rsidRDefault="004D73C9" w:rsidP="00F170A5">
            <w:pPr>
              <w:jc w:val="center"/>
              <w:rPr>
                <w:rFonts w:ascii="Calibri" w:hAnsi="Calibri" w:cs="Calibri"/>
                <w:b/>
                <w:bCs/>
                <w:color w:val="000000"/>
              </w:rPr>
            </w:pPr>
            <w:proofErr w:type="spellStart"/>
            <w:r w:rsidRPr="00506BF6">
              <w:rPr>
                <w:rFonts w:ascii="Calibri" w:hAnsi="Calibri" w:cs="Calibri"/>
                <w:b/>
                <w:bCs/>
                <w:color w:val="000000"/>
              </w:rPr>
              <w:t>Unita</w:t>
            </w:r>
            <w:proofErr w:type="spellEnd"/>
            <w:r w:rsidRPr="00506BF6">
              <w:rPr>
                <w:rFonts w:ascii="Calibri" w:hAnsi="Calibri" w:cs="Calibri"/>
                <w:b/>
                <w:bCs/>
                <w:color w:val="000000"/>
              </w:rPr>
              <w:t>.</w:t>
            </w:r>
          </w:p>
        </w:tc>
        <w:tc>
          <w:tcPr>
            <w:tcW w:w="1261" w:type="dxa"/>
            <w:gridSpan w:val="2"/>
            <w:tcBorders>
              <w:top w:val="single" w:sz="4" w:space="0" w:color="auto"/>
              <w:left w:val="single" w:sz="4" w:space="0" w:color="auto"/>
              <w:bottom w:val="single" w:sz="4" w:space="0" w:color="auto"/>
              <w:right w:val="double" w:sz="6" w:space="0" w:color="auto"/>
            </w:tcBorders>
            <w:shd w:val="clear" w:color="000000" w:fill="B8CCE4"/>
            <w:vAlign w:val="center"/>
          </w:tcPr>
          <w:p w:rsidR="004D73C9" w:rsidRPr="00506BF6" w:rsidRDefault="004D73C9" w:rsidP="00F170A5">
            <w:pPr>
              <w:jc w:val="center"/>
              <w:rPr>
                <w:rFonts w:ascii="Calibri" w:hAnsi="Calibri" w:cs="Calibri"/>
                <w:b/>
                <w:bCs/>
                <w:color w:val="000000"/>
              </w:rPr>
            </w:pPr>
            <w:r w:rsidRPr="00506BF6">
              <w:rPr>
                <w:rFonts w:ascii="Calibri" w:hAnsi="Calibri" w:cs="Calibri"/>
                <w:b/>
                <w:bCs/>
                <w:color w:val="000000"/>
              </w:rPr>
              <w:t>Total</w:t>
            </w:r>
          </w:p>
        </w:tc>
      </w:tr>
      <w:tr w:rsidR="004D73C9" w:rsidRPr="00506BF6" w:rsidTr="00F170A5">
        <w:trPr>
          <w:trHeight w:val="294"/>
          <w:jc w:val="center"/>
        </w:trPr>
        <w:tc>
          <w:tcPr>
            <w:tcW w:w="630" w:type="dxa"/>
            <w:tcBorders>
              <w:top w:val="nil"/>
              <w:left w:val="double" w:sz="6" w:space="0" w:color="auto"/>
              <w:bottom w:val="double" w:sz="4" w:space="0" w:color="auto"/>
              <w:right w:val="single" w:sz="4" w:space="0" w:color="auto"/>
            </w:tcBorders>
          </w:tcPr>
          <w:p w:rsidR="004D73C9" w:rsidRPr="00506BF6" w:rsidRDefault="004D73C9" w:rsidP="00F170A5">
            <w:pPr>
              <w:jc w:val="center"/>
              <w:rPr>
                <w:rFonts w:ascii="Calibri" w:hAnsi="Calibri" w:cs="Calibri"/>
                <w:b/>
                <w:bCs/>
                <w:color w:val="000000"/>
                <w:lang w:val="es-BO"/>
              </w:rPr>
            </w:pPr>
          </w:p>
          <w:p w:rsidR="004D73C9" w:rsidRPr="00506BF6" w:rsidRDefault="004D73C9" w:rsidP="00F170A5">
            <w:pPr>
              <w:jc w:val="center"/>
              <w:rPr>
                <w:rFonts w:ascii="Calibri" w:hAnsi="Calibri" w:cs="Calibri"/>
                <w:b/>
                <w:bCs/>
                <w:color w:val="000000"/>
                <w:lang w:val="es-BO"/>
              </w:rPr>
            </w:pPr>
            <w:r w:rsidRPr="00506BF6">
              <w:rPr>
                <w:rFonts w:ascii="Calibri" w:hAnsi="Calibri" w:cs="Calibri"/>
                <w:b/>
                <w:bCs/>
                <w:color w:val="000000"/>
                <w:lang w:val="es-BO"/>
              </w:rPr>
              <w:t>1.-</w:t>
            </w:r>
          </w:p>
        </w:tc>
        <w:tc>
          <w:tcPr>
            <w:tcW w:w="5225" w:type="dxa"/>
            <w:tcBorders>
              <w:top w:val="nil"/>
              <w:left w:val="double" w:sz="6" w:space="0" w:color="auto"/>
              <w:bottom w:val="double" w:sz="4" w:space="0" w:color="auto"/>
              <w:right w:val="single" w:sz="4" w:space="0" w:color="auto"/>
            </w:tcBorders>
            <w:shd w:val="clear" w:color="auto" w:fill="auto"/>
            <w:vAlign w:val="center"/>
          </w:tcPr>
          <w:p w:rsidR="004D73C9" w:rsidRPr="00506BF6" w:rsidRDefault="004D73C9" w:rsidP="00F170A5">
            <w:pPr>
              <w:keepNext/>
              <w:tabs>
                <w:tab w:val="left" w:pos="708"/>
              </w:tabs>
              <w:jc w:val="both"/>
              <w:outlineLvl w:val="0"/>
              <w:rPr>
                <w:rFonts w:ascii="Calibri" w:hAnsi="Calibri" w:cs="Calibri"/>
                <w:bCs/>
                <w:color w:val="000000"/>
                <w:lang w:val="es-BO"/>
              </w:rPr>
            </w:pPr>
            <w:r w:rsidRPr="00506BF6">
              <w:rPr>
                <w:rFonts w:ascii="Calibri" w:hAnsi="Calibri" w:cs="Calibri"/>
                <w:bCs/>
                <w:color w:val="000000"/>
                <w:lang w:val="es-BO"/>
              </w:rPr>
              <w:t>Surtidor Para Combustible líquido Gasolina Especial, de 1 producto y dos mangueras de ¾” 4 visores de caudal 40 LPM.  Tapas color Rojo con Logo de YPFB, Pistolas para gasolina (Funda Roja). Debe incluir válvula de paso y conexión metálica flexible de 50 cm. X 1.1/2”.</w:t>
            </w:r>
            <w:r>
              <w:rPr>
                <w:rFonts w:ascii="Calibri" w:hAnsi="Calibri" w:cs="Calibri"/>
                <w:bCs/>
                <w:color w:val="000000"/>
                <w:lang w:val="es-BO"/>
              </w:rPr>
              <w:t xml:space="preserve"> Con </w:t>
            </w:r>
            <w:r w:rsidRPr="00506BF6">
              <w:rPr>
                <w:rFonts w:ascii="Calibri" w:hAnsi="Calibri" w:cs="Calibri"/>
                <w:b/>
                <w:kern w:val="32"/>
                <w:lang w:val="es-ES_tradnl"/>
              </w:rPr>
              <w:t>VÁLVULA DE BOLA</w:t>
            </w:r>
            <w:r>
              <w:rPr>
                <w:rFonts w:ascii="Calibri" w:hAnsi="Calibri" w:cs="Calibri"/>
                <w:b/>
                <w:kern w:val="32"/>
                <w:lang w:val="es-ES_tradnl"/>
              </w:rPr>
              <w:t xml:space="preserve"> </w:t>
            </w:r>
            <w:r w:rsidRPr="00A24858">
              <w:rPr>
                <w:rFonts w:ascii="Calibri" w:hAnsi="Calibri" w:cs="Calibri"/>
                <w:kern w:val="32"/>
                <w:lang w:val="es-ES_tradnl"/>
              </w:rPr>
              <w:t>p</w:t>
            </w:r>
            <w:r w:rsidRPr="00A24858">
              <w:rPr>
                <w:rFonts w:ascii="Calibri" w:hAnsi="Calibri" w:cs="Calibri"/>
              </w:rPr>
              <w:t>ar</w:t>
            </w:r>
            <w:r w:rsidRPr="00506BF6">
              <w:rPr>
                <w:rFonts w:ascii="Calibri" w:hAnsi="Calibri" w:cs="Calibri"/>
              </w:rPr>
              <w:t>a un cierre del flujo del producto en línea, lo cual facilita la evaluación y la</w:t>
            </w:r>
            <w:r>
              <w:rPr>
                <w:rFonts w:ascii="Calibri" w:hAnsi="Calibri" w:cs="Calibri"/>
              </w:rPr>
              <w:t xml:space="preserve"> inspección de los Surtidores, d</w:t>
            </w:r>
            <w:r w:rsidRPr="00506BF6">
              <w:rPr>
                <w:rFonts w:ascii="Calibri" w:hAnsi="Calibri" w:cs="Calibri"/>
              </w:rPr>
              <w:t xml:space="preserve">e ¼ </w:t>
            </w:r>
            <w:r>
              <w:rPr>
                <w:rFonts w:ascii="Calibri" w:hAnsi="Calibri" w:cs="Calibri"/>
              </w:rPr>
              <w:t xml:space="preserve">de </w:t>
            </w:r>
            <w:r w:rsidRPr="00506BF6">
              <w:rPr>
                <w:rFonts w:ascii="Calibri" w:hAnsi="Calibri" w:cs="Calibri"/>
              </w:rPr>
              <w:t>vuelta. Diámetro de la conexión de 1 ½”.</w:t>
            </w:r>
          </w:p>
        </w:tc>
        <w:tc>
          <w:tcPr>
            <w:tcW w:w="853" w:type="dxa"/>
            <w:tcBorders>
              <w:top w:val="nil"/>
              <w:left w:val="nil"/>
              <w:bottom w:val="double" w:sz="4" w:space="0" w:color="auto"/>
              <w:right w:val="single" w:sz="4" w:space="0" w:color="auto"/>
            </w:tcBorders>
            <w:shd w:val="clear" w:color="auto" w:fill="auto"/>
            <w:vAlign w:val="center"/>
            <w:hideMark/>
          </w:tcPr>
          <w:p w:rsidR="004D73C9" w:rsidRPr="00506BF6" w:rsidRDefault="004D73C9" w:rsidP="00F170A5">
            <w:pPr>
              <w:spacing w:line="120" w:lineRule="atLeast"/>
              <w:jc w:val="center"/>
              <w:rPr>
                <w:rFonts w:ascii="Calibri" w:hAnsi="Calibri" w:cs="Calibri"/>
                <w:color w:val="000000"/>
              </w:rPr>
            </w:pPr>
            <w:r w:rsidRPr="00506BF6">
              <w:rPr>
                <w:rFonts w:ascii="Calibri" w:hAnsi="Calibri" w:cs="Calibri"/>
                <w:color w:val="000000"/>
              </w:rPr>
              <w:t>Surtidor Móvil</w:t>
            </w:r>
          </w:p>
        </w:tc>
        <w:tc>
          <w:tcPr>
            <w:tcW w:w="567" w:type="dxa"/>
            <w:tcBorders>
              <w:top w:val="nil"/>
              <w:left w:val="nil"/>
              <w:bottom w:val="double" w:sz="4" w:space="0" w:color="auto"/>
              <w:right w:val="single" w:sz="4" w:space="0" w:color="auto"/>
            </w:tcBorders>
            <w:shd w:val="clear" w:color="auto" w:fill="auto"/>
            <w:vAlign w:val="center"/>
            <w:hideMark/>
          </w:tcPr>
          <w:p w:rsidR="004D73C9" w:rsidRPr="00506BF6" w:rsidRDefault="004D73C9" w:rsidP="00F170A5">
            <w:pPr>
              <w:jc w:val="center"/>
              <w:rPr>
                <w:rFonts w:ascii="Calibri" w:hAnsi="Calibri" w:cs="Calibri"/>
                <w:color w:val="000000"/>
              </w:rPr>
            </w:pPr>
            <w:r w:rsidRPr="00506BF6">
              <w:rPr>
                <w:rFonts w:ascii="Calibri" w:hAnsi="Calibri" w:cs="Calibri"/>
                <w:color w:val="000000"/>
              </w:rPr>
              <w:t>1</w:t>
            </w:r>
          </w:p>
        </w:tc>
        <w:tc>
          <w:tcPr>
            <w:tcW w:w="1031" w:type="dxa"/>
            <w:tcBorders>
              <w:top w:val="nil"/>
              <w:left w:val="single" w:sz="4" w:space="0" w:color="auto"/>
              <w:bottom w:val="double" w:sz="4" w:space="0" w:color="auto"/>
              <w:right w:val="single" w:sz="4" w:space="0" w:color="auto"/>
            </w:tcBorders>
            <w:shd w:val="clear" w:color="auto" w:fill="auto"/>
            <w:vAlign w:val="center"/>
          </w:tcPr>
          <w:p w:rsidR="004D73C9" w:rsidRPr="00506BF6" w:rsidRDefault="004D73C9" w:rsidP="00F170A5">
            <w:pPr>
              <w:rPr>
                <w:rFonts w:ascii="Calibri" w:hAnsi="Calibri" w:cs="Calibri"/>
                <w:color w:val="000000"/>
              </w:rPr>
            </w:pPr>
            <w:r w:rsidRPr="00506BF6">
              <w:rPr>
                <w:rFonts w:ascii="Calibri" w:hAnsi="Calibri" w:cs="Calibri"/>
                <w:color w:val="000000"/>
              </w:rPr>
              <w:t>87,320.00</w:t>
            </w:r>
          </w:p>
        </w:tc>
        <w:tc>
          <w:tcPr>
            <w:tcW w:w="1261" w:type="dxa"/>
            <w:gridSpan w:val="2"/>
            <w:tcBorders>
              <w:top w:val="nil"/>
              <w:left w:val="single" w:sz="4" w:space="0" w:color="auto"/>
              <w:bottom w:val="double" w:sz="4" w:space="0" w:color="auto"/>
              <w:right w:val="double" w:sz="6" w:space="0" w:color="auto"/>
            </w:tcBorders>
            <w:shd w:val="clear" w:color="auto" w:fill="auto"/>
            <w:vAlign w:val="center"/>
          </w:tcPr>
          <w:p w:rsidR="004D73C9" w:rsidRDefault="004D73C9" w:rsidP="00F170A5">
            <w:pPr>
              <w:rPr>
                <w:rFonts w:ascii="Calibri" w:hAnsi="Calibri" w:cs="Calibri"/>
                <w:color w:val="000000"/>
              </w:rPr>
            </w:pPr>
          </w:p>
          <w:p w:rsidR="004D73C9" w:rsidRDefault="004D73C9" w:rsidP="00F170A5">
            <w:pPr>
              <w:rPr>
                <w:rFonts w:ascii="Calibri" w:hAnsi="Calibri" w:cs="Calibri"/>
                <w:color w:val="000000"/>
              </w:rPr>
            </w:pPr>
          </w:p>
          <w:p w:rsidR="004D73C9" w:rsidRDefault="004D73C9" w:rsidP="00F170A5">
            <w:pPr>
              <w:rPr>
                <w:rFonts w:ascii="Calibri" w:hAnsi="Calibri" w:cs="Calibri"/>
                <w:color w:val="000000"/>
              </w:rPr>
            </w:pPr>
            <w:r w:rsidRPr="00506BF6">
              <w:rPr>
                <w:rFonts w:ascii="Calibri" w:hAnsi="Calibri" w:cs="Calibri"/>
                <w:color w:val="000000"/>
              </w:rPr>
              <w:t>87,320.00</w:t>
            </w:r>
          </w:p>
          <w:p w:rsidR="004D73C9" w:rsidRDefault="004D73C9" w:rsidP="00F170A5">
            <w:pPr>
              <w:rPr>
                <w:rFonts w:ascii="Calibri" w:hAnsi="Calibri" w:cs="Calibri"/>
                <w:color w:val="000000"/>
              </w:rPr>
            </w:pPr>
          </w:p>
          <w:p w:rsidR="004D73C9" w:rsidRPr="00506BF6" w:rsidRDefault="004D73C9" w:rsidP="00F170A5">
            <w:pPr>
              <w:rPr>
                <w:rFonts w:ascii="Calibri" w:hAnsi="Calibri" w:cs="Calibri"/>
                <w:color w:val="000000"/>
              </w:rPr>
            </w:pPr>
          </w:p>
        </w:tc>
      </w:tr>
      <w:tr w:rsidR="004D73C9" w:rsidRPr="00506BF6" w:rsidTr="00F170A5">
        <w:trPr>
          <w:trHeight w:val="294"/>
          <w:jc w:val="center"/>
        </w:trPr>
        <w:tc>
          <w:tcPr>
            <w:tcW w:w="630" w:type="dxa"/>
            <w:tcBorders>
              <w:top w:val="nil"/>
              <w:left w:val="double" w:sz="6" w:space="0" w:color="auto"/>
              <w:bottom w:val="double" w:sz="4" w:space="0" w:color="auto"/>
              <w:right w:val="single" w:sz="4" w:space="0" w:color="auto"/>
            </w:tcBorders>
          </w:tcPr>
          <w:p w:rsidR="004D73C9" w:rsidRDefault="004D73C9" w:rsidP="00F170A5">
            <w:pPr>
              <w:jc w:val="center"/>
              <w:rPr>
                <w:rFonts w:ascii="Calibri" w:hAnsi="Calibri" w:cs="Calibri"/>
                <w:b/>
                <w:bCs/>
                <w:color w:val="000000"/>
                <w:lang w:val="es-BO"/>
              </w:rPr>
            </w:pPr>
          </w:p>
          <w:p w:rsidR="004D73C9" w:rsidRDefault="004D73C9" w:rsidP="00F170A5">
            <w:pPr>
              <w:jc w:val="center"/>
              <w:rPr>
                <w:rFonts w:ascii="Calibri" w:hAnsi="Calibri" w:cs="Calibri"/>
                <w:b/>
                <w:bCs/>
                <w:color w:val="000000"/>
                <w:lang w:val="es-BO"/>
              </w:rPr>
            </w:pPr>
          </w:p>
          <w:p w:rsidR="004D73C9" w:rsidRPr="00506BF6" w:rsidRDefault="004D73C9" w:rsidP="00F170A5">
            <w:pPr>
              <w:jc w:val="center"/>
              <w:rPr>
                <w:rFonts w:ascii="Calibri" w:hAnsi="Calibri" w:cs="Calibri"/>
                <w:b/>
                <w:bCs/>
                <w:color w:val="000000"/>
                <w:lang w:val="es-BO"/>
              </w:rPr>
            </w:pPr>
            <w:r>
              <w:rPr>
                <w:rFonts w:ascii="Calibri" w:hAnsi="Calibri" w:cs="Calibri"/>
                <w:b/>
                <w:bCs/>
                <w:color w:val="000000"/>
                <w:lang w:val="es-BO"/>
              </w:rPr>
              <w:t>2.-</w:t>
            </w:r>
          </w:p>
        </w:tc>
        <w:tc>
          <w:tcPr>
            <w:tcW w:w="5225" w:type="dxa"/>
            <w:tcBorders>
              <w:top w:val="nil"/>
              <w:left w:val="double" w:sz="6" w:space="0" w:color="auto"/>
              <w:bottom w:val="double" w:sz="4" w:space="0" w:color="auto"/>
              <w:right w:val="single" w:sz="4" w:space="0" w:color="auto"/>
            </w:tcBorders>
            <w:shd w:val="clear" w:color="auto" w:fill="auto"/>
            <w:vAlign w:val="center"/>
          </w:tcPr>
          <w:p w:rsidR="004D73C9" w:rsidRPr="00506BF6" w:rsidRDefault="004D73C9" w:rsidP="00F170A5">
            <w:pPr>
              <w:keepNext/>
              <w:tabs>
                <w:tab w:val="left" w:pos="708"/>
              </w:tabs>
              <w:jc w:val="both"/>
              <w:outlineLvl w:val="0"/>
              <w:rPr>
                <w:rFonts w:ascii="Calibri" w:hAnsi="Calibri" w:cs="Calibri"/>
                <w:bCs/>
                <w:color w:val="000000"/>
                <w:lang w:val="es-BO"/>
              </w:rPr>
            </w:pPr>
            <w:r w:rsidRPr="00506BF6">
              <w:rPr>
                <w:rFonts w:ascii="Calibri" w:hAnsi="Calibri" w:cs="Calibri"/>
                <w:bCs/>
                <w:color w:val="000000"/>
                <w:lang w:val="es-BO"/>
              </w:rPr>
              <w:t xml:space="preserve">Surtidor Para Combustible líquido </w:t>
            </w:r>
            <w:proofErr w:type="spellStart"/>
            <w:r w:rsidRPr="00506BF6">
              <w:rPr>
                <w:rFonts w:ascii="Calibri" w:hAnsi="Calibri" w:cs="Calibri"/>
                <w:bCs/>
                <w:color w:val="000000"/>
                <w:lang w:val="es-BO"/>
              </w:rPr>
              <w:t>Diesel</w:t>
            </w:r>
            <w:proofErr w:type="spellEnd"/>
            <w:r w:rsidRPr="00506BF6">
              <w:rPr>
                <w:rFonts w:ascii="Calibri" w:hAnsi="Calibri" w:cs="Calibri"/>
                <w:bCs/>
                <w:color w:val="000000"/>
                <w:lang w:val="es-BO"/>
              </w:rPr>
              <w:t xml:space="preserve"> Oíl, de 1 producto y dos mangueras de ¾” 4 visores de caudal 40 LPM.  Tapas Color Azul, con Logo de YPFB, Pistolas para </w:t>
            </w:r>
            <w:proofErr w:type="spellStart"/>
            <w:r w:rsidRPr="00506BF6">
              <w:rPr>
                <w:rFonts w:ascii="Calibri" w:hAnsi="Calibri" w:cs="Calibri"/>
                <w:bCs/>
                <w:color w:val="000000"/>
                <w:lang w:val="es-BO"/>
              </w:rPr>
              <w:t>Diesel</w:t>
            </w:r>
            <w:proofErr w:type="spellEnd"/>
            <w:r w:rsidRPr="00506BF6">
              <w:rPr>
                <w:rFonts w:ascii="Calibri" w:hAnsi="Calibri" w:cs="Calibri"/>
                <w:bCs/>
                <w:color w:val="000000"/>
                <w:lang w:val="es-BO"/>
              </w:rPr>
              <w:t xml:space="preserve"> Oíl (Funda Azul). Debe incluir válvula de paso y conexión metálica flexible de 50 cm. X 1.1/2”</w:t>
            </w:r>
            <w:r>
              <w:rPr>
                <w:rFonts w:ascii="Calibri" w:hAnsi="Calibri" w:cs="Calibri"/>
                <w:b/>
                <w:kern w:val="32"/>
                <w:lang w:val="es-ES_tradnl"/>
              </w:rPr>
              <w:t xml:space="preserve">. Con </w:t>
            </w:r>
            <w:r w:rsidRPr="00506BF6">
              <w:rPr>
                <w:rFonts w:ascii="Calibri" w:hAnsi="Calibri" w:cs="Calibri"/>
                <w:b/>
                <w:kern w:val="32"/>
                <w:lang w:val="es-ES_tradnl"/>
              </w:rPr>
              <w:t>VÁLVULA DE BOLA</w:t>
            </w:r>
            <w:r>
              <w:rPr>
                <w:rFonts w:ascii="Calibri" w:hAnsi="Calibri" w:cs="Calibri"/>
                <w:b/>
                <w:kern w:val="32"/>
                <w:lang w:val="es-ES_tradnl"/>
              </w:rPr>
              <w:t>, p</w:t>
            </w:r>
            <w:r w:rsidRPr="00506BF6">
              <w:rPr>
                <w:rFonts w:ascii="Calibri" w:hAnsi="Calibri" w:cs="Calibri"/>
              </w:rPr>
              <w:t>ara un cierre del flujo del producto en línea, lo cual facilita la evaluación y la</w:t>
            </w:r>
            <w:r>
              <w:rPr>
                <w:rFonts w:ascii="Calibri" w:hAnsi="Calibri" w:cs="Calibri"/>
              </w:rPr>
              <w:t xml:space="preserve"> inspección de los Surtidores, d</w:t>
            </w:r>
            <w:r w:rsidRPr="00506BF6">
              <w:rPr>
                <w:rFonts w:ascii="Calibri" w:hAnsi="Calibri" w:cs="Calibri"/>
              </w:rPr>
              <w:t xml:space="preserve">e ¼ </w:t>
            </w:r>
            <w:r>
              <w:rPr>
                <w:rFonts w:ascii="Calibri" w:hAnsi="Calibri" w:cs="Calibri"/>
              </w:rPr>
              <w:t xml:space="preserve">de </w:t>
            </w:r>
            <w:r w:rsidRPr="00506BF6">
              <w:rPr>
                <w:rFonts w:ascii="Calibri" w:hAnsi="Calibri" w:cs="Calibri"/>
              </w:rPr>
              <w:t>vuelta. Diámetro de la conexión de 1 ½”.</w:t>
            </w:r>
          </w:p>
        </w:tc>
        <w:tc>
          <w:tcPr>
            <w:tcW w:w="853" w:type="dxa"/>
            <w:tcBorders>
              <w:top w:val="nil"/>
              <w:left w:val="nil"/>
              <w:bottom w:val="double" w:sz="4" w:space="0" w:color="auto"/>
              <w:right w:val="double" w:sz="4" w:space="0" w:color="auto"/>
            </w:tcBorders>
            <w:shd w:val="clear" w:color="auto" w:fill="auto"/>
            <w:vAlign w:val="center"/>
          </w:tcPr>
          <w:p w:rsidR="004D73C9" w:rsidRPr="00506BF6" w:rsidRDefault="004D73C9" w:rsidP="00F170A5">
            <w:pPr>
              <w:spacing w:line="120" w:lineRule="atLeast"/>
              <w:jc w:val="center"/>
              <w:rPr>
                <w:rFonts w:ascii="Calibri" w:hAnsi="Calibri" w:cs="Calibri"/>
                <w:color w:val="000000"/>
              </w:rPr>
            </w:pPr>
            <w:r w:rsidRPr="00506BF6">
              <w:rPr>
                <w:rFonts w:ascii="Calibri" w:hAnsi="Calibri" w:cs="Calibri"/>
                <w:color w:val="000000"/>
              </w:rPr>
              <w:t>Surtidor Móvil</w:t>
            </w:r>
          </w:p>
        </w:tc>
        <w:tc>
          <w:tcPr>
            <w:tcW w:w="567" w:type="dxa"/>
            <w:tcBorders>
              <w:top w:val="nil"/>
              <w:left w:val="double" w:sz="4" w:space="0" w:color="auto"/>
              <w:bottom w:val="double" w:sz="4" w:space="0" w:color="auto"/>
              <w:right w:val="single" w:sz="4" w:space="0" w:color="auto"/>
            </w:tcBorders>
            <w:shd w:val="clear" w:color="auto" w:fill="auto"/>
            <w:vAlign w:val="center"/>
          </w:tcPr>
          <w:p w:rsidR="004D73C9" w:rsidRPr="00506BF6" w:rsidRDefault="004D73C9" w:rsidP="00F170A5">
            <w:pPr>
              <w:jc w:val="center"/>
              <w:rPr>
                <w:rFonts w:ascii="Calibri" w:hAnsi="Calibri" w:cs="Calibri"/>
                <w:color w:val="000000"/>
              </w:rPr>
            </w:pPr>
            <w:r w:rsidRPr="00506BF6">
              <w:rPr>
                <w:rFonts w:ascii="Calibri" w:hAnsi="Calibri" w:cs="Calibri"/>
                <w:color w:val="000000"/>
              </w:rPr>
              <w:t>1</w:t>
            </w:r>
          </w:p>
        </w:tc>
        <w:tc>
          <w:tcPr>
            <w:tcW w:w="1031" w:type="dxa"/>
            <w:tcBorders>
              <w:top w:val="single" w:sz="4" w:space="0" w:color="auto"/>
              <w:left w:val="single" w:sz="4" w:space="0" w:color="auto"/>
              <w:bottom w:val="double" w:sz="4" w:space="0" w:color="auto"/>
              <w:right w:val="single" w:sz="4" w:space="0" w:color="auto"/>
            </w:tcBorders>
            <w:shd w:val="clear" w:color="auto" w:fill="auto"/>
            <w:vAlign w:val="center"/>
          </w:tcPr>
          <w:p w:rsidR="004D73C9" w:rsidRPr="00506BF6" w:rsidRDefault="004D73C9" w:rsidP="00F170A5">
            <w:pPr>
              <w:rPr>
                <w:rFonts w:ascii="Calibri" w:hAnsi="Calibri" w:cs="Calibri"/>
                <w:color w:val="000000"/>
              </w:rPr>
            </w:pPr>
            <w:r w:rsidRPr="00506BF6">
              <w:rPr>
                <w:rFonts w:ascii="Calibri" w:hAnsi="Calibri" w:cs="Calibri"/>
                <w:color w:val="000000"/>
              </w:rPr>
              <w:t>87,320.00</w:t>
            </w:r>
          </w:p>
        </w:tc>
        <w:tc>
          <w:tcPr>
            <w:tcW w:w="1261" w:type="dxa"/>
            <w:gridSpan w:val="2"/>
            <w:tcBorders>
              <w:top w:val="double" w:sz="4" w:space="0" w:color="auto"/>
              <w:left w:val="single" w:sz="4" w:space="0" w:color="auto"/>
              <w:bottom w:val="double" w:sz="4" w:space="0" w:color="auto"/>
              <w:right w:val="double" w:sz="6" w:space="0" w:color="auto"/>
            </w:tcBorders>
            <w:shd w:val="clear" w:color="auto" w:fill="auto"/>
            <w:vAlign w:val="center"/>
          </w:tcPr>
          <w:p w:rsidR="004D73C9" w:rsidRPr="00506BF6" w:rsidRDefault="004D73C9" w:rsidP="00F170A5">
            <w:pPr>
              <w:rPr>
                <w:rFonts w:ascii="Calibri" w:hAnsi="Calibri" w:cs="Calibri"/>
                <w:color w:val="000000"/>
              </w:rPr>
            </w:pPr>
            <w:r w:rsidRPr="00506BF6">
              <w:rPr>
                <w:rFonts w:ascii="Calibri" w:hAnsi="Calibri" w:cs="Calibri"/>
                <w:color w:val="000000"/>
              </w:rPr>
              <w:t>87,320.00</w:t>
            </w:r>
          </w:p>
        </w:tc>
      </w:tr>
      <w:tr w:rsidR="004D73C9" w:rsidRPr="00506BF6" w:rsidTr="00F170A5">
        <w:trPr>
          <w:trHeight w:val="176"/>
          <w:jc w:val="center"/>
        </w:trPr>
        <w:tc>
          <w:tcPr>
            <w:tcW w:w="6708" w:type="dxa"/>
            <w:gridSpan w:val="3"/>
            <w:tcBorders>
              <w:top w:val="nil"/>
              <w:left w:val="double" w:sz="6" w:space="0" w:color="auto"/>
              <w:bottom w:val="double" w:sz="4" w:space="0" w:color="auto"/>
              <w:right w:val="double" w:sz="4" w:space="0" w:color="auto"/>
            </w:tcBorders>
          </w:tcPr>
          <w:p w:rsidR="004D73C9" w:rsidRPr="00A24858" w:rsidRDefault="004D73C9" w:rsidP="00F170A5">
            <w:pPr>
              <w:jc w:val="both"/>
              <w:rPr>
                <w:rFonts w:ascii="Calibri" w:hAnsi="Calibri" w:cs="Calibri"/>
                <w:b/>
                <w:color w:val="000000"/>
              </w:rPr>
            </w:pPr>
            <w:r w:rsidRPr="00A24858">
              <w:rPr>
                <w:rFonts w:ascii="Calibri" w:hAnsi="Calibri" w:cs="Calibri"/>
                <w:b/>
                <w:color w:val="000000"/>
              </w:rPr>
              <w:t xml:space="preserve">Total  </w:t>
            </w:r>
            <w:r w:rsidRPr="00A24858">
              <w:rPr>
                <w:rFonts w:ascii="Calibri" w:hAnsi="Calibri" w:cs="Calibri"/>
                <w:b/>
              </w:rPr>
              <w:t xml:space="preserve">Ciento Setenta y Cuatro Mil Seiscientos Cuarenta 00/100 </w:t>
            </w:r>
            <w:r w:rsidRPr="00A24858">
              <w:rPr>
                <w:rFonts w:ascii="Calibri" w:hAnsi="Calibri" w:cs="Calibri"/>
                <w:b/>
                <w:color w:val="000000"/>
              </w:rPr>
              <w:t xml:space="preserve"> Bolivianos         </w:t>
            </w:r>
          </w:p>
        </w:tc>
        <w:tc>
          <w:tcPr>
            <w:tcW w:w="1598" w:type="dxa"/>
            <w:gridSpan w:val="2"/>
            <w:tcBorders>
              <w:top w:val="nil"/>
              <w:left w:val="double" w:sz="4" w:space="0" w:color="auto"/>
              <w:bottom w:val="double" w:sz="4" w:space="0" w:color="auto"/>
              <w:right w:val="single" w:sz="4" w:space="0" w:color="auto"/>
            </w:tcBorders>
          </w:tcPr>
          <w:p w:rsidR="004D73C9" w:rsidRPr="00A24858" w:rsidRDefault="004D73C9" w:rsidP="00F170A5">
            <w:pPr>
              <w:jc w:val="center"/>
              <w:rPr>
                <w:rFonts w:ascii="Calibri" w:hAnsi="Calibri" w:cs="Calibri"/>
                <w:b/>
                <w:color w:val="000000"/>
              </w:rPr>
            </w:pPr>
            <w:r w:rsidRPr="00A24858">
              <w:rPr>
                <w:rFonts w:ascii="Calibri" w:hAnsi="Calibri" w:cs="Calibri"/>
                <w:b/>
                <w:color w:val="000000"/>
              </w:rPr>
              <w:t xml:space="preserve"> TOTAL    Bs.</w:t>
            </w:r>
          </w:p>
        </w:tc>
        <w:tc>
          <w:tcPr>
            <w:tcW w:w="1261" w:type="dxa"/>
            <w:gridSpan w:val="2"/>
            <w:tcBorders>
              <w:top w:val="nil"/>
              <w:left w:val="single" w:sz="4" w:space="0" w:color="auto"/>
              <w:bottom w:val="double" w:sz="4" w:space="0" w:color="auto"/>
              <w:right w:val="double" w:sz="6" w:space="0" w:color="auto"/>
            </w:tcBorders>
          </w:tcPr>
          <w:p w:rsidR="004D73C9" w:rsidRPr="00A24858" w:rsidRDefault="004D73C9" w:rsidP="00F170A5">
            <w:pPr>
              <w:rPr>
                <w:rFonts w:ascii="Calibri" w:hAnsi="Calibri" w:cs="Calibri"/>
                <w:b/>
                <w:color w:val="000000"/>
              </w:rPr>
            </w:pPr>
            <w:r w:rsidRPr="00A24858">
              <w:rPr>
                <w:rFonts w:ascii="Calibri" w:hAnsi="Calibri" w:cs="Calibri"/>
                <w:b/>
                <w:color w:val="000000"/>
              </w:rPr>
              <w:t>174.640,00</w:t>
            </w:r>
          </w:p>
        </w:tc>
      </w:tr>
    </w:tbl>
    <w:p w:rsidR="004D73C9" w:rsidRDefault="004D73C9" w:rsidP="00A72D06">
      <w:pPr>
        <w:rPr>
          <w:rFonts w:ascii="Verdana" w:hAnsi="Verdana" w:cs="Arial"/>
          <w:sz w:val="18"/>
          <w:szCs w:val="18"/>
        </w:rPr>
      </w:pPr>
    </w:p>
    <w:p w:rsidR="00A72D06" w:rsidRDefault="00A72D06" w:rsidP="00A72D06">
      <w:pPr>
        <w:jc w:val="center"/>
        <w:rPr>
          <w:rFonts w:ascii="Verdana" w:hAnsi="Verdana" w:cs="Arial"/>
          <w:b/>
          <w:sz w:val="18"/>
          <w:szCs w:val="18"/>
        </w:rPr>
      </w:pPr>
    </w:p>
    <w:p w:rsidR="00090B2A" w:rsidRDefault="00090B2A" w:rsidP="00A72D06">
      <w:pPr>
        <w:rPr>
          <w:rFonts w:asciiTheme="minorHAnsi" w:hAnsiTheme="minorHAnsi" w:cstheme="minorHAnsi"/>
          <w:b/>
          <w:bCs/>
          <w:kern w:val="32"/>
          <w:sz w:val="22"/>
          <w:szCs w:val="22"/>
          <w:lang w:val="es-BO"/>
        </w:rPr>
      </w:pPr>
    </w:p>
    <w:p w:rsidR="00090B2A" w:rsidRDefault="00090B2A" w:rsidP="00A72D06">
      <w:pPr>
        <w:rPr>
          <w:rFonts w:asciiTheme="minorHAnsi" w:hAnsiTheme="minorHAnsi" w:cstheme="minorHAnsi"/>
          <w:b/>
          <w:bCs/>
          <w:kern w:val="32"/>
          <w:sz w:val="22"/>
          <w:szCs w:val="22"/>
          <w:lang w:val="es-BO"/>
        </w:rPr>
      </w:pPr>
    </w:p>
    <w:p w:rsidR="00090B2A" w:rsidRDefault="00090B2A" w:rsidP="00A72D06">
      <w:pPr>
        <w:rPr>
          <w:rFonts w:asciiTheme="minorHAnsi" w:hAnsiTheme="minorHAnsi" w:cstheme="minorHAnsi"/>
          <w:b/>
          <w:bCs/>
          <w:kern w:val="32"/>
          <w:sz w:val="22"/>
          <w:szCs w:val="22"/>
          <w:lang w:val="es-BO"/>
        </w:rPr>
      </w:pPr>
    </w:p>
    <w:p w:rsidR="00090B2A" w:rsidRDefault="00090B2A" w:rsidP="00A72D06">
      <w:pPr>
        <w:rPr>
          <w:rFonts w:asciiTheme="minorHAnsi" w:hAnsiTheme="minorHAnsi" w:cstheme="minorHAnsi"/>
          <w:b/>
          <w:bCs/>
          <w:kern w:val="32"/>
          <w:sz w:val="22"/>
          <w:szCs w:val="22"/>
          <w:lang w:val="es-BO"/>
        </w:rPr>
      </w:pPr>
    </w:p>
    <w:p w:rsidR="00090B2A" w:rsidRDefault="00090B2A" w:rsidP="00A72D06">
      <w:pPr>
        <w:rPr>
          <w:rFonts w:asciiTheme="minorHAnsi" w:hAnsiTheme="minorHAnsi" w:cstheme="minorHAnsi"/>
          <w:b/>
          <w:bCs/>
          <w:kern w:val="32"/>
          <w:sz w:val="22"/>
          <w:szCs w:val="22"/>
          <w:lang w:val="es-BO"/>
        </w:rPr>
      </w:pPr>
    </w:p>
    <w:p w:rsidR="00090B2A" w:rsidRDefault="00090B2A" w:rsidP="00A72D06">
      <w:pPr>
        <w:rPr>
          <w:rFonts w:asciiTheme="minorHAnsi" w:hAnsiTheme="minorHAnsi" w:cstheme="minorHAnsi"/>
          <w:b/>
          <w:bCs/>
          <w:kern w:val="32"/>
          <w:sz w:val="22"/>
          <w:szCs w:val="22"/>
          <w:lang w:val="es-BO"/>
        </w:rPr>
      </w:pPr>
    </w:p>
    <w:p w:rsidR="00090B2A" w:rsidRDefault="00090B2A" w:rsidP="00A72D06">
      <w:pPr>
        <w:rPr>
          <w:rFonts w:asciiTheme="minorHAnsi" w:hAnsiTheme="minorHAnsi" w:cstheme="minorHAnsi"/>
          <w:b/>
          <w:bCs/>
          <w:kern w:val="32"/>
          <w:sz w:val="22"/>
          <w:szCs w:val="22"/>
          <w:lang w:val="es-BO"/>
        </w:rPr>
      </w:pPr>
    </w:p>
    <w:p w:rsidR="00090B2A" w:rsidRDefault="00090B2A" w:rsidP="00A72D06">
      <w:pPr>
        <w:rPr>
          <w:rFonts w:asciiTheme="minorHAnsi" w:hAnsiTheme="minorHAnsi" w:cstheme="minorHAnsi"/>
          <w:b/>
          <w:bCs/>
          <w:kern w:val="32"/>
          <w:sz w:val="22"/>
          <w:szCs w:val="22"/>
          <w:lang w:val="es-BO"/>
        </w:rPr>
      </w:pPr>
    </w:p>
    <w:p w:rsidR="00090B2A" w:rsidRDefault="00090B2A" w:rsidP="00A72D06">
      <w:pPr>
        <w:rPr>
          <w:rFonts w:asciiTheme="minorHAnsi" w:hAnsiTheme="minorHAnsi" w:cstheme="minorHAnsi"/>
          <w:b/>
          <w:bCs/>
          <w:kern w:val="32"/>
          <w:sz w:val="22"/>
          <w:szCs w:val="22"/>
          <w:lang w:val="es-BO"/>
        </w:rPr>
      </w:pPr>
    </w:p>
    <w:p w:rsidR="00090B2A" w:rsidRDefault="00090B2A" w:rsidP="00A72D06">
      <w:pPr>
        <w:rPr>
          <w:rFonts w:asciiTheme="minorHAnsi" w:hAnsiTheme="minorHAnsi" w:cstheme="minorHAnsi"/>
          <w:b/>
          <w:bCs/>
          <w:kern w:val="32"/>
          <w:sz w:val="22"/>
          <w:szCs w:val="22"/>
          <w:lang w:val="es-BO"/>
        </w:rPr>
      </w:pPr>
    </w:p>
    <w:p w:rsidR="00E7462E" w:rsidRPr="00E7462E" w:rsidRDefault="00E7462E" w:rsidP="00A72D06">
      <w:pPr>
        <w:rPr>
          <w:rFonts w:asciiTheme="minorHAnsi" w:hAnsiTheme="minorHAnsi" w:cstheme="minorHAnsi"/>
          <w:sz w:val="22"/>
          <w:szCs w:val="22"/>
          <w:lang w:val="es-BO" w:eastAsia="es-BO"/>
        </w:rPr>
      </w:pPr>
      <w:r w:rsidRPr="00E7462E">
        <w:rPr>
          <w:rFonts w:asciiTheme="minorHAnsi" w:hAnsiTheme="minorHAnsi" w:cstheme="minorHAnsi"/>
          <w:b/>
          <w:bCs/>
          <w:kern w:val="32"/>
          <w:sz w:val="22"/>
          <w:szCs w:val="22"/>
          <w:lang w:val="es-BO"/>
        </w:rPr>
        <w:fldChar w:fldCharType="begin"/>
      </w:r>
      <w:r w:rsidRPr="00E7462E">
        <w:rPr>
          <w:rFonts w:asciiTheme="minorHAnsi" w:hAnsiTheme="minorHAnsi" w:cstheme="minorHAnsi"/>
          <w:b/>
          <w:bCs/>
          <w:kern w:val="32"/>
          <w:sz w:val="22"/>
          <w:szCs w:val="22"/>
          <w:lang w:val="es-BO"/>
        </w:rPr>
        <w:instrText xml:space="preserve"> LINK </w:instrText>
      </w:r>
      <w:r w:rsidR="00A21FFE">
        <w:rPr>
          <w:rFonts w:asciiTheme="minorHAnsi" w:hAnsiTheme="minorHAnsi" w:cstheme="minorHAnsi"/>
          <w:b/>
          <w:bCs/>
          <w:kern w:val="32"/>
          <w:sz w:val="22"/>
          <w:szCs w:val="22"/>
          <w:lang w:val="es-BO"/>
        </w:rPr>
        <w:instrText xml:space="preserve">Excel.Sheet.12 "D:\\YPFB\\PROCESO MODALIDAD  DS 29506\\PROCESOS COMPLETOS\\ADQUISICION DE KIT DE REPARO PARA (CITY GATE)(UOM)\\Libro2_C.xlsx" codigo!F1C1:F6C5 </w:instrText>
      </w:r>
      <w:r w:rsidRPr="00E7462E">
        <w:rPr>
          <w:rFonts w:asciiTheme="minorHAnsi" w:hAnsiTheme="minorHAnsi" w:cstheme="minorHAnsi"/>
          <w:b/>
          <w:bCs/>
          <w:kern w:val="32"/>
          <w:sz w:val="22"/>
          <w:szCs w:val="22"/>
          <w:lang w:val="es-BO"/>
        </w:rPr>
        <w:instrText xml:space="preserve">\a \f 5 \h  \* MERGEFORMAT </w:instrText>
      </w:r>
      <w:r w:rsidRPr="00E7462E">
        <w:rPr>
          <w:rFonts w:asciiTheme="minorHAnsi" w:hAnsiTheme="minorHAnsi" w:cstheme="minorHAnsi"/>
          <w:b/>
          <w:bCs/>
          <w:kern w:val="32"/>
          <w:sz w:val="22"/>
          <w:szCs w:val="22"/>
          <w:lang w:val="es-BO"/>
        </w:rPr>
        <w:fldChar w:fldCharType="separate"/>
      </w:r>
    </w:p>
    <w:p w:rsidR="00A72D06" w:rsidRPr="00E7462E" w:rsidRDefault="00E7462E" w:rsidP="00A72D06">
      <w:pPr>
        <w:rPr>
          <w:rFonts w:asciiTheme="minorHAnsi" w:hAnsiTheme="minorHAnsi" w:cstheme="minorHAnsi"/>
          <w:sz w:val="22"/>
          <w:szCs w:val="22"/>
          <w:lang w:val="es-BO"/>
        </w:rPr>
      </w:pPr>
      <w:r w:rsidRPr="00E7462E">
        <w:rPr>
          <w:rFonts w:asciiTheme="minorHAnsi" w:hAnsiTheme="minorHAnsi" w:cstheme="minorHAnsi"/>
          <w:b/>
          <w:bCs/>
          <w:kern w:val="32"/>
          <w:sz w:val="22"/>
          <w:szCs w:val="22"/>
          <w:lang w:val="es-BO"/>
        </w:rPr>
        <w:fldChar w:fldCharType="end"/>
      </w: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5C3721" w:rsidRDefault="005C3721">
      <w:pPr>
        <w:rPr>
          <w:lang w:val="es-BO"/>
        </w:rPr>
      </w:pPr>
    </w:p>
    <w:p w:rsidR="0062797D" w:rsidRPr="00666D9F" w:rsidRDefault="0062797D" w:rsidP="005C3721">
      <w:pPr>
        <w:pStyle w:val="Ttulo1"/>
        <w:jc w:val="center"/>
        <w:rPr>
          <w:rFonts w:ascii="Verdana" w:hAnsi="Verdana" w:cs="Calibri"/>
          <w:b w:val="0"/>
          <w:sz w:val="18"/>
          <w:szCs w:val="18"/>
        </w:rPr>
      </w:pPr>
      <w:r w:rsidRPr="00666D9F">
        <w:rPr>
          <w:rFonts w:ascii="Verdana" w:hAnsi="Verdana" w:cs="Calibri"/>
          <w:sz w:val="18"/>
          <w:szCs w:val="18"/>
        </w:rPr>
        <w:lastRenderedPageBreak/>
        <w:t>PARTE I</w:t>
      </w:r>
    </w:p>
    <w:p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INFORMACIÓN GENERAL A LOS PROPONENTES</w:t>
      </w:r>
    </w:p>
    <w:p w:rsidR="0062797D" w:rsidRPr="00666D9F" w:rsidRDefault="0062797D" w:rsidP="0062797D">
      <w:pPr>
        <w:jc w:val="center"/>
        <w:rPr>
          <w:rFonts w:ascii="Verdana" w:hAnsi="Verdana" w:cs="Calibri"/>
          <w:b/>
          <w:sz w:val="18"/>
          <w:szCs w:val="18"/>
        </w:rPr>
      </w:pPr>
    </w:p>
    <w:p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SECCIÓN I</w:t>
      </w:r>
    </w:p>
    <w:p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GENERALIDADES</w:t>
      </w:r>
    </w:p>
    <w:p w:rsidR="0062797D" w:rsidRPr="00666D9F" w:rsidRDefault="0062797D" w:rsidP="0062797D">
      <w:pPr>
        <w:ind w:left="705" w:hanging="705"/>
        <w:jc w:val="both"/>
        <w:rPr>
          <w:rFonts w:ascii="Verdana" w:hAnsi="Verdana" w:cs="Calibri"/>
          <w:sz w:val="18"/>
          <w:szCs w:val="18"/>
        </w:rPr>
      </w:pPr>
    </w:p>
    <w:p w:rsidR="0062797D" w:rsidRPr="00666D9F" w:rsidRDefault="0062797D"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NORMATIVA APLICABLE AL PROCESO DE CONTRATACIÓN</w:t>
      </w:r>
    </w:p>
    <w:p w:rsidR="0062797D" w:rsidRPr="00666D9F" w:rsidRDefault="0062797D" w:rsidP="0062797D">
      <w:pPr>
        <w:jc w:val="both"/>
        <w:rPr>
          <w:rFonts w:ascii="Verdana" w:hAnsi="Verdana" w:cs="Calibri"/>
          <w:color w:val="000000"/>
          <w:sz w:val="18"/>
          <w:szCs w:val="18"/>
        </w:rPr>
      </w:pPr>
    </w:p>
    <w:p w:rsidR="0062797D" w:rsidRPr="00666D9F" w:rsidRDefault="0062797D" w:rsidP="0062797D">
      <w:pPr>
        <w:ind w:left="426"/>
        <w:jc w:val="both"/>
        <w:rPr>
          <w:rFonts w:ascii="Verdana" w:hAnsi="Verdana" w:cs="Calibri"/>
          <w:color w:val="000000"/>
          <w:sz w:val="18"/>
          <w:szCs w:val="18"/>
        </w:rPr>
      </w:pPr>
      <w:r w:rsidRPr="00666D9F">
        <w:rPr>
          <w:rFonts w:ascii="Verdana" w:hAnsi="Verdana" w:cs="Calibri"/>
          <w:color w:val="000000"/>
          <w:sz w:val="18"/>
          <w:szCs w:val="18"/>
        </w:rPr>
        <w:t xml:space="preserve">El </w:t>
      </w:r>
      <w:r w:rsidR="009D3E2D">
        <w:rPr>
          <w:rFonts w:ascii="Verdana" w:hAnsi="Verdana" w:cs="Calibri"/>
          <w:color w:val="000000"/>
          <w:sz w:val="18"/>
          <w:szCs w:val="18"/>
        </w:rPr>
        <w:t xml:space="preserve">presente </w:t>
      </w:r>
      <w:r w:rsidRPr="00666D9F">
        <w:rPr>
          <w:rFonts w:ascii="Verdana" w:hAnsi="Verdana" w:cs="Calibri"/>
          <w:color w:val="000000"/>
          <w:sz w:val="18"/>
          <w:szCs w:val="18"/>
        </w:rPr>
        <w:t xml:space="preserve">proceso de contratación </w:t>
      </w:r>
      <w:r w:rsidR="009D3E2D">
        <w:rPr>
          <w:rFonts w:ascii="Verdana" w:hAnsi="Verdana" w:cs="Calibri"/>
          <w:color w:val="000000"/>
          <w:sz w:val="18"/>
          <w:szCs w:val="18"/>
        </w:rPr>
        <w:t xml:space="preserve">se </w:t>
      </w:r>
      <w:r w:rsidR="005930A4">
        <w:rPr>
          <w:rFonts w:ascii="Verdana" w:hAnsi="Verdana" w:cs="Calibri"/>
          <w:color w:val="000000"/>
          <w:sz w:val="18"/>
          <w:szCs w:val="18"/>
        </w:rPr>
        <w:t xml:space="preserve">rige </w:t>
      </w:r>
      <w:r w:rsidR="009D3E2D">
        <w:rPr>
          <w:rFonts w:ascii="Verdana" w:hAnsi="Verdana" w:cs="Calibri"/>
          <w:color w:val="000000"/>
          <w:sz w:val="18"/>
          <w:szCs w:val="18"/>
        </w:rPr>
        <w:t xml:space="preserve">por el Reglamento de Contrataciones </w:t>
      </w:r>
      <w:r w:rsidR="00FE4B1C">
        <w:rPr>
          <w:rFonts w:ascii="Verdana" w:hAnsi="Verdana" w:cs="Calibri"/>
          <w:color w:val="000000"/>
          <w:sz w:val="18"/>
          <w:szCs w:val="18"/>
        </w:rPr>
        <w:t xml:space="preserve">Directas en el marco del </w:t>
      </w:r>
      <w:r w:rsidRPr="00666D9F">
        <w:rPr>
          <w:rFonts w:ascii="Verdana" w:hAnsi="Verdana" w:cs="Calibri"/>
          <w:color w:val="000000"/>
          <w:sz w:val="18"/>
          <w:szCs w:val="18"/>
        </w:rPr>
        <w:t>Decreto Supremo No 2</w:t>
      </w:r>
      <w:r w:rsidR="00FE4B1C">
        <w:rPr>
          <w:rFonts w:ascii="Verdana" w:hAnsi="Verdana" w:cs="Calibri"/>
          <w:color w:val="000000"/>
          <w:sz w:val="18"/>
          <w:szCs w:val="18"/>
        </w:rPr>
        <w:t>9506</w:t>
      </w:r>
      <w:r w:rsidRPr="00666D9F">
        <w:rPr>
          <w:rFonts w:ascii="Verdana" w:hAnsi="Verdana" w:cs="Calibri"/>
          <w:color w:val="000000"/>
          <w:sz w:val="18"/>
          <w:szCs w:val="18"/>
        </w:rPr>
        <w:t xml:space="preserve"> de 0</w:t>
      </w:r>
      <w:r w:rsidR="00FE4B1C">
        <w:rPr>
          <w:rFonts w:ascii="Verdana" w:hAnsi="Verdana" w:cs="Calibri"/>
          <w:color w:val="000000"/>
          <w:sz w:val="18"/>
          <w:szCs w:val="18"/>
        </w:rPr>
        <w:t>9</w:t>
      </w:r>
      <w:r w:rsidRPr="00666D9F">
        <w:rPr>
          <w:rFonts w:ascii="Verdana" w:hAnsi="Verdana" w:cs="Calibri"/>
          <w:color w:val="000000"/>
          <w:sz w:val="18"/>
          <w:szCs w:val="18"/>
        </w:rPr>
        <w:t xml:space="preserve"> de </w:t>
      </w:r>
      <w:r w:rsidR="00FE4B1C">
        <w:rPr>
          <w:rFonts w:ascii="Verdana" w:hAnsi="Verdana" w:cs="Calibri"/>
          <w:color w:val="000000"/>
          <w:sz w:val="18"/>
          <w:szCs w:val="18"/>
        </w:rPr>
        <w:t>abril</w:t>
      </w:r>
      <w:r w:rsidRPr="00666D9F">
        <w:rPr>
          <w:rFonts w:ascii="Verdana" w:hAnsi="Verdana" w:cs="Calibri"/>
          <w:color w:val="000000"/>
          <w:sz w:val="18"/>
          <w:szCs w:val="18"/>
        </w:rPr>
        <w:t xml:space="preserve"> de 200</w:t>
      </w:r>
      <w:r w:rsidR="00FE4B1C">
        <w:rPr>
          <w:rFonts w:ascii="Verdana" w:hAnsi="Verdana" w:cs="Calibri"/>
          <w:color w:val="000000"/>
          <w:sz w:val="18"/>
          <w:szCs w:val="18"/>
        </w:rPr>
        <w:t>8</w:t>
      </w:r>
      <w:r>
        <w:rPr>
          <w:rFonts w:ascii="Verdana" w:hAnsi="Verdana" w:cs="Calibri"/>
          <w:color w:val="000000"/>
          <w:sz w:val="18"/>
          <w:szCs w:val="18"/>
        </w:rPr>
        <w:t xml:space="preserve"> </w:t>
      </w:r>
      <w:r w:rsidRPr="00666D9F">
        <w:rPr>
          <w:rFonts w:ascii="Verdana" w:hAnsi="Verdana" w:cs="Calibri"/>
          <w:color w:val="000000"/>
          <w:sz w:val="18"/>
          <w:szCs w:val="18"/>
        </w:rPr>
        <w:t xml:space="preserve">de Yacimientos Petrolíferos Fiscales Bolivianos </w:t>
      </w:r>
      <w:r w:rsidR="00531B4E">
        <w:rPr>
          <w:rFonts w:ascii="Verdana" w:hAnsi="Verdana" w:cs="Calibri"/>
          <w:color w:val="000000"/>
          <w:sz w:val="18"/>
          <w:szCs w:val="18"/>
        </w:rPr>
        <w:t>(</w:t>
      </w:r>
      <w:r w:rsidRPr="00666D9F">
        <w:rPr>
          <w:rFonts w:ascii="Verdana" w:hAnsi="Verdana" w:cs="Calibri"/>
          <w:color w:val="000000"/>
          <w:sz w:val="18"/>
          <w:szCs w:val="18"/>
        </w:rPr>
        <w:t>YPFB</w:t>
      </w:r>
      <w:r w:rsidR="00531B4E">
        <w:rPr>
          <w:rFonts w:ascii="Verdana" w:hAnsi="Verdana" w:cs="Calibri"/>
          <w:color w:val="000000"/>
          <w:sz w:val="18"/>
          <w:szCs w:val="18"/>
        </w:rPr>
        <w:t>)</w:t>
      </w:r>
      <w:r w:rsidR="00E8294A">
        <w:rPr>
          <w:rFonts w:ascii="Verdana" w:hAnsi="Verdana" w:cs="Calibri"/>
          <w:color w:val="000000"/>
          <w:sz w:val="18"/>
          <w:szCs w:val="18"/>
        </w:rPr>
        <w:t xml:space="preserve"> y su Reglamento Vigente</w:t>
      </w:r>
      <w:r w:rsidR="00FD3420">
        <w:rPr>
          <w:rFonts w:ascii="Verdana" w:hAnsi="Verdana" w:cs="Calibri"/>
          <w:color w:val="000000"/>
          <w:sz w:val="18"/>
          <w:szCs w:val="18"/>
        </w:rPr>
        <w:t xml:space="preserve">. </w:t>
      </w:r>
    </w:p>
    <w:p w:rsidR="0062797D" w:rsidRDefault="0062797D" w:rsidP="0062797D">
      <w:pPr>
        <w:ind w:left="426"/>
        <w:jc w:val="both"/>
        <w:rPr>
          <w:rFonts w:ascii="Verdana" w:hAnsi="Verdana" w:cs="Calibri"/>
          <w:color w:val="000000"/>
          <w:sz w:val="18"/>
          <w:szCs w:val="18"/>
        </w:rPr>
      </w:pPr>
    </w:p>
    <w:p w:rsidR="0062797D" w:rsidRPr="00666D9F" w:rsidRDefault="0062797D"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PROPONENTES ELEGIBLES</w:t>
      </w:r>
    </w:p>
    <w:p w:rsidR="0062797D" w:rsidRPr="00666D9F" w:rsidRDefault="0062797D" w:rsidP="0062797D">
      <w:pPr>
        <w:ind w:left="426"/>
        <w:jc w:val="both"/>
        <w:rPr>
          <w:rFonts w:ascii="Verdana" w:hAnsi="Verdana" w:cs="Calibri"/>
          <w:b/>
          <w:sz w:val="18"/>
          <w:szCs w:val="18"/>
        </w:rPr>
      </w:pPr>
    </w:p>
    <w:p w:rsidR="00FE4B1C" w:rsidRDefault="0062797D" w:rsidP="0062797D">
      <w:pPr>
        <w:pStyle w:val="Prrafodelista"/>
        <w:ind w:left="426"/>
        <w:jc w:val="both"/>
        <w:rPr>
          <w:rFonts w:ascii="Verdana" w:hAnsi="Verdana" w:cs="Calibri"/>
          <w:color w:val="000000"/>
          <w:sz w:val="18"/>
          <w:szCs w:val="18"/>
        </w:rPr>
      </w:pPr>
      <w:r w:rsidRPr="00666D9F">
        <w:rPr>
          <w:rFonts w:ascii="Verdana" w:hAnsi="Verdana" w:cs="Calibri"/>
          <w:color w:val="000000"/>
          <w:sz w:val="18"/>
          <w:szCs w:val="18"/>
        </w:rPr>
        <w:t xml:space="preserve">En </w:t>
      </w:r>
      <w:r w:rsidR="00FD3420">
        <w:rPr>
          <w:rFonts w:ascii="Verdana" w:hAnsi="Verdana" w:cs="Calibri"/>
          <w:color w:val="000000"/>
          <w:sz w:val="18"/>
          <w:szCs w:val="18"/>
        </w:rPr>
        <w:t xml:space="preserve">la </w:t>
      </w:r>
      <w:r>
        <w:rPr>
          <w:rFonts w:ascii="Verdana" w:hAnsi="Verdana" w:cs="Calibri"/>
          <w:color w:val="000000"/>
          <w:sz w:val="18"/>
          <w:szCs w:val="18"/>
        </w:rPr>
        <w:t xml:space="preserve">presente </w:t>
      </w:r>
      <w:r w:rsidRPr="00666D9F">
        <w:rPr>
          <w:rFonts w:ascii="Verdana" w:hAnsi="Verdana" w:cs="Calibri"/>
          <w:color w:val="000000"/>
          <w:sz w:val="18"/>
          <w:szCs w:val="18"/>
        </w:rPr>
        <w:t xml:space="preserve">convocatoria podrán participar únicamente empresas legalmente constituidas </w:t>
      </w:r>
      <w:r w:rsidR="00FE4B1C">
        <w:rPr>
          <w:rFonts w:ascii="Verdana" w:hAnsi="Verdana" w:cs="Calibri"/>
          <w:color w:val="000000"/>
          <w:sz w:val="18"/>
          <w:szCs w:val="18"/>
        </w:rPr>
        <w:t>en el Estado Plurinacional de Bolivia.</w:t>
      </w:r>
    </w:p>
    <w:p w:rsidR="00F64FB8" w:rsidRDefault="00F64FB8" w:rsidP="0062797D">
      <w:pPr>
        <w:pStyle w:val="Prrafodelista"/>
        <w:ind w:left="426"/>
        <w:jc w:val="both"/>
        <w:rPr>
          <w:rFonts w:ascii="Verdana" w:hAnsi="Verdana" w:cs="Calibri"/>
          <w:color w:val="000000"/>
          <w:sz w:val="18"/>
          <w:szCs w:val="18"/>
        </w:rPr>
      </w:pPr>
    </w:p>
    <w:p w:rsidR="00F64FB8" w:rsidRDefault="00F64FB8" w:rsidP="00413B77">
      <w:pPr>
        <w:numPr>
          <w:ilvl w:val="0"/>
          <w:numId w:val="3"/>
        </w:numPr>
        <w:ind w:left="425" w:hanging="425"/>
        <w:jc w:val="both"/>
        <w:rPr>
          <w:rFonts w:ascii="Verdana" w:hAnsi="Verdana" w:cs="Calibri"/>
          <w:b/>
          <w:sz w:val="18"/>
          <w:szCs w:val="18"/>
        </w:rPr>
      </w:pPr>
      <w:r w:rsidRPr="00666D9F">
        <w:rPr>
          <w:rFonts w:ascii="Verdana" w:hAnsi="Verdana" w:cs="Calibri"/>
          <w:b/>
          <w:sz w:val="18"/>
          <w:szCs w:val="18"/>
        </w:rPr>
        <w:t>IMPEDIDOS PARA PARTICIPAR EN LOS PROCESOS DE CONTRATACIÓN</w:t>
      </w:r>
    </w:p>
    <w:p w:rsidR="00F64FB8" w:rsidRPr="00666D9F" w:rsidRDefault="00F64FB8" w:rsidP="00F64FB8">
      <w:pPr>
        <w:ind w:left="425"/>
        <w:jc w:val="both"/>
        <w:rPr>
          <w:rFonts w:ascii="Verdana" w:hAnsi="Verdana" w:cs="Calibri"/>
          <w:b/>
          <w:sz w:val="18"/>
          <w:szCs w:val="18"/>
        </w:rPr>
      </w:pPr>
    </w:p>
    <w:p w:rsidR="00F64FB8" w:rsidRPr="00574342" w:rsidRDefault="00F64FB8" w:rsidP="00F64FB8">
      <w:pPr>
        <w:pStyle w:val="Ttulo1"/>
        <w:spacing w:before="0" w:after="0"/>
        <w:ind w:left="425" w:hanging="79"/>
        <w:jc w:val="both"/>
        <w:rPr>
          <w:rFonts w:ascii="Verdana" w:hAnsi="Verdana" w:cs="Calibri"/>
          <w:b w:val="0"/>
          <w:bCs w:val="0"/>
          <w:color w:val="000000"/>
          <w:kern w:val="0"/>
          <w:sz w:val="18"/>
          <w:szCs w:val="18"/>
        </w:rPr>
      </w:pPr>
      <w:r w:rsidRPr="00666D9F">
        <w:rPr>
          <w:rFonts w:ascii="Verdana" w:hAnsi="Verdana" w:cs="Calibri"/>
          <w:b w:val="0"/>
          <w:sz w:val="18"/>
          <w:szCs w:val="18"/>
        </w:rPr>
        <w:tab/>
      </w:r>
      <w:r w:rsidRPr="00574342">
        <w:rPr>
          <w:rFonts w:ascii="Verdana" w:hAnsi="Verdana" w:cs="Calibri"/>
          <w:b w:val="0"/>
          <w:bCs w:val="0"/>
          <w:color w:val="000000"/>
          <w:kern w:val="0"/>
          <w:sz w:val="18"/>
          <w:szCs w:val="18"/>
        </w:rPr>
        <w:t>Están impedidos de participar, directa o indirectamente del presente proceso de contratación, las personas jurídicas, individuales o asociaciones o consorcios comprendidas en los siguientes casos, siendo sujeto a descalificación:</w:t>
      </w:r>
    </w:p>
    <w:p w:rsidR="00F64FB8" w:rsidRPr="00574342" w:rsidRDefault="00F64FB8" w:rsidP="00F64FB8">
      <w:pPr>
        <w:tabs>
          <w:tab w:val="num" w:pos="1260"/>
        </w:tabs>
        <w:ind w:left="720"/>
        <w:jc w:val="both"/>
        <w:rPr>
          <w:rFonts w:ascii="Verdana" w:hAnsi="Verdana" w:cs="Calibri"/>
          <w:color w:val="000000"/>
          <w:sz w:val="18"/>
          <w:szCs w:val="18"/>
        </w:rPr>
      </w:pP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Que tengan deudas pendientes con el Estado, establecidas mediante pliegos de cargo ejecutoriados y no pagados.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Que tengan sentencia ejecutoriada, con impedimento para ejercer el comercio.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Que hubiesen declarado su disolución o quiebra.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Cuyos representantes legales, accionistas o socios controladores tengan vinculación matrimonial o de parentesco con la MAE, RCD y Comité de Habilitación y Comité de Evaluación, hasta el tercer grado de consanguinidad y segundo de afinidad, conforme con lo establecido por el Código de Familia.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Los ex servidores públicos de YPFB, no podrán participar en los procesos de contratación efectuados por YPFB, hasta un año después de que la empresa hubiese rescindido su contrato laboral o el servidor público hubiera presentado su renuncia a la empresa, así como las empresas controladas por estos.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Los servidores públicos que ejercen funciones en YPFB, así como las empresas controladas por éstos;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Los proponentes adjudicados que hayan desistido de suscribir contratos, no podrán participar hasta un (1) año después de la fecha de desistimiento, salvo causas de fuerza mayor o caso fortuito debidamente justificadas y aceptadas por la Entidad Convocante, de acuerdo a la información registrada en el SICOES.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Los proveedores, contratistas con los que se hubiese resuelto el contrato por causales atribuibles a éstos causando daño al Estado, no podrán participar hasta tres (3) años después de la fecha de la resolución, conforme a la información registrada en el SICOES.</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Los proveedores, contratistas y consultores que no hubieran cumplido con órdenes de compra y/o servicio suscritas con YPFB por causales atribuibles a éstos causando daño al Estado, no podrán participar hasta tres (3) años después de la fecha de la resolución, conforme a la información registrada en el SICOES.</w:t>
      </w:r>
    </w:p>
    <w:p w:rsidR="00574342" w:rsidRPr="00574342" w:rsidRDefault="00574342" w:rsidP="00574342">
      <w:pPr>
        <w:tabs>
          <w:tab w:val="num" w:pos="720"/>
        </w:tabs>
        <w:jc w:val="both"/>
        <w:rPr>
          <w:rFonts w:ascii="Verdana" w:hAnsi="Verdana" w:cs="Calibri"/>
          <w:color w:val="000000"/>
          <w:sz w:val="18"/>
          <w:szCs w:val="18"/>
        </w:rPr>
      </w:pPr>
    </w:p>
    <w:p w:rsidR="0024080E" w:rsidRPr="00CF2046" w:rsidRDefault="0024080E" w:rsidP="0024080E">
      <w:pPr>
        <w:ind w:left="426"/>
        <w:jc w:val="both"/>
        <w:rPr>
          <w:rFonts w:ascii="Verdana" w:hAnsi="Verdana" w:cs="Calibri"/>
          <w:sz w:val="18"/>
          <w:szCs w:val="18"/>
        </w:rPr>
      </w:pPr>
      <w:r w:rsidRPr="00CF2046">
        <w:rPr>
          <w:rFonts w:ascii="Verdana" w:hAnsi="Verdana" w:cs="Calibri"/>
          <w:sz w:val="18"/>
          <w:szCs w:val="18"/>
        </w:rPr>
        <w:t>En el caso de los incisos h), i),  j) la información publicada en el SICOES al momento del cierre de presentación de propuestas será la valedera y deberá ser señalada expresamente en el informe de evaluación</w:t>
      </w:r>
    </w:p>
    <w:p w:rsidR="0062797D" w:rsidRDefault="0062797D" w:rsidP="0062797D">
      <w:pPr>
        <w:pStyle w:val="Prrafodelista"/>
        <w:ind w:left="426"/>
        <w:jc w:val="both"/>
        <w:rPr>
          <w:rFonts w:ascii="Verdana" w:hAnsi="Verdana" w:cs="Calibri"/>
          <w:color w:val="FFFFFF"/>
          <w:sz w:val="18"/>
          <w:szCs w:val="18"/>
        </w:rPr>
      </w:pPr>
      <w:r w:rsidRPr="00666D9F">
        <w:rPr>
          <w:rFonts w:ascii="Verdana" w:hAnsi="Verdana" w:cs="Calibri"/>
          <w:color w:val="FFFFFF"/>
          <w:sz w:val="18"/>
          <w:szCs w:val="18"/>
        </w:rPr>
        <w:t xml:space="preserve">  </w:t>
      </w:r>
    </w:p>
    <w:p w:rsidR="00FA7257" w:rsidRPr="00666D9F" w:rsidRDefault="00FA7257" w:rsidP="0062797D">
      <w:pPr>
        <w:pStyle w:val="Prrafodelista"/>
        <w:ind w:left="426"/>
        <w:jc w:val="both"/>
        <w:rPr>
          <w:rFonts w:ascii="Verdana" w:hAnsi="Verdana" w:cs="Calibri"/>
          <w:color w:val="000000"/>
          <w:sz w:val="18"/>
          <w:szCs w:val="18"/>
        </w:rPr>
      </w:pPr>
    </w:p>
    <w:p w:rsidR="0062797D" w:rsidRPr="00666D9F" w:rsidRDefault="0062797D"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TÉRMINOS, PLAZOS Y HORARIOS</w:t>
      </w:r>
    </w:p>
    <w:p w:rsidR="0062797D" w:rsidRPr="00666D9F" w:rsidRDefault="0062797D" w:rsidP="0062797D">
      <w:pPr>
        <w:pStyle w:val="Prrafodelista"/>
        <w:ind w:left="993"/>
        <w:jc w:val="both"/>
        <w:rPr>
          <w:rFonts w:ascii="Verdana" w:hAnsi="Verdana" w:cs="Calibri"/>
          <w:sz w:val="18"/>
          <w:szCs w:val="18"/>
        </w:rPr>
      </w:pPr>
    </w:p>
    <w:p w:rsidR="0062797D" w:rsidRPr="00666D9F" w:rsidRDefault="0062797D" w:rsidP="00413B77">
      <w:pPr>
        <w:pStyle w:val="Prrafodelista"/>
        <w:numPr>
          <w:ilvl w:val="0"/>
          <w:numId w:val="5"/>
        </w:numPr>
        <w:ind w:left="709" w:hanging="283"/>
        <w:jc w:val="both"/>
        <w:rPr>
          <w:rFonts w:ascii="Verdana" w:hAnsi="Verdana" w:cs="Calibri"/>
          <w:sz w:val="18"/>
          <w:szCs w:val="18"/>
        </w:rPr>
      </w:pPr>
      <w:r w:rsidRPr="00666D9F">
        <w:rPr>
          <w:rFonts w:ascii="Verdana" w:hAnsi="Verdana" w:cs="Calibri"/>
          <w:sz w:val="18"/>
          <w:szCs w:val="18"/>
        </w:rPr>
        <w:t>Son considerados días hábiles administrativos los comprendidos de lunes a viernes</w:t>
      </w:r>
      <w:r>
        <w:rPr>
          <w:rFonts w:ascii="Verdana" w:hAnsi="Verdana" w:cs="Calibri"/>
          <w:sz w:val="18"/>
          <w:szCs w:val="18"/>
        </w:rPr>
        <w:t>,</w:t>
      </w:r>
      <w:r w:rsidRPr="00666D9F">
        <w:rPr>
          <w:rFonts w:ascii="Verdana" w:hAnsi="Verdana" w:cs="Calibri"/>
          <w:sz w:val="18"/>
          <w:szCs w:val="18"/>
        </w:rPr>
        <w:t xml:space="preserve"> </w:t>
      </w:r>
      <w:r>
        <w:rPr>
          <w:rFonts w:ascii="Verdana" w:hAnsi="Verdana" w:cs="Calibri"/>
          <w:sz w:val="18"/>
          <w:szCs w:val="18"/>
        </w:rPr>
        <w:t>n</w:t>
      </w:r>
      <w:r w:rsidRPr="00666D9F">
        <w:rPr>
          <w:rFonts w:ascii="Verdana" w:hAnsi="Verdana" w:cs="Calibri"/>
          <w:sz w:val="18"/>
          <w:szCs w:val="18"/>
        </w:rPr>
        <w:t>o son días hábiles administrativos los sábados, domingos y feriados.</w:t>
      </w:r>
    </w:p>
    <w:p w:rsidR="0062797D" w:rsidRPr="00666D9F" w:rsidRDefault="0062797D" w:rsidP="0062797D">
      <w:pPr>
        <w:pStyle w:val="Prrafodelista"/>
        <w:ind w:left="709" w:hanging="283"/>
        <w:jc w:val="both"/>
        <w:rPr>
          <w:rFonts w:ascii="Verdana" w:hAnsi="Verdana" w:cs="Calibri"/>
          <w:sz w:val="18"/>
          <w:szCs w:val="18"/>
        </w:rPr>
      </w:pPr>
    </w:p>
    <w:p w:rsidR="0062797D" w:rsidRDefault="0062797D" w:rsidP="00413B77">
      <w:pPr>
        <w:pStyle w:val="Prrafodelista"/>
        <w:numPr>
          <w:ilvl w:val="0"/>
          <w:numId w:val="5"/>
        </w:numPr>
        <w:ind w:left="709" w:hanging="283"/>
        <w:jc w:val="both"/>
        <w:rPr>
          <w:rFonts w:ascii="Verdana" w:hAnsi="Verdana" w:cs="Calibri"/>
          <w:sz w:val="18"/>
          <w:szCs w:val="18"/>
        </w:rPr>
      </w:pPr>
      <w:r w:rsidRPr="00666D9F">
        <w:rPr>
          <w:rFonts w:ascii="Verdana" w:hAnsi="Verdana" w:cs="Calibri"/>
          <w:sz w:val="18"/>
          <w:szCs w:val="18"/>
        </w:rPr>
        <w:t xml:space="preserve">Son consideradas horas hábiles administrativas, las que rigen en </w:t>
      </w:r>
      <w:r w:rsidR="001856E6">
        <w:rPr>
          <w:rFonts w:ascii="Verdana" w:hAnsi="Verdana" w:cs="Calibri"/>
          <w:sz w:val="18"/>
          <w:szCs w:val="18"/>
        </w:rPr>
        <w:t xml:space="preserve">YPFB </w:t>
      </w:r>
      <w:r w:rsidRPr="00666D9F">
        <w:rPr>
          <w:rFonts w:ascii="Verdana" w:hAnsi="Verdana" w:cs="Calibri"/>
          <w:sz w:val="18"/>
          <w:szCs w:val="18"/>
        </w:rPr>
        <w:t>como horario de trabajo: mañanas de 08:30 a 12:30 y tardes de 14:30 a 18:30, en concordancia con el huso horario del Estado Plurinacional de Bolivia.</w:t>
      </w:r>
    </w:p>
    <w:p w:rsidR="0062797D" w:rsidRPr="00701E28" w:rsidRDefault="0062797D" w:rsidP="0062797D">
      <w:pPr>
        <w:pStyle w:val="Prrafodelista"/>
        <w:rPr>
          <w:rFonts w:ascii="Verdana" w:hAnsi="Verdana" w:cs="Calibri"/>
          <w:sz w:val="18"/>
          <w:szCs w:val="18"/>
        </w:rPr>
      </w:pPr>
    </w:p>
    <w:p w:rsidR="00F64FB8" w:rsidRPr="0083207B" w:rsidRDefault="00F64FB8" w:rsidP="00413B77">
      <w:pPr>
        <w:numPr>
          <w:ilvl w:val="0"/>
          <w:numId w:val="3"/>
        </w:numPr>
        <w:ind w:left="567" w:hanging="567"/>
        <w:jc w:val="both"/>
        <w:rPr>
          <w:rFonts w:ascii="Verdana" w:hAnsi="Verdana" w:cs="Calibri"/>
          <w:b/>
          <w:sz w:val="18"/>
          <w:szCs w:val="18"/>
        </w:rPr>
      </w:pPr>
      <w:r w:rsidRPr="0083207B">
        <w:rPr>
          <w:rFonts w:ascii="Verdana" w:hAnsi="Verdana" w:cs="Calibri"/>
          <w:b/>
          <w:sz w:val="18"/>
          <w:szCs w:val="18"/>
        </w:rPr>
        <w:t xml:space="preserve">PREPARACIÓN DE PROPUESTAS </w:t>
      </w:r>
    </w:p>
    <w:p w:rsidR="00F64FB8" w:rsidRPr="0083207B" w:rsidRDefault="00F64FB8" w:rsidP="00F64FB8">
      <w:pPr>
        <w:ind w:left="567"/>
        <w:jc w:val="both"/>
        <w:rPr>
          <w:rFonts w:ascii="Verdana" w:hAnsi="Verdana" w:cs="Calibri"/>
          <w:sz w:val="18"/>
          <w:szCs w:val="18"/>
        </w:rPr>
      </w:pPr>
    </w:p>
    <w:p w:rsidR="00F64FB8" w:rsidRPr="00666D9F" w:rsidRDefault="007360D7" w:rsidP="00F64FB8">
      <w:pPr>
        <w:ind w:left="567"/>
        <w:jc w:val="both"/>
        <w:rPr>
          <w:rFonts w:ascii="Verdana" w:hAnsi="Verdana" w:cs="Calibri"/>
          <w:sz w:val="18"/>
          <w:szCs w:val="18"/>
        </w:rPr>
      </w:pPr>
      <w:r w:rsidRPr="0083207B">
        <w:rPr>
          <w:rFonts w:ascii="Verdana" w:hAnsi="Verdana" w:cs="Calibri"/>
          <w:sz w:val="18"/>
          <w:szCs w:val="18"/>
        </w:rPr>
        <w:t xml:space="preserve">Las </w:t>
      </w:r>
      <w:r w:rsidR="00EA47B7" w:rsidRPr="0083207B">
        <w:rPr>
          <w:rFonts w:ascii="Verdana" w:hAnsi="Verdana" w:cs="Calibri"/>
          <w:sz w:val="18"/>
          <w:szCs w:val="18"/>
        </w:rPr>
        <w:t>propuestas</w:t>
      </w:r>
      <w:r w:rsidRPr="0083207B">
        <w:rPr>
          <w:rFonts w:ascii="Verdana" w:hAnsi="Verdana" w:cs="Calibri"/>
          <w:sz w:val="18"/>
          <w:szCs w:val="18"/>
        </w:rPr>
        <w:t xml:space="preserve"> deben ser elaboradas conforme a los requisitos y condiciones establecidos en el presente DBC, utilizando obligatoriamente los formularios establecidos en el DBC</w:t>
      </w:r>
      <w:r w:rsidR="00F64FB8" w:rsidRPr="0083207B">
        <w:rPr>
          <w:rFonts w:ascii="Verdana" w:hAnsi="Verdana" w:cs="Calibri"/>
          <w:sz w:val="18"/>
          <w:szCs w:val="18"/>
        </w:rPr>
        <w:t>.</w:t>
      </w:r>
      <w:r w:rsidR="00F64FB8" w:rsidRPr="00666D9F">
        <w:rPr>
          <w:rFonts w:ascii="Verdana" w:hAnsi="Verdana" w:cs="Calibri"/>
          <w:sz w:val="18"/>
          <w:szCs w:val="18"/>
        </w:rPr>
        <w:t xml:space="preserve"> </w:t>
      </w:r>
    </w:p>
    <w:p w:rsidR="00F64FB8" w:rsidRPr="00666D9F" w:rsidRDefault="00F64FB8" w:rsidP="00F64FB8">
      <w:pPr>
        <w:ind w:left="360"/>
        <w:jc w:val="both"/>
        <w:rPr>
          <w:rFonts w:ascii="Verdana" w:hAnsi="Verdana" w:cs="Calibri"/>
          <w:sz w:val="18"/>
          <w:szCs w:val="18"/>
        </w:rPr>
      </w:pPr>
    </w:p>
    <w:p w:rsidR="00F64FB8" w:rsidRPr="000C157F" w:rsidRDefault="00F64FB8" w:rsidP="00413B77">
      <w:pPr>
        <w:numPr>
          <w:ilvl w:val="0"/>
          <w:numId w:val="3"/>
        </w:numPr>
        <w:ind w:left="567" w:hanging="567"/>
        <w:jc w:val="both"/>
        <w:rPr>
          <w:rFonts w:ascii="Verdana" w:hAnsi="Verdana" w:cs="Calibri"/>
          <w:b/>
          <w:sz w:val="18"/>
          <w:szCs w:val="18"/>
        </w:rPr>
      </w:pPr>
      <w:r w:rsidRPr="000C157F">
        <w:rPr>
          <w:rFonts w:ascii="Verdana" w:hAnsi="Verdana" w:cs="Calibri"/>
          <w:b/>
          <w:sz w:val="18"/>
          <w:szCs w:val="18"/>
        </w:rPr>
        <w:t xml:space="preserve">MONEDA </w:t>
      </w:r>
      <w:r w:rsidRPr="00162163">
        <w:rPr>
          <w:rFonts w:ascii="Verdana" w:hAnsi="Verdana" w:cs="Calibri"/>
          <w:b/>
          <w:sz w:val="18"/>
          <w:szCs w:val="18"/>
        </w:rPr>
        <w:t>DE</w:t>
      </w:r>
      <w:r w:rsidRPr="000C157F">
        <w:rPr>
          <w:rFonts w:ascii="Verdana" w:hAnsi="Verdana" w:cs="Calibri"/>
          <w:b/>
          <w:sz w:val="18"/>
          <w:szCs w:val="18"/>
        </w:rPr>
        <w:t>L</w:t>
      </w:r>
      <w:r>
        <w:rPr>
          <w:rFonts w:ascii="Verdana" w:hAnsi="Verdana" w:cs="Calibri"/>
          <w:b/>
          <w:sz w:val="18"/>
          <w:szCs w:val="18"/>
        </w:rPr>
        <w:t xml:space="preserve"> PROCESO DE </w:t>
      </w:r>
      <w:r w:rsidR="00B249A7">
        <w:rPr>
          <w:rFonts w:ascii="Verdana" w:hAnsi="Verdana" w:cs="Calibri"/>
          <w:b/>
          <w:sz w:val="18"/>
          <w:szCs w:val="18"/>
        </w:rPr>
        <w:t>CONTRATACIÓN</w:t>
      </w:r>
    </w:p>
    <w:p w:rsidR="00F64FB8" w:rsidRPr="000C157F" w:rsidRDefault="00F64FB8" w:rsidP="00F64FB8">
      <w:pPr>
        <w:ind w:left="567"/>
        <w:jc w:val="both"/>
        <w:rPr>
          <w:rFonts w:ascii="Verdana" w:hAnsi="Verdana" w:cs="Calibri"/>
          <w:sz w:val="18"/>
          <w:szCs w:val="18"/>
        </w:rPr>
      </w:pPr>
    </w:p>
    <w:p w:rsidR="00F64FB8" w:rsidRPr="00666D9F" w:rsidRDefault="00F64FB8" w:rsidP="00F64FB8">
      <w:pPr>
        <w:ind w:left="567"/>
        <w:jc w:val="both"/>
        <w:rPr>
          <w:rFonts w:ascii="Verdana" w:hAnsi="Verdana" w:cs="Calibri"/>
          <w:sz w:val="18"/>
          <w:szCs w:val="18"/>
        </w:rPr>
      </w:pPr>
      <w:r>
        <w:rPr>
          <w:rFonts w:ascii="Verdana" w:hAnsi="Verdana" w:cs="Calibri"/>
          <w:sz w:val="18"/>
          <w:szCs w:val="18"/>
        </w:rPr>
        <w:t>Todo e</w:t>
      </w:r>
      <w:r w:rsidRPr="000C157F">
        <w:rPr>
          <w:rFonts w:ascii="Verdana" w:hAnsi="Verdana" w:cs="Calibri"/>
          <w:sz w:val="18"/>
          <w:szCs w:val="18"/>
        </w:rPr>
        <w:t xml:space="preserve">l proceso de contratación debe expresarse en </w:t>
      </w:r>
      <w:r w:rsidR="005C3721">
        <w:rPr>
          <w:rFonts w:ascii="Verdana" w:hAnsi="Verdana" w:cs="Calibri"/>
          <w:sz w:val="18"/>
          <w:szCs w:val="18"/>
        </w:rPr>
        <w:t>bolivianos</w:t>
      </w:r>
      <w:r w:rsidRPr="000C157F">
        <w:rPr>
          <w:rFonts w:ascii="Verdana" w:hAnsi="Verdana" w:cs="Calibri"/>
          <w:sz w:val="18"/>
          <w:szCs w:val="18"/>
        </w:rPr>
        <w:t>.</w:t>
      </w:r>
    </w:p>
    <w:p w:rsidR="00F64FB8" w:rsidRPr="00666D9F" w:rsidRDefault="00F64FB8" w:rsidP="00F64FB8">
      <w:pPr>
        <w:ind w:left="708"/>
        <w:jc w:val="both"/>
        <w:rPr>
          <w:rFonts w:ascii="Verdana" w:hAnsi="Verdana" w:cs="Calibri"/>
          <w:sz w:val="18"/>
          <w:szCs w:val="18"/>
        </w:rPr>
      </w:pPr>
    </w:p>
    <w:p w:rsidR="00F64FB8" w:rsidRPr="00666D9F" w:rsidRDefault="00F64FB8" w:rsidP="00413B77">
      <w:pPr>
        <w:numPr>
          <w:ilvl w:val="0"/>
          <w:numId w:val="3"/>
        </w:numPr>
        <w:ind w:left="567" w:hanging="567"/>
        <w:jc w:val="both"/>
        <w:rPr>
          <w:rFonts w:ascii="Verdana" w:hAnsi="Verdana" w:cs="Calibri"/>
          <w:b/>
          <w:sz w:val="18"/>
          <w:szCs w:val="18"/>
        </w:rPr>
      </w:pPr>
      <w:r w:rsidRPr="00666D9F">
        <w:rPr>
          <w:rFonts w:ascii="Verdana" w:hAnsi="Verdana" w:cs="Calibri"/>
          <w:b/>
          <w:sz w:val="18"/>
          <w:szCs w:val="18"/>
        </w:rPr>
        <w:t>COSTOS DE PARTICIPACIÓN EN EL PROCESO DE CONTRATACIÓN</w:t>
      </w:r>
    </w:p>
    <w:p w:rsidR="00F64FB8" w:rsidRPr="00666D9F" w:rsidRDefault="00F64FB8" w:rsidP="00F64FB8">
      <w:pPr>
        <w:ind w:left="567"/>
        <w:jc w:val="both"/>
        <w:rPr>
          <w:rFonts w:ascii="Verdana" w:hAnsi="Verdana" w:cs="Calibri"/>
          <w:sz w:val="18"/>
          <w:szCs w:val="18"/>
        </w:rPr>
      </w:pPr>
    </w:p>
    <w:p w:rsidR="00F64FB8" w:rsidRPr="00666D9F" w:rsidRDefault="00F64FB8" w:rsidP="00F64FB8">
      <w:pPr>
        <w:ind w:left="567"/>
        <w:jc w:val="both"/>
        <w:rPr>
          <w:rFonts w:ascii="Verdana" w:hAnsi="Verdana" w:cs="Calibri"/>
          <w:sz w:val="18"/>
          <w:szCs w:val="18"/>
        </w:rPr>
      </w:pPr>
      <w:r w:rsidRPr="00666D9F">
        <w:rPr>
          <w:rFonts w:ascii="Verdana" w:hAnsi="Verdana" w:cs="Calibri"/>
          <w:sz w:val="18"/>
          <w:szCs w:val="18"/>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F64FB8" w:rsidRPr="00666D9F" w:rsidRDefault="00F64FB8" w:rsidP="00F64FB8">
      <w:pPr>
        <w:ind w:left="708"/>
        <w:jc w:val="both"/>
        <w:rPr>
          <w:rFonts w:ascii="Verdana" w:hAnsi="Verdana" w:cs="Calibri"/>
          <w:sz w:val="18"/>
          <w:szCs w:val="18"/>
        </w:rPr>
      </w:pPr>
    </w:p>
    <w:p w:rsidR="00F64FB8" w:rsidRPr="00666D9F" w:rsidRDefault="00F64FB8" w:rsidP="00413B77">
      <w:pPr>
        <w:numPr>
          <w:ilvl w:val="0"/>
          <w:numId w:val="3"/>
        </w:numPr>
        <w:ind w:left="567" w:hanging="567"/>
        <w:jc w:val="both"/>
        <w:rPr>
          <w:rFonts w:ascii="Verdana" w:hAnsi="Verdana" w:cs="Calibri"/>
          <w:b/>
          <w:sz w:val="18"/>
          <w:szCs w:val="18"/>
        </w:rPr>
      </w:pPr>
      <w:r w:rsidRPr="00666D9F">
        <w:rPr>
          <w:rFonts w:ascii="Verdana" w:hAnsi="Verdana" w:cs="Calibri"/>
          <w:b/>
          <w:sz w:val="18"/>
          <w:szCs w:val="18"/>
        </w:rPr>
        <w:t>IDIOMA</w:t>
      </w:r>
    </w:p>
    <w:p w:rsidR="00F64FB8" w:rsidRPr="00666D9F" w:rsidRDefault="00F64FB8" w:rsidP="00F64FB8">
      <w:pPr>
        <w:ind w:left="567"/>
        <w:jc w:val="both"/>
        <w:rPr>
          <w:rFonts w:ascii="Verdana" w:hAnsi="Verdana" w:cs="Calibri"/>
          <w:sz w:val="18"/>
          <w:szCs w:val="18"/>
        </w:rPr>
      </w:pPr>
    </w:p>
    <w:p w:rsidR="00F64FB8" w:rsidRPr="00666D9F" w:rsidRDefault="00F64FB8" w:rsidP="00F64FB8">
      <w:pPr>
        <w:ind w:left="567"/>
        <w:jc w:val="both"/>
        <w:rPr>
          <w:rFonts w:ascii="Verdana" w:hAnsi="Verdana" w:cstheme="minorHAnsi"/>
          <w:sz w:val="18"/>
          <w:szCs w:val="18"/>
        </w:rPr>
      </w:pPr>
      <w:r w:rsidRPr="00666D9F">
        <w:rPr>
          <w:rFonts w:ascii="Verdana" w:hAnsi="Verdana" w:cstheme="minorHAnsi"/>
          <w:sz w:val="18"/>
          <w:szCs w:val="18"/>
        </w:rPr>
        <w:t>Todos los documentos de la propuesta y los Formularios del presente DBC, deberán presentarse en idioma Español.</w:t>
      </w:r>
      <w:r w:rsidR="000D101A">
        <w:rPr>
          <w:rFonts w:ascii="Verdana" w:hAnsi="Verdana" w:cstheme="minorHAnsi"/>
          <w:sz w:val="18"/>
          <w:szCs w:val="18"/>
        </w:rPr>
        <w:t xml:space="preserve"> En caso de que el documento de origen sea presentado en otro idioma, el proponente de</w:t>
      </w:r>
      <w:r w:rsidR="00046ED1">
        <w:rPr>
          <w:rFonts w:ascii="Verdana" w:hAnsi="Verdana" w:cstheme="minorHAnsi"/>
          <w:sz w:val="18"/>
          <w:szCs w:val="18"/>
        </w:rPr>
        <w:t>berá adjuntar</w:t>
      </w:r>
      <w:r w:rsidR="000D101A">
        <w:rPr>
          <w:rFonts w:ascii="Verdana" w:hAnsi="Verdana" w:cstheme="minorHAnsi"/>
          <w:sz w:val="18"/>
          <w:szCs w:val="18"/>
        </w:rPr>
        <w:t xml:space="preserve"> su traducción simple al idioma español.</w:t>
      </w:r>
    </w:p>
    <w:p w:rsidR="00F64FB8" w:rsidRDefault="00F64FB8" w:rsidP="00F64FB8">
      <w:pPr>
        <w:ind w:left="567"/>
        <w:jc w:val="both"/>
        <w:rPr>
          <w:rFonts w:ascii="Verdana" w:hAnsi="Verdana" w:cs="Calibri"/>
          <w:sz w:val="18"/>
          <w:szCs w:val="18"/>
        </w:rPr>
      </w:pPr>
    </w:p>
    <w:p w:rsidR="00F64FB8" w:rsidRPr="00666D9F" w:rsidRDefault="00F64FB8" w:rsidP="00F64FB8">
      <w:pPr>
        <w:ind w:left="567"/>
        <w:jc w:val="both"/>
        <w:rPr>
          <w:rFonts w:ascii="Verdana" w:hAnsi="Verdana" w:cstheme="minorHAnsi"/>
          <w:sz w:val="18"/>
          <w:szCs w:val="18"/>
        </w:rPr>
      </w:pPr>
      <w:r w:rsidRPr="00666D9F">
        <w:rPr>
          <w:rFonts w:ascii="Verdana" w:hAnsi="Verdana" w:cstheme="minorHAnsi"/>
          <w:sz w:val="18"/>
          <w:szCs w:val="18"/>
        </w:rPr>
        <w:t>Asimismo, toda la correspondencia que intercambien entre el proponente y YPFB serán en idioma español.</w:t>
      </w:r>
    </w:p>
    <w:p w:rsidR="007A38D6" w:rsidRPr="00666D9F" w:rsidRDefault="007A38D6" w:rsidP="007A38D6">
      <w:pPr>
        <w:jc w:val="both"/>
        <w:rPr>
          <w:rFonts w:ascii="Verdana" w:hAnsi="Verdana" w:cs="Calibri"/>
          <w:b/>
          <w:sz w:val="18"/>
          <w:szCs w:val="18"/>
        </w:rPr>
      </w:pPr>
    </w:p>
    <w:p w:rsidR="007A38D6" w:rsidRPr="00666D9F" w:rsidRDefault="00B249A7" w:rsidP="00D11034">
      <w:pPr>
        <w:numPr>
          <w:ilvl w:val="0"/>
          <w:numId w:val="3"/>
        </w:numPr>
        <w:ind w:left="567" w:hanging="567"/>
        <w:jc w:val="both"/>
        <w:rPr>
          <w:rFonts w:ascii="Verdana" w:hAnsi="Verdana" w:cs="Calibri"/>
          <w:b/>
          <w:sz w:val="18"/>
          <w:szCs w:val="18"/>
        </w:rPr>
      </w:pPr>
      <w:r>
        <w:rPr>
          <w:rFonts w:ascii="Verdana" w:hAnsi="Verdana" w:cs="Calibri"/>
          <w:b/>
          <w:sz w:val="18"/>
          <w:szCs w:val="18"/>
        </w:rPr>
        <w:t>PUBLICACIÓN</w:t>
      </w:r>
      <w:r w:rsidR="007A38D6">
        <w:rPr>
          <w:rFonts w:ascii="Verdana" w:hAnsi="Verdana" w:cs="Calibri"/>
          <w:b/>
          <w:sz w:val="18"/>
          <w:szCs w:val="18"/>
        </w:rPr>
        <w:t xml:space="preserve"> Y COMUNICACIÓN </w:t>
      </w:r>
    </w:p>
    <w:p w:rsidR="007A38D6" w:rsidRPr="00666D9F" w:rsidRDefault="007A38D6" w:rsidP="007A38D6">
      <w:pPr>
        <w:ind w:firstLine="708"/>
        <w:jc w:val="both"/>
        <w:rPr>
          <w:rFonts w:ascii="Verdana" w:hAnsi="Verdana" w:cs="Calibri"/>
          <w:b/>
          <w:sz w:val="18"/>
          <w:szCs w:val="18"/>
        </w:rPr>
      </w:pPr>
    </w:p>
    <w:p w:rsidR="007A38D6" w:rsidRPr="00D11034" w:rsidRDefault="007A38D6" w:rsidP="00D11034">
      <w:pPr>
        <w:ind w:left="567"/>
        <w:jc w:val="both"/>
        <w:rPr>
          <w:rFonts w:ascii="Verdana" w:hAnsi="Verdana" w:cstheme="minorHAnsi"/>
          <w:sz w:val="18"/>
          <w:szCs w:val="18"/>
        </w:rPr>
      </w:pPr>
      <w:r w:rsidRPr="00D11034">
        <w:rPr>
          <w:rFonts w:ascii="Verdana" w:hAnsi="Verdana" w:cstheme="minorHAnsi"/>
          <w:sz w:val="18"/>
          <w:szCs w:val="18"/>
        </w:rPr>
        <w:t>La publicación del Documento Base de Contratación y toda la documentación e información generada del proceso de contratación, serán publicadas en la página web de Yacimientos Petrolíferos Fiscales Bolivianos (YPFB</w:t>
      </w:r>
      <w:r w:rsidRPr="00B248E6">
        <w:rPr>
          <w:rFonts w:ascii="Verdana" w:hAnsi="Verdana" w:cstheme="minorHAnsi"/>
          <w:sz w:val="18"/>
          <w:szCs w:val="18"/>
        </w:rPr>
        <w:t xml:space="preserve">) </w:t>
      </w:r>
      <w:hyperlink r:id="rId14" w:history="1">
        <w:r w:rsidRPr="0060594D">
          <w:rPr>
            <w:rFonts w:ascii="Verdana" w:hAnsi="Verdana" w:cstheme="minorHAnsi"/>
            <w:sz w:val="18"/>
            <w:szCs w:val="18"/>
          </w:rPr>
          <w:t>www.ypfb.gob.bo</w:t>
        </w:r>
      </w:hyperlink>
      <w:r w:rsidRPr="00D11034">
        <w:rPr>
          <w:rFonts w:ascii="Verdana" w:hAnsi="Verdana" w:cstheme="minorHAnsi"/>
          <w:sz w:val="18"/>
          <w:szCs w:val="18"/>
        </w:rPr>
        <w:t xml:space="preserve">, como medio oficial de comunicación y </w:t>
      </w:r>
      <w:r w:rsidR="00046ED1">
        <w:rPr>
          <w:rFonts w:ascii="Verdana" w:hAnsi="Verdana" w:cstheme="minorHAnsi"/>
          <w:sz w:val="18"/>
          <w:szCs w:val="18"/>
        </w:rPr>
        <w:t xml:space="preserve">a través del correo institucional </w:t>
      </w:r>
      <w:hyperlink r:id="rId15" w:history="1">
        <w:r w:rsidR="00144DFD" w:rsidRPr="00144DFD">
          <w:rPr>
            <w:rFonts w:ascii="Verdana" w:hAnsi="Verdana" w:cstheme="minorHAnsi"/>
            <w:sz w:val="18"/>
            <w:szCs w:val="18"/>
          </w:rPr>
          <w:t>señalado</w:t>
        </w:r>
      </w:hyperlink>
      <w:r w:rsidR="00144DFD" w:rsidRPr="00144DFD">
        <w:rPr>
          <w:rFonts w:ascii="Verdana" w:hAnsi="Verdana" w:cstheme="minorHAnsi"/>
          <w:sz w:val="18"/>
          <w:szCs w:val="18"/>
        </w:rPr>
        <w:t xml:space="preserve"> en el cronograma de plazos del presente DBC</w:t>
      </w:r>
      <w:r w:rsidR="00101DB7" w:rsidRPr="00D11034">
        <w:rPr>
          <w:rFonts w:ascii="Verdana" w:hAnsi="Verdana" w:cstheme="minorHAnsi"/>
          <w:sz w:val="18"/>
          <w:szCs w:val="18"/>
        </w:rPr>
        <w:t>.</w:t>
      </w:r>
      <w:r w:rsidRPr="00D11034">
        <w:rPr>
          <w:rFonts w:ascii="Verdana" w:hAnsi="Verdana" w:cstheme="minorHAnsi"/>
          <w:sz w:val="18"/>
          <w:szCs w:val="18"/>
        </w:rPr>
        <w:t xml:space="preserve"> </w:t>
      </w:r>
      <w:r w:rsidR="00101DB7" w:rsidRPr="00D11034">
        <w:rPr>
          <w:rFonts w:ascii="Verdana" w:hAnsi="Verdana" w:cstheme="minorHAnsi"/>
          <w:sz w:val="18"/>
          <w:szCs w:val="18"/>
        </w:rPr>
        <w:t xml:space="preserve">Alternativamente </w:t>
      </w:r>
      <w:r w:rsidR="00190807" w:rsidRPr="00D11034">
        <w:rPr>
          <w:rFonts w:ascii="Verdana" w:hAnsi="Verdana" w:cstheme="minorHAnsi"/>
          <w:sz w:val="18"/>
          <w:szCs w:val="18"/>
        </w:rPr>
        <w:t>podrán</w:t>
      </w:r>
      <w:r w:rsidR="00101DB7" w:rsidRPr="00D11034">
        <w:rPr>
          <w:rFonts w:ascii="Verdana" w:hAnsi="Verdana" w:cstheme="minorHAnsi"/>
          <w:sz w:val="18"/>
          <w:szCs w:val="18"/>
        </w:rPr>
        <w:t xml:space="preserve"> ser publicados en medios de prensa escrita.</w:t>
      </w:r>
      <w:r w:rsidRPr="00D11034">
        <w:rPr>
          <w:rFonts w:ascii="Verdana" w:hAnsi="Verdana" w:cstheme="minorHAnsi"/>
          <w:sz w:val="18"/>
          <w:szCs w:val="18"/>
        </w:rPr>
        <w:t xml:space="preserve">  </w:t>
      </w:r>
    </w:p>
    <w:p w:rsidR="00D0399F" w:rsidRDefault="00D0399F" w:rsidP="0062797D">
      <w:pPr>
        <w:jc w:val="both"/>
        <w:rPr>
          <w:rFonts w:ascii="Verdana" w:hAnsi="Verdana" w:cs="Calibri"/>
          <w:sz w:val="18"/>
          <w:szCs w:val="18"/>
        </w:rPr>
      </w:pPr>
    </w:p>
    <w:p w:rsidR="00D0399F" w:rsidRPr="006B2D29" w:rsidRDefault="00B249A7" w:rsidP="00D11034">
      <w:pPr>
        <w:numPr>
          <w:ilvl w:val="0"/>
          <w:numId w:val="3"/>
        </w:numPr>
        <w:ind w:left="567" w:hanging="567"/>
        <w:jc w:val="both"/>
        <w:rPr>
          <w:rFonts w:ascii="Verdana" w:hAnsi="Verdana" w:cs="Calibri"/>
          <w:b/>
          <w:sz w:val="18"/>
          <w:szCs w:val="18"/>
        </w:rPr>
      </w:pPr>
      <w:r w:rsidRPr="006B2D29">
        <w:rPr>
          <w:rFonts w:ascii="Verdana" w:hAnsi="Verdana" w:cs="Calibri"/>
          <w:b/>
          <w:sz w:val="18"/>
          <w:szCs w:val="18"/>
        </w:rPr>
        <w:t>CANCELACIÓN</w:t>
      </w:r>
      <w:r w:rsidR="00D0399F" w:rsidRPr="006B2D29">
        <w:rPr>
          <w:rFonts w:ascii="Verdana" w:hAnsi="Verdana" w:cs="Calibri"/>
          <w:b/>
          <w:sz w:val="18"/>
          <w:szCs w:val="18"/>
        </w:rPr>
        <w:t xml:space="preserve">, </w:t>
      </w:r>
      <w:r w:rsidRPr="006B2D29">
        <w:rPr>
          <w:rFonts w:ascii="Verdana" w:hAnsi="Verdana" w:cs="Calibri"/>
          <w:b/>
          <w:sz w:val="18"/>
          <w:szCs w:val="18"/>
        </w:rPr>
        <w:t>ANULACIÓN</w:t>
      </w:r>
      <w:r w:rsidR="00D0399F" w:rsidRPr="006B2D29">
        <w:rPr>
          <w:rFonts w:ascii="Verdana" w:hAnsi="Verdana" w:cs="Calibri"/>
          <w:b/>
          <w:sz w:val="18"/>
          <w:szCs w:val="18"/>
        </w:rPr>
        <w:t xml:space="preserve"> O </w:t>
      </w:r>
      <w:r w:rsidRPr="006B2D29">
        <w:rPr>
          <w:rFonts w:ascii="Verdana" w:hAnsi="Verdana" w:cs="Calibri"/>
          <w:b/>
          <w:sz w:val="18"/>
          <w:szCs w:val="18"/>
        </w:rPr>
        <w:t>SUSPENSIÓN</w:t>
      </w:r>
      <w:r w:rsidR="00D0399F" w:rsidRPr="006B2D29">
        <w:rPr>
          <w:rFonts w:ascii="Verdana" w:hAnsi="Verdana" w:cs="Calibri"/>
          <w:b/>
          <w:sz w:val="18"/>
          <w:szCs w:val="18"/>
        </w:rPr>
        <w:t xml:space="preserve"> DEL PROCESO DE </w:t>
      </w:r>
      <w:r w:rsidRPr="006B2D29">
        <w:rPr>
          <w:rFonts w:ascii="Verdana" w:hAnsi="Verdana" w:cs="Calibri"/>
          <w:b/>
          <w:sz w:val="18"/>
          <w:szCs w:val="18"/>
        </w:rPr>
        <w:t>CONTRATACIÓN</w:t>
      </w:r>
      <w:r w:rsidR="00D0399F" w:rsidRPr="006B2D29">
        <w:rPr>
          <w:rFonts w:ascii="Verdana" w:hAnsi="Verdana" w:cs="Calibri"/>
          <w:b/>
          <w:sz w:val="18"/>
          <w:szCs w:val="18"/>
        </w:rPr>
        <w:t xml:space="preserve"> </w:t>
      </w:r>
    </w:p>
    <w:p w:rsidR="00D0399F" w:rsidRPr="006B2D29" w:rsidRDefault="00D0399F" w:rsidP="00D0399F">
      <w:pPr>
        <w:jc w:val="both"/>
        <w:rPr>
          <w:rFonts w:ascii="Verdana" w:hAnsi="Verdana" w:cs="Arial"/>
          <w:sz w:val="18"/>
          <w:szCs w:val="18"/>
        </w:rPr>
      </w:pPr>
    </w:p>
    <w:p w:rsidR="006B2D29" w:rsidRPr="006B2D29" w:rsidRDefault="006B2D29" w:rsidP="006B2D29">
      <w:pPr>
        <w:ind w:left="567"/>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El proceso de contratación podrá ser Cancelado, Anulado o Suspendido por el RCD hasta antes de la suscripción del contrato, mediante Resolución Administrativa expresa, que sea legal y técnicamente </w:t>
      </w:r>
      <w:proofErr w:type="gramStart"/>
      <w:r w:rsidRPr="006B2D29">
        <w:rPr>
          <w:rFonts w:ascii="Verdana" w:hAnsi="Verdana" w:cs="Helvetica"/>
          <w:color w:val="000000" w:themeColor="text1"/>
          <w:sz w:val="18"/>
          <w:szCs w:val="18"/>
        </w:rPr>
        <w:t>motivada</w:t>
      </w:r>
      <w:proofErr w:type="gramEnd"/>
      <w:r w:rsidRPr="006B2D29">
        <w:rPr>
          <w:rFonts w:ascii="Verdana" w:hAnsi="Verdana" w:cs="Helvetica"/>
          <w:color w:val="000000" w:themeColor="text1"/>
          <w:sz w:val="18"/>
          <w:szCs w:val="18"/>
        </w:rPr>
        <w:t>.</w:t>
      </w:r>
    </w:p>
    <w:p w:rsidR="006B2D29" w:rsidRPr="006B2D29" w:rsidRDefault="006B2D29" w:rsidP="006B2D29">
      <w:pPr>
        <w:ind w:left="567"/>
        <w:jc w:val="both"/>
        <w:rPr>
          <w:rFonts w:ascii="Verdana" w:hAnsi="Verdana" w:cs="Helvetica"/>
          <w:color w:val="000000" w:themeColor="text1"/>
          <w:sz w:val="18"/>
          <w:szCs w:val="18"/>
        </w:rPr>
      </w:pPr>
    </w:p>
    <w:p w:rsidR="006B2D29" w:rsidRPr="006B2D29" w:rsidRDefault="00531B4E" w:rsidP="006B2D29">
      <w:pPr>
        <w:ind w:left="567"/>
        <w:jc w:val="both"/>
        <w:rPr>
          <w:rFonts w:ascii="Verdana" w:hAnsi="Verdana" w:cs="Helvetica"/>
          <w:color w:val="000000" w:themeColor="text1"/>
          <w:sz w:val="18"/>
          <w:szCs w:val="18"/>
        </w:rPr>
      </w:pPr>
      <w:r>
        <w:rPr>
          <w:rFonts w:ascii="Verdana" w:hAnsi="Verdana" w:cs="Helvetica"/>
          <w:color w:val="000000" w:themeColor="text1"/>
          <w:sz w:val="18"/>
          <w:szCs w:val="18"/>
        </w:rPr>
        <w:t>YPFB</w:t>
      </w:r>
      <w:r w:rsidR="006B2D29" w:rsidRPr="006B2D29">
        <w:rPr>
          <w:rFonts w:ascii="Verdana" w:hAnsi="Verdana" w:cs="Helvetica"/>
          <w:color w:val="000000" w:themeColor="text1"/>
          <w:sz w:val="18"/>
          <w:szCs w:val="18"/>
        </w:rPr>
        <w:t xml:space="preserve"> no asumirá responsabilidad alguna respecto a los proponentes afectados por esta decisión. </w:t>
      </w:r>
    </w:p>
    <w:p w:rsidR="006B2D29" w:rsidRPr="006B2D29" w:rsidRDefault="006B2D29" w:rsidP="006B2D29">
      <w:pPr>
        <w:jc w:val="both"/>
        <w:rPr>
          <w:rFonts w:ascii="Verdana" w:hAnsi="Verdana" w:cs="Helvetica"/>
          <w:color w:val="000000" w:themeColor="text1"/>
          <w:sz w:val="18"/>
          <w:szCs w:val="18"/>
        </w:rPr>
      </w:pPr>
    </w:p>
    <w:p w:rsidR="006B2D29" w:rsidRPr="006B2D29" w:rsidRDefault="006B2D29" w:rsidP="006B2D29">
      <w:pPr>
        <w:ind w:left="567"/>
        <w:jc w:val="both"/>
        <w:rPr>
          <w:rFonts w:ascii="Verdana" w:hAnsi="Verdana" w:cs="Helvetica"/>
          <w:b/>
          <w:color w:val="000000" w:themeColor="text1"/>
          <w:sz w:val="18"/>
          <w:szCs w:val="18"/>
        </w:rPr>
      </w:pPr>
      <w:r w:rsidRPr="006B2D29">
        <w:rPr>
          <w:rFonts w:ascii="Verdana" w:hAnsi="Verdana" w:cs="Helvetica"/>
          <w:b/>
          <w:color w:val="000000" w:themeColor="text1"/>
          <w:sz w:val="18"/>
          <w:szCs w:val="18"/>
        </w:rPr>
        <w:t>1</w:t>
      </w:r>
      <w:r>
        <w:rPr>
          <w:rFonts w:ascii="Verdana" w:hAnsi="Verdana" w:cs="Helvetica"/>
          <w:b/>
          <w:color w:val="000000" w:themeColor="text1"/>
          <w:sz w:val="18"/>
          <w:szCs w:val="18"/>
        </w:rPr>
        <w:t>0</w:t>
      </w:r>
      <w:r w:rsidRPr="006B2D29">
        <w:rPr>
          <w:rFonts w:ascii="Verdana" w:hAnsi="Verdana" w:cs="Helvetica"/>
          <w:b/>
          <w:color w:val="000000" w:themeColor="text1"/>
          <w:sz w:val="18"/>
          <w:szCs w:val="18"/>
        </w:rPr>
        <w:t xml:space="preserve">.1  La cancelación procederá: </w:t>
      </w:r>
    </w:p>
    <w:p w:rsidR="006B2D29" w:rsidRPr="006B2D29" w:rsidRDefault="006B2D29" w:rsidP="006B2D29">
      <w:pPr>
        <w:jc w:val="both"/>
        <w:rPr>
          <w:rFonts w:ascii="Verdana" w:hAnsi="Verdana" w:cs="Helvetica"/>
          <w:b/>
          <w:color w:val="000000" w:themeColor="text1"/>
          <w:sz w:val="18"/>
          <w:szCs w:val="18"/>
        </w:rPr>
      </w:pPr>
    </w:p>
    <w:p w:rsidR="009F19DE" w:rsidRDefault="006B2D29" w:rsidP="004F738D">
      <w:pPr>
        <w:numPr>
          <w:ilvl w:val="0"/>
          <w:numId w:val="15"/>
        </w:numPr>
        <w:ind w:left="993" w:firstLine="0"/>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exista un hecho de fuerza mayor y/o caso fortuito irreversible que no </w:t>
      </w:r>
    </w:p>
    <w:p w:rsidR="006B2D29" w:rsidRPr="006B2D29" w:rsidRDefault="009F19DE" w:rsidP="009F19DE">
      <w:pPr>
        <w:ind w:left="993"/>
        <w:jc w:val="both"/>
        <w:rPr>
          <w:rFonts w:ascii="Verdana" w:hAnsi="Verdana" w:cs="Helvetica"/>
          <w:color w:val="000000" w:themeColor="text1"/>
          <w:sz w:val="18"/>
          <w:szCs w:val="18"/>
        </w:rPr>
      </w:pPr>
      <w:r>
        <w:rPr>
          <w:rFonts w:ascii="Verdana" w:hAnsi="Verdana" w:cs="Helvetica"/>
          <w:color w:val="000000" w:themeColor="text1"/>
          <w:sz w:val="18"/>
          <w:szCs w:val="18"/>
        </w:rPr>
        <w:t xml:space="preserve">       </w:t>
      </w:r>
      <w:proofErr w:type="gramStart"/>
      <w:r w:rsidR="006B2D29" w:rsidRPr="006B2D29">
        <w:rPr>
          <w:rFonts w:ascii="Verdana" w:hAnsi="Verdana" w:cs="Helvetica"/>
          <w:color w:val="000000" w:themeColor="text1"/>
          <w:sz w:val="18"/>
          <w:szCs w:val="18"/>
        </w:rPr>
        <w:t>permita</w:t>
      </w:r>
      <w:proofErr w:type="gramEnd"/>
      <w:r w:rsidR="006B2D29" w:rsidRPr="006B2D29">
        <w:rPr>
          <w:rFonts w:ascii="Verdana" w:hAnsi="Verdana" w:cs="Helvetica"/>
          <w:color w:val="000000" w:themeColor="text1"/>
          <w:sz w:val="18"/>
          <w:szCs w:val="18"/>
        </w:rPr>
        <w:t xml:space="preserve"> la continuidad del proceso de Contratación. </w:t>
      </w:r>
    </w:p>
    <w:p w:rsidR="006B2D29" w:rsidRPr="006B2D29" w:rsidRDefault="006B2D29" w:rsidP="004F738D">
      <w:pPr>
        <w:numPr>
          <w:ilvl w:val="0"/>
          <w:numId w:val="15"/>
        </w:numPr>
        <w:ind w:left="993" w:firstLine="0"/>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Se hubiera extinguido la necesidad de contratación. </w:t>
      </w:r>
    </w:p>
    <w:p w:rsidR="006B2D29" w:rsidRPr="006B2D29" w:rsidRDefault="006B2D29" w:rsidP="004F738D">
      <w:pPr>
        <w:numPr>
          <w:ilvl w:val="0"/>
          <w:numId w:val="15"/>
        </w:numPr>
        <w:ind w:left="993" w:firstLine="0"/>
        <w:jc w:val="both"/>
        <w:rPr>
          <w:rFonts w:ascii="Verdana" w:hAnsi="Verdana" w:cs="Helvetica"/>
          <w:color w:val="000000" w:themeColor="text1"/>
          <w:sz w:val="18"/>
          <w:szCs w:val="18"/>
        </w:rPr>
      </w:pPr>
      <w:r w:rsidRPr="006B2D29">
        <w:rPr>
          <w:rFonts w:ascii="Verdana" w:hAnsi="Verdana" w:cs="Helvetica"/>
          <w:color w:val="000000" w:themeColor="text1"/>
          <w:sz w:val="18"/>
          <w:szCs w:val="18"/>
        </w:rPr>
        <w:lastRenderedPageBreak/>
        <w:t xml:space="preserve">Cuando la ejecución y resultados dejen de ser oportunos o surjan cambios </w:t>
      </w:r>
      <w:r w:rsidR="009F19DE">
        <w:rPr>
          <w:rFonts w:ascii="Verdana" w:hAnsi="Verdana" w:cs="Helvetica"/>
          <w:color w:val="000000" w:themeColor="text1"/>
          <w:sz w:val="18"/>
          <w:szCs w:val="18"/>
        </w:rPr>
        <w:t xml:space="preserve">     </w:t>
      </w:r>
      <w:r w:rsidRPr="006B2D29">
        <w:rPr>
          <w:rFonts w:ascii="Verdana" w:hAnsi="Verdana" w:cs="Helvetica"/>
          <w:color w:val="000000" w:themeColor="text1"/>
          <w:sz w:val="18"/>
          <w:szCs w:val="18"/>
        </w:rPr>
        <w:t xml:space="preserve">sustanciales en la estructura y objetivos de YPFB. </w:t>
      </w:r>
    </w:p>
    <w:p w:rsidR="006B2D29" w:rsidRPr="006B2D29" w:rsidRDefault="006B2D29" w:rsidP="006B2D29">
      <w:pPr>
        <w:ind w:left="360"/>
        <w:jc w:val="both"/>
        <w:rPr>
          <w:rFonts w:ascii="Verdana" w:hAnsi="Verdana" w:cs="Helvetica"/>
          <w:color w:val="000000" w:themeColor="text1"/>
          <w:sz w:val="18"/>
          <w:szCs w:val="18"/>
        </w:rPr>
      </w:pPr>
    </w:p>
    <w:p w:rsidR="006B2D29" w:rsidRPr="006B2D29" w:rsidRDefault="006B2D29" w:rsidP="006B2D29">
      <w:pPr>
        <w:jc w:val="both"/>
        <w:rPr>
          <w:rFonts w:ascii="Verdana" w:hAnsi="Verdana" w:cs="Helvetica"/>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En caso de que la cancelación se produzca antes de la fecha establecida para la apertura de propuestas </w:t>
      </w:r>
      <w:r w:rsidRPr="006B2D29">
        <w:rPr>
          <w:rFonts w:ascii="Verdana" w:hAnsi="Verdana" w:cs="Helvetica"/>
          <w:color w:val="000000"/>
          <w:sz w:val="18"/>
          <w:szCs w:val="18"/>
        </w:rPr>
        <w:t>y se hubieran recibido propuestas</w:t>
      </w:r>
      <w:r w:rsidRPr="006B2D29">
        <w:rPr>
          <w:rFonts w:ascii="Verdana" w:hAnsi="Verdana" w:cs="Helvetica"/>
          <w:color w:val="000000" w:themeColor="text1"/>
          <w:sz w:val="18"/>
          <w:szCs w:val="18"/>
        </w:rPr>
        <w:t xml:space="preserve">, </w:t>
      </w:r>
      <w:r w:rsidR="00531B4E">
        <w:rPr>
          <w:rFonts w:ascii="Verdana" w:hAnsi="Verdana" w:cs="Helvetica"/>
          <w:color w:val="000000" w:themeColor="text1"/>
          <w:sz w:val="18"/>
          <w:szCs w:val="18"/>
        </w:rPr>
        <w:t>YPFB</w:t>
      </w:r>
      <w:r w:rsidRPr="006B2D29">
        <w:rPr>
          <w:rFonts w:ascii="Verdana" w:hAnsi="Verdana" w:cs="Helvetica"/>
          <w:color w:val="000000" w:themeColor="text1"/>
          <w:sz w:val="18"/>
          <w:szCs w:val="18"/>
        </w:rPr>
        <w:t xml:space="preserve"> procederá a la devolución de las mismas.</w:t>
      </w:r>
    </w:p>
    <w:p w:rsidR="006B2D29" w:rsidRPr="006B2D29" w:rsidRDefault="006B2D29" w:rsidP="006B2D29">
      <w:pPr>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 </w:t>
      </w: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la cancelación sea posterior a la apertura de propuestas, </w:t>
      </w:r>
      <w:r w:rsidR="00531B4E">
        <w:rPr>
          <w:rFonts w:ascii="Verdana" w:hAnsi="Verdana" w:cs="Helvetica"/>
          <w:color w:val="000000" w:themeColor="text1"/>
          <w:sz w:val="18"/>
          <w:szCs w:val="18"/>
        </w:rPr>
        <w:t>YPFB</w:t>
      </w:r>
      <w:r w:rsidR="00531B4E" w:rsidRPr="006B2D29">
        <w:rPr>
          <w:rFonts w:ascii="Verdana" w:hAnsi="Verdana" w:cs="Helvetica"/>
          <w:color w:val="000000" w:themeColor="text1"/>
          <w:sz w:val="18"/>
          <w:szCs w:val="18"/>
        </w:rPr>
        <w:t xml:space="preserve"> </w:t>
      </w:r>
      <w:r w:rsidRPr="006B2D29">
        <w:rPr>
          <w:rFonts w:ascii="Verdana" w:hAnsi="Verdana" w:cs="Helvetica"/>
          <w:color w:val="000000" w:themeColor="text1"/>
          <w:sz w:val="18"/>
          <w:szCs w:val="18"/>
        </w:rPr>
        <w:t>procederá a la devolución de las mismas a solicitud del proponente, debiendo conservar una fotocopia para el expediente del proceso de contratación.</w:t>
      </w:r>
    </w:p>
    <w:p w:rsidR="006B2D29" w:rsidRPr="006B2D29" w:rsidRDefault="006B2D29" w:rsidP="006B2D29">
      <w:pPr>
        <w:jc w:val="both"/>
        <w:rPr>
          <w:rFonts w:ascii="Verdana" w:hAnsi="Verdana" w:cs="Helvetica"/>
          <w:color w:val="000000" w:themeColor="text1"/>
          <w:sz w:val="18"/>
          <w:szCs w:val="18"/>
        </w:rPr>
      </w:pPr>
    </w:p>
    <w:p w:rsidR="006B2D29" w:rsidRPr="006B2D29" w:rsidRDefault="006B2D29" w:rsidP="002D3BCD">
      <w:pPr>
        <w:ind w:left="1417" w:hanging="709"/>
        <w:jc w:val="both"/>
        <w:rPr>
          <w:rFonts w:ascii="Verdana" w:hAnsi="Verdana" w:cs="Helvetica"/>
          <w:b/>
          <w:bCs/>
          <w:color w:val="000000" w:themeColor="text1"/>
          <w:sz w:val="18"/>
          <w:szCs w:val="18"/>
        </w:rPr>
      </w:pPr>
      <w:r w:rsidRPr="006B2D29">
        <w:rPr>
          <w:rFonts w:ascii="Verdana" w:hAnsi="Verdana" w:cs="Helvetica"/>
          <w:b/>
          <w:bCs/>
          <w:color w:val="000000" w:themeColor="text1"/>
          <w:sz w:val="18"/>
          <w:szCs w:val="18"/>
        </w:rPr>
        <w:t>1</w:t>
      </w:r>
      <w:r w:rsidR="002D3BCD">
        <w:rPr>
          <w:rFonts w:ascii="Verdana" w:hAnsi="Verdana" w:cs="Helvetica"/>
          <w:b/>
          <w:bCs/>
          <w:color w:val="000000" w:themeColor="text1"/>
          <w:sz w:val="18"/>
          <w:szCs w:val="18"/>
        </w:rPr>
        <w:t>0</w:t>
      </w:r>
      <w:r w:rsidRPr="006B2D29">
        <w:rPr>
          <w:rFonts w:ascii="Verdana" w:hAnsi="Verdana" w:cs="Helvetica"/>
          <w:b/>
          <w:bCs/>
          <w:color w:val="000000" w:themeColor="text1"/>
          <w:sz w:val="18"/>
          <w:szCs w:val="18"/>
        </w:rPr>
        <w:t xml:space="preserve">.2  </w:t>
      </w:r>
      <w:r w:rsidRPr="006B2D29">
        <w:rPr>
          <w:rFonts w:ascii="Verdana" w:hAnsi="Verdana" w:cs="Helvetica"/>
          <w:b/>
          <w:bCs/>
          <w:color w:val="000000" w:themeColor="text1"/>
          <w:sz w:val="18"/>
          <w:szCs w:val="18"/>
        </w:rPr>
        <w:tab/>
        <w:t>La suspensión procederá:</w:t>
      </w:r>
    </w:p>
    <w:p w:rsidR="006B2D29" w:rsidRPr="006B2D29" w:rsidRDefault="006B2D29" w:rsidP="006B2D29">
      <w:pPr>
        <w:jc w:val="both"/>
        <w:rPr>
          <w:rFonts w:ascii="Verdana" w:hAnsi="Verdana" w:cs="Helvetica"/>
          <w:b/>
          <w:bCs/>
          <w:color w:val="000000" w:themeColor="text1"/>
          <w:sz w:val="18"/>
          <w:szCs w:val="18"/>
        </w:rPr>
      </w:pPr>
      <w:r w:rsidRPr="006B2D29">
        <w:rPr>
          <w:rFonts w:ascii="Verdana" w:hAnsi="Verdana" w:cs="Helvetica"/>
          <w:b/>
          <w:bCs/>
          <w:color w:val="000000" w:themeColor="text1"/>
          <w:sz w:val="18"/>
          <w:szCs w:val="18"/>
        </w:rPr>
        <w:t xml:space="preserve">  </w:t>
      </w: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a pesar de existir la necesidad de la contratación, se presente un hecho de fuerza mayor, o caso fortuito, u otro motivo que no permita la continuidad del proceso. El proceso de contratación podrá reanudarse previo informe técnico de la Unidad Solicitante e informe legal únicamente en la gestión fiscal salvo proyectos de inversión. </w:t>
      </w:r>
    </w:p>
    <w:p w:rsidR="006B2D29" w:rsidRPr="006B2D29" w:rsidRDefault="006B2D29" w:rsidP="006B2D29">
      <w:pPr>
        <w:ind w:left="709"/>
        <w:jc w:val="both"/>
        <w:rPr>
          <w:rFonts w:ascii="Verdana" w:hAnsi="Verdana" w:cs="Helvetica"/>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Los plazos y actos administrativos se reanudarán mediante Resolución Administrativa expresa, desde el momento en que el impedimento se hubiera subsanado, correspondiendo reprogramar el cronograma de actividades.</w:t>
      </w:r>
    </w:p>
    <w:p w:rsidR="006B2D29" w:rsidRPr="006B2D29" w:rsidRDefault="006B2D29" w:rsidP="006B2D29">
      <w:pPr>
        <w:ind w:left="709"/>
        <w:jc w:val="both"/>
        <w:rPr>
          <w:rFonts w:ascii="Verdana" w:hAnsi="Verdana" w:cs="Helvetica"/>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Si la suspensión se hubiera producido antes del cierre de presentación de propuestas, se aceptará en la reanudación del proceso, la participación de nuevos proponentes. </w:t>
      </w:r>
    </w:p>
    <w:p w:rsidR="006B2D29" w:rsidRPr="006B2D29" w:rsidRDefault="006B2D29" w:rsidP="006B2D29">
      <w:pPr>
        <w:pStyle w:val="Textoindependiente3"/>
        <w:tabs>
          <w:tab w:val="num" w:pos="480"/>
        </w:tabs>
        <w:spacing w:after="0"/>
        <w:jc w:val="both"/>
        <w:rPr>
          <w:rFonts w:ascii="Verdana" w:hAnsi="Verdana" w:cs="Verdana"/>
          <w:bCs/>
          <w:color w:val="000000" w:themeColor="text1"/>
          <w:sz w:val="18"/>
          <w:szCs w:val="18"/>
        </w:rPr>
      </w:pPr>
    </w:p>
    <w:p w:rsidR="006B2D29" w:rsidRPr="006B2D29" w:rsidRDefault="006B2D29" w:rsidP="00B23074">
      <w:pPr>
        <w:ind w:left="1417" w:hanging="709"/>
        <w:jc w:val="both"/>
        <w:rPr>
          <w:rFonts w:ascii="Verdana" w:hAnsi="Verdana" w:cs="Helvetica"/>
          <w:b/>
          <w:bCs/>
          <w:color w:val="000000" w:themeColor="text1"/>
          <w:sz w:val="18"/>
          <w:szCs w:val="18"/>
        </w:rPr>
      </w:pPr>
      <w:r w:rsidRPr="006B2D29">
        <w:rPr>
          <w:rFonts w:ascii="Verdana" w:hAnsi="Verdana" w:cs="Helvetica"/>
          <w:b/>
          <w:bCs/>
          <w:color w:val="000000" w:themeColor="text1"/>
          <w:sz w:val="18"/>
          <w:szCs w:val="18"/>
        </w:rPr>
        <w:t>1</w:t>
      </w:r>
      <w:r w:rsidR="00B23074">
        <w:rPr>
          <w:rFonts w:ascii="Verdana" w:hAnsi="Verdana" w:cs="Helvetica"/>
          <w:b/>
          <w:bCs/>
          <w:color w:val="000000" w:themeColor="text1"/>
          <w:sz w:val="18"/>
          <w:szCs w:val="18"/>
        </w:rPr>
        <w:t>0</w:t>
      </w:r>
      <w:r w:rsidRPr="006B2D29">
        <w:rPr>
          <w:rFonts w:ascii="Verdana" w:hAnsi="Verdana" w:cs="Helvetica"/>
          <w:b/>
          <w:bCs/>
          <w:color w:val="000000" w:themeColor="text1"/>
          <w:sz w:val="18"/>
          <w:szCs w:val="18"/>
        </w:rPr>
        <w:t xml:space="preserve">.3  </w:t>
      </w:r>
      <w:r w:rsidRPr="006B2D29">
        <w:rPr>
          <w:rFonts w:ascii="Verdana" w:hAnsi="Verdana" w:cs="Helvetica"/>
          <w:b/>
          <w:bCs/>
          <w:color w:val="000000" w:themeColor="text1"/>
          <w:sz w:val="18"/>
          <w:szCs w:val="18"/>
        </w:rPr>
        <w:tab/>
        <w:t>La Anulación procederá.</w:t>
      </w:r>
    </w:p>
    <w:p w:rsidR="006B2D29" w:rsidRPr="006B2D29" w:rsidRDefault="006B2D29" w:rsidP="006B2D29">
      <w:pPr>
        <w:jc w:val="both"/>
        <w:rPr>
          <w:rFonts w:ascii="Verdana" w:hAnsi="Verdana" w:cs="Helvetica"/>
          <w:b/>
          <w:bCs/>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La anulación</w:t>
      </w:r>
      <w:r w:rsidRPr="006B2D29">
        <w:rPr>
          <w:rFonts w:ascii="Verdana" w:hAnsi="Verdana" w:cs="Helvetica"/>
          <w:b/>
          <w:color w:val="000000" w:themeColor="text1"/>
          <w:sz w:val="18"/>
          <w:szCs w:val="18"/>
        </w:rPr>
        <w:t xml:space="preserve"> </w:t>
      </w:r>
      <w:r w:rsidRPr="006B2D29">
        <w:rPr>
          <w:rFonts w:ascii="Verdana" w:hAnsi="Verdana" w:cs="Helvetica"/>
          <w:color w:val="000000" w:themeColor="text1"/>
          <w:sz w:val="18"/>
          <w:szCs w:val="18"/>
        </w:rPr>
        <w:t>h</w:t>
      </w:r>
      <w:r w:rsidRPr="006B2D29">
        <w:rPr>
          <w:rFonts w:ascii="Verdana" w:hAnsi="Verdana" w:cs="Helvetica"/>
          <w:bCs/>
          <w:color w:val="000000" w:themeColor="text1"/>
          <w:sz w:val="18"/>
          <w:szCs w:val="18"/>
        </w:rPr>
        <w:t>asta</w:t>
      </w:r>
      <w:r w:rsidRPr="006B2D29">
        <w:rPr>
          <w:rFonts w:ascii="Verdana" w:hAnsi="Verdana" w:cs="Helvetica"/>
          <w:color w:val="000000" w:themeColor="text1"/>
          <w:sz w:val="18"/>
          <w:szCs w:val="18"/>
        </w:rPr>
        <w:t xml:space="preserve"> el vicio más antiguo, se realizará cuando se determine:</w:t>
      </w:r>
    </w:p>
    <w:p w:rsidR="006B2D29" w:rsidRPr="006B2D29" w:rsidRDefault="006B2D29" w:rsidP="006B2D29">
      <w:pPr>
        <w:ind w:left="709"/>
        <w:jc w:val="both"/>
        <w:rPr>
          <w:rFonts w:ascii="Verdana" w:hAnsi="Verdana" w:cs="Helvetica"/>
          <w:color w:val="000000" w:themeColor="text1"/>
          <w:sz w:val="18"/>
          <w:szCs w:val="18"/>
        </w:rPr>
      </w:pPr>
    </w:p>
    <w:p w:rsidR="006B2D29" w:rsidRPr="006B2D29" w:rsidRDefault="006B2D29" w:rsidP="004F738D">
      <w:pPr>
        <w:numPr>
          <w:ilvl w:val="0"/>
          <w:numId w:val="14"/>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Incumplimiento o inobservancia al presente Reglamento. </w:t>
      </w:r>
    </w:p>
    <w:p w:rsidR="006B2D29" w:rsidRPr="006B2D29" w:rsidRDefault="006B2D29" w:rsidP="004F738D">
      <w:pPr>
        <w:numPr>
          <w:ilvl w:val="0"/>
          <w:numId w:val="14"/>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Error en el DBC publicado en la web de YPFB. </w:t>
      </w:r>
    </w:p>
    <w:p w:rsidR="006B2D29" w:rsidRPr="006B2D29" w:rsidRDefault="006B2D29" w:rsidP="004F738D">
      <w:pPr>
        <w:numPr>
          <w:ilvl w:val="0"/>
          <w:numId w:val="14"/>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Error en las Especificaciones Técnicas o Términos de Referencia.</w:t>
      </w:r>
    </w:p>
    <w:p w:rsidR="006B2D29" w:rsidRPr="006B2D29" w:rsidRDefault="006B2D29" w:rsidP="004F738D">
      <w:pPr>
        <w:numPr>
          <w:ilvl w:val="0"/>
          <w:numId w:val="14"/>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Error en</w:t>
      </w:r>
      <w:r w:rsidR="003028B4">
        <w:rPr>
          <w:rFonts w:ascii="Verdana" w:hAnsi="Verdana" w:cs="Helvetica"/>
          <w:color w:val="000000" w:themeColor="text1"/>
          <w:sz w:val="18"/>
          <w:szCs w:val="18"/>
        </w:rPr>
        <w:t xml:space="preserve"> el precio referencial estimado.</w:t>
      </w:r>
    </w:p>
    <w:p w:rsidR="006B2D29" w:rsidRPr="006B2D29" w:rsidRDefault="006B2D29" w:rsidP="006B2D29">
      <w:pPr>
        <w:ind w:left="1134"/>
        <w:jc w:val="both"/>
        <w:rPr>
          <w:rFonts w:ascii="Verdana" w:hAnsi="Verdana" w:cs="Helvetica"/>
          <w:color w:val="000000" w:themeColor="text1"/>
          <w:sz w:val="18"/>
          <w:szCs w:val="18"/>
        </w:rPr>
      </w:pPr>
    </w:p>
    <w:p w:rsidR="006B2D29" w:rsidRPr="006B2D29" w:rsidRDefault="006B2D29" w:rsidP="006B2D29">
      <w:pPr>
        <w:ind w:left="708"/>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la contratación sea por ítems, lotes, tramos o paquetes, se podrá efectuar anulación parcial, debiendo continuar el proceso con el resto de los ítems, lotes, tramos o paquetes. </w:t>
      </w:r>
    </w:p>
    <w:p w:rsidR="00D0399F" w:rsidRDefault="00D0399F" w:rsidP="00D0399F">
      <w:pPr>
        <w:ind w:left="426"/>
        <w:jc w:val="both"/>
        <w:rPr>
          <w:rFonts w:ascii="Verdana" w:hAnsi="Verdana" w:cs="Calibri"/>
          <w:b/>
          <w:sz w:val="18"/>
          <w:szCs w:val="18"/>
        </w:rPr>
      </w:pPr>
    </w:p>
    <w:p w:rsidR="00052A42" w:rsidRPr="00666D9F" w:rsidRDefault="00B249A7" w:rsidP="00052A42">
      <w:pPr>
        <w:numPr>
          <w:ilvl w:val="0"/>
          <w:numId w:val="3"/>
        </w:numPr>
        <w:ind w:left="567" w:hanging="567"/>
        <w:jc w:val="both"/>
        <w:rPr>
          <w:rFonts w:ascii="Verdana" w:hAnsi="Verdana" w:cs="Calibri"/>
          <w:b/>
          <w:sz w:val="18"/>
          <w:szCs w:val="18"/>
        </w:rPr>
      </w:pPr>
      <w:r>
        <w:rPr>
          <w:rFonts w:ascii="Verdana" w:hAnsi="Verdana" w:cs="Calibri"/>
          <w:b/>
          <w:sz w:val="18"/>
          <w:szCs w:val="18"/>
        </w:rPr>
        <w:t>DESCALIFICACIÓN</w:t>
      </w:r>
      <w:r w:rsidR="00052A42">
        <w:rPr>
          <w:rFonts w:ascii="Verdana" w:hAnsi="Verdana" w:cs="Calibri"/>
          <w:b/>
          <w:sz w:val="18"/>
          <w:szCs w:val="18"/>
        </w:rPr>
        <w:t xml:space="preserve"> </w:t>
      </w:r>
      <w:r w:rsidR="00052A42" w:rsidRPr="00666D9F">
        <w:rPr>
          <w:rFonts w:ascii="Verdana" w:hAnsi="Verdana" w:cs="Calibri"/>
          <w:b/>
          <w:sz w:val="18"/>
          <w:szCs w:val="18"/>
        </w:rPr>
        <w:t>DE PROPUESTAS</w:t>
      </w:r>
    </w:p>
    <w:p w:rsidR="00052A42" w:rsidRDefault="00052A42" w:rsidP="00052A42">
      <w:pPr>
        <w:jc w:val="both"/>
        <w:rPr>
          <w:rFonts w:ascii="Verdana" w:hAnsi="Verdana" w:cs="Calibri"/>
          <w:b/>
          <w:color w:val="000000"/>
          <w:sz w:val="18"/>
          <w:szCs w:val="18"/>
        </w:rPr>
      </w:pPr>
    </w:p>
    <w:p w:rsidR="00052A42" w:rsidRDefault="00052A42" w:rsidP="00052A42">
      <w:pPr>
        <w:ind w:left="567"/>
        <w:jc w:val="both"/>
        <w:rPr>
          <w:rFonts w:ascii="Verdana" w:hAnsi="Verdana" w:cs="Calibri"/>
          <w:sz w:val="18"/>
          <w:szCs w:val="18"/>
        </w:rPr>
      </w:pPr>
      <w:r w:rsidRPr="00AA2030">
        <w:rPr>
          <w:rFonts w:ascii="Verdana" w:hAnsi="Verdana" w:cs="Calibri"/>
          <w:sz w:val="18"/>
          <w:szCs w:val="18"/>
        </w:rPr>
        <w:t>Las causales de descalificación, son las siguientes:</w:t>
      </w:r>
    </w:p>
    <w:p w:rsidR="00052A42" w:rsidRDefault="00052A42" w:rsidP="00052A42">
      <w:pPr>
        <w:ind w:left="567"/>
        <w:jc w:val="both"/>
        <w:rPr>
          <w:rFonts w:ascii="Verdana" w:hAnsi="Verdana" w:cs="Calibri"/>
          <w:sz w:val="18"/>
          <w:szCs w:val="18"/>
        </w:rPr>
      </w:pPr>
    </w:p>
    <w:p w:rsidR="001465AA" w:rsidRPr="001465AA" w:rsidRDefault="00052A42" w:rsidP="006A7392">
      <w:pPr>
        <w:numPr>
          <w:ilvl w:val="0"/>
          <w:numId w:val="10"/>
        </w:numPr>
        <w:tabs>
          <w:tab w:val="left" w:pos="1276"/>
          <w:tab w:val="left" w:pos="1843"/>
        </w:tabs>
        <w:ind w:left="1068"/>
        <w:jc w:val="both"/>
        <w:rPr>
          <w:rFonts w:ascii="Verdana" w:hAnsi="Verdana" w:cs="Arial"/>
          <w:color w:val="000000"/>
          <w:sz w:val="18"/>
          <w:szCs w:val="18"/>
        </w:rPr>
      </w:pPr>
      <w:r w:rsidRPr="001465AA">
        <w:rPr>
          <w:rFonts w:ascii="Verdana" w:hAnsi="Verdana" w:cs="Arial"/>
          <w:color w:val="000000"/>
          <w:sz w:val="18"/>
          <w:szCs w:val="18"/>
        </w:rPr>
        <w:t>La</w:t>
      </w:r>
      <w:r w:rsidRPr="001465AA">
        <w:rPr>
          <w:rFonts w:ascii="Verdana" w:hAnsi="Verdana" w:cs="Arial"/>
          <w:sz w:val="18"/>
          <w:szCs w:val="18"/>
          <w:lang w:val="es-BO"/>
        </w:rPr>
        <w:t xml:space="preserve"> falta de presentación de cualquier Formulario</w:t>
      </w:r>
      <w:r w:rsidR="001465AA">
        <w:rPr>
          <w:rFonts w:ascii="Verdana" w:hAnsi="Verdana" w:cs="Arial"/>
          <w:sz w:val="18"/>
          <w:szCs w:val="18"/>
          <w:lang w:val="es-BO"/>
        </w:rPr>
        <w:t>, solicitado en el presente DBC.</w:t>
      </w:r>
    </w:p>
    <w:p w:rsidR="00052A42" w:rsidRPr="001465AA" w:rsidRDefault="00052A42" w:rsidP="006A7392">
      <w:pPr>
        <w:numPr>
          <w:ilvl w:val="0"/>
          <w:numId w:val="10"/>
        </w:numPr>
        <w:tabs>
          <w:tab w:val="left" w:pos="1276"/>
          <w:tab w:val="left" w:pos="1843"/>
        </w:tabs>
        <w:ind w:left="1068"/>
        <w:jc w:val="both"/>
        <w:rPr>
          <w:rFonts w:ascii="Verdana" w:hAnsi="Verdana" w:cs="Arial"/>
          <w:color w:val="000000"/>
          <w:sz w:val="18"/>
          <w:szCs w:val="18"/>
        </w:rPr>
      </w:pPr>
      <w:r w:rsidRPr="001465AA">
        <w:rPr>
          <w:rFonts w:ascii="Verdana" w:hAnsi="Verdana" w:cs="Arial"/>
          <w:color w:val="000000"/>
          <w:sz w:val="18"/>
          <w:szCs w:val="18"/>
        </w:rPr>
        <w:t xml:space="preserve">Si el proponente hubiese omitido la presentación de la garantía de seriedad de propuesta (cuando esta hubiese sido requerida). </w:t>
      </w:r>
    </w:p>
    <w:p w:rsidR="00052A42" w:rsidRPr="002E022F" w:rsidRDefault="00052A42" w:rsidP="00052A42">
      <w:pPr>
        <w:pStyle w:val="Prrafodelista"/>
        <w:numPr>
          <w:ilvl w:val="0"/>
          <w:numId w:val="10"/>
        </w:numPr>
        <w:ind w:left="1134" w:hanging="425"/>
        <w:jc w:val="both"/>
        <w:rPr>
          <w:rFonts w:ascii="Verdana" w:hAnsi="Verdana" w:cs="Arial"/>
          <w:sz w:val="18"/>
          <w:szCs w:val="18"/>
        </w:rPr>
      </w:pPr>
      <w:r w:rsidRPr="002701ED">
        <w:rPr>
          <w:rFonts w:ascii="Verdana" w:hAnsi="Verdana" w:cs="Arial"/>
          <w:color w:val="000000"/>
          <w:sz w:val="18"/>
          <w:szCs w:val="18"/>
        </w:rPr>
        <w:t>Si</w:t>
      </w:r>
      <w:r w:rsidRPr="002E022F">
        <w:rPr>
          <w:rFonts w:ascii="Verdana" w:hAnsi="Verdana" w:cs="Arial"/>
          <w:sz w:val="18"/>
          <w:szCs w:val="18"/>
        </w:rPr>
        <w:t xml:space="preserve"> se determinase que el proponente se encuentra dentro los impedimentos que se prevén en el presente DBC.</w:t>
      </w:r>
    </w:p>
    <w:p w:rsidR="00052A42" w:rsidRPr="00424C65"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Cuando la </w:t>
      </w:r>
      <w:r>
        <w:rPr>
          <w:rFonts w:ascii="Verdana" w:hAnsi="Verdana" w:cs="Arial"/>
          <w:sz w:val="18"/>
          <w:szCs w:val="18"/>
        </w:rPr>
        <w:t>propuesta</w:t>
      </w:r>
      <w:r w:rsidRPr="00424C65">
        <w:rPr>
          <w:rFonts w:ascii="Verdana" w:hAnsi="Verdana" w:cs="Arial"/>
          <w:sz w:val="18"/>
          <w:szCs w:val="18"/>
        </w:rPr>
        <w:t xml:space="preserve"> técnica </w:t>
      </w:r>
      <w:r w:rsidR="0028273C">
        <w:rPr>
          <w:rFonts w:ascii="Verdana" w:hAnsi="Verdana" w:cs="Arial"/>
          <w:sz w:val="18"/>
          <w:szCs w:val="18"/>
        </w:rPr>
        <w:t xml:space="preserve">y/o económica </w:t>
      </w:r>
      <w:r w:rsidRPr="00424C65">
        <w:rPr>
          <w:rFonts w:ascii="Verdana" w:hAnsi="Verdana" w:cs="Arial"/>
          <w:sz w:val="18"/>
          <w:szCs w:val="18"/>
        </w:rPr>
        <w:t>no cumpla con las condiciones y requisito</w:t>
      </w:r>
      <w:r>
        <w:rPr>
          <w:rFonts w:ascii="Verdana" w:hAnsi="Verdana" w:cs="Arial"/>
          <w:sz w:val="18"/>
          <w:szCs w:val="18"/>
        </w:rPr>
        <w:t>s establecidos en el presente DBC</w:t>
      </w:r>
      <w:r w:rsidRPr="00424C65">
        <w:rPr>
          <w:rFonts w:ascii="Verdana" w:hAnsi="Verdana" w:cs="Arial"/>
          <w:sz w:val="18"/>
          <w:szCs w:val="18"/>
        </w:rPr>
        <w:t xml:space="preserve"> y las Especificaciones Técnicas.</w:t>
      </w:r>
    </w:p>
    <w:p w:rsidR="00052A42" w:rsidRPr="00424C65"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Cuando la </w:t>
      </w:r>
      <w:r>
        <w:rPr>
          <w:rFonts w:ascii="Verdana" w:hAnsi="Verdana" w:cs="Arial"/>
          <w:sz w:val="18"/>
          <w:szCs w:val="18"/>
        </w:rPr>
        <w:t>propuesta</w:t>
      </w:r>
      <w:r w:rsidRPr="00424C65">
        <w:rPr>
          <w:rFonts w:ascii="Verdana" w:hAnsi="Verdana" w:cs="Arial"/>
          <w:sz w:val="18"/>
          <w:szCs w:val="18"/>
        </w:rPr>
        <w:t xml:space="preserve"> económica exceda el Precio Referencial y este tuviera carácter público</w:t>
      </w:r>
      <w:r>
        <w:rPr>
          <w:rFonts w:ascii="Verdana" w:hAnsi="Verdana" w:cs="Arial"/>
          <w:sz w:val="18"/>
          <w:szCs w:val="18"/>
        </w:rPr>
        <w:t>.</w:t>
      </w:r>
    </w:p>
    <w:p w:rsidR="00052A42" w:rsidRPr="00424C65"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Cuando producto de la revisión aritmética de la </w:t>
      </w:r>
      <w:r>
        <w:rPr>
          <w:rFonts w:ascii="Verdana" w:hAnsi="Verdana" w:cs="Arial"/>
          <w:sz w:val="18"/>
          <w:szCs w:val="18"/>
        </w:rPr>
        <w:t>propuesta</w:t>
      </w:r>
      <w:r w:rsidRPr="00424C65">
        <w:rPr>
          <w:rFonts w:ascii="Verdana" w:hAnsi="Verdana" w:cs="Arial"/>
          <w:sz w:val="18"/>
          <w:szCs w:val="18"/>
        </w:rPr>
        <w:t xml:space="preserve"> económica existiera una diferencia superior al dos por ciento (2%), entre el monto total de la </w:t>
      </w:r>
      <w:r>
        <w:rPr>
          <w:rFonts w:ascii="Verdana" w:hAnsi="Verdana" w:cs="Arial"/>
          <w:sz w:val="18"/>
          <w:szCs w:val="18"/>
        </w:rPr>
        <w:t>propuesta</w:t>
      </w:r>
      <w:r w:rsidRPr="00424C65">
        <w:rPr>
          <w:rFonts w:ascii="Verdana" w:hAnsi="Verdana" w:cs="Arial"/>
          <w:sz w:val="18"/>
          <w:szCs w:val="18"/>
        </w:rPr>
        <w:t xml:space="preserve"> y el monto revisado por el Comité de </w:t>
      </w:r>
      <w:r>
        <w:rPr>
          <w:rFonts w:ascii="Verdana" w:hAnsi="Verdana" w:cs="Arial"/>
          <w:sz w:val="18"/>
          <w:szCs w:val="18"/>
        </w:rPr>
        <w:t>Evaluación,</w:t>
      </w:r>
      <w:r w:rsidRPr="00424C65">
        <w:rPr>
          <w:rFonts w:ascii="Verdana" w:hAnsi="Verdana" w:cs="Arial"/>
          <w:sz w:val="18"/>
          <w:szCs w:val="18"/>
        </w:rPr>
        <w:t xml:space="preserve"> sea esta diferencia positiva o negativa.</w:t>
      </w:r>
    </w:p>
    <w:p w:rsidR="00052A42"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Cuando el proponente presente propuestas alternativas en una misma </w:t>
      </w:r>
      <w:r>
        <w:rPr>
          <w:rFonts w:ascii="Verdana" w:hAnsi="Verdana" w:cs="Arial"/>
          <w:sz w:val="18"/>
          <w:szCs w:val="18"/>
        </w:rPr>
        <w:t>propuesta.</w:t>
      </w:r>
    </w:p>
    <w:p w:rsidR="00052A42" w:rsidRPr="004C2AB8" w:rsidRDefault="00052A42" w:rsidP="00052A42">
      <w:pPr>
        <w:pStyle w:val="Prrafodelista"/>
        <w:numPr>
          <w:ilvl w:val="0"/>
          <w:numId w:val="10"/>
        </w:numPr>
        <w:ind w:left="1134" w:hanging="425"/>
        <w:jc w:val="both"/>
        <w:rPr>
          <w:rFonts w:ascii="Verdana" w:hAnsi="Verdana" w:cs="Arial"/>
          <w:sz w:val="18"/>
          <w:szCs w:val="18"/>
        </w:rPr>
      </w:pPr>
      <w:r w:rsidRPr="004C2AB8">
        <w:rPr>
          <w:rFonts w:ascii="Verdana" w:hAnsi="Verdana" w:cs="Arial"/>
          <w:sz w:val="18"/>
          <w:szCs w:val="18"/>
        </w:rPr>
        <w:t>Si la propuesta económica no cotiza la totalidad del requerimiento descrito en el/los Formularios B-1.</w:t>
      </w:r>
    </w:p>
    <w:p w:rsidR="00052A42" w:rsidRDefault="00052A42" w:rsidP="00052A42">
      <w:pPr>
        <w:pStyle w:val="Prrafodelista"/>
        <w:numPr>
          <w:ilvl w:val="0"/>
          <w:numId w:val="10"/>
        </w:numPr>
        <w:ind w:left="1134" w:hanging="425"/>
        <w:jc w:val="both"/>
        <w:rPr>
          <w:rFonts w:ascii="Verdana" w:hAnsi="Verdana" w:cs="Arial"/>
          <w:color w:val="000000"/>
          <w:sz w:val="18"/>
          <w:szCs w:val="18"/>
        </w:rPr>
      </w:pPr>
      <w:r>
        <w:rPr>
          <w:rFonts w:ascii="Verdana" w:hAnsi="Verdana" w:cs="Arial"/>
          <w:color w:val="000000"/>
          <w:sz w:val="18"/>
          <w:szCs w:val="18"/>
        </w:rPr>
        <w:lastRenderedPageBreak/>
        <w:t>Cuando el proponente, en el plazo establecido, no presente la documentación, aclaración o complementación que  le fue solicitada para subsanar.</w:t>
      </w:r>
    </w:p>
    <w:p w:rsidR="00052A42" w:rsidRPr="00185A85" w:rsidRDefault="00052A42" w:rsidP="00052A42">
      <w:pPr>
        <w:pStyle w:val="Prrafodelista"/>
        <w:numPr>
          <w:ilvl w:val="0"/>
          <w:numId w:val="10"/>
        </w:numPr>
        <w:ind w:left="1134" w:hanging="425"/>
        <w:jc w:val="both"/>
        <w:rPr>
          <w:rFonts w:ascii="Verdana" w:hAnsi="Verdana" w:cs="Arial"/>
          <w:sz w:val="18"/>
          <w:szCs w:val="18"/>
        </w:rPr>
      </w:pPr>
      <w:r w:rsidRPr="00185A85">
        <w:rPr>
          <w:rFonts w:ascii="Verdana" w:hAnsi="Verdana" w:cs="Arial"/>
          <w:sz w:val="18"/>
          <w:szCs w:val="18"/>
        </w:rPr>
        <w:t>Las propuestas que no alcancen el puntaje mínimo requerido en la etapa de evaluación técnica.</w:t>
      </w:r>
      <w:r w:rsidRPr="00185A85">
        <w:rPr>
          <w:rFonts w:ascii="Verdana" w:hAnsi="Verdana" w:cs="Arial"/>
          <w:color w:val="000000"/>
          <w:sz w:val="18"/>
          <w:szCs w:val="18"/>
        </w:rPr>
        <w:t xml:space="preserve"> (Cuando corresponda)</w:t>
      </w:r>
    </w:p>
    <w:p w:rsidR="00052A42" w:rsidRPr="00424C65"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Si el proponente adjudicado no presenta la documentación solicitada para la </w:t>
      </w:r>
      <w:r>
        <w:rPr>
          <w:rFonts w:ascii="Verdana" w:hAnsi="Verdana" w:cs="Arial"/>
          <w:sz w:val="18"/>
          <w:szCs w:val="18"/>
        </w:rPr>
        <w:t>elaboración y firma de contrato,</w:t>
      </w:r>
      <w:r w:rsidRPr="00424C65">
        <w:rPr>
          <w:rFonts w:ascii="Verdana" w:hAnsi="Verdana" w:cs="Arial"/>
          <w:sz w:val="18"/>
          <w:szCs w:val="18"/>
        </w:rPr>
        <w:t xml:space="preserve"> dentro el plazo establecido para su verificación; salvo que el proponente adjudicado hubiese justificado oportunamente el retraso y el </w:t>
      </w:r>
      <w:r>
        <w:rPr>
          <w:rFonts w:ascii="Verdana" w:hAnsi="Verdana" w:cs="Arial"/>
          <w:sz w:val="18"/>
          <w:szCs w:val="18"/>
        </w:rPr>
        <w:t>R</w:t>
      </w:r>
      <w:r w:rsidRPr="00424C65">
        <w:rPr>
          <w:rFonts w:ascii="Verdana" w:hAnsi="Verdana" w:cs="Arial"/>
          <w:sz w:val="18"/>
          <w:szCs w:val="18"/>
        </w:rPr>
        <w:t>C</w:t>
      </w:r>
      <w:r>
        <w:rPr>
          <w:rFonts w:ascii="Verdana" w:hAnsi="Verdana" w:cs="Arial"/>
          <w:sz w:val="18"/>
          <w:szCs w:val="18"/>
        </w:rPr>
        <w:t>D</w:t>
      </w:r>
      <w:r w:rsidRPr="00424C65">
        <w:rPr>
          <w:rFonts w:ascii="Verdana" w:hAnsi="Verdana" w:cs="Arial"/>
          <w:sz w:val="18"/>
          <w:szCs w:val="18"/>
        </w:rPr>
        <w:t xml:space="preserve"> autorice la ampliación de plazo para la presentación o complementación de los documentos solicitados.</w:t>
      </w:r>
    </w:p>
    <w:p w:rsidR="00052A42"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Cuando el proponente adjudicado desista de forma expresa</w:t>
      </w:r>
      <w:r>
        <w:rPr>
          <w:rFonts w:ascii="Verdana" w:hAnsi="Verdana" w:cs="Arial"/>
          <w:sz w:val="18"/>
          <w:szCs w:val="18"/>
        </w:rPr>
        <w:t xml:space="preserve"> o</w:t>
      </w:r>
      <w:r w:rsidRPr="00424C65">
        <w:rPr>
          <w:rFonts w:ascii="Verdana" w:hAnsi="Verdana" w:cs="Arial"/>
          <w:sz w:val="18"/>
          <w:szCs w:val="18"/>
        </w:rPr>
        <w:t xml:space="preserve"> tácita de suscribir el contrato</w:t>
      </w:r>
      <w:r>
        <w:rPr>
          <w:rFonts w:ascii="Verdana" w:hAnsi="Verdana" w:cs="Arial"/>
          <w:sz w:val="18"/>
          <w:szCs w:val="18"/>
        </w:rPr>
        <w:t>.</w:t>
      </w:r>
    </w:p>
    <w:p w:rsidR="00052A42" w:rsidRPr="002E022F" w:rsidRDefault="00052A42" w:rsidP="00052A42">
      <w:pPr>
        <w:pStyle w:val="Prrafodelista"/>
        <w:numPr>
          <w:ilvl w:val="0"/>
          <w:numId w:val="10"/>
        </w:numPr>
        <w:ind w:left="1134" w:hanging="425"/>
        <w:jc w:val="both"/>
        <w:rPr>
          <w:rFonts w:ascii="Verdana" w:hAnsi="Verdana" w:cs="Arial"/>
          <w:sz w:val="18"/>
          <w:szCs w:val="18"/>
        </w:rPr>
      </w:pPr>
      <w:r w:rsidRPr="00F05B07">
        <w:rPr>
          <w:rFonts w:ascii="Verdana" w:hAnsi="Verdana" w:cs="Calibri"/>
          <w:sz w:val="18"/>
          <w:szCs w:val="18"/>
        </w:rPr>
        <w:t xml:space="preserve">En caso de comprobarse falsedad en la información presentada por el proponente. </w:t>
      </w:r>
    </w:p>
    <w:p w:rsidR="00052A42" w:rsidRDefault="00052A42" w:rsidP="00052A42">
      <w:pPr>
        <w:pStyle w:val="Prrafodelista"/>
        <w:numPr>
          <w:ilvl w:val="0"/>
          <w:numId w:val="10"/>
        </w:numPr>
        <w:ind w:left="1134" w:hanging="425"/>
        <w:jc w:val="both"/>
        <w:rPr>
          <w:rFonts w:ascii="Verdana" w:hAnsi="Verdana" w:cs="Calibri"/>
          <w:sz w:val="18"/>
          <w:szCs w:val="18"/>
        </w:rPr>
      </w:pPr>
      <w:r w:rsidRPr="002701ED">
        <w:rPr>
          <w:rFonts w:ascii="Verdana" w:hAnsi="Verdana" w:cs="Calibri"/>
          <w:sz w:val="18"/>
          <w:szCs w:val="18"/>
        </w:rPr>
        <w:t>Cuando la empresa proponente no cumpla con los índices, indicadores o parámetros financieros establecidos por YPFB</w:t>
      </w:r>
      <w:r>
        <w:rPr>
          <w:rFonts w:ascii="Verdana" w:hAnsi="Verdana" w:cs="Calibri"/>
          <w:sz w:val="18"/>
          <w:szCs w:val="18"/>
        </w:rPr>
        <w:t xml:space="preserve"> </w:t>
      </w:r>
      <w:r w:rsidRPr="00EC1018">
        <w:rPr>
          <w:rFonts w:ascii="Verdana" w:hAnsi="Verdana" w:cs="Calibri"/>
          <w:sz w:val="18"/>
          <w:szCs w:val="18"/>
        </w:rPr>
        <w:t>(</w:t>
      </w:r>
      <w:r w:rsidRPr="0060594D">
        <w:rPr>
          <w:rFonts w:ascii="Verdana" w:hAnsi="Verdana" w:cs="Calibri"/>
          <w:sz w:val="18"/>
          <w:szCs w:val="18"/>
        </w:rPr>
        <w:t>Para procesos mayores al millón de bolivianos</w:t>
      </w:r>
      <w:r w:rsidR="00632F31">
        <w:rPr>
          <w:rFonts w:ascii="Verdana" w:hAnsi="Verdana" w:cs="Calibri"/>
          <w:sz w:val="18"/>
          <w:szCs w:val="18"/>
        </w:rPr>
        <w:t xml:space="preserve"> y/o</w:t>
      </w:r>
      <w:r w:rsidRPr="0060594D">
        <w:rPr>
          <w:rFonts w:ascii="Verdana" w:hAnsi="Verdana" w:cs="Calibri"/>
          <w:sz w:val="18"/>
          <w:szCs w:val="18"/>
        </w:rPr>
        <w:t xml:space="preserve"> cuando este requisito hubiese sido solicitado por YPFB</w:t>
      </w:r>
      <w:r w:rsidRPr="00EC1018">
        <w:rPr>
          <w:rFonts w:ascii="Verdana" w:hAnsi="Verdana" w:cs="Calibri"/>
          <w:sz w:val="18"/>
          <w:szCs w:val="18"/>
        </w:rPr>
        <w:t>).</w:t>
      </w:r>
      <w:r>
        <w:rPr>
          <w:rFonts w:ascii="Verdana" w:hAnsi="Verdana" w:cs="Calibri"/>
          <w:sz w:val="18"/>
          <w:szCs w:val="18"/>
        </w:rPr>
        <w:t xml:space="preserve"> </w:t>
      </w:r>
    </w:p>
    <w:p w:rsidR="00150946" w:rsidRDefault="00052A42" w:rsidP="00150946">
      <w:pPr>
        <w:pStyle w:val="Prrafodelista"/>
        <w:numPr>
          <w:ilvl w:val="0"/>
          <w:numId w:val="10"/>
        </w:numPr>
        <w:tabs>
          <w:tab w:val="left" w:pos="1843"/>
        </w:tabs>
        <w:ind w:left="1134" w:hanging="425"/>
        <w:jc w:val="both"/>
        <w:rPr>
          <w:rFonts w:ascii="Verdana" w:hAnsi="Verdana" w:cs="Calibri"/>
          <w:color w:val="000000"/>
          <w:sz w:val="18"/>
          <w:szCs w:val="18"/>
        </w:rPr>
      </w:pPr>
      <w:r w:rsidRPr="00150946">
        <w:rPr>
          <w:rFonts w:ascii="Verdana" w:hAnsi="Verdana" w:cs="Calibri"/>
          <w:color w:val="000000"/>
          <w:sz w:val="18"/>
          <w:szCs w:val="18"/>
        </w:rPr>
        <w:t xml:space="preserve">Cuando la empresa proponente no cumpla con los requisitos mínimos solicitados por YPFB para la Experiencia General, Experiencia Especifica de la empresa. (Cuando este requisito hubiese sido solicitado por YPFB). </w:t>
      </w:r>
    </w:p>
    <w:p w:rsidR="008C3123" w:rsidRPr="008C3123" w:rsidRDefault="008C3123" w:rsidP="008C3123">
      <w:pPr>
        <w:pStyle w:val="Prrafodelista"/>
        <w:numPr>
          <w:ilvl w:val="0"/>
          <w:numId w:val="10"/>
        </w:numPr>
        <w:ind w:left="1134"/>
        <w:rPr>
          <w:rFonts w:ascii="Verdana" w:hAnsi="Verdana" w:cs="Calibri"/>
          <w:color w:val="000000"/>
          <w:sz w:val="18"/>
          <w:szCs w:val="18"/>
        </w:rPr>
      </w:pPr>
      <w:r w:rsidRPr="008C3123">
        <w:rPr>
          <w:rFonts w:ascii="Verdana" w:hAnsi="Verdana" w:cs="Calibri"/>
          <w:color w:val="000000"/>
          <w:sz w:val="18"/>
          <w:szCs w:val="18"/>
        </w:rPr>
        <w:t>Cuando la empresa proponente no cumpla con los requisitos mínimos solicitados por YPFB para el Personal Propuesto. (Cuando este requisito hubiese sido solicitado por YPFB).</w:t>
      </w:r>
    </w:p>
    <w:p w:rsidR="00150946" w:rsidRPr="00150946" w:rsidRDefault="00150946" w:rsidP="00150946">
      <w:pPr>
        <w:pStyle w:val="Prrafodelista"/>
        <w:numPr>
          <w:ilvl w:val="0"/>
          <w:numId w:val="10"/>
        </w:numPr>
        <w:ind w:left="1134" w:hanging="425"/>
        <w:jc w:val="both"/>
        <w:rPr>
          <w:rFonts w:ascii="Verdana" w:hAnsi="Verdana" w:cs="Calibri"/>
          <w:color w:val="000000"/>
          <w:sz w:val="18"/>
          <w:szCs w:val="18"/>
        </w:rPr>
      </w:pPr>
      <w:r w:rsidRPr="00150946">
        <w:rPr>
          <w:rFonts w:ascii="Verdana" w:hAnsi="Verdana" w:cs="Calibri"/>
          <w:color w:val="000000"/>
          <w:sz w:val="18"/>
          <w:szCs w:val="18"/>
        </w:rPr>
        <w:t xml:space="preserve">Cuando </w:t>
      </w:r>
      <w:r>
        <w:rPr>
          <w:rFonts w:ascii="Verdana" w:hAnsi="Verdana" w:cs="Calibri"/>
          <w:color w:val="000000"/>
          <w:sz w:val="18"/>
          <w:szCs w:val="18"/>
        </w:rPr>
        <w:t xml:space="preserve">la Empresa </w:t>
      </w:r>
      <w:r w:rsidRPr="00150946">
        <w:rPr>
          <w:rFonts w:ascii="Verdana" w:hAnsi="Verdana" w:cs="Calibri"/>
          <w:color w:val="000000"/>
          <w:sz w:val="18"/>
          <w:szCs w:val="18"/>
        </w:rPr>
        <w:t>este impedid</w:t>
      </w:r>
      <w:r>
        <w:rPr>
          <w:rFonts w:ascii="Verdana" w:hAnsi="Verdana" w:cs="Calibri"/>
          <w:color w:val="000000"/>
          <w:sz w:val="18"/>
          <w:szCs w:val="18"/>
        </w:rPr>
        <w:t>a</w:t>
      </w:r>
      <w:r w:rsidRPr="00150946">
        <w:rPr>
          <w:rFonts w:ascii="Verdana" w:hAnsi="Verdana" w:cs="Calibri"/>
          <w:color w:val="000000"/>
          <w:sz w:val="18"/>
          <w:szCs w:val="18"/>
        </w:rPr>
        <w:t xml:space="preserve"> </w:t>
      </w:r>
      <w:r>
        <w:rPr>
          <w:rFonts w:ascii="Verdana" w:hAnsi="Verdana" w:cs="Calibri"/>
          <w:color w:val="000000"/>
          <w:sz w:val="18"/>
          <w:szCs w:val="18"/>
        </w:rPr>
        <w:t xml:space="preserve">de participar </w:t>
      </w:r>
      <w:r w:rsidRPr="00150946">
        <w:rPr>
          <w:rFonts w:ascii="Verdana" w:hAnsi="Verdana" w:cs="Calibri"/>
          <w:color w:val="000000"/>
          <w:sz w:val="18"/>
          <w:szCs w:val="18"/>
        </w:rPr>
        <w:t>debido a cualquiera</w:t>
      </w:r>
      <w:r>
        <w:rPr>
          <w:rFonts w:ascii="Verdana" w:hAnsi="Verdana" w:cs="Calibri"/>
          <w:color w:val="000000"/>
          <w:sz w:val="18"/>
          <w:szCs w:val="18"/>
        </w:rPr>
        <w:t xml:space="preserve"> de las </w:t>
      </w:r>
      <w:r w:rsidRPr="00150946">
        <w:rPr>
          <w:rFonts w:ascii="Verdana" w:hAnsi="Verdana" w:cs="Calibri"/>
          <w:color w:val="000000"/>
          <w:sz w:val="18"/>
          <w:szCs w:val="18"/>
        </w:rPr>
        <w:t xml:space="preserve"> causales de los incisos h),i) y j) del Numeral 3 de la presente Sección </w:t>
      </w:r>
      <w:r>
        <w:rPr>
          <w:rFonts w:ascii="Verdana" w:hAnsi="Verdana" w:cs="Calibri"/>
          <w:color w:val="000000"/>
          <w:sz w:val="18"/>
          <w:szCs w:val="18"/>
        </w:rPr>
        <w:t>“I</w:t>
      </w:r>
      <w:r w:rsidRPr="00150946">
        <w:rPr>
          <w:rFonts w:ascii="Verdana" w:hAnsi="Verdana" w:cs="Calibri"/>
          <w:color w:val="000000"/>
          <w:sz w:val="18"/>
          <w:szCs w:val="18"/>
        </w:rPr>
        <w:t>mpedidos para participar en los procesos de contratación</w:t>
      </w:r>
      <w:r>
        <w:rPr>
          <w:rFonts w:ascii="Verdana" w:hAnsi="Verdana" w:cs="Calibri"/>
          <w:color w:val="000000"/>
          <w:sz w:val="18"/>
          <w:szCs w:val="18"/>
        </w:rPr>
        <w:t>”</w:t>
      </w:r>
    </w:p>
    <w:p w:rsidR="00052A42" w:rsidRPr="00E00A39" w:rsidRDefault="00052A42" w:rsidP="00052A42">
      <w:pPr>
        <w:jc w:val="both"/>
        <w:rPr>
          <w:rFonts w:ascii="Verdana" w:hAnsi="Verdana" w:cs="Arial"/>
          <w:color w:val="000000"/>
          <w:sz w:val="18"/>
          <w:szCs w:val="18"/>
        </w:rPr>
      </w:pPr>
    </w:p>
    <w:p w:rsidR="00052A42" w:rsidRPr="00412308" w:rsidRDefault="00052A42" w:rsidP="00052A42">
      <w:pPr>
        <w:numPr>
          <w:ilvl w:val="0"/>
          <w:numId w:val="3"/>
        </w:numPr>
        <w:ind w:left="567" w:hanging="567"/>
        <w:jc w:val="both"/>
        <w:rPr>
          <w:rFonts w:ascii="Verdana" w:hAnsi="Verdana" w:cs="Calibri"/>
          <w:b/>
          <w:sz w:val="18"/>
          <w:szCs w:val="18"/>
        </w:rPr>
      </w:pPr>
      <w:r w:rsidRPr="00412308">
        <w:rPr>
          <w:rFonts w:ascii="Verdana" w:hAnsi="Verdana" w:cs="Calibri"/>
          <w:b/>
          <w:sz w:val="18"/>
          <w:szCs w:val="18"/>
        </w:rPr>
        <w:t xml:space="preserve">ASPECTOS SUBSANABLES Y ACLARACIONES </w:t>
      </w:r>
    </w:p>
    <w:p w:rsidR="00DA386D" w:rsidRDefault="00DA386D" w:rsidP="00DA386D">
      <w:pPr>
        <w:rPr>
          <w:rFonts w:ascii="Tahoma" w:hAnsi="Tahoma" w:cs="Tahoma"/>
          <w:lang w:eastAsia="es-BO"/>
        </w:rPr>
      </w:pPr>
    </w:p>
    <w:p w:rsidR="00DA386D" w:rsidRPr="006C58E2" w:rsidRDefault="00DA386D" w:rsidP="006C58E2">
      <w:pPr>
        <w:ind w:firstLine="567"/>
        <w:jc w:val="both"/>
        <w:rPr>
          <w:rFonts w:ascii="Verdana" w:hAnsi="Verdana" w:cs="Arial"/>
          <w:sz w:val="18"/>
          <w:szCs w:val="18"/>
          <w:lang w:val="es-BO"/>
        </w:rPr>
      </w:pPr>
      <w:r w:rsidRPr="006C58E2">
        <w:rPr>
          <w:rFonts w:ascii="Verdana" w:hAnsi="Verdana" w:cs="Arial"/>
          <w:sz w:val="18"/>
          <w:szCs w:val="18"/>
          <w:lang w:val="es-BO"/>
        </w:rPr>
        <w:t xml:space="preserve">Se deberán considerar como criterios de </w:t>
      </w:r>
      <w:proofErr w:type="spellStart"/>
      <w:r w:rsidRPr="006C58E2">
        <w:rPr>
          <w:rFonts w:ascii="Verdana" w:hAnsi="Verdana" w:cs="Arial"/>
          <w:sz w:val="18"/>
          <w:szCs w:val="18"/>
          <w:lang w:val="es-BO"/>
        </w:rPr>
        <w:t>subsanabilidad</w:t>
      </w:r>
      <w:proofErr w:type="spellEnd"/>
      <w:r w:rsidRPr="006C58E2">
        <w:rPr>
          <w:rFonts w:ascii="Verdana" w:hAnsi="Verdana" w:cs="Arial"/>
          <w:sz w:val="18"/>
          <w:szCs w:val="18"/>
          <w:lang w:val="es-BO"/>
        </w:rPr>
        <w:t xml:space="preserve"> los siguientes:</w:t>
      </w:r>
    </w:p>
    <w:p w:rsidR="00DA386D" w:rsidRPr="006C58E2" w:rsidRDefault="00DA386D" w:rsidP="00DA386D">
      <w:pPr>
        <w:ind w:left="1134"/>
        <w:jc w:val="both"/>
        <w:rPr>
          <w:rFonts w:ascii="Verdana" w:hAnsi="Verdana" w:cs="Arial"/>
          <w:sz w:val="18"/>
          <w:szCs w:val="18"/>
          <w:lang w:val="es-BO"/>
        </w:rPr>
      </w:pPr>
    </w:p>
    <w:p w:rsidR="00DA386D" w:rsidRPr="006C58E2" w:rsidRDefault="00DA386D" w:rsidP="004F738D">
      <w:pPr>
        <w:numPr>
          <w:ilvl w:val="0"/>
          <w:numId w:val="20"/>
        </w:numPr>
        <w:tabs>
          <w:tab w:val="clear" w:pos="1410"/>
          <w:tab w:val="left" w:pos="1560"/>
          <w:tab w:val="num" w:pos="1692"/>
        </w:tabs>
        <w:ind w:left="1842" w:hanging="426"/>
        <w:jc w:val="both"/>
        <w:rPr>
          <w:rFonts w:ascii="Verdana" w:hAnsi="Verdana" w:cs="Arial"/>
          <w:sz w:val="18"/>
          <w:szCs w:val="18"/>
          <w:lang w:val="es-BO"/>
        </w:rPr>
      </w:pPr>
      <w:r w:rsidRPr="006C58E2">
        <w:rPr>
          <w:rFonts w:ascii="Verdana" w:hAnsi="Verdana" w:cs="Arial"/>
          <w:sz w:val="18"/>
          <w:szCs w:val="18"/>
          <w:lang w:val="es-BO"/>
        </w:rPr>
        <w:t xml:space="preserve">  Cuando los requisitos, condiciones, documentos y formularios de la propuesta cumplan sustancialmente con lo solicitado en el presente DBC.</w:t>
      </w:r>
    </w:p>
    <w:p w:rsidR="00DA386D" w:rsidRPr="006C58E2" w:rsidRDefault="00DA386D" w:rsidP="004F738D">
      <w:pPr>
        <w:numPr>
          <w:ilvl w:val="0"/>
          <w:numId w:val="20"/>
        </w:numPr>
        <w:tabs>
          <w:tab w:val="left" w:pos="1560"/>
        </w:tabs>
        <w:ind w:left="1842" w:hanging="426"/>
        <w:jc w:val="both"/>
        <w:rPr>
          <w:rFonts w:ascii="Verdana" w:hAnsi="Verdana" w:cs="Arial"/>
          <w:sz w:val="18"/>
          <w:szCs w:val="18"/>
          <w:lang w:val="es-BO"/>
        </w:rPr>
      </w:pPr>
      <w:r w:rsidRPr="006C58E2">
        <w:rPr>
          <w:rFonts w:ascii="Verdana" w:hAnsi="Verdana" w:cs="Arial"/>
          <w:sz w:val="18"/>
          <w:szCs w:val="18"/>
          <w:lang w:val="es-BO"/>
        </w:rPr>
        <w:t>Cuando los errores sean accidentales, accesorios o de forma y que no incidan en la validez y legalidad de la propuesta presentada.</w:t>
      </w:r>
    </w:p>
    <w:p w:rsidR="00DA386D" w:rsidRPr="006C58E2" w:rsidRDefault="00DA386D" w:rsidP="004F738D">
      <w:pPr>
        <w:numPr>
          <w:ilvl w:val="0"/>
          <w:numId w:val="20"/>
        </w:numPr>
        <w:tabs>
          <w:tab w:val="left" w:pos="1560"/>
        </w:tabs>
        <w:ind w:left="1842" w:hanging="426"/>
        <w:jc w:val="both"/>
        <w:rPr>
          <w:rFonts w:ascii="Verdana" w:hAnsi="Verdana" w:cs="Arial"/>
          <w:sz w:val="18"/>
          <w:szCs w:val="18"/>
          <w:lang w:val="es-BO"/>
        </w:rPr>
      </w:pPr>
      <w:r w:rsidRPr="006C58E2">
        <w:rPr>
          <w:rFonts w:ascii="Verdana" w:hAnsi="Verdana" w:cs="Arial"/>
          <w:sz w:val="18"/>
          <w:szCs w:val="18"/>
          <w:lang w:val="es-BO"/>
        </w:rPr>
        <w:t xml:space="preserve">Cuando la propuesta no presente aquellas condiciones o requisitos que no estén claramente señalados en el presente DBC. </w:t>
      </w:r>
    </w:p>
    <w:p w:rsidR="00DA386D" w:rsidRPr="006C58E2" w:rsidRDefault="00DA386D" w:rsidP="004F738D">
      <w:pPr>
        <w:numPr>
          <w:ilvl w:val="0"/>
          <w:numId w:val="20"/>
        </w:numPr>
        <w:tabs>
          <w:tab w:val="left" w:pos="1560"/>
        </w:tabs>
        <w:ind w:left="1842" w:hanging="426"/>
        <w:jc w:val="both"/>
        <w:rPr>
          <w:rFonts w:ascii="Verdana" w:hAnsi="Verdana" w:cs="Arial"/>
          <w:sz w:val="18"/>
          <w:szCs w:val="18"/>
          <w:lang w:val="es-BO"/>
        </w:rPr>
      </w:pPr>
      <w:r w:rsidRPr="006C58E2">
        <w:rPr>
          <w:rFonts w:ascii="Verdana" w:hAnsi="Verdana" w:cs="Arial"/>
          <w:sz w:val="18"/>
          <w:szCs w:val="18"/>
          <w:lang w:val="es-BO"/>
        </w:rPr>
        <w:t>Cuando el proponente oferte condiciones superiores a las requeridas en las Especificaciones Técnicas, siempre que estas condiciones no afecten el fin para el que fueron requeridas y/o se consideren beneficiosas para YPFB.</w:t>
      </w:r>
    </w:p>
    <w:p w:rsidR="00DA386D" w:rsidRPr="006C58E2" w:rsidRDefault="00DA386D" w:rsidP="00DA386D">
      <w:pPr>
        <w:ind w:left="282"/>
        <w:jc w:val="both"/>
        <w:rPr>
          <w:rFonts w:ascii="Verdana" w:hAnsi="Verdana" w:cs="Arial"/>
          <w:color w:val="0F243E"/>
          <w:sz w:val="18"/>
          <w:szCs w:val="18"/>
          <w:lang w:val="es-BO"/>
        </w:rPr>
      </w:pPr>
    </w:p>
    <w:p w:rsidR="00DA386D" w:rsidRPr="008D3157" w:rsidRDefault="00DA386D" w:rsidP="00DA386D">
      <w:pPr>
        <w:ind w:left="708"/>
        <w:jc w:val="both"/>
        <w:rPr>
          <w:rFonts w:ascii="Verdana" w:hAnsi="Verdana" w:cs="Arial"/>
          <w:sz w:val="18"/>
          <w:szCs w:val="18"/>
          <w:lang w:val="es-BO"/>
        </w:rPr>
      </w:pPr>
      <w:r w:rsidRPr="006C58E2">
        <w:rPr>
          <w:rFonts w:ascii="Verdana" w:hAnsi="Verdana" w:cs="Arial"/>
          <w:sz w:val="18"/>
          <w:szCs w:val="18"/>
          <w:lang w:val="es-BO"/>
        </w:rPr>
        <w:t xml:space="preserve">Los criterios señalados precedentemente no son limitativos, pudiendo </w:t>
      </w:r>
      <w:r w:rsidRPr="006C58E2">
        <w:rPr>
          <w:rFonts w:ascii="Verdana" w:hAnsi="Verdana" w:cs="Calibri"/>
          <w:sz w:val="18"/>
          <w:szCs w:val="18"/>
        </w:rPr>
        <w:t xml:space="preserve">el </w:t>
      </w:r>
      <w:r w:rsidRPr="006C58E2">
        <w:rPr>
          <w:rFonts w:ascii="Verdana" w:hAnsi="Verdana" w:cs="Calibri"/>
          <w:sz w:val="18"/>
          <w:szCs w:val="18"/>
          <w:lang w:val="es-BO"/>
        </w:rPr>
        <w:t>Comité de Habilitación o Comité de Evaluación</w:t>
      </w:r>
      <w:r w:rsidRPr="006C58E2">
        <w:rPr>
          <w:rFonts w:ascii="Verdana" w:hAnsi="Verdana" w:cs="Arial"/>
          <w:sz w:val="18"/>
          <w:szCs w:val="18"/>
          <w:lang w:val="es-BO"/>
        </w:rPr>
        <w:t xml:space="preserve"> considerar otros criterios de </w:t>
      </w:r>
      <w:proofErr w:type="spellStart"/>
      <w:r w:rsidRPr="006C58E2">
        <w:rPr>
          <w:rFonts w:ascii="Verdana" w:hAnsi="Verdana" w:cs="Arial"/>
          <w:sz w:val="18"/>
          <w:szCs w:val="18"/>
          <w:lang w:val="es-BO"/>
        </w:rPr>
        <w:t>subsanabilidad</w:t>
      </w:r>
      <w:proofErr w:type="spellEnd"/>
      <w:r w:rsidRPr="006C58E2">
        <w:rPr>
          <w:rFonts w:ascii="Verdana" w:hAnsi="Verdana" w:cs="Arial"/>
          <w:sz w:val="18"/>
          <w:szCs w:val="18"/>
          <w:lang w:val="es-BO"/>
        </w:rPr>
        <w:t>.</w:t>
      </w:r>
    </w:p>
    <w:p w:rsidR="00DA386D" w:rsidRDefault="00DA386D" w:rsidP="00DA386D">
      <w:pPr>
        <w:pStyle w:val="Prrafodelista"/>
        <w:ind w:left="644"/>
        <w:jc w:val="both"/>
        <w:rPr>
          <w:rFonts w:ascii="Verdana" w:hAnsi="Verdana" w:cs="Tahoma"/>
          <w:sz w:val="18"/>
          <w:szCs w:val="18"/>
          <w:lang w:eastAsia="es-BO"/>
        </w:rPr>
      </w:pPr>
    </w:p>
    <w:p w:rsidR="00DA386D" w:rsidRPr="00CF2046" w:rsidRDefault="00DA386D" w:rsidP="00DA386D">
      <w:pPr>
        <w:pStyle w:val="Prrafodelista"/>
        <w:ind w:left="644"/>
        <w:jc w:val="both"/>
        <w:rPr>
          <w:rFonts w:ascii="Tahoma" w:hAnsi="Tahoma" w:cs="Tahoma"/>
          <w:lang w:eastAsia="es-BO"/>
        </w:rPr>
      </w:pPr>
      <w:r w:rsidRPr="00CF2046">
        <w:rPr>
          <w:rFonts w:ascii="Verdana" w:hAnsi="Verdana" w:cs="Tahoma"/>
          <w:sz w:val="18"/>
          <w:szCs w:val="18"/>
          <w:lang w:eastAsia="es-BO"/>
        </w:rPr>
        <w:t>Cuando la propuesta contenga errores subsanables, aclaraciones y/o complementaciones éstos deberán estar señalados en el Informe  de  Evaluación y Recomendación de Adjudicación o Declaratoria Desierta, según corresponda.</w:t>
      </w:r>
    </w:p>
    <w:p w:rsidR="00DA386D" w:rsidRPr="00CF2046" w:rsidRDefault="00DA386D" w:rsidP="00DA386D">
      <w:pPr>
        <w:pStyle w:val="Prrafodelista"/>
        <w:ind w:left="708"/>
        <w:jc w:val="both"/>
        <w:rPr>
          <w:rFonts w:ascii="Verdana" w:hAnsi="Verdana" w:cs="Calibri"/>
          <w:sz w:val="18"/>
          <w:szCs w:val="18"/>
        </w:rPr>
      </w:pPr>
    </w:p>
    <w:p w:rsidR="00DA386D" w:rsidRPr="00CF2046" w:rsidRDefault="00DA386D" w:rsidP="00DA386D">
      <w:pPr>
        <w:ind w:left="708"/>
        <w:jc w:val="both"/>
        <w:rPr>
          <w:rFonts w:ascii="Verdana" w:hAnsi="Verdana" w:cs="Calibri"/>
          <w:sz w:val="18"/>
          <w:szCs w:val="18"/>
        </w:rPr>
      </w:pPr>
      <w:r w:rsidRPr="00CF2046">
        <w:rPr>
          <w:rFonts w:ascii="Verdana" w:hAnsi="Verdana" w:cs="Calibri"/>
          <w:sz w:val="18"/>
          <w:szCs w:val="18"/>
        </w:rPr>
        <w:t xml:space="preserve">El </w:t>
      </w:r>
      <w:r w:rsidRPr="00CF2046">
        <w:rPr>
          <w:rFonts w:ascii="Verdana" w:hAnsi="Verdana" w:cs="Calibri"/>
          <w:sz w:val="18"/>
          <w:szCs w:val="18"/>
          <w:lang w:val="es-BO"/>
        </w:rPr>
        <w:t xml:space="preserve">Comité de Habilitación o Comité de Evaluación podrá realizar consultas, solicitar </w:t>
      </w:r>
      <w:r w:rsidRPr="00CF2046">
        <w:rPr>
          <w:rFonts w:ascii="Verdana" w:hAnsi="Verdana" w:cs="Calibri"/>
          <w:sz w:val="18"/>
          <w:szCs w:val="18"/>
        </w:rPr>
        <w:t xml:space="preserve">aclaraciones y/o complementaciones sobre aspectos subsanables mediante el correo </w:t>
      </w:r>
      <w:hyperlink r:id="rId16" w:history="1">
        <w:r w:rsidRPr="009C0EBB">
          <w:rPr>
            <w:rFonts w:ascii="Verdana" w:hAnsi="Verdana" w:cs="Calibri"/>
            <w:sz w:val="18"/>
            <w:szCs w:val="18"/>
          </w:rPr>
          <w:t>institucional</w:t>
        </w:r>
      </w:hyperlink>
      <w:r>
        <w:rPr>
          <w:rFonts w:ascii="Verdana" w:hAnsi="Verdana" w:cs="Calibri"/>
          <w:sz w:val="18"/>
          <w:szCs w:val="18"/>
        </w:rPr>
        <w:t xml:space="preserve"> </w:t>
      </w:r>
      <w:r w:rsidRPr="00144DFD">
        <w:rPr>
          <w:rFonts w:ascii="Verdana" w:hAnsi="Verdana" w:cs="Calibri"/>
          <w:sz w:val="18"/>
          <w:szCs w:val="18"/>
        </w:rPr>
        <w:t xml:space="preserve">señalado en el </w:t>
      </w:r>
      <w:r w:rsidR="00144DFD" w:rsidRPr="00144DFD">
        <w:rPr>
          <w:rFonts w:ascii="Verdana" w:hAnsi="Verdana" w:cs="Calibri"/>
          <w:sz w:val="18"/>
          <w:szCs w:val="18"/>
        </w:rPr>
        <w:t xml:space="preserve">cronograma de plazos del presente </w:t>
      </w:r>
      <w:proofErr w:type="gramStart"/>
      <w:r w:rsidR="00144DFD" w:rsidRPr="00144DFD">
        <w:rPr>
          <w:rFonts w:ascii="Verdana" w:hAnsi="Verdana" w:cs="Calibri"/>
          <w:sz w:val="18"/>
          <w:szCs w:val="18"/>
        </w:rPr>
        <w:t>DBC</w:t>
      </w:r>
      <w:r>
        <w:rPr>
          <w:rFonts w:ascii="Verdana" w:hAnsi="Verdana" w:cs="Calibri"/>
          <w:sz w:val="18"/>
          <w:szCs w:val="18"/>
        </w:rPr>
        <w:t xml:space="preserve"> </w:t>
      </w:r>
      <w:r w:rsidRPr="009C0EBB">
        <w:rPr>
          <w:rFonts w:ascii="Verdana" w:hAnsi="Verdana" w:cs="Calibri"/>
          <w:sz w:val="18"/>
          <w:szCs w:val="18"/>
        </w:rPr>
        <w:t>.</w:t>
      </w:r>
      <w:proofErr w:type="gramEnd"/>
      <w:r w:rsidRPr="00CF2046">
        <w:rPr>
          <w:rFonts w:ascii="Verdana" w:hAnsi="Verdana" w:cs="Calibri"/>
          <w:sz w:val="18"/>
          <w:szCs w:val="18"/>
        </w:rPr>
        <w:t xml:space="preserve"> Al efecto se podrá otorgar un plazo</w:t>
      </w:r>
      <w:r>
        <w:rPr>
          <w:rFonts w:ascii="Verdana" w:hAnsi="Verdana" w:cs="Calibri"/>
          <w:sz w:val="18"/>
          <w:szCs w:val="18"/>
        </w:rPr>
        <w:t xml:space="preserve"> que deberá ser definido por los comités</w:t>
      </w:r>
      <w:r w:rsidRPr="00CF2046">
        <w:rPr>
          <w:rFonts w:ascii="Verdana" w:hAnsi="Verdana" w:cs="Calibri"/>
          <w:sz w:val="18"/>
          <w:szCs w:val="18"/>
        </w:rPr>
        <w:t xml:space="preserve"> para la presentación de las respuestas y/o complementaciones de los proponentes.</w:t>
      </w:r>
    </w:p>
    <w:p w:rsidR="00DA386D" w:rsidRPr="00CF2046" w:rsidRDefault="00DA386D" w:rsidP="00DA386D">
      <w:pPr>
        <w:jc w:val="both"/>
        <w:rPr>
          <w:rFonts w:ascii="Verdana" w:hAnsi="Verdana" w:cs="Calibri"/>
          <w:sz w:val="18"/>
          <w:szCs w:val="18"/>
        </w:rPr>
      </w:pPr>
    </w:p>
    <w:p w:rsidR="00DA386D" w:rsidRPr="007F3ECB" w:rsidRDefault="00DA386D" w:rsidP="00DA386D">
      <w:pPr>
        <w:ind w:left="708"/>
        <w:jc w:val="both"/>
        <w:rPr>
          <w:rFonts w:ascii="Verdana" w:hAnsi="Verdana" w:cs="Calibri"/>
          <w:sz w:val="18"/>
          <w:szCs w:val="18"/>
          <w:u w:val="single"/>
        </w:rPr>
      </w:pPr>
      <w:r w:rsidRPr="007F3ECB">
        <w:rPr>
          <w:rFonts w:ascii="Verdana" w:hAnsi="Verdana" w:cs="Arial"/>
          <w:sz w:val="18"/>
          <w:szCs w:val="18"/>
        </w:rPr>
        <w:t xml:space="preserve">Las respuestas a las </w:t>
      </w:r>
      <w:r w:rsidRPr="007F3ECB">
        <w:rPr>
          <w:rFonts w:ascii="Verdana" w:hAnsi="Verdana" w:cs="Calibri"/>
          <w:sz w:val="18"/>
          <w:szCs w:val="18"/>
          <w:lang w:val="es-BO"/>
        </w:rPr>
        <w:t xml:space="preserve">consultas, </w:t>
      </w:r>
      <w:r w:rsidRPr="007F3ECB">
        <w:rPr>
          <w:rFonts w:ascii="Verdana" w:hAnsi="Verdana" w:cs="Calibri"/>
          <w:sz w:val="18"/>
          <w:szCs w:val="18"/>
        </w:rPr>
        <w:t>aclaraciones y/o complementaciones</w:t>
      </w:r>
      <w:r w:rsidRPr="007F3ECB">
        <w:rPr>
          <w:rFonts w:ascii="Verdana" w:hAnsi="Verdana" w:cs="Arial"/>
          <w:sz w:val="18"/>
          <w:szCs w:val="18"/>
        </w:rPr>
        <w:t xml:space="preserve">, deberán ser enviadas al Comité de Habilitación o Comité de Evaluación según corresponda a través del correo </w:t>
      </w:r>
      <w:r w:rsidRPr="007F3ECB">
        <w:rPr>
          <w:rFonts w:ascii="Verdana" w:hAnsi="Verdana"/>
          <w:sz w:val="18"/>
          <w:szCs w:val="18"/>
        </w:rPr>
        <w:t xml:space="preserve">institucional </w:t>
      </w:r>
      <w:r w:rsidR="00144DFD" w:rsidRPr="00144DFD">
        <w:rPr>
          <w:rFonts w:ascii="Verdana" w:hAnsi="Verdana" w:cs="Calibri"/>
          <w:sz w:val="18"/>
          <w:szCs w:val="18"/>
        </w:rPr>
        <w:t>señalado en el cronograma de plazos del presente DBC</w:t>
      </w:r>
      <w:r w:rsidR="00144DFD">
        <w:rPr>
          <w:rFonts w:ascii="Verdana" w:hAnsi="Verdana" w:cs="Calibri"/>
          <w:sz w:val="18"/>
          <w:szCs w:val="18"/>
        </w:rPr>
        <w:t xml:space="preserve"> </w:t>
      </w:r>
      <w:r w:rsidRPr="007F3ECB">
        <w:rPr>
          <w:rFonts w:ascii="Verdana" w:hAnsi="Verdana"/>
          <w:sz w:val="18"/>
          <w:szCs w:val="18"/>
        </w:rPr>
        <w:t>o</w:t>
      </w:r>
      <w:r w:rsidRPr="007F3ECB">
        <w:rPr>
          <w:rFonts w:ascii="Verdana" w:hAnsi="Verdana" w:cs="Arial"/>
          <w:sz w:val="18"/>
          <w:szCs w:val="18"/>
        </w:rPr>
        <w:t xml:space="preserve"> en medio físico a la dirección establecida en la solicitud, para la respectiva evaluación.</w:t>
      </w:r>
    </w:p>
    <w:p w:rsidR="00DA386D" w:rsidRPr="00CF2046" w:rsidRDefault="00DA386D" w:rsidP="00DA386D">
      <w:pPr>
        <w:ind w:left="708"/>
        <w:jc w:val="both"/>
        <w:rPr>
          <w:rFonts w:ascii="Verdana" w:hAnsi="Verdana" w:cs="Calibri"/>
          <w:sz w:val="18"/>
          <w:szCs w:val="18"/>
        </w:rPr>
      </w:pPr>
    </w:p>
    <w:p w:rsidR="00DA386D" w:rsidRPr="00CF2046" w:rsidRDefault="00DA386D" w:rsidP="00DA386D">
      <w:pPr>
        <w:ind w:left="708"/>
        <w:jc w:val="both"/>
        <w:rPr>
          <w:rFonts w:ascii="Verdana" w:hAnsi="Verdana" w:cs="Tahoma"/>
          <w:sz w:val="18"/>
          <w:szCs w:val="18"/>
          <w:lang w:eastAsia="es-BO"/>
        </w:rPr>
      </w:pPr>
      <w:r w:rsidRPr="00CF2046">
        <w:rPr>
          <w:rFonts w:ascii="Verdana" w:hAnsi="Verdana" w:cs="Tahoma"/>
          <w:sz w:val="18"/>
          <w:szCs w:val="18"/>
          <w:lang w:eastAsia="es-BO"/>
        </w:rPr>
        <w:lastRenderedPageBreak/>
        <w:t>Toda documentación de respaldo, que sea remitida para fines aclaratorios a consultas y/o complementaciones solicitadas, deberá tener una fecha de origen anterior o igual a la fecha límite establecida para el efecto.</w:t>
      </w:r>
    </w:p>
    <w:p w:rsidR="00DA386D" w:rsidRPr="00CF2046" w:rsidRDefault="00DA386D" w:rsidP="00DA386D">
      <w:pPr>
        <w:ind w:left="708"/>
        <w:jc w:val="both"/>
        <w:rPr>
          <w:rFonts w:ascii="Verdana" w:hAnsi="Verdana"/>
          <w:sz w:val="18"/>
          <w:szCs w:val="18"/>
        </w:rPr>
      </w:pPr>
    </w:p>
    <w:p w:rsidR="00DA386D" w:rsidRPr="00CF2046" w:rsidRDefault="00DA386D" w:rsidP="00DA386D">
      <w:pPr>
        <w:ind w:left="708"/>
        <w:jc w:val="both"/>
        <w:rPr>
          <w:rFonts w:ascii="Verdana" w:hAnsi="Verdana"/>
          <w:sz w:val="18"/>
          <w:szCs w:val="18"/>
        </w:rPr>
      </w:pPr>
      <w:r w:rsidRPr="00CF2046">
        <w:rPr>
          <w:rFonts w:ascii="Verdana" w:hAnsi="Verdana"/>
          <w:sz w:val="18"/>
          <w:szCs w:val="18"/>
        </w:rPr>
        <w:t>Estos criterios podrán aplicarse también en la etapa de verificación de documentos para la suscripción del contrato.</w:t>
      </w:r>
    </w:p>
    <w:p w:rsidR="00052A42" w:rsidRDefault="00052A42" w:rsidP="00052A42">
      <w:pPr>
        <w:pStyle w:val="Prrafodelista"/>
        <w:ind w:left="644"/>
        <w:jc w:val="both"/>
        <w:rPr>
          <w:rFonts w:ascii="Tahoma" w:hAnsi="Tahoma" w:cs="Tahoma"/>
          <w:color w:val="000000"/>
          <w:lang w:eastAsia="es-BO"/>
        </w:rPr>
      </w:pPr>
    </w:p>
    <w:p w:rsidR="00052A42" w:rsidRPr="00412308" w:rsidRDefault="00052A42" w:rsidP="00052A42">
      <w:pPr>
        <w:numPr>
          <w:ilvl w:val="0"/>
          <w:numId w:val="3"/>
        </w:numPr>
        <w:ind w:left="567" w:hanging="567"/>
        <w:jc w:val="both"/>
        <w:rPr>
          <w:rFonts w:ascii="Verdana" w:hAnsi="Verdana" w:cs="Calibri"/>
          <w:b/>
          <w:sz w:val="18"/>
          <w:szCs w:val="18"/>
        </w:rPr>
      </w:pPr>
      <w:r w:rsidRPr="00412308">
        <w:rPr>
          <w:rFonts w:ascii="Verdana" w:hAnsi="Verdana" w:cs="Calibri"/>
          <w:b/>
          <w:sz w:val="18"/>
          <w:szCs w:val="18"/>
        </w:rPr>
        <w:t xml:space="preserve">CAUSALES DECLARATORIA DESIERTA </w:t>
      </w:r>
    </w:p>
    <w:p w:rsidR="00052A42" w:rsidRPr="00014DCE" w:rsidRDefault="00052A42" w:rsidP="00052A42">
      <w:pPr>
        <w:jc w:val="both"/>
        <w:rPr>
          <w:rFonts w:ascii="Verdana" w:hAnsi="Verdana" w:cs="Calibri"/>
          <w:b/>
          <w:sz w:val="18"/>
          <w:szCs w:val="18"/>
        </w:rPr>
      </w:pPr>
    </w:p>
    <w:p w:rsidR="00052A42" w:rsidRPr="00412308" w:rsidRDefault="00052A42" w:rsidP="00052A42">
      <w:pPr>
        <w:ind w:left="567"/>
        <w:jc w:val="both"/>
        <w:rPr>
          <w:rFonts w:ascii="Verdana" w:hAnsi="Verdana" w:cs="Calibri"/>
          <w:color w:val="000000"/>
          <w:sz w:val="18"/>
          <w:szCs w:val="18"/>
        </w:rPr>
      </w:pPr>
      <w:r w:rsidRPr="00412308">
        <w:rPr>
          <w:rFonts w:ascii="Verdana" w:hAnsi="Verdana" w:cs="Calibri"/>
          <w:color w:val="000000"/>
          <w:sz w:val="18"/>
          <w:szCs w:val="18"/>
        </w:rPr>
        <w:t>El Comité de Habilitación, Evaluación o de Concertación, podrán recomendar la Declaratoria Desierta del proceso, solo por las siguientes causas:</w:t>
      </w:r>
    </w:p>
    <w:p w:rsidR="00052A42" w:rsidRDefault="00052A42" w:rsidP="00052A42">
      <w:pPr>
        <w:ind w:left="426"/>
        <w:jc w:val="both"/>
        <w:rPr>
          <w:rFonts w:ascii="Verdana" w:hAnsi="Verdana" w:cs="Arial"/>
          <w:sz w:val="18"/>
          <w:szCs w:val="18"/>
        </w:rPr>
      </w:pPr>
    </w:p>
    <w:p w:rsidR="00052A42" w:rsidRDefault="00052A42" w:rsidP="00ED1132">
      <w:pPr>
        <w:pStyle w:val="Prrafodelista"/>
        <w:numPr>
          <w:ilvl w:val="0"/>
          <w:numId w:val="12"/>
        </w:numPr>
        <w:jc w:val="both"/>
        <w:rPr>
          <w:rFonts w:ascii="Verdana" w:hAnsi="Verdana" w:cs="Arial"/>
          <w:sz w:val="18"/>
          <w:szCs w:val="18"/>
        </w:rPr>
      </w:pPr>
      <w:r>
        <w:rPr>
          <w:rFonts w:ascii="Verdana" w:hAnsi="Verdana" w:cs="Arial"/>
          <w:sz w:val="18"/>
          <w:szCs w:val="18"/>
        </w:rPr>
        <w:t>Cuando no se hubiera recibido propuesta alguna</w:t>
      </w:r>
    </w:p>
    <w:p w:rsidR="00052A42" w:rsidRDefault="00052A42" w:rsidP="00ED1132">
      <w:pPr>
        <w:pStyle w:val="Prrafodelista"/>
        <w:numPr>
          <w:ilvl w:val="0"/>
          <w:numId w:val="12"/>
        </w:numPr>
        <w:jc w:val="both"/>
        <w:rPr>
          <w:rFonts w:ascii="Verdana" w:hAnsi="Verdana" w:cs="Arial"/>
          <w:sz w:val="18"/>
          <w:szCs w:val="18"/>
        </w:rPr>
      </w:pPr>
      <w:r>
        <w:rPr>
          <w:rFonts w:ascii="Verdana" w:hAnsi="Verdana" w:cs="Arial"/>
          <w:sz w:val="18"/>
          <w:szCs w:val="18"/>
        </w:rPr>
        <w:t>Si la o las propuestas no hubieran cumplido con los requisitos del Documento Base de Contratación.</w:t>
      </w:r>
    </w:p>
    <w:p w:rsidR="00052A42" w:rsidRDefault="00052A42" w:rsidP="00ED1132">
      <w:pPr>
        <w:pStyle w:val="Prrafodelista"/>
        <w:numPr>
          <w:ilvl w:val="0"/>
          <w:numId w:val="12"/>
        </w:numPr>
        <w:jc w:val="both"/>
        <w:rPr>
          <w:rFonts w:ascii="Verdana" w:hAnsi="Verdana" w:cs="Arial"/>
          <w:sz w:val="18"/>
          <w:szCs w:val="18"/>
        </w:rPr>
      </w:pPr>
      <w:r>
        <w:rPr>
          <w:rFonts w:ascii="Verdana" w:hAnsi="Verdana" w:cs="Arial"/>
          <w:sz w:val="18"/>
          <w:szCs w:val="18"/>
        </w:rPr>
        <w:t>Cuando la</w:t>
      </w:r>
      <w:r w:rsidR="003063B6">
        <w:rPr>
          <w:rFonts w:ascii="Verdana" w:hAnsi="Verdana" w:cs="Arial"/>
          <w:sz w:val="18"/>
          <w:szCs w:val="18"/>
        </w:rPr>
        <w:t xml:space="preserve"> o las</w:t>
      </w:r>
      <w:r>
        <w:rPr>
          <w:rFonts w:ascii="Verdana" w:hAnsi="Verdana" w:cs="Arial"/>
          <w:sz w:val="18"/>
          <w:szCs w:val="18"/>
        </w:rPr>
        <w:t xml:space="preserve"> </w:t>
      </w:r>
      <w:r w:rsidR="003063B6">
        <w:rPr>
          <w:rFonts w:ascii="Verdana" w:hAnsi="Verdana" w:cs="Arial"/>
          <w:sz w:val="18"/>
          <w:szCs w:val="18"/>
        </w:rPr>
        <w:t>p</w:t>
      </w:r>
      <w:r>
        <w:rPr>
          <w:rFonts w:ascii="Verdana" w:hAnsi="Verdana" w:cs="Arial"/>
          <w:sz w:val="18"/>
          <w:szCs w:val="18"/>
        </w:rPr>
        <w:t>ropuesta</w:t>
      </w:r>
      <w:r w:rsidR="003063B6">
        <w:rPr>
          <w:rFonts w:ascii="Verdana" w:hAnsi="Verdana" w:cs="Arial"/>
          <w:sz w:val="18"/>
          <w:szCs w:val="18"/>
        </w:rPr>
        <w:t xml:space="preserve"> (s)</w:t>
      </w:r>
      <w:r>
        <w:rPr>
          <w:rFonts w:ascii="Verdana" w:hAnsi="Verdana" w:cs="Arial"/>
          <w:sz w:val="18"/>
          <w:szCs w:val="18"/>
        </w:rPr>
        <w:t xml:space="preserve"> económica </w:t>
      </w:r>
      <w:r w:rsidR="003063B6">
        <w:rPr>
          <w:rFonts w:ascii="Verdana" w:hAnsi="Verdana" w:cs="Arial"/>
          <w:sz w:val="18"/>
          <w:szCs w:val="18"/>
        </w:rPr>
        <w:t xml:space="preserve">(s) </w:t>
      </w:r>
      <w:r>
        <w:rPr>
          <w:rFonts w:ascii="Verdana" w:hAnsi="Verdana" w:cs="Arial"/>
          <w:sz w:val="18"/>
          <w:szCs w:val="18"/>
        </w:rPr>
        <w:t>exced</w:t>
      </w:r>
      <w:r w:rsidR="003063B6">
        <w:rPr>
          <w:rFonts w:ascii="Verdana" w:hAnsi="Verdana" w:cs="Arial"/>
          <w:sz w:val="18"/>
          <w:szCs w:val="18"/>
        </w:rPr>
        <w:t>a (n)</w:t>
      </w:r>
      <w:r>
        <w:rPr>
          <w:rFonts w:ascii="Verdana" w:hAnsi="Verdana" w:cs="Arial"/>
          <w:sz w:val="18"/>
          <w:szCs w:val="18"/>
        </w:rPr>
        <w:t xml:space="preserve"> el precio referencial determinado por la unidad solicitante y éste </w:t>
      </w:r>
      <w:r w:rsidR="003063B6">
        <w:rPr>
          <w:rFonts w:ascii="Verdana" w:hAnsi="Verdana" w:cs="Arial"/>
          <w:sz w:val="18"/>
          <w:szCs w:val="18"/>
        </w:rPr>
        <w:t xml:space="preserve">hubiese sido </w:t>
      </w:r>
      <w:r>
        <w:rPr>
          <w:rFonts w:ascii="Verdana" w:hAnsi="Verdana" w:cs="Arial"/>
          <w:sz w:val="18"/>
          <w:szCs w:val="18"/>
        </w:rPr>
        <w:t>público.</w:t>
      </w:r>
    </w:p>
    <w:p w:rsidR="00052A42" w:rsidRDefault="00052A42" w:rsidP="00ED1132">
      <w:pPr>
        <w:pStyle w:val="Prrafodelista"/>
        <w:numPr>
          <w:ilvl w:val="0"/>
          <w:numId w:val="12"/>
        </w:numPr>
        <w:jc w:val="both"/>
        <w:rPr>
          <w:rFonts w:ascii="Verdana" w:hAnsi="Verdana" w:cs="Arial"/>
          <w:sz w:val="18"/>
          <w:szCs w:val="18"/>
        </w:rPr>
      </w:pPr>
      <w:r>
        <w:rPr>
          <w:rFonts w:ascii="Verdana" w:hAnsi="Verdana" w:cs="Arial"/>
          <w:sz w:val="18"/>
          <w:szCs w:val="18"/>
        </w:rPr>
        <w:t xml:space="preserve">Cuando la </w:t>
      </w:r>
      <w:r w:rsidR="003063B6">
        <w:rPr>
          <w:rFonts w:ascii="Verdana" w:hAnsi="Verdana" w:cs="Arial"/>
          <w:sz w:val="18"/>
          <w:szCs w:val="18"/>
        </w:rPr>
        <w:t>o las p</w:t>
      </w:r>
      <w:r>
        <w:rPr>
          <w:rFonts w:ascii="Verdana" w:hAnsi="Verdana" w:cs="Arial"/>
          <w:sz w:val="18"/>
          <w:szCs w:val="18"/>
        </w:rPr>
        <w:t>ropuesta</w:t>
      </w:r>
      <w:r w:rsidR="003063B6">
        <w:rPr>
          <w:rFonts w:ascii="Verdana" w:hAnsi="Verdana" w:cs="Arial"/>
          <w:sz w:val="18"/>
          <w:szCs w:val="18"/>
        </w:rPr>
        <w:t xml:space="preserve"> (s)</w:t>
      </w:r>
      <w:r>
        <w:rPr>
          <w:rFonts w:ascii="Verdana" w:hAnsi="Verdana" w:cs="Arial"/>
          <w:sz w:val="18"/>
          <w:szCs w:val="18"/>
        </w:rPr>
        <w:t xml:space="preserve"> económica</w:t>
      </w:r>
      <w:r w:rsidR="003063B6">
        <w:rPr>
          <w:rFonts w:ascii="Verdana" w:hAnsi="Verdana" w:cs="Arial"/>
          <w:sz w:val="18"/>
          <w:szCs w:val="18"/>
        </w:rPr>
        <w:t xml:space="preserve"> (s)</w:t>
      </w:r>
      <w:r>
        <w:rPr>
          <w:rFonts w:ascii="Verdana" w:hAnsi="Verdana" w:cs="Arial"/>
          <w:sz w:val="18"/>
          <w:szCs w:val="18"/>
        </w:rPr>
        <w:t xml:space="preserve"> exceda</w:t>
      </w:r>
      <w:r w:rsidR="003063B6">
        <w:rPr>
          <w:rFonts w:ascii="Verdana" w:hAnsi="Verdana" w:cs="Arial"/>
          <w:sz w:val="18"/>
          <w:szCs w:val="18"/>
        </w:rPr>
        <w:t xml:space="preserve"> (n)</w:t>
      </w:r>
      <w:r>
        <w:rPr>
          <w:rFonts w:ascii="Verdana" w:hAnsi="Verdana" w:cs="Arial"/>
          <w:sz w:val="18"/>
          <w:szCs w:val="18"/>
        </w:rPr>
        <w:t xml:space="preserve"> el precio referencial determinado por la unidad solicitante y éste no hubiese sido público y en la etapa de concertación no fuera posible adecuarlo al precio referencial.</w:t>
      </w:r>
    </w:p>
    <w:p w:rsidR="00976A6B" w:rsidRDefault="00976A6B" w:rsidP="00F64FB8">
      <w:pPr>
        <w:ind w:left="567"/>
        <w:jc w:val="center"/>
        <w:rPr>
          <w:rFonts w:ascii="Verdana" w:hAnsi="Verdana" w:cs="Arial"/>
          <w:b/>
          <w:color w:val="000000"/>
          <w:sz w:val="18"/>
          <w:szCs w:val="18"/>
        </w:rPr>
      </w:pPr>
    </w:p>
    <w:p w:rsidR="00F64FB8" w:rsidRPr="0060067E" w:rsidRDefault="00F64FB8" w:rsidP="00F64FB8">
      <w:pPr>
        <w:ind w:left="567"/>
        <w:jc w:val="center"/>
        <w:rPr>
          <w:rFonts w:ascii="Verdana" w:hAnsi="Verdana" w:cs="Arial"/>
          <w:b/>
          <w:color w:val="000000"/>
          <w:sz w:val="18"/>
          <w:szCs w:val="18"/>
        </w:rPr>
      </w:pPr>
      <w:r w:rsidRPr="0060067E">
        <w:rPr>
          <w:rFonts w:ascii="Verdana" w:hAnsi="Verdana" w:cs="Arial"/>
          <w:b/>
          <w:color w:val="000000"/>
          <w:sz w:val="18"/>
          <w:szCs w:val="18"/>
        </w:rPr>
        <w:t>SECCIÓN II</w:t>
      </w:r>
    </w:p>
    <w:p w:rsidR="00F64FB8" w:rsidRPr="0060067E" w:rsidRDefault="00B249A7" w:rsidP="00F64FB8">
      <w:pPr>
        <w:ind w:left="567"/>
        <w:jc w:val="center"/>
        <w:rPr>
          <w:rFonts w:ascii="Verdana" w:hAnsi="Verdana" w:cs="Arial"/>
          <w:color w:val="000000"/>
          <w:sz w:val="18"/>
          <w:szCs w:val="18"/>
        </w:rPr>
      </w:pPr>
      <w:r>
        <w:rPr>
          <w:rFonts w:ascii="Verdana" w:hAnsi="Verdana" w:cs="Arial"/>
          <w:b/>
          <w:color w:val="000000"/>
          <w:sz w:val="18"/>
          <w:szCs w:val="18"/>
        </w:rPr>
        <w:t>GARANTÍAS</w:t>
      </w:r>
    </w:p>
    <w:p w:rsidR="00F64FB8" w:rsidRDefault="00F64FB8" w:rsidP="0062797D">
      <w:pPr>
        <w:jc w:val="both"/>
        <w:rPr>
          <w:rFonts w:ascii="Verdana" w:hAnsi="Verdana" w:cs="Calibri"/>
          <w:sz w:val="18"/>
          <w:szCs w:val="18"/>
        </w:rPr>
      </w:pPr>
    </w:p>
    <w:p w:rsidR="00C94491" w:rsidRPr="00C94491" w:rsidRDefault="00C94491" w:rsidP="00413B77">
      <w:pPr>
        <w:pStyle w:val="Prrafodelista"/>
        <w:numPr>
          <w:ilvl w:val="0"/>
          <w:numId w:val="3"/>
        </w:numPr>
        <w:ind w:left="426" w:hanging="426"/>
        <w:jc w:val="both"/>
        <w:rPr>
          <w:rFonts w:ascii="Verdana" w:hAnsi="Verdana"/>
          <w:b/>
          <w:bCs/>
          <w:color w:val="000000"/>
          <w:kern w:val="28"/>
          <w:sz w:val="18"/>
          <w:szCs w:val="18"/>
        </w:rPr>
      </w:pPr>
      <w:r w:rsidRPr="00C94491">
        <w:rPr>
          <w:rFonts w:ascii="Verdana" w:hAnsi="Verdana"/>
          <w:b/>
          <w:bCs/>
          <w:color w:val="000000"/>
          <w:kern w:val="28"/>
          <w:sz w:val="18"/>
          <w:szCs w:val="18"/>
          <w:lang w:val="es-BO"/>
        </w:rPr>
        <w:t xml:space="preserve">TIPOS DE </w:t>
      </w:r>
      <w:r w:rsidR="00B249A7" w:rsidRPr="00C94491">
        <w:rPr>
          <w:rFonts w:ascii="Verdana" w:hAnsi="Verdana"/>
          <w:b/>
          <w:bCs/>
          <w:color w:val="000000"/>
          <w:kern w:val="28"/>
          <w:sz w:val="18"/>
          <w:szCs w:val="18"/>
          <w:lang w:val="es-BO"/>
        </w:rPr>
        <w:t>GARANTÍA</w:t>
      </w:r>
    </w:p>
    <w:p w:rsidR="00C94491" w:rsidRDefault="00C94491" w:rsidP="00C94491">
      <w:pPr>
        <w:jc w:val="both"/>
        <w:rPr>
          <w:rFonts w:ascii="Verdana" w:hAnsi="Verdana" w:cs="Arial"/>
          <w:color w:val="000000"/>
          <w:sz w:val="18"/>
          <w:szCs w:val="18"/>
        </w:rPr>
      </w:pPr>
    </w:p>
    <w:p w:rsidR="00C94491" w:rsidRPr="001465AA" w:rsidRDefault="007360D7" w:rsidP="00C94491">
      <w:pPr>
        <w:ind w:left="426"/>
        <w:jc w:val="both"/>
        <w:rPr>
          <w:rFonts w:ascii="Verdana" w:hAnsi="Verdana" w:cs="Arial"/>
          <w:b/>
          <w:color w:val="000000"/>
          <w:sz w:val="18"/>
          <w:szCs w:val="18"/>
        </w:rPr>
      </w:pPr>
      <w:r w:rsidRPr="00082612">
        <w:rPr>
          <w:rFonts w:ascii="Verdana" w:hAnsi="Verdana" w:cs="Arial"/>
          <w:sz w:val="18"/>
          <w:szCs w:val="18"/>
        </w:rPr>
        <w:t>Las garantías</w:t>
      </w:r>
      <w:r>
        <w:rPr>
          <w:rFonts w:ascii="Verdana" w:hAnsi="Verdana" w:cs="Arial"/>
          <w:sz w:val="18"/>
          <w:szCs w:val="18"/>
        </w:rPr>
        <w:t xml:space="preserve"> cuando sean requeridas,</w:t>
      </w:r>
      <w:r w:rsidRPr="00082612">
        <w:rPr>
          <w:rFonts w:ascii="Verdana" w:hAnsi="Verdana" w:cs="Arial"/>
          <w:sz w:val="18"/>
          <w:szCs w:val="18"/>
        </w:rPr>
        <w:t xml:space="preserve"> deberán estar emitidas a la orden de </w:t>
      </w:r>
      <w:r w:rsidRPr="001465AA">
        <w:rPr>
          <w:rFonts w:ascii="Verdana" w:hAnsi="Verdana" w:cs="Arial"/>
          <w:b/>
          <w:sz w:val="18"/>
          <w:szCs w:val="18"/>
        </w:rPr>
        <w:t xml:space="preserve">YACIMIENTOS </w:t>
      </w:r>
      <w:r w:rsidR="0024080E" w:rsidRPr="001465AA">
        <w:rPr>
          <w:rFonts w:ascii="Verdana" w:hAnsi="Verdana" w:cs="Arial"/>
          <w:b/>
          <w:sz w:val="18"/>
          <w:szCs w:val="18"/>
        </w:rPr>
        <w:t>PETROLÍFEROS</w:t>
      </w:r>
      <w:r w:rsidRPr="001465AA">
        <w:rPr>
          <w:rFonts w:ascii="Verdana" w:hAnsi="Verdana" w:cs="Arial"/>
          <w:b/>
          <w:sz w:val="18"/>
          <w:szCs w:val="18"/>
        </w:rPr>
        <w:t xml:space="preserve"> FISCALES BOLIVIANOS o YPFB.</w:t>
      </w:r>
    </w:p>
    <w:p w:rsidR="00C94491" w:rsidRDefault="00C94491" w:rsidP="00C94491">
      <w:pPr>
        <w:ind w:left="426"/>
        <w:jc w:val="both"/>
        <w:rPr>
          <w:rFonts w:ascii="Verdana" w:hAnsi="Verdana" w:cs="Arial"/>
          <w:color w:val="000000"/>
          <w:sz w:val="18"/>
          <w:szCs w:val="18"/>
        </w:rPr>
      </w:pPr>
    </w:p>
    <w:p w:rsidR="00C94491" w:rsidRDefault="00C94491" w:rsidP="00C94491">
      <w:pPr>
        <w:ind w:left="426"/>
        <w:jc w:val="both"/>
        <w:rPr>
          <w:rFonts w:ascii="Verdana" w:hAnsi="Verdana" w:cs="Arial"/>
          <w:color w:val="000000"/>
          <w:sz w:val="18"/>
          <w:szCs w:val="18"/>
        </w:rPr>
      </w:pPr>
      <w:r>
        <w:rPr>
          <w:rFonts w:ascii="Verdana" w:hAnsi="Verdana" w:cs="Arial"/>
          <w:color w:val="000000"/>
          <w:sz w:val="18"/>
          <w:szCs w:val="18"/>
        </w:rPr>
        <w:t>Asimismo se establecen los siguientes tipos de garantía:</w:t>
      </w:r>
    </w:p>
    <w:p w:rsidR="00C94491" w:rsidRDefault="00C94491" w:rsidP="00C94491">
      <w:pPr>
        <w:ind w:left="426"/>
        <w:jc w:val="both"/>
        <w:rPr>
          <w:rFonts w:ascii="Verdana" w:hAnsi="Verdana" w:cs="Arial"/>
          <w:color w:val="000000"/>
          <w:sz w:val="18"/>
          <w:szCs w:val="18"/>
        </w:rPr>
      </w:pPr>
    </w:p>
    <w:p w:rsidR="00574342" w:rsidRDefault="00574342" w:rsidP="00574342">
      <w:pPr>
        <w:ind w:left="426"/>
        <w:jc w:val="both"/>
        <w:rPr>
          <w:rFonts w:ascii="Verdana" w:hAnsi="Verdana" w:cs="Arial"/>
          <w:color w:val="000000"/>
          <w:sz w:val="18"/>
          <w:szCs w:val="18"/>
        </w:rPr>
      </w:pPr>
      <w:r w:rsidRPr="00D35011">
        <w:rPr>
          <w:rFonts w:ascii="Verdana" w:hAnsi="Verdana" w:cs="Arial"/>
          <w:b/>
          <w:color w:val="000000"/>
          <w:sz w:val="18"/>
          <w:szCs w:val="18"/>
        </w:rPr>
        <w:t>Boleta de Garantía</w:t>
      </w:r>
      <w:r w:rsidR="00167F98">
        <w:rPr>
          <w:rFonts w:ascii="Verdana" w:hAnsi="Verdana" w:cs="Arial"/>
          <w:b/>
          <w:color w:val="000000"/>
          <w:sz w:val="18"/>
          <w:szCs w:val="18"/>
        </w:rPr>
        <w:t xml:space="preserve"> </w:t>
      </w:r>
      <w:r w:rsidR="00167F98">
        <w:rPr>
          <w:rFonts w:ascii="Verdana" w:hAnsi="Verdana" w:cs="Arial"/>
          <w:b/>
          <w:sz w:val="18"/>
          <w:szCs w:val="18"/>
        </w:rPr>
        <w:t>(Fianza Bancaria)</w:t>
      </w:r>
      <w:r w:rsidR="00167F98" w:rsidRPr="00CF2046">
        <w:rPr>
          <w:rFonts w:ascii="Verdana" w:hAnsi="Verdana" w:cs="Arial"/>
          <w:sz w:val="18"/>
          <w:szCs w:val="18"/>
        </w:rPr>
        <w:t>:</w:t>
      </w:r>
      <w:r w:rsidR="00167F98">
        <w:rPr>
          <w:rFonts w:ascii="Verdana" w:hAnsi="Verdana" w:cs="Arial"/>
          <w:sz w:val="18"/>
          <w:szCs w:val="18"/>
        </w:rPr>
        <w:t xml:space="preserve"> </w:t>
      </w:r>
      <w:r>
        <w:rPr>
          <w:rFonts w:ascii="Verdana" w:hAnsi="Verdana" w:cs="Arial"/>
          <w:color w:val="000000"/>
          <w:sz w:val="18"/>
          <w:szCs w:val="18"/>
        </w:rPr>
        <w:t>Emitida por cualquier entidad de intermediación financiera bancaria o no bancaria, regulada y autorizada por la instancia competente y que cumpla con las condiciones de renovable, irrevocable y de ejecución inmediata.</w:t>
      </w:r>
    </w:p>
    <w:p w:rsidR="00574342" w:rsidRDefault="00574342" w:rsidP="00574342">
      <w:pPr>
        <w:ind w:left="426"/>
        <w:jc w:val="both"/>
        <w:rPr>
          <w:rFonts w:ascii="Verdana" w:hAnsi="Verdana" w:cs="Arial"/>
          <w:color w:val="000000"/>
          <w:sz w:val="18"/>
          <w:szCs w:val="18"/>
        </w:rPr>
      </w:pPr>
    </w:p>
    <w:p w:rsidR="00574342" w:rsidRDefault="00574342" w:rsidP="00574342">
      <w:pPr>
        <w:ind w:left="426"/>
        <w:jc w:val="both"/>
        <w:rPr>
          <w:rFonts w:ascii="Verdana" w:hAnsi="Verdana" w:cs="Arial"/>
          <w:color w:val="000000"/>
          <w:sz w:val="18"/>
          <w:szCs w:val="18"/>
        </w:rPr>
      </w:pPr>
      <w:r w:rsidRPr="00D35011">
        <w:rPr>
          <w:rFonts w:ascii="Verdana" w:hAnsi="Verdana" w:cs="Arial"/>
          <w:b/>
          <w:color w:val="000000"/>
          <w:sz w:val="18"/>
          <w:szCs w:val="18"/>
        </w:rPr>
        <w:t>Garantía a Primer Requerimiento</w:t>
      </w:r>
      <w:r>
        <w:rPr>
          <w:rFonts w:ascii="Verdana" w:hAnsi="Verdana" w:cs="Arial"/>
          <w:color w:val="000000"/>
          <w:sz w:val="18"/>
          <w:szCs w:val="18"/>
        </w:rPr>
        <w:t>: Emitida por cualquier entidad de intermediación financiera bancaria o no bancaria, regulada y autorizada por la instancia competente y que cumpla con las condiciones de renovable, irrevocable y de ejecución inmediata.</w:t>
      </w:r>
    </w:p>
    <w:p w:rsidR="00574342" w:rsidRDefault="00574342" w:rsidP="00574342">
      <w:pPr>
        <w:ind w:left="426"/>
        <w:jc w:val="both"/>
        <w:rPr>
          <w:rFonts w:ascii="Verdana" w:hAnsi="Verdana" w:cs="Arial"/>
          <w:color w:val="000000"/>
          <w:sz w:val="18"/>
          <w:szCs w:val="18"/>
        </w:rPr>
      </w:pPr>
    </w:p>
    <w:p w:rsidR="00C94491" w:rsidRDefault="00574342" w:rsidP="00CF1A95">
      <w:pPr>
        <w:ind w:left="426"/>
        <w:jc w:val="both"/>
        <w:rPr>
          <w:rFonts w:ascii="Verdana" w:hAnsi="Verdana" w:cs="Arial"/>
          <w:color w:val="000000"/>
          <w:sz w:val="18"/>
          <w:szCs w:val="18"/>
        </w:rPr>
      </w:pPr>
      <w:r w:rsidRPr="00D35011">
        <w:rPr>
          <w:rFonts w:ascii="Verdana" w:hAnsi="Verdana" w:cs="Arial"/>
          <w:b/>
          <w:color w:val="000000"/>
          <w:sz w:val="18"/>
          <w:szCs w:val="18"/>
        </w:rPr>
        <w:t>Póliza de Seguro de Caución a Primer Requerimiento</w:t>
      </w:r>
      <w:r>
        <w:rPr>
          <w:rFonts w:ascii="Verdana" w:hAnsi="Verdana" w:cs="Arial"/>
          <w:color w:val="000000"/>
          <w:sz w:val="18"/>
          <w:szCs w:val="18"/>
        </w:rPr>
        <w:t>: Emitida por cualquier compañía aseguradora, regulada y autorizada por la instancia competente y que cumpla con las condici</w:t>
      </w:r>
      <w:r w:rsidR="00C75F7F">
        <w:rPr>
          <w:rFonts w:ascii="Verdana" w:hAnsi="Verdana" w:cs="Arial"/>
          <w:color w:val="000000"/>
          <w:sz w:val="18"/>
          <w:szCs w:val="18"/>
        </w:rPr>
        <w:t>ones de renovable e irrevocable y de ejecución a primer requerimiento.</w:t>
      </w:r>
    </w:p>
    <w:p w:rsidR="00C94491" w:rsidRDefault="00C94491" w:rsidP="00C94491">
      <w:pPr>
        <w:ind w:left="426"/>
        <w:jc w:val="both"/>
        <w:rPr>
          <w:rFonts w:ascii="Verdana" w:hAnsi="Verdana" w:cs="Arial"/>
          <w:color w:val="000000"/>
          <w:sz w:val="18"/>
          <w:szCs w:val="18"/>
        </w:rPr>
      </w:pPr>
    </w:p>
    <w:p w:rsidR="007A38D6" w:rsidRPr="00C94491" w:rsidRDefault="0024080E" w:rsidP="00413B77">
      <w:pPr>
        <w:pStyle w:val="Prrafodelista"/>
        <w:numPr>
          <w:ilvl w:val="0"/>
          <w:numId w:val="3"/>
        </w:numPr>
        <w:ind w:left="426" w:hanging="426"/>
        <w:jc w:val="both"/>
        <w:rPr>
          <w:rFonts w:ascii="Verdana" w:hAnsi="Verdana" w:cs="Calibri"/>
          <w:sz w:val="18"/>
          <w:szCs w:val="18"/>
        </w:rPr>
      </w:pPr>
      <w:r w:rsidRPr="00C94491">
        <w:rPr>
          <w:rFonts w:ascii="Verdana" w:hAnsi="Verdana"/>
          <w:b/>
          <w:bCs/>
          <w:color w:val="000000"/>
          <w:kern w:val="28"/>
          <w:sz w:val="18"/>
          <w:szCs w:val="18"/>
          <w:lang w:val="es-BO"/>
        </w:rPr>
        <w:t>GARANTÍA</w:t>
      </w:r>
      <w:r w:rsidR="00C94491" w:rsidRPr="00C94491">
        <w:rPr>
          <w:rFonts w:ascii="Verdana" w:hAnsi="Verdana"/>
          <w:b/>
          <w:bCs/>
          <w:color w:val="000000"/>
          <w:kern w:val="28"/>
          <w:sz w:val="18"/>
          <w:szCs w:val="18"/>
          <w:lang w:val="es-BO"/>
        </w:rPr>
        <w:t xml:space="preserve"> DE SERIEDAD DE PROPUESTA</w:t>
      </w:r>
    </w:p>
    <w:p w:rsidR="00C94491" w:rsidRDefault="00C94491" w:rsidP="00C94491">
      <w:pPr>
        <w:pStyle w:val="Ttulo5"/>
        <w:widowControl/>
        <w:numPr>
          <w:ilvl w:val="0"/>
          <w:numId w:val="0"/>
        </w:numPr>
        <w:tabs>
          <w:tab w:val="num" w:pos="851"/>
        </w:tabs>
        <w:spacing w:before="0" w:after="0"/>
        <w:ind w:left="567"/>
        <w:jc w:val="both"/>
        <w:rPr>
          <w:rFonts w:ascii="Verdana" w:hAnsi="Verdana"/>
          <w:b w:val="0"/>
          <w:sz w:val="18"/>
          <w:szCs w:val="18"/>
        </w:rPr>
      </w:pPr>
    </w:p>
    <w:p w:rsidR="0086770E" w:rsidRPr="00C94491" w:rsidRDefault="006E07DE" w:rsidP="006E07DE">
      <w:pPr>
        <w:tabs>
          <w:tab w:val="left" w:pos="-993"/>
          <w:tab w:val="left" w:pos="-851"/>
        </w:tabs>
        <w:jc w:val="both"/>
        <w:rPr>
          <w:rFonts w:ascii="Verdana" w:hAnsi="Verdana"/>
          <w:sz w:val="18"/>
          <w:szCs w:val="18"/>
        </w:rPr>
      </w:pPr>
      <w:r w:rsidRPr="006E07DE">
        <w:rPr>
          <w:rFonts w:ascii="Verdana" w:hAnsi="Verdana" w:cs="Arial"/>
          <w:color w:val="000000"/>
          <w:sz w:val="18"/>
          <w:szCs w:val="18"/>
          <w:highlight w:val="yellow"/>
        </w:rPr>
        <w:t>NO APLICA</w:t>
      </w:r>
    </w:p>
    <w:p w:rsidR="006C58E2" w:rsidRPr="00D04C83" w:rsidRDefault="006C58E2" w:rsidP="001465AA">
      <w:pPr>
        <w:tabs>
          <w:tab w:val="num" w:pos="851"/>
        </w:tabs>
        <w:jc w:val="both"/>
        <w:rPr>
          <w:rFonts w:ascii="Verdana" w:hAnsi="Verdana"/>
          <w:snapToGrid w:val="0"/>
          <w:sz w:val="18"/>
          <w:szCs w:val="18"/>
        </w:rPr>
      </w:pPr>
    </w:p>
    <w:p w:rsidR="00C94491" w:rsidRPr="00C94491" w:rsidRDefault="00144DFD" w:rsidP="00413B77">
      <w:pPr>
        <w:pStyle w:val="Prrafodelista"/>
        <w:numPr>
          <w:ilvl w:val="0"/>
          <w:numId w:val="3"/>
        </w:numPr>
        <w:ind w:left="426" w:hanging="426"/>
        <w:jc w:val="both"/>
        <w:rPr>
          <w:rFonts w:ascii="Verdana" w:hAnsi="Verdana" w:cs="Calibri"/>
          <w:sz w:val="18"/>
          <w:szCs w:val="18"/>
        </w:rPr>
      </w:pPr>
      <w:r w:rsidRPr="00C94491">
        <w:rPr>
          <w:rFonts w:ascii="Verdana" w:hAnsi="Verdana"/>
          <w:b/>
          <w:bCs/>
          <w:color w:val="000000"/>
          <w:kern w:val="28"/>
          <w:sz w:val="18"/>
          <w:szCs w:val="18"/>
          <w:lang w:val="es-BO"/>
        </w:rPr>
        <w:t>GARANTÍA</w:t>
      </w:r>
      <w:r w:rsidR="00C94491" w:rsidRPr="00C94491">
        <w:rPr>
          <w:rFonts w:ascii="Verdana" w:hAnsi="Verdana"/>
          <w:b/>
          <w:bCs/>
          <w:color w:val="000000"/>
          <w:kern w:val="28"/>
          <w:sz w:val="18"/>
          <w:szCs w:val="18"/>
          <w:lang w:val="es-BO"/>
        </w:rPr>
        <w:t xml:space="preserve"> DE </w:t>
      </w:r>
      <w:r w:rsidR="00C94491">
        <w:rPr>
          <w:rFonts w:ascii="Verdana" w:hAnsi="Verdana"/>
          <w:b/>
          <w:bCs/>
          <w:color w:val="000000"/>
          <w:kern w:val="28"/>
          <w:sz w:val="18"/>
          <w:szCs w:val="18"/>
          <w:lang w:val="es-BO"/>
        </w:rPr>
        <w:t>CUMPLIMIENTO DE CONTRATO</w:t>
      </w:r>
    </w:p>
    <w:p w:rsidR="00C94491" w:rsidRDefault="00C94491" w:rsidP="00C71C2C">
      <w:pPr>
        <w:pStyle w:val="Ttulo5"/>
        <w:widowControl/>
        <w:numPr>
          <w:ilvl w:val="0"/>
          <w:numId w:val="0"/>
        </w:numPr>
        <w:spacing w:before="0" w:after="0"/>
        <w:jc w:val="both"/>
        <w:rPr>
          <w:rFonts w:ascii="Verdana" w:hAnsi="Verdana"/>
          <w:sz w:val="18"/>
          <w:szCs w:val="18"/>
        </w:rPr>
      </w:pPr>
    </w:p>
    <w:p w:rsidR="00E1235C" w:rsidRDefault="00D16377" w:rsidP="00E1235C">
      <w:pPr>
        <w:ind w:left="567"/>
        <w:jc w:val="both"/>
        <w:rPr>
          <w:rFonts w:ascii="Verdana" w:hAnsi="Verdana" w:cs="Arial"/>
          <w:sz w:val="18"/>
          <w:szCs w:val="18"/>
        </w:rPr>
      </w:pPr>
      <w:r w:rsidRPr="00D16377">
        <w:rPr>
          <w:rFonts w:ascii="Verdana" w:hAnsi="Verdana" w:cs="Arial"/>
          <w:color w:val="000000" w:themeColor="text1"/>
          <w:sz w:val="18"/>
          <w:szCs w:val="18"/>
          <w:lang w:eastAsia="es-BO"/>
        </w:rPr>
        <w:t>Tiene</w:t>
      </w:r>
      <w:r w:rsidRPr="00D16377">
        <w:rPr>
          <w:rFonts w:ascii="Verdana" w:hAnsi="Verdana" w:cs="Arial"/>
          <w:sz w:val="18"/>
          <w:szCs w:val="18"/>
        </w:rPr>
        <w:t xml:space="preserve"> por objeto garantizar la vigencia, conclusión y entrega definitiva del objeto del contrato, será equivalente al siete por ciento (7%) </w:t>
      </w:r>
      <w:r w:rsidR="00E1235C" w:rsidRPr="00E1235C">
        <w:rPr>
          <w:rFonts w:ascii="Verdana" w:hAnsi="Verdana" w:cs="Arial"/>
          <w:sz w:val="18"/>
          <w:szCs w:val="18"/>
        </w:rPr>
        <w:t>del valor total de</w:t>
      </w:r>
      <w:r w:rsidR="00E1235C">
        <w:rPr>
          <w:rFonts w:ascii="Verdana" w:hAnsi="Verdana" w:cs="Arial"/>
          <w:sz w:val="18"/>
          <w:szCs w:val="18"/>
        </w:rPr>
        <w:t>l Contrato:</w:t>
      </w:r>
    </w:p>
    <w:p w:rsidR="00E1235C" w:rsidRDefault="00E1235C" w:rsidP="00E1235C">
      <w:pPr>
        <w:ind w:left="567"/>
        <w:jc w:val="both"/>
        <w:rPr>
          <w:rFonts w:ascii="Verdana" w:hAnsi="Verdana" w:cs="Arial"/>
          <w:sz w:val="18"/>
          <w:szCs w:val="18"/>
        </w:rPr>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7"/>
        <w:gridCol w:w="3640"/>
      </w:tblGrid>
      <w:tr w:rsidR="00E1235C" w:rsidRPr="00FA1DFD" w:rsidTr="008C3123">
        <w:trPr>
          <w:trHeight w:val="113"/>
        </w:trPr>
        <w:tc>
          <w:tcPr>
            <w:tcW w:w="3707" w:type="dxa"/>
            <w:shd w:val="clear" w:color="auto" w:fill="auto"/>
            <w:vAlign w:val="center"/>
          </w:tcPr>
          <w:p w:rsidR="00E1235C" w:rsidRPr="00FA1DFD" w:rsidRDefault="00E1235C" w:rsidP="008C3123">
            <w:pPr>
              <w:spacing w:line="276" w:lineRule="auto"/>
              <w:rPr>
                <w:rFonts w:ascii="Verdana" w:hAnsi="Verdana"/>
                <w:snapToGrid w:val="0"/>
                <w:sz w:val="18"/>
                <w:szCs w:val="18"/>
              </w:rPr>
            </w:pPr>
            <w:r w:rsidRPr="00FA1DFD">
              <w:rPr>
                <w:rFonts w:ascii="Verdana" w:hAnsi="Verdana"/>
                <w:snapToGrid w:val="0"/>
                <w:sz w:val="18"/>
                <w:szCs w:val="18"/>
              </w:rPr>
              <w:t>GIRADA A NOMBRE DE</w:t>
            </w:r>
          </w:p>
        </w:tc>
        <w:tc>
          <w:tcPr>
            <w:tcW w:w="3640" w:type="dxa"/>
            <w:shd w:val="clear" w:color="auto" w:fill="auto"/>
          </w:tcPr>
          <w:p w:rsidR="00E1235C" w:rsidRPr="00FA1DFD" w:rsidRDefault="008E6B8F" w:rsidP="008C3123">
            <w:pPr>
              <w:spacing w:line="276" w:lineRule="auto"/>
              <w:jc w:val="both"/>
              <w:rPr>
                <w:rFonts w:ascii="Verdana" w:hAnsi="Verdana"/>
                <w:snapToGrid w:val="0"/>
                <w:sz w:val="18"/>
                <w:szCs w:val="18"/>
              </w:rPr>
            </w:pPr>
            <w:r>
              <w:rPr>
                <w:rFonts w:ascii="Verdana" w:hAnsi="Verdana"/>
                <w:snapToGrid w:val="0"/>
                <w:sz w:val="18"/>
                <w:szCs w:val="18"/>
              </w:rPr>
              <w:t>Y</w:t>
            </w:r>
            <w:r w:rsidRPr="00FA1DFD">
              <w:rPr>
                <w:rFonts w:ascii="Verdana" w:hAnsi="Verdana"/>
                <w:snapToGrid w:val="0"/>
                <w:sz w:val="18"/>
                <w:szCs w:val="18"/>
              </w:rPr>
              <w:t xml:space="preserve">acimientos </w:t>
            </w:r>
            <w:r>
              <w:rPr>
                <w:rFonts w:ascii="Verdana" w:hAnsi="Verdana"/>
                <w:snapToGrid w:val="0"/>
                <w:sz w:val="18"/>
                <w:szCs w:val="18"/>
              </w:rPr>
              <w:t>Petrolíferos  Fiscales B</w:t>
            </w:r>
            <w:r w:rsidR="00653709">
              <w:rPr>
                <w:rFonts w:ascii="Verdana" w:hAnsi="Verdana"/>
                <w:snapToGrid w:val="0"/>
                <w:sz w:val="18"/>
                <w:szCs w:val="18"/>
              </w:rPr>
              <w:t>olivianos</w:t>
            </w:r>
          </w:p>
        </w:tc>
      </w:tr>
      <w:tr w:rsidR="00E1235C" w:rsidRPr="00FA1DFD" w:rsidTr="008C3123">
        <w:trPr>
          <w:trHeight w:val="53"/>
        </w:trPr>
        <w:tc>
          <w:tcPr>
            <w:tcW w:w="3707" w:type="dxa"/>
            <w:shd w:val="clear" w:color="auto" w:fill="auto"/>
            <w:vAlign w:val="center"/>
          </w:tcPr>
          <w:p w:rsidR="00E1235C" w:rsidRPr="00FA1DFD" w:rsidRDefault="00E1235C" w:rsidP="008C3123">
            <w:pPr>
              <w:spacing w:line="276" w:lineRule="auto"/>
              <w:rPr>
                <w:rFonts w:ascii="Verdana" w:hAnsi="Verdana"/>
                <w:snapToGrid w:val="0"/>
                <w:sz w:val="18"/>
                <w:szCs w:val="18"/>
              </w:rPr>
            </w:pPr>
            <w:r w:rsidRPr="00FA1DFD">
              <w:rPr>
                <w:rFonts w:ascii="Verdana" w:hAnsi="Verdana"/>
                <w:snapToGrid w:val="0"/>
                <w:sz w:val="18"/>
                <w:szCs w:val="18"/>
              </w:rPr>
              <w:t>VIGEN</w:t>
            </w:r>
            <w:r>
              <w:rPr>
                <w:rFonts w:ascii="Verdana" w:hAnsi="Verdana"/>
                <w:snapToGrid w:val="0"/>
                <w:sz w:val="18"/>
                <w:szCs w:val="18"/>
              </w:rPr>
              <w:t>CIA</w:t>
            </w:r>
            <w:r w:rsidRPr="00FA1DFD">
              <w:rPr>
                <w:rFonts w:ascii="Verdana" w:hAnsi="Verdana"/>
                <w:snapToGrid w:val="0"/>
                <w:sz w:val="18"/>
                <w:szCs w:val="18"/>
              </w:rPr>
              <w:t xml:space="preserve"> MÍNIM</w:t>
            </w:r>
            <w:r>
              <w:rPr>
                <w:rFonts w:ascii="Verdana" w:hAnsi="Verdana"/>
                <w:snapToGrid w:val="0"/>
                <w:sz w:val="18"/>
                <w:szCs w:val="18"/>
              </w:rPr>
              <w:t>A</w:t>
            </w:r>
            <w:r w:rsidRPr="00FA1DFD">
              <w:rPr>
                <w:rFonts w:ascii="Verdana" w:hAnsi="Verdana"/>
                <w:snapToGrid w:val="0"/>
                <w:sz w:val="18"/>
                <w:szCs w:val="18"/>
              </w:rPr>
              <w:t xml:space="preserve"> </w:t>
            </w:r>
          </w:p>
        </w:tc>
        <w:tc>
          <w:tcPr>
            <w:tcW w:w="3640" w:type="dxa"/>
            <w:shd w:val="clear" w:color="auto" w:fill="auto"/>
          </w:tcPr>
          <w:p w:rsidR="00E1235C" w:rsidRPr="008E6B8F" w:rsidRDefault="00E1235C" w:rsidP="008E6B8F">
            <w:pPr>
              <w:spacing w:line="276" w:lineRule="auto"/>
              <w:jc w:val="both"/>
              <w:rPr>
                <w:rFonts w:ascii="Verdana" w:hAnsi="Verdana"/>
                <w:snapToGrid w:val="0"/>
                <w:sz w:val="18"/>
                <w:szCs w:val="18"/>
              </w:rPr>
            </w:pPr>
            <w:r w:rsidRPr="008E6B8F">
              <w:rPr>
                <w:rFonts w:ascii="Verdana" w:hAnsi="Verdana"/>
                <w:snapToGrid w:val="0"/>
                <w:sz w:val="18"/>
                <w:szCs w:val="18"/>
              </w:rPr>
              <w:t>A partir de su emisión, por el tiempo</w:t>
            </w:r>
            <w:r w:rsidR="008E6B8F" w:rsidRPr="008E6B8F">
              <w:rPr>
                <w:rFonts w:ascii="Verdana" w:hAnsi="Verdana"/>
                <w:snapToGrid w:val="0"/>
                <w:sz w:val="18"/>
                <w:szCs w:val="18"/>
              </w:rPr>
              <w:t xml:space="preserve"> que tenga vigencia el contrato y </w:t>
            </w:r>
            <w:r w:rsidR="008E6B8F" w:rsidRPr="008E6B8F">
              <w:rPr>
                <w:rFonts w:ascii="Verdana" w:hAnsi="Verdana"/>
                <w:snapToGrid w:val="0"/>
                <w:sz w:val="18"/>
                <w:szCs w:val="18"/>
              </w:rPr>
              <w:lastRenderedPageBreak/>
              <w:t>excediendo 60 días calendario a partir de la finalización del contrato</w:t>
            </w:r>
            <w:r w:rsidR="008E6B8F">
              <w:rPr>
                <w:rFonts w:ascii="Verdana" w:hAnsi="Verdana"/>
                <w:snapToGrid w:val="0"/>
                <w:sz w:val="18"/>
                <w:szCs w:val="18"/>
              </w:rPr>
              <w:t>.</w:t>
            </w:r>
          </w:p>
        </w:tc>
      </w:tr>
      <w:tr w:rsidR="00E1235C" w:rsidRPr="00FA1DFD" w:rsidTr="008C3123">
        <w:trPr>
          <w:trHeight w:val="109"/>
        </w:trPr>
        <w:tc>
          <w:tcPr>
            <w:tcW w:w="3707" w:type="dxa"/>
            <w:shd w:val="clear" w:color="auto" w:fill="auto"/>
            <w:vAlign w:val="center"/>
          </w:tcPr>
          <w:p w:rsidR="00E1235C" w:rsidRPr="00FA1DFD" w:rsidRDefault="00E1235C" w:rsidP="008C3123">
            <w:pPr>
              <w:spacing w:line="276" w:lineRule="auto"/>
              <w:rPr>
                <w:rFonts w:ascii="Verdana" w:hAnsi="Verdana"/>
                <w:snapToGrid w:val="0"/>
                <w:sz w:val="18"/>
                <w:szCs w:val="18"/>
              </w:rPr>
            </w:pPr>
            <w:r w:rsidRPr="00FA1DFD">
              <w:rPr>
                <w:rFonts w:ascii="Verdana" w:hAnsi="Verdana"/>
                <w:snapToGrid w:val="0"/>
                <w:sz w:val="18"/>
                <w:szCs w:val="18"/>
              </w:rPr>
              <w:lastRenderedPageBreak/>
              <w:t>MONTO</w:t>
            </w:r>
            <w:r>
              <w:rPr>
                <w:rFonts w:ascii="Verdana" w:hAnsi="Verdana"/>
                <w:snapToGrid w:val="0"/>
                <w:sz w:val="18"/>
                <w:szCs w:val="18"/>
              </w:rPr>
              <w:t xml:space="preserve"> MÍNIMO Bs.</w:t>
            </w:r>
          </w:p>
        </w:tc>
        <w:tc>
          <w:tcPr>
            <w:tcW w:w="3640" w:type="dxa"/>
            <w:shd w:val="clear" w:color="auto" w:fill="auto"/>
          </w:tcPr>
          <w:p w:rsidR="00E1235C" w:rsidRPr="00FA1DFD" w:rsidRDefault="008E6B8F" w:rsidP="008E6B8F">
            <w:pPr>
              <w:spacing w:line="276" w:lineRule="auto"/>
              <w:jc w:val="both"/>
              <w:rPr>
                <w:rFonts w:ascii="Verdana" w:hAnsi="Verdana"/>
                <w:snapToGrid w:val="0"/>
                <w:sz w:val="18"/>
                <w:szCs w:val="18"/>
              </w:rPr>
            </w:pPr>
            <w:r>
              <w:rPr>
                <w:rFonts w:ascii="Verdana" w:hAnsi="Verdana"/>
                <w:snapToGrid w:val="0"/>
                <w:sz w:val="18"/>
                <w:szCs w:val="18"/>
              </w:rPr>
              <w:t>7</w:t>
            </w:r>
            <w:r w:rsidR="00E1235C" w:rsidRPr="00FA1DFD">
              <w:rPr>
                <w:rFonts w:ascii="Verdana" w:hAnsi="Verdana"/>
                <w:snapToGrid w:val="0"/>
                <w:sz w:val="18"/>
                <w:szCs w:val="18"/>
              </w:rPr>
              <w:t xml:space="preserve">% </w:t>
            </w:r>
            <w:r>
              <w:rPr>
                <w:rFonts w:ascii="Verdana" w:hAnsi="Verdana"/>
                <w:snapToGrid w:val="0"/>
                <w:sz w:val="18"/>
                <w:szCs w:val="18"/>
              </w:rPr>
              <w:t xml:space="preserve"> del valor total adjudicado</w:t>
            </w:r>
          </w:p>
        </w:tc>
      </w:tr>
      <w:tr w:rsidR="00E1235C" w:rsidRPr="00FA1DFD" w:rsidTr="008C3123">
        <w:trPr>
          <w:trHeight w:val="113"/>
        </w:trPr>
        <w:tc>
          <w:tcPr>
            <w:tcW w:w="3707" w:type="dxa"/>
            <w:shd w:val="clear" w:color="auto" w:fill="auto"/>
            <w:vAlign w:val="center"/>
          </w:tcPr>
          <w:p w:rsidR="00E1235C" w:rsidRPr="00FA1DFD" w:rsidRDefault="00E1235C" w:rsidP="008C3123">
            <w:pPr>
              <w:spacing w:line="276" w:lineRule="auto"/>
              <w:rPr>
                <w:rFonts w:ascii="Verdana" w:hAnsi="Verdana"/>
                <w:snapToGrid w:val="0"/>
                <w:sz w:val="18"/>
                <w:szCs w:val="18"/>
              </w:rPr>
            </w:pPr>
            <w:r>
              <w:rPr>
                <w:rFonts w:ascii="Verdana" w:hAnsi="Verdana"/>
                <w:snapToGrid w:val="0"/>
                <w:sz w:val="18"/>
                <w:szCs w:val="18"/>
              </w:rPr>
              <w:t>TIPO DE GARANTÍA REQUERIDO</w:t>
            </w:r>
          </w:p>
        </w:tc>
        <w:tc>
          <w:tcPr>
            <w:tcW w:w="3640" w:type="dxa"/>
            <w:shd w:val="clear" w:color="auto" w:fill="auto"/>
          </w:tcPr>
          <w:p w:rsidR="005B595B" w:rsidRPr="00700CA5" w:rsidRDefault="00653709" w:rsidP="006A2E39">
            <w:pPr>
              <w:spacing w:line="276" w:lineRule="auto"/>
              <w:jc w:val="both"/>
              <w:rPr>
                <w:rFonts w:ascii="Verdana" w:hAnsi="Verdana"/>
                <w:snapToGrid w:val="0"/>
                <w:sz w:val="18"/>
                <w:szCs w:val="18"/>
              </w:rPr>
            </w:pPr>
            <w:r>
              <w:rPr>
                <w:rFonts w:ascii="Verdana" w:hAnsi="Verdana"/>
                <w:snapToGrid w:val="0"/>
                <w:sz w:val="18"/>
                <w:szCs w:val="18"/>
              </w:rPr>
              <w:t>A definir por el proponente</w:t>
            </w:r>
            <w:r w:rsidR="005B595B">
              <w:rPr>
                <w:rFonts w:ascii="Verdana" w:hAnsi="Verdana"/>
                <w:snapToGrid w:val="0"/>
                <w:sz w:val="18"/>
                <w:szCs w:val="18"/>
              </w:rPr>
              <w:t xml:space="preserve"> </w:t>
            </w:r>
          </w:p>
        </w:tc>
      </w:tr>
    </w:tbl>
    <w:p w:rsidR="00E1235C" w:rsidRDefault="00E1235C" w:rsidP="00E1235C">
      <w:pPr>
        <w:ind w:left="567"/>
        <w:jc w:val="both"/>
        <w:rPr>
          <w:rFonts w:ascii="Verdana" w:hAnsi="Verdana" w:cs="Arial"/>
          <w:sz w:val="18"/>
          <w:szCs w:val="18"/>
        </w:rPr>
      </w:pPr>
    </w:p>
    <w:p w:rsidR="00C71C2C" w:rsidRDefault="00C71C2C" w:rsidP="00C71C2C">
      <w:pPr>
        <w:tabs>
          <w:tab w:val="num" w:pos="567"/>
        </w:tabs>
        <w:ind w:left="567"/>
        <w:rPr>
          <w:rFonts w:ascii="Verdana" w:hAnsi="Verdana" w:cs="Arial"/>
          <w:sz w:val="18"/>
          <w:szCs w:val="18"/>
        </w:rPr>
      </w:pPr>
      <w:r w:rsidRPr="00D04C83">
        <w:rPr>
          <w:rFonts w:ascii="Verdana" w:hAnsi="Verdana" w:cs="Arial"/>
          <w:sz w:val="18"/>
          <w:szCs w:val="18"/>
        </w:rPr>
        <w:t>El tratamiento de ejecución de las Garantías de Cumplimiento de Contrato, se</w:t>
      </w:r>
      <w:r>
        <w:rPr>
          <w:rFonts w:ascii="Verdana" w:hAnsi="Verdana" w:cs="Arial"/>
          <w:sz w:val="18"/>
          <w:szCs w:val="18"/>
        </w:rPr>
        <w:t xml:space="preserve"> establecerá </w:t>
      </w:r>
      <w:r w:rsidRPr="00D04C83">
        <w:rPr>
          <w:rFonts w:ascii="Verdana" w:hAnsi="Verdana" w:cs="Arial"/>
          <w:sz w:val="18"/>
          <w:szCs w:val="18"/>
        </w:rPr>
        <w:t>en el Contrato.</w:t>
      </w:r>
    </w:p>
    <w:p w:rsidR="00C94491" w:rsidRDefault="00C94491" w:rsidP="002F2907">
      <w:pPr>
        <w:tabs>
          <w:tab w:val="num" w:pos="567"/>
        </w:tabs>
        <w:rPr>
          <w:rFonts w:ascii="Verdana" w:hAnsi="Verdana" w:cs="Arial"/>
          <w:sz w:val="18"/>
          <w:szCs w:val="18"/>
        </w:rPr>
      </w:pPr>
    </w:p>
    <w:p w:rsidR="00FA104D" w:rsidRPr="00C94491" w:rsidRDefault="00144DFD" w:rsidP="00413B77">
      <w:pPr>
        <w:pStyle w:val="Prrafodelista"/>
        <w:numPr>
          <w:ilvl w:val="0"/>
          <w:numId w:val="3"/>
        </w:numPr>
        <w:ind w:left="426" w:hanging="426"/>
        <w:jc w:val="both"/>
        <w:rPr>
          <w:rFonts w:ascii="Verdana" w:hAnsi="Verdana" w:cs="Calibri"/>
          <w:sz w:val="18"/>
          <w:szCs w:val="18"/>
        </w:rPr>
      </w:pPr>
      <w:r w:rsidRPr="00C94491">
        <w:rPr>
          <w:rFonts w:ascii="Verdana" w:hAnsi="Verdana"/>
          <w:b/>
          <w:bCs/>
          <w:color w:val="000000"/>
          <w:kern w:val="28"/>
          <w:sz w:val="18"/>
          <w:szCs w:val="18"/>
          <w:lang w:val="es-BO"/>
        </w:rPr>
        <w:t>GARANTÍA</w:t>
      </w:r>
      <w:r w:rsidR="00FA104D" w:rsidRPr="00C94491">
        <w:rPr>
          <w:rFonts w:ascii="Verdana" w:hAnsi="Verdana"/>
          <w:b/>
          <w:bCs/>
          <w:color w:val="000000"/>
          <w:kern w:val="28"/>
          <w:sz w:val="18"/>
          <w:szCs w:val="18"/>
          <w:lang w:val="es-BO"/>
        </w:rPr>
        <w:t xml:space="preserve"> DE </w:t>
      </w:r>
      <w:r w:rsidR="00FA104D">
        <w:rPr>
          <w:rFonts w:ascii="Verdana" w:hAnsi="Verdana"/>
          <w:b/>
          <w:bCs/>
          <w:color w:val="000000"/>
          <w:kern w:val="28"/>
          <w:sz w:val="18"/>
          <w:szCs w:val="18"/>
          <w:lang w:val="es-BO"/>
        </w:rPr>
        <w:t xml:space="preserve">CORRECTA </w:t>
      </w:r>
      <w:r>
        <w:rPr>
          <w:rFonts w:ascii="Verdana" w:hAnsi="Verdana"/>
          <w:b/>
          <w:bCs/>
          <w:color w:val="000000"/>
          <w:kern w:val="28"/>
          <w:sz w:val="18"/>
          <w:szCs w:val="18"/>
          <w:lang w:val="es-BO"/>
        </w:rPr>
        <w:t>INVERSIÓN</w:t>
      </w:r>
      <w:r w:rsidR="00FA104D">
        <w:rPr>
          <w:rFonts w:ascii="Verdana" w:hAnsi="Verdana"/>
          <w:b/>
          <w:bCs/>
          <w:color w:val="000000"/>
          <w:kern w:val="28"/>
          <w:sz w:val="18"/>
          <w:szCs w:val="18"/>
          <w:lang w:val="es-BO"/>
        </w:rPr>
        <w:t xml:space="preserve"> DE ANTICIPO</w:t>
      </w:r>
    </w:p>
    <w:p w:rsidR="00C94491" w:rsidRDefault="00C94491" w:rsidP="00C94491">
      <w:pPr>
        <w:tabs>
          <w:tab w:val="num" w:pos="567"/>
        </w:tabs>
        <w:ind w:left="567"/>
        <w:rPr>
          <w:rFonts w:ascii="Verdana" w:hAnsi="Verdana" w:cs="Arial"/>
          <w:sz w:val="18"/>
          <w:szCs w:val="18"/>
        </w:rPr>
      </w:pPr>
    </w:p>
    <w:p w:rsidR="00C94491" w:rsidRPr="00FA104D" w:rsidRDefault="00444A8F" w:rsidP="002F5399">
      <w:pPr>
        <w:pStyle w:val="Ttulo5"/>
        <w:widowControl/>
        <w:numPr>
          <w:ilvl w:val="0"/>
          <w:numId w:val="0"/>
        </w:numPr>
        <w:tabs>
          <w:tab w:val="num" w:pos="1134"/>
        </w:tabs>
        <w:spacing w:before="0" w:after="0"/>
        <w:ind w:left="426"/>
        <w:jc w:val="both"/>
        <w:rPr>
          <w:rFonts w:ascii="Verdana" w:hAnsi="Verdana"/>
          <w:b w:val="0"/>
          <w:sz w:val="18"/>
          <w:szCs w:val="18"/>
        </w:rPr>
      </w:pPr>
      <w:r>
        <w:rPr>
          <w:rFonts w:ascii="Verdana" w:hAnsi="Verdana"/>
          <w:b w:val="0"/>
          <w:sz w:val="18"/>
          <w:szCs w:val="18"/>
        </w:rPr>
        <w:t>NO APLICA</w:t>
      </w:r>
    </w:p>
    <w:p w:rsidR="00A37C4B" w:rsidRDefault="00A37C4B" w:rsidP="00A37C4B">
      <w:pPr>
        <w:rPr>
          <w:lang w:val="es-ES_tradnl"/>
        </w:rPr>
      </w:pPr>
    </w:p>
    <w:p w:rsidR="001A4B66" w:rsidRPr="008E5C76" w:rsidRDefault="001A4B66" w:rsidP="002F5399">
      <w:pPr>
        <w:pStyle w:val="Prrafodelista"/>
        <w:numPr>
          <w:ilvl w:val="0"/>
          <w:numId w:val="3"/>
        </w:numPr>
        <w:ind w:left="426" w:hanging="426"/>
        <w:jc w:val="both"/>
        <w:rPr>
          <w:rFonts w:ascii="Verdana" w:hAnsi="Verdana"/>
          <w:b/>
          <w:bCs/>
          <w:color w:val="000000"/>
          <w:kern w:val="28"/>
          <w:sz w:val="18"/>
          <w:szCs w:val="18"/>
          <w:lang w:val="es-BO"/>
        </w:rPr>
      </w:pPr>
      <w:r w:rsidRPr="002F5399">
        <w:rPr>
          <w:rFonts w:ascii="Verdana" w:hAnsi="Verdana"/>
          <w:b/>
          <w:bCs/>
          <w:color w:val="000000"/>
          <w:kern w:val="28"/>
          <w:sz w:val="18"/>
          <w:szCs w:val="18"/>
          <w:lang w:val="es-BO"/>
        </w:rPr>
        <w:t xml:space="preserve"> </w:t>
      </w:r>
      <w:r w:rsidRPr="008E5C76">
        <w:rPr>
          <w:rFonts w:ascii="Verdana" w:hAnsi="Verdana"/>
          <w:b/>
          <w:bCs/>
          <w:color w:val="000000"/>
          <w:kern w:val="28"/>
          <w:sz w:val="18"/>
          <w:szCs w:val="18"/>
          <w:lang w:val="es-BO"/>
        </w:rPr>
        <w:t>OTROS TIPOS DE GARANTÍA</w:t>
      </w:r>
    </w:p>
    <w:p w:rsidR="002F5399" w:rsidRPr="00420A0A" w:rsidRDefault="002F5399" w:rsidP="002F5399">
      <w:pPr>
        <w:pStyle w:val="Ttulo5"/>
        <w:widowControl/>
        <w:numPr>
          <w:ilvl w:val="0"/>
          <w:numId w:val="0"/>
        </w:numPr>
        <w:tabs>
          <w:tab w:val="num" w:pos="1134"/>
        </w:tabs>
        <w:spacing w:before="0" w:after="0"/>
        <w:ind w:left="426"/>
        <w:jc w:val="both"/>
        <w:rPr>
          <w:rFonts w:ascii="Verdana" w:hAnsi="Verdana"/>
          <w:b w:val="0"/>
          <w:sz w:val="18"/>
          <w:szCs w:val="18"/>
          <w:highlight w:val="yellow"/>
        </w:rPr>
      </w:pPr>
    </w:p>
    <w:p w:rsidR="00A40895" w:rsidRDefault="00A40895" w:rsidP="00F64FB8">
      <w:pPr>
        <w:ind w:left="567"/>
        <w:jc w:val="center"/>
        <w:rPr>
          <w:rFonts w:ascii="Verdana" w:hAnsi="Verdana" w:cs="Arial"/>
          <w:b/>
          <w:color w:val="000000"/>
          <w:sz w:val="18"/>
          <w:szCs w:val="18"/>
        </w:rPr>
      </w:pPr>
    </w:p>
    <w:p w:rsidR="00F64FB8" w:rsidRPr="0060067E" w:rsidRDefault="00F64FB8" w:rsidP="00F64FB8">
      <w:pPr>
        <w:ind w:left="567"/>
        <w:jc w:val="center"/>
        <w:rPr>
          <w:rFonts w:ascii="Verdana" w:hAnsi="Verdana" w:cs="Arial"/>
          <w:b/>
          <w:color w:val="000000"/>
          <w:sz w:val="18"/>
          <w:szCs w:val="18"/>
        </w:rPr>
      </w:pPr>
      <w:r w:rsidRPr="0060067E">
        <w:rPr>
          <w:rFonts w:ascii="Verdana" w:hAnsi="Verdana" w:cs="Arial"/>
          <w:b/>
          <w:color w:val="000000"/>
          <w:sz w:val="18"/>
          <w:szCs w:val="18"/>
        </w:rPr>
        <w:t>SECCIÓN I</w:t>
      </w:r>
      <w:r>
        <w:rPr>
          <w:rFonts w:ascii="Verdana" w:hAnsi="Verdana" w:cs="Arial"/>
          <w:b/>
          <w:color w:val="000000"/>
          <w:sz w:val="18"/>
          <w:szCs w:val="18"/>
        </w:rPr>
        <w:t>I</w:t>
      </w:r>
      <w:r w:rsidRPr="0060067E">
        <w:rPr>
          <w:rFonts w:ascii="Verdana" w:hAnsi="Verdana" w:cs="Arial"/>
          <w:b/>
          <w:color w:val="000000"/>
          <w:sz w:val="18"/>
          <w:szCs w:val="18"/>
        </w:rPr>
        <w:t>I</w:t>
      </w:r>
    </w:p>
    <w:p w:rsidR="00F64FB8" w:rsidRPr="0060067E" w:rsidRDefault="00F64FB8" w:rsidP="00F64FB8">
      <w:pPr>
        <w:ind w:left="567"/>
        <w:jc w:val="center"/>
        <w:rPr>
          <w:rFonts w:ascii="Verdana" w:hAnsi="Verdana" w:cs="Arial"/>
          <w:color w:val="000000"/>
          <w:sz w:val="18"/>
          <w:szCs w:val="18"/>
        </w:rPr>
      </w:pPr>
      <w:r>
        <w:rPr>
          <w:rFonts w:ascii="Verdana" w:hAnsi="Verdana" w:cs="Arial"/>
          <w:b/>
          <w:color w:val="000000"/>
          <w:sz w:val="18"/>
          <w:szCs w:val="18"/>
        </w:rPr>
        <w:t xml:space="preserve">ACTIVIDADES PREVIAS A LA </w:t>
      </w:r>
      <w:r w:rsidR="00144DFD">
        <w:rPr>
          <w:rFonts w:ascii="Verdana" w:hAnsi="Verdana" w:cs="Arial"/>
          <w:b/>
          <w:color w:val="000000"/>
          <w:sz w:val="18"/>
          <w:szCs w:val="18"/>
        </w:rPr>
        <w:t>PRESENTACIÓN</w:t>
      </w:r>
      <w:r>
        <w:rPr>
          <w:rFonts w:ascii="Verdana" w:hAnsi="Verdana" w:cs="Arial"/>
          <w:b/>
          <w:color w:val="000000"/>
          <w:sz w:val="18"/>
          <w:szCs w:val="18"/>
        </w:rPr>
        <w:t xml:space="preserve"> DE PROPUESTAS</w:t>
      </w:r>
    </w:p>
    <w:p w:rsidR="007360D7" w:rsidRDefault="007360D7" w:rsidP="0062797D">
      <w:pPr>
        <w:jc w:val="both"/>
        <w:rPr>
          <w:rFonts w:ascii="Verdana" w:hAnsi="Verdana" w:cs="Calibri"/>
          <w:sz w:val="18"/>
          <w:szCs w:val="18"/>
        </w:rPr>
      </w:pPr>
    </w:p>
    <w:p w:rsidR="00AD4C21" w:rsidRPr="00AD4C21" w:rsidRDefault="00167F98" w:rsidP="00932F15">
      <w:pPr>
        <w:pStyle w:val="Prrafodelista"/>
        <w:numPr>
          <w:ilvl w:val="0"/>
          <w:numId w:val="3"/>
        </w:numPr>
        <w:ind w:left="426" w:hanging="426"/>
        <w:jc w:val="both"/>
        <w:rPr>
          <w:rFonts w:ascii="Verdana" w:hAnsi="Verdana" w:cs="Arial"/>
          <w:sz w:val="18"/>
          <w:szCs w:val="18"/>
        </w:rPr>
      </w:pPr>
      <w:r>
        <w:rPr>
          <w:rFonts w:ascii="Verdana" w:hAnsi="Verdana" w:cs="Calibri"/>
          <w:b/>
          <w:sz w:val="18"/>
          <w:szCs w:val="18"/>
        </w:rPr>
        <w:t>I</w:t>
      </w:r>
      <w:r w:rsidRPr="007360D7">
        <w:rPr>
          <w:rFonts w:ascii="Verdana" w:hAnsi="Verdana" w:cs="Calibri"/>
          <w:b/>
          <w:sz w:val="18"/>
          <w:szCs w:val="18"/>
        </w:rPr>
        <w:t>NSPECCIÓN PREVIA</w:t>
      </w:r>
      <w:r w:rsidR="00932F15">
        <w:rPr>
          <w:rFonts w:ascii="Verdana" w:hAnsi="Verdana" w:cs="Calibri"/>
          <w:b/>
          <w:sz w:val="18"/>
          <w:szCs w:val="18"/>
        </w:rPr>
        <w:t xml:space="preserve"> </w:t>
      </w:r>
    </w:p>
    <w:p w:rsidR="00AD4C21" w:rsidRDefault="00AD4C21" w:rsidP="00AD4C21">
      <w:pPr>
        <w:pStyle w:val="Prrafodelista"/>
        <w:ind w:left="426"/>
        <w:jc w:val="both"/>
        <w:rPr>
          <w:rFonts w:ascii="Verdana" w:hAnsi="Verdana" w:cs="Calibri"/>
          <w:b/>
          <w:sz w:val="18"/>
          <w:szCs w:val="18"/>
        </w:rPr>
      </w:pPr>
    </w:p>
    <w:p w:rsidR="007360D7" w:rsidRPr="00AD4C21" w:rsidRDefault="00932F15" w:rsidP="00AD4C21">
      <w:pPr>
        <w:pStyle w:val="Prrafodelista"/>
        <w:ind w:left="426"/>
        <w:jc w:val="both"/>
        <w:rPr>
          <w:rFonts w:ascii="Verdana" w:hAnsi="Verdana" w:cs="Arial"/>
          <w:sz w:val="18"/>
          <w:szCs w:val="18"/>
        </w:rPr>
      </w:pPr>
      <w:r w:rsidRPr="00AD4C21">
        <w:rPr>
          <w:rFonts w:ascii="Verdana" w:hAnsi="Verdana" w:cs="Calibri"/>
          <w:sz w:val="18"/>
          <w:szCs w:val="18"/>
        </w:rPr>
        <w:t>NO APLICA</w:t>
      </w:r>
    </w:p>
    <w:p w:rsidR="00432325" w:rsidRDefault="00432325" w:rsidP="0062797D">
      <w:pPr>
        <w:jc w:val="both"/>
        <w:rPr>
          <w:rFonts w:ascii="Verdana" w:hAnsi="Verdana" w:cs="Calibri"/>
          <w:sz w:val="18"/>
          <w:szCs w:val="18"/>
        </w:rPr>
      </w:pPr>
    </w:p>
    <w:p w:rsidR="00F64FB8" w:rsidRPr="00701E28" w:rsidRDefault="00F64FB8" w:rsidP="00413B77">
      <w:pPr>
        <w:pStyle w:val="Prrafodelista"/>
        <w:numPr>
          <w:ilvl w:val="0"/>
          <w:numId w:val="3"/>
        </w:numPr>
        <w:ind w:left="426" w:hanging="426"/>
        <w:jc w:val="both"/>
        <w:rPr>
          <w:rFonts w:ascii="Verdana" w:hAnsi="Verdana" w:cs="Calibri"/>
          <w:b/>
          <w:sz w:val="18"/>
          <w:szCs w:val="18"/>
        </w:rPr>
      </w:pPr>
      <w:r>
        <w:rPr>
          <w:rFonts w:ascii="Verdana" w:hAnsi="Verdana" w:cs="Calibri"/>
          <w:b/>
          <w:sz w:val="18"/>
          <w:szCs w:val="18"/>
        </w:rPr>
        <w:t xml:space="preserve">CONSULTAS ESCRITAS AL </w:t>
      </w:r>
      <w:r w:rsidRPr="00701E28">
        <w:rPr>
          <w:rFonts w:ascii="Verdana" w:hAnsi="Verdana" w:cs="Calibri"/>
          <w:b/>
          <w:sz w:val="18"/>
          <w:szCs w:val="18"/>
        </w:rPr>
        <w:t>DBC</w:t>
      </w:r>
    </w:p>
    <w:p w:rsidR="00F64FB8" w:rsidRPr="00666D9F" w:rsidRDefault="00F64FB8" w:rsidP="00F64FB8">
      <w:pPr>
        <w:ind w:left="851"/>
        <w:jc w:val="both"/>
        <w:rPr>
          <w:rFonts w:ascii="Verdana" w:hAnsi="Verdana" w:cs="Calibri"/>
          <w:sz w:val="18"/>
          <w:szCs w:val="18"/>
        </w:rPr>
      </w:pPr>
    </w:p>
    <w:p w:rsidR="00AA2030" w:rsidRDefault="00653709" w:rsidP="00653709">
      <w:pPr>
        <w:tabs>
          <w:tab w:val="num" w:pos="426"/>
        </w:tabs>
        <w:jc w:val="both"/>
        <w:rPr>
          <w:rFonts w:ascii="Verdana" w:hAnsi="Verdana" w:cs="Calibri"/>
          <w:sz w:val="18"/>
          <w:szCs w:val="18"/>
        </w:rPr>
      </w:pPr>
      <w:r>
        <w:rPr>
          <w:rFonts w:ascii="Verdana" w:hAnsi="Verdana" w:cs="Calibri"/>
          <w:sz w:val="18"/>
          <w:szCs w:val="18"/>
        </w:rPr>
        <w:tab/>
      </w:r>
      <w:r w:rsidRPr="00AD4C21">
        <w:rPr>
          <w:rFonts w:ascii="Verdana" w:hAnsi="Verdana" w:cs="Calibri"/>
          <w:sz w:val="18"/>
          <w:szCs w:val="18"/>
        </w:rPr>
        <w:t>NO APLICA</w:t>
      </w:r>
    </w:p>
    <w:p w:rsidR="00653709" w:rsidRPr="007C6D4A" w:rsidRDefault="00653709" w:rsidP="00932F15">
      <w:pPr>
        <w:tabs>
          <w:tab w:val="num" w:pos="993"/>
        </w:tabs>
        <w:jc w:val="both"/>
        <w:rPr>
          <w:rFonts w:ascii="Verdana" w:hAnsi="Verdana"/>
          <w:b/>
          <w:i/>
          <w:sz w:val="18"/>
          <w:szCs w:val="18"/>
        </w:rPr>
      </w:pPr>
    </w:p>
    <w:p w:rsidR="00F64FB8" w:rsidRPr="002B2E0E" w:rsidRDefault="00144DFD" w:rsidP="00413B77">
      <w:pPr>
        <w:pStyle w:val="Prrafodelista"/>
        <w:numPr>
          <w:ilvl w:val="0"/>
          <w:numId w:val="3"/>
        </w:numPr>
        <w:ind w:left="426" w:hanging="426"/>
        <w:jc w:val="both"/>
        <w:rPr>
          <w:rFonts w:ascii="Verdana" w:hAnsi="Verdana" w:cs="Calibri"/>
          <w:b/>
          <w:sz w:val="18"/>
          <w:szCs w:val="18"/>
        </w:rPr>
      </w:pPr>
      <w:r w:rsidRPr="00701E28">
        <w:rPr>
          <w:rFonts w:ascii="Verdana" w:hAnsi="Verdana" w:cs="Calibri"/>
          <w:b/>
          <w:sz w:val="18"/>
          <w:szCs w:val="18"/>
        </w:rPr>
        <w:t>REUNIÓN</w:t>
      </w:r>
      <w:r w:rsidR="00F64FB8" w:rsidRPr="00701E28">
        <w:rPr>
          <w:rFonts w:ascii="Verdana" w:hAnsi="Verdana" w:cs="Calibri"/>
          <w:b/>
          <w:sz w:val="18"/>
          <w:szCs w:val="18"/>
        </w:rPr>
        <w:t xml:space="preserve"> DE </w:t>
      </w:r>
      <w:r w:rsidRPr="00701E28">
        <w:rPr>
          <w:rFonts w:ascii="Verdana" w:hAnsi="Verdana" w:cs="Calibri"/>
          <w:b/>
          <w:sz w:val="18"/>
          <w:szCs w:val="18"/>
        </w:rPr>
        <w:t>ACLARACIÓN</w:t>
      </w:r>
      <w:r w:rsidR="00F64FB8" w:rsidRPr="00701E28">
        <w:rPr>
          <w:rFonts w:ascii="Verdana" w:hAnsi="Verdana" w:cs="Calibri"/>
          <w:b/>
          <w:sz w:val="18"/>
          <w:szCs w:val="18"/>
        </w:rPr>
        <w:t xml:space="preserve"> </w:t>
      </w:r>
    </w:p>
    <w:p w:rsidR="00F64FB8" w:rsidRPr="00701E28" w:rsidRDefault="00F64FB8" w:rsidP="00F64FB8">
      <w:pPr>
        <w:pStyle w:val="Prrafodelista"/>
        <w:ind w:left="426"/>
        <w:jc w:val="both"/>
        <w:rPr>
          <w:rFonts w:ascii="Verdana" w:hAnsi="Verdana" w:cs="Calibri"/>
          <w:sz w:val="18"/>
          <w:szCs w:val="18"/>
        </w:rPr>
      </w:pPr>
    </w:p>
    <w:p w:rsidR="005B595B" w:rsidRDefault="00653709" w:rsidP="00653709">
      <w:pPr>
        <w:tabs>
          <w:tab w:val="left" w:pos="426"/>
        </w:tabs>
        <w:jc w:val="both"/>
        <w:rPr>
          <w:rFonts w:ascii="Verdana" w:hAnsi="Verdana" w:cs="Calibri"/>
          <w:sz w:val="18"/>
          <w:szCs w:val="18"/>
        </w:rPr>
      </w:pPr>
      <w:r>
        <w:rPr>
          <w:rFonts w:ascii="Verdana" w:hAnsi="Verdana" w:cs="Calibri"/>
          <w:sz w:val="18"/>
          <w:szCs w:val="18"/>
        </w:rPr>
        <w:tab/>
      </w:r>
      <w:r w:rsidRPr="00AD4C21">
        <w:rPr>
          <w:rFonts w:ascii="Verdana" w:hAnsi="Verdana" w:cs="Calibri"/>
          <w:sz w:val="18"/>
          <w:szCs w:val="18"/>
        </w:rPr>
        <w:t>NO APLICA</w:t>
      </w:r>
      <w:r w:rsidR="00CF1A95">
        <w:rPr>
          <w:rFonts w:ascii="Verdana" w:hAnsi="Verdana" w:cs="Calibri"/>
          <w:sz w:val="18"/>
          <w:szCs w:val="18"/>
        </w:rPr>
        <w:tab/>
      </w:r>
    </w:p>
    <w:p w:rsidR="00F64FB8" w:rsidRPr="00666D9F" w:rsidRDefault="00F64FB8" w:rsidP="00F64FB8">
      <w:pPr>
        <w:jc w:val="both"/>
        <w:rPr>
          <w:rFonts w:ascii="Verdana" w:hAnsi="Verdana" w:cs="Calibri"/>
          <w:sz w:val="18"/>
          <w:szCs w:val="18"/>
        </w:rPr>
      </w:pPr>
      <w:r w:rsidRPr="00666D9F">
        <w:rPr>
          <w:rFonts w:ascii="Verdana" w:hAnsi="Verdana" w:cs="Calibri"/>
          <w:sz w:val="18"/>
          <w:szCs w:val="18"/>
        </w:rPr>
        <w:tab/>
      </w:r>
    </w:p>
    <w:p w:rsidR="00F64FB8" w:rsidRPr="00666D9F" w:rsidRDefault="00F64FB8" w:rsidP="00413B77">
      <w:pPr>
        <w:pStyle w:val="Prrafodelista"/>
        <w:numPr>
          <w:ilvl w:val="0"/>
          <w:numId w:val="3"/>
        </w:numPr>
        <w:ind w:left="426" w:hanging="426"/>
        <w:jc w:val="both"/>
        <w:rPr>
          <w:rFonts w:ascii="Verdana" w:hAnsi="Verdana" w:cs="Calibri"/>
          <w:b/>
          <w:sz w:val="18"/>
          <w:szCs w:val="18"/>
        </w:rPr>
      </w:pPr>
      <w:r w:rsidRPr="00666D9F">
        <w:rPr>
          <w:rFonts w:ascii="Verdana" w:hAnsi="Verdana" w:cs="Calibri"/>
          <w:b/>
          <w:sz w:val="18"/>
          <w:szCs w:val="18"/>
        </w:rPr>
        <w:t>ENMIENDAS AL DOCUMENTO BASE DE CONTRATACIÓN (DBC)</w:t>
      </w:r>
    </w:p>
    <w:p w:rsidR="00F64FB8" w:rsidRPr="00666D9F" w:rsidRDefault="00F64FB8" w:rsidP="00F64FB8">
      <w:pPr>
        <w:pStyle w:val="Prrafodelista"/>
        <w:ind w:left="426"/>
        <w:jc w:val="both"/>
        <w:rPr>
          <w:rFonts w:ascii="Verdana" w:hAnsi="Verdana" w:cs="Calibri"/>
          <w:b/>
          <w:sz w:val="18"/>
          <w:szCs w:val="18"/>
        </w:rPr>
      </w:pPr>
    </w:p>
    <w:p w:rsidR="00F64FB8" w:rsidRPr="00666D9F" w:rsidRDefault="00F64FB8" w:rsidP="00F64FB8">
      <w:pPr>
        <w:pStyle w:val="Prrafodelista"/>
        <w:ind w:left="426"/>
        <w:jc w:val="both"/>
        <w:rPr>
          <w:rFonts w:ascii="Verdana" w:hAnsi="Verdana" w:cs="Calibri"/>
          <w:sz w:val="18"/>
          <w:szCs w:val="18"/>
        </w:rPr>
      </w:pPr>
      <w:r w:rsidRPr="00666D9F">
        <w:rPr>
          <w:rFonts w:ascii="Verdana" w:hAnsi="Verdana" w:cs="Calibri"/>
          <w:sz w:val="18"/>
          <w:szCs w:val="18"/>
        </w:rPr>
        <w:t xml:space="preserve">De acuerdo a los resultados de </w:t>
      </w:r>
      <w:r>
        <w:rPr>
          <w:rFonts w:ascii="Verdana" w:hAnsi="Verdana" w:cs="Calibri"/>
          <w:sz w:val="18"/>
          <w:szCs w:val="18"/>
        </w:rPr>
        <w:t xml:space="preserve">la reunión de aclaración o por </w:t>
      </w:r>
      <w:r w:rsidRPr="00666D9F">
        <w:rPr>
          <w:rFonts w:ascii="Verdana" w:hAnsi="Verdana" w:cs="Calibri"/>
          <w:sz w:val="18"/>
          <w:szCs w:val="18"/>
        </w:rPr>
        <w:t xml:space="preserve">iniciativa de YPFB, se podrá </w:t>
      </w:r>
      <w:r>
        <w:rPr>
          <w:rFonts w:ascii="Verdana" w:hAnsi="Verdana" w:cs="Calibri"/>
          <w:sz w:val="18"/>
          <w:szCs w:val="18"/>
        </w:rPr>
        <w:t xml:space="preserve">ajustar el </w:t>
      </w:r>
      <w:r w:rsidRPr="00666D9F">
        <w:rPr>
          <w:rFonts w:ascii="Verdana" w:hAnsi="Verdana" w:cs="Calibri"/>
          <w:sz w:val="18"/>
          <w:szCs w:val="18"/>
        </w:rPr>
        <w:t>D</w:t>
      </w:r>
      <w:r>
        <w:rPr>
          <w:rFonts w:ascii="Verdana" w:hAnsi="Verdana" w:cs="Calibri"/>
          <w:sz w:val="18"/>
          <w:szCs w:val="18"/>
        </w:rPr>
        <w:t xml:space="preserve">ocumento </w:t>
      </w:r>
      <w:r w:rsidRPr="00666D9F">
        <w:rPr>
          <w:rFonts w:ascii="Verdana" w:hAnsi="Verdana" w:cs="Calibri"/>
          <w:sz w:val="18"/>
          <w:szCs w:val="18"/>
        </w:rPr>
        <w:t>B</w:t>
      </w:r>
      <w:r>
        <w:rPr>
          <w:rFonts w:ascii="Verdana" w:hAnsi="Verdana" w:cs="Calibri"/>
          <w:sz w:val="18"/>
          <w:szCs w:val="18"/>
        </w:rPr>
        <w:t xml:space="preserve">ase de </w:t>
      </w:r>
      <w:r w:rsidRPr="00666D9F">
        <w:rPr>
          <w:rFonts w:ascii="Verdana" w:hAnsi="Verdana" w:cs="Calibri"/>
          <w:sz w:val="18"/>
          <w:szCs w:val="18"/>
        </w:rPr>
        <w:t>C</w:t>
      </w:r>
      <w:r>
        <w:rPr>
          <w:rFonts w:ascii="Verdana" w:hAnsi="Verdana" w:cs="Calibri"/>
          <w:sz w:val="18"/>
          <w:szCs w:val="18"/>
        </w:rPr>
        <w:t xml:space="preserve">ontratación con </w:t>
      </w:r>
      <w:r w:rsidRPr="00666D9F">
        <w:rPr>
          <w:rFonts w:ascii="Verdana" w:hAnsi="Verdana" w:cs="Calibri"/>
          <w:sz w:val="18"/>
          <w:szCs w:val="18"/>
        </w:rPr>
        <w:t>Enmienda</w:t>
      </w:r>
      <w:r>
        <w:rPr>
          <w:rFonts w:ascii="Verdana" w:hAnsi="Verdana" w:cs="Calibri"/>
          <w:sz w:val="18"/>
          <w:szCs w:val="18"/>
        </w:rPr>
        <w:t>(s)</w:t>
      </w:r>
      <w:r w:rsidR="00432325">
        <w:rPr>
          <w:rFonts w:ascii="Verdana" w:hAnsi="Verdana" w:cs="Calibri"/>
          <w:sz w:val="18"/>
          <w:szCs w:val="18"/>
        </w:rPr>
        <w:t xml:space="preserve">, mediante nota expresa emitida por el RCD,  las enmiendas </w:t>
      </w:r>
      <w:r w:rsidRPr="00666D9F">
        <w:rPr>
          <w:rFonts w:ascii="Verdana" w:hAnsi="Verdana" w:cs="Calibri"/>
          <w:sz w:val="18"/>
          <w:szCs w:val="18"/>
        </w:rPr>
        <w:t>será</w:t>
      </w:r>
      <w:r>
        <w:rPr>
          <w:rFonts w:ascii="Verdana" w:hAnsi="Verdana" w:cs="Calibri"/>
          <w:sz w:val="18"/>
          <w:szCs w:val="18"/>
        </w:rPr>
        <w:t>n</w:t>
      </w:r>
      <w:r w:rsidRPr="00666D9F">
        <w:rPr>
          <w:rFonts w:ascii="Verdana" w:hAnsi="Verdana" w:cs="Calibri"/>
          <w:sz w:val="18"/>
          <w:szCs w:val="18"/>
        </w:rPr>
        <w:t xml:space="preserve"> publicad</w:t>
      </w:r>
      <w:r>
        <w:rPr>
          <w:rFonts w:ascii="Verdana" w:hAnsi="Verdana" w:cs="Calibri"/>
          <w:sz w:val="18"/>
          <w:szCs w:val="18"/>
        </w:rPr>
        <w:t>as</w:t>
      </w:r>
      <w:r w:rsidRPr="00666D9F">
        <w:rPr>
          <w:rFonts w:ascii="Verdana" w:hAnsi="Verdana" w:cs="Calibri"/>
          <w:sz w:val="18"/>
          <w:szCs w:val="18"/>
        </w:rPr>
        <w:t xml:space="preserve"> en la página web de YPFB</w:t>
      </w:r>
      <w:r>
        <w:rPr>
          <w:rFonts w:ascii="Verdana" w:hAnsi="Verdana" w:cs="Calibri"/>
          <w:sz w:val="18"/>
          <w:szCs w:val="18"/>
        </w:rPr>
        <w:t xml:space="preserve">. </w:t>
      </w:r>
      <w:hyperlink r:id="rId17" w:history="1">
        <w:r w:rsidRPr="00867335">
          <w:rPr>
            <w:rStyle w:val="Hipervnculo"/>
            <w:rFonts w:ascii="Verdana" w:hAnsi="Verdana" w:cs="Calibri"/>
            <w:sz w:val="18"/>
            <w:szCs w:val="18"/>
          </w:rPr>
          <w:t>www.ypfb.gob.bo</w:t>
        </w:r>
      </w:hyperlink>
    </w:p>
    <w:p w:rsidR="00F64FB8" w:rsidRDefault="00F64FB8" w:rsidP="00F64FB8">
      <w:pPr>
        <w:jc w:val="both"/>
        <w:rPr>
          <w:rFonts w:ascii="Verdana" w:hAnsi="Verdana" w:cs="Calibri"/>
          <w:sz w:val="18"/>
          <w:szCs w:val="18"/>
        </w:rPr>
      </w:pPr>
    </w:p>
    <w:p w:rsidR="00932F15" w:rsidRPr="00666D9F" w:rsidRDefault="00932F15" w:rsidP="00F64FB8">
      <w:pPr>
        <w:jc w:val="both"/>
        <w:rPr>
          <w:rFonts w:ascii="Verdana" w:hAnsi="Verdana" w:cs="Calibri"/>
          <w:sz w:val="18"/>
          <w:szCs w:val="18"/>
        </w:rPr>
      </w:pPr>
    </w:p>
    <w:p w:rsidR="00F64FB8" w:rsidRPr="00666D9F" w:rsidRDefault="00F64FB8"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AMPLIACIÓN DE PLAZO PARA LA PRESENTACIÓN DE PROPUESTAS</w:t>
      </w:r>
    </w:p>
    <w:p w:rsidR="00F64FB8" w:rsidRPr="00666D9F" w:rsidRDefault="00F64FB8" w:rsidP="00F64FB8">
      <w:pPr>
        <w:ind w:left="426"/>
        <w:jc w:val="both"/>
        <w:rPr>
          <w:rFonts w:ascii="Verdana" w:hAnsi="Verdana" w:cs="Calibri"/>
          <w:b/>
          <w:sz w:val="18"/>
          <w:szCs w:val="18"/>
        </w:rPr>
      </w:pPr>
    </w:p>
    <w:p w:rsidR="007A7ED6" w:rsidRPr="007A7ED6"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El RCD previo informe de justificación emitido por la unidad solicitante podrá ampliar el plazo de presentación de propuestas mediante Nota Expresa en los siguientes  casos:</w:t>
      </w:r>
    </w:p>
    <w:p w:rsidR="007A7ED6" w:rsidRPr="007A7ED6"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ab/>
      </w:r>
    </w:p>
    <w:p w:rsidR="007A7ED6" w:rsidRPr="007A7ED6"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a)</w:t>
      </w:r>
      <w:r w:rsidRPr="007A7ED6">
        <w:rPr>
          <w:rFonts w:ascii="Verdana" w:hAnsi="Verdana" w:cs="Calibri"/>
          <w:sz w:val="18"/>
          <w:szCs w:val="18"/>
        </w:rPr>
        <w:tab/>
        <w:t>Enmiendas al Documento Base de Contratación (DBC).</w:t>
      </w:r>
    </w:p>
    <w:p w:rsidR="007A7ED6" w:rsidRPr="007A7ED6"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b)</w:t>
      </w:r>
      <w:r w:rsidRPr="007A7ED6">
        <w:rPr>
          <w:rFonts w:ascii="Verdana" w:hAnsi="Verdana" w:cs="Calibri"/>
          <w:sz w:val="18"/>
          <w:szCs w:val="18"/>
        </w:rPr>
        <w:tab/>
        <w:t>Causas de Fuerza Mayor o Caso Fortuito</w:t>
      </w:r>
    </w:p>
    <w:p w:rsidR="00F64FB8"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c)</w:t>
      </w:r>
      <w:r w:rsidRPr="007A7ED6">
        <w:rPr>
          <w:rFonts w:ascii="Verdana" w:hAnsi="Verdana" w:cs="Calibri"/>
          <w:sz w:val="18"/>
          <w:szCs w:val="18"/>
        </w:rPr>
        <w:tab/>
        <w:t xml:space="preserve">A iniciativa de </w:t>
      </w:r>
      <w:r w:rsidR="00531B4E">
        <w:rPr>
          <w:rFonts w:ascii="Verdana" w:hAnsi="Verdana" w:cs="Helvetica"/>
          <w:color w:val="000000" w:themeColor="text1"/>
          <w:sz w:val="18"/>
          <w:szCs w:val="18"/>
        </w:rPr>
        <w:t>YPFB</w:t>
      </w:r>
    </w:p>
    <w:p w:rsidR="007A7ED6" w:rsidRPr="001074D5" w:rsidRDefault="007A7ED6" w:rsidP="007A7ED6">
      <w:pPr>
        <w:pStyle w:val="Prrafodelista"/>
        <w:ind w:left="426"/>
        <w:jc w:val="both"/>
        <w:rPr>
          <w:rFonts w:ascii="Verdana" w:hAnsi="Verdana" w:cs="Calibri"/>
          <w:sz w:val="18"/>
          <w:szCs w:val="18"/>
        </w:rPr>
      </w:pPr>
    </w:p>
    <w:p w:rsidR="00F64FB8" w:rsidRDefault="00F64FB8" w:rsidP="00F64FB8">
      <w:pPr>
        <w:ind w:left="426"/>
        <w:jc w:val="both"/>
        <w:rPr>
          <w:rStyle w:val="Hipervnculo"/>
          <w:rFonts w:ascii="Verdana" w:hAnsi="Verdana" w:cs="Calibri"/>
          <w:sz w:val="18"/>
          <w:szCs w:val="18"/>
        </w:rPr>
      </w:pPr>
      <w:r w:rsidRPr="002B39CB">
        <w:rPr>
          <w:rFonts w:ascii="Verdana" w:hAnsi="Verdana" w:cs="Arial"/>
          <w:sz w:val="18"/>
          <w:szCs w:val="18"/>
        </w:rPr>
        <w:t xml:space="preserve">Los nuevos plazos serán publicados en </w:t>
      </w:r>
      <w:r>
        <w:rPr>
          <w:rFonts w:ascii="Verdana" w:hAnsi="Verdana" w:cs="Arial"/>
          <w:sz w:val="18"/>
          <w:szCs w:val="18"/>
        </w:rPr>
        <w:t xml:space="preserve">la página web de YPFB </w:t>
      </w:r>
      <w:hyperlink r:id="rId18" w:history="1">
        <w:r w:rsidRPr="00867335">
          <w:rPr>
            <w:rStyle w:val="Hipervnculo"/>
            <w:rFonts w:ascii="Verdana" w:hAnsi="Verdana" w:cs="Calibri"/>
            <w:sz w:val="18"/>
            <w:szCs w:val="18"/>
          </w:rPr>
          <w:t>www.ypfb.gob.bo</w:t>
        </w:r>
      </w:hyperlink>
    </w:p>
    <w:p w:rsidR="00444A8F" w:rsidRDefault="00444A8F">
      <w:pPr>
        <w:rPr>
          <w:rFonts w:ascii="Verdana" w:hAnsi="Verdana" w:cs="Arial"/>
          <w:b/>
          <w:color w:val="000000"/>
          <w:sz w:val="18"/>
          <w:szCs w:val="18"/>
        </w:rPr>
      </w:pPr>
      <w:r>
        <w:rPr>
          <w:rFonts w:ascii="Verdana" w:hAnsi="Verdana" w:cs="Arial"/>
          <w:b/>
          <w:color w:val="000000"/>
          <w:sz w:val="18"/>
          <w:szCs w:val="18"/>
        </w:rPr>
        <w:br w:type="page"/>
      </w:r>
    </w:p>
    <w:p w:rsidR="00D0399F" w:rsidRDefault="00D0399F" w:rsidP="00F64FB8">
      <w:pPr>
        <w:ind w:left="567"/>
        <w:jc w:val="center"/>
        <w:rPr>
          <w:rFonts w:ascii="Verdana" w:hAnsi="Verdana" w:cs="Arial"/>
          <w:b/>
          <w:color w:val="000000"/>
          <w:sz w:val="18"/>
          <w:szCs w:val="18"/>
        </w:rPr>
      </w:pPr>
    </w:p>
    <w:p w:rsidR="006C58E2" w:rsidRDefault="006C58E2" w:rsidP="00444A8F">
      <w:pPr>
        <w:rPr>
          <w:rFonts w:ascii="Verdana" w:hAnsi="Verdana" w:cs="Arial"/>
          <w:b/>
          <w:color w:val="000000"/>
          <w:sz w:val="18"/>
          <w:szCs w:val="18"/>
        </w:rPr>
      </w:pPr>
    </w:p>
    <w:p w:rsidR="00F64FB8" w:rsidRPr="0060067E" w:rsidRDefault="00F64FB8" w:rsidP="00F64FB8">
      <w:pPr>
        <w:ind w:left="567"/>
        <w:jc w:val="center"/>
        <w:rPr>
          <w:rFonts w:ascii="Verdana" w:hAnsi="Verdana" w:cs="Arial"/>
          <w:b/>
          <w:color w:val="000000"/>
          <w:sz w:val="18"/>
          <w:szCs w:val="18"/>
        </w:rPr>
      </w:pPr>
      <w:r w:rsidRPr="0060067E">
        <w:rPr>
          <w:rFonts w:ascii="Verdana" w:hAnsi="Verdana" w:cs="Arial"/>
          <w:b/>
          <w:color w:val="000000"/>
          <w:sz w:val="18"/>
          <w:szCs w:val="18"/>
        </w:rPr>
        <w:t>SECCIÓN I</w:t>
      </w:r>
      <w:r>
        <w:rPr>
          <w:rFonts w:ascii="Verdana" w:hAnsi="Verdana" w:cs="Arial"/>
          <w:b/>
          <w:color w:val="000000"/>
          <w:sz w:val="18"/>
          <w:szCs w:val="18"/>
        </w:rPr>
        <w:t>V</w:t>
      </w:r>
    </w:p>
    <w:p w:rsidR="00F64FB8" w:rsidRDefault="00F64FB8" w:rsidP="00F64FB8">
      <w:pPr>
        <w:pStyle w:val="Puesto"/>
        <w:spacing w:before="0"/>
        <w:ind w:left="567"/>
        <w:rPr>
          <w:rFonts w:ascii="Verdana" w:hAnsi="Verdana" w:cs="Arial"/>
          <w:color w:val="000000"/>
          <w:sz w:val="18"/>
          <w:szCs w:val="18"/>
          <w:lang w:val="es-BO"/>
        </w:rPr>
      </w:pPr>
      <w:r w:rsidRPr="00D35011">
        <w:rPr>
          <w:rFonts w:ascii="Verdana" w:hAnsi="Verdana" w:cs="Arial"/>
          <w:color w:val="000000"/>
          <w:sz w:val="18"/>
          <w:szCs w:val="18"/>
          <w:lang w:val="es-BO"/>
        </w:rPr>
        <w:t>DOCUMENTOS</w:t>
      </w:r>
      <w:r>
        <w:rPr>
          <w:rFonts w:ascii="Verdana" w:hAnsi="Verdana" w:cs="Arial"/>
          <w:color w:val="000000"/>
          <w:sz w:val="18"/>
          <w:szCs w:val="18"/>
          <w:lang w:val="es-BO"/>
        </w:rPr>
        <w:t xml:space="preserve"> PARA LA </w:t>
      </w:r>
      <w:r w:rsidR="00144DFD">
        <w:rPr>
          <w:rFonts w:ascii="Verdana" w:hAnsi="Verdana" w:cs="Arial"/>
          <w:color w:val="000000"/>
          <w:sz w:val="18"/>
          <w:szCs w:val="18"/>
          <w:lang w:val="es-BO"/>
        </w:rPr>
        <w:t>PRESENTACIÓN</w:t>
      </w:r>
      <w:r w:rsidRPr="00D35011">
        <w:rPr>
          <w:rFonts w:ascii="Verdana" w:hAnsi="Verdana" w:cs="Arial"/>
          <w:color w:val="000000"/>
          <w:sz w:val="18"/>
          <w:szCs w:val="18"/>
          <w:lang w:val="es-BO"/>
        </w:rPr>
        <w:t xml:space="preserve"> DE LA </w:t>
      </w:r>
      <w:r w:rsidR="00022F98">
        <w:rPr>
          <w:rFonts w:ascii="Verdana" w:hAnsi="Verdana" w:cs="Arial"/>
          <w:color w:val="000000"/>
          <w:sz w:val="18"/>
          <w:szCs w:val="18"/>
          <w:lang w:val="es-BO"/>
        </w:rPr>
        <w:t>PROPUESTA</w:t>
      </w:r>
    </w:p>
    <w:p w:rsidR="00C70D59" w:rsidRPr="00D35011" w:rsidRDefault="00C70D59" w:rsidP="00F64FB8">
      <w:pPr>
        <w:pStyle w:val="Puesto"/>
        <w:spacing w:before="0"/>
        <w:ind w:left="567"/>
        <w:rPr>
          <w:rFonts w:ascii="Verdana" w:hAnsi="Verdana" w:cs="Arial"/>
          <w:color w:val="000000"/>
          <w:sz w:val="18"/>
          <w:szCs w:val="18"/>
          <w:lang w:val="es-BO"/>
        </w:rPr>
      </w:pPr>
    </w:p>
    <w:p w:rsidR="00C70D59" w:rsidRPr="00666D9F" w:rsidRDefault="00C70D59" w:rsidP="00C70D59">
      <w:pPr>
        <w:pStyle w:val="Prrafodelista"/>
        <w:numPr>
          <w:ilvl w:val="0"/>
          <w:numId w:val="3"/>
        </w:numPr>
        <w:ind w:left="567" w:hanging="567"/>
        <w:jc w:val="both"/>
        <w:rPr>
          <w:rFonts w:ascii="Verdana" w:hAnsi="Verdana" w:cs="Calibri"/>
          <w:b/>
          <w:sz w:val="18"/>
          <w:szCs w:val="18"/>
        </w:rPr>
      </w:pPr>
      <w:r w:rsidRPr="00666D9F">
        <w:rPr>
          <w:rFonts w:ascii="Verdana" w:hAnsi="Verdana" w:cs="Calibri"/>
          <w:b/>
          <w:sz w:val="18"/>
          <w:szCs w:val="18"/>
        </w:rPr>
        <w:t>DOCUMENTOS DE LA PROPUESTA</w:t>
      </w:r>
      <w:r>
        <w:rPr>
          <w:rFonts w:ascii="Verdana" w:hAnsi="Verdana" w:cs="Calibri"/>
          <w:b/>
          <w:sz w:val="18"/>
          <w:szCs w:val="18"/>
        </w:rPr>
        <w:t xml:space="preserve"> – EMPRESAS </w:t>
      </w:r>
      <w:r w:rsidR="0043771C">
        <w:rPr>
          <w:rFonts w:ascii="Verdana" w:hAnsi="Verdana" w:cs="Calibri"/>
          <w:b/>
          <w:sz w:val="18"/>
          <w:szCs w:val="18"/>
        </w:rPr>
        <w:t>o ASOCIACIONES/CONSORCIOS</w:t>
      </w:r>
    </w:p>
    <w:p w:rsidR="00C70D59" w:rsidRPr="00666D9F" w:rsidRDefault="00C70D59" w:rsidP="00C70D59">
      <w:pPr>
        <w:pStyle w:val="Prrafodelista"/>
        <w:ind w:left="567"/>
        <w:jc w:val="both"/>
        <w:rPr>
          <w:rFonts w:ascii="Verdana" w:hAnsi="Verdana" w:cs="Calibri"/>
          <w:sz w:val="18"/>
          <w:szCs w:val="18"/>
        </w:rPr>
      </w:pPr>
    </w:p>
    <w:p w:rsidR="00AD4C21" w:rsidRPr="00AD4C21" w:rsidRDefault="00AD4C21" w:rsidP="004F738D">
      <w:pPr>
        <w:pStyle w:val="Prrafodelista"/>
        <w:numPr>
          <w:ilvl w:val="0"/>
          <w:numId w:val="16"/>
        </w:numPr>
        <w:jc w:val="both"/>
        <w:rPr>
          <w:rFonts w:ascii="Verdana" w:hAnsi="Verdana" w:cs="Calibri"/>
          <w:b/>
          <w:vanish/>
          <w:sz w:val="18"/>
          <w:szCs w:val="18"/>
        </w:rPr>
      </w:pPr>
    </w:p>
    <w:p w:rsidR="00AD4C21" w:rsidRPr="00AD4C21" w:rsidRDefault="00AD4C21" w:rsidP="004F738D">
      <w:pPr>
        <w:pStyle w:val="Prrafodelista"/>
        <w:numPr>
          <w:ilvl w:val="0"/>
          <w:numId w:val="16"/>
        </w:numPr>
        <w:jc w:val="both"/>
        <w:rPr>
          <w:rFonts w:ascii="Verdana" w:hAnsi="Verdana" w:cs="Calibri"/>
          <w:b/>
          <w:vanish/>
          <w:sz w:val="18"/>
          <w:szCs w:val="18"/>
        </w:rPr>
      </w:pPr>
    </w:p>
    <w:p w:rsidR="00AD4C21" w:rsidRPr="00AD4C21" w:rsidRDefault="00AD4C21" w:rsidP="004F738D">
      <w:pPr>
        <w:pStyle w:val="Prrafodelista"/>
        <w:numPr>
          <w:ilvl w:val="0"/>
          <w:numId w:val="16"/>
        </w:numPr>
        <w:jc w:val="both"/>
        <w:rPr>
          <w:rFonts w:ascii="Verdana" w:hAnsi="Verdana" w:cs="Calibri"/>
          <w:b/>
          <w:vanish/>
          <w:sz w:val="18"/>
          <w:szCs w:val="18"/>
        </w:rPr>
      </w:pPr>
    </w:p>
    <w:p w:rsidR="00AD4C21" w:rsidRPr="00AD4C21" w:rsidRDefault="00AD4C21" w:rsidP="004F738D">
      <w:pPr>
        <w:pStyle w:val="Prrafodelista"/>
        <w:numPr>
          <w:ilvl w:val="0"/>
          <w:numId w:val="16"/>
        </w:numPr>
        <w:jc w:val="both"/>
        <w:rPr>
          <w:rFonts w:ascii="Verdana" w:hAnsi="Verdana" w:cs="Calibri"/>
          <w:b/>
          <w:vanish/>
          <w:sz w:val="18"/>
          <w:szCs w:val="18"/>
        </w:rPr>
      </w:pPr>
    </w:p>
    <w:p w:rsidR="00C70D59" w:rsidRPr="00AD4C21" w:rsidRDefault="00630629" w:rsidP="004F738D">
      <w:pPr>
        <w:pStyle w:val="Prrafodelista"/>
        <w:numPr>
          <w:ilvl w:val="1"/>
          <w:numId w:val="29"/>
        </w:numPr>
        <w:ind w:left="1134" w:hanging="567"/>
        <w:jc w:val="both"/>
        <w:rPr>
          <w:rFonts w:ascii="Verdana" w:hAnsi="Verdana" w:cs="Calibri"/>
          <w:b/>
          <w:sz w:val="18"/>
          <w:szCs w:val="18"/>
        </w:rPr>
      </w:pPr>
      <w:r w:rsidRPr="00AD4C21">
        <w:rPr>
          <w:rFonts w:ascii="Verdana" w:hAnsi="Verdana" w:cs="Calibri"/>
          <w:b/>
          <w:sz w:val="18"/>
          <w:szCs w:val="18"/>
        </w:rPr>
        <w:t>Documentos legales y a</w:t>
      </w:r>
      <w:r w:rsidR="00C70D59" w:rsidRPr="00AD4C21">
        <w:rPr>
          <w:rFonts w:ascii="Verdana" w:hAnsi="Verdana" w:cs="Calibri"/>
          <w:b/>
          <w:sz w:val="18"/>
          <w:szCs w:val="18"/>
        </w:rPr>
        <w:t xml:space="preserve">dministrativos </w:t>
      </w:r>
    </w:p>
    <w:p w:rsidR="00C70D59" w:rsidRPr="00A21ABA" w:rsidRDefault="00C70D59" w:rsidP="00AD4C21">
      <w:pPr>
        <w:ind w:left="1134" w:hanging="1134"/>
        <w:jc w:val="both"/>
        <w:rPr>
          <w:rFonts w:ascii="Verdana" w:hAnsi="Verdana" w:cs="Calibri"/>
          <w:b/>
          <w:sz w:val="18"/>
          <w:szCs w:val="18"/>
        </w:rPr>
      </w:pPr>
    </w:p>
    <w:p w:rsidR="00C70D59" w:rsidRPr="0035241E" w:rsidRDefault="00C70D59" w:rsidP="00AD4C21">
      <w:pPr>
        <w:ind w:left="1134" w:hanging="426"/>
        <w:jc w:val="both"/>
        <w:rPr>
          <w:rFonts w:ascii="Verdana" w:hAnsi="Verdana" w:cs="Calibri"/>
          <w:sz w:val="18"/>
          <w:szCs w:val="18"/>
        </w:rPr>
      </w:pPr>
      <w:r w:rsidRPr="00A14E1C">
        <w:rPr>
          <w:rFonts w:ascii="Verdana" w:hAnsi="Verdana" w:cs="Calibri"/>
          <w:sz w:val="18"/>
          <w:szCs w:val="18"/>
        </w:rPr>
        <w:t>Los documentos legales</w:t>
      </w:r>
      <w:r w:rsidR="00630629">
        <w:rPr>
          <w:rFonts w:ascii="Verdana" w:hAnsi="Verdana" w:cs="Calibri"/>
          <w:sz w:val="18"/>
          <w:szCs w:val="18"/>
        </w:rPr>
        <w:t xml:space="preserve"> y </w:t>
      </w:r>
      <w:r w:rsidRPr="00A14E1C">
        <w:rPr>
          <w:rFonts w:ascii="Verdana" w:hAnsi="Verdana" w:cs="Calibri"/>
          <w:sz w:val="18"/>
          <w:szCs w:val="18"/>
        </w:rPr>
        <w:t xml:space="preserve">administrativos </w:t>
      </w:r>
      <w:r w:rsidR="00630629">
        <w:rPr>
          <w:rFonts w:ascii="Verdana" w:hAnsi="Verdana" w:cs="Calibri"/>
          <w:sz w:val="18"/>
          <w:szCs w:val="18"/>
        </w:rPr>
        <w:t xml:space="preserve">que </w:t>
      </w:r>
      <w:r w:rsidRPr="00A14E1C">
        <w:rPr>
          <w:rFonts w:ascii="Verdana" w:hAnsi="Verdana" w:cs="Calibri"/>
          <w:sz w:val="18"/>
          <w:szCs w:val="18"/>
        </w:rPr>
        <w:t xml:space="preserve">deben ser presentados por el proponente  se encuentran detallados en la </w:t>
      </w:r>
      <w:r w:rsidRPr="00444A8F">
        <w:rPr>
          <w:rFonts w:ascii="Verdana" w:hAnsi="Verdana" w:cs="Calibri"/>
          <w:sz w:val="18"/>
          <w:szCs w:val="18"/>
        </w:rPr>
        <w:t xml:space="preserve">PARTE III del presente DBC. </w:t>
      </w:r>
    </w:p>
    <w:p w:rsidR="00C70D59" w:rsidRPr="004C57D0" w:rsidRDefault="00C70D59" w:rsidP="00AD4C21">
      <w:pPr>
        <w:pStyle w:val="Prrafodelista"/>
        <w:ind w:left="1134" w:hanging="1134"/>
        <w:jc w:val="both"/>
        <w:rPr>
          <w:rFonts w:ascii="Verdana" w:hAnsi="Verdana" w:cs="Calibri"/>
          <w:sz w:val="18"/>
          <w:szCs w:val="18"/>
        </w:rPr>
      </w:pPr>
    </w:p>
    <w:p w:rsidR="00C70D59" w:rsidRPr="00AD4C21" w:rsidRDefault="00C70D59" w:rsidP="004F738D">
      <w:pPr>
        <w:pStyle w:val="Prrafodelista"/>
        <w:numPr>
          <w:ilvl w:val="1"/>
          <w:numId w:val="29"/>
        </w:numPr>
        <w:ind w:left="1134" w:hanging="567"/>
        <w:jc w:val="both"/>
        <w:rPr>
          <w:rFonts w:ascii="Verdana" w:hAnsi="Verdana" w:cs="Arial"/>
          <w:b/>
          <w:sz w:val="18"/>
          <w:szCs w:val="18"/>
        </w:rPr>
      </w:pPr>
      <w:r w:rsidRPr="00AD4C21">
        <w:rPr>
          <w:rFonts w:ascii="Verdana" w:hAnsi="Verdana" w:cs="Arial"/>
          <w:b/>
          <w:sz w:val="18"/>
          <w:szCs w:val="18"/>
        </w:rPr>
        <w:t xml:space="preserve">Documentos de la Propuesta Económica </w:t>
      </w:r>
    </w:p>
    <w:p w:rsidR="00C70D59" w:rsidRPr="00666D9F" w:rsidRDefault="00C70D59" w:rsidP="00AD4C21">
      <w:pPr>
        <w:ind w:left="1134" w:hanging="1134"/>
        <w:jc w:val="both"/>
        <w:rPr>
          <w:rFonts w:ascii="Verdana" w:hAnsi="Verdana" w:cs="Arial"/>
          <w:sz w:val="18"/>
          <w:szCs w:val="18"/>
        </w:rPr>
      </w:pPr>
    </w:p>
    <w:p w:rsidR="00C70D59" w:rsidRPr="00EC53DF" w:rsidRDefault="00C70D59" w:rsidP="00AD4C21">
      <w:pPr>
        <w:ind w:left="709" w:hanging="142"/>
        <w:jc w:val="both"/>
        <w:rPr>
          <w:rFonts w:ascii="Verdana" w:hAnsi="Verdana" w:cs="Calibri"/>
          <w:sz w:val="18"/>
          <w:szCs w:val="18"/>
        </w:rPr>
      </w:pPr>
      <w:r>
        <w:rPr>
          <w:rFonts w:ascii="Verdana" w:hAnsi="Verdana" w:cs="Calibri"/>
          <w:sz w:val="18"/>
          <w:szCs w:val="18"/>
        </w:rPr>
        <w:t>La prop</w:t>
      </w:r>
      <w:r w:rsidRPr="00EC53DF">
        <w:rPr>
          <w:rFonts w:ascii="Verdana" w:hAnsi="Verdana" w:cs="Calibri"/>
          <w:sz w:val="18"/>
          <w:szCs w:val="18"/>
        </w:rPr>
        <w:t xml:space="preserve">uesta económica </w:t>
      </w:r>
      <w:r>
        <w:rPr>
          <w:rFonts w:ascii="Verdana" w:hAnsi="Verdana" w:cs="Calibri"/>
          <w:sz w:val="18"/>
          <w:szCs w:val="18"/>
        </w:rPr>
        <w:t xml:space="preserve">deberá ser </w:t>
      </w:r>
      <w:r w:rsidRPr="00444A8F">
        <w:rPr>
          <w:rFonts w:ascii="Verdana" w:hAnsi="Verdana" w:cs="Calibri"/>
          <w:sz w:val="18"/>
          <w:szCs w:val="18"/>
          <w:shd w:val="clear" w:color="auto" w:fill="FFFFFF" w:themeFill="background1"/>
        </w:rPr>
        <w:t xml:space="preserve">expresada en </w:t>
      </w:r>
      <w:r w:rsidR="00AD4C21" w:rsidRPr="00444A8F">
        <w:rPr>
          <w:rFonts w:ascii="Verdana" w:hAnsi="Verdana" w:cs="Calibri"/>
          <w:sz w:val="18"/>
          <w:szCs w:val="18"/>
          <w:shd w:val="clear" w:color="auto" w:fill="FFFFFF" w:themeFill="background1"/>
        </w:rPr>
        <w:t>bolivianos</w:t>
      </w:r>
      <w:r w:rsidRPr="00444A8F">
        <w:rPr>
          <w:rFonts w:ascii="Verdana" w:hAnsi="Verdana" w:cs="Calibri"/>
          <w:sz w:val="18"/>
          <w:szCs w:val="18"/>
          <w:shd w:val="clear" w:color="auto" w:fill="FFFFFF" w:themeFill="background1"/>
        </w:rPr>
        <w:t xml:space="preserve"> y debe ser presentada en los formularios detallados en la PARTE III del presente DBC.</w:t>
      </w:r>
      <w:r w:rsidRPr="00EC53DF">
        <w:rPr>
          <w:rFonts w:ascii="Verdana" w:hAnsi="Verdana" w:cs="Calibri"/>
          <w:sz w:val="18"/>
          <w:szCs w:val="18"/>
        </w:rPr>
        <w:t xml:space="preserve"> </w:t>
      </w:r>
    </w:p>
    <w:p w:rsidR="00C70D59" w:rsidRDefault="00C70D59" w:rsidP="00AD4C21">
      <w:pPr>
        <w:ind w:left="1134" w:hanging="1134"/>
        <w:jc w:val="both"/>
        <w:rPr>
          <w:rFonts w:ascii="Verdana" w:hAnsi="Verdana" w:cs="Arial"/>
          <w:b/>
          <w:sz w:val="18"/>
          <w:szCs w:val="18"/>
        </w:rPr>
      </w:pPr>
    </w:p>
    <w:p w:rsidR="00C70D59" w:rsidRPr="00666D9F" w:rsidRDefault="00C70D59" w:rsidP="004F738D">
      <w:pPr>
        <w:pStyle w:val="Prrafodelista"/>
        <w:numPr>
          <w:ilvl w:val="1"/>
          <w:numId w:val="29"/>
        </w:numPr>
        <w:ind w:left="1134" w:hanging="567"/>
        <w:jc w:val="both"/>
        <w:rPr>
          <w:rFonts w:ascii="Verdana" w:hAnsi="Verdana" w:cs="Arial"/>
          <w:b/>
          <w:sz w:val="18"/>
          <w:szCs w:val="18"/>
        </w:rPr>
      </w:pPr>
      <w:r>
        <w:rPr>
          <w:rFonts w:ascii="Verdana" w:hAnsi="Verdana" w:cs="Arial"/>
          <w:b/>
          <w:sz w:val="18"/>
          <w:szCs w:val="18"/>
        </w:rPr>
        <w:t xml:space="preserve">Documentos de la Propuesta Técnica </w:t>
      </w:r>
    </w:p>
    <w:p w:rsidR="00C70D59" w:rsidRDefault="00C70D59" w:rsidP="00C70D59">
      <w:pPr>
        <w:ind w:firstLine="567"/>
        <w:jc w:val="both"/>
        <w:rPr>
          <w:rFonts w:ascii="Verdana" w:hAnsi="Verdana" w:cs="Arial"/>
          <w:sz w:val="18"/>
          <w:szCs w:val="18"/>
        </w:rPr>
      </w:pPr>
    </w:p>
    <w:p w:rsidR="00C70D59" w:rsidRPr="001F21D2" w:rsidRDefault="00C70D59" w:rsidP="00C70D59">
      <w:pPr>
        <w:ind w:left="567"/>
        <w:jc w:val="both"/>
        <w:rPr>
          <w:rFonts w:ascii="Verdana" w:hAnsi="Verdana" w:cs="Calibri"/>
          <w:color w:val="FF0000"/>
          <w:sz w:val="18"/>
          <w:szCs w:val="18"/>
        </w:rPr>
      </w:pPr>
      <w:r w:rsidRPr="0066753E">
        <w:rPr>
          <w:rFonts w:ascii="Verdana" w:hAnsi="Verdana" w:cs="Calibri"/>
          <w:sz w:val="18"/>
          <w:szCs w:val="18"/>
        </w:rPr>
        <w:t xml:space="preserve">La propuesta </w:t>
      </w:r>
      <w:r>
        <w:rPr>
          <w:rFonts w:ascii="Verdana" w:hAnsi="Verdana" w:cs="Calibri"/>
          <w:sz w:val="18"/>
          <w:szCs w:val="18"/>
        </w:rPr>
        <w:t>técnica</w:t>
      </w:r>
      <w:r w:rsidRPr="0066753E">
        <w:rPr>
          <w:rFonts w:ascii="Verdana" w:hAnsi="Verdana" w:cs="Calibri"/>
          <w:sz w:val="18"/>
          <w:szCs w:val="18"/>
        </w:rPr>
        <w:t xml:space="preserve"> debe ser presentada </w:t>
      </w:r>
      <w:r>
        <w:rPr>
          <w:rFonts w:ascii="Verdana" w:hAnsi="Verdana" w:cs="Calibri"/>
          <w:sz w:val="18"/>
          <w:szCs w:val="18"/>
        </w:rPr>
        <w:t>de acuerdo a los documentos y</w:t>
      </w:r>
      <w:r w:rsidRPr="0066753E">
        <w:rPr>
          <w:rFonts w:ascii="Verdana" w:hAnsi="Verdana" w:cs="Calibri"/>
          <w:sz w:val="18"/>
          <w:szCs w:val="18"/>
        </w:rPr>
        <w:t xml:space="preserve"> formularios detallados en la </w:t>
      </w:r>
      <w:r w:rsidRPr="00444A8F">
        <w:rPr>
          <w:rFonts w:ascii="Verdana" w:hAnsi="Verdana" w:cs="Calibri"/>
          <w:sz w:val="18"/>
          <w:szCs w:val="18"/>
        </w:rPr>
        <w:t>PARTE III del presente DBC.</w:t>
      </w:r>
    </w:p>
    <w:p w:rsidR="00C70D59" w:rsidRPr="00637E1B" w:rsidRDefault="00C70D59" w:rsidP="00C70D59">
      <w:pPr>
        <w:spacing w:line="276" w:lineRule="auto"/>
        <w:jc w:val="both"/>
        <w:rPr>
          <w:rFonts w:ascii="Verdana" w:hAnsi="Verdana" w:cs="Arial"/>
          <w:sz w:val="18"/>
          <w:szCs w:val="18"/>
        </w:rPr>
      </w:pPr>
    </w:p>
    <w:p w:rsidR="00C70D59" w:rsidRDefault="00C70D59" w:rsidP="00C70D59">
      <w:pPr>
        <w:pStyle w:val="Prrafodelista"/>
        <w:ind w:left="567"/>
        <w:jc w:val="both"/>
        <w:rPr>
          <w:rFonts w:ascii="Verdana" w:hAnsi="Verdana" w:cs="Calibri"/>
          <w:sz w:val="18"/>
          <w:szCs w:val="18"/>
        </w:rPr>
      </w:pPr>
      <w:r w:rsidRPr="00CE7955">
        <w:rPr>
          <w:rFonts w:ascii="Verdana" w:hAnsi="Verdana" w:cs="Calibri"/>
          <w:sz w:val="18"/>
          <w:szCs w:val="18"/>
        </w:rPr>
        <w:t>La propuesta técnica deberá presentarse conforme a las condiciones y requisitos establecidos en el DBC</w:t>
      </w:r>
      <w:r>
        <w:rPr>
          <w:rFonts w:ascii="Verdana" w:hAnsi="Verdana" w:cs="Calibri"/>
          <w:sz w:val="18"/>
          <w:szCs w:val="18"/>
        </w:rPr>
        <w:t xml:space="preserve"> y las especificaciones técnicas</w:t>
      </w:r>
      <w:r w:rsidRPr="00CE7955">
        <w:rPr>
          <w:rFonts w:ascii="Verdana" w:hAnsi="Verdana" w:cs="Calibri"/>
          <w:sz w:val="18"/>
          <w:szCs w:val="18"/>
        </w:rPr>
        <w:t xml:space="preserve">. </w:t>
      </w:r>
    </w:p>
    <w:p w:rsidR="00C70D59" w:rsidRPr="004C57D0" w:rsidRDefault="00C70D59" w:rsidP="00C70D59">
      <w:pPr>
        <w:pStyle w:val="Puesto"/>
        <w:numPr>
          <w:ilvl w:val="0"/>
          <w:numId w:val="3"/>
        </w:numPr>
        <w:tabs>
          <w:tab w:val="left" w:pos="567"/>
        </w:tabs>
        <w:ind w:left="567" w:hanging="567"/>
        <w:jc w:val="both"/>
        <w:rPr>
          <w:rFonts w:ascii="Verdana" w:hAnsi="Verdana"/>
          <w:color w:val="000000"/>
          <w:sz w:val="18"/>
          <w:szCs w:val="18"/>
        </w:rPr>
      </w:pPr>
      <w:r w:rsidRPr="004C57D0">
        <w:rPr>
          <w:rFonts w:ascii="Verdana" w:hAnsi="Verdana"/>
          <w:color w:val="000000"/>
          <w:sz w:val="18"/>
          <w:szCs w:val="18"/>
        </w:rPr>
        <w:t xml:space="preserve">PROPUESTA PARA ADJUDICACIONES POR </w:t>
      </w:r>
      <w:r w:rsidR="00DD5723">
        <w:rPr>
          <w:rFonts w:ascii="Verdana" w:hAnsi="Verdana"/>
          <w:color w:val="000000"/>
          <w:sz w:val="18"/>
          <w:szCs w:val="18"/>
        </w:rPr>
        <w:t xml:space="preserve">ITEMS, </w:t>
      </w:r>
      <w:r w:rsidRPr="004C57D0">
        <w:rPr>
          <w:rFonts w:ascii="Verdana" w:hAnsi="Verdana"/>
          <w:color w:val="000000"/>
          <w:sz w:val="18"/>
          <w:szCs w:val="18"/>
        </w:rPr>
        <w:t xml:space="preserve">TRAMOS, PAQUETES, </w:t>
      </w:r>
      <w:r w:rsidR="00144DFD" w:rsidRPr="004C57D0">
        <w:rPr>
          <w:rFonts w:ascii="Verdana" w:hAnsi="Verdana"/>
          <w:color w:val="000000"/>
          <w:sz w:val="18"/>
          <w:szCs w:val="18"/>
        </w:rPr>
        <w:t>VOLÚMENES</w:t>
      </w:r>
      <w:r w:rsidRPr="004C57D0">
        <w:rPr>
          <w:rFonts w:ascii="Verdana" w:hAnsi="Verdana"/>
          <w:color w:val="000000"/>
          <w:sz w:val="18"/>
          <w:szCs w:val="18"/>
        </w:rPr>
        <w:t xml:space="preserve"> </w:t>
      </w:r>
    </w:p>
    <w:p w:rsidR="00C70D59" w:rsidRPr="004C57D0" w:rsidRDefault="00C70D59" w:rsidP="00C70D59">
      <w:pPr>
        <w:ind w:left="567"/>
        <w:jc w:val="both"/>
        <w:rPr>
          <w:rFonts w:ascii="Verdana" w:hAnsi="Verdana" w:cs="Arial"/>
          <w:b/>
          <w:color w:val="000000"/>
          <w:sz w:val="18"/>
          <w:szCs w:val="18"/>
        </w:rPr>
      </w:pPr>
    </w:p>
    <w:p w:rsidR="00C70D59" w:rsidRDefault="00DD5723" w:rsidP="00C70D59">
      <w:pPr>
        <w:jc w:val="both"/>
        <w:rPr>
          <w:rFonts w:ascii="Verdana" w:hAnsi="Verdana" w:cs="Calibri"/>
          <w:sz w:val="18"/>
          <w:szCs w:val="18"/>
        </w:rPr>
      </w:pPr>
      <w:r w:rsidRPr="00DD5723">
        <w:rPr>
          <w:rFonts w:ascii="Verdana" w:hAnsi="Verdana" w:cs="Arial"/>
          <w:color w:val="000000"/>
          <w:sz w:val="18"/>
          <w:szCs w:val="18"/>
        </w:rPr>
        <w:t xml:space="preserve">Cuando un proponente presente su propuesta para más de un ítem, lote, paquete o volumen, deberá presentar una sola vez la documentación legal y administrativa, y una PROPUESTA técnica y económica para cada </w:t>
      </w:r>
      <w:r>
        <w:rPr>
          <w:rFonts w:ascii="Verdana" w:hAnsi="Verdana" w:cs="Arial"/>
          <w:color w:val="000000"/>
          <w:sz w:val="18"/>
          <w:szCs w:val="18"/>
        </w:rPr>
        <w:t xml:space="preserve">ítem, </w:t>
      </w:r>
      <w:r w:rsidRPr="00DD5723">
        <w:rPr>
          <w:rFonts w:ascii="Verdana" w:hAnsi="Verdana" w:cs="Arial"/>
          <w:color w:val="000000"/>
          <w:sz w:val="18"/>
          <w:szCs w:val="18"/>
        </w:rPr>
        <w:t>tramo, paquete o volumen.</w:t>
      </w:r>
    </w:p>
    <w:p w:rsidR="00F64FB8" w:rsidRDefault="00F64FB8" w:rsidP="0062797D">
      <w:pPr>
        <w:jc w:val="both"/>
        <w:rPr>
          <w:rFonts w:ascii="Verdana" w:hAnsi="Verdana" w:cs="Calibri"/>
          <w:sz w:val="18"/>
          <w:szCs w:val="18"/>
        </w:rPr>
      </w:pPr>
    </w:p>
    <w:p w:rsidR="00F64FB8" w:rsidRPr="00666D9F" w:rsidRDefault="008E3D0B" w:rsidP="00F64FB8">
      <w:pPr>
        <w:jc w:val="center"/>
        <w:rPr>
          <w:rFonts w:ascii="Verdana" w:hAnsi="Verdana" w:cs="Calibri"/>
          <w:b/>
          <w:sz w:val="18"/>
          <w:szCs w:val="18"/>
        </w:rPr>
      </w:pPr>
      <w:r>
        <w:rPr>
          <w:rFonts w:ascii="Verdana" w:hAnsi="Verdana" w:cs="Calibri"/>
          <w:b/>
          <w:sz w:val="18"/>
          <w:szCs w:val="18"/>
        </w:rPr>
        <w:t>SECCIÓN V</w:t>
      </w:r>
    </w:p>
    <w:p w:rsidR="00F64FB8" w:rsidRPr="00666D9F" w:rsidRDefault="00F64FB8" w:rsidP="00F64FB8">
      <w:pPr>
        <w:jc w:val="center"/>
        <w:rPr>
          <w:rFonts w:ascii="Verdana" w:hAnsi="Verdana" w:cs="Calibri"/>
          <w:sz w:val="18"/>
          <w:szCs w:val="18"/>
        </w:rPr>
      </w:pPr>
      <w:r w:rsidRPr="00666D9F">
        <w:rPr>
          <w:rFonts w:ascii="Verdana" w:hAnsi="Verdana" w:cs="Calibri"/>
          <w:b/>
          <w:sz w:val="18"/>
          <w:szCs w:val="18"/>
        </w:rPr>
        <w:t xml:space="preserve">PRESENTACIÓN Y </w:t>
      </w:r>
      <w:r>
        <w:rPr>
          <w:rFonts w:ascii="Verdana" w:hAnsi="Verdana" w:cs="Calibri"/>
          <w:b/>
          <w:sz w:val="18"/>
          <w:szCs w:val="18"/>
        </w:rPr>
        <w:t xml:space="preserve">APERTURA DE </w:t>
      </w:r>
      <w:r w:rsidRPr="00666D9F">
        <w:rPr>
          <w:rFonts w:ascii="Verdana" w:hAnsi="Verdana" w:cs="Calibri"/>
          <w:b/>
          <w:sz w:val="18"/>
          <w:szCs w:val="18"/>
        </w:rPr>
        <w:t>PROPUESTAS</w:t>
      </w:r>
    </w:p>
    <w:p w:rsidR="00F64FB8" w:rsidRPr="00666D9F" w:rsidRDefault="00F64FB8" w:rsidP="00F64FB8">
      <w:pPr>
        <w:rPr>
          <w:rFonts w:ascii="Verdana" w:hAnsi="Verdana" w:cs="Calibri"/>
          <w:sz w:val="18"/>
          <w:szCs w:val="18"/>
        </w:rPr>
      </w:pPr>
    </w:p>
    <w:p w:rsidR="00F64FB8" w:rsidRPr="00D71B1E" w:rsidRDefault="00F64FB8" w:rsidP="00413B77">
      <w:pPr>
        <w:pStyle w:val="Prrafodelista"/>
        <w:numPr>
          <w:ilvl w:val="0"/>
          <w:numId w:val="3"/>
        </w:numPr>
        <w:ind w:left="567" w:hanging="567"/>
        <w:jc w:val="both"/>
        <w:rPr>
          <w:rFonts w:ascii="Verdana" w:hAnsi="Verdana" w:cs="Calibri"/>
          <w:b/>
          <w:sz w:val="18"/>
          <w:szCs w:val="18"/>
        </w:rPr>
      </w:pPr>
      <w:r w:rsidRPr="00D71B1E">
        <w:rPr>
          <w:rFonts w:ascii="Verdana" w:hAnsi="Verdana" w:cs="Calibri"/>
          <w:b/>
          <w:sz w:val="18"/>
          <w:szCs w:val="18"/>
        </w:rPr>
        <w:t>PRESENTACIÓN</w:t>
      </w:r>
    </w:p>
    <w:p w:rsidR="0043771C" w:rsidRPr="00D71B1E" w:rsidRDefault="0043771C" w:rsidP="0043771C">
      <w:pPr>
        <w:numPr>
          <w:ilvl w:val="1"/>
          <w:numId w:val="3"/>
        </w:numPr>
        <w:tabs>
          <w:tab w:val="left" w:pos="1418"/>
        </w:tabs>
        <w:spacing w:before="240" w:after="60"/>
        <w:ind w:left="1276" w:hanging="709"/>
        <w:jc w:val="both"/>
        <w:outlineLvl w:val="0"/>
        <w:rPr>
          <w:rFonts w:ascii="Verdana" w:hAnsi="Verdana"/>
          <w:b/>
          <w:bCs/>
          <w:color w:val="000000"/>
          <w:kern w:val="28"/>
          <w:sz w:val="18"/>
          <w:szCs w:val="18"/>
          <w:lang w:eastAsia="es-ES"/>
        </w:rPr>
      </w:pPr>
      <w:r w:rsidRPr="00D71B1E">
        <w:rPr>
          <w:rFonts w:ascii="Verdana" w:hAnsi="Verdana"/>
          <w:b/>
          <w:bCs/>
          <w:color w:val="000000"/>
          <w:kern w:val="28"/>
          <w:sz w:val="18"/>
          <w:szCs w:val="18"/>
          <w:lang w:eastAsia="es-ES"/>
        </w:rPr>
        <w:t>Forma de presentación:</w:t>
      </w:r>
      <w:r w:rsidRPr="00D71B1E">
        <w:rPr>
          <w:rFonts w:ascii="Verdana" w:hAnsi="Verdana"/>
          <w:bCs/>
          <w:color w:val="000000"/>
          <w:kern w:val="28"/>
          <w:sz w:val="18"/>
          <w:szCs w:val="18"/>
          <w:lang w:eastAsia="es-ES"/>
        </w:rPr>
        <w:t xml:space="preserve"> La propuesta deberá ser presentada en sobre cerrado dirigido a YPFB citando el objeto de la contratación.</w:t>
      </w:r>
    </w:p>
    <w:p w:rsidR="0043771C" w:rsidRPr="0043771C" w:rsidRDefault="0043771C" w:rsidP="0043771C">
      <w:pPr>
        <w:ind w:left="1276"/>
        <w:jc w:val="both"/>
        <w:rPr>
          <w:rFonts w:ascii="Verdana" w:hAnsi="Verdana" w:cs="Arial"/>
          <w:sz w:val="18"/>
          <w:szCs w:val="18"/>
        </w:rPr>
      </w:pPr>
    </w:p>
    <w:p w:rsidR="0043771C" w:rsidRPr="0043771C" w:rsidRDefault="0043771C" w:rsidP="0043771C">
      <w:pPr>
        <w:ind w:left="1276"/>
        <w:jc w:val="both"/>
        <w:rPr>
          <w:rFonts w:ascii="Verdana" w:hAnsi="Verdana" w:cs="Arial"/>
          <w:sz w:val="18"/>
          <w:szCs w:val="18"/>
        </w:rPr>
      </w:pPr>
      <w:r w:rsidRPr="0043771C">
        <w:rPr>
          <w:rFonts w:ascii="Verdana" w:hAnsi="Verdana" w:cs="Arial"/>
          <w:sz w:val="18"/>
          <w:szCs w:val="18"/>
        </w:rPr>
        <w:t xml:space="preserve">La propuesta debe ser presentada en </w:t>
      </w:r>
      <w:r w:rsidRPr="00DD5723">
        <w:rPr>
          <w:rFonts w:ascii="Verdana" w:hAnsi="Verdana" w:cs="Arial"/>
          <w:b/>
          <w:sz w:val="18"/>
          <w:szCs w:val="18"/>
        </w:rPr>
        <w:t>un ejemplar original y una copia simple</w:t>
      </w:r>
      <w:r>
        <w:rPr>
          <w:rFonts w:ascii="Verdana" w:hAnsi="Verdana" w:cs="Arial"/>
          <w:sz w:val="18"/>
          <w:szCs w:val="18"/>
        </w:rPr>
        <w:t xml:space="preserve"> </w:t>
      </w:r>
      <w:r w:rsidRPr="0043771C">
        <w:rPr>
          <w:rFonts w:ascii="Verdana" w:hAnsi="Verdana" w:cs="Arial"/>
          <w:sz w:val="18"/>
          <w:szCs w:val="18"/>
        </w:rPr>
        <w:t xml:space="preserve">(esta última en custodia de la Unidad Solicitante) identificando claramente el original, </w:t>
      </w:r>
      <w:r w:rsidR="00E859DE">
        <w:rPr>
          <w:rFonts w:ascii="Verdana" w:hAnsi="Verdana" w:cs="Arial"/>
          <w:sz w:val="18"/>
          <w:szCs w:val="18"/>
        </w:rPr>
        <w:t>la misma deberá</w:t>
      </w:r>
      <w:r w:rsidRPr="0043771C">
        <w:rPr>
          <w:rFonts w:ascii="Verdana" w:hAnsi="Verdana" w:cs="Arial"/>
          <w:sz w:val="18"/>
          <w:szCs w:val="18"/>
        </w:rPr>
        <w:t xml:space="preserve"> </w:t>
      </w:r>
      <w:r w:rsidR="00E859DE">
        <w:rPr>
          <w:rFonts w:ascii="Verdana" w:hAnsi="Verdana" w:cs="Arial"/>
          <w:sz w:val="18"/>
          <w:szCs w:val="18"/>
        </w:rPr>
        <w:t>estar</w:t>
      </w:r>
      <w:r w:rsidRPr="0043771C">
        <w:rPr>
          <w:rFonts w:ascii="Verdana" w:hAnsi="Verdana" w:cs="Arial"/>
          <w:sz w:val="18"/>
          <w:szCs w:val="18"/>
        </w:rPr>
        <w:t xml:space="preserve"> </w:t>
      </w:r>
      <w:r w:rsidR="00E859DE">
        <w:rPr>
          <w:rFonts w:ascii="Verdana" w:hAnsi="Verdana" w:cs="Arial"/>
          <w:sz w:val="18"/>
          <w:szCs w:val="18"/>
        </w:rPr>
        <w:t>dividida</w:t>
      </w:r>
      <w:r w:rsidRPr="0043771C">
        <w:rPr>
          <w:rFonts w:ascii="Verdana" w:hAnsi="Verdana" w:cs="Arial"/>
          <w:sz w:val="18"/>
          <w:szCs w:val="18"/>
        </w:rPr>
        <w:t xml:space="preserve"> de la siguiente manera: </w:t>
      </w:r>
    </w:p>
    <w:p w:rsidR="0043771C" w:rsidRPr="0043771C" w:rsidRDefault="0043771C" w:rsidP="0043771C">
      <w:pPr>
        <w:ind w:left="1276"/>
        <w:jc w:val="both"/>
        <w:rPr>
          <w:rFonts w:ascii="Verdana" w:hAnsi="Verdana" w:cs="Arial"/>
          <w:sz w:val="18"/>
          <w:szCs w:val="18"/>
        </w:rPr>
      </w:pPr>
    </w:p>
    <w:p w:rsidR="0043771C" w:rsidRPr="0043771C" w:rsidRDefault="0043771C" w:rsidP="00444A8F">
      <w:pPr>
        <w:ind w:left="1560" w:hanging="284"/>
        <w:jc w:val="both"/>
        <w:rPr>
          <w:rFonts w:ascii="Verdana" w:hAnsi="Verdana" w:cs="Arial"/>
          <w:sz w:val="18"/>
          <w:szCs w:val="18"/>
        </w:rPr>
      </w:pPr>
      <w:r w:rsidRPr="0043771C">
        <w:rPr>
          <w:rFonts w:ascii="Verdana" w:hAnsi="Verdana" w:cs="Arial"/>
          <w:b/>
          <w:sz w:val="18"/>
          <w:szCs w:val="18"/>
        </w:rPr>
        <w:t>1</w:t>
      </w:r>
      <w:r w:rsidR="00444A8F">
        <w:rPr>
          <w:rFonts w:ascii="Verdana" w:hAnsi="Verdana" w:cs="Arial"/>
          <w:b/>
          <w:sz w:val="18"/>
          <w:szCs w:val="18"/>
        </w:rPr>
        <w:t>.</w:t>
      </w:r>
      <w:r w:rsidR="00444A8F">
        <w:rPr>
          <w:rFonts w:ascii="Verdana" w:hAnsi="Verdana" w:cs="Arial"/>
          <w:sz w:val="18"/>
          <w:szCs w:val="18"/>
        </w:rPr>
        <w:t xml:space="preserve"> </w:t>
      </w:r>
      <w:r w:rsidRPr="0043771C">
        <w:rPr>
          <w:rFonts w:ascii="Verdana" w:hAnsi="Verdana" w:cs="Arial"/>
          <w:sz w:val="18"/>
          <w:szCs w:val="18"/>
        </w:rPr>
        <w:t>Documentos Administrativos, Legales y Garantía de Seriedad de Propuesta en los casos de ser requerida.</w:t>
      </w:r>
    </w:p>
    <w:p w:rsidR="0043771C" w:rsidRPr="0043771C" w:rsidRDefault="0043771C" w:rsidP="00444A8F">
      <w:pPr>
        <w:ind w:left="2410" w:hanging="1134"/>
        <w:jc w:val="both"/>
        <w:rPr>
          <w:rFonts w:ascii="Verdana" w:hAnsi="Verdana" w:cs="Arial"/>
          <w:sz w:val="18"/>
          <w:szCs w:val="18"/>
        </w:rPr>
      </w:pPr>
      <w:r w:rsidRPr="0043771C">
        <w:rPr>
          <w:rFonts w:ascii="Verdana" w:hAnsi="Verdana" w:cs="Arial"/>
          <w:b/>
          <w:sz w:val="18"/>
          <w:szCs w:val="18"/>
        </w:rPr>
        <w:t>2</w:t>
      </w:r>
      <w:r w:rsidR="00444A8F">
        <w:rPr>
          <w:rFonts w:ascii="Verdana" w:hAnsi="Verdana" w:cs="Arial"/>
          <w:b/>
          <w:sz w:val="18"/>
          <w:szCs w:val="18"/>
        </w:rPr>
        <w:t>.</w:t>
      </w:r>
      <w:r w:rsidR="00444A8F">
        <w:rPr>
          <w:rFonts w:ascii="Verdana" w:hAnsi="Verdana" w:cs="Arial"/>
          <w:sz w:val="18"/>
          <w:szCs w:val="18"/>
        </w:rPr>
        <w:t xml:space="preserve"> </w:t>
      </w:r>
      <w:r w:rsidRPr="0043771C">
        <w:rPr>
          <w:rFonts w:ascii="Verdana" w:hAnsi="Verdana" w:cs="Arial"/>
          <w:sz w:val="18"/>
          <w:szCs w:val="18"/>
        </w:rPr>
        <w:t>Documentos de la Propuesta Económica.</w:t>
      </w:r>
    </w:p>
    <w:p w:rsidR="0043771C" w:rsidRDefault="0043771C" w:rsidP="00444A8F">
      <w:pPr>
        <w:ind w:left="2410" w:hanging="1134"/>
        <w:jc w:val="both"/>
        <w:rPr>
          <w:rFonts w:ascii="Verdana" w:hAnsi="Verdana" w:cs="Arial"/>
          <w:sz w:val="18"/>
          <w:szCs w:val="18"/>
        </w:rPr>
      </w:pPr>
      <w:r w:rsidRPr="0043771C">
        <w:rPr>
          <w:rFonts w:ascii="Verdana" w:hAnsi="Verdana" w:cs="Arial"/>
          <w:b/>
          <w:sz w:val="18"/>
          <w:szCs w:val="18"/>
        </w:rPr>
        <w:t>3</w:t>
      </w:r>
      <w:r w:rsidR="00444A8F">
        <w:rPr>
          <w:rFonts w:ascii="Verdana" w:hAnsi="Verdana" w:cs="Arial"/>
          <w:b/>
          <w:sz w:val="18"/>
          <w:szCs w:val="18"/>
        </w:rPr>
        <w:t>.</w:t>
      </w:r>
      <w:r w:rsidR="00444A8F">
        <w:rPr>
          <w:rFonts w:ascii="Verdana" w:hAnsi="Verdana" w:cs="Arial"/>
          <w:sz w:val="18"/>
          <w:szCs w:val="18"/>
        </w:rPr>
        <w:t xml:space="preserve"> </w:t>
      </w:r>
      <w:r w:rsidRPr="0043771C">
        <w:rPr>
          <w:rFonts w:ascii="Verdana" w:hAnsi="Verdana" w:cs="Arial"/>
          <w:sz w:val="18"/>
          <w:szCs w:val="18"/>
        </w:rPr>
        <w:t>Documentos de la Propuesta Técnica.</w:t>
      </w:r>
    </w:p>
    <w:p w:rsidR="00EE0D97" w:rsidRDefault="00EE0D97" w:rsidP="00E859DE">
      <w:pPr>
        <w:ind w:left="3119" w:hanging="1134"/>
        <w:jc w:val="both"/>
        <w:rPr>
          <w:rFonts w:ascii="Verdana" w:hAnsi="Verdana" w:cs="Arial"/>
          <w:sz w:val="18"/>
          <w:szCs w:val="18"/>
        </w:rPr>
      </w:pPr>
    </w:p>
    <w:p w:rsidR="00EE0D97" w:rsidRPr="0043771C" w:rsidRDefault="00EE0D97" w:rsidP="0060594D">
      <w:pPr>
        <w:ind w:left="3119" w:hanging="1843"/>
        <w:jc w:val="both"/>
        <w:rPr>
          <w:rFonts w:ascii="Verdana" w:hAnsi="Verdana" w:cs="Arial"/>
          <w:sz w:val="18"/>
          <w:szCs w:val="18"/>
        </w:rPr>
      </w:pPr>
      <w:r>
        <w:rPr>
          <w:rFonts w:ascii="Verdana" w:hAnsi="Verdana" w:cs="Arial"/>
          <w:sz w:val="18"/>
          <w:szCs w:val="18"/>
        </w:rPr>
        <w:t>En todos los casos, el documento original prevalecerá sobre la copia simple.</w:t>
      </w:r>
    </w:p>
    <w:p w:rsidR="0043771C" w:rsidRPr="0043771C" w:rsidRDefault="0043771C" w:rsidP="0043771C">
      <w:pPr>
        <w:numPr>
          <w:ilvl w:val="1"/>
          <w:numId w:val="3"/>
        </w:numPr>
        <w:tabs>
          <w:tab w:val="left" w:pos="1276"/>
        </w:tabs>
        <w:spacing w:before="240" w:after="60"/>
        <w:ind w:left="1276" w:hanging="709"/>
        <w:jc w:val="both"/>
        <w:outlineLvl w:val="0"/>
        <w:rPr>
          <w:rFonts w:ascii="Verdana" w:hAnsi="Verdana"/>
          <w:bCs/>
          <w:color w:val="000000"/>
          <w:kern w:val="28"/>
          <w:sz w:val="18"/>
          <w:szCs w:val="18"/>
          <w:lang w:eastAsia="es-ES"/>
        </w:rPr>
      </w:pPr>
      <w:r w:rsidRPr="0043771C">
        <w:rPr>
          <w:rFonts w:ascii="Verdana" w:hAnsi="Verdana"/>
          <w:b/>
          <w:bCs/>
          <w:color w:val="000000"/>
          <w:kern w:val="28"/>
          <w:sz w:val="18"/>
          <w:szCs w:val="18"/>
          <w:lang w:eastAsia="es-ES"/>
        </w:rPr>
        <w:t xml:space="preserve">Plazo y lugar de presentación: </w:t>
      </w:r>
      <w:r w:rsidRPr="0043771C">
        <w:rPr>
          <w:rFonts w:ascii="Verdana" w:hAnsi="Verdana"/>
          <w:bCs/>
          <w:color w:val="000000"/>
          <w:kern w:val="28"/>
          <w:sz w:val="18"/>
          <w:szCs w:val="18"/>
          <w:lang w:eastAsia="es-ES"/>
        </w:rPr>
        <w:t>Las propuestas deberán ser presentadas dentro del plazo (fecha y hora) fijado y en el domicilio establecido en el presente DBC.</w:t>
      </w:r>
    </w:p>
    <w:p w:rsidR="0043771C" w:rsidRPr="0043771C" w:rsidRDefault="0043771C" w:rsidP="0043771C">
      <w:pPr>
        <w:numPr>
          <w:ilvl w:val="1"/>
          <w:numId w:val="3"/>
        </w:numPr>
        <w:tabs>
          <w:tab w:val="left" w:pos="0"/>
          <w:tab w:val="left" w:pos="1276"/>
        </w:tabs>
        <w:spacing w:before="240" w:after="60"/>
        <w:ind w:left="1276" w:hanging="709"/>
        <w:jc w:val="both"/>
        <w:outlineLvl w:val="0"/>
        <w:rPr>
          <w:rFonts w:ascii="Verdana" w:hAnsi="Verdana"/>
          <w:b/>
          <w:bCs/>
          <w:color w:val="000000"/>
          <w:kern w:val="28"/>
          <w:sz w:val="18"/>
          <w:szCs w:val="18"/>
          <w:lang w:eastAsia="es-ES"/>
        </w:rPr>
      </w:pPr>
      <w:r w:rsidRPr="0043771C">
        <w:rPr>
          <w:rFonts w:ascii="Verdana" w:hAnsi="Verdana"/>
          <w:b/>
          <w:bCs/>
          <w:color w:val="000000"/>
          <w:kern w:val="28"/>
          <w:sz w:val="18"/>
          <w:szCs w:val="18"/>
          <w:lang w:eastAsia="es-ES"/>
        </w:rPr>
        <w:lastRenderedPageBreak/>
        <w:t xml:space="preserve">Forma de entrega: </w:t>
      </w:r>
      <w:r w:rsidRPr="0043771C">
        <w:rPr>
          <w:rFonts w:ascii="Verdana" w:hAnsi="Verdana"/>
          <w:bCs/>
          <w:color w:val="000000"/>
          <w:kern w:val="28"/>
          <w:sz w:val="18"/>
          <w:szCs w:val="18"/>
          <w:lang w:eastAsia="es-ES"/>
        </w:rPr>
        <w:t>Las propuestas podrán ser entregadas en persona o por correo certificado (</w:t>
      </w:r>
      <w:r w:rsidR="00094CB1" w:rsidRPr="0043771C">
        <w:rPr>
          <w:rFonts w:ascii="Verdana" w:hAnsi="Verdana"/>
          <w:bCs/>
          <w:color w:val="000000"/>
          <w:kern w:val="28"/>
          <w:sz w:val="18"/>
          <w:szCs w:val="18"/>
          <w:lang w:eastAsia="es-ES"/>
        </w:rPr>
        <w:t>Courier</w:t>
      </w:r>
      <w:r w:rsidRPr="0043771C">
        <w:rPr>
          <w:rFonts w:ascii="Verdana" w:hAnsi="Verdana"/>
          <w:bCs/>
          <w:color w:val="000000"/>
          <w:kern w:val="28"/>
          <w:sz w:val="18"/>
          <w:szCs w:val="18"/>
          <w:lang w:eastAsia="es-ES"/>
        </w:rPr>
        <w:t>).  En todos los casos el proponente es el responsable de que su propuesta sea presentada dentro el plazo y lugar establecido.</w:t>
      </w:r>
    </w:p>
    <w:p w:rsidR="00F64FB8" w:rsidRPr="00841F9B" w:rsidRDefault="00F64FB8" w:rsidP="00413B77">
      <w:pPr>
        <w:pStyle w:val="Puesto"/>
        <w:numPr>
          <w:ilvl w:val="1"/>
          <w:numId w:val="3"/>
        </w:numPr>
        <w:tabs>
          <w:tab w:val="left" w:pos="0"/>
          <w:tab w:val="left" w:pos="1276"/>
        </w:tabs>
        <w:ind w:left="993" w:hanging="426"/>
        <w:jc w:val="both"/>
        <w:rPr>
          <w:rFonts w:ascii="Verdana" w:hAnsi="Verdana"/>
          <w:b w:val="0"/>
          <w:color w:val="000000"/>
          <w:sz w:val="18"/>
          <w:szCs w:val="18"/>
        </w:rPr>
      </w:pPr>
      <w:r w:rsidRPr="00841F9B">
        <w:rPr>
          <w:rFonts w:ascii="Verdana" w:hAnsi="Verdana"/>
          <w:b w:val="0"/>
          <w:color w:val="000000"/>
          <w:sz w:val="18"/>
          <w:szCs w:val="18"/>
        </w:rPr>
        <w:t>El sobre podrá ser rotulado de la siguiente manera:</w:t>
      </w:r>
    </w:p>
    <w:p w:rsidR="00196858" w:rsidRDefault="00196858" w:rsidP="00F64FB8">
      <w:pPr>
        <w:jc w:val="both"/>
        <w:rPr>
          <w:rFonts w:ascii="Verdana" w:hAnsi="Verdana" w:cs="Calibri"/>
          <w:sz w:val="18"/>
          <w:szCs w:val="18"/>
        </w:rPr>
      </w:pP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393"/>
      </w:tblGrid>
      <w:tr w:rsidR="00196858" w:rsidTr="00E90843">
        <w:tc>
          <w:tcPr>
            <w:tcW w:w="8759" w:type="dxa"/>
            <w:shd w:val="clear" w:color="auto" w:fill="auto"/>
          </w:tcPr>
          <w:p w:rsidR="00196858" w:rsidRPr="00596108" w:rsidRDefault="00196858" w:rsidP="00E90843">
            <w:pPr>
              <w:rPr>
                <w:rFonts w:ascii="Calibri" w:eastAsia="Calibri" w:hAnsi="Calibri"/>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355"/>
            </w:tblGrid>
            <w:tr w:rsidR="00196858" w:rsidTr="00E90843">
              <w:trPr>
                <w:trHeight w:val="285"/>
                <w:jc w:val="center"/>
              </w:trPr>
              <w:tc>
                <w:tcPr>
                  <w:tcW w:w="7355" w:type="dxa"/>
                  <w:tcBorders>
                    <w:bottom w:val="single" w:sz="4" w:space="0" w:color="auto"/>
                  </w:tcBorders>
                  <w:shd w:val="clear" w:color="auto" w:fill="92D050"/>
                </w:tcPr>
                <w:p w:rsidR="00196858" w:rsidRPr="00596108" w:rsidRDefault="00144DFD" w:rsidP="00E90843">
                  <w:pPr>
                    <w:jc w:val="center"/>
                    <w:rPr>
                      <w:rFonts w:ascii="Calibri" w:eastAsia="Calibri" w:hAnsi="Calibri"/>
                      <w:b/>
                    </w:rPr>
                  </w:pPr>
                  <w:r w:rsidRPr="00596108">
                    <w:rPr>
                      <w:rFonts w:ascii="Calibri" w:eastAsia="Calibri" w:hAnsi="Calibri"/>
                      <w:b/>
                    </w:rPr>
                    <w:t>CÓDIGO</w:t>
                  </w:r>
                  <w:r w:rsidR="00196858" w:rsidRPr="00596108">
                    <w:rPr>
                      <w:rFonts w:ascii="Calibri" w:eastAsia="Calibri" w:hAnsi="Calibri"/>
                      <w:b/>
                    </w:rPr>
                    <w:t xml:space="preserve"> DEL PROCESO DE </w:t>
                  </w:r>
                  <w:r w:rsidRPr="00596108">
                    <w:rPr>
                      <w:rFonts w:ascii="Calibri" w:eastAsia="Calibri" w:hAnsi="Calibri"/>
                      <w:b/>
                    </w:rPr>
                    <w:t>CONTRATACIÓN</w:t>
                  </w:r>
                </w:p>
              </w:tc>
            </w:tr>
            <w:tr w:rsidR="00196858" w:rsidTr="00E90843">
              <w:trPr>
                <w:trHeight w:val="210"/>
                <w:jc w:val="center"/>
              </w:trPr>
              <w:tc>
                <w:tcPr>
                  <w:tcW w:w="7355" w:type="dxa"/>
                  <w:tcBorders>
                    <w:top w:val="single" w:sz="4" w:space="0" w:color="auto"/>
                  </w:tcBorders>
                  <w:shd w:val="clear" w:color="auto" w:fill="auto"/>
                </w:tcPr>
                <w:p w:rsidR="00196858" w:rsidRDefault="00196858" w:rsidP="00E90843">
                  <w:pPr>
                    <w:jc w:val="both"/>
                    <w:rPr>
                      <w:rFonts w:ascii="Calibri" w:eastAsia="Calibri" w:hAnsi="Calibri"/>
                    </w:rPr>
                  </w:pPr>
                </w:p>
                <w:p w:rsidR="00196858" w:rsidRPr="0048160E" w:rsidRDefault="00DD5723" w:rsidP="00CA02B8">
                  <w:pPr>
                    <w:jc w:val="center"/>
                    <w:rPr>
                      <w:rFonts w:ascii="Calibri" w:eastAsia="Calibri" w:hAnsi="Calibri"/>
                      <w:b/>
                    </w:rPr>
                  </w:pPr>
                  <w:r w:rsidRPr="00DD5723">
                    <w:rPr>
                      <w:rFonts w:ascii="Calibri" w:eastAsia="Calibri" w:hAnsi="Calibri"/>
                      <w:b/>
                      <w:sz w:val="28"/>
                    </w:rPr>
                    <w:t>CDO-</w:t>
                  </w:r>
                  <w:r w:rsidR="00043055">
                    <w:rPr>
                      <w:rFonts w:ascii="Calibri" w:eastAsia="Calibri" w:hAnsi="Calibri"/>
                      <w:b/>
                      <w:sz w:val="28"/>
                    </w:rPr>
                    <w:t>DCSCZ-032</w:t>
                  </w:r>
                  <w:r w:rsidR="00CA02B8">
                    <w:rPr>
                      <w:rFonts w:ascii="Calibri" w:eastAsia="Calibri" w:hAnsi="Calibri"/>
                      <w:b/>
                      <w:sz w:val="28"/>
                    </w:rPr>
                    <w:t>-</w:t>
                  </w:r>
                  <w:r w:rsidR="00043055">
                    <w:rPr>
                      <w:rFonts w:ascii="Calibri" w:eastAsia="Calibri" w:hAnsi="Calibri"/>
                      <w:b/>
                      <w:sz w:val="28"/>
                    </w:rPr>
                    <w:t>20</w:t>
                  </w:r>
                  <w:r w:rsidR="00CA02B8">
                    <w:rPr>
                      <w:rFonts w:ascii="Calibri" w:eastAsia="Calibri" w:hAnsi="Calibri"/>
                      <w:b/>
                      <w:sz w:val="28"/>
                    </w:rPr>
                    <w:t>15</w:t>
                  </w:r>
                </w:p>
              </w:tc>
            </w:tr>
          </w:tbl>
          <w:p w:rsidR="00196858" w:rsidRPr="00596108" w:rsidRDefault="00196858" w:rsidP="00E90843">
            <w:pPr>
              <w:pStyle w:val="Sinespaciado"/>
              <w:jc w:val="center"/>
              <w:rPr>
                <w:rFonts w:eastAsia="Calibri"/>
                <w:b/>
                <w:sz w:val="18"/>
                <w:szCs w:val="18"/>
              </w:rPr>
            </w:pPr>
            <w:r w:rsidRPr="00596108">
              <w:rPr>
                <w:rFonts w:eastAsia="Calibri"/>
                <w:b/>
                <w:sz w:val="18"/>
                <w:szCs w:val="18"/>
              </w:rPr>
              <w:t xml:space="preserve">YACIMIENTOS </w:t>
            </w:r>
            <w:r w:rsidR="00144DFD" w:rsidRPr="00596108">
              <w:rPr>
                <w:rFonts w:eastAsia="Calibri"/>
                <w:b/>
                <w:sz w:val="18"/>
                <w:szCs w:val="18"/>
              </w:rPr>
              <w:t>PETROLÍFEROS</w:t>
            </w:r>
            <w:r w:rsidRPr="00596108">
              <w:rPr>
                <w:rFonts w:eastAsia="Calibri"/>
                <w:b/>
                <w:sz w:val="18"/>
                <w:szCs w:val="18"/>
              </w:rPr>
              <w:t xml:space="preserve"> FISCALES BOLIVIANOS</w:t>
            </w:r>
          </w:p>
          <w:p w:rsidR="00196858" w:rsidRPr="00596108" w:rsidRDefault="00196858" w:rsidP="00E90843">
            <w:pPr>
              <w:pStyle w:val="Sinespaciado"/>
              <w:rPr>
                <w:rFonts w:eastAsia="Calibri"/>
                <w:sz w:val="18"/>
                <w:szCs w:val="18"/>
                <w:lang w:val="es-ES_tradnl"/>
              </w:rPr>
            </w:pPr>
          </w:p>
          <w:p w:rsidR="00196858" w:rsidRPr="00596108" w:rsidRDefault="00196858" w:rsidP="00E90843">
            <w:pPr>
              <w:pStyle w:val="Sinespaciado"/>
              <w:rPr>
                <w:rFonts w:eastAsia="Calibri"/>
                <w:b/>
                <w:sz w:val="18"/>
                <w:szCs w:val="18"/>
                <w:lang w:val="es-ES_tradnl"/>
              </w:rPr>
            </w:pPr>
            <w:r w:rsidRPr="00596108">
              <w:rPr>
                <w:rFonts w:eastAsia="Calibri"/>
                <w:b/>
                <w:sz w:val="18"/>
                <w:szCs w:val="18"/>
                <w:lang w:val="es-ES_tradnl"/>
              </w:rPr>
              <w:t>NOMBRE DEL PROPONENTE</w:t>
            </w:r>
            <w:r w:rsidRPr="00596108">
              <w:rPr>
                <w:rFonts w:eastAsia="Calibri"/>
                <w:sz w:val="18"/>
                <w:szCs w:val="18"/>
                <w:lang w:val="es-ES_tradnl"/>
              </w:rPr>
              <w:t>:____________________________________________</w:t>
            </w:r>
            <w:r w:rsidRPr="00596108">
              <w:rPr>
                <w:rFonts w:eastAsia="Calibri"/>
                <w:b/>
                <w:sz w:val="18"/>
                <w:szCs w:val="18"/>
                <w:lang w:val="es-ES_tradnl"/>
              </w:rPr>
              <w:t xml:space="preserve"> </w:t>
            </w:r>
          </w:p>
          <w:p w:rsidR="00196858" w:rsidRPr="00596108" w:rsidRDefault="00196858" w:rsidP="00E90843">
            <w:pPr>
              <w:pStyle w:val="Sinespaciado"/>
              <w:rPr>
                <w:rFonts w:eastAsia="Calibri"/>
                <w:b/>
                <w:sz w:val="18"/>
                <w:szCs w:val="18"/>
                <w:lang w:val="es-ES_tradnl"/>
              </w:rPr>
            </w:pPr>
          </w:p>
          <w:p w:rsidR="00196858" w:rsidRPr="00596108" w:rsidRDefault="00196858" w:rsidP="00E90843">
            <w:pPr>
              <w:pStyle w:val="Sinespaciado"/>
              <w:rPr>
                <w:rFonts w:eastAsia="Calibri"/>
                <w:b/>
                <w:sz w:val="18"/>
                <w:szCs w:val="18"/>
                <w:lang w:val="es-ES_tradnl"/>
              </w:rPr>
            </w:pPr>
          </w:p>
          <w:p w:rsidR="00196858" w:rsidRPr="00444A8F" w:rsidRDefault="00196858" w:rsidP="00043055">
            <w:pPr>
              <w:autoSpaceDE w:val="0"/>
              <w:autoSpaceDN w:val="0"/>
              <w:adjustRightInd w:val="0"/>
              <w:ind w:left="142"/>
              <w:jc w:val="center"/>
              <w:rPr>
                <w:rFonts w:ascii="Century Gothic" w:hAnsi="Century Gothic" w:cs="Century Gothic"/>
                <w:b/>
                <w:bCs/>
                <w:color w:val="000000"/>
                <w:sz w:val="24"/>
                <w:szCs w:val="32"/>
              </w:rPr>
            </w:pPr>
            <w:r w:rsidRPr="00596108">
              <w:rPr>
                <w:rFonts w:eastAsia="Calibri"/>
                <w:b/>
                <w:sz w:val="18"/>
                <w:szCs w:val="18"/>
              </w:rPr>
              <w:t xml:space="preserve">OBJETO DE LA </w:t>
            </w:r>
            <w:r w:rsidR="00144DFD" w:rsidRPr="00596108">
              <w:rPr>
                <w:rFonts w:eastAsia="Calibri"/>
                <w:b/>
                <w:sz w:val="18"/>
                <w:szCs w:val="18"/>
              </w:rPr>
              <w:t>CONTRATACIÓN</w:t>
            </w:r>
            <w:r w:rsidR="00043055" w:rsidRPr="00596108">
              <w:rPr>
                <w:rFonts w:eastAsia="Calibri"/>
                <w:b/>
                <w:sz w:val="18"/>
                <w:szCs w:val="18"/>
              </w:rPr>
              <w:t xml:space="preserve">: </w:t>
            </w:r>
            <w:r w:rsidR="00043055">
              <w:rPr>
                <w:rFonts w:eastAsia="Calibri"/>
                <w:b/>
                <w:sz w:val="18"/>
                <w:szCs w:val="18"/>
              </w:rPr>
              <w:t>“</w:t>
            </w:r>
            <w:r w:rsidR="00043055" w:rsidRPr="00043055">
              <w:rPr>
                <w:rFonts w:ascii="Century Gothic" w:hAnsi="Century Gothic" w:cs="Century Gothic"/>
                <w:b/>
                <w:bCs/>
                <w:color w:val="000000"/>
              </w:rPr>
              <w:t>ADQUISICIÓN E INSTALACION DE DOS SURTIDORES DIESEL OIL Y GASOLINA PARA APOYO A LAS EE.SS.</w:t>
            </w:r>
            <w:r w:rsidR="00CA02B8">
              <w:rPr>
                <w:rFonts w:ascii="Century Gothic" w:hAnsi="Century Gothic" w:cs="Century Gothic"/>
                <w:b/>
                <w:bCs/>
                <w:color w:val="000000"/>
                <w:sz w:val="24"/>
                <w:szCs w:val="32"/>
              </w:rPr>
              <w:t>”</w:t>
            </w:r>
            <w:r w:rsidR="00444A8F" w:rsidRPr="00444A8F">
              <w:rPr>
                <w:rFonts w:ascii="Century Gothic" w:hAnsi="Century Gothic" w:cs="Century Gothic"/>
                <w:b/>
                <w:bCs/>
                <w:color w:val="000000"/>
                <w:sz w:val="24"/>
                <w:szCs w:val="32"/>
              </w:rPr>
              <w:tab/>
            </w:r>
          </w:p>
        </w:tc>
      </w:tr>
    </w:tbl>
    <w:p w:rsidR="00196858" w:rsidRDefault="00196858" w:rsidP="00F64FB8">
      <w:pPr>
        <w:jc w:val="both"/>
        <w:rPr>
          <w:rFonts w:ascii="Verdana" w:hAnsi="Verdana" w:cs="Calibri"/>
          <w:sz w:val="18"/>
          <w:szCs w:val="18"/>
        </w:rPr>
      </w:pPr>
    </w:p>
    <w:p w:rsidR="00F64FB8" w:rsidRPr="00A92F96" w:rsidRDefault="00F64FB8" w:rsidP="00413B77">
      <w:pPr>
        <w:pStyle w:val="Puesto"/>
        <w:numPr>
          <w:ilvl w:val="1"/>
          <w:numId w:val="3"/>
        </w:numPr>
        <w:tabs>
          <w:tab w:val="left" w:pos="0"/>
          <w:tab w:val="left" w:pos="993"/>
        </w:tabs>
        <w:ind w:left="993" w:hanging="426"/>
        <w:jc w:val="both"/>
        <w:rPr>
          <w:rFonts w:ascii="Verdana" w:hAnsi="Verdana" w:cs="Calibri"/>
          <w:sz w:val="18"/>
          <w:szCs w:val="18"/>
        </w:rPr>
      </w:pPr>
      <w:r w:rsidRPr="00A92F96">
        <w:rPr>
          <w:rFonts w:ascii="Verdana" w:hAnsi="Verdana"/>
          <w:color w:val="000000"/>
          <w:sz w:val="18"/>
          <w:szCs w:val="18"/>
        </w:rPr>
        <w:t xml:space="preserve">Retiro de Propuestas </w:t>
      </w:r>
    </w:p>
    <w:p w:rsidR="00F64FB8" w:rsidRDefault="00F64FB8" w:rsidP="00F64FB8">
      <w:pPr>
        <w:pStyle w:val="Prrafodelista"/>
        <w:ind w:left="1134"/>
        <w:jc w:val="both"/>
        <w:rPr>
          <w:rFonts w:ascii="Verdana" w:hAnsi="Verdana" w:cs="Calibri"/>
          <w:sz w:val="18"/>
          <w:szCs w:val="18"/>
        </w:rPr>
      </w:pPr>
    </w:p>
    <w:p w:rsidR="00F64FB8" w:rsidRPr="009D3E2D" w:rsidRDefault="00F64FB8" w:rsidP="00F64FB8">
      <w:pPr>
        <w:pStyle w:val="Prrafodelista"/>
        <w:ind w:left="1134"/>
        <w:jc w:val="both"/>
        <w:rPr>
          <w:rFonts w:ascii="Verdana" w:hAnsi="Verdana" w:cs="Calibri"/>
          <w:sz w:val="18"/>
          <w:szCs w:val="18"/>
        </w:rPr>
      </w:pPr>
      <w:r w:rsidRPr="009D3E2D">
        <w:rPr>
          <w:rFonts w:ascii="Verdana" w:hAnsi="Verdana" w:cs="Calibri"/>
          <w:sz w:val="18"/>
          <w:szCs w:val="18"/>
        </w:rPr>
        <w:t>Las propuestas presentadas sol</w:t>
      </w:r>
      <w:r w:rsidR="00094CB1">
        <w:rPr>
          <w:rFonts w:ascii="Verdana" w:hAnsi="Verdana" w:cs="Calibri"/>
          <w:sz w:val="18"/>
          <w:szCs w:val="18"/>
        </w:rPr>
        <w:t>o podrán retirarse antes de la fecha y hora</w:t>
      </w:r>
      <w:r w:rsidRPr="009D3E2D">
        <w:rPr>
          <w:rFonts w:ascii="Verdana" w:hAnsi="Verdana" w:cs="Calibri"/>
          <w:sz w:val="18"/>
          <w:szCs w:val="18"/>
        </w:rPr>
        <w:t xml:space="preserve"> límite establecido para la presentación de </w:t>
      </w:r>
      <w:r w:rsidR="00022F98">
        <w:rPr>
          <w:rFonts w:ascii="Verdana" w:hAnsi="Verdana" w:cs="Calibri"/>
          <w:sz w:val="18"/>
          <w:szCs w:val="18"/>
        </w:rPr>
        <w:t>propuesta</w:t>
      </w:r>
      <w:r w:rsidRPr="009D3E2D">
        <w:rPr>
          <w:rFonts w:ascii="Verdana" w:hAnsi="Verdana" w:cs="Calibri"/>
          <w:sz w:val="18"/>
          <w:szCs w:val="18"/>
        </w:rPr>
        <w:t>s.</w:t>
      </w:r>
    </w:p>
    <w:p w:rsidR="00F64FB8" w:rsidRPr="009D3E2D" w:rsidRDefault="00F64FB8" w:rsidP="00F64FB8">
      <w:pPr>
        <w:pStyle w:val="Prrafodelista"/>
        <w:ind w:left="1134"/>
        <w:jc w:val="both"/>
        <w:rPr>
          <w:rFonts w:ascii="Verdana" w:hAnsi="Verdana" w:cs="Calibri"/>
          <w:sz w:val="18"/>
          <w:szCs w:val="18"/>
        </w:rPr>
      </w:pPr>
    </w:p>
    <w:p w:rsidR="00F64FB8" w:rsidRPr="009D3E2D" w:rsidRDefault="00F64FB8" w:rsidP="00F64FB8">
      <w:pPr>
        <w:pStyle w:val="Prrafodelista"/>
        <w:ind w:left="1134"/>
        <w:jc w:val="both"/>
        <w:rPr>
          <w:rFonts w:ascii="Verdana" w:hAnsi="Verdana" w:cs="Calibri"/>
          <w:sz w:val="18"/>
          <w:szCs w:val="18"/>
        </w:rPr>
      </w:pPr>
      <w:r w:rsidRPr="009D3E2D">
        <w:rPr>
          <w:rFonts w:ascii="Verdana" w:hAnsi="Verdana" w:cs="Calibri"/>
          <w:sz w:val="18"/>
          <w:szCs w:val="18"/>
        </w:rPr>
        <w:t>Para este propósito el proponente, a través de su Representante Legal, deberá solicitar por escrito la devolución total de su propuesta, que será efectuada bajo constancia escrita y liberando de cualquier responsabilidad a Yacimientos Petrolíferos Fiscales Bolivianos.</w:t>
      </w:r>
    </w:p>
    <w:p w:rsidR="00F64FB8" w:rsidRDefault="00F64FB8" w:rsidP="00F64FB8">
      <w:pPr>
        <w:ind w:left="1134" w:hanging="708"/>
        <w:jc w:val="both"/>
        <w:rPr>
          <w:rFonts w:ascii="Verdana" w:hAnsi="Verdana" w:cs="Calibri"/>
          <w:sz w:val="18"/>
          <w:szCs w:val="18"/>
        </w:rPr>
      </w:pPr>
    </w:p>
    <w:p w:rsidR="00D0399F" w:rsidRPr="00666D9F" w:rsidRDefault="00D0399F"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RECHAZO DE PROPUESTAS</w:t>
      </w:r>
    </w:p>
    <w:p w:rsidR="00D0399F" w:rsidRPr="00666D9F" w:rsidRDefault="00D0399F" w:rsidP="00D0399F">
      <w:pPr>
        <w:jc w:val="both"/>
        <w:rPr>
          <w:rFonts w:ascii="Verdana" w:hAnsi="Verdana" w:cs="Calibri"/>
          <w:b/>
          <w:sz w:val="18"/>
          <w:szCs w:val="18"/>
        </w:rPr>
      </w:pPr>
    </w:p>
    <w:p w:rsidR="00D0399F" w:rsidRDefault="00BD31B2" w:rsidP="00D530E0">
      <w:pPr>
        <w:ind w:left="567"/>
        <w:jc w:val="both"/>
        <w:rPr>
          <w:rFonts w:ascii="Verdana" w:hAnsi="Verdana" w:cs="Calibri"/>
          <w:sz w:val="18"/>
          <w:szCs w:val="18"/>
        </w:rPr>
      </w:pPr>
      <w:r>
        <w:rPr>
          <w:rFonts w:ascii="Verdana" w:hAnsi="Verdana" w:cs="Calibri"/>
          <w:sz w:val="18"/>
          <w:szCs w:val="18"/>
        </w:rPr>
        <w:t>C</w:t>
      </w:r>
      <w:r w:rsidR="00D0399F">
        <w:rPr>
          <w:rFonts w:ascii="Verdana" w:hAnsi="Verdana" w:cs="Calibri"/>
          <w:sz w:val="18"/>
          <w:szCs w:val="18"/>
        </w:rPr>
        <w:t xml:space="preserve">uando </w:t>
      </w:r>
      <w:r>
        <w:rPr>
          <w:rFonts w:ascii="Verdana" w:hAnsi="Verdana" w:cs="Calibri"/>
          <w:sz w:val="18"/>
          <w:szCs w:val="18"/>
        </w:rPr>
        <w:t>el proponente presente</w:t>
      </w:r>
      <w:r w:rsidR="00D0399F">
        <w:rPr>
          <w:rFonts w:ascii="Verdana" w:hAnsi="Verdana" w:cs="Calibri"/>
          <w:sz w:val="18"/>
          <w:szCs w:val="18"/>
        </w:rPr>
        <w:t xml:space="preserve"> </w:t>
      </w:r>
      <w:r>
        <w:rPr>
          <w:rFonts w:ascii="Verdana" w:hAnsi="Verdana" w:cs="Calibri"/>
          <w:sz w:val="18"/>
          <w:szCs w:val="18"/>
        </w:rPr>
        <w:t>su</w:t>
      </w:r>
      <w:r w:rsidR="00D0399F">
        <w:rPr>
          <w:rFonts w:ascii="Verdana" w:hAnsi="Verdana" w:cs="Calibri"/>
          <w:sz w:val="18"/>
          <w:szCs w:val="18"/>
        </w:rPr>
        <w:t xml:space="preserve"> propuesta en </w:t>
      </w:r>
      <w:r w:rsidR="00094CB1">
        <w:rPr>
          <w:rFonts w:ascii="Verdana" w:hAnsi="Verdana" w:cs="Calibri"/>
          <w:sz w:val="18"/>
          <w:szCs w:val="18"/>
        </w:rPr>
        <w:t>la fecha</w:t>
      </w:r>
      <w:r w:rsidR="00D0399F">
        <w:rPr>
          <w:rFonts w:ascii="Verdana" w:hAnsi="Verdana" w:cs="Calibri"/>
          <w:sz w:val="18"/>
          <w:szCs w:val="18"/>
        </w:rPr>
        <w:t xml:space="preserve">, hora </w:t>
      </w:r>
      <w:r w:rsidR="00D0399F" w:rsidRPr="00666D9F">
        <w:rPr>
          <w:rFonts w:ascii="Verdana" w:hAnsi="Verdana" w:cs="Calibri"/>
          <w:sz w:val="18"/>
          <w:szCs w:val="18"/>
        </w:rPr>
        <w:t xml:space="preserve">y/o lugar diferentes a los </w:t>
      </w:r>
      <w:r w:rsidR="00D0399F">
        <w:rPr>
          <w:rFonts w:ascii="Verdana" w:hAnsi="Verdana" w:cs="Calibri"/>
          <w:sz w:val="18"/>
          <w:szCs w:val="18"/>
        </w:rPr>
        <w:t xml:space="preserve">establecidos en </w:t>
      </w:r>
      <w:r w:rsidR="00D0399F" w:rsidRPr="00666D9F">
        <w:rPr>
          <w:rFonts w:ascii="Verdana" w:hAnsi="Verdana" w:cs="Calibri"/>
          <w:sz w:val="18"/>
          <w:szCs w:val="18"/>
        </w:rPr>
        <w:t xml:space="preserve">el cronograma </w:t>
      </w:r>
      <w:r w:rsidR="00D0399F">
        <w:rPr>
          <w:rFonts w:ascii="Verdana" w:hAnsi="Verdana" w:cs="Calibri"/>
          <w:sz w:val="18"/>
          <w:szCs w:val="18"/>
        </w:rPr>
        <w:t xml:space="preserve">de plazos del </w:t>
      </w:r>
      <w:r w:rsidR="00094CB1">
        <w:rPr>
          <w:rFonts w:ascii="Verdana" w:hAnsi="Verdana" w:cs="Calibri"/>
          <w:sz w:val="18"/>
          <w:szCs w:val="18"/>
        </w:rPr>
        <w:t xml:space="preserve">presente </w:t>
      </w:r>
      <w:r w:rsidR="00D0399F">
        <w:rPr>
          <w:rFonts w:ascii="Verdana" w:hAnsi="Verdana" w:cs="Calibri"/>
          <w:sz w:val="18"/>
          <w:szCs w:val="18"/>
        </w:rPr>
        <w:t>Documento Base de Contratación.</w:t>
      </w:r>
    </w:p>
    <w:p w:rsidR="00AA2030" w:rsidRDefault="00AA2030" w:rsidP="00F64FB8">
      <w:pPr>
        <w:ind w:left="1134" w:hanging="708"/>
        <w:jc w:val="both"/>
        <w:rPr>
          <w:rFonts w:ascii="Verdana" w:hAnsi="Verdana" w:cs="Calibri"/>
          <w:sz w:val="18"/>
          <w:szCs w:val="18"/>
        </w:rPr>
      </w:pPr>
    </w:p>
    <w:p w:rsidR="00F64FB8" w:rsidRPr="00666D9F" w:rsidRDefault="00F64FB8" w:rsidP="00413B77">
      <w:pPr>
        <w:numPr>
          <w:ilvl w:val="0"/>
          <w:numId w:val="3"/>
        </w:numPr>
        <w:ind w:left="567" w:hanging="567"/>
        <w:jc w:val="both"/>
        <w:rPr>
          <w:rFonts w:ascii="Verdana" w:hAnsi="Verdana" w:cs="Calibri"/>
          <w:sz w:val="18"/>
          <w:szCs w:val="18"/>
        </w:rPr>
      </w:pPr>
      <w:r w:rsidRPr="00666D9F">
        <w:rPr>
          <w:rFonts w:ascii="Verdana" w:hAnsi="Verdana" w:cs="Calibri"/>
          <w:b/>
          <w:sz w:val="18"/>
          <w:szCs w:val="18"/>
        </w:rPr>
        <w:t>APERTURA DE PROPUESTAS</w:t>
      </w:r>
    </w:p>
    <w:p w:rsidR="00F64FB8" w:rsidRPr="00666D9F" w:rsidRDefault="00F64FB8" w:rsidP="00F64FB8">
      <w:pPr>
        <w:ind w:left="708"/>
        <w:rPr>
          <w:rFonts w:ascii="Verdana" w:hAnsi="Verdana" w:cs="Calibri"/>
          <w:sz w:val="18"/>
          <w:szCs w:val="18"/>
        </w:rPr>
      </w:pPr>
    </w:p>
    <w:p w:rsidR="00F64FB8" w:rsidRPr="002B39CB" w:rsidRDefault="00F64FB8" w:rsidP="00F64FB8">
      <w:pPr>
        <w:ind w:left="567"/>
        <w:jc w:val="both"/>
        <w:rPr>
          <w:rFonts w:ascii="Verdana" w:hAnsi="Verdana" w:cs="Arial"/>
          <w:sz w:val="18"/>
          <w:szCs w:val="18"/>
        </w:rPr>
      </w:pPr>
      <w:r w:rsidRPr="002B39CB">
        <w:rPr>
          <w:rFonts w:ascii="Verdana" w:hAnsi="Verdana" w:cs="Arial"/>
          <w:sz w:val="18"/>
          <w:szCs w:val="18"/>
        </w:rPr>
        <w:t xml:space="preserve">La apertura de las propuestas será efectuada en acto público por </w:t>
      </w:r>
      <w:r>
        <w:rPr>
          <w:rFonts w:ascii="Verdana" w:hAnsi="Verdana" w:cs="Arial"/>
          <w:sz w:val="18"/>
          <w:szCs w:val="18"/>
        </w:rPr>
        <w:t xml:space="preserve">el Comité de Habilitación </w:t>
      </w:r>
      <w:r w:rsidRPr="002B39CB">
        <w:rPr>
          <w:rFonts w:ascii="Verdana" w:hAnsi="Verdana" w:cs="Arial"/>
          <w:sz w:val="18"/>
          <w:szCs w:val="18"/>
        </w:rPr>
        <w:t xml:space="preserve">después del cierre del plazo de presentación de propuestas, en la fecha, hora y lugar señalados en el </w:t>
      </w:r>
      <w:r>
        <w:rPr>
          <w:rFonts w:ascii="Verdana" w:hAnsi="Verdana" w:cs="Arial"/>
          <w:sz w:val="18"/>
          <w:szCs w:val="18"/>
        </w:rPr>
        <w:t xml:space="preserve">cronograma de plazos del </w:t>
      </w:r>
      <w:r w:rsidR="00FE6EEE">
        <w:rPr>
          <w:rFonts w:ascii="Verdana" w:hAnsi="Verdana" w:cs="Arial"/>
          <w:sz w:val="18"/>
          <w:szCs w:val="18"/>
        </w:rPr>
        <w:t xml:space="preserve">presente </w:t>
      </w:r>
      <w:r w:rsidRPr="002B39CB">
        <w:rPr>
          <w:rFonts w:ascii="Verdana" w:hAnsi="Verdana" w:cs="Arial"/>
          <w:sz w:val="18"/>
          <w:szCs w:val="18"/>
        </w:rPr>
        <w:t xml:space="preserve">DBC. </w:t>
      </w:r>
    </w:p>
    <w:p w:rsidR="00F64FB8" w:rsidRPr="002B39CB" w:rsidRDefault="00F64FB8" w:rsidP="00F64FB8">
      <w:pPr>
        <w:ind w:left="1843" w:hanging="709"/>
        <w:jc w:val="both"/>
        <w:rPr>
          <w:rFonts w:ascii="Verdana" w:hAnsi="Verdana" w:cs="Arial"/>
          <w:sz w:val="18"/>
          <w:szCs w:val="18"/>
        </w:rPr>
      </w:pPr>
      <w:r w:rsidRPr="002B39CB">
        <w:rPr>
          <w:rFonts w:ascii="Verdana" w:hAnsi="Verdana" w:cs="Arial"/>
          <w:sz w:val="18"/>
          <w:szCs w:val="18"/>
        </w:rPr>
        <w:tab/>
      </w:r>
    </w:p>
    <w:p w:rsidR="00F64FB8" w:rsidRDefault="00F64FB8" w:rsidP="00F64FB8">
      <w:pPr>
        <w:tabs>
          <w:tab w:val="left" w:pos="1418"/>
        </w:tabs>
        <w:ind w:left="567"/>
        <w:jc w:val="both"/>
        <w:rPr>
          <w:rFonts w:ascii="Verdana" w:hAnsi="Verdana" w:cs="Arial"/>
          <w:sz w:val="18"/>
          <w:szCs w:val="18"/>
        </w:rPr>
      </w:pPr>
      <w:r w:rsidRPr="002B39CB">
        <w:rPr>
          <w:rFonts w:ascii="Verdana" w:hAnsi="Verdana" w:cs="Arial"/>
          <w:sz w:val="18"/>
          <w:szCs w:val="18"/>
        </w:rPr>
        <w:t>E</w:t>
      </w:r>
      <w:r w:rsidR="00D56944">
        <w:rPr>
          <w:rFonts w:ascii="Verdana" w:hAnsi="Verdana" w:cs="Arial"/>
          <w:sz w:val="18"/>
          <w:szCs w:val="18"/>
        </w:rPr>
        <w:t>n e</w:t>
      </w:r>
      <w:r w:rsidRPr="002B39CB">
        <w:rPr>
          <w:rFonts w:ascii="Verdana" w:hAnsi="Verdana" w:cs="Arial"/>
          <w:sz w:val="18"/>
          <w:szCs w:val="18"/>
        </w:rPr>
        <w:t>l Acto de Apertura se permitirá la presencia de los proponentes o sus representantes que hayan decidido asistir, así como los representantes de la sociedad que quieran participar</w:t>
      </w:r>
      <w:r>
        <w:rPr>
          <w:rFonts w:ascii="Verdana" w:hAnsi="Verdana" w:cs="Arial"/>
          <w:sz w:val="18"/>
          <w:szCs w:val="18"/>
        </w:rPr>
        <w:t>, cuando sea necesario se podrá contar con la presencia de un Notario de Fe Pública.</w:t>
      </w:r>
    </w:p>
    <w:p w:rsidR="00F64FB8" w:rsidRPr="002B39CB" w:rsidRDefault="00F64FB8" w:rsidP="00F64FB8">
      <w:pPr>
        <w:tabs>
          <w:tab w:val="left" w:pos="1418"/>
        </w:tabs>
        <w:ind w:left="567"/>
        <w:jc w:val="both"/>
        <w:rPr>
          <w:rFonts w:ascii="Verdana" w:hAnsi="Verdana" w:cs="Arial"/>
          <w:sz w:val="18"/>
          <w:szCs w:val="18"/>
        </w:rPr>
      </w:pPr>
      <w:r w:rsidRPr="002B39CB">
        <w:rPr>
          <w:rFonts w:ascii="Verdana" w:hAnsi="Verdana" w:cs="Arial"/>
          <w:sz w:val="18"/>
          <w:szCs w:val="18"/>
        </w:rPr>
        <w:tab/>
      </w:r>
    </w:p>
    <w:p w:rsidR="005D5DF8" w:rsidRDefault="00F64FB8" w:rsidP="00F64FB8">
      <w:pPr>
        <w:tabs>
          <w:tab w:val="left" w:pos="1418"/>
        </w:tabs>
        <w:ind w:left="567"/>
        <w:jc w:val="both"/>
        <w:rPr>
          <w:rFonts w:ascii="Verdana" w:hAnsi="Verdana" w:cs="Arial"/>
          <w:sz w:val="18"/>
          <w:szCs w:val="18"/>
        </w:rPr>
      </w:pPr>
      <w:r w:rsidRPr="002B39CB">
        <w:rPr>
          <w:rFonts w:ascii="Verdana" w:hAnsi="Verdana" w:cs="Arial"/>
          <w:sz w:val="18"/>
          <w:szCs w:val="18"/>
        </w:rPr>
        <w:t xml:space="preserve">El acto se efectuará así </w:t>
      </w:r>
      <w:r w:rsidR="008318E7">
        <w:rPr>
          <w:rFonts w:ascii="Verdana" w:hAnsi="Verdana" w:cs="Arial"/>
          <w:sz w:val="18"/>
          <w:szCs w:val="18"/>
        </w:rPr>
        <w:t xml:space="preserve">no </w:t>
      </w:r>
      <w:r w:rsidRPr="002B39CB">
        <w:rPr>
          <w:rFonts w:ascii="Verdana" w:hAnsi="Verdana" w:cs="Arial"/>
          <w:sz w:val="18"/>
          <w:szCs w:val="18"/>
        </w:rPr>
        <w:t xml:space="preserve">se hubiese recibido </w:t>
      </w:r>
      <w:r w:rsidR="008318E7">
        <w:rPr>
          <w:rFonts w:ascii="Verdana" w:hAnsi="Verdana" w:cs="Arial"/>
          <w:sz w:val="18"/>
          <w:szCs w:val="18"/>
        </w:rPr>
        <w:t>ninguna</w:t>
      </w:r>
      <w:r w:rsidRPr="002B39CB">
        <w:rPr>
          <w:rFonts w:ascii="Verdana" w:hAnsi="Verdana" w:cs="Arial"/>
          <w:sz w:val="18"/>
          <w:szCs w:val="18"/>
        </w:rPr>
        <w:t xml:space="preserve"> propuesta. </w:t>
      </w:r>
    </w:p>
    <w:p w:rsidR="005D5DF8" w:rsidRDefault="005D5DF8" w:rsidP="00F64FB8">
      <w:pPr>
        <w:tabs>
          <w:tab w:val="left" w:pos="1418"/>
        </w:tabs>
        <w:ind w:left="567"/>
        <w:jc w:val="both"/>
        <w:rPr>
          <w:rFonts w:ascii="Verdana" w:hAnsi="Verdana" w:cs="Arial"/>
          <w:sz w:val="18"/>
          <w:szCs w:val="18"/>
        </w:rPr>
      </w:pPr>
    </w:p>
    <w:p w:rsidR="00BD31B2" w:rsidRDefault="005D5DF8" w:rsidP="00F64FB8">
      <w:pPr>
        <w:tabs>
          <w:tab w:val="left" w:pos="1418"/>
        </w:tabs>
        <w:ind w:left="567"/>
        <w:jc w:val="both"/>
        <w:rPr>
          <w:rFonts w:ascii="Verdana" w:hAnsi="Verdana" w:cs="Arial"/>
          <w:sz w:val="18"/>
          <w:szCs w:val="18"/>
        </w:rPr>
      </w:pPr>
      <w:r w:rsidRPr="00D61D22">
        <w:rPr>
          <w:rFonts w:ascii="Verdana" w:hAnsi="Verdana" w:cs="Arial"/>
          <w:sz w:val="18"/>
          <w:szCs w:val="18"/>
        </w:rPr>
        <w:t xml:space="preserve">Durante el Acto de Apertura de </w:t>
      </w:r>
      <w:r w:rsidR="00022F98">
        <w:rPr>
          <w:rFonts w:ascii="Verdana" w:hAnsi="Verdana" w:cs="Arial"/>
          <w:sz w:val="18"/>
          <w:szCs w:val="18"/>
        </w:rPr>
        <w:t>propuesta</w:t>
      </w:r>
      <w:r w:rsidRPr="00D61D22">
        <w:rPr>
          <w:rFonts w:ascii="Verdana" w:hAnsi="Verdana" w:cs="Arial"/>
          <w:sz w:val="18"/>
          <w:szCs w:val="18"/>
        </w:rPr>
        <w:t xml:space="preserve">s no se descalificará a ningún proponente, siendo esta una atribución del Comité de </w:t>
      </w:r>
      <w:r>
        <w:rPr>
          <w:rFonts w:ascii="Verdana" w:hAnsi="Verdana" w:cs="Arial"/>
          <w:sz w:val="18"/>
          <w:szCs w:val="18"/>
        </w:rPr>
        <w:t>Habilitación</w:t>
      </w:r>
      <w:r w:rsidR="00BD31B2">
        <w:rPr>
          <w:rFonts w:ascii="Verdana" w:hAnsi="Verdana" w:cs="Arial"/>
          <w:sz w:val="18"/>
          <w:szCs w:val="18"/>
        </w:rPr>
        <w:t xml:space="preserve"> y/o Evaluación.</w:t>
      </w:r>
    </w:p>
    <w:p w:rsidR="00BD31B2" w:rsidRDefault="00BD31B2" w:rsidP="00F64FB8">
      <w:pPr>
        <w:tabs>
          <w:tab w:val="left" w:pos="1418"/>
        </w:tabs>
        <w:ind w:left="567"/>
        <w:jc w:val="both"/>
        <w:rPr>
          <w:rFonts w:ascii="Verdana" w:hAnsi="Verdana" w:cs="Arial"/>
          <w:sz w:val="18"/>
          <w:szCs w:val="18"/>
        </w:rPr>
      </w:pPr>
    </w:p>
    <w:p w:rsidR="005D5DF8" w:rsidRDefault="00BD31B2" w:rsidP="00BD31B2">
      <w:pPr>
        <w:tabs>
          <w:tab w:val="left" w:pos="1418"/>
        </w:tabs>
        <w:ind w:left="567"/>
        <w:jc w:val="both"/>
        <w:rPr>
          <w:rFonts w:ascii="Verdana" w:hAnsi="Verdana" w:cs="Arial"/>
          <w:sz w:val="18"/>
          <w:szCs w:val="18"/>
        </w:rPr>
      </w:pPr>
      <w:r>
        <w:rPr>
          <w:rFonts w:ascii="Verdana" w:hAnsi="Verdana" w:cs="Arial"/>
          <w:sz w:val="18"/>
          <w:szCs w:val="18"/>
        </w:rPr>
        <w:t xml:space="preserve">En el desarrollo del </w:t>
      </w:r>
      <w:r w:rsidR="0040468E">
        <w:rPr>
          <w:rFonts w:ascii="Verdana" w:hAnsi="Verdana" w:cs="Arial"/>
          <w:sz w:val="18"/>
          <w:szCs w:val="18"/>
        </w:rPr>
        <w:t>Acto de Apertura los miembros de</w:t>
      </w:r>
      <w:r>
        <w:rPr>
          <w:rFonts w:ascii="Verdana" w:hAnsi="Verdana" w:cs="Arial"/>
          <w:sz w:val="18"/>
          <w:szCs w:val="18"/>
        </w:rPr>
        <w:t>l</w:t>
      </w:r>
      <w:r w:rsidR="0040468E">
        <w:rPr>
          <w:rFonts w:ascii="Verdana" w:hAnsi="Verdana" w:cs="Arial"/>
          <w:sz w:val="18"/>
          <w:szCs w:val="18"/>
        </w:rPr>
        <w:t xml:space="preserve"> (los)</w:t>
      </w:r>
      <w:r>
        <w:rPr>
          <w:rFonts w:ascii="Verdana" w:hAnsi="Verdana" w:cs="Arial"/>
          <w:sz w:val="18"/>
          <w:szCs w:val="18"/>
        </w:rPr>
        <w:t xml:space="preserve"> Comité</w:t>
      </w:r>
      <w:r w:rsidR="00AC63F5">
        <w:rPr>
          <w:rFonts w:ascii="Verdana" w:hAnsi="Verdana" w:cs="Arial"/>
          <w:sz w:val="18"/>
          <w:szCs w:val="18"/>
        </w:rPr>
        <w:t xml:space="preserve"> </w:t>
      </w:r>
      <w:r>
        <w:rPr>
          <w:rFonts w:ascii="Verdana" w:hAnsi="Verdana" w:cs="Arial"/>
          <w:sz w:val="18"/>
          <w:szCs w:val="18"/>
        </w:rPr>
        <w:t xml:space="preserve">(s) </w:t>
      </w:r>
      <w:r w:rsidR="005D5DF8" w:rsidRPr="00D61D22">
        <w:rPr>
          <w:rFonts w:ascii="Verdana" w:hAnsi="Verdana" w:cs="Arial"/>
          <w:sz w:val="18"/>
          <w:szCs w:val="18"/>
        </w:rPr>
        <w:t>así como los asistentes deberán abstenerse de emitir criterios o juicios de valor sobre el contenido de las propuestas.</w:t>
      </w:r>
    </w:p>
    <w:p w:rsidR="005D5DF8" w:rsidRDefault="005D5DF8" w:rsidP="00F64FB8">
      <w:pPr>
        <w:tabs>
          <w:tab w:val="left" w:pos="1418"/>
        </w:tabs>
        <w:ind w:left="567"/>
        <w:jc w:val="both"/>
        <w:rPr>
          <w:rFonts w:ascii="Verdana" w:hAnsi="Verdana" w:cs="Arial"/>
          <w:sz w:val="18"/>
          <w:szCs w:val="18"/>
        </w:rPr>
      </w:pPr>
    </w:p>
    <w:p w:rsidR="00DA386D" w:rsidRPr="00CF2046" w:rsidRDefault="00DA386D" w:rsidP="00DA386D">
      <w:pPr>
        <w:tabs>
          <w:tab w:val="left" w:pos="1418"/>
        </w:tabs>
        <w:ind w:left="567"/>
        <w:jc w:val="both"/>
        <w:rPr>
          <w:rFonts w:ascii="Verdana" w:hAnsi="Verdana" w:cs="Calibri"/>
          <w:sz w:val="18"/>
          <w:szCs w:val="18"/>
        </w:rPr>
      </w:pPr>
      <w:r w:rsidRPr="00A419F8">
        <w:rPr>
          <w:rFonts w:ascii="Verdana" w:hAnsi="Verdana" w:cs="Calibri"/>
          <w:sz w:val="18"/>
          <w:szCs w:val="18"/>
        </w:rPr>
        <w:t>En caso de no existir propuestas, el Comité de Habilitación dará por concluido el acto, emitiendo el respectivo informe al RCD.</w:t>
      </w:r>
      <w:r w:rsidRPr="00CF2046">
        <w:rPr>
          <w:rFonts w:ascii="Verdana" w:hAnsi="Verdana" w:cs="Calibri"/>
          <w:sz w:val="18"/>
          <w:szCs w:val="18"/>
        </w:rPr>
        <w:t xml:space="preserve"> </w:t>
      </w:r>
    </w:p>
    <w:p w:rsidR="00F64FB8" w:rsidRDefault="00F64FB8" w:rsidP="00F64FB8">
      <w:pPr>
        <w:tabs>
          <w:tab w:val="left" w:pos="1418"/>
        </w:tabs>
        <w:ind w:left="567"/>
        <w:jc w:val="both"/>
        <w:rPr>
          <w:rFonts w:ascii="Verdana" w:hAnsi="Verdana" w:cs="Calibri"/>
          <w:sz w:val="18"/>
          <w:szCs w:val="18"/>
        </w:rPr>
      </w:pPr>
    </w:p>
    <w:p w:rsidR="00976A6B" w:rsidRPr="00922EC6" w:rsidRDefault="00976A6B" w:rsidP="00922EC6">
      <w:pPr>
        <w:jc w:val="both"/>
        <w:rPr>
          <w:rFonts w:ascii="Verdana" w:hAnsi="Verdana" w:cs="Arial"/>
          <w:sz w:val="18"/>
          <w:szCs w:val="18"/>
        </w:rPr>
      </w:pPr>
    </w:p>
    <w:p w:rsidR="00F64FB8" w:rsidRPr="00666D9F" w:rsidRDefault="00AC63F5" w:rsidP="00F64FB8">
      <w:pPr>
        <w:jc w:val="center"/>
        <w:rPr>
          <w:rFonts w:ascii="Verdana" w:hAnsi="Verdana" w:cs="Calibri"/>
          <w:b/>
          <w:sz w:val="18"/>
          <w:szCs w:val="18"/>
        </w:rPr>
      </w:pPr>
      <w:r>
        <w:rPr>
          <w:rFonts w:ascii="Verdana" w:hAnsi="Verdana" w:cs="Calibri"/>
          <w:b/>
          <w:sz w:val="18"/>
          <w:szCs w:val="18"/>
        </w:rPr>
        <w:t>SECCIÓN VI</w:t>
      </w:r>
    </w:p>
    <w:p w:rsidR="00F64FB8" w:rsidRPr="00666D9F" w:rsidRDefault="00F64FB8" w:rsidP="00F64FB8">
      <w:pPr>
        <w:jc w:val="center"/>
        <w:rPr>
          <w:rFonts w:ascii="Verdana" w:hAnsi="Verdana" w:cs="Calibri"/>
          <w:b/>
          <w:sz w:val="18"/>
          <w:szCs w:val="18"/>
        </w:rPr>
      </w:pPr>
      <w:r w:rsidRPr="00666D9F">
        <w:rPr>
          <w:rFonts w:ascii="Verdana" w:hAnsi="Verdana" w:cs="Calibri"/>
          <w:b/>
          <w:sz w:val="18"/>
          <w:szCs w:val="18"/>
        </w:rPr>
        <w:t>EVALUACIÓN, CONCERTACIÓN Y ADJUDICACIÓN</w:t>
      </w:r>
      <w:r w:rsidR="00135FE6">
        <w:rPr>
          <w:rFonts w:ascii="Verdana" w:hAnsi="Verdana" w:cs="Calibri"/>
          <w:b/>
          <w:sz w:val="18"/>
          <w:szCs w:val="18"/>
        </w:rPr>
        <w:t xml:space="preserve"> O DECLARATORIA DESIERTA</w:t>
      </w:r>
    </w:p>
    <w:p w:rsidR="00F64FB8" w:rsidRPr="00666D9F" w:rsidRDefault="00F64FB8" w:rsidP="00F64FB8">
      <w:pPr>
        <w:jc w:val="center"/>
        <w:rPr>
          <w:rFonts w:ascii="Verdana" w:hAnsi="Verdana" w:cs="Calibri"/>
          <w:b/>
          <w:sz w:val="18"/>
          <w:szCs w:val="18"/>
        </w:rPr>
      </w:pPr>
    </w:p>
    <w:p w:rsidR="00A613EA" w:rsidRDefault="00A613EA" w:rsidP="00A613EA">
      <w:pPr>
        <w:rPr>
          <w:rFonts w:ascii="Verdana" w:hAnsi="Verdana" w:cs="Calibri"/>
          <w:b/>
          <w:sz w:val="18"/>
          <w:szCs w:val="18"/>
        </w:rPr>
      </w:pPr>
    </w:p>
    <w:p w:rsidR="00A613EA" w:rsidRDefault="00A613EA" w:rsidP="00A613EA">
      <w:pPr>
        <w:numPr>
          <w:ilvl w:val="0"/>
          <w:numId w:val="3"/>
        </w:numPr>
        <w:ind w:left="567" w:hanging="567"/>
        <w:jc w:val="both"/>
        <w:rPr>
          <w:rFonts w:ascii="Verdana" w:hAnsi="Verdana" w:cs="Calibri"/>
          <w:b/>
          <w:sz w:val="18"/>
          <w:szCs w:val="18"/>
        </w:rPr>
      </w:pPr>
      <w:r>
        <w:rPr>
          <w:rFonts w:ascii="Verdana" w:hAnsi="Verdana" w:cs="Calibri"/>
          <w:b/>
          <w:sz w:val="18"/>
          <w:szCs w:val="18"/>
        </w:rPr>
        <w:t>ETAPA DE EVALUACIÓN</w:t>
      </w:r>
    </w:p>
    <w:p w:rsidR="00A613EA" w:rsidRDefault="00A613EA" w:rsidP="00A613EA">
      <w:pPr>
        <w:ind w:left="567"/>
        <w:jc w:val="both"/>
        <w:rPr>
          <w:rFonts w:ascii="Verdana" w:hAnsi="Verdana" w:cs="Calibri"/>
          <w:b/>
          <w:sz w:val="18"/>
          <w:szCs w:val="18"/>
        </w:rPr>
      </w:pPr>
    </w:p>
    <w:p w:rsidR="006C58E2" w:rsidRPr="00CF2046" w:rsidRDefault="006C58E2" w:rsidP="006C58E2">
      <w:pPr>
        <w:ind w:left="567"/>
        <w:jc w:val="both"/>
        <w:rPr>
          <w:rFonts w:ascii="Verdana" w:hAnsi="Verdana" w:cs="Calibri"/>
          <w:sz w:val="18"/>
          <w:szCs w:val="18"/>
          <w:lang w:val="es-BO"/>
        </w:rPr>
      </w:pPr>
      <w:r w:rsidRPr="00CF2046">
        <w:rPr>
          <w:rFonts w:ascii="Verdana" w:hAnsi="Verdana" w:cs="Calibri"/>
          <w:sz w:val="18"/>
          <w:szCs w:val="18"/>
        </w:rPr>
        <w:t xml:space="preserve">El Comité </w:t>
      </w:r>
      <w:r w:rsidRPr="00CF2046">
        <w:rPr>
          <w:rFonts w:ascii="Verdana" w:hAnsi="Verdana" w:cs="Calibri"/>
          <w:sz w:val="18"/>
          <w:szCs w:val="18"/>
          <w:lang w:val="es-BO"/>
        </w:rPr>
        <w:t xml:space="preserve">de Habilitación y  Evaluación procederá a la evaluación de las propuestas presentadas, aplicando el Método de Selección descrito en el </w:t>
      </w:r>
      <w:r w:rsidRPr="007F333F">
        <w:rPr>
          <w:rFonts w:ascii="Verdana" w:hAnsi="Verdana" w:cs="Calibri"/>
          <w:sz w:val="18"/>
          <w:szCs w:val="18"/>
          <w:highlight w:val="yellow"/>
          <w:lang w:val="es-BO"/>
        </w:rPr>
        <w:t>ANEXO 1</w:t>
      </w:r>
    </w:p>
    <w:p w:rsidR="006217D3" w:rsidRPr="00B50A29" w:rsidRDefault="006217D3" w:rsidP="00A613EA">
      <w:pPr>
        <w:ind w:left="567"/>
        <w:jc w:val="both"/>
        <w:rPr>
          <w:rFonts w:ascii="Verdana" w:hAnsi="Verdana" w:cs="Arial"/>
          <w:sz w:val="18"/>
          <w:szCs w:val="18"/>
          <w:lang w:val="es-BO"/>
        </w:rPr>
      </w:pPr>
    </w:p>
    <w:p w:rsidR="00542ABF" w:rsidRPr="00412308" w:rsidRDefault="00542ABF" w:rsidP="006C58E2">
      <w:pPr>
        <w:numPr>
          <w:ilvl w:val="0"/>
          <w:numId w:val="3"/>
        </w:numPr>
        <w:ind w:left="567" w:hanging="567"/>
        <w:jc w:val="both"/>
        <w:rPr>
          <w:rFonts w:ascii="Verdana" w:hAnsi="Verdana" w:cs="Calibri"/>
          <w:b/>
          <w:sz w:val="18"/>
          <w:szCs w:val="18"/>
        </w:rPr>
      </w:pPr>
      <w:r w:rsidRPr="00412308">
        <w:rPr>
          <w:rFonts w:ascii="Verdana" w:hAnsi="Verdana" w:cs="Calibri"/>
          <w:b/>
          <w:sz w:val="18"/>
          <w:szCs w:val="18"/>
        </w:rPr>
        <w:t xml:space="preserve">ETAPA DE CONCERTACIÓN </w:t>
      </w:r>
    </w:p>
    <w:p w:rsidR="00135FE6" w:rsidRPr="00135FE6" w:rsidRDefault="00135FE6" w:rsidP="00135FE6">
      <w:pPr>
        <w:jc w:val="both"/>
        <w:rPr>
          <w:rFonts w:ascii="Verdana" w:hAnsi="Verdana" w:cs="Calibri"/>
          <w:color w:val="000000"/>
          <w:sz w:val="18"/>
          <w:szCs w:val="18"/>
        </w:rPr>
      </w:pPr>
    </w:p>
    <w:p w:rsidR="00135FE6" w:rsidRDefault="006B7A2A" w:rsidP="00135FE6">
      <w:pPr>
        <w:ind w:left="567"/>
        <w:jc w:val="both"/>
        <w:rPr>
          <w:rFonts w:ascii="Verdana" w:hAnsi="Verdana" w:cs="Calibri"/>
          <w:color w:val="000000"/>
          <w:sz w:val="18"/>
          <w:szCs w:val="18"/>
        </w:rPr>
      </w:pPr>
      <w:r>
        <w:rPr>
          <w:rFonts w:ascii="Verdana" w:hAnsi="Verdana"/>
          <w:color w:val="000000"/>
          <w:sz w:val="18"/>
          <w:szCs w:val="18"/>
        </w:rPr>
        <w:t>La Etapa de Concertación no es obligatoria, y su realización será aprobada por el RCD, e</w:t>
      </w:r>
      <w:r w:rsidR="00135FE6" w:rsidRPr="00135FE6">
        <w:rPr>
          <w:rFonts w:ascii="Verdana" w:hAnsi="Verdana"/>
          <w:sz w:val="18"/>
          <w:szCs w:val="18"/>
        </w:rPr>
        <w:t>sta se desarrollará</w:t>
      </w:r>
      <w:r w:rsidR="00135FE6" w:rsidRPr="00135FE6">
        <w:rPr>
          <w:rFonts w:ascii="Verdana" w:hAnsi="Verdana" w:cs="Calibri"/>
          <w:sz w:val="18"/>
          <w:szCs w:val="18"/>
        </w:rPr>
        <w:t xml:space="preserve"> en procura </w:t>
      </w:r>
      <w:r w:rsidR="00135FE6" w:rsidRPr="00135FE6">
        <w:rPr>
          <w:rFonts w:ascii="Verdana" w:hAnsi="Verdana" w:cs="Calibri"/>
          <w:color w:val="000000"/>
          <w:sz w:val="18"/>
          <w:szCs w:val="18"/>
        </w:rPr>
        <w:t>de mejores condiciones técnicas y/o económicas</w:t>
      </w:r>
      <w:r w:rsidR="00135FE6">
        <w:rPr>
          <w:rFonts w:ascii="Verdana" w:hAnsi="Verdana" w:cs="Calibri"/>
          <w:color w:val="000000"/>
          <w:sz w:val="18"/>
          <w:szCs w:val="18"/>
        </w:rPr>
        <w:t xml:space="preserve"> para YPFB</w:t>
      </w:r>
      <w:r>
        <w:rPr>
          <w:rFonts w:ascii="Verdana" w:hAnsi="Verdana" w:cs="Calibri"/>
          <w:color w:val="000000"/>
          <w:sz w:val="18"/>
          <w:szCs w:val="18"/>
        </w:rPr>
        <w:t>. E</w:t>
      </w:r>
      <w:r w:rsidR="00135FE6" w:rsidRPr="00135FE6">
        <w:rPr>
          <w:rFonts w:ascii="Verdana" w:hAnsi="Verdana" w:cs="Calibri"/>
          <w:color w:val="000000"/>
          <w:sz w:val="18"/>
          <w:szCs w:val="18"/>
        </w:rPr>
        <w:t>l Comité de Concertación proce</w:t>
      </w:r>
      <w:r>
        <w:rPr>
          <w:rFonts w:ascii="Verdana" w:hAnsi="Verdana" w:cs="Calibri"/>
          <w:color w:val="000000"/>
          <w:sz w:val="18"/>
          <w:szCs w:val="18"/>
        </w:rPr>
        <w:t>derá a la Etapa de Concertación.</w:t>
      </w:r>
    </w:p>
    <w:p w:rsidR="006B7A2A" w:rsidRPr="00135FE6" w:rsidRDefault="006B7A2A" w:rsidP="00135FE6">
      <w:pPr>
        <w:ind w:left="567"/>
        <w:jc w:val="both"/>
        <w:rPr>
          <w:rFonts w:ascii="Verdana" w:hAnsi="Verdana" w:cs="Calibri"/>
          <w:color w:val="000000"/>
          <w:sz w:val="18"/>
          <w:szCs w:val="18"/>
        </w:rPr>
      </w:pPr>
    </w:p>
    <w:p w:rsidR="00542ABF" w:rsidRDefault="00135FE6" w:rsidP="00135FE6">
      <w:pPr>
        <w:ind w:left="567"/>
        <w:jc w:val="both"/>
        <w:rPr>
          <w:rFonts w:ascii="Verdana" w:hAnsi="Verdana" w:cs="Calibri"/>
          <w:color w:val="000000"/>
          <w:sz w:val="18"/>
          <w:szCs w:val="18"/>
        </w:rPr>
      </w:pPr>
      <w:r w:rsidRPr="00135FE6">
        <w:rPr>
          <w:rFonts w:ascii="Verdana" w:hAnsi="Verdana" w:cs="Calibri"/>
          <w:color w:val="000000"/>
          <w:sz w:val="18"/>
          <w:szCs w:val="18"/>
        </w:rPr>
        <w:t>El Comité de Concertación detallará los resultados de esta etapa en un informe dirigido al RCD, debiendo expresar las nuevas condiciones técnicas y/o económicas conseguidas para Yacimientos Petrolíferos Fiscales Bolivianos y la recomendación de adjudicación o declaratoria desierta.</w:t>
      </w:r>
    </w:p>
    <w:p w:rsidR="00542ABF" w:rsidRDefault="00542ABF" w:rsidP="00542ABF">
      <w:pPr>
        <w:ind w:left="567"/>
        <w:jc w:val="both"/>
        <w:rPr>
          <w:rFonts w:ascii="Verdana" w:hAnsi="Verdana" w:cs="Calibri"/>
          <w:color w:val="000000"/>
          <w:sz w:val="18"/>
          <w:szCs w:val="18"/>
        </w:rPr>
      </w:pPr>
    </w:p>
    <w:p w:rsidR="00542ABF" w:rsidRPr="00412308" w:rsidRDefault="00542ABF" w:rsidP="006C58E2">
      <w:pPr>
        <w:numPr>
          <w:ilvl w:val="0"/>
          <w:numId w:val="3"/>
        </w:numPr>
        <w:ind w:left="567" w:hanging="567"/>
        <w:jc w:val="both"/>
        <w:rPr>
          <w:rFonts w:ascii="Verdana" w:hAnsi="Verdana" w:cs="Calibri"/>
          <w:b/>
          <w:sz w:val="18"/>
          <w:szCs w:val="18"/>
        </w:rPr>
      </w:pPr>
      <w:r w:rsidRPr="00412308">
        <w:rPr>
          <w:rFonts w:ascii="Verdana" w:hAnsi="Verdana" w:cs="Calibri"/>
          <w:b/>
          <w:sz w:val="18"/>
          <w:szCs w:val="18"/>
        </w:rPr>
        <w:t>ADJUDICACIÓN O DECLARATORIA DESIERTA</w:t>
      </w:r>
    </w:p>
    <w:p w:rsidR="00542ABF" w:rsidRDefault="00542ABF" w:rsidP="00542ABF">
      <w:pPr>
        <w:rPr>
          <w:rFonts w:ascii="Verdana" w:hAnsi="Verdana" w:cs="Calibri"/>
          <w:b/>
          <w:color w:val="000000"/>
          <w:sz w:val="18"/>
          <w:szCs w:val="18"/>
        </w:rPr>
      </w:pPr>
    </w:p>
    <w:p w:rsidR="00542ABF" w:rsidRDefault="00542ABF" w:rsidP="00542ABF">
      <w:pPr>
        <w:ind w:left="567"/>
        <w:jc w:val="both"/>
        <w:rPr>
          <w:rFonts w:ascii="Verdana" w:hAnsi="Verdana" w:cs="Calibri"/>
          <w:color w:val="000000"/>
          <w:sz w:val="18"/>
          <w:szCs w:val="18"/>
        </w:rPr>
      </w:pPr>
      <w:r>
        <w:rPr>
          <w:rFonts w:ascii="Verdana" w:hAnsi="Verdana" w:cs="Calibri"/>
          <w:color w:val="000000"/>
          <w:sz w:val="18"/>
          <w:szCs w:val="18"/>
        </w:rPr>
        <w:t xml:space="preserve">El RCD sobre la base de los informes generados en el proceso de contratación adjudicará o declarará desierto el proceso de contratación mediante Nota Expresa, la misma que será publicada en el sitio web de YPFB, como medio oficial de comunicación; alternativamente podrá ser notificada mediante correo electrónico, a los proponentes participantes. </w:t>
      </w:r>
    </w:p>
    <w:p w:rsidR="00542ABF" w:rsidRDefault="00542ABF" w:rsidP="00542ABF">
      <w:pPr>
        <w:ind w:left="567"/>
        <w:jc w:val="both"/>
        <w:rPr>
          <w:rFonts w:ascii="Verdana" w:hAnsi="Verdana" w:cs="Calibri"/>
          <w:color w:val="000000"/>
          <w:sz w:val="18"/>
          <w:szCs w:val="18"/>
        </w:rPr>
      </w:pPr>
    </w:p>
    <w:p w:rsidR="00542ABF" w:rsidRDefault="00542ABF" w:rsidP="00542ABF">
      <w:pPr>
        <w:ind w:left="567"/>
        <w:jc w:val="both"/>
        <w:rPr>
          <w:rFonts w:ascii="Verdana" w:hAnsi="Verdana" w:cs="Calibri"/>
          <w:color w:val="000000"/>
          <w:sz w:val="18"/>
          <w:szCs w:val="18"/>
        </w:rPr>
      </w:pPr>
      <w:r>
        <w:rPr>
          <w:rFonts w:ascii="Verdana" w:hAnsi="Verdana" w:cs="Calibri"/>
          <w:color w:val="000000"/>
          <w:sz w:val="18"/>
          <w:szCs w:val="18"/>
        </w:rPr>
        <w:t>Cuando el RCD solicite la complementación o sustentación de los informes generados en el proceso de contratación, el Comité de Habilitación, Evaluación o Concertación según corresponda deberá remitir el Informe correspondiente.</w:t>
      </w:r>
    </w:p>
    <w:p w:rsidR="00542ABF" w:rsidRDefault="00542ABF" w:rsidP="00542ABF">
      <w:pPr>
        <w:ind w:left="567"/>
        <w:jc w:val="both"/>
        <w:rPr>
          <w:rFonts w:ascii="Verdana" w:hAnsi="Verdana" w:cs="Calibri"/>
          <w:color w:val="000000"/>
          <w:sz w:val="18"/>
          <w:szCs w:val="18"/>
        </w:rPr>
      </w:pPr>
    </w:p>
    <w:p w:rsidR="00F64FB8" w:rsidRPr="00D71B1E" w:rsidRDefault="00542ABF" w:rsidP="00D71B1E">
      <w:pPr>
        <w:ind w:left="567"/>
        <w:jc w:val="both"/>
        <w:rPr>
          <w:rFonts w:ascii="Verdana" w:hAnsi="Verdana" w:cs="Arial"/>
          <w:sz w:val="18"/>
          <w:szCs w:val="18"/>
        </w:rPr>
      </w:pPr>
      <w:r>
        <w:rPr>
          <w:rFonts w:ascii="Verdana" w:hAnsi="Verdana" w:cs="Calibri"/>
          <w:color w:val="000000"/>
          <w:sz w:val="18"/>
          <w:szCs w:val="18"/>
        </w:rPr>
        <w:t xml:space="preserve">Si el RCD, recibida la complementación o sustentación de los informes generados en el proceso de contratación, decidiera bajo su exclusiva responsabilidad, apartarse de la recomendación, deberá elaborar un Informe fundamentado dirigido al Directorio y Presidencia Ejecutiva de </w:t>
      </w:r>
      <w:r w:rsidR="00531B4E">
        <w:rPr>
          <w:rFonts w:ascii="Verdana" w:hAnsi="Verdana" w:cs="Helvetica"/>
          <w:color w:val="000000" w:themeColor="text1"/>
          <w:sz w:val="18"/>
          <w:szCs w:val="18"/>
        </w:rPr>
        <w:t xml:space="preserve">YPFB, </w:t>
      </w:r>
      <w:r>
        <w:rPr>
          <w:rFonts w:ascii="Verdana" w:hAnsi="Verdana" w:cs="Calibri"/>
          <w:color w:val="000000"/>
          <w:sz w:val="18"/>
          <w:szCs w:val="18"/>
        </w:rPr>
        <w:t>y a la Contraloría General del Estado Plurinacional de Bolivia.</w:t>
      </w:r>
    </w:p>
    <w:p w:rsidR="00932F15" w:rsidRDefault="00932F15" w:rsidP="0062797D">
      <w:pPr>
        <w:jc w:val="both"/>
        <w:rPr>
          <w:rFonts w:ascii="Verdana" w:hAnsi="Verdana" w:cs="Calibri"/>
          <w:sz w:val="18"/>
          <w:szCs w:val="18"/>
        </w:rPr>
      </w:pPr>
    </w:p>
    <w:p w:rsidR="00932F15" w:rsidRDefault="00932F15" w:rsidP="0062797D">
      <w:pPr>
        <w:jc w:val="both"/>
        <w:rPr>
          <w:rFonts w:ascii="Verdana" w:hAnsi="Verdana" w:cs="Calibri"/>
          <w:sz w:val="18"/>
          <w:szCs w:val="18"/>
        </w:rPr>
      </w:pPr>
    </w:p>
    <w:p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SECCIÓN V</w:t>
      </w:r>
      <w:r w:rsidR="00443D29">
        <w:rPr>
          <w:rFonts w:ascii="Verdana" w:hAnsi="Verdana" w:cs="Calibri"/>
          <w:b/>
          <w:sz w:val="18"/>
          <w:szCs w:val="18"/>
        </w:rPr>
        <w:t>II</w:t>
      </w:r>
    </w:p>
    <w:p w:rsidR="0062797D" w:rsidRPr="00666D9F" w:rsidRDefault="0062797D" w:rsidP="0062797D">
      <w:pPr>
        <w:jc w:val="center"/>
        <w:rPr>
          <w:rFonts w:ascii="Verdana" w:hAnsi="Verdana" w:cs="Calibri"/>
          <w:sz w:val="18"/>
          <w:szCs w:val="18"/>
        </w:rPr>
      </w:pPr>
      <w:r w:rsidRPr="00666D9F">
        <w:rPr>
          <w:rFonts w:ascii="Verdana" w:hAnsi="Verdana" w:cs="Calibri"/>
          <w:b/>
          <w:sz w:val="18"/>
          <w:szCs w:val="18"/>
        </w:rPr>
        <w:t>SUSCRIPCIÓN DE CONTRATO</w:t>
      </w:r>
    </w:p>
    <w:p w:rsidR="0062797D" w:rsidRPr="00666D9F" w:rsidRDefault="0062797D" w:rsidP="0062797D">
      <w:pPr>
        <w:jc w:val="both"/>
        <w:rPr>
          <w:rFonts w:ascii="Verdana" w:hAnsi="Verdana" w:cs="Calibri"/>
          <w:sz w:val="18"/>
          <w:szCs w:val="18"/>
        </w:rPr>
      </w:pPr>
    </w:p>
    <w:p w:rsidR="0062797D" w:rsidRPr="000B5E4F" w:rsidRDefault="0062797D" w:rsidP="00413B77">
      <w:pPr>
        <w:pStyle w:val="Prrafodelista"/>
        <w:numPr>
          <w:ilvl w:val="0"/>
          <w:numId w:val="3"/>
        </w:numPr>
        <w:ind w:left="567" w:hanging="567"/>
        <w:jc w:val="both"/>
        <w:rPr>
          <w:rFonts w:ascii="Verdana" w:hAnsi="Verdana" w:cs="Calibri"/>
          <w:b/>
          <w:sz w:val="18"/>
          <w:szCs w:val="18"/>
        </w:rPr>
      </w:pPr>
      <w:r w:rsidRPr="000B5E4F">
        <w:rPr>
          <w:rFonts w:ascii="Verdana" w:hAnsi="Verdana" w:cs="Calibri"/>
          <w:b/>
          <w:sz w:val="18"/>
          <w:szCs w:val="18"/>
        </w:rPr>
        <w:t>SUSCRIPCIÓN DE CONTRATO</w:t>
      </w:r>
    </w:p>
    <w:p w:rsidR="0062797D" w:rsidRPr="000B5E4F" w:rsidRDefault="0062797D" w:rsidP="0062797D">
      <w:pPr>
        <w:pStyle w:val="Prrafodelista"/>
        <w:tabs>
          <w:tab w:val="left" w:pos="567"/>
          <w:tab w:val="left" w:pos="1276"/>
        </w:tabs>
        <w:ind w:left="567"/>
        <w:jc w:val="both"/>
        <w:rPr>
          <w:rFonts w:ascii="Verdana" w:hAnsi="Verdana" w:cstheme="minorHAnsi"/>
          <w:sz w:val="18"/>
          <w:szCs w:val="18"/>
        </w:rPr>
      </w:pPr>
    </w:p>
    <w:p w:rsidR="00541618" w:rsidRPr="00384242" w:rsidRDefault="00541618" w:rsidP="00384242">
      <w:pPr>
        <w:ind w:left="567"/>
        <w:jc w:val="both"/>
        <w:rPr>
          <w:rFonts w:ascii="Verdana" w:hAnsi="Verdana" w:cs="Calibri"/>
          <w:color w:val="000000"/>
          <w:sz w:val="18"/>
          <w:szCs w:val="18"/>
        </w:rPr>
      </w:pPr>
      <w:r w:rsidRPr="00384242">
        <w:rPr>
          <w:rFonts w:ascii="Verdana" w:hAnsi="Verdana" w:cs="Calibri"/>
          <w:color w:val="000000"/>
          <w:sz w:val="18"/>
          <w:szCs w:val="18"/>
        </w:rPr>
        <w:t>El proponente adjudicado, deberá presentar para la suscripción de contrato, los originales, fotocopias simples o fotocopias legalizadas</w:t>
      </w:r>
      <w:r w:rsidR="00443D29">
        <w:rPr>
          <w:rFonts w:ascii="Verdana" w:hAnsi="Verdana" w:cs="Calibri"/>
          <w:color w:val="000000"/>
          <w:sz w:val="18"/>
          <w:szCs w:val="18"/>
        </w:rPr>
        <w:t xml:space="preserve">, según corresponda, </w:t>
      </w:r>
      <w:r w:rsidRPr="00384242">
        <w:rPr>
          <w:rFonts w:ascii="Verdana" w:hAnsi="Verdana" w:cs="Calibri"/>
          <w:color w:val="000000"/>
          <w:sz w:val="18"/>
          <w:szCs w:val="18"/>
        </w:rPr>
        <w:t xml:space="preserve">de los documentos </w:t>
      </w:r>
      <w:r w:rsidR="00123B21" w:rsidRPr="00384242">
        <w:rPr>
          <w:rFonts w:ascii="Verdana" w:hAnsi="Verdana" w:cs="Calibri"/>
          <w:color w:val="000000"/>
          <w:sz w:val="18"/>
          <w:szCs w:val="18"/>
        </w:rPr>
        <w:t>solicitados por YPFB</w:t>
      </w:r>
      <w:r w:rsidRPr="00384242">
        <w:rPr>
          <w:rFonts w:ascii="Verdana" w:hAnsi="Verdana" w:cs="Calibri"/>
          <w:color w:val="000000"/>
          <w:sz w:val="18"/>
          <w:szCs w:val="18"/>
        </w:rPr>
        <w:t>.</w:t>
      </w:r>
    </w:p>
    <w:p w:rsidR="00541618" w:rsidRPr="00384242" w:rsidRDefault="00541618" w:rsidP="00384242">
      <w:pPr>
        <w:ind w:left="567"/>
        <w:jc w:val="both"/>
        <w:rPr>
          <w:rFonts w:ascii="Verdana" w:hAnsi="Verdana" w:cs="Calibri"/>
          <w:color w:val="000000"/>
          <w:sz w:val="18"/>
          <w:szCs w:val="18"/>
        </w:rPr>
      </w:pPr>
    </w:p>
    <w:p w:rsidR="00541618" w:rsidRPr="00384242" w:rsidRDefault="00541618" w:rsidP="00384242">
      <w:pPr>
        <w:ind w:left="567"/>
        <w:jc w:val="both"/>
        <w:rPr>
          <w:rFonts w:ascii="Verdana" w:hAnsi="Verdana" w:cs="Calibri"/>
          <w:color w:val="000000"/>
          <w:sz w:val="18"/>
          <w:szCs w:val="18"/>
        </w:rPr>
      </w:pPr>
      <w:r w:rsidRPr="00384242">
        <w:rPr>
          <w:rFonts w:ascii="Verdana" w:hAnsi="Verdana" w:cs="Calibri"/>
          <w:color w:val="000000"/>
          <w:sz w:val="18"/>
          <w:szCs w:val="18"/>
        </w:rPr>
        <w:t xml:space="preserve">Los documentos deberán ser presentados en el plazo que establezca la </w:t>
      </w:r>
      <w:r w:rsidR="006B7A2A">
        <w:rPr>
          <w:rFonts w:ascii="Verdana" w:hAnsi="Verdana" w:cs="Calibri"/>
          <w:color w:val="000000"/>
          <w:sz w:val="18"/>
          <w:szCs w:val="18"/>
        </w:rPr>
        <w:t>nota de solicitud emitida por YPFB.</w:t>
      </w:r>
      <w:r w:rsidRPr="00384242">
        <w:rPr>
          <w:rFonts w:ascii="Verdana" w:hAnsi="Verdana" w:cs="Calibri"/>
          <w:color w:val="000000"/>
          <w:sz w:val="18"/>
          <w:szCs w:val="18"/>
        </w:rPr>
        <w:t xml:space="preserve"> Si el proponente adjudicado presentase los documentos antes del tiempo otorgado, el proceso podrá continuar. En casos excepcionales y de manera justificada el proponente podrá solicitar la ampliación de plazo de presentación de los documentos que será aprobado por el RC</w:t>
      </w:r>
      <w:r w:rsidR="007D4654" w:rsidRPr="00384242">
        <w:rPr>
          <w:rFonts w:ascii="Verdana" w:hAnsi="Verdana" w:cs="Calibri"/>
          <w:color w:val="000000"/>
          <w:sz w:val="18"/>
          <w:szCs w:val="18"/>
        </w:rPr>
        <w:t>D</w:t>
      </w:r>
      <w:r w:rsidRPr="00384242">
        <w:rPr>
          <w:rFonts w:ascii="Verdana" w:hAnsi="Verdana" w:cs="Calibri"/>
          <w:color w:val="000000"/>
          <w:sz w:val="18"/>
          <w:szCs w:val="18"/>
        </w:rPr>
        <w:t>.</w:t>
      </w:r>
    </w:p>
    <w:p w:rsidR="00541618" w:rsidRPr="00384242" w:rsidRDefault="00541618" w:rsidP="00384242">
      <w:pPr>
        <w:ind w:left="567"/>
        <w:jc w:val="both"/>
        <w:rPr>
          <w:rFonts w:ascii="Verdana" w:hAnsi="Verdana" w:cs="Calibri"/>
          <w:color w:val="000000"/>
          <w:sz w:val="18"/>
          <w:szCs w:val="18"/>
        </w:rPr>
      </w:pPr>
    </w:p>
    <w:p w:rsidR="00541618" w:rsidRPr="00384242" w:rsidRDefault="00541618" w:rsidP="00384242">
      <w:pPr>
        <w:ind w:left="567"/>
        <w:jc w:val="both"/>
        <w:rPr>
          <w:rFonts w:ascii="Verdana" w:hAnsi="Verdana" w:cs="Calibri"/>
          <w:color w:val="000000"/>
          <w:sz w:val="18"/>
          <w:szCs w:val="18"/>
        </w:rPr>
      </w:pPr>
      <w:r w:rsidRPr="00384242">
        <w:rPr>
          <w:rFonts w:ascii="Verdana" w:hAnsi="Verdana" w:cs="Calibri"/>
          <w:color w:val="000000"/>
          <w:sz w:val="18"/>
          <w:szCs w:val="18"/>
        </w:rPr>
        <w:t xml:space="preserve">Si el proponente adjudicado no cumpliese con la presentación de los documentos requeridos para la firma del contrato, se adjudicará a la siguiente propuesta mejor evaluada.  </w:t>
      </w:r>
    </w:p>
    <w:p w:rsidR="00A6762E" w:rsidRPr="00384242" w:rsidRDefault="00A6762E" w:rsidP="00384242">
      <w:pPr>
        <w:ind w:left="567"/>
        <w:jc w:val="both"/>
        <w:rPr>
          <w:rFonts w:ascii="Verdana" w:hAnsi="Verdana" w:cs="Calibri"/>
          <w:color w:val="000000"/>
          <w:sz w:val="18"/>
          <w:szCs w:val="18"/>
        </w:rPr>
      </w:pPr>
    </w:p>
    <w:p w:rsidR="00A6762E" w:rsidRPr="006D0A16" w:rsidRDefault="00A6762E" w:rsidP="00A6762E">
      <w:pPr>
        <w:pStyle w:val="Prrafodelista"/>
        <w:ind w:left="1080"/>
        <w:jc w:val="both"/>
        <w:rPr>
          <w:rFonts w:ascii="Verdana" w:hAnsi="Verdana" w:cs="Calibri"/>
          <w:snapToGrid w:val="0"/>
          <w:sz w:val="18"/>
          <w:szCs w:val="18"/>
        </w:rPr>
      </w:pPr>
    </w:p>
    <w:p w:rsidR="00A6762E" w:rsidRPr="00A6762E" w:rsidRDefault="00A6762E" w:rsidP="00413B77">
      <w:pPr>
        <w:pStyle w:val="Prrafodelista"/>
        <w:numPr>
          <w:ilvl w:val="0"/>
          <w:numId w:val="3"/>
        </w:numPr>
        <w:ind w:left="567" w:hanging="567"/>
        <w:jc w:val="both"/>
        <w:rPr>
          <w:rFonts w:ascii="Verdana" w:hAnsi="Verdana" w:cs="Arial"/>
          <w:sz w:val="18"/>
          <w:szCs w:val="18"/>
        </w:rPr>
      </w:pPr>
      <w:r w:rsidRPr="00A6762E">
        <w:rPr>
          <w:rFonts w:ascii="Verdana" w:hAnsi="Verdana" w:cs="Arial"/>
          <w:b/>
          <w:sz w:val="18"/>
          <w:szCs w:val="18"/>
        </w:rPr>
        <w:lastRenderedPageBreak/>
        <w:t>MODIFICACIONES AL CONTRATO</w:t>
      </w:r>
    </w:p>
    <w:p w:rsidR="00A6762E" w:rsidRDefault="00A6762E" w:rsidP="00384242">
      <w:pPr>
        <w:ind w:left="567"/>
        <w:jc w:val="both"/>
        <w:rPr>
          <w:rFonts w:ascii="Verdana" w:hAnsi="Verdana" w:cs="Calibri"/>
          <w:color w:val="000000"/>
          <w:sz w:val="18"/>
          <w:szCs w:val="18"/>
        </w:rPr>
      </w:pPr>
    </w:p>
    <w:p w:rsidR="001B4EF5" w:rsidRPr="001B4EF5" w:rsidRDefault="001B4EF5" w:rsidP="001B4EF5">
      <w:pPr>
        <w:pStyle w:val="Prrafodelista"/>
        <w:numPr>
          <w:ilvl w:val="1"/>
          <w:numId w:val="3"/>
        </w:numPr>
        <w:jc w:val="both"/>
        <w:rPr>
          <w:rFonts w:ascii="Verdana" w:hAnsi="Verdana" w:cs="Calibri"/>
          <w:color w:val="000000"/>
          <w:sz w:val="18"/>
          <w:szCs w:val="18"/>
          <w:lang w:val="es-BO"/>
        </w:rPr>
      </w:pPr>
      <w:r w:rsidRPr="001B4EF5">
        <w:rPr>
          <w:rFonts w:ascii="Verdana" w:hAnsi="Verdana" w:cs="Calibri"/>
          <w:color w:val="000000"/>
          <w:sz w:val="18"/>
          <w:szCs w:val="18"/>
          <w:lang w:val="es-BO"/>
        </w:rPr>
        <w:t>Las modificaciones al contrato deberán estar destinadas al cumplimiento del objeto de la contratación y ser sustentadas por Informe Técnico que establezca la viabilidad técnica y de financiamiento, e Informe Legal que contemple los aspectos normativos. En el caso de proyectos de inversión, deberán además contemplar las disposiciones técnicas y legales del Sistema Nacional de Inversión Pública (SNIP).</w:t>
      </w:r>
    </w:p>
    <w:p w:rsidR="001B4EF5" w:rsidRPr="001B4EF5" w:rsidRDefault="001B4EF5" w:rsidP="001B4EF5">
      <w:pPr>
        <w:pStyle w:val="Prrafodelista"/>
        <w:numPr>
          <w:ilvl w:val="1"/>
          <w:numId w:val="3"/>
        </w:numPr>
        <w:jc w:val="both"/>
        <w:rPr>
          <w:rFonts w:ascii="Verdana" w:hAnsi="Verdana" w:cs="Calibri"/>
          <w:color w:val="000000"/>
          <w:sz w:val="18"/>
          <w:szCs w:val="18"/>
          <w:lang w:val="es-BO"/>
        </w:rPr>
      </w:pPr>
      <w:r w:rsidRPr="001B4EF5">
        <w:rPr>
          <w:rFonts w:ascii="Verdana" w:hAnsi="Verdana" w:cs="Calibri"/>
          <w:color w:val="000000"/>
          <w:sz w:val="18"/>
          <w:szCs w:val="18"/>
          <w:lang w:val="es-BO"/>
        </w:rPr>
        <w:t xml:space="preserve"> Las modificaciones al contrato se realizarán siempre y cuando ambas partes manifiesten su plena conformidad con las mismas.</w:t>
      </w:r>
    </w:p>
    <w:p w:rsidR="001B4EF5" w:rsidRDefault="001B4EF5" w:rsidP="001B4EF5">
      <w:pPr>
        <w:ind w:left="1001" w:firstLine="141"/>
        <w:jc w:val="both"/>
        <w:rPr>
          <w:rFonts w:ascii="Verdana" w:hAnsi="Verdana" w:cs="Calibri"/>
          <w:color w:val="000000"/>
          <w:sz w:val="18"/>
          <w:szCs w:val="18"/>
          <w:lang w:val="es-BO"/>
        </w:rPr>
      </w:pPr>
    </w:p>
    <w:p w:rsidR="001B4EF5" w:rsidRDefault="001B4EF5" w:rsidP="001B4EF5">
      <w:pPr>
        <w:ind w:left="1001" w:firstLine="141"/>
        <w:jc w:val="both"/>
        <w:rPr>
          <w:rFonts w:ascii="Verdana" w:hAnsi="Verdana" w:cs="Calibri"/>
          <w:color w:val="000000"/>
          <w:sz w:val="18"/>
          <w:szCs w:val="18"/>
          <w:lang w:val="es-BO"/>
        </w:rPr>
      </w:pPr>
      <w:r w:rsidRPr="001B4EF5">
        <w:rPr>
          <w:rFonts w:ascii="Verdana" w:hAnsi="Verdana" w:cs="Calibri"/>
          <w:color w:val="000000"/>
          <w:sz w:val="18"/>
          <w:szCs w:val="18"/>
          <w:lang w:val="es-BO"/>
        </w:rPr>
        <w:t>Las modificaciones al contrato podrán efectuarse mediante:</w:t>
      </w:r>
    </w:p>
    <w:p w:rsidR="001B4EF5" w:rsidRPr="001B4EF5" w:rsidRDefault="001B4EF5" w:rsidP="001B4EF5">
      <w:pPr>
        <w:ind w:left="1001" w:firstLine="141"/>
        <w:jc w:val="both"/>
        <w:rPr>
          <w:rFonts w:ascii="Verdana" w:hAnsi="Verdana" w:cs="Calibri"/>
          <w:color w:val="000000"/>
          <w:sz w:val="18"/>
          <w:szCs w:val="18"/>
          <w:lang w:val="es-BO"/>
        </w:rPr>
      </w:pPr>
    </w:p>
    <w:p w:rsidR="001B4EF5" w:rsidRPr="001B4EF5" w:rsidRDefault="001B4EF5" w:rsidP="004F738D">
      <w:pPr>
        <w:pStyle w:val="Prrafodelista"/>
        <w:numPr>
          <w:ilvl w:val="0"/>
          <w:numId w:val="24"/>
        </w:numPr>
        <w:jc w:val="both"/>
        <w:rPr>
          <w:rFonts w:ascii="Verdana" w:hAnsi="Verdana" w:cs="Calibri"/>
          <w:color w:val="000000"/>
          <w:sz w:val="18"/>
          <w:szCs w:val="18"/>
          <w:lang w:val="es-BO"/>
        </w:rPr>
      </w:pPr>
      <w:r w:rsidRPr="001B4EF5">
        <w:rPr>
          <w:rFonts w:ascii="Verdana" w:hAnsi="Verdana" w:cs="Calibri"/>
          <w:color w:val="000000"/>
          <w:sz w:val="18"/>
          <w:szCs w:val="18"/>
          <w:lang w:val="es-BO"/>
        </w:rPr>
        <w:t>Contrato Modificatorio Bienes, Obras y Servicios Especializados.- Se podrá introducir modificaciones que se considere estrictamente necesarias a objeto de cumplir el objeto del contrato, el cual puede dar lugar a la variación del alcance, monto y/o plazo del contrato, donde podrán ser incluidos nuevos ítems no previstos en el proceso de contratación. Los precios unitarios de estos ítems deberán ser concertados por el RCD con la empresa contratada.</w:t>
      </w:r>
    </w:p>
    <w:p w:rsidR="001B4EF5" w:rsidRDefault="001B4EF5" w:rsidP="001B4EF5">
      <w:pPr>
        <w:ind w:left="1416"/>
        <w:jc w:val="both"/>
        <w:rPr>
          <w:rFonts w:ascii="Verdana" w:hAnsi="Verdana" w:cs="Calibri"/>
          <w:color w:val="000000"/>
          <w:sz w:val="18"/>
          <w:szCs w:val="18"/>
          <w:lang w:val="es-BO"/>
        </w:rPr>
      </w:pPr>
    </w:p>
    <w:p w:rsidR="001B4EF5" w:rsidRDefault="001B4EF5" w:rsidP="001B4EF5">
      <w:pPr>
        <w:ind w:left="1416"/>
        <w:jc w:val="both"/>
        <w:rPr>
          <w:rFonts w:ascii="Verdana" w:hAnsi="Verdana" w:cs="Calibri"/>
          <w:color w:val="000000"/>
          <w:sz w:val="18"/>
          <w:szCs w:val="18"/>
          <w:lang w:val="es-BO"/>
        </w:rPr>
      </w:pPr>
      <w:r w:rsidRPr="001B4EF5">
        <w:rPr>
          <w:rFonts w:ascii="Verdana" w:hAnsi="Verdana" w:cs="Calibri"/>
          <w:color w:val="000000"/>
          <w:sz w:val="18"/>
          <w:szCs w:val="18"/>
          <w:lang w:val="es-BO"/>
        </w:rPr>
        <w:t>El Contrato Modificatorio será suscrito por el Presidente Ejecutivo de Y.P.F.B., o por la autoridad delegada que hubiera firmado el contrato principal.</w:t>
      </w:r>
    </w:p>
    <w:p w:rsidR="001B4EF5" w:rsidRPr="001B4EF5" w:rsidRDefault="001B4EF5" w:rsidP="001B4EF5">
      <w:pPr>
        <w:ind w:left="1142" w:firstLine="708"/>
        <w:jc w:val="both"/>
        <w:rPr>
          <w:rFonts w:ascii="Verdana" w:hAnsi="Verdana" w:cs="Calibri"/>
          <w:color w:val="000000"/>
          <w:sz w:val="18"/>
          <w:szCs w:val="18"/>
          <w:lang w:val="es-BO"/>
        </w:rPr>
      </w:pPr>
    </w:p>
    <w:p w:rsidR="001B4EF5" w:rsidRPr="001B4EF5" w:rsidRDefault="001B4EF5" w:rsidP="004F738D">
      <w:pPr>
        <w:pStyle w:val="Prrafodelista"/>
        <w:numPr>
          <w:ilvl w:val="0"/>
          <w:numId w:val="24"/>
        </w:numPr>
        <w:jc w:val="both"/>
        <w:rPr>
          <w:rFonts w:ascii="Verdana" w:hAnsi="Verdana" w:cs="Calibri"/>
          <w:color w:val="000000"/>
          <w:sz w:val="18"/>
          <w:szCs w:val="18"/>
          <w:lang w:val="es-BO"/>
        </w:rPr>
      </w:pPr>
      <w:r w:rsidRPr="001B4EF5">
        <w:rPr>
          <w:rFonts w:ascii="Verdana" w:hAnsi="Verdana" w:cs="Calibri"/>
          <w:color w:val="000000"/>
          <w:sz w:val="18"/>
          <w:szCs w:val="18"/>
          <w:lang w:val="es-BO"/>
        </w:rPr>
        <w:t>Contrato Modificatorio Bienes y Servicios.- Es aplicable cuando Y.P.F.B. requiera ampliar el monto y plazo de aquellos procesos de contratación de bienes y servicios, acompañados de informe técnico y legal.</w:t>
      </w:r>
    </w:p>
    <w:p w:rsidR="00443D29" w:rsidRDefault="00443D29" w:rsidP="00D00563">
      <w:pPr>
        <w:jc w:val="center"/>
        <w:rPr>
          <w:rFonts w:ascii="Verdana" w:hAnsi="Verdana" w:cs="Calibri"/>
          <w:b/>
          <w:sz w:val="18"/>
          <w:szCs w:val="18"/>
        </w:rPr>
      </w:pPr>
    </w:p>
    <w:p w:rsidR="00443D29" w:rsidRDefault="00443D29" w:rsidP="00D00563">
      <w:pPr>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6C58E2" w:rsidRDefault="006C58E2" w:rsidP="001B4EF5">
      <w:pPr>
        <w:rPr>
          <w:rFonts w:ascii="Verdana" w:hAnsi="Verdana" w:cs="Calibri"/>
          <w:b/>
          <w:sz w:val="18"/>
          <w:szCs w:val="18"/>
        </w:rPr>
      </w:pPr>
    </w:p>
    <w:p w:rsidR="00D71B1E" w:rsidRDefault="00D71B1E">
      <w:pPr>
        <w:rPr>
          <w:rFonts w:ascii="Verdana" w:hAnsi="Verdana" w:cs="Calibri"/>
          <w:b/>
          <w:sz w:val="18"/>
          <w:szCs w:val="18"/>
        </w:rPr>
      </w:pPr>
      <w:r>
        <w:rPr>
          <w:rFonts w:ascii="Verdana" w:hAnsi="Verdana" w:cs="Calibri"/>
          <w:b/>
          <w:sz w:val="18"/>
          <w:szCs w:val="18"/>
        </w:rPr>
        <w:br w:type="page"/>
      </w:r>
    </w:p>
    <w:p w:rsidR="0048160E" w:rsidRDefault="0048160E" w:rsidP="001B4EF5">
      <w:pPr>
        <w:rPr>
          <w:rFonts w:ascii="Verdana" w:hAnsi="Verdana" w:cs="Calibri"/>
          <w:b/>
          <w:sz w:val="18"/>
          <w:szCs w:val="18"/>
        </w:rPr>
      </w:pPr>
    </w:p>
    <w:p w:rsidR="00D00563" w:rsidRDefault="00D00563" w:rsidP="00D00563">
      <w:pPr>
        <w:jc w:val="center"/>
        <w:rPr>
          <w:rFonts w:ascii="Verdana" w:hAnsi="Verdana" w:cs="Calibri"/>
          <w:b/>
          <w:sz w:val="18"/>
          <w:szCs w:val="18"/>
        </w:rPr>
      </w:pPr>
      <w:r>
        <w:rPr>
          <w:rFonts w:ascii="Verdana" w:hAnsi="Verdana" w:cs="Calibri"/>
          <w:b/>
          <w:sz w:val="18"/>
          <w:szCs w:val="18"/>
        </w:rPr>
        <w:t>PARTE II</w:t>
      </w:r>
    </w:p>
    <w:p w:rsidR="00856C71" w:rsidRDefault="00D00563" w:rsidP="00D00563">
      <w:pPr>
        <w:jc w:val="center"/>
        <w:rPr>
          <w:rFonts w:ascii="Verdana" w:hAnsi="Verdana" w:cs="Calibri"/>
          <w:b/>
          <w:sz w:val="18"/>
          <w:szCs w:val="18"/>
        </w:rPr>
      </w:pPr>
      <w:r>
        <w:rPr>
          <w:rFonts w:ascii="Verdana" w:hAnsi="Verdana" w:cs="Arial"/>
          <w:b/>
          <w:color w:val="000000"/>
          <w:sz w:val="18"/>
          <w:szCs w:val="16"/>
        </w:rPr>
        <w:t xml:space="preserve">ESPECIFICACIONES </w:t>
      </w:r>
      <w:r w:rsidR="006C58E2">
        <w:rPr>
          <w:rFonts w:ascii="Verdana" w:hAnsi="Verdana" w:cs="Arial"/>
          <w:b/>
          <w:color w:val="000000"/>
          <w:sz w:val="18"/>
          <w:szCs w:val="16"/>
        </w:rPr>
        <w:t>TÉCNICAS</w:t>
      </w:r>
      <w:r>
        <w:rPr>
          <w:rFonts w:ascii="Verdana" w:hAnsi="Verdana" w:cs="Calibri"/>
          <w:b/>
          <w:sz w:val="18"/>
          <w:szCs w:val="18"/>
        </w:rPr>
        <w:t xml:space="preserve"> </w:t>
      </w:r>
    </w:p>
    <w:p w:rsidR="00443D29" w:rsidRDefault="00443D29" w:rsidP="00443D29">
      <w:pPr>
        <w:jc w:val="center"/>
        <w:rPr>
          <w:rFonts w:ascii="Verdana" w:hAnsi="Verdana" w:cs="Calibri"/>
          <w:snapToGrid w:val="0"/>
          <w:szCs w:val="18"/>
        </w:rPr>
      </w:pPr>
    </w:p>
    <w:p w:rsidR="00DA386D" w:rsidRPr="00CF2046" w:rsidRDefault="00DA386D" w:rsidP="00DA386D">
      <w:pPr>
        <w:jc w:val="both"/>
        <w:rPr>
          <w:rFonts w:ascii="Verdana" w:hAnsi="Verdana" w:cs="Calibri"/>
          <w:snapToGrid w:val="0"/>
          <w:szCs w:val="18"/>
        </w:rPr>
      </w:pPr>
      <w:r w:rsidRPr="00CF2046">
        <w:rPr>
          <w:rFonts w:ascii="Verdana" w:hAnsi="Verdana" w:cs="Calibri"/>
          <w:snapToGrid w:val="0"/>
          <w:szCs w:val="18"/>
        </w:rPr>
        <w:t>Las especificaciones técnicas se encuentran detalladas en ANEXO</w:t>
      </w:r>
      <w:r>
        <w:rPr>
          <w:rFonts w:ascii="Verdana" w:hAnsi="Verdana" w:cs="Calibri"/>
          <w:snapToGrid w:val="0"/>
          <w:szCs w:val="18"/>
        </w:rPr>
        <w:t>S</w:t>
      </w:r>
      <w:r w:rsidRPr="00CF2046">
        <w:rPr>
          <w:rFonts w:ascii="Verdana" w:hAnsi="Verdana" w:cs="Calibri"/>
          <w:snapToGrid w:val="0"/>
          <w:szCs w:val="18"/>
        </w:rPr>
        <w:t xml:space="preserve"> ADJUNTO</w:t>
      </w:r>
      <w:r>
        <w:rPr>
          <w:rFonts w:ascii="Verdana" w:hAnsi="Verdana" w:cs="Calibri"/>
          <w:snapToGrid w:val="0"/>
          <w:szCs w:val="18"/>
        </w:rPr>
        <w:t>S</w:t>
      </w:r>
      <w:r w:rsidRPr="00CF2046">
        <w:rPr>
          <w:rFonts w:ascii="Verdana" w:hAnsi="Verdana" w:cs="Calibri"/>
          <w:snapToGrid w:val="0"/>
          <w:szCs w:val="18"/>
        </w:rPr>
        <w:t xml:space="preserve">, </w:t>
      </w:r>
      <w:r>
        <w:rPr>
          <w:rFonts w:ascii="Verdana" w:hAnsi="Verdana" w:cs="Calibri"/>
          <w:snapToGrid w:val="0"/>
          <w:szCs w:val="18"/>
        </w:rPr>
        <w:t xml:space="preserve">los </w:t>
      </w:r>
      <w:r w:rsidRPr="00CF2046">
        <w:rPr>
          <w:rFonts w:ascii="Verdana" w:hAnsi="Verdana" w:cs="Calibri"/>
          <w:snapToGrid w:val="0"/>
          <w:szCs w:val="18"/>
        </w:rPr>
        <w:t>mismo</w:t>
      </w:r>
      <w:r>
        <w:rPr>
          <w:rFonts w:ascii="Verdana" w:hAnsi="Verdana" w:cs="Calibri"/>
          <w:snapToGrid w:val="0"/>
          <w:szCs w:val="18"/>
        </w:rPr>
        <w:t>s</w:t>
      </w:r>
      <w:r w:rsidRPr="00CF2046">
        <w:rPr>
          <w:rFonts w:ascii="Verdana" w:hAnsi="Verdana" w:cs="Calibri"/>
          <w:snapToGrid w:val="0"/>
          <w:szCs w:val="18"/>
        </w:rPr>
        <w:t xml:space="preserve"> forma</w:t>
      </w:r>
      <w:r>
        <w:rPr>
          <w:rFonts w:ascii="Verdana" w:hAnsi="Verdana" w:cs="Calibri"/>
          <w:snapToGrid w:val="0"/>
          <w:szCs w:val="18"/>
        </w:rPr>
        <w:t>n</w:t>
      </w:r>
      <w:r w:rsidRPr="00CF2046">
        <w:rPr>
          <w:rFonts w:ascii="Verdana" w:hAnsi="Verdana" w:cs="Calibri"/>
          <w:snapToGrid w:val="0"/>
          <w:szCs w:val="18"/>
        </w:rPr>
        <w:t xml:space="preserve"> parte integrante del presente Documento Base de Contratación. </w:t>
      </w:r>
    </w:p>
    <w:p w:rsidR="00D00563" w:rsidRDefault="00D00563" w:rsidP="00D00563">
      <w:pPr>
        <w:jc w:val="center"/>
        <w:rPr>
          <w:rFonts w:ascii="Verdana" w:hAnsi="Verdana" w:cs="Calibri"/>
          <w:b/>
          <w:sz w:val="18"/>
          <w:szCs w:val="18"/>
        </w:rPr>
      </w:pPr>
    </w:p>
    <w:p w:rsidR="00D00563" w:rsidRPr="00162163" w:rsidRDefault="00D00563" w:rsidP="00D00563">
      <w:pPr>
        <w:jc w:val="both"/>
        <w:rPr>
          <w:rFonts w:ascii="Verdana" w:hAnsi="Verdana" w:cs="Calibri"/>
          <w:sz w:val="18"/>
          <w:szCs w:val="18"/>
        </w:rPr>
      </w:pPr>
    </w:p>
    <w:p w:rsidR="00D00563" w:rsidRDefault="00D00563" w:rsidP="00D00563">
      <w:pPr>
        <w:jc w:val="center"/>
        <w:rPr>
          <w:rFonts w:ascii="Verdana" w:hAnsi="Verdana" w:cs="Calibri"/>
          <w:b/>
          <w:sz w:val="18"/>
          <w:szCs w:val="18"/>
        </w:rPr>
      </w:pPr>
    </w:p>
    <w:p w:rsidR="00D00563" w:rsidRDefault="00D00563"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443D29" w:rsidRDefault="00443D29" w:rsidP="002D5CEF">
      <w:pPr>
        <w:rPr>
          <w:rFonts w:ascii="Verdana" w:hAnsi="Verdana" w:cs="Calibri"/>
          <w:b/>
          <w:sz w:val="18"/>
          <w:szCs w:val="18"/>
        </w:rPr>
      </w:pPr>
    </w:p>
    <w:p w:rsidR="007F333F" w:rsidRDefault="007F333F" w:rsidP="002D5CEF">
      <w:pPr>
        <w:rPr>
          <w:rFonts w:ascii="Verdana" w:hAnsi="Verdana" w:cs="Calibri"/>
          <w:b/>
          <w:sz w:val="18"/>
          <w:szCs w:val="18"/>
        </w:rPr>
      </w:pPr>
    </w:p>
    <w:p w:rsidR="00443D29" w:rsidRDefault="00443D29" w:rsidP="002D5CEF">
      <w:pPr>
        <w:rPr>
          <w:rFonts w:ascii="Verdana" w:hAnsi="Verdana" w:cs="Calibri"/>
          <w:b/>
          <w:sz w:val="18"/>
          <w:szCs w:val="18"/>
        </w:rPr>
      </w:pPr>
    </w:p>
    <w:p w:rsidR="00443D29" w:rsidRDefault="00443D29" w:rsidP="002D5CEF">
      <w:pPr>
        <w:rPr>
          <w:rFonts w:ascii="Verdana" w:hAnsi="Verdana" w:cs="Calibri"/>
          <w:b/>
          <w:sz w:val="18"/>
          <w:szCs w:val="18"/>
        </w:rPr>
      </w:pPr>
    </w:p>
    <w:p w:rsidR="001B4EF5" w:rsidRDefault="001B4EF5" w:rsidP="002D5CEF">
      <w:pPr>
        <w:rPr>
          <w:rFonts w:ascii="Verdana" w:hAnsi="Verdana" w:cs="Calibri"/>
          <w:b/>
          <w:sz w:val="18"/>
          <w:szCs w:val="18"/>
        </w:rPr>
      </w:pPr>
    </w:p>
    <w:p w:rsidR="00D71B1E" w:rsidRDefault="00D71B1E">
      <w:pPr>
        <w:rPr>
          <w:rFonts w:ascii="Verdana" w:hAnsi="Verdana" w:cs="Calibri"/>
          <w:b/>
          <w:sz w:val="18"/>
          <w:szCs w:val="18"/>
        </w:rPr>
      </w:pPr>
      <w:r>
        <w:rPr>
          <w:rFonts w:ascii="Verdana" w:hAnsi="Verdana" w:cs="Calibri"/>
          <w:b/>
          <w:sz w:val="18"/>
          <w:szCs w:val="18"/>
        </w:rPr>
        <w:br w:type="page"/>
      </w:r>
    </w:p>
    <w:p w:rsidR="00856C71" w:rsidRPr="0060067E" w:rsidRDefault="00856C71" w:rsidP="00856C71">
      <w:pPr>
        <w:pStyle w:val="Ttulo8"/>
        <w:rPr>
          <w:rFonts w:ascii="Verdana" w:hAnsi="Verdana" w:cs="Arial"/>
          <w:color w:val="000000"/>
          <w:sz w:val="18"/>
          <w:szCs w:val="18"/>
          <w:u w:val="none"/>
        </w:rPr>
      </w:pPr>
      <w:r w:rsidRPr="0060067E">
        <w:rPr>
          <w:rFonts w:ascii="Verdana" w:hAnsi="Verdana" w:cs="Arial"/>
          <w:color w:val="000000"/>
          <w:sz w:val="18"/>
          <w:szCs w:val="18"/>
          <w:u w:val="none"/>
        </w:rPr>
        <w:lastRenderedPageBreak/>
        <w:t>PARTE II</w:t>
      </w:r>
      <w:r>
        <w:rPr>
          <w:rFonts w:ascii="Verdana" w:hAnsi="Verdana" w:cs="Arial"/>
          <w:color w:val="000000"/>
          <w:sz w:val="18"/>
          <w:szCs w:val="18"/>
          <w:u w:val="none"/>
        </w:rPr>
        <w:t>I</w:t>
      </w:r>
    </w:p>
    <w:p w:rsidR="00856C71" w:rsidRDefault="00856C71" w:rsidP="00856C71">
      <w:pPr>
        <w:jc w:val="center"/>
        <w:rPr>
          <w:rFonts w:ascii="Verdana" w:hAnsi="Verdana" w:cs="Arial"/>
          <w:b/>
          <w:sz w:val="18"/>
          <w:szCs w:val="18"/>
        </w:rPr>
      </w:pPr>
    </w:p>
    <w:p w:rsidR="00856C71" w:rsidRPr="007D6E1E" w:rsidRDefault="00856C71" w:rsidP="00856C71">
      <w:pPr>
        <w:jc w:val="center"/>
        <w:rPr>
          <w:rFonts w:ascii="Verdana" w:hAnsi="Verdana" w:cs="Arial"/>
          <w:b/>
          <w:sz w:val="18"/>
          <w:szCs w:val="18"/>
        </w:rPr>
      </w:pPr>
      <w:r w:rsidRPr="00043055">
        <w:rPr>
          <w:rFonts w:ascii="Verdana" w:hAnsi="Verdana" w:cs="Arial"/>
          <w:b/>
          <w:sz w:val="18"/>
          <w:szCs w:val="18"/>
          <w:highlight w:val="yellow"/>
        </w:rPr>
        <w:t>DETALLE DE DOCUMENTOS Y FORMULARIOS DE PRESENTACIÓN OBLIGATORIA CON LA PROPUESTA</w:t>
      </w:r>
    </w:p>
    <w:p w:rsidR="00856C71" w:rsidRDefault="00856C71" w:rsidP="00856C71">
      <w:pPr>
        <w:jc w:val="center"/>
        <w:rPr>
          <w:rFonts w:ascii="Verdana" w:hAnsi="Verdana" w:cs="Arial"/>
          <w:b/>
          <w:sz w:val="18"/>
          <w:szCs w:val="18"/>
        </w:rPr>
      </w:pPr>
    </w:p>
    <w:p w:rsidR="004A2EFD" w:rsidRDefault="004A2EFD" w:rsidP="00856C71">
      <w:pPr>
        <w:tabs>
          <w:tab w:val="left" w:pos="5025"/>
        </w:tabs>
        <w:rPr>
          <w:rFonts w:ascii="Verdana" w:hAnsi="Verdana" w:cs="Arial"/>
          <w:b/>
          <w:sz w:val="18"/>
          <w:szCs w:val="18"/>
        </w:rPr>
      </w:pPr>
      <w:r w:rsidRPr="00043055">
        <w:rPr>
          <w:rFonts w:ascii="Verdana" w:hAnsi="Verdana" w:cs="Arial"/>
          <w:b/>
          <w:sz w:val="18"/>
          <w:szCs w:val="18"/>
          <w:highlight w:val="yellow"/>
        </w:rPr>
        <w:t>I. DOCUMENTOS LEGALES Y ADMINISTRATIVOS</w:t>
      </w:r>
    </w:p>
    <w:p w:rsidR="00856C71" w:rsidRPr="007D6E1E" w:rsidRDefault="00856C71" w:rsidP="00856C71">
      <w:pPr>
        <w:tabs>
          <w:tab w:val="left" w:pos="5025"/>
        </w:tabs>
        <w:rPr>
          <w:rFonts w:ascii="Verdana" w:hAnsi="Verdana" w:cs="Arial"/>
          <w:b/>
          <w:sz w:val="18"/>
          <w:szCs w:val="18"/>
        </w:rPr>
      </w:pPr>
      <w:r>
        <w:rPr>
          <w:rFonts w:ascii="Verdana" w:hAnsi="Verdana" w:cs="Arial"/>
          <w:b/>
          <w:sz w:val="18"/>
          <w:szCs w:val="18"/>
        </w:rPr>
        <w:tab/>
      </w:r>
    </w:p>
    <w:p w:rsidR="00856C71" w:rsidRPr="007D6E1E" w:rsidRDefault="00856C71" w:rsidP="00856C71">
      <w:pPr>
        <w:pStyle w:val="Normal2"/>
        <w:ind w:left="2124" w:hanging="2124"/>
        <w:rPr>
          <w:rFonts w:ascii="Verdana" w:hAnsi="Verdana" w:cs="Arial"/>
          <w:b/>
          <w:sz w:val="18"/>
          <w:szCs w:val="18"/>
          <w:lang w:val="es-BO"/>
        </w:rPr>
      </w:pPr>
      <w:r w:rsidRPr="00043055">
        <w:rPr>
          <w:rFonts w:ascii="Verdana" w:hAnsi="Verdana" w:cs="Arial"/>
          <w:b/>
          <w:sz w:val="18"/>
          <w:szCs w:val="18"/>
          <w:highlight w:val="yellow"/>
          <w:lang w:val="es-BO"/>
        </w:rPr>
        <w:t>Documentos Legales y Administrativos para Empresas</w:t>
      </w:r>
      <w:r>
        <w:rPr>
          <w:rFonts w:ascii="Verdana" w:hAnsi="Verdana" w:cs="Arial"/>
          <w:b/>
          <w:sz w:val="18"/>
          <w:szCs w:val="18"/>
          <w:lang w:val="es-BO"/>
        </w:rPr>
        <w:t xml:space="preserve"> </w:t>
      </w:r>
    </w:p>
    <w:p w:rsidR="00856C71" w:rsidRPr="007D6E1E" w:rsidRDefault="00856C71" w:rsidP="00856C71">
      <w:pPr>
        <w:jc w:val="both"/>
        <w:rPr>
          <w:rFonts w:ascii="Verdana" w:hAnsi="Verdana" w:cs="Arial"/>
          <w:sz w:val="18"/>
          <w:szCs w:val="18"/>
        </w:rPr>
      </w:pPr>
    </w:p>
    <w:p w:rsidR="00DF7792" w:rsidRPr="00043055" w:rsidRDefault="00DF7792" w:rsidP="004F738D">
      <w:pPr>
        <w:numPr>
          <w:ilvl w:val="0"/>
          <w:numId w:val="18"/>
        </w:numPr>
        <w:ind w:left="720"/>
        <w:jc w:val="both"/>
        <w:rPr>
          <w:rFonts w:ascii="Verdana" w:hAnsi="Verdana" w:cs="Arial"/>
          <w:sz w:val="18"/>
          <w:szCs w:val="18"/>
          <w:highlight w:val="yellow"/>
        </w:rPr>
      </w:pPr>
      <w:r w:rsidRPr="00043055">
        <w:rPr>
          <w:rFonts w:ascii="Verdana" w:hAnsi="Verdana" w:cs="Arial"/>
          <w:sz w:val="18"/>
          <w:szCs w:val="18"/>
          <w:highlight w:val="yellow"/>
        </w:rPr>
        <w:t>Formulario A-1</w:t>
      </w:r>
      <w:r w:rsidRPr="00043055">
        <w:rPr>
          <w:rFonts w:ascii="Verdana" w:hAnsi="Verdana" w:cs="Arial"/>
          <w:sz w:val="18"/>
          <w:szCs w:val="18"/>
          <w:highlight w:val="yellow"/>
        </w:rPr>
        <w:tab/>
        <w:t>Carta de presentación de la propuesta.</w:t>
      </w:r>
    </w:p>
    <w:p w:rsidR="00DF7792" w:rsidRPr="00043055" w:rsidRDefault="00DF7792" w:rsidP="004F738D">
      <w:pPr>
        <w:numPr>
          <w:ilvl w:val="0"/>
          <w:numId w:val="18"/>
        </w:numPr>
        <w:ind w:left="720"/>
        <w:jc w:val="both"/>
        <w:rPr>
          <w:rFonts w:ascii="Verdana" w:hAnsi="Verdana" w:cs="Calibri"/>
          <w:sz w:val="18"/>
          <w:szCs w:val="18"/>
          <w:highlight w:val="yellow"/>
        </w:rPr>
      </w:pPr>
      <w:r w:rsidRPr="00043055">
        <w:rPr>
          <w:rFonts w:ascii="Verdana" w:hAnsi="Verdana" w:cs="Calibri"/>
          <w:sz w:val="18"/>
          <w:szCs w:val="18"/>
          <w:highlight w:val="yellow"/>
        </w:rPr>
        <w:t>Formulario de Identificación del Proponente.</w:t>
      </w:r>
    </w:p>
    <w:p w:rsidR="00DF7792" w:rsidRPr="00043055" w:rsidRDefault="00DF7792" w:rsidP="004F738D">
      <w:pPr>
        <w:numPr>
          <w:ilvl w:val="0"/>
          <w:numId w:val="18"/>
        </w:numPr>
        <w:ind w:left="720"/>
        <w:jc w:val="both"/>
        <w:rPr>
          <w:rFonts w:ascii="Verdana" w:hAnsi="Verdana" w:cs="Calibri"/>
          <w:sz w:val="18"/>
          <w:szCs w:val="18"/>
          <w:highlight w:val="yellow"/>
        </w:rPr>
      </w:pPr>
      <w:r w:rsidRPr="00043055">
        <w:rPr>
          <w:rFonts w:ascii="Verdana" w:hAnsi="Verdana" w:cs="Calibri"/>
          <w:sz w:val="18"/>
          <w:szCs w:val="18"/>
          <w:highlight w:val="yellow"/>
        </w:rPr>
        <w:t>Fotocopia simple del Documento de Constitución de la empresa y de todas sus modificaciones registradas en FUNDEMPRESA, excepto empresas unipersonales.</w:t>
      </w:r>
    </w:p>
    <w:p w:rsidR="00DF7792" w:rsidRPr="00043055" w:rsidRDefault="00DF7792" w:rsidP="004F738D">
      <w:pPr>
        <w:numPr>
          <w:ilvl w:val="0"/>
          <w:numId w:val="18"/>
        </w:numPr>
        <w:ind w:left="720"/>
        <w:jc w:val="both"/>
        <w:rPr>
          <w:rFonts w:ascii="Verdana" w:hAnsi="Verdana" w:cs="Calibri"/>
          <w:sz w:val="18"/>
          <w:szCs w:val="18"/>
          <w:highlight w:val="yellow"/>
        </w:rPr>
      </w:pPr>
      <w:r w:rsidRPr="00043055">
        <w:rPr>
          <w:rFonts w:ascii="Verdana" w:hAnsi="Verdana" w:cs="Calibri"/>
          <w:sz w:val="18"/>
          <w:szCs w:val="18"/>
          <w:highlight w:val="yellow"/>
        </w:rPr>
        <w:t>Fotocopia simple del Poder del Representante Legal de la empresa, con atribuciones específicas para presentar propuestas y suscribir contratos incluidas las empresas unipersonales cuando el representante legal sea diferente al propietario registrado en FUNDEMPRESA.</w:t>
      </w:r>
    </w:p>
    <w:p w:rsidR="00DF7792" w:rsidRPr="00043055" w:rsidRDefault="00DF7792" w:rsidP="004F738D">
      <w:pPr>
        <w:numPr>
          <w:ilvl w:val="0"/>
          <w:numId w:val="18"/>
        </w:numPr>
        <w:ind w:left="720"/>
        <w:jc w:val="both"/>
        <w:rPr>
          <w:rFonts w:ascii="Verdana" w:hAnsi="Verdana" w:cs="Calibri"/>
          <w:sz w:val="18"/>
          <w:szCs w:val="18"/>
          <w:highlight w:val="yellow"/>
        </w:rPr>
      </w:pPr>
      <w:r w:rsidRPr="00043055">
        <w:rPr>
          <w:rFonts w:ascii="Verdana" w:hAnsi="Verdana" w:cs="Calibri"/>
          <w:sz w:val="18"/>
          <w:szCs w:val="18"/>
          <w:highlight w:val="yellow"/>
        </w:rPr>
        <w:t>Fotocopia simple del Certificado de Inscripción en FUNDEMPRESA.</w:t>
      </w:r>
    </w:p>
    <w:p w:rsidR="00DF7792" w:rsidRPr="00043055" w:rsidRDefault="00DF7792" w:rsidP="004F738D">
      <w:pPr>
        <w:numPr>
          <w:ilvl w:val="0"/>
          <w:numId w:val="18"/>
        </w:numPr>
        <w:shd w:val="clear" w:color="auto" w:fill="FFFFFF" w:themeFill="background1"/>
        <w:ind w:left="720"/>
        <w:jc w:val="both"/>
        <w:rPr>
          <w:rFonts w:ascii="Verdana" w:hAnsi="Verdana" w:cs="Calibri"/>
          <w:sz w:val="18"/>
          <w:szCs w:val="18"/>
          <w:highlight w:val="yellow"/>
        </w:rPr>
      </w:pPr>
      <w:r w:rsidRPr="00043055">
        <w:rPr>
          <w:rFonts w:ascii="Verdana" w:hAnsi="Verdana" w:cs="Calibri"/>
          <w:sz w:val="18"/>
          <w:szCs w:val="18"/>
          <w:highlight w:val="yellow"/>
        </w:rPr>
        <w:t>Fotocopia simple de Número de Identificación Tributaria NIT o certificación electrónica.</w:t>
      </w:r>
    </w:p>
    <w:p w:rsidR="00DF7792" w:rsidRPr="00043055" w:rsidRDefault="00DF7792" w:rsidP="004F738D">
      <w:pPr>
        <w:numPr>
          <w:ilvl w:val="0"/>
          <w:numId w:val="18"/>
        </w:numPr>
        <w:shd w:val="clear" w:color="auto" w:fill="FFFFFF" w:themeFill="background1"/>
        <w:ind w:left="720"/>
        <w:jc w:val="both"/>
        <w:rPr>
          <w:rFonts w:ascii="Verdana" w:hAnsi="Verdana" w:cs="Calibri"/>
          <w:sz w:val="18"/>
          <w:szCs w:val="18"/>
          <w:highlight w:val="yellow"/>
        </w:rPr>
      </w:pPr>
      <w:r w:rsidRPr="00043055">
        <w:rPr>
          <w:rFonts w:ascii="Verdana" w:hAnsi="Verdana" w:cs="Calibri"/>
          <w:sz w:val="18"/>
          <w:szCs w:val="18"/>
          <w:highlight w:val="yellow"/>
        </w:rPr>
        <w:t xml:space="preserve">Fotocopia simple del documento de identificación personal del representante legal o propietario. </w:t>
      </w:r>
    </w:p>
    <w:p w:rsidR="003D0F16" w:rsidRPr="00043055" w:rsidRDefault="00DF7792" w:rsidP="004F738D">
      <w:pPr>
        <w:numPr>
          <w:ilvl w:val="0"/>
          <w:numId w:val="18"/>
        </w:numPr>
        <w:shd w:val="clear" w:color="auto" w:fill="FFFFFF" w:themeFill="background1"/>
        <w:ind w:left="720"/>
        <w:jc w:val="both"/>
        <w:rPr>
          <w:rFonts w:ascii="Arial" w:eastAsia="Calibri" w:hAnsi="Arial" w:cs="Arial"/>
          <w:bCs/>
          <w:sz w:val="16"/>
          <w:szCs w:val="16"/>
          <w:highlight w:val="yellow"/>
          <w:lang w:val="es-BO"/>
        </w:rPr>
      </w:pPr>
      <w:r w:rsidRPr="00043055">
        <w:rPr>
          <w:rFonts w:ascii="Verdana" w:eastAsia="Calibri" w:hAnsi="Verdana" w:cs="Arial"/>
          <w:bCs/>
          <w:sz w:val="18"/>
          <w:szCs w:val="16"/>
          <w:highlight w:val="yellow"/>
          <w:lang w:val="es-BO"/>
        </w:rPr>
        <w:t>Estados Financieros al cierre de la última gestión fiscal en fotocopia simple  que refleje la información detallada</w:t>
      </w:r>
      <w:r w:rsidR="001B4EF5" w:rsidRPr="00043055">
        <w:rPr>
          <w:rFonts w:ascii="Verdana" w:eastAsia="Calibri" w:hAnsi="Verdana" w:cs="Arial"/>
          <w:bCs/>
          <w:sz w:val="18"/>
          <w:szCs w:val="16"/>
          <w:highlight w:val="yellow"/>
          <w:lang w:val="es-BO"/>
        </w:rPr>
        <w:t xml:space="preserve"> </w:t>
      </w:r>
      <w:r w:rsidR="001B4EF5" w:rsidRPr="00043055">
        <w:rPr>
          <w:rFonts w:ascii="Verdana" w:hAnsi="Verdana" w:cs="Calibri"/>
          <w:b/>
          <w:i/>
          <w:sz w:val="18"/>
          <w:szCs w:val="18"/>
          <w:highlight w:val="yellow"/>
        </w:rPr>
        <w:t>NO APLICA</w:t>
      </w:r>
    </w:p>
    <w:p w:rsidR="00DF7792" w:rsidRPr="00043055" w:rsidRDefault="00DF7792" w:rsidP="004F738D">
      <w:pPr>
        <w:numPr>
          <w:ilvl w:val="0"/>
          <w:numId w:val="18"/>
        </w:numPr>
        <w:ind w:left="720"/>
        <w:jc w:val="both"/>
        <w:rPr>
          <w:rFonts w:ascii="Verdana" w:hAnsi="Verdana" w:cs="Calibri"/>
          <w:sz w:val="18"/>
          <w:szCs w:val="18"/>
          <w:highlight w:val="yellow"/>
        </w:rPr>
      </w:pPr>
      <w:r w:rsidRPr="00043055">
        <w:rPr>
          <w:rFonts w:ascii="Verdana" w:hAnsi="Verdana" w:cs="Calibri"/>
          <w:sz w:val="18"/>
          <w:szCs w:val="18"/>
          <w:highlight w:val="yellow"/>
        </w:rPr>
        <w:t xml:space="preserve">Original de la Garantía de Seriedad de Propuesta </w:t>
      </w:r>
      <w:r w:rsidR="007938F2" w:rsidRPr="00043055">
        <w:rPr>
          <w:rFonts w:ascii="Verdana" w:hAnsi="Verdana" w:cs="Calibri"/>
          <w:b/>
          <w:sz w:val="18"/>
          <w:szCs w:val="18"/>
          <w:highlight w:val="yellow"/>
        </w:rPr>
        <w:t>NO APLICA</w:t>
      </w:r>
    </w:p>
    <w:p w:rsidR="00167F98" w:rsidRPr="00043055" w:rsidRDefault="00167F98" w:rsidP="00ED1132">
      <w:pPr>
        <w:numPr>
          <w:ilvl w:val="0"/>
          <w:numId w:val="13"/>
        </w:numPr>
        <w:ind w:left="720"/>
        <w:jc w:val="both"/>
        <w:rPr>
          <w:rFonts w:ascii="Verdana" w:hAnsi="Verdana" w:cs="Calibri"/>
          <w:sz w:val="18"/>
          <w:szCs w:val="18"/>
          <w:highlight w:val="yellow"/>
        </w:rPr>
      </w:pPr>
      <w:r w:rsidRPr="00043055">
        <w:rPr>
          <w:rFonts w:ascii="Verdana" w:hAnsi="Verdana" w:cs="Calibri"/>
          <w:sz w:val="18"/>
          <w:szCs w:val="18"/>
          <w:highlight w:val="yellow"/>
        </w:rPr>
        <w:t>Fotocopia simple del certificado de No Adeudo por Contribuciones al Seguro Social Obligatorio de largo plazo y al Sistema Integral de Pensiones (AFP: Futuro-Previsión) vigente a la fecha de presentación de documentos</w:t>
      </w:r>
      <w:r w:rsidR="0097429F" w:rsidRPr="00043055">
        <w:rPr>
          <w:rFonts w:ascii="Verdana" w:hAnsi="Verdana" w:cs="Calibri"/>
          <w:sz w:val="18"/>
          <w:szCs w:val="18"/>
          <w:highlight w:val="yellow"/>
        </w:rPr>
        <w:t xml:space="preserve"> de ambas </w:t>
      </w:r>
      <w:proofErr w:type="spellStart"/>
      <w:r w:rsidR="0097429F" w:rsidRPr="00043055">
        <w:rPr>
          <w:rFonts w:ascii="Verdana" w:hAnsi="Verdana" w:cs="Calibri"/>
          <w:sz w:val="18"/>
          <w:szCs w:val="18"/>
          <w:highlight w:val="yellow"/>
        </w:rPr>
        <w:t>AF</w:t>
      </w:r>
      <w:r w:rsidR="00015041" w:rsidRPr="00043055">
        <w:rPr>
          <w:rFonts w:ascii="Verdana" w:hAnsi="Verdana" w:cs="Calibri"/>
          <w:sz w:val="18"/>
          <w:szCs w:val="18"/>
          <w:highlight w:val="yellow"/>
        </w:rPr>
        <w:t>P</w:t>
      </w:r>
      <w:r w:rsidR="0097429F" w:rsidRPr="00043055">
        <w:rPr>
          <w:rFonts w:ascii="Verdana" w:hAnsi="Verdana" w:cs="Calibri"/>
          <w:sz w:val="18"/>
          <w:szCs w:val="18"/>
          <w:highlight w:val="yellow"/>
        </w:rPr>
        <w:t>´s</w:t>
      </w:r>
      <w:proofErr w:type="spellEnd"/>
      <w:r w:rsidRPr="00043055">
        <w:rPr>
          <w:rFonts w:ascii="Verdana" w:hAnsi="Verdana" w:cs="Calibri"/>
          <w:sz w:val="18"/>
          <w:szCs w:val="18"/>
          <w:highlight w:val="yellow"/>
        </w:rPr>
        <w:t>.</w:t>
      </w:r>
    </w:p>
    <w:p w:rsidR="00856C71" w:rsidRPr="003E798B" w:rsidRDefault="00856C71" w:rsidP="003E798B">
      <w:pPr>
        <w:ind w:left="2367"/>
        <w:jc w:val="both"/>
        <w:rPr>
          <w:rFonts w:ascii="Verdana" w:hAnsi="Verdana" w:cs="Arial"/>
          <w:sz w:val="18"/>
          <w:szCs w:val="18"/>
        </w:rPr>
      </w:pPr>
      <w:r w:rsidRPr="00C50382">
        <w:rPr>
          <w:rFonts w:ascii="Verdana" w:hAnsi="Verdana" w:cs="Arial"/>
          <w:sz w:val="18"/>
          <w:szCs w:val="18"/>
        </w:rPr>
        <w:t xml:space="preserve"> </w:t>
      </w:r>
    </w:p>
    <w:p w:rsidR="00856C71" w:rsidRPr="006C58E2" w:rsidRDefault="00856C71" w:rsidP="00856C71">
      <w:pPr>
        <w:pStyle w:val="Normal2"/>
        <w:ind w:left="2124" w:hanging="2124"/>
        <w:rPr>
          <w:rFonts w:ascii="Verdana" w:hAnsi="Verdana" w:cs="Calibri"/>
          <w:b/>
          <w:sz w:val="18"/>
          <w:szCs w:val="18"/>
        </w:rPr>
      </w:pPr>
      <w:r w:rsidRPr="006C58E2">
        <w:rPr>
          <w:rFonts w:ascii="Verdana" w:hAnsi="Verdana" w:cs="Calibri"/>
          <w:b/>
          <w:sz w:val="18"/>
          <w:szCs w:val="18"/>
        </w:rPr>
        <w:t>Documentos legales y administrativos para Asociaciones o Consorcios</w:t>
      </w:r>
    </w:p>
    <w:p w:rsidR="003E217C" w:rsidRPr="006C58E2" w:rsidRDefault="003E217C" w:rsidP="00856C71">
      <w:pPr>
        <w:pStyle w:val="Normal2"/>
        <w:ind w:left="2124" w:hanging="2124"/>
        <w:rPr>
          <w:rFonts w:ascii="Verdana" w:hAnsi="Verdana" w:cs="Calibri"/>
          <w:b/>
          <w:sz w:val="18"/>
          <w:szCs w:val="18"/>
        </w:rPr>
      </w:pPr>
    </w:p>
    <w:p w:rsidR="00DF7792" w:rsidRPr="006C58E2" w:rsidRDefault="00DF7792" w:rsidP="004F738D">
      <w:pPr>
        <w:pStyle w:val="Prrafodelista"/>
        <w:numPr>
          <w:ilvl w:val="0"/>
          <w:numId w:val="17"/>
        </w:numPr>
        <w:jc w:val="both"/>
        <w:rPr>
          <w:rFonts w:ascii="Verdana" w:hAnsi="Verdana" w:cs="Calibri"/>
          <w:sz w:val="18"/>
          <w:szCs w:val="18"/>
        </w:rPr>
      </w:pPr>
      <w:r w:rsidRPr="006C58E2">
        <w:rPr>
          <w:rFonts w:ascii="Verdana" w:hAnsi="Verdana" w:cs="Calibri"/>
          <w:sz w:val="18"/>
          <w:szCs w:val="18"/>
        </w:rPr>
        <w:t>Formulario A-1 Carta de Presentación de la Propuesta.</w:t>
      </w:r>
    </w:p>
    <w:p w:rsidR="00DF7792" w:rsidRPr="006C58E2" w:rsidRDefault="00DF7792" w:rsidP="004F738D">
      <w:pPr>
        <w:pStyle w:val="Prrafodelista"/>
        <w:numPr>
          <w:ilvl w:val="0"/>
          <w:numId w:val="17"/>
        </w:numPr>
        <w:jc w:val="both"/>
        <w:rPr>
          <w:rFonts w:ascii="Verdana" w:hAnsi="Verdana" w:cs="Calibri"/>
          <w:sz w:val="18"/>
          <w:szCs w:val="18"/>
        </w:rPr>
      </w:pPr>
      <w:r w:rsidRPr="006C58E2">
        <w:rPr>
          <w:rFonts w:ascii="Verdana" w:hAnsi="Verdana" w:cs="Calibri"/>
          <w:sz w:val="18"/>
          <w:szCs w:val="18"/>
        </w:rPr>
        <w:t>Formulario de Identificación del Proponente</w:t>
      </w:r>
      <w:r w:rsidR="0097429F">
        <w:rPr>
          <w:rFonts w:ascii="Verdana" w:hAnsi="Verdana" w:cs="Calibri"/>
          <w:sz w:val="18"/>
          <w:szCs w:val="18"/>
        </w:rPr>
        <w:t xml:space="preserve"> </w:t>
      </w:r>
      <w:r w:rsidRPr="006C58E2">
        <w:rPr>
          <w:rFonts w:ascii="Verdana" w:hAnsi="Verdana" w:cs="Calibri"/>
          <w:sz w:val="18"/>
          <w:szCs w:val="18"/>
        </w:rPr>
        <w:t>- Asociación o Consorcio.</w:t>
      </w:r>
    </w:p>
    <w:p w:rsidR="00DF7792" w:rsidRPr="006C58E2" w:rsidRDefault="00DF7792" w:rsidP="004F738D">
      <w:pPr>
        <w:pStyle w:val="Prrafodelista"/>
        <w:numPr>
          <w:ilvl w:val="0"/>
          <w:numId w:val="17"/>
        </w:numPr>
        <w:jc w:val="both"/>
        <w:rPr>
          <w:rFonts w:ascii="Verdana" w:hAnsi="Verdana" w:cs="Calibri"/>
          <w:sz w:val="18"/>
          <w:szCs w:val="18"/>
        </w:rPr>
      </w:pPr>
      <w:r w:rsidRPr="006C58E2">
        <w:rPr>
          <w:rFonts w:ascii="Verdana" w:eastAsia="Calibri" w:hAnsi="Verdana" w:cs="Arial"/>
          <w:sz w:val="18"/>
          <w:szCs w:val="18"/>
          <w:lang w:val="es-BO"/>
        </w:rPr>
        <w:t>Fotocopia simple  del Testimonio del Contrato de Asociación o Consorcio, donde mencione la designación de la empresa líder, la nominación del Representante Legal de la Asociación o Consorcio, el domicilio legal. En caso de que la Empresa Líder no gestione las garantías, se  deberá indicar la empresa asociada autorizada para la gestión de estas.</w:t>
      </w:r>
    </w:p>
    <w:p w:rsidR="00DF7792" w:rsidRPr="006C58E2" w:rsidRDefault="00DF7792" w:rsidP="004F738D">
      <w:pPr>
        <w:pStyle w:val="Prrafodelista"/>
        <w:numPr>
          <w:ilvl w:val="0"/>
          <w:numId w:val="17"/>
        </w:numPr>
        <w:jc w:val="both"/>
        <w:rPr>
          <w:rFonts w:ascii="Verdana" w:hAnsi="Verdana" w:cs="Calibri"/>
          <w:sz w:val="18"/>
          <w:szCs w:val="18"/>
        </w:rPr>
      </w:pPr>
      <w:r w:rsidRPr="006C58E2">
        <w:rPr>
          <w:rFonts w:ascii="Verdana" w:hAnsi="Verdana" w:cs="Calibri"/>
          <w:sz w:val="18"/>
          <w:szCs w:val="18"/>
        </w:rPr>
        <w:t>Fotocopia simple del Poder del Representante Legal de la Asociación o Consorcio con atribuciones para presentar propuestas y suscribir contratos a nombre de la Asociación o Consorcio.</w:t>
      </w:r>
    </w:p>
    <w:p w:rsidR="00906C09" w:rsidRPr="00015041" w:rsidRDefault="00906C09" w:rsidP="004F738D">
      <w:pPr>
        <w:pStyle w:val="Prrafodelista"/>
        <w:numPr>
          <w:ilvl w:val="0"/>
          <w:numId w:val="17"/>
        </w:numPr>
        <w:rPr>
          <w:rFonts w:ascii="Verdana" w:hAnsi="Verdana"/>
          <w:sz w:val="18"/>
          <w:szCs w:val="18"/>
        </w:rPr>
      </w:pPr>
      <w:r w:rsidRPr="0097429F">
        <w:rPr>
          <w:rFonts w:ascii="Verdana" w:hAnsi="Verdana" w:cs="Calibri"/>
          <w:sz w:val="18"/>
          <w:szCs w:val="18"/>
        </w:rPr>
        <w:t>Garantía de Seriedad de Propuesta en original, esta garantía podrá ser presentada por una o</w:t>
      </w:r>
      <w:r w:rsidRPr="0097429F">
        <w:rPr>
          <w:rFonts w:ascii="Verdana" w:hAnsi="Verdana"/>
          <w:sz w:val="18"/>
          <w:szCs w:val="18"/>
        </w:rPr>
        <w:t xml:space="preserve"> más empresas que conforman  la Asociación o Consorcio y que este facultada expresamente, siempre y cuando cumpla con las características descritas en el numeral 15 del presente DBC.</w:t>
      </w:r>
      <w:r w:rsidR="0097429F" w:rsidRPr="0097429F">
        <w:t xml:space="preserve"> </w:t>
      </w:r>
      <w:r w:rsidR="0097429F">
        <w:t xml:space="preserve"> D</w:t>
      </w:r>
      <w:r w:rsidR="0097429F" w:rsidRPr="0097429F">
        <w:rPr>
          <w:rFonts w:ascii="Verdana" w:hAnsi="Verdana"/>
          <w:sz w:val="18"/>
          <w:szCs w:val="18"/>
        </w:rPr>
        <w:t>eberá registrar como afianzado a la Asociación Accidental o en su caso a todas las empresas que conforman la Asociación Accidental</w:t>
      </w:r>
    </w:p>
    <w:p w:rsidR="003E217C" w:rsidRDefault="003E217C" w:rsidP="00B249A7">
      <w:pPr>
        <w:tabs>
          <w:tab w:val="left" w:pos="1701"/>
        </w:tabs>
        <w:ind w:left="567"/>
        <w:jc w:val="both"/>
        <w:rPr>
          <w:rFonts w:ascii="Verdana" w:hAnsi="Verdana" w:cs="Calibri"/>
          <w:sz w:val="18"/>
          <w:szCs w:val="18"/>
        </w:rPr>
      </w:pPr>
    </w:p>
    <w:p w:rsidR="00856C71" w:rsidRDefault="00856C71" w:rsidP="003E217C">
      <w:pPr>
        <w:jc w:val="both"/>
        <w:rPr>
          <w:rFonts w:ascii="Verdana" w:hAnsi="Verdana" w:cs="Calibri"/>
          <w:b/>
          <w:sz w:val="18"/>
          <w:szCs w:val="18"/>
          <w:lang w:eastAsia="es-ES"/>
        </w:rPr>
      </w:pPr>
      <w:r w:rsidRPr="003E217C">
        <w:rPr>
          <w:rFonts w:ascii="Verdana" w:hAnsi="Verdana" w:cs="Calibri"/>
          <w:b/>
          <w:sz w:val="18"/>
          <w:szCs w:val="18"/>
          <w:lang w:eastAsia="es-ES"/>
        </w:rPr>
        <w:t xml:space="preserve">Asimismo de cada una de las empresas que conforman la Asociación o Consorcio debe </w:t>
      </w:r>
      <w:r w:rsidR="003E217C">
        <w:rPr>
          <w:rFonts w:ascii="Verdana" w:hAnsi="Verdana" w:cs="Calibri"/>
          <w:b/>
          <w:sz w:val="18"/>
          <w:szCs w:val="18"/>
          <w:lang w:eastAsia="es-ES"/>
        </w:rPr>
        <w:t>presentar la siguiente documentación</w:t>
      </w:r>
      <w:r w:rsidRPr="003E217C">
        <w:rPr>
          <w:rFonts w:ascii="Verdana" w:hAnsi="Verdana" w:cs="Calibri"/>
          <w:b/>
          <w:sz w:val="18"/>
          <w:szCs w:val="18"/>
          <w:lang w:eastAsia="es-ES"/>
        </w:rPr>
        <w:t>:</w:t>
      </w:r>
    </w:p>
    <w:p w:rsidR="003E217C" w:rsidRPr="003E217C" w:rsidRDefault="003E217C" w:rsidP="003E217C">
      <w:pPr>
        <w:jc w:val="both"/>
        <w:rPr>
          <w:rFonts w:ascii="Verdana" w:hAnsi="Verdana" w:cs="Calibri"/>
          <w:b/>
          <w:sz w:val="18"/>
          <w:szCs w:val="18"/>
          <w:lang w:eastAsia="es-ES"/>
        </w:rPr>
      </w:pPr>
    </w:p>
    <w:p w:rsidR="00DF7792" w:rsidRDefault="00DF7792" w:rsidP="004F738D">
      <w:pPr>
        <w:pStyle w:val="Prrafodelista"/>
        <w:numPr>
          <w:ilvl w:val="0"/>
          <w:numId w:val="19"/>
        </w:numPr>
        <w:jc w:val="both"/>
        <w:rPr>
          <w:rFonts w:ascii="Verdana" w:hAnsi="Verdana" w:cs="Calibri"/>
          <w:sz w:val="18"/>
          <w:szCs w:val="18"/>
        </w:rPr>
      </w:pPr>
      <w:r>
        <w:rPr>
          <w:rFonts w:ascii="Verdana" w:hAnsi="Verdana" w:cs="Calibri"/>
          <w:sz w:val="18"/>
          <w:szCs w:val="18"/>
        </w:rPr>
        <w:t>Formulario de Identificación del Proponente</w:t>
      </w:r>
    </w:p>
    <w:p w:rsidR="00DF7792" w:rsidRDefault="00DF7792" w:rsidP="004F738D">
      <w:pPr>
        <w:numPr>
          <w:ilvl w:val="0"/>
          <w:numId w:val="19"/>
        </w:numPr>
        <w:jc w:val="both"/>
        <w:rPr>
          <w:rFonts w:ascii="Verdana" w:hAnsi="Verdana" w:cs="Calibri"/>
          <w:sz w:val="18"/>
          <w:szCs w:val="18"/>
        </w:rPr>
      </w:pPr>
      <w:r>
        <w:rPr>
          <w:rFonts w:ascii="Verdana" w:hAnsi="Verdana" w:cs="Calibri"/>
          <w:sz w:val="18"/>
          <w:szCs w:val="18"/>
        </w:rPr>
        <w:t>Fotocopia simple del Documento de Constitución de la empresa y de todas sus modificaciones registradas en FUNDEMPRESA, excepto empresas unipersonales.</w:t>
      </w:r>
    </w:p>
    <w:p w:rsidR="00DF7792" w:rsidRDefault="00DF7792" w:rsidP="004F738D">
      <w:pPr>
        <w:numPr>
          <w:ilvl w:val="0"/>
          <w:numId w:val="19"/>
        </w:numPr>
        <w:jc w:val="both"/>
        <w:rPr>
          <w:rFonts w:ascii="Verdana" w:hAnsi="Verdana" w:cs="Calibri"/>
          <w:strike/>
          <w:sz w:val="18"/>
          <w:szCs w:val="18"/>
        </w:rPr>
      </w:pPr>
      <w:r>
        <w:rPr>
          <w:rFonts w:ascii="Verdana" w:hAnsi="Verdana" w:cs="Calibri"/>
          <w:sz w:val="18"/>
          <w:szCs w:val="18"/>
        </w:rPr>
        <w:t>Fotocopia simple del Poder del Representante Legal de la empresa, con atribuciones específicas de presentar propuestas y suscribir contratos incluidas las empresas unipersonales cuando el representante legal sea diferente al propietario registrado en FUNDEMPRESA.</w:t>
      </w:r>
    </w:p>
    <w:p w:rsidR="00DF7792" w:rsidRDefault="00DF7792" w:rsidP="004F738D">
      <w:pPr>
        <w:numPr>
          <w:ilvl w:val="0"/>
          <w:numId w:val="19"/>
        </w:numPr>
        <w:jc w:val="both"/>
        <w:rPr>
          <w:rFonts w:ascii="Verdana" w:hAnsi="Verdana" w:cs="Calibri"/>
          <w:sz w:val="18"/>
          <w:szCs w:val="18"/>
        </w:rPr>
      </w:pPr>
      <w:r>
        <w:rPr>
          <w:rFonts w:ascii="Verdana" w:hAnsi="Verdana" w:cs="Calibri"/>
          <w:sz w:val="18"/>
          <w:szCs w:val="18"/>
        </w:rPr>
        <w:t>Fotocopia simple del Certificado de Inscripción en FUNDEMPRESA (cuando corresponda).</w:t>
      </w:r>
    </w:p>
    <w:p w:rsidR="00DF7792" w:rsidRDefault="00DF7792" w:rsidP="004F738D">
      <w:pPr>
        <w:numPr>
          <w:ilvl w:val="0"/>
          <w:numId w:val="19"/>
        </w:numPr>
        <w:jc w:val="both"/>
        <w:rPr>
          <w:rFonts w:ascii="Verdana" w:hAnsi="Verdana" w:cs="Calibri"/>
          <w:sz w:val="18"/>
          <w:szCs w:val="18"/>
        </w:rPr>
      </w:pPr>
      <w:r>
        <w:rPr>
          <w:rFonts w:ascii="Verdana" w:hAnsi="Verdana" w:cs="Calibri"/>
          <w:sz w:val="18"/>
          <w:szCs w:val="18"/>
        </w:rPr>
        <w:t>Fotocopia simple de Número de Identificación Tributaria NIT o certificación electrónica.</w:t>
      </w:r>
    </w:p>
    <w:p w:rsidR="00DF7792" w:rsidRDefault="00DF7792" w:rsidP="004F738D">
      <w:pPr>
        <w:numPr>
          <w:ilvl w:val="0"/>
          <w:numId w:val="19"/>
        </w:numPr>
        <w:jc w:val="both"/>
        <w:rPr>
          <w:rFonts w:ascii="Verdana" w:hAnsi="Verdana" w:cs="Calibri"/>
          <w:sz w:val="18"/>
          <w:szCs w:val="18"/>
        </w:rPr>
      </w:pPr>
      <w:r>
        <w:rPr>
          <w:rFonts w:ascii="Verdana" w:hAnsi="Verdana" w:cs="Calibri"/>
          <w:sz w:val="18"/>
          <w:szCs w:val="18"/>
        </w:rPr>
        <w:lastRenderedPageBreak/>
        <w:t xml:space="preserve">Fotocopia simple del documento de identificación personal del representante legal o propietario. </w:t>
      </w:r>
    </w:p>
    <w:p w:rsidR="00167F98" w:rsidRPr="001B4EF5" w:rsidRDefault="00167F98" w:rsidP="004F738D">
      <w:pPr>
        <w:numPr>
          <w:ilvl w:val="0"/>
          <w:numId w:val="19"/>
        </w:numPr>
        <w:jc w:val="both"/>
        <w:rPr>
          <w:rFonts w:ascii="Verdana" w:hAnsi="Verdana" w:cs="Calibri"/>
          <w:sz w:val="18"/>
          <w:szCs w:val="18"/>
        </w:rPr>
      </w:pPr>
      <w:r w:rsidRPr="001B4EF5">
        <w:rPr>
          <w:rFonts w:ascii="Verdana" w:hAnsi="Verdana" w:cs="Calibri"/>
          <w:sz w:val="18"/>
          <w:szCs w:val="18"/>
        </w:rPr>
        <w:t>Fotocopia simple del certificado de No Adeudo por Contribuciones al Seguro Social Obligatorio de largo plazo y al Sistema Integral de Pensiones (AFP: Futuro-Previsión) vigente a la fecha de presentación de documentos</w:t>
      </w:r>
      <w:r w:rsidR="0097429F">
        <w:rPr>
          <w:rFonts w:ascii="Verdana" w:hAnsi="Verdana" w:cs="Calibri"/>
          <w:sz w:val="18"/>
          <w:szCs w:val="18"/>
        </w:rPr>
        <w:t xml:space="preserve">, de ambas </w:t>
      </w:r>
      <w:proofErr w:type="spellStart"/>
      <w:r w:rsidR="0097429F">
        <w:rPr>
          <w:rFonts w:ascii="Verdana" w:hAnsi="Verdana" w:cs="Calibri"/>
          <w:sz w:val="18"/>
          <w:szCs w:val="18"/>
        </w:rPr>
        <w:t>AFP´s</w:t>
      </w:r>
      <w:proofErr w:type="spellEnd"/>
      <w:r w:rsidRPr="001B4EF5">
        <w:rPr>
          <w:rFonts w:ascii="Verdana" w:hAnsi="Verdana" w:cs="Calibri"/>
          <w:sz w:val="18"/>
          <w:szCs w:val="18"/>
        </w:rPr>
        <w:t>.</w:t>
      </w:r>
    </w:p>
    <w:p w:rsidR="004A2EFD" w:rsidRPr="00167F98" w:rsidRDefault="004A2EFD" w:rsidP="00B249A7">
      <w:pPr>
        <w:pStyle w:val="Normal2"/>
        <w:ind w:left="0" w:firstLine="0"/>
        <w:rPr>
          <w:rFonts w:ascii="Verdana" w:hAnsi="Verdana" w:cs="Arial"/>
          <w:b/>
          <w:sz w:val="18"/>
          <w:szCs w:val="18"/>
        </w:rPr>
      </w:pPr>
    </w:p>
    <w:p w:rsidR="00856C71" w:rsidRPr="007D6E1E" w:rsidRDefault="004A2EFD" w:rsidP="00856C71">
      <w:pPr>
        <w:pStyle w:val="Normal2"/>
        <w:rPr>
          <w:rFonts w:ascii="Verdana" w:hAnsi="Verdana" w:cs="Arial"/>
          <w:b/>
          <w:sz w:val="18"/>
          <w:szCs w:val="18"/>
          <w:lang w:val="es-BO"/>
        </w:rPr>
      </w:pPr>
      <w:r>
        <w:rPr>
          <w:rFonts w:ascii="Verdana" w:hAnsi="Verdana" w:cs="Arial"/>
          <w:b/>
          <w:sz w:val="18"/>
          <w:szCs w:val="18"/>
          <w:lang w:val="es-BO"/>
        </w:rPr>
        <w:t xml:space="preserve">II. </w:t>
      </w:r>
      <w:r w:rsidRPr="007D6E1E">
        <w:rPr>
          <w:rFonts w:ascii="Verdana" w:hAnsi="Verdana" w:cs="Arial"/>
          <w:b/>
          <w:sz w:val="18"/>
          <w:szCs w:val="18"/>
          <w:lang w:val="es-BO"/>
        </w:rPr>
        <w:t>DOCUMENTOS DE LA PROPUESTA ECONÓMICA</w:t>
      </w:r>
    </w:p>
    <w:p w:rsidR="00856C71" w:rsidRPr="007D6E1E" w:rsidRDefault="00856C71" w:rsidP="00856C71">
      <w:pPr>
        <w:pStyle w:val="Normal2"/>
        <w:rPr>
          <w:rFonts w:ascii="Verdana" w:hAnsi="Verdana" w:cs="Arial"/>
          <w:sz w:val="18"/>
          <w:szCs w:val="18"/>
          <w:lang w:val="es-BO"/>
        </w:rPr>
      </w:pPr>
    </w:p>
    <w:p w:rsidR="00856C71" w:rsidRDefault="00856C71" w:rsidP="003E798B">
      <w:pPr>
        <w:pStyle w:val="Normal2"/>
        <w:ind w:left="1417"/>
        <w:rPr>
          <w:rFonts w:ascii="Verdana" w:hAnsi="Verdana" w:cs="Arial"/>
          <w:sz w:val="18"/>
          <w:szCs w:val="18"/>
          <w:lang w:val="es-BO"/>
        </w:rPr>
      </w:pPr>
      <w:r w:rsidRPr="00043055">
        <w:rPr>
          <w:rFonts w:ascii="Verdana" w:hAnsi="Verdana" w:cs="Arial"/>
          <w:sz w:val="18"/>
          <w:szCs w:val="18"/>
          <w:highlight w:val="yellow"/>
          <w:lang w:val="es-BO"/>
        </w:rPr>
        <w:t>Formulario B-1</w:t>
      </w:r>
      <w:r w:rsidRPr="00043055">
        <w:rPr>
          <w:rFonts w:ascii="Verdana" w:hAnsi="Verdana" w:cs="Arial"/>
          <w:sz w:val="18"/>
          <w:szCs w:val="18"/>
          <w:highlight w:val="yellow"/>
          <w:lang w:val="es-BO"/>
        </w:rPr>
        <w:tab/>
        <w:t xml:space="preserve">    </w:t>
      </w:r>
      <w:r w:rsidR="00F360E0" w:rsidRPr="00043055">
        <w:rPr>
          <w:rFonts w:ascii="Verdana" w:hAnsi="Verdana" w:cs="Arial"/>
          <w:sz w:val="18"/>
          <w:szCs w:val="18"/>
          <w:highlight w:val="yellow"/>
          <w:lang w:val="es-BO"/>
        </w:rPr>
        <w:t>Propuesta Económica</w:t>
      </w:r>
    </w:p>
    <w:p w:rsidR="00856C71" w:rsidRPr="007D6E1E" w:rsidRDefault="00856C71" w:rsidP="003E798B">
      <w:pPr>
        <w:ind w:left="708"/>
        <w:jc w:val="center"/>
        <w:rPr>
          <w:rFonts w:ascii="Verdana" w:hAnsi="Verdana" w:cs="Arial"/>
          <w:b/>
          <w:sz w:val="18"/>
          <w:szCs w:val="18"/>
        </w:rPr>
      </w:pPr>
    </w:p>
    <w:p w:rsidR="00856C71" w:rsidRPr="007D6E1E" w:rsidRDefault="003E798B" w:rsidP="00856C71">
      <w:pPr>
        <w:pStyle w:val="Normal2"/>
        <w:rPr>
          <w:rFonts w:ascii="Verdana" w:hAnsi="Verdana" w:cs="Arial"/>
          <w:b/>
          <w:sz w:val="18"/>
          <w:szCs w:val="18"/>
          <w:lang w:val="es-BO"/>
        </w:rPr>
      </w:pPr>
      <w:r>
        <w:rPr>
          <w:rFonts w:ascii="Verdana" w:hAnsi="Verdana" w:cs="Arial"/>
          <w:b/>
          <w:sz w:val="18"/>
          <w:szCs w:val="18"/>
          <w:lang w:val="es-BO"/>
        </w:rPr>
        <w:t xml:space="preserve">III. </w:t>
      </w:r>
      <w:r w:rsidRPr="007D6E1E">
        <w:rPr>
          <w:rFonts w:ascii="Verdana" w:hAnsi="Verdana" w:cs="Arial"/>
          <w:b/>
          <w:sz w:val="18"/>
          <w:szCs w:val="18"/>
          <w:lang w:val="es-BO"/>
        </w:rPr>
        <w:t xml:space="preserve">DOCUMENTOS DE LA PROPUESTA </w:t>
      </w:r>
      <w:r>
        <w:rPr>
          <w:rFonts w:ascii="Verdana" w:hAnsi="Verdana" w:cs="Arial"/>
          <w:b/>
          <w:sz w:val="18"/>
          <w:szCs w:val="18"/>
          <w:lang w:val="es-BO"/>
        </w:rPr>
        <w:t>TÉCNICA</w:t>
      </w:r>
    </w:p>
    <w:p w:rsidR="00856C71" w:rsidRPr="007D6E1E" w:rsidRDefault="00856C71" w:rsidP="00856C71">
      <w:pPr>
        <w:pStyle w:val="Normal2"/>
        <w:rPr>
          <w:rFonts w:ascii="Verdana" w:hAnsi="Verdana" w:cs="Arial"/>
          <w:sz w:val="18"/>
          <w:szCs w:val="18"/>
          <w:lang w:val="es-BO"/>
        </w:rPr>
      </w:pPr>
    </w:p>
    <w:p w:rsidR="00020600" w:rsidRPr="00F360E0" w:rsidRDefault="00020600" w:rsidP="00F360E0">
      <w:pPr>
        <w:pStyle w:val="Normal2"/>
        <w:tabs>
          <w:tab w:val="left" w:pos="1701"/>
        </w:tabs>
        <w:ind w:left="1417"/>
        <w:rPr>
          <w:rFonts w:ascii="Verdana" w:hAnsi="Verdana" w:cs="Arial"/>
          <w:sz w:val="18"/>
          <w:szCs w:val="18"/>
          <w:lang w:val="es-BO"/>
        </w:rPr>
      </w:pPr>
      <w:r w:rsidRPr="00043055">
        <w:rPr>
          <w:rFonts w:ascii="Verdana" w:hAnsi="Verdana" w:cs="Arial"/>
          <w:sz w:val="18"/>
          <w:szCs w:val="18"/>
          <w:highlight w:val="yellow"/>
          <w:lang w:val="es-BO"/>
        </w:rPr>
        <w:t>Formulario C-1</w:t>
      </w:r>
      <w:r w:rsidRPr="00043055">
        <w:rPr>
          <w:rFonts w:ascii="Verdana" w:hAnsi="Verdana" w:cs="Arial"/>
          <w:sz w:val="18"/>
          <w:szCs w:val="18"/>
          <w:highlight w:val="yellow"/>
          <w:lang w:val="es-BO"/>
        </w:rPr>
        <w:tab/>
      </w:r>
      <w:r w:rsidR="00F360E0" w:rsidRPr="00043055">
        <w:rPr>
          <w:rFonts w:ascii="Verdana" w:hAnsi="Verdana" w:cs="Arial"/>
          <w:sz w:val="18"/>
          <w:szCs w:val="18"/>
          <w:highlight w:val="yellow"/>
          <w:lang w:val="es-BO"/>
        </w:rPr>
        <w:tab/>
        <w:t>Especificaciones Técnicas Solicitada y Propuestas</w:t>
      </w:r>
    </w:p>
    <w:p w:rsidR="001B4EF5" w:rsidRDefault="001B4EF5" w:rsidP="002D5CEF">
      <w:pPr>
        <w:rPr>
          <w:rFonts w:ascii="Verdana" w:hAnsi="Verdana" w:cs="Calibri"/>
          <w:b/>
          <w:sz w:val="18"/>
          <w:szCs w:val="18"/>
        </w:rPr>
      </w:pPr>
    </w:p>
    <w:p w:rsidR="001B4EF5" w:rsidRDefault="001B4EF5" w:rsidP="002D5CEF">
      <w:pPr>
        <w:rPr>
          <w:rFonts w:ascii="Verdana" w:hAnsi="Verdana" w:cs="Calibri"/>
          <w:b/>
          <w:sz w:val="18"/>
          <w:szCs w:val="18"/>
        </w:rPr>
      </w:pPr>
    </w:p>
    <w:p w:rsidR="001B4EF5" w:rsidRDefault="001B4EF5" w:rsidP="002D5CEF">
      <w:pPr>
        <w:rPr>
          <w:rFonts w:ascii="Verdana" w:hAnsi="Verdana" w:cs="Calibri"/>
          <w:b/>
          <w:sz w:val="18"/>
          <w:szCs w:val="18"/>
        </w:rPr>
      </w:pPr>
    </w:p>
    <w:p w:rsidR="0097429F" w:rsidRDefault="0097429F">
      <w:pPr>
        <w:rPr>
          <w:rFonts w:ascii="Verdana" w:hAnsi="Verdana" w:cs="Calibri"/>
          <w:b/>
          <w:sz w:val="18"/>
          <w:szCs w:val="18"/>
        </w:rPr>
      </w:pPr>
      <w:r>
        <w:rPr>
          <w:rFonts w:ascii="Verdana" w:hAnsi="Verdana" w:cs="Calibri"/>
          <w:b/>
          <w:sz w:val="18"/>
          <w:szCs w:val="18"/>
        </w:rPr>
        <w:br w:type="page"/>
      </w:r>
    </w:p>
    <w:p w:rsidR="0062797D" w:rsidRPr="00C101B7" w:rsidRDefault="00E45852" w:rsidP="0062797D">
      <w:pPr>
        <w:jc w:val="center"/>
        <w:rPr>
          <w:rFonts w:ascii="Verdana" w:hAnsi="Verdana" w:cs="Calibri"/>
          <w:b/>
          <w:sz w:val="18"/>
          <w:szCs w:val="18"/>
        </w:rPr>
      </w:pPr>
      <w:r>
        <w:rPr>
          <w:rFonts w:ascii="Verdana" w:hAnsi="Verdana" w:cs="Calibri"/>
          <w:b/>
          <w:sz w:val="18"/>
          <w:szCs w:val="18"/>
        </w:rPr>
        <w:lastRenderedPageBreak/>
        <w:t>F</w:t>
      </w:r>
      <w:r w:rsidR="00A471A5">
        <w:rPr>
          <w:rFonts w:ascii="Verdana" w:hAnsi="Verdana" w:cs="Calibri"/>
          <w:b/>
          <w:sz w:val="18"/>
          <w:szCs w:val="18"/>
        </w:rPr>
        <w:t>O</w:t>
      </w:r>
      <w:r w:rsidR="0062797D" w:rsidRPr="00C101B7">
        <w:rPr>
          <w:rFonts w:ascii="Verdana" w:hAnsi="Verdana" w:cs="Calibri"/>
          <w:b/>
          <w:sz w:val="18"/>
          <w:szCs w:val="18"/>
        </w:rPr>
        <w:t>RMULARIO A-1</w:t>
      </w:r>
    </w:p>
    <w:p w:rsidR="0062797D" w:rsidRPr="00C101B7" w:rsidRDefault="0062797D" w:rsidP="0062797D">
      <w:pPr>
        <w:jc w:val="center"/>
        <w:rPr>
          <w:rFonts w:ascii="Verdana" w:hAnsi="Verdana" w:cs="Calibri"/>
          <w:b/>
          <w:sz w:val="18"/>
          <w:szCs w:val="18"/>
        </w:rPr>
      </w:pPr>
      <w:r w:rsidRPr="00C101B7">
        <w:rPr>
          <w:rFonts w:ascii="Verdana" w:hAnsi="Verdana" w:cs="Calibri"/>
          <w:b/>
          <w:sz w:val="18"/>
          <w:szCs w:val="18"/>
        </w:rPr>
        <w:t xml:space="preserve">CARTA DE PRESENTACIÓN DE LA PROPUESTA </w:t>
      </w:r>
    </w:p>
    <w:p w:rsidR="00DF6630" w:rsidRPr="0031282D" w:rsidRDefault="00DF6630" w:rsidP="00DF6630">
      <w:pPr>
        <w:rPr>
          <w:rFonts w:ascii="Verdana" w:hAnsi="Verdana" w:cs="Arial"/>
          <w:b/>
          <w:bCs/>
          <w:color w:val="000000"/>
          <w:kern w:val="28"/>
          <w:sz w:val="18"/>
          <w:szCs w:val="18"/>
          <w:lang w:val="es-BO" w:eastAsia="x-none"/>
        </w:rPr>
      </w:pPr>
      <w:r w:rsidRPr="0031282D">
        <w:rPr>
          <w:rFonts w:ascii="Verdana" w:hAnsi="Verdana" w:cs="Arial"/>
          <w:b/>
          <w:bCs/>
          <w:color w:val="000000"/>
          <w:kern w:val="28"/>
          <w:sz w:val="18"/>
          <w:szCs w:val="18"/>
          <w:lang w:val="es-BO" w:eastAsia="x-none"/>
        </w:rPr>
        <w:t xml:space="preserve"> </w:t>
      </w:r>
    </w:p>
    <w:p w:rsidR="00DF6630" w:rsidRPr="00ED7198" w:rsidRDefault="00DF6630" w:rsidP="00DF6630">
      <w:pPr>
        <w:jc w:val="center"/>
        <w:rPr>
          <w:rFonts w:ascii="Calibri" w:hAnsi="Calibri" w:cs="Calibri"/>
        </w:rPr>
      </w:pPr>
    </w:p>
    <w:p w:rsidR="0062797D" w:rsidRPr="00C101B7" w:rsidRDefault="0062797D" w:rsidP="0062797D">
      <w:pPr>
        <w:jc w:val="both"/>
        <w:rPr>
          <w:rFonts w:ascii="Verdana" w:hAnsi="Verdana" w:cs="Calibri"/>
          <w:sz w:val="18"/>
          <w:szCs w:val="18"/>
        </w:rPr>
      </w:pPr>
      <w:r w:rsidRPr="00C101B7">
        <w:rPr>
          <w:rFonts w:ascii="Verdana" w:hAnsi="Verdana" w:cs="Calibri"/>
          <w:sz w:val="18"/>
          <w:szCs w:val="18"/>
        </w:rPr>
        <w:t>De mi consideración:</w:t>
      </w:r>
    </w:p>
    <w:p w:rsidR="0062797D" w:rsidRPr="00C101B7" w:rsidRDefault="0062797D" w:rsidP="0062797D">
      <w:pPr>
        <w:jc w:val="both"/>
        <w:rPr>
          <w:rFonts w:ascii="Verdana" w:hAnsi="Verdana" w:cs="Calibri"/>
          <w:sz w:val="18"/>
          <w:szCs w:val="18"/>
        </w:rPr>
      </w:pPr>
    </w:p>
    <w:p w:rsidR="0062797D" w:rsidRDefault="0062797D" w:rsidP="0062797D">
      <w:pPr>
        <w:jc w:val="both"/>
        <w:rPr>
          <w:rFonts w:ascii="Verdana" w:hAnsi="Verdana" w:cs="Calibri"/>
          <w:sz w:val="18"/>
          <w:szCs w:val="18"/>
          <w:lang w:val="es-ES_tradnl"/>
        </w:rPr>
      </w:pPr>
      <w:r w:rsidRPr="00C101B7">
        <w:rPr>
          <w:rFonts w:ascii="Verdana" w:hAnsi="Verdana" w:cs="Calibri"/>
          <w:sz w:val="18"/>
          <w:szCs w:val="18"/>
        </w:rPr>
        <w:t xml:space="preserve">A nombre de </w:t>
      </w:r>
      <w:r w:rsidRPr="00C101B7">
        <w:rPr>
          <w:rFonts w:ascii="Verdana" w:hAnsi="Verdana" w:cs="Calibri"/>
          <w:b/>
          <w:sz w:val="18"/>
          <w:szCs w:val="18"/>
        </w:rPr>
        <w:t>(</w:t>
      </w:r>
      <w:r>
        <w:rPr>
          <w:rFonts w:ascii="Verdana" w:hAnsi="Verdana" w:cs="Calibri"/>
          <w:b/>
          <w:sz w:val="18"/>
          <w:szCs w:val="18"/>
        </w:rPr>
        <w:t>…………………………………..………</w:t>
      </w:r>
      <w:r w:rsidRPr="00C101B7">
        <w:rPr>
          <w:rFonts w:ascii="Verdana" w:hAnsi="Verdana" w:cs="Calibri"/>
          <w:b/>
          <w:i/>
          <w:sz w:val="18"/>
          <w:szCs w:val="18"/>
        </w:rPr>
        <w:t>Nombre de la Empresa o Asociación</w:t>
      </w:r>
      <w:r w:rsidR="00042614">
        <w:rPr>
          <w:rFonts w:ascii="Verdana" w:hAnsi="Verdana" w:cs="Calibri"/>
          <w:b/>
          <w:i/>
          <w:sz w:val="18"/>
          <w:szCs w:val="18"/>
        </w:rPr>
        <w:t xml:space="preserve"> o Consorcio</w:t>
      </w:r>
      <w:r w:rsidRPr="00C101B7">
        <w:rPr>
          <w:rFonts w:ascii="Verdana" w:hAnsi="Verdana" w:cs="Calibri"/>
          <w:b/>
          <w:i/>
          <w:sz w:val="18"/>
          <w:szCs w:val="18"/>
        </w:rPr>
        <w:t xml:space="preserve">) </w:t>
      </w:r>
      <w:r w:rsidRPr="00C101B7">
        <w:rPr>
          <w:rFonts w:ascii="Verdana" w:hAnsi="Verdana" w:cs="Calibri"/>
          <w:sz w:val="18"/>
          <w:szCs w:val="18"/>
        </w:rPr>
        <w:t xml:space="preserve">a la cual represento, remito la presente propuesta, </w:t>
      </w:r>
      <w:r w:rsidR="00DF6630">
        <w:rPr>
          <w:rFonts w:ascii="Verdana" w:hAnsi="Verdana" w:cs="Calibri"/>
          <w:sz w:val="18"/>
          <w:szCs w:val="18"/>
        </w:rPr>
        <w:t>declarando expresamente mi conformidad</w:t>
      </w:r>
      <w:r w:rsidR="00AD4C7B">
        <w:rPr>
          <w:rFonts w:ascii="Verdana" w:hAnsi="Verdana" w:cs="Calibri"/>
          <w:sz w:val="18"/>
          <w:szCs w:val="18"/>
          <w:lang w:val="es-ES_tradnl"/>
        </w:rPr>
        <w:t xml:space="preserve">, </w:t>
      </w:r>
      <w:r w:rsidRPr="00B17356">
        <w:rPr>
          <w:rFonts w:ascii="Verdana" w:hAnsi="Verdana" w:cs="Calibri"/>
          <w:sz w:val="18"/>
          <w:szCs w:val="18"/>
          <w:lang w:val="es-ES_tradnl"/>
        </w:rPr>
        <w:t>compromiso de cumplimiento</w:t>
      </w:r>
      <w:r w:rsidR="00AD4C7B">
        <w:rPr>
          <w:rFonts w:ascii="Verdana" w:hAnsi="Verdana" w:cs="Calibri"/>
          <w:sz w:val="18"/>
          <w:szCs w:val="18"/>
          <w:lang w:val="es-ES_tradnl"/>
        </w:rPr>
        <w:t xml:space="preserve"> y manifiesto la siguiente Declaración Jurada </w:t>
      </w:r>
      <w:r w:rsidRPr="00B17356">
        <w:rPr>
          <w:rFonts w:ascii="Verdana" w:hAnsi="Verdana" w:cs="Calibri"/>
          <w:sz w:val="18"/>
          <w:szCs w:val="18"/>
          <w:lang w:val="es-ES_tradnl"/>
        </w:rPr>
        <w:t>conforme con los siguientes puntos:</w:t>
      </w:r>
    </w:p>
    <w:p w:rsidR="001A2EA4" w:rsidRPr="00B17356" w:rsidRDefault="001A2EA4" w:rsidP="0062797D">
      <w:pPr>
        <w:jc w:val="both"/>
        <w:rPr>
          <w:rFonts w:ascii="Verdana" w:hAnsi="Verdana" w:cs="Calibri"/>
          <w:sz w:val="18"/>
          <w:szCs w:val="18"/>
          <w:lang w:val="es-ES_tradnl"/>
        </w:rPr>
      </w:pPr>
    </w:p>
    <w:p w:rsidR="00BC5508" w:rsidRPr="00BC5508" w:rsidRDefault="00BC5508" w:rsidP="00BC5508">
      <w:pPr>
        <w:numPr>
          <w:ilvl w:val="0"/>
          <w:numId w:val="2"/>
        </w:numPr>
        <w:jc w:val="both"/>
        <w:rPr>
          <w:rFonts w:ascii="Verdana" w:hAnsi="Verdana" w:cstheme="minorHAnsi"/>
          <w:sz w:val="18"/>
          <w:szCs w:val="18"/>
        </w:rPr>
      </w:pPr>
      <w:r w:rsidRPr="00BC5508">
        <w:rPr>
          <w:rFonts w:ascii="Verdana" w:hAnsi="Verdana" w:cstheme="minorHAnsi"/>
          <w:sz w:val="18"/>
          <w:szCs w:val="18"/>
        </w:rPr>
        <w:t>Garantizo haber examinado el DBC (sus enmiendas, si existieran), así como los Formularios, garantía y antecedentes para la presentación de la propuesta, aceptando sin reservas todas las estipulaciones de dichos documentos y la adhesión al texto del contrato.</w:t>
      </w:r>
    </w:p>
    <w:p w:rsidR="00BC5508" w:rsidRPr="00BC5508" w:rsidRDefault="00BC5508" w:rsidP="00BC5508">
      <w:pPr>
        <w:ind w:left="360"/>
        <w:jc w:val="both"/>
        <w:rPr>
          <w:rFonts w:ascii="Verdana" w:hAnsi="Verdana" w:cstheme="minorHAnsi"/>
          <w:sz w:val="18"/>
          <w:szCs w:val="18"/>
        </w:rPr>
      </w:pPr>
    </w:p>
    <w:p w:rsidR="00BC5508" w:rsidRPr="00BC5508" w:rsidRDefault="00BC5508" w:rsidP="00BC5508">
      <w:pPr>
        <w:numPr>
          <w:ilvl w:val="0"/>
          <w:numId w:val="2"/>
        </w:numPr>
        <w:jc w:val="both"/>
        <w:rPr>
          <w:rFonts w:ascii="Verdana" w:hAnsi="Verdana" w:cstheme="minorHAnsi"/>
          <w:sz w:val="18"/>
          <w:szCs w:val="18"/>
        </w:rPr>
      </w:pPr>
      <w:r w:rsidRPr="00BC5508">
        <w:rPr>
          <w:rFonts w:ascii="Verdana" w:hAnsi="Verdana" w:cstheme="minorHAnsi"/>
          <w:sz w:val="18"/>
          <w:szCs w:val="18"/>
        </w:rPr>
        <w:t>Cumpliré estrictamente lo establecido en el Decreto Supremo N° 29506, su Reglamentación y el presente Documento Base de Contratación.</w:t>
      </w:r>
    </w:p>
    <w:p w:rsidR="00BC5508" w:rsidRPr="00BC5508" w:rsidRDefault="00BC5508" w:rsidP="00BC5508">
      <w:pPr>
        <w:pStyle w:val="Prrafodelista"/>
        <w:rPr>
          <w:rFonts w:ascii="Verdana" w:hAnsi="Verdana" w:cstheme="minorHAnsi"/>
          <w:sz w:val="18"/>
          <w:szCs w:val="18"/>
        </w:rPr>
      </w:pPr>
    </w:p>
    <w:p w:rsidR="00BC5508" w:rsidRPr="00BC5508" w:rsidRDefault="00BC5508" w:rsidP="00BC5508">
      <w:pPr>
        <w:numPr>
          <w:ilvl w:val="0"/>
          <w:numId w:val="2"/>
        </w:numPr>
        <w:jc w:val="both"/>
        <w:rPr>
          <w:rFonts w:ascii="Verdana" w:hAnsi="Verdana" w:cstheme="minorHAnsi"/>
          <w:sz w:val="18"/>
          <w:szCs w:val="18"/>
        </w:rPr>
      </w:pPr>
      <w:r w:rsidRPr="00BC5508">
        <w:rPr>
          <w:rFonts w:ascii="Verdana" w:hAnsi="Verdana" w:cstheme="minorHAnsi"/>
          <w:sz w:val="18"/>
          <w:szCs w:val="18"/>
        </w:rPr>
        <w:t>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garantía de seriedad de propuesta en el caso de haber sido solicitada.</w:t>
      </w:r>
    </w:p>
    <w:p w:rsidR="00BC5508" w:rsidRPr="00BC5508" w:rsidRDefault="00BC5508" w:rsidP="00BC5508">
      <w:pPr>
        <w:ind w:left="360"/>
        <w:jc w:val="both"/>
        <w:rPr>
          <w:rFonts w:ascii="Verdana" w:hAnsi="Verdana" w:cstheme="minorHAnsi"/>
          <w:sz w:val="18"/>
          <w:szCs w:val="18"/>
        </w:rPr>
      </w:pPr>
    </w:p>
    <w:p w:rsidR="00BC5508" w:rsidRPr="00BC5508" w:rsidRDefault="00BC5508" w:rsidP="00BC5508">
      <w:pPr>
        <w:numPr>
          <w:ilvl w:val="0"/>
          <w:numId w:val="2"/>
        </w:numPr>
        <w:jc w:val="both"/>
        <w:rPr>
          <w:rFonts w:ascii="Verdana" w:hAnsi="Verdana" w:cstheme="minorHAnsi"/>
          <w:b/>
          <w:sz w:val="18"/>
          <w:szCs w:val="18"/>
        </w:rPr>
      </w:pPr>
      <w:r w:rsidRPr="00BC5508">
        <w:rPr>
          <w:rFonts w:ascii="Verdana" w:hAnsi="Verdana" w:cstheme="minorHAnsi"/>
          <w:sz w:val="18"/>
          <w:szCs w:val="18"/>
        </w:rPr>
        <w:t>En caso de ser adjudicado, la propuesta constituirá un compromiso obligatorio hasta que se prepare y suscriba el contrato</w:t>
      </w:r>
    </w:p>
    <w:p w:rsidR="00BC5508" w:rsidRPr="00BC5508" w:rsidRDefault="00BC5508" w:rsidP="00BC5508">
      <w:pPr>
        <w:pStyle w:val="Prrafodelista"/>
        <w:rPr>
          <w:rFonts w:ascii="Verdana" w:hAnsi="Verdana" w:cstheme="minorHAnsi"/>
          <w:b/>
          <w:sz w:val="18"/>
          <w:szCs w:val="18"/>
        </w:rPr>
      </w:pPr>
    </w:p>
    <w:p w:rsidR="00BC5508" w:rsidRPr="00BC5508" w:rsidRDefault="00BC5508" w:rsidP="00BC5508">
      <w:pPr>
        <w:numPr>
          <w:ilvl w:val="0"/>
          <w:numId w:val="2"/>
        </w:numPr>
        <w:jc w:val="both"/>
        <w:rPr>
          <w:rFonts w:ascii="Verdana" w:hAnsi="Verdana" w:cstheme="minorHAnsi"/>
          <w:sz w:val="18"/>
          <w:szCs w:val="18"/>
        </w:rPr>
      </w:pPr>
      <w:r w:rsidRPr="00BC5508">
        <w:rPr>
          <w:rFonts w:ascii="Verdana" w:hAnsi="Verdana" w:cstheme="minorHAnsi"/>
          <w:sz w:val="18"/>
          <w:szCs w:val="18"/>
          <w:lang w:val="es-ES_tradnl"/>
        </w:rPr>
        <w:t>R</w:t>
      </w:r>
      <w:r w:rsidRPr="00BC5508">
        <w:rPr>
          <w:rFonts w:ascii="Verdana" w:hAnsi="Verdana" w:cstheme="minorHAnsi"/>
          <w:sz w:val="18"/>
          <w:szCs w:val="18"/>
        </w:rPr>
        <w:t>espetaré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w:t>
      </w:r>
    </w:p>
    <w:p w:rsidR="00BC5508" w:rsidRPr="00BC5508" w:rsidRDefault="00BC5508" w:rsidP="00BC5508">
      <w:pPr>
        <w:ind w:left="360"/>
        <w:jc w:val="both"/>
        <w:rPr>
          <w:rFonts w:ascii="Verdana" w:hAnsi="Verdana" w:cstheme="minorHAnsi"/>
          <w:sz w:val="18"/>
          <w:szCs w:val="18"/>
        </w:rPr>
      </w:pPr>
    </w:p>
    <w:p w:rsidR="00BC5508" w:rsidRPr="00BC5508" w:rsidRDefault="00BC5508" w:rsidP="00BC5508">
      <w:pPr>
        <w:numPr>
          <w:ilvl w:val="0"/>
          <w:numId w:val="2"/>
        </w:numPr>
        <w:jc w:val="both"/>
        <w:rPr>
          <w:rFonts w:ascii="Verdana" w:hAnsi="Verdana" w:cstheme="minorHAnsi"/>
          <w:sz w:val="18"/>
          <w:szCs w:val="18"/>
        </w:rPr>
      </w:pPr>
      <w:r w:rsidRPr="00BC5508">
        <w:rPr>
          <w:rFonts w:ascii="Verdana" w:hAnsi="Verdana" w:cstheme="minorHAnsi"/>
          <w:sz w:val="18"/>
          <w:szCs w:val="18"/>
        </w:rPr>
        <w:t>Me comprometo a denunciar por escrito, ante el Presidente Ejecutivo de la entidad convocante, cualquier tipo de presión o intento de extorsión de parte de los servidores públicos de la entidad convocante o de otras empresas, para que se asuman las acciones legales y administrativas correspondientes.</w:t>
      </w:r>
    </w:p>
    <w:p w:rsidR="00BC5508" w:rsidRPr="00BC5508" w:rsidRDefault="00BC5508" w:rsidP="00BC5508">
      <w:pPr>
        <w:jc w:val="both"/>
        <w:rPr>
          <w:rFonts w:ascii="Verdana" w:hAnsi="Verdana" w:cstheme="minorHAnsi"/>
          <w:sz w:val="18"/>
          <w:szCs w:val="18"/>
        </w:rPr>
      </w:pPr>
    </w:p>
    <w:p w:rsidR="00BC5508" w:rsidRPr="00BC5508" w:rsidRDefault="00BC5508" w:rsidP="00BC5508">
      <w:pPr>
        <w:numPr>
          <w:ilvl w:val="0"/>
          <w:numId w:val="2"/>
        </w:numPr>
        <w:jc w:val="both"/>
        <w:rPr>
          <w:rFonts w:ascii="Verdana" w:hAnsi="Verdana" w:cstheme="minorHAnsi"/>
          <w:sz w:val="18"/>
          <w:szCs w:val="18"/>
        </w:rPr>
      </w:pPr>
      <w:r w:rsidRPr="00BC5508">
        <w:rPr>
          <w:rFonts w:ascii="Verdana" w:hAnsi="Verdana" w:cstheme="minorHAnsi"/>
          <w:sz w:val="18"/>
          <w:szCs w:val="18"/>
        </w:rPr>
        <w:t>La información proporcionada en los formularios presentados en mi propuesta contienen información verídica, la cual puede ser comprobada por YPFB, en caso de ser requerida.</w:t>
      </w:r>
    </w:p>
    <w:p w:rsidR="00BC5508" w:rsidRPr="00BC5508" w:rsidRDefault="00BC5508" w:rsidP="00BC5508">
      <w:pPr>
        <w:pStyle w:val="Prrafodelista"/>
        <w:rPr>
          <w:rFonts w:ascii="Verdana" w:hAnsi="Verdana" w:cstheme="minorHAnsi"/>
          <w:sz w:val="18"/>
          <w:szCs w:val="18"/>
        </w:rPr>
      </w:pPr>
    </w:p>
    <w:p w:rsidR="00BC5508" w:rsidRPr="00BC5508" w:rsidRDefault="00BC5508" w:rsidP="00BC5508">
      <w:pPr>
        <w:numPr>
          <w:ilvl w:val="0"/>
          <w:numId w:val="2"/>
        </w:numPr>
        <w:jc w:val="both"/>
        <w:rPr>
          <w:rFonts w:ascii="Verdana" w:hAnsi="Verdana" w:cstheme="minorHAnsi"/>
          <w:sz w:val="18"/>
          <w:szCs w:val="18"/>
        </w:rPr>
      </w:pPr>
      <w:r w:rsidRPr="00BC5508">
        <w:rPr>
          <w:rFonts w:ascii="Verdana" w:hAnsi="Verdana" w:cstheme="minorHAnsi"/>
          <w:sz w:val="18"/>
          <w:szCs w:val="18"/>
        </w:rPr>
        <w:t>Declaro no tener conflicto de intereses para el presente proceso de contratación.</w:t>
      </w:r>
    </w:p>
    <w:p w:rsidR="00BC5508" w:rsidRPr="00BC5508" w:rsidRDefault="00BC5508" w:rsidP="00BC5508">
      <w:pPr>
        <w:ind w:left="360"/>
        <w:jc w:val="both"/>
        <w:rPr>
          <w:rFonts w:ascii="Verdana" w:hAnsi="Verdana" w:cstheme="minorHAnsi"/>
          <w:sz w:val="18"/>
          <w:szCs w:val="18"/>
        </w:rPr>
      </w:pPr>
    </w:p>
    <w:p w:rsidR="00BC5508" w:rsidRPr="00BC5508" w:rsidRDefault="00BC5508" w:rsidP="00BC5508">
      <w:pPr>
        <w:numPr>
          <w:ilvl w:val="0"/>
          <w:numId w:val="2"/>
        </w:numPr>
        <w:jc w:val="both"/>
        <w:rPr>
          <w:rFonts w:ascii="Verdana" w:hAnsi="Verdana" w:cstheme="minorHAnsi"/>
          <w:sz w:val="18"/>
          <w:szCs w:val="18"/>
        </w:rPr>
      </w:pPr>
      <w:r w:rsidRPr="00BC5508">
        <w:rPr>
          <w:rFonts w:ascii="Verdana" w:hAnsi="Verdana" w:cstheme="minorHAnsi"/>
          <w:sz w:val="18"/>
          <w:szCs w:val="18"/>
        </w:rPr>
        <w:t>Como proponente, no me encuentro en las causales de impedimento, establecidas en el DBC.</w:t>
      </w:r>
    </w:p>
    <w:p w:rsidR="00BC5508" w:rsidRPr="00BC5508" w:rsidRDefault="00BC5508" w:rsidP="00BC5508">
      <w:pPr>
        <w:pStyle w:val="Prrafodelista"/>
        <w:rPr>
          <w:rFonts w:ascii="Verdana" w:hAnsi="Verdana" w:cstheme="minorHAnsi"/>
          <w:sz w:val="18"/>
          <w:szCs w:val="18"/>
        </w:rPr>
      </w:pPr>
    </w:p>
    <w:p w:rsidR="00BC5508" w:rsidRPr="00BC5508" w:rsidRDefault="00BC5508" w:rsidP="00BC5508">
      <w:pPr>
        <w:numPr>
          <w:ilvl w:val="0"/>
          <w:numId w:val="2"/>
        </w:numPr>
        <w:jc w:val="both"/>
        <w:rPr>
          <w:rFonts w:ascii="Verdana" w:hAnsi="Verdana" w:cstheme="minorHAnsi"/>
          <w:sz w:val="18"/>
          <w:szCs w:val="18"/>
        </w:rPr>
      </w:pPr>
      <w:r w:rsidRPr="00BC5508">
        <w:rPr>
          <w:rFonts w:ascii="Verdana" w:hAnsi="Verdana" w:cstheme="minorHAnsi"/>
          <w:sz w:val="18"/>
          <w:szCs w:val="18"/>
        </w:rPr>
        <w:t>La empresa a la que represento No se encuentra en trámite ni se ha declarado su disolución o quiebra.</w:t>
      </w:r>
    </w:p>
    <w:p w:rsidR="00BC5508" w:rsidRPr="00BC5508" w:rsidRDefault="00BC5508" w:rsidP="00BC5508">
      <w:pPr>
        <w:pStyle w:val="Prrafodelista"/>
        <w:rPr>
          <w:rFonts w:ascii="Verdana" w:hAnsi="Verdana" w:cstheme="minorHAnsi"/>
          <w:sz w:val="18"/>
          <w:szCs w:val="18"/>
        </w:rPr>
      </w:pPr>
    </w:p>
    <w:p w:rsidR="00BC5508" w:rsidRPr="00BC5508" w:rsidRDefault="00BC5508" w:rsidP="00BC5508">
      <w:pPr>
        <w:numPr>
          <w:ilvl w:val="0"/>
          <w:numId w:val="2"/>
        </w:numPr>
        <w:jc w:val="both"/>
        <w:rPr>
          <w:rFonts w:ascii="Verdana" w:hAnsi="Verdana" w:cstheme="minorHAnsi"/>
          <w:sz w:val="18"/>
          <w:szCs w:val="18"/>
        </w:rPr>
      </w:pPr>
      <w:r w:rsidRPr="00BC5508">
        <w:rPr>
          <w:rFonts w:ascii="Verdana" w:hAnsi="Verdana" w:cstheme="minorHAnsi"/>
          <w:sz w:val="18"/>
          <w:szCs w:val="18"/>
        </w:rPr>
        <w:t>La empresa a la que represento cuenta con la capacidad financiera solicitada por YPFB.</w:t>
      </w:r>
    </w:p>
    <w:p w:rsidR="00BC5508" w:rsidRPr="00BC5508" w:rsidRDefault="00BC5508" w:rsidP="00BC5508">
      <w:pPr>
        <w:pStyle w:val="Prrafodelista"/>
        <w:rPr>
          <w:rFonts w:ascii="Verdana" w:hAnsi="Verdana" w:cstheme="minorHAnsi"/>
          <w:sz w:val="18"/>
          <w:szCs w:val="18"/>
        </w:rPr>
      </w:pPr>
    </w:p>
    <w:p w:rsidR="00BC5508" w:rsidRPr="00BC5508" w:rsidRDefault="00BC5508" w:rsidP="00BC5508">
      <w:pPr>
        <w:pStyle w:val="Prrafodelista1"/>
        <w:numPr>
          <w:ilvl w:val="0"/>
          <w:numId w:val="2"/>
        </w:numPr>
        <w:spacing w:line="276" w:lineRule="auto"/>
        <w:jc w:val="both"/>
        <w:rPr>
          <w:rFonts w:ascii="Verdana" w:hAnsi="Verdana" w:cstheme="minorHAnsi"/>
          <w:b/>
          <w:sz w:val="18"/>
          <w:szCs w:val="18"/>
        </w:rPr>
      </w:pPr>
      <w:r w:rsidRPr="00BC5508">
        <w:rPr>
          <w:rFonts w:ascii="Verdana" w:hAnsi="Verdana" w:cstheme="minorHAnsi"/>
          <w:sz w:val="18"/>
          <w:szCs w:val="18"/>
          <w:lang w:val="es-BO"/>
        </w:rPr>
        <w:t>Se adjuntan al presente formulario los documentos administrativos y legales solicitados en el presente DBC.</w:t>
      </w:r>
    </w:p>
    <w:p w:rsidR="00BC5508" w:rsidRPr="00BC5508" w:rsidRDefault="00BC5508" w:rsidP="00BC5508">
      <w:pPr>
        <w:pStyle w:val="Prrafodelista1"/>
        <w:spacing w:line="276" w:lineRule="auto"/>
        <w:ind w:left="0"/>
        <w:jc w:val="both"/>
        <w:rPr>
          <w:rFonts w:ascii="Verdana" w:hAnsi="Verdana" w:cstheme="minorHAnsi"/>
          <w:b/>
          <w:sz w:val="18"/>
          <w:szCs w:val="18"/>
        </w:rPr>
      </w:pPr>
    </w:p>
    <w:p w:rsidR="00BC5508" w:rsidRPr="00BC5508" w:rsidRDefault="00BC5508" w:rsidP="00BC5508">
      <w:pPr>
        <w:pStyle w:val="Prrafodelista1"/>
        <w:numPr>
          <w:ilvl w:val="0"/>
          <w:numId w:val="2"/>
        </w:numPr>
        <w:spacing w:line="276" w:lineRule="auto"/>
        <w:jc w:val="both"/>
        <w:rPr>
          <w:rFonts w:ascii="Verdana" w:hAnsi="Verdana" w:cstheme="minorHAnsi"/>
          <w:b/>
          <w:sz w:val="18"/>
          <w:szCs w:val="18"/>
        </w:rPr>
      </w:pPr>
      <w:r w:rsidRPr="00BC5508">
        <w:rPr>
          <w:rFonts w:ascii="Verdana" w:hAnsi="Verdana" w:cstheme="minorHAnsi"/>
          <w:sz w:val="18"/>
          <w:szCs w:val="18"/>
          <w:lang w:val="es-BO"/>
        </w:rPr>
        <w:t>Acepto a sola firma de este documento, que todos los Formularios presentados se tienen por suscritos.</w:t>
      </w:r>
    </w:p>
    <w:p w:rsidR="00BC5508" w:rsidRPr="00C75BEC" w:rsidRDefault="00BC5508" w:rsidP="00BC5508">
      <w:pPr>
        <w:pStyle w:val="Prrafodelista1"/>
        <w:spacing w:line="276" w:lineRule="auto"/>
        <w:ind w:left="0"/>
        <w:jc w:val="both"/>
        <w:rPr>
          <w:rFonts w:asciiTheme="minorHAnsi" w:hAnsiTheme="minorHAnsi" w:cstheme="minorHAnsi"/>
          <w:b/>
          <w:sz w:val="18"/>
          <w:szCs w:val="18"/>
        </w:rPr>
      </w:pPr>
    </w:p>
    <w:p w:rsidR="00F72824" w:rsidRDefault="00F72824" w:rsidP="0062797D">
      <w:pPr>
        <w:rPr>
          <w:rFonts w:ascii="Verdana" w:hAnsi="Verdana" w:cs="Calibri"/>
          <w:b/>
          <w:sz w:val="18"/>
          <w:szCs w:val="18"/>
        </w:rPr>
      </w:pPr>
    </w:p>
    <w:p w:rsidR="0062797D" w:rsidRPr="00C101B7" w:rsidRDefault="0062797D" w:rsidP="0062797D">
      <w:pPr>
        <w:rPr>
          <w:rFonts w:ascii="Verdana" w:hAnsi="Verdana" w:cs="Calibri"/>
          <w:sz w:val="18"/>
          <w:szCs w:val="18"/>
        </w:rPr>
      </w:pPr>
      <w:r w:rsidRPr="00C101B7">
        <w:rPr>
          <w:rFonts w:ascii="Verdana" w:hAnsi="Verdana" w:cs="Calibri"/>
          <w:b/>
          <w:sz w:val="18"/>
          <w:szCs w:val="18"/>
        </w:rPr>
        <w:t>De la Presentación de Documentos</w:t>
      </w:r>
    </w:p>
    <w:p w:rsidR="0062797D" w:rsidRPr="00C101B7" w:rsidRDefault="0062797D" w:rsidP="0062797D">
      <w:pPr>
        <w:jc w:val="both"/>
        <w:rPr>
          <w:rFonts w:ascii="Verdana" w:hAnsi="Verdana" w:cs="Calibri"/>
          <w:b/>
          <w:sz w:val="18"/>
          <w:szCs w:val="18"/>
        </w:rPr>
      </w:pPr>
    </w:p>
    <w:p w:rsidR="00A43848" w:rsidRPr="00E45852" w:rsidRDefault="00A43848" w:rsidP="00A43848">
      <w:pPr>
        <w:jc w:val="both"/>
        <w:rPr>
          <w:rFonts w:ascii="Verdana" w:eastAsia="Calibri" w:hAnsi="Verdana" w:cs="Arial"/>
          <w:sz w:val="18"/>
          <w:szCs w:val="18"/>
          <w:lang w:val="es-BO"/>
        </w:rPr>
      </w:pPr>
      <w:r w:rsidRPr="00A43848">
        <w:rPr>
          <w:rFonts w:ascii="Verdana" w:eastAsia="Calibri" w:hAnsi="Verdana" w:cs="Arial"/>
          <w:sz w:val="18"/>
          <w:szCs w:val="18"/>
          <w:lang w:val="es-BO"/>
        </w:rPr>
        <w:t>En caso de ser adjudicado, para la suscripción de cont</w:t>
      </w:r>
      <w:r>
        <w:rPr>
          <w:rFonts w:ascii="Verdana" w:eastAsia="Calibri" w:hAnsi="Verdana" w:cs="Arial"/>
          <w:sz w:val="18"/>
          <w:szCs w:val="18"/>
          <w:lang w:val="es-BO"/>
        </w:rPr>
        <w:t>rato</w:t>
      </w:r>
      <w:r w:rsidRPr="00A43848">
        <w:rPr>
          <w:rFonts w:ascii="Verdana" w:eastAsia="Calibri" w:hAnsi="Verdana" w:cs="Arial"/>
          <w:sz w:val="18"/>
          <w:szCs w:val="18"/>
          <w:lang w:val="es-BO"/>
        </w:rPr>
        <w:t xml:space="preserve">, se presentará la siguiente </w:t>
      </w:r>
      <w:r w:rsidRPr="00E45852">
        <w:rPr>
          <w:rFonts w:ascii="Verdana" w:eastAsia="Calibri" w:hAnsi="Verdana" w:cs="Arial"/>
          <w:sz w:val="18"/>
          <w:szCs w:val="18"/>
          <w:lang w:val="es-BO"/>
        </w:rPr>
        <w:t>documentación, aceptando que el incumplimiento es causal de descalificación de la propuesta.</w:t>
      </w:r>
    </w:p>
    <w:p w:rsidR="00184FD0" w:rsidRPr="00E45852" w:rsidRDefault="00A43848" w:rsidP="00A43848">
      <w:pPr>
        <w:rPr>
          <w:rFonts w:ascii="Verdana" w:eastAsia="Calibri" w:hAnsi="Verdana" w:cs="Arial"/>
          <w:sz w:val="18"/>
          <w:szCs w:val="18"/>
          <w:lang w:val="es-BO"/>
        </w:rPr>
      </w:pPr>
      <w:r w:rsidRPr="00E45852">
        <w:rPr>
          <w:rFonts w:ascii="Verdana" w:eastAsia="Calibri" w:hAnsi="Verdana" w:cs="Arial"/>
          <w:sz w:val="18"/>
          <w:szCs w:val="18"/>
          <w:lang w:val="es-BO"/>
        </w:rPr>
        <w:t> </w:t>
      </w:r>
    </w:p>
    <w:p w:rsidR="00BC5508" w:rsidRPr="00BC5508" w:rsidRDefault="00BC5508" w:rsidP="004F738D">
      <w:pPr>
        <w:pStyle w:val="Prrafodelista"/>
        <w:numPr>
          <w:ilvl w:val="0"/>
          <w:numId w:val="28"/>
        </w:numPr>
        <w:jc w:val="both"/>
        <w:rPr>
          <w:rFonts w:ascii="Verdana" w:eastAsia="Calibri" w:hAnsi="Verdana" w:cs="Arial"/>
          <w:sz w:val="18"/>
          <w:szCs w:val="18"/>
          <w:lang w:val="es-BO"/>
        </w:rPr>
      </w:pPr>
      <w:r w:rsidRPr="00BC5508">
        <w:rPr>
          <w:rFonts w:ascii="Verdana" w:eastAsia="Calibri" w:hAnsi="Verdana" w:cs="Arial"/>
          <w:sz w:val="18"/>
          <w:szCs w:val="18"/>
          <w:lang w:val="es-BO"/>
        </w:rPr>
        <w:t>Original o fotocopia legalizada del Testimonio de Constitución de la Empresa, registrado en FUNDEMPRESA (si corresponde).</w:t>
      </w:r>
    </w:p>
    <w:p w:rsidR="00BC5508" w:rsidRPr="00BC5508" w:rsidRDefault="00BC5508" w:rsidP="004F738D">
      <w:pPr>
        <w:pStyle w:val="Prrafodelista"/>
        <w:numPr>
          <w:ilvl w:val="0"/>
          <w:numId w:val="28"/>
        </w:numPr>
        <w:jc w:val="both"/>
        <w:rPr>
          <w:rFonts w:ascii="Verdana" w:eastAsia="Calibri" w:hAnsi="Verdana" w:cs="Arial"/>
          <w:sz w:val="18"/>
          <w:szCs w:val="18"/>
          <w:lang w:val="es-BO"/>
        </w:rPr>
      </w:pPr>
      <w:r w:rsidRPr="00BC5508">
        <w:rPr>
          <w:rFonts w:ascii="Verdana" w:eastAsia="Calibri" w:hAnsi="Verdana" w:cs="Arial"/>
          <w:sz w:val="18"/>
          <w:szCs w:val="18"/>
          <w:lang w:val="es-BO"/>
        </w:rPr>
        <w:t>Original o fotocopia legalizada del Poder del Representante Legal con atribuciones para suscribir contratos, registrado en FUNDEMPRESA (cuando corresponda).</w:t>
      </w:r>
    </w:p>
    <w:p w:rsidR="00BC5508" w:rsidRPr="00BC5508" w:rsidRDefault="00BC5508" w:rsidP="004F738D">
      <w:pPr>
        <w:pStyle w:val="Prrafodelista"/>
        <w:numPr>
          <w:ilvl w:val="0"/>
          <w:numId w:val="28"/>
        </w:numPr>
        <w:jc w:val="both"/>
        <w:rPr>
          <w:rFonts w:ascii="Verdana" w:eastAsia="Calibri" w:hAnsi="Verdana" w:cs="Arial"/>
          <w:sz w:val="18"/>
          <w:szCs w:val="18"/>
          <w:lang w:val="es-BO"/>
        </w:rPr>
      </w:pPr>
      <w:r w:rsidRPr="00BC5508">
        <w:rPr>
          <w:rFonts w:ascii="Verdana" w:eastAsia="Calibri" w:hAnsi="Verdana" w:cs="Arial"/>
          <w:sz w:val="18"/>
          <w:szCs w:val="18"/>
          <w:lang w:val="es-BO"/>
        </w:rPr>
        <w:t>Original o fotocopia legalizada del Testimonio del Contrato de Asociación Accidental, donde mencione la designación de la empresa líder, la nominación del Representante Legal de la Asociación y el domicilio legal de la misma.(si corresponde)</w:t>
      </w:r>
    </w:p>
    <w:p w:rsidR="00BC5508" w:rsidRPr="00BC5508" w:rsidRDefault="00BC5508" w:rsidP="004F738D">
      <w:pPr>
        <w:pStyle w:val="Prrafodelista"/>
        <w:numPr>
          <w:ilvl w:val="0"/>
          <w:numId w:val="28"/>
        </w:numPr>
        <w:jc w:val="both"/>
        <w:rPr>
          <w:rFonts w:ascii="Verdana" w:eastAsia="Calibri" w:hAnsi="Verdana" w:cs="Arial"/>
          <w:sz w:val="18"/>
          <w:szCs w:val="18"/>
          <w:lang w:val="es-BO"/>
        </w:rPr>
      </w:pPr>
      <w:r w:rsidRPr="00BC5508">
        <w:rPr>
          <w:rFonts w:ascii="Verdana" w:eastAsia="Calibri" w:hAnsi="Verdana" w:cs="Arial"/>
          <w:sz w:val="18"/>
          <w:szCs w:val="18"/>
          <w:lang w:val="es-BO"/>
        </w:rPr>
        <w:t>Original o fotocopia legalizada del Poder del Representante Legal de la Asociación Accidental, con atribuciones para suscribir contratos (si corresponde).</w:t>
      </w:r>
    </w:p>
    <w:p w:rsidR="00BC5508" w:rsidRPr="00BC5508" w:rsidRDefault="00BC5508" w:rsidP="004F738D">
      <w:pPr>
        <w:pStyle w:val="Prrafodelista"/>
        <w:numPr>
          <w:ilvl w:val="0"/>
          <w:numId w:val="28"/>
        </w:numPr>
        <w:jc w:val="both"/>
        <w:rPr>
          <w:rFonts w:ascii="Verdana" w:eastAsia="Calibri" w:hAnsi="Verdana" w:cs="Arial"/>
          <w:sz w:val="18"/>
          <w:szCs w:val="18"/>
          <w:lang w:val="es-BO"/>
        </w:rPr>
      </w:pPr>
      <w:r w:rsidRPr="00BC5508">
        <w:rPr>
          <w:rFonts w:ascii="Verdana" w:eastAsia="Calibri" w:hAnsi="Verdana" w:cs="Arial"/>
          <w:sz w:val="18"/>
          <w:szCs w:val="18"/>
          <w:lang w:val="es-BO"/>
        </w:rPr>
        <w:t xml:space="preserve">Fotocopias simples vigentes del Certificado de No Adeudo por Contribuciones al Seguro Social Obligatorio de largo plazo y al Sistema Integral de Pensiones (Resolución Administrativa APS/DPC/DJ/No.551-2013 de 18 de junio de 2013). </w:t>
      </w:r>
    </w:p>
    <w:p w:rsidR="00BC5508" w:rsidRPr="00BC5508" w:rsidRDefault="00BC5508" w:rsidP="004F738D">
      <w:pPr>
        <w:pStyle w:val="Prrafodelista"/>
        <w:numPr>
          <w:ilvl w:val="0"/>
          <w:numId w:val="30"/>
        </w:numPr>
        <w:jc w:val="both"/>
        <w:rPr>
          <w:rFonts w:ascii="Verdana" w:eastAsia="Calibri" w:hAnsi="Verdana" w:cs="Arial"/>
          <w:sz w:val="18"/>
          <w:szCs w:val="18"/>
          <w:lang w:val="es-BO"/>
        </w:rPr>
      </w:pPr>
      <w:r w:rsidRPr="00BC5508">
        <w:rPr>
          <w:rFonts w:ascii="Verdana" w:eastAsia="Calibri" w:hAnsi="Verdana" w:cs="Arial"/>
          <w:sz w:val="18"/>
          <w:szCs w:val="18"/>
          <w:lang w:val="es-BO"/>
        </w:rPr>
        <w:t>Cuando el empleador tiene a sus dependientes registrados en una sola AFP, deberá presentar el certificado de no adeudo CNA emitido por dicha administradora y el documento de no registro emitido por la otra AFP.</w:t>
      </w:r>
    </w:p>
    <w:p w:rsidR="00BC5508" w:rsidRPr="00BC5508" w:rsidRDefault="00BC5508" w:rsidP="004F738D">
      <w:pPr>
        <w:pStyle w:val="Prrafodelista"/>
        <w:numPr>
          <w:ilvl w:val="0"/>
          <w:numId w:val="30"/>
        </w:numPr>
        <w:jc w:val="both"/>
        <w:rPr>
          <w:rFonts w:ascii="Verdana" w:eastAsia="Calibri" w:hAnsi="Verdana" w:cs="Arial"/>
          <w:sz w:val="18"/>
          <w:szCs w:val="18"/>
          <w:lang w:val="es-BO"/>
        </w:rPr>
      </w:pPr>
      <w:r w:rsidRPr="00BC5508">
        <w:rPr>
          <w:rFonts w:ascii="Verdana" w:eastAsia="Calibri" w:hAnsi="Verdana" w:cs="Arial"/>
          <w:sz w:val="18"/>
          <w:szCs w:val="18"/>
          <w:lang w:val="es-BO"/>
        </w:rPr>
        <w:t xml:space="preserve">Cuando el empleador tiene a sus dependientes registrados en ambas </w:t>
      </w:r>
      <w:proofErr w:type="spellStart"/>
      <w:r w:rsidRPr="00BC5508">
        <w:rPr>
          <w:rFonts w:ascii="Verdana" w:eastAsia="Calibri" w:hAnsi="Verdana" w:cs="Arial"/>
          <w:sz w:val="18"/>
          <w:szCs w:val="18"/>
          <w:lang w:val="es-BO"/>
        </w:rPr>
        <w:t>AFP’s</w:t>
      </w:r>
      <w:proofErr w:type="spellEnd"/>
      <w:r w:rsidRPr="00BC5508">
        <w:rPr>
          <w:rFonts w:ascii="Verdana" w:eastAsia="Calibri" w:hAnsi="Verdana" w:cs="Arial"/>
          <w:sz w:val="18"/>
          <w:szCs w:val="18"/>
          <w:lang w:val="es-BO"/>
        </w:rPr>
        <w:t xml:space="preserve"> deberá presentar los certificados de no adeudo emitidos tanto por Futuro de Bolivia S.A. como por BBVA previsión AFP S.A.</w:t>
      </w:r>
    </w:p>
    <w:p w:rsidR="00BC5508" w:rsidRPr="00BC5508" w:rsidRDefault="00BC5508" w:rsidP="004F738D">
      <w:pPr>
        <w:pStyle w:val="Prrafodelista"/>
        <w:numPr>
          <w:ilvl w:val="0"/>
          <w:numId w:val="30"/>
        </w:numPr>
        <w:jc w:val="both"/>
        <w:rPr>
          <w:rFonts w:ascii="Verdana" w:eastAsia="Calibri" w:hAnsi="Verdana" w:cs="Arial"/>
          <w:sz w:val="18"/>
          <w:szCs w:val="18"/>
          <w:lang w:val="es-BO"/>
        </w:rPr>
      </w:pPr>
      <w:r w:rsidRPr="00BC5508">
        <w:rPr>
          <w:rFonts w:ascii="Verdana" w:eastAsia="Calibri" w:hAnsi="Verdana" w:cs="Arial"/>
          <w:sz w:val="18"/>
          <w:szCs w:val="18"/>
          <w:lang w:val="es-BO"/>
        </w:rPr>
        <w:t xml:space="preserve">No es sujeto de contrataciones de bienes y servicios para el Estado, el empleador que presentare el documento de NO REGISTRO de ambas </w:t>
      </w:r>
      <w:proofErr w:type="spellStart"/>
      <w:r w:rsidRPr="00BC5508">
        <w:rPr>
          <w:rFonts w:ascii="Verdana" w:eastAsia="Calibri" w:hAnsi="Verdana" w:cs="Arial"/>
          <w:sz w:val="18"/>
          <w:szCs w:val="18"/>
          <w:lang w:val="es-BO"/>
        </w:rPr>
        <w:t>AFP’s</w:t>
      </w:r>
      <w:proofErr w:type="spellEnd"/>
      <w:r w:rsidRPr="00BC5508">
        <w:rPr>
          <w:rFonts w:ascii="Verdana" w:eastAsia="Calibri" w:hAnsi="Verdana" w:cs="Arial"/>
          <w:sz w:val="18"/>
          <w:szCs w:val="18"/>
          <w:lang w:val="es-BO"/>
        </w:rPr>
        <w:t>.</w:t>
      </w:r>
    </w:p>
    <w:p w:rsidR="00BC5508" w:rsidRPr="00BC5508" w:rsidRDefault="00BC5508" w:rsidP="004F738D">
      <w:pPr>
        <w:pStyle w:val="Prrafodelista"/>
        <w:numPr>
          <w:ilvl w:val="0"/>
          <w:numId w:val="28"/>
        </w:numPr>
        <w:jc w:val="both"/>
        <w:rPr>
          <w:rFonts w:ascii="Verdana" w:eastAsia="Calibri" w:hAnsi="Verdana" w:cs="Arial"/>
          <w:sz w:val="18"/>
          <w:szCs w:val="18"/>
          <w:lang w:val="es-BO"/>
        </w:rPr>
      </w:pPr>
      <w:r w:rsidRPr="00BC5508">
        <w:rPr>
          <w:rFonts w:ascii="Verdana" w:eastAsia="Calibri" w:hAnsi="Verdana" w:cs="Arial"/>
          <w:sz w:val="18"/>
          <w:szCs w:val="18"/>
          <w:lang w:val="es-BO"/>
        </w:rPr>
        <w:t xml:space="preserve">Original o fotocopia legalizada del Certificado de Actualización Matrícula de Comercio emitida por FUNDEMPRESA, vigente. </w:t>
      </w:r>
    </w:p>
    <w:p w:rsidR="00BC5508" w:rsidRPr="00BC5508" w:rsidRDefault="00BC5508" w:rsidP="004F738D">
      <w:pPr>
        <w:pStyle w:val="Prrafodelista"/>
        <w:numPr>
          <w:ilvl w:val="0"/>
          <w:numId w:val="28"/>
        </w:numPr>
        <w:jc w:val="both"/>
        <w:rPr>
          <w:rFonts w:ascii="Verdana" w:eastAsia="Calibri" w:hAnsi="Verdana" w:cs="Arial"/>
          <w:sz w:val="18"/>
          <w:szCs w:val="18"/>
          <w:lang w:val="es-BO"/>
        </w:rPr>
      </w:pPr>
      <w:r w:rsidRPr="00BC5508">
        <w:rPr>
          <w:rFonts w:ascii="Verdana" w:eastAsia="Calibri" w:hAnsi="Verdana" w:cs="Arial"/>
          <w:sz w:val="18"/>
          <w:szCs w:val="18"/>
          <w:lang w:val="es-BO"/>
        </w:rPr>
        <w:t>Original de la Solvencia Fiscal emitido por la Contraloría General del Estado.</w:t>
      </w:r>
    </w:p>
    <w:p w:rsidR="00BC5508" w:rsidRPr="00BC5508" w:rsidRDefault="00BC5508" w:rsidP="004F738D">
      <w:pPr>
        <w:pStyle w:val="Prrafodelista"/>
        <w:numPr>
          <w:ilvl w:val="0"/>
          <w:numId w:val="28"/>
        </w:numPr>
        <w:jc w:val="both"/>
        <w:rPr>
          <w:rFonts w:ascii="Verdana" w:eastAsia="Calibri" w:hAnsi="Verdana" w:cs="Arial"/>
          <w:sz w:val="18"/>
          <w:szCs w:val="18"/>
          <w:lang w:val="es-BO"/>
        </w:rPr>
      </w:pPr>
      <w:r w:rsidRPr="00BC5508">
        <w:rPr>
          <w:rFonts w:ascii="Verdana" w:eastAsia="Calibri" w:hAnsi="Verdana" w:cs="Arial"/>
          <w:sz w:val="18"/>
          <w:szCs w:val="18"/>
          <w:lang w:val="es-BO"/>
        </w:rPr>
        <w:t>Boleta de Garantía Bancaria o a Primer Requerimiento, que exprese su carácter de irrevocable, renovable y de ejecución inmediata por el 7% del monto total adjudicado, con una vigencia que deberá exceder los 60 días calendario al plazo de entrega del bien, debiendo se renovar cuantas veces se lo requiera hasta la recepción definitiva y deberá ser emitida a nombre de Yacimientos Petrolíferos Fiscales Bolivianos.</w:t>
      </w:r>
    </w:p>
    <w:p w:rsidR="00BC5508" w:rsidRPr="00BC5508" w:rsidRDefault="00BC5508" w:rsidP="004F738D">
      <w:pPr>
        <w:pStyle w:val="Prrafodelista"/>
        <w:numPr>
          <w:ilvl w:val="0"/>
          <w:numId w:val="28"/>
        </w:numPr>
        <w:jc w:val="both"/>
        <w:rPr>
          <w:rFonts w:ascii="Verdana" w:eastAsia="Calibri" w:hAnsi="Verdana" w:cs="Arial"/>
          <w:sz w:val="18"/>
          <w:szCs w:val="18"/>
          <w:lang w:val="es-BO"/>
        </w:rPr>
      </w:pPr>
      <w:r w:rsidRPr="00BC5508">
        <w:rPr>
          <w:rFonts w:ascii="Verdana" w:eastAsia="Calibri" w:hAnsi="Verdana" w:cs="Arial"/>
          <w:sz w:val="18"/>
          <w:szCs w:val="18"/>
          <w:lang w:val="es-BO"/>
        </w:rPr>
        <w:t>Otra documentación requerida por YPFB.</w:t>
      </w:r>
    </w:p>
    <w:p w:rsidR="00A43848" w:rsidRPr="00C42F8F" w:rsidRDefault="00A43848" w:rsidP="00BC5508">
      <w:pPr>
        <w:pStyle w:val="Prrafodelista"/>
        <w:jc w:val="both"/>
        <w:rPr>
          <w:rFonts w:ascii="Verdana" w:eastAsia="Calibri" w:hAnsi="Verdana" w:cs="Arial"/>
          <w:sz w:val="18"/>
          <w:szCs w:val="18"/>
          <w:lang w:val="es-BO"/>
        </w:rPr>
      </w:pPr>
    </w:p>
    <w:p w:rsidR="0062797D" w:rsidRDefault="0062797D" w:rsidP="0062797D">
      <w:pPr>
        <w:ind w:left="360"/>
        <w:jc w:val="both"/>
        <w:rPr>
          <w:rFonts w:ascii="Verdana" w:hAnsi="Verdana" w:cs="Calibri"/>
          <w:sz w:val="18"/>
          <w:szCs w:val="18"/>
        </w:rPr>
      </w:pPr>
    </w:p>
    <w:p w:rsidR="006C74B3" w:rsidRDefault="006C74B3" w:rsidP="0062797D">
      <w:pPr>
        <w:ind w:left="360"/>
        <w:jc w:val="both"/>
        <w:rPr>
          <w:rFonts w:ascii="Verdana" w:hAnsi="Verdana" w:cs="Calibri"/>
          <w:sz w:val="18"/>
          <w:szCs w:val="18"/>
        </w:rPr>
      </w:pPr>
    </w:p>
    <w:p w:rsidR="006C74B3" w:rsidRDefault="006C74B3" w:rsidP="0062797D">
      <w:pPr>
        <w:ind w:left="360"/>
        <w:jc w:val="both"/>
        <w:rPr>
          <w:rFonts w:ascii="Verdana" w:hAnsi="Verdana" w:cs="Calibri"/>
          <w:sz w:val="18"/>
          <w:szCs w:val="18"/>
        </w:rPr>
      </w:pPr>
    </w:p>
    <w:p w:rsidR="00DF7792" w:rsidRDefault="00DF7792" w:rsidP="0062797D">
      <w:pPr>
        <w:ind w:left="360"/>
        <w:jc w:val="both"/>
        <w:rPr>
          <w:rFonts w:ascii="Verdana" w:hAnsi="Verdana" w:cs="Calibri"/>
          <w:sz w:val="18"/>
          <w:szCs w:val="18"/>
        </w:rPr>
      </w:pPr>
    </w:p>
    <w:p w:rsidR="000F72CE" w:rsidRPr="00645D97" w:rsidRDefault="000F72CE" w:rsidP="000F72CE">
      <w:pPr>
        <w:jc w:val="center"/>
        <w:rPr>
          <w:rFonts w:ascii="Verdana" w:hAnsi="Verdana" w:cs="Arial"/>
          <w:b/>
          <w:sz w:val="18"/>
          <w:szCs w:val="16"/>
        </w:rPr>
      </w:pPr>
      <w:r w:rsidRPr="00645D97">
        <w:rPr>
          <w:rFonts w:ascii="Verdana" w:hAnsi="Verdana" w:cs="Arial"/>
          <w:b/>
          <w:sz w:val="18"/>
          <w:szCs w:val="16"/>
        </w:rPr>
        <w:t>---------------------------------------------------</w:t>
      </w:r>
    </w:p>
    <w:p w:rsidR="000F72CE" w:rsidRPr="00645D97" w:rsidRDefault="000F72CE" w:rsidP="000F72CE">
      <w:pPr>
        <w:jc w:val="center"/>
        <w:rPr>
          <w:rFonts w:ascii="Verdana" w:hAnsi="Verdana" w:cs="Arial"/>
          <w:b/>
          <w:sz w:val="16"/>
          <w:szCs w:val="16"/>
        </w:rPr>
      </w:pPr>
      <w:r w:rsidRPr="00645D97">
        <w:rPr>
          <w:rFonts w:ascii="Verdana" w:hAnsi="Verdana" w:cs="Arial"/>
          <w:b/>
          <w:sz w:val="16"/>
          <w:szCs w:val="16"/>
        </w:rPr>
        <w:t>Firma del Representante Legal del Proponente</w:t>
      </w:r>
    </w:p>
    <w:p w:rsidR="0062797D" w:rsidRPr="00BA098F" w:rsidRDefault="000F72CE" w:rsidP="000F72CE">
      <w:pPr>
        <w:jc w:val="center"/>
        <w:rPr>
          <w:rFonts w:ascii="Verdana" w:hAnsi="Verdana" w:cs="Calibri"/>
          <w:b/>
          <w:bCs/>
          <w:i/>
          <w:iCs/>
          <w:sz w:val="18"/>
          <w:szCs w:val="18"/>
        </w:rPr>
      </w:pPr>
      <w:r w:rsidRPr="00645D97">
        <w:rPr>
          <w:rFonts w:ascii="Verdana" w:hAnsi="Verdana" w:cs="Arial"/>
          <w:b/>
          <w:sz w:val="16"/>
          <w:szCs w:val="16"/>
        </w:rPr>
        <w:t>Nombre  completo del Representante Legal</w:t>
      </w:r>
      <w:r w:rsidRPr="00BA098F">
        <w:rPr>
          <w:rFonts w:ascii="Verdana" w:hAnsi="Verdana" w:cs="Calibri"/>
          <w:b/>
          <w:bCs/>
          <w:i/>
          <w:iCs/>
          <w:sz w:val="18"/>
          <w:szCs w:val="18"/>
        </w:rPr>
        <w:t xml:space="preserve"> </w:t>
      </w:r>
      <w:r w:rsidR="0062797D" w:rsidRPr="00BA098F">
        <w:rPr>
          <w:rFonts w:ascii="Verdana" w:hAnsi="Verdana" w:cs="Calibri"/>
          <w:b/>
          <w:bCs/>
          <w:i/>
          <w:iCs/>
          <w:sz w:val="18"/>
          <w:szCs w:val="18"/>
        </w:rPr>
        <w:br w:type="page"/>
      </w:r>
    </w:p>
    <w:p w:rsidR="005A31A7" w:rsidRDefault="00384242" w:rsidP="005A31A7">
      <w:pPr>
        <w:jc w:val="center"/>
        <w:rPr>
          <w:rFonts w:ascii="Verdana" w:hAnsi="Verdana" w:cs="Arial"/>
          <w:b/>
          <w:sz w:val="18"/>
          <w:szCs w:val="18"/>
        </w:rPr>
      </w:pPr>
      <w:r>
        <w:rPr>
          <w:rFonts w:ascii="Verdana" w:hAnsi="Verdana" w:cs="Arial"/>
          <w:b/>
          <w:sz w:val="18"/>
          <w:szCs w:val="18"/>
        </w:rPr>
        <w:lastRenderedPageBreak/>
        <w:t xml:space="preserve">FORMULARIO DE </w:t>
      </w:r>
      <w:r w:rsidR="005A31A7" w:rsidRPr="00532BA6">
        <w:rPr>
          <w:rFonts w:ascii="Verdana" w:hAnsi="Verdana" w:cs="Arial"/>
          <w:b/>
          <w:sz w:val="18"/>
          <w:szCs w:val="18"/>
        </w:rPr>
        <w:t>IDENTIFICACIÓN DEL PROPONENTE</w:t>
      </w:r>
    </w:p>
    <w:p w:rsidR="005A31A7" w:rsidRDefault="005A31A7" w:rsidP="005A31A7">
      <w:pPr>
        <w:jc w:val="center"/>
        <w:rPr>
          <w:rFonts w:ascii="Verdana" w:hAnsi="Verdana" w:cs="Arial"/>
          <w:b/>
          <w:sz w:val="18"/>
          <w:szCs w:val="18"/>
        </w:rPr>
      </w:pPr>
    </w:p>
    <w:p w:rsidR="005A31A7" w:rsidRDefault="005A31A7" w:rsidP="005A31A7">
      <w:pPr>
        <w:jc w:val="center"/>
        <w:rPr>
          <w:rFonts w:ascii="Verdana" w:hAnsi="Verdana" w:cs="Arial"/>
          <w:b/>
          <w:sz w:val="18"/>
          <w:szCs w:val="18"/>
        </w:rPr>
      </w:pPr>
    </w:p>
    <w:p w:rsidR="005A31A7" w:rsidRDefault="005A31A7" w:rsidP="005A31A7">
      <w:pPr>
        <w:jc w:val="center"/>
        <w:rPr>
          <w:rFonts w:ascii="Verdana" w:hAnsi="Verdana" w:cs="Arial"/>
          <w:b/>
          <w:sz w:val="18"/>
          <w:szCs w:val="18"/>
        </w:rPr>
      </w:pPr>
    </w:p>
    <w:p w:rsidR="00F72824" w:rsidRPr="00645D97" w:rsidRDefault="00F72824" w:rsidP="00413B77">
      <w:pPr>
        <w:numPr>
          <w:ilvl w:val="0"/>
          <w:numId w:val="8"/>
        </w:numPr>
        <w:tabs>
          <w:tab w:val="right" w:pos="8364"/>
        </w:tabs>
        <w:spacing w:line="240" w:lineRule="exact"/>
        <w:rPr>
          <w:rFonts w:ascii="Verdana" w:hAnsi="Verdana"/>
          <w:sz w:val="18"/>
          <w:szCs w:val="18"/>
          <w:lang w:val="es-ES_tradnl"/>
        </w:rPr>
      </w:pPr>
      <w:r w:rsidRPr="00645D97">
        <w:rPr>
          <w:rFonts w:ascii="Verdana" w:hAnsi="Verdana"/>
          <w:sz w:val="18"/>
          <w:szCs w:val="18"/>
          <w:lang w:val="es-ES_tradnl"/>
        </w:rPr>
        <w:t>Nombre o razón social:__________________________________________</w:t>
      </w:r>
    </w:p>
    <w:p w:rsidR="00F72824" w:rsidRDefault="00F72824" w:rsidP="00F72824">
      <w:pPr>
        <w:jc w:val="center"/>
        <w:rPr>
          <w:rFonts w:ascii="Verdana" w:hAnsi="Verdana" w:cs="Arial"/>
          <w:b/>
          <w:sz w:val="18"/>
          <w:szCs w:val="18"/>
        </w:rPr>
      </w:pPr>
    </w:p>
    <w:p w:rsidR="00F72824" w:rsidRDefault="00F72824" w:rsidP="00F72824">
      <w:pPr>
        <w:jc w:val="center"/>
        <w:rPr>
          <w:rFonts w:ascii="Verdana" w:hAnsi="Verdana" w:cs="Arial"/>
          <w:b/>
          <w:sz w:val="18"/>
          <w:szCs w:val="18"/>
        </w:rPr>
      </w:pPr>
    </w:p>
    <w:p w:rsidR="00F72824" w:rsidRPr="00E24E20" w:rsidRDefault="00F72824" w:rsidP="00413B77">
      <w:pPr>
        <w:numPr>
          <w:ilvl w:val="0"/>
          <w:numId w:val="8"/>
        </w:numPr>
        <w:tabs>
          <w:tab w:val="right" w:pos="8364"/>
        </w:tabs>
        <w:spacing w:line="240" w:lineRule="exact"/>
        <w:rPr>
          <w:rFonts w:ascii="Verdana" w:hAnsi="Verdana"/>
          <w:sz w:val="18"/>
          <w:szCs w:val="18"/>
          <w:lang w:val="es-ES_tradnl"/>
        </w:rPr>
      </w:pPr>
      <w:r w:rsidRPr="00E24E20">
        <w:rPr>
          <w:rFonts w:ascii="Verdana" w:hAnsi="Verdana"/>
          <w:sz w:val="18"/>
          <w:szCs w:val="18"/>
          <w:lang w:val="es-ES_tradnl"/>
        </w:rPr>
        <w:t xml:space="preserve">Forma de Constitución </w:t>
      </w:r>
      <w:r w:rsidRPr="00E24E20">
        <w:rPr>
          <w:rFonts w:ascii="Verdana" w:hAnsi="Verdana"/>
          <w:sz w:val="14"/>
          <w:szCs w:val="14"/>
          <w:lang w:val="es-ES_tradnl"/>
        </w:rPr>
        <w:t>(UNIPERSONAL, SRL, S.A., Otras)</w:t>
      </w:r>
      <w:r w:rsidRPr="00E24E20">
        <w:rPr>
          <w:rFonts w:ascii="Verdana" w:hAnsi="Verdana"/>
          <w:sz w:val="18"/>
          <w:szCs w:val="18"/>
          <w:lang w:val="es-ES_tradnl"/>
        </w:rPr>
        <w:t>: ______________________</w:t>
      </w:r>
    </w:p>
    <w:p w:rsidR="00F72824" w:rsidRDefault="00F72824" w:rsidP="00F72824">
      <w:pPr>
        <w:tabs>
          <w:tab w:val="right" w:pos="6663"/>
          <w:tab w:val="right" w:pos="8364"/>
        </w:tabs>
        <w:spacing w:line="240" w:lineRule="exact"/>
        <w:rPr>
          <w:rFonts w:ascii="Verdana" w:hAnsi="Verdana"/>
          <w:sz w:val="18"/>
          <w:szCs w:val="18"/>
          <w:lang w:val="es-ES_tradnl"/>
        </w:rPr>
      </w:pPr>
    </w:p>
    <w:p w:rsidR="00F72824" w:rsidRDefault="00F72824" w:rsidP="00F72824">
      <w:pPr>
        <w:tabs>
          <w:tab w:val="right" w:pos="6663"/>
          <w:tab w:val="right" w:pos="8364"/>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Dirección principal:</w:t>
      </w:r>
      <w:r w:rsidRPr="00645D97">
        <w:rPr>
          <w:rFonts w:ascii="Verdana" w:hAnsi="Verdana"/>
          <w:sz w:val="18"/>
          <w:szCs w:val="18"/>
          <w:lang w:val="es-ES_tradnl"/>
        </w:rPr>
        <w:tab/>
        <w:t>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Ciudad:</w:t>
      </w:r>
      <w:r w:rsidRPr="00645D97">
        <w:rPr>
          <w:rFonts w:ascii="Verdana" w:hAnsi="Verdana"/>
          <w:sz w:val="18"/>
          <w:szCs w:val="18"/>
          <w:lang w:val="es-ES_tradnl"/>
        </w:rPr>
        <w:tab/>
        <w:t>_______________________________________________________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País:</w:t>
      </w:r>
      <w:r w:rsidRPr="00645D97">
        <w:rPr>
          <w:rFonts w:ascii="Verdana" w:hAnsi="Verdana"/>
          <w:sz w:val="18"/>
          <w:szCs w:val="18"/>
          <w:lang w:val="es-ES_tradnl"/>
        </w:rPr>
        <w:tab/>
        <w:t>_________________________________________________________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Casilla:</w:t>
      </w:r>
      <w:r w:rsidRPr="00645D97">
        <w:rPr>
          <w:rFonts w:ascii="Verdana" w:hAnsi="Verdana"/>
          <w:sz w:val="18"/>
          <w:szCs w:val="18"/>
          <w:lang w:val="es-ES_tradnl"/>
        </w:rPr>
        <w:tab/>
        <w:t>______________________________________________________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Teléfonos: ______________________________________________________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Fax:</w:t>
      </w:r>
      <w:r w:rsidRPr="00645D97">
        <w:rPr>
          <w:rFonts w:ascii="Verdana" w:hAnsi="Verdana"/>
          <w:sz w:val="18"/>
          <w:szCs w:val="18"/>
          <w:lang w:val="es-ES_tradnl"/>
        </w:rPr>
        <w:tab/>
        <w:t>___________________________Dirección electrónica: 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 xml:space="preserve">Nombre del Representante Legal acreditado para la presentación de la propuesta:  </w:t>
      </w:r>
      <w:r w:rsidRPr="00645D97">
        <w:rPr>
          <w:rFonts w:ascii="Verdana" w:hAnsi="Verdana"/>
          <w:sz w:val="18"/>
          <w:szCs w:val="18"/>
          <w:lang w:val="es-ES_tradnl"/>
        </w:rPr>
        <w:tab/>
      </w:r>
    </w:p>
    <w:p w:rsidR="00F72824" w:rsidRDefault="00F72824" w:rsidP="00F72824">
      <w:pPr>
        <w:tabs>
          <w:tab w:val="right" w:pos="6663"/>
          <w:tab w:val="right" w:pos="8364"/>
        </w:tabs>
        <w:spacing w:line="240" w:lineRule="exact"/>
        <w:rPr>
          <w:rFonts w:ascii="Verdana" w:hAnsi="Verdana"/>
          <w:sz w:val="18"/>
          <w:szCs w:val="18"/>
          <w:lang w:val="es-ES_tradnl"/>
        </w:rPr>
      </w:pPr>
    </w:p>
    <w:p w:rsidR="00F72824" w:rsidRPr="00B413C2" w:rsidRDefault="00F72824" w:rsidP="00F72824">
      <w:pPr>
        <w:tabs>
          <w:tab w:val="right" w:pos="6663"/>
          <w:tab w:val="right" w:pos="8364"/>
        </w:tabs>
        <w:spacing w:line="240" w:lineRule="exact"/>
        <w:rPr>
          <w:rFonts w:ascii="Verdana" w:hAnsi="Verdana"/>
          <w:sz w:val="18"/>
          <w:szCs w:val="18"/>
          <w:lang w:val="es-ES_tradnl"/>
        </w:rPr>
      </w:pPr>
      <w:r w:rsidRPr="00B413C2">
        <w:rPr>
          <w:rFonts w:ascii="Verdana" w:hAnsi="Verdana"/>
          <w:sz w:val="18"/>
          <w:szCs w:val="18"/>
          <w:lang w:val="es-ES_tradnl"/>
        </w:rPr>
        <w:t xml:space="preserve">______________________________________________________________  </w:t>
      </w:r>
    </w:p>
    <w:p w:rsidR="00F72824" w:rsidRDefault="00F72824" w:rsidP="00F72824">
      <w:pPr>
        <w:tabs>
          <w:tab w:val="right" w:pos="6663"/>
        </w:tabs>
        <w:spacing w:line="240" w:lineRule="exact"/>
        <w:rPr>
          <w:rFonts w:ascii="Verdana" w:hAnsi="Verdana"/>
          <w:sz w:val="18"/>
          <w:szCs w:val="18"/>
          <w:lang w:val="es-ES_tradnl"/>
        </w:rPr>
      </w:pPr>
    </w:p>
    <w:p w:rsidR="00F72824" w:rsidRPr="00B413C2" w:rsidRDefault="00F72824" w:rsidP="00F72824">
      <w:pPr>
        <w:tabs>
          <w:tab w:val="right" w:pos="6663"/>
        </w:tabs>
        <w:spacing w:line="240" w:lineRule="exact"/>
        <w:rPr>
          <w:rFonts w:ascii="Verdana" w:hAnsi="Verdana"/>
          <w:sz w:val="18"/>
          <w:szCs w:val="18"/>
          <w:lang w:val="es-ES_tradnl"/>
        </w:rPr>
      </w:pPr>
    </w:p>
    <w:p w:rsidR="00F72824" w:rsidRDefault="00F72824" w:rsidP="00413B77">
      <w:pPr>
        <w:numPr>
          <w:ilvl w:val="0"/>
          <w:numId w:val="8"/>
        </w:numPr>
        <w:tabs>
          <w:tab w:val="right" w:pos="6663"/>
        </w:tabs>
        <w:spacing w:line="240" w:lineRule="exact"/>
        <w:rPr>
          <w:rFonts w:ascii="Verdana" w:hAnsi="Verdana"/>
          <w:sz w:val="18"/>
          <w:szCs w:val="18"/>
          <w:lang w:val="es-ES_tradnl"/>
        </w:rPr>
      </w:pPr>
      <w:r w:rsidRPr="00B413C2">
        <w:rPr>
          <w:rFonts w:ascii="Verdana" w:hAnsi="Verdana"/>
          <w:sz w:val="18"/>
          <w:szCs w:val="18"/>
          <w:lang w:val="es-ES_tradnl"/>
        </w:rPr>
        <w:t>Nombre de la Persona de contacto en la empresa ______________________________</w:t>
      </w:r>
    </w:p>
    <w:p w:rsidR="00F72824" w:rsidRDefault="00F72824" w:rsidP="00F72824">
      <w:pPr>
        <w:tabs>
          <w:tab w:val="right" w:pos="6663"/>
        </w:tabs>
        <w:spacing w:line="240" w:lineRule="exact"/>
        <w:ind w:left="360"/>
        <w:rPr>
          <w:rFonts w:ascii="Verdana" w:hAnsi="Verdana"/>
          <w:sz w:val="18"/>
          <w:szCs w:val="18"/>
          <w:lang w:val="es-ES_tradnl"/>
        </w:rPr>
      </w:pPr>
    </w:p>
    <w:p w:rsidR="00F72824" w:rsidRDefault="00F72824" w:rsidP="00F72824">
      <w:pPr>
        <w:tabs>
          <w:tab w:val="right" w:pos="6663"/>
        </w:tabs>
        <w:spacing w:line="240" w:lineRule="exact"/>
        <w:ind w:left="360"/>
        <w:rPr>
          <w:rFonts w:ascii="Verdana" w:hAnsi="Verdana"/>
          <w:sz w:val="18"/>
          <w:szCs w:val="18"/>
          <w:lang w:val="es-ES_tradnl"/>
        </w:rPr>
      </w:pPr>
    </w:p>
    <w:p w:rsidR="00F72824" w:rsidRPr="0038200B" w:rsidRDefault="00F72824" w:rsidP="00413B77">
      <w:pPr>
        <w:numPr>
          <w:ilvl w:val="0"/>
          <w:numId w:val="8"/>
        </w:numPr>
        <w:tabs>
          <w:tab w:val="right" w:pos="6663"/>
        </w:tabs>
        <w:spacing w:line="240" w:lineRule="exact"/>
        <w:rPr>
          <w:rFonts w:ascii="Verdana" w:hAnsi="Verdana"/>
          <w:sz w:val="18"/>
          <w:szCs w:val="18"/>
          <w:lang w:val="es-ES_tradnl"/>
        </w:rPr>
      </w:pPr>
      <w:r w:rsidRPr="0038200B">
        <w:rPr>
          <w:rFonts w:ascii="Verdana" w:hAnsi="Verdana"/>
          <w:sz w:val="18"/>
          <w:szCs w:val="18"/>
          <w:lang w:val="es-ES_tradnl"/>
        </w:rPr>
        <w:t>Correo electrónico de la persona de contacto _________________________________</w:t>
      </w:r>
    </w:p>
    <w:p w:rsidR="00F72824"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F72824" w:rsidRPr="00645D97"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F72824" w:rsidRPr="00645D97" w:rsidRDefault="00F72824" w:rsidP="00413B77">
      <w:pPr>
        <w:pStyle w:val="Encabezado"/>
        <w:numPr>
          <w:ilvl w:val="0"/>
          <w:numId w:val="8"/>
        </w:numPr>
        <w:tabs>
          <w:tab w:val="clear" w:pos="360"/>
          <w:tab w:val="clear" w:pos="4419"/>
          <w:tab w:val="clear" w:pos="8838"/>
          <w:tab w:val="left" w:pos="426"/>
          <w:tab w:val="left" w:pos="1800"/>
          <w:tab w:val="left" w:pos="2977"/>
          <w:tab w:val="left" w:pos="3969"/>
          <w:tab w:val="right" w:pos="6663"/>
          <w:tab w:val="left" w:pos="7938"/>
        </w:tabs>
        <w:spacing w:line="240" w:lineRule="exact"/>
        <w:ind w:left="0" w:firstLine="0"/>
        <w:rPr>
          <w:rFonts w:ascii="Verdana" w:hAnsi="Verdana"/>
          <w:sz w:val="18"/>
          <w:szCs w:val="18"/>
          <w:lang w:val="es-ES_tradnl"/>
        </w:rPr>
      </w:pPr>
      <w:r w:rsidRPr="00645D97">
        <w:rPr>
          <w:rFonts w:ascii="Verdana" w:hAnsi="Verdana"/>
          <w:sz w:val="18"/>
          <w:szCs w:val="18"/>
          <w:lang w:val="es-ES_tradnl"/>
        </w:rPr>
        <w:t xml:space="preserve">Número de Registro de Identificación Tributaria: ________________________ </w:t>
      </w:r>
    </w:p>
    <w:p w:rsidR="00F72824"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F72824" w:rsidRPr="00645D97"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F72824" w:rsidRPr="00645D97" w:rsidRDefault="00F72824" w:rsidP="00413B77">
      <w:pPr>
        <w:pStyle w:val="Encabezado"/>
        <w:numPr>
          <w:ilvl w:val="0"/>
          <w:numId w:val="8"/>
        </w:numPr>
        <w:tabs>
          <w:tab w:val="clear" w:pos="360"/>
          <w:tab w:val="clear" w:pos="4419"/>
          <w:tab w:val="clear" w:pos="8838"/>
          <w:tab w:val="left" w:pos="426"/>
          <w:tab w:val="left" w:pos="1800"/>
          <w:tab w:val="right" w:pos="2552"/>
          <w:tab w:val="left" w:pos="2977"/>
          <w:tab w:val="left" w:pos="3969"/>
          <w:tab w:val="right" w:pos="6663"/>
          <w:tab w:val="left" w:pos="7938"/>
        </w:tabs>
        <w:spacing w:line="240" w:lineRule="exact"/>
        <w:ind w:left="0" w:firstLine="0"/>
        <w:rPr>
          <w:rFonts w:ascii="Verdana" w:hAnsi="Verdana"/>
          <w:sz w:val="18"/>
          <w:szCs w:val="18"/>
          <w:lang w:val="es-ES_tradnl"/>
        </w:rPr>
      </w:pPr>
      <w:r w:rsidRPr="00645D97">
        <w:rPr>
          <w:rFonts w:ascii="Verdana" w:hAnsi="Verdana"/>
          <w:sz w:val="18"/>
          <w:szCs w:val="18"/>
          <w:lang w:val="es-ES_tradnl"/>
        </w:rPr>
        <w:t>Número de Matrícula de Registro de Comercio</w:t>
      </w:r>
      <w:r w:rsidR="00A43848">
        <w:rPr>
          <w:rFonts w:ascii="Verdana" w:hAnsi="Verdana"/>
          <w:sz w:val="18"/>
          <w:szCs w:val="18"/>
          <w:lang w:val="es-ES_tradnl"/>
        </w:rPr>
        <w:t xml:space="preserve"> Vigente</w:t>
      </w:r>
      <w:r w:rsidRPr="00645D97">
        <w:rPr>
          <w:rFonts w:ascii="Verdana" w:hAnsi="Verdana"/>
          <w:sz w:val="18"/>
          <w:szCs w:val="18"/>
          <w:lang w:val="es-ES_tradnl"/>
        </w:rPr>
        <w:t>: _____________________</w:t>
      </w:r>
    </w:p>
    <w:p w:rsidR="00F72824" w:rsidRPr="00645D97" w:rsidRDefault="00F72824" w:rsidP="00F72824">
      <w:pPr>
        <w:jc w:val="center"/>
        <w:rPr>
          <w:rFonts w:ascii="Verdana" w:hAnsi="Verdana" w:cs="Arial"/>
          <w:b/>
          <w:sz w:val="18"/>
          <w:szCs w:val="18"/>
          <w:lang w:val="es-ES_tradnl"/>
        </w:rPr>
      </w:pPr>
    </w:p>
    <w:p w:rsidR="0062797D" w:rsidRDefault="0062797D" w:rsidP="0062797D">
      <w:pPr>
        <w:tabs>
          <w:tab w:val="right" w:pos="6663"/>
        </w:tabs>
        <w:jc w:val="center"/>
        <w:rPr>
          <w:rFonts w:ascii="Verdana" w:hAnsi="Verdana" w:cs="Calibri"/>
          <w:sz w:val="18"/>
          <w:szCs w:val="18"/>
          <w:lang w:val="es-ES_tradnl"/>
        </w:rPr>
      </w:pPr>
    </w:p>
    <w:p w:rsidR="00F9279C" w:rsidRDefault="00F9279C" w:rsidP="0062797D">
      <w:pPr>
        <w:tabs>
          <w:tab w:val="right" w:pos="6663"/>
        </w:tabs>
        <w:jc w:val="center"/>
        <w:rPr>
          <w:rFonts w:ascii="Verdana" w:hAnsi="Verdana" w:cs="Calibri"/>
          <w:sz w:val="18"/>
          <w:szCs w:val="18"/>
          <w:lang w:val="es-ES_tradnl"/>
        </w:rPr>
      </w:pPr>
    </w:p>
    <w:p w:rsidR="00F9279C" w:rsidRDefault="00F9279C" w:rsidP="0062797D">
      <w:pPr>
        <w:tabs>
          <w:tab w:val="right" w:pos="6663"/>
        </w:tabs>
        <w:jc w:val="center"/>
        <w:rPr>
          <w:rFonts w:ascii="Verdana" w:hAnsi="Verdana" w:cs="Calibri"/>
          <w:sz w:val="18"/>
          <w:szCs w:val="18"/>
          <w:lang w:val="es-ES_tradnl"/>
        </w:rPr>
      </w:pPr>
    </w:p>
    <w:p w:rsidR="006C58E2" w:rsidRDefault="006C58E2" w:rsidP="006C58E2">
      <w:pPr>
        <w:ind w:left="360"/>
        <w:jc w:val="both"/>
        <w:rPr>
          <w:rFonts w:ascii="Verdana" w:hAnsi="Verdana" w:cs="Calibri"/>
          <w:sz w:val="18"/>
          <w:szCs w:val="18"/>
        </w:rPr>
      </w:pPr>
    </w:p>
    <w:p w:rsidR="006C58E2" w:rsidRPr="00645D97" w:rsidRDefault="006C58E2" w:rsidP="006C58E2">
      <w:pPr>
        <w:jc w:val="center"/>
        <w:rPr>
          <w:rFonts w:ascii="Verdana" w:hAnsi="Verdana" w:cs="Arial"/>
          <w:b/>
          <w:sz w:val="18"/>
          <w:szCs w:val="16"/>
        </w:rPr>
      </w:pPr>
      <w:r w:rsidRPr="00645D97">
        <w:rPr>
          <w:rFonts w:ascii="Verdana" w:hAnsi="Verdana" w:cs="Arial"/>
          <w:b/>
          <w:sz w:val="18"/>
          <w:szCs w:val="16"/>
        </w:rPr>
        <w:t>---------------------------------------------------</w:t>
      </w:r>
    </w:p>
    <w:p w:rsidR="006C58E2" w:rsidRPr="00645D97" w:rsidRDefault="006C58E2" w:rsidP="006C58E2">
      <w:pPr>
        <w:jc w:val="center"/>
        <w:rPr>
          <w:rFonts w:ascii="Verdana" w:hAnsi="Verdana" w:cs="Arial"/>
          <w:b/>
          <w:sz w:val="16"/>
          <w:szCs w:val="16"/>
        </w:rPr>
      </w:pPr>
      <w:r w:rsidRPr="00645D97">
        <w:rPr>
          <w:rFonts w:ascii="Verdana" w:hAnsi="Verdana" w:cs="Arial"/>
          <w:b/>
          <w:sz w:val="16"/>
          <w:szCs w:val="16"/>
        </w:rPr>
        <w:t>Firma del Representante Legal del Proponente</w:t>
      </w:r>
    </w:p>
    <w:p w:rsidR="00F9279C" w:rsidRPr="00F72824" w:rsidRDefault="006C58E2" w:rsidP="006C58E2">
      <w:pPr>
        <w:tabs>
          <w:tab w:val="right" w:pos="6663"/>
        </w:tabs>
        <w:jc w:val="center"/>
        <w:rPr>
          <w:rFonts w:ascii="Verdana" w:hAnsi="Verdana" w:cs="Calibri"/>
          <w:sz w:val="18"/>
          <w:szCs w:val="18"/>
          <w:lang w:val="es-ES_tradnl"/>
        </w:rPr>
      </w:pPr>
      <w:r w:rsidRPr="00645D97">
        <w:rPr>
          <w:rFonts w:ascii="Verdana" w:hAnsi="Verdana" w:cs="Arial"/>
          <w:b/>
          <w:sz w:val="16"/>
          <w:szCs w:val="16"/>
        </w:rPr>
        <w:t>Nombre  completo del Representante Legal</w:t>
      </w:r>
    </w:p>
    <w:p w:rsidR="0062797D" w:rsidRPr="00BA098F" w:rsidRDefault="0062797D" w:rsidP="0062797D">
      <w:pPr>
        <w:jc w:val="center"/>
        <w:rPr>
          <w:rFonts w:ascii="Verdana" w:hAnsi="Verdana" w:cs="Calibri"/>
          <w:b/>
          <w:sz w:val="18"/>
          <w:szCs w:val="18"/>
        </w:rPr>
        <w:sectPr w:rsidR="0062797D" w:rsidRPr="00BA098F" w:rsidSect="004B721E">
          <w:footerReference w:type="default" r:id="rId19"/>
          <w:pgSz w:w="12242" w:h="15842" w:code="1"/>
          <w:pgMar w:top="1701" w:right="1418" w:bottom="567" w:left="1701" w:header="624" w:footer="851" w:gutter="0"/>
          <w:cols w:space="708"/>
          <w:titlePg/>
          <w:docGrid w:linePitch="360"/>
        </w:sectPr>
      </w:pPr>
    </w:p>
    <w:p w:rsidR="008E1B14" w:rsidRDefault="008E1B14" w:rsidP="004B74E1">
      <w:pPr>
        <w:jc w:val="center"/>
        <w:rPr>
          <w:rFonts w:ascii="Verdana" w:hAnsi="Verdana"/>
          <w:b/>
          <w:sz w:val="18"/>
          <w:szCs w:val="18"/>
        </w:rPr>
      </w:pPr>
    </w:p>
    <w:p w:rsidR="00D549CC" w:rsidRDefault="004B74E1" w:rsidP="004B74E1">
      <w:pPr>
        <w:jc w:val="center"/>
        <w:rPr>
          <w:rFonts w:ascii="Verdana" w:hAnsi="Verdana"/>
          <w:b/>
          <w:sz w:val="18"/>
          <w:szCs w:val="18"/>
        </w:rPr>
      </w:pPr>
      <w:r w:rsidRPr="006306A2">
        <w:rPr>
          <w:rFonts w:ascii="Verdana" w:hAnsi="Verdana"/>
          <w:b/>
          <w:sz w:val="18"/>
          <w:szCs w:val="18"/>
        </w:rPr>
        <w:t>FORMULARIO Nº B-1</w:t>
      </w:r>
    </w:p>
    <w:p w:rsidR="006A7392" w:rsidRDefault="006A7392" w:rsidP="004B74E1">
      <w:pPr>
        <w:jc w:val="center"/>
        <w:rPr>
          <w:rFonts w:ascii="Verdana" w:hAnsi="Verdana"/>
          <w:b/>
          <w:sz w:val="18"/>
          <w:szCs w:val="18"/>
        </w:rPr>
      </w:pPr>
    </w:p>
    <w:p w:rsidR="006A7392" w:rsidRDefault="006A7392" w:rsidP="006A7392">
      <w:pPr>
        <w:jc w:val="center"/>
        <w:rPr>
          <w:rFonts w:ascii="Verdana" w:hAnsi="Verdana" w:cs="Arial"/>
          <w:b/>
          <w:sz w:val="18"/>
          <w:szCs w:val="16"/>
          <w:lang w:val="es-BO"/>
        </w:rPr>
      </w:pPr>
      <w:r>
        <w:rPr>
          <w:rFonts w:ascii="Verdana" w:hAnsi="Verdana" w:cs="Arial"/>
          <w:b/>
          <w:sz w:val="18"/>
          <w:szCs w:val="16"/>
          <w:lang w:val="es-BO"/>
        </w:rPr>
        <w:t xml:space="preserve">PROPUESTA ECONÓMICA </w:t>
      </w:r>
    </w:p>
    <w:p w:rsidR="006A7392" w:rsidRPr="006A7392" w:rsidRDefault="006A7392" w:rsidP="006A7392">
      <w:pPr>
        <w:jc w:val="center"/>
        <w:rPr>
          <w:rFonts w:ascii="Verdana" w:hAnsi="Verdana" w:cs="Arial"/>
          <w:b/>
          <w:sz w:val="18"/>
          <w:szCs w:val="16"/>
          <w:lang w:val="es-BO"/>
        </w:rPr>
      </w:pPr>
      <w:r>
        <w:rPr>
          <w:rFonts w:ascii="Verdana" w:hAnsi="Verdana" w:cs="Arial"/>
          <w:b/>
          <w:sz w:val="18"/>
          <w:szCs w:val="16"/>
          <w:lang w:val="es-BO"/>
        </w:rPr>
        <w:t>(En Bolivianos)</w:t>
      </w:r>
    </w:p>
    <w:p w:rsidR="00D549CC" w:rsidRDefault="00D549CC" w:rsidP="004B74E1">
      <w:pPr>
        <w:jc w:val="center"/>
        <w:rPr>
          <w:rFonts w:ascii="Verdana" w:hAnsi="Verdana"/>
          <w:b/>
          <w:sz w:val="18"/>
          <w:szCs w:val="18"/>
        </w:rPr>
      </w:pPr>
    </w:p>
    <w:tbl>
      <w:tblPr>
        <w:tblW w:w="13386" w:type="dxa"/>
        <w:tblInd w:w="-10" w:type="dxa"/>
        <w:tblCellMar>
          <w:left w:w="70" w:type="dxa"/>
          <w:right w:w="70" w:type="dxa"/>
        </w:tblCellMar>
        <w:tblLook w:val="04A0" w:firstRow="1" w:lastRow="0" w:firstColumn="1" w:lastColumn="0" w:noHBand="0" w:noVBand="1"/>
      </w:tblPr>
      <w:tblGrid>
        <w:gridCol w:w="1266"/>
        <w:gridCol w:w="6469"/>
        <w:gridCol w:w="1266"/>
        <w:gridCol w:w="1305"/>
        <w:gridCol w:w="1487"/>
        <w:gridCol w:w="1593"/>
      </w:tblGrid>
      <w:tr w:rsidR="00CA02B8" w:rsidRPr="005B58B1" w:rsidTr="00043055">
        <w:trPr>
          <w:trHeight w:val="180"/>
        </w:trPr>
        <w:tc>
          <w:tcPr>
            <w:tcW w:w="1266"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CA02B8" w:rsidRPr="005B58B1" w:rsidRDefault="00CA02B8" w:rsidP="000A7B3B">
            <w:pPr>
              <w:jc w:val="center"/>
              <w:rPr>
                <w:rFonts w:ascii="Calibri" w:hAnsi="Calibri"/>
                <w:b/>
                <w:bCs/>
                <w:color w:val="000000"/>
                <w:sz w:val="18"/>
                <w:szCs w:val="18"/>
              </w:rPr>
            </w:pPr>
            <w:r w:rsidRPr="005B58B1">
              <w:rPr>
                <w:rFonts w:ascii="Calibri" w:hAnsi="Calibri"/>
                <w:b/>
                <w:bCs/>
                <w:color w:val="000000"/>
                <w:sz w:val="18"/>
                <w:szCs w:val="18"/>
              </w:rPr>
              <w:t>ÍTEM</w:t>
            </w:r>
          </w:p>
        </w:tc>
        <w:tc>
          <w:tcPr>
            <w:tcW w:w="6469" w:type="dxa"/>
            <w:tcBorders>
              <w:top w:val="single" w:sz="8" w:space="0" w:color="auto"/>
              <w:left w:val="nil"/>
              <w:bottom w:val="single" w:sz="8" w:space="0" w:color="auto"/>
              <w:right w:val="single" w:sz="8" w:space="0" w:color="auto"/>
            </w:tcBorders>
            <w:shd w:val="clear" w:color="auto" w:fill="auto"/>
            <w:vAlign w:val="center"/>
            <w:hideMark/>
          </w:tcPr>
          <w:p w:rsidR="00CA02B8" w:rsidRPr="005B58B1" w:rsidRDefault="00CA02B8" w:rsidP="000A7B3B">
            <w:pPr>
              <w:jc w:val="center"/>
              <w:rPr>
                <w:rFonts w:ascii="Calibri" w:hAnsi="Calibri"/>
                <w:b/>
                <w:bCs/>
                <w:color w:val="000000"/>
                <w:sz w:val="18"/>
                <w:szCs w:val="18"/>
              </w:rPr>
            </w:pPr>
            <w:r w:rsidRPr="005B58B1">
              <w:rPr>
                <w:rFonts w:ascii="Calibri" w:hAnsi="Calibri"/>
                <w:b/>
                <w:bCs/>
                <w:color w:val="000000"/>
                <w:sz w:val="18"/>
                <w:szCs w:val="18"/>
              </w:rPr>
              <w:t>CARACTERÍSTICAS</w:t>
            </w:r>
          </w:p>
        </w:tc>
        <w:tc>
          <w:tcPr>
            <w:tcW w:w="1266" w:type="dxa"/>
            <w:tcBorders>
              <w:top w:val="single" w:sz="8" w:space="0" w:color="auto"/>
              <w:left w:val="nil"/>
              <w:bottom w:val="single" w:sz="8" w:space="0" w:color="auto"/>
              <w:right w:val="single" w:sz="8" w:space="0" w:color="auto"/>
            </w:tcBorders>
            <w:shd w:val="clear" w:color="auto" w:fill="auto"/>
            <w:vAlign w:val="center"/>
            <w:hideMark/>
          </w:tcPr>
          <w:p w:rsidR="00CA02B8" w:rsidRPr="005B58B1" w:rsidRDefault="00CA02B8" w:rsidP="000A7B3B">
            <w:pPr>
              <w:jc w:val="center"/>
              <w:rPr>
                <w:rFonts w:ascii="Calibri" w:hAnsi="Calibri"/>
                <w:b/>
                <w:bCs/>
                <w:color w:val="000000"/>
                <w:sz w:val="18"/>
                <w:szCs w:val="18"/>
              </w:rPr>
            </w:pPr>
            <w:r w:rsidRPr="005B58B1">
              <w:rPr>
                <w:rFonts w:ascii="Calibri" w:hAnsi="Calibri"/>
                <w:b/>
                <w:bCs/>
                <w:color w:val="000000"/>
                <w:sz w:val="18"/>
                <w:szCs w:val="18"/>
              </w:rPr>
              <w:t>UNIDAD</w:t>
            </w:r>
          </w:p>
        </w:tc>
        <w:tc>
          <w:tcPr>
            <w:tcW w:w="1305" w:type="dxa"/>
            <w:tcBorders>
              <w:top w:val="single" w:sz="8" w:space="0" w:color="auto"/>
              <w:left w:val="nil"/>
              <w:bottom w:val="single" w:sz="8" w:space="0" w:color="auto"/>
              <w:right w:val="single" w:sz="8" w:space="0" w:color="auto"/>
            </w:tcBorders>
            <w:shd w:val="clear" w:color="auto" w:fill="auto"/>
            <w:vAlign w:val="center"/>
            <w:hideMark/>
          </w:tcPr>
          <w:p w:rsidR="00CA02B8" w:rsidRPr="005B58B1" w:rsidRDefault="00CA02B8" w:rsidP="000A7B3B">
            <w:pPr>
              <w:jc w:val="center"/>
              <w:rPr>
                <w:rFonts w:ascii="Calibri" w:hAnsi="Calibri"/>
                <w:b/>
                <w:bCs/>
                <w:color w:val="000000"/>
                <w:sz w:val="18"/>
                <w:szCs w:val="18"/>
              </w:rPr>
            </w:pPr>
            <w:r w:rsidRPr="005B58B1">
              <w:rPr>
                <w:rFonts w:ascii="Calibri" w:hAnsi="Calibri"/>
                <w:b/>
                <w:bCs/>
                <w:color w:val="000000"/>
                <w:sz w:val="18"/>
                <w:szCs w:val="18"/>
              </w:rPr>
              <w:t>CANTIDAD</w:t>
            </w:r>
          </w:p>
        </w:tc>
        <w:tc>
          <w:tcPr>
            <w:tcW w:w="1487" w:type="dxa"/>
            <w:tcBorders>
              <w:top w:val="single" w:sz="8" w:space="0" w:color="auto"/>
              <w:left w:val="nil"/>
              <w:bottom w:val="single" w:sz="8" w:space="0" w:color="auto"/>
              <w:right w:val="single" w:sz="8" w:space="0" w:color="auto"/>
            </w:tcBorders>
            <w:shd w:val="clear" w:color="auto" w:fill="auto"/>
            <w:vAlign w:val="center"/>
            <w:hideMark/>
          </w:tcPr>
          <w:p w:rsidR="00CA02B8" w:rsidRPr="005B58B1" w:rsidRDefault="00CA02B8" w:rsidP="000A7B3B">
            <w:pPr>
              <w:jc w:val="center"/>
              <w:rPr>
                <w:rFonts w:ascii="Calibri" w:hAnsi="Calibri"/>
                <w:b/>
                <w:bCs/>
                <w:color w:val="000000"/>
                <w:sz w:val="18"/>
                <w:szCs w:val="18"/>
              </w:rPr>
            </w:pPr>
            <w:r w:rsidRPr="005B58B1">
              <w:rPr>
                <w:rFonts w:ascii="Calibri" w:hAnsi="Calibri"/>
                <w:b/>
                <w:bCs/>
                <w:color w:val="000000"/>
                <w:sz w:val="18"/>
                <w:szCs w:val="18"/>
              </w:rPr>
              <w:t>P/UNITARIO</w:t>
            </w:r>
          </w:p>
        </w:tc>
        <w:tc>
          <w:tcPr>
            <w:tcW w:w="1593" w:type="dxa"/>
            <w:tcBorders>
              <w:top w:val="single" w:sz="8" w:space="0" w:color="auto"/>
              <w:left w:val="nil"/>
              <w:bottom w:val="single" w:sz="8" w:space="0" w:color="auto"/>
              <w:right w:val="single" w:sz="8" w:space="0" w:color="auto"/>
            </w:tcBorders>
            <w:shd w:val="clear" w:color="auto" w:fill="auto"/>
            <w:vAlign w:val="center"/>
            <w:hideMark/>
          </w:tcPr>
          <w:p w:rsidR="00CA02B8" w:rsidRPr="005B58B1" w:rsidRDefault="00CA02B8" w:rsidP="000A7B3B">
            <w:pPr>
              <w:jc w:val="center"/>
              <w:rPr>
                <w:rFonts w:ascii="Calibri" w:hAnsi="Calibri"/>
                <w:b/>
                <w:bCs/>
                <w:color w:val="000000"/>
                <w:sz w:val="18"/>
                <w:szCs w:val="18"/>
              </w:rPr>
            </w:pPr>
            <w:r w:rsidRPr="005B58B1">
              <w:rPr>
                <w:rFonts w:ascii="Calibri" w:hAnsi="Calibri"/>
                <w:b/>
                <w:bCs/>
                <w:color w:val="000000"/>
                <w:sz w:val="18"/>
                <w:szCs w:val="18"/>
              </w:rPr>
              <w:t>TOTAL Bs.</w:t>
            </w:r>
          </w:p>
        </w:tc>
      </w:tr>
      <w:tr w:rsidR="00043055" w:rsidRPr="005B58B1" w:rsidTr="00043055">
        <w:trPr>
          <w:trHeight w:val="180"/>
        </w:trPr>
        <w:tc>
          <w:tcPr>
            <w:tcW w:w="1266" w:type="dxa"/>
            <w:tcBorders>
              <w:top w:val="nil"/>
              <w:left w:val="single" w:sz="8" w:space="0" w:color="auto"/>
              <w:bottom w:val="single" w:sz="8" w:space="0" w:color="auto"/>
              <w:right w:val="single" w:sz="8" w:space="0" w:color="auto"/>
            </w:tcBorders>
            <w:shd w:val="clear" w:color="auto" w:fill="auto"/>
            <w:noWrap/>
            <w:vAlign w:val="center"/>
            <w:hideMark/>
          </w:tcPr>
          <w:p w:rsidR="00043055" w:rsidRPr="005B58B1" w:rsidRDefault="00043055" w:rsidP="00043055">
            <w:pPr>
              <w:jc w:val="center"/>
              <w:rPr>
                <w:rFonts w:ascii="Calibri" w:hAnsi="Calibri"/>
                <w:color w:val="000000"/>
                <w:sz w:val="18"/>
                <w:szCs w:val="18"/>
              </w:rPr>
            </w:pPr>
            <w:r w:rsidRPr="005B58B1">
              <w:rPr>
                <w:rFonts w:ascii="Calibri" w:hAnsi="Calibri"/>
                <w:color w:val="000000"/>
                <w:sz w:val="18"/>
                <w:szCs w:val="18"/>
              </w:rPr>
              <w:t>1</w:t>
            </w:r>
          </w:p>
        </w:tc>
        <w:tc>
          <w:tcPr>
            <w:tcW w:w="6469" w:type="dxa"/>
            <w:tcBorders>
              <w:top w:val="nil"/>
              <w:left w:val="double" w:sz="6" w:space="0" w:color="auto"/>
              <w:bottom w:val="double" w:sz="4" w:space="0" w:color="auto"/>
              <w:right w:val="single" w:sz="4" w:space="0" w:color="auto"/>
            </w:tcBorders>
            <w:shd w:val="clear" w:color="auto" w:fill="auto"/>
            <w:vAlign w:val="center"/>
          </w:tcPr>
          <w:p w:rsidR="00043055" w:rsidRPr="00506BF6" w:rsidRDefault="00043055" w:rsidP="00043055">
            <w:pPr>
              <w:keepNext/>
              <w:tabs>
                <w:tab w:val="left" w:pos="708"/>
              </w:tabs>
              <w:jc w:val="both"/>
              <w:outlineLvl w:val="0"/>
              <w:rPr>
                <w:rFonts w:ascii="Calibri" w:hAnsi="Calibri" w:cs="Calibri"/>
                <w:bCs/>
                <w:color w:val="000000"/>
                <w:lang w:val="es-BO"/>
              </w:rPr>
            </w:pPr>
            <w:r w:rsidRPr="00506BF6">
              <w:rPr>
                <w:rFonts w:ascii="Calibri" w:hAnsi="Calibri" w:cs="Calibri"/>
                <w:bCs/>
                <w:color w:val="000000"/>
                <w:lang w:val="es-BO"/>
              </w:rPr>
              <w:t>Surtidor Para Combustible líquido Gasolina Especial, de 1 producto y dos mangueras de ¾” 4 visores de caudal 40 LPM.  Tapas color Rojo con Logo de YPFB, Pistolas para gasolina (Funda Roja). Debe incluir válvula de paso y conexión metálica flexible de 50 cm. X 1.1/2”.</w:t>
            </w:r>
            <w:r>
              <w:rPr>
                <w:rFonts w:ascii="Calibri" w:hAnsi="Calibri" w:cs="Calibri"/>
                <w:bCs/>
                <w:color w:val="000000"/>
                <w:lang w:val="es-BO"/>
              </w:rPr>
              <w:t xml:space="preserve"> Con </w:t>
            </w:r>
            <w:r w:rsidRPr="00506BF6">
              <w:rPr>
                <w:rFonts w:ascii="Calibri" w:hAnsi="Calibri" w:cs="Calibri"/>
                <w:b/>
                <w:kern w:val="32"/>
                <w:lang w:val="es-ES_tradnl"/>
              </w:rPr>
              <w:t>VÁLVULA DE BOLA</w:t>
            </w:r>
            <w:r>
              <w:rPr>
                <w:rFonts w:ascii="Calibri" w:hAnsi="Calibri" w:cs="Calibri"/>
                <w:b/>
                <w:kern w:val="32"/>
                <w:lang w:val="es-ES_tradnl"/>
              </w:rPr>
              <w:t xml:space="preserve"> </w:t>
            </w:r>
            <w:r w:rsidRPr="00A24858">
              <w:rPr>
                <w:rFonts w:ascii="Calibri" w:hAnsi="Calibri" w:cs="Calibri"/>
                <w:kern w:val="32"/>
                <w:lang w:val="es-ES_tradnl"/>
              </w:rPr>
              <w:t>p</w:t>
            </w:r>
            <w:r w:rsidRPr="00A24858">
              <w:rPr>
                <w:rFonts w:ascii="Calibri" w:hAnsi="Calibri" w:cs="Calibri"/>
              </w:rPr>
              <w:t>ar</w:t>
            </w:r>
            <w:r w:rsidRPr="00506BF6">
              <w:rPr>
                <w:rFonts w:ascii="Calibri" w:hAnsi="Calibri" w:cs="Calibri"/>
              </w:rPr>
              <w:t>a un cierre del flujo del producto en línea, lo cual facilita la evaluación y la</w:t>
            </w:r>
            <w:r>
              <w:rPr>
                <w:rFonts w:ascii="Calibri" w:hAnsi="Calibri" w:cs="Calibri"/>
              </w:rPr>
              <w:t xml:space="preserve"> inspección de los Surtidores, d</w:t>
            </w:r>
            <w:r w:rsidRPr="00506BF6">
              <w:rPr>
                <w:rFonts w:ascii="Calibri" w:hAnsi="Calibri" w:cs="Calibri"/>
              </w:rPr>
              <w:t xml:space="preserve">e ¼ </w:t>
            </w:r>
            <w:r>
              <w:rPr>
                <w:rFonts w:ascii="Calibri" w:hAnsi="Calibri" w:cs="Calibri"/>
              </w:rPr>
              <w:t xml:space="preserve">de </w:t>
            </w:r>
            <w:r w:rsidRPr="00506BF6">
              <w:rPr>
                <w:rFonts w:ascii="Calibri" w:hAnsi="Calibri" w:cs="Calibri"/>
              </w:rPr>
              <w:t>vuelta. Diámetro de la conexión de 1 ½”.</w:t>
            </w:r>
          </w:p>
        </w:tc>
        <w:tc>
          <w:tcPr>
            <w:tcW w:w="1266" w:type="dxa"/>
            <w:tcBorders>
              <w:top w:val="nil"/>
              <w:left w:val="nil"/>
              <w:bottom w:val="single" w:sz="8" w:space="0" w:color="auto"/>
              <w:right w:val="single" w:sz="8" w:space="0" w:color="auto"/>
            </w:tcBorders>
            <w:shd w:val="clear" w:color="auto" w:fill="auto"/>
            <w:noWrap/>
            <w:vAlign w:val="center"/>
          </w:tcPr>
          <w:p w:rsidR="00043055" w:rsidRPr="005B58B1" w:rsidRDefault="00043055" w:rsidP="00043055">
            <w:pPr>
              <w:jc w:val="center"/>
              <w:rPr>
                <w:rFonts w:ascii="Calibri" w:hAnsi="Calibri"/>
                <w:color w:val="000000"/>
                <w:sz w:val="18"/>
                <w:szCs w:val="18"/>
              </w:rPr>
            </w:pPr>
            <w:r>
              <w:rPr>
                <w:rFonts w:ascii="Calibri" w:hAnsi="Calibri"/>
                <w:color w:val="000000"/>
                <w:sz w:val="18"/>
                <w:szCs w:val="18"/>
              </w:rPr>
              <w:t>SURTIDOR MOVIL</w:t>
            </w:r>
          </w:p>
        </w:tc>
        <w:tc>
          <w:tcPr>
            <w:tcW w:w="1305" w:type="dxa"/>
            <w:tcBorders>
              <w:top w:val="nil"/>
              <w:left w:val="nil"/>
              <w:bottom w:val="single" w:sz="8" w:space="0" w:color="auto"/>
              <w:right w:val="single" w:sz="8" w:space="0" w:color="auto"/>
            </w:tcBorders>
            <w:shd w:val="clear" w:color="auto" w:fill="auto"/>
            <w:noWrap/>
            <w:vAlign w:val="center"/>
          </w:tcPr>
          <w:p w:rsidR="00043055" w:rsidRPr="005B58B1" w:rsidRDefault="00043055" w:rsidP="00043055">
            <w:pPr>
              <w:jc w:val="center"/>
              <w:rPr>
                <w:rFonts w:ascii="Calibri" w:hAnsi="Calibri"/>
                <w:color w:val="000000"/>
                <w:sz w:val="18"/>
                <w:szCs w:val="18"/>
              </w:rPr>
            </w:pPr>
            <w:r>
              <w:rPr>
                <w:rFonts w:ascii="Calibri" w:hAnsi="Calibri"/>
                <w:color w:val="000000"/>
                <w:sz w:val="18"/>
                <w:szCs w:val="18"/>
              </w:rPr>
              <w:t>1</w:t>
            </w:r>
          </w:p>
        </w:tc>
        <w:tc>
          <w:tcPr>
            <w:tcW w:w="1487" w:type="dxa"/>
            <w:tcBorders>
              <w:top w:val="nil"/>
              <w:left w:val="nil"/>
              <w:bottom w:val="single" w:sz="8" w:space="0" w:color="auto"/>
              <w:right w:val="single" w:sz="8" w:space="0" w:color="auto"/>
            </w:tcBorders>
            <w:shd w:val="clear" w:color="auto" w:fill="auto"/>
            <w:noWrap/>
            <w:vAlign w:val="center"/>
          </w:tcPr>
          <w:p w:rsidR="00043055" w:rsidRPr="005B58B1" w:rsidRDefault="00043055" w:rsidP="00043055">
            <w:pPr>
              <w:jc w:val="center"/>
              <w:rPr>
                <w:rFonts w:ascii="Calibri" w:hAnsi="Calibri"/>
                <w:color w:val="000000"/>
                <w:sz w:val="18"/>
                <w:szCs w:val="18"/>
              </w:rPr>
            </w:pPr>
          </w:p>
        </w:tc>
        <w:tc>
          <w:tcPr>
            <w:tcW w:w="1593" w:type="dxa"/>
            <w:tcBorders>
              <w:top w:val="nil"/>
              <w:left w:val="nil"/>
              <w:bottom w:val="single" w:sz="8" w:space="0" w:color="auto"/>
              <w:right w:val="single" w:sz="8" w:space="0" w:color="auto"/>
            </w:tcBorders>
            <w:shd w:val="clear" w:color="auto" w:fill="auto"/>
            <w:noWrap/>
            <w:vAlign w:val="center"/>
          </w:tcPr>
          <w:p w:rsidR="00043055" w:rsidRPr="005B58B1" w:rsidRDefault="00043055" w:rsidP="00043055">
            <w:pPr>
              <w:jc w:val="center"/>
              <w:rPr>
                <w:rFonts w:ascii="Calibri" w:hAnsi="Calibri"/>
                <w:color w:val="000000"/>
                <w:sz w:val="18"/>
                <w:szCs w:val="18"/>
              </w:rPr>
            </w:pPr>
          </w:p>
        </w:tc>
      </w:tr>
      <w:tr w:rsidR="00043055" w:rsidRPr="005B58B1" w:rsidTr="00043055">
        <w:trPr>
          <w:trHeight w:val="180"/>
        </w:trPr>
        <w:tc>
          <w:tcPr>
            <w:tcW w:w="1266" w:type="dxa"/>
            <w:tcBorders>
              <w:top w:val="nil"/>
              <w:left w:val="single" w:sz="8" w:space="0" w:color="auto"/>
              <w:bottom w:val="single" w:sz="8" w:space="0" w:color="auto"/>
              <w:right w:val="single" w:sz="8" w:space="0" w:color="auto"/>
            </w:tcBorders>
            <w:shd w:val="clear" w:color="auto" w:fill="auto"/>
            <w:noWrap/>
            <w:vAlign w:val="center"/>
            <w:hideMark/>
          </w:tcPr>
          <w:p w:rsidR="00043055" w:rsidRPr="005B58B1" w:rsidRDefault="00043055" w:rsidP="00043055">
            <w:pPr>
              <w:jc w:val="center"/>
              <w:rPr>
                <w:rFonts w:ascii="Calibri" w:hAnsi="Calibri"/>
                <w:color w:val="000000"/>
                <w:sz w:val="18"/>
                <w:szCs w:val="18"/>
              </w:rPr>
            </w:pPr>
            <w:r w:rsidRPr="005B58B1">
              <w:rPr>
                <w:rFonts w:ascii="Calibri" w:hAnsi="Calibri"/>
                <w:color w:val="000000"/>
                <w:sz w:val="18"/>
                <w:szCs w:val="18"/>
              </w:rPr>
              <w:t>2</w:t>
            </w:r>
          </w:p>
        </w:tc>
        <w:tc>
          <w:tcPr>
            <w:tcW w:w="6469" w:type="dxa"/>
            <w:tcBorders>
              <w:top w:val="nil"/>
              <w:left w:val="double" w:sz="6" w:space="0" w:color="auto"/>
              <w:bottom w:val="double" w:sz="4" w:space="0" w:color="auto"/>
              <w:right w:val="single" w:sz="4" w:space="0" w:color="auto"/>
            </w:tcBorders>
            <w:shd w:val="clear" w:color="auto" w:fill="auto"/>
            <w:vAlign w:val="center"/>
          </w:tcPr>
          <w:p w:rsidR="00043055" w:rsidRPr="00506BF6" w:rsidRDefault="00043055" w:rsidP="00043055">
            <w:pPr>
              <w:keepNext/>
              <w:tabs>
                <w:tab w:val="left" w:pos="708"/>
              </w:tabs>
              <w:jc w:val="both"/>
              <w:outlineLvl w:val="0"/>
              <w:rPr>
                <w:rFonts w:ascii="Calibri" w:hAnsi="Calibri" w:cs="Calibri"/>
                <w:bCs/>
                <w:color w:val="000000"/>
                <w:lang w:val="es-BO"/>
              </w:rPr>
            </w:pPr>
            <w:r w:rsidRPr="00506BF6">
              <w:rPr>
                <w:rFonts w:ascii="Calibri" w:hAnsi="Calibri" w:cs="Calibri"/>
                <w:bCs/>
                <w:color w:val="000000"/>
                <w:lang w:val="es-BO"/>
              </w:rPr>
              <w:t xml:space="preserve">Surtidor Para Combustible líquido </w:t>
            </w:r>
            <w:proofErr w:type="spellStart"/>
            <w:r w:rsidRPr="00506BF6">
              <w:rPr>
                <w:rFonts w:ascii="Calibri" w:hAnsi="Calibri" w:cs="Calibri"/>
                <w:bCs/>
                <w:color w:val="000000"/>
                <w:lang w:val="es-BO"/>
              </w:rPr>
              <w:t>Diesel</w:t>
            </w:r>
            <w:proofErr w:type="spellEnd"/>
            <w:r w:rsidRPr="00506BF6">
              <w:rPr>
                <w:rFonts w:ascii="Calibri" w:hAnsi="Calibri" w:cs="Calibri"/>
                <w:bCs/>
                <w:color w:val="000000"/>
                <w:lang w:val="es-BO"/>
              </w:rPr>
              <w:t xml:space="preserve"> Oíl, de 1 producto y dos mangueras de ¾” 4 visores de caudal 40 LPM.  Tapas Color Azul, con Logo de YPFB, Pistolas para </w:t>
            </w:r>
            <w:proofErr w:type="spellStart"/>
            <w:r w:rsidRPr="00506BF6">
              <w:rPr>
                <w:rFonts w:ascii="Calibri" w:hAnsi="Calibri" w:cs="Calibri"/>
                <w:bCs/>
                <w:color w:val="000000"/>
                <w:lang w:val="es-BO"/>
              </w:rPr>
              <w:t>Diesel</w:t>
            </w:r>
            <w:proofErr w:type="spellEnd"/>
            <w:r w:rsidRPr="00506BF6">
              <w:rPr>
                <w:rFonts w:ascii="Calibri" w:hAnsi="Calibri" w:cs="Calibri"/>
                <w:bCs/>
                <w:color w:val="000000"/>
                <w:lang w:val="es-BO"/>
              </w:rPr>
              <w:t xml:space="preserve"> Oíl (Funda Azul). Debe incluir válvula de paso y conexión metálica flexible de 50 cm. X 1.1/2”</w:t>
            </w:r>
            <w:r>
              <w:rPr>
                <w:rFonts w:ascii="Calibri" w:hAnsi="Calibri" w:cs="Calibri"/>
                <w:b/>
                <w:kern w:val="32"/>
                <w:lang w:val="es-ES_tradnl"/>
              </w:rPr>
              <w:t xml:space="preserve">. Con </w:t>
            </w:r>
            <w:r w:rsidRPr="00506BF6">
              <w:rPr>
                <w:rFonts w:ascii="Calibri" w:hAnsi="Calibri" w:cs="Calibri"/>
                <w:b/>
                <w:kern w:val="32"/>
                <w:lang w:val="es-ES_tradnl"/>
              </w:rPr>
              <w:t>VÁLVULA DE BOLA</w:t>
            </w:r>
            <w:r>
              <w:rPr>
                <w:rFonts w:ascii="Calibri" w:hAnsi="Calibri" w:cs="Calibri"/>
                <w:b/>
                <w:kern w:val="32"/>
                <w:lang w:val="es-ES_tradnl"/>
              </w:rPr>
              <w:t>, p</w:t>
            </w:r>
            <w:r w:rsidRPr="00506BF6">
              <w:rPr>
                <w:rFonts w:ascii="Calibri" w:hAnsi="Calibri" w:cs="Calibri"/>
              </w:rPr>
              <w:t>ara un cierre del flujo del producto en línea, lo cual facilita la evaluación y la</w:t>
            </w:r>
            <w:r>
              <w:rPr>
                <w:rFonts w:ascii="Calibri" w:hAnsi="Calibri" w:cs="Calibri"/>
              </w:rPr>
              <w:t xml:space="preserve"> inspección de los Surtidores, d</w:t>
            </w:r>
            <w:r w:rsidRPr="00506BF6">
              <w:rPr>
                <w:rFonts w:ascii="Calibri" w:hAnsi="Calibri" w:cs="Calibri"/>
              </w:rPr>
              <w:t xml:space="preserve">e ¼ </w:t>
            </w:r>
            <w:r>
              <w:rPr>
                <w:rFonts w:ascii="Calibri" w:hAnsi="Calibri" w:cs="Calibri"/>
              </w:rPr>
              <w:t xml:space="preserve">de </w:t>
            </w:r>
            <w:r w:rsidRPr="00506BF6">
              <w:rPr>
                <w:rFonts w:ascii="Calibri" w:hAnsi="Calibri" w:cs="Calibri"/>
              </w:rPr>
              <w:t>vuelta. Diámetro de la conexión de 1 ½”.</w:t>
            </w:r>
          </w:p>
        </w:tc>
        <w:tc>
          <w:tcPr>
            <w:tcW w:w="1266" w:type="dxa"/>
            <w:tcBorders>
              <w:top w:val="nil"/>
              <w:left w:val="nil"/>
              <w:bottom w:val="single" w:sz="8" w:space="0" w:color="auto"/>
              <w:right w:val="single" w:sz="8" w:space="0" w:color="auto"/>
            </w:tcBorders>
            <w:shd w:val="clear" w:color="auto" w:fill="auto"/>
            <w:noWrap/>
            <w:vAlign w:val="center"/>
          </w:tcPr>
          <w:p w:rsidR="00043055" w:rsidRPr="005B58B1" w:rsidRDefault="00043055" w:rsidP="00043055">
            <w:pPr>
              <w:jc w:val="center"/>
              <w:rPr>
                <w:rFonts w:ascii="Calibri" w:hAnsi="Calibri"/>
                <w:color w:val="000000"/>
                <w:sz w:val="18"/>
                <w:szCs w:val="18"/>
              </w:rPr>
            </w:pPr>
            <w:r>
              <w:rPr>
                <w:rFonts w:ascii="Calibri" w:hAnsi="Calibri"/>
                <w:color w:val="000000"/>
                <w:sz w:val="18"/>
                <w:szCs w:val="18"/>
              </w:rPr>
              <w:t>SURTIDOR MOVIL</w:t>
            </w:r>
          </w:p>
        </w:tc>
        <w:tc>
          <w:tcPr>
            <w:tcW w:w="1305" w:type="dxa"/>
            <w:tcBorders>
              <w:top w:val="nil"/>
              <w:left w:val="nil"/>
              <w:bottom w:val="single" w:sz="8" w:space="0" w:color="auto"/>
              <w:right w:val="single" w:sz="8" w:space="0" w:color="auto"/>
            </w:tcBorders>
            <w:shd w:val="clear" w:color="auto" w:fill="auto"/>
            <w:noWrap/>
            <w:vAlign w:val="center"/>
          </w:tcPr>
          <w:p w:rsidR="00043055" w:rsidRPr="005B58B1" w:rsidRDefault="00043055" w:rsidP="00043055">
            <w:pPr>
              <w:jc w:val="center"/>
              <w:rPr>
                <w:rFonts w:ascii="Calibri" w:hAnsi="Calibri"/>
                <w:color w:val="000000"/>
                <w:sz w:val="18"/>
                <w:szCs w:val="18"/>
              </w:rPr>
            </w:pPr>
            <w:r>
              <w:rPr>
                <w:rFonts w:ascii="Calibri" w:hAnsi="Calibri"/>
                <w:color w:val="000000"/>
                <w:sz w:val="18"/>
                <w:szCs w:val="18"/>
              </w:rPr>
              <w:t>1</w:t>
            </w:r>
          </w:p>
        </w:tc>
        <w:tc>
          <w:tcPr>
            <w:tcW w:w="1487" w:type="dxa"/>
            <w:tcBorders>
              <w:top w:val="nil"/>
              <w:left w:val="nil"/>
              <w:bottom w:val="single" w:sz="8" w:space="0" w:color="auto"/>
              <w:right w:val="single" w:sz="8" w:space="0" w:color="auto"/>
            </w:tcBorders>
            <w:shd w:val="clear" w:color="auto" w:fill="auto"/>
            <w:noWrap/>
            <w:vAlign w:val="center"/>
          </w:tcPr>
          <w:p w:rsidR="00043055" w:rsidRPr="005B58B1" w:rsidRDefault="00043055" w:rsidP="00043055">
            <w:pPr>
              <w:jc w:val="center"/>
              <w:rPr>
                <w:rFonts w:ascii="Calibri" w:hAnsi="Calibri"/>
                <w:color w:val="000000"/>
                <w:sz w:val="18"/>
                <w:szCs w:val="18"/>
              </w:rPr>
            </w:pPr>
          </w:p>
        </w:tc>
        <w:tc>
          <w:tcPr>
            <w:tcW w:w="1593" w:type="dxa"/>
            <w:tcBorders>
              <w:top w:val="nil"/>
              <w:left w:val="nil"/>
              <w:bottom w:val="single" w:sz="8" w:space="0" w:color="auto"/>
              <w:right w:val="single" w:sz="8" w:space="0" w:color="auto"/>
            </w:tcBorders>
            <w:shd w:val="clear" w:color="auto" w:fill="auto"/>
            <w:noWrap/>
            <w:vAlign w:val="center"/>
          </w:tcPr>
          <w:p w:rsidR="00043055" w:rsidRPr="005B58B1" w:rsidRDefault="00043055" w:rsidP="00043055">
            <w:pPr>
              <w:jc w:val="center"/>
              <w:rPr>
                <w:rFonts w:ascii="Calibri" w:hAnsi="Calibri"/>
                <w:color w:val="000000"/>
                <w:sz w:val="18"/>
                <w:szCs w:val="18"/>
              </w:rPr>
            </w:pPr>
          </w:p>
        </w:tc>
      </w:tr>
      <w:tr w:rsidR="00CA02B8" w:rsidRPr="005B58B1" w:rsidTr="00CA02B8">
        <w:trPr>
          <w:trHeight w:val="180"/>
        </w:trPr>
        <w:tc>
          <w:tcPr>
            <w:tcW w:w="7735" w:type="dxa"/>
            <w:gridSpan w:val="2"/>
            <w:tcBorders>
              <w:top w:val="single" w:sz="8" w:space="0" w:color="auto"/>
              <w:left w:val="single" w:sz="8" w:space="0" w:color="auto"/>
              <w:bottom w:val="single" w:sz="8" w:space="0" w:color="auto"/>
              <w:right w:val="nil"/>
            </w:tcBorders>
            <w:shd w:val="clear" w:color="auto" w:fill="auto"/>
            <w:noWrap/>
            <w:vAlign w:val="bottom"/>
            <w:hideMark/>
          </w:tcPr>
          <w:p w:rsidR="00CA02B8" w:rsidRPr="005B58B1" w:rsidRDefault="00CA02B8" w:rsidP="000A7B3B">
            <w:pPr>
              <w:rPr>
                <w:rFonts w:ascii="Calibri" w:hAnsi="Calibri"/>
                <w:color w:val="000000"/>
              </w:rPr>
            </w:pPr>
            <w:r w:rsidRPr="005B58B1">
              <w:rPr>
                <w:rFonts w:ascii="Calibri" w:hAnsi="Calibri"/>
                <w:color w:val="000000"/>
                <w:sz w:val="22"/>
                <w:szCs w:val="22"/>
              </w:rPr>
              <w:t>TOTAL Bs.</w:t>
            </w:r>
          </w:p>
        </w:tc>
        <w:tc>
          <w:tcPr>
            <w:tcW w:w="1266" w:type="dxa"/>
            <w:tcBorders>
              <w:top w:val="nil"/>
              <w:left w:val="nil"/>
              <w:bottom w:val="single" w:sz="8" w:space="0" w:color="auto"/>
              <w:right w:val="nil"/>
            </w:tcBorders>
            <w:shd w:val="clear" w:color="auto" w:fill="auto"/>
            <w:noWrap/>
            <w:vAlign w:val="bottom"/>
            <w:hideMark/>
          </w:tcPr>
          <w:p w:rsidR="00CA02B8" w:rsidRPr="005B58B1" w:rsidRDefault="00CA02B8" w:rsidP="000A7B3B">
            <w:pPr>
              <w:rPr>
                <w:rFonts w:ascii="Calibri" w:hAnsi="Calibri"/>
                <w:color w:val="000000"/>
              </w:rPr>
            </w:pPr>
            <w:r w:rsidRPr="005B58B1">
              <w:rPr>
                <w:rFonts w:ascii="Calibri" w:hAnsi="Calibri"/>
                <w:color w:val="000000"/>
                <w:sz w:val="22"/>
                <w:szCs w:val="22"/>
              </w:rPr>
              <w:t> </w:t>
            </w:r>
          </w:p>
        </w:tc>
        <w:tc>
          <w:tcPr>
            <w:tcW w:w="1305" w:type="dxa"/>
            <w:tcBorders>
              <w:top w:val="nil"/>
              <w:left w:val="nil"/>
              <w:bottom w:val="single" w:sz="8" w:space="0" w:color="auto"/>
              <w:right w:val="nil"/>
            </w:tcBorders>
            <w:shd w:val="clear" w:color="auto" w:fill="auto"/>
            <w:noWrap/>
            <w:vAlign w:val="bottom"/>
            <w:hideMark/>
          </w:tcPr>
          <w:p w:rsidR="00CA02B8" w:rsidRPr="005B58B1" w:rsidRDefault="00CA02B8" w:rsidP="000A7B3B">
            <w:pPr>
              <w:rPr>
                <w:rFonts w:ascii="Calibri" w:hAnsi="Calibri"/>
                <w:color w:val="000000"/>
              </w:rPr>
            </w:pPr>
            <w:r w:rsidRPr="005B58B1">
              <w:rPr>
                <w:rFonts w:ascii="Calibri" w:hAnsi="Calibri"/>
                <w:color w:val="000000"/>
                <w:sz w:val="22"/>
                <w:szCs w:val="22"/>
              </w:rPr>
              <w:t> </w:t>
            </w:r>
          </w:p>
        </w:tc>
        <w:tc>
          <w:tcPr>
            <w:tcW w:w="1487" w:type="dxa"/>
            <w:tcBorders>
              <w:top w:val="nil"/>
              <w:left w:val="nil"/>
              <w:bottom w:val="single" w:sz="8" w:space="0" w:color="auto"/>
              <w:right w:val="nil"/>
            </w:tcBorders>
            <w:shd w:val="clear" w:color="auto" w:fill="auto"/>
            <w:noWrap/>
            <w:vAlign w:val="bottom"/>
            <w:hideMark/>
          </w:tcPr>
          <w:p w:rsidR="00CA02B8" w:rsidRPr="005B58B1" w:rsidRDefault="00CA02B8" w:rsidP="000A7B3B">
            <w:pPr>
              <w:rPr>
                <w:rFonts w:ascii="Calibri" w:hAnsi="Calibri"/>
                <w:color w:val="000000"/>
              </w:rPr>
            </w:pPr>
            <w:r w:rsidRPr="005B58B1">
              <w:rPr>
                <w:rFonts w:ascii="Calibri" w:hAnsi="Calibri"/>
                <w:color w:val="000000"/>
                <w:sz w:val="22"/>
                <w:szCs w:val="22"/>
              </w:rPr>
              <w:t> </w:t>
            </w:r>
          </w:p>
        </w:tc>
        <w:tc>
          <w:tcPr>
            <w:tcW w:w="1593" w:type="dxa"/>
            <w:tcBorders>
              <w:top w:val="nil"/>
              <w:left w:val="single" w:sz="8" w:space="0" w:color="auto"/>
              <w:bottom w:val="single" w:sz="8" w:space="0" w:color="auto"/>
              <w:right w:val="single" w:sz="8" w:space="0" w:color="auto"/>
            </w:tcBorders>
            <w:shd w:val="clear" w:color="auto" w:fill="auto"/>
            <w:noWrap/>
            <w:vAlign w:val="bottom"/>
            <w:hideMark/>
          </w:tcPr>
          <w:p w:rsidR="00CA02B8" w:rsidRPr="005B58B1" w:rsidRDefault="00CA02B8" w:rsidP="000A7B3B">
            <w:pPr>
              <w:jc w:val="right"/>
              <w:rPr>
                <w:rFonts w:ascii="Calibri" w:hAnsi="Calibri"/>
                <w:color w:val="000000"/>
              </w:rPr>
            </w:pPr>
          </w:p>
        </w:tc>
      </w:tr>
    </w:tbl>
    <w:p w:rsidR="00D549CC" w:rsidRDefault="00D549CC" w:rsidP="00D549CC">
      <w:pPr>
        <w:jc w:val="center"/>
        <w:rPr>
          <w:rFonts w:ascii="Calibri" w:hAnsi="Calibri" w:cs="Calibri"/>
          <w:b/>
          <w:sz w:val="18"/>
          <w:szCs w:val="18"/>
        </w:rPr>
      </w:pPr>
    </w:p>
    <w:p w:rsidR="006A7392" w:rsidRDefault="006A7392" w:rsidP="00D549CC">
      <w:pPr>
        <w:jc w:val="center"/>
        <w:rPr>
          <w:rFonts w:ascii="Calibri" w:hAnsi="Calibri" w:cs="Calibri"/>
          <w:b/>
          <w:sz w:val="18"/>
          <w:szCs w:val="18"/>
        </w:rPr>
      </w:pPr>
    </w:p>
    <w:p w:rsidR="00D71B1E" w:rsidRDefault="00D71B1E" w:rsidP="00D71B1E">
      <w:pPr>
        <w:jc w:val="center"/>
        <w:rPr>
          <w:rFonts w:ascii="Verdana" w:hAnsi="Verdana" w:cs="Arial"/>
          <w:b/>
          <w:sz w:val="18"/>
          <w:szCs w:val="16"/>
        </w:rPr>
      </w:pPr>
      <w:r>
        <w:rPr>
          <w:rFonts w:ascii="Verdana" w:hAnsi="Verdana" w:cs="Arial"/>
          <w:b/>
          <w:sz w:val="18"/>
          <w:szCs w:val="16"/>
        </w:rPr>
        <w:t>--------------------------------------------------</w:t>
      </w:r>
    </w:p>
    <w:p w:rsidR="00D71B1E" w:rsidRDefault="00D71B1E" w:rsidP="00D71B1E">
      <w:pPr>
        <w:jc w:val="center"/>
        <w:rPr>
          <w:rFonts w:ascii="Verdana" w:hAnsi="Verdana" w:cs="Arial"/>
          <w:b/>
          <w:sz w:val="16"/>
          <w:szCs w:val="16"/>
        </w:rPr>
      </w:pPr>
      <w:r>
        <w:rPr>
          <w:rFonts w:ascii="Verdana" w:hAnsi="Verdana" w:cs="Arial"/>
          <w:b/>
          <w:sz w:val="16"/>
          <w:szCs w:val="16"/>
        </w:rPr>
        <w:t>Firma del Representante Legal del Proponente</w:t>
      </w:r>
    </w:p>
    <w:p w:rsidR="00D71B1E" w:rsidRDefault="00D71B1E" w:rsidP="00D71B1E">
      <w:pPr>
        <w:jc w:val="center"/>
        <w:sectPr w:rsidR="00D71B1E" w:rsidSect="006A7392">
          <w:pgSz w:w="15842" w:h="12242" w:orient="landscape"/>
          <w:pgMar w:top="1134" w:right="1134" w:bottom="964" w:left="1134" w:header="709" w:footer="680" w:gutter="0"/>
          <w:cols w:space="720"/>
        </w:sectPr>
      </w:pPr>
      <w:r>
        <w:rPr>
          <w:rFonts w:ascii="Verdana" w:hAnsi="Verdana" w:cs="Arial"/>
          <w:b/>
          <w:sz w:val="16"/>
          <w:szCs w:val="16"/>
        </w:rPr>
        <w:t>Nombre  completo del Representante Le</w:t>
      </w:r>
    </w:p>
    <w:p w:rsidR="00D549CC" w:rsidRDefault="00D549CC" w:rsidP="00D549CC">
      <w:pPr>
        <w:jc w:val="center"/>
        <w:rPr>
          <w:rFonts w:ascii="Calibri" w:hAnsi="Calibri" w:cs="Calibri"/>
          <w:b/>
          <w:bCs/>
          <w:i/>
          <w:iCs/>
          <w:sz w:val="18"/>
          <w:szCs w:val="18"/>
        </w:rPr>
      </w:pPr>
      <w:r>
        <w:rPr>
          <w:rFonts w:ascii="Calibri" w:hAnsi="Calibri" w:cs="Calibri"/>
          <w:b/>
          <w:sz w:val="18"/>
          <w:szCs w:val="18"/>
        </w:rPr>
        <w:lastRenderedPageBreak/>
        <w:t>FORMULARIO C-1</w:t>
      </w:r>
    </w:p>
    <w:p w:rsidR="00D549CC" w:rsidRDefault="00D549CC" w:rsidP="00D549CC">
      <w:pPr>
        <w:jc w:val="center"/>
        <w:rPr>
          <w:rFonts w:ascii="Calibri" w:hAnsi="Calibri" w:cs="Calibri"/>
          <w:b/>
          <w:sz w:val="18"/>
          <w:szCs w:val="18"/>
        </w:rPr>
      </w:pPr>
      <w:r>
        <w:rPr>
          <w:rFonts w:ascii="Calibri" w:hAnsi="Calibri" w:cs="Calibri"/>
          <w:b/>
          <w:sz w:val="18"/>
          <w:szCs w:val="18"/>
        </w:rPr>
        <w:t>ESPECIFICACIONES TÉCNICAS SOLICITADASY PROPUESTAS</w:t>
      </w:r>
    </w:p>
    <w:p w:rsidR="006A7392" w:rsidRDefault="006A7392" w:rsidP="00D549CC">
      <w:pPr>
        <w:rPr>
          <w:rFonts w:ascii="Calibri" w:hAnsi="Calibri" w:cs="Calibri"/>
          <w:b/>
          <w:sz w:val="8"/>
          <w:szCs w:val="18"/>
        </w:rPr>
      </w:pPr>
    </w:p>
    <w:p w:rsidR="00D549CC" w:rsidRDefault="00D549CC" w:rsidP="00D549CC">
      <w:pPr>
        <w:jc w:val="center"/>
        <w:rPr>
          <w:rFonts w:ascii="Calibri" w:hAnsi="Calibri" w:cs="Calibri"/>
          <w:b/>
          <w:sz w:val="14"/>
          <w:szCs w:val="18"/>
        </w:rPr>
      </w:pPr>
    </w:p>
    <w:tbl>
      <w:tblPr>
        <w:tblW w:w="13069"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Layout w:type="fixed"/>
        <w:tblCellMar>
          <w:left w:w="28" w:type="dxa"/>
          <w:right w:w="28" w:type="dxa"/>
        </w:tblCellMar>
        <w:tblLook w:val="04A0" w:firstRow="1" w:lastRow="0" w:firstColumn="1" w:lastColumn="0" w:noHBand="0" w:noVBand="1"/>
      </w:tblPr>
      <w:tblGrid>
        <w:gridCol w:w="216"/>
        <w:gridCol w:w="6432"/>
        <w:gridCol w:w="4579"/>
        <w:gridCol w:w="567"/>
        <w:gridCol w:w="567"/>
        <w:gridCol w:w="708"/>
      </w:tblGrid>
      <w:tr w:rsidR="000B51E1" w:rsidRPr="0060067E" w:rsidTr="008927F6">
        <w:trPr>
          <w:tblHeader/>
        </w:trPr>
        <w:tc>
          <w:tcPr>
            <w:tcW w:w="6648" w:type="dxa"/>
            <w:gridSpan w:val="2"/>
            <w:shd w:val="clear" w:color="auto" w:fill="DBE5F1"/>
            <w:vAlign w:val="center"/>
          </w:tcPr>
          <w:p w:rsidR="000B51E1" w:rsidRPr="0060067E" w:rsidRDefault="000B51E1" w:rsidP="000A7B3B">
            <w:pPr>
              <w:jc w:val="center"/>
              <w:rPr>
                <w:rFonts w:ascii="Arial" w:hAnsi="Arial" w:cs="Arial"/>
                <w:b/>
                <w:color w:val="000000"/>
                <w:sz w:val="16"/>
                <w:szCs w:val="16"/>
              </w:rPr>
            </w:pPr>
            <w:r w:rsidRPr="0060067E">
              <w:rPr>
                <w:rFonts w:ascii="Arial" w:hAnsi="Arial" w:cs="Arial"/>
                <w:b/>
                <w:i/>
                <w:color w:val="000000"/>
                <w:sz w:val="16"/>
                <w:szCs w:val="16"/>
              </w:rPr>
              <w:t xml:space="preserve">Descripción de las Especificaciones </w:t>
            </w:r>
            <w:r>
              <w:rPr>
                <w:rFonts w:ascii="Arial" w:hAnsi="Arial" w:cs="Arial"/>
                <w:b/>
                <w:i/>
                <w:color w:val="000000"/>
                <w:sz w:val="16"/>
                <w:szCs w:val="16"/>
              </w:rPr>
              <w:t>T</w:t>
            </w:r>
            <w:r w:rsidRPr="0060067E">
              <w:rPr>
                <w:rFonts w:ascii="Arial" w:hAnsi="Arial" w:cs="Arial"/>
                <w:b/>
                <w:i/>
                <w:color w:val="000000"/>
                <w:sz w:val="16"/>
                <w:szCs w:val="16"/>
              </w:rPr>
              <w:t>écnicas</w:t>
            </w:r>
          </w:p>
        </w:tc>
        <w:tc>
          <w:tcPr>
            <w:tcW w:w="4579" w:type="dxa"/>
            <w:shd w:val="clear" w:color="auto" w:fill="DBE5F1"/>
            <w:vAlign w:val="center"/>
          </w:tcPr>
          <w:p w:rsidR="000B51E1" w:rsidRPr="0060067E" w:rsidRDefault="000B51E1" w:rsidP="000A7B3B">
            <w:pPr>
              <w:jc w:val="center"/>
              <w:rPr>
                <w:rFonts w:ascii="Arial" w:hAnsi="Arial" w:cs="Arial"/>
                <w:b/>
                <w:color w:val="000000"/>
                <w:sz w:val="16"/>
                <w:szCs w:val="16"/>
              </w:rPr>
            </w:pPr>
            <w:r w:rsidRPr="0060067E">
              <w:rPr>
                <w:rFonts w:ascii="Arial" w:hAnsi="Arial" w:cs="Arial"/>
                <w:b/>
                <w:color w:val="000000"/>
                <w:sz w:val="16"/>
                <w:szCs w:val="16"/>
              </w:rPr>
              <w:t xml:space="preserve">Para ser llenado por el proponente al momento de elaborar su </w:t>
            </w:r>
            <w:r>
              <w:rPr>
                <w:rFonts w:ascii="Arial" w:hAnsi="Arial" w:cs="Arial"/>
                <w:b/>
                <w:color w:val="000000"/>
                <w:sz w:val="16"/>
                <w:szCs w:val="16"/>
              </w:rPr>
              <w:t>oferta</w:t>
            </w:r>
          </w:p>
        </w:tc>
        <w:tc>
          <w:tcPr>
            <w:tcW w:w="1842" w:type="dxa"/>
            <w:gridSpan w:val="3"/>
            <w:tcBorders>
              <w:top w:val="single" w:sz="12" w:space="0" w:color="auto"/>
              <w:bottom w:val="single" w:sz="2" w:space="0" w:color="000000"/>
            </w:tcBorders>
            <w:shd w:val="clear" w:color="auto" w:fill="D6E3BC"/>
            <w:vAlign w:val="center"/>
          </w:tcPr>
          <w:p w:rsidR="000B51E1" w:rsidRPr="00157A27" w:rsidRDefault="000B51E1" w:rsidP="000A7B3B">
            <w:pPr>
              <w:jc w:val="center"/>
              <w:rPr>
                <w:rFonts w:ascii="Arial" w:hAnsi="Arial" w:cs="Arial"/>
                <w:b/>
                <w:color w:val="000000"/>
                <w:sz w:val="14"/>
                <w:szCs w:val="14"/>
              </w:rPr>
            </w:pPr>
            <w:r w:rsidRPr="00157A27">
              <w:rPr>
                <w:rFonts w:ascii="Arial" w:hAnsi="Arial" w:cs="Arial"/>
                <w:b/>
                <w:color w:val="000000"/>
                <w:sz w:val="14"/>
                <w:szCs w:val="14"/>
              </w:rPr>
              <w:t>Evaluación (para ser llenado por el personal técnico del Comité de Contratación)</w:t>
            </w:r>
          </w:p>
        </w:tc>
      </w:tr>
      <w:tr w:rsidR="000B51E1" w:rsidRPr="0060067E" w:rsidTr="008927F6">
        <w:trPr>
          <w:cantSplit/>
          <w:trHeight w:val="1294"/>
        </w:trPr>
        <w:tc>
          <w:tcPr>
            <w:tcW w:w="216" w:type="dxa"/>
            <w:shd w:val="clear" w:color="auto" w:fill="DBE5F1"/>
            <w:vAlign w:val="center"/>
          </w:tcPr>
          <w:p w:rsidR="000B51E1" w:rsidRPr="0060067E" w:rsidRDefault="000B51E1" w:rsidP="000A7B3B">
            <w:pPr>
              <w:jc w:val="center"/>
              <w:rPr>
                <w:rFonts w:ascii="Arial" w:hAnsi="Arial" w:cs="Arial"/>
                <w:b/>
                <w:color w:val="000000"/>
                <w:sz w:val="16"/>
                <w:szCs w:val="16"/>
              </w:rPr>
            </w:pPr>
            <w:r w:rsidRPr="0060067E">
              <w:rPr>
                <w:rFonts w:ascii="Arial" w:hAnsi="Arial" w:cs="Arial"/>
                <w:b/>
                <w:color w:val="000000"/>
                <w:sz w:val="16"/>
                <w:szCs w:val="16"/>
              </w:rPr>
              <w:t>#</w:t>
            </w:r>
          </w:p>
        </w:tc>
        <w:tc>
          <w:tcPr>
            <w:tcW w:w="6432" w:type="dxa"/>
            <w:shd w:val="clear" w:color="auto" w:fill="DBE5F1"/>
            <w:vAlign w:val="center"/>
          </w:tcPr>
          <w:p w:rsidR="000B51E1" w:rsidRPr="0060067E" w:rsidRDefault="000B51E1" w:rsidP="000A7B3B">
            <w:pPr>
              <w:jc w:val="center"/>
              <w:rPr>
                <w:rFonts w:ascii="Arial" w:hAnsi="Arial" w:cs="Arial"/>
                <w:b/>
                <w:color w:val="000000"/>
                <w:sz w:val="16"/>
                <w:szCs w:val="16"/>
              </w:rPr>
            </w:pPr>
            <w:r w:rsidRPr="0060067E">
              <w:rPr>
                <w:rFonts w:ascii="Arial" w:hAnsi="Arial" w:cs="Arial"/>
                <w:b/>
                <w:color w:val="000000"/>
                <w:sz w:val="16"/>
                <w:szCs w:val="16"/>
              </w:rPr>
              <w:t>Característica Solicitada</w:t>
            </w:r>
            <w:r>
              <w:rPr>
                <w:rFonts w:ascii="Arial" w:hAnsi="Arial" w:cs="Arial"/>
                <w:b/>
                <w:color w:val="000000"/>
                <w:sz w:val="16"/>
                <w:szCs w:val="16"/>
              </w:rPr>
              <w:t>s</w:t>
            </w:r>
            <w:r w:rsidRPr="0060067E">
              <w:rPr>
                <w:rFonts w:ascii="Arial" w:hAnsi="Arial" w:cs="Arial"/>
                <w:b/>
                <w:color w:val="000000"/>
                <w:sz w:val="16"/>
                <w:szCs w:val="16"/>
              </w:rPr>
              <w:t xml:space="preserve"> </w:t>
            </w:r>
          </w:p>
        </w:tc>
        <w:tc>
          <w:tcPr>
            <w:tcW w:w="4579" w:type="dxa"/>
            <w:shd w:val="clear" w:color="auto" w:fill="DBE5F1"/>
            <w:vAlign w:val="center"/>
          </w:tcPr>
          <w:p w:rsidR="000B51E1" w:rsidRPr="0060067E" w:rsidRDefault="000B51E1" w:rsidP="000A7B3B">
            <w:pPr>
              <w:jc w:val="center"/>
              <w:rPr>
                <w:rFonts w:ascii="Arial" w:hAnsi="Arial" w:cs="Arial"/>
                <w:b/>
                <w:color w:val="000000"/>
                <w:sz w:val="16"/>
                <w:szCs w:val="16"/>
              </w:rPr>
            </w:pPr>
            <w:r w:rsidRPr="0060067E">
              <w:rPr>
                <w:rFonts w:ascii="Arial" w:hAnsi="Arial" w:cs="Arial"/>
                <w:b/>
                <w:color w:val="000000"/>
                <w:sz w:val="16"/>
                <w:szCs w:val="16"/>
              </w:rPr>
              <w:t xml:space="preserve">Característica </w:t>
            </w:r>
            <w:r>
              <w:rPr>
                <w:rFonts w:ascii="Arial" w:hAnsi="Arial" w:cs="Arial"/>
                <w:b/>
                <w:color w:val="000000"/>
                <w:sz w:val="16"/>
                <w:szCs w:val="16"/>
              </w:rPr>
              <w:t>Ofertadas</w:t>
            </w:r>
            <w:r w:rsidRPr="0060067E">
              <w:rPr>
                <w:rFonts w:ascii="Arial" w:hAnsi="Arial" w:cs="Arial"/>
                <w:b/>
                <w:color w:val="000000"/>
                <w:sz w:val="16"/>
                <w:szCs w:val="16"/>
              </w:rPr>
              <w:t xml:space="preserve"> </w:t>
            </w:r>
          </w:p>
        </w:tc>
        <w:tc>
          <w:tcPr>
            <w:tcW w:w="567" w:type="dxa"/>
            <w:tcBorders>
              <w:top w:val="single" w:sz="2" w:space="0" w:color="000000"/>
              <w:bottom w:val="single" w:sz="2" w:space="0" w:color="000000"/>
            </w:tcBorders>
            <w:shd w:val="clear" w:color="auto" w:fill="D6E3BC"/>
            <w:textDirection w:val="btLr"/>
            <w:vAlign w:val="center"/>
          </w:tcPr>
          <w:p w:rsidR="000B51E1" w:rsidRPr="00305C78" w:rsidRDefault="000B51E1" w:rsidP="000A7B3B">
            <w:pPr>
              <w:ind w:left="113" w:right="113"/>
              <w:jc w:val="center"/>
              <w:rPr>
                <w:rFonts w:ascii="Arial" w:hAnsi="Arial" w:cs="Arial"/>
                <w:b/>
                <w:color w:val="000000"/>
                <w:sz w:val="14"/>
                <w:szCs w:val="14"/>
              </w:rPr>
            </w:pPr>
            <w:r w:rsidRPr="00305C78">
              <w:rPr>
                <w:rFonts w:ascii="Arial" w:hAnsi="Arial" w:cs="Arial"/>
                <w:b/>
                <w:color w:val="000000"/>
                <w:sz w:val="14"/>
                <w:szCs w:val="14"/>
              </w:rPr>
              <w:t>CUMPLE</w:t>
            </w:r>
          </w:p>
        </w:tc>
        <w:tc>
          <w:tcPr>
            <w:tcW w:w="567" w:type="dxa"/>
            <w:tcBorders>
              <w:top w:val="single" w:sz="2" w:space="0" w:color="000000"/>
              <w:bottom w:val="single" w:sz="2" w:space="0" w:color="000000"/>
            </w:tcBorders>
            <w:shd w:val="clear" w:color="auto" w:fill="D6E3BC"/>
            <w:textDirection w:val="btLr"/>
            <w:vAlign w:val="center"/>
          </w:tcPr>
          <w:p w:rsidR="000B51E1" w:rsidRPr="00305C78" w:rsidRDefault="000B51E1" w:rsidP="000A7B3B">
            <w:pPr>
              <w:ind w:left="113" w:right="113"/>
              <w:jc w:val="center"/>
              <w:rPr>
                <w:rFonts w:ascii="Arial" w:hAnsi="Arial" w:cs="Arial"/>
                <w:b/>
                <w:color w:val="000000"/>
                <w:sz w:val="14"/>
                <w:szCs w:val="14"/>
              </w:rPr>
            </w:pPr>
            <w:r w:rsidRPr="00305C78">
              <w:rPr>
                <w:rFonts w:ascii="Arial" w:hAnsi="Arial" w:cs="Arial"/>
                <w:b/>
                <w:color w:val="000000"/>
                <w:sz w:val="14"/>
                <w:szCs w:val="14"/>
              </w:rPr>
              <w:t>NO CUMPLE</w:t>
            </w:r>
          </w:p>
        </w:tc>
        <w:tc>
          <w:tcPr>
            <w:tcW w:w="708" w:type="dxa"/>
            <w:tcBorders>
              <w:top w:val="single" w:sz="2" w:space="0" w:color="000000"/>
              <w:bottom w:val="single" w:sz="2" w:space="0" w:color="000000"/>
            </w:tcBorders>
            <w:shd w:val="clear" w:color="auto" w:fill="D6E3BC"/>
            <w:textDirection w:val="btLr"/>
          </w:tcPr>
          <w:p w:rsidR="000B51E1" w:rsidRPr="00305C78" w:rsidRDefault="000B51E1" w:rsidP="000A7B3B">
            <w:pPr>
              <w:ind w:left="113" w:right="113"/>
              <w:jc w:val="center"/>
              <w:rPr>
                <w:rFonts w:ascii="Arial" w:hAnsi="Arial" w:cs="Arial"/>
                <w:b/>
                <w:color w:val="000000"/>
                <w:sz w:val="14"/>
                <w:szCs w:val="14"/>
              </w:rPr>
            </w:pPr>
            <w:r w:rsidRPr="00305C78">
              <w:rPr>
                <w:rFonts w:ascii="Arial" w:hAnsi="Arial" w:cs="Arial"/>
                <w:b/>
                <w:color w:val="000000"/>
                <w:sz w:val="14"/>
                <w:szCs w:val="14"/>
              </w:rPr>
              <w:t>OBSERVACIÓN (porque no cumple)</w:t>
            </w:r>
          </w:p>
        </w:tc>
      </w:tr>
      <w:tr w:rsidR="000B51E1" w:rsidRPr="0060067E" w:rsidTr="008927F6">
        <w:trPr>
          <w:trHeight w:val="1177"/>
        </w:trPr>
        <w:tc>
          <w:tcPr>
            <w:tcW w:w="216" w:type="dxa"/>
          </w:tcPr>
          <w:p w:rsidR="000B51E1" w:rsidRPr="0060067E" w:rsidRDefault="000B51E1" w:rsidP="000A7B3B">
            <w:pPr>
              <w:jc w:val="center"/>
              <w:rPr>
                <w:rFonts w:ascii="Arial" w:hAnsi="Arial" w:cs="Arial"/>
                <w:color w:val="000000"/>
                <w:sz w:val="16"/>
                <w:szCs w:val="16"/>
              </w:rPr>
            </w:pPr>
          </w:p>
        </w:tc>
        <w:tc>
          <w:tcPr>
            <w:tcW w:w="6432" w:type="dxa"/>
          </w:tcPr>
          <w:tbl>
            <w:tblPr>
              <w:tblW w:w="6447" w:type="dxa"/>
              <w:jc w:val="center"/>
              <w:tblLayout w:type="fixed"/>
              <w:tblCellMar>
                <w:left w:w="70" w:type="dxa"/>
                <w:right w:w="70" w:type="dxa"/>
              </w:tblCellMar>
              <w:tblLook w:val="04A0" w:firstRow="1" w:lastRow="0" w:firstColumn="1" w:lastColumn="0" w:noHBand="0" w:noVBand="1"/>
            </w:tblPr>
            <w:tblGrid>
              <w:gridCol w:w="606"/>
              <w:gridCol w:w="3573"/>
              <w:gridCol w:w="1134"/>
              <w:gridCol w:w="1134"/>
            </w:tblGrid>
            <w:tr w:rsidR="008927F6" w:rsidRPr="0021685D" w:rsidTr="00F170A5">
              <w:trPr>
                <w:trHeight w:val="329"/>
                <w:jc w:val="center"/>
              </w:trPr>
              <w:tc>
                <w:tcPr>
                  <w:tcW w:w="6447" w:type="dxa"/>
                  <w:gridSpan w:val="4"/>
                  <w:tcBorders>
                    <w:top w:val="double" w:sz="6" w:space="0" w:color="auto"/>
                    <w:left w:val="double" w:sz="6" w:space="0" w:color="auto"/>
                    <w:bottom w:val="double" w:sz="6" w:space="0" w:color="auto"/>
                    <w:right w:val="double" w:sz="6" w:space="0" w:color="000000"/>
                  </w:tcBorders>
                  <w:shd w:val="clear" w:color="000000" w:fill="B8CCE4"/>
                </w:tcPr>
                <w:p w:rsidR="008927F6" w:rsidRPr="0021685D" w:rsidRDefault="008927F6" w:rsidP="008927F6">
                  <w:pPr>
                    <w:pStyle w:val="Encabezado"/>
                    <w:jc w:val="center"/>
                    <w:rPr>
                      <w:rFonts w:ascii="Calibri" w:eastAsia="Arial Unicode MS" w:hAnsi="Calibri" w:cs="Calibri"/>
                      <w:sz w:val="16"/>
                      <w:szCs w:val="16"/>
                      <w:lang w:val="es-MX"/>
                    </w:rPr>
                  </w:pPr>
                  <w:r w:rsidRPr="0021685D">
                    <w:rPr>
                      <w:rFonts w:ascii="Calibri" w:eastAsia="Arial Unicode MS" w:hAnsi="Calibri" w:cs="Calibri"/>
                      <w:b/>
                      <w:sz w:val="16"/>
                      <w:szCs w:val="16"/>
                      <w:lang w:val="es-MX"/>
                    </w:rPr>
                    <w:t xml:space="preserve">ADQUISICIÓN E INSTALACIÓN DE DOS SURTIDORES  DIESEL OÍL Y GASOLINA PARA APOYO A LAS  EE.SS. </w:t>
                  </w:r>
                </w:p>
              </w:tc>
            </w:tr>
            <w:tr w:rsidR="008927F6" w:rsidRPr="0021685D" w:rsidTr="00F170A5">
              <w:trPr>
                <w:trHeight w:val="411"/>
                <w:jc w:val="center"/>
              </w:trPr>
              <w:tc>
                <w:tcPr>
                  <w:tcW w:w="606" w:type="dxa"/>
                  <w:tcBorders>
                    <w:top w:val="nil"/>
                    <w:left w:val="double" w:sz="6" w:space="0" w:color="auto"/>
                    <w:bottom w:val="single" w:sz="4" w:space="0" w:color="auto"/>
                    <w:right w:val="single" w:sz="4" w:space="0" w:color="auto"/>
                  </w:tcBorders>
                  <w:shd w:val="clear" w:color="000000" w:fill="B8CCE4"/>
                </w:tcPr>
                <w:p w:rsidR="008927F6" w:rsidRPr="0021685D" w:rsidRDefault="008927F6" w:rsidP="008927F6">
                  <w:pPr>
                    <w:jc w:val="center"/>
                    <w:rPr>
                      <w:rFonts w:ascii="Calibri" w:hAnsi="Calibri"/>
                      <w:b/>
                      <w:bCs/>
                      <w:color w:val="000000"/>
                      <w:sz w:val="16"/>
                      <w:szCs w:val="16"/>
                    </w:rPr>
                  </w:pPr>
                </w:p>
                <w:p w:rsidR="008927F6" w:rsidRPr="0021685D" w:rsidRDefault="008927F6" w:rsidP="008927F6">
                  <w:pPr>
                    <w:jc w:val="center"/>
                    <w:rPr>
                      <w:rFonts w:ascii="Calibri" w:hAnsi="Calibri"/>
                      <w:b/>
                      <w:bCs/>
                      <w:color w:val="000000"/>
                      <w:sz w:val="16"/>
                      <w:szCs w:val="16"/>
                    </w:rPr>
                  </w:pPr>
                  <w:r w:rsidRPr="0021685D">
                    <w:rPr>
                      <w:rFonts w:ascii="Calibri" w:hAnsi="Calibri"/>
                      <w:b/>
                      <w:bCs/>
                      <w:color w:val="000000"/>
                      <w:sz w:val="16"/>
                      <w:szCs w:val="16"/>
                    </w:rPr>
                    <w:t>ÍTEM</w:t>
                  </w:r>
                </w:p>
              </w:tc>
              <w:tc>
                <w:tcPr>
                  <w:tcW w:w="3573" w:type="dxa"/>
                  <w:tcBorders>
                    <w:top w:val="nil"/>
                    <w:left w:val="double" w:sz="6" w:space="0" w:color="auto"/>
                    <w:bottom w:val="single" w:sz="4" w:space="0" w:color="auto"/>
                    <w:right w:val="single" w:sz="4" w:space="0" w:color="auto"/>
                  </w:tcBorders>
                  <w:shd w:val="clear" w:color="000000" w:fill="B8CCE4"/>
                  <w:vAlign w:val="center"/>
                  <w:hideMark/>
                </w:tcPr>
                <w:p w:rsidR="008927F6" w:rsidRPr="0021685D" w:rsidRDefault="008927F6" w:rsidP="008927F6">
                  <w:pPr>
                    <w:jc w:val="center"/>
                    <w:rPr>
                      <w:rFonts w:ascii="Calibri" w:hAnsi="Calibri"/>
                      <w:b/>
                      <w:bCs/>
                      <w:color w:val="000000"/>
                      <w:sz w:val="16"/>
                      <w:szCs w:val="16"/>
                    </w:rPr>
                  </w:pPr>
                  <w:r w:rsidRPr="0021685D">
                    <w:rPr>
                      <w:rFonts w:ascii="Calibri" w:hAnsi="Calibri"/>
                      <w:b/>
                      <w:bCs/>
                      <w:color w:val="000000"/>
                      <w:sz w:val="16"/>
                      <w:szCs w:val="16"/>
                    </w:rPr>
                    <w:t>DETALLE</w:t>
                  </w:r>
                </w:p>
              </w:tc>
              <w:tc>
                <w:tcPr>
                  <w:tcW w:w="1134" w:type="dxa"/>
                  <w:tcBorders>
                    <w:top w:val="nil"/>
                    <w:left w:val="nil"/>
                    <w:bottom w:val="single" w:sz="4" w:space="0" w:color="auto"/>
                    <w:right w:val="single" w:sz="4" w:space="0" w:color="auto"/>
                  </w:tcBorders>
                  <w:shd w:val="clear" w:color="000000" w:fill="B8CCE4"/>
                  <w:vAlign w:val="center"/>
                  <w:hideMark/>
                </w:tcPr>
                <w:p w:rsidR="008927F6" w:rsidRPr="0021685D" w:rsidRDefault="008927F6" w:rsidP="008927F6">
                  <w:pPr>
                    <w:jc w:val="center"/>
                    <w:rPr>
                      <w:rFonts w:ascii="Calibri" w:hAnsi="Calibri"/>
                      <w:b/>
                      <w:bCs/>
                      <w:color w:val="000000"/>
                      <w:sz w:val="16"/>
                      <w:szCs w:val="16"/>
                    </w:rPr>
                  </w:pPr>
                  <w:r w:rsidRPr="0021685D">
                    <w:rPr>
                      <w:rFonts w:ascii="Calibri" w:hAnsi="Calibri"/>
                      <w:b/>
                      <w:bCs/>
                      <w:color w:val="000000"/>
                      <w:sz w:val="16"/>
                      <w:szCs w:val="16"/>
                    </w:rPr>
                    <w:t>Unid.</w:t>
                  </w:r>
                </w:p>
              </w:tc>
              <w:tc>
                <w:tcPr>
                  <w:tcW w:w="1134" w:type="dxa"/>
                  <w:tcBorders>
                    <w:top w:val="nil"/>
                    <w:left w:val="nil"/>
                    <w:bottom w:val="single" w:sz="4" w:space="0" w:color="auto"/>
                    <w:right w:val="double" w:sz="6" w:space="0" w:color="auto"/>
                  </w:tcBorders>
                  <w:shd w:val="clear" w:color="000000" w:fill="B8CCE4"/>
                  <w:vAlign w:val="center"/>
                  <w:hideMark/>
                </w:tcPr>
                <w:p w:rsidR="008927F6" w:rsidRPr="0021685D" w:rsidRDefault="008927F6" w:rsidP="008927F6">
                  <w:pPr>
                    <w:jc w:val="center"/>
                    <w:rPr>
                      <w:rFonts w:ascii="Calibri" w:hAnsi="Calibri"/>
                      <w:b/>
                      <w:bCs/>
                      <w:color w:val="000000"/>
                      <w:sz w:val="16"/>
                      <w:szCs w:val="16"/>
                    </w:rPr>
                  </w:pPr>
                  <w:r w:rsidRPr="0021685D">
                    <w:rPr>
                      <w:rFonts w:ascii="Calibri" w:hAnsi="Calibri"/>
                      <w:b/>
                      <w:bCs/>
                      <w:color w:val="000000"/>
                      <w:sz w:val="16"/>
                      <w:szCs w:val="16"/>
                    </w:rPr>
                    <w:t>Cantidad</w:t>
                  </w:r>
                </w:p>
              </w:tc>
            </w:tr>
            <w:tr w:rsidR="008927F6" w:rsidRPr="0021685D" w:rsidTr="00F170A5">
              <w:trPr>
                <w:trHeight w:val="294"/>
                <w:jc w:val="center"/>
              </w:trPr>
              <w:tc>
                <w:tcPr>
                  <w:tcW w:w="606" w:type="dxa"/>
                  <w:tcBorders>
                    <w:top w:val="nil"/>
                    <w:left w:val="double" w:sz="6" w:space="0" w:color="auto"/>
                    <w:bottom w:val="double" w:sz="4" w:space="0" w:color="auto"/>
                    <w:right w:val="single" w:sz="4" w:space="0" w:color="auto"/>
                  </w:tcBorders>
                </w:tcPr>
                <w:p w:rsidR="008927F6" w:rsidRPr="0021685D" w:rsidRDefault="008927F6" w:rsidP="008927F6">
                  <w:pPr>
                    <w:jc w:val="center"/>
                    <w:rPr>
                      <w:rFonts w:ascii="Calibri" w:hAnsi="Calibri" w:cs="Arial"/>
                      <w:b/>
                      <w:bCs/>
                      <w:color w:val="000000"/>
                      <w:sz w:val="16"/>
                      <w:szCs w:val="16"/>
                      <w:lang w:val="es-BO"/>
                    </w:rPr>
                  </w:pPr>
                </w:p>
                <w:p w:rsidR="008927F6" w:rsidRPr="0021685D" w:rsidRDefault="008927F6" w:rsidP="008927F6">
                  <w:pPr>
                    <w:jc w:val="center"/>
                    <w:rPr>
                      <w:rFonts w:ascii="Calibri" w:hAnsi="Calibri" w:cs="Arial"/>
                      <w:b/>
                      <w:bCs/>
                      <w:color w:val="000000"/>
                      <w:sz w:val="16"/>
                      <w:szCs w:val="16"/>
                      <w:lang w:val="es-BO"/>
                    </w:rPr>
                  </w:pPr>
                  <w:r w:rsidRPr="0021685D">
                    <w:rPr>
                      <w:rFonts w:ascii="Calibri" w:hAnsi="Calibri" w:cs="Arial"/>
                      <w:b/>
                      <w:bCs/>
                      <w:color w:val="000000"/>
                      <w:sz w:val="16"/>
                      <w:szCs w:val="16"/>
                      <w:lang w:val="es-BO"/>
                    </w:rPr>
                    <w:t>1.-</w:t>
                  </w:r>
                </w:p>
              </w:tc>
              <w:tc>
                <w:tcPr>
                  <w:tcW w:w="3573" w:type="dxa"/>
                  <w:tcBorders>
                    <w:top w:val="nil"/>
                    <w:left w:val="double" w:sz="6" w:space="0" w:color="auto"/>
                    <w:bottom w:val="double" w:sz="4" w:space="0" w:color="auto"/>
                    <w:right w:val="single" w:sz="4" w:space="0" w:color="auto"/>
                  </w:tcBorders>
                  <w:shd w:val="clear" w:color="auto" w:fill="auto"/>
                  <w:vAlign w:val="center"/>
                </w:tcPr>
                <w:p w:rsidR="008927F6" w:rsidRPr="0021685D" w:rsidRDefault="008927F6" w:rsidP="008927F6">
                  <w:pPr>
                    <w:jc w:val="both"/>
                    <w:rPr>
                      <w:rFonts w:ascii="Calibri" w:hAnsi="Calibri" w:cs="Arial"/>
                      <w:bCs/>
                      <w:color w:val="000000"/>
                      <w:sz w:val="16"/>
                      <w:szCs w:val="16"/>
                      <w:lang w:val="es-BO"/>
                    </w:rPr>
                  </w:pPr>
                  <w:r w:rsidRPr="0021685D">
                    <w:rPr>
                      <w:rFonts w:ascii="Calibri" w:hAnsi="Calibri" w:cs="Arial"/>
                      <w:bCs/>
                      <w:color w:val="000000"/>
                      <w:sz w:val="16"/>
                      <w:szCs w:val="16"/>
                      <w:lang w:val="es-BO"/>
                    </w:rPr>
                    <w:t xml:space="preserve">Surtidor Para Combustible líquido Gasolina Especial, de 1 producto y dos mangueras de ¾” 4 visores de caudal 40 LPM.  Tapas color Rojo con Logo de YPFB, Pistolas para gasolina (Funda Roja). Debe incluir válvula de paso y conexión metálica flexible de 50 cm. X 1.1/2”. </w:t>
                  </w:r>
                  <w:r w:rsidRPr="0021685D">
                    <w:rPr>
                      <w:rFonts w:ascii="Calibri" w:hAnsi="Calibri" w:cs="Calibri"/>
                      <w:bCs/>
                      <w:color w:val="000000"/>
                      <w:sz w:val="16"/>
                      <w:szCs w:val="16"/>
                      <w:lang w:val="es-BO"/>
                    </w:rPr>
                    <w:t xml:space="preserve">Con </w:t>
                  </w:r>
                  <w:r w:rsidRPr="0021685D">
                    <w:rPr>
                      <w:rFonts w:ascii="Calibri" w:hAnsi="Calibri" w:cs="Calibri"/>
                      <w:b/>
                      <w:kern w:val="32"/>
                      <w:sz w:val="16"/>
                      <w:szCs w:val="16"/>
                      <w:lang w:val="es-ES_tradnl"/>
                    </w:rPr>
                    <w:t xml:space="preserve">VÁLVULA DE BOLA </w:t>
                  </w:r>
                  <w:r w:rsidRPr="0021685D">
                    <w:rPr>
                      <w:rFonts w:ascii="Calibri" w:hAnsi="Calibri" w:cs="Calibri"/>
                      <w:kern w:val="32"/>
                      <w:sz w:val="16"/>
                      <w:szCs w:val="16"/>
                      <w:lang w:val="es-ES_tradnl"/>
                    </w:rPr>
                    <w:t>p</w:t>
                  </w:r>
                  <w:r w:rsidRPr="0021685D">
                    <w:rPr>
                      <w:rFonts w:ascii="Calibri" w:hAnsi="Calibri" w:cs="Calibri"/>
                      <w:sz w:val="16"/>
                      <w:szCs w:val="16"/>
                    </w:rPr>
                    <w:t>ara un cierre del flujo del producto en línea, lo cual facilita la evaluación y la inspección de los Surtidores, de ¼ de vuelta. Diámetro de la conexión de 1 ½”.</w:t>
                  </w:r>
                </w:p>
              </w:tc>
              <w:tc>
                <w:tcPr>
                  <w:tcW w:w="1134" w:type="dxa"/>
                  <w:tcBorders>
                    <w:top w:val="nil"/>
                    <w:left w:val="nil"/>
                    <w:bottom w:val="double" w:sz="4" w:space="0" w:color="auto"/>
                    <w:right w:val="single" w:sz="4" w:space="0" w:color="auto"/>
                  </w:tcBorders>
                  <w:shd w:val="clear" w:color="auto" w:fill="auto"/>
                  <w:vAlign w:val="center"/>
                  <w:hideMark/>
                </w:tcPr>
                <w:p w:rsidR="008927F6" w:rsidRPr="0021685D" w:rsidRDefault="008927F6" w:rsidP="008927F6">
                  <w:pPr>
                    <w:spacing w:line="120" w:lineRule="atLeast"/>
                    <w:jc w:val="center"/>
                    <w:rPr>
                      <w:rFonts w:ascii="Calibri" w:hAnsi="Calibri" w:cs="Arial"/>
                      <w:color w:val="000000"/>
                      <w:sz w:val="16"/>
                      <w:szCs w:val="16"/>
                    </w:rPr>
                  </w:pPr>
                  <w:r w:rsidRPr="0021685D">
                    <w:rPr>
                      <w:rFonts w:ascii="Calibri" w:hAnsi="Calibri" w:cs="Arial"/>
                      <w:color w:val="000000"/>
                      <w:sz w:val="16"/>
                      <w:szCs w:val="16"/>
                    </w:rPr>
                    <w:t>Surtidor Móvil</w:t>
                  </w:r>
                </w:p>
              </w:tc>
              <w:tc>
                <w:tcPr>
                  <w:tcW w:w="1134" w:type="dxa"/>
                  <w:tcBorders>
                    <w:top w:val="nil"/>
                    <w:left w:val="nil"/>
                    <w:bottom w:val="double" w:sz="4" w:space="0" w:color="auto"/>
                    <w:right w:val="double" w:sz="6" w:space="0" w:color="auto"/>
                  </w:tcBorders>
                  <w:shd w:val="clear" w:color="auto" w:fill="auto"/>
                  <w:vAlign w:val="center"/>
                  <w:hideMark/>
                </w:tcPr>
                <w:p w:rsidR="008927F6" w:rsidRPr="0021685D" w:rsidRDefault="008927F6" w:rsidP="008927F6">
                  <w:pPr>
                    <w:jc w:val="center"/>
                    <w:rPr>
                      <w:rFonts w:ascii="Calibri" w:hAnsi="Calibri"/>
                      <w:color w:val="000000"/>
                      <w:sz w:val="16"/>
                      <w:szCs w:val="16"/>
                    </w:rPr>
                  </w:pPr>
                  <w:r w:rsidRPr="0021685D">
                    <w:rPr>
                      <w:rFonts w:ascii="Calibri" w:hAnsi="Calibri"/>
                      <w:color w:val="000000"/>
                      <w:sz w:val="16"/>
                      <w:szCs w:val="16"/>
                    </w:rPr>
                    <w:t>1</w:t>
                  </w:r>
                </w:p>
              </w:tc>
            </w:tr>
            <w:tr w:rsidR="008927F6" w:rsidRPr="0021685D" w:rsidTr="00F170A5">
              <w:trPr>
                <w:trHeight w:val="294"/>
                <w:jc w:val="center"/>
              </w:trPr>
              <w:tc>
                <w:tcPr>
                  <w:tcW w:w="606" w:type="dxa"/>
                  <w:tcBorders>
                    <w:top w:val="double" w:sz="4" w:space="0" w:color="auto"/>
                    <w:left w:val="double" w:sz="6" w:space="0" w:color="auto"/>
                    <w:bottom w:val="double" w:sz="4" w:space="0" w:color="auto"/>
                    <w:right w:val="single" w:sz="4" w:space="0" w:color="auto"/>
                  </w:tcBorders>
                </w:tcPr>
                <w:p w:rsidR="008927F6" w:rsidRPr="0021685D" w:rsidRDefault="008927F6" w:rsidP="008927F6">
                  <w:pPr>
                    <w:jc w:val="center"/>
                    <w:rPr>
                      <w:rFonts w:ascii="Calibri" w:hAnsi="Calibri" w:cs="Arial"/>
                      <w:b/>
                      <w:bCs/>
                      <w:color w:val="000000"/>
                      <w:sz w:val="16"/>
                      <w:szCs w:val="16"/>
                      <w:lang w:val="es-BO"/>
                    </w:rPr>
                  </w:pPr>
                </w:p>
                <w:p w:rsidR="008927F6" w:rsidRPr="0021685D" w:rsidRDefault="008927F6" w:rsidP="008927F6">
                  <w:pPr>
                    <w:jc w:val="center"/>
                    <w:rPr>
                      <w:rFonts w:ascii="Calibri" w:hAnsi="Calibri" w:cs="Arial"/>
                      <w:b/>
                      <w:bCs/>
                      <w:color w:val="000000"/>
                      <w:sz w:val="16"/>
                      <w:szCs w:val="16"/>
                      <w:lang w:val="es-BO"/>
                    </w:rPr>
                  </w:pPr>
                  <w:r w:rsidRPr="0021685D">
                    <w:rPr>
                      <w:rFonts w:ascii="Calibri" w:hAnsi="Calibri" w:cs="Arial"/>
                      <w:b/>
                      <w:bCs/>
                      <w:color w:val="000000"/>
                      <w:sz w:val="16"/>
                      <w:szCs w:val="16"/>
                      <w:lang w:val="es-BO"/>
                    </w:rPr>
                    <w:t>2.-</w:t>
                  </w:r>
                </w:p>
              </w:tc>
              <w:tc>
                <w:tcPr>
                  <w:tcW w:w="3573" w:type="dxa"/>
                  <w:tcBorders>
                    <w:top w:val="double" w:sz="4" w:space="0" w:color="auto"/>
                    <w:left w:val="double" w:sz="6" w:space="0" w:color="auto"/>
                    <w:bottom w:val="double" w:sz="4" w:space="0" w:color="auto"/>
                    <w:right w:val="single" w:sz="4" w:space="0" w:color="auto"/>
                  </w:tcBorders>
                  <w:shd w:val="clear" w:color="auto" w:fill="auto"/>
                  <w:vAlign w:val="center"/>
                </w:tcPr>
                <w:p w:rsidR="008927F6" w:rsidRPr="0021685D" w:rsidRDefault="008927F6" w:rsidP="008927F6">
                  <w:pPr>
                    <w:jc w:val="both"/>
                    <w:rPr>
                      <w:rFonts w:ascii="Calibri" w:hAnsi="Calibri" w:cs="Arial"/>
                      <w:bCs/>
                      <w:color w:val="000000"/>
                      <w:sz w:val="16"/>
                      <w:szCs w:val="16"/>
                      <w:lang w:val="es-BO"/>
                    </w:rPr>
                  </w:pPr>
                  <w:r w:rsidRPr="0021685D">
                    <w:rPr>
                      <w:rFonts w:ascii="Calibri" w:hAnsi="Calibri" w:cs="Arial"/>
                      <w:bCs/>
                      <w:color w:val="000000"/>
                      <w:sz w:val="16"/>
                      <w:szCs w:val="16"/>
                      <w:lang w:val="es-BO"/>
                    </w:rPr>
                    <w:t xml:space="preserve">Surtidor Para Combustible líquido </w:t>
                  </w:r>
                  <w:proofErr w:type="spellStart"/>
                  <w:r w:rsidRPr="0021685D">
                    <w:rPr>
                      <w:rFonts w:ascii="Calibri" w:hAnsi="Calibri" w:cs="Arial"/>
                      <w:bCs/>
                      <w:color w:val="000000"/>
                      <w:sz w:val="16"/>
                      <w:szCs w:val="16"/>
                      <w:lang w:val="es-BO"/>
                    </w:rPr>
                    <w:t>Diesel</w:t>
                  </w:r>
                  <w:proofErr w:type="spellEnd"/>
                  <w:r w:rsidRPr="0021685D">
                    <w:rPr>
                      <w:rFonts w:ascii="Calibri" w:hAnsi="Calibri" w:cs="Arial"/>
                      <w:bCs/>
                      <w:color w:val="000000"/>
                      <w:sz w:val="16"/>
                      <w:szCs w:val="16"/>
                      <w:lang w:val="es-BO"/>
                    </w:rPr>
                    <w:t xml:space="preserve"> Oíl, de 1 producto y dos mangueras de ¾” 4 visores de caudal 40 LPM.  Tapas Color Azul, con Logo de YPFB, Pistolas para </w:t>
                  </w:r>
                  <w:proofErr w:type="spellStart"/>
                  <w:r w:rsidRPr="0021685D">
                    <w:rPr>
                      <w:rFonts w:ascii="Calibri" w:hAnsi="Calibri" w:cs="Arial"/>
                      <w:bCs/>
                      <w:color w:val="000000"/>
                      <w:sz w:val="16"/>
                      <w:szCs w:val="16"/>
                      <w:lang w:val="es-BO"/>
                    </w:rPr>
                    <w:t>Diesel</w:t>
                  </w:r>
                  <w:proofErr w:type="spellEnd"/>
                  <w:r w:rsidRPr="0021685D">
                    <w:rPr>
                      <w:rFonts w:ascii="Calibri" w:hAnsi="Calibri" w:cs="Arial"/>
                      <w:bCs/>
                      <w:color w:val="000000"/>
                      <w:sz w:val="16"/>
                      <w:szCs w:val="16"/>
                      <w:lang w:val="es-BO"/>
                    </w:rPr>
                    <w:t xml:space="preserve"> Oíl (Funda Azul). Debe incluir válvula de paso y conexión metálica flexible de 50 cm. X 1.1/2”. </w:t>
                  </w:r>
                  <w:r w:rsidRPr="0021685D">
                    <w:rPr>
                      <w:rFonts w:ascii="Calibri" w:hAnsi="Calibri" w:cs="Calibri"/>
                      <w:bCs/>
                      <w:color w:val="000000"/>
                      <w:sz w:val="16"/>
                      <w:szCs w:val="16"/>
                      <w:lang w:val="es-BO"/>
                    </w:rPr>
                    <w:t xml:space="preserve">Con </w:t>
                  </w:r>
                  <w:r w:rsidRPr="0021685D">
                    <w:rPr>
                      <w:rFonts w:ascii="Calibri" w:hAnsi="Calibri" w:cs="Calibri"/>
                      <w:b/>
                      <w:kern w:val="32"/>
                      <w:sz w:val="16"/>
                      <w:szCs w:val="16"/>
                      <w:lang w:val="es-ES_tradnl"/>
                    </w:rPr>
                    <w:t xml:space="preserve">VÁLVULA DE BOLA </w:t>
                  </w:r>
                  <w:r w:rsidRPr="0021685D">
                    <w:rPr>
                      <w:rFonts w:ascii="Calibri" w:hAnsi="Calibri" w:cs="Calibri"/>
                      <w:kern w:val="32"/>
                      <w:sz w:val="16"/>
                      <w:szCs w:val="16"/>
                      <w:lang w:val="es-ES_tradnl"/>
                    </w:rPr>
                    <w:t>p</w:t>
                  </w:r>
                  <w:r w:rsidRPr="0021685D">
                    <w:rPr>
                      <w:rFonts w:ascii="Calibri" w:hAnsi="Calibri" w:cs="Calibri"/>
                      <w:sz w:val="16"/>
                      <w:szCs w:val="16"/>
                    </w:rPr>
                    <w:t>ara un cierre del flujo del producto en línea, lo cual facilita la evaluación y la inspección de los Surtidores, de ¼ de vuelta. Diámetro de la conexión de 1 ½”.</w:t>
                  </w:r>
                </w:p>
              </w:tc>
              <w:tc>
                <w:tcPr>
                  <w:tcW w:w="1134" w:type="dxa"/>
                  <w:tcBorders>
                    <w:top w:val="double" w:sz="4" w:space="0" w:color="auto"/>
                    <w:left w:val="nil"/>
                    <w:bottom w:val="double" w:sz="4" w:space="0" w:color="auto"/>
                    <w:right w:val="single" w:sz="4" w:space="0" w:color="auto"/>
                  </w:tcBorders>
                  <w:shd w:val="clear" w:color="auto" w:fill="auto"/>
                  <w:vAlign w:val="center"/>
                </w:tcPr>
                <w:p w:rsidR="008927F6" w:rsidRPr="0021685D" w:rsidRDefault="008927F6" w:rsidP="008927F6">
                  <w:pPr>
                    <w:spacing w:line="120" w:lineRule="atLeast"/>
                    <w:jc w:val="center"/>
                    <w:rPr>
                      <w:rFonts w:ascii="Calibri" w:hAnsi="Calibri" w:cs="Arial"/>
                      <w:color w:val="000000"/>
                      <w:sz w:val="16"/>
                      <w:szCs w:val="16"/>
                    </w:rPr>
                  </w:pPr>
                  <w:r w:rsidRPr="0021685D">
                    <w:rPr>
                      <w:rFonts w:ascii="Calibri" w:hAnsi="Calibri" w:cs="Arial"/>
                      <w:color w:val="000000"/>
                      <w:sz w:val="16"/>
                      <w:szCs w:val="16"/>
                    </w:rPr>
                    <w:t>Surtidor Móvil</w:t>
                  </w:r>
                </w:p>
              </w:tc>
              <w:tc>
                <w:tcPr>
                  <w:tcW w:w="1134" w:type="dxa"/>
                  <w:tcBorders>
                    <w:top w:val="double" w:sz="4" w:space="0" w:color="auto"/>
                    <w:left w:val="nil"/>
                    <w:bottom w:val="double" w:sz="4" w:space="0" w:color="auto"/>
                    <w:right w:val="double" w:sz="6" w:space="0" w:color="auto"/>
                  </w:tcBorders>
                  <w:shd w:val="clear" w:color="auto" w:fill="auto"/>
                  <w:vAlign w:val="center"/>
                </w:tcPr>
                <w:p w:rsidR="008927F6" w:rsidRPr="0021685D" w:rsidRDefault="008927F6" w:rsidP="008927F6">
                  <w:pPr>
                    <w:jc w:val="center"/>
                    <w:rPr>
                      <w:rFonts w:ascii="Calibri" w:hAnsi="Calibri"/>
                      <w:color w:val="000000"/>
                      <w:sz w:val="16"/>
                      <w:szCs w:val="16"/>
                    </w:rPr>
                  </w:pPr>
                  <w:r w:rsidRPr="0021685D">
                    <w:rPr>
                      <w:rFonts w:ascii="Calibri" w:hAnsi="Calibri"/>
                      <w:color w:val="000000"/>
                      <w:sz w:val="16"/>
                      <w:szCs w:val="16"/>
                    </w:rPr>
                    <w:t>1</w:t>
                  </w:r>
                </w:p>
              </w:tc>
            </w:tr>
          </w:tbl>
          <w:p w:rsidR="000B51E1" w:rsidRPr="00373C7A" w:rsidRDefault="000B51E1" w:rsidP="000A7B3B">
            <w:pPr>
              <w:jc w:val="both"/>
              <w:rPr>
                <w:rFonts w:ascii="Calibri" w:hAnsi="Calibri" w:cs="Calibri"/>
                <w:color w:val="000000"/>
              </w:rPr>
            </w:pPr>
          </w:p>
        </w:tc>
        <w:tc>
          <w:tcPr>
            <w:tcW w:w="4579" w:type="dxa"/>
          </w:tcPr>
          <w:p w:rsidR="000B51E1" w:rsidRPr="0060067E" w:rsidRDefault="000B51E1" w:rsidP="000A7B3B">
            <w:pPr>
              <w:jc w:val="both"/>
              <w:rPr>
                <w:rFonts w:ascii="Arial" w:hAnsi="Arial" w:cs="Arial"/>
                <w:color w:val="000000"/>
                <w:sz w:val="16"/>
                <w:szCs w:val="16"/>
              </w:rPr>
            </w:pPr>
          </w:p>
        </w:tc>
        <w:tc>
          <w:tcPr>
            <w:tcW w:w="567" w:type="dxa"/>
            <w:tcBorders>
              <w:top w:val="single" w:sz="2" w:space="0" w:color="000000"/>
            </w:tcBorders>
          </w:tcPr>
          <w:p w:rsidR="000B51E1" w:rsidRPr="0060067E" w:rsidRDefault="000B51E1" w:rsidP="000A7B3B">
            <w:pPr>
              <w:jc w:val="both"/>
              <w:rPr>
                <w:rFonts w:ascii="Arial" w:hAnsi="Arial" w:cs="Arial"/>
                <w:color w:val="000000"/>
                <w:sz w:val="16"/>
                <w:szCs w:val="16"/>
              </w:rPr>
            </w:pPr>
          </w:p>
        </w:tc>
        <w:tc>
          <w:tcPr>
            <w:tcW w:w="567" w:type="dxa"/>
            <w:tcBorders>
              <w:top w:val="single" w:sz="2" w:space="0" w:color="000000"/>
            </w:tcBorders>
          </w:tcPr>
          <w:p w:rsidR="000B51E1" w:rsidRPr="0060067E" w:rsidRDefault="000B51E1" w:rsidP="000A7B3B">
            <w:pPr>
              <w:jc w:val="both"/>
              <w:rPr>
                <w:rFonts w:ascii="Arial" w:hAnsi="Arial" w:cs="Arial"/>
                <w:color w:val="000000"/>
                <w:sz w:val="16"/>
                <w:szCs w:val="16"/>
              </w:rPr>
            </w:pPr>
          </w:p>
        </w:tc>
        <w:tc>
          <w:tcPr>
            <w:tcW w:w="708" w:type="dxa"/>
            <w:tcBorders>
              <w:top w:val="single" w:sz="2" w:space="0" w:color="000000"/>
            </w:tcBorders>
          </w:tcPr>
          <w:p w:rsidR="000B51E1" w:rsidRPr="0060067E" w:rsidRDefault="000B51E1" w:rsidP="000A7B3B">
            <w:pPr>
              <w:jc w:val="both"/>
              <w:rPr>
                <w:rFonts w:ascii="Arial" w:hAnsi="Arial" w:cs="Arial"/>
                <w:color w:val="000000"/>
                <w:sz w:val="16"/>
                <w:szCs w:val="16"/>
              </w:rPr>
            </w:pPr>
          </w:p>
        </w:tc>
      </w:tr>
      <w:tr w:rsidR="000B51E1" w:rsidRPr="0060067E" w:rsidTr="008927F6">
        <w:trPr>
          <w:trHeight w:val="1177"/>
        </w:trPr>
        <w:tc>
          <w:tcPr>
            <w:tcW w:w="216" w:type="dxa"/>
          </w:tcPr>
          <w:p w:rsidR="000B51E1" w:rsidRPr="0060067E" w:rsidRDefault="000B51E1" w:rsidP="000A7B3B">
            <w:pPr>
              <w:jc w:val="center"/>
              <w:rPr>
                <w:rFonts w:ascii="Arial" w:hAnsi="Arial" w:cs="Arial"/>
                <w:color w:val="000000"/>
                <w:sz w:val="16"/>
                <w:szCs w:val="16"/>
              </w:rPr>
            </w:pPr>
          </w:p>
        </w:tc>
        <w:tc>
          <w:tcPr>
            <w:tcW w:w="6432" w:type="dxa"/>
          </w:tcPr>
          <w:p w:rsidR="000B51E1" w:rsidRDefault="008927F6" w:rsidP="000A7B3B">
            <w:pPr>
              <w:jc w:val="both"/>
              <w:rPr>
                <w:rFonts w:ascii="Verdana" w:hAnsi="Verdana" w:cs="Calibri"/>
                <w:b/>
                <w:bCs/>
                <w:sz w:val="18"/>
                <w:szCs w:val="18"/>
              </w:rPr>
            </w:pPr>
            <w:r w:rsidRPr="00FD291B">
              <w:rPr>
                <w:rFonts w:ascii="Verdana" w:hAnsi="Verdana" w:cs="Calibri"/>
                <w:b/>
                <w:bCs/>
                <w:sz w:val="18"/>
                <w:szCs w:val="18"/>
              </w:rPr>
              <w:t>CARACTERÍSTICAS TÉCNICAS DEL BIEN</w:t>
            </w:r>
          </w:p>
          <w:p w:rsidR="008927F6" w:rsidRPr="00506BF6" w:rsidRDefault="008927F6" w:rsidP="008927F6">
            <w:pPr>
              <w:autoSpaceDE w:val="0"/>
              <w:autoSpaceDN w:val="0"/>
              <w:adjustRightInd w:val="0"/>
              <w:jc w:val="both"/>
              <w:rPr>
                <w:rFonts w:ascii="Calibri" w:hAnsi="Calibri" w:cs="Calibri"/>
                <w:bCs/>
                <w:color w:val="000000"/>
                <w:lang w:val="es-BO"/>
              </w:rPr>
            </w:pPr>
            <w:r w:rsidRPr="00506BF6">
              <w:rPr>
                <w:rFonts w:ascii="Calibri" w:hAnsi="Calibri" w:cs="Calibri"/>
                <w:bCs/>
                <w:color w:val="000000"/>
                <w:lang w:val="es-BO"/>
              </w:rPr>
              <w:t>Los Surtidores</w:t>
            </w:r>
            <w:r>
              <w:rPr>
                <w:rFonts w:ascii="Calibri" w:hAnsi="Calibri" w:cs="Calibri"/>
                <w:bCs/>
                <w:color w:val="000000"/>
                <w:lang w:val="es-BO"/>
              </w:rPr>
              <w:t xml:space="preserve"> p</w:t>
            </w:r>
            <w:r w:rsidRPr="00506BF6">
              <w:rPr>
                <w:rFonts w:ascii="Calibri" w:hAnsi="Calibri" w:cs="Calibri"/>
                <w:bCs/>
                <w:color w:val="000000"/>
                <w:lang w:val="es-BO"/>
              </w:rPr>
              <w:t>ara Combustible líquido de 1 producto y dos mangueras de ¾”</w:t>
            </w:r>
            <w:r>
              <w:rPr>
                <w:rFonts w:ascii="Calibri" w:hAnsi="Calibri" w:cs="Calibri"/>
                <w:bCs/>
                <w:color w:val="000000"/>
                <w:lang w:val="es-BO"/>
              </w:rPr>
              <w:t>,</w:t>
            </w:r>
            <w:r w:rsidRPr="00506BF6">
              <w:rPr>
                <w:rFonts w:ascii="Calibri" w:hAnsi="Calibri" w:cs="Calibri"/>
                <w:bCs/>
                <w:color w:val="000000"/>
                <w:lang w:val="es-BO"/>
              </w:rPr>
              <w:t xml:space="preserve"> 4 visores de caudal 40 LPM.  Tapas con el Logo de YPFB (debe</w:t>
            </w:r>
            <w:r>
              <w:rPr>
                <w:rFonts w:ascii="Calibri" w:hAnsi="Calibri" w:cs="Calibri"/>
                <w:bCs/>
                <w:color w:val="000000"/>
                <w:lang w:val="es-BO"/>
              </w:rPr>
              <w:t>n</w:t>
            </w:r>
            <w:r w:rsidRPr="00506BF6">
              <w:rPr>
                <w:rFonts w:ascii="Calibri" w:hAnsi="Calibri" w:cs="Calibri"/>
                <w:bCs/>
                <w:color w:val="000000"/>
                <w:lang w:val="es-BO"/>
              </w:rPr>
              <w:t xml:space="preserve"> incluir válvula</w:t>
            </w:r>
            <w:r>
              <w:rPr>
                <w:rFonts w:ascii="Calibri" w:hAnsi="Calibri" w:cs="Calibri"/>
                <w:bCs/>
                <w:color w:val="000000"/>
                <w:lang w:val="es-BO"/>
              </w:rPr>
              <w:t>s</w:t>
            </w:r>
            <w:r w:rsidRPr="00506BF6">
              <w:rPr>
                <w:rFonts w:ascii="Calibri" w:hAnsi="Calibri" w:cs="Calibri"/>
                <w:bCs/>
                <w:color w:val="000000"/>
                <w:lang w:val="es-BO"/>
              </w:rPr>
              <w:t xml:space="preserve"> de paso y conexion</w:t>
            </w:r>
            <w:r>
              <w:rPr>
                <w:rFonts w:ascii="Calibri" w:hAnsi="Calibri" w:cs="Calibri"/>
                <w:bCs/>
                <w:color w:val="000000"/>
                <w:lang w:val="es-BO"/>
              </w:rPr>
              <w:t>es</w:t>
            </w:r>
            <w:r w:rsidRPr="00506BF6">
              <w:rPr>
                <w:rFonts w:ascii="Calibri" w:hAnsi="Calibri" w:cs="Calibri"/>
                <w:bCs/>
                <w:color w:val="000000"/>
                <w:lang w:val="es-BO"/>
              </w:rPr>
              <w:t xml:space="preserve"> metálica</w:t>
            </w:r>
            <w:r>
              <w:rPr>
                <w:rFonts w:ascii="Calibri" w:hAnsi="Calibri" w:cs="Calibri"/>
                <w:bCs/>
                <w:color w:val="000000"/>
                <w:lang w:val="es-BO"/>
              </w:rPr>
              <w:t>s</w:t>
            </w:r>
            <w:r w:rsidRPr="00506BF6">
              <w:rPr>
                <w:rFonts w:ascii="Calibri" w:hAnsi="Calibri" w:cs="Calibri"/>
                <w:bCs/>
                <w:color w:val="000000"/>
                <w:lang w:val="es-BO"/>
              </w:rPr>
              <w:t xml:space="preserve"> flexible de 50 cm. X 1.1/2”).</w:t>
            </w:r>
          </w:p>
          <w:p w:rsidR="008927F6" w:rsidRPr="00506BF6" w:rsidRDefault="008927F6" w:rsidP="008927F6">
            <w:pPr>
              <w:autoSpaceDE w:val="0"/>
              <w:autoSpaceDN w:val="0"/>
              <w:adjustRightInd w:val="0"/>
              <w:jc w:val="both"/>
              <w:rPr>
                <w:rFonts w:ascii="Calibri" w:hAnsi="Calibri" w:cs="Calibri"/>
                <w:bCs/>
                <w:color w:val="000000"/>
                <w:lang w:val="es-BO"/>
              </w:rPr>
            </w:pPr>
            <w:r w:rsidRPr="00506BF6">
              <w:rPr>
                <w:rFonts w:ascii="Calibri" w:hAnsi="Calibri" w:cs="Calibri"/>
                <w:bCs/>
                <w:color w:val="000000"/>
                <w:lang w:val="es-BO"/>
              </w:rPr>
              <w:t>Los surtidores debe</w:t>
            </w:r>
            <w:r>
              <w:rPr>
                <w:rFonts w:ascii="Calibri" w:hAnsi="Calibri" w:cs="Calibri"/>
                <w:bCs/>
                <w:color w:val="000000"/>
                <w:lang w:val="es-BO"/>
              </w:rPr>
              <w:t>n</w:t>
            </w:r>
            <w:r w:rsidRPr="00506BF6">
              <w:rPr>
                <w:rFonts w:ascii="Calibri" w:hAnsi="Calibri" w:cs="Calibri"/>
                <w:bCs/>
                <w:color w:val="000000"/>
                <w:lang w:val="es-BO"/>
              </w:rPr>
              <w:t xml:space="preserve"> tener las tapas de color Rojo para Gasolina y Azul para </w:t>
            </w:r>
            <w:proofErr w:type="spellStart"/>
            <w:r w:rsidRPr="00506BF6">
              <w:rPr>
                <w:rFonts w:ascii="Calibri" w:hAnsi="Calibri" w:cs="Calibri"/>
                <w:bCs/>
                <w:color w:val="000000"/>
                <w:lang w:val="es-BO"/>
              </w:rPr>
              <w:t>Diesel</w:t>
            </w:r>
            <w:proofErr w:type="spellEnd"/>
            <w:r w:rsidRPr="00506BF6">
              <w:rPr>
                <w:rFonts w:ascii="Calibri" w:hAnsi="Calibri" w:cs="Calibri"/>
                <w:bCs/>
                <w:color w:val="000000"/>
                <w:lang w:val="es-BO"/>
              </w:rPr>
              <w:t>, con logotipo de YPFB, con</w:t>
            </w:r>
            <w:r>
              <w:rPr>
                <w:rFonts w:ascii="Calibri" w:hAnsi="Calibri" w:cs="Calibri"/>
                <w:bCs/>
                <w:color w:val="000000"/>
                <w:lang w:val="es-BO"/>
              </w:rPr>
              <w:t xml:space="preserve"> las </w:t>
            </w:r>
            <w:r w:rsidRPr="00506BF6">
              <w:rPr>
                <w:rFonts w:ascii="Calibri" w:hAnsi="Calibri" w:cs="Calibri"/>
                <w:bCs/>
                <w:color w:val="000000"/>
                <w:lang w:val="es-BO"/>
              </w:rPr>
              <w:t xml:space="preserve"> dimensiones que lleva un </w:t>
            </w:r>
            <w:proofErr w:type="spellStart"/>
            <w:r w:rsidRPr="00506BF6">
              <w:rPr>
                <w:rFonts w:ascii="Calibri" w:hAnsi="Calibri" w:cs="Calibri"/>
                <w:bCs/>
                <w:color w:val="000000"/>
                <w:lang w:val="es-BO"/>
              </w:rPr>
              <w:t>dispenser</w:t>
            </w:r>
            <w:proofErr w:type="spellEnd"/>
          </w:p>
          <w:p w:rsidR="008927F6" w:rsidRPr="00506BF6" w:rsidRDefault="008927F6" w:rsidP="008927F6">
            <w:pPr>
              <w:autoSpaceDE w:val="0"/>
              <w:autoSpaceDN w:val="0"/>
              <w:adjustRightInd w:val="0"/>
              <w:jc w:val="both"/>
              <w:rPr>
                <w:rFonts w:ascii="Calibri" w:hAnsi="Calibri" w:cs="Calibri"/>
                <w:lang w:val="es-CO" w:eastAsia="es-CO"/>
              </w:rPr>
            </w:pPr>
            <w:r w:rsidRPr="00506BF6">
              <w:rPr>
                <w:rFonts w:ascii="Calibri" w:hAnsi="Calibri" w:cs="Calibri"/>
                <w:lang w:val="es-CO" w:eastAsia="es-CO"/>
              </w:rPr>
              <w:t>Debe</w:t>
            </w:r>
            <w:r>
              <w:rPr>
                <w:rFonts w:ascii="Calibri" w:hAnsi="Calibri" w:cs="Calibri"/>
                <w:lang w:val="es-CO" w:eastAsia="es-CO"/>
              </w:rPr>
              <w:t>n</w:t>
            </w:r>
            <w:r w:rsidRPr="00506BF6">
              <w:rPr>
                <w:rFonts w:ascii="Calibri" w:hAnsi="Calibri" w:cs="Calibri"/>
                <w:lang w:val="es-CO" w:eastAsia="es-CO"/>
              </w:rPr>
              <w:t xml:space="preserve"> tener los siguientes elementos Electrónico</w:t>
            </w:r>
            <w:r>
              <w:rPr>
                <w:rFonts w:ascii="Calibri" w:hAnsi="Calibri" w:cs="Calibri"/>
                <w:lang w:val="es-CO" w:eastAsia="es-CO"/>
              </w:rPr>
              <w:t>s</w:t>
            </w:r>
            <w:r w:rsidRPr="00506BF6">
              <w:rPr>
                <w:rFonts w:ascii="Calibri" w:hAnsi="Calibri" w:cs="Calibri"/>
                <w:lang w:val="es-CO" w:eastAsia="es-CO"/>
              </w:rPr>
              <w:t>:</w:t>
            </w:r>
          </w:p>
          <w:p w:rsidR="008927F6" w:rsidRPr="00506BF6" w:rsidRDefault="008927F6" w:rsidP="008927F6">
            <w:pPr>
              <w:jc w:val="both"/>
              <w:rPr>
                <w:rFonts w:ascii="Calibri" w:hAnsi="Calibri" w:cs="Calibri"/>
                <w:lang w:val="es-CO" w:eastAsia="es-CO"/>
              </w:rPr>
            </w:pPr>
            <w:r w:rsidRPr="00506BF6">
              <w:rPr>
                <w:rFonts w:ascii="Calibri" w:hAnsi="Calibri" w:cs="Calibri"/>
                <w:lang w:val="es-CO" w:eastAsia="es-CO"/>
              </w:rPr>
              <w:t>• Dispositivo computador.</w:t>
            </w:r>
          </w:p>
          <w:p w:rsidR="008927F6" w:rsidRPr="00506BF6" w:rsidRDefault="008927F6" w:rsidP="008927F6">
            <w:pPr>
              <w:autoSpaceDE w:val="0"/>
              <w:autoSpaceDN w:val="0"/>
              <w:adjustRightInd w:val="0"/>
              <w:jc w:val="both"/>
              <w:rPr>
                <w:rFonts w:ascii="Calibri" w:hAnsi="Calibri" w:cs="Calibri"/>
                <w:lang w:val="es-CO" w:eastAsia="es-CO"/>
              </w:rPr>
            </w:pPr>
            <w:r w:rsidRPr="00506BF6">
              <w:rPr>
                <w:rFonts w:ascii="Calibri" w:hAnsi="Calibri" w:cs="Calibri"/>
                <w:lang w:val="es-CO" w:eastAsia="es-CO"/>
              </w:rPr>
              <w:t>• Tarjetas de control, prefijado, regulación, comunicación y de acceso a sistemas externos.</w:t>
            </w:r>
          </w:p>
          <w:p w:rsidR="008927F6" w:rsidRPr="00506BF6" w:rsidRDefault="008927F6" w:rsidP="008927F6">
            <w:pPr>
              <w:autoSpaceDE w:val="0"/>
              <w:autoSpaceDN w:val="0"/>
              <w:adjustRightInd w:val="0"/>
              <w:jc w:val="both"/>
              <w:rPr>
                <w:rFonts w:ascii="Calibri" w:hAnsi="Calibri" w:cs="Calibri"/>
                <w:lang w:val="es-CO" w:eastAsia="es-CO"/>
              </w:rPr>
            </w:pPr>
            <w:r w:rsidRPr="00506BF6">
              <w:rPr>
                <w:rFonts w:ascii="Calibri" w:hAnsi="Calibri" w:cs="Calibri"/>
                <w:lang w:val="es-CO" w:eastAsia="es-CO"/>
              </w:rPr>
              <w:lastRenderedPageBreak/>
              <w:t>• Pulsador.</w:t>
            </w:r>
          </w:p>
          <w:p w:rsidR="008927F6" w:rsidRPr="00506BF6" w:rsidRDefault="008927F6" w:rsidP="008927F6">
            <w:pPr>
              <w:autoSpaceDE w:val="0"/>
              <w:autoSpaceDN w:val="0"/>
              <w:adjustRightInd w:val="0"/>
              <w:jc w:val="both"/>
              <w:rPr>
                <w:rFonts w:ascii="Calibri" w:hAnsi="Calibri" w:cs="Calibri"/>
                <w:lang w:val="es-CO" w:eastAsia="es-CO"/>
              </w:rPr>
            </w:pPr>
            <w:r w:rsidRPr="00506BF6">
              <w:rPr>
                <w:rFonts w:ascii="Calibri" w:hAnsi="Calibri" w:cs="Calibri"/>
                <w:lang w:val="es-CO" w:eastAsia="es-CO"/>
              </w:rPr>
              <w:t>• Totalizador.</w:t>
            </w:r>
          </w:p>
          <w:p w:rsidR="008927F6" w:rsidRPr="00506BF6" w:rsidRDefault="008927F6" w:rsidP="008927F6">
            <w:pPr>
              <w:autoSpaceDE w:val="0"/>
              <w:autoSpaceDN w:val="0"/>
              <w:adjustRightInd w:val="0"/>
              <w:jc w:val="both"/>
              <w:rPr>
                <w:rFonts w:ascii="Calibri" w:hAnsi="Calibri" w:cs="Calibri"/>
                <w:lang w:val="es-CO" w:eastAsia="es-CO"/>
              </w:rPr>
            </w:pPr>
            <w:r w:rsidRPr="00506BF6">
              <w:rPr>
                <w:rFonts w:ascii="Calibri" w:hAnsi="Calibri" w:cs="Calibri"/>
                <w:lang w:val="es-CO" w:eastAsia="es-CO"/>
              </w:rPr>
              <w:t>• Contador.</w:t>
            </w:r>
          </w:p>
          <w:p w:rsidR="008927F6" w:rsidRPr="00506BF6" w:rsidRDefault="008927F6" w:rsidP="008927F6">
            <w:pPr>
              <w:jc w:val="both"/>
              <w:rPr>
                <w:rFonts w:ascii="Calibri" w:hAnsi="Calibri" w:cs="Calibri"/>
              </w:rPr>
            </w:pPr>
            <w:r w:rsidRPr="00506BF6">
              <w:rPr>
                <w:rFonts w:ascii="Calibri" w:hAnsi="Calibri" w:cs="Calibri"/>
                <w:lang w:val="es-CO" w:eastAsia="es-CO"/>
              </w:rPr>
              <w:t>• Sincronizador.</w:t>
            </w:r>
            <w:r w:rsidRPr="00506BF6">
              <w:rPr>
                <w:rFonts w:ascii="Calibri" w:hAnsi="Calibri" w:cs="Calibri"/>
              </w:rPr>
              <w:t xml:space="preserve"> </w:t>
            </w:r>
          </w:p>
          <w:p w:rsidR="008927F6" w:rsidRPr="00506BF6" w:rsidRDefault="008927F6" w:rsidP="008927F6">
            <w:pPr>
              <w:jc w:val="both"/>
              <w:rPr>
                <w:rFonts w:ascii="Calibri" w:hAnsi="Calibri" w:cs="Calibri"/>
              </w:rPr>
            </w:pPr>
            <w:r w:rsidRPr="00506BF6">
              <w:rPr>
                <w:rFonts w:ascii="Calibri" w:hAnsi="Calibri" w:cs="Calibri"/>
              </w:rPr>
              <w:t xml:space="preserve">Tarjeta electrónica con </w:t>
            </w:r>
            <w:proofErr w:type="spellStart"/>
            <w:r w:rsidRPr="00506BF6">
              <w:rPr>
                <w:rFonts w:ascii="Calibri" w:hAnsi="Calibri" w:cs="Calibri"/>
              </w:rPr>
              <w:t>display</w:t>
            </w:r>
            <w:proofErr w:type="spellEnd"/>
            <w:r w:rsidRPr="00506BF6">
              <w:rPr>
                <w:rFonts w:ascii="Calibri" w:hAnsi="Calibri" w:cs="Calibri"/>
              </w:rPr>
              <w:t xml:space="preserve"> de precio unitario (de fáci</w:t>
            </w:r>
            <w:r>
              <w:rPr>
                <w:rFonts w:ascii="Calibri" w:hAnsi="Calibri" w:cs="Calibri"/>
              </w:rPr>
              <w:t>l visualización).</w:t>
            </w:r>
          </w:p>
          <w:p w:rsidR="008927F6" w:rsidRPr="00506BF6" w:rsidRDefault="008927F6" w:rsidP="008927F6">
            <w:pPr>
              <w:jc w:val="both"/>
              <w:rPr>
                <w:rFonts w:ascii="Calibri" w:hAnsi="Calibri" w:cs="Calibri"/>
              </w:rPr>
            </w:pPr>
            <w:r w:rsidRPr="00506BF6">
              <w:rPr>
                <w:rFonts w:ascii="Calibri" w:hAnsi="Calibri" w:cs="Calibri"/>
              </w:rPr>
              <w:t xml:space="preserve">Tarjeta electrónica con </w:t>
            </w:r>
            <w:proofErr w:type="spellStart"/>
            <w:r w:rsidRPr="00506BF6">
              <w:rPr>
                <w:rFonts w:ascii="Calibri" w:hAnsi="Calibri" w:cs="Calibri"/>
              </w:rPr>
              <w:t>display</w:t>
            </w:r>
            <w:proofErr w:type="spellEnd"/>
            <w:r w:rsidRPr="00506BF6">
              <w:rPr>
                <w:rFonts w:ascii="Calibri" w:hAnsi="Calibri" w:cs="Calibri"/>
              </w:rPr>
              <w:t xml:space="preserve"> de valores y volumen luminosos con bulbos incandescentes independientes (visible a la luz directa del sol).</w:t>
            </w:r>
          </w:p>
          <w:p w:rsidR="008927F6" w:rsidRPr="00506BF6" w:rsidRDefault="008927F6" w:rsidP="008927F6">
            <w:pPr>
              <w:jc w:val="both"/>
              <w:rPr>
                <w:rFonts w:ascii="Calibri" w:hAnsi="Calibri" w:cs="Calibri"/>
              </w:rPr>
            </w:pPr>
            <w:r w:rsidRPr="00506BF6">
              <w:rPr>
                <w:rFonts w:ascii="Calibri" w:hAnsi="Calibri" w:cs="Calibri"/>
              </w:rPr>
              <w:t>Totalizadores electromecánicos independientes (meter) de registro de venta en ambas caras del equipo diferenciados por manguera de carga o producto.</w:t>
            </w:r>
          </w:p>
          <w:p w:rsidR="008927F6" w:rsidRPr="00506BF6" w:rsidRDefault="008927F6" w:rsidP="008927F6">
            <w:pPr>
              <w:jc w:val="both"/>
              <w:rPr>
                <w:rFonts w:ascii="Calibri" w:hAnsi="Calibri" w:cs="Calibri"/>
              </w:rPr>
            </w:pPr>
            <w:r w:rsidRPr="00506BF6">
              <w:rPr>
                <w:rFonts w:ascii="Calibri" w:hAnsi="Calibri" w:cs="Calibri"/>
              </w:rPr>
              <w:t>Totalizador electrónico de registro de venta de producto (valores de precio y volumen  totales despachados por posición de carga).</w:t>
            </w:r>
          </w:p>
          <w:p w:rsidR="008927F6" w:rsidRPr="00506BF6" w:rsidRDefault="008927F6" w:rsidP="008927F6">
            <w:pPr>
              <w:keepNext/>
              <w:tabs>
                <w:tab w:val="left" w:pos="708"/>
              </w:tabs>
              <w:jc w:val="both"/>
              <w:outlineLvl w:val="0"/>
              <w:rPr>
                <w:rFonts w:ascii="Calibri" w:hAnsi="Calibri" w:cs="Calibri"/>
                <w:b/>
                <w:bCs/>
                <w:kern w:val="32"/>
                <w:lang w:val="x-none"/>
              </w:rPr>
            </w:pPr>
            <w:r w:rsidRPr="00506BF6">
              <w:rPr>
                <w:rFonts w:ascii="Calibri" w:hAnsi="Calibri" w:cs="Calibri"/>
                <w:b/>
                <w:kern w:val="32"/>
                <w:lang w:val="x-none"/>
              </w:rPr>
              <w:t>ALIMENTACIÓN  DE ENERGÍA</w:t>
            </w:r>
          </w:p>
          <w:p w:rsidR="008927F6" w:rsidRPr="00506BF6" w:rsidRDefault="008927F6" w:rsidP="008927F6">
            <w:pPr>
              <w:rPr>
                <w:rFonts w:ascii="Calibri" w:hAnsi="Calibri" w:cs="Calibri"/>
              </w:rPr>
            </w:pPr>
            <w:r w:rsidRPr="00506BF6">
              <w:rPr>
                <w:rFonts w:ascii="Calibri" w:hAnsi="Calibri" w:cs="Calibri"/>
              </w:rPr>
              <w:t xml:space="preserve"> Monofásica  220  - 230  Voltios 50 Hz.  </w:t>
            </w:r>
          </w:p>
          <w:p w:rsidR="008927F6" w:rsidRDefault="008927F6" w:rsidP="008927F6">
            <w:pPr>
              <w:keepNext/>
              <w:tabs>
                <w:tab w:val="left" w:pos="708"/>
              </w:tabs>
              <w:jc w:val="both"/>
              <w:outlineLvl w:val="0"/>
              <w:rPr>
                <w:rFonts w:ascii="Calibri" w:hAnsi="Calibri" w:cs="Calibri"/>
                <w:b/>
                <w:kern w:val="32"/>
                <w:lang w:val="es-ES_tradnl"/>
              </w:rPr>
            </w:pPr>
            <w:r w:rsidRPr="00506BF6">
              <w:rPr>
                <w:rFonts w:ascii="Calibri" w:hAnsi="Calibri" w:cs="Calibri"/>
                <w:b/>
                <w:kern w:val="32"/>
                <w:lang w:val="es-ES_tradnl"/>
              </w:rPr>
              <w:t xml:space="preserve">VÁLVULAS BREAKAWAY.- </w:t>
            </w:r>
          </w:p>
          <w:p w:rsidR="008927F6" w:rsidRPr="00506BF6" w:rsidRDefault="008927F6" w:rsidP="008927F6">
            <w:pPr>
              <w:keepNext/>
              <w:tabs>
                <w:tab w:val="left" w:pos="708"/>
              </w:tabs>
              <w:jc w:val="both"/>
              <w:outlineLvl w:val="0"/>
              <w:rPr>
                <w:rFonts w:ascii="Calibri" w:hAnsi="Calibri" w:cs="Calibri"/>
                <w:lang w:val="es-BO"/>
              </w:rPr>
            </w:pPr>
            <w:r w:rsidRPr="00506BF6">
              <w:rPr>
                <w:rFonts w:ascii="Calibri" w:hAnsi="Calibri" w:cs="Calibri"/>
              </w:rPr>
              <w:t xml:space="preserve">Válvula dual de corte de flujo de combustible en ambos extremos de la fractura de la válvula. (El equipo llevara instalado de fábrica 1 válvula </w:t>
            </w:r>
            <w:proofErr w:type="spellStart"/>
            <w:r w:rsidRPr="00506BF6">
              <w:rPr>
                <w:rFonts w:ascii="Calibri" w:hAnsi="Calibri" w:cs="Calibri"/>
              </w:rPr>
              <w:t>breakaway</w:t>
            </w:r>
            <w:proofErr w:type="spellEnd"/>
            <w:r w:rsidRPr="00506BF6">
              <w:rPr>
                <w:rFonts w:ascii="Calibri" w:hAnsi="Calibri" w:cs="Calibri"/>
              </w:rPr>
              <w:t xml:space="preserve"> según posición de carga  o despacho).</w:t>
            </w:r>
          </w:p>
          <w:p w:rsidR="008927F6" w:rsidRPr="00506BF6" w:rsidRDefault="008927F6" w:rsidP="008927F6">
            <w:pPr>
              <w:jc w:val="both"/>
              <w:rPr>
                <w:rFonts w:ascii="Calibri" w:hAnsi="Calibri" w:cs="Calibri"/>
              </w:rPr>
            </w:pPr>
            <w:r w:rsidRPr="00506BF6">
              <w:rPr>
                <w:rFonts w:ascii="Calibri" w:hAnsi="Calibri" w:cs="Calibri"/>
              </w:rPr>
              <w:t>Resistencia de fractura de 300 libras aprox.</w:t>
            </w:r>
          </w:p>
          <w:p w:rsidR="008927F6" w:rsidRPr="00506BF6" w:rsidRDefault="008927F6" w:rsidP="008927F6">
            <w:pPr>
              <w:jc w:val="both"/>
              <w:rPr>
                <w:rFonts w:ascii="Calibri" w:hAnsi="Calibri" w:cs="Calibri"/>
              </w:rPr>
            </w:pPr>
            <w:r w:rsidRPr="00506BF6">
              <w:rPr>
                <w:rFonts w:ascii="Calibri" w:hAnsi="Calibri" w:cs="Calibri"/>
              </w:rPr>
              <w:t>Medida ¾” de pulgada.</w:t>
            </w:r>
          </w:p>
          <w:p w:rsidR="008927F6" w:rsidRPr="00506BF6" w:rsidRDefault="008927F6" w:rsidP="008927F6">
            <w:pPr>
              <w:jc w:val="both"/>
              <w:rPr>
                <w:rFonts w:ascii="Calibri" w:hAnsi="Calibri" w:cs="Calibri"/>
              </w:rPr>
            </w:pPr>
            <w:r w:rsidRPr="00506BF6">
              <w:rPr>
                <w:rFonts w:ascii="Calibri" w:hAnsi="Calibri" w:cs="Calibri"/>
              </w:rPr>
              <w:t>Marca OPW o similar con certificación UL.</w:t>
            </w:r>
          </w:p>
          <w:p w:rsidR="008927F6" w:rsidRPr="00506BF6" w:rsidRDefault="008927F6" w:rsidP="008927F6">
            <w:pPr>
              <w:keepNext/>
              <w:tabs>
                <w:tab w:val="left" w:pos="708"/>
              </w:tabs>
              <w:jc w:val="both"/>
              <w:outlineLvl w:val="0"/>
              <w:rPr>
                <w:rFonts w:ascii="Calibri" w:hAnsi="Calibri" w:cs="Calibri"/>
                <w:lang w:val="es-ES_tradnl"/>
              </w:rPr>
            </w:pPr>
            <w:r w:rsidRPr="00506BF6">
              <w:rPr>
                <w:rFonts w:ascii="Calibri" w:hAnsi="Calibri" w:cs="Calibri"/>
                <w:b/>
                <w:kern w:val="32"/>
                <w:lang w:val="es-ES_tradnl"/>
              </w:rPr>
              <w:t xml:space="preserve">VÁLVULA DE SHUT OFF.- </w:t>
            </w:r>
          </w:p>
          <w:p w:rsidR="008927F6" w:rsidRPr="00506BF6" w:rsidRDefault="008927F6" w:rsidP="008927F6">
            <w:pPr>
              <w:jc w:val="both"/>
              <w:rPr>
                <w:rFonts w:ascii="Calibri" w:hAnsi="Calibri" w:cs="Calibri"/>
              </w:rPr>
            </w:pPr>
            <w:r w:rsidRPr="00506BF6">
              <w:rPr>
                <w:rFonts w:ascii="Calibri" w:hAnsi="Calibri" w:cs="Calibri"/>
              </w:rPr>
              <w:t xml:space="preserve">1 o 2 válvulas </w:t>
            </w:r>
            <w:proofErr w:type="spellStart"/>
            <w:r w:rsidRPr="00506BF6">
              <w:rPr>
                <w:rFonts w:ascii="Calibri" w:hAnsi="Calibri" w:cs="Calibri"/>
              </w:rPr>
              <w:t>Shut</w:t>
            </w:r>
            <w:proofErr w:type="spellEnd"/>
            <w:r w:rsidRPr="00506BF6">
              <w:rPr>
                <w:rFonts w:ascii="Calibri" w:hAnsi="Calibri" w:cs="Calibri"/>
              </w:rPr>
              <w:t xml:space="preserve"> – Off  doble de impacto o choque, para ser fijadas en la barra transversal del SUMP o balde de derrame la cual conectara la línea de entrada de producto al </w:t>
            </w:r>
            <w:r>
              <w:rPr>
                <w:rFonts w:ascii="Calibri" w:hAnsi="Calibri" w:cs="Calibri"/>
              </w:rPr>
              <w:t>Surtidor</w:t>
            </w:r>
            <w:r w:rsidRPr="00506BF6">
              <w:rPr>
                <w:rFonts w:ascii="Calibri" w:hAnsi="Calibri" w:cs="Calibri"/>
              </w:rPr>
              <w:t xml:space="preserve"> y en caso de impacto esta se divida y corte el flujo de combustible en ambos extremos de la conexión.</w:t>
            </w:r>
          </w:p>
          <w:p w:rsidR="008927F6" w:rsidRPr="00506BF6" w:rsidRDefault="008927F6" w:rsidP="008927F6">
            <w:pPr>
              <w:jc w:val="both"/>
              <w:rPr>
                <w:rFonts w:ascii="Calibri" w:hAnsi="Calibri" w:cs="Calibri"/>
              </w:rPr>
            </w:pPr>
            <w:r w:rsidRPr="00506BF6">
              <w:rPr>
                <w:rFonts w:ascii="Calibri" w:hAnsi="Calibri" w:cs="Calibri"/>
              </w:rPr>
              <w:t xml:space="preserve">Medida 1 1/2” pulgadas. </w:t>
            </w:r>
          </w:p>
          <w:p w:rsidR="008927F6" w:rsidRPr="00506BF6" w:rsidRDefault="008927F6" w:rsidP="008927F6">
            <w:pPr>
              <w:jc w:val="both"/>
              <w:rPr>
                <w:rFonts w:ascii="Calibri" w:hAnsi="Calibri" w:cs="Calibri"/>
              </w:rPr>
            </w:pPr>
            <w:r w:rsidRPr="00506BF6">
              <w:rPr>
                <w:rFonts w:ascii="Calibri" w:hAnsi="Calibri" w:cs="Calibri"/>
              </w:rPr>
              <w:t>Marca OPW o similar con certificación UL.</w:t>
            </w:r>
          </w:p>
          <w:p w:rsidR="008927F6" w:rsidRDefault="008927F6" w:rsidP="008927F6">
            <w:pPr>
              <w:keepNext/>
              <w:tabs>
                <w:tab w:val="left" w:pos="708"/>
              </w:tabs>
              <w:jc w:val="both"/>
              <w:outlineLvl w:val="0"/>
              <w:rPr>
                <w:rFonts w:ascii="Calibri" w:hAnsi="Calibri" w:cs="Calibri"/>
                <w:b/>
                <w:kern w:val="32"/>
                <w:lang w:val="es-ES_tradnl"/>
              </w:rPr>
            </w:pPr>
            <w:r w:rsidRPr="00506BF6">
              <w:rPr>
                <w:rFonts w:ascii="Calibri" w:hAnsi="Calibri" w:cs="Calibri"/>
                <w:b/>
                <w:kern w:val="32"/>
                <w:lang w:val="es-ES_tradnl"/>
              </w:rPr>
              <w:t>MANGUERA DE COMBUSTIBLE.-</w:t>
            </w:r>
          </w:p>
          <w:p w:rsidR="008927F6" w:rsidRDefault="008927F6" w:rsidP="008927F6">
            <w:pPr>
              <w:keepNext/>
              <w:tabs>
                <w:tab w:val="left" w:pos="708"/>
              </w:tabs>
              <w:jc w:val="both"/>
              <w:outlineLvl w:val="0"/>
              <w:rPr>
                <w:rFonts w:ascii="Calibri" w:hAnsi="Calibri" w:cs="Calibri"/>
              </w:rPr>
            </w:pPr>
            <w:r w:rsidRPr="00506BF6">
              <w:rPr>
                <w:rFonts w:ascii="Calibri" w:hAnsi="Calibri" w:cs="Calibri"/>
                <w:b/>
                <w:kern w:val="32"/>
                <w:lang w:val="es-ES_tradnl"/>
              </w:rPr>
              <w:t xml:space="preserve"> </w:t>
            </w:r>
            <w:r w:rsidRPr="00506BF6">
              <w:rPr>
                <w:rFonts w:ascii="Calibri" w:hAnsi="Calibri" w:cs="Calibri"/>
              </w:rPr>
              <w:t>M</w:t>
            </w:r>
            <w:r>
              <w:rPr>
                <w:rFonts w:ascii="Calibri" w:hAnsi="Calibri" w:cs="Calibri"/>
              </w:rPr>
              <w:t xml:space="preserve">arca GOOD YEAR; IRPCO o similar, aprobada por UL. </w:t>
            </w:r>
          </w:p>
          <w:p w:rsidR="008927F6" w:rsidRPr="00506BF6" w:rsidRDefault="008927F6" w:rsidP="008927F6">
            <w:pPr>
              <w:keepNext/>
              <w:tabs>
                <w:tab w:val="left" w:pos="708"/>
              </w:tabs>
              <w:jc w:val="both"/>
              <w:outlineLvl w:val="0"/>
              <w:rPr>
                <w:rFonts w:ascii="Calibri" w:hAnsi="Calibri" w:cs="Calibri"/>
              </w:rPr>
            </w:pPr>
            <w:r>
              <w:rPr>
                <w:rFonts w:ascii="Calibri" w:hAnsi="Calibri" w:cs="Calibri"/>
              </w:rPr>
              <w:t>D</w:t>
            </w:r>
            <w:r w:rsidRPr="00506BF6">
              <w:rPr>
                <w:rFonts w:ascii="Calibri" w:hAnsi="Calibri" w:cs="Calibri"/>
              </w:rPr>
              <w:t>iámetro 3/4 de pulgada.</w:t>
            </w:r>
          </w:p>
          <w:p w:rsidR="008927F6" w:rsidRPr="00506BF6" w:rsidRDefault="008927F6" w:rsidP="008927F6">
            <w:pPr>
              <w:jc w:val="both"/>
              <w:rPr>
                <w:rFonts w:ascii="Calibri" w:hAnsi="Calibri" w:cs="Calibri"/>
              </w:rPr>
            </w:pPr>
            <w:r w:rsidRPr="00506BF6">
              <w:rPr>
                <w:rFonts w:ascii="Calibri" w:hAnsi="Calibri" w:cs="Calibri"/>
              </w:rPr>
              <w:t>Largo 5 metros.</w:t>
            </w:r>
          </w:p>
          <w:p w:rsidR="008927F6" w:rsidRPr="00506BF6" w:rsidRDefault="008927F6" w:rsidP="008927F6">
            <w:pPr>
              <w:jc w:val="both"/>
              <w:rPr>
                <w:rFonts w:ascii="Calibri" w:hAnsi="Calibri" w:cs="Calibri"/>
              </w:rPr>
            </w:pPr>
            <w:r w:rsidRPr="00506BF6">
              <w:rPr>
                <w:rFonts w:ascii="Calibri" w:hAnsi="Calibri" w:cs="Calibri"/>
              </w:rPr>
              <w:t>Construida en goma flexible con alma de malla de acero.</w:t>
            </w:r>
          </w:p>
          <w:p w:rsidR="008927F6" w:rsidRPr="00506BF6" w:rsidRDefault="008927F6" w:rsidP="008927F6">
            <w:pPr>
              <w:jc w:val="both"/>
              <w:rPr>
                <w:rFonts w:ascii="Calibri" w:hAnsi="Calibri" w:cs="Calibri"/>
              </w:rPr>
            </w:pPr>
            <w:r w:rsidRPr="00506BF6">
              <w:rPr>
                <w:rFonts w:ascii="Calibri" w:hAnsi="Calibri" w:cs="Calibri"/>
              </w:rPr>
              <w:t xml:space="preserve">Extremos con terminales de conexión de acero </w:t>
            </w:r>
            <w:proofErr w:type="spellStart"/>
            <w:r w:rsidRPr="00506BF6">
              <w:rPr>
                <w:rFonts w:ascii="Calibri" w:hAnsi="Calibri" w:cs="Calibri"/>
              </w:rPr>
              <w:t>zincado</w:t>
            </w:r>
            <w:proofErr w:type="spellEnd"/>
            <w:r w:rsidRPr="00506BF6">
              <w:rPr>
                <w:rFonts w:ascii="Calibri" w:hAnsi="Calibri" w:cs="Calibri"/>
              </w:rPr>
              <w:t xml:space="preserve">  ¾”. </w:t>
            </w:r>
          </w:p>
          <w:p w:rsidR="008927F6" w:rsidRPr="00506BF6" w:rsidRDefault="008927F6" w:rsidP="008927F6">
            <w:pPr>
              <w:keepNext/>
              <w:tabs>
                <w:tab w:val="left" w:pos="708"/>
              </w:tabs>
              <w:jc w:val="both"/>
              <w:outlineLvl w:val="0"/>
              <w:rPr>
                <w:rFonts w:ascii="Calibri" w:hAnsi="Calibri" w:cs="Calibri"/>
                <w:b/>
                <w:bCs/>
                <w:kern w:val="32"/>
                <w:lang w:val="es-ES_tradnl"/>
              </w:rPr>
            </w:pPr>
            <w:r w:rsidRPr="00506BF6">
              <w:rPr>
                <w:rFonts w:ascii="Calibri" w:hAnsi="Calibri" w:cs="Calibri"/>
                <w:b/>
                <w:kern w:val="32"/>
                <w:lang w:val="es-ES_tradnl"/>
              </w:rPr>
              <w:t xml:space="preserve">CODOS GIRATORIOS </w:t>
            </w:r>
          </w:p>
          <w:p w:rsidR="008927F6" w:rsidRPr="00506BF6" w:rsidRDefault="008927F6" w:rsidP="008927F6">
            <w:pPr>
              <w:rPr>
                <w:rFonts w:ascii="Calibri" w:hAnsi="Calibri" w:cs="Calibri"/>
                <w:lang w:val="es-BO"/>
              </w:rPr>
            </w:pPr>
            <w:r w:rsidRPr="00506BF6">
              <w:rPr>
                <w:rFonts w:ascii="Calibri" w:hAnsi="Calibri" w:cs="Calibri"/>
              </w:rPr>
              <w:t>Marca. OPW o su equivalente con aprobación UL.</w:t>
            </w:r>
          </w:p>
          <w:p w:rsidR="008927F6" w:rsidRPr="00506BF6" w:rsidRDefault="008927F6" w:rsidP="008927F6">
            <w:pPr>
              <w:rPr>
                <w:rFonts w:ascii="Calibri" w:hAnsi="Calibri" w:cs="Calibri"/>
              </w:rPr>
            </w:pPr>
            <w:r w:rsidRPr="00506BF6">
              <w:rPr>
                <w:rFonts w:ascii="Calibri" w:hAnsi="Calibri" w:cs="Calibri"/>
              </w:rPr>
              <w:t>Giro de 360º</w:t>
            </w:r>
          </w:p>
          <w:p w:rsidR="008927F6" w:rsidRPr="00506BF6" w:rsidRDefault="008927F6" w:rsidP="008927F6">
            <w:pPr>
              <w:rPr>
                <w:rFonts w:ascii="Calibri" w:hAnsi="Calibri" w:cs="Calibri"/>
              </w:rPr>
            </w:pPr>
            <w:r w:rsidRPr="00506BF6">
              <w:rPr>
                <w:rFonts w:ascii="Calibri" w:hAnsi="Calibri" w:cs="Calibri"/>
              </w:rPr>
              <w:lastRenderedPageBreak/>
              <w:t>Diámetro de la conexión de ¾”.</w:t>
            </w:r>
          </w:p>
          <w:p w:rsidR="008927F6" w:rsidRPr="00506BF6" w:rsidRDefault="008927F6" w:rsidP="008927F6">
            <w:pPr>
              <w:keepNext/>
              <w:tabs>
                <w:tab w:val="left" w:pos="708"/>
              </w:tabs>
              <w:jc w:val="both"/>
              <w:outlineLvl w:val="0"/>
              <w:rPr>
                <w:rFonts w:ascii="Calibri" w:hAnsi="Calibri" w:cs="Calibri"/>
                <w:b/>
                <w:bCs/>
                <w:kern w:val="32"/>
                <w:lang w:val="es-ES_tradnl"/>
              </w:rPr>
            </w:pPr>
            <w:r w:rsidRPr="00506BF6">
              <w:rPr>
                <w:rFonts w:ascii="Calibri" w:hAnsi="Calibri" w:cs="Calibri"/>
                <w:b/>
                <w:kern w:val="32"/>
                <w:lang w:val="es-ES_tradnl"/>
              </w:rPr>
              <w:t>PISTOLA DE COMBUSTIBLE AUTOMÁTICA</w:t>
            </w:r>
          </w:p>
          <w:p w:rsidR="008927F6" w:rsidRPr="00506BF6" w:rsidRDefault="008927F6" w:rsidP="008927F6">
            <w:pPr>
              <w:rPr>
                <w:rFonts w:ascii="Calibri" w:hAnsi="Calibri" w:cs="Calibri"/>
              </w:rPr>
            </w:pPr>
            <w:r w:rsidRPr="00506BF6">
              <w:rPr>
                <w:rFonts w:ascii="Calibri" w:hAnsi="Calibri" w:cs="Calibri"/>
              </w:rPr>
              <w:t>Pistola  de corte automático de flujo para evitar el rebalse de combustible por sobre llenado del tanque, tres posiciones de apertura para variar el caudal entregado.</w:t>
            </w:r>
          </w:p>
          <w:p w:rsidR="008927F6" w:rsidRPr="00506BF6" w:rsidRDefault="008927F6" w:rsidP="008927F6">
            <w:pPr>
              <w:rPr>
                <w:rFonts w:ascii="Calibri" w:hAnsi="Calibri" w:cs="Calibri"/>
              </w:rPr>
            </w:pPr>
            <w:r w:rsidRPr="00506BF6">
              <w:rPr>
                <w:rFonts w:ascii="Calibri" w:hAnsi="Calibri" w:cs="Calibri"/>
              </w:rPr>
              <w:t xml:space="preserve">Marca OPW o su equivalente con aprobación UL. </w:t>
            </w:r>
          </w:p>
          <w:p w:rsidR="008927F6" w:rsidRPr="00506BF6" w:rsidRDefault="008927F6" w:rsidP="008927F6">
            <w:pPr>
              <w:rPr>
                <w:rFonts w:ascii="Calibri" w:hAnsi="Calibri" w:cs="Calibri"/>
              </w:rPr>
            </w:pPr>
            <w:r w:rsidRPr="00506BF6">
              <w:rPr>
                <w:rFonts w:ascii="Calibri" w:hAnsi="Calibri" w:cs="Calibri"/>
              </w:rPr>
              <w:t>Diámetro de la boquilla de entrega de</w:t>
            </w:r>
          </w:p>
          <w:p w:rsidR="008927F6" w:rsidRPr="00506BF6" w:rsidRDefault="008927F6" w:rsidP="008927F6">
            <w:pPr>
              <w:keepNext/>
              <w:tabs>
                <w:tab w:val="left" w:pos="708"/>
              </w:tabs>
              <w:jc w:val="both"/>
              <w:outlineLvl w:val="0"/>
              <w:rPr>
                <w:rFonts w:ascii="Calibri" w:hAnsi="Calibri" w:cs="Calibri"/>
                <w:b/>
                <w:bCs/>
                <w:kern w:val="32"/>
                <w:lang w:val="es-BO"/>
              </w:rPr>
            </w:pPr>
            <w:r w:rsidRPr="00506BF6">
              <w:rPr>
                <w:rFonts w:ascii="Calibri" w:hAnsi="Calibri" w:cs="Calibri"/>
                <w:b/>
                <w:kern w:val="32"/>
                <w:lang w:val="x-none"/>
              </w:rPr>
              <w:t>AMBIENTE DE OPERACIÓN DEL EQUIPO</w:t>
            </w:r>
          </w:p>
          <w:p w:rsidR="008927F6" w:rsidRPr="00506BF6" w:rsidRDefault="008927F6" w:rsidP="008927F6">
            <w:pPr>
              <w:rPr>
                <w:rFonts w:ascii="Calibri" w:hAnsi="Calibri" w:cs="Calibri"/>
              </w:rPr>
            </w:pPr>
            <w:r w:rsidRPr="00506BF6">
              <w:rPr>
                <w:rFonts w:ascii="Calibri" w:hAnsi="Calibri" w:cs="Calibri"/>
              </w:rPr>
              <w:t xml:space="preserve">Humedad relativa </w:t>
            </w:r>
            <w:r w:rsidRPr="00506BF6">
              <w:rPr>
                <w:rFonts w:ascii="Calibri" w:hAnsi="Calibri" w:cs="Calibri"/>
              </w:rPr>
              <w:tab/>
            </w:r>
            <w:r w:rsidRPr="00506BF6">
              <w:rPr>
                <w:rFonts w:ascii="Calibri" w:hAnsi="Calibri" w:cs="Calibri"/>
              </w:rPr>
              <w:tab/>
            </w:r>
            <w:r w:rsidRPr="00506BF6">
              <w:rPr>
                <w:rFonts w:ascii="Calibri" w:hAnsi="Calibri" w:cs="Calibri"/>
              </w:rPr>
              <w:tab/>
            </w:r>
            <w:r w:rsidRPr="00506BF6">
              <w:rPr>
                <w:rFonts w:ascii="Calibri" w:hAnsi="Calibri" w:cs="Calibri"/>
              </w:rPr>
              <w:tab/>
              <w:t xml:space="preserve">20% a 95% sin condensación </w:t>
            </w:r>
          </w:p>
          <w:p w:rsidR="008927F6" w:rsidRPr="00506BF6" w:rsidRDefault="008927F6" w:rsidP="008927F6">
            <w:pPr>
              <w:rPr>
                <w:rFonts w:ascii="Calibri" w:hAnsi="Calibri" w:cs="Calibri"/>
              </w:rPr>
            </w:pPr>
            <w:r w:rsidRPr="00506BF6">
              <w:rPr>
                <w:rFonts w:ascii="Calibri" w:hAnsi="Calibri" w:cs="Calibri"/>
              </w:rPr>
              <w:t xml:space="preserve">Temperatura externa mínima de trabajo </w:t>
            </w:r>
            <w:r w:rsidRPr="00506BF6">
              <w:rPr>
                <w:rFonts w:ascii="Calibri" w:hAnsi="Calibri" w:cs="Calibri"/>
              </w:rPr>
              <w:tab/>
              <w:t>-10° C</w:t>
            </w:r>
          </w:p>
          <w:p w:rsidR="008927F6" w:rsidRPr="00506BF6" w:rsidRDefault="008927F6" w:rsidP="008927F6">
            <w:pPr>
              <w:rPr>
                <w:rFonts w:ascii="Calibri" w:hAnsi="Calibri" w:cs="Calibri"/>
              </w:rPr>
            </w:pPr>
            <w:r w:rsidRPr="00506BF6">
              <w:rPr>
                <w:rFonts w:ascii="Calibri" w:hAnsi="Calibri" w:cs="Calibri"/>
              </w:rPr>
              <w:t xml:space="preserve">Temperatura externa máxima de trabajo </w:t>
            </w:r>
            <w:r w:rsidRPr="00506BF6">
              <w:rPr>
                <w:rFonts w:ascii="Calibri" w:hAnsi="Calibri" w:cs="Calibri"/>
              </w:rPr>
              <w:tab/>
              <w:t xml:space="preserve">50° C </w:t>
            </w:r>
            <w:r w:rsidRPr="00506BF6">
              <w:rPr>
                <w:rFonts w:ascii="Calibri" w:hAnsi="Calibri" w:cs="Calibri"/>
                <w:b/>
                <w:bCs/>
              </w:rPr>
              <w:t xml:space="preserve">* </w:t>
            </w:r>
          </w:p>
          <w:p w:rsidR="008927F6" w:rsidRPr="00506BF6" w:rsidRDefault="008927F6" w:rsidP="008927F6">
            <w:pPr>
              <w:autoSpaceDE w:val="0"/>
              <w:autoSpaceDN w:val="0"/>
              <w:adjustRightInd w:val="0"/>
              <w:jc w:val="both"/>
              <w:rPr>
                <w:rFonts w:ascii="Calibri" w:hAnsi="Calibri" w:cs="Calibri"/>
                <w:lang w:eastAsia="es-CO"/>
              </w:rPr>
            </w:pPr>
            <w:r w:rsidRPr="00506BF6">
              <w:rPr>
                <w:rFonts w:ascii="Calibri" w:hAnsi="Calibri" w:cs="Calibri"/>
                <w:b/>
                <w:bCs/>
              </w:rPr>
              <w:t>*(El equipo y electrónica debe operar hasta una temperatura máxima externa de 60° C</w:t>
            </w:r>
          </w:p>
          <w:p w:rsidR="008927F6" w:rsidRPr="00A84043" w:rsidRDefault="008927F6" w:rsidP="008927F6">
            <w:pPr>
              <w:pStyle w:val="Prrafodelista"/>
              <w:numPr>
                <w:ilvl w:val="0"/>
                <w:numId w:val="48"/>
              </w:numPr>
              <w:autoSpaceDE w:val="0"/>
              <w:autoSpaceDN w:val="0"/>
              <w:adjustRightInd w:val="0"/>
              <w:ind w:left="284" w:hanging="284"/>
              <w:contextualSpacing/>
              <w:jc w:val="both"/>
              <w:rPr>
                <w:rFonts w:ascii="Calibri" w:hAnsi="Calibri" w:cs="Calibri"/>
                <w:sz w:val="22"/>
                <w:szCs w:val="22"/>
              </w:rPr>
            </w:pPr>
            <w:r w:rsidRPr="00506BF6">
              <w:rPr>
                <w:rFonts w:ascii="Calibri" w:hAnsi="Calibri" w:cs="Calibri"/>
              </w:rPr>
              <w:t>Año de fabricación debe ser 2015.</w:t>
            </w:r>
          </w:p>
        </w:tc>
        <w:tc>
          <w:tcPr>
            <w:tcW w:w="4579" w:type="dxa"/>
          </w:tcPr>
          <w:p w:rsidR="000B51E1" w:rsidRPr="0060067E" w:rsidRDefault="000B51E1" w:rsidP="000A7B3B">
            <w:pPr>
              <w:jc w:val="both"/>
              <w:rPr>
                <w:rFonts w:ascii="Arial" w:hAnsi="Arial" w:cs="Arial"/>
                <w:color w:val="000000"/>
                <w:sz w:val="16"/>
                <w:szCs w:val="16"/>
              </w:rPr>
            </w:pPr>
          </w:p>
        </w:tc>
        <w:tc>
          <w:tcPr>
            <w:tcW w:w="567" w:type="dxa"/>
            <w:tcBorders>
              <w:top w:val="single" w:sz="2" w:space="0" w:color="000000"/>
            </w:tcBorders>
          </w:tcPr>
          <w:p w:rsidR="000B51E1" w:rsidRPr="0060067E" w:rsidRDefault="000B51E1" w:rsidP="000A7B3B">
            <w:pPr>
              <w:jc w:val="both"/>
              <w:rPr>
                <w:rFonts w:ascii="Arial" w:hAnsi="Arial" w:cs="Arial"/>
                <w:color w:val="000000"/>
                <w:sz w:val="16"/>
                <w:szCs w:val="16"/>
              </w:rPr>
            </w:pPr>
          </w:p>
        </w:tc>
        <w:tc>
          <w:tcPr>
            <w:tcW w:w="567" w:type="dxa"/>
            <w:tcBorders>
              <w:top w:val="single" w:sz="2" w:space="0" w:color="000000"/>
            </w:tcBorders>
          </w:tcPr>
          <w:p w:rsidR="000B51E1" w:rsidRPr="0060067E" w:rsidRDefault="000B51E1" w:rsidP="000A7B3B">
            <w:pPr>
              <w:jc w:val="both"/>
              <w:rPr>
                <w:rFonts w:ascii="Arial" w:hAnsi="Arial" w:cs="Arial"/>
                <w:color w:val="000000"/>
                <w:sz w:val="16"/>
                <w:szCs w:val="16"/>
              </w:rPr>
            </w:pPr>
          </w:p>
        </w:tc>
        <w:tc>
          <w:tcPr>
            <w:tcW w:w="708" w:type="dxa"/>
            <w:tcBorders>
              <w:top w:val="single" w:sz="2" w:space="0" w:color="000000"/>
            </w:tcBorders>
          </w:tcPr>
          <w:p w:rsidR="000B51E1" w:rsidRPr="0060067E" w:rsidRDefault="000B51E1" w:rsidP="000A7B3B">
            <w:pPr>
              <w:jc w:val="both"/>
              <w:rPr>
                <w:rFonts w:ascii="Arial" w:hAnsi="Arial" w:cs="Arial"/>
                <w:color w:val="000000"/>
                <w:sz w:val="16"/>
                <w:szCs w:val="16"/>
              </w:rPr>
            </w:pPr>
          </w:p>
        </w:tc>
      </w:tr>
      <w:tr w:rsidR="000B51E1" w:rsidRPr="0060067E" w:rsidTr="008927F6">
        <w:trPr>
          <w:trHeight w:val="133"/>
        </w:trPr>
        <w:tc>
          <w:tcPr>
            <w:tcW w:w="216" w:type="dxa"/>
          </w:tcPr>
          <w:p w:rsidR="000B51E1" w:rsidRPr="0060067E" w:rsidRDefault="000B51E1" w:rsidP="000A7B3B">
            <w:pPr>
              <w:jc w:val="center"/>
              <w:rPr>
                <w:rFonts w:ascii="Arial" w:hAnsi="Arial" w:cs="Arial"/>
                <w:color w:val="000000"/>
                <w:sz w:val="16"/>
                <w:szCs w:val="16"/>
              </w:rPr>
            </w:pPr>
          </w:p>
        </w:tc>
        <w:tc>
          <w:tcPr>
            <w:tcW w:w="6432" w:type="dxa"/>
          </w:tcPr>
          <w:p w:rsidR="000B51E1" w:rsidRDefault="008927F6" w:rsidP="000B51E1">
            <w:pPr>
              <w:rPr>
                <w:rFonts w:ascii="Calibri" w:hAnsi="Calibri" w:cs="Calibri"/>
                <w:b/>
                <w:bCs/>
              </w:rPr>
            </w:pPr>
            <w:r w:rsidRPr="00506BF6">
              <w:rPr>
                <w:rFonts w:ascii="Calibri" w:hAnsi="Calibri" w:cs="Calibri"/>
                <w:b/>
                <w:bCs/>
              </w:rPr>
              <w:t>PLAZO DE ENTREGA</w:t>
            </w:r>
          </w:p>
          <w:p w:rsidR="008927F6" w:rsidRDefault="008927F6" w:rsidP="000B51E1">
            <w:pPr>
              <w:rPr>
                <w:rFonts w:ascii="Calibri" w:hAnsi="Calibri" w:cs="Calibri"/>
                <w:b/>
              </w:rPr>
            </w:pPr>
            <w:r w:rsidRPr="00506BF6">
              <w:rPr>
                <w:rFonts w:ascii="Calibri" w:hAnsi="Calibri" w:cs="Calibri"/>
                <w:bCs/>
                <w:color w:val="000000"/>
              </w:rPr>
              <w:t>El Plazo para la entrega y la Instancian del Surtidor serán de Sesenta (60) días calendario</w:t>
            </w:r>
          </w:p>
        </w:tc>
        <w:tc>
          <w:tcPr>
            <w:tcW w:w="4579" w:type="dxa"/>
          </w:tcPr>
          <w:p w:rsidR="000B51E1" w:rsidRPr="0060067E" w:rsidRDefault="000B51E1" w:rsidP="000A7B3B">
            <w:pPr>
              <w:jc w:val="both"/>
              <w:rPr>
                <w:rFonts w:ascii="Arial" w:hAnsi="Arial" w:cs="Arial"/>
                <w:color w:val="000000"/>
                <w:sz w:val="16"/>
                <w:szCs w:val="16"/>
              </w:rPr>
            </w:pPr>
          </w:p>
        </w:tc>
        <w:tc>
          <w:tcPr>
            <w:tcW w:w="567" w:type="dxa"/>
          </w:tcPr>
          <w:p w:rsidR="000B51E1" w:rsidRPr="0060067E" w:rsidRDefault="000B51E1" w:rsidP="000A7B3B">
            <w:pPr>
              <w:jc w:val="both"/>
              <w:rPr>
                <w:rFonts w:ascii="Arial" w:hAnsi="Arial" w:cs="Arial"/>
                <w:color w:val="000000"/>
                <w:sz w:val="16"/>
                <w:szCs w:val="16"/>
              </w:rPr>
            </w:pPr>
          </w:p>
        </w:tc>
        <w:tc>
          <w:tcPr>
            <w:tcW w:w="567" w:type="dxa"/>
          </w:tcPr>
          <w:p w:rsidR="000B51E1" w:rsidRPr="0060067E" w:rsidRDefault="000B51E1" w:rsidP="000A7B3B">
            <w:pPr>
              <w:jc w:val="both"/>
              <w:rPr>
                <w:rFonts w:ascii="Arial" w:hAnsi="Arial" w:cs="Arial"/>
                <w:color w:val="000000"/>
                <w:sz w:val="16"/>
                <w:szCs w:val="16"/>
              </w:rPr>
            </w:pPr>
          </w:p>
        </w:tc>
        <w:tc>
          <w:tcPr>
            <w:tcW w:w="708" w:type="dxa"/>
          </w:tcPr>
          <w:p w:rsidR="000B51E1" w:rsidRPr="0060067E" w:rsidRDefault="000B51E1" w:rsidP="000A7B3B">
            <w:pPr>
              <w:jc w:val="both"/>
              <w:rPr>
                <w:rFonts w:ascii="Arial" w:hAnsi="Arial" w:cs="Arial"/>
                <w:color w:val="000000"/>
                <w:sz w:val="16"/>
                <w:szCs w:val="16"/>
              </w:rPr>
            </w:pPr>
          </w:p>
        </w:tc>
      </w:tr>
      <w:tr w:rsidR="000B51E1" w:rsidRPr="0060067E" w:rsidTr="008927F6">
        <w:trPr>
          <w:trHeight w:val="2395"/>
        </w:trPr>
        <w:tc>
          <w:tcPr>
            <w:tcW w:w="216" w:type="dxa"/>
          </w:tcPr>
          <w:p w:rsidR="000B51E1" w:rsidRPr="0060067E" w:rsidRDefault="000B51E1" w:rsidP="000A7B3B">
            <w:pPr>
              <w:jc w:val="center"/>
              <w:rPr>
                <w:rFonts w:ascii="Arial" w:hAnsi="Arial" w:cs="Arial"/>
                <w:color w:val="000000"/>
                <w:sz w:val="16"/>
                <w:szCs w:val="16"/>
              </w:rPr>
            </w:pPr>
          </w:p>
        </w:tc>
        <w:tc>
          <w:tcPr>
            <w:tcW w:w="6432" w:type="dxa"/>
          </w:tcPr>
          <w:p w:rsidR="000B51E1" w:rsidRDefault="008927F6" w:rsidP="000A7B3B">
            <w:pPr>
              <w:rPr>
                <w:rFonts w:ascii="Calibri" w:hAnsi="Calibri" w:cs="Calibri"/>
                <w:b/>
                <w:bCs/>
              </w:rPr>
            </w:pPr>
            <w:r w:rsidRPr="00506BF6">
              <w:rPr>
                <w:rFonts w:ascii="Calibri" w:hAnsi="Calibri" w:cs="Calibri"/>
                <w:b/>
                <w:bCs/>
              </w:rPr>
              <w:t>GARANTÍA TÉCNICA</w:t>
            </w:r>
          </w:p>
          <w:p w:rsidR="008927F6" w:rsidRPr="007D0818" w:rsidRDefault="008927F6" w:rsidP="000A7B3B">
            <w:pPr>
              <w:rPr>
                <w:rFonts w:ascii="Calibri" w:hAnsi="Calibri" w:cs="Calibri"/>
              </w:rPr>
            </w:pPr>
            <w:r w:rsidRPr="00506BF6">
              <w:rPr>
                <w:rFonts w:ascii="Calibri" w:hAnsi="Calibri" w:cs="Calibri"/>
              </w:rPr>
              <w:t xml:space="preserve">La Empresa </w:t>
            </w:r>
            <w:r>
              <w:rPr>
                <w:rFonts w:ascii="Calibri" w:hAnsi="Calibri" w:cs="Calibri"/>
              </w:rPr>
              <w:t xml:space="preserve">adjudicada </w:t>
            </w:r>
            <w:r w:rsidRPr="00506BF6">
              <w:rPr>
                <w:rFonts w:ascii="Calibri" w:hAnsi="Calibri" w:cs="Calibri"/>
              </w:rPr>
              <w:t xml:space="preserve">deberá considerar una garantía mínima de 12 meses a partir de la fecha de puesta en marcha de los equipos consistente en asistencia técnica, </w:t>
            </w:r>
            <w:r>
              <w:rPr>
                <w:rFonts w:ascii="Calibri" w:hAnsi="Calibri" w:cs="Calibri"/>
              </w:rPr>
              <w:t>la misma</w:t>
            </w:r>
            <w:r w:rsidRPr="00506BF6">
              <w:rPr>
                <w:rFonts w:ascii="Calibri" w:hAnsi="Calibri" w:cs="Calibri"/>
              </w:rPr>
              <w:t xml:space="preserve"> debe ser llevada a cabo en las estaciones de servicio donde serán instalados los</w:t>
            </w:r>
            <w:r>
              <w:rPr>
                <w:rFonts w:ascii="Calibri" w:hAnsi="Calibri" w:cs="Calibri"/>
              </w:rPr>
              <w:t xml:space="preserve"> Surtidores, contemplando el re</w:t>
            </w:r>
            <w:r w:rsidRPr="00506BF6">
              <w:rPr>
                <w:rFonts w:ascii="Calibri" w:hAnsi="Calibri" w:cs="Calibri"/>
              </w:rPr>
              <w:t xml:space="preserve">mplazo de partes o equipos defectuosos de fábrica. A la entrega final de los equipos la empresa deberá entregar la mencionada garantía. </w:t>
            </w:r>
            <w:r w:rsidRPr="00506BF6">
              <w:rPr>
                <w:rFonts w:ascii="Calibri" w:eastAsia="Calibri" w:hAnsi="Calibri" w:cs="Calibri"/>
                <w:bCs/>
              </w:rPr>
              <w:t>En</w:t>
            </w:r>
            <w:r>
              <w:rPr>
                <w:rFonts w:ascii="Calibri" w:eastAsia="Calibri" w:hAnsi="Calibri" w:cs="Calibri"/>
                <w:bCs/>
              </w:rPr>
              <w:t xml:space="preserve"> caso existan deficiencias en los</w:t>
            </w:r>
            <w:r w:rsidRPr="00506BF6">
              <w:rPr>
                <w:rFonts w:ascii="Calibri" w:eastAsia="Calibri" w:hAnsi="Calibri" w:cs="Calibri"/>
                <w:bCs/>
              </w:rPr>
              <w:t xml:space="preserve"> </w:t>
            </w:r>
            <w:r>
              <w:rPr>
                <w:rFonts w:ascii="Calibri" w:eastAsia="Calibri" w:hAnsi="Calibri" w:cs="Calibri"/>
                <w:bCs/>
              </w:rPr>
              <w:t>surtidores</w:t>
            </w:r>
            <w:r w:rsidRPr="00506BF6">
              <w:rPr>
                <w:rFonts w:ascii="Calibri" w:eastAsia="Calibri" w:hAnsi="Calibri" w:cs="Calibri"/>
                <w:bCs/>
              </w:rPr>
              <w:t>, accesorios, piezas y partes, el proveedor deberá ser capaz de realizar el opo</w:t>
            </w:r>
            <w:r>
              <w:rPr>
                <w:rFonts w:ascii="Calibri" w:eastAsia="Calibri" w:hAnsi="Calibri" w:cs="Calibri"/>
                <w:bCs/>
              </w:rPr>
              <w:t>rtuno servicio de r</w:t>
            </w:r>
            <w:r w:rsidRPr="00506BF6">
              <w:rPr>
                <w:rFonts w:ascii="Calibri" w:eastAsia="Calibri" w:hAnsi="Calibri" w:cs="Calibri"/>
                <w:bCs/>
              </w:rPr>
              <w:t>emplazo a s</w:t>
            </w:r>
            <w:r>
              <w:rPr>
                <w:rFonts w:ascii="Calibri" w:eastAsia="Calibri" w:hAnsi="Calibri" w:cs="Calibri"/>
                <w:bCs/>
              </w:rPr>
              <w:t>u costo en un plazo máximo de 15</w:t>
            </w:r>
            <w:r w:rsidRPr="00506BF6">
              <w:rPr>
                <w:rFonts w:ascii="Calibri" w:eastAsia="Calibri" w:hAnsi="Calibri" w:cs="Calibri"/>
                <w:bCs/>
              </w:rPr>
              <w:t xml:space="preserve"> días calendarios.</w:t>
            </w:r>
          </w:p>
        </w:tc>
        <w:tc>
          <w:tcPr>
            <w:tcW w:w="4579" w:type="dxa"/>
          </w:tcPr>
          <w:p w:rsidR="000B51E1" w:rsidRDefault="000B51E1" w:rsidP="000A7B3B">
            <w:pPr>
              <w:jc w:val="both"/>
              <w:rPr>
                <w:rFonts w:ascii="Arial" w:hAnsi="Arial" w:cs="Arial"/>
                <w:color w:val="000000"/>
                <w:sz w:val="16"/>
                <w:szCs w:val="16"/>
              </w:rPr>
            </w:pPr>
          </w:p>
          <w:p w:rsidR="000B51E1" w:rsidRDefault="000B51E1" w:rsidP="000A7B3B">
            <w:pPr>
              <w:jc w:val="both"/>
              <w:rPr>
                <w:rFonts w:ascii="Arial" w:hAnsi="Arial" w:cs="Arial"/>
                <w:color w:val="000000"/>
                <w:sz w:val="16"/>
                <w:szCs w:val="16"/>
              </w:rPr>
            </w:pPr>
          </w:p>
          <w:p w:rsidR="000B51E1" w:rsidRDefault="000B51E1" w:rsidP="000A7B3B">
            <w:pPr>
              <w:jc w:val="both"/>
              <w:rPr>
                <w:rFonts w:ascii="Arial" w:hAnsi="Arial" w:cs="Arial"/>
                <w:color w:val="000000"/>
                <w:sz w:val="16"/>
                <w:szCs w:val="16"/>
              </w:rPr>
            </w:pPr>
          </w:p>
          <w:p w:rsidR="000B51E1" w:rsidRDefault="000B51E1" w:rsidP="000A7B3B">
            <w:pPr>
              <w:jc w:val="both"/>
              <w:rPr>
                <w:rFonts w:ascii="Arial" w:hAnsi="Arial" w:cs="Arial"/>
                <w:color w:val="000000"/>
                <w:sz w:val="16"/>
                <w:szCs w:val="16"/>
              </w:rPr>
            </w:pPr>
          </w:p>
          <w:p w:rsidR="000B51E1" w:rsidRDefault="000B51E1" w:rsidP="000A7B3B">
            <w:pPr>
              <w:jc w:val="both"/>
              <w:rPr>
                <w:rFonts w:ascii="Arial" w:hAnsi="Arial" w:cs="Arial"/>
                <w:color w:val="000000"/>
                <w:sz w:val="16"/>
                <w:szCs w:val="16"/>
              </w:rPr>
            </w:pPr>
          </w:p>
          <w:p w:rsidR="000B51E1" w:rsidRDefault="000B51E1" w:rsidP="000A7B3B">
            <w:pPr>
              <w:jc w:val="both"/>
              <w:rPr>
                <w:rFonts w:ascii="Arial" w:hAnsi="Arial" w:cs="Arial"/>
                <w:color w:val="000000"/>
                <w:sz w:val="16"/>
                <w:szCs w:val="16"/>
              </w:rPr>
            </w:pPr>
          </w:p>
          <w:p w:rsidR="000B51E1" w:rsidRDefault="000B51E1" w:rsidP="000A7B3B">
            <w:pPr>
              <w:jc w:val="both"/>
              <w:rPr>
                <w:rFonts w:ascii="Arial" w:hAnsi="Arial" w:cs="Arial"/>
                <w:color w:val="000000"/>
                <w:sz w:val="16"/>
                <w:szCs w:val="16"/>
              </w:rPr>
            </w:pPr>
          </w:p>
          <w:p w:rsidR="000B51E1" w:rsidRDefault="000B51E1" w:rsidP="000A7B3B">
            <w:pPr>
              <w:jc w:val="both"/>
              <w:rPr>
                <w:rFonts w:ascii="Arial" w:hAnsi="Arial" w:cs="Arial"/>
                <w:color w:val="000000"/>
                <w:sz w:val="16"/>
                <w:szCs w:val="16"/>
              </w:rPr>
            </w:pPr>
          </w:p>
          <w:p w:rsidR="000B51E1" w:rsidRDefault="000B51E1" w:rsidP="000A7B3B">
            <w:pPr>
              <w:jc w:val="both"/>
              <w:rPr>
                <w:rFonts w:ascii="Arial" w:hAnsi="Arial" w:cs="Arial"/>
                <w:color w:val="000000"/>
                <w:sz w:val="16"/>
                <w:szCs w:val="16"/>
              </w:rPr>
            </w:pPr>
          </w:p>
          <w:p w:rsidR="000B51E1" w:rsidRDefault="000B51E1" w:rsidP="000A7B3B">
            <w:pPr>
              <w:jc w:val="both"/>
              <w:rPr>
                <w:rFonts w:ascii="Arial" w:hAnsi="Arial" w:cs="Arial"/>
                <w:color w:val="000000"/>
                <w:sz w:val="16"/>
                <w:szCs w:val="16"/>
              </w:rPr>
            </w:pPr>
          </w:p>
          <w:p w:rsidR="000B51E1" w:rsidRDefault="000B51E1" w:rsidP="000A7B3B">
            <w:pPr>
              <w:jc w:val="both"/>
              <w:rPr>
                <w:rFonts w:ascii="Arial" w:hAnsi="Arial" w:cs="Arial"/>
                <w:color w:val="000000"/>
                <w:sz w:val="16"/>
                <w:szCs w:val="16"/>
              </w:rPr>
            </w:pPr>
          </w:p>
          <w:p w:rsidR="000B51E1" w:rsidRDefault="000B51E1" w:rsidP="000A7B3B">
            <w:pPr>
              <w:jc w:val="both"/>
              <w:rPr>
                <w:rFonts w:ascii="Arial" w:hAnsi="Arial" w:cs="Arial"/>
                <w:color w:val="000000"/>
                <w:sz w:val="16"/>
                <w:szCs w:val="16"/>
              </w:rPr>
            </w:pPr>
          </w:p>
          <w:p w:rsidR="000B51E1" w:rsidRDefault="000B51E1" w:rsidP="000A7B3B">
            <w:pPr>
              <w:jc w:val="both"/>
              <w:rPr>
                <w:rFonts w:ascii="Arial" w:hAnsi="Arial" w:cs="Arial"/>
                <w:color w:val="000000"/>
                <w:sz w:val="16"/>
                <w:szCs w:val="16"/>
              </w:rPr>
            </w:pPr>
          </w:p>
          <w:p w:rsidR="000B51E1" w:rsidRPr="0060067E" w:rsidRDefault="000B51E1" w:rsidP="000A7B3B">
            <w:pPr>
              <w:jc w:val="both"/>
              <w:rPr>
                <w:rFonts w:ascii="Arial" w:hAnsi="Arial" w:cs="Arial"/>
                <w:color w:val="000000"/>
                <w:sz w:val="16"/>
                <w:szCs w:val="16"/>
              </w:rPr>
            </w:pPr>
          </w:p>
        </w:tc>
        <w:tc>
          <w:tcPr>
            <w:tcW w:w="567" w:type="dxa"/>
          </w:tcPr>
          <w:p w:rsidR="000B51E1" w:rsidRPr="0060067E" w:rsidRDefault="000B51E1" w:rsidP="000A7B3B">
            <w:pPr>
              <w:jc w:val="both"/>
              <w:rPr>
                <w:rFonts w:ascii="Arial" w:hAnsi="Arial" w:cs="Arial"/>
                <w:color w:val="000000"/>
                <w:sz w:val="16"/>
                <w:szCs w:val="16"/>
              </w:rPr>
            </w:pPr>
          </w:p>
        </w:tc>
        <w:tc>
          <w:tcPr>
            <w:tcW w:w="567" w:type="dxa"/>
          </w:tcPr>
          <w:p w:rsidR="000B51E1" w:rsidRPr="0060067E" w:rsidRDefault="000B51E1" w:rsidP="000A7B3B">
            <w:pPr>
              <w:jc w:val="both"/>
              <w:rPr>
                <w:rFonts w:ascii="Arial" w:hAnsi="Arial" w:cs="Arial"/>
                <w:color w:val="000000"/>
                <w:sz w:val="16"/>
                <w:szCs w:val="16"/>
              </w:rPr>
            </w:pPr>
          </w:p>
        </w:tc>
        <w:tc>
          <w:tcPr>
            <w:tcW w:w="708" w:type="dxa"/>
          </w:tcPr>
          <w:p w:rsidR="000B51E1" w:rsidRPr="0060067E" w:rsidRDefault="000B51E1" w:rsidP="000A7B3B">
            <w:pPr>
              <w:jc w:val="both"/>
              <w:rPr>
                <w:rFonts w:ascii="Arial" w:hAnsi="Arial" w:cs="Arial"/>
                <w:color w:val="000000"/>
                <w:sz w:val="16"/>
                <w:szCs w:val="16"/>
              </w:rPr>
            </w:pPr>
          </w:p>
        </w:tc>
      </w:tr>
      <w:tr w:rsidR="000B51E1" w:rsidRPr="0060067E" w:rsidTr="008927F6">
        <w:tc>
          <w:tcPr>
            <w:tcW w:w="216" w:type="dxa"/>
          </w:tcPr>
          <w:p w:rsidR="000B51E1" w:rsidRPr="0060067E" w:rsidRDefault="000B51E1" w:rsidP="000A7B3B">
            <w:pPr>
              <w:jc w:val="center"/>
              <w:rPr>
                <w:rFonts w:ascii="Arial" w:hAnsi="Arial" w:cs="Arial"/>
                <w:color w:val="000000"/>
                <w:sz w:val="16"/>
                <w:szCs w:val="16"/>
              </w:rPr>
            </w:pPr>
          </w:p>
        </w:tc>
        <w:tc>
          <w:tcPr>
            <w:tcW w:w="6432" w:type="dxa"/>
          </w:tcPr>
          <w:p w:rsidR="000B51E1" w:rsidRDefault="002F6834" w:rsidP="000A7B3B">
            <w:pPr>
              <w:rPr>
                <w:rFonts w:ascii="Calibri" w:hAnsi="Calibri" w:cs="Calibri"/>
                <w:b/>
                <w:bCs/>
              </w:rPr>
            </w:pPr>
            <w:r w:rsidRPr="002F6834">
              <w:rPr>
                <w:rFonts w:ascii="Calibri" w:hAnsi="Calibri" w:cs="Calibri"/>
                <w:b/>
                <w:bCs/>
              </w:rPr>
              <w:t>GARANTÍA  DE CUMPLIMIENTO</w:t>
            </w:r>
          </w:p>
          <w:p w:rsidR="002F6834" w:rsidRPr="00742DA7" w:rsidRDefault="002F6834" w:rsidP="002F6834">
            <w:pPr>
              <w:pStyle w:val="Textosinformato1"/>
              <w:ind w:right="186"/>
              <w:jc w:val="both"/>
              <w:rPr>
                <w:rFonts w:ascii="Calibri" w:hAnsi="Calibri" w:cs="Calibri"/>
                <w:lang w:val="es-ES_tradnl"/>
              </w:rPr>
            </w:pPr>
            <w:r w:rsidRPr="00742DA7">
              <w:rPr>
                <w:rFonts w:ascii="Calibri" w:hAnsi="Calibri" w:cs="Calibri"/>
                <w:lang w:val="es-ES_tradnl"/>
              </w:rPr>
              <w:t xml:space="preserve">La Empresa adjudicada deberá presentar la Garantía de Cumplimiento de Contrato por un Valor del 7% del monto adjudicado, a favor de YPFB, teniendo las siguientes condiciones: </w:t>
            </w:r>
            <w:r w:rsidRPr="00742DA7">
              <w:rPr>
                <w:rFonts w:ascii="Calibri" w:hAnsi="Calibri" w:cs="Calibri"/>
                <w:b/>
                <w:bCs/>
                <w:lang w:val="es-ES"/>
              </w:rPr>
              <w:t xml:space="preserve">Renovable, Irrevocable y de Ejecución Inmediata debiendo ser renovada las veces que YPFB lo requiera. </w:t>
            </w:r>
          </w:p>
          <w:p w:rsidR="002F6834" w:rsidRPr="00742DA7" w:rsidRDefault="002F6834" w:rsidP="002F6834">
            <w:pPr>
              <w:pStyle w:val="Textosinformato1"/>
              <w:ind w:right="186"/>
              <w:jc w:val="both"/>
              <w:rPr>
                <w:rFonts w:ascii="Calibri" w:hAnsi="Calibri" w:cs="Calibri"/>
                <w:lang w:val="es-ES_tradnl"/>
              </w:rPr>
            </w:pPr>
            <w:r w:rsidRPr="00742DA7">
              <w:rPr>
                <w:rFonts w:ascii="Calibri" w:hAnsi="Calibri" w:cs="Calibri"/>
                <w:lang w:val="es-ES_tradnl"/>
              </w:rPr>
              <w:t>Debiendo exceder la misma en 60 días calendario posterior a la recepción definitiva de la Adquisición.</w:t>
            </w:r>
          </w:p>
          <w:p w:rsidR="002F6834" w:rsidRPr="00742DA7" w:rsidRDefault="002F6834" w:rsidP="002F6834">
            <w:pPr>
              <w:pStyle w:val="Prrafodelista"/>
              <w:spacing w:after="13" w:line="276" w:lineRule="auto"/>
              <w:ind w:left="0"/>
              <w:contextualSpacing/>
              <w:jc w:val="both"/>
              <w:rPr>
                <w:rFonts w:ascii="Calibri" w:hAnsi="Calibri" w:cs="Calibri"/>
                <w:b/>
              </w:rPr>
            </w:pPr>
            <w:r w:rsidRPr="00742DA7">
              <w:rPr>
                <w:rFonts w:ascii="Calibri" w:hAnsi="Calibri" w:cs="Calibri"/>
                <w:b/>
              </w:rPr>
              <w:lastRenderedPageBreak/>
              <w:t>Multa por retraso Entrega.</w:t>
            </w:r>
          </w:p>
          <w:p w:rsidR="002F6834" w:rsidRDefault="002F6834" w:rsidP="002F6834">
            <w:pPr>
              <w:rPr>
                <w:rFonts w:ascii="Calibri" w:hAnsi="Calibri" w:cs="Calibri"/>
                <w:b/>
              </w:rPr>
            </w:pPr>
            <w:r w:rsidRPr="00742DA7">
              <w:rPr>
                <w:rFonts w:ascii="Calibri" w:hAnsi="Calibri" w:cs="Calibri"/>
              </w:rPr>
              <w:t>En caso de incumplimiento al plazo de entrega, se aplicara una multa de 1% del monto total del contrato, por cada día calendario de retraso. La suma de las multas no podrá exceder el diez 10% del monto total del contrato sin perjuicio a resolver el mismo.</w:t>
            </w:r>
          </w:p>
        </w:tc>
        <w:tc>
          <w:tcPr>
            <w:tcW w:w="4579" w:type="dxa"/>
          </w:tcPr>
          <w:p w:rsidR="000B51E1" w:rsidRPr="0060067E" w:rsidRDefault="000B51E1" w:rsidP="000A7B3B">
            <w:pPr>
              <w:jc w:val="both"/>
              <w:rPr>
                <w:rFonts w:ascii="Arial" w:hAnsi="Arial" w:cs="Arial"/>
                <w:color w:val="000000"/>
                <w:sz w:val="16"/>
                <w:szCs w:val="16"/>
              </w:rPr>
            </w:pPr>
          </w:p>
        </w:tc>
        <w:tc>
          <w:tcPr>
            <w:tcW w:w="567" w:type="dxa"/>
          </w:tcPr>
          <w:p w:rsidR="000B51E1" w:rsidRPr="0060067E" w:rsidRDefault="000B51E1" w:rsidP="000A7B3B">
            <w:pPr>
              <w:jc w:val="both"/>
              <w:rPr>
                <w:rFonts w:ascii="Arial" w:hAnsi="Arial" w:cs="Arial"/>
                <w:color w:val="000000"/>
                <w:sz w:val="16"/>
                <w:szCs w:val="16"/>
              </w:rPr>
            </w:pPr>
          </w:p>
        </w:tc>
        <w:tc>
          <w:tcPr>
            <w:tcW w:w="567" w:type="dxa"/>
          </w:tcPr>
          <w:p w:rsidR="000B51E1" w:rsidRPr="0060067E" w:rsidRDefault="000B51E1" w:rsidP="000A7B3B">
            <w:pPr>
              <w:jc w:val="both"/>
              <w:rPr>
                <w:rFonts w:ascii="Arial" w:hAnsi="Arial" w:cs="Arial"/>
                <w:color w:val="000000"/>
                <w:sz w:val="16"/>
                <w:szCs w:val="16"/>
              </w:rPr>
            </w:pPr>
          </w:p>
        </w:tc>
        <w:tc>
          <w:tcPr>
            <w:tcW w:w="708" w:type="dxa"/>
          </w:tcPr>
          <w:p w:rsidR="000B51E1" w:rsidRPr="0060067E" w:rsidRDefault="000B51E1" w:rsidP="000A7B3B">
            <w:pPr>
              <w:jc w:val="both"/>
              <w:rPr>
                <w:rFonts w:ascii="Arial" w:hAnsi="Arial" w:cs="Arial"/>
                <w:color w:val="000000"/>
                <w:sz w:val="16"/>
                <w:szCs w:val="16"/>
              </w:rPr>
            </w:pPr>
          </w:p>
        </w:tc>
      </w:tr>
      <w:tr w:rsidR="000B51E1" w:rsidRPr="0060067E" w:rsidTr="008927F6">
        <w:tc>
          <w:tcPr>
            <w:tcW w:w="216" w:type="dxa"/>
          </w:tcPr>
          <w:p w:rsidR="000B51E1" w:rsidRPr="0060067E" w:rsidRDefault="000B51E1" w:rsidP="000A7B3B">
            <w:pPr>
              <w:jc w:val="center"/>
              <w:rPr>
                <w:rFonts w:ascii="Arial" w:hAnsi="Arial" w:cs="Arial"/>
                <w:color w:val="000000"/>
                <w:sz w:val="16"/>
                <w:szCs w:val="16"/>
              </w:rPr>
            </w:pPr>
          </w:p>
        </w:tc>
        <w:tc>
          <w:tcPr>
            <w:tcW w:w="6432" w:type="dxa"/>
          </w:tcPr>
          <w:p w:rsidR="00215305" w:rsidRDefault="002F6834" w:rsidP="002F6834">
            <w:pPr>
              <w:rPr>
                <w:rFonts w:ascii="Verdana" w:hAnsi="Verdana" w:cs="Calibri"/>
                <w:b/>
                <w:bCs/>
                <w:sz w:val="18"/>
                <w:szCs w:val="18"/>
              </w:rPr>
            </w:pPr>
            <w:r w:rsidRPr="002F6834">
              <w:rPr>
                <w:rFonts w:ascii="Calibri" w:hAnsi="Calibri" w:cs="Calibri"/>
                <w:b/>
                <w:bCs/>
              </w:rPr>
              <w:t>DISPONIBILIDAD DE SERVICIOS Y PROVISIÓN DE REPUESTOS</w:t>
            </w:r>
            <w:r w:rsidRPr="00FD291B">
              <w:rPr>
                <w:rFonts w:ascii="Verdana" w:hAnsi="Verdana" w:cs="Calibri"/>
                <w:b/>
                <w:bCs/>
                <w:sz w:val="18"/>
                <w:szCs w:val="18"/>
              </w:rPr>
              <w:t xml:space="preserve">  </w:t>
            </w:r>
          </w:p>
          <w:p w:rsidR="002F6834" w:rsidRPr="00215305" w:rsidRDefault="002F6834" w:rsidP="002F6834">
            <w:pPr>
              <w:rPr>
                <w:rFonts w:ascii="Calibri" w:hAnsi="Calibri" w:cs="Calibri"/>
              </w:rPr>
            </w:pPr>
            <w:r>
              <w:rPr>
                <w:rFonts w:ascii="Calibri" w:hAnsi="Calibri" w:cs="Calibri"/>
              </w:rPr>
              <w:t>El servicio de Mantenimiento preventivo, l</w:t>
            </w:r>
            <w:r w:rsidRPr="00F61601">
              <w:rPr>
                <w:rFonts w:ascii="Calibri" w:hAnsi="Calibri" w:cs="Calibri"/>
              </w:rPr>
              <w:t>a reposición de repuestos y partes componentes de los Surtidores, deberá ser de forma inmediata y gratuita, dentro el periodo de garantía por defecto de fabricación. Deb</w:t>
            </w:r>
            <w:r>
              <w:rPr>
                <w:rFonts w:ascii="Calibri" w:hAnsi="Calibri" w:cs="Calibri"/>
              </w:rPr>
              <w:t>iendo</w:t>
            </w:r>
            <w:r w:rsidRPr="00F61601">
              <w:rPr>
                <w:rFonts w:ascii="Calibri" w:hAnsi="Calibri" w:cs="Calibri"/>
              </w:rPr>
              <w:t xml:space="preserve"> garantizarse un permanente stock de repuestos con disponibi</w:t>
            </w:r>
            <w:r>
              <w:rPr>
                <w:rFonts w:ascii="Calibri" w:hAnsi="Calibri" w:cs="Calibri"/>
              </w:rPr>
              <w:t>lidad inmediata</w:t>
            </w:r>
            <w:r w:rsidRPr="00F61601">
              <w:rPr>
                <w:rFonts w:ascii="Calibri" w:hAnsi="Calibri" w:cs="Calibri"/>
              </w:rPr>
              <w:t xml:space="preserve">.                                                                                                                                       </w:t>
            </w:r>
          </w:p>
        </w:tc>
        <w:tc>
          <w:tcPr>
            <w:tcW w:w="4579" w:type="dxa"/>
          </w:tcPr>
          <w:p w:rsidR="000B51E1" w:rsidRPr="0060067E" w:rsidRDefault="000B51E1" w:rsidP="000A7B3B">
            <w:pPr>
              <w:jc w:val="both"/>
              <w:rPr>
                <w:rFonts w:ascii="Arial" w:hAnsi="Arial" w:cs="Arial"/>
                <w:color w:val="000000"/>
                <w:sz w:val="16"/>
                <w:szCs w:val="16"/>
              </w:rPr>
            </w:pPr>
          </w:p>
        </w:tc>
        <w:tc>
          <w:tcPr>
            <w:tcW w:w="567" w:type="dxa"/>
          </w:tcPr>
          <w:p w:rsidR="000B51E1" w:rsidRPr="0060067E" w:rsidRDefault="000B51E1" w:rsidP="000A7B3B">
            <w:pPr>
              <w:jc w:val="both"/>
              <w:rPr>
                <w:rFonts w:ascii="Arial" w:hAnsi="Arial" w:cs="Arial"/>
                <w:color w:val="000000"/>
                <w:sz w:val="16"/>
                <w:szCs w:val="16"/>
              </w:rPr>
            </w:pPr>
          </w:p>
        </w:tc>
        <w:tc>
          <w:tcPr>
            <w:tcW w:w="567" w:type="dxa"/>
          </w:tcPr>
          <w:p w:rsidR="000B51E1" w:rsidRPr="0060067E" w:rsidRDefault="000B51E1" w:rsidP="000A7B3B">
            <w:pPr>
              <w:jc w:val="both"/>
              <w:rPr>
                <w:rFonts w:ascii="Arial" w:hAnsi="Arial" w:cs="Arial"/>
                <w:color w:val="000000"/>
                <w:sz w:val="16"/>
                <w:szCs w:val="16"/>
              </w:rPr>
            </w:pPr>
          </w:p>
        </w:tc>
        <w:tc>
          <w:tcPr>
            <w:tcW w:w="708" w:type="dxa"/>
          </w:tcPr>
          <w:p w:rsidR="000B51E1" w:rsidRPr="0060067E" w:rsidRDefault="000B51E1" w:rsidP="000A7B3B">
            <w:pPr>
              <w:jc w:val="both"/>
              <w:rPr>
                <w:rFonts w:ascii="Arial" w:hAnsi="Arial" w:cs="Arial"/>
                <w:color w:val="000000"/>
                <w:sz w:val="16"/>
                <w:szCs w:val="16"/>
              </w:rPr>
            </w:pPr>
          </w:p>
        </w:tc>
      </w:tr>
      <w:tr w:rsidR="000B51E1" w:rsidRPr="0060067E" w:rsidTr="008927F6">
        <w:tc>
          <w:tcPr>
            <w:tcW w:w="216" w:type="dxa"/>
          </w:tcPr>
          <w:p w:rsidR="000B51E1" w:rsidRPr="0060067E" w:rsidRDefault="000B51E1" w:rsidP="000A7B3B">
            <w:pPr>
              <w:jc w:val="center"/>
              <w:rPr>
                <w:rFonts w:ascii="Arial" w:hAnsi="Arial" w:cs="Arial"/>
                <w:color w:val="000000"/>
                <w:sz w:val="16"/>
                <w:szCs w:val="16"/>
              </w:rPr>
            </w:pPr>
          </w:p>
        </w:tc>
        <w:tc>
          <w:tcPr>
            <w:tcW w:w="6432" w:type="dxa"/>
          </w:tcPr>
          <w:p w:rsidR="00215305" w:rsidRDefault="002F6834" w:rsidP="00215305">
            <w:pPr>
              <w:jc w:val="both"/>
              <w:rPr>
                <w:rFonts w:ascii="Calibri" w:hAnsi="Calibri" w:cs="Calibri"/>
                <w:b/>
                <w:bCs/>
              </w:rPr>
            </w:pPr>
            <w:r w:rsidRPr="002F6834">
              <w:rPr>
                <w:rFonts w:ascii="Calibri" w:hAnsi="Calibri" w:cs="Calibri"/>
                <w:b/>
                <w:bCs/>
              </w:rPr>
              <w:t>LUGAR DONDE SE PRESTAN LOS SERVICIOS DE ASISTENCIA TÉCNICA</w:t>
            </w:r>
          </w:p>
          <w:p w:rsidR="002F6834" w:rsidRDefault="002F6834" w:rsidP="00215305">
            <w:pPr>
              <w:jc w:val="both"/>
              <w:rPr>
                <w:rFonts w:ascii="Calibri" w:hAnsi="Calibri" w:cs="Calibri"/>
                <w:b/>
              </w:rPr>
            </w:pPr>
            <w:r w:rsidRPr="00AA3DB0">
              <w:rPr>
                <w:rFonts w:ascii="Calibri" w:hAnsi="Calibri" w:cs="Calibri"/>
              </w:rPr>
              <w:t>El Servicio de Asistencia Técnica será donde se encuentren Instalados los Surtidores</w:t>
            </w:r>
          </w:p>
        </w:tc>
        <w:tc>
          <w:tcPr>
            <w:tcW w:w="4579" w:type="dxa"/>
          </w:tcPr>
          <w:p w:rsidR="000B51E1" w:rsidRPr="0060067E" w:rsidRDefault="000B51E1" w:rsidP="000A7B3B">
            <w:pPr>
              <w:jc w:val="both"/>
              <w:rPr>
                <w:rFonts w:ascii="Arial" w:hAnsi="Arial" w:cs="Arial"/>
                <w:color w:val="000000"/>
                <w:sz w:val="16"/>
                <w:szCs w:val="16"/>
              </w:rPr>
            </w:pPr>
          </w:p>
        </w:tc>
        <w:tc>
          <w:tcPr>
            <w:tcW w:w="567" w:type="dxa"/>
          </w:tcPr>
          <w:p w:rsidR="000B51E1" w:rsidRPr="0060067E" w:rsidRDefault="000B51E1" w:rsidP="000A7B3B">
            <w:pPr>
              <w:jc w:val="both"/>
              <w:rPr>
                <w:rFonts w:ascii="Arial" w:hAnsi="Arial" w:cs="Arial"/>
                <w:color w:val="000000"/>
                <w:sz w:val="16"/>
                <w:szCs w:val="16"/>
              </w:rPr>
            </w:pPr>
          </w:p>
        </w:tc>
        <w:tc>
          <w:tcPr>
            <w:tcW w:w="567" w:type="dxa"/>
          </w:tcPr>
          <w:p w:rsidR="000B51E1" w:rsidRPr="0060067E" w:rsidRDefault="000B51E1" w:rsidP="000A7B3B">
            <w:pPr>
              <w:jc w:val="both"/>
              <w:rPr>
                <w:rFonts w:ascii="Arial" w:hAnsi="Arial" w:cs="Arial"/>
                <w:color w:val="000000"/>
                <w:sz w:val="16"/>
                <w:szCs w:val="16"/>
              </w:rPr>
            </w:pPr>
          </w:p>
        </w:tc>
        <w:tc>
          <w:tcPr>
            <w:tcW w:w="708" w:type="dxa"/>
          </w:tcPr>
          <w:p w:rsidR="000B51E1" w:rsidRPr="0060067E" w:rsidRDefault="000B51E1" w:rsidP="000A7B3B">
            <w:pPr>
              <w:jc w:val="both"/>
              <w:rPr>
                <w:rFonts w:ascii="Arial" w:hAnsi="Arial" w:cs="Arial"/>
                <w:color w:val="000000"/>
                <w:sz w:val="16"/>
                <w:szCs w:val="16"/>
              </w:rPr>
            </w:pPr>
          </w:p>
        </w:tc>
      </w:tr>
      <w:tr w:rsidR="000B51E1" w:rsidRPr="0060067E" w:rsidTr="008927F6">
        <w:tc>
          <w:tcPr>
            <w:tcW w:w="216" w:type="dxa"/>
          </w:tcPr>
          <w:p w:rsidR="000B51E1" w:rsidRPr="0060067E" w:rsidRDefault="000B51E1" w:rsidP="000A7B3B">
            <w:pPr>
              <w:jc w:val="center"/>
              <w:rPr>
                <w:rFonts w:ascii="Arial" w:hAnsi="Arial" w:cs="Arial"/>
                <w:color w:val="000000"/>
                <w:sz w:val="16"/>
                <w:szCs w:val="16"/>
              </w:rPr>
            </w:pPr>
          </w:p>
        </w:tc>
        <w:tc>
          <w:tcPr>
            <w:tcW w:w="6432" w:type="dxa"/>
          </w:tcPr>
          <w:p w:rsidR="000B51E1" w:rsidRDefault="002F6834" w:rsidP="000A7B3B">
            <w:pPr>
              <w:jc w:val="both"/>
              <w:rPr>
                <w:rFonts w:ascii="Calibri" w:hAnsi="Calibri" w:cs="Calibri"/>
                <w:b/>
                <w:bCs/>
              </w:rPr>
            </w:pPr>
            <w:r w:rsidRPr="002F6834">
              <w:rPr>
                <w:rFonts w:ascii="Calibri" w:hAnsi="Calibri" w:cs="Calibri"/>
                <w:b/>
                <w:bCs/>
              </w:rPr>
              <w:t>MANUALES</w:t>
            </w:r>
          </w:p>
          <w:p w:rsidR="002F6834" w:rsidRPr="00803384" w:rsidRDefault="002F6834" w:rsidP="000A7B3B">
            <w:pPr>
              <w:jc w:val="both"/>
              <w:rPr>
                <w:rFonts w:ascii="Calibri" w:hAnsi="Calibri" w:cs="Calibri"/>
              </w:rPr>
            </w:pPr>
            <w:r w:rsidRPr="00676D54">
              <w:rPr>
                <w:rFonts w:ascii="Verdana" w:hAnsi="Verdana" w:cs="Arial"/>
                <w:color w:val="000000"/>
                <w:sz w:val="18"/>
                <w:szCs w:val="18"/>
                <w:lang w:val="es-BO" w:eastAsia="es-BO"/>
              </w:rPr>
              <w:t>El Proponente deberá adjuntar a su propuesta catálogos y/o folletos que contengan y avalen los datos técnicos de</w:t>
            </w:r>
            <w:r>
              <w:rPr>
                <w:rFonts w:ascii="Verdana" w:hAnsi="Verdana" w:cs="Arial"/>
                <w:color w:val="000000"/>
                <w:sz w:val="18"/>
                <w:szCs w:val="18"/>
                <w:lang w:val="es-BO" w:eastAsia="es-BO"/>
              </w:rPr>
              <w:t xml:space="preserve"> </w:t>
            </w:r>
            <w:r w:rsidRPr="00676D54">
              <w:rPr>
                <w:rFonts w:ascii="Verdana" w:hAnsi="Verdana" w:cs="Arial"/>
                <w:color w:val="000000"/>
                <w:sz w:val="18"/>
                <w:szCs w:val="18"/>
                <w:lang w:val="es-BO" w:eastAsia="es-BO"/>
              </w:rPr>
              <w:t>l</w:t>
            </w:r>
            <w:r>
              <w:rPr>
                <w:rFonts w:ascii="Verdana" w:hAnsi="Verdana" w:cs="Arial"/>
                <w:color w:val="000000"/>
                <w:sz w:val="18"/>
                <w:szCs w:val="18"/>
                <w:lang w:val="es-BO" w:eastAsia="es-BO"/>
              </w:rPr>
              <w:t>os</w:t>
            </w:r>
            <w:r w:rsidRPr="00676D54">
              <w:rPr>
                <w:rFonts w:ascii="Verdana" w:hAnsi="Verdana" w:cs="Arial"/>
                <w:color w:val="000000"/>
                <w:sz w:val="18"/>
                <w:szCs w:val="18"/>
                <w:lang w:val="es-BO" w:eastAsia="es-BO"/>
              </w:rPr>
              <w:t xml:space="preserve"> </w:t>
            </w:r>
            <w:r>
              <w:rPr>
                <w:rFonts w:ascii="Verdana" w:hAnsi="Verdana" w:cs="Arial"/>
                <w:color w:val="000000"/>
                <w:sz w:val="18"/>
                <w:szCs w:val="18"/>
                <w:lang w:val="es-BO" w:eastAsia="es-BO"/>
              </w:rPr>
              <w:t xml:space="preserve">Surtidores </w:t>
            </w:r>
            <w:r w:rsidRPr="00676D54">
              <w:rPr>
                <w:rFonts w:ascii="Verdana" w:hAnsi="Verdana" w:cs="Arial"/>
                <w:color w:val="000000"/>
                <w:sz w:val="18"/>
                <w:szCs w:val="18"/>
                <w:lang w:val="es-BO" w:eastAsia="es-BO"/>
              </w:rPr>
              <w:t>ofertado</w:t>
            </w:r>
            <w:r>
              <w:rPr>
                <w:rFonts w:ascii="Verdana" w:hAnsi="Verdana" w:cs="Arial"/>
                <w:color w:val="000000"/>
                <w:sz w:val="18"/>
                <w:szCs w:val="18"/>
                <w:lang w:val="es-BO" w:eastAsia="es-BO"/>
              </w:rPr>
              <w:t>s</w:t>
            </w:r>
            <w:r w:rsidRPr="00676D54">
              <w:rPr>
                <w:rFonts w:ascii="Verdana" w:hAnsi="Verdana" w:cs="Arial"/>
                <w:color w:val="000000"/>
                <w:sz w:val="18"/>
                <w:szCs w:val="18"/>
                <w:lang w:val="es-BO" w:eastAsia="es-BO"/>
              </w:rPr>
              <w:t xml:space="preserve"> de acuerdo a modelo (castellano y/o Ingles).</w:t>
            </w:r>
          </w:p>
        </w:tc>
        <w:tc>
          <w:tcPr>
            <w:tcW w:w="4579" w:type="dxa"/>
          </w:tcPr>
          <w:p w:rsidR="000B51E1" w:rsidRPr="0060067E" w:rsidRDefault="000B51E1" w:rsidP="000A7B3B">
            <w:pPr>
              <w:jc w:val="both"/>
              <w:rPr>
                <w:rFonts w:ascii="Arial" w:hAnsi="Arial" w:cs="Arial"/>
                <w:color w:val="000000"/>
                <w:sz w:val="16"/>
                <w:szCs w:val="16"/>
              </w:rPr>
            </w:pPr>
          </w:p>
        </w:tc>
        <w:tc>
          <w:tcPr>
            <w:tcW w:w="567" w:type="dxa"/>
          </w:tcPr>
          <w:p w:rsidR="000B51E1" w:rsidRPr="0060067E" w:rsidRDefault="000B51E1" w:rsidP="000A7B3B">
            <w:pPr>
              <w:jc w:val="both"/>
              <w:rPr>
                <w:rFonts w:ascii="Arial" w:hAnsi="Arial" w:cs="Arial"/>
                <w:color w:val="000000"/>
                <w:sz w:val="16"/>
                <w:szCs w:val="16"/>
              </w:rPr>
            </w:pPr>
          </w:p>
        </w:tc>
        <w:tc>
          <w:tcPr>
            <w:tcW w:w="567" w:type="dxa"/>
          </w:tcPr>
          <w:p w:rsidR="000B51E1" w:rsidRPr="0060067E" w:rsidRDefault="000B51E1" w:rsidP="000A7B3B">
            <w:pPr>
              <w:jc w:val="both"/>
              <w:rPr>
                <w:rFonts w:ascii="Arial" w:hAnsi="Arial" w:cs="Arial"/>
                <w:color w:val="000000"/>
                <w:sz w:val="16"/>
                <w:szCs w:val="16"/>
              </w:rPr>
            </w:pPr>
          </w:p>
        </w:tc>
        <w:tc>
          <w:tcPr>
            <w:tcW w:w="708" w:type="dxa"/>
          </w:tcPr>
          <w:p w:rsidR="000B51E1" w:rsidRPr="0060067E" w:rsidRDefault="000B51E1" w:rsidP="000A7B3B">
            <w:pPr>
              <w:jc w:val="both"/>
              <w:rPr>
                <w:rFonts w:ascii="Arial" w:hAnsi="Arial" w:cs="Arial"/>
                <w:color w:val="000000"/>
                <w:sz w:val="16"/>
                <w:szCs w:val="16"/>
              </w:rPr>
            </w:pPr>
          </w:p>
        </w:tc>
      </w:tr>
      <w:tr w:rsidR="000B51E1" w:rsidRPr="0060067E" w:rsidTr="008927F6">
        <w:tc>
          <w:tcPr>
            <w:tcW w:w="216" w:type="dxa"/>
          </w:tcPr>
          <w:p w:rsidR="000B51E1" w:rsidRPr="0060067E" w:rsidRDefault="000B51E1" w:rsidP="000A7B3B">
            <w:pPr>
              <w:jc w:val="center"/>
              <w:rPr>
                <w:rFonts w:ascii="Arial" w:hAnsi="Arial" w:cs="Arial"/>
                <w:color w:val="000000"/>
                <w:sz w:val="16"/>
                <w:szCs w:val="16"/>
              </w:rPr>
            </w:pPr>
          </w:p>
        </w:tc>
        <w:tc>
          <w:tcPr>
            <w:tcW w:w="6432" w:type="dxa"/>
          </w:tcPr>
          <w:p w:rsidR="002F6834" w:rsidRPr="002F6834" w:rsidRDefault="002F6834" w:rsidP="000A7B3B">
            <w:pPr>
              <w:jc w:val="both"/>
              <w:rPr>
                <w:rFonts w:ascii="Calibri" w:hAnsi="Calibri" w:cs="Calibri"/>
                <w:b/>
                <w:bCs/>
              </w:rPr>
            </w:pPr>
            <w:r w:rsidRPr="002F6834">
              <w:rPr>
                <w:rFonts w:ascii="Calibri" w:hAnsi="Calibri" w:cs="Calibri"/>
                <w:b/>
                <w:bCs/>
              </w:rPr>
              <w:t>VALIDEZ DE LA OFERTA</w:t>
            </w:r>
          </w:p>
          <w:p w:rsidR="000B51E1" w:rsidRPr="00373C7A" w:rsidRDefault="002F6834" w:rsidP="000A7B3B">
            <w:pPr>
              <w:jc w:val="both"/>
              <w:rPr>
                <w:rFonts w:ascii="Calibri" w:hAnsi="Calibri" w:cs="Calibri"/>
                <w:color w:val="000000"/>
              </w:rPr>
            </w:pPr>
            <w:r w:rsidRPr="00AA3DB0">
              <w:rPr>
                <w:rFonts w:ascii="Calibri" w:hAnsi="Calibri" w:cs="Tahoma"/>
              </w:rPr>
              <w:t>La validez de la oferta será de Sesenta (60) días calendario</w:t>
            </w:r>
          </w:p>
        </w:tc>
        <w:tc>
          <w:tcPr>
            <w:tcW w:w="4579" w:type="dxa"/>
          </w:tcPr>
          <w:p w:rsidR="000B51E1" w:rsidRPr="0060067E" w:rsidRDefault="000B51E1" w:rsidP="000A7B3B">
            <w:pPr>
              <w:jc w:val="both"/>
              <w:rPr>
                <w:rFonts w:ascii="Arial" w:hAnsi="Arial" w:cs="Arial"/>
                <w:color w:val="000000"/>
                <w:sz w:val="16"/>
                <w:szCs w:val="16"/>
              </w:rPr>
            </w:pPr>
          </w:p>
        </w:tc>
        <w:tc>
          <w:tcPr>
            <w:tcW w:w="567" w:type="dxa"/>
          </w:tcPr>
          <w:p w:rsidR="000B51E1" w:rsidRPr="0060067E" w:rsidRDefault="000B51E1" w:rsidP="000A7B3B">
            <w:pPr>
              <w:jc w:val="both"/>
              <w:rPr>
                <w:rFonts w:ascii="Arial" w:hAnsi="Arial" w:cs="Arial"/>
                <w:color w:val="000000"/>
                <w:sz w:val="16"/>
                <w:szCs w:val="16"/>
              </w:rPr>
            </w:pPr>
          </w:p>
        </w:tc>
        <w:tc>
          <w:tcPr>
            <w:tcW w:w="567" w:type="dxa"/>
          </w:tcPr>
          <w:p w:rsidR="000B51E1" w:rsidRPr="0060067E" w:rsidRDefault="000B51E1" w:rsidP="000A7B3B">
            <w:pPr>
              <w:jc w:val="both"/>
              <w:rPr>
                <w:rFonts w:ascii="Arial" w:hAnsi="Arial" w:cs="Arial"/>
                <w:color w:val="000000"/>
                <w:sz w:val="16"/>
                <w:szCs w:val="16"/>
              </w:rPr>
            </w:pPr>
          </w:p>
        </w:tc>
        <w:tc>
          <w:tcPr>
            <w:tcW w:w="708" w:type="dxa"/>
          </w:tcPr>
          <w:p w:rsidR="000B51E1" w:rsidRPr="0060067E" w:rsidRDefault="000B51E1" w:rsidP="000A7B3B">
            <w:pPr>
              <w:jc w:val="both"/>
              <w:rPr>
                <w:rFonts w:ascii="Arial" w:hAnsi="Arial" w:cs="Arial"/>
                <w:color w:val="000000"/>
                <w:sz w:val="16"/>
                <w:szCs w:val="16"/>
              </w:rPr>
            </w:pPr>
          </w:p>
        </w:tc>
      </w:tr>
      <w:tr w:rsidR="002F6834" w:rsidRPr="0060067E" w:rsidTr="008927F6">
        <w:tc>
          <w:tcPr>
            <w:tcW w:w="216" w:type="dxa"/>
          </w:tcPr>
          <w:p w:rsidR="002F6834" w:rsidRPr="0060067E" w:rsidRDefault="002F6834" w:rsidP="000A7B3B">
            <w:pPr>
              <w:jc w:val="center"/>
              <w:rPr>
                <w:rFonts w:ascii="Arial" w:hAnsi="Arial" w:cs="Arial"/>
                <w:color w:val="000000"/>
                <w:sz w:val="16"/>
                <w:szCs w:val="16"/>
              </w:rPr>
            </w:pPr>
          </w:p>
        </w:tc>
        <w:tc>
          <w:tcPr>
            <w:tcW w:w="6432" w:type="dxa"/>
          </w:tcPr>
          <w:p w:rsidR="002F6834" w:rsidRDefault="004303EC" w:rsidP="000A7B3B">
            <w:pPr>
              <w:jc w:val="both"/>
              <w:rPr>
                <w:rFonts w:ascii="Calibri" w:hAnsi="Calibri" w:cs="Calibri"/>
                <w:b/>
                <w:bCs/>
              </w:rPr>
            </w:pPr>
            <w:r w:rsidRPr="00506BF6">
              <w:rPr>
                <w:rFonts w:ascii="Calibri" w:hAnsi="Calibri" w:cs="Calibri"/>
                <w:b/>
                <w:bCs/>
              </w:rPr>
              <w:t>LUGAR DE ENTREGA DE LOS BIENES</w:t>
            </w:r>
          </w:p>
          <w:p w:rsidR="004303EC" w:rsidRPr="00506BF6" w:rsidRDefault="004303EC" w:rsidP="004303EC">
            <w:pPr>
              <w:pStyle w:val="Prrafodelista"/>
              <w:spacing w:after="13" w:line="276" w:lineRule="auto"/>
              <w:ind w:left="0"/>
              <w:contextualSpacing/>
              <w:jc w:val="both"/>
              <w:rPr>
                <w:rFonts w:ascii="Calibri" w:hAnsi="Calibri" w:cs="Calibri"/>
                <w:bCs/>
                <w:color w:val="000000"/>
              </w:rPr>
            </w:pPr>
            <w:r w:rsidRPr="00506BF6">
              <w:rPr>
                <w:rFonts w:ascii="Calibri" w:hAnsi="Calibri" w:cs="Calibri"/>
                <w:bCs/>
                <w:color w:val="000000"/>
              </w:rPr>
              <w:t>El lugar de entrega de los Surtidor</w:t>
            </w:r>
            <w:r>
              <w:rPr>
                <w:rFonts w:ascii="Calibri" w:hAnsi="Calibri" w:cs="Calibri"/>
                <w:bCs/>
                <w:color w:val="000000"/>
              </w:rPr>
              <w:t>es</w:t>
            </w:r>
            <w:r w:rsidRPr="00506BF6">
              <w:rPr>
                <w:rFonts w:ascii="Calibri" w:hAnsi="Calibri" w:cs="Calibri"/>
                <w:bCs/>
                <w:color w:val="000000"/>
              </w:rPr>
              <w:t xml:space="preserve"> será en </w:t>
            </w:r>
            <w:r>
              <w:rPr>
                <w:rFonts w:ascii="Calibri" w:hAnsi="Calibri" w:cs="Calibri"/>
                <w:bCs/>
                <w:color w:val="000000"/>
              </w:rPr>
              <w:t>el almacén</w:t>
            </w:r>
            <w:r w:rsidRPr="00506BF6">
              <w:rPr>
                <w:rFonts w:ascii="Calibri" w:hAnsi="Calibri" w:cs="Calibri"/>
                <w:bCs/>
                <w:color w:val="000000"/>
              </w:rPr>
              <w:t xml:space="preserve"> del Distrito Comercial Santa Cruz, ubicado final Av. Mamerto Cuellar N° 700.</w:t>
            </w:r>
          </w:p>
          <w:p w:rsidR="004303EC" w:rsidRPr="00506BF6" w:rsidRDefault="004303EC" w:rsidP="004303EC">
            <w:pPr>
              <w:pStyle w:val="Prrafodelista"/>
              <w:spacing w:after="13" w:line="276" w:lineRule="auto"/>
              <w:ind w:left="0"/>
              <w:contextualSpacing/>
              <w:jc w:val="both"/>
              <w:rPr>
                <w:rFonts w:ascii="Calibri" w:hAnsi="Calibri" w:cs="Calibri"/>
                <w:b/>
                <w:bCs/>
                <w:color w:val="000000"/>
              </w:rPr>
            </w:pPr>
            <w:r w:rsidRPr="00506BF6">
              <w:rPr>
                <w:rFonts w:ascii="Calibri" w:hAnsi="Calibri" w:cs="Calibri"/>
                <w:b/>
                <w:bCs/>
                <w:color w:val="000000"/>
              </w:rPr>
              <w:t>INSTALACIÓN DE LOS SURTIDORES.</w:t>
            </w:r>
          </w:p>
          <w:p w:rsidR="004303EC" w:rsidRPr="002F6834" w:rsidRDefault="004303EC" w:rsidP="004303EC">
            <w:pPr>
              <w:jc w:val="both"/>
              <w:rPr>
                <w:rFonts w:ascii="Calibri" w:hAnsi="Calibri" w:cs="Calibri"/>
                <w:b/>
                <w:bCs/>
              </w:rPr>
            </w:pPr>
            <w:r w:rsidRPr="00506BF6">
              <w:rPr>
                <w:rFonts w:ascii="Calibri" w:hAnsi="Calibri" w:cs="Calibri"/>
                <w:bCs/>
                <w:color w:val="000000"/>
              </w:rPr>
              <w:t>El Adjudicado</w:t>
            </w:r>
            <w:r>
              <w:rPr>
                <w:rFonts w:ascii="Calibri" w:hAnsi="Calibri" w:cs="Calibri"/>
                <w:bCs/>
                <w:color w:val="000000"/>
              </w:rPr>
              <w:t xml:space="preserve"> debe tomar en cuenta</w:t>
            </w:r>
            <w:r w:rsidRPr="00506BF6">
              <w:rPr>
                <w:rFonts w:ascii="Calibri" w:hAnsi="Calibri" w:cs="Calibri"/>
                <w:bCs/>
                <w:color w:val="000000"/>
              </w:rPr>
              <w:t xml:space="preserve"> que al ser adjudicado en la ad</w:t>
            </w:r>
            <w:r w:rsidRPr="00506BF6">
              <w:rPr>
                <w:rFonts w:ascii="Calibri" w:hAnsi="Calibri" w:cs="Calibri"/>
                <w:b/>
                <w:bCs/>
                <w:color w:val="000000"/>
              </w:rPr>
              <w:t>quisición</w:t>
            </w:r>
            <w:r w:rsidRPr="00506BF6">
              <w:rPr>
                <w:rFonts w:ascii="Calibri" w:hAnsi="Calibri" w:cs="Calibri"/>
                <w:bCs/>
                <w:color w:val="000000"/>
              </w:rPr>
              <w:t xml:space="preserve"> de los Surtidores, debe realizar la instalación de los surtidores, en la Estación de Servicio que el DISTRITO COMERCIAL SANTA CRUZ requiera, corriendo por </w:t>
            </w:r>
            <w:r>
              <w:rPr>
                <w:rFonts w:ascii="Calibri" w:hAnsi="Calibri" w:cs="Calibri"/>
                <w:bCs/>
                <w:color w:val="000000"/>
              </w:rPr>
              <w:t xml:space="preserve">el </w:t>
            </w:r>
            <w:r w:rsidRPr="00506BF6">
              <w:rPr>
                <w:rFonts w:ascii="Calibri" w:hAnsi="Calibri" w:cs="Calibri"/>
                <w:bCs/>
                <w:color w:val="000000"/>
              </w:rPr>
              <w:t>adjudicado todos los gastos que incurriera en traslado y la Instalación de los Surtidores.</w:t>
            </w:r>
          </w:p>
        </w:tc>
        <w:tc>
          <w:tcPr>
            <w:tcW w:w="4579" w:type="dxa"/>
          </w:tcPr>
          <w:p w:rsidR="002F6834" w:rsidRPr="0060067E" w:rsidRDefault="002F6834" w:rsidP="000A7B3B">
            <w:pPr>
              <w:jc w:val="both"/>
              <w:rPr>
                <w:rFonts w:ascii="Arial" w:hAnsi="Arial" w:cs="Arial"/>
                <w:color w:val="000000"/>
                <w:sz w:val="16"/>
                <w:szCs w:val="16"/>
              </w:rPr>
            </w:pPr>
          </w:p>
        </w:tc>
        <w:tc>
          <w:tcPr>
            <w:tcW w:w="567" w:type="dxa"/>
          </w:tcPr>
          <w:p w:rsidR="002F6834" w:rsidRPr="0060067E" w:rsidRDefault="002F6834" w:rsidP="000A7B3B">
            <w:pPr>
              <w:jc w:val="both"/>
              <w:rPr>
                <w:rFonts w:ascii="Arial" w:hAnsi="Arial" w:cs="Arial"/>
                <w:color w:val="000000"/>
                <w:sz w:val="16"/>
                <w:szCs w:val="16"/>
              </w:rPr>
            </w:pPr>
          </w:p>
        </w:tc>
        <w:tc>
          <w:tcPr>
            <w:tcW w:w="567" w:type="dxa"/>
          </w:tcPr>
          <w:p w:rsidR="002F6834" w:rsidRPr="0060067E" w:rsidRDefault="002F6834" w:rsidP="000A7B3B">
            <w:pPr>
              <w:jc w:val="both"/>
              <w:rPr>
                <w:rFonts w:ascii="Arial" w:hAnsi="Arial" w:cs="Arial"/>
                <w:color w:val="000000"/>
                <w:sz w:val="16"/>
                <w:szCs w:val="16"/>
              </w:rPr>
            </w:pPr>
          </w:p>
        </w:tc>
        <w:tc>
          <w:tcPr>
            <w:tcW w:w="708" w:type="dxa"/>
          </w:tcPr>
          <w:p w:rsidR="002F6834" w:rsidRPr="0060067E" w:rsidRDefault="002F6834" w:rsidP="000A7B3B">
            <w:pPr>
              <w:jc w:val="both"/>
              <w:rPr>
                <w:rFonts w:ascii="Arial" w:hAnsi="Arial" w:cs="Arial"/>
                <w:color w:val="000000"/>
                <w:sz w:val="16"/>
                <w:szCs w:val="16"/>
              </w:rPr>
            </w:pPr>
          </w:p>
        </w:tc>
      </w:tr>
      <w:tr w:rsidR="002F6834" w:rsidRPr="0060067E" w:rsidTr="008927F6">
        <w:tc>
          <w:tcPr>
            <w:tcW w:w="216" w:type="dxa"/>
          </w:tcPr>
          <w:p w:rsidR="002F6834" w:rsidRPr="0060067E" w:rsidRDefault="002F6834" w:rsidP="000A7B3B">
            <w:pPr>
              <w:jc w:val="center"/>
              <w:rPr>
                <w:rFonts w:ascii="Arial" w:hAnsi="Arial" w:cs="Arial"/>
                <w:color w:val="000000"/>
                <w:sz w:val="16"/>
                <w:szCs w:val="16"/>
              </w:rPr>
            </w:pPr>
          </w:p>
        </w:tc>
        <w:tc>
          <w:tcPr>
            <w:tcW w:w="6432" w:type="dxa"/>
          </w:tcPr>
          <w:p w:rsidR="002F6834" w:rsidRDefault="004303EC" w:rsidP="000A7B3B">
            <w:pPr>
              <w:jc w:val="both"/>
              <w:rPr>
                <w:rFonts w:ascii="Calibri" w:hAnsi="Calibri" w:cs="Calibri"/>
                <w:b/>
                <w:bCs/>
              </w:rPr>
            </w:pPr>
            <w:r w:rsidRPr="00506BF6">
              <w:rPr>
                <w:rFonts w:ascii="Calibri" w:hAnsi="Calibri" w:cs="Calibri"/>
                <w:b/>
                <w:bCs/>
              </w:rPr>
              <w:t>FORMA DE PAGO</w:t>
            </w:r>
          </w:p>
          <w:p w:rsidR="004303EC" w:rsidRPr="00AA3DB0" w:rsidRDefault="004303EC" w:rsidP="004303EC">
            <w:pPr>
              <w:pStyle w:val="Prrafodelista"/>
              <w:spacing w:after="13" w:line="276" w:lineRule="auto"/>
              <w:ind w:left="0"/>
              <w:contextualSpacing/>
              <w:jc w:val="both"/>
              <w:rPr>
                <w:rFonts w:ascii="Calibri" w:hAnsi="Calibri" w:cs="Calibri"/>
              </w:rPr>
            </w:pPr>
            <w:r w:rsidRPr="00AA3DB0">
              <w:rPr>
                <w:rFonts w:ascii="Calibri" w:hAnsi="Calibri" w:cs="Calibri"/>
              </w:rPr>
              <w:t>El pago será realizado en forma total a través del Sistema Integrado de Gestión y Modernización administrativa (SIGMA y/o SIGEP) contra entrega, una vez que YPFB., haya efectuado la recepción definitiva y emitida la respectiva conformidad por la comisión de recepción, debiendo el proveedor emitir la siguiente documentación para el pago.</w:t>
            </w:r>
          </w:p>
          <w:p w:rsidR="004303EC" w:rsidRPr="00AA3DB0" w:rsidRDefault="004303EC" w:rsidP="004303EC">
            <w:pPr>
              <w:pStyle w:val="Prrafodelista"/>
              <w:numPr>
                <w:ilvl w:val="0"/>
                <w:numId w:val="49"/>
              </w:numPr>
              <w:spacing w:after="13" w:line="276" w:lineRule="auto"/>
              <w:contextualSpacing/>
              <w:jc w:val="both"/>
              <w:rPr>
                <w:rFonts w:ascii="Calibri" w:hAnsi="Calibri" w:cs="Calibri"/>
              </w:rPr>
            </w:pPr>
            <w:r w:rsidRPr="00AA3DB0">
              <w:rPr>
                <w:rFonts w:ascii="Calibri" w:hAnsi="Calibri" w:cs="Calibri"/>
              </w:rPr>
              <w:t xml:space="preserve"> Carta solicitud de Pago</w:t>
            </w:r>
          </w:p>
          <w:p w:rsidR="004303EC" w:rsidRPr="008D698C" w:rsidRDefault="004303EC" w:rsidP="004303EC">
            <w:pPr>
              <w:pStyle w:val="Prrafodelista"/>
              <w:numPr>
                <w:ilvl w:val="0"/>
                <w:numId w:val="49"/>
              </w:numPr>
              <w:spacing w:after="13" w:line="276" w:lineRule="auto"/>
              <w:contextualSpacing/>
              <w:jc w:val="both"/>
              <w:rPr>
                <w:rFonts w:ascii="Calibri" w:hAnsi="Calibri" w:cs="Calibri"/>
                <w:sz w:val="22"/>
                <w:szCs w:val="22"/>
              </w:rPr>
            </w:pPr>
            <w:r w:rsidRPr="008D698C">
              <w:rPr>
                <w:rFonts w:ascii="Calibri" w:hAnsi="Calibri" w:cs="Calibri"/>
                <w:sz w:val="22"/>
                <w:szCs w:val="22"/>
              </w:rPr>
              <w:lastRenderedPageBreak/>
              <w:t>Factura Original</w:t>
            </w:r>
          </w:p>
          <w:p w:rsidR="004303EC" w:rsidRPr="00AA3DB0" w:rsidRDefault="004303EC" w:rsidP="004303EC">
            <w:pPr>
              <w:pStyle w:val="Prrafodelista"/>
              <w:numPr>
                <w:ilvl w:val="0"/>
                <w:numId w:val="49"/>
              </w:numPr>
              <w:spacing w:after="13" w:line="276" w:lineRule="auto"/>
              <w:contextualSpacing/>
              <w:jc w:val="both"/>
              <w:rPr>
                <w:rFonts w:ascii="Calibri" w:hAnsi="Calibri" w:cs="Calibri"/>
              </w:rPr>
            </w:pPr>
            <w:r w:rsidRPr="00AA3DB0">
              <w:rPr>
                <w:rFonts w:ascii="Calibri" w:hAnsi="Calibri" w:cs="Calibri"/>
              </w:rPr>
              <w:t>Fotocopia de NIT</w:t>
            </w:r>
          </w:p>
          <w:p w:rsidR="004303EC" w:rsidRPr="00AA3DB0" w:rsidRDefault="004303EC" w:rsidP="004303EC">
            <w:pPr>
              <w:pStyle w:val="Prrafodelista"/>
              <w:numPr>
                <w:ilvl w:val="0"/>
                <w:numId w:val="49"/>
              </w:numPr>
              <w:spacing w:after="13" w:line="276" w:lineRule="auto"/>
              <w:contextualSpacing/>
              <w:jc w:val="both"/>
              <w:rPr>
                <w:rFonts w:ascii="Calibri" w:hAnsi="Calibri" w:cs="Calibri"/>
              </w:rPr>
            </w:pPr>
            <w:r w:rsidRPr="00AA3DB0">
              <w:rPr>
                <w:rFonts w:ascii="Calibri" w:hAnsi="Calibri" w:cs="Calibri"/>
              </w:rPr>
              <w:t xml:space="preserve">Fotocopia de SIGMA y/o SIGEP </w:t>
            </w:r>
          </w:p>
          <w:p w:rsidR="004303EC" w:rsidRDefault="004303EC" w:rsidP="004303EC">
            <w:pPr>
              <w:pStyle w:val="Prrafodelista"/>
              <w:numPr>
                <w:ilvl w:val="0"/>
                <w:numId w:val="49"/>
              </w:numPr>
              <w:spacing w:after="13" w:line="276" w:lineRule="auto"/>
              <w:contextualSpacing/>
              <w:jc w:val="both"/>
              <w:rPr>
                <w:rFonts w:ascii="Calibri" w:hAnsi="Calibri" w:cs="Calibri"/>
              </w:rPr>
            </w:pPr>
            <w:r w:rsidRPr="00AA3DB0">
              <w:rPr>
                <w:rFonts w:ascii="Calibri" w:hAnsi="Calibri" w:cs="Calibri"/>
              </w:rPr>
              <w:t>Fotocopia de contrato</w:t>
            </w:r>
          </w:p>
          <w:p w:rsidR="004303EC" w:rsidRDefault="004303EC" w:rsidP="004303EC">
            <w:pPr>
              <w:pStyle w:val="Prrafodelista"/>
              <w:numPr>
                <w:ilvl w:val="0"/>
                <w:numId w:val="49"/>
              </w:numPr>
              <w:spacing w:after="13" w:line="276" w:lineRule="auto"/>
              <w:contextualSpacing/>
              <w:jc w:val="both"/>
              <w:rPr>
                <w:rFonts w:ascii="Calibri" w:hAnsi="Calibri" w:cs="Calibri"/>
              </w:rPr>
            </w:pPr>
            <w:r w:rsidRPr="00AA3DB0">
              <w:rPr>
                <w:rFonts w:ascii="Calibri" w:hAnsi="Calibri" w:cs="Calibri"/>
              </w:rPr>
              <w:t>Fotocopia de C. I</w:t>
            </w:r>
          </w:p>
          <w:p w:rsidR="004303EC" w:rsidRPr="002F6834" w:rsidRDefault="004303EC" w:rsidP="004303EC">
            <w:pPr>
              <w:jc w:val="both"/>
              <w:rPr>
                <w:rFonts w:ascii="Calibri" w:hAnsi="Calibri" w:cs="Calibri"/>
                <w:b/>
                <w:bCs/>
              </w:rPr>
            </w:pPr>
            <w:r w:rsidRPr="00AA3DB0">
              <w:rPr>
                <w:rFonts w:ascii="Calibri" w:hAnsi="Calibri" w:cs="Calibri"/>
              </w:rPr>
              <w:t>.</w:t>
            </w:r>
          </w:p>
        </w:tc>
        <w:tc>
          <w:tcPr>
            <w:tcW w:w="4579" w:type="dxa"/>
          </w:tcPr>
          <w:p w:rsidR="002F6834" w:rsidRPr="0060067E" w:rsidRDefault="002F6834" w:rsidP="000A7B3B">
            <w:pPr>
              <w:jc w:val="both"/>
              <w:rPr>
                <w:rFonts w:ascii="Arial" w:hAnsi="Arial" w:cs="Arial"/>
                <w:color w:val="000000"/>
                <w:sz w:val="16"/>
                <w:szCs w:val="16"/>
              </w:rPr>
            </w:pPr>
          </w:p>
        </w:tc>
        <w:tc>
          <w:tcPr>
            <w:tcW w:w="567" w:type="dxa"/>
          </w:tcPr>
          <w:p w:rsidR="002F6834" w:rsidRPr="0060067E" w:rsidRDefault="002F6834" w:rsidP="000A7B3B">
            <w:pPr>
              <w:jc w:val="both"/>
              <w:rPr>
                <w:rFonts w:ascii="Arial" w:hAnsi="Arial" w:cs="Arial"/>
                <w:color w:val="000000"/>
                <w:sz w:val="16"/>
                <w:szCs w:val="16"/>
              </w:rPr>
            </w:pPr>
          </w:p>
        </w:tc>
        <w:tc>
          <w:tcPr>
            <w:tcW w:w="567" w:type="dxa"/>
          </w:tcPr>
          <w:p w:rsidR="002F6834" w:rsidRPr="0060067E" w:rsidRDefault="002F6834" w:rsidP="000A7B3B">
            <w:pPr>
              <w:jc w:val="both"/>
              <w:rPr>
                <w:rFonts w:ascii="Arial" w:hAnsi="Arial" w:cs="Arial"/>
                <w:color w:val="000000"/>
                <w:sz w:val="16"/>
                <w:szCs w:val="16"/>
              </w:rPr>
            </w:pPr>
          </w:p>
        </w:tc>
        <w:tc>
          <w:tcPr>
            <w:tcW w:w="708" w:type="dxa"/>
          </w:tcPr>
          <w:p w:rsidR="002F6834" w:rsidRPr="0060067E" w:rsidRDefault="002F6834" w:rsidP="000A7B3B">
            <w:pPr>
              <w:jc w:val="both"/>
              <w:rPr>
                <w:rFonts w:ascii="Arial" w:hAnsi="Arial" w:cs="Arial"/>
                <w:color w:val="000000"/>
                <w:sz w:val="16"/>
                <w:szCs w:val="16"/>
              </w:rPr>
            </w:pPr>
          </w:p>
        </w:tc>
      </w:tr>
    </w:tbl>
    <w:p w:rsidR="00D549CC" w:rsidRDefault="00D549CC" w:rsidP="00D549CC">
      <w:pPr>
        <w:jc w:val="center"/>
        <w:rPr>
          <w:rFonts w:ascii="Verdana" w:hAnsi="Verdana" w:cs="Arial"/>
          <w:b/>
          <w:sz w:val="18"/>
          <w:szCs w:val="16"/>
        </w:rPr>
      </w:pPr>
    </w:p>
    <w:p w:rsidR="00AC4033" w:rsidRDefault="00AC4033" w:rsidP="00D549CC">
      <w:pPr>
        <w:jc w:val="center"/>
        <w:rPr>
          <w:rFonts w:ascii="Verdana" w:hAnsi="Verdana" w:cs="Arial"/>
          <w:b/>
          <w:sz w:val="18"/>
          <w:szCs w:val="16"/>
        </w:rPr>
      </w:pPr>
    </w:p>
    <w:p w:rsidR="00AC4033" w:rsidRDefault="00AC4033" w:rsidP="00D549CC">
      <w:pPr>
        <w:jc w:val="center"/>
        <w:rPr>
          <w:rFonts w:ascii="Verdana" w:hAnsi="Verdana" w:cs="Arial"/>
          <w:b/>
          <w:sz w:val="18"/>
          <w:szCs w:val="16"/>
        </w:rPr>
      </w:pPr>
    </w:p>
    <w:p w:rsidR="00D549CC" w:rsidRDefault="00D549CC" w:rsidP="00D549CC">
      <w:pPr>
        <w:jc w:val="center"/>
        <w:rPr>
          <w:rFonts w:ascii="Verdana" w:hAnsi="Verdana" w:cs="Arial"/>
          <w:b/>
          <w:sz w:val="18"/>
          <w:szCs w:val="16"/>
        </w:rPr>
      </w:pPr>
      <w:r>
        <w:rPr>
          <w:rFonts w:ascii="Verdana" w:hAnsi="Verdana" w:cs="Arial"/>
          <w:b/>
          <w:sz w:val="18"/>
          <w:szCs w:val="16"/>
        </w:rPr>
        <w:t>--------------------------------------------------</w:t>
      </w:r>
    </w:p>
    <w:p w:rsidR="00D549CC" w:rsidRDefault="00D549CC" w:rsidP="00D549CC">
      <w:pPr>
        <w:jc w:val="center"/>
        <w:rPr>
          <w:rFonts w:ascii="Verdana" w:hAnsi="Verdana" w:cs="Arial"/>
          <w:b/>
          <w:sz w:val="16"/>
          <w:szCs w:val="16"/>
        </w:rPr>
      </w:pPr>
      <w:r>
        <w:rPr>
          <w:rFonts w:ascii="Verdana" w:hAnsi="Verdana" w:cs="Arial"/>
          <w:b/>
          <w:sz w:val="16"/>
          <w:szCs w:val="16"/>
        </w:rPr>
        <w:t>Firma del Representante Legal del Proponente</w:t>
      </w:r>
    </w:p>
    <w:p w:rsidR="00D549CC" w:rsidRDefault="00D549CC" w:rsidP="00B50417">
      <w:pPr>
        <w:jc w:val="center"/>
        <w:sectPr w:rsidR="00D549CC" w:rsidSect="006A7392">
          <w:pgSz w:w="15842" w:h="12242" w:orient="landscape"/>
          <w:pgMar w:top="1134" w:right="1134" w:bottom="964" w:left="1134" w:header="709" w:footer="680" w:gutter="0"/>
          <w:cols w:space="720"/>
        </w:sectPr>
      </w:pPr>
      <w:r>
        <w:rPr>
          <w:rFonts w:ascii="Verdana" w:hAnsi="Verdana" w:cs="Arial"/>
          <w:b/>
          <w:sz w:val="16"/>
          <w:szCs w:val="16"/>
        </w:rPr>
        <w:t>Nombre  completo del Representante Le</w:t>
      </w:r>
    </w:p>
    <w:p w:rsidR="006201E0" w:rsidRPr="00CF2046" w:rsidRDefault="006201E0" w:rsidP="006201E0">
      <w:pPr>
        <w:jc w:val="center"/>
        <w:rPr>
          <w:rFonts w:ascii="Verdana" w:hAnsi="Verdana" w:cs="Calibri"/>
          <w:b/>
          <w:sz w:val="18"/>
          <w:szCs w:val="18"/>
        </w:rPr>
      </w:pPr>
      <w:r w:rsidRPr="00CF2046">
        <w:rPr>
          <w:rFonts w:ascii="Verdana" w:hAnsi="Verdana" w:cs="Calibri"/>
          <w:b/>
          <w:sz w:val="18"/>
          <w:szCs w:val="18"/>
        </w:rPr>
        <w:lastRenderedPageBreak/>
        <w:t>ANEXO 1</w:t>
      </w:r>
    </w:p>
    <w:p w:rsidR="006201E0" w:rsidRPr="00323D39" w:rsidRDefault="006201E0" w:rsidP="006201E0">
      <w:pPr>
        <w:jc w:val="center"/>
        <w:rPr>
          <w:rFonts w:ascii="Verdana" w:hAnsi="Verdana" w:cs="Calibri"/>
          <w:b/>
          <w:sz w:val="8"/>
          <w:szCs w:val="18"/>
        </w:rPr>
      </w:pPr>
    </w:p>
    <w:p w:rsidR="006201E0" w:rsidRPr="00CF2046" w:rsidRDefault="006201E0" w:rsidP="006201E0">
      <w:pPr>
        <w:jc w:val="center"/>
        <w:rPr>
          <w:rFonts w:ascii="Verdana" w:hAnsi="Verdana" w:cs="Calibri"/>
          <w:b/>
          <w:sz w:val="18"/>
          <w:szCs w:val="18"/>
        </w:rPr>
      </w:pPr>
      <w:r w:rsidRPr="00CF2046">
        <w:rPr>
          <w:rFonts w:ascii="Verdana" w:hAnsi="Verdana" w:cs="Calibri"/>
          <w:b/>
          <w:sz w:val="18"/>
          <w:szCs w:val="18"/>
        </w:rPr>
        <w:t xml:space="preserve">MÉTODO DE EVALUACIÓN </w:t>
      </w:r>
    </w:p>
    <w:p w:rsidR="002A49E3" w:rsidRDefault="002A49E3" w:rsidP="002A49E3">
      <w:pPr>
        <w:pStyle w:val="Ttulo2"/>
        <w:jc w:val="center"/>
        <w:rPr>
          <w:rFonts w:asciiTheme="minorHAnsi" w:hAnsiTheme="minorHAnsi" w:cstheme="minorHAnsi"/>
          <w:color w:val="000000" w:themeColor="text1"/>
          <w:sz w:val="22"/>
          <w:szCs w:val="22"/>
        </w:rPr>
      </w:pPr>
      <w:r w:rsidRPr="007F0DF8">
        <w:rPr>
          <w:rFonts w:asciiTheme="minorHAnsi" w:hAnsiTheme="minorHAnsi" w:cstheme="minorHAnsi"/>
          <w:color w:val="000000" w:themeColor="text1"/>
          <w:sz w:val="22"/>
          <w:szCs w:val="22"/>
        </w:rPr>
        <w:t xml:space="preserve">EVALUACIÓN PARA </w:t>
      </w:r>
      <w:r>
        <w:rPr>
          <w:rFonts w:asciiTheme="minorHAnsi" w:hAnsiTheme="minorHAnsi" w:cstheme="minorHAnsi"/>
          <w:color w:val="000000" w:themeColor="text1"/>
          <w:sz w:val="22"/>
          <w:szCs w:val="22"/>
        </w:rPr>
        <w:t>LA ADQUISICION DE BIENES Y CONTRATACIÓN DE SERVICIOS</w:t>
      </w:r>
    </w:p>
    <w:p w:rsidR="002A49E3" w:rsidRDefault="002A49E3" w:rsidP="002A49E3">
      <w:pPr>
        <w:pStyle w:val="Sinespaciado"/>
        <w:jc w:val="both"/>
      </w:pPr>
    </w:p>
    <w:p w:rsidR="002A49E3" w:rsidRDefault="002A49E3" w:rsidP="002A49E3">
      <w:pPr>
        <w:pStyle w:val="Sinespaciado"/>
        <w:jc w:val="both"/>
      </w:pPr>
      <w:r>
        <w:t xml:space="preserve">Previa a la evaluación del método de selección establecido en el presente DBC (Precio Evaluado Más Bajo o Calidad Propuesta Técnica y Costo), se deberá realizar la evaluación preliminar y verificación de errores aritméticos. </w:t>
      </w:r>
    </w:p>
    <w:p w:rsidR="002A49E3" w:rsidRDefault="002A49E3" w:rsidP="002A49E3">
      <w:pPr>
        <w:pStyle w:val="Sinespaciado"/>
        <w:jc w:val="both"/>
      </w:pPr>
    </w:p>
    <w:p w:rsidR="002A49E3" w:rsidRDefault="002A49E3" w:rsidP="004F738D">
      <w:pPr>
        <w:pStyle w:val="Sinespaciado"/>
        <w:numPr>
          <w:ilvl w:val="0"/>
          <w:numId w:val="21"/>
        </w:numPr>
        <w:ind w:left="426" w:hanging="426"/>
        <w:jc w:val="both"/>
        <w:rPr>
          <w:b/>
        </w:rPr>
      </w:pPr>
      <w:r w:rsidRPr="003B5F49">
        <w:rPr>
          <w:b/>
        </w:rPr>
        <w:t xml:space="preserve">EVALUACIÓN PRELIMINAR </w:t>
      </w:r>
    </w:p>
    <w:p w:rsidR="002A49E3" w:rsidRPr="003B5F49" w:rsidRDefault="002A49E3" w:rsidP="002A49E3">
      <w:pPr>
        <w:pStyle w:val="Sinespaciado"/>
        <w:ind w:left="426"/>
        <w:jc w:val="both"/>
        <w:rPr>
          <w:b/>
        </w:rPr>
      </w:pPr>
    </w:p>
    <w:p w:rsidR="002A49E3" w:rsidRDefault="002A49E3" w:rsidP="002A49E3">
      <w:pPr>
        <w:pStyle w:val="Sinespaciado"/>
        <w:jc w:val="both"/>
      </w:pPr>
      <w:r w:rsidRPr="00495C20">
        <w:t>Concluido el acto de apertura, el Comité de Habilitación en sesión reservada verificará el cumplimiento de los documentos legales y administrativos presentados por el/los proponente(s) aplicando la metodología CUMPLE/NO CUMPLE.</w:t>
      </w:r>
    </w:p>
    <w:p w:rsidR="002A49E3" w:rsidRPr="00495C20" w:rsidRDefault="002A49E3" w:rsidP="002A49E3">
      <w:pPr>
        <w:pStyle w:val="Sinespaciado"/>
        <w:jc w:val="both"/>
      </w:pPr>
    </w:p>
    <w:p w:rsidR="002A49E3" w:rsidRDefault="002A49E3" w:rsidP="002A49E3">
      <w:pPr>
        <w:pStyle w:val="Sinespaciado"/>
        <w:jc w:val="both"/>
      </w:pPr>
      <w:r w:rsidRPr="00495C20">
        <w:t xml:space="preserve">Con carácter previo a la verificación de las condiciones administrativas de la/las propuesta(s), procederá a verificar si las empresas proponentes no presentan registros en el SICOES con impedimento para participar en procesos de contratación por resolución de contratos o incumplimiento de Órdenes de Compra o Servicio o desistimiento de la suscripción de contratos u Órdenes de Compra o Servicio. </w:t>
      </w:r>
    </w:p>
    <w:p w:rsidR="002A49E3" w:rsidRPr="00495C20" w:rsidRDefault="002A49E3" w:rsidP="002A49E3">
      <w:pPr>
        <w:pStyle w:val="Sinespaciado"/>
        <w:jc w:val="both"/>
      </w:pPr>
    </w:p>
    <w:p w:rsidR="002A49E3" w:rsidRPr="00495C20" w:rsidRDefault="002A49E3" w:rsidP="002A49E3">
      <w:pPr>
        <w:pStyle w:val="Sinespaciado"/>
        <w:jc w:val="both"/>
      </w:pPr>
      <w:r w:rsidRPr="00495C20">
        <w:t>En caso de existir aspectos subsanables, el Comité de Habilitación podrá solicitar consultas, aclaraciones o aspectos que sea subsanables de sus propuestas, debiendo tener el respaldo de los mismos.</w:t>
      </w:r>
    </w:p>
    <w:p w:rsidR="002A49E3" w:rsidRPr="00495C20" w:rsidRDefault="002A49E3" w:rsidP="002A49E3">
      <w:pPr>
        <w:pStyle w:val="Sinespaciado"/>
        <w:jc w:val="both"/>
      </w:pPr>
    </w:p>
    <w:p w:rsidR="002A49E3" w:rsidRDefault="002A49E3" w:rsidP="002A49E3">
      <w:pPr>
        <w:pStyle w:val="Sinespaciado"/>
        <w:jc w:val="both"/>
      </w:pPr>
      <w:r w:rsidRPr="00495C20">
        <w:t xml:space="preserve">De no existir propuestas habilitadas que cumplan los aspectos legales y/o administrativos requeridos en el DBC, </w:t>
      </w:r>
      <w:r>
        <w:t>el Comité de Habilitación</w:t>
      </w:r>
      <w:r w:rsidRPr="00495C20">
        <w:t xml:space="preserve"> recomendará</w:t>
      </w:r>
      <w:r>
        <w:t xml:space="preserve"> mediante informe </w:t>
      </w:r>
      <w:r w:rsidRPr="00495C20">
        <w:t>al Responsable de Contratación Directa declarar desierto el proceso de contratación.</w:t>
      </w:r>
    </w:p>
    <w:p w:rsidR="002A49E3" w:rsidRDefault="002A49E3" w:rsidP="002A49E3">
      <w:pPr>
        <w:pStyle w:val="Sinespaciado"/>
        <w:jc w:val="both"/>
      </w:pPr>
    </w:p>
    <w:p w:rsidR="002A49E3" w:rsidRPr="003B5F49" w:rsidRDefault="002A49E3" w:rsidP="004F738D">
      <w:pPr>
        <w:pStyle w:val="Sinespaciado"/>
        <w:numPr>
          <w:ilvl w:val="0"/>
          <w:numId w:val="21"/>
        </w:numPr>
        <w:ind w:left="426" w:hanging="426"/>
        <w:jc w:val="both"/>
        <w:rPr>
          <w:b/>
        </w:rPr>
      </w:pPr>
      <w:r w:rsidRPr="003B5F49">
        <w:rPr>
          <w:b/>
        </w:rPr>
        <w:t>VERIFICACIÓN DE ERRORES ARITMETICOS</w:t>
      </w:r>
    </w:p>
    <w:p w:rsidR="002A49E3" w:rsidRPr="003B5F49" w:rsidRDefault="002A49E3" w:rsidP="002A49E3">
      <w:pPr>
        <w:pStyle w:val="Sinespaciado"/>
        <w:jc w:val="both"/>
        <w:rPr>
          <w:b/>
        </w:rPr>
      </w:pPr>
    </w:p>
    <w:p w:rsidR="002A49E3" w:rsidRDefault="002A49E3" w:rsidP="002A49E3">
      <w:pPr>
        <w:pStyle w:val="Sinespaciado"/>
        <w:jc w:val="both"/>
      </w:pPr>
      <w:r w:rsidRPr="00495C20">
        <w:t xml:space="preserve">El Comité de Evaluación </w:t>
      </w:r>
      <w:r>
        <w:t>verificará</w:t>
      </w:r>
      <w:r w:rsidRPr="00495C20">
        <w:t xml:space="preserve"> los errores aritméticos de la/las propuesta(s) que hayan sido habilitadas en la etapa de evaluación preliminar, verificando los valores de la Propuesta Económica </w:t>
      </w:r>
      <w:r>
        <w:t>presentada</w:t>
      </w:r>
      <w:r w:rsidRPr="00495C20">
        <w:t>s en el Formulario B-1 y considerando lo</w:t>
      </w:r>
      <w:r>
        <w:t>s</w:t>
      </w:r>
      <w:r w:rsidRPr="00495C20">
        <w:t xml:space="preserve"> siguiente</w:t>
      </w:r>
      <w:r>
        <w:t>s aspectos</w:t>
      </w:r>
      <w:r w:rsidRPr="00495C20">
        <w:t>:</w:t>
      </w:r>
    </w:p>
    <w:p w:rsidR="002A49E3" w:rsidRPr="00495C20" w:rsidRDefault="002A49E3" w:rsidP="002A49E3">
      <w:pPr>
        <w:pStyle w:val="Sinespaciado"/>
        <w:jc w:val="both"/>
      </w:pPr>
    </w:p>
    <w:p w:rsidR="002A49E3" w:rsidRPr="00495C20" w:rsidRDefault="002A49E3" w:rsidP="004F738D">
      <w:pPr>
        <w:pStyle w:val="Sinespaciado"/>
        <w:numPr>
          <w:ilvl w:val="0"/>
          <w:numId w:val="22"/>
        </w:numPr>
        <w:ind w:left="567"/>
        <w:jc w:val="both"/>
      </w:pPr>
      <w:r w:rsidRPr="00495C20">
        <w:t>Cuando exista discrepancia entre los montos indicados en numeral y literal, prevalecerá el literal.</w:t>
      </w:r>
    </w:p>
    <w:p w:rsidR="002A49E3" w:rsidRDefault="002A49E3" w:rsidP="004F738D">
      <w:pPr>
        <w:pStyle w:val="Sinespaciado"/>
        <w:numPr>
          <w:ilvl w:val="0"/>
          <w:numId w:val="22"/>
        </w:numPr>
        <w:ind w:left="567"/>
        <w:jc w:val="both"/>
      </w:pPr>
      <w:r w:rsidRPr="00495C20">
        <w:t xml:space="preserve">Cuando el monto resultado de la multiplicación del precio unitario por la cantidad, sea incorrecto, prevalecerá el precio unitario cotizado para obtener el monto ajustado. </w:t>
      </w:r>
    </w:p>
    <w:p w:rsidR="002A49E3" w:rsidRPr="003B5F49" w:rsidRDefault="002A49E3" w:rsidP="004F738D">
      <w:pPr>
        <w:pStyle w:val="Sinespaciado"/>
        <w:numPr>
          <w:ilvl w:val="0"/>
          <w:numId w:val="22"/>
        </w:numPr>
        <w:ind w:left="567"/>
        <w:jc w:val="both"/>
      </w:pPr>
      <w:r w:rsidRPr="00495C20">
        <w:t>Si la diferencia entre el monto leído de la oferta y el monto ajustado de la revisión aritmética es menor o igual al dos por ciento (2%), se ajustará la oferta; caso contrario la oferta será descalificada.</w:t>
      </w:r>
      <w:r w:rsidRPr="003B5F49">
        <w:rPr>
          <w:strike/>
        </w:rPr>
        <w:t xml:space="preserve"> </w:t>
      </w:r>
    </w:p>
    <w:p w:rsidR="002A49E3" w:rsidRPr="00495C20" w:rsidRDefault="002A49E3" w:rsidP="004F738D">
      <w:pPr>
        <w:pStyle w:val="Sinespaciado"/>
        <w:numPr>
          <w:ilvl w:val="0"/>
          <w:numId w:val="22"/>
        </w:numPr>
        <w:ind w:left="567"/>
        <w:jc w:val="both"/>
      </w:pPr>
      <w:r w:rsidRPr="00495C20">
        <w:t xml:space="preserve">Si el monto ajustado por revisión aritmética supera el precio referencial, la oferta será descalificada, solo en caso que el precio referencial hubiera sido público. </w:t>
      </w:r>
    </w:p>
    <w:p w:rsidR="002A49E3" w:rsidRDefault="002A49E3" w:rsidP="002A49E3">
      <w:pPr>
        <w:pStyle w:val="Sinespaciado"/>
        <w:jc w:val="both"/>
        <w:rPr>
          <w:b/>
        </w:rPr>
      </w:pPr>
    </w:p>
    <w:p w:rsidR="002A49E3" w:rsidRPr="005432AB" w:rsidRDefault="002A49E3" w:rsidP="004F738D">
      <w:pPr>
        <w:pStyle w:val="Sinespaciado"/>
        <w:numPr>
          <w:ilvl w:val="0"/>
          <w:numId w:val="21"/>
        </w:numPr>
        <w:ind w:left="426" w:hanging="426"/>
        <w:jc w:val="both"/>
        <w:rPr>
          <w:b/>
          <w:color w:val="FF0000"/>
        </w:rPr>
      </w:pPr>
      <w:r w:rsidRPr="003B5F49">
        <w:rPr>
          <w:b/>
        </w:rPr>
        <w:t xml:space="preserve">METODO DE </w:t>
      </w:r>
      <w:r>
        <w:rPr>
          <w:b/>
        </w:rPr>
        <w:t>SELECCIÓN</w:t>
      </w:r>
      <w:r w:rsidRPr="005432AB">
        <w:rPr>
          <w:b/>
        </w:rPr>
        <w:t xml:space="preserve"> - PRECIO EVALUADO MAS BAJO </w:t>
      </w:r>
    </w:p>
    <w:p w:rsidR="002A49E3" w:rsidRDefault="002A49E3" w:rsidP="002A49E3">
      <w:pPr>
        <w:pStyle w:val="Sinespaciado"/>
        <w:jc w:val="both"/>
      </w:pPr>
    </w:p>
    <w:p w:rsidR="002A49E3" w:rsidRDefault="002A49E3" w:rsidP="002A49E3">
      <w:pPr>
        <w:pStyle w:val="Sinespaciado"/>
        <w:jc w:val="both"/>
      </w:pPr>
      <w:r w:rsidRPr="00D34E4A">
        <w:t>Cuando se elija este Método, el procedimiento de evaluación será el siguiente:</w:t>
      </w:r>
    </w:p>
    <w:p w:rsidR="002A49E3" w:rsidRPr="003B5F49" w:rsidRDefault="002A49E3" w:rsidP="002A49E3">
      <w:pPr>
        <w:pStyle w:val="Sinespaciado"/>
        <w:jc w:val="both"/>
        <w:rPr>
          <w:rFonts w:asciiTheme="minorHAnsi" w:hAnsiTheme="minorHAnsi" w:cstheme="minorHAnsi"/>
          <w:b/>
          <w:color w:val="000000" w:themeColor="text1"/>
        </w:rPr>
      </w:pPr>
    </w:p>
    <w:p w:rsidR="002A49E3" w:rsidRPr="003B5F49" w:rsidRDefault="002A49E3" w:rsidP="004F738D">
      <w:pPr>
        <w:pStyle w:val="Sinespaciado"/>
        <w:numPr>
          <w:ilvl w:val="0"/>
          <w:numId w:val="23"/>
        </w:numPr>
        <w:ind w:left="426" w:hanging="426"/>
        <w:jc w:val="both"/>
        <w:rPr>
          <w:rFonts w:asciiTheme="minorHAnsi" w:hAnsiTheme="minorHAnsi" w:cstheme="minorHAnsi"/>
          <w:b/>
          <w:color w:val="000000" w:themeColor="text1"/>
        </w:rPr>
      </w:pPr>
      <w:r w:rsidRPr="003B5F49">
        <w:rPr>
          <w:rFonts w:asciiTheme="minorHAnsi" w:hAnsiTheme="minorHAnsi" w:cstheme="minorHAnsi"/>
          <w:b/>
          <w:color w:val="000000" w:themeColor="text1"/>
        </w:rPr>
        <w:t xml:space="preserve">Evaluación Económica </w:t>
      </w:r>
    </w:p>
    <w:p w:rsidR="002A49E3" w:rsidRPr="00D22F88" w:rsidRDefault="002A49E3" w:rsidP="002A49E3">
      <w:pPr>
        <w:pStyle w:val="Sinespaciado"/>
        <w:jc w:val="both"/>
      </w:pPr>
      <w:r>
        <w:lastRenderedPageBreak/>
        <w:t xml:space="preserve">El Comité de Evaluación en </w:t>
      </w:r>
      <w:r w:rsidRPr="00D22F88">
        <w:t>base a la/las propuesta(s) económica(s) ajustada(s) y que no hayan superado el precio referencial</w:t>
      </w:r>
      <w:r>
        <w:t xml:space="preserve">, </w:t>
      </w:r>
      <w:r w:rsidRPr="00D22F88">
        <w:t>determinará en orden de prelación las mismas con relación a la propuesta económica más baja.</w:t>
      </w:r>
    </w:p>
    <w:p w:rsidR="002A49E3" w:rsidRDefault="002A49E3" w:rsidP="002A49E3">
      <w:pPr>
        <w:pStyle w:val="Sinespaciado"/>
        <w:jc w:val="both"/>
        <w:rPr>
          <w:rFonts w:asciiTheme="minorHAnsi" w:hAnsiTheme="minorHAnsi" w:cstheme="minorHAnsi"/>
          <w:color w:val="000000" w:themeColor="text1"/>
        </w:rPr>
      </w:pPr>
    </w:p>
    <w:p w:rsidR="002A49E3" w:rsidRPr="003B5F49" w:rsidRDefault="002A49E3" w:rsidP="004F738D">
      <w:pPr>
        <w:pStyle w:val="Sinespaciado"/>
        <w:numPr>
          <w:ilvl w:val="0"/>
          <w:numId w:val="23"/>
        </w:numPr>
        <w:ind w:left="426" w:hanging="426"/>
        <w:jc w:val="both"/>
        <w:rPr>
          <w:rFonts w:asciiTheme="minorHAnsi" w:hAnsiTheme="minorHAnsi" w:cstheme="minorHAnsi"/>
          <w:b/>
          <w:color w:val="000000" w:themeColor="text1"/>
        </w:rPr>
      </w:pPr>
      <w:r w:rsidRPr="003B5F49">
        <w:rPr>
          <w:rFonts w:asciiTheme="minorHAnsi" w:hAnsiTheme="minorHAnsi" w:cstheme="minorHAnsi"/>
          <w:b/>
          <w:color w:val="000000" w:themeColor="text1"/>
        </w:rPr>
        <w:t xml:space="preserve">Evaluación Técnica </w:t>
      </w:r>
    </w:p>
    <w:p w:rsidR="002A49E3" w:rsidRDefault="002A49E3" w:rsidP="002A49E3">
      <w:pPr>
        <w:pStyle w:val="Sinespaciado"/>
        <w:jc w:val="both"/>
      </w:pPr>
      <w:r w:rsidRPr="00495C20">
        <w:t xml:space="preserve">El Comité de Evaluación efectuará la evaluación técnica </w:t>
      </w:r>
      <w:r>
        <w:t xml:space="preserve">de los </w:t>
      </w:r>
      <w:r w:rsidRPr="00495C20">
        <w:t>formularios y/o documentos solicitados en el DBC</w:t>
      </w:r>
      <w:r>
        <w:t xml:space="preserve"> </w:t>
      </w:r>
      <w:r w:rsidRPr="00495C20">
        <w:t>de las propuestas habilitadas aplicando la metodología CUMPLE/NO</w:t>
      </w:r>
      <w:r>
        <w:t xml:space="preserve"> </w:t>
      </w:r>
      <w:r w:rsidRPr="00495C20">
        <w:t>CUMPLE</w:t>
      </w:r>
      <w:r>
        <w:t>.</w:t>
      </w:r>
    </w:p>
    <w:p w:rsidR="002A49E3" w:rsidRPr="00495C20" w:rsidRDefault="002A49E3" w:rsidP="002A49E3">
      <w:pPr>
        <w:pStyle w:val="Sinespaciado"/>
        <w:jc w:val="both"/>
      </w:pPr>
    </w:p>
    <w:p w:rsidR="002A49E3" w:rsidRPr="003B5F49" w:rsidRDefault="002A49E3" w:rsidP="002A49E3">
      <w:pPr>
        <w:pStyle w:val="Sinespaciado"/>
        <w:jc w:val="both"/>
      </w:pPr>
      <w:r w:rsidRPr="003B5F49">
        <w:t xml:space="preserve">En caso de existir aspectos subsanables, el Comité de Evaluación podrá solicitar </w:t>
      </w:r>
      <w:r>
        <w:t xml:space="preserve">al/los proponente(s) </w:t>
      </w:r>
      <w:r w:rsidRPr="003B5F49">
        <w:t>consultas, aclaraciones o aspectos que sea</w:t>
      </w:r>
      <w:r>
        <w:t>n</w:t>
      </w:r>
      <w:r w:rsidRPr="003B5F49">
        <w:t xml:space="preserve"> subsanables de sus propuestas, debiendo tener el respaldo de los mismos.</w:t>
      </w:r>
    </w:p>
    <w:p w:rsidR="002A49E3" w:rsidRPr="00D22F88" w:rsidRDefault="002A49E3" w:rsidP="002A49E3">
      <w:pPr>
        <w:pStyle w:val="Sinespaciado"/>
        <w:jc w:val="both"/>
      </w:pPr>
    </w:p>
    <w:p w:rsidR="002A49E3" w:rsidRDefault="002A49E3" w:rsidP="002A49E3">
      <w:pPr>
        <w:pStyle w:val="Sinespaciado"/>
      </w:pPr>
      <w:r w:rsidRPr="00495C20">
        <w:t>De no existir propuestas que cumplan los aspectos requeridos en el DBC las mismas serán descalificadas</w:t>
      </w:r>
      <w:r w:rsidRPr="00B25612">
        <w:t>.</w:t>
      </w:r>
    </w:p>
    <w:p w:rsidR="002A49E3" w:rsidRDefault="002A49E3" w:rsidP="002A49E3">
      <w:pPr>
        <w:pStyle w:val="Sinespaciado"/>
        <w:rPr>
          <w:rFonts w:asciiTheme="minorHAnsi" w:hAnsiTheme="minorHAnsi" w:cstheme="minorHAnsi"/>
        </w:rPr>
      </w:pPr>
    </w:p>
    <w:p w:rsidR="002A49E3" w:rsidRPr="00921673" w:rsidRDefault="002A49E3" w:rsidP="004F738D">
      <w:pPr>
        <w:pStyle w:val="Sinespaciado"/>
        <w:numPr>
          <w:ilvl w:val="0"/>
          <w:numId w:val="23"/>
        </w:numPr>
        <w:ind w:left="426" w:hanging="426"/>
        <w:jc w:val="both"/>
        <w:rPr>
          <w:b/>
        </w:rPr>
      </w:pPr>
      <w:r>
        <w:rPr>
          <w:b/>
        </w:rPr>
        <w:t>Resultado de la Evaluación</w:t>
      </w:r>
    </w:p>
    <w:p w:rsidR="002A49E3" w:rsidRDefault="002A49E3" w:rsidP="002A49E3">
      <w:pPr>
        <w:pStyle w:val="Sinespaciado"/>
        <w:jc w:val="both"/>
      </w:pPr>
      <w:r w:rsidRPr="00D22F88">
        <w:t xml:space="preserve">Una vez </w:t>
      </w:r>
      <w:r>
        <w:t>evaluadas</w:t>
      </w:r>
      <w:r w:rsidRPr="00D22F88">
        <w:t xml:space="preserve"> las </w:t>
      </w:r>
      <w:r>
        <w:t xml:space="preserve">propuestas mediante el método de selección </w:t>
      </w:r>
      <w:r w:rsidRPr="00D22F88">
        <w:t xml:space="preserve">de </w:t>
      </w:r>
      <w:r>
        <w:t>Precio Evaluado Más Bajo</w:t>
      </w:r>
      <w:r w:rsidRPr="00D22F88">
        <w:t xml:space="preserve">, se </w:t>
      </w:r>
      <w:r>
        <w:t>recomendará mediante informe al Responsable de Contratación Directa</w:t>
      </w:r>
      <w:r w:rsidRPr="00D22F88">
        <w:t xml:space="preserve"> </w:t>
      </w:r>
      <w:r>
        <w:t xml:space="preserve">la adjudicación </w:t>
      </w:r>
      <w:proofErr w:type="spellStart"/>
      <w:r>
        <w:t>ó</w:t>
      </w:r>
      <w:proofErr w:type="spellEnd"/>
      <w:r>
        <w:t xml:space="preserve"> concertación </w:t>
      </w:r>
      <w:proofErr w:type="spellStart"/>
      <w:r>
        <w:t>ó</w:t>
      </w:r>
      <w:proofErr w:type="spellEnd"/>
      <w:r>
        <w:t xml:space="preserve"> declaratoria desierta.</w:t>
      </w:r>
    </w:p>
    <w:p w:rsidR="00EF23BE" w:rsidRDefault="00EF23BE" w:rsidP="00ED7047">
      <w:pPr>
        <w:jc w:val="both"/>
        <w:rPr>
          <w:rFonts w:ascii="Verdana" w:hAnsi="Verdana" w:cs="Arial"/>
          <w:sz w:val="18"/>
          <w:szCs w:val="18"/>
        </w:rPr>
      </w:pPr>
    </w:p>
    <w:p w:rsidR="00EF23BE" w:rsidRDefault="00EF23BE" w:rsidP="00ED7047">
      <w:pPr>
        <w:jc w:val="both"/>
        <w:rPr>
          <w:rFonts w:ascii="Verdana" w:hAnsi="Verdana" w:cs="Arial"/>
          <w:sz w:val="18"/>
          <w:szCs w:val="18"/>
        </w:rPr>
      </w:pPr>
    </w:p>
    <w:p w:rsidR="00EF23BE" w:rsidRDefault="00EF23BE" w:rsidP="00ED7047">
      <w:pPr>
        <w:jc w:val="both"/>
        <w:rPr>
          <w:rFonts w:ascii="Verdana" w:hAnsi="Verdana" w:cs="Arial"/>
          <w:sz w:val="18"/>
          <w:szCs w:val="18"/>
        </w:rPr>
      </w:pPr>
    </w:p>
    <w:p w:rsidR="00EF23BE" w:rsidRDefault="00EF23BE" w:rsidP="00ED7047">
      <w:pPr>
        <w:jc w:val="both"/>
        <w:rPr>
          <w:rFonts w:ascii="Verdana" w:hAnsi="Verdana" w:cs="Arial"/>
          <w:sz w:val="18"/>
          <w:szCs w:val="18"/>
        </w:rPr>
      </w:pPr>
    </w:p>
    <w:p w:rsidR="00EF23BE" w:rsidRDefault="00EF23BE" w:rsidP="00ED7047">
      <w:pPr>
        <w:jc w:val="both"/>
        <w:rPr>
          <w:rFonts w:ascii="Verdana" w:hAnsi="Verdana" w:cs="Arial"/>
          <w:sz w:val="18"/>
          <w:szCs w:val="18"/>
        </w:rPr>
      </w:pPr>
    </w:p>
    <w:p w:rsidR="00EF23BE" w:rsidRDefault="00EF23BE" w:rsidP="00ED7047">
      <w:pPr>
        <w:jc w:val="both"/>
        <w:rPr>
          <w:rFonts w:ascii="Verdana" w:hAnsi="Verdana" w:cs="Arial"/>
          <w:sz w:val="18"/>
          <w:szCs w:val="18"/>
        </w:rPr>
      </w:pPr>
    </w:p>
    <w:p w:rsidR="002A49E3" w:rsidRDefault="002A49E3" w:rsidP="00ED7047">
      <w:pPr>
        <w:jc w:val="both"/>
        <w:rPr>
          <w:rFonts w:ascii="Verdana" w:hAnsi="Verdana" w:cs="Arial"/>
          <w:sz w:val="18"/>
          <w:szCs w:val="18"/>
        </w:rPr>
      </w:pPr>
    </w:p>
    <w:p w:rsidR="002A49E3" w:rsidRDefault="002A49E3" w:rsidP="00ED7047">
      <w:pPr>
        <w:jc w:val="both"/>
        <w:rPr>
          <w:rFonts w:ascii="Verdana" w:hAnsi="Verdana" w:cs="Arial"/>
          <w:sz w:val="18"/>
          <w:szCs w:val="18"/>
        </w:rPr>
      </w:pPr>
    </w:p>
    <w:p w:rsidR="002A49E3" w:rsidRDefault="002A49E3" w:rsidP="00ED7047">
      <w:pPr>
        <w:jc w:val="both"/>
        <w:rPr>
          <w:rFonts w:ascii="Verdana" w:hAnsi="Verdana" w:cs="Arial"/>
          <w:sz w:val="18"/>
          <w:szCs w:val="18"/>
        </w:rPr>
      </w:pPr>
    </w:p>
    <w:p w:rsidR="002A49E3" w:rsidRDefault="002A49E3" w:rsidP="00ED7047">
      <w:pPr>
        <w:jc w:val="both"/>
        <w:rPr>
          <w:rFonts w:ascii="Verdana" w:hAnsi="Verdana" w:cs="Arial"/>
          <w:sz w:val="18"/>
          <w:szCs w:val="18"/>
        </w:rPr>
      </w:pPr>
    </w:p>
    <w:p w:rsidR="002A49E3" w:rsidRDefault="002A49E3" w:rsidP="00ED7047">
      <w:pPr>
        <w:jc w:val="both"/>
        <w:rPr>
          <w:rFonts w:ascii="Verdana" w:hAnsi="Verdana" w:cs="Arial"/>
          <w:sz w:val="18"/>
          <w:szCs w:val="18"/>
        </w:rPr>
      </w:pPr>
    </w:p>
    <w:p w:rsidR="002A49E3" w:rsidRDefault="002A49E3" w:rsidP="00ED7047">
      <w:pPr>
        <w:jc w:val="both"/>
        <w:rPr>
          <w:rFonts w:ascii="Verdana" w:hAnsi="Verdana" w:cs="Arial"/>
          <w:sz w:val="18"/>
          <w:szCs w:val="18"/>
        </w:rPr>
      </w:pPr>
    </w:p>
    <w:p w:rsidR="002A49E3" w:rsidRDefault="002A49E3" w:rsidP="00ED7047">
      <w:pPr>
        <w:jc w:val="both"/>
        <w:rPr>
          <w:rFonts w:ascii="Verdana" w:hAnsi="Verdana" w:cs="Arial"/>
          <w:sz w:val="18"/>
          <w:szCs w:val="18"/>
        </w:rPr>
      </w:pPr>
    </w:p>
    <w:p w:rsidR="002A49E3" w:rsidRDefault="002A49E3" w:rsidP="00ED7047">
      <w:pPr>
        <w:jc w:val="both"/>
        <w:rPr>
          <w:rFonts w:ascii="Verdana" w:hAnsi="Verdana" w:cs="Arial"/>
          <w:sz w:val="18"/>
          <w:szCs w:val="18"/>
        </w:rPr>
      </w:pPr>
    </w:p>
    <w:p w:rsidR="002A49E3" w:rsidRDefault="002A49E3" w:rsidP="00ED7047">
      <w:pPr>
        <w:jc w:val="both"/>
        <w:rPr>
          <w:rFonts w:ascii="Verdana" w:hAnsi="Verdana" w:cs="Arial"/>
          <w:sz w:val="18"/>
          <w:szCs w:val="18"/>
        </w:rPr>
      </w:pPr>
    </w:p>
    <w:p w:rsidR="002A49E3" w:rsidRDefault="002A49E3" w:rsidP="00ED7047">
      <w:pPr>
        <w:jc w:val="both"/>
        <w:rPr>
          <w:rFonts w:ascii="Verdana" w:hAnsi="Verdana" w:cs="Arial"/>
          <w:sz w:val="18"/>
          <w:szCs w:val="18"/>
        </w:rPr>
      </w:pPr>
    </w:p>
    <w:p w:rsidR="002A49E3" w:rsidRDefault="002A49E3" w:rsidP="00ED7047">
      <w:pPr>
        <w:jc w:val="both"/>
        <w:rPr>
          <w:rFonts w:ascii="Verdana" w:hAnsi="Verdana" w:cs="Arial"/>
          <w:sz w:val="18"/>
          <w:szCs w:val="18"/>
        </w:rPr>
      </w:pPr>
    </w:p>
    <w:p w:rsidR="002A49E3" w:rsidRDefault="002A49E3" w:rsidP="00ED7047">
      <w:pPr>
        <w:jc w:val="both"/>
        <w:rPr>
          <w:rFonts w:ascii="Verdana" w:hAnsi="Verdana" w:cs="Arial"/>
          <w:sz w:val="18"/>
          <w:szCs w:val="18"/>
        </w:rPr>
      </w:pPr>
    </w:p>
    <w:p w:rsidR="002A49E3" w:rsidRDefault="002A49E3" w:rsidP="00ED7047">
      <w:pPr>
        <w:jc w:val="both"/>
        <w:rPr>
          <w:rFonts w:ascii="Verdana" w:hAnsi="Verdana" w:cs="Arial"/>
          <w:sz w:val="18"/>
          <w:szCs w:val="18"/>
        </w:rPr>
      </w:pPr>
    </w:p>
    <w:p w:rsidR="002A49E3" w:rsidRDefault="002A49E3" w:rsidP="00ED7047">
      <w:pPr>
        <w:jc w:val="both"/>
        <w:rPr>
          <w:rFonts w:ascii="Verdana" w:hAnsi="Verdana" w:cs="Arial"/>
          <w:sz w:val="18"/>
          <w:szCs w:val="18"/>
        </w:rPr>
      </w:pPr>
    </w:p>
    <w:p w:rsidR="002A49E3" w:rsidRDefault="002A49E3" w:rsidP="00ED7047">
      <w:pPr>
        <w:jc w:val="both"/>
        <w:rPr>
          <w:rFonts w:ascii="Verdana" w:hAnsi="Verdana" w:cs="Arial"/>
          <w:sz w:val="18"/>
          <w:szCs w:val="18"/>
        </w:rPr>
      </w:pPr>
    </w:p>
    <w:p w:rsidR="002A49E3" w:rsidRDefault="002A49E3" w:rsidP="00ED7047">
      <w:pPr>
        <w:jc w:val="both"/>
        <w:rPr>
          <w:rFonts w:ascii="Verdana" w:hAnsi="Verdana" w:cs="Arial"/>
          <w:sz w:val="18"/>
          <w:szCs w:val="18"/>
        </w:rPr>
      </w:pPr>
    </w:p>
    <w:p w:rsidR="002A49E3" w:rsidRDefault="002A49E3" w:rsidP="00ED7047">
      <w:pPr>
        <w:jc w:val="both"/>
        <w:rPr>
          <w:rFonts w:ascii="Verdana" w:hAnsi="Verdana" w:cs="Arial"/>
          <w:sz w:val="18"/>
          <w:szCs w:val="18"/>
        </w:rPr>
      </w:pPr>
    </w:p>
    <w:p w:rsidR="002A49E3" w:rsidRDefault="002A49E3" w:rsidP="00ED7047">
      <w:pPr>
        <w:jc w:val="both"/>
        <w:rPr>
          <w:rFonts w:ascii="Verdana" w:hAnsi="Verdana" w:cs="Arial"/>
          <w:sz w:val="18"/>
          <w:szCs w:val="18"/>
        </w:rPr>
      </w:pPr>
    </w:p>
    <w:p w:rsidR="002A49E3" w:rsidRDefault="002A49E3" w:rsidP="00ED7047">
      <w:pPr>
        <w:jc w:val="both"/>
        <w:rPr>
          <w:rFonts w:ascii="Verdana" w:hAnsi="Verdana" w:cs="Arial"/>
          <w:sz w:val="18"/>
          <w:szCs w:val="18"/>
        </w:rPr>
      </w:pPr>
    </w:p>
    <w:p w:rsidR="002A49E3" w:rsidRDefault="002A49E3" w:rsidP="00ED7047">
      <w:pPr>
        <w:jc w:val="both"/>
        <w:rPr>
          <w:rFonts w:ascii="Verdana" w:hAnsi="Verdana" w:cs="Arial"/>
          <w:sz w:val="18"/>
          <w:szCs w:val="18"/>
        </w:rPr>
      </w:pPr>
    </w:p>
    <w:p w:rsidR="002A49E3" w:rsidRDefault="002A49E3" w:rsidP="00ED7047">
      <w:pPr>
        <w:jc w:val="both"/>
        <w:rPr>
          <w:rFonts w:ascii="Verdana" w:hAnsi="Verdana" w:cs="Arial"/>
          <w:sz w:val="18"/>
          <w:szCs w:val="18"/>
        </w:rPr>
      </w:pPr>
    </w:p>
    <w:p w:rsidR="002A49E3" w:rsidRDefault="002A49E3" w:rsidP="00ED7047">
      <w:pPr>
        <w:jc w:val="both"/>
        <w:rPr>
          <w:rFonts w:ascii="Verdana" w:hAnsi="Verdana" w:cs="Arial"/>
          <w:sz w:val="18"/>
          <w:szCs w:val="18"/>
        </w:rPr>
      </w:pPr>
    </w:p>
    <w:p w:rsidR="002A49E3" w:rsidRDefault="002A49E3" w:rsidP="00ED7047">
      <w:pPr>
        <w:jc w:val="both"/>
        <w:rPr>
          <w:rFonts w:ascii="Verdana" w:hAnsi="Verdana" w:cs="Arial"/>
          <w:sz w:val="18"/>
          <w:szCs w:val="18"/>
        </w:rPr>
      </w:pPr>
    </w:p>
    <w:p w:rsidR="00895866" w:rsidRDefault="00895866">
      <w:pPr>
        <w:rPr>
          <w:rFonts w:ascii="Verdana" w:hAnsi="Verdana" w:cs="Arial"/>
          <w:sz w:val="18"/>
          <w:szCs w:val="18"/>
        </w:rPr>
      </w:pPr>
      <w:r>
        <w:rPr>
          <w:rFonts w:ascii="Verdana" w:hAnsi="Verdana" w:cs="Arial"/>
          <w:sz w:val="18"/>
          <w:szCs w:val="18"/>
        </w:rPr>
        <w:br w:type="page"/>
      </w:r>
    </w:p>
    <w:p w:rsidR="00895866" w:rsidRPr="00CF2046" w:rsidRDefault="00895866" w:rsidP="00895866">
      <w:pPr>
        <w:jc w:val="center"/>
        <w:rPr>
          <w:rFonts w:ascii="Verdana" w:hAnsi="Verdana" w:cs="Calibri"/>
          <w:b/>
          <w:sz w:val="18"/>
          <w:szCs w:val="18"/>
        </w:rPr>
      </w:pPr>
      <w:r>
        <w:rPr>
          <w:rFonts w:ascii="Verdana" w:hAnsi="Verdana" w:cs="Calibri"/>
          <w:b/>
          <w:sz w:val="18"/>
          <w:szCs w:val="18"/>
        </w:rPr>
        <w:lastRenderedPageBreak/>
        <w:t>ANEXO 2</w:t>
      </w:r>
    </w:p>
    <w:p w:rsidR="00895866" w:rsidRPr="00323D39" w:rsidRDefault="00895866" w:rsidP="00895866">
      <w:pPr>
        <w:jc w:val="center"/>
        <w:rPr>
          <w:rFonts w:ascii="Verdana" w:hAnsi="Verdana" w:cs="Calibri"/>
          <w:b/>
          <w:sz w:val="8"/>
          <w:szCs w:val="18"/>
        </w:rPr>
      </w:pPr>
    </w:p>
    <w:p w:rsidR="00895866" w:rsidRPr="00CF2046" w:rsidRDefault="00895866" w:rsidP="00895866">
      <w:pPr>
        <w:jc w:val="center"/>
        <w:rPr>
          <w:rFonts w:ascii="Verdana" w:hAnsi="Verdana" w:cs="Calibri"/>
          <w:b/>
          <w:sz w:val="18"/>
          <w:szCs w:val="18"/>
        </w:rPr>
      </w:pPr>
      <w:r>
        <w:rPr>
          <w:rFonts w:ascii="Verdana" w:hAnsi="Verdana" w:cs="Calibri"/>
          <w:b/>
          <w:sz w:val="18"/>
          <w:szCs w:val="18"/>
        </w:rPr>
        <w:t>MODELO DE CONTRATO</w:t>
      </w:r>
    </w:p>
    <w:p w:rsidR="00895866" w:rsidRDefault="00895866" w:rsidP="00895866">
      <w:pPr>
        <w:tabs>
          <w:tab w:val="left" w:pos="7004"/>
        </w:tabs>
        <w:spacing w:line="0" w:lineRule="atLeast"/>
        <w:contextualSpacing/>
        <w:jc w:val="center"/>
        <w:rPr>
          <w:rFonts w:ascii="Calibri" w:hAnsi="Calibri" w:cs="Calibri"/>
          <w:b/>
          <w:position w:val="-6"/>
          <w:sz w:val="22"/>
          <w:szCs w:val="22"/>
          <w:lang w:eastAsia="es-ES"/>
        </w:rPr>
      </w:pPr>
    </w:p>
    <w:p w:rsidR="00895866" w:rsidRDefault="00895866" w:rsidP="00895866">
      <w:pPr>
        <w:tabs>
          <w:tab w:val="left" w:pos="7004"/>
        </w:tabs>
        <w:spacing w:line="0" w:lineRule="atLeast"/>
        <w:contextualSpacing/>
        <w:jc w:val="right"/>
        <w:rPr>
          <w:rFonts w:ascii="Calibri" w:hAnsi="Calibri" w:cs="Calibri"/>
          <w:b/>
          <w:position w:val="-6"/>
          <w:sz w:val="22"/>
          <w:szCs w:val="22"/>
          <w:lang w:eastAsia="es-ES"/>
        </w:rPr>
      </w:pPr>
    </w:p>
    <w:p w:rsidR="001254F4" w:rsidRPr="001254F4" w:rsidRDefault="001169F2" w:rsidP="001254F4">
      <w:pPr>
        <w:tabs>
          <w:tab w:val="left" w:pos="7004"/>
        </w:tabs>
        <w:spacing w:line="0" w:lineRule="atLeast"/>
        <w:contextualSpacing/>
        <w:jc w:val="right"/>
        <w:rPr>
          <w:rFonts w:ascii="Calibri" w:hAnsi="Calibri" w:cs="Calibri"/>
          <w:b/>
          <w:position w:val="-6"/>
          <w:sz w:val="22"/>
          <w:szCs w:val="22"/>
          <w:lang w:eastAsia="es-ES"/>
        </w:rPr>
      </w:pPr>
      <w:r w:rsidRPr="001254F4">
        <w:rPr>
          <w:rFonts w:ascii="Calibri" w:hAnsi="Calibri" w:cs="Calibri"/>
          <w:b/>
          <w:position w:val="-6"/>
          <w:sz w:val="22"/>
          <w:szCs w:val="22"/>
          <w:lang w:eastAsia="es-ES"/>
        </w:rPr>
        <w:t>Contrato…</w:t>
      </w:r>
      <w:r w:rsidR="001254F4" w:rsidRPr="001254F4">
        <w:rPr>
          <w:rFonts w:ascii="Calibri" w:hAnsi="Calibri" w:cs="Calibri"/>
          <w:b/>
          <w:position w:val="-6"/>
          <w:sz w:val="22"/>
          <w:szCs w:val="22"/>
          <w:lang w:eastAsia="es-ES"/>
        </w:rPr>
        <w:t>…………….</w:t>
      </w:r>
    </w:p>
    <w:p w:rsidR="001254F4" w:rsidRPr="001254F4" w:rsidRDefault="001254F4" w:rsidP="001254F4">
      <w:pPr>
        <w:tabs>
          <w:tab w:val="left" w:pos="7004"/>
        </w:tabs>
        <w:spacing w:line="0" w:lineRule="atLeast"/>
        <w:contextualSpacing/>
        <w:jc w:val="right"/>
        <w:rPr>
          <w:rFonts w:ascii="Calibri" w:hAnsi="Calibri" w:cs="Calibri"/>
          <w:b/>
          <w:position w:val="-6"/>
          <w:sz w:val="22"/>
          <w:szCs w:val="22"/>
          <w:lang w:eastAsia="es-ES"/>
        </w:rPr>
      </w:pPr>
      <w:r w:rsidRPr="001254F4">
        <w:rPr>
          <w:rFonts w:ascii="Calibri" w:hAnsi="Calibri" w:cs="Calibri"/>
          <w:b/>
          <w:position w:val="-6"/>
          <w:sz w:val="22"/>
          <w:szCs w:val="22"/>
          <w:lang w:eastAsia="es-ES"/>
        </w:rPr>
        <w:t xml:space="preserve">De </w:t>
      </w:r>
      <w:r w:rsidR="001169F2" w:rsidRPr="001254F4">
        <w:rPr>
          <w:rFonts w:ascii="Calibri" w:hAnsi="Calibri" w:cs="Calibri"/>
          <w:b/>
          <w:position w:val="-6"/>
          <w:sz w:val="22"/>
          <w:szCs w:val="22"/>
          <w:lang w:eastAsia="es-ES"/>
        </w:rPr>
        <w:t>fecha…</w:t>
      </w:r>
      <w:r w:rsidRPr="001254F4">
        <w:rPr>
          <w:rFonts w:ascii="Calibri" w:hAnsi="Calibri" w:cs="Calibri"/>
          <w:b/>
          <w:position w:val="-6"/>
          <w:sz w:val="22"/>
          <w:szCs w:val="22"/>
          <w:lang w:eastAsia="es-ES"/>
        </w:rPr>
        <w:t>…………………..</w:t>
      </w:r>
    </w:p>
    <w:p w:rsidR="001254F4" w:rsidRPr="001254F4" w:rsidRDefault="001254F4" w:rsidP="001254F4">
      <w:pPr>
        <w:ind w:left="708" w:hanging="708"/>
        <w:jc w:val="center"/>
        <w:rPr>
          <w:rFonts w:ascii="Calibri" w:hAnsi="Calibri" w:cs="Calibri"/>
          <w:b/>
          <w:sz w:val="22"/>
          <w:szCs w:val="22"/>
          <w:lang w:eastAsia="es-ES"/>
        </w:rPr>
      </w:pPr>
    </w:p>
    <w:p w:rsidR="001254F4" w:rsidRPr="001254F4" w:rsidRDefault="001254F4" w:rsidP="001254F4">
      <w:pPr>
        <w:jc w:val="center"/>
        <w:rPr>
          <w:rFonts w:ascii="Calibri" w:hAnsi="Calibri" w:cs="Calibri"/>
          <w:b/>
          <w:i/>
          <w:sz w:val="22"/>
          <w:szCs w:val="22"/>
          <w:lang w:eastAsia="es-ES"/>
        </w:rPr>
      </w:pPr>
      <w:r w:rsidRPr="001254F4">
        <w:rPr>
          <w:rFonts w:ascii="Calibri" w:hAnsi="Calibri" w:cs="Calibri"/>
          <w:b/>
          <w:sz w:val="22"/>
          <w:szCs w:val="22"/>
          <w:lang w:eastAsia="es-ES"/>
        </w:rPr>
        <w:t>MINUTA CONTRATO ADMINISTRATIVO DE ……………………………(</w:t>
      </w:r>
      <w:r w:rsidRPr="001254F4">
        <w:rPr>
          <w:rFonts w:ascii="Calibri" w:hAnsi="Calibri" w:cs="Calibri"/>
          <w:b/>
          <w:i/>
          <w:sz w:val="22"/>
          <w:szCs w:val="22"/>
          <w:lang w:eastAsia="es-ES"/>
        </w:rPr>
        <w:t>insertar el objeto del  contrato)</w:t>
      </w:r>
    </w:p>
    <w:p w:rsidR="001254F4" w:rsidRPr="001254F4" w:rsidRDefault="001254F4" w:rsidP="001254F4">
      <w:pPr>
        <w:jc w:val="center"/>
        <w:rPr>
          <w:rFonts w:ascii="Calibri" w:hAnsi="Calibri" w:cs="Calibri"/>
          <w:sz w:val="22"/>
          <w:szCs w:val="22"/>
          <w:lang w:val="es-ES_tradnl" w:eastAsia="es-ES"/>
        </w:rPr>
      </w:pPr>
    </w:p>
    <w:p w:rsidR="001254F4" w:rsidRPr="001254F4" w:rsidRDefault="001254F4" w:rsidP="001254F4">
      <w:pPr>
        <w:jc w:val="both"/>
        <w:rPr>
          <w:rFonts w:ascii="Calibri" w:hAnsi="Calibri" w:cs="Calibri"/>
          <w:i/>
          <w:sz w:val="22"/>
          <w:szCs w:val="22"/>
          <w:lang w:val="es-ES_tradnl" w:eastAsia="es-ES"/>
        </w:rPr>
      </w:pPr>
      <w:r w:rsidRPr="001254F4">
        <w:rPr>
          <w:rFonts w:ascii="Calibri" w:hAnsi="Calibri" w:cs="Calibri"/>
          <w:sz w:val="22"/>
          <w:szCs w:val="22"/>
          <w:lang w:val="es-ES_tradnl" w:eastAsia="es-ES"/>
        </w:rPr>
        <w:t>SEÑOR NOTARIO DE GOBIERNO DEL DISTRITO ADMINISTRATIVO ………………</w:t>
      </w:r>
      <w:r w:rsidRPr="001254F4">
        <w:rPr>
          <w:rFonts w:ascii="Calibri" w:hAnsi="Calibri" w:cs="Calibri"/>
          <w:b/>
          <w:i/>
          <w:sz w:val="22"/>
          <w:szCs w:val="22"/>
          <w:lang w:val="es-ES_tradnl" w:eastAsia="es-ES"/>
        </w:rPr>
        <w:t>(insertar el distrito en el que se realizara la protocolización únicamente cuando corresponda).</w:t>
      </w:r>
    </w:p>
    <w:p w:rsidR="001254F4" w:rsidRPr="001254F4" w:rsidRDefault="001254F4" w:rsidP="001254F4">
      <w:pPr>
        <w:jc w:val="both"/>
        <w:rPr>
          <w:rFonts w:ascii="Calibri" w:hAnsi="Calibri" w:cs="Calibri"/>
          <w:i/>
          <w:sz w:val="22"/>
          <w:szCs w:val="22"/>
          <w:lang w:val="es-ES_tradnl" w:eastAsia="es-ES"/>
        </w:rPr>
      </w:pPr>
    </w:p>
    <w:p w:rsidR="001254F4" w:rsidRPr="001254F4" w:rsidRDefault="001254F4" w:rsidP="001254F4">
      <w:pPr>
        <w:jc w:val="both"/>
        <w:rPr>
          <w:rFonts w:ascii="Calibri" w:hAnsi="Calibri" w:cs="Calibri"/>
          <w:b/>
          <w:i/>
          <w:sz w:val="22"/>
          <w:szCs w:val="22"/>
          <w:lang w:eastAsia="es-ES"/>
        </w:rPr>
      </w:pPr>
      <w:r w:rsidRPr="001254F4">
        <w:rPr>
          <w:rFonts w:ascii="Calibri" w:hAnsi="Calibri" w:cs="Calibri"/>
          <w:sz w:val="22"/>
          <w:szCs w:val="22"/>
          <w:lang w:val="es-ES_tradnl" w:eastAsia="es-ES"/>
        </w:rPr>
        <w:t xml:space="preserve">En el registro de Escrituras Públicas a su cargo se servirá usted insertar el presente </w:t>
      </w:r>
      <w:r w:rsidRPr="001254F4">
        <w:rPr>
          <w:rFonts w:ascii="Calibri" w:hAnsi="Calibri" w:cs="Calibri"/>
          <w:b/>
          <w:sz w:val="22"/>
          <w:szCs w:val="22"/>
          <w:lang w:eastAsia="es-ES"/>
        </w:rPr>
        <w:t xml:space="preserve">CONTRATO DE ADQUISICIÓN </w:t>
      </w:r>
      <w:r w:rsidR="001169F2" w:rsidRPr="001254F4">
        <w:rPr>
          <w:rFonts w:ascii="Calibri" w:hAnsi="Calibri" w:cs="Calibri"/>
          <w:b/>
          <w:sz w:val="22"/>
          <w:szCs w:val="22"/>
          <w:lang w:eastAsia="es-ES"/>
        </w:rPr>
        <w:t>DE…</w:t>
      </w:r>
      <w:r w:rsidRPr="001254F4">
        <w:rPr>
          <w:rFonts w:ascii="Calibri" w:hAnsi="Calibri" w:cs="Calibri"/>
          <w:b/>
          <w:sz w:val="22"/>
          <w:szCs w:val="22"/>
          <w:lang w:eastAsia="es-ES"/>
        </w:rPr>
        <w:t xml:space="preserve">…………………………………… </w:t>
      </w:r>
      <w:r w:rsidRPr="001254F4">
        <w:rPr>
          <w:rFonts w:ascii="Calibri" w:hAnsi="Calibri" w:cs="Calibri"/>
          <w:b/>
          <w:i/>
          <w:sz w:val="22"/>
          <w:szCs w:val="22"/>
          <w:lang w:eastAsia="es-ES"/>
        </w:rPr>
        <w:t>(Consignar el objeto del proceso de contratación)</w:t>
      </w:r>
      <w:r w:rsidRPr="001254F4">
        <w:rPr>
          <w:rFonts w:ascii="Calibri" w:hAnsi="Calibri" w:cs="Calibri"/>
          <w:b/>
          <w:sz w:val="22"/>
          <w:szCs w:val="22"/>
          <w:lang w:eastAsia="es-ES"/>
        </w:rPr>
        <w:t xml:space="preserve">, </w:t>
      </w:r>
      <w:r w:rsidRPr="001254F4">
        <w:rPr>
          <w:rFonts w:ascii="Calibri" w:hAnsi="Calibri" w:cs="Calibri"/>
          <w:sz w:val="22"/>
          <w:szCs w:val="22"/>
          <w:lang w:val="es-ES_tradnl" w:eastAsia="es-ES"/>
        </w:rPr>
        <w:t xml:space="preserve">sujeto a las siguientes cláusulas </w:t>
      </w:r>
      <w:r w:rsidRPr="001254F4">
        <w:rPr>
          <w:rFonts w:ascii="Calibri" w:hAnsi="Calibri" w:cs="Calibri"/>
          <w:i/>
          <w:sz w:val="22"/>
          <w:szCs w:val="22"/>
          <w:lang w:val="es-ES_tradnl" w:eastAsia="es-ES"/>
        </w:rPr>
        <w:t>(este encabezado es aplicable cuando el contrato tenga un monto superior al Bs. 1.000.000,00.-):</w:t>
      </w:r>
    </w:p>
    <w:p w:rsidR="001254F4" w:rsidRPr="001254F4" w:rsidRDefault="001254F4" w:rsidP="001254F4">
      <w:pPr>
        <w:rPr>
          <w:rFonts w:ascii="Calibri" w:hAnsi="Calibri" w:cs="Calibri"/>
          <w:sz w:val="22"/>
          <w:szCs w:val="22"/>
          <w:lang w:val="es-ES_tradnl" w:eastAsia="es-ES"/>
        </w:rPr>
      </w:pPr>
    </w:p>
    <w:p w:rsidR="001254F4" w:rsidRPr="001254F4" w:rsidRDefault="001254F4" w:rsidP="001254F4">
      <w:pPr>
        <w:keepNext/>
        <w:numPr>
          <w:ilvl w:val="0"/>
          <w:numId w:val="31"/>
        </w:numPr>
        <w:jc w:val="center"/>
        <w:outlineLvl w:val="3"/>
        <w:rPr>
          <w:rFonts w:ascii="Calibri" w:hAnsi="Calibri" w:cs="Calibri"/>
          <w:b/>
          <w:bCs/>
          <w:sz w:val="22"/>
          <w:szCs w:val="22"/>
        </w:rPr>
      </w:pPr>
      <w:r w:rsidRPr="001254F4">
        <w:rPr>
          <w:rFonts w:ascii="Calibri" w:hAnsi="Calibri" w:cs="Calibri"/>
          <w:b/>
          <w:bCs/>
          <w:sz w:val="22"/>
          <w:szCs w:val="22"/>
        </w:rPr>
        <w:t>CONDICIONES GENERALES DEL CONTRATO</w:t>
      </w:r>
    </w:p>
    <w:p w:rsidR="001254F4" w:rsidRPr="001254F4" w:rsidRDefault="001254F4" w:rsidP="001254F4">
      <w:pPr>
        <w:autoSpaceDE w:val="0"/>
        <w:autoSpaceDN w:val="0"/>
        <w:adjustRightInd w:val="0"/>
        <w:jc w:val="both"/>
        <w:rPr>
          <w:rFonts w:ascii="Calibri" w:hAnsi="Calibri" w:cs="Calibri"/>
          <w:b/>
          <w:sz w:val="22"/>
          <w:szCs w:val="22"/>
          <w:lang w:eastAsia="es-ES"/>
        </w:rPr>
      </w:pPr>
    </w:p>
    <w:p w:rsidR="001254F4" w:rsidRPr="001254F4" w:rsidRDefault="001254F4" w:rsidP="001254F4">
      <w:pPr>
        <w:autoSpaceDE w:val="0"/>
        <w:autoSpaceDN w:val="0"/>
        <w:adjustRightInd w:val="0"/>
        <w:jc w:val="both"/>
        <w:rPr>
          <w:rFonts w:ascii="Calibri" w:hAnsi="Calibri" w:cs="Calibri"/>
          <w:sz w:val="22"/>
          <w:szCs w:val="22"/>
          <w:lang w:eastAsia="es-ES"/>
        </w:rPr>
      </w:pPr>
      <w:r w:rsidRPr="001254F4">
        <w:rPr>
          <w:rFonts w:ascii="Calibri" w:hAnsi="Calibri" w:cs="Calibri"/>
          <w:b/>
          <w:sz w:val="22"/>
          <w:szCs w:val="22"/>
          <w:lang w:eastAsia="es-ES"/>
        </w:rPr>
        <w:t>PRIMERA. (PARTES CONTRATANTES)</w:t>
      </w:r>
      <w:r w:rsidRPr="001254F4">
        <w:rPr>
          <w:rFonts w:ascii="Calibri" w:hAnsi="Calibri" w:cs="Calibri"/>
          <w:sz w:val="22"/>
          <w:szCs w:val="22"/>
          <w:lang w:eastAsia="es-ES"/>
        </w:rPr>
        <w:t>.- Suscriben el Contrato las siguientes Partes:</w:t>
      </w:r>
    </w:p>
    <w:p w:rsidR="001254F4" w:rsidRPr="001254F4" w:rsidRDefault="001254F4" w:rsidP="001254F4">
      <w:pPr>
        <w:autoSpaceDE w:val="0"/>
        <w:autoSpaceDN w:val="0"/>
        <w:adjustRightInd w:val="0"/>
        <w:jc w:val="both"/>
        <w:rPr>
          <w:rFonts w:ascii="Calibri" w:eastAsia="Calibri" w:hAnsi="Calibri" w:cs="Calibri"/>
          <w:sz w:val="22"/>
          <w:szCs w:val="22"/>
        </w:rPr>
      </w:pPr>
    </w:p>
    <w:p w:rsidR="001254F4" w:rsidRPr="001254F4" w:rsidRDefault="001254F4" w:rsidP="001254F4">
      <w:pPr>
        <w:numPr>
          <w:ilvl w:val="1"/>
          <w:numId w:val="43"/>
        </w:numPr>
        <w:ind w:left="709" w:hanging="709"/>
        <w:contextualSpacing/>
        <w:jc w:val="both"/>
        <w:rPr>
          <w:rFonts w:ascii="Calibri" w:hAnsi="Calibri" w:cs="Calibri"/>
          <w:i/>
          <w:sz w:val="22"/>
          <w:szCs w:val="22"/>
          <w:lang w:eastAsia="es-BO"/>
        </w:rPr>
      </w:pPr>
      <w:r w:rsidRPr="001254F4">
        <w:rPr>
          <w:rFonts w:ascii="Calibri" w:hAnsi="Calibri" w:cs="Calibri"/>
          <w:b/>
          <w:sz w:val="22"/>
          <w:szCs w:val="22"/>
          <w:lang w:eastAsia="es-BO"/>
        </w:rPr>
        <w:t>YACIMIENTOS PETROLÍFEROS FISCALES BOLIVIANOS “LA ENTIDAD”,</w:t>
      </w:r>
      <w:r w:rsidRPr="001254F4">
        <w:rPr>
          <w:rFonts w:ascii="Calibri" w:hAnsi="Calibri" w:cs="Calibri"/>
          <w:sz w:val="22"/>
          <w:szCs w:val="22"/>
          <w:lang w:eastAsia="es-BO"/>
        </w:rPr>
        <w:t xml:space="preserve"> empresa autárquica del Estado Plurinacional de Bolivia, creada mediante Decreto Ley de 21 de diciembre de 1936, con domicilio en …………………………</w:t>
      </w:r>
      <w:r w:rsidRPr="001254F4">
        <w:rPr>
          <w:rFonts w:ascii="Calibri" w:hAnsi="Calibri" w:cs="Calibri"/>
          <w:b/>
          <w:i/>
          <w:sz w:val="22"/>
          <w:szCs w:val="22"/>
          <w:lang w:eastAsia="es-BO"/>
        </w:rPr>
        <w:t xml:space="preserve">(incluir calle/avenida, número y zona) </w:t>
      </w:r>
      <w:r w:rsidRPr="001254F4">
        <w:rPr>
          <w:rFonts w:ascii="Calibri" w:hAnsi="Calibri" w:cs="Calibri"/>
          <w:sz w:val="22"/>
          <w:szCs w:val="22"/>
          <w:lang w:eastAsia="es-BO"/>
        </w:rPr>
        <w:t>de la ciudad de ………………, representada por …………………………………</w:t>
      </w:r>
      <w:r w:rsidRPr="001254F4">
        <w:rPr>
          <w:rFonts w:ascii="Calibri" w:hAnsi="Calibri" w:cs="Calibri"/>
          <w:b/>
          <w:i/>
          <w:sz w:val="22"/>
          <w:szCs w:val="22"/>
          <w:lang w:eastAsia="es-ES"/>
        </w:rPr>
        <w:t>(señalar nombre de la autoridad que firma el contrato),</w:t>
      </w:r>
      <w:r w:rsidRPr="001254F4">
        <w:rPr>
          <w:rFonts w:ascii="Calibri" w:hAnsi="Calibri" w:cs="Calibri"/>
          <w:sz w:val="22"/>
          <w:szCs w:val="22"/>
          <w:lang w:eastAsia="es-BO"/>
        </w:rPr>
        <w:t>, Cédula de Identidad N° …………………, de conformidad a la Resolución Administrativa PRS …………, de …………………</w:t>
      </w:r>
      <w:r w:rsidRPr="001254F4">
        <w:rPr>
          <w:rFonts w:ascii="Calibri" w:hAnsi="Calibri" w:cs="Calibri"/>
          <w:sz w:val="22"/>
          <w:szCs w:val="22"/>
          <w:lang w:eastAsia="es-ES"/>
        </w:rPr>
        <w:t>………….,</w:t>
      </w:r>
      <w:r w:rsidRPr="001254F4">
        <w:rPr>
          <w:rFonts w:ascii="Calibri" w:hAnsi="Calibri" w:cs="Calibri"/>
          <w:b/>
          <w:i/>
          <w:sz w:val="22"/>
          <w:szCs w:val="22"/>
          <w:lang w:eastAsia="es-ES"/>
        </w:rPr>
        <w:t>(incluir N° y fecha de resolución</w:t>
      </w:r>
      <w:r w:rsidRPr="001254F4">
        <w:rPr>
          <w:rFonts w:ascii="Calibri" w:hAnsi="Calibri" w:cs="Calibri"/>
          <w:sz w:val="22"/>
          <w:szCs w:val="22"/>
          <w:lang w:eastAsia="es-BO"/>
        </w:rPr>
        <w:t xml:space="preserve"> en su condición </w:t>
      </w:r>
      <w:r w:rsidR="001169F2">
        <w:rPr>
          <w:rFonts w:ascii="Calibri" w:hAnsi="Calibri" w:cs="Calibri"/>
          <w:sz w:val="22"/>
          <w:szCs w:val="22"/>
          <w:lang w:eastAsia="es-BO"/>
        </w:rPr>
        <w:t>de  …………………. y Responsable de</w:t>
      </w:r>
      <w:r w:rsidRPr="001254F4">
        <w:rPr>
          <w:rFonts w:ascii="Calibri" w:hAnsi="Calibri" w:cs="Calibri"/>
          <w:sz w:val="22"/>
          <w:szCs w:val="22"/>
          <w:lang w:eastAsia="es-BO"/>
        </w:rPr>
        <w:t xml:space="preserve"> Contratación Directa (RCD), a denominarse en adelante la </w:t>
      </w:r>
      <w:r w:rsidRPr="001254F4">
        <w:rPr>
          <w:rFonts w:ascii="Calibri" w:hAnsi="Calibri" w:cs="Calibri"/>
          <w:b/>
          <w:sz w:val="22"/>
          <w:szCs w:val="22"/>
          <w:lang w:eastAsia="es-BO"/>
        </w:rPr>
        <w:t xml:space="preserve">ENTIDAD </w:t>
      </w:r>
      <w:r w:rsidRPr="001254F4">
        <w:rPr>
          <w:rFonts w:ascii="Calibri" w:hAnsi="Calibri" w:cs="Calibri"/>
          <w:b/>
          <w:i/>
          <w:sz w:val="22"/>
          <w:szCs w:val="22"/>
          <w:lang w:eastAsia="es-BO"/>
        </w:rPr>
        <w:t>(consignar datos de la ENTIDAD y resoluciones o instrumentos de designación del representante legal)</w:t>
      </w:r>
      <w:r w:rsidRPr="001254F4">
        <w:rPr>
          <w:rFonts w:ascii="Calibri" w:hAnsi="Calibri" w:cs="Calibri"/>
          <w:i/>
          <w:sz w:val="22"/>
          <w:szCs w:val="22"/>
          <w:lang w:eastAsia="es-BO"/>
        </w:rPr>
        <w:t>.</w:t>
      </w:r>
    </w:p>
    <w:p w:rsidR="001254F4" w:rsidRPr="001254F4" w:rsidRDefault="001254F4" w:rsidP="001254F4">
      <w:pPr>
        <w:ind w:left="709"/>
        <w:contextualSpacing/>
        <w:jc w:val="both"/>
        <w:rPr>
          <w:rFonts w:ascii="Calibri" w:hAnsi="Calibri" w:cs="Calibri"/>
          <w:sz w:val="22"/>
          <w:szCs w:val="22"/>
          <w:lang w:eastAsia="es-BO"/>
        </w:rPr>
      </w:pPr>
    </w:p>
    <w:p w:rsidR="001254F4" w:rsidRPr="001254F4" w:rsidRDefault="001254F4" w:rsidP="001254F4">
      <w:pPr>
        <w:numPr>
          <w:ilvl w:val="1"/>
          <w:numId w:val="43"/>
        </w:numPr>
        <w:ind w:left="709" w:hanging="709"/>
        <w:contextualSpacing/>
        <w:jc w:val="both"/>
        <w:rPr>
          <w:rFonts w:ascii="Calibri" w:hAnsi="Calibri" w:cs="Calibri"/>
          <w:sz w:val="22"/>
          <w:szCs w:val="22"/>
          <w:lang w:eastAsia="es-BO"/>
        </w:rPr>
      </w:pPr>
      <w:r w:rsidRPr="001254F4">
        <w:rPr>
          <w:rFonts w:ascii="Calibri" w:hAnsi="Calibri" w:cs="Calibri"/>
          <w:sz w:val="22"/>
          <w:szCs w:val="22"/>
          <w:lang w:eastAsia="es-BO"/>
        </w:rPr>
        <w:t>Empresa …………………………………….</w:t>
      </w:r>
      <w:r w:rsidRPr="001254F4">
        <w:rPr>
          <w:rFonts w:ascii="Calibri" w:hAnsi="Calibri" w:cs="Calibri"/>
          <w:b/>
          <w:sz w:val="22"/>
          <w:szCs w:val="22"/>
          <w:lang w:eastAsia="es-ES"/>
        </w:rPr>
        <w:t>…………………………………………(</w:t>
      </w:r>
      <w:r w:rsidRPr="001254F4">
        <w:rPr>
          <w:rFonts w:ascii="Calibri" w:hAnsi="Calibri" w:cs="Calibri"/>
          <w:b/>
          <w:i/>
          <w:sz w:val="22"/>
          <w:szCs w:val="22"/>
          <w:lang w:eastAsia="es-ES"/>
        </w:rPr>
        <w:t>señalar nombre de la empresa</w:t>
      </w:r>
      <w:r w:rsidRPr="001254F4">
        <w:rPr>
          <w:rFonts w:ascii="Calibri" w:hAnsi="Calibri" w:cs="Calibri"/>
          <w:b/>
          <w:sz w:val="22"/>
          <w:szCs w:val="22"/>
          <w:lang w:eastAsia="es-ES"/>
        </w:rPr>
        <w:t>)</w:t>
      </w:r>
      <w:r w:rsidRPr="001254F4">
        <w:rPr>
          <w:rFonts w:ascii="Calibri" w:hAnsi="Calibri" w:cs="Calibri"/>
          <w:sz w:val="22"/>
          <w:szCs w:val="22"/>
          <w:lang w:eastAsia="es-BO"/>
        </w:rPr>
        <w:t>legalmente constituido conforme  a la legislación de Bolivia, inscrita en el Registro de Comercio con Matrícula N°………………</w:t>
      </w:r>
      <w:r w:rsidRPr="001254F4">
        <w:rPr>
          <w:rFonts w:ascii="Calibri" w:hAnsi="Calibri" w:cs="Calibri"/>
          <w:b/>
          <w:i/>
          <w:sz w:val="22"/>
          <w:szCs w:val="22"/>
          <w:lang w:val="es-ES_tradnl" w:eastAsia="es-ES"/>
        </w:rPr>
        <w:t>(registrar el número si corresponde)</w:t>
      </w:r>
      <w:r w:rsidRPr="001254F4">
        <w:rPr>
          <w:rFonts w:ascii="Calibri" w:hAnsi="Calibri" w:cs="Calibri"/>
          <w:sz w:val="22"/>
          <w:szCs w:val="22"/>
          <w:lang w:eastAsia="es-ES"/>
        </w:rPr>
        <w:t xml:space="preserve"> </w:t>
      </w:r>
      <w:r w:rsidRPr="001254F4">
        <w:rPr>
          <w:rFonts w:ascii="Calibri" w:hAnsi="Calibri" w:cs="Calibri"/>
          <w:i/>
          <w:sz w:val="22"/>
          <w:szCs w:val="22"/>
          <w:lang w:eastAsia="es-ES"/>
        </w:rPr>
        <w:t>(</w:t>
      </w:r>
      <w:r w:rsidRPr="001254F4">
        <w:rPr>
          <w:rFonts w:ascii="Calibri" w:hAnsi="Calibri" w:cs="Calibri"/>
          <w:b/>
          <w:i/>
          <w:sz w:val="22"/>
          <w:szCs w:val="22"/>
          <w:lang w:eastAsia="es-ES"/>
        </w:rPr>
        <w:t xml:space="preserve">La inscripción en el Registro de comercio podrá exceptuarse para proponentes cuya normativa legal inherente a su constitución así lo prevea), </w:t>
      </w:r>
      <w:r w:rsidRPr="001254F4">
        <w:rPr>
          <w:rFonts w:ascii="Calibri" w:hAnsi="Calibri" w:cs="Calibri"/>
          <w:sz w:val="22"/>
          <w:szCs w:val="22"/>
          <w:lang w:eastAsia="es-BO"/>
        </w:rPr>
        <w:t>con Número de Identificación Tributaria ………………………., representada legalmente por …………………….</w:t>
      </w:r>
      <w:r w:rsidRPr="001254F4">
        <w:rPr>
          <w:rFonts w:ascii="Calibri" w:hAnsi="Calibri" w:cs="Calibri"/>
          <w:b/>
          <w:i/>
          <w:sz w:val="22"/>
          <w:szCs w:val="22"/>
          <w:lang w:eastAsia="es-ES"/>
        </w:rPr>
        <w:t xml:space="preserve">(incluir nombre, cédula de identidad y poder en caso de que corresponda), </w:t>
      </w:r>
      <w:r w:rsidRPr="001254F4">
        <w:rPr>
          <w:rFonts w:ascii="Calibri" w:hAnsi="Calibri" w:cs="Calibri"/>
          <w:sz w:val="22"/>
          <w:szCs w:val="22"/>
          <w:lang w:eastAsia="es-BO"/>
        </w:rPr>
        <w:t xml:space="preserve">que en adelante de denominará </w:t>
      </w:r>
      <w:r w:rsidRPr="001254F4">
        <w:rPr>
          <w:rFonts w:ascii="Calibri" w:hAnsi="Calibri" w:cs="Calibri"/>
          <w:sz w:val="22"/>
          <w:szCs w:val="22"/>
          <w:lang w:eastAsia="es-ES"/>
        </w:rPr>
        <w:t xml:space="preserve">el </w:t>
      </w:r>
      <w:r w:rsidRPr="001254F4">
        <w:rPr>
          <w:rFonts w:ascii="Calibri" w:hAnsi="Calibri" w:cs="Calibri"/>
          <w:b/>
          <w:sz w:val="22"/>
          <w:szCs w:val="22"/>
          <w:lang w:eastAsia="es-ES"/>
        </w:rPr>
        <w:t>PROVEEDOR.</w:t>
      </w:r>
    </w:p>
    <w:p w:rsidR="001254F4" w:rsidRPr="001254F4" w:rsidRDefault="001254F4" w:rsidP="001254F4">
      <w:pPr>
        <w:contextualSpacing/>
        <w:jc w:val="both"/>
        <w:rPr>
          <w:rFonts w:ascii="Calibri" w:hAnsi="Calibri" w:cs="Calibri"/>
          <w:sz w:val="22"/>
          <w:szCs w:val="22"/>
          <w:lang w:eastAsia="es-BO"/>
        </w:rPr>
      </w:pPr>
    </w:p>
    <w:p w:rsidR="001254F4" w:rsidRPr="001254F4" w:rsidRDefault="001254F4" w:rsidP="001254F4">
      <w:pPr>
        <w:numPr>
          <w:ilvl w:val="1"/>
          <w:numId w:val="43"/>
        </w:numPr>
        <w:ind w:left="709" w:hanging="709"/>
        <w:contextualSpacing/>
        <w:jc w:val="both"/>
        <w:rPr>
          <w:rFonts w:ascii="Calibri" w:hAnsi="Calibri" w:cs="Calibri"/>
          <w:sz w:val="22"/>
          <w:szCs w:val="22"/>
          <w:lang w:eastAsia="es-BO"/>
        </w:rPr>
      </w:pPr>
      <w:r w:rsidRPr="001254F4">
        <w:rPr>
          <w:rFonts w:ascii="Calibri" w:hAnsi="Calibri" w:cs="Calibri"/>
          <w:sz w:val="22"/>
          <w:szCs w:val="22"/>
          <w:lang w:eastAsia="es-BO"/>
        </w:rPr>
        <w:t xml:space="preserve">Tanto </w:t>
      </w:r>
      <w:r w:rsidRPr="001254F4">
        <w:rPr>
          <w:rFonts w:ascii="Calibri" w:hAnsi="Calibri" w:cs="Calibri"/>
          <w:b/>
          <w:sz w:val="22"/>
          <w:szCs w:val="22"/>
          <w:lang w:eastAsia="es-BO"/>
        </w:rPr>
        <w:t xml:space="preserve">LA ENTIDAD </w:t>
      </w:r>
      <w:r w:rsidRPr="001254F4">
        <w:rPr>
          <w:rFonts w:ascii="Calibri" w:hAnsi="Calibri" w:cs="Calibri"/>
          <w:sz w:val="22"/>
          <w:szCs w:val="22"/>
          <w:lang w:eastAsia="es-BO"/>
        </w:rPr>
        <w:t xml:space="preserve">como el </w:t>
      </w:r>
      <w:r w:rsidRPr="001254F4">
        <w:rPr>
          <w:rFonts w:ascii="Calibri" w:hAnsi="Calibri" w:cs="Calibri"/>
          <w:b/>
          <w:sz w:val="22"/>
          <w:szCs w:val="22"/>
          <w:lang w:eastAsia="es-BO"/>
        </w:rPr>
        <w:t xml:space="preserve">PROVEEDOR </w:t>
      </w:r>
      <w:r w:rsidRPr="001254F4">
        <w:rPr>
          <w:rFonts w:ascii="Calibri" w:hAnsi="Calibri" w:cs="Calibri"/>
          <w:sz w:val="22"/>
          <w:szCs w:val="22"/>
          <w:lang w:eastAsia="es-BO"/>
        </w:rPr>
        <w:t xml:space="preserve">podrán ser denominados individual e indistintamente como "Parte" y conjuntamente como " Partes". </w:t>
      </w:r>
    </w:p>
    <w:p w:rsidR="001254F4" w:rsidRPr="001254F4" w:rsidRDefault="001254F4" w:rsidP="001254F4">
      <w:pPr>
        <w:jc w:val="both"/>
        <w:rPr>
          <w:rFonts w:ascii="Calibri" w:hAnsi="Calibri" w:cs="Calibri"/>
          <w:sz w:val="22"/>
          <w:szCs w:val="22"/>
          <w:lang w:eastAsia="es-ES"/>
        </w:rPr>
      </w:pPr>
    </w:p>
    <w:p w:rsidR="001254F4" w:rsidRPr="001254F4" w:rsidRDefault="001254F4" w:rsidP="001254F4">
      <w:pPr>
        <w:jc w:val="both"/>
        <w:rPr>
          <w:rFonts w:ascii="Calibri" w:hAnsi="Calibri" w:cs="Calibri"/>
          <w:b/>
          <w:sz w:val="22"/>
          <w:szCs w:val="22"/>
          <w:lang w:val="es-ES_tradnl" w:eastAsia="es-ES"/>
        </w:rPr>
      </w:pPr>
      <w:r w:rsidRPr="001254F4">
        <w:rPr>
          <w:rFonts w:ascii="Calibri" w:hAnsi="Calibri" w:cs="Calibri"/>
          <w:b/>
          <w:sz w:val="22"/>
          <w:szCs w:val="22"/>
          <w:lang w:val="es-ES_tradnl" w:eastAsia="es-ES"/>
        </w:rPr>
        <w:t xml:space="preserve">SEGUNDA.- (ANTECEDENTES LEGALES DEL CONTRATO). </w:t>
      </w:r>
    </w:p>
    <w:p w:rsidR="001254F4" w:rsidRPr="001254F4" w:rsidRDefault="001254F4" w:rsidP="001254F4">
      <w:pPr>
        <w:jc w:val="both"/>
        <w:rPr>
          <w:rFonts w:ascii="Calibri" w:eastAsia="Calibri" w:hAnsi="Calibri" w:cs="Calibri"/>
          <w:sz w:val="22"/>
          <w:szCs w:val="22"/>
          <w:lang w:val="es-ES_tradnl"/>
        </w:rPr>
      </w:pPr>
    </w:p>
    <w:p w:rsidR="001254F4" w:rsidRPr="001254F4" w:rsidRDefault="001254F4" w:rsidP="001254F4">
      <w:pPr>
        <w:jc w:val="both"/>
        <w:rPr>
          <w:rFonts w:ascii="Calibri" w:eastAsia="Calibri" w:hAnsi="Calibri" w:cs="Calibri"/>
          <w:sz w:val="22"/>
          <w:szCs w:val="22"/>
          <w:lang w:val="es-ES_tradnl"/>
        </w:rPr>
      </w:pPr>
      <w:r w:rsidRPr="001254F4">
        <w:rPr>
          <w:rFonts w:ascii="Calibri" w:eastAsia="Calibri" w:hAnsi="Calibri" w:cs="Calibri"/>
          <w:sz w:val="22"/>
          <w:szCs w:val="22"/>
          <w:lang w:val="es-ES_tradnl"/>
        </w:rPr>
        <w:t xml:space="preserve">La </w:t>
      </w:r>
      <w:r w:rsidRPr="001254F4">
        <w:rPr>
          <w:rFonts w:ascii="Calibri" w:eastAsia="Calibri" w:hAnsi="Calibri" w:cs="Calibri"/>
          <w:b/>
          <w:sz w:val="22"/>
          <w:szCs w:val="22"/>
          <w:lang w:val="es-ES_tradnl"/>
        </w:rPr>
        <w:t>ENTIDAD</w:t>
      </w:r>
      <w:r w:rsidRPr="001254F4">
        <w:rPr>
          <w:rFonts w:ascii="Calibri" w:eastAsia="Calibri" w:hAnsi="Calibri" w:cs="Calibri"/>
          <w:sz w:val="22"/>
          <w:szCs w:val="22"/>
          <w:lang w:val="es-ES_tradnl"/>
        </w:rPr>
        <w:t xml:space="preserve">, mediante la modalidad de Contratación Directa </w:t>
      </w:r>
      <w:r w:rsidRPr="001254F4">
        <w:rPr>
          <w:rFonts w:ascii="Calibri" w:eastAsia="Calibri" w:hAnsi="Calibri" w:cs="Calibri"/>
          <w:b/>
          <w:sz w:val="22"/>
          <w:szCs w:val="22"/>
          <w:lang w:val="es-ES_tradnl"/>
        </w:rPr>
        <w:t>…………………….</w:t>
      </w:r>
      <w:r w:rsidRPr="001254F4">
        <w:rPr>
          <w:rFonts w:ascii="Calibri" w:eastAsia="Calibri" w:hAnsi="Calibri" w:cs="Calibri"/>
          <w:b/>
          <w:i/>
          <w:sz w:val="22"/>
          <w:szCs w:val="22"/>
          <w:lang w:val="es-ES_tradnl"/>
        </w:rPr>
        <w:t>(consignar la modalidad de contratación)</w:t>
      </w:r>
      <w:r w:rsidRPr="001254F4">
        <w:rPr>
          <w:rFonts w:ascii="Calibri" w:eastAsia="Calibri" w:hAnsi="Calibri" w:cs="Calibri"/>
          <w:sz w:val="22"/>
          <w:szCs w:val="22"/>
          <w:lang w:val="es-ES_tradnl"/>
        </w:rPr>
        <w:t xml:space="preserve"> con Código …………………. </w:t>
      </w:r>
      <w:r w:rsidRPr="001254F4">
        <w:rPr>
          <w:rFonts w:ascii="Calibri" w:eastAsia="Calibri" w:hAnsi="Calibri" w:cs="Calibri"/>
          <w:i/>
          <w:sz w:val="22"/>
          <w:szCs w:val="22"/>
          <w:lang w:val="es-ES_tradnl"/>
        </w:rPr>
        <w:t>(</w:t>
      </w:r>
      <w:r w:rsidRPr="001254F4">
        <w:rPr>
          <w:rFonts w:ascii="Calibri" w:eastAsia="Calibri" w:hAnsi="Calibri" w:cs="Calibri"/>
          <w:b/>
          <w:i/>
          <w:sz w:val="22"/>
          <w:szCs w:val="22"/>
          <w:lang w:val="es-ES_tradnl"/>
        </w:rPr>
        <w:t>consignar datos del proceso de contratación especifico),</w:t>
      </w:r>
      <w:r w:rsidRPr="001254F4">
        <w:rPr>
          <w:rFonts w:ascii="Calibri" w:eastAsia="Calibri" w:hAnsi="Calibri" w:cs="Calibri"/>
          <w:sz w:val="22"/>
          <w:szCs w:val="22"/>
          <w:lang w:val="es-ES_tradnl"/>
        </w:rPr>
        <w:t xml:space="preserve"> llevó adelante el proceso de contratación para la “Adquisición </w:t>
      </w:r>
      <w:r w:rsidRPr="001254F4">
        <w:rPr>
          <w:rFonts w:ascii="Calibri" w:eastAsia="Calibri" w:hAnsi="Calibri" w:cs="Calibri"/>
          <w:b/>
          <w:sz w:val="22"/>
          <w:szCs w:val="22"/>
          <w:lang w:val="es-ES_tradnl"/>
        </w:rPr>
        <w:t>……………………….(</w:t>
      </w:r>
      <w:r w:rsidRPr="001254F4">
        <w:rPr>
          <w:rFonts w:ascii="Calibri" w:eastAsia="Calibri" w:hAnsi="Calibri" w:cs="Calibri"/>
          <w:b/>
          <w:i/>
          <w:sz w:val="22"/>
          <w:szCs w:val="22"/>
          <w:lang w:val="es-ES_tradnl"/>
        </w:rPr>
        <w:t xml:space="preserve">consignar el objeto del </w:t>
      </w:r>
      <w:r w:rsidRPr="001254F4">
        <w:rPr>
          <w:rFonts w:ascii="Calibri" w:eastAsia="Calibri" w:hAnsi="Calibri" w:cs="Calibri"/>
          <w:b/>
          <w:i/>
          <w:sz w:val="22"/>
          <w:szCs w:val="22"/>
          <w:lang w:val="es-ES_tradnl"/>
        </w:rPr>
        <w:lastRenderedPageBreak/>
        <w:t>proceso de contratación)</w:t>
      </w:r>
      <w:r w:rsidRPr="001254F4">
        <w:rPr>
          <w:rFonts w:ascii="Calibri" w:eastAsia="Calibri" w:hAnsi="Calibri" w:cs="Calibri"/>
          <w:b/>
          <w:sz w:val="22"/>
          <w:szCs w:val="22"/>
          <w:lang w:val="es-ES_tradnl"/>
        </w:rPr>
        <w:t>”,</w:t>
      </w:r>
      <w:r w:rsidRPr="001254F4">
        <w:rPr>
          <w:rFonts w:ascii="Calibri" w:eastAsia="Calibri" w:hAnsi="Calibri" w:cs="Calibri"/>
          <w:sz w:val="22"/>
          <w:szCs w:val="22"/>
          <w:lang w:val="es-ES_tradnl"/>
        </w:rPr>
        <w:t xml:space="preserve"> proceso realizado bajo las normas y regulaciones de contratación establecidas en el Decreto Supremo N° 29506, el Reglamento de Contrataciones Directas en el marco del Decreto Supremo N° 29506, aprobado mediante Resolución de Directorio N° 92/2013, de 20 de noviembre de 2013 y el Documento Base de Contratación DBC. </w:t>
      </w:r>
    </w:p>
    <w:p w:rsidR="001254F4" w:rsidRPr="001254F4" w:rsidRDefault="001254F4" w:rsidP="001254F4">
      <w:pPr>
        <w:jc w:val="both"/>
        <w:rPr>
          <w:rFonts w:ascii="Calibri" w:hAnsi="Calibri" w:cs="Calibri"/>
          <w:b/>
          <w:sz w:val="22"/>
          <w:szCs w:val="22"/>
          <w:lang w:val="es-ES_tradnl" w:eastAsia="es-ES"/>
        </w:rPr>
      </w:pPr>
    </w:p>
    <w:p w:rsidR="001254F4" w:rsidRPr="001254F4" w:rsidRDefault="001254F4" w:rsidP="001254F4">
      <w:pPr>
        <w:jc w:val="both"/>
        <w:rPr>
          <w:rFonts w:ascii="Calibri" w:hAnsi="Calibri" w:cs="Calibri"/>
          <w:sz w:val="22"/>
          <w:szCs w:val="22"/>
          <w:lang w:val="es-ES_tradnl" w:eastAsia="es-ES"/>
        </w:rPr>
      </w:pPr>
      <w:r w:rsidRPr="001254F4">
        <w:rPr>
          <w:rFonts w:ascii="Calibri" w:hAnsi="Calibri" w:cs="Calibri"/>
          <w:b/>
          <w:sz w:val="22"/>
          <w:szCs w:val="22"/>
          <w:lang w:val="es-ES_tradnl" w:eastAsia="es-ES"/>
        </w:rPr>
        <w:t>TERCERA.- (DOCUMENTOS DE CONTRATO).</w:t>
      </w:r>
      <w:r w:rsidRPr="001254F4">
        <w:rPr>
          <w:rFonts w:ascii="Calibri" w:hAnsi="Calibri" w:cs="Calibri"/>
          <w:sz w:val="22"/>
          <w:szCs w:val="22"/>
          <w:lang w:val="es-ES_tradnl" w:eastAsia="es-ES"/>
        </w:rPr>
        <w:t xml:space="preserve"> </w:t>
      </w:r>
    </w:p>
    <w:p w:rsidR="001254F4" w:rsidRPr="001254F4" w:rsidRDefault="001254F4" w:rsidP="001254F4">
      <w:pPr>
        <w:jc w:val="both"/>
        <w:rPr>
          <w:rFonts w:ascii="Calibri" w:hAnsi="Calibri" w:cs="Calibri"/>
          <w:sz w:val="22"/>
          <w:szCs w:val="22"/>
          <w:lang w:val="es-ES_tradnl" w:eastAsia="es-ES"/>
        </w:rPr>
      </w:pPr>
      <w:r w:rsidRPr="001254F4">
        <w:rPr>
          <w:rFonts w:ascii="Calibri" w:hAnsi="Calibri" w:cs="Calibri"/>
          <w:sz w:val="22"/>
          <w:szCs w:val="22"/>
          <w:lang w:val="es-ES_tradnl" w:eastAsia="es-ES"/>
        </w:rPr>
        <w:t xml:space="preserve">Forman parte esencial del presente contrato, los documentos que se detallan a continuación y que tienen por finalidad complementarse mutuamente: </w:t>
      </w:r>
    </w:p>
    <w:p w:rsidR="001254F4" w:rsidRPr="001254F4" w:rsidRDefault="001254F4" w:rsidP="001254F4">
      <w:pPr>
        <w:jc w:val="both"/>
        <w:rPr>
          <w:rFonts w:ascii="Calibri" w:hAnsi="Calibri" w:cs="Calibri"/>
          <w:sz w:val="22"/>
          <w:szCs w:val="22"/>
          <w:lang w:val="es-ES_tradnl" w:eastAsia="es-ES"/>
        </w:rPr>
      </w:pPr>
    </w:p>
    <w:p w:rsidR="001254F4" w:rsidRPr="001254F4" w:rsidRDefault="001254F4" w:rsidP="001254F4">
      <w:pPr>
        <w:numPr>
          <w:ilvl w:val="1"/>
          <w:numId w:val="40"/>
        </w:numPr>
        <w:contextualSpacing/>
        <w:jc w:val="both"/>
        <w:rPr>
          <w:rFonts w:ascii="Calibri" w:hAnsi="Calibri" w:cs="Calibri"/>
          <w:sz w:val="22"/>
          <w:szCs w:val="22"/>
          <w:lang w:val="es-ES_tradnl" w:eastAsia="es-ES"/>
        </w:rPr>
      </w:pPr>
      <w:r w:rsidRPr="001254F4">
        <w:rPr>
          <w:rFonts w:ascii="Calibri" w:hAnsi="Calibri" w:cs="Calibri"/>
          <w:sz w:val="22"/>
          <w:szCs w:val="22"/>
          <w:lang w:val="es-ES_tradnl" w:eastAsia="es-ES"/>
        </w:rPr>
        <w:t xml:space="preserve">Documento Base de Contratación </w:t>
      </w:r>
    </w:p>
    <w:p w:rsidR="001254F4" w:rsidRPr="001254F4" w:rsidRDefault="001254F4" w:rsidP="001254F4">
      <w:pPr>
        <w:numPr>
          <w:ilvl w:val="1"/>
          <w:numId w:val="40"/>
        </w:numPr>
        <w:contextualSpacing/>
        <w:jc w:val="both"/>
        <w:rPr>
          <w:rFonts w:ascii="Calibri" w:hAnsi="Calibri" w:cs="Calibri"/>
          <w:sz w:val="22"/>
          <w:szCs w:val="22"/>
          <w:lang w:val="es-ES_tradnl" w:eastAsia="es-ES"/>
        </w:rPr>
      </w:pPr>
      <w:r w:rsidRPr="001254F4">
        <w:rPr>
          <w:rFonts w:ascii="Calibri" w:hAnsi="Calibri" w:cs="Calibri"/>
          <w:sz w:val="22"/>
          <w:szCs w:val="22"/>
          <w:lang w:val="es-ES_tradnl" w:eastAsia="es-ES"/>
        </w:rPr>
        <w:t>Especificaciones Técnicas</w:t>
      </w:r>
    </w:p>
    <w:p w:rsidR="001254F4" w:rsidRPr="001254F4" w:rsidRDefault="001254F4" w:rsidP="001254F4">
      <w:pPr>
        <w:numPr>
          <w:ilvl w:val="1"/>
          <w:numId w:val="40"/>
        </w:numPr>
        <w:contextualSpacing/>
        <w:jc w:val="both"/>
        <w:rPr>
          <w:rFonts w:ascii="Calibri" w:hAnsi="Calibri" w:cs="Calibri"/>
          <w:sz w:val="22"/>
          <w:szCs w:val="22"/>
          <w:lang w:val="es-ES_tradnl" w:eastAsia="es-ES"/>
        </w:rPr>
      </w:pPr>
      <w:r w:rsidRPr="001254F4">
        <w:rPr>
          <w:rFonts w:ascii="Calibri" w:hAnsi="Calibri" w:cs="Calibri"/>
          <w:sz w:val="22"/>
          <w:szCs w:val="22"/>
          <w:lang w:val="es-ES_tradnl" w:eastAsia="es-ES"/>
        </w:rPr>
        <w:t>Propuesta Adjudicada.</w:t>
      </w:r>
    </w:p>
    <w:p w:rsidR="001254F4" w:rsidRPr="001254F4" w:rsidRDefault="001254F4" w:rsidP="001254F4">
      <w:pPr>
        <w:numPr>
          <w:ilvl w:val="1"/>
          <w:numId w:val="40"/>
        </w:numPr>
        <w:contextualSpacing/>
        <w:jc w:val="both"/>
        <w:rPr>
          <w:rFonts w:ascii="Calibri" w:hAnsi="Calibri" w:cs="Calibri"/>
          <w:sz w:val="22"/>
          <w:szCs w:val="22"/>
          <w:lang w:val="es-ES_tradnl" w:eastAsia="es-ES"/>
        </w:rPr>
      </w:pPr>
      <w:r w:rsidRPr="001254F4">
        <w:rPr>
          <w:rFonts w:ascii="Calibri" w:hAnsi="Calibri" w:cs="Calibri"/>
          <w:sz w:val="22"/>
          <w:szCs w:val="22"/>
          <w:lang w:val="es-ES_tradnl" w:eastAsia="es-ES"/>
        </w:rPr>
        <w:t>Nota o Resolución de adjudicación</w:t>
      </w:r>
    </w:p>
    <w:p w:rsidR="001254F4" w:rsidRPr="001254F4" w:rsidRDefault="001254F4" w:rsidP="001254F4">
      <w:pPr>
        <w:numPr>
          <w:ilvl w:val="1"/>
          <w:numId w:val="40"/>
        </w:numPr>
        <w:contextualSpacing/>
        <w:jc w:val="both"/>
        <w:rPr>
          <w:rFonts w:ascii="Calibri" w:hAnsi="Calibri" w:cs="Calibri"/>
          <w:sz w:val="22"/>
          <w:szCs w:val="22"/>
          <w:lang w:val="es-ES_tradnl" w:eastAsia="es-ES"/>
        </w:rPr>
      </w:pPr>
      <w:r w:rsidRPr="001254F4">
        <w:rPr>
          <w:rFonts w:ascii="Calibri" w:hAnsi="Calibri" w:cs="Calibri"/>
          <w:sz w:val="22"/>
          <w:szCs w:val="22"/>
          <w:lang w:val="es-ES_tradnl" w:eastAsia="es-ES"/>
        </w:rPr>
        <w:t>Acta de concertación (cuando corresponda)</w:t>
      </w:r>
    </w:p>
    <w:p w:rsidR="001254F4" w:rsidRPr="001254F4" w:rsidRDefault="001254F4" w:rsidP="001254F4">
      <w:pPr>
        <w:numPr>
          <w:ilvl w:val="1"/>
          <w:numId w:val="40"/>
        </w:numPr>
        <w:contextualSpacing/>
        <w:jc w:val="both"/>
        <w:rPr>
          <w:rFonts w:ascii="Calibri" w:hAnsi="Calibri" w:cs="Calibri"/>
          <w:sz w:val="22"/>
          <w:szCs w:val="22"/>
          <w:lang w:val="es-ES_tradnl" w:eastAsia="es-ES"/>
        </w:rPr>
      </w:pPr>
      <w:r w:rsidRPr="001254F4">
        <w:rPr>
          <w:rFonts w:ascii="Calibri" w:hAnsi="Calibri" w:cs="Calibri"/>
          <w:sz w:val="22"/>
          <w:szCs w:val="22"/>
          <w:lang w:val="es-ES_tradnl" w:eastAsia="es-ES"/>
        </w:rPr>
        <w:t>Garantías</w:t>
      </w:r>
    </w:p>
    <w:p w:rsidR="001254F4" w:rsidRPr="001254F4" w:rsidRDefault="001254F4" w:rsidP="001254F4">
      <w:pPr>
        <w:jc w:val="both"/>
        <w:rPr>
          <w:rFonts w:ascii="Calibri" w:hAnsi="Calibri" w:cs="Calibri"/>
          <w:b/>
          <w:sz w:val="22"/>
          <w:szCs w:val="22"/>
          <w:lang w:val="es-ES_tradnl" w:eastAsia="es-ES"/>
        </w:rPr>
      </w:pPr>
    </w:p>
    <w:p w:rsidR="001254F4" w:rsidRPr="001254F4" w:rsidRDefault="001254F4" w:rsidP="001254F4">
      <w:pPr>
        <w:jc w:val="both"/>
        <w:rPr>
          <w:rFonts w:ascii="Calibri" w:hAnsi="Calibri" w:cs="Calibri"/>
          <w:b/>
          <w:sz w:val="22"/>
          <w:szCs w:val="22"/>
          <w:lang w:eastAsia="es-ES"/>
        </w:rPr>
      </w:pPr>
      <w:r w:rsidRPr="001254F4">
        <w:rPr>
          <w:rFonts w:ascii="Calibri" w:hAnsi="Calibri" w:cs="Calibri"/>
          <w:b/>
          <w:sz w:val="22"/>
          <w:szCs w:val="22"/>
          <w:lang w:val="es-ES_tradnl" w:eastAsia="es-ES"/>
        </w:rPr>
        <w:t xml:space="preserve">CUARTA.- </w:t>
      </w:r>
      <w:r w:rsidRPr="001254F4">
        <w:rPr>
          <w:rFonts w:ascii="Calibri" w:hAnsi="Calibri" w:cs="Calibri"/>
          <w:b/>
          <w:sz w:val="22"/>
          <w:szCs w:val="22"/>
          <w:lang w:eastAsia="es-ES"/>
        </w:rPr>
        <w:t>(LEGISLACIÓN APLICABLE AL CONTRATO)</w:t>
      </w:r>
    </w:p>
    <w:p w:rsidR="001254F4" w:rsidRPr="001254F4" w:rsidRDefault="001254F4" w:rsidP="001254F4">
      <w:pPr>
        <w:jc w:val="both"/>
        <w:rPr>
          <w:rFonts w:ascii="Calibri" w:hAnsi="Calibri" w:cs="Calibri"/>
          <w:b/>
          <w:sz w:val="22"/>
          <w:szCs w:val="22"/>
          <w:lang w:eastAsia="es-ES"/>
        </w:rPr>
      </w:pPr>
    </w:p>
    <w:p w:rsidR="001254F4" w:rsidRPr="001254F4" w:rsidRDefault="001254F4" w:rsidP="001254F4">
      <w:pPr>
        <w:jc w:val="both"/>
        <w:rPr>
          <w:rFonts w:ascii="Calibri" w:hAnsi="Calibri" w:cs="Calibri"/>
          <w:sz w:val="22"/>
          <w:szCs w:val="22"/>
          <w:lang w:eastAsia="es-ES"/>
        </w:rPr>
      </w:pPr>
      <w:r w:rsidRPr="001254F4">
        <w:rPr>
          <w:rFonts w:ascii="Calibri" w:hAnsi="Calibri" w:cs="Calibri"/>
          <w:sz w:val="22"/>
          <w:szCs w:val="22"/>
          <w:lang w:eastAsia="es-ES"/>
        </w:rPr>
        <w:t>El presente Contrato se celebra al amparo de las siguientes disposiciones normativas:</w:t>
      </w:r>
    </w:p>
    <w:p w:rsidR="001254F4" w:rsidRPr="001254F4" w:rsidRDefault="001254F4" w:rsidP="001254F4">
      <w:pPr>
        <w:jc w:val="both"/>
        <w:rPr>
          <w:rFonts w:ascii="Calibri" w:hAnsi="Calibri" w:cs="Calibri"/>
          <w:sz w:val="22"/>
          <w:szCs w:val="22"/>
          <w:lang w:eastAsia="es-ES"/>
        </w:rPr>
      </w:pPr>
    </w:p>
    <w:p w:rsidR="001254F4" w:rsidRPr="001254F4" w:rsidRDefault="001254F4" w:rsidP="001254F4">
      <w:pPr>
        <w:numPr>
          <w:ilvl w:val="1"/>
          <w:numId w:val="41"/>
        </w:numPr>
        <w:contextualSpacing/>
        <w:jc w:val="both"/>
        <w:rPr>
          <w:rFonts w:ascii="Calibri" w:hAnsi="Calibri" w:cs="Calibri"/>
          <w:sz w:val="22"/>
          <w:szCs w:val="22"/>
          <w:lang w:eastAsia="es-ES"/>
        </w:rPr>
      </w:pPr>
      <w:r w:rsidRPr="001254F4">
        <w:rPr>
          <w:rFonts w:ascii="Calibri" w:hAnsi="Calibri" w:cs="Calibri"/>
          <w:sz w:val="22"/>
          <w:szCs w:val="22"/>
          <w:lang w:eastAsia="es-ES"/>
        </w:rPr>
        <w:t>Legislación aplicable:</w:t>
      </w:r>
    </w:p>
    <w:p w:rsidR="001254F4" w:rsidRPr="001254F4" w:rsidRDefault="001254F4" w:rsidP="001254F4">
      <w:pPr>
        <w:ind w:left="360"/>
        <w:contextualSpacing/>
        <w:jc w:val="both"/>
        <w:rPr>
          <w:rFonts w:ascii="Calibri" w:hAnsi="Calibri" w:cs="Calibri"/>
          <w:sz w:val="22"/>
          <w:szCs w:val="22"/>
          <w:lang w:eastAsia="es-ES"/>
        </w:rPr>
      </w:pPr>
    </w:p>
    <w:p w:rsidR="001254F4" w:rsidRPr="001254F4" w:rsidRDefault="001254F4" w:rsidP="001254F4">
      <w:pPr>
        <w:ind w:left="360"/>
        <w:jc w:val="both"/>
        <w:rPr>
          <w:rFonts w:ascii="Calibri" w:hAnsi="Calibri" w:cs="Calibri"/>
          <w:sz w:val="22"/>
          <w:szCs w:val="22"/>
          <w:lang w:eastAsia="es-ES"/>
        </w:rPr>
      </w:pPr>
      <w:r w:rsidRPr="001254F4">
        <w:rPr>
          <w:rFonts w:ascii="Calibri" w:hAnsi="Calibri" w:cs="Calibri"/>
          <w:sz w:val="22"/>
          <w:szCs w:val="22"/>
          <w:lang w:eastAsia="es-ES"/>
        </w:rPr>
        <w:t xml:space="preserve">Significa cualquier estatuto, ley, tratado, decreto supremo, reglamento, regulación, directriz, código, ordenanza, sentencia, mandato, orden y disposiciones regulatorias similares pertinentes, emanados de cualquier autoridad competente del Estado Plurinacional de Bolivia así como los estándares y normas descritas en el presente Contrato y anexos. </w:t>
      </w:r>
    </w:p>
    <w:p w:rsidR="001254F4" w:rsidRPr="001254F4" w:rsidRDefault="001254F4" w:rsidP="001254F4">
      <w:pPr>
        <w:ind w:left="360"/>
        <w:jc w:val="both"/>
        <w:rPr>
          <w:rFonts w:ascii="Calibri" w:hAnsi="Calibri" w:cs="Calibri"/>
          <w:sz w:val="22"/>
          <w:szCs w:val="22"/>
          <w:lang w:eastAsia="es-ES"/>
        </w:rPr>
      </w:pPr>
    </w:p>
    <w:p w:rsidR="001254F4" w:rsidRPr="001254F4" w:rsidRDefault="001254F4" w:rsidP="001254F4">
      <w:pPr>
        <w:jc w:val="both"/>
        <w:rPr>
          <w:rFonts w:ascii="Calibri" w:hAnsi="Calibri" w:cs="Calibri"/>
          <w:sz w:val="22"/>
          <w:szCs w:val="22"/>
          <w:lang w:eastAsia="es-ES"/>
        </w:rPr>
      </w:pPr>
      <w:r w:rsidRPr="001254F4">
        <w:rPr>
          <w:rFonts w:ascii="Calibri" w:hAnsi="Calibri" w:cs="Calibri"/>
          <w:sz w:val="22"/>
          <w:szCs w:val="22"/>
          <w:lang w:eastAsia="es-ES"/>
        </w:rPr>
        <w:t>4.2. Naturaleza del Contrato:</w:t>
      </w:r>
    </w:p>
    <w:p w:rsidR="001254F4" w:rsidRPr="001254F4" w:rsidRDefault="001254F4" w:rsidP="001254F4">
      <w:pPr>
        <w:jc w:val="both"/>
        <w:rPr>
          <w:rFonts w:ascii="Calibri" w:hAnsi="Calibri" w:cs="Calibri"/>
          <w:sz w:val="22"/>
          <w:szCs w:val="22"/>
          <w:lang w:eastAsia="es-ES"/>
        </w:rPr>
      </w:pPr>
    </w:p>
    <w:p w:rsidR="001254F4" w:rsidRPr="001254F4" w:rsidRDefault="001254F4" w:rsidP="001254F4">
      <w:pPr>
        <w:ind w:left="426"/>
        <w:jc w:val="both"/>
        <w:rPr>
          <w:rFonts w:ascii="Calibri" w:hAnsi="Calibri" w:cs="Calibri"/>
          <w:sz w:val="22"/>
          <w:szCs w:val="22"/>
          <w:lang w:eastAsia="es-ES"/>
        </w:rPr>
      </w:pPr>
      <w:r w:rsidRPr="001254F4">
        <w:rPr>
          <w:rFonts w:ascii="Calibri" w:hAnsi="Calibri" w:cs="Calibri"/>
          <w:sz w:val="22"/>
          <w:szCs w:val="22"/>
          <w:lang w:eastAsia="es-ES"/>
        </w:rPr>
        <w:t>El presente contrato es de naturaleza administrativa, por tanto, su aplicación e interpretación deberá realizarse en el marco de la normativa legal vigente en el Estado Plurinacional de Bolivia.</w:t>
      </w:r>
    </w:p>
    <w:p w:rsidR="001254F4" w:rsidRPr="001254F4" w:rsidRDefault="001254F4" w:rsidP="001254F4">
      <w:pPr>
        <w:jc w:val="both"/>
        <w:rPr>
          <w:rFonts w:ascii="Calibri" w:hAnsi="Calibri" w:cs="Calibri"/>
          <w:b/>
          <w:sz w:val="22"/>
          <w:szCs w:val="22"/>
          <w:lang w:eastAsia="es-ES"/>
        </w:rPr>
      </w:pPr>
    </w:p>
    <w:p w:rsidR="001254F4" w:rsidRPr="001254F4" w:rsidRDefault="001254F4" w:rsidP="001254F4">
      <w:pPr>
        <w:jc w:val="both"/>
        <w:rPr>
          <w:rFonts w:ascii="Calibri" w:hAnsi="Calibri" w:cs="Calibri"/>
          <w:sz w:val="22"/>
          <w:szCs w:val="22"/>
          <w:lang w:val="es-ES_tradnl" w:eastAsia="es-ES"/>
        </w:rPr>
      </w:pPr>
      <w:r w:rsidRPr="001254F4">
        <w:rPr>
          <w:rFonts w:ascii="Calibri" w:hAnsi="Calibri" w:cs="Calibri"/>
          <w:b/>
          <w:sz w:val="22"/>
          <w:szCs w:val="22"/>
          <w:lang w:val="es-ES_tradnl" w:eastAsia="es-ES"/>
        </w:rPr>
        <w:t>QUINTA.- (IDIOMA).</w:t>
      </w:r>
      <w:r w:rsidRPr="001254F4">
        <w:rPr>
          <w:rFonts w:ascii="Calibri" w:hAnsi="Calibri" w:cs="Calibri"/>
          <w:sz w:val="22"/>
          <w:szCs w:val="22"/>
          <w:lang w:val="es-ES_tradnl" w:eastAsia="es-ES"/>
        </w:rPr>
        <w:t xml:space="preserve"> </w:t>
      </w:r>
    </w:p>
    <w:p w:rsidR="001254F4" w:rsidRPr="001254F4" w:rsidRDefault="001254F4" w:rsidP="001254F4">
      <w:pPr>
        <w:jc w:val="both"/>
        <w:rPr>
          <w:rFonts w:ascii="Calibri" w:hAnsi="Calibri" w:cs="Calibri"/>
          <w:sz w:val="22"/>
          <w:szCs w:val="22"/>
          <w:lang w:val="es-ES_tradnl" w:eastAsia="es-ES"/>
        </w:rPr>
      </w:pPr>
    </w:p>
    <w:p w:rsidR="001254F4" w:rsidRPr="001254F4" w:rsidRDefault="001254F4" w:rsidP="001254F4">
      <w:pPr>
        <w:jc w:val="both"/>
        <w:rPr>
          <w:rFonts w:ascii="Calibri" w:hAnsi="Calibri" w:cs="Calibri"/>
          <w:sz w:val="22"/>
          <w:szCs w:val="22"/>
          <w:lang w:val="es-ES_tradnl" w:eastAsia="es-ES"/>
        </w:rPr>
      </w:pPr>
      <w:r w:rsidRPr="001254F4">
        <w:rPr>
          <w:rFonts w:ascii="Calibri" w:hAnsi="Calibri" w:cs="Calibri"/>
          <w:sz w:val="22"/>
          <w:szCs w:val="22"/>
          <w:lang w:val="es-ES_tradnl" w:eastAsia="es-ES"/>
        </w:rPr>
        <w:t>El presente Contrato y toda la documentación aplicable al mismo y la que emerja de la adquisición, debe ser elaborada en idioma español.</w:t>
      </w:r>
    </w:p>
    <w:p w:rsidR="001254F4" w:rsidRPr="001254F4" w:rsidRDefault="001254F4" w:rsidP="001254F4">
      <w:pPr>
        <w:jc w:val="both"/>
        <w:rPr>
          <w:rFonts w:ascii="Calibri" w:hAnsi="Calibri" w:cs="Calibri"/>
          <w:b/>
          <w:sz w:val="22"/>
          <w:szCs w:val="22"/>
          <w:lang w:val="es-ES_tradnl" w:eastAsia="es-ES"/>
        </w:rPr>
      </w:pPr>
    </w:p>
    <w:p w:rsidR="001254F4" w:rsidRPr="001254F4" w:rsidRDefault="001254F4" w:rsidP="001254F4">
      <w:pPr>
        <w:jc w:val="both"/>
        <w:rPr>
          <w:rFonts w:ascii="Calibri" w:hAnsi="Calibri" w:cs="Calibri"/>
          <w:b/>
          <w:sz w:val="22"/>
          <w:szCs w:val="22"/>
          <w:lang w:val="es-ES_tradnl" w:eastAsia="es-ES"/>
        </w:rPr>
      </w:pPr>
      <w:r w:rsidRPr="001254F4">
        <w:rPr>
          <w:rFonts w:ascii="Calibri" w:hAnsi="Calibri" w:cs="Calibri"/>
          <w:b/>
          <w:sz w:val="22"/>
          <w:szCs w:val="22"/>
          <w:lang w:val="es-ES_tradnl" w:eastAsia="es-ES"/>
        </w:rPr>
        <w:t xml:space="preserve">SEXTA.- (OBJETO DEL CONTRATO). </w:t>
      </w:r>
    </w:p>
    <w:p w:rsidR="001254F4" w:rsidRPr="001254F4" w:rsidRDefault="001254F4" w:rsidP="001254F4">
      <w:pPr>
        <w:jc w:val="both"/>
        <w:rPr>
          <w:rFonts w:ascii="Calibri" w:hAnsi="Calibri" w:cs="Calibri"/>
          <w:b/>
          <w:sz w:val="22"/>
          <w:szCs w:val="22"/>
          <w:lang w:val="es-ES_tradnl" w:eastAsia="es-ES"/>
        </w:rPr>
      </w:pPr>
    </w:p>
    <w:p w:rsidR="001254F4" w:rsidRPr="001254F4" w:rsidRDefault="001254F4" w:rsidP="001254F4">
      <w:pPr>
        <w:jc w:val="both"/>
        <w:rPr>
          <w:rFonts w:ascii="Calibri" w:hAnsi="Calibri" w:cs="Calibri"/>
          <w:b/>
          <w:sz w:val="22"/>
          <w:szCs w:val="22"/>
          <w:lang w:val="es-ES_tradnl" w:eastAsia="es-ES"/>
        </w:rPr>
      </w:pPr>
      <w:r w:rsidRPr="001254F4">
        <w:rPr>
          <w:rFonts w:ascii="Calibri" w:hAnsi="Calibri" w:cs="Calibri"/>
          <w:sz w:val="22"/>
          <w:szCs w:val="22"/>
          <w:lang w:val="es-ES_tradnl" w:eastAsia="es-ES"/>
        </w:rPr>
        <w:t>El objeto del presente contrato es la adquisición de</w:t>
      </w:r>
      <w:r w:rsidRPr="001254F4">
        <w:rPr>
          <w:rFonts w:ascii="Calibri" w:hAnsi="Calibri" w:cs="Calibri"/>
          <w:b/>
          <w:sz w:val="22"/>
          <w:szCs w:val="22"/>
          <w:lang w:val="es-ES_tradnl" w:eastAsia="es-ES"/>
        </w:rPr>
        <w:t xml:space="preserve"> ……………………………………</w:t>
      </w:r>
      <w:r w:rsidRPr="001254F4">
        <w:rPr>
          <w:rFonts w:ascii="Calibri" w:hAnsi="Calibri" w:cs="Calibri"/>
          <w:b/>
          <w:i/>
          <w:sz w:val="22"/>
          <w:szCs w:val="22"/>
          <w:lang w:val="es-ES_tradnl" w:eastAsia="es-ES"/>
        </w:rPr>
        <w:t>(consignar los bienes a adquirir de manera detallada)</w:t>
      </w:r>
      <w:r w:rsidRPr="001254F4">
        <w:rPr>
          <w:rFonts w:ascii="Calibri" w:hAnsi="Calibri" w:cs="Calibri"/>
          <w:i/>
          <w:sz w:val="22"/>
          <w:szCs w:val="22"/>
          <w:lang w:val="es-ES_tradnl" w:eastAsia="es-ES"/>
        </w:rPr>
        <w:t>,</w:t>
      </w:r>
      <w:r w:rsidRPr="001254F4">
        <w:rPr>
          <w:rFonts w:ascii="Calibri" w:hAnsi="Calibri" w:cs="Calibri"/>
          <w:b/>
          <w:sz w:val="22"/>
          <w:szCs w:val="22"/>
          <w:lang w:val="es-ES_tradnl" w:eastAsia="es-ES"/>
        </w:rPr>
        <w:t xml:space="preserve"> </w:t>
      </w:r>
      <w:r w:rsidRPr="001254F4">
        <w:rPr>
          <w:rFonts w:ascii="Calibri" w:hAnsi="Calibri" w:cs="Calibri"/>
          <w:sz w:val="22"/>
          <w:szCs w:val="22"/>
          <w:lang w:val="es-ES_tradnl" w:eastAsia="es-ES"/>
        </w:rPr>
        <w:t xml:space="preserve">que en adelante se denominarán los </w:t>
      </w:r>
      <w:r w:rsidRPr="001254F4">
        <w:rPr>
          <w:rFonts w:ascii="Calibri" w:hAnsi="Calibri" w:cs="Calibri"/>
          <w:b/>
          <w:sz w:val="22"/>
          <w:szCs w:val="22"/>
          <w:lang w:val="es-ES_tradnl" w:eastAsia="es-ES"/>
        </w:rPr>
        <w:t>BIENES</w:t>
      </w:r>
      <w:r w:rsidRPr="001254F4">
        <w:rPr>
          <w:rFonts w:ascii="Calibri" w:hAnsi="Calibri" w:cs="Calibri"/>
          <w:sz w:val="22"/>
          <w:szCs w:val="22"/>
          <w:lang w:val="es-ES_tradnl" w:eastAsia="es-ES"/>
        </w:rPr>
        <w:t xml:space="preserve">,  suministrados por el </w:t>
      </w:r>
      <w:r w:rsidRPr="001254F4">
        <w:rPr>
          <w:rFonts w:ascii="Calibri" w:hAnsi="Calibri" w:cs="Calibri"/>
          <w:b/>
          <w:sz w:val="22"/>
          <w:szCs w:val="22"/>
          <w:lang w:val="es-ES_tradnl" w:eastAsia="es-ES"/>
        </w:rPr>
        <w:t xml:space="preserve">PROVEEDOR </w:t>
      </w:r>
      <w:r w:rsidRPr="001254F4">
        <w:rPr>
          <w:rFonts w:ascii="Calibri" w:hAnsi="Calibri" w:cs="Calibri"/>
          <w:sz w:val="22"/>
          <w:szCs w:val="22"/>
          <w:lang w:val="es-ES_tradnl" w:eastAsia="es-ES"/>
        </w:rPr>
        <w:t>de conformidad con el DBC, la Propuesta Adjudicada y con estricta y absoluta sujeción al presente Contrato.</w:t>
      </w:r>
    </w:p>
    <w:p w:rsidR="001254F4" w:rsidRPr="001254F4" w:rsidRDefault="001254F4" w:rsidP="001254F4">
      <w:pPr>
        <w:jc w:val="both"/>
        <w:rPr>
          <w:rFonts w:ascii="Calibri" w:hAnsi="Calibri" w:cs="Calibri"/>
          <w:sz w:val="22"/>
          <w:szCs w:val="22"/>
          <w:lang w:val="es-ES_tradnl" w:eastAsia="es-ES"/>
        </w:rPr>
      </w:pPr>
    </w:p>
    <w:p w:rsidR="001254F4" w:rsidRPr="001254F4" w:rsidRDefault="001254F4" w:rsidP="001254F4">
      <w:pPr>
        <w:jc w:val="both"/>
        <w:rPr>
          <w:rFonts w:ascii="Calibri" w:hAnsi="Calibri" w:cs="Calibri"/>
          <w:b/>
          <w:sz w:val="22"/>
          <w:szCs w:val="22"/>
          <w:lang w:val="es-ES_tradnl" w:eastAsia="es-ES"/>
        </w:rPr>
      </w:pPr>
      <w:r w:rsidRPr="001254F4">
        <w:rPr>
          <w:rFonts w:ascii="Calibri" w:hAnsi="Calibri" w:cs="Calibri"/>
          <w:b/>
          <w:sz w:val="22"/>
          <w:szCs w:val="22"/>
          <w:lang w:val="es-ES_tradnl" w:eastAsia="es-ES"/>
        </w:rPr>
        <w:t>SÉPTIMA.- (VIGENCIA Y PLAZO DE ADQUISICIÓN).</w:t>
      </w:r>
    </w:p>
    <w:p w:rsidR="001254F4" w:rsidRPr="001254F4" w:rsidRDefault="001254F4" w:rsidP="001254F4">
      <w:pPr>
        <w:jc w:val="both"/>
        <w:rPr>
          <w:rFonts w:ascii="Calibri" w:hAnsi="Calibri" w:cs="Calibri"/>
          <w:b/>
          <w:sz w:val="22"/>
          <w:szCs w:val="22"/>
          <w:lang w:val="es-ES_tradnl" w:eastAsia="es-ES"/>
        </w:rPr>
      </w:pPr>
    </w:p>
    <w:p w:rsidR="001254F4" w:rsidRPr="001254F4" w:rsidRDefault="001254F4" w:rsidP="001254F4">
      <w:pPr>
        <w:jc w:val="both"/>
        <w:rPr>
          <w:rFonts w:ascii="Calibri" w:hAnsi="Calibri" w:cs="Calibri"/>
          <w:b/>
          <w:sz w:val="22"/>
          <w:szCs w:val="22"/>
          <w:lang w:val="es-ES_tradnl" w:eastAsia="es-ES"/>
        </w:rPr>
      </w:pPr>
      <w:r w:rsidRPr="001254F4">
        <w:rPr>
          <w:rFonts w:ascii="Calibri" w:hAnsi="Calibri" w:cs="Calibri"/>
          <w:b/>
          <w:sz w:val="22"/>
          <w:szCs w:val="22"/>
          <w:lang w:val="es-ES_tradnl" w:eastAsia="es-ES"/>
        </w:rPr>
        <w:t>7.1. Vigencia:</w:t>
      </w:r>
    </w:p>
    <w:p w:rsidR="001254F4" w:rsidRPr="001254F4" w:rsidRDefault="001254F4" w:rsidP="001254F4">
      <w:pPr>
        <w:jc w:val="both"/>
        <w:rPr>
          <w:rFonts w:ascii="Calibri" w:hAnsi="Calibri" w:cs="Calibri"/>
          <w:b/>
          <w:sz w:val="22"/>
          <w:szCs w:val="22"/>
          <w:lang w:val="es-ES_tradnl" w:eastAsia="es-ES"/>
        </w:rPr>
      </w:pPr>
    </w:p>
    <w:p w:rsidR="001254F4" w:rsidRPr="001254F4" w:rsidRDefault="001254F4" w:rsidP="001254F4">
      <w:pPr>
        <w:jc w:val="both"/>
        <w:rPr>
          <w:rFonts w:ascii="Calibri" w:hAnsi="Calibri" w:cs="Calibri"/>
          <w:sz w:val="22"/>
          <w:szCs w:val="22"/>
          <w:lang w:val="es-ES_tradnl" w:eastAsia="es-ES"/>
        </w:rPr>
      </w:pPr>
      <w:r w:rsidRPr="001254F4">
        <w:rPr>
          <w:rFonts w:ascii="Calibri" w:hAnsi="Calibri" w:cs="Calibri"/>
          <w:sz w:val="22"/>
          <w:szCs w:val="22"/>
          <w:lang w:val="es-ES_tradnl" w:eastAsia="es-ES"/>
        </w:rPr>
        <w:t>El presente contrato entrará en vigencia desde el día de su  suscripción por ambas Partes.</w:t>
      </w:r>
    </w:p>
    <w:p w:rsidR="001254F4" w:rsidRPr="001254F4" w:rsidRDefault="001254F4" w:rsidP="001254F4">
      <w:pPr>
        <w:jc w:val="both"/>
        <w:rPr>
          <w:rFonts w:ascii="Calibri" w:hAnsi="Calibri" w:cs="Calibri"/>
          <w:sz w:val="22"/>
          <w:szCs w:val="22"/>
          <w:lang w:val="es-ES_tradnl" w:eastAsia="es-ES"/>
        </w:rPr>
      </w:pPr>
    </w:p>
    <w:p w:rsidR="001254F4" w:rsidRPr="001254F4" w:rsidRDefault="001254F4" w:rsidP="001254F4">
      <w:pPr>
        <w:jc w:val="both"/>
        <w:rPr>
          <w:rFonts w:ascii="Calibri" w:hAnsi="Calibri" w:cs="Calibri"/>
          <w:b/>
          <w:sz w:val="22"/>
          <w:szCs w:val="22"/>
          <w:lang w:val="es-ES_tradnl" w:eastAsia="es-ES"/>
        </w:rPr>
      </w:pPr>
      <w:r w:rsidRPr="001254F4">
        <w:rPr>
          <w:rFonts w:ascii="Calibri" w:hAnsi="Calibri" w:cs="Calibri"/>
          <w:b/>
          <w:sz w:val="22"/>
          <w:szCs w:val="22"/>
          <w:lang w:val="es-ES_tradnl" w:eastAsia="es-ES"/>
        </w:rPr>
        <w:t>7.2. Plazo:</w:t>
      </w:r>
    </w:p>
    <w:p w:rsidR="001254F4" w:rsidRPr="001254F4" w:rsidRDefault="001254F4" w:rsidP="001254F4">
      <w:pPr>
        <w:jc w:val="both"/>
        <w:rPr>
          <w:rFonts w:ascii="Calibri" w:hAnsi="Calibri" w:cs="Calibri"/>
          <w:b/>
          <w:sz w:val="22"/>
          <w:szCs w:val="22"/>
          <w:lang w:val="es-ES_tradnl" w:eastAsia="es-ES"/>
        </w:rPr>
      </w:pPr>
    </w:p>
    <w:p w:rsidR="001254F4" w:rsidRPr="001254F4" w:rsidRDefault="001254F4" w:rsidP="001254F4">
      <w:pPr>
        <w:jc w:val="both"/>
        <w:rPr>
          <w:rFonts w:ascii="Calibri" w:hAnsi="Calibri" w:cs="Calibri"/>
          <w:b/>
          <w:sz w:val="22"/>
          <w:szCs w:val="22"/>
          <w:lang w:val="es-ES_tradnl" w:eastAsia="es-ES"/>
        </w:rPr>
      </w:pPr>
      <w:r w:rsidRPr="001254F4">
        <w:rPr>
          <w:rFonts w:ascii="Calibri" w:hAnsi="Calibri" w:cs="Calibri"/>
          <w:sz w:val="22"/>
          <w:szCs w:val="22"/>
          <w:lang w:val="es-ES_tradnl" w:eastAsia="es-ES"/>
        </w:rPr>
        <w:t xml:space="preserve">El </w:t>
      </w:r>
      <w:r w:rsidRPr="001254F4">
        <w:rPr>
          <w:rFonts w:ascii="Calibri" w:hAnsi="Calibri" w:cs="Calibri"/>
          <w:b/>
          <w:bCs/>
          <w:sz w:val="22"/>
          <w:szCs w:val="22"/>
          <w:lang w:val="es-ES_tradnl" w:eastAsia="es-ES"/>
        </w:rPr>
        <w:t xml:space="preserve">PROVEEDOR </w:t>
      </w:r>
      <w:r w:rsidRPr="001254F4">
        <w:rPr>
          <w:rFonts w:ascii="Calibri" w:hAnsi="Calibri" w:cs="Calibri"/>
          <w:sz w:val="22"/>
          <w:szCs w:val="22"/>
          <w:lang w:val="es-ES_tradnl" w:eastAsia="es-ES"/>
        </w:rPr>
        <w:t xml:space="preserve">entregará los </w:t>
      </w:r>
      <w:r w:rsidRPr="001254F4">
        <w:rPr>
          <w:rFonts w:ascii="Calibri" w:hAnsi="Calibri" w:cs="Calibri"/>
          <w:b/>
          <w:sz w:val="22"/>
          <w:szCs w:val="22"/>
          <w:lang w:val="es-ES_tradnl" w:eastAsia="es-ES"/>
        </w:rPr>
        <w:t>BIENES</w:t>
      </w:r>
      <w:r w:rsidRPr="001254F4">
        <w:rPr>
          <w:rFonts w:ascii="Calibri" w:hAnsi="Calibri" w:cs="Calibri"/>
          <w:sz w:val="22"/>
          <w:szCs w:val="22"/>
          <w:lang w:val="es-ES_tradnl" w:eastAsia="es-ES"/>
        </w:rPr>
        <w:t xml:space="preserve"> en estricto apego a la propuesta adjudicada y las especificaciones técnicas en el plazo de …………………………………</w:t>
      </w:r>
      <w:r w:rsidRPr="001254F4">
        <w:rPr>
          <w:rFonts w:ascii="Calibri" w:hAnsi="Calibri" w:cs="Calibri"/>
          <w:b/>
          <w:i/>
          <w:sz w:val="22"/>
          <w:szCs w:val="22"/>
          <w:lang w:val="es-ES_tradnl" w:eastAsia="es-ES"/>
        </w:rPr>
        <w:t>(señalar plazo de manera numeral y literal)</w:t>
      </w:r>
      <w:r w:rsidRPr="001254F4">
        <w:rPr>
          <w:rFonts w:ascii="Calibri" w:hAnsi="Calibri" w:cs="Calibri"/>
          <w:i/>
          <w:sz w:val="22"/>
          <w:szCs w:val="22"/>
          <w:lang w:val="es-ES_tradnl" w:eastAsia="es-ES"/>
        </w:rPr>
        <w:t xml:space="preserve"> </w:t>
      </w:r>
      <w:r w:rsidRPr="001254F4">
        <w:rPr>
          <w:rFonts w:ascii="Calibri" w:hAnsi="Calibri" w:cs="Calibri"/>
          <w:sz w:val="22"/>
          <w:szCs w:val="22"/>
          <w:lang w:val="es-ES_tradnl" w:eastAsia="es-ES"/>
        </w:rPr>
        <w:t xml:space="preserve"> días calendario como máximo a partir de la firma del contrato, pudiendo ser menor de acuerdo al PROVEEDOR. </w:t>
      </w:r>
      <w:r w:rsidRPr="001254F4">
        <w:rPr>
          <w:rFonts w:ascii="Calibri" w:hAnsi="Calibri" w:cs="Calibri"/>
          <w:b/>
          <w:sz w:val="22"/>
          <w:szCs w:val="22"/>
          <w:lang w:val="es-ES_tradnl" w:eastAsia="es-ES"/>
        </w:rPr>
        <w:t>OCTAVA.- (MONTO DEL CONTRATO).</w:t>
      </w:r>
    </w:p>
    <w:p w:rsidR="001254F4" w:rsidRPr="001254F4" w:rsidRDefault="001254F4" w:rsidP="001254F4">
      <w:pPr>
        <w:jc w:val="both"/>
        <w:rPr>
          <w:rFonts w:ascii="Calibri" w:hAnsi="Calibri" w:cs="Calibri"/>
          <w:sz w:val="22"/>
          <w:szCs w:val="22"/>
          <w:lang w:val="es-ES_tradnl" w:eastAsia="es-ES"/>
        </w:rPr>
      </w:pPr>
    </w:p>
    <w:p w:rsidR="001254F4" w:rsidRPr="001254F4" w:rsidRDefault="001254F4" w:rsidP="001254F4">
      <w:pPr>
        <w:jc w:val="both"/>
        <w:rPr>
          <w:rFonts w:ascii="Calibri" w:hAnsi="Calibri" w:cs="Calibri"/>
          <w:i/>
          <w:sz w:val="22"/>
          <w:szCs w:val="22"/>
          <w:lang w:val="es-ES_tradnl" w:eastAsia="es-ES"/>
        </w:rPr>
      </w:pPr>
      <w:r w:rsidRPr="001254F4">
        <w:rPr>
          <w:rFonts w:ascii="Calibri" w:hAnsi="Calibri" w:cs="Calibri"/>
          <w:sz w:val="22"/>
          <w:szCs w:val="22"/>
          <w:lang w:val="es-ES_tradnl" w:eastAsia="es-ES"/>
        </w:rPr>
        <w:t xml:space="preserve">El monto total propuesto y aceptado por ambas Partes para la ejecución del objeto del presente contrato es de: </w:t>
      </w:r>
      <w:r w:rsidRPr="001254F4">
        <w:rPr>
          <w:rFonts w:ascii="Calibri" w:hAnsi="Calibri" w:cs="Calibri"/>
          <w:b/>
          <w:sz w:val="22"/>
          <w:szCs w:val="22"/>
          <w:lang w:val="es-ES_tradnl" w:eastAsia="es-ES"/>
        </w:rPr>
        <w:t>Bs ………………………………………….</w:t>
      </w:r>
      <w:r w:rsidRPr="001254F4">
        <w:rPr>
          <w:rFonts w:ascii="Calibri" w:hAnsi="Calibri" w:cs="Calibri"/>
          <w:b/>
          <w:i/>
          <w:sz w:val="22"/>
          <w:szCs w:val="22"/>
          <w:lang w:val="es-ES_tradnl" w:eastAsia="es-ES"/>
        </w:rPr>
        <w:t>(señalar monto numeral y literal)</w:t>
      </w:r>
      <w:r w:rsidRPr="001254F4">
        <w:rPr>
          <w:rFonts w:ascii="Calibri" w:hAnsi="Calibri" w:cs="Calibri"/>
          <w:i/>
          <w:sz w:val="22"/>
          <w:szCs w:val="22"/>
          <w:lang w:val="es-ES_tradnl" w:eastAsia="es-ES"/>
        </w:rPr>
        <w:t xml:space="preserve">  .</w:t>
      </w:r>
    </w:p>
    <w:p w:rsidR="001254F4" w:rsidRPr="001254F4" w:rsidRDefault="001254F4" w:rsidP="001254F4">
      <w:pPr>
        <w:jc w:val="both"/>
        <w:rPr>
          <w:rFonts w:ascii="Calibri" w:hAnsi="Calibri" w:cs="Calibri"/>
          <w:sz w:val="22"/>
          <w:szCs w:val="22"/>
          <w:lang w:val="es-ES_tradnl" w:eastAsia="es-ES"/>
        </w:rPr>
      </w:pPr>
    </w:p>
    <w:p w:rsidR="001254F4" w:rsidRPr="001254F4" w:rsidRDefault="001254F4" w:rsidP="001254F4">
      <w:pPr>
        <w:widowControl w:val="0"/>
        <w:spacing w:before="120" w:after="120"/>
        <w:ind w:hanging="11"/>
        <w:jc w:val="both"/>
        <w:rPr>
          <w:rFonts w:ascii="Calibri" w:hAnsi="Calibri" w:cs="Calibri"/>
          <w:sz w:val="22"/>
          <w:szCs w:val="22"/>
          <w:lang w:val="es-ES_tradnl" w:eastAsia="es-ES"/>
        </w:rPr>
      </w:pPr>
      <w:r w:rsidRPr="001254F4">
        <w:rPr>
          <w:rFonts w:ascii="Calibri" w:hAnsi="Calibri" w:cs="Calibri"/>
          <w:sz w:val="22"/>
          <w:szCs w:val="22"/>
          <w:lang w:val="es-ES_tradnl" w:eastAsia="es-ES"/>
        </w:rPr>
        <w:t xml:space="preserve">El </w:t>
      </w:r>
      <w:r w:rsidRPr="001254F4">
        <w:rPr>
          <w:rFonts w:ascii="Calibri" w:hAnsi="Calibri" w:cs="Calibri"/>
          <w:b/>
          <w:sz w:val="22"/>
          <w:szCs w:val="22"/>
          <w:lang w:val="es-ES_tradnl" w:eastAsia="es-ES"/>
        </w:rPr>
        <w:t>PROVEEDOR</w:t>
      </w:r>
      <w:r w:rsidRPr="001254F4">
        <w:rPr>
          <w:rFonts w:ascii="Calibri" w:hAnsi="Calibri" w:cs="Calibri"/>
          <w:sz w:val="22"/>
          <w:szCs w:val="22"/>
          <w:lang w:val="es-ES_tradnl" w:eastAsia="es-ES"/>
        </w:rPr>
        <w:t xml:space="preserve"> declara que, el precio establecido en el Contrato comprende todos los componentes, accesorios, insumos, impuestos y demás obligaciones legales, inclusive lucro de todos los gastos que se generen, directa o indirectamente de los Servicios, mencionado sin limitar, los gastos de servicios auxiliares, cuando sean necesarios para el cumplimiento integral de las disposiciones contractuales hasta el término final del Contrato, no dando lugar a ninguna clase de reclamos del PROVEEDOR, a título de revisión de precio o reembolso, ni cualquier otro similar a la </w:t>
      </w:r>
      <w:r w:rsidRPr="001254F4">
        <w:rPr>
          <w:rFonts w:ascii="Calibri" w:hAnsi="Calibri" w:cs="Calibri"/>
          <w:b/>
          <w:sz w:val="22"/>
          <w:szCs w:val="22"/>
          <w:lang w:val="es-ES_tradnl" w:eastAsia="es-ES"/>
        </w:rPr>
        <w:t>ENTIDAD</w:t>
      </w:r>
      <w:r w:rsidRPr="001254F4">
        <w:rPr>
          <w:rFonts w:ascii="Calibri" w:hAnsi="Calibri" w:cs="Calibri"/>
          <w:sz w:val="22"/>
          <w:szCs w:val="22"/>
          <w:lang w:val="es-ES_tradnl" w:eastAsia="es-ES"/>
        </w:rPr>
        <w:t>.</w:t>
      </w:r>
    </w:p>
    <w:p w:rsidR="001254F4" w:rsidRPr="001254F4" w:rsidRDefault="001254F4" w:rsidP="001254F4">
      <w:pPr>
        <w:jc w:val="both"/>
        <w:rPr>
          <w:rFonts w:ascii="Calibri" w:hAnsi="Calibri" w:cs="Calibri"/>
          <w:sz w:val="22"/>
          <w:szCs w:val="22"/>
          <w:lang w:val="es-ES_tradnl" w:eastAsia="es-ES"/>
        </w:rPr>
      </w:pPr>
      <w:r w:rsidRPr="001254F4">
        <w:rPr>
          <w:rFonts w:ascii="Calibri" w:hAnsi="Calibri" w:cs="Calibri"/>
          <w:sz w:val="22"/>
          <w:szCs w:val="22"/>
          <w:lang w:val="es-ES_tradnl" w:eastAsia="es-ES"/>
        </w:rPr>
        <w:t xml:space="preserve">Este monto también comprende todos los costos de verificación, transporte, impuestos aranceles, gastos de seguro de los </w:t>
      </w:r>
      <w:r w:rsidRPr="001254F4">
        <w:rPr>
          <w:rFonts w:ascii="Calibri" w:hAnsi="Calibri" w:cs="Calibri"/>
          <w:b/>
          <w:sz w:val="22"/>
          <w:szCs w:val="22"/>
          <w:lang w:val="es-ES_tradnl" w:eastAsia="es-ES"/>
        </w:rPr>
        <w:t>BIENES</w:t>
      </w:r>
      <w:r w:rsidRPr="001254F4">
        <w:rPr>
          <w:rFonts w:ascii="Calibri" w:hAnsi="Calibri" w:cs="Calibri"/>
          <w:sz w:val="22"/>
          <w:szCs w:val="22"/>
          <w:lang w:val="es-ES_tradnl" w:eastAsia="es-ES"/>
        </w:rPr>
        <w:t xml:space="preserve"> a ser provistos y cualquier otro costo que pueda tener incidencia en el precio hasta su entrega definitiva de forma satisfactoria.</w:t>
      </w:r>
    </w:p>
    <w:p w:rsidR="001254F4" w:rsidRPr="001254F4" w:rsidRDefault="001254F4" w:rsidP="001254F4">
      <w:pPr>
        <w:jc w:val="both"/>
        <w:rPr>
          <w:rFonts w:ascii="Calibri" w:hAnsi="Calibri" w:cs="Calibri"/>
          <w:sz w:val="22"/>
          <w:szCs w:val="22"/>
          <w:lang w:val="es-ES_tradnl" w:eastAsia="es-ES"/>
        </w:rPr>
      </w:pPr>
    </w:p>
    <w:p w:rsidR="001254F4" w:rsidRPr="001254F4" w:rsidRDefault="001254F4" w:rsidP="001254F4">
      <w:pPr>
        <w:jc w:val="both"/>
        <w:rPr>
          <w:rFonts w:ascii="Calibri" w:hAnsi="Calibri" w:cs="Calibri"/>
          <w:sz w:val="22"/>
          <w:szCs w:val="22"/>
          <w:lang w:val="es-ES_tradnl" w:eastAsia="es-ES"/>
        </w:rPr>
      </w:pPr>
      <w:r w:rsidRPr="001254F4">
        <w:rPr>
          <w:rFonts w:ascii="Calibri" w:hAnsi="Calibri" w:cs="Calibri"/>
          <w:sz w:val="22"/>
          <w:szCs w:val="22"/>
          <w:lang w:val="es-ES_tradnl" w:eastAsia="es-ES"/>
        </w:rPr>
        <w:t xml:space="preserve">El precio o valor final de la adquisición, será el resultante de aplicar los precios unitarios de la propuesta adjudicada a las cantidades de </w:t>
      </w:r>
      <w:r w:rsidRPr="001254F4">
        <w:rPr>
          <w:rFonts w:ascii="Calibri" w:hAnsi="Calibri" w:cs="Calibri"/>
          <w:b/>
          <w:sz w:val="22"/>
          <w:szCs w:val="22"/>
          <w:lang w:val="es-ES_tradnl" w:eastAsia="es-ES"/>
        </w:rPr>
        <w:t>BIENES</w:t>
      </w:r>
      <w:r w:rsidRPr="001254F4">
        <w:rPr>
          <w:rFonts w:ascii="Calibri" w:hAnsi="Calibri" w:cs="Calibri"/>
          <w:sz w:val="22"/>
          <w:szCs w:val="22"/>
          <w:lang w:val="es-ES_tradnl" w:eastAsia="es-ES"/>
        </w:rPr>
        <w:t xml:space="preserve"> efectiva y realmente provistas.</w:t>
      </w:r>
    </w:p>
    <w:p w:rsidR="001254F4" w:rsidRPr="001254F4" w:rsidRDefault="001254F4" w:rsidP="001254F4">
      <w:pPr>
        <w:jc w:val="both"/>
        <w:rPr>
          <w:rFonts w:ascii="Calibri" w:hAnsi="Calibri" w:cs="Calibri"/>
          <w:sz w:val="22"/>
          <w:szCs w:val="22"/>
          <w:lang w:val="es-ES_tradnl" w:eastAsia="es-ES"/>
        </w:rPr>
      </w:pPr>
    </w:p>
    <w:p w:rsidR="001254F4" w:rsidRPr="001254F4" w:rsidRDefault="001254F4" w:rsidP="001254F4">
      <w:pPr>
        <w:jc w:val="both"/>
        <w:rPr>
          <w:rFonts w:ascii="Calibri" w:hAnsi="Calibri" w:cs="Calibri"/>
          <w:sz w:val="22"/>
          <w:szCs w:val="22"/>
          <w:lang w:val="es-ES_tradnl" w:eastAsia="es-ES"/>
        </w:rPr>
      </w:pPr>
      <w:r w:rsidRPr="001254F4">
        <w:rPr>
          <w:rFonts w:ascii="Calibri" w:hAnsi="Calibri" w:cs="Calibri"/>
          <w:sz w:val="22"/>
          <w:szCs w:val="22"/>
          <w:lang w:val="es-ES_tradnl" w:eastAsia="es-ES"/>
        </w:rPr>
        <w:t>En caso de que se hubiera procedido al pago y</w:t>
      </w:r>
      <w:r w:rsidRPr="001254F4">
        <w:rPr>
          <w:rFonts w:ascii="Calibri" w:hAnsi="Calibri" w:cs="Calibri"/>
          <w:b/>
          <w:sz w:val="22"/>
          <w:szCs w:val="22"/>
          <w:lang w:val="es-ES_tradnl" w:eastAsia="es-ES"/>
        </w:rPr>
        <w:t xml:space="preserve"> </w:t>
      </w:r>
      <w:r w:rsidRPr="001254F4">
        <w:rPr>
          <w:rFonts w:ascii="Calibri" w:hAnsi="Calibri" w:cs="Calibri"/>
          <w:sz w:val="22"/>
          <w:szCs w:val="22"/>
          <w:lang w:val="es-ES_tradnl" w:eastAsia="es-ES"/>
        </w:rPr>
        <w:t xml:space="preserve">los </w:t>
      </w:r>
      <w:r w:rsidRPr="001254F4">
        <w:rPr>
          <w:rFonts w:ascii="Calibri" w:hAnsi="Calibri" w:cs="Calibri"/>
          <w:b/>
          <w:sz w:val="22"/>
          <w:szCs w:val="22"/>
          <w:lang w:val="es-ES_tradnl" w:eastAsia="es-ES"/>
        </w:rPr>
        <w:t>BIENES objeto del presente Contrato</w:t>
      </w:r>
      <w:r w:rsidRPr="001254F4">
        <w:rPr>
          <w:rFonts w:ascii="Calibri" w:hAnsi="Calibri" w:cs="Calibri"/>
          <w:sz w:val="22"/>
          <w:szCs w:val="22"/>
          <w:lang w:val="es-ES_tradnl" w:eastAsia="es-ES"/>
        </w:rPr>
        <w:t xml:space="preserve"> no se ajustan a las especificaciones técnicas, la </w:t>
      </w:r>
      <w:r w:rsidRPr="001254F4">
        <w:rPr>
          <w:rFonts w:ascii="Calibri" w:hAnsi="Calibri" w:cs="Calibri"/>
          <w:b/>
          <w:sz w:val="22"/>
          <w:szCs w:val="22"/>
          <w:lang w:val="es-ES_tradnl" w:eastAsia="es-ES"/>
        </w:rPr>
        <w:t xml:space="preserve">ENTIDAD </w:t>
      </w:r>
      <w:r w:rsidRPr="001254F4">
        <w:rPr>
          <w:rFonts w:ascii="Calibri" w:hAnsi="Calibri" w:cs="Calibri"/>
          <w:sz w:val="22"/>
          <w:szCs w:val="22"/>
          <w:lang w:val="es-ES_tradnl" w:eastAsia="es-ES"/>
        </w:rPr>
        <w:t xml:space="preserve">podrá rechazarlos y el </w:t>
      </w:r>
      <w:r w:rsidRPr="001254F4">
        <w:rPr>
          <w:rFonts w:ascii="Calibri" w:hAnsi="Calibri" w:cs="Calibri"/>
          <w:b/>
          <w:sz w:val="22"/>
          <w:szCs w:val="22"/>
          <w:lang w:val="es-ES_tradnl" w:eastAsia="es-ES"/>
        </w:rPr>
        <w:t xml:space="preserve">PROVEEDOR </w:t>
      </w:r>
      <w:r w:rsidRPr="001254F4">
        <w:rPr>
          <w:rFonts w:ascii="Calibri" w:hAnsi="Calibri" w:cs="Calibri"/>
          <w:sz w:val="22"/>
          <w:szCs w:val="22"/>
          <w:lang w:val="es-ES_tradnl" w:eastAsia="es-ES"/>
        </w:rPr>
        <w:t xml:space="preserve">deberá, sin cargo para la </w:t>
      </w:r>
      <w:r w:rsidRPr="001254F4">
        <w:rPr>
          <w:rFonts w:ascii="Calibri" w:hAnsi="Calibri" w:cs="Calibri"/>
          <w:b/>
          <w:sz w:val="22"/>
          <w:szCs w:val="22"/>
          <w:lang w:val="es-ES_tradnl" w:eastAsia="es-ES"/>
        </w:rPr>
        <w:t xml:space="preserve">ENTIDAD, </w:t>
      </w:r>
      <w:r w:rsidRPr="001254F4">
        <w:rPr>
          <w:rFonts w:ascii="Calibri" w:hAnsi="Calibri" w:cs="Calibri"/>
          <w:sz w:val="22"/>
          <w:szCs w:val="22"/>
          <w:lang w:val="es-ES_tradnl" w:eastAsia="es-ES"/>
        </w:rPr>
        <w:t>reemplazarlos o incorporar en ellos todas las modificaciones necesarias para que cumplan con lo establecido en las señaladas especificaciones técnicas.</w:t>
      </w:r>
    </w:p>
    <w:p w:rsidR="001254F4" w:rsidRPr="001254F4" w:rsidRDefault="001254F4" w:rsidP="001254F4">
      <w:pPr>
        <w:jc w:val="both"/>
        <w:rPr>
          <w:rFonts w:ascii="Calibri" w:hAnsi="Calibri" w:cs="Calibri"/>
          <w:sz w:val="22"/>
          <w:szCs w:val="22"/>
          <w:lang w:val="es-ES_tradnl" w:eastAsia="es-ES"/>
        </w:rPr>
      </w:pPr>
    </w:p>
    <w:p w:rsidR="001254F4" w:rsidRPr="001254F4" w:rsidRDefault="001254F4" w:rsidP="001254F4">
      <w:pPr>
        <w:jc w:val="both"/>
        <w:rPr>
          <w:rFonts w:ascii="Calibri" w:hAnsi="Calibri" w:cs="Calibri"/>
          <w:sz w:val="22"/>
          <w:szCs w:val="22"/>
          <w:lang w:val="es-ES_tradnl" w:eastAsia="es-ES"/>
        </w:rPr>
      </w:pPr>
      <w:r w:rsidRPr="001254F4">
        <w:rPr>
          <w:rFonts w:ascii="Calibri" w:hAnsi="Calibri" w:cs="Calibri"/>
          <w:sz w:val="22"/>
          <w:szCs w:val="22"/>
          <w:lang w:val="es-ES_tradnl" w:eastAsia="es-ES"/>
        </w:rPr>
        <w:t xml:space="preserve">Es de exclusiva responsabilidad del </w:t>
      </w:r>
      <w:r w:rsidRPr="001254F4">
        <w:rPr>
          <w:rFonts w:ascii="Calibri" w:hAnsi="Calibri" w:cs="Calibri"/>
          <w:b/>
          <w:sz w:val="22"/>
          <w:szCs w:val="22"/>
          <w:lang w:val="es-ES_tradnl" w:eastAsia="es-ES"/>
        </w:rPr>
        <w:t>PROVEEDOR</w:t>
      </w:r>
      <w:r w:rsidRPr="001254F4">
        <w:rPr>
          <w:rFonts w:ascii="Calibri" w:hAnsi="Calibri" w:cs="Calibri"/>
          <w:sz w:val="22"/>
          <w:szCs w:val="22"/>
          <w:lang w:val="es-ES_tradnl" w:eastAsia="es-ES"/>
        </w:rPr>
        <w:t xml:space="preserve">, efectuar la provisión de los </w:t>
      </w:r>
      <w:r w:rsidRPr="001254F4">
        <w:rPr>
          <w:rFonts w:ascii="Calibri" w:hAnsi="Calibri" w:cs="Calibri"/>
          <w:b/>
          <w:bCs/>
          <w:sz w:val="22"/>
          <w:szCs w:val="22"/>
          <w:lang w:val="es-ES_tradnl" w:eastAsia="es-ES"/>
        </w:rPr>
        <w:t xml:space="preserve">BIENES </w:t>
      </w:r>
      <w:r w:rsidRPr="001254F4">
        <w:rPr>
          <w:rFonts w:ascii="Calibri" w:hAnsi="Calibri" w:cs="Calibri"/>
          <w:sz w:val="22"/>
          <w:szCs w:val="22"/>
          <w:lang w:val="es-ES_tradnl" w:eastAsia="es-ES"/>
        </w:rPr>
        <w:t>contratados por el monto establecido, ya que no se reconocerán ni procederán pagos por provisiones que hiciesen exceder dicho monto, salvo lo determinado por el Contrato.</w:t>
      </w:r>
    </w:p>
    <w:p w:rsidR="001254F4" w:rsidRPr="001254F4" w:rsidRDefault="001254F4" w:rsidP="001254F4">
      <w:pPr>
        <w:jc w:val="both"/>
        <w:rPr>
          <w:rFonts w:ascii="Calibri" w:hAnsi="Calibri" w:cs="Calibri"/>
          <w:sz w:val="22"/>
          <w:szCs w:val="22"/>
          <w:lang w:val="es-ES_tradnl" w:eastAsia="es-ES"/>
        </w:rPr>
      </w:pPr>
    </w:p>
    <w:p w:rsidR="001254F4" w:rsidRPr="001254F4" w:rsidRDefault="001254F4" w:rsidP="001254F4">
      <w:pPr>
        <w:jc w:val="both"/>
        <w:rPr>
          <w:rFonts w:ascii="Calibri" w:hAnsi="Calibri" w:cs="Calibri"/>
          <w:sz w:val="22"/>
          <w:szCs w:val="22"/>
          <w:lang w:val="es-ES_tradnl" w:eastAsia="es-ES"/>
        </w:rPr>
      </w:pPr>
      <w:r w:rsidRPr="001254F4">
        <w:rPr>
          <w:rFonts w:ascii="Calibri" w:hAnsi="Calibri" w:cs="Calibri"/>
          <w:sz w:val="22"/>
          <w:szCs w:val="22"/>
          <w:lang w:val="es-ES_tradnl" w:eastAsia="es-ES"/>
        </w:rPr>
        <w:t xml:space="preserve">Queda establecido que los precios unitarios consignados en la propuesta adjudicada obligan a la provisión de </w:t>
      </w:r>
      <w:r w:rsidRPr="001254F4">
        <w:rPr>
          <w:rFonts w:ascii="Calibri" w:hAnsi="Calibri" w:cs="Calibri"/>
          <w:b/>
          <w:sz w:val="22"/>
          <w:szCs w:val="22"/>
          <w:lang w:val="es-ES_tradnl" w:eastAsia="es-ES"/>
        </w:rPr>
        <w:t>BIENES</w:t>
      </w:r>
      <w:r w:rsidRPr="001254F4">
        <w:rPr>
          <w:rFonts w:ascii="Calibri" w:hAnsi="Calibri" w:cs="Calibri"/>
          <w:sz w:val="22"/>
          <w:szCs w:val="22"/>
          <w:lang w:val="es-ES_tradnl" w:eastAsia="es-ES"/>
        </w:rPr>
        <w:t xml:space="preserve"> nuevos y de primera calidad, sin excepción.</w:t>
      </w:r>
    </w:p>
    <w:p w:rsidR="001254F4" w:rsidRPr="001254F4" w:rsidRDefault="001254F4" w:rsidP="001254F4">
      <w:pPr>
        <w:jc w:val="both"/>
        <w:rPr>
          <w:rFonts w:ascii="Calibri" w:hAnsi="Calibri" w:cs="Calibri"/>
          <w:b/>
          <w:i/>
          <w:iCs/>
          <w:sz w:val="22"/>
          <w:szCs w:val="22"/>
          <w:lang w:val="es-ES_tradnl" w:eastAsia="es-ES"/>
        </w:rPr>
      </w:pPr>
    </w:p>
    <w:p w:rsidR="001254F4" w:rsidRPr="001254F4" w:rsidRDefault="001254F4" w:rsidP="001254F4">
      <w:pPr>
        <w:jc w:val="both"/>
        <w:rPr>
          <w:rFonts w:ascii="Calibri" w:hAnsi="Calibri" w:cs="Calibri"/>
          <w:i/>
          <w:sz w:val="22"/>
          <w:szCs w:val="22"/>
          <w:lang w:val="es-ES_tradnl" w:eastAsia="es-ES"/>
        </w:rPr>
      </w:pPr>
      <w:r w:rsidRPr="001254F4">
        <w:rPr>
          <w:rFonts w:ascii="Calibri" w:hAnsi="Calibri" w:cs="Calibri"/>
          <w:b/>
          <w:sz w:val="22"/>
          <w:szCs w:val="22"/>
          <w:lang w:val="es-ES_tradnl" w:eastAsia="es-ES"/>
        </w:rPr>
        <w:t xml:space="preserve">NOVENA.- (FORMA DE PAGO).  </w:t>
      </w:r>
      <w:r w:rsidRPr="001254F4">
        <w:rPr>
          <w:rFonts w:ascii="Calibri" w:hAnsi="Calibri" w:cs="Calibri"/>
          <w:b/>
          <w:i/>
          <w:sz w:val="22"/>
          <w:szCs w:val="22"/>
          <w:lang w:val="es-ES_tradnl" w:eastAsia="es-ES"/>
        </w:rPr>
        <w:t>(</w:t>
      </w:r>
      <w:r w:rsidR="001169F2" w:rsidRPr="001254F4">
        <w:rPr>
          <w:rFonts w:ascii="Calibri" w:hAnsi="Calibri" w:cs="Calibri"/>
          <w:b/>
          <w:i/>
          <w:sz w:val="22"/>
          <w:szCs w:val="22"/>
          <w:lang w:val="es-ES_tradnl" w:eastAsia="es-ES"/>
        </w:rPr>
        <w:t>La</w:t>
      </w:r>
      <w:r w:rsidRPr="001254F4">
        <w:rPr>
          <w:rFonts w:ascii="Calibri" w:hAnsi="Calibri" w:cs="Calibri"/>
          <w:b/>
          <w:i/>
          <w:sz w:val="22"/>
          <w:szCs w:val="22"/>
          <w:lang w:val="es-ES_tradnl" w:eastAsia="es-ES"/>
        </w:rPr>
        <w:t xml:space="preserve"> redacción podrá variar de acuerdo a lo establecido en las especificaciones técnicas)</w:t>
      </w:r>
    </w:p>
    <w:p w:rsidR="001254F4" w:rsidRPr="001254F4" w:rsidRDefault="001254F4" w:rsidP="001254F4">
      <w:pPr>
        <w:jc w:val="both"/>
        <w:rPr>
          <w:rFonts w:ascii="Calibri" w:hAnsi="Calibri" w:cs="Calibri"/>
          <w:b/>
          <w:sz w:val="22"/>
          <w:szCs w:val="22"/>
          <w:lang w:val="es-ES_tradnl" w:eastAsia="es-ES"/>
        </w:rPr>
      </w:pPr>
    </w:p>
    <w:p w:rsidR="001254F4" w:rsidRPr="001254F4" w:rsidRDefault="001254F4" w:rsidP="001254F4">
      <w:pPr>
        <w:tabs>
          <w:tab w:val="num" w:pos="993"/>
        </w:tabs>
        <w:jc w:val="both"/>
        <w:rPr>
          <w:rFonts w:ascii="Calibri" w:hAnsi="Calibri" w:cs="Calibri"/>
          <w:sz w:val="22"/>
          <w:szCs w:val="22"/>
          <w:lang w:val="es-ES_tradnl" w:eastAsia="es-ES"/>
        </w:rPr>
      </w:pPr>
      <w:r w:rsidRPr="001254F4">
        <w:rPr>
          <w:rFonts w:ascii="Calibri" w:hAnsi="Calibri" w:cs="Calibri"/>
          <w:sz w:val="22"/>
          <w:szCs w:val="22"/>
          <w:lang w:val="es-ES_tradnl" w:eastAsia="es-ES"/>
        </w:rPr>
        <w:t xml:space="preserve">El monto del presente contrato, será pagado por la </w:t>
      </w:r>
      <w:r w:rsidRPr="001254F4">
        <w:rPr>
          <w:rFonts w:ascii="Calibri" w:hAnsi="Calibri" w:cs="Calibri"/>
          <w:b/>
          <w:sz w:val="22"/>
          <w:szCs w:val="22"/>
          <w:lang w:val="es-ES_tradnl" w:eastAsia="es-ES"/>
        </w:rPr>
        <w:t xml:space="preserve">ENTIDAD </w:t>
      </w:r>
      <w:r w:rsidRPr="001254F4">
        <w:rPr>
          <w:rFonts w:ascii="Calibri" w:hAnsi="Calibri" w:cs="Calibri"/>
          <w:sz w:val="22"/>
          <w:szCs w:val="22"/>
          <w:lang w:val="es-ES_tradnl" w:eastAsia="es-ES"/>
        </w:rPr>
        <w:t xml:space="preserve">a favor del </w:t>
      </w:r>
      <w:r w:rsidRPr="001254F4">
        <w:rPr>
          <w:rFonts w:ascii="Calibri" w:hAnsi="Calibri" w:cs="Calibri"/>
          <w:b/>
          <w:sz w:val="22"/>
          <w:szCs w:val="22"/>
          <w:lang w:val="es-ES_tradnl" w:eastAsia="es-ES"/>
        </w:rPr>
        <w:t>PROVEEDOR</w:t>
      </w:r>
      <w:r w:rsidRPr="001254F4">
        <w:rPr>
          <w:rFonts w:ascii="Calibri" w:hAnsi="Calibri" w:cs="Calibri"/>
          <w:sz w:val="22"/>
          <w:szCs w:val="22"/>
          <w:lang w:val="es-ES_tradnl" w:eastAsia="es-ES"/>
        </w:rPr>
        <w:t xml:space="preserve">, una vez efectuada la recepción definitiva de los </w:t>
      </w:r>
      <w:r w:rsidRPr="001254F4">
        <w:rPr>
          <w:rFonts w:ascii="Calibri" w:hAnsi="Calibri" w:cs="Calibri"/>
          <w:b/>
          <w:sz w:val="22"/>
          <w:szCs w:val="22"/>
          <w:lang w:val="es-ES_tradnl" w:eastAsia="es-ES"/>
        </w:rPr>
        <w:t xml:space="preserve">BIENES </w:t>
      </w:r>
      <w:r w:rsidRPr="001254F4">
        <w:rPr>
          <w:rFonts w:ascii="Calibri" w:hAnsi="Calibri" w:cs="Calibri"/>
          <w:sz w:val="22"/>
          <w:szCs w:val="22"/>
          <w:lang w:val="es-ES_tradnl" w:eastAsia="es-ES"/>
        </w:rPr>
        <w:t xml:space="preserve">objeto del presente Contrato. </w:t>
      </w:r>
    </w:p>
    <w:p w:rsidR="001254F4" w:rsidRPr="001254F4" w:rsidRDefault="001254F4" w:rsidP="001254F4">
      <w:pPr>
        <w:tabs>
          <w:tab w:val="num" w:pos="993"/>
        </w:tabs>
        <w:jc w:val="both"/>
        <w:rPr>
          <w:rFonts w:ascii="Calibri" w:hAnsi="Calibri" w:cs="Calibri"/>
          <w:sz w:val="22"/>
          <w:szCs w:val="22"/>
          <w:lang w:val="es-ES_tradnl" w:eastAsia="es-ES"/>
        </w:rPr>
      </w:pPr>
    </w:p>
    <w:p w:rsidR="001254F4" w:rsidRPr="001254F4" w:rsidRDefault="001254F4" w:rsidP="001254F4">
      <w:pPr>
        <w:tabs>
          <w:tab w:val="num" w:pos="993"/>
        </w:tabs>
        <w:jc w:val="both"/>
        <w:rPr>
          <w:rFonts w:ascii="Calibri" w:hAnsi="Calibri" w:cs="Calibri"/>
          <w:b/>
          <w:sz w:val="22"/>
          <w:szCs w:val="22"/>
          <w:lang w:val="es-ES_tradnl" w:eastAsia="es-ES"/>
        </w:rPr>
      </w:pPr>
      <w:r w:rsidRPr="001254F4">
        <w:rPr>
          <w:rFonts w:ascii="Calibri" w:hAnsi="Calibri" w:cs="Calibri"/>
          <w:sz w:val="22"/>
          <w:szCs w:val="22"/>
          <w:lang w:val="es-ES_tradnl" w:eastAsia="es-ES"/>
        </w:rPr>
        <w:t xml:space="preserve">El pago se realizará a través de transferencias bancarias </w:t>
      </w:r>
      <w:r w:rsidR="001169F2" w:rsidRPr="001254F4">
        <w:rPr>
          <w:rFonts w:ascii="Calibri" w:hAnsi="Calibri" w:cs="Calibri"/>
          <w:sz w:val="22"/>
          <w:szCs w:val="22"/>
          <w:lang w:val="es-ES_tradnl" w:eastAsia="es-ES"/>
        </w:rPr>
        <w:t>vía</w:t>
      </w:r>
      <w:r w:rsidRPr="001254F4">
        <w:rPr>
          <w:rFonts w:ascii="Calibri" w:hAnsi="Calibri" w:cs="Calibri"/>
          <w:sz w:val="22"/>
          <w:szCs w:val="22"/>
          <w:lang w:val="es-ES_tradnl" w:eastAsia="es-ES"/>
        </w:rPr>
        <w:t xml:space="preserve"> SIGMA, previa emisión por parte del  comité de recepción del informe de conformidad de cumplimiento de los aspectos técnicos y administrativos. </w:t>
      </w:r>
    </w:p>
    <w:p w:rsidR="001254F4" w:rsidRPr="001254F4" w:rsidRDefault="001254F4" w:rsidP="001254F4">
      <w:pPr>
        <w:jc w:val="both"/>
        <w:rPr>
          <w:rFonts w:ascii="Calibri" w:hAnsi="Calibri" w:cs="Calibri"/>
          <w:color w:val="FF0000"/>
          <w:sz w:val="22"/>
          <w:szCs w:val="22"/>
          <w:lang w:val="es-ES_tradnl" w:eastAsia="es-ES"/>
        </w:rPr>
      </w:pPr>
    </w:p>
    <w:p w:rsidR="001254F4" w:rsidRPr="001254F4" w:rsidRDefault="001254F4" w:rsidP="001254F4">
      <w:pPr>
        <w:jc w:val="both"/>
        <w:rPr>
          <w:rFonts w:ascii="Calibri" w:hAnsi="Calibri" w:cs="Calibri"/>
          <w:b/>
          <w:i/>
          <w:sz w:val="22"/>
          <w:szCs w:val="22"/>
          <w:lang w:val="es-ES_tradnl" w:eastAsia="es-ES"/>
        </w:rPr>
      </w:pPr>
      <w:r w:rsidRPr="001254F4">
        <w:rPr>
          <w:rFonts w:ascii="Calibri" w:hAnsi="Calibri" w:cs="Calibri"/>
          <w:b/>
          <w:sz w:val="22"/>
          <w:szCs w:val="22"/>
          <w:lang w:val="es-ES_tradnl" w:eastAsia="es-ES"/>
        </w:rPr>
        <w:t xml:space="preserve">DECIMA.- (FACTURACIÓN). </w:t>
      </w:r>
      <w:r w:rsidRPr="001254F4">
        <w:rPr>
          <w:rFonts w:ascii="Calibri" w:hAnsi="Calibri" w:cs="Calibri"/>
          <w:b/>
          <w:i/>
          <w:sz w:val="22"/>
          <w:szCs w:val="22"/>
          <w:lang w:val="es-ES_tradnl" w:eastAsia="es-ES"/>
        </w:rPr>
        <w:t>(</w:t>
      </w:r>
      <w:r w:rsidR="001169F2" w:rsidRPr="001254F4">
        <w:rPr>
          <w:rFonts w:ascii="Calibri" w:hAnsi="Calibri" w:cs="Calibri"/>
          <w:b/>
          <w:i/>
          <w:sz w:val="22"/>
          <w:szCs w:val="22"/>
          <w:lang w:val="es-ES_tradnl" w:eastAsia="es-ES"/>
        </w:rPr>
        <w:t>La</w:t>
      </w:r>
      <w:r w:rsidRPr="001254F4">
        <w:rPr>
          <w:rFonts w:ascii="Calibri" w:hAnsi="Calibri" w:cs="Calibri"/>
          <w:b/>
          <w:i/>
          <w:sz w:val="22"/>
          <w:szCs w:val="22"/>
          <w:lang w:val="es-ES_tradnl" w:eastAsia="es-ES"/>
        </w:rPr>
        <w:t xml:space="preserve"> presente clausula estará sujeta a la validación de la Dirección de Tributos Corporativa)</w:t>
      </w:r>
    </w:p>
    <w:p w:rsidR="001254F4" w:rsidRPr="001254F4" w:rsidRDefault="001254F4" w:rsidP="001254F4">
      <w:pPr>
        <w:jc w:val="both"/>
        <w:rPr>
          <w:rFonts w:ascii="Calibri" w:hAnsi="Calibri" w:cs="Calibri"/>
          <w:b/>
          <w:sz w:val="22"/>
          <w:szCs w:val="22"/>
          <w:lang w:val="es-ES_tradnl" w:eastAsia="es-ES"/>
        </w:rPr>
      </w:pPr>
    </w:p>
    <w:p w:rsidR="001254F4" w:rsidRPr="001254F4" w:rsidRDefault="001254F4" w:rsidP="001254F4">
      <w:pPr>
        <w:jc w:val="both"/>
        <w:rPr>
          <w:rFonts w:ascii="Calibri" w:hAnsi="Calibri" w:cs="Calibri"/>
          <w:sz w:val="22"/>
          <w:szCs w:val="22"/>
          <w:lang w:val="es-ES_tradnl" w:eastAsia="es-ES"/>
        </w:rPr>
      </w:pPr>
      <w:r w:rsidRPr="001254F4">
        <w:rPr>
          <w:rFonts w:ascii="Calibri" w:hAnsi="Calibri" w:cs="Calibri"/>
          <w:sz w:val="22"/>
          <w:szCs w:val="22"/>
          <w:lang w:val="es-ES_tradnl" w:eastAsia="es-ES"/>
        </w:rPr>
        <w:t xml:space="preserve">El </w:t>
      </w:r>
      <w:r w:rsidRPr="001254F4">
        <w:rPr>
          <w:rFonts w:ascii="Calibri" w:hAnsi="Calibri" w:cs="Calibri"/>
          <w:b/>
          <w:sz w:val="22"/>
          <w:szCs w:val="22"/>
          <w:lang w:val="es-ES_tradnl" w:eastAsia="es-ES"/>
        </w:rPr>
        <w:t xml:space="preserve">PROVEEDOR </w:t>
      </w:r>
      <w:r w:rsidRPr="001254F4">
        <w:rPr>
          <w:rFonts w:ascii="Calibri" w:hAnsi="Calibri" w:cs="Calibri"/>
          <w:sz w:val="22"/>
          <w:szCs w:val="22"/>
          <w:lang w:val="es-ES_tradnl" w:eastAsia="es-ES"/>
        </w:rPr>
        <w:t xml:space="preserve">en el momento de la entrega del bien o acto equivalente que suponga la transferencia de dominio del objeto de la venta (efectuado la adquisición), deberá emitir la respectiva factura oficial en favor de la </w:t>
      </w:r>
      <w:r w:rsidRPr="001254F4">
        <w:rPr>
          <w:rFonts w:ascii="Calibri" w:hAnsi="Calibri" w:cs="Calibri"/>
          <w:b/>
          <w:sz w:val="22"/>
          <w:szCs w:val="22"/>
          <w:lang w:val="es-ES_tradnl" w:eastAsia="es-ES"/>
        </w:rPr>
        <w:t xml:space="preserve">ENTIDAD, </w:t>
      </w:r>
      <w:r w:rsidRPr="001254F4">
        <w:rPr>
          <w:rFonts w:ascii="Calibri" w:hAnsi="Calibri" w:cs="Calibri"/>
          <w:sz w:val="22"/>
          <w:szCs w:val="22"/>
          <w:lang w:val="es-ES_tradnl" w:eastAsia="es-ES"/>
        </w:rPr>
        <w:t>por el monto de la venta.</w:t>
      </w:r>
    </w:p>
    <w:p w:rsidR="001254F4" w:rsidRPr="001254F4" w:rsidRDefault="001254F4" w:rsidP="001254F4">
      <w:pPr>
        <w:jc w:val="both"/>
        <w:rPr>
          <w:rFonts w:ascii="Calibri" w:hAnsi="Calibri" w:cs="Calibri"/>
          <w:sz w:val="22"/>
          <w:szCs w:val="22"/>
          <w:lang w:val="es-ES_tradnl" w:eastAsia="es-ES"/>
        </w:rPr>
      </w:pPr>
    </w:p>
    <w:p w:rsidR="001254F4" w:rsidRPr="001254F4" w:rsidRDefault="001254F4" w:rsidP="001254F4">
      <w:pPr>
        <w:jc w:val="both"/>
        <w:rPr>
          <w:rFonts w:ascii="Calibri" w:hAnsi="Calibri" w:cs="Calibri"/>
          <w:sz w:val="22"/>
          <w:szCs w:val="22"/>
          <w:lang w:val="es-ES_tradnl" w:eastAsia="es-ES"/>
        </w:rPr>
      </w:pPr>
      <w:r w:rsidRPr="001254F4">
        <w:rPr>
          <w:rFonts w:ascii="Calibri" w:hAnsi="Calibri" w:cs="Calibri"/>
          <w:sz w:val="22"/>
          <w:szCs w:val="22"/>
          <w:lang w:val="es-ES_tradnl" w:eastAsia="es-ES"/>
        </w:rPr>
        <w:t xml:space="preserve">De acuerdo al cronograma de entregas (cuando corresponda), el </w:t>
      </w:r>
      <w:r w:rsidRPr="001254F4">
        <w:rPr>
          <w:rFonts w:ascii="Calibri" w:hAnsi="Calibri" w:cs="Calibri"/>
          <w:b/>
          <w:sz w:val="22"/>
          <w:szCs w:val="22"/>
          <w:lang w:val="es-ES_tradnl" w:eastAsia="es-ES"/>
        </w:rPr>
        <w:t xml:space="preserve">PROVEEDOR </w:t>
      </w:r>
      <w:r w:rsidRPr="001254F4">
        <w:rPr>
          <w:rFonts w:ascii="Calibri" w:hAnsi="Calibri" w:cs="Calibri"/>
          <w:sz w:val="22"/>
          <w:szCs w:val="22"/>
          <w:lang w:val="es-ES_tradnl" w:eastAsia="es-ES"/>
        </w:rPr>
        <w:t xml:space="preserve">emitirá la factura respectiva en cada una de las entregas, a objeto de que la </w:t>
      </w:r>
      <w:r w:rsidRPr="001254F4">
        <w:rPr>
          <w:rFonts w:ascii="Calibri" w:hAnsi="Calibri" w:cs="Calibri"/>
          <w:b/>
          <w:sz w:val="22"/>
          <w:szCs w:val="22"/>
          <w:lang w:val="es-ES_tradnl" w:eastAsia="es-ES"/>
        </w:rPr>
        <w:t xml:space="preserve">ENTIDAD </w:t>
      </w:r>
      <w:r w:rsidRPr="001254F4">
        <w:rPr>
          <w:rFonts w:ascii="Calibri" w:hAnsi="Calibri" w:cs="Calibri"/>
          <w:sz w:val="22"/>
          <w:szCs w:val="22"/>
          <w:lang w:val="es-ES_tradnl" w:eastAsia="es-ES"/>
        </w:rPr>
        <w:t>haga efectivo el pago; caso contrario dicho pago no se realizará.</w:t>
      </w:r>
    </w:p>
    <w:p w:rsidR="001254F4" w:rsidRPr="001254F4" w:rsidRDefault="001254F4" w:rsidP="001254F4">
      <w:pPr>
        <w:jc w:val="both"/>
        <w:rPr>
          <w:rFonts w:ascii="Calibri" w:hAnsi="Calibri" w:cs="Calibri"/>
          <w:b/>
          <w:i/>
          <w:iCs/>
          <w:sz w:val="22"/>
          <w:szCs w:val="22"/>
          <w:lang w:val="es-ES_tradnl" w:eastAsia="es-ES"/>
        </w:rPr>
      </w:pPr>
    </w:p>
    <w:p w:rsidR="001254F4" w:rsidRPr="001254F4" w:rsidRDefault="001254F4" w:rsidP="001254F4">
      <w:pPr>
        <w:spacing w:before="120" w:after="120"/>
        <w:jc w:val="both"/>
        <w:rPr>
          <w:rFonts w:ascii="Calibri" w:hAnsi="Calibri" w:cs="Calibri"/>
          <w:i/>
          <w:sz w:val="22"/>
          <w:szCs w:val="22"/>
          <w:lang w:val="es-ES_tradnl" w:eastAsia="es-ES"/>
        </w:rPr>
      </w:pPr>
      <w:r w:rsidRPr="001254F4">
        <w:rPr>
          <w:rFonts w:ascii="Calibri" w:hAnsi="Calibri" w:cs="Calibri"/>
          <w:b/>
          <w:sz w:val="22"/>
          <w:szCs w:val="22"/>
          <w:lang w:val="es-ES_tradnl" w:eastAsia="es-ES"/>
        </w:rPr>
        <w:t>DECIMA PRIMERA.- (</w:t>
      </w:r>
      <w:r w:rsidRPr="001254F4">
        <w:rPr>
          <w:rFonts w:ascii="Calibri" w:eastAsia="Calibri" w:hAnsi="Calibri" w:cs="Calibri"/>
          <w:b/>
          <w:sz w:val="22"/>
          <w:szCs w:val="22"/>
        </w:rPr>
        <w:t xml:space="preserve">ANTICIPO) </w:t>
      </w:r>
      <w:r w:rsidRPr="001254F4">
        <w:rPr>
          <w:rFonts w:ascii="Calibri" w:eastAsia="Calibri" w:hAnsi="Calibri" w:cs="Calibri"/>
          <w:b/>
          <w:i/>
          <w:sz w:val="22"/>
          <w:szCs w:val="22"/>
        </w:rPr>
        <w:t>(incluir esta cláusula únicamente en caso de que sea previsto el anticipo en las especificaciones técnicas)</w:t>
      </w:r>
    </w:p>
    <w:p w:rsidR="001254F4" w:rsidRPr="001254F4" w:rsidRDefault="001254F4" w:rsidP="001254F4">
      <w:pPr>
        <w:spacing w:before="120" w:after="120"/>
        <w:jc w:val="both"/>
        <w:rPr>
          <w:rFonts w:ascii="Calibri" w:hAnsi="Calibri" w:cs="Calibri"/>
          <w:sz w:val="22"/>
          <w:szCs w:val="22"/>
          <w:lang w:val="es-ES_tradnl" w:eastAsia="es-ES"/>
        </w:rPr>
      </w:pPr>
      <w:r w:rsidRPr="001254F4">
        <w:rPr>
          <w:rFonts w:ascii="Calibri" w:hAnsi="Calibri" w:cs="Calibri"/>
          <w:sz w:val="22"/>
          <w:szCs w:val="22"/>
          <w:lang w:val="es-ES_tradnl" w:eastAsia="es-ES"/>
        </w:rPr>
        <w:t xml:space="preserve">Después de ser suscrito legalmente el Contrato y antes de la solicitud del primer pago, con objeto de cubrir gastos de movilización, la </w:t>
      </w:r>
      <w:r w:rsidRPr="001254F4">
        <w:rPr>
          <w:rFonts w:ascii="Calibri" w:hAnsi="Calibri" w:cs="Calibri"/>
          <w:b/>
          <w:sz w:val="22"/>
          <w:szCs w:val="22"/>
          <w:lang w:val="es-ES_tradnl" w:eastAsia="es-ES"/>
        </w:rPr>
        <w:t>ENTIDAD</w:t>
      </w:r>
      <w:r w:rsidRPr="001254F4">
        <w:rPr>
          <w:rFonts w:ascii="Calibri" w:hAnsi="Calibri" w:cs="Calibri"/>
          <w:sz w:val="22"/>
          <w:szCs w:val="22"/>
          <w:lang w:val="es-ES_tradnl" w:eastAsia="es-ES"/>
        </w:rPr>
        <w:t xml:space="preserve"> entregará al </w:t>
      </w:r>
      <w:r w:rsidRPr="001254F4">
        <w:rPr>
          <w:rFonts w:ascii="Calibri" w:hAnsi="Calibri" w:cs="Calibri"/>
          <w:b/>
          <w:sz w:val="22"/>
          <w:szCs w:val="22"/>
          <w:lang w:val="es-ES_tradnl" w:eastAsia="es-ES"/>
        </w:rPr>
        <w:t>PROVEEDOR</w:t>
      </w:r>
      <w:r w:rsidRPr="001254F4">
        <w:rPr>
          <w:rFonts w:ascii="Calibri" w:hAnsi="Calibri" w:cs="Calibri"/>
          <w:sz w:val="22"/>
          <w:szCs w:val="22"/>
          <w:lang w:val="es-ES_tradnl" w:eastAsia="es-ES"/>
        </w:rPr>
        <w:t xml:space="preserve">, a solicitud expresa de éste, un anticipo de hasta el veinte por ciento (20%) del monto del Contrato, contra entrega de una garantía de correcta inversión de anticipo y la factura por el cien por ciento (100%) del monto entregado. El importe del anticipo será descontado </w:t>
      </w:r>
      <w:r w:rsidR="001169F2" w:rsidRPr="001254F4">
        <w:rPr>
          <w:rFonts w:ascii="Calibri" w:hAnsi="Calibri" w:cs="Calibri"/>
          <w:sz w:val="22"/>
          <w:szCs w:val="22"/>
          <w:lang w:val="es-ES_tradnl" w:eastAsia="es-ES"/>
        </w:rPr>
        <w:t>en…</w:t>
      </w:r>
      <w:r w:rsidRPr="001254F4">
        <w:rPr>
          <w:rFonts w:ascii="Calibri" w:hAnsi="Calibri" w:cs="Calibri"/>
          <w:sz w:val="22"/>
          <w:szCs w:val="22"/>
          <w:lang w:val="es-ES_tradnl" w:eastAsia="es-ES"/>
        </w:rPr>
        <w:t xml:space="preserve"> (…..) (</w:t>
      </w:r>
      <w:r w:rsidR="001169F2" w:rsidRPr="001254F4">
        <w:rPr>
          <w:rFonts w:ascii="Calibri" w:hAnsi="Calibri" w:cs="Calibri"/>
          <w:b/>
          <w:i/>
          <w:sz w:val="22"/>
          <w:szCs w:val="22"/>
          <w:lang w:val="es-ES_tradnl" w:eastAsia="es-ES"/>
        </w:rPr>
        <w:t>Se</w:t>
      </w:r>
      <w:r w:rsidRPr="001254F4">
        <w:rPr>
          <w:rFonts w:ascii="Calibri" w:hAnsi="Calibri" w:cs="Calibri"/>
          <w:b/>
          <w:i/>
          <w:sz w:val="22"/>
          <w:szCs w:val="22"/>
          <w:lang w:val="es-ES_tradnl" w:eastAsia="es-ES"/>
        </w:rPr>
        <w:t xml:space="preserve"> debe incluir la cantidad de pagos en los cuales será descontado el anticipo) </w:t>
      </w:r>
      <w:r w:rsidRPr="001254F4">
        <w:rPr>
          <w:rFonts w:ascii="Calibri" w:hAnsi="Calibri" w:cs="Calibri"/>
          <w:sz w:val="22"/>
          <w:szCs w:val="22"/>
          <w:lang w:val="es-ES_tradnl" w:eastAsia="es-ES"/>
        </w:rPr>
        <w:t>pagos, hasta</w:t>
      </w:r>
      <w:r w:rsidRPr="001254F4">
        <w:rPr>
          <w:rFonts w:ascii="Calibri" w:hAnsi="Calibri" w:cs="Calibri"/>
          <w:b/>
          <w:sz w:val="22"/>
          <w:szCs w:val="22"/>
          <w:lang w:val="es-ES_tradnl" w:eastAsia="es-ES"/>
        </w:rPr>
        <w:t xml:space="preserve"> </w:t>
      </w:r>
      <w:r w:rsidRPr="001254F4">
        <w:rPr>
          <w:rFonts w:ascii="Calibri" w:hAnsi="Calibri" w:cs="Calibri"/>
          <w:sz w:val="22"/>
          <w:szCs w:val="22"/>
          <w:lang w:val="es-ES_tradnl" w:eastAsia="es-ES"/>
        </w:rPr>
        <w:t>cubrir el monto total del anticipo.</w:t>
      </w:r>
    </w:p>
    <w:p w:rsidR="001254F4" w:rsidRPr="001254F4" w:rsidRDefault="001254F4" w:rsidP="001254F4">
      <w:pPr>
        <w:spacing w:before="120" w:after="120"/>
        <w:jc w:val="both"/>
        <w:rPr>
          <w:rFonts w:ascii="Calibri" w:hAnsi="Calibri" w:cs="Calibri"/>
          <w:sz w:val="22"/>
          <w:szCs w:val="22"/>
          <w:lang w:val="es-ES_tradnl" w:eastAsia="es-ES"/>
        </w:rPr>
      </w:pPr>
      <w:r w:rsidRPr="001254F4">
        <w:rPr>
          <w:rFonts w:ascii="Calibri" w:hAnsi="Calibri" w:cs="Calibri"/>
          <w:sz w:val="22"/>
          <w:szCs w:val="22"/>
          <w:lang w:val="es-ES_tradnl" w:eastAsia="es-ES"/>
        </w:rPr>
        <w:t xml:space="preserve">El importe de la garantía podrá ser cobrado por la </w:t>
      </w:r>
      <w:r w:rsidRPr="001254F4">
        <w:rPr>
          <w:rFonts w:ascii="Calibri" w:hAnsi="Calibri" w:cs="Calibri"/>
          <w:b/>
          <w:sz w:val="22"/>
          <w:szCs w:val="22"/>
          <w:lang w:val="es-ES_tradnl" w:eastAsia="es-ES"/>
        </w:rPr>
        <w:t>ENTIDAD</w:t>
      </w:r>
      <w:r w:rsidRPr="001254F4">
        <w:rPr>
          <w:rFonts w:ascii="Calibri" w:hAnsi="Calibri" w:cs="Calibri"/>
          <w:b/>
          <w:bCs/>
          <w:sz w:val="22"/>
          <w:szCs w:val="22"/>
          <w:lang w:val="es-ES_tradnl" w:eastAsia="es-ES"/>
        </w:rPr>
        <w:t xml:space="preserve"> </w:t>
      </w:r>
      <w:r w:rsidRPr="001254F4">
        <w:rPr>
          <w:rFonts w:ascii="Calibri" w:hAnsi="Calibri" w:cs="Calibri"/>
          <w:sz w:val="22"/>
          <w:szCs w:val="22"/>
          <w:lang w:val="es-ES_tradnl" w:eastAsia="es-ES"/>
        </w:rPr>
        <w:t>en caso de que el PROVEEDOR</w:t>
      </w:r>
      <w:r w:rsidRPr="001254F4">
        <w:rPr>
          <w:rFonts w:ascii="Calibri" w:hAnsi="Calibri" w:cs="Calibri"/>
          <w:b/>
          <w:bCs/>
          <w:sz w:val="22"/>
          <w:szCs w:val="22"/>
          <w:lang w:val="es-ES_tradnl" w:eastAsia="es-ES"/>
        </w:rPr>
        <w:t xml:space="preserve"> </w:t>
      </w:r>
      <w:r w:rsidRPr="001254F4">
        <w:rPr>
          <w:rFonts w:ascii="Calibri" w:hAnsi="Calibri" w:cs="Calibri"/>
          <w:sz w:val="22"/>
          <w:szCs w:val="22"/>
          <w:lang w:val="es-ES_tradnl" w:eastAsia="es-ES"/>
        </w:rPr>
        <w:t xml:space="preserve">no haya iniciado la provisión de bienes dentro de </w:t>
      </w:r>
      <w:r w:rsidR="001169F2" w:rsidRPr="001254F4">
        <w:rPr>
          <w:rFonts w:ascii="Calibri" w:hAnsi="Calibri" w:cs="Calibri"/>
          <w:sz w:val="22"/>
          <w:szCs w:val="22"/>
          <w:lang w:val="es-ES_tradnl" w:eastAsia="es-ES"/>
        </w:rPr>
        <w:t>los…</w:t>
      </w:r>
      <w:r w:rsidRPr="001254F4">
        <w:rPr>
          <w:rFonts w:ascii="Calibri" w:hAnsi="Calibri" w:cs="Calibri"/>
          <w:sz w:val="22"/>
          <w:szCs w:val="22"/>
          <w:lang w:val="es-ES_tradnl" w:eastAsia="es-ES"/>
        </w:rPr>
        <w:t xml:space="preserve">  (….) </w:t>
      </w:r>
      <w:r w:rsidRPr="001254F4">
        <w:rPr>
          <w:rFonts w:ascii="Calibri" w:hAnsi="Calibri" w:cs="Calibri"/>
          <w:b/>
          <w:sz w:val="22"/>
          <w:szCs w:val="22"/>
          <w:lang w:val="es-ES_tradnl" w:eastAsia="es-ES"/>
        </w:rPr>
        <w:t>(</w:t>
      </w:r>
      <w:r w:rsidR="001169F2" w:rsidRPr="001254F4">
        <w:rPr>
          <w:rFonts w:ascii="Calibri" w:hAnsi="Calibri" w:cs="Calibri"/>
          <w:b/>
          <w:i/>
          <w:sz w:val="22"/>
          <w:szCs w:val="22"/>
          <w:lang w:val="es-ES_tradnl" w:eastAsia="es-ES"/>
        </w:rPr>
        <w:t>Se</w:t>
      </w:r>
      <w:r w:rsidRPr="001254F4">
        <w:rPr>
          <w:rFonts w:ascii="Calibri" w:hAnsi="Calibri" w:cs="Calibri"/>
          <w:b/>
          <w:i/>
          <w:sz w:val="22"/>
          <w:szCs w:val="22"/>
          <w:lang w:val="es-ES_tradnl" w:eastAsia="es-ES"/>
        </w:rPr>
        <w:t xml:space="preserve"> deben incluir la cantidad de días que se considerara antes de ejecutar la garantía)</w:t>
      </w:r>
      <w:r w:rsidRPr="001254F4">
        <w:rPr>
          <w:rFonts w:ascii="Calibri" w:hAnsi="Calibri" w:cs="Calibri"/>
          <w:b/>
          <w:sz w:val="22"/>
          <w:szCs w:val="22"/>
          <w:lang w:val="es-ES_tradnl" w:eastAsia="es-ES"/>
        </w:rPr>
        <w:t xml:space="preserve"> </w:t>
      </w:r>
      <w:r w:rsidRPr="001254F4">
        <w:rPr>
          <w:rFonts w:ascii="Calibri" w:hAnsi="Calibri" w:cs="Calibri"/>
          <w:sz w:val="22"/>
          <w:szCs w:val="22"/>
          <w:lang w:val="es-ES_tradnl" w:eastAsia="es-ES"/>
        </w:rPr>
        <w:t>días calendario establecidos al efecto.</w:t>
      </w:r>
    </w:p>
    <w:p w:rsidR="001254F4" w:rsidRPr="001254F4" w:rsidRDefault="001254F4" w:rsidP="001254F4">
      <w:pPr>
        <w:spacing w:before="120" w:after="120"/>
        <w:jc w:val="both"/>
        <w:rPr>
          <w:rFonts w:ascii="Calibri" w:hAnsi="Calibri" w:cs="Calibri"/>
          <w:sz w:val="22"/>
          <w:szCs w:val="22"/>
          <w:lang w:val="es-ES_tradnl" w:eastAsia="es-ES"/>
        </w:rPr>
      </w:pPr>
      <w:r w:rsidRPr="001254F4">
        <w:rPr>
          <w:rFonts w:ascii="Calibri" w:hAnsi="Calibri" w:cs="Calibri"/>
          <w:sz w:val="22"/>
          <w:szCs w:val="22"/>
          <w:lang w:val="es-ES_tradnl" w:eastAsia="es-ES"/>
        </w:rPr>
        <w:t xml:space="preserve">Esta garantía original, podrá ser sustituida periódicamente deduciéndose el monto amortizado y ser emitida por el saldo que resta por amortizar. Las garantías substitutivas deberán mantener su vigencia en forma continua y hasta el plazo originalmente previsto para la garantía de correcta inversión de anticipo establecido en las especificaciones técnicas, por lo que el </w:t>
      </w:r>
      <w:r w:rsidRPr="001254F4">
        <w:rPr>
          <w:rFonts w:ascii="Calibri" w:hAnsi="Calibri" w:cs="Calibri"/>
          <w:b/>
          <w:sz w:val="22"/>
          <w:szCs w:val="22"/>
          <w:lang w:val="es-ES_tradnl" w:eastAsia="es-ES"/>
        </w:rPr>
        <w:t>PROVEEDOR</w:t>
      </w:r>
      <w:r w:rsidRPr="001254F4">
        <w:rPr>
          <w:rFonts w:ascii="Calibri" w:hAnsi="Calibri" w:cs="Calibri"/>
          <w:b/>
          <w:bCs/>
          <w:sz w:val="22"/>
          <w:szCs w:val="22"/>
          <w:lang w:val="es-ES_tradnl" w:eastAsia="es-ES"/>
        </w:rPr>
        <w:t xml:space="preserve"> </w:t>
      </w:r>
      <w:r w:rsidRPr="001254F4">
        <w:rPr>
          <w:rFonts w:ascii="Calibri" w:hAnsi="Calibri" w:cs="Calibri"/>
          <w:sz w:val="22"/>
          <w:szCs w:val="22"/>
          <w:lang w:val="es-ES_tradnl" w:eastAsia="es-ES"/>
        </w:rPr>
        <w:t>realizará las acciones correspondientes a este fin oportunamente.</w:t>
      </w:r>
    </w:p>
    <w:p w:rsidR="001254F4" w:rsidRPr="001254F4" w:rsidRDefault="001254F4" w:rsidP="001254F4">
      <w:pPr>
        <w:spacing w:before="120" w:after="120"/>
        <w:jc w:val="both"/>
        <w:rPr>
          <w:rFonts w:ascii="Calibri" w:hAnsi="Calibri" w:cs="Calibri"/>
          <w:sz w:val="22"/>
          <w:szCs w:val="22"/>
          <w:lang w:val="es-ES_tradnl" w:eastAsia="es-ES"/>
        </w:rPr>
      </w:pPr>
      <w:r w:rsidRPr="001254F4">
        <w:rPr>
          <w:rFonts w:ascii="Calibri" w:hAnsi="Calibri" w:cs="Calibri"/>
          <w:b/>
          <w:bCs/>
          <w:sz w:val="22"/>
          <w:szCs w:val="22"/>
          <w:lang w:val="es-ES_tradnl" w:eastAsia="es-ES"/>
        </w:rPr>
        <w:t xml:space="preserve">La ENTIDAD </w:t>
      </w:r>
      <w:r w:rsidRPr="001254F4">
        <w:rPr>
          <w:rFonts w:ascii="Calibri" w:hAnsi="Calibri" w:cs="Calibri"/>
          <w:sz w:val="22"/>
          <w:szCs w:val="22"/>
          <w:lang w:val="es-ES_tradnl" w:eastAsia="es-ES"/>
        </w:rPr>
        <w:t>llevará el control directo de la vigencia y validez de la garantía, en cuanto al monto y plazo, a efectos de requerir su ampliación al PROVEEDOR</w:t>
      </w:r>
      <w:r w:rsidRPr="001254F4">
        <w:rPr>
          <w:rFonts w:ascii="Calibri" w:hAnsi="Calibri" w:cs="Calibri"/>
          <w:b/>
          <w:bCs/>
          <w:sz w:val="22"/>
          <w:szCs w:val="22"/>
          <w:lang w:val="es-ES_tradnl" w:eastAsia="es-ES"/>
        </w:rPr>
        <w:t xml:space="preserve"> </w:t>
      </w:r>
      <w:r w:rsidRPr="001254F4">
        <w:rPr>
          <w:rFonts w:ascii="Calibri" w:hAnsi="Calibri" w:cs="Calibri"/>
          <w:sz w:val="22"/>
          <w:szCs w:val="22"/>
          <w:lang w:val="es-ES_tradnl" w:eastAsia="es-ES"/>
        </w:rPr>
        <w:t xml:space="preserve">o solicitar a la </w:t>
      </w:r>
      <w:r w:rsidRPr="001254F4">
        <w:rPr>
          <w:rFonts w:ascii="Calibri" w:hAnsi="Calibri" w:cs="Calibri"/>
          <w:b/>
          <w:sz w:val="22"/>
          <w:szCs w:val="22"/>
          <w:lang w:val="es-ES_tradnl" w:eastAsia="es-ES"/>
        </w:rPr>
        <w:t>ENTIDAD</w:t>
      </w:r>
      <w:r w:rsidRPr="001254F4">
        <w:rPr>
          <w:rFonts w:ascii="Calibri" w:hAnsi="Calibri" w:cs="Calibri"/>
          <w:sz w:val="22"/>
          <w:szCs w:val="22"/>
          <w:lang w:val="es-ES_tradnl" w:eastAsia="es-ES"/>
        </w:rPr>
        <w:t xml:space="preserve"> su ejecución.</w:t>
      </w:r>
    </w:p>
    <w:p w:rsidR="001254F4" w:rsidRPr="001254F4" w:rsidRDefault="001254F4" w:rsidP="001254F4">
      <w:pPr>
        <w:jc w:val="both"/>
        <w:rPr>
          <w:rFonts w:ascii="Calibri" w:hAnsi="Calibri" w:cs="Calibri"/>
          <w:b/>
          <w:sz w:val="22"/>
          <w:szCs w:val="22"/>
          <w:lang w:eastAsia="es-ES"/>
        </w:rPr>
      </w:pPr>
    </w:p>
    <w:p w:rsidR="001254F4" w:rsidRPr="001254F4" w:rsidRDefault="001254F4" w:rsidP="001254F4">
      <w:pPr>
        <w:jc w:val="both"/>
        <w:rPr>
          <w:rFonts w:ascii="Calibri" w:hAnsi="Calibri" w:cs="Calibri"/>
          <w:b/>
          <w:sz w:val="22"/>
          <w:szCs w:val="22"/>
          <w:lang w:val="es-ES_tradnl" w:eastAsia="es-ES"/>
        </w:rPr>
      </w:pPr>
    </w:p>
    <w:p w:rsidR="001254F4" w:rsidRPr="001254F4" w:rsidRDefault="001254F4" w:rsidP="001254F4">
      <w:pPr>
        <w:jc w:val="both"/>
        <w:rPr>
          <w:rFonts w:ascii="Calibri" w:hAnsi="Calibri" w:cs="Calibri"/>
          <w:sz w:val="22"/>
          <w:szCs w:val="22"/>
          <w:lang w:val="es-ES_tradnl" w:eastAsia="es-ES"/>
        </w:rPr>
      </w:pPr>
      <w:r w:rsidRPr="001254F4">
        <w:rPr>
          <w:rFonts w:ascii="Calibri" w:hAnsi="Calibri" w:cs="Calibri"/>
          <w:b/>
          <w:sz w:val="22"/>
          <w:szCs w:val="22"/>
          <w:lang w:val="es-ES_tradnl" w:eastAsia="es-ES"/>
        </w:rPr>
        <w:t>DECIMA SEGUNDA.- (GARANTÍAS)</w:t>
      </w:r>
      <w:r w:rsidRPr="001254F4">
        <w:rPr>
          <w:rFonts w:ascii="Calibri" w:hAnsi="Calibri" w:cs="Calibri"/>
          <w:sz w:val="22"/>
          <w:szCs w:val="22"/>
          <w:lang w:val="es-ES_tradnl" w:eastAsia="es-ES"/>
        </w:rPr>
        <w:t xml:space="preserve"> </w:t>
      </w:r>
    </w:p>
    <w:p w:rsidR="001254F4" w:rsidRPr="001254F4" w:rsidRDefault="001254F4" w:rsidP="001254F4">
      <w:pPr>
        <w:jc w:val="both"/>
        <w:rPr>
          <w:rFonts w:ascii="Calibri" w:hAnsi="Calibri" w:cs="Calibri"/>
          <w:b/>
          <w:sz w:val="22"/>
          <w:szCs w:val="22"/>
          <w:lang w:val="es-ES_tradnl" w:eastAsia="es-ES"/>
        </w:rPr>
      </w:pPr>
    </w:p>
    <w:p w:rsidR="001254F4" w:rsidRPr="001254F4" w:rsidRDefault="001254F4" w:rsidP="001254F4">
      <w:pPr>
        <w:widowControl w:val="0"/>
        <w:kinsoku w:val="0"/>
        <w:overflowPunct w:val="0"/>
        <w:jc w:val="both"/>
        <w:textAlignment w:val="baseline"/>
        <w:rPr>
          <w:rFonts w:ascii="Calibri" w:hAnsi="Calibri" w:cs="Calibri"/>
          <w:b/>
          <w:bCs/>
          <w:i/>
          <w:iCs/>
          <w:caps/>
          <w:sz w:val="22"/>
          <w:szCs w:val="22"/>
          <w:lang w:eastAsia="es-BO"/>
        </w:rPr>
      </w:pPr>
      <w:r w:rsidRPr="001254F4">
        <w:rPr>
          <w:rFonts w:ascii="Calibri" w:hAnsi="Calibri" w:cs="Calibri"/>
          <w:b/>
          <w:bCs/>
          <w:i/>
          <w:iCs/>
          <w:caps/>
          <w:sz w:val="22"/>
          <w:szCs w:val="22"/>
          <w:lang w:eastAsia="es-BO"/>
        </w:rPr>
        <w:t xml:space="preserve">Opción 1: </w:t>
      </w:r>
    </w:p>
    <w:p w:rsidR="001254F4" w:rsidRPr="001254F4" w:rsidRDefault="001254F4" w:rsidP="001254F4">
      <w:pPr>
        <w:jc w:val="both"/>
        <w:rPr>
          <w:rFonts w:ascii="Calibri" w:hAnsi="Calibri" w:cs="Calibri"/>
          <w:sz w:val="22"/>
          <w:szCs w:val="22"/>
          <w:lang w:val="es-ES_tradnl" w:eastAsia="es-ES"/>
        </w:rPr>
      </w:pPr>
    </w:p>
    <w:p w:rsidR="001254F4" w:rsidRPr="001254F4" w:rsidRDefault="001254F4" w:rsidP="001254F4">
      <w:pPr>
        <w:jc w:val="both"/>
        <w:rPr>
          <w:rFonts w:ascii="Calibri" w:hAnsi="Calibri" w:cs="Calibri"/>
          <w:b/>
          <w:i/>
          <w:sz w:val="22"/>
          <w:szCs w:val="22"/>
          <w:lang w:val="es-ES_tradnl" w:eastAsia="es-ES"/>
        </w:rPr>
      </w:pPr>
      <w:r w:rsidRPr="001254F4">
        <w:rPr>
          <w:rFonts w:ascii="Calibri" w:hAnsi="Calibri" w:cs="Calibri"/>
          <w:b/>
          <w:sz w:val="22"/>
          <w:szCs w:val="22"/>
          <w:lang w:val="es-ES_tradnl" w:eastAsia="es-ES"/>
        </w:rPr>
        <w:t>12.1. GARANTÍA DE CUMPLIMIENTO DE CONTRATO</w:t>
      </w:r>
    </w:p>
    <w:p w:rsidR="001254F4" w:rsidRPr="001254F4" w:rsidRDefault="001254F4" w:rsidP="001254F4">
      <w:pPr>
        <w:jc w:val="both"/>
        <w:rPr>
          <w:rFonts w:ascii="Calibri" w:hAnsi="Calibri" w:cs="Calibri"/>
          <w:sz w:val="22"/>
          <w:szCs w:val="22"/>
          <w:lang w:val="es-ES_tradnl" w:eastAsia="es-ES"/>
        </w:rPr>
      </w:pPr>
      <w:r w:rsidRPr="001254F4">
        <w:rPr>
          <w:rFonts w:ascii="Calibri" w:hAnsi="Calibri" w:cs="Calibri"/>
          <w:sz w:val="22"/>
          <w:szCs w:val="22"/>
          <w:lang w:val="es-ES_tradnl" w:eastAsia="es-ES"/>
        </w:rPr>
        <w:t xml:space="preserve">El </w:t>
      </w:r>
      <w:r w:rsidRPr="001254F4">
        <w:rPr>
          <w:rFonts w:ascii="Calibri" w:hAnsi="Calibri" w:cs="Calibri"/>
          <w:b/>
          <w:sz w:val="22"/>
          <w:szCs w:val="22"/>
          <w:lang w:val="es-ES_tradnl" w:eastAsia="es-ES"/>
        </w:rPr>
        <w:t>PROVEEDOR</w:t>
      </w:r>
      <w:r w:rsidRPr="001254F4">
        <w:rPr>
          <w:rFonts w:ascii="Calibri" w:hAnsi="Calibri" w:cs="Calibri"/>
          <w:sz w:val="22"/>
          <w:szCs w:val="22"/>
          <w:lang w:val="es-ES_tradnl" w:eastAsia="es-ES"/>
        </w:rPr>
        <w:t xml:space="preserve"> garantiza el correcto cumplimiento y fiel ejecución del presente Contrato en todas sus partes con la Boleta de Garantía</w:t>
      </w:r>
      <w:r w:rsidRPr="001254F4">
        <w:rPr>
          <w:rFonts w:ascii="Calibri" w:hAnsi="Calibri" w:cs="Calibri"/>
          <w:i/>
          <w:sz w:val="22"/>
          <w:szCs w:val="22"/>
          <w:lang w:val="es-ES_tradnl" w:eastAsia="es-ES"/>
        </w:rPr>
        <w:t xml:space="preserve"> </w:t>
      </w:r>
      <w:r w:rsidRPr="001254F4">
        <w:rPr>
          <w:rFonts w:ascii="Calibri" w:hAnsi="Calibri" w:cs="Calibri"/>
          <w:sz w:val="22"/>
          <w:szCs w:val="22"/>
          <w:lang w:val="es-ES_tradnl" w:eastAsia="es-ES"/>
        </w:rPr>
        <w:t>N</w:t>
      </w:r>
      <w:r w:rsidR="001169F2" w:rsidRPr="001254F4">
        <w:rPr>
          <w:rFonts w:ascii="Calibri" w:hAnsi="Calibri" w:cs="Calibri"/>
          <w:sz w:val="22"/>
          <w:szCs w:val="22"/>
          <w:lang w:val="es-ES_tradnl" w:eastAsia="es-ES"/>
        </w:rPr>
        <w:t>º…</w:t>
      </w:r>
      <w:r w:rsidRPr="001254F4">
        <w:rPr>
          <w:rFonts w:ascii="Calibri" w:hAnsi="Calibri" w:cs="Calibri"/>
          <w:b/>
          <w:i/>
          <w:sz w:val="22"/>
          <w:szCs w:val="22"/>
          <w:lang w:val="es-ES_tradnl" w:eastAsia="es-ES"/>
        </w:rPr>
        <w:t>……………….. (incluir número de boleta)</w:t>
      </w:r>
      <w:r w:rsidRPr="001254F4">
        <w:rPr>
          <w:rFonts w:ascii="Calibri" w:hAnsi="Calibri" w:cs="Calibri"/>
          <w:sz w:val="22"/>
          <w:szCs w:val="22"/>
          <w:lang w:val="es-ES_tradnl" w:eastAsia="es-ES"/>
        </w:rPr>
        <w:t xml:space="preserve"> emitida por el Banco ………………………………</w:t>
      </w:r>
      <w:r w:rsidRPr="001254F4">
        <w:rPr>
          <w:rFonts w:ascii="Calibri" w:hAnsi="Calibri" w:cs="Calibri"/>
          <w:b/>
          <w:i/>
          <w:sz w:val="22"/>
          <w:szCs w:val="22"/>
          <w:lang w:val="es-ES_tradnl" w:eastAsia="es-ES"/>
        </w:rPr>
        <w:t>(incluir nombre del Banco emisor)</w:t>
      </w:r>
      <w:r w:rsidRPr="001254F4">
        <w:rPr>
          <w:rFonts w:ascii="Calibri" w:hAnsi="Calibri" w:cs="Calibri"/>
          <w:b/>
          <w:sz w:val="22"/>
          <w:szCs w:val="22"/>
          <w:lang w:val="es-ES_tradnl" w:eastAsia="es-ES"/>
        </w:rPr>
        <w:t>,</w:t>
      </w:r>
      <w:r w:rsidRPr="001254F4">
        <w:rPr>
          <w:rFonts w:ascii="Calibri" w:hAnsi="Calibri" w:cs="Calibri"/>
          <w:sz w:val="22"/>
          <w:szCs w:val="22"/>
          <w:lang w:val="es-ES_tradnl" w:eastAsia="es-ES"/>
        </w:rPr>
        <w:t xml:space="preserve"> con vigencia hasta el </w:t>
      </w:r>
      <w:r w:rsidRPr="001254F4">
        <w:rPr>
          <w:rFonts w:ascii="Calibri" w:hAnsi="Calibri" w:cs="Calibri"/>
          <w:b/>
          <w:i/>
          <w:sz w:val="22"/>
          <w:szCs w:val="22"/>
          <w:lang w:val="es-ES_tradnl" w:eastAsia="es-ES"/>
        </w:rPr>
        <w:t xml:space="preserve">…………………………..(incluir fecha de vigencia), </w:t>
      </w:r>
      <w:r w:rsidRPr="001254F4">
        <w:rPr>
          <w:rFonts w:ascii="Calibri" w:hAnsi="Calibri" w:cs="Calibri"/>
          <w:sz w:val="22"/>
          <w:szCs w:val="22"/>
          <w:lang w:val="es-ES_tradnl" w:eastAsia="es-ES"/>
        </w:rPr>
        <w:t xml:space="preserve">a la orden de Yacimientos </w:t>
      </w:r>
      <w:r w:rsidR="001169F2" w:rsidRPr="001254F4">
        <w:rPr>
          <w:rFonts w:ascii="Calibri" w:hAnsi="Calibri" w:cs="Calibri"/>
          <w:sz w:val="22"/>
          <w:szCs w:val="22"/>
          <w:lang w:val="es-ES_tradnl" w:eastAsia="es-ES"/>
        </w:rPr>
        <w:t>Petrolíferos</w:t>
      </w:r>
      <w:r w:rsidRPr="001254F4">
        <w:rPr>
          <w:rFonts w:ascii="Calibri" w:hAnsi="Calibri" w:cs="Calibri"/>
          <w:sz w:val="22"/>
          <w:szCs w:val="22"/>
          <w:lang w:val="es-ES_tradnl" w:eastAsia="es-ES"/>
        </w:rPr>
        <w:t xml:space="preserve"> Fiscales Bolivianos</w:t>
      </w:r>
      <w:r w:rsidRPr="001254F4">
        <w:rPr>
          <w:rFonts w:ascii="Calibri" w:hAnsi="Calibri" w:cs="Calibri"/>
          <w:i/>
          <w:sz w:val="22"/>
          <w:szCs w:val="22"/>
          <w:lang w:val="es-ES_tradnl" w:eastAsia="es-ES"/>
        </w:rPr>
        <w:t xml:space="preserve">, </w:t>
      </w:r>
      <w:r w:rsidRPr="001254F4">
        <w:rPr>
          <w:rFonts w:ascii="Calibri" w:hAnsi="Calibri" w:cs="Calibri"/>
          <w:sz w:val="22"/>
          <w:szCs w:val="22"/>
          <w:lang w:val="es-ES_tradnl" w:eastAsia="es-ES"/>
        </w:rPr>
        <w:t>por Bs…………………..</w:t>
      </w:r>
      <w:r w:rsidRPr="001254F4">
        <w:rPr>
          <w:rFonts w:ascii="Calibri" w:hAnsi="Calibri" w:cs="Calibri"/>
          <w:b/>
          <w:sz w:val="22"/>
          <w:szCs w:val="22"/>
          <w:lang w:val="es-ES_tradnl" w:eastAsia="es-ES"/>
        </w:rPr>
        <w:t xml:space="preserve"> </w:t>
      </w:r>
      <w:r w:rsidRPr="001254F4">
        <w:rPr>
          <w:rFonts w:ascii="Calibri" w:hAnsi="Calibri" w:cs="Calibri"/>
          <w:sz w:val="22"/>
          <w:szCs w:val="22"/>
          <w:lang w:val="es-ES_tradnl" w:eastAsia="es-ES"/>
        </w:rPr>
        <w:t>(</w:t>
      </w:r>
      <w:r w:rsidR="001169F2" w:rsidRPr="001254F4">
        <w:rPr>
          <w:rFonts w:ascii="Calibri" w:hAnsi="Calibri" w:cs="Calibri"/>
          <w:b/>
          <w:i/>
          <w:sz w:val="22"/>
          <w:szCs w:val="22"/>
          <w:lang w:val="es-ES_tradnl" w:eastAsia="es-ES"/>
        </w:rPr>
        <w:t>Determinar</w:t>
      </w:r>
      <w:r w:rsidRPr="001254F4">
        <w:rPr>
          <w:rFonts w:ascii="Calibri" w:hAnsi="Calibri" w:cs="Calibri"/>
          <w:b/>
          <w:i/>
          <w:sz w:val="22"/>
          <w:szCs w:val="22"/>
          <w:lang w:val="es-ES_tradnl" w:eastAsia="es-ES"/>
        </w:rPr>
        <w:t xml:space="preserve"> monto literal</w:t>
      </w:r>
      <w:r w:rsidRPr="001254F4">
        <w:rPr>
          <w:rFonts w:ascii="Calibri" w:hAnsi="Calibri" w:cs="Calibri"/>
          <w:sz w:val="22"/>
          <w:szCs w:val="22"/>
          <w:lang w:val="es-ES_tradnl" w:eastAsia="es-ES"/>
        </w:rPr>
        <w:t>)</w:t>
      </w:r>
      <w:r w:rsidRPr="001254F4">
        <w:rPr>
          <w:rFonts w:ascii="Calibri" w:hAnsi="Calibri" w:cs="Calibri"/>
          <w:i/>
          <w:sz w:val="22"/>
          <w:szCs w:val="22"/>
          <w:lang w:val="es-ES_tradnl" w:eastAsia="es-ES"/>
        </w:rPr>
        <w:t xml:space="preserve">, </w:t>
      </w:r>
      <w:r w:rsidRPr="001254F4">
        <w:rPr>
          <w:rFonts w:ascii="Calibri" w:hAnsi="Calibri" w:cs="Calibri"/>
          <w:sz w:val="22"/>
          <w:szCs w:val="22"/>
          <w:lang w:val="es-ES_tradnl" w:eastAsia="es-ES"/>
        </w:rPr>
        <w:t xml:space="preserve">equivalente al siete por ciento (7%) del monto total del Contrato, con las características de renovable, irrevocable y de ejecución inmediata. </w:t>
      </w:r>
    </w:p>
    <w:p w:rsidR="001254F4" w:rsidRPr="001254F4" w:rsidRDefault="001254F4" w:rsidP="001254F4">
      <w:pPr>
        <w:jc w:val="both"/>
        <w:rPr>
          <w:rFonts w:ascii="Calibri" w:hAnsi="Calibri" w:cs="Calibri"/>
          <w:sz w:val="22"/>
          <w:szCs w:val="22"/>
          <w:lang w:val="es-ES_tradnl" w:eastAsia="es-ES"/>
        </w:rPr>
      </w:pPr>
    </w:p>
    <w:p w:rsidR="001254F4" w:rsidRPr="001254F4" w:rsidRDefault="001254F4" w:rsidP="001254F4">
      <w:pPr>
        <w:jc w:val="both"/>
        <w:rPr>
          <w:rFonts w:ascii="Calibri" w:hAnsi="Calibri" w:cs="Calibri"/>
          <w:sz w:val="22"/>
          <w:szCs w:val="22"/>
          <w:lang w:val="es-ES_tradnl" w:eastAsia="es-ES"/>
        </w:rPr>
      </w:pPr>
      <w:r w:rsidRPr="001254F4">
        <w:rPr>
          <w:rFonts w:ascii="Calibri" w:hAnsi="Calibri" w:cs="Calibri"/>
          <w:sz w:val="22"/>
          <w:szCs w:val="22"/>
          <w:lang w:val="es-ES_tradnl" w:eastAsia="es-ES"/>
        </w:rPr>
        <w:lastRenderedPageBreak/>
        <w:t xml:space="preserve">El importe de dicha garantía en caso de cualquier incumplimiento contractual incurrido por el </w:t>
      </w:r>
      <w:r w:rsidRPr="001254F4">
        <w:rPr>
          <w:rFonts w:ascii="Calibri" w:hAnsi="Calibri" w:cs="Calibri"/>
          <w:b/>
          <w:sz w:val="22"/>
          <w:szCs w:val="22"/>
          <w:lang w:val="es-ES_tradnl" w:eastAsia="es-ES"/>
        </w:rPr>
        <w:t>PROVEEDOR</w:t>
      </w:r>
      <w:r w:rsidRPr="001254F4">
        <w:rPr>
          <w:rFonts w:ascii="Calibri" w:hAnsi="Calibri" w:cs="Calibri"/>
          <w:sz w:val="22"/>
          <w:szCs w:val="22"/>
          <w:lang w:val="es-ES_tradnl" w:eastAsia="es-ES"/>
        </w:rPr>
        <w:t xml:space="preserve">, será pagado en favor de la </w:t>
      </w:r>
      <w:r w:rsidRPr="001254F4">
        <w:rPr>
          <w:rFonts w:ascii="Calibri" w:hAnsi="Calibri" w:cs="Calibri"/>
          <w:b/>
          <w:sz w:val="22"/>
          <w:szCs w:val="22"/>
          <w:lang w:val="es-ES_tradnl" w:eastAsia="es-ES"/>
        </w:rPr>
        <w:t>ENTIDAD</w:t>
      </w:r>
      <w:r w:rsidRPr="001254F4">
        <w:rPr>
          <w:rFonts w:ascii="Calibri" w:hAnsi="Calibri" w:cs="Calibri"/>
          <w:sz w:val="22"/>
          <w:szCs w:val="22"/>
          <w:lang w:val="es-ES_tradnl" w:eastAsia="es-ES"/>
        </w:rPr>
        <w:t xml:space="preserve"> a su sólo requerimiento, sin necesidad de ningún trámite o acción judicial.</w:t>
      </w:r>
    </w:p>
    <w:p w:rsidR="001254F4" w:rsidRPr="001254F4" w:rsidRDefault="001254F4" w:rsidP="001254F4">
      <w:pPr>
        <w:jc w:val="both"/>
        <w:rPr>
          <w:rFonts w:ascii="Calibri" w:hAnsi="Calibri" w:cs="Calibri"/>
          <w:sz w:val="22"/>
          <w:szCs w:val="22"/>
          <w:lang w:val="es-ES_tradnl" w:eastAsia="es-ES"/>
        </w:rPr>
      </w:pPr>
    </w:p>
    <w:p w:rsidR="001254F4" w:rsidRPr="001254F4" w:rsidRDefault="001254F4" w:rsidP="001254F4">
      <w:pPr>
        <w:jc w:val="both"/>
        <w:rPr>
          <w:rFonts w:ascii="Calibri" w:hAnsi="Calibri" w:cs="Calibri"/>
          <w:sz w:val="22"/>
          <w:szCs w:val="22"/>
          <w:lang w:val="es-ES_tradnl" w:eastAsia="es-ES"/>
        </w:rPr>
      </w:pPr>
      <w:r w:rsidRPr="001254F4">
        <w:rPr>
          <w:rFonts w:ascii="Calibri" w:hAnsi="Calibri" w:cs="Calibri"/>
          <w:sz w:val="22"/>
          <w:szCs w:val="22"/>
          <w:lang w:val="es-ES_tradnl" w:eastAsia="es-ES"/>
        </w:rPr>
        <w:t xml:space="preserve">Si se procediera a la recepción definitiva de los </w:t>
      </w:r>
      <w:r w:rsidRPr="001254F4">
        <w:rPr>
          <w:rFonts w:ascii="Calibri" w:hAnsi="Calibri" w:cs="Calibri"/>
          <w:b/>
          <w:sz w:val="22"/>
          <w:szCs w:val="22"/>
          <w:lang w:val="es-ES_tradnl" w:eastAsia="es-ES"/>
        </w:rPr>
        <w:t>BIENES</w:t>
      </w:r>
      <w:r w:rsidRPr="001254F4">
        <w:rPr>
          <w:rFonts w:ascii="Calibri" w:hAnsi="Calibri" w:cs="Calibri"/>
          <w:sz w:val="22"/>
          <w:szCs w:val="22"/>
          <w:lang w:val="es-ES_tradnl" w:eastAsia="es-ES"/>
        </w:rPr>
        <w:t xml:space="preserve"> objeto de la adquisición de forma satisfactoria y dentro del plazo previsto en la Cláusula de Vigencia y Plazo de Adquisición, hecho que se hará constar mediante el Acta de recepción definitiva suscrita por ambas partes, dicha garantía será devuelta después de la Liquidación del Contrato, juntamente con el Certificado de Cumplimiento de Contrato. </w:t>
      </w:r>
    </w:p>
    <w:p w:rsidR="001254F4" w:rsidRPr="001254F4" w:rsidRDefault="001254F4" w:rsidP="001254F4">
      <w:pPr>
        <w:tabs>
          <w:tab w:val="left" w:pos="1926"/>
        </w:tabs>
        <w:jc w:val="both"/>
        <w:rPr>
          <w:rFonts w:ascii="Calibri" w:hAnsi="Calibri" w:cs="Calibri"/>
          <w:sz w:val="22"/>
          <w:szCs w:val="22"/>
          <w:lang w:val="es-ES_tradnl" w:eastAsia="es-ES"/>
        </w:rPr>
      </w:pPr>
      <w:r w:rsidRPr="001254F4">
        <w:rPr>
          <w:rFonts w:ascii="Calibri" w:hAnsi="Calibri" w:cs="Calibri"/>
          <w:sz w:val="22"/>
          <w:szCs w:val="22"/>
          <w:lang w:val="es-ES_tradnl" w:eastAsia="es-ES"/>
        </w:rPr>
        <w:tab/>
      </w:r>
    </w:p>
    <w:p w:rsidR="001254F4" w:rsidRPr="001254F4" w:rsidRDefault="001254F4" w:rsidP="001254F4">
      <w:pPr>
        <w:jc w:val="both"/>
        <w:rPr>
          <w:rFonts w:ascii="Calibri" w:hAnsi="Calibri" w:cs="Calibri"/>
          <w:sz w:val="22"/>
          <w:szCs w:val="22"/>
          <w:lang w:val="es-ES_tradnl" w:eastAsia="es-ES"/>
        </w:rPr>
      </w:pPr>
      <w:r w:rsidRPr="001254F4">
        <w:rPr>
          <w:rFonts w:ascii="Calibri" w:hAnsi="Calibri" w:cs="Calibri"/>
          <w:sz w:val="22"/>
          <w:szCs w:val="22"/>
          <w:lang w:val="es-ES_tradnl" w:eastAsia="es-ES"/>
        </w:rPr>
        <w:t xml:space="preserve">El </w:t>
      </w:r>
      <w:r w:rsidRPr="001254F4">
        <w:rPr>
          <w:rFonts w:ascii="Calibri" w:hAnsi="Calibri" w:cs="Calibri"/>
          <w:b/>
          <w:sz w:val="22"/>
          <w:szCs w:val="22"/>
          <w:lang w:val="es-ES_tradnl" w:eastAsia="es-ES"/>
        </w:rPr>
        <w:t>PROVEEDOR</w:t>
      </w:r>
      <w:r w:rsidRPr="001254F4">
        <w:rPr>
          <w:rFonts w:ascii="Calibri" w:hAnsi="Calibri" w:cs="Calibri"/>
          <w:sz w:val="22"/>
          <w:szCs w:val="22"/>
          <w:lang w:val="es-ES_tradnl" w:eastAsia="es-ES"/>
        </w:rPr>
        <w:t xml:space="preserve">, tiene la obligación de mantener actualizada la Garantía de Cumplimiento de Contrato, cuantas veces lo requiera la </w:t>
      </w:r>
      <w:r w:rsidRPr="001254F4">
        <w:rPr>
          <w:rFonts w:ascii="Calibri" w:hAnsi="Calibri" w:cs="Calibri"/>
          <w:b/>
          <w:sz w:val="22"/>
          <w:szCs w:val="22"/>
          <w:lang w:val="es-ES_tradnl" w:eastAsia="es-ES"/>
        </w:rPr>
        <w:t>ENTIDAD</w:t>
      </w:r>
      <w:r w:rsidRPr="001254F4">
        <w:rPr>
          <w:rFonts w:ascii="Calibri" w:hAnsi="Calibri" w:cs="Calibri"/>
          <w:sz w:val="22"/>
          <w:szCs w:val="22"/>
          <w:lang w:val="es-ES_tradnl" w:eastAsia="es-ES"/>
        </w:rPr>
        <w:t xml:space="preserve"> por razones justificadas, quien llevará el control directo de vigencia de la misma bajo su responsabilidad, dicha garantía estará vigente hasta sesenta (60) días calendario adicionales a partir de la recepción definitiva de los </w:t>
      </w:r>
      <w:r w:rsidRPr="001254F4">
        <w:rPr>
          <w:rFonts w:ascii="Calibri" w:hAnsi="Calibri" w:cs="Calibri"/>
          <w:b/>
          <w:sz w:val="22"/>
          <w:szCs w:val="22"/>
          <w:lang w:val="es-ES_tradnl" w:eastAsia="es-ES"/>
        </w:rPr>
        <w:t>BIENES</w:t>
      </w:r>
    </w:p>
    <w:p w:rsidR="001254F4" w:rsidRPr="001254F4" w:rsidRDefault="001254F4" w:rsidP="001254F4">
      <w:pPr>
        <w:jc w:val="both"/>
        <w:rPr>
          <w:rFonts w:ascii="Calibri" w:hAnsi="Calibri" w:cs="Calibri"/>
          <w:sz w:val="22"/>
          <w:szCs w:val="22"/>
          <w:lang w:val="es-ES_tradnl" w:eastAsia="es-ES"/>
        </w:rPr>
      </w:pPr>
    </w:p>
    <w:p w:rsidR="001254F4" w:rsidRPr="001254F4" w:rsidRDefault="001254F4" w:rsidP="001254F4">
      <w:pPr>
        <w:widowControl w:val="0"/>
        <w:kinsoku w:val="0"/>
        <w:overflowPunct w:val="0"/>
        <w:jc w:val="both"/>
        <w:textAlignment w:val="baseline"/>
        <w:rPr>
          <w:rFonts w:ascii="Calibri" w:hAnsi="Calibri" w:cs="Calibri"/>
          <w:b/>
          <w:bCs/>
          <w:i/>
          <w:iCs/>
          <w:caps/>
          <w:sz w:val="22"/>
          <w:szCs w:val="22"/>
          <w:lang w:eastAsia="es-BO"/>
        </w:rPr>
      </w:pPr>
      <w:r w:rsidRPr="001254F4">
        <w:rPr>
          <w:rFonts w:ascii="Calibri" w:hAnsi="Calibri" w:cs="Calibri"/>
          <w:b/>
          <w:bCs/>
          <w:i/>
          <w:iCs/>
          <w:caps/>
          <w:sz w:val="22"/>
          <w:szCs w:val="22"/>
          <w:lang w:eastAsia="es-BO"/>
        </w:rPr>
        <w:t xml:space="preserve">Opción 2: </w:t>
      </w:r>
    </w:p>
    <w:p w:rsidR="001254F4" w:rsidRPr="001254F4" w:rsidRDefault="001254F4" w:rsidP="001254F4">
      <w:pPr>
        <w:autoSpaceDE w:val="0"/>
        <w:autoSpaceDN w:val="0"/>
        <w:ind w:right="11"/>
        <w:jc w:val="both"/>
        <w:rPr>
          <w:rFonts w:ascii="Calibri" w:eastAsia="Calibri" w:hAnsi="Calibri" w:cs="Calibri"/>
          <w:sz w:val="22"/>
          <w:szCs w:val="22"/>
          <w:lang w:eastAsia="es-ES"/>
        </w:rPr>
      </w:pPr>
    </w:p>
    <w:p w:rsidR="001254F4" w:rsidRPr="001254F4" w:rsidRDefault="001254F4" w:rsidP="001254F4">
      <w:pPr>
        <w:jc w:val="both"/>
        <w:rPr>
          <w:rFonts w:ascii="Calibri" w:hAnsi="Calibri" w:cs="Calibri"/>
          <w:b/>
          <w:i/>
          <w:sz w:val="22"/>
          <w:szCs w:val="22"/>
          <w:lang w:val="es-ES_tradnl" w:eastAsia="es-ES"/>
        </w:rPr>
      </w:pPr>
      <w:r w:rsidRPr="001254F4">
        <w:rPr>
          <w:rFonts w:ascii="Calibri" w:hAnsi="Calibri" w:cs="Calibri"/>
          <w:b/>
          <w:sz w:val="22"/>
          <w:szCs w:val="22"/>
          <w:lang w:val="es-ES_tradnl" w:eastAsia="es-ES"/>
        </w:rPr>
        <w:t xml:space="preserve">12.1. GARANTÍA DE CUMPLIMIENTO DE CONTRATO </w:t>
      </w:r>
    </w:p>
    <w:p w:rsidR="001254F4" w:rsidRPr="001254F4" w:rsidRDefault="001254F4" w:rsidP="001254F4">
      <w:pPr>
        <w:jc w:val="both"/>
        <w:rPr>
          <w:rFonts w:ascii="Calibri" w:hAnsi="Calibri" w:cs="Calibri"/>
          <w:sz w:val="22"/>
          <w:szCs w:val="22"/>
          <w:lang w:val="es-ES_tradnl" w:eastAsia="es-ES"/>
        </w:rPr>
      </w:pPr>
      <w:r w:rsidRPr="001254F4">
        <w:rPr>
          <w:rFonts w:ascii="Calibri" w:hAnsi="Calibri" w:cs="Calibri"/>
          <w:sz w:val="22"/>
          <w:szCs w:val="22"/>
          <w:lang w:val="es-ES_tradnl" w:eastAsia="es-ES"/>
        </w:rPr>
        <w:t xml:space="preserve">El </w:t>
      </w:r>
      <w:r w:rsidRPr="001254F4">
        <w:rPr>
          <w:rFonts w:ascii="Calibri" w:hAnsi="Calibri" w:cs="Calibri"/>
          <w:b/>
          <w:sz w:val="22"/>
          <w:szCs w:val="22"/>
          <w:lang w:val="es-ES_tradnl" w:eastAsia="es-ES"/>
        </w:rPr>
        <w:t>PROVEEDOR</w:t>
      </w:r>
      <w:r w:rsidRPr="001254F4">
        <w:rPr>
          <w:rFonts w:ascii="Calibri" w:hAnsi="Calibri" w:cs="Calibri"/>
          <w:sz w:val="22"/>
          <w:szCs w:val="22"/>
          <w:lang w:val="es-ES_tradnl" w:eastAsia="es-ES"/>
        </w:rPr>
        <w:t xml:space="preserve"> garantiza el correcto cumplimiento y fiel ejecución del presente Contrato en todas sus partes con la Garantía a Primer Requerimiento</w:t>
      </w:r>
      <w:r w:rsidRPr="001254F4">
        <w:rPr>
          <w:rFonts w:ascii="Calibri" w:hAnsi="Calibri" w:cs="Calibri"/>
          <w:i/>
          <w:sz w:val="22"/>
          <w:szCs w:val="22"/>
          <w:lang w:val="es-ES_tradnl" w:eastAsia="es-ES"/>
        </w:rPr>
        <w:t xml:space="preserve"> </w:t>
      </w:r>
      <w:r w:rsidRPr="001254F4">
        <w:rPr>
          <w:rFonts w:ascii="Calibri" w:hAnsi="Calibri" w:cs="Calibri"/>
          <w:sz w:val="22"/>
          <w:szCs w:val="22"/>
          <w:lang w:val="es-ES_tradnl" w:eastAsia="es-ES"/>
        </w:rPr>
        <w:t>Nº ………………………..emitida por el Banco ………………</w:t>
      </w:r>
      <w:r w:rsidRPr="001254F4">
        <w:rPr>
          <w:rFonts w:ascii="Calibri" w:hAnsi="Calibri" w:cs="Calibri"/>
          <w:b/>
          <w:sz w:val="22"/>
          <w:szCs w:val="22"/>
          <w:lang w:val="es-ES_tradnl" w:eastAsia="es-ES"/>
        </w:rPr>
        <w:t>,</w:t>
      </w:r>
      <w:r w:rsidRPr="001254F4">
        <w:rPr>
          <w:rFonts w:ascii="Calibri" w:hAnsi="Calibri" w:cs="Calibri"/>
          <w:sz w:val="22"/>
          <w:szCs w:val="22"/>
          <w:lang w:val="es-ES_tradnl" w:eastAsia="es-ES"/>
        </w:rPr>
        <w:t xml:space="preserve"> con vigencia hasta el ………………….</w:t>
      </w:r>
      <w:r w:rsidRPr="001254F4">
        <w:rPr>
          <w:rFonts w:ascii="Calibri" w:hAnsi="Calibri" w:cs="Calibri"/>
          <w:b/>
          <w:sz w:val="22"/>
          <w:szCs w:val="22"/>
          <w:lang w:val="es-ES_tradnl" w:eastAsia="es-ES"/>
        </w:rPr>
        <w:t>,</w:t>
      </w:r>
      <w:r w:rsidRPr="001254F4">
        <w:rPr>
          <w:rFonts w:ascii="Calibri" w:hAnsi="Calibri" w:cs="Calibri"/>
          <w:b/>
          <w:i/>
          <w:sz w:val="22"/>
          <w:szCs w:val="22"/>
          <w:lang w:val="es-ES_tradnl" w:eastAsia="es-ES"/>
        </w:rPr>
        <w:t xml:space="preserve"> </w:t>
      </w:r>
      <w:r w:rsidRPr="001254F4">
        <w:rPr>
          <w:rFonts w:ascii="Calibri" w:hAnsi="Calibri" w:cs="Calibri"/>
          <w:sz w:val="22"/>
          <w:szCs w:val="22"/>
          <w:lang w:val="es-ES_tradnl" w:eastAsia="es-ES"/>
        </w:rPr>
        <w:t>a la orden de Yacimientos Petrolíferos Fiscales Bolivianos</w:t>
      </w:r>
      <w:r w:rsidRPr="001254F4">
        <w:rPr>
          <w:rFonts w:ascii="Calibri" w:hAnsi="Calibri" w:cs="Calibri"/>
          <w:i/>
          <w:sz w:val="22"/>
          <w:szCs w:val="22"/>
          <w:lang w:val="es-ES_tradnl" w:eastAsia="es-ES"/>
        </w:rPr>
        <w:t xml:space="preserve">, </w:t>
      </w:r>
      <w:r w:rsidRPr="001254F4">
        <w:rPr>
          <w:rFonts w:ascii="Calibri" w:hAnsi="Calibri" w:cs="Calibri"/>
          <w:sz w:val="22"/>
          <w:szCs w:val="22"/>
          <w:lang w:val="es-ES_tradnl" w:eastAsia="es-ES"/>
        </w:rPr>
        <w:t>por Bs…………………..</w:t>
      </w:r>
      <w:r w:rsidRPr="001254F4">
        <w:rPr>
          <w:rFonts w:ascii="Calibri" w:hAnsi="Calibri" w:cs="Calibri"/>
          <w:b/>
          <w:sz w:val="22"/>
          <w:szCs w:val="22"/>
          <w:lang w:val="es-ES_tradnl" w:eastAsia="es-ES"/>
        </w:rPr>
        <w:t xml:space="preserve"> </w:t>
      </w:r>
      <w:r w:rsidRPr="001254F4">
        <w:rPr>
          <w:rFonts w:ascii="Calibri" w:hAnsi="Calibri" w:cs="Calibri"/>
          <w:sz w:val="22"/>
          <w:szCs w:val="22"/>
          <w:lang w:val="es-ES_tradnl" w:eastAsia="es-ES"/>
        </w:rPr>
        <w:t>(</w:t>
      </w:r>
      <w:r w:rsidRPr="001254F4">
        <w:rPr>
          <w:rFonts w:ascii="Calibri" w:hAnsi="Calibri" w:cs="Calibri"/>
          <w:b/>
          <w:i/>
          <w:sz w:val="22"/>
          <w:szCs w:val="22"/>
          <w:lang w:val="es-ES_tradnl" w:eastAsia="es-ES"/>
        </w:rPr>
        <w:t>Determinar monto literal</w:t>
      </w:r>
      <w:r w:rsidRPr="001254F4">
        <w:rPr>
          <w:rFonts w:ascii="Calibri" w:hAnsi="Calibri" w:cs="Calibri"/>
          <w:sz w:val="22"/>
          <w:szCs w:val="22"/>
          <w:lang w:val="es-ES_tradnl" w:eastAsia="es-ES"/>
        </w:rPr>
        <w:t>)</w:t>
      </w:r>
      <w:r w:rsidRPr="001254F4">
        <w:rPr>
          <w:rFonts w:ascii="Calibri" w:hAnsi="Calibri" w:cs="Calibri"/>
          <w:i/>
          <w:sz w:val="22"/>
          <w:szCs w:val="22"/>
          <w:lang w:val="es-ES_tradnl" w:eastAsia="es-ES"/>
        </w:rPr>
        <w:t xml:space="preserve">, </w:t>
      </w:r>
      <w:r w:rsidRPr="001254F4">
        <w:rPr>
          <w:rFonts w:ascii="Calibri" w:hAnsi="Calibri" w:cs="Calibri"/>
          <w:sz w:val="22"/>
          <w:szCs w:val="22"/>
          <w:lang w:val="es-ES_tradnl" w:eastAsia="es-ES"/>
        </w:rPr>
        <w:t xml:space="preserve">equivalente al siete por ciento (7%) del monto total del Contrato, con las características de renovable, irrevocable y de ejecución inmediata. </w:t>
      </w:r>
    </w:p>
    <w:p w:rsidR="001254F4" w:rsidRPr="001254F4" w:rsidRDefault="001254F4" w:rsidP="001254F4">
      <w:pPr>
        <w:jc w:val="both"/>
        <w:rPr>
          <w:rFonts w:ascii="Calibri" w:hAnsi="Calibri" w:cs="Calibri"/>
          <w:sz w:val="22"/>
          <w:szCs w:val="22"/>
          <w:lang w:val="es-ES_tradnl" w:eastAsia="es-ES"/>
        </w:rPr>
      </w:pPr>
    </w:p>
    <w:p w:rsidR="001254F4" w:rsidRPr="001254F4" w:rsidRDefault="001254F4" w:rsidP="001254F4">
      <w:pPr>
        <w:jc w:val="both"/>
        <w:rPr>
          <w:rFonts w:ascii="Calibri" w:hAnsi="Calibri" w:cs="Calibri"/>
          <w:sz w:val="22"/>
          <w:szCs w:val="22"/>
          <w:lang w:val="es-ES_tradnl" w:eastAsia="es-ES"/>
        </w:rPr>
      </w:pPr>
      <w:r w:rsidRPr="001254F4">
        <w:rPr>
          <w:rFonts w:ascii="Calibri" w:hAnsi="Calibri" w:cs="Calibri"/>
          <w:sz w:val="22"/>
          <w:szCs w:val="22"/>
          <w:lang w:val="es-ES_tradnl" w:eastAsia="es-ES"/>
        </w:rPr>
        <w:t xml:space="preserve">El importe de dicha garantía en caso de cualquier incumplimiento contractual incurrido por el </w:t>
      </w:r>
      <w:r w:rsidRPr="001254F4">
        <w:rPr>
          <w:rFonts w:ascii="Calibri" w:hAnsi="Calibri" w:cs="Calibri"/>
          <w:b/>
          <w:sz w:val="22"/>
          <w:szCs w:val="22"/>
          <w:lang w:val="es-ES_tradnl" w:eastAsia="es-ES"/>
        </w:rPr>
        <w:t>PROVEEDOR</w:t>
      </w:r>
      <w:r w:rsidRPr="001254F4">
        <w:rPr>
          <w:rFonts w:ascii="Calibri" w:hAnsi="Calibri" w:cs="Calibri"/>
          <w:sz w:val="22"/>
          <w:szCs w:val="22"/>
          <w:lang w:val="es-ES_tradnl" w:eastAsia="es-ES"/>
        </w:rPr>
        <w:t xml:space="preserve">, será pagado en favor de la </w:t>
      </w:r>
      <w:r w:rsidRPr="001254F4">
        <w:rPr>
          <w:rFonts w:ascii="Calibri" w:hAnsi="Calibri" w:cs="Calibri"/>
          <w:b/>
          <w:sz w:val="22"/>
          <w:szCs w:val="22"/>
          <w:lang w:val="es-ES_tradnl" w:eastAsia="es-ES"/>
        </w:rPr>
        <w:t>ENTIDAD</w:t>
      </w:r>
      <w:r w:rsidRPr="001254F4">
        <w:rPr>
          <w:rFonts w:ascii="Calibri" w:hAnsi="Calibri" w:cs="Calibri"/>
          <w:sz w:val="22"/>
          <w:szCs w:val="22"/>
          <w:lang w:val="es-ES_tradnl" w:eastAsia="es-ES"/>
        </w:rPr>
        <w:t xml:space="preserve"> a su sólo requerimiento, sin necesidad de ningún trámite o acción judicial.</w:t>
      </w:r>
    </w:p>
    <w:p w:rsidR="001254F4" w:rsidRPr="001254F4" w:rsidRDefault="001254F4" w:rsidP="001254F4">
      <w:pPr>
        <w:jc w:val="both"/>
        <w:rPr>
          <w:rFonts w:ascii="Calibri" w:hAnsi="Calibri" w:cs="Calibri"/>
          <w:sz w:val="22"/>
          <w:szCs w:val="22"/>
          <w:lang w:val="es-ES_tradnl" w:eastAsia="es-ES"/>
        </w:rPr>
      </w:pPr>
    </w:p>
    <w:p w:rsidR="001254F4" w:rsidRPr="001254F4" w:rsidRDefault="001254F4" w:rsidP="001254F4">
      <w:pPr>
        <w:jc w:val="both"/>
        <w:rPr>
          <w:rFonts w:ascii="Calibri" w:hAnsi="Calibri" w:cs="Calibri"/>
          <w:sz w:val="22"/>
          <w:szCs w:val="22"/>
          <w:lang w:val="es-ES_tradnl" w:eastAsia="es-ES"/>
        </w:rPr>
      </w:pPr>
      <w:r w:rsidRPr="001254F4">
        <w:rPr>
          <w:rFonts w:ascii="Calibri" w:hAnsi="Calibri" w:cs="Calibri"/>
          <w:sz w:val="22"/>
          <w:szCs w:val="22"/>
          <w:lang w:val="es-ES_tradnl" w:eastAsia="es-ES"/>
        </w:rPr>
        <w:t xml:space="preserve">Si se procediera a la recepción definitiva de los </w:t>
      </w:r>
      <w:r w:rsidRPr="001254F4">
        <w:rPr>
          <w:rFonts w:ascii="Calibri" w:hAnsi="Calibri" w:cs="Calibri"/>
          <w:b/>
          <w:sz w:val="22"/>
          <w:szCs w:val="22"/>
          <w:lang w:val="es-ES_tradnl" w:eastAsia="es-ES"/>
        </w:rPr>
        <w:t>BIENES</w:t>
      </w:r>
      <w:r w:rsidRPr="001254F4">
        <w:rPr>
          <w:rFonts w:ascii="Calibri" w:hAnsi="Calibri" w:cs="Calibri"/>
          <w:sz w:val="22"/>
          <w:szCs w:val="22"/>
          <w:lang w:val="es-ES_tradnl" w:eastAsia="es-ES"/>
        </w:rPr>
        <w:t xml:space="preserve"> objeto de la adquisición de forma satisfactoria y dentro del plazo previsto en la Cláusula de Vigencia y Plazo de Adquisición, hecho que se hará constar mediante el Acta de recepción definitiva suscrita por ambas partes, dicha garantía será devuelta después de la Liquidación del Contrato, juntamente con el Certificado de Cumplimiento de Contrato.</w:t>
      </w:r>
    </w:p>
    <w:p w:rsidR="001254F4" w:rsidRPr="001254F4" w:rsidRDefault="001254F4" w:rsidP="001254F4">
      <w:pPr>
        <w:tabs>
          <w:tab w:val="left" w:pos="1926"/>
        </w:tabs>
        <w:jc w:val="both"/>
        <w:rPr>
          <w:rFonts w:ascii="Calibri" w:hAnsi="Calibri" w:cs="Calibri"/>
          <w:sz w:val="22"/>
          <w:szCs w:val="22"/>
          <w:lang w:val="es-ES_tradnl" w:eastAsia="es-ES"/>
        </w:rPr>
      </w:pPr>
      <w:r w:rsidRPr="001254F4">
        <w:rPr>
          <w:rFonts w:ascii="Calibri" w:hAnsi="Calibri" w:cs="Calibri"/>
          <w:sz w:val="22"/>
          <w:szCs w:val="22"/>
          <w:lang w:val="es-ES_tradnl" w:eastAsia="es-ES"/>
        </w:rPr>
        <w:tab/>
      </w:r>
    </w:p>
    <w:p w:rsidR="001254F4" w:rsidRPr="001254F4" w:rsidRDefault="001254F4" w:rsidP="001254F4">
      <w:pPr>
        <w:jc w:val="both"/>
        <w:rPr>
          <w:rFonts w:ascii="Calibri" w:hAnsi="Calibri" w:cs="Calibri"/>
          <w:sz w:val="22"/>
          <w:szCs w:val="22"/>
          <w:lang w:val="es-ES_tradnl" w:eastAsia="es-ES"/>
        </w:rPr>
      </w:pPr>
      <w:r w:rsidRPr="001254F4">
        <w:rPr>
          <w:rFonts w:ascii="Calibri" w:hAnsi="Calibri" w:cs="Calibri"/>
          <w:sz w:val="22"/>
          <w:szCs w:val="22"/>
          <w:lang w:val="es-ES_tradnl" w:eastAsia="es-ES"/>
        </w:rPr>
        <w:t xml:space="preserve">El </w:t>
      </w:r>
      <w:r w:rsidRPr="001254F4">
        <w:rPr>
          <w:rFonts w:ascii="Calibri" w:hAnsi="Calibri" w:cs="Calibri"/>
          <w:b/>
          <w:sz w:val="22"/>
          <w:szCs w:val="22"/>
          <w:lang w:val="es-ES_tradnl" w:eastAsia="es-ES"/>
        </w:rPr>
        <w:t>PROVEEDOR</w:t>
      </w:r>
      <w:r w:rsidRPr="001254F4">
        <w:rPr>
          <w:rFonts w:ascii="Calibri" w:hAnsi="Calibri" w:cs="Calibri"/>
          <w:sz w:val="22"/>
          <w:szCs w:val="22"/>
          <w:lang w:val="es-ES_tradnl" w:eastAsia="es-ES"/>
        </w:rPr>
        <w:t xml:space="preserve">, tiene la obligación de mantener actualizada la Garantía de Cumplimiento de Contrato, cuantas veces lo requiera la </w:t>
      </w:r>
      <w:r w:rsidRPr="001254F4">
        <w:rPr>
          <w:rFonts w:ascii="Calibri" w:hAnsi="Calibri" w:cs="Calibri"/>
          <w:b/>
          <w:sz w:val="22"/>
          <w:szCs w:val="22"/>
          <w:lang w:val="es-ES_tradnl" w:eastAsia="es-ES"/>
        </w:rPr>
        <w:t>ENTIDAD</w:t>
      </w:r>
      <w:r w:rsidRPr="001254F4">
        <w:rPr>
          <w:rFonts w:ascii="Calibri" w:hAnsi="Calibri" w:cs="Calibri"/>
          <w:sz w:val="22"/>
          <w:szCs w:val="22"/>
          <w:lang w:val="es-ES_tradnl" w:eastAsia="es-ES"/>
        </w:rPr>
        <w:t xml:space="preserve"> por razones justificadas, quien llevará el control directo de vigencia de la misma bajo su responsabilidad, dicha garantía estará vigente hasta sesenta (60) días calendario adicionales a partir de la recepción definitiva de los </w:t>
      </w:r>
      <w:r w:rsidRPr="001254F4">
        <w:rPr>
          <w:rFonts w:ascii="Calibri" w:hAnsi="Calibri" w:cs="Calibri"/>
          <w:b/>
          <w:sz w:val="22"/>
          <w:szCs w:val="22"/>
          <w:lang w:val="es-ES_tradnl" w:eastAsia="es-ES"/>
        </w:rPr>
        <w:t>BIENES</w:t>
      </w:r>
    </w:p>
    <w:p w:rsidR="001254F4" w:rsidRPr="001254F4" w:rsidRDefault="001254F4" w:rsidP="001254F4">
      <w:pPr>
        <w:jc w:val="both"/>
        <w:rPr>
          <w:rFonts w:ascii="Calibri" w:hAnsi="Calibri" w:cs="Calibri"/>
          <w:sz w:val="22"/>
          <w:szCs w:val="22"/>
          <w:lang w:val="es-BO" w:eastAsia="es-ES"/>
        </w:rPr>
      </w:pPr>
    </w:p>
    <w:p w:rsidR="001254F4" w:rsidRPr="001254F4" w:rsidRDefault="001254F4" w:rsidP="001254F4">
      <w:pPr>
        <w:autoSpaceDE w:val="0"/>
        <w:autoSpaceDN w:val="0"/>
        <w:ind w:right="11"/>
        <w:jc w:val="both"/>
        <w:rPr>
          <w:rFonts w:ascii="Calibri" w:eastAsia="Calibri" w:hAnsi="Calibri" w:cs="Calibri"/>
          <w:sz w:val="22"/>
          <w:szCs w:val="22"/>
          <w:lang w:eastAsia="es-ES"/>
        </w:rPr>
      </w:pPr>
    </w:p>
    <w:p w:rsidR="001254F4" w:rsidRPr="001254F4" w:rsidRDefault="001254F4" w:rsidP="001254F4">
      <w:pPr>
        <w:widowControl w:val="0"/>
        <w:kinsoku w:val="0"/>
        <w:overflowPunct w:val="0"/>
        <w:jc w:val="both"/>
        <w:textAlignment w:val="baseline"/>
        <w:rPr>
          <w:rFonts w:ascii="Calibri" w:hAnsi="Calibri" w:cs="Calibri"/>
          <w:b/>
          <w:bCs/>
          <w:i/>
          <w:iCs/>
          <w:caps/>
          <w:sz w:val="22"/>
          <w:szCs w:val="22"/>
          <w:lang w:eastAsia="es-BO"/>
        </w:rPr>
      </w:pPr>
      <w:r w:rsidRPr="001254F4">
        <w:rPr>
          <w:rFonts w:ascii="Calibri" w:hAnsi="Calibri" w:cs="Calibri"/>
          <w:b/>
          <w:bCs/>
          <w:i/>
          <w:iCs/>
          <w:caps/>
          <w:sz w:val="22"/>
          <w:szCs w:val="22"/>
          <w:lang w:eastAsia="es-BO"/>
        </w:rPr>
        <w:t xml:space="preserve">Opción 3: </w:t>
      </w:r>
    </w:p>
    <w:p w:rsidR="001254F4" w:rsidRPr="001254F4" w:rsidRDefault="001254F4" w:rsidP="001254F4">
      <w:pPr>
        <w:jc w:val="both"/>
        <w:rPr>
          <w:rFonts w:ascii="Calibri" w:hAnsi="Calibri" w:cs="Calibri"/>
          <w:b/>
          <w:sz w:val="22"/>
          <w:szCs w:val="22"/>
          <w:lang w:val="es-ES_tradnl" w:eastAsia="es-ES"/>
        </w:rPr>
      </w:pPr>
    </w:p>
    <w:p w:rsidR="001254F4" w:rsidRPr="001254F4" w:rsidRDefault="001254F4" w:rsidP="001254F4">
      <w:pPr>
        <w:jc w:val="both"/>
        <w:rPr>
          <w:rFonts w:ascii="Calibri" w:hAnsi="Calibri" w:cs="Calibri"/>
          <w:b/>
          <w:i/>
          <w:sz w:val="22"/>
          <w:szCs w:val="22"/>
          <w:lang w:val="es-ES_tradnl" w:eastAsia="es-ES"/>
        </w:rPr>
      </w:pPr>
      <w:r w:rsidRPr="001254F4">
        <w:rPr>
          <w:rFonts w:ascii="Calibri" w:hAnsi="Calibri" w:cs="Calibri"/>
          <w:b/>
          <w:sz w:val="22"/>
          <w:szCs w:val="22"/>
          <w:lang w:val="es-ES_tradnl" w:eastAsia="es-ES"/>
        </w:rPr>
        <w:t xml:space="preserve">12.1. GARANTÍA DE CUMPLIMIENTO DE CONTRATO </w:t>
      </w:r>
    </w:p>
    <w:p w:rsidR="001254F4" w:rsidRPr="001254F4" w:rsidRDefault="001254F4" w:rsidP="001254F4">
      <w:pPr>
        <w:jc w:val="both"/>
        <w:rPr>
          <w:rFonts w:ascii="Calibri" w:hAnsi="Calibri" w:cs="Calibri"/>
          <w:b/>
          <w:i/>
          <w:sz w:val="22"/>
          <w:szCs w:val="22"/>
          <w:lang w:val="es-ES_tradnl" w:eastAsia="es-ES"/>
        </w:rPr>
      </w:pPr>
    </w:p>
    <w:p w:rsidR="001254F4" w:rsidRPr="001254F4" w:rsidRDefault="001254F4" w:rsidP="001254F4">
      <w:pPr>
        <w:autoSpaceDE w:val="0"/>
        <w:autoSpaceDN w:val="0"/>
        <w:ind w:right="11"/>
        <w:jc w:val="both"/>
        <w:rPr>
          <w:rFonts w:ascii="Calibri" w:eastAsia="Calibri" w:hAnsi="Calibri" w:cs="Calibri"/>
          <w:sz w:val="22"/>
          <w:szCs w:val="22"/>
          <w:lang w:eastAsia="es-ES"/>
        </w:rPr>
      </w:pPr>
      <w:r w:rsidRPr="001254F4">
        <w:rPr>
          <w:rFonts w:ascii="Calibri" w:eastAsia="Calibri" w:hAnsi="Calibri" w:cs="Calibri"/>
          <w:sz w:val="22"/>
          <w:szCs w:val="22"/>
          <w:lang w:eastAsia="es-ES"/>
        </w:rPr>
        <w:t xml:space="preserve">El </w:t>
      </w:r>
      <w:r w:rsidRPr="001254F4">
        <w:rPr>
          <w:rFonts w:ascii="Calibri" w:eastAsia="Calibri" w:hAnsi="Calibri" w:cs="Calibri"/>
          <w:b/>
          <w:sz w:val="22"/>
          <w:szCs w:val="22"/>
          <w:lang w:eastAsia="es-ES"/>
        </w:rPr>
        <w:t xml:space="preserve">PROVEEDOR </w:t>
      </w:r>
      <w:r w:rsidRPr="001254F4">
        <w:rPr>
          <w:rFonts w:ascii="Calibri" w:eastAsia="Calibri" w:hAnsi="Calibri" w:cs="Calibri"/>
          <w:sz w:val="22"/>
          <w:szCs w:val="22"/>
          <w:lang w:eastAsia="es-ES"/>
        </w:rPr>
        <w:t xml:space="preserve">acepta que la </w:t>
      </w:r>
      <w:r w:rsidRPr="001254F4">
        <w:rPr>
          <w:rFonts w:ascii="Calibri" w:eastAsia="Calibri" w:hAnsi="Calibri" w:cs="Calibri"/>
          <w:b/>
          <w:sz w:val="22"/>
          <w:szCs w:val="22"/>
          <w:lang w:eastAsia="es-ES"/>
        </w:rPr>
        <w:t>ENTIDAD</w:t>
      </w:r>
      <w:r w:rsidRPr="001254F4">
        <w:rPr>
          <w:rFonts w:ascii="Calibri" w:eastAsia="Calibri" w:hAnsi="Calibri" w:cs="Calibri"/>
          <w:sz w:val="22"/>
          <w:szCs w:val="22"/>
          <w:lang w:eastAsia="es-ES"/>
        </w:rPr>
        <w:t xml:space="preserve"> retendrá </w:t>
      </w:r>
      <w:r w:rsidR="001169F2" w:rsidRPr="001254F4">
        <w:rPr>
          <w:rFonts w:ascii="Calibri" w:eastAsia="Calibri" w:hAnsi="Calibri" w:cs="Calibri"/>
          <w:sz w:val="22"/>
          <w:szCs w:val="22"/>
          <w:lang w:eastAsia="es-ES"/>
        </w:rPr>
        <w:t>el…</w:t>
      </w:r>
      <w:r w:rsidRPr="001254F4">
        <w:rPr>
          <w:rFonts w:ascii="Calibri" w:eastAsia="Calibri" w:hAnsi="Calibri" w:cs="Calibri"/>
          <w:sz w:val="22"/>
          <w:szCs w:val="22"/>
          <w:lang w:eastAsia="es-ES"/>
        </w:rPr>
        <w:t>……</w:t>
      </w:r>
      <w:r w:rsidR="001169F2" w:rsidRPr="001254F4">
        <w:rPr>
          <w:rFonts w:ascii="Calibri" w:eastAsia="Calibri" w:hAnsi="Calibri" w:cs="Calibri"/>
          <w:sz w:val="22"/>
          <w:szCs w:val="22"/>
          <w:lang w:eastAsia="es-ES"/>
        </w:rPr>
        <w:t>. %</w:t>
      </w:r>
      <w:r w:rsidRPr="001254F4">
        <w:rPr>
          <w:rFonts w:ascii="Calibri" w:eastAsia="Calibri" w:hAnsi="Calibri" w:cs="Calibri"/>
          <w:sz w:val="22"/>
          <w:szCs w:val="22"/>
          <w:lang w:eastAsia="es-ES"/>
        </w:rPr>
        <w:t xml:space="preserve"> por ciento de cada pago parcial con el fin de constituir la Garantía de Cumplimiento de Contrato.</w:t>
      </w:r>
    </w:p>
    <w:p w:rsidR="001254F4" w:rsidRPr="001254F4" w:rsidRDefault="001254F4" w:rsidP="001254F4">
      <w:pPr>
        <w:autoSpaceDE w:val="0"/>
        <w:autoSpaceDN w:val="0"/>
        <w:ind w:right="11"/>
        <w:jc w:val="both"/>
        <w:rPr>
          <w:rFonts w:ascii="Calibri" w:eastAsia="Calibri" w:hAnsi="Calibri" w:cs="Calibri"/>
          <w:sz w:val="22"/>
          <w:szCs w:val="22"/>
          <w:lang w:eastAsia="es-ES"/>
        </w:rPr>
      </w:pPr>
    </w:p>
    <w:p w:rsidR="001254F4" w:rsidRPr="001254F4" w:rsidRDefault="001254F4" w:rsidP="001254F4">
      <w:pPr>
        <w:jc w:val="both"/>
        <w:rPr>
          <w:rFonts w:ascii="Calibri" w:hAnsi="Calibri" w:cs="Calibri"/>
          <w:sz w:val="22"/>
          <w:szCs w:val="22"/>
          <w:lang w:val="es-ES_tradnl" w:eastAsia="es-ES"/>
        </w:rPr>
      </w:pPr>
      <w:r w:rsidRPr="001254F4">
        <w:rPr>
          <w:rFonts w:ascii="Calibri" w:hAnsi="Calibri" w:cs="Calibri"/>
          <w:sz w:val="22"/>
          <w:szCs w:val="22"/>
          <w:lang w:val="es-ES_tradnl" w:eastAsia="es-ES"/>
        </w:rPr>
        <w:t xml:space="preserve">Si se procediera a la recepción definitiva de los </w:t>
      </w:r>
      <w:r w:rsidRPr="001254F4">
        <w:rPr>
          <w:rFonts w:ascii="Calibri" w:hAnsi="Calibri" w:cs="Calibri"/>
          <w:b/>
          <w:sz w:val="22"/>
          <w:szCs w:val="22"/>
          <w:lang w:val="es-ES_tradnl" w:eastAsia="es-ES"/>
        </w:rPr>
        <w:t>BIENES</w:t>
      </w:r>
      <w:r w:rsidRPr="001254F4">
        <w:rPr>
          <w:rFonts w:ascii="Calibri" w:hAnsi="Calibri" w:cs="Calibri"/>
          <w:sz w:val="22"/>
          <w:szCs w:val="22"/>
          <w:lang w:val="es-ES_tradnl" w:eastAsia="es-ES"/>
        </w:rPr>
        <w:t xml:space="preserve"> objeto de la adquisición de forma satisfactoria y dentro del plazo previsto en la Cláusula de Vigencia y Plazo de Adquisición, hecho que se hará constar </w:t>
      </w:r>
      <w:r w:rsidRPr="001254F4">
        <w:rPr>
          <w:rFonts w:ascii="Calibri" w:hAnsi="Calibri" w:cs="Calibri"/>
          <w:sz w:val="22"/>
          <w:szCs w:val="22"/>
          <w:lang w:val="es-ES_tradnl" w:eastAsia="es-ES"/>
        </w:rPr>
        <w:lastRenderedPageBreak/>
        <w:t>mediante el Acta de recepción definitiva suscrita por ambas partes, dicha garantía será devuelta después de la Liquidación del Contrato, juntamente con el Certificado de Cumplimiento de Contrato.</w:t>
      </w:r>
    </w:p>
    <w:p w:rsidR="001254F4" w:rsidRPr="001254F4" w:rsidRDefault="001254F4" w:rsidP="001254F4">
      <w:pPr>
        <w:tabs>
          <w:tab w:val="left" w:pos="1926"/>
        </w:tabs>
        <w:jc w:val="both"/>
        <w:rPr>
          <w:rFonts w:ascii="Calibri" w:hAnsi="Calibri" w:cs="Calibri"/>
          <w:sz w:val="22"/>
          <w:szCs w:val="22"/>
          <w:lang w:val="es-ES_tradnl" w:eastAsia="es-ES"/>
        </w:rPr>
      </w:pPr>
      <w:r w:rsidRPr="001254F4">
        <w:rPr>
          <w:rFonts w:ascii="Calibri" w:hAnsi="Calibri" w:cs="Calibri"/>
          <w:sz w:val="22"/>
          <w:szCs w:val="22"/>
          <w:lang w:val="es-ES_tradnl" w:eastAsia="es-ES"/>
        </w:rPr>
        <w:tab/>
      </w:r>
    </w:p>
    <w:p w:rsidR="001254F4" w:rsidRPr="001254F4" w:rsidRDefault="001254F4" w:rsidP="001254F4">
      <w:pPr>
        <w:jc w:val="both"/>
        <w:rPr>
          <w:rFonts w:ascii="Calibri" w:hAnsi="Calibri" w:cs="Calibri"/>
          <w:sz w:val="22"/>
          <w:szCs w:val="22"/>
          <w:lang w:val="es-ES_tradnl" w:eastAsia="es-ES"/>
        </w:rPr>
      </w:pPr>
      <w:r w:rsidRPr="001254F4">
        <w:rPr>
          <w:rFonts w:ascii="Calibri" w:hAnsi="Calibri" w:cs="Calibri"/>
          <w:sz w:val="22"/>
          <w:szCs w:val="22"/>
          <w:lang w:val="es-ES_tradnl" w:eastAsia="es-ES"/>
        </w:rPr>
        <w:t>.</w:t>
      </w:r>
    </w:p>
    <w:p w:rsidR="001254F4" w:rsidRPr="001254F4" w:rsidRDefault="001254F4" w:rsidP="001254F4">
      <w:pPr>
        <w:widowControl w:val="0"/>
        <w:kinsoku w:val="0"/>
        <w:overflowPunct w:val="0"/>
        <w:jc w:val="both"/>
        <w:textAlignment w:val="baseline"/>
        <w:rPr>
          <w:rFonts w:ascii="Calibri" w:hAnsi="Calibri" w:cs="Calibri"/>
          <w:b/>
          <w:bCs/>
          <w:i/>
          <w:iCs/>
          <w:caps/>
          <w:sz w:val="22"/>
          <w:szCs w:val="22"/>
          <w:lang w:eastAsia="es-BO"/>
        </w:rPr>
      </w:pPr>
      <w:r w:rsidRPr="001254F4">
        <w:rPr>
          <w:rFonts w:ascii="Calibri" w:hAnsi="Calibri" w:cs="Calibri"/>
          <w:b/>
          <w:bCs/>
          <w:i/>
          <w:iCs/>
          <w:caps/>
          <w:sz w:val="22"/>
          <w:szCs w:val="22"/>
          <w:lang w:eastAsia="es-BO"/>
        </w:rPr>
        <w:t xml:space="preserve">Opción 4: </w:t>
      </w:r>
    </w:p>
    <w:p w:rsidR="001254F4" w:rsidRPr="001254F4" w:rsidRDefault="001254F4" w:rsidP="001254F4">
      <w:pPr>
        <w:widowControl w:val="0"/>
        <w:kinsoku w:val="0"/>
        <w:overflowPunct w:val="0"/>
        <w:jc w:val="both"/>
        <w:textAlignment w:val="baseline"/>
        <w:rPr>
          <w:rFonts w:ascii="Calibri" w:hAnsi="Calibri" w:cs="Calibri"/>
          <w:b/>
          <w:bCs/>
          <w:sz w:val="22"/>
          <w:szCs w:val="22"/>
          <w:lang w:eastAsia="es-BO"/>
        </w:rPr>
      </w:pPr>
      <w:r w:rsidRPr="001254F4">
        <w:rPr>
          <w:rFonts w:ascii="Calibri" w:hAnsi="Calibri" w:cs="Calibri"/>
          <w:b/>
          <w:bCs/>
          <w:sz w:val="22"/>
          <w:szCs w:val="22"/>
          <w:lang w:eastAsia="es-BO"/>
        </w:rPr>
        <w:t xml:space="preserve">12.1 GARANTÍA DE CUMPLIMIENTO DE CONTRATO </w:t>
      </w:r>
    </w:p>
    <w:p w:rsidR="001254F4" w:rsidRPr="001254F4" w:rsidRDefault="001254F4" w:rsidP="001254F4">
      <w:pPr>
        <w:autoSpaceDE w:val="0"/>
        <w:autoSpaceDN w:val="0"/>
        <w:ind w:right="11"/>
        <w:jc w:val="both"/>
        <w:rPr>
          <w:rFonts w:ascii="Calibri" w:eastAsia="Calibri" w:hAnsi="Calibri" w:cs="Calibri"/>
          <w:sz w:val="22"/>
          <w:szCs w:val="22"/>
          <w:lang w:eastAsia="es-ES"/>
        </w:rPr>
      </w:pPr>
    </w:p>
    <w:p w:rsidR="001254F4" w:rsidRPr="001254F4" w:rsidRDefault="001254F4" w:rsidP="001254F4">
      <w:pPr>
        <w:autoSpaceDE w:val="0"/>
        <w:autoSpaceDN w:val="0"/>
        <w:ind w:right="11"/>
        <w:jc w:val="both"/>
        <w:rPr>
          <w:rFonts w:ascii="Calibri" w:eastAsia="Calibri" w:hAnsi="Calibri" w:cs="Calibri"/>
          <w:sz w:val="22"/>
          <w:szCs w:val="22"/>
          <w:lang w:eastAsia="es-ES"/>
        </w:rPr>
      </w:pPr>
      <w:r w:rsidRPr="001254F4">
        <w:rPr>
          <w:rFonts w:ascii="Calibri" w:eastAsia="Calibri" w:hAnsi="Calibri" w:cs="Calibri"/>
          <w:sz w:val="22"/>
          <w:szCs w:val="22"/>
          <w:lang w:eastAsia="es-ES"/>
        </w:rPr>
        <w:t xml:space="preserve">El </w:t>
      </w:r>
      <w:r w:rsidRPr="001254F4">
        <w:rPr>
          <w:rFonts w:ascii="Calibri" w:eastAsia="Calibri" w:hAnsi="Calibri" w:cs="Calibri"/>
          <w:b/>
          <w:sz w:val="22"/>
          <w:szCs w:val="22"/>
          <w:lang w:eastAsia="es-ES"/>
        </w:rPr>
        <w:t>PROVEEDOR</w:t>
      </w:r>
      <w:r w:rsidRPr="001254F4">
        <w:rPr>
          <w:rFonts w:ascii="Calibri" w:eastAsia="Calibri" w:hAnsi="Calibri" w:cs="Calibri"/>
          <w:sz w:val="22"/>
          <w:szCs w:val="22"/>
          <w:lang w:eastAsia="es-ES"/>
        </w:rPr>
        <w:t xml:space="preserve"> otorgará a favor de la </w:t>
      </w:r>
      <w:r w:rsidRPr="001254F4">
        <w:rPr>
          <w:rFonts w:ascii="Calibri" w:eastAsia="Calibri" w:hAnsi="Calibri" w:cs="Calibri"/>
          <w:b/>
          <w:sz w:val="22"/>
          <w:szCs w:val="22"/>
          <w:lang w:eastAsia="es-ES"/>
        </w:rPr>
        <w:t>ENTIDAD</w:t>
      </w:r>
      <w:r w:rsidRPr="001254F4">
        <w:rPr>
          <w:rFonts w:ascii="Calibri" w:eastAsia="Calibri" w:hAnsi="Calibri" w:cs="Calibri"/>
          <w:sz w:val="22"/>
          <w:szCs w:val="22"/>
          <w:lang w:eastAsia="es-ES"/>
        </w:rPr>
        <w:t>, en calidad de Garantía de Cumplimiento de Contrato, una Póliza de Seguro de Caución N° …………………….de fecha ………………. a primer requerimiento, renovable e irrevocable, de ejecución inmediata a simple requerimiento de YPFB, con una vigencia desde el……………….. hasta el ………………………., por el monto equivalente al ……………….% (……………………por ciento) del valor …………………. del Contrato, es decir, Bs. ……………………</w:t>
      </w:r>
      <w:r w:rsidRPr="001254F4">
        <w:rPr>
          <w:rFonts w:ascii="Calibri" w:eastAsia="Calibri" w:hAnsi="Calibri" w:cs="Calibri"/>
          <w:b/>
          <w:i/>
          <w:sz w:val="22"/>
          <w:szCs w:val="22"/>
          <w:lang w:eastAsia="es-ES"/>
        </w:rPr>
        <w:t>…(numeral y literal).</w:t>
      </w:r>
    </w:p>
    <w:p w:rsidR="001254F4" w:rsidRPr="001254F4" w:rsidRDefault="001254F4" w:rsidP="001254F4">
      <w:pPr>
        <w:autoSpaceDE w:val="0"/>
        <w:autoSpaceDN w:val="0"/>
        <w:ind w:right="11"/>
        <w:jc w:val="both"/>
        <w:rPr>
          <w:rFonts w:ascii="Calibri" w:eastAsia="Calibri" w:hAnsi="Calibri" w:cs="Calibri"/>
          <w:sz w:val="22"/>
          <w:szCs w:val="22"/>
          <w:lang w:eastAsia="es-ES"/>
        </w:rPr>
      </w:pPr>
    </w:p>
    <w:p w:rsidR="001254F4" w:rsidRPr="001254F4" w:rsidRDefault="001254F4" w:rsidP="001254F4">
      <w:pPr>
        <w:jc w:val="both"/>
        <w:rPr>
          <w:rFonts w:ascii="Calibri" w:hAnsi="Calibri" w:cs="Calibri"/>
          <w:sz w:val="22"/>
          <w:szCs w:val="22"/>
          <w:lang w:val="es-ES_tradnl" w:eastAsia="es-ES"/>
        </w:rPr>
      </w:pPr>
      <w:r w:rsidRPr="001254F4">
        <w:rPr>
          <w:rFonts w:ascii="Calibri" w:hAnsi="Calibri" w:cs="Calibri"/>
          <w:sz w:val="22"/>
          <w:szCs w:val="22"/>
          <w:lang w:val="es-ES_tradnl" w:eastAsia="es-ES"/>
        </w:rPr>
        <w:t xml:space="preserve">Si se procediera a la recepción definitiva de los </w:t>
      </w:r>
      <w:r w:rsidRPr="001254F4">
        <w:rPr>
          <w:rFonts w:ascii="Calibri" w:hAnsi="Calibri" w:cs="Calibri"/>
          <w:b/>
          <w:sz w:val="22"/>
          <w:szCs w:val="22"/>
          <w:lang w:val="es-ES_tradnl" w:eastAsia="es-ES"/>
        </w:rPr>
        <w:t>BIENES</w:t>
      </w:r>
      <w:r w:rsidRPr="001254F4">
        <w:rPr>
          <w:rFonts w:ascii="Calibri" w:hAnsi="Calibri" w:cs="Calibri"/>
          <w:sz w:val="22"/>
          <w:szCs w:val="22"/>
          <w:lang w:val="es-ES_tradnl" w:eastAsia="es-ES"/>
        </w:rPr>
        <w:t xml:space="preserve"> objeto de la adquisición de forma satisfactoria y dentro del plazo previsto en la Cláusula de Vigencia y Plazo de Adquisición, hecho que se hará constar mediante el Acta de recepción definitiva suscrita por ambas partes, dicha garantía será devuelta después de la Liquidación del Contrato, juntamente con el Certificado de Cumplimiento de Contrato.</w:t>
      </w:r>
    </w:p>
    <w:p w:rsidR="001254F4" w:rsidRPr="001254F4" w:rsidRDefault="001254F4" w:rsidP="001254F4">
      <w:pPr>
        <w:tabs>
          <w:tab w:val="left" w:pos="1926"/>
        </w:tabs>
        <w:jc w:val="both"/>
        <w:rPr>
          <w:rFonts w:ascii="Calibri" w:hAnsi="Calibri" w:cs="Calibri"/>
          <w:sz w:val="22"/>
          <w:szCs w:val="22"/>
          <w:lang w:val="es-ES_tradnl" w:eastAsia="es-ES"/>
        </w:rPr>
      </w:pPr>
      <w:r w:rsidRPr="001254F4">
        <w:rPr>
          <w:rFonts w:ascii="Calibri" w:hAnsi="Calibri" w:cs="Calibri"/>
          <w:sz w:val="22"/>
          <w:szCs w:val="22"/>
          <w:lang w:val="es-ES_tradnl" w:eastAsia="es-ES"/>
        </w:rPr>
        <w:tab/>
      </w:r>
    </w:p>
    <w:p w:rsidR="001254F4" w:rsidRPr="001254F4" w:rsidRDefault="001254F4" w:rsidP="001254F4">
      <w:pPr>
        <w:jc w:val="both"/>
        <w:rPr>
          <w:rFonts w:ascii="Calibri" w:hAnsi="Calibri" w:cs="Calibri"/>
          <w:sz w:val="22"/>
          <w:szCs w:val="22"/>
          <w:lang w:val="es-ES_tradnl" w:eastAsia="es-ES"/>
        </w:rPr>
      </w:pPr>
      <w:r w:rsidRPr="001254F4">
        <w:rPr>
          <w:rFonts w:ascii="Calibri" w:hAnsi="Calibri" w:cs="Calibri"/>
          <w:sz w:val="22"/>
          <w:szCs w:val="22"/>
          <w:lang w:val="es-ES_tradnl" w:eastAsia="es-ES"/>
        </w:rPr>
        <w:t xml:space="preserve">El </w:t>
      </w:r>
      <w:r w:rsidRPr="001254F4">
        <w:rPr>
          <w:rFonts w:ascii="Calibri" w:hAnsi="Calibri" w:cs="Calibri"/>
          <w:b/>
          <w:sz w:val="22"/>
          <w:szCs w:val="22"/>
          <w:lang w:val="es-ES_tradnl" w:eastAsia="es-ES"/>
        </w:rPr>
        <w:t>PROVEEDOR</w:t>
      </w:r>
      <w:r w:rsidRPr="001254F4">
        <w:rPr>
          <w:rFonts w:ascii="Calibri" w:hAnsi="Calibri" w:cs="Calibri"/>
          <w:sz w:val="22"/>
          <w:szCs w:val="22"/>
          <w:lang w:val="es-ES_tradnl" w:eastAsia="es-ES"/>
        </w:rPr>
        <w:t xml:space="preserve">, tiene la obligación de mantener actualizada la Garantía de Cumplimiento de Contrato, cuantas veces lo requiera la </w:t>
      </w:r>
      <w:r w:rsidRPr="001254F4">
        <w:rPr>
          <w:rFonts w:ascii="Calibri" w:hAnsi="Calibri" w:cs="Calibri"/>
          <w:b/>
          <w:sz w:val="22"/>
          <w:szCs w:val="22"/>
          <w:lang w:val="es-ES_tradnl" w:eastAsia="es-ES"/>
        </w:rPr>
        <w:t>ENTIDAD</w:t>
      </w:r>
      <w:r w:rsidRPr="001254F4">
        <w:rPr>
          <w:rFonts w:ascii="Calibri" w:hAnsi="Calibri" w:cs="Calibri"/>
          <w:sz w:val="22"/>
          <w:szCs w:val="22"/>
          <w:lang w:val="es-ES_tradnl" w:eastAsia="es-ES"/>
        </w:rPr>
        <w:t xml:space="preserve"> por razones justificadas, quien llevará el control directo de vigencia de la misma bajo su responsabilidad, dicha garantía estará vigente hasta sesenta (60) días calendario adicionales a partir de la recepción definitiva de los </w:t>
      </w:r>
      <w:r w:rsidRPr="001254F4">
        <w:rPr>
          <w:rFonts w:ascii="Calibri" w:hAnsi="Calibri" w:cs="Calibri"/>
          <w:b/>
          <w:sz w:val="22"/>
          <w:szCs w:val="22"/>
          <w:lang w:val="es-ES_tradnl" w:eastAsia="es-ES"/>
        </w:rPr>
        <w:t>BIENES</w:t>
      </w:r>
    </w:p>
    <w:p w:rsidR="001254F4" w:rsidRPr="001254F4" w:rsidRDefault="001254F4" w:rsidP="001254F4">
      <w:pPr>
        <w:autoSpaceDE w:val="0"/>
        <w:autoSpaceDN w:val="0"/>
        <w:ind w:right="11"/>
        <w:jc w:val="both"/>
        <w:rPr>
          <w:rFonts w:ascii="Calibri" w:eastAsia="Calibri" w:hAnsi="Calibri" w:cs="Calibri"/>
          <w:bCs/>
          <w:sz w:val="22"/>
          <w:szCs w:val="22"/>
          <w:lang w:eastAsia="es-ES"/>
        </w:rPr>
      </w:pPr>
    </w:p>
    <w:p w:rsidR="001254F4" w:rsidRPr="001254F4" w:rsidRDefault="001254F4" w:rsidP="001254F4">
      <w:pPr>
        <w:tabs>
          <w:tab w:val="left" w:pos="567"/>
        </w:tabs>
        <w:spacing w:before="120" w:after="120"/>
        <w:jc w:val="both"/>
        <w:rPr>
          <w:rFonts w:ascii="Calibri" w:hAnsi="Calibri" w:cs="Calibri"/>
          <w:sz w:val="22"/>
          <w:szCs w:val="22"/>
          <w:lang w:val="es-ES_tradnl" w:eastAsia="es-ES"/>
        </w:rPr>
      </w:pPr>
      <w:r w:rsidRPr="001254F4">
        <w:rPr>
          <w:rFonts w:ascii="Calibri" w:hAnsi="Calibri" w:cs="Calibri"/>
          <w:b/>
          <w:sz w:val="22"/>
          <w:szCs w:val="22"/>
          <w:lang w:val="es-ES_tradnl" w:eastAsia="es-ES"/>
        </w:rPr>
        <w:t>12.2</w:t>
      </w:r>
      <w:r w:rsidRPr="001254F4">
        <w:rPr>
          <w:rFonts w:ascii="Calibri" w:hAnsi="Calibri" w:cs="Calibri"/>
          <w:sz w:val="22"/>
          <w:szCs w:val="22"/>
          <w:lang w:val="es-ES_tradnl" w:eastAsia="es-ES"/>
        </w:rPr>
        <w:t xml:space="preserve"> </w:t>
      </w:r>
      <w:r w:rsidRPr="001254F4">
        <w:rPr>
          <w:rFonts w:ascii="Calibri" w:eastAsia="Calibri" w:hAnsi="Calibri" w:cs="Calibri"/>
          <w:b/>
          <w:bCs/>
          <w:color w:val="000000"/>
          <w:sz w:val="22"/>
          <w:szCs w:val="22"/>
          <w:lang w:val="es-BO"/>
        </w:rPr>
        <w:t>Garantía de Correcta Inversión del Anticipo:</w:t>
      </w:r>
    </w:p>
    <w:p w:rsidR="001254F4" w:rsidRPr="001254F4" w:rsidRDefault="001254F4" w:rsidP="001254F4">
      <w:pPr>
        <w:autoSpaceDE w:val="0"/>
        <w:autoSpaceDN w:val="0"/>
        <w:adjustRightInd w:val="0"/>
        <w:jc w:val="both"/>
        <w:rPr>
          <w:rFonts w:ascii="Calibri" w:eastAsia="Calibri" w:hAnsi="Calibri" w:cs="Calibri"/>
          <w:color w:val="000000"/>
          <w:sz w:val="22"/>
          <w:szCs w:val="22"/>
          <w:lang w:val="es-BO"/>
        </w:rPr>
      </w:pPr>
      <w:r w:rsidRPr="001254F4">
        <w:rPr>
          <w:rFonts w:ascii="Calibri" w:eastAsia="Calibri" w:hAnsi="Calibri" w:cs="Calibri"/>
          <w:color w:val="000000"/>
          <w:sz w:val="22"/>
          <w:szCs w:val="22"/>
          <w:lang w:val="es-BO"/>
        </w:rPr>
        <w:t>El proveedor</w:t>
      </w:r>
      <w:r w:rsidRPr="001254F4">
        <w:rPr>
          <w:rFonts w:ascii="Calibri" w:eastAsia="Calibri" w:hAnsi="Calibri" w:cs="Calibri"/>
          <w:bCs/>
          <w:color w:val="000000"/>
          <w:sz w:val="22"/>
          <w:szCs w:val="22"/>
          <w:lang w:val="es-BO"/>
        </w:rPr>
        <w:t>,</w:t>
      </w:r>
      <w:r w:rsidRPr="001254F4">
        <w:rPr>
          <w:rFonts w:ascii="Calibri" w:eastAsia="Calibri" w:hAnsi="Calibri" w:cs="Calibri"/>
          <w:b/>
          <w:bCs/>
          <w:color w:val="000000"/>
          <w:sz w:val="22"/>
          <w:szCs w:val="22"/>
          <w:lang w:val="es-BO"/>
        </w:rPr>
        <w:t xml:space="preserve"> </w:t>
      </w:r>
      <w:r w:rsidRPr="001254F4">
        <w:rPr>
          <w:rFonts w:ascii="Calibri" w:eastAsia="Calibri" w:hAnsi="Calibri" w:cs="Calibri"/>
          <w:color w:val="000000"/>
          <w:sz w:val="22"/>
          <w:szCs w:val="22"/>
          <w:lang w:val="es-BO"/>
        </w:rPr>
        <w:t xml:space="preserve">a su propio costo y cargo obtendrá y entregará a </w:t>
      </w:r>
      <w:r w:rsidRPr="001254F4">
        <w:rPr>
          <w:rFonts w:ascii="Calibri" w:eastAsia="Calibri" w:hAnsi="Calibri" w:cs="Calibri"/>
          <w:b/>
          <w:color w:val="000000"/>
          <w:sz w:val="22"/>
          <w:szCs w:val="22"/>
          <w:lang w:val="es-BO"/>
        </w:rPr>
        <w:t>LA ENTIDAD</w:t>
      </w:r>
      <w:r w:rsidRPr="001254F4">
        <w:rPr>
          <w:rFonts w:ascii="Calibri" w:eastAsia="Calibri" w:hAnsi="Calibri" w:cs="Calibri"/>
          <w:color w:val="000000"/>
          <w:sz w:val="22"/>
          <w:szCs w:val="22"/>
          <w:lang w:val="es-BO"/>
        </w:rPr>
        <w:t xml:space="preserve"> de manera previa a la recepción de el o los anticipo(s), una o varias boleta(s) de garantía(s) Bancaria(s) emitida(s) a la orden de Yacimientos Petrolíferos Fiscales Bolivianos por el cien por ciento (100 %) del monto del anticipo del Contrato, </w:t>
      </w:r>
      <w:r w:rsidRPr="001254F4">
        <w:rPr>
          <w:rFonts w:ascii="Calibri" w:eastAsia="Calibri" w:hAnsi="Calibri" w:cs="Calibri"/>
          <w:sz w:val="22"/>
          <w:szCs w:val="22"/>
          <w:lang w:val="es-BO"/>
        </w:rPr>
        <w:t>equivalente al veinte por ciento (20%) del monto total del Contrato.</w:t>
      </w:r>
    </w:p>
    <w:p w:rsidR="001254F4" w:rsidRPr="001254F4" w:rsidRDefault="001254F4" w:rsidP="001254F4">
      <w:pPr>
        <w:spacing w:before="120" w:after="120"/>
        <w:jc w:val="both"/>
        <w:rPr>
          <w:rFonts w:ascii="Calibri" w:hAnsi="Calibri" w:cs="Calibri"/>
          <w:b/>
          <w:bCs/>
          <w:sz w:val="22"/>
          <w:szCs w:val="22"/>
          <w:lang w:val="es-BO" w:eastAsia="es-ES"/>
        </w:rPr>
      </w:pPr>
      <w:r w:rsidRPr="001254F4">
        <w:rPr>
          <w:rFonts w:ascii="Calibri" w:hAnsi="Calibri" w:cs="Calibri"/>
          <w:sz w:val="22"/>
          <w:szCs w:val="22"/>
          <w:lang w:val="es-BO" w:eastAsia="es-ES"/>
        </w:rPr>
        <w:t xml:space="preserve">El importe de la garantía podrá ser cobrado por </w:t>
      </w:r>
      <w:r w:rsidRPr="001254F4">
        <w:rPr>
          <w:rFonts w:ascii="Calibri" w:hAnsi="Calibri" w:cs="Calibri"/>
          <w:b/>
          <w:sz w:val="22"/>
          <w:szCs w:val="22"/>
          <w:lang w:val="es-BO" w:eastAsia="es-ES"/>
        </w:rPr>
        <w:t>LA ENTIDAD</w:t>
      </w:r>
      <w:r w:rsidRPr="001254F4">
        <w:rPr>
          <w:rFonts w:ascii="Calibri" w:hAnsi="Calibri" w:cs="Calibri"/>
          <w:sz w:val="22"/>
          <w:szCs w:val="22"/>
          <w:lang w:val="es-BO" w:eastAsia="es-ES"/>
        </w:rPr>
        <w:t xml:space="preserve"> en caso de que el</w:t>
      </w:r>
      <w:r w:rsidRPr="001254F4">
        <w:rPr>
          <w:rFonts w:ascii="Calibri" w:hAnsi="Calibri" w:cs="Calibri"/>
          <w:b/>
          <w:bCs/>
          <w:sz w:val="22"/>
          <w:szCs w:val="22"/>
          <w:lang w:val="es-BO" w:eastAsia="es-ES"/>
        </w:rPr>
        <w:t xml:space="preserve"> PROVEEDOR:</w:t>
      </w:r>
    </w:p>
    <w:p w:rsidR="001254F4" w:rsidRPr="001254F4" w:rsidRDefault="001254F4" w:rsidP="001254F4">
      <w:pPr>
        <w:tabs>
          <w:tab w:val="left" w:pos="567"/>
        </w:tabs>
        <w:spacing w:before="120" w:after="120"/>
        <w:ind w:left="567"/>
        <w:rPr>
          <w:rFonts w:ascii="Calibri" w:hAnsi="Calibri" w:cs="Calibri"/>
          <w:sz w:val="22"/>
          <w:szCs w:val="22"/>
          <w:lang w:val="es-BO" w:eastAsia="es-ES"/>
        </w:rPr>
      </w:pPr>
      <w:r w:rsidRPr="001254F4">
        <w:rPr>
          <w:rFonts w:ascii="Calibri" w:hAnsi="Calibri" w:cs="Calibri"/>
          <w:sz w:val="22"/>
          <w:szCs w:val="22"/>
          <w:lang w:eastAsia="es-ES"/>
        </w:rPr>
        <w:t>12.2.1 No pudiese justificar la correcta inversión del anticipo otorgado antes de haberse deducido la totalidad del mismo en los tiempos y porcentajes convenidos entre las Partes</w:t>
      </w:r>
    </w:p>
    <w:p w:rsidR="001254F4" w:rsidRPr="001254F4" w:rsidRDefault="001254F4" w:rsidP="001254F4">
      <w:pPr>
        <w:tabs>
          <w:tab w:val="left" w:pos="567"/>
        </w:tabs>
        <w:spacing w:before="120" w:after="120"/>
        <w:ind w:left="567"/>
        <w:rPr>
          <w:rFonts w:ascii="Calibri" w:hAnsi="Calibri" w:cs="Calibri"/>
          <w:sz w:val="22"/>
          <w:szCs w:val="22"/>
          <w:lang w:val="es-BO" w:eastAsia="es-ES"/>
        </w:rPr>
      </w:pPr>
      <w:r w:rsidRPr="001254F4">
        <w:rPr>
          <w:rFonts w:ascii="Calibri" w:hAnsi="Calibri" w:cs="Calibri"/>
          <w:sz w:val="22"/>
          <w:szCs w:val="22"/>
          <w:lang w:val="es-BO" w:eastAsia="es-ES"/>
        </w:rPr>
        <w:t xml:space="preserve">12.2.2 No haya iniciado la provisión de los bienes dentro de </w:t>
      </w:r>
      <w:r w:rsidR="00571312" w:rsidRPr="001254F4">
        <w:rPr>
          <w:rFonts w:ascii="Calibri" w:hAnsi="Calibri" w:cs="Calibri"/>
          <w:sz w:val="22"/>
          <w:szCs w:val="22"/>
          <w:lang w:val="es-BO" w:eastAsia="es-ES"/>
        </w:rPr>
        <w:t>los…</w:t>
      </w:r>
      <w:r w:rsidRPr="001254F4">
        <w:rPr>
          <w:rFonts w:ascii="Calibri" w:hAnsi="Calibri" w:cs="Calibri"/>
          <w:sz w:val="22"/>
          <w:szCs w:val="22"/>
          <w:lang w:val="es-BO" w:eastAsia="es-ES"/>
        </w:rPr>
        <w:t xml:space="preserve">. </w:t>
      </w:r>
      <w:r w:rsidRPr="001254F4">
        <w:rPr>
          <w:rFonts w:ascii="Calibri" w:hAnsi="Calibri" w:cs="Calibri"/>
          <w:b/>
          <w:i/>
          <w:sz w:val="22"/>
          <w:szCs w:val="22"/>
          <w:lang w:val="es-BO" w:eastAsia="es-ES"/>
        </w:rPr>
        <w:t xml:space="preserve"> (</w:t>
      </w:r>
      <w:r w:rsidR="00571312" w:rsidRPr="001254F4">
        <w:rPr>
          <w:rFonts w:ascii="Calibri" w:hAnsi="Calibri" w:cs="Calibri"/>
          <w:b/>
          <w:i/>
          <w:sz w:val="22"/>
          <w:szCs w:val="22"/>
          <w:lang w:val="es-BO" w:eastAsia="es-ES"/>
        </w:rPr>
        <w:t>Se</w:t>
      </w:r>
      <w:r w:rsidRPr="001254F4">
        <w:rPr>
          <w:rFonts w:ascii="Calibri" w:hAnsi="Calibri" w:cs="Calibri"/>
          <w:b/>
          <w:i/>
          <w:sz w:val="22"/>
          <w:szCs w:val="22"/>
          <w:lang w:val="es-BO" w:eastAsia="es-ES"/>
        </w:rPr>
        <w:t xml:space="preserve"> deben incluir la cantidad de días que se esperara para ejecutar la garantía de correcta inversión de anticipo sin que el PROVEEDOR haya iniciado la provisión de bienes)</w:t>
      </w:r>
      <w:r w:rsidRPr="001254F4">
        <w:rPr>
          <w:rFonts w:ascii="Calibri" w:hAnsi="Calibri" w:cs="Calibri"/>
          <w:i/>
          <w:sz w:val="22"/>
          <w:szCs w:val="22"/>
          <w:lang w:val="es-BO" w:eastAsia="es-ES"/>
        </w:rPr>
        <w:t xml:space="preserve"> </w:t>
      </w:r>
      <w:r w:rsidRPr="001254F4">
        <w:rPr>
          <w:rFonts w:ascii="Calibri" w:hAnsi="Calibri" w:cs="Calibri"/>
          <w:sz w:val="22"/>
          <w:szCs w:val="22"/>
          <w:lang w:val="es-BO" w:eastAsia="es-ES"/>
        </w:rPr>
        <w:t>días calendarios posteriores a la vigencia del presente Contrato.</w:t>
      </w:r>
    </w:p>
    <w:p w:rsidR="001254F4" w:rsidRPr="001254F4" w:rsidRDefault="001254F4" w:rsidP="001254F4">
      <w:pPr>
        <w:tabs>
          <w:tab w:val="left" w:pos="567"/>
        </w:tabs>
        <w:spacing w:before="120" w:after="120"/>
        <w:rPr>
          <w:rFonts w:ascii="Calibri" w:hAnsi="Calibri" w:cs="Calibri"/>
          <w:sz w:val="22"/>
          <w:szCs w:val="22"/>
          <w:lang w:val="es-BO" w:eastAsia="es-ES"/>
        </w:rPr>
      </w:pPr>
      <w:r w:rsidRPr="001254F4">
        <w:rPr>
          <w:rFonts w:ascii="Calibri" w:hAnsi="Calibri" w:cs="Calibri"/>
          <w:sz w:val="22"/>
          <w:szCs w:val="22"/>
          <w:lang w:val="es-BO" w:eastAsia="es-ES"/>
        </w:rPr>
        <w:t>12.2.3 No realice o niegue la renovación de la boleta de garantía de correcta inversión de anticipo.</w:t>
      </w:r>
    </w:p>
    <w:p w:rsidR="001254F4" w:rsidRPr="001254F4" w:rsidRDefault="001254F4" w:rsidP="001254F4">
      <w:pPr>
        <w:autoSpaceDE w:val="0"/>
        <w:autoSpaceDN w:val="0"/>
        <w:adjustRightInd w:val="0"/>
        <w:rPr>
          <w:rFonts w:ascii="Calibri" w:eastAsia="Calibri" w:hAnsi="Calibri" w:cs="Calibri"/>
          <w:color w:val="000000"/>
          <w:sz w:val="22"/>
          <w:szCs w:val="22"/>
          <w:lang w:val="es-BO"/>
        </w:rPr>
      </w:pPr>
      <w:r w:rsidRPr="001254F4">
        <w:rPr>
          <w:rFonts w:ascii="Calibri" w:eastAsia="Calibri" w:hAnsi="Calibri" w:cs="Calibri"/>
          <w:color w:val="000000"/>
          <w:sz w:val="22"/>
          <w:szCs w:val="22"/>
          <w:lang w:val="es-BO"/>
        </w:rPr>
        <w:t xml:space="preserve">La Boleta de Garantía de Correcta Inversión del Anticipo deberá mantener su vigencia en forma continua por un periodo </w:t>
      </w:r>
      <w:r w:rsidR="00571312" w:rsidRPr="001254F4">
        <w:rPr>
          <w:rFonts w:ascii="Calibri" w:eastAsia="Calibri" w:hAnsi="Calibri" w:cs="Calibri"/>
          <w:color w:val="000000"/>
          <w:sz w:val="22"/>
          <w:szCs w:val="22"/>
          <w:lang w:val="es-BO"/>
        </w:rPr>
        <w:t>de…</w:t>
      </w:r>
      <w:r w:rsidRPr="001254F4">
        <w:rPr>
          <w:rFonts w:ascii="Calibri" w:eastAsia="Calibri" w:hAnsi="Calibri" w:cs="Calibri"/>
          <w:color w:val="000000"/>
          <w:sz w:val="22"/>
          <w:szCs w:val="22"/>
          <w:lang w:val="es-BO"/>
        </w:rPr>
        <w:t>……………….. (</w:t>
      </w:r>
      <w:r w:rsidR="00571312" w:rsidRPr="001254F4">
        <w:rPr>
          <w:rFonts w:ascii="Calibri" w:eastAsia="Calibri" w:hAnsi="Calibri" w:cs="Calibri"/>
          <w:b/>
          <w:i/>
          <w:color w:val="000000"/>
          <w:sz w:val="22"/>
          <w:szCs w:val="22"/>
          <w:lang w:val="es-BO"/>
        </w:rPr>
        <w:t>Señalar</w:t>
      </w:r>
      <w:r w:rsidRPr="001254F4">
        <w:rPr>
          <w:rFonts w:ascii="Calibri" w:eastAsia="Calibri" w:hAnsi="Calibri" w:cs="Calibri"/>
          <w:b/>
          <w:i/>
          <w:color w:val="000000"/>
          <w:sz w:val="22"/>
          <w:szCs w:val="22"/>
          <w:lang w:val="es-BO"/>
        </w:rPr>
        <w:t xml:space="preserve"> plazo de manera numeral y literal)</w:t>
      </w:r>
      <w:r w:rsidRPr="001254F4">
        <w:rPr>
          <w:rFonts w:ascii="Calibri" w:eastAsia="Calibri" w:hAnsi="Calibri" w:cs="Calibri"/>
          <w:color w:val="000000"/>
          <w:sz w:val="22"/>
          <w:szCs w:val="22"/>
          <w:lang w:val="es-BO"/>
        </w:rPr>
        <w:t xml:space="preserve"> días calendario, adicionales a la fecha en que se determine la amortización del cien (100%) del anticipo.  No obstante, si el anticipo ha sido devuelto en su totalidad antes de la finalización de la vigencia de la Boleta Garantía, LA </w:t>
      </w:r>
      <w:r w:rsidRPr="001254F4">
        <w:rPr>
          <w:rFonts w:ascii="Calibri" w:eastAsia="Calibri" w:hAnsi="Calibri" w:cs="Calibri"/>
          <w:b/>
          <w:color w:val="000000"/>
          <w:sz w:val="22"/>
          <w:szCs w:val="22"/>
          <w:lang w:val="es-BO"/>
        </w:rPr>
        <w:t>ENTIDAD</w:t>
      </w:r>
      <w:r w:rsidRPr="001254F4">
        <w:rPr>
          <w:rFonts w:ascii="Calibri" w:eastAsia="Calibri" w:hAnsi="Calibri" w:cs="Calibri"/>
          <w:color w:val="000000"/>
          <w:sz w:val="22"/>
          <w:szCs w:val="22"/>
          <w:lang w:val="es-BO"/>
        </w:rPr>
        <w:t xml:space="preserve"> procederá a devolver el instrumento de garantía al</w:t>
      </w:r>
      <w:r w:rsidRPr="001254F4">
        <w:rPr>
          <w:rFonts w:ascii="Calibri" w:hAnsi="Calibri" w:cs="Calibri"/>
          <w:b/>
          <w:bCs/>
          <w:sz w:val="22"/>
          <w:szCs w:val="22"/>
          <w:lang w:val="es-BO" w:eastAsia="es-ES"/>
        </w:rPr>
        <w:t xml:space="preserve"> PROVEEDOR</w:t>
      </w:r>
      <w:r w:rsidRPr="001254F4">
        <w:rPr>
          <w:rFonts w:ascii="Calibri" w:eastAsia="Calibri" w:hAnsi="Calibri" w:cs="Calibri"/>
          <w:color w:val="000000"/>
          <w:sz w:val="22"/>
          <w:szCs w:val="22"/>
          <w:lang w:val="es-BO"/>
        </w:rPr>
        <w:t>.</w:t>
      </w:r>
    </w:p>
    <w:p w:rsidR="001254F4" w:rsidRPr="001254F4" w:rsidRDefault="001254F4" w:rsidP="001254F4">
      <w:pPr>
        <w:autoSpaceDE w:val="0"/>
        <w:autoSpaceDN w:val="0"/>
        <w:adjustRightInd w:val="0"/>
        <w:jc w:val="both"/>
        <w:rPr>
          <w:rFonts w:ascii="Calibri" w:eastAsia="Calibri" w:hAnsi="Calibri" w:cs="Calibri"/>
          <w:color w:val="000000"/>
          <w:sz w:val="22"/>
          <w:szCs w:val="22"/>
          <w:lang w:val="es-BO"/>
        </w:rPr>
      </w:pPr>
    </w:p>
    <w:p w:rsidR="001254F4" w:rsidRPr="001254F4" w:rsidRDefault="001254F4" w:rsidP="001254F4">
      <w:pPr>
        <w:jc w:val="both"/>
        <w:rPr>
          <w:rFonts w:ascii="Calibri" w:hAnsi="Calibri" w:cs="Calibri"/>
          <w:b/>
          <w:sz w:val="22"/>
          <w:szCs w:val="22"/>
          <w:lang w:val="es-ES_tradnl" w:eastAsia="es-ES"/>
        </w:rPr>
      </w:pPr>
      <w:r w:rsidRPr="001254F4">
        <w:rPr>
          <w:rFonts w:ascii="Calibri" w:hAnsi="Calibri" w:cs="Calibri"/>
          <w:b/>
          <w:sz w:val="22"/>
          <w:szCs w:val="22"/>
          <w:lang w:val="es-ES_tradnl" w:eastAsia="es-ES"/>
        </w:rPr>
        <w:t>DECIMA TERCERA.- (MOROSIDAD Y SUS PENALIDADES).</w:t>
      </w:r>
    </w:p>
    <w:p w:rsidR="001254F4" w:rsidRPr="001254F4" w:rsidRDefault="001254F4" w:rsidP="001254F4">
      <w:pPr>
        <w:jc w:val="both"/>
        <w:rPr>
          <w:rFonts w:ascii="Calibri" w:hAnsi="Calibri" w:cs="Calibri"/>
          <w:b/>
          <w:sz w:val="22"/>
          <w:szCs w:val="22"/>
          <w:lang w:val="es-ES_tradnl" w:eastAsia="es-ES"/>
        </w:rPr>
      </w:pPr>
    </w:p>
    <w:p w:rsidR="001254F4" w:rsidRPr="001254F4" w:rsidRDefault="001254F4" w:rsidP="001254F4">
      <w:pPr>
        <w:jc w:val="both"/>
        <w:rPr>
          <w:rFonts w:ascii="Calibri" w:hAnsi="Calibri" w:cs="Calibri"/>
          <w:sz w:val="22"/>
          <w:szCs w:val="22"/>
          <w:lang w:eastAsia="es-ES"/>
        </w:rPr>
      </w:pPr>
      <w:r w:rsidRPr="001254F4">
        <w:rPr>
          <w:rFonts w:ascii="Calibri" w:hAnsi="Calibri" w:cs="Calibri"/>
          <w:sz w:val="22"/>
          <w:szCs w:val="22"/>
          <w:lang w:val="es-ES_tradnl" w:eastAsia="es-ES"/>
        </w:rPr>
        <w:t xml:space="preserve">Queda convenido entre las Partes, que el </w:t>
      </w:r>
      <w:r w:rsidRPr="001254F4">
        <w:rPr>
          <w:rFonts w:ascii="Calibri" w:hAnsi="Calibri" w:cs="Calibri"/>
          <w:b/>
          <w:sz w:val="22"/>
          <w:szCs w:val="22"/>
          <w:lang w:val="es-ES_tradnl" w:eastAsia="es-ES"/>
        </w:rPr>
        <w:t xml:space="preserve">PROVEEDOR </w:t>
      </w:r>
      <w:r w:rsidRPr="001254F4">
        <w:rPr>
          <w:rFonts w:ascii="Calibri" w:hAnsi="Calibri" w:cs="Calibri"/>
          <w:sz w:val="22"/>
          <w:szCs w:val="22"/>
          <w:lang w:val="es-ES_tradnl" w:eastAsia="es-ES"/>
        </w:rPr>
        <w:t xml:space="preserve">se obliga a cumplir con lo estipulado en las especificaciones técnicas y en el plazo de entrega de los </w:t>
      </w:r>
      <w:r w:rsidRPr="001254F4">
        <w:rPr>
          <w:rFonts w:ascii="Calibri" w:hAnsi="Calibri" w:cs="Calibri"/>
          <w:b/>
          <w:sz w:val="22"/>
          <w:szCs w:val="22"/>
          <w:lang w:val="es-ES_tradnl" w:eastAsia="es-ES"/>
        </w:rPr>
        <w:t xml:space="preserve">BIENES </w:t>
      </w:r>
      <w:r w:rsidRPr="001254F4">
        <w:rPr>
          <w:rFonts w:ascii="Calibri" w:hAnsi="Calibri" w:cs="Calibri"/>
          <w:sz w:val="22"/>
          <w:szCs w:val="22"/>
          <w:lang w:val="es-ES_tradnl" w:eastAsia="es-ES"/>
        </w:rPr>
        <w:t xml:space="preserve">a la </w:t>
      </w:r>
      <w:r w:rsidRPr="001254F4">
        <w:rPr>
          <w:rFonts w:ascii="Calibri" w:hAnsi="Calibri" w:cs="Calibri"/>
          <w:b/>
          <w:bCs/>
          <w:sz w:val="22"/>
          <w:szCs w:val="22"/>
          <w:lang w:eastAsia="es-ES"/>
        </w:rPr>
        <w:t>ENTIDAD</w:t>
      </w:r>
      <w:r w:rsidRPr="001254F4">
        <w:rPr>
          <w:rFonts w:ascii="Calibri" w:hAnsi="Calibri" w:cs="Calibri"/>
          <w:sz w:val="22"/>
          <w:szCs w:val="22"/>
          <w:lang w:val="es-ES_tradnl" w:eastAsia="es-ES"/>
        </w:rPr>
        <w:t xml:space="preserve">, caso contrario la </w:t>
      </w:r>
      <w:r w:rsidRPr="001254F4">
        <w:rPr>
          <w:rFonts w:ascii="Calibri" w:hAnsi="Calibri" w:cs="Calibri"/>
          <w:b/>
          <w:sz w:val="22"/>
          <w:szCs w:val="22"/>
          <w:lang w:val="es-ES_tradnl" w:eastAsia="es-ES"/>
        </w:rPr>
        <w:t>ENTIDAD</w:t>
      </w:r>
      <w:r w:rsidRPr="001254F4">
        <w:rPr>
          <w:rFonts w:ascii="Calibri" w:hAnsi="Calibri" w:cs="Calibri"/>
          <w:sz w:val="22"/>
          <w:szCs w:val="22"/>
          <w:lang w:val="es-ES_tradnl" w:eastAsia="es-ES"/>
        </w:rPr>
        <w:t xml:space="preserve"> aplicará previa notificación por escrito al </w:t>
      </w:r>
      <w:r w:rsidRPr="001254F4">
        <w:rPr>
          <w:rFonts w:ascii="Calibri" w:hAnsi="Calibri" w:cs="Calibri"/>
          <w:b/>
          <w:sz w:val="22"/>
          <w:szCs w:val="22"/>
          <w:lang w:val="es-ES_tradnl" w:eastAsia="es-ES"/>
        </w:rPr>
        <w:t>PROVEEDOR</w:t>
      </w:r>
      <w:r w:rsidRPr="001254F4">
        <w:rPr>
          <w:rFonts w:ascii="Calibri" w:hAnsi="Calibri" w:cs="Calibri"/>
          <w:sz w:val="22"/>
          <w:szCs w:val="22"/>
          <w:lang w:val="es-ES_tradnl" w:eastAsia="es-ES"/>
        </w:rPr>
        <w:t xml:space="preserve"> las siguientes multas</w:t>
      </w:r>
      <w:r w:rsidRPr="001254F4">
        <w:rPr>
          <w:rFonts w:ascii="Calibri" w:hAnsi="Calibri" w:cs="Calibri"/>
          <w:sz w:val="22"/>
          <w:szCs w:val="22"/>
          <w:lang w:eastAsia="es-ES"/>
        </w:rPr>
        <w:t>:</w:t>
      </w:r>
    </w:p>
    <w:p w:rsidR="001254F4" w:rsidRPr="001254F4" w:rsidRDefault="001254F4" w:rsidP="001254F4">
      <w:pPr>
        <w:jc w:val="both"/>
        <w:rPr>
          <w:rFonts w:ascii="Calibri" w:hAnsi="Calibri" w:cs="Calibri"/>
          <w:sz w:val="22"/>
          <w:szCs w:val="22"/>
          <w:lang w:eastAsia="es-ES"/>
        </w:rPr>
      </w:pPr>
    </w:p>
    <w:p w:rsidR="001254F4" w:rsidRPr="001254F4" w:rsidRDefault="001254F4" w:rsidP="001254F4">
      <w:pPr>
        <w:numPr>
          <w:ilvl w:val="0"/>
          <w:numId w:val="27"/>
        </w:numPr>
        <w:jc w:val="both"/>
        <w:rPr>
          <w:rFonts w:ascii="Calibri" w:hAnsi="Calibri" w:cs="Calibri"/>
          <w:i/>
          <w:sz w:val="22"/>
          <w:szCs w:val="22"/>
          <w:lang w:eastAsia="es-ES"/>
        </w:rPr>
      </w:pPr>
    </w:p>
    <w:p w:rsidR="001254F4" w:rsidRPr="001254F4" w:rsidRDefault="001254F4" w:rsidP="001254F4">
      <w:pPr>
        <w:numPr>
          <w:ilvl w:val="0"/>
          <w:numId w:val="27"/>
        </w:numPr>
        <w:jc w:val="both"/>
        <w:rPr>
          <w:rFonts w:ascii="Calibri" w:hAnsi="Calibri" w:cs="Calibri"/>
          <w:b/>
          <w:i/>
          <w:sz w:val="22"/>
          <w:szCs w:val="22"/>
          <w:lang w:eastAsia="es-ES"/>
        </w:rPr>
      </w:pPr>
      <w:r w:rsidRPr="001254F4">
        <w:rPr>
          <w:rFonts w:ascii="Calibri" w:hAnsi="Calibri" w:cs="Calibri"/>
          <w:b/>
          <w:i/>
          <w:sz w:val="22"/>
          <w:szCs w:val="22"/>
          <w:lang w:eastAsia="es-ES"/>
        </w:rPr>
        <w:t>(consignar las multas conforme están establecidas en las especificaciones técnicas)</w:t>
      </w:r>
    </w:p>
    <w:p w:rsidR="001254F4" w:rsidRPr="001254F4" w:rsidRDefault="001254F4" w:rsidP="001254F4">
      <w:pPr>
        <w:jc w:val="both"/>
        <w:rPr>
          <w:rFonts w:ascii="Calibri" w:hAnsi="Calibri" w:cs="Calibri"/>
          <w:sz w:val="22"/>
          <w:szCs w:val="22"/>
          <w:lang w:eastAsia="es-ES"/>
        </w:rPr>
      </w:pPr>
    </w:p>
    <w:p w:rsidR="001254F4" w:rsidRPr="001254F4" w:rsidRDefault="001254F4" w:rsidP="001254F4">
      <w:pPr>
        <w:jc w:val="both"/>
        <w:rPr>
          <w:rFonts w:ascii="Calibri" w:hAnsi="Calibri" w:cs="Calibri"/>
          <w:sz w:val="22"/>
          <w:szCs w:val="22"/>
          <w:lang w:eastAsia="es-ES"/>
        </w:rPr>
      </w:pPr>
      <w:r w:rsidRPr="001254F4">
        <w:rPr>
          <w:rFonts w:ascii="Calibri" w:hAnsi="Calibri" w:cs="Calibri"/>
          <w:sz w:val="22"/>
          <w:szCs w:val="22"/>
          <w:lang w:eastAsia="es-ES"/>
        </w:rPr>
        <w:t xml:space="preserve">Cuando la </w:t>
      </w:r>
      <w:r w:rsidRPr="001254F4">
        <w:rPr>
          <w:rFonts w:ascii="Calibri" w:hAnsi="Calibri" w:cs="Calibri"/>
          <w:b/>
          <w:sz w:val="22"/>
          <w:szCs w:val="22"/>
          <w:lang w:eastAsia="es-ES"/>
        </w:rPr>
        <w:t xml:space="preserve">ENTIDAD </w:t>
      </w:r>
      <w:r w:rsidRPr="001254F4">
        <w:rPr>
          <w:rFonts w:ascii="Calibri" w:hAnsi="Calibri" w:cs="Calibri"/>
          <w:sz w:val="22"/>
          <w:szCs w:val="22"/>
          <w:lang w:eastAsia="es-ES"/>
        </w:rPr>
        <w:t xml:space="preserve">establezca que el monto de las multas por mora alcance el diez por ciento (10%) se podrá proceder a la resolución del Contrato, en caso de que las multas por mora hayan llegado al límite máximo del veinte por ciento (20%) del monto del Contrato, se deberá iniciar el proceso de resolución del Contrato conforme a la Cláusula Terminación del Contrato, aspecto que se comunicará al </w:t>
      </w:r>
      <w:r w:rsidRPr="001254F4">
        <w:rPr>
          <w:rFonts w:ascii="Calibri" w:hAnsi="Calibri" w:cs="Calibri"/>
          <w:b/>
          <w:sz w:val="22"/>
          <w:szCs w:val="22"/>
          <w:lang w:eastAsia="es-ES"/>
        </w:rPr>
        <w:t>PROVEEDOR</w:t>
      </w:r>
      <w:r w:rsidRPr="001254F4">
        <w:rPr>
          <w:rFonts w:ascii="Calibri" w:hAnsi="Calibri" w:cs="Calibri"/>
          <w:sz w:val="22"/>
          <w:szCs w:val="22"/>
          <w:lang w:eastAsia="es-ES"/>
        </w:rPr>
        <w:t xml:space="preserve"> en forma inmediata.</w:t>
      </w:r>
    </w:p>
    <w:p w:rsidR="001254F4" w:rsidRPr="001254F4" w:rsidRDefault="001254F4" w:rsidP="001254F4">
      <w:pPr>
        <w:jc w:val="both"/>
        <w:rPr>
          <w:rFonts w:ascii="Calibri" w:hAnsi="Calibri" w:cs="Calibri"/>
          <w:sz w:val="22"/>
          <w:szCs w:val="22"/>
          <w:lang w:eastAsia="es-ES"/>
        </w:rPr>
      </w:pPr>
    </w:p>
    <w:p w:rsidR="001254F4" w:rsidRPr="001254F4" w:rsidRDefault="001254F4" w:rsidP="001254F4">
      <w:pPr>
        <w:jc w:val="both"/>
        <w:rPr>
          <w:rFonts w:ascii="Calibri" w:hAnsi="Calibri" w:cs="Calibri"/>
          <w:sz w:val="22"/>
          <w:szCs w:val="22"/>
          <w:lang w:eastAsia="es-ES"/>
        </w:rPr>
      </w:pPr>
    </w:p>
    <w:p w:rsidR="001254F4" w:rsidRPr="001254F4" w:rsidRDefault="001254F4" w:rsidP="001254F4">
      <w:pPr>
        <w:jc w:val="both"/>
        <w:rPr>
          <w:rFonts w:ascii="Calibri" w:hAnsi="Calibri" w:cs="Calibri"/>
          <w:sz w:val="22"/>
          <w:szCs w:val="22"/>
          <w:lang w:eastAsia="es-ES"/>
        </w:rPr>
      </w:pPr>
      <w:r w:rsidRPr="001254F4">
        <w:rPr>
          <w:rFonts w:ascii="Calibri" w:hAnsi="Calibri" w:cs="Calibri"/>
          <w:sz w:val="22"/>
          <w:szCs w:val="22"/>
          <w:lang w:eastAsia="es-ES"/>
        </w:rPr>
        <w:t xml:space="preserve">Las multas serán cobradas mediante descuentos establecidos expresamente por la </w:t>
      </w:r>
      <w:r w:rsidRPr="001254F4">
        <w:rPr>
          <w:rFonts w:ascii="Calibri" w:hAnsi="Calibri" w:cs="Calibri"/>
          <w:b/>
          <w:bCs/>
          <w:sz w:val="22"/>
          <w:szCs w:val="22"/>
          <w:lang w:eastAsia="es-ES"/>
        </w:rPr>
        <w:t>ENTIDAD</w:t>
      </w:r>
      <w:r w:rsidRPr="001254F4">
        <w:rPr>
          <w:rFonts w:ascii="Calibri" w:hAnsi="Calibri" w:cs="Calibri"/>
          <w:sz w:val="22"/>
          <w:szCs w:val="22"/>
          <w:lang w:eastAsia="es-ES"/>
        </w:rPr>
        <w:t>,</w:t>
      </w:r>
      <w:r w:rsidRPr="001254F4">
        <w:rPr>
          <w:rFonts w:ascii="Calibri" w:hAnsi="Calibri" w:cs="Calibri"/>
          <w:sz w:val="22"/>
          <w:szCs w:val="22"/>
          <w:lang w:val="es-ES_tradnl" w:eastAsia="es-ES"/>
        </w:rPr>
        <w:t xml:space="preserve"> con base en el informe específico y documentado</w:t>
      </w:r>
      <w:r w:rsidRPr="001254F4">
        <w:rPr>
          <w:rFonts w:ascii="Calibri" w:hAnsi="Calibri" w:cs="Calibri"/>
          <w:sz w:val="22"/>
          <w:szCs w:val="22"/>
          <w:lang w:eastAsia="es-ES"/>
        </w:rPr>
        <w:t xml:space="preserve">, de los pagos o liquidación final, sin perjuicio de que </w:t>
      </w:r>
      <w:r w:rsidRPr="001254F4">
        <w:rPr>
          <w:rFonts w:ascii="Calibri" w:hAnsi="Calibri" w:cs="Calibri"/>
          <w:sz w:val="22"/>
          <w:szCs w:val="22"/>
          <w:lang w:val="es-ES_tradnl" w:eastAsia="es-ES"/>
        </w:rPr>
        <w:t xml:space="preserve">la </w:t>
      </w:r>
      <w:r w:rsidRPr="001254F4">
        <w:rPr>
          <w:rFonts w:ascii="Calibri" w:hAnsi="Calibri" w:cs="Calibri"/>
          <w:b/>
          <w:sz w:val="22"/>
          <w:szCs w:val="22"/>
          <w:lang w:val="es-ES_tradnl" w:eastAsia="es-ES"/>
        </w:rPr>
        <w:t>ENTIDAD</w:t>
      </w:r>
      <w:r w:rsidRPr="001254F4">
        <w:rPr>
          <w:rFonts w:ascii="Calibri" w:hAnsi="Calibri" w:cs="Calibri"/>
          <w:b/>
          <w:bCs/>
          <w:sz w:val="22"/>
          <w:szCs w:val="22"/>
          <w:lang w:val="es-ES_tradnl" w:eastAsia="es-ES"/>
        </w:rPr>
        <w:t xml:space="preserve"> </w:t>
      </w:r>
      <w:r w:rsidRPr="001254F4">
        <w:rPr>
          <w:rFonts w:ascii="Calibri" w:hAnsi="Calibri" w:cs="Calibri"/>
          <w:sz w:val="22"/>
          <w:szCs w:val="22"/>
          <w:lang w:eastAsia="es-ES"/>
        </w:rPr>
        <w:t>ejecute la garantía de Cumplimiento de Contrato y proceda al resarcimiento de daños y perjuicios por medio de la jurisdicción coactiva fiscal por la naturaleza del Contrato, conforme lo establecido en el Artículo 47 de la Ley 1178.</w:t>
      </w:r>
    </w:p>
    <w:p w:rsidR="001254F4" w:rsidRPr="001254F4" w:rsidRDefault="001254F4" w:rsidP="001254F4">
      <w:pPr>
        <w:jc w:val="both"/>
        <w:rPr>
          <w:rFonts w:ascii="Calibri" w:hAnsi="Calibri" w:cs="Calibri"/>
          <w:b/>
          <w:sz w:val="22"/>
          <w:szCs w:val="22"/>
          <w:lang w:eastAsia="es-ES"/>
        </w:rPr>
      </w:pPr>
    </w:p>
    <w:p w:rsidR="001254F4" w:rsidRPr="001254F4" w:rsidRDefault="001254F4" w:rsidP="001254F4">
      <w:pPr>
        <w:jc w:val="both"/>
        <w:rPr>
          <w:rFonts w:ascii="Calibri" w:hAnsi="Calibri" w:cs="Calibri"/>
          <w:b/>
          <w:sz w:val="22"/>
          <w:szCs w:val="22"/>
          <w:lang w:eastAsia="es-ES"/>
        </w:rPr>
      </w:pPr>
      <w:r w:rsidRPr="001254F4">
        <w:rPr>
          <w:rFonts w:ascii="Calibri" w:hAnsi="Calibri" w:cs="Calibri"/>
          <w:b/>
          <w:sz w:val="22"/>
          <w:szCs w:val="22"/>
          <w:lang w:eastAsia="es-ES"/>
        </w:rPr>
        <w:t>DECIMA CUARTA.- (LUGAR DE ENTREGA).</w:t>
      </w:r>
    </w:p>
    <w:p w:rsidR="001254F4" w:rsidRPr="001254F4" w:rsidRDefault="001254F4" w:rsidP="001254F4">
      <w:pPr>
        <w:jc w:val="both"/>
        <w:rPr>
          <w:rFonts w:ascii="Calibri" w:hAnsi="Calibri" w:cs="Calibri"/>
          <w:b/>
          <w:sz w:val="22"/>
          <w:szCs w:val="22"/>
          <w:lang w:eastAsia="es-ES"/>
        </w:rPr>
      </w:pPr>
    </w:p>
    <w:p w:rsidR="001254F4" w:rsidRPr="001254F4" w:rsidRDefault="001254F4" w:rsidP="001254F4">
      <w:pPr>
        <w:jc w:val="both"/>
        <w:rPr>
          <w:rFonts w:ascii="Calibri" w:hAnsi="Calibri" w:cs="Calibri"/>
          <w:sz w:val="22"/>
          <w:szCs w:val="22"/>
          <w:lang w:val="es-ES_tradnl" w:eastAsia="es-ES"/>
        </w:rPr>
      </w:pPr>
      <w:r w:rsidRPr="001254F4">
        <w:rPr>
          <w:rFonts w:ascii="Calibri" w:hAnsi="Calibri" w:cs="Calibri"/>
          <w:sz w:val="22"/>
          <w:szCs w:val="22"/>
          <w:lang w:val="es-ES_tradnl" w:eastAsia="es-ES"/>
        </w:rPr>
        <w:t xml:space="preserve">Los </w:t>
      </w:r>
      <w:r w:rsidRPr="001254F4">
        <w:rPr>
          <w:rFonts w:ascii="Calibri" w:hAnsi="Calibri" w:cs="Calibri"/>
          <w:b/>
          <w:sz w:val="22"/>
          <w:szCs w:val="22"/>
          <w:lang w:val="es-ES_tradnl" w:eastAsia="es-ES"/>
        </w:rPr>
        <w:t xml:space="preserve">BIENES </w:t>
      </w:r>
      <w:r w:rsidRPr="001254F4">
        <w:rPr>
          <w:rFonts w:ascii="Calibri" w:hAnsi="Calibri" w:cs="Calibri"/>
          <w:sz w:val="22"/>
          <w:szCs w:val="22"/>
          <w:lang w:val="es-ES_tradnl" w:eastAsia="es-ES"/>
        </w:rPr>
        <w:t>objeto del presente contrato, deberán ser entregadas en …………………………………</w:t>
      </w:r>
      <w:r w:rsidRPr="001254F4">
        <w:rPr>
          <w:rFonts w:ascii="Calibri" w:hAnsi="Calibri" w:cs="Calibri"/>
          <w:b/>
          <w:i/>
          <w:sz w:val="22"/>
          <w:szCs w:val="22"/>
          <w:lang w:val="es-ES_tradnl" w:eastAsia="es-ES"/>
        </w:rPr>
        <w:t>.(se debe señalar claramente el lugar de entrega, en conformidad a lo establecido en las especificaciones técnicas)</w:t>
      </w:r>
      <w:r w:rsidRPr="001254F4">
        <w:rPr>
          <w:rFonts w:ascii="Calibri" w:hAnsi="Calibri" w:cs="Calibri"/>
          <w:sz w:val="22"/>
          <w:szCs w:val="22"/>
          <w:lang w:val="es-ES_tradnl" w:eastAsia="es-ES"/>
        </w:rPr>
        <w:t xml:space="preserve"> LA ENTIDAD ……………………(señalar el lugar de entrega de los bienes) </w:t>
      </w:r>
    </w:p>
    <w:p w:rsidR="001254F4" w:rsidRPr="001254F4" w:rsidRDefault="001254F4" w:rsidP="001254F4">
      <w:pPr>
        <w:jc w:val="both"/>
        <w:rPr>
          <w:rFonts w:ascii="Calibri" w:hAnsi="Calibri" w:cs="Calibri"/>
          <w:sz w:val="22"/>
          <w:szCs w:val="22"/>
          <w:lang w:val="es-ES_tradnl" w:eastAsia="es-ES"/>
        </w:rPr>
      </w:pPr>
      <w:r w:rsidRPr="001254F4">
        <w:rPr>
          <w:rFonts w:ascii="Calibri" w:hAnsi="Calibri" w:cs="Calibri"/>
          <w:sz w:val="22"/>
          <w:szCs w:val="22"/>
          <w:lang w:val="es-ES_tradnl" w:eastAsia="es-ES"/>
        </w:rPr>
        <w:t xml:space="preserve">Los trabajos de estibado correrán por cuenta y responsabilidad de la empresa contratada y los bienes serán depositados dentro en el lugar señalado en las especificaciones técnicas, en caso de ocurrir algún daño en este procedimiento será responsabilidad exclusiva de la empresa contratada. </w:t>
      </w:r>
    </w:p>
    <w:p w:rsidR="001254F4" w:rsidRPr="001254F4" w:rsidRDefault="001254F4" w:rsidP="001254F4">
      <w:pPr>
        <w:jc w:val="both"/>
        <w:rPr>
          <w:rFonts w:ascii="Calibri" w:hAnsi="Calibri" w:cs="Calibri"/>
          <w:sz w:val="22"/>
          <w:szCs w:val="22"/>
          <w:lang w:val="es-ES_tradnl" w:eastAsia="es-ES"/>
        </w:rPr>
      </w:pPr>
    </w:p>
    <w:p w:rsidR="001254F4" w:rsidRPr="001254F4" w:rsidRDefault="001254F4" w:rsidP="001254F4">
      <w:pPr>
        <w:jc w:val="both"/>
        <w:rPr>
          <w:rFonts w:ascii="Calibri" w:hAnsi="Calibri" w:cs="Calibri"/>
          <w:b/>
          <w:sz w:val="22"/>
          <w:szCs w:val="22"/>
          <w:lang w:val="es-ES_tradnl" w:eastAsia="es-ES"/>
        </w:rPr>
      </w:pPr>
      <w:r w:rsidRPr="001254F4">
        <w:rPr>
          <w:rFonts w:ascii="Calibri" w:hAnsi="Calibri" w:cs="Calibri"/>
          <w:b/>
          <w:sz w:val="22"/>
          <w:szCs w:val="22"/>
          <w:lang w:val="es-ES_tradnl" w:eastAsia="es-ES"/>
        </w:rPr>
        <w:t xml:space="preserve">DECIMA QUINTA. (RECEPCIÓN Y VERIFICACIÓN). </w:t>
      </w:r>
    </w:p>
    <w:p w:rsidR="001254F4" w:rsidRPr="001254F4" w:rsidRDefault="001254F4" w:rsidP="001254F4">
      <w:pPr>
        <w:jc w:val="both"/>
        <w:rPr>
          <w:rFonts w:ascii="Calibri" w:hAnsi="Calibri" w:cs="Calibri"/>
          <w:sz w:val="22"/>
          <w:szCs w:val="22"/>
          <w:lang w:val="es-ES_tradnl" w:eastAsia="es-ES"/>
        </w:rPr>
      </w:pPr>
      <w:r w:rsidRPr="001254F4">
        <w:rPr>
          <w:rFonts w:ascii="Calibri" w:hAnsi="Calibri" w:cs="Calibri"/>
          <w:sz w:val="22"/>
          <w:szCs w:val="22"/>
          <w:lang w:val="es-ES_tradnl" w:eastAsia="es-ES"/>
        </w:rPr>
        <w:t xml:space="preserve">El comité de recepción conjuntamente con un representante debidamente acreditado del </w:t>
      </w:r>
      <w:r w:rsidRPr="001254F4">
        <w:rPr>
          <w:rFonts w:ascii="Calibri" w:hAnsi="Calibri" w:cs="Calibri"/>
          <w:b/>
          <w:sz w:val="22"/>
          <w:szCs w:val="22"/>
          <w:lang w:val="es-ES_tradnl" w:eastAsia="es-ES"/>
        </w:rPr>
        <w:t>PROVEEDOR</w:t>
      </w:r>
      <w:r w:rsidRPr="001254F4">
        <w:rPr>
          <w:rFonts w:ascii="Calibri" w:hAnsi="Calibri" w:cs="Calibri"/>
          <w:sz w:val="22"/>
          <w:szCs w:val="22"/>
          <w:lang w:val="es-ES_tradnl" w:eastAsia="es-ES"/>
        </w:rPr>
        <w:t xml:space="preserve">, tendrán la función de efectuar la cuantificación de los bienes entregados, elaborándose un acta de recepción en la cual se identifique la cantidad recepcionada, si se encontrara </w:t>
      </w:r>
      <w:r w:rsidRPr="001254F4">
        <w:rPr>
          <w:rFonts w:ascii="Calibri" w:hAnsi="Calibri" w:cs="Calibri"/>
          <w:b/>
          <w:sz w:val="22"/>
          <w:szCs w:val="22"/>
          <w:lang w:val="es-ES_tradnl" w:eastAsia="es-ES"/>
        </w:rPr>
        <w:t>BIENES</w:t>
      </w:r>
      <w:r w:rsidRPr="001254F4">
        <w:rPr>
          <w:rFonts w:ascii="Calibri" w:hAnsi="Calibri" w:cs="Calibri"/>
          <w:sz w:val="22"/>
          <w:szCs w:val="22"/>
          <w:lang w:val="es-ES_tradnl" w:eastAsia="es-ES"/>
        </w:rPr>
        <w:t xml:space="preserve"> defectuosos o dañados, el </w:t>
      </w:r>
      <w:r w:rsidRPr="001254F4">
        <w:rPr>
          <w:rFonts w:ascii="Calibri" w:hAnsi="Calibri" w:cs="Calibri"/>
          <w:b/>
          <w:sz w:val="22"/>
          <w:szCs w:val="22"/>
          <w:lang w:val="es-ES_tradnl" w:eastAsia="es-ES"/>
        </w:rPr>
        <w:t>PROVEEDOR</w:t>
      </w:r>
      <w:r w:rsidRPr="001254F4">
        <w:rPr>
          <w:rFonts w:ascii="Calibri" w:hAnsi="Calibri" w:cs="Calibri"/>
          <w:sz w:val="22"/>
          <w:szCs w:val="22"/>
          <w:lang w:val="es-ES_tradnl" w:eastAsia="es-ES"/>
        </w:rPr>
        <w:t xml:space="preserve"> deberá reemplazarlos por otros de iguales características en un plazo máximo de ……………………(</w:t>
      </w:r>
      <w:r w:rsidRPr="001254F4">
        <w:rPr>
          <w:rFonts w:ascii="Calibri" w:hAnsi="Calibri" w:cs="Calibri"/>
          <w:b/>
          <w:i/>
          <w:sz w:val="22"/>
          <w:szCs w:val="22"/>
          <w:lang w:val="es-ES_tradnl" w:eastAsia="es-ES"/>
        </w:rPr>
        <w:t>señalar numeral y literal, este plazo debe estar consignado en las especificaciones técnicas)</w:t>
      </w:r>
      <w:r w:rsidRPr="001254F4">
        <w:rPr>
          <w:rFonts w:ascii="Calibri" w:hAnsi="Calibri" w:cs="Calibri"/>
          <w:sz w:val="22"/>
          <w:szCs w:val="22"/>
          <w:lang w:val="es-ES_tradnl" w:eastAsia="es-ES"/>
        </w:rPr>
        <w:t xml:space="preserve">  días calendario, corriendo por su cuenta el transporte y lo que conlleve realizar el cambio. </w:t>
      </w:r>
    </w:p>
    <w:p w:rsidR="001254F4" w:rsidRPr="001254F4" w:rsidRDefault="001254F4" w:rsidP="001254F4">
      <w:pPr>
        <w:jc w:val="both"/>
        <w:rPr>
          <w:rFonts w:ascii="Calibri" w:hAnsi="Calibri" w:cs="Calibri"/>
          <w:color w:val="FF0000"/>
          <w:sz w:val="22"/>
          <w:szCs w:val="22"/>
          <w:lang w:val="es-ES_tradnl" w:eastAsia="es-ES"/>
        </w:rPr>
      </w:pPr>
    </w:p>
    <w:p w:rsidR="001254F4" w:rsidRPr="001254F4" w:rsidRDefault="001254F4" w:rsidP="001254F4">
      <w:pPr>
        <w:jc w:val="both"/>
        <w:rPr>
          <w:rFonts w:ascii="Calibri" w:hAnsi="Calibri" w:cs="Calibri"/>
          <w:b/>
          <w:sz w:val="22"/>
          <w:szCs w:val="22"/>
          <w:lang w:val="es-ES_tradnl" w:eastAsia="es-ES"/>
        </w:rPr>
      </w:pPr>
      <w:r w:rsidRPr="001254F4">
        <w:rPr>
          <w:rFonts w:ascii="Calibri" w:hAnsi="Calibri" w:cs="Calibri"/>
          <w:b/>
          <w:sz w:val="22"/>
          <w:szCs w:val="22"/>
          <w:lang w:val="es-ES_tradnl" w:eastAsia="es-ES"/>
        </w:rPr>
        <w:t xml:space="preserve">DECIMA SEXTA. (DOMICILIO A EFECTOS DE NOTIFICACIÓN). </w:t>
      </w:r>
    </w:p>
    <w:p w:rsidR="001254F4" w:rsidRPr="001254F4" w:rsidRDefault="001254F4" w:rsidP="001254F4">
      <w:pPr>
        <w:widowControl w:val="0"/>
        <w:numPr>
          <w:ilvl w:val="1"/>
          <w:numId w:val="0"/>
        </w:numPr>
        <w:tabs>
          <w:tab w:val="num" w:pos="284"/>
        </w:tabs>
        <w:spacing w:before="120" w:after="120"/>
        <w:ind w:hanging="11"/>
        <w:jc w:val="both"/>
        <w:rPr>
          <w:rFonts w:ascii="Calibri" w:hAnsi="Calibri" w:cs="Calibri"/>
          <w:sz w:val="22"/>
          <w:szCs w:val="22"/>
          <w:lang w:val="es-ES_tradnl" w:eastAsia="es-ES"/>
        </w:rPr>
      </w:pPr>
      <w:r w:rsidRPr="001254F4">
        <w:rPr>
          <w:rFonts w:ascii="Calibri" w:hAnsi="Calibri" w:cs="Calibri"/>
          <w:sz w:val="22"/>
          <w:szCs w:val="22"/>
          <w:lang w:val="es-ES_tradnl" w:eastAsia="es-ES"/>
        </w:rPr>
        <w:t>16.1. 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9150" w:type="dxa"/>
        <w:tblInd w:w="430" w:type="dxa"/>
        <w:tblLayout w:type="fixed"/>
        <w:tblCellMar>
          <w:left w:w="70" w:type="dxa"/>
          <w:right w:w="70" w:type="dxa"/>
        </w:tblCellMar>
        <w:tblLook w:val="0000" w:firstRow="0" w:lastRow="0" w:firstColumn="0" w:lastColumn="0" w:noHBand="0" w:noVBand="0"/>
      </w:tblPr>
      <w:tblGrid>
        <w:gridCol w:w="4860"/>
        <w:gridCol w:w="4290"/>
      </w:tblGrid>
      <w:tr w:rsidR="001254F4" w:rsidRPr="001254F4" w:rsidTr="00475B41">
        <w:trPr>
          <w:trHeight w:val="237"/>
        </w:trPr>
        <w:tc>
          <w:tcPr>
            <w:tcW w:w="4860" w:type="dxa"/>
            <w:tcBorders>
              <w:top w:val="single" w:sz="4" w:space="0" w:color="auto"/>
              <w:left w:val="single" w:sz="4" w:space="0" w:color="auto"/>
              <w:bottom w:val="single" w:sz="4" w:space="0" w:color="auto"/>
              <w:right w:val="single" w:sz="4" w:space="0" w:color="auto"/>
            </w:tcBorders>
          </w:tcPr>
          <w:p w:rsidR="001254F4" w:rsidRPr="001254F4" w:rsidRDefault="001254F4" w:rsidP="001254F4">
            <w:pPr>
              <w:widowControl w:val="0"/>
              <w:ind w:left="180" w:hanging="180"/>
              <w:jc w:val="center"/>
              <w:rPr>
                <w:rFonts w:ascii="Calibri" w:hAnsi="Calibri" w:cs="Calibri"/>
                <w:sz w:val="22"/>
                <w:szCs w:val="22"/>
                <w:lang w:val="es-ES_tradnl" w:eastAsia="es-ES"/>
              </w:rPr>
            </w:pPr>
            <w:r w:rsidRPr="001254F4">
              <w:rPr>
                <w:rFonts w:ascii="Calibri" w:hAnsi="Calibri" w:cs="Calibri"/>
                <w:sz w:val="22"/>
                <w:szCs w:val="22"/>
                <w:lang w:val="es-ES_tradnl" w:eastAsia="es-ES"/>
              </w:rPr>
              <w:t xml:space="preserve">ENTIDAD </w:t>
            </w:r>
          </w:p>
        </w:tc>
        <w:tc>
          <w:tcPr>
            <w:tcW w:w="4290" w:type="dxa"/>
            <w:tcBorders>
              <w:top w:val="single" w:sz="4" w:space="0" w:color="auto"/>
              <w:left w:val="single" w:sz="4" w:space="0" w:color="auto"/>
              <w:bottom w:val="single" w:sz="4" w:space="0" w:color="auto"/>
              <w:right w:val="single" w:sz="4" w:space="0" w:color="auto"/>
            </w:tcBorders>
          </w:tcPr>
          <w:p w:rsidR="001254F4" w:rsidRPr="001254F4" w:rsidRDefault="001254F4" w:rsidP="001254F4">
            <w:pPr>
              <w:widowControl w:val="0"/>
              <w:ind w:left="180" w:hanging="180"/>
              <w:jc w:val="center"/>
              <w:rPr>
                <w:rFonts w:ascii="Calibri" w:hAnsi="Calibri" w:cs="Calibri"/>
                <w:sz w:val="22"/>
                <w:szCs w:val="22"/>
                <w:lang w:val="es-ES_tradnl" w:eastAsia="es-ES"/>
              </w:rPr>
            </w:pPr>
            <w:r w:rsidRPr="001254F4">
              <w:rPr>
                <w:rFonts w:ascii="Calibri" w:hAnsi="Calibri" w:cs="Calibri"/>
                <w:sz w:val="22"/>
                <w:szCs w:val="22"/>
                <w:lang w:val="es-ES_tradnl" w:eastAsia="es-ES"/>
              </w:rPr>
              <w:t>PROVEEDOR</w:t>
            </w:r>
          </w:p>
        </w:tc>
      </w:tr>
      <w:tr w:rsidR="001254F4" w:rsidRPr="001254F4" w:rsidTr="00475B41">
        <w:trPr>
          <w:trHeight w:val="1342"/>
        </w:trPr>
        <w:tc>
          <w:tcPr>
            <w:tcW w:w="4860" w:type="dxa"/>
            <w:tcBorders>
              <w:top w:val="single" w:sz="4" w:space="0" w:color="auto"/>
              <w:left w:val="single" w:sz="4" w:space="0" w:color="auto"/>
              <w:bottom w:val="single" w:sz="4" w:space="0" w:color="auto"/>
              <w:right w:val="single" w:sz="4" w:space="0" w:color="auto"/>
            </w:tcBorders>
          </w:tcPr>
          <w:p w:rsidR="001254F4" w:rsidRPr="001254F4" w:rsidRDefault="001254F4" w:rsidP="001254F4">
            <w:pPr>
              <w:widowControl w:val="0"/>
              <w:jc w:val="both"/>
              <w:rPr>
                <w:rFonts w:ascii="Calibri" w:hAnsi="Calibri" w:cs="Calibri"/>
                <w:sz w:val="22"/>
                <w:szCs w:val="22"/>
                <w:lang w:val="es-ES_tradnl" w:eastAsia="es-ES"/>
              </w:rPr>
            </w:pPr>
            <w:r w:rsidRPr="001254F4">
              <w:rPr>
                <w:rFonts w:ascii="Calibri" w:hAnsi="Calibri" w:cs="Calibri"/>
                <w:sz w:val="22"/>
                <w:szCs w:val="22"/>
                <w:lang w:val="es-ES_tradnl" w:eastAsia="es-ES"/>
              </w:rPr>
              <w:lastRenderedPageBreak/>
              <w:t xml:space="preserve">Domicilio:……………………. </w:t>
            </w:r>
            <w:r w:rsidRPr="001254F4">
              <w:rPr>
                <w:rFonts w:ascii="Calibri" w:hAnsi="Calibri" w:cs="Calibri"/>
                <w:i/>
                <w:sz w:val="22"/>
                <w:szCs w:val="22"/>
                <w:lang w:val="es-ES_tradnl" w:eastAsia="es-ES"/>
              </w:rPr>
              <w:t>(insertar los datos de la ENTIDAD y los de las personas de contacto encargadas de administrar el contrato)</w:t>
            </w:r>
          </w:p>
          <w:p w:rsidR="001254F4" w:rsidRPr="00571312" w:rsidRDefault="00571312" w:rsidP="001254F4">
            <w:pPr>
              <w:widowControl w:val="0"/>
              <w:ind w:left="180" w:hanging="180"/>
              <w:jc w:val="both"/>
              <w:rPr>
                <w:rFonts w:ascii="Calibri" w:hAnsi="Calibri" w:cs="Calibri"/>
                <w:sz w:val="22"/>
                <w:szCs w:val="22"/>
                <w:lang w:eastAsia="es-ES"/>
              </w:rPr>
            </w:pPr>
            <w:r w:rsidRPr="00571312">
              <w:rPr>
                <w:rFonts w:ascii="Calibri" w:hAnsi="Calibri" w:cs="Calibri"/>
                <w:sz w:val="22"/>
                <w:szCs w:val="22"/>
                <w:lang w:eastAsia="es-ES"/>
              </w:rPr>
              <w:t>Teléfono</w:t>
            </w:r>
            <w:r w:rsidR="001254F4" w:rsidRPr="00571312">
              <w:rPr>
                <w:rFonts w:ascii="Calibri" w:hAnsi="Calibri" w:cs="Calibri"/>
                <w:sz w:val="22"/>
                <w:szCs w:val="22"/>
                <w:lang w:eastAsia="es-ES"/>
              </w:rPr>
              <w:t>.: ………………………</w:t>
            </w:r>
          </w:p>
          <w:p w:rsidR="001254F4" w:rsidRPr="00571312" w:rsidRDefault="001254F4" w:rsidP="001254F4">
            <w:pPr>
              <w:widowControl w:val="0"/>
              <w:ind w:left="180" w:hanging="180"/>
              <w:jc w:val="both"/>
              <w:rPr>
                <w:rFonts w:ascii="Calibri" w:hAnsi="Calibri" w:cs="Calibri"/>
                <w:sz w:val="22"/>
                <w:szCs w:val="22"/>
                <w:lang w:eastAsia="es-ES"/>
              </w:rPr>
            </w:pPr>
            <w:r w:rsidRPr="00571312">
              <w:rPr>
                <w:rFonts w:ascii="Calibri" w:hAnsi="Calibri" w:cs="Calibri"/>
                <w:sz w:val="22"/>
                <w:szCs w:val="22"/>
                <w:lang w:eastAsia="es-ES"/>
              </w:rPr>
              <w:t>Fax.: ………………………….</w:t>
            </w:r>
          </w:p>
          <w:p w:rsidR="001254F4" w:rsidRPr="00571312" w:rsidRDefault="001254F4" w:rsidP="001254F4">
            <w:pPr>
              <w:widowControl w:val="0"/>
              <w:ind w:left="180" w:hanging="180"/>
              <w:jc w:val="both"/>
              <w:rPr>
                <w:rFonts w:ascii="Calibri" w:hAnsi="Calibri" w:cs="Calibri"/>
                <w:sz w:val="22"/>
                <w:szCs w:val="22"/>
                <w:lang w:eastAsia="es-ES"/>
              </w:rPr>
            </w:pPr>
            <w:r w:rsidRPr="00571312">
              <w:rPr>
                <w:rFonts w:ascii="Calibri" w:hAnsi="Calibri" w:cs="Calibri"/>
                <w:sz w:val="22"/>
                <w:szCs w:val="22"/>
                <w:lang w:eastAsia="es-ES"/>
              </w:rPr>
              <w:t xml:space="preserve">E-mail: </w:t>
            </w:r>
          </w:p>
          <w:p w:rsidR="001254F4" w:rsidRPr="00571312" w:rsidRDefault="001254F4" w:rsidP="001254F4">
            <w:pPr>
              <w:widowControl w:val="0"/>
              <w:ind w:left="180" w:hanging="180"/>
              <w:jc w:val="both"/>
              <w:rPr>
                <w:rFonts w:ascii="Calibri" w:hAnsi="Calibri" w:cs="Calibri"/>
                <w:sz w:val="22"/>
                <w:szCs w:val="22"/>
                <w:lang w:eastAsia="es-ES"/>
              </w:rPr>
            </w:pPr>
            <w:proofErr w:type="spellStart"/>
            <w:r w:rsidRPr="00571312">
              <w:rPr>
                <w:rFonts w:ascii="Calibri" w:hAnsi="Calibri" w:cs="Calibri"/>
                <w:sz w:val="22"/>
                <w:szCs w:val="22"/>
                <w:lang w:eastAsia="es-ES"/>
              </w:rPr>
              <w:t>Attn</w:t>
            </w:r>
            <w:proofErr w:type="spellEnd"/>
            <w:r w:rsidRPr="00571312">
              <w:rPr>
                <w:rFonts w:ascii="Calibri" w:hAnsi="Calibri" w:cs="Calibri"/>
                <w:sz w:val="22"/>
                <w:szCs w:val="22"/>
                <w:lang w:eastAsia="es-ES"/>
              </w:rPr>
              <w:t>.: ………………………</w:t>
            </w:r>
          </w:p>
          <w:p w:rsidR="001254F4" w:rsidRPr="001254F4" w:rsidRDefault="001254F4" w:rsidP="001254F4">
            <w:pPr>
              <w:widowControl w:val="0"/>
              <w:ind w:left="180" w:hanging="180"/>
              <w:jc w:val="both"/>
              <w:rPr>
                <w:rFonts w:ascii="Calibri" w:hAnsi="Calibri" w:cs="Calibri"/>
                <w:sz w:val="22"/>
                <w:szCs w:val="22"/>
                <w:lang w:val="es-ES_tradnl" w:eastAsia="es-ES"/>
              </w:rPr>
            </w:pPr>
            <w:r w:rsidRPr="001254F4">
              <w:rPr>
                <w:rFonts w:ascii="Calibri" w:hAnsi="Calibri" w:cs="Calibri"/>
                <w:sz w:val="22"/>
                <w:szCs w:val="22"/>
                <w:lang w:val="es-ES_tradnl" w:eastAsia="es-ES"/>
              </w:rPr>
              <w:t>……………………. – Bolivia</w:t>
            </w:r>
          </w:p>
        </w:tc>
        <w:tc>
          <w:tcPr>
            <w:tcW w:w="4290" w:type="dxa"/>
            <w:tcBorders>
              <w:top w:val="single" w:sz="4" w:space="0" w:color="auto"/>
              <w:left w:val="single" w:sz="4" w:space="0" w:color="auto"/>
              <w:bottom w:val="single" w:sz="4" w:space="0" w:color="auto"/>
              <w:right w:val="single" w:sz="4" w:space="0" w:color="auto"/>
            </w:tcBorders>
          </w:tcPr>
          <w:p w:rsidR="001254F4" w:rsidRPr="001254F4" w:rsidRDefault="001254F4" w:rsidP="001254F4">
            <w:pPr>
              <w:widowControl w:val="0"/>
              <w:ind w:hanging="45"/>
              <w:jc w:val="both"/>
              <w:rPr>
                <w:rFonts w:ascii="Calibri" w:hAnsi="Calibri" w:cs="Calibri"/>
                <w:sz w:val="22"/>
                <w:szCs w:val="22"/>
                <w:lang w:val="es-ES_tradnl" w:eastAsia="es-ES"/>
              </w:rPr>
            </w:pPr>
            <w:r w:rsidRPr="001254F4">
              <w:rPr>
                <w:rFonts w:ascii="Calibri" w:hAnsi="Calibri" w:cs="Calibri"/>
                <w:sz w:val="22"/>
                <w:szCs w:val="22"/>
                <w:lang w:val="es-ES_tradnl" w:eastAsia="es-ES"/>
              </w:rPr>
              <w:t>Domicilio: ………………… (insertar los datos del PROVEEDOR)</w:t>
            </w:r>
          </w:p>
          <w:p w:rsidR="001254F4" w:rsidRPr="00571312" w:rsidRDefault="00571312" w:rsidP="001254F4">
            <w:pPr>
              <w:widowControl w:val="0"/>
              <w:ind w:left="180" w:hanging="180"/>
              <w:jc w:val="both"/>
              <w:rPr>
                <w:rFonts w:ascii="Calibri" w:hAnsi="Calibri" w:cs="Calibri"/>
                <w:sz w:val="22"/>
                <w:szCs w:val="22"/>
                <w:lang w:eastAsia="es-ES"/>
              </w:rPr>
            </w:pPr>
            <w:r w:rsidRPr="00571312">
              <w:rPr>
                <w:rFonts w:ascii="Calibri" w:hAnsi="Calibri" w:cs="Calibri"/>
                <w:sz w:val="22"/>
                <w:szCs w:val="22"/>
                <w:lang w:eastAsia="es-ES"/>
              </w:rPr>
              <w:t>Teléf</w:t>
            </w:r>
            <w:r>
              <w:rPr>
                <w:rFonts w:ascii="Calibri" w:hAnsi="Calibri" w:cs="Calibri"/>
                <w:sz w:val="22"/>
                <w:szCs w:val="22"/>
                <w:lang w:eastAsia="es-ES"/>
              </w:rPr>
              <w:t>ono</w:t>
            </w:r>
            <w:r w:rsidR="001254F4" w:rsidRPr="00571312">
              <w:rPr>
                <w:rFonts w:ascii="Calibri" w:hAnsi="Calibri" w:cs="Calibri"/>
                <w:sz w:val="22"/>
                <w:szCs w:val="22"/>
                <w:lang w:eastAsia="es-ES"/>
              </w:rPr>
              <w:t>.: ………………..</w:t>
            </w:r>
          </w:p>
          <w:p w:rsidR="001254F4" w:rsidRPr="00571312" w:rsidRDefault="001254F4" w:rsidP="001254F4">
            <w:pPr>
              <w:widowControl w:val="0"/>
              <w:ind w:left="180" w:hanging="180"/>
              <w:jc w:val="both"/>
              <w:rPr>
                <w:rFonts w:ascii="Calibri" w:hAnsi="Calibri" w:cs="Calibri"/>
                <w:sz w:val="22"/>
                <w:szCs w:val="22"/>
                <w:lang w:eastAsia="es-ES"/>
              </w:rPr>
            </w:pPr>
            <w:r w:rsidRPr="00571312">
              <w:rPr>
                <w:rFonts w:ascii="Calibri" w:hAnsi="Calibri" w:cs="Calibri"/>
                <w:sz w:val="22"/>
                <w:szCs w:val="22"/>
                <w:lang w:eastAsia="es-ES"/>
              </w:rPr>
              <w:t>Fax:………………………</w:t>
            </w:r>
          </w:p>
          <w:p w:rsidR="001254F4" w:rsidRPr="00571312" w:rsidRDefault="001254F4" w:rsidP="001254F4">
            <w:pPr>
              <w:autoSpaceDE w:val="0"/>
              <w:autoSpaceDN w:val="0"/>
              <w:adjustRightInd w:val="0"/>
              <w:ind w:left="180" w:hanging="180"/>
              <w:rPr>
                <w:rFonts w:ascii="Calibri" w:hAnsi="Calibri" w:cs="Calibri"/>
                <w:sz w:val="22"/>
                <w:szCs w:val="22"/>
                <w:lang w:eastAsia="es-ES"/>
              </w:rPr>
            </w:pPr>
            <w:r w:rsidRPr="00571312">
              <w:rPr>
                <w:rFonts w:ascii="Calibri" w:hAnsi="Calibri" w:cs="Calibri"/>
                <w:sz w:val="22"/>
                <w:szCs w:val="22"/>
                <w:lang w:eastAsia="es-ES"/>
              </w:rPr>
              <w:t>E-mail: ……………………….</w:t>
            </w:r>
          </w:p>
          <w:p w:rsidR="001254F4" w:rsidRPr="00571312" w:rsidRDefault="001254F4" w:rsidP="001254F4">
            <w:pPr>
              <w:autoSpaceDE w:val="0"/>
              <w:autoSpaceDN w:val="0"/>
              <w:adjustRightInd w:val="0"/>
              <w:ind w:left="180" w:hanging="180"/>
              <w:rPr>
                <w:rFonts w:ascii="Calibri" w:hAnsi="Calibri" w:cs="Calibri"/>
                <w:sz w:val="22"/>
                <w:szCs w:val="22"/>
                <w:lang w:eastAsia="es-ES"/>
              </w:rPr>
            </w:pPr>
            <w:proofErr w:type="spellStart"/>
            <w:r w:rsidRPr="00571312">
              <w:rPr>
                <w:rFonts w:ascii="Calibri" w:hAnsi="Calibri" w:cs="Calibri"/>
                <w:sz w:val="22"/>
                <w:szCs w:val="22"/>
                <w:lang w:eastAsia="es-ES"/>
              </w:rPr>
              <w:t>Attn</w:t>
            </w:r>
            <w:proofErr w:type="spellEnd"/>
            <w:r w:rsidRPr="00571312">
              <w:rPr>
                <w:rFonts w:ascii="Calibri" w:hAnsi="Calibri" w:cs="Calibri"/>
                <w:sz w:val="22"/>
                <w:szCs w:val="22"/>
                <w:lang w:eastAsia="es-ES"/>
              </w:rPr>
              <w:t>.: ……………………………</w:t>
            </w:r>
          </w:p>
          <w:p w:rsidR="001254F4" w:rsidRPr="001254F4" w:rsidRDefault="001254F4" w:rsidP="001254F4">
            <w:pPr>
              <w:autoSpaceDE w:val="0"/>
              <w:autoSpaceDN w:val="0"/>
              <w:adjustRightInd w:val="0"/>
              <w:ind w:left="180" w:hanging="180"/>
              <w:rPr>
                <w:rFonts w:ascii="Calibri" w:hAnsi="Calibri" w:cs="Calibri"/>
                <w:sz w:val="22"/>
                <w:szCs w:val="22"/>
                <w:lang w:val="es-ES_tradnl" w:eastAsia="es-ES"/>
              </w:rPr>
            </w:pPr>
            <w:r w:rsidRPr="00571312">
              <w:rPr>
                <w:rFonts w:ascii="Calibri" w:hAnsi="Calibri" w:cs="Calibri"/>
                <w:sz w:val="22"/>
                <w:szCs w:val="22"/>
                <w:lang w:eastAsia="es-ES"/>
              </w:rPr>
              <w:t xml:space="preserve"> </w:t>
            </w:r>
            <w:r w:rsidRPr="001254F4">
              <w:rPr>
                <w:rFonts w:ascii="Calibri" w:hAnsi="Calibri" w:cs="Calibri"/>
                <w:sz w:val="22"/>
                <w:szCs w:val="22"/>
                <w:lang w:val="es-ES_tradnl" w:eastAsia="es-ES"/>
              </w:rPr>
              <w:t>………………. - Bolivia</w:t>
            </w:r>
          </w:p>
        </w:tc>
      </w:tr>
    </w:tbl>
    <w:p w:rsidR="001254F4" w:rsidRPr="001254F4" w:rsidRDefault="001254F4" w:rsidP="001254F4">
      <w:pPr>
        <w:widowControl w:val="0"/>
        <w:tabs>
          <w:tab w:val="num" w:pos="720"/>
        </w:tabs>
        <w:spacing w:before="120" w:after="120"/>
        <w:ind w:left="720" w:hanging="720"/>
        <w:jc w:val="both"/>
        <w:rPr>
          <w:rFonts w:ascii="Calibri" w:hAnsi="Calibri" w:cs="Calibri"/>
          <w:sz w:val="22"/>
          <w:szCs w:val="22"/>
          <w:lang w:val="es-ES_tradnl" w:eastAsia="es-ES"/>
        </w:rPr>
      </w:pPr>
      <w:r w:rsidRPr="001254F4">
        <w:rPr>
          <w:rFonts w:ascii="Calibri" w:hAnsi="Calibri" w:cs="Calibri"/>
          <w:sz w:val="22"/>
          <w:szCs w:val="22"/>
          <w:lang w:val="es-ES_tradnl" w:eastAsia="es-ES"/>
        </w:rPr>
        <w:t xml:space="preserve">16.2. </w:t>
      </w:r>
      <w:r w:rsidRPr="001254F4">
        <w:rPr>
          <w:rFonts w:ascii="Calibri" w:hAnsi="Calibri" w:cs="Calibri"/>
          <w:sz w:val="22"/>
          <w:szCs w:val="22"/>
          <w:lang w:val="es-ES_tradnl" w:eastAsia="es-ES"/>
        </w:rPr>
        <w:tab/>
        <w:t>Se considerará recibida la notificación o comunicación en la fecha y hora en que se haya realizado la entrega.</w:t>
      </w:r>
    </w:p>
    <w:p w:rsidR="001254F4" w:rsidRPr="001254F4" w:rsidRDefault="001254F4" w:rsidP="001254F4">
      <w:pPr>
        <w:widowControl w:val="0"/>
        <w:tabs>
          <w:tab w:val="num" w:pos="720"/>
        </w:tabs>
        <w:spacing w:before="120" w:after="120"/>
        <w:ind w:left="720" w:hanging="720"/>
        <w:jc w:val="both"/>
        <w:rPr>
          <w:rFonts w:ascii="Calibri" w:hAnsi="Calibri" w:cs="Calibri"/>
          <w:sz w:val="22"/>
          <w:szCs w:val="22"/>
          <w:lang w:val="es-ES_tradnl" w:eastAsia="es-ES"/>
        </w:rPr>
      </w:pPr>
      <w:r w:rsidRPr="001254F4">
        <w:rPr>
          <w:rFonts w:ascii="Calibri" w:hAnsi="Calibri" w:cs="Calibri"/>
          <w:sz w:val="22"/>
          <w:szCs w:val="22"/>
          <w:lang w:val="es-ES_tradnl" w:eastAsia="es-ES"/>
        </w:rPr>
        <w:t>16.3.</w:t>
      </w:r>
      <w:r w:rsidRPr="001254F4">
        <w:rPr>
          <w:rFonts w:ascii="Calibri" w:hAnsi="Calibri" w:cs="Calibri"/>
          <w:sz w:val="22"/>
          <w:szCs w:val="22"/>
          <w:lang w:val="es-ES_tradnl" w:eastAsia="es-ES"/>
        </w:rPr>
        <w:tab/>
        <w:t>Cuando cualquiera de las Partes, cambiare de domicilio, dirección postal, número fax, correo electrónico o persona de contacto, deberá notificar a la otra Parte, por escrito, por lo menos con tres (3) días de anticipación a la fecha efectiva del cambio.</w:t>
      </w:r>
    </w:p>
    <w:p w:rsidR="001254F4" w:rsidRPr="001254F4" w:rsidRDefault="001254F4" w:rsidP="001254F4">
      <w:pPr>
        <w:jc w:val="both"/>
        <w:rPr>
          <w:rFonts w:ascii="Calibri" w:hAnsi="Calibri" w:cs="Calibri"/>
          <w:b/>
          <w:sz w:val="22"/>
          <w:szCs w:val="22"/>
          <w:lang w:val="es-ES_tradnl" w:eastAsia="es-ES"/>
        </w:rPr>
      </w:pPr>
      <w:r w:rsidRPr="001254F4">
        <w:rPr>
          <w:rFonts w:ascii="Calibri" w:hAnsi="Calibri" w:cs="Calibri"/>
          <w:b/>
          <w:sz w:val="22"/>
          <w:szCs w:val="22"/>
          <w:lang w:val="es-ES_tradnl" w:eastAsia="es-ES"/>
        </w:rPr>
        <w:t>DECIMA SÉPTIMA.- (RESPONSABILIDADES Y OBLIGACIONES DEL</w:t>
      </w:r>
      <w:r w:rsidRPr="001254F4">
        <w:rPr>
          <w:rFonts w:ascii="Calibri" w:hAnsi="Calibri" w:cs="Calibri"/>
          <w:sz w:val="22"/>
          <w:szCs w:val="22"/>
          <w:lang w:val="es-ES_tradnl" w:eastAsia="es-ES"/>
        </w:rPr>
        <w:t xml:space="preserve"> </w:t>
      </w:r>
      <w:r w:rsidRPr="001254F4">
        <w:rPr>
          <w:rFonts w:ascii="Calibri" w:hAnsi="Calibri" w:cs="Calibri"/>
          <w:b/>
          <w:sz w:val="22"/>
          <w:szCs w:val="22"/>
          <w:lang w:val="es-ES_tradnl" w:eastAsia="es-ES"/>
        </w:rPr>
        <w:t>PROVEEDOR).</w:t>
      </w:r>
      <w:r w:rsidRPr="001254F4">
        <w:rPr>
          <w:rFonts w:ascii="Calibri" w:hAnsi="Calibri" w:cs="Calibri"/>
          <w:sz w:val="22"/>
          <w:szCs w:val="22"/>
          <w:lang w:val="es-ES_tradnl" w:eastAsia="es-ES"/>
        </w:rPr>
        <w:t xml:space="preserve"> </w:t>
      </w:r>
    </w:p>
    <w:p w:rsidR="001254F4" w:rsidRPr="001254F4" w:rsidRDefault="001254F4" w:rsidP="001254F4">
      <w:pPr>
        <w:rPr>
          <w:rFonts w:ascii="Calibri" w:hAnsi="Calibri" w:cs="Calibri"/>
          <w:sz w:val="22"/>
          <w:szCs w:val="22"/>
          <w:lang w:val="es-ES_tradnl" w:eastAsia="es-ES"/>
        </w:rPr>
      </w:pPr>
    </w:p>
    <w:p w:rsidR="001254F4" w:rsidRPr="001254F4" w:rsidRDefault="001254F4" w:rsidP="001254F4">
      <w:pPr>
        <w:numPr>
          <w:ilvl w:val="0"/>
          <w:numId w:val="46"/>
        </w:numPr>
        <w:contextualSpacing/>
        <w:jc w:val="both"/>
        <w:rPr>
          <w:rFonts w:ascii="Calibri" w:hAnsi="Calibri" w:cs="Calibri"/>
          <w:sz w:val="22"/>
          <w:szCs w:val="22"/>
          <w:lang w:val="es-ES_tradnl" w:eastAsia="es-ES"/>
        </w:rPr>
      </w:pPr>
      <w:r w:rsidRPr="001254F4">
        <w:rPr>
          <w:rFonts w:ascii="Calibri" w:hAnsi="Calibri" w:cs="Calibri"/>
          <w:sz w:val="22"/>
          <w:szCs w:val="22"/>
          <w:lang w:val="es-ES_tradnl" w:eastAsia="es-ES"/>
        </w:rPr>
        <w:t>Cumplir con las obligaciones, las especificaciones técnicas, los términos y condiciones del presente contrato, que sean necesarios o apropiados para el cumplimiento del objeto del presente contrato.</w:t>
      </w:r>
    </w:p>
    <w:p w:rsidR="001254F4" w:rsidRPr="001254F4" w:rsidRDefault="001254F4" w:rsidP="001254F4">
      <w:pPr>
        <w:numPr>
          <w:ilvl w:val="0"/>
          <w:numId w:val="46"/>
        </w:numPr>
        <w:contextualSpacing/>
        <w:jc w:val="both"/>
        <w:rPr>
          <w:rFonts w:ascii="Calibri" w:hAnsi="Calibri" w:cs="Calibri"/>
          <w:sz w:val="22"/>
          <w:szCs w:val="22"/>
          <w:lang w:val="es-ES_tradnl" w:eastAsia="es-ES"/>
        </w:rPr>
      </w:pPr>
      <w:r w:rsidRPr="001254F4">
        <w:rPr>
          <w:rFonts w:ascii="Calibri" w:hAnsi="Calibri" w:cs="Calibri"/>
          <w:color w:val="000000"/>
          <w:sz w:val="22"/>
          <w:szCs w:val="22"/>
          <w:lang w:eastAsia="es-ES"/>
        </w:rPr>
        <w:t>Los Bienes, deberán ser nuevos y genuinos de fábrica sin que ello signifique liberación de responsabilidad del PROVEEDOR.</w:t>
      </w:r>
    </w:p>
    <w:p w:rsidR="001254F4" w:rsidRPr="001254F4" w:rsidRDefault="001254F4" w:rsidP="001254F4">
      <w:pPr>
        <w:numPr>
          <w:ilvl w:val="0"/>
          <w:numId w:val="46"/>
        </w:numPr>
        <w:contextualSpacing/>
        <w:jc w:val="both"/>
        <w:rPr>
          <w:rFonts w:ascii="Calibri" w:hAnsi="Calibri" w:cs="Calibri"/>
          <w:sz w:val="22"/>
          <w:szCs w:val="22"/>
          <w:lang w:val="es-ES_tradnl" w:eastAsia="es-ES"/>
        </w:rPr>
      </w:pPr>
      <w:r w:rsidRPr="001254F4">
        <w:rPr>
          <w:rFonts w:ascii="Calibri" w:hAnsi="Calibri" w:cs="Calibri"/>
          <w:sz w:val="22"/>
          <w:szCs w:val="22"/>
          <w:lang w:val="es-ES_tradnl" w:eastAsia="es-ES"/>
        </w:rPr>
        <w:t xml:space="preserve">El </w:t>
      </w:r>
      <w:r w:rsidRPr="001254F4">
        <w:rPr>
          <w:rFonts w:ascii="Calibri" w:hAnsi="Calibri" w:cs="Calibri"/>
          <w:b/>
          <w:sz w:val="22"/>
          <w:szCs w:val="22"/>
          <w:lang w:val="es-ES_tradnl" w:eastAsia="es-ES"/>
        </w:rPr>
        <w:t xml:space="preserve">PROVEEDOR </w:t>
      </w:r>
      <w:r w:rsidRPr="001254F4">
        <w:rPr>
          <w:rFonts w:ascii="Calibri" w:hAnsi="Calibri" w:cs="Calibri"/>
          <w:sz w:val="22"/>
          <w:szCs w:val="22"/>
          <w:lang w:val="es-ES_tradnl" w:eastAsia="es-ES"/>
        </w:rPr>
        <w:t xml:space="preserve">no podrá entregar bienes usados o defectuosos, debiendo en su caso ser sustituidos a su costo, dentro del plazo máximo de   </w:t>
      </w:r>
      <w:r w:rsidRPr="001254F4">
        <w:rPr>
          <w:rFonts w:ascii="Calibri" w:hAnsi="Calibri" w:cs="Calibri"/>
          <w:b/>
          <w:sz w:val="22"/>
          <w:szCs w:val="22"/>
          <w:lang w:val="es-ES_tradnl" w:eastAsia="es-ES"/>
        </w:rPr>
        <w:t xml:space="preserve">………………… </w:t>
      </w:r>
      <w:r w:rsidRPr="001254F4">
        <w:rPr>
          <w:rFonts w:ascii="Calibri" w:hAnsi="Calibri" w:cs="Calibri"/>
          <w:b/>
          <w:i/>
          <w:sz w:val="22"/>
          <w:szCs w:val="22"/>
          <w:lang w:val="es-ES_tradnl" w:eastAsia="es-ES"/>
        </w:rPr>
        <w:t xml:space="preserve">(insertar la cantidad de días en los que se debe </w:t>
      </w:r>
      <w:r w:rsidR="00571312" w:rsidRPr="001254F4">
        <w:rPr>
          <w:rFonts w:ascii="Calibri" w:hAnsi="Calibri" w:cs="Calibri"/>
          <w:b/>
          <w:i/>
          <w:sz w:val="22"/>
          <w:szCs w:val="22"/>
          <w:lang w:val="es-ES_tradnl" w:eastAsia="es-ES"/>
        </w:rPr>
        <w:t>sustituir</w:t>
      </w:r>
      <w:r w:rsidRPr="001254F4">
        <w:rPr>
          <w:rFonts w:ascii="Calibri" w:hAnsi="Calibri" w:cs="Calibri"/>
          <w:b/>
          <w:i/>
          <w:sz w:val="22"/>
          <w:szCs w:val="22"/>
          <w:lang w:val="es-ES_tradnl" w:eastAsia="es-ES"/>
        </w:rPr>
        <w:t xml:space="preserve"> los bienes defectuosos, en conformidad a las especificaciones técnicas)</w:t>
      </w:r>
      <w:r w:rsidRPr="001254F4">
        <w:rPr>
          <w:rFonts w:ascii="Calibri" w:hAnsi="Calibri" w:cs="Calibri"/>
          <w:i/>
          <w:sz w:val="22"/>
          <w:szCs w:val="22"/>
          <w:lang w:val="es-ES_tradnl" w:eastAsia="es-ES"/>
        </w:rPr>
        <w:t xml:space="preserve"> </w:t>
      </w:r>
      <w:r w:rsidRPr="001254F4">
        <w:rPr>
          <w:rFonts w:ascii="Calibri" w:hAnsi="Calibri" w:cs="Calibri"/>
          <w:sz w:val="22"/>
          <w:szCs w:val="22"/>
          <w:lang w:val="es-ES_tradnl" w:eastAsia="es-ES"/>
        </w:rPr>
        <w:t>días calendario</w:t>
      </w:r>
      <w:r w:rsidRPr="001254F4">
        <w:rPr>
          <w:rFonts w:ascii="Calibri" w:hAnsi="Calibri" w:cs="Calibri"/>
          <w:b/>
          <w:i/>
          <w:sz w:val="22"/>
          <w:szCs w:val="22"/>
          <w:lang w:val="es-ES_tradnl" w:eastAsia="es-ES"/>
        </w:rPr>
        <w:t>,</w:t>
      </w:r>
      <w:r w:rsidRPr="001254F4">
        <w:rPr>
          <w:rFonts w:ascii="Calibri" w:hAnsi="Calibri" w:cs="Calibri"/>
          <w:b/>
          <w:sz w:val="22"/>
          <w:szCs w:val="22"/>
          <w:lang w:val="es-ES_tradnl" w:eastAsia="es-ES"/>
        </w:rPr>
        <w:t xml:space="preserve"> </w:t>
      </w:r>
      <w:r w:rsidRPr="001254F4">
        <w:rPr>
          <w:rFonts w:ascii="Calibri" w:hAnsi="Calibri" w:cs="Calibri"/>
          <w:sz w:val="22"/>
          <w:szCs w:val="22"/>
          <w:lang w:val="es-ES_tradnl" w:eastAsia="es-ES"/>
        </w:rPr>
        <w:t>impostergablemente.</w:t>
      </w:r>
    </w:p>
    <w:p w:rsidR="001254F4" w:rsidRPr="001254F4" w:rsidRDefault="001254F4" w:rsidP="001254F4">
      <w:pPr>
        <w:numPr>
          <w:ilvl w:val="0"/>
          <w:numId w:val="46"/>
        </w:numPr>
        <w:contextualSpacing/>
        <w:jc w:val="both"/>
        <w:rPr>
          <w:rFonts w:ascii="Calibri" w:hAnsi="Calibri" w:cs="Calibri"/>
          <w:sz w:val="22"/>
          <w:szCs w:val="22"/>
          <w:lang w:val="es-ES_tradnl" w:eastAsia="es-ES"/>
        </w:rPr>
      </w:pPr>
      <w:r w:rsidRPr="001254F4">
        <w:rPr>
          <w:rFonts w:ascii="Calibri" w:hAnsi="Calibri" w:cs="Calibri"/>
          <w:color w:val="000000"/>
          <w:sz w:val="22"/>
          <w:szCs w:val="22"/>
          <w:lang w:eastAsia="es-ES"/>
        </w:rPr>
        <w:t>El PROVEEDOR deberá presentar a la ENTIDAD</w:t>
      </w:r>
      <w:r w:rsidRPr="001254F4">
        <w:rPr>
          <w:rFonts w:ascii="Calibri" w:hAnsi="Calibri" w:cs="Calibri"/>
          <w:b/>
          <w:color w:val="000000"/>
          <w:sz w:val="22"/>
          <w:szCs w:val="22"/>
          <w:lang w:eastAsia="es-ES"/>
        </w:rPr>
        <w:t xml:space="preserve"> </w:t>
      </w:r>
      <w:r w:rsidRPr="001254F4">
        <w:rPr>
          <w:rFonts w:ascii="Calibri" w:hAnsi="Calibri" w:cs="Calibri"/>
          <w:color w:val="000000"/>
          <w:sz w:val="22"/>
          <w:szCs w:val="22"/>
          <w:lang w:eastAsia="es-ES"/>
        </w:rPr>
        <w:t>certificados de calidad por la venta de los Bienes otorgados a favor de la ENTIDAD.</w:t>
      </w:r>
    </w:p>
    <w:p w:rsidR="001254F4" w:rsidRPr="001254F4" w:rsidRDefault="001254F4" w:rsidP="001254F4">
      <w:pPr>
        <w:numPr>
          <w:ilvl w:val="0"/>
          <w:numId w:val="46"/>
        </w:numPr>
        <w:contextualSpacing/>
        <w:jc w:val="both"/>
        <w:rPr>
          <w:rFonts w:ascii="Calibri" w:hAnsi="Calibri" w:cs="Calibri"/>
          <w:sz w:val="22"/>
          <w:szCs w:val="22"/>
          <w:lang w:val="es-ES_tradnl" w:eastAsia="es-ES"/>
        </w:rPr>
      </w:pPr>
      <w:r w:rsidRPr="001254F4">
        <w:rPr>
          <w:rFonts w:ascii="Calibri" w:hAnsi="Calibri" w:cs="Calibri"/>
          <w:sz w:val="22"/>
          <w:szCs w:val="22"/>
          <w:lang w:val="es-ES_tradnl" w:eastAsia="es-ES"/>
        </w:rPr>
        <w:t xml:space="preserve">El </w:t>
      </w:r>
      <w:r w:rsidRPr="001254F4">
        <w:rPr>
          <w:rFonts w:ascii="Calibri" w:hAnsi="Calibri" w:cs="Calibri"/>
          <w:b/>
          <w:sz w:val="22"/>
          <w:szCs w:val="22"/>
          <w:lang w:val="es-ES_tradnl" w:eastAsia="es-ES"/>
        </w:rPr>
        <w:t>PROVEEDOR</w:t>
      </w:r>
      <w:r w:rsidRPr="001254F4">
        <w:rPr>
          <w:rFonts w:ascii="Calibri" w:hAnsi="Calibri" w:cs="Calibri"/>
          <w:sz w:val="22"/>
          <w:szCs w:val="22"/>
          <w:lang w:val="es-ES_tradnl" w:eastAsia="es-ES"/>
        </w:rPr>
        <w:t xml:space="preserve"> debe custodiar los </w:t>
      </w:r>
      <w:r w:rsidRPr="001254F4">
        <w:rPr>
          <w:rFonts w:ascii="Calibri" w:hAnsi="Calibri" w:cs="Calibri"/>
          <w:b/>
          <w:sz w:val="22"/>
          <w:szCs w:val="22"/>
          <w:lang w:val="es-ES_tradnl" w:eastAsia="es-ES"/>
        </w:rPr>
        <w:t>BIENES</w:t>
      </w:r>
      <w:r w:rsidRPr="001254F4">
        <w:rPr>
          <w:rFonts w:ascii="Calibri" w:hAnsi="Calibri" w:cs="Calibri"/>
          <w:sz w:val="22"/>
          <w:szCs w:val="22"/>
          <w:lang w:val="es-ES_tradnl" w:eastAsia="es-ES"/>
        </w:rPr>
        <w:t xml:space="preserve"> a ser provistos, hasta la recepción definitiva de éstos por la </w:t>
      </w:r>
      <w:r w:rsidRPr="001254F4">
        <w:rPr>
          <w:rFonts w:ascii="Calibri" w:hAnsi="Calibri" w:cs="Calibri"/>
          <w:b/>
          <w:sz w:val="22"/>
          <w:szCs w:val="22"/>
          <w:lang w:val="es-ES_tradnl" w:eastAsia="es-ES"/>
        </w:rPr>
        <w:t>ENTIDAD</w:t>
      </w:r>
      <w:r w:rsidRPr="001254F4">
        <w:rPr>
          <w:rFonts w:ascii="Calibri" w:hAnsi="Calibri" w:cs="Calibri"/>
          <w:sz w:val="22"/>
          <w:szCs w:val="22"/>
          <w:lang w:val="es-ES_tradnl" w:eastAsia="es-ES"/>
        </w:rPr>
        <w:t>.</w:t>
      </w:r>
    </w:p>
    <w:p w:rsidR="001254F4" w:rsidRPr="001254F4" w:rsidRDefault="001254F4" w:rsidP="001254F4">
      <w:pPr>
        <w:numPr>
          <w:ilvl w:val="0"/>
          <w:numId w:val="46"/>
        </w:numPr>
        <w:contextualSpacing/>
        <w:jc w:val="both"/>
        <w:rPr>
          <w:rFonts w:ascii="Calibri" w:hAnsi="Calibri" w:cs="Calibri"/>
          <w:sz w:val="22"/>
          <w:szCs w:val="22"/>
          <w:lang w:val="es-ES_tradnl" w:eastAsia="es-ES"/>
        </w:rPr>
      </w:pPr>
      <w:r w:rsidRPr="001254F4">
        <w:rPr>
          <w:rFonts w:ascii="Calibri" w:hAnsi="Calibri" w:cs="Calibri"/>
          <w:sz w:val="22"/>
          <w:szCs w:val="22"/>
          <w:lang w:val="es-ES_tradnl" w:eastAsia="es-ES"/>
        </w:rPr>
        <w:t>d)</w:t>
      </w:r>
    </w:p>
    <w:p w:rsidR="001254F4" w:rsidRPr="001254F4" w:rsidRDefault="001254F4" w:rsidP="001254F4">
      <w:pPr>
        <w:numPr>
          <w:ilvl w:val="0"/>
          <w:numId w:val="46"/>
        </w:numPr>
        <w:contextualSpacing/>
        <w:jc w:val="both"/>
        <w:rPr>
          <w:rFonts w:ascii="Calibri" w:hAnsi="Calibri" w:cs="Calibri"/>
          <w:sz w:val="22"/>
          <w:szCs w:val="22"/>
          <w:lang w:val="es-ES_tradnl" w:eastAsia="es-ES"/>
        </w:rPr>
      </w:pPr>
      <w:r w:rsidRPr="001254F4">
        <w:rPr>
          <w:rFonts w:ascii="Calibri" w:hAnsi="Calibri" w:cs="Calibri"/>
          <w:sz w:val="22"/>
          <w:szCs w:val="22"/>
          <w:lang w:val="es-ES_tradnl" w:eastAsia="es-ES"/>
        </w:rPr>
        <w:t>Cumplir la legislación laboral y social vigente en el Estado Plurinacional de Bolivia.</w:t>
      </w:r>
    </w:p>
    <w:p w:rsidR="001254F4" w:rsidRPr="001254F4" w:rsidRDefault="001254F4" w:rsidP="001254F4">
      <w:pPr>
        <w:numPr>
          <w:ilvl w:val="0"/>
          <w:numId w:val="46"/>
        </w:numPr>
        <w:contextualSpacing/>
        <w:jc w:val="both"/>
        <w:rPr>
          <w:rFonts w:ascii="Calibri" w:hAnsi="Calibri" w:cs="Calibri"/>
          <w:sz w:val="22"/>
          <w:szCs w:val="22"/>
          <w:lang w:val="es-ES_tradnl" w:eastAsia="es-ES"/>
        </w:rPr>
      </w:pPr>
      <w:r w:rsidRPr="001254F4">
        <w:rPr>
          <w:rFonts w:ascii="Calibri" w:hAnsi="Calibri" w:cs="Calibri"/>
          <w:sz w:val="22"/>
          <w:szCs w:val="22"/>
          <w:lang w:val="es-ES_tradnl" w:eastAsia="es-ES"/>
        </w:rPr>
        <w:t xml:space="preserve">Mantener exonerada a la </w:t>
      </w:r>
      <w:r w:rsidRPr="001254F4">
        <w:rPr>
          <w:rFonts w:ascii="Calibri" w:hAnsi="Calibri" w:cs="Calibri"/>
          <w:b/>
          <w:sz w:val="22"/>
          <w:szCs w:val="22"/>
          <w:lang w:val="es-ES_tradnl" w:eastAsia="es-ES"/>
        </w:rPr>
        <w:t xml:space="preserve">ENTIDAD </w:t>
      </w:r>
      <w:r w:rsidRPr="001254F4">
        <w:rPr>
          <w:rFonts w:ascii="Calibri" w:hAnsi="Calibri" w:cs="Calibri"/>
          <w:sz w:val="22"/>
          <w:szCs w:val="22"/>
          <w:lang w:val="es-ES_tradnl" w:eastAsia="es-ES"/>
        </w:rPr>
        <w:t>contra cualquier multa o penalidad de cualquier tipo o naturaleza que fuera impuesta por causa de incumplimiento o infracción de la legislación laboral o social.</w:t>
      </w:r>
    </w:p>
    <w:p w:rsidR="001254F4" w:rsidRPr="001254F4" w:rsidRDefault="001254F4" w:rsidP="001254F4">
      <w:pPr>
        <w:numPr>
          <w:ilvl w:val="0"/>
          <w:numId w:val="46"/>
        </w:numPr>
        <w:contextualSpacing/>
        <w:jc w:val="both"/>
        <w:rPr>
          <w:rFonts w:ascii="Calibri" w:hAnsi="Calibri" w:cs="Calibri"/>
          <w:sz w:val="22"/>
          <w:szCs w:val="22"/>
          <w:lang w:val="es-ES_tradnl" w:eastAsia="es-ES"/>
        </w:rPr>
      </w:pPr>
      <w:r w:rsidRPr="001254F4">
        <w:rPr>
          <w:rFonts w:ascii="Calibri" w:hAnsi="Calibri" w:cs="Calibri"/>
          <w:sz w:val="22"/>
          <w:szCs w:val="22"/>
          <w:lang w:val="es-ES_tradnl" w:eastAsia="es-ES"/>
        </w:rPr>
        <w:t xml:space="preserve">Mantener indemne a la </w:t>
      </w:r>
      <w:r w:rsidRPr="001254F4">
        <w:rPr>
          <w:rFonts w:ascii="Calibri" w:hAnsi="Calibri" w:cs="Calibri"/>
          <w:b/>
          <w:sz w:val="22"/>
          <w:szCs w:val="22"/>
          <w:lang w:val="es-ES_tradnl" w:eastAsia="es-ES"/>
        </w:rPr>
        <w:t xml:space="preserve">ENTIDAD </w:t>
      </w:r>
      <w:r w:rsidRPr="001254F4">
        <w:rPr>
          <w:rFonts w:ascii="Calibri" w:hAnsi="Calibri" w:cs="Calibri"/>
          <w:sz w:val="22"/>
          <w:szCs w:val="22"/>
          <w:lang w:val="es-ES_tradnl" w:eastAsia="es-ES"/>
        </w:rPr>
        <w:t xml:space="preserve">contra cualquier hecho o acto originado por la ejecución del contrato que tenga por efecto responsabilidad por vulneración de la legislación aplicable. </w:t>
      </w:r>
    </w:p>
    <w:p w:rsidR="001254F4" w:rsidRPr="001254F4" w:rsidRDefault="00571312" w:rsidP="001254F4">
      <w:pPr>
        <w:numPr>
          <w:ilvl w:val="0"/>
          <w:numId w:val="46"/>
        </w:numPr>
        <w:contextualSpacing/>
        <w:jc w:val="both"/>
        <w:rPr>
          <w:rFonts w:ascii="Calibri" w:hAnsi="Calibri" w:cs="Calibri"/>
          <w:sz w:val="22"/>
          <w:szCs w:val="22"/>
          <w:lang w:val="es-ES_tradnl" w:eastAsia="es-ES"/>
        </w:rPr>
      </w:pPr>
      <w:r w:rsidRPr="001254F4">
        <w:rPr>
          <w:rFonts w:ascii="Calibri" w:hAnsi="Calibri" w:cs="Calibri"/>
          <w:sz w:val="22"/>
          <w:szCs w:val="22"/>
          <w:lang w:val="es-ES_tradnl" w:eastAsia="es-ES"/>
        </w:rPr>
        <w:t>h) Cumplir</w:t>
      </w:r>
      <w:r w:rsidR="001254F4" w:rsidRPr="001254F4">
        <w:rPr>
          <w:rFonts w:ascii="Calibri" w:hAnsi="Calibri" w:cs="Calibri"/>
          <w:sz w:val="22"/>
          <w:szCs w:val="22"/>
          <w:lang w:val="es-ES_tradnl" w:eastAsia="es-ES"/>
        </w:rPr>
        <w:t xml:space="preserve"> con las obligaciones emergentes del pago de las cargas sociales y tributarias contempladas en su propuesta, en el marco de las leyes vigentes, y presentar a requerimiento de la ENTIDAD, el respaldo correspondiente. </w:t>
      </w:r>
    </w:p>
    <w:p w:rsidR="001254F4" w:rsidRPr="001254F4" w:rsidRDefault="00571312" w:rsidP="001254F4">
      <w:pPr>
        <w:numPr>
          <w:ilvl w:val="0"/>
          <w:numId w:val="46"/>
        </w:numPr>
        <w:contextualSpacing/>
        <w:jc w:val="both"/>
        <w:rPr>
          <w:rFonts w:ascii="Calibri" w:hAnsi="Calibri" w:cs="Calibri"/>
          <w:sz w:val="22"/>
          <w:szCs w:val="22"/>
          <w:lang w:val="es-ES_tradnl" w:eastAsia="es-ES"/>
        </w:rPr>
      </w:pPr>
      <w:r w:rsidRPr="001254F4">
        <w:rPr>
          <w:rFonts w:ascii="Calibri" w:hAnsi="Calibri" w:cs="Calibri"/>
          <w:sz w:val="22"/>
          <w:szCs w:val="22"/>
          <w:lang w:val="es-ES_tradnl" w:eastAsia="es-ES"/>
        </w:rPr>
        <w:t>por</w:t>
      </w:r>
      <w:r w:rsidR="001254F4" w:rsidRPr="001254F4">
        <w:rPr>
          <w:rFonts w:ascii="Calibri" w:hAnsi="Calibri" w:cs="Calibri"/>
          <w:sz w:val="22"/>
          <w:szCs w:val="22"/>
          <w:lang w:val="es-ES_tradnl" w:eastAsia="es-ES"/>
        </w:rPr>
        <w:t xml:space="preserve"> el cumplimiento de normas laborables respecto al pago de incremento salarial, bonos, aguinaldo, doble aguinaldo, primas y cualquier otra obligación laboral, las cuales deben ser asumidas exclusivamente a su cuenta y cargo.</w:t>
      </w:r>
    </w:p>
    <w:p w:rsidR="001254F4" w:rsidRPr="001254F4" w:rsidRDefault="001254F4" w:rsidP="001254F4">
      <w:pPr>
        <w:numPr>
          <w:ilvl w:val="0"/>
          <w:numId w:val="46"/>
        </w:numPr>
        <w:contextualSpacing/>
        <w:jc w:val="both"/>
        <w:rPr>
          <w:rFonts w:ascii="Calibri" w:hAnsi="Calibri" w:cs="Calibri"/>
          <w:sz w:val="22"/>
          <w:szCs w:val="22"/>
          <w:lang w:val="es-ES_tradnl" w:eastAsia="es-ES"/>
        </w:rPr>
      </w:pPr>
      <w:r w:rsidRPr="001254F4">
        <w:rPr>
          <w:rFonts w:ascii="Calibri" w:hAnsi="Calibri" w:cs="Calibri"/>
          <w:sz w:val="22"/>
          <w:szCs w:val="22"/>
          <w:lang w:val="es-ES_tradnl" w:eastAsia="es-ES"/>
        </w:rPr>
        <w:t>Los retrasos por parte de sub-contratistas y/o sub-vendedores si los hubiera, serán de responsabilidad única y exclusiva del PROVEEDOR.</w:t>
      </w:r>
    </w:p>
    <w:p w:rsidR="001254F4" w:rsidRPr="001254F4" w:rsidRDefault="001254F4" w:rsidP="001254F4">
      <w:pPr>
        <w:jc w:val="both"/>
        <w:rPr>
          <w:rFonts w:ascii="Calibri" w:hAnsi="Calibri" w:cs="Calibri"/>
          <w:sz w:val="22"/>
          <w:szCs w:val="22"/>
          <w:lang w:val="es-ES_tradnl" w:eastAsia="es-ES"/>
        </w:rPr>
      </w:pPr>
    </w:p>
    <w:p w:rsidR="001254F4" w:rsidRPr="001254F4" w:rsidRDefault="001254F4" w:rsidP="001254F4">
      <w:pPr>
        <w:numPr>
          <w:ilvl w:val="0"/>
          <w:numId w:val="46"/>
        </w:numPr>
        <w:contextualSpacing/>
        <w:jc w:val="both"/>
        <w:rPr>
          <w:rFonts w:ascii="Calibri" w:hAnsi="Calibri" w:cs="Calibri"/>
          <w:sz w:val="22"/>
          <w:szCs w:val="22"/>
          <w:lang w:val="es-ES_tradnl" w:eastAsia="es-ES"/>
        </w:rPr>
      </w:pPr>
      <w:r w:rsidRPr="001254F4">
        <w:rPr>
          <w:rFonts w:ascii="Calibri" w:hAnsi="Calibri" w:cs="Calibri"/>
          <w:sz w:val="22"/>
          <w:szCs w:val="22"/>
          <w:lang w:val="es-ES_tradnl" w:eastAsia="es-ES"/>
        </w:rPr>
        <w:t>Las demás obligaciones a su cargo que emerjan del presente contrato y sus anexos.</w:t>
      </w:r>
    </w:p>
    <w:p w:rsidR="001254F4" w:rsidRPr="001254F4" w:rsidRDefault="001254F4" w:rsidP="001254F4">
      <w:pPr>
        <w:autoSpaceDE w:val="0"/>
        <w:autoSpaceDN w:val="0"/>
        <w:adjustRightInd w:val="0"/>
        <w:spacing w:before="120" w:after="120"/>
        <w:jc w:val="both"/>
        <w:rPr>
          <w:rFonts w:ascii="Calibri" w:hAnsi="Calibri" w:cs="Calibri"/>
          <w:color w:val="000000"/>
          <w:sz w:val="22"/>
          <w:szCs w:val="22"/>
          <w:lang w:eastAsia="es-ES"/>
        </w:rPr>
      </w:pPr>
    </w:p>
    <w:p w:rsidR="001254F4" w:rsidRPr="001254F4" w:rsidRDefault="001254F4" w:rsidP="001254F4">
      <w:pPr>
        <w:jc w:val="both"/>
        <w:rPr>
          <w:rFonts w:ascii="Calibri" w:hAnsi="Calibri" w:cs="Calibri"/>
          <w:sz w:val="22"/>
          <w:szCs w:val="22"/>
          <w:lang w:val="es-ES_tradnl" w:eastAsia="es-ES"/>
        </w:rPr>
      </w:pPr>
      <w:r w:rsidRPr="001254F4">
        <w:rPr>
          <w:rFonts w:ascii="Calibri" w:hAnsi="Calibri" w:cs="Calibri"/>
          <w:color w:val="000000"/>
          <w:sz w:val="22"/>
          <w:szCs w:val="22"/>
          <w:lang w:eastAsia="es-ES"/>
        </w:rPr>
        <w:t xml:space="preserve"> (</w:t>
      </w:r>
      <w:r w:rsidR="00571312" w:rsidRPr="001254F4">
        <w:rPr>
          <w:rFonts w:ascii="Calibri" w:hAnsi="Calibri" w:cs="Calibri"/>
          <w:color w:val="000000"/>
          <w:sz w:val="22"/>
          <w:szCs w:val="22"/>
          <w:lang w:eastAsia="es-ES"/>
        </w:rPr>
        <w:t>No</w:t>
      </w:r>
      <w:r w:rsidRPr="001254F4">
        <w:rPr>
          <w:rFonts w:ascii="Calibri" w:hAnsi="Calibri" w:cs="Calibri"/>
          <w:color w:val="000000"/>
          <w:sz w:val="22"/>
          <w:szCs w:val="22"/>
          <w:lang w:eastAsia="es-ES"/>
        </w:rPr>
        <w:t xml:space="preserve"> tiene relación con el contrato)</w:t>
      </w:r>
    </w:p>
    <w:p w:rsidR="001254F4" w:rsidRPr="001254F4" w:rsidRDefault="001254F4" w:rsidP="001254F4">
      <w:pPr>
        <w:jc w:val="both"/>
        <w:rPr>
          <w:rFonts w:ascii="Calibri" w:hAnsi="Calibri" w:cs="Calibri"/>
          <w:sz w:val="22"/>
          <w:szCs w:val="22"/>
          <w:lang w:val="es-ES_tradnl" w:eastAsia="es-ES"/>
        </w:rPr>
      </w:pPr>
    </w:p>
    <w:p w:rsidR="001254F4" w:rsidRPr="001254F4" w:rsidRDefault="001254F4" w:rsidP="001254F4">
      <w:pPr>
        <w:jc w:val="both"/>
        <w:rPr>
          <w:rFonts w:ascii="Calibri" w:hAnsi="Calibri" w:cs="Calibri"/>
          <w:b/>
          <w:i/>
          <w:sz w:val="22"/>
          <w:szCs w:val="22"/>
          <w:lang w:val="es-ES_tradnl" w:eastAsia="es-ES"/>
        </w:rPr>
      </w:pPr>
      <w:r w:rsidRPr="001254F4">
        <w:rPr>
          <w:rFonts w:ascii="Calibri" w:hAnsi="Calibri" w:cs="Calibri"/>
          <w:b/>
          <w:sz w:val="22"/>
          <w:szCs w:val="22"/>
          <w:lang w:val="es-ES_tradnl" w:eastAsia="es-ES"/>
        </w:rPr>
        <w:t>DECIMA OCTAVA.- (IMPUESTOS Y TRIBUTOS). (</w:t>
      </w:r>
      <w:r w:rsidRPr="001254F4">
        <w:rPr>
          <w:rFonts w:ascii="Calibri" w:hAnsi="Calibri" w:cs="Calibri"/>
          <w:b/>
          <w:i/>
          <w:sz w:val="22"/>
          <w:szCs w:val="22"/>
          <w:lang w:val="es-ES_tradnl" w:eastAsia="es-ES"/>
        </w:rPr>
        <w:t xml:space="preserve">La presente clausula estará sujeta a la validación de la Dirección de Tributos Corporativa) </w:t>
      </w:r>
    </w:p>
    <w:p w:rsidR="001254F4" w:rsidRPr="001254F4" w:rsidRDefault="001254F4" w:rsidP="001254F4">
      <w:pPr>
        <w:jc w:val="both"/>
        <w:rPr>
          <w:rFonts w:ascii="Calibri" w:hAnsi="Calibri" w:cs="Calibri"/>
          <w:sz w:val="22"/>
          <w:szCs w:val="22"/>
          <w:lang w:val="es-ES_tradnl" w:eastAsia="es-ES"/>
        </w:rPr>
      </w:pPr>
    </w:p>
    <w:p w:rsidR="001254F4" w:rsidRPr="001254F4" w:rsidRDefault="001254F4" w:rsidP="001254F4">
      <w:pPr>
        <w:jc w:val="both"/>
        <w:rPr>
          <w:rFonts w:ascii="Calibri" w:hAnsi="Calibri" w:cs="Calibri"/>
          <w:sz w:val="22"/>
          <w:szCs w:val="22"/>
          <w:lang w:val="es-ES_tradnl" w:eastAsia="es-ES"/>
        </w:rPr>
      </w:pPr>
      <w:r w:rsidRPr="001254F4">
        <w:rPr>
          <w:rFonts w:ascii="Calibri" w:hAnsi="Calibri" w:cs="Calibri"/>
          <w:sz w:val="22"/>
          <w:szCs w:val="22"/>
          <w:lang w:val="es-ES_tradnl" w:eastAsia="es-ES"/>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1254F4">
        <w:rPr>
          <w:rFonts w:ascii="Calibri" w:hAnsi="Calibri" w:cs="Calibri"/>
          <w:b/>
          <w:sz w:val="22"/>
          <w:szCs w:val="22"/>
          <w:lang w:val="es-ES_tradnl" w:eastAsia="es-ES"/>
        </w:rPr>
        <w:t>PROVEEDOR</w:t>
      </w:r>
      <w:r w:rsidRPr="001254F4">
        <w:rPr>
          <w:rFonts w:ascii="Calibri" w:hAnsi="Calibri" w:cs="Calibri"/>
          <w:sz w:val="22"/>
          <w:szCs w:val="22"/>
          <w:lang w:val="es-ES_tradnl" w:eastAsia="es-ES"/>
        </w:rPr>
        <w:t xml:space="preserve"> conforme a lo previsto en la legislación aplicable, sin derecho a reembolso. </w:t>
      </w:r>
      <w:r w:rsidRPr="001254F4">
        <w:rPr>
          <w:rFonts w:ascii="Calibri" w:hAnsi="Calibri" w:cs="Calibri"/>
          <w:b/>
          <w:sz w:val="22"/>
          <w:szCs w:val="22"/>
          <w:lang w:val="es-ES_tradnl" w:eastAsia="es-ES"/>
        </w:rPr>
        <w:t>ENTIDAD,</w:t>
      </w:r>
      <w:r w:rsidRPr="001254F4">
        <w:rPr>
          <w:rFonts w:ascii="Calibri" w:hAnsi="Calibri" w:cs="Calibri"/>
          <w:sz w:val="22"/>
          <w:szCs w:val="22"/>
          <w:lang w:val="es-ES_tradnl" w:eastAsia="es-ES"/>
        </w:rPr>
        <w:t xml:space="preserve"> en caso de actuar en condición de agente de retención, podrá descontar y retener, en los plazos previstos por la legislación aplicable, de los pagos a ser efectuados cualquier monto necesario para cubrir las obligaciones tributarias y/o impuestos.</w:t>
      </w:r>
    </w:p>
    <w:p w:rsidR="001254F4" w:rsidRPr="001254F4" w:rsidRDefault="001254F4" w:rsidP="001254F4">
      <w:pPr>
        <w:jc w:val="both"/>
        <w:rPr>
          <w:rFonts w:ascii="Calibri" w:hAnsi="Calibri" w:cs="Calibri"/>
          <w:sz w:val="22"/>
          <w:szCs w:val="22"/>
          <w:lang w:val="es-ES_tradnl" w:eastAsia="es-ES"/>
        </w:rPr>
      </w:pPr>
    </w:p>
    <w:p w:rsidR="001254F4" w:rsidRPr="001254F4" w:rsidRDefault="001254F4" w:rsidP="001254F4">
      <w:pPr>
        <w:jc w:val="both"/>
        <w:rPr>
          <w:rFonts w:ascii="Calibri" w:hAnsi="Calibri" w:cs="Calibri"/>
          <w:sz w:val="22"/>
          <w:szCs w:val="22"/>
          <w:lang w:val="es-ES_tradnl" w:eastAsia="es-ES"/>
        </w:rPr>
      </w:pPr>
      <w:r w:rsidRPr="001254F4">
        <w:rPr>
          <w:rFonts w:ascii="Calibri" w:hAnsi="Calibri" w:cs="Calibri"/>
          <w:sz w:val="22"/>
          <w:szCs w:val="22"/>
          <w:lang w:val="es-ES_tradnl" w:eastAsia="es-ES"/>
        </w:rPr>
        <w:t xml:space="preserve">El </w:t>
      </w:r>
      <w:r w:rsidRPr="001254F4">
        <w:rPr>
          <w:rFonts w:ascii="Calibri" w:hAnsi="Calibri" w:cs="Calibri"/>
          <w:b/>
          <w:sz w:val="22"/>
          <w:szCs w:val="22"/>
          <w:lang w:val="es-ES_tradnl" w:eastAsia="es-ES"/>
        </w:rPr>
        <w:t>PROVEEDOR</w:t>
      </w:r>
      <w:r w:rsidRPr="001254F4">
        <w:rPr>
          <w:rFonts w:ascii="Calibri" w:hAnsi="Calibri" w:cs="Calibri"/>
          <w:sz w:val="22"/>
          <w:szCs w:val="22"/>
          <w:lang w:val="es-ES_tradnl" w:eastAsia="es-ES"/>
        </w:rPr>
        <w:t xml:space="preserve"> declara haber considerado en su propuesta los impuestos y/o tributos incidentes de la provisión de los bienes, no correspondiendo ningún reclamo debido a error en la evaluación, ni solicitar una revisión del precio contractual.</w:t>
      </w:r>
    </w:p>
    <w:p w:rsidR="001254F4" w:rsidRPr="001254F4" w:rsidRDefault="001254F4" w:rsidP="001254F4">
      <w:pPr>
        <w:jc w:val="both"/>
        <w:rPr>
          <w:rFonts w:ascii="Calibri" w:hAnsi="Calibri" w:cs="Calibri"/>
          <w:sz w:val="22"/>
          <w:szCs w:val="22"/>
          <w:lang w:val="es-ES_tradnl" w:eastAsia="es-ES"/>
        </w:rPr>
      </w:pPr>
    </w:p>
    <w:p w:rsidR="001254F4" w:rsidRPr="001254F4" w:rsidRDefault="001254F4" w:rsidP="001254F4">
      <w:pPr>
        <w:jc w:val="both"/>
        <w:rPr>
          <w:rFonts w:ascii="Calibri" w:hAnsi="Calibri" w:cs="Calibri"/>
          <w:sz w:val="22"/>
          <w:szCs w:val="22"/>
          <w:lang w:val="es-ES_tradnl" w:eastAsia="es-ES"/>
        </w:rPr>
      </w:pPr>
      <w:r w:rsidRPr="001254F4">
        <w:rPr>
          <w:rFonts w:ascii="Calibri" w:hAnsi="Calibri" w:cs="Calibri"/>
          <w:sz w:val="22"/>
          <w:szCs w:val="22"/>
          <w:lang w:val="es-ES_tradnl" w:eastAsia="es-ES"/>
        </w:rPr>
        <w:t xml:space="preserve">En caso de que posteriormente, el Estado Plurinacional de Bolivia implantara impuestos adicionales, disminuyera o incrementara los vigentes, mediante disposición legal expresa, el </w:t>
      </w:r>
      <w:r w:rsidRPr="001254F4">
        <w:rPr>
          <w:rFonts w:ascii="Calibri" w:hAnsi="Calibri" w:cs="Calibri"/>
          <w:b/>
          <w:bCs/>
          <w:sz w:val="22"/>
          <w:szCs w:val="22"/>
          <w:lang w:val="es-ES_tradnl" w:eastAsia="es-ES"/>
        </w:rPr>
        <w:t xml:space="preserve">PROVEEDOR </w:t>
      </w:r>
      <w:r w:rsidRPr="001254F4">
        <w:rPr>
          <w:rFonts w:ascii="Calibri" w:hAnsi="Calibri" w:cs="Calibri"/>
          <w:sz w:val="22"/>
          <w:szCs w:val="22"/>
          <w:lang w:val="es-ES_tradnl" w:eastAsia="es-ES"/>
        </w:rPr>
        <w:t xml:space="preserve">deberá acogerse a su cumplimiento desde la fecha de vigencia de dicha normativa, no existiendo la posibilidad de que el </w:t>
      </w:r>
      <w:r w:rsidRPr="001254F4">
        <w:rPr>
          <w:rFonts w:ascii="Calibri" w:hAnsi="Calibri" w:cs="Calibri"/>
          <w:b/>
          <w:sz w:val="22"/>
          <w:szCs w:val="22"/>
          <w:lang w:val="es-ES_tradnl" w:eastAsia="es-ES"/>
        </w:rPr>
        <w:t>PROVEEDOR</w:t>
      </w:r>
      <w:r w:rsidRPr="001254F4">
        <w:rPr>
          <w:rFonts w:ascii="Calibri" w:hAnsi="Calibri" w:cs="Calibri"/>
          <w:sz w:val="22"/>
          <w:szCs w:val="22"/>
          <w:lang w:val="es-ES_tradnl" w:eastAsia="es-ES"/>
        </w:rPr>
        <w:t xml:space="preserve"> solicite a la </w:t>
      </w:r>
      <w:r w:rsidRPr="001254F4">
        <w:rPr>
          <w:rFonts w:ascii="Calibri" w:hAnsi="Calibri" w:cs="Calibri"/>
          <w:b/>
          <w:sz w:val="22"/>
          <w:szCs w:val="22"/>
          <w:lang w:val="es-ES_tradnl" w:eastAsia="es-ES"/>
        </w:rPr>
        <w:t>ENTIDAD</w:t>
      </w:r>
      <w:r w:rsidRPr="001254F4">
        <w:rPr>
          <w:rFonts w:ascii="Calibri" w:hAnsi="Calibri" w:cs="Calibri"/>
          <w:sz w:val="22"/>
          <w:szCs w:val="22"/>
          <w:lang w:val="es-ES_tradnl" w:eastAsia="es-ES"/>
        </w:rPr>
        <w:t xml:space="preserve"> ningún ajuste al monto total del presente Contrato.</w:t>
      </w:r>
    </w:p>
    <w:p w:rsidR="001254F4" w:rsidRPr="001254F4" w:rsidRDefault="001254F4" w:rsidP="001254F4">
      <w:pPr>
        <w:jc w:val="both"/>
        <w:rPr>
          <w:rFonts w:ascii="Calibri" w:hAnsi="Calibri" w:cs="Calibri"/>
          <w:sz w:val="22"/>
          <w:szCs w:val="22"/>
          <w:lang w:val="es-BO" w:eastAsia="es-ES"/>
        </w:rPr>
      </w:pPr>
    </w:p>
    <w:p w:rsidR="001254F4" w:rsidRPr="001254F4" w:rsidRDefault="001254F4" w:rsidP="001254F4">
      <w:pPr>
        <w:jc w:val="both"/>
        <w:rPr>
          <w:rFonts w:ascii="Calibri" w:hAnsi="Calibri" w:cs="Calibri"/>
          <w:sz w:val="22"/>
          <w:szCs w:val="22"/>
          <w:lang w:val="es-ES_tradnl" w:eastAsia="es-ES"/>
        </w:rPr>
      </w:pPr>
      <w:r w:rsidRPr="001254F4">
        <w:rPr>
          <w:rFonts w:ascii="Calibri" w:hAnsi="Calibri" w:cs="Calibri"/>
          <w:b/>
          <w:sz w:val="22"/>
          <w:szCs w:val="22"/>
          <w:lang w:val="es-ES_tradnl" w:eastAsia="es-ES"/>
        </w:rPr>
        <w:t>DÉCIMA NOVENA.- (SUBCONTRATOS).</w:t>
      </w:r>
      <w:r w:rsidRPr="001254F4">
        <w:rPr>
          <w:rFonts w:ascii="Calibri" w:hAnsi="Calibri" w:cs="Calibri"/>
          <w:sz w:val="22"/>
          <w:szCs w:val="22"/>
          <w:lang w:val="es-ES_tradnl" w:eastAsia="es-ES"/>
        </w:rPr>
        <w:t xml:space="preserve"> </w:t>
      </w:r>
    </w:p>
    <w:p w:rsidR="001254F4" w:rsidRPr="001254F4" w:rsidRDefault="001254F4" w:rsidP="001254F4">
      <w:pPr>
        <w:jc w:val="both"/>
        <w:rPr>
          <w:rFonts w:ascii="Calibri" w:hAnsi="Calibri" w:cs="Calibri"/>
          <w:sz w:val="22"/>
          <w:szCs w:val="22"/>
          <w:lang w:val="es-ES_tradnl" w:eastAsia="es-ES"/>
        </w:rPr>
      </w:pPr>
    </w:p>
    <w:p w:rsidR="001254F4" w:rsidRPr="001254F4" w:rsidRDefault="001254F4" w:rsidP="001254F4">
      <w:pPr>
        <w:jc w:val="both"/>
        <w:rPr>
          <w:rFonts w:ascii="Calibri" w:hAnsi="Calibri" w:cs="Calibri"/>
          <w:sz w:val="22"/>
          <w:szCs w:val="22"/>
          <w:lang w:val="es-ES_tradnl" w:eastAsia="es-ES"/>
        </w:rPr>
      </w:pPr>
      <w:r w:rsidRPr="001254F4">
        <w:rPr>
          <w:rFonts w:ascii="Calibri" w:hAnsi="Calibri" w:cs="Calibri"/>
          <w:sz w:val="22"/>
          <w:szCs w:val="22"/>
          <w:lang w:val="es-ES_tradnl" w:eastAsia="es-ES"/>
        </w:rPr>
        <w:t xml:space="preserve">El </w:t>
      </w:r>
      <w:r w:rsidRPr="001254F4">
        <w:rPr>
          <w:rFonts w:ascii="Calibri" w:hAnsi="Calibri" w:cs="Calibri"/>
          <w:b/>
          <w:sz w:val="22"/>
          <w:szCs w:val="22"/>
          <w:lang w:val="es-ES_tradnl" w:eastAsia="es-ES"/>
        </w:rPr>
        <w:t>PROVEEDOR</w:t>
      </w:r>
      <w:r w:rsidRPr="001254F4">
        <w:rPr>
          <w:rFonts w:ascii="Calibri" w:hAnsi="Calibri" w:cs="Calibri"/>
          <w:sz w:val="22"/>
          <w:szCs w:val="22"/>
          <w:lang w:val="es-ES_tradnl" w:eastAsia="es-ES"/>
        </w:rPr>
        <w:t xml:space="preserve"> podrá realizar la subcontratación de algunos servicios que le permitan la entrega de los </w:t>
      </w:r>
      <w:r w:rsidRPr="001254F4">
        <w:rPr>
          <w:rFonts w:ascii="Calibri" w:hAnsi="Calibri" w:cs="Calibri"/>
          <w:b/>
          <w:sz w:val="22"/>
          <w:szCs w:val="22"/>
          <w:lang w:val="es-ES_tradnl" w:eastAsia="es-ES"/>
        </w:rPr>
        <w:t xml:space="preserve">BIENES, </w:t>
      </w:r>
      <w:r w:rsidRPr="001254F4">
        <w:rPr>
          <w:rFonts w:ascii="Calibri" w:hAnsi="Calibri" w:cs="Calibri"/>
          <w:sz w:val="22"/>
          <w:szCs w:val="22"/>
          <w:lang w:val="es-ES_tradnl" w:eastAsia="es-ES"/>
        </w:rPr>
        <w:t xml:space="preserve">bajo su absoluta responsabilidad y riesgo, siendo directa y exclusivamente responsable por los servicios contratados, así como también por los actos y/o omisiones de los subcontratistas.  Ningún subcontrato de servicios o intervención de terceras personas relevará al </w:t>
      </w:r>
      <w:r w:rsidRPr="001254F4">
        <w:rPr>
          <w:rFonts w:ascii="Calibri" w:hAnsi="Calibri" w:cs="Calibri"/>
          <w:b/>
          <w:sz w:val="22"/>
          <w:szCs w:val="22"/>
          <w:lang w:val="es-ES_tradnl" w:eastAsia="es-ES"/>
        </w:rPr>
        <w:t>PROVEEDOR</w:t>
      </w:r>
      <w:r w:rsidRPr="001254F4">
        <w:rPr>
          <w:rFonts w:ascii="Calibri" w:hAnsi="Calibri" w:cs="Calibri"/>
          <w:sz w:val="22"/>
          <w:szCs w:val="22"/>
          <w:lang w:val="es-ES_tradnl" w:eastAsia="es-ES"/>
        </w:rPr>
        <w:t xml:space="preserve"> del cumplimiento de todas sus obligaciones y responsabilidades contraídas en el presente Contrato.</w:t>
      </w:r>
    </w:p>
    <w:p w:rsidR="001254F4" w:rsidRPr="001254F4" w:rsidRDefault="001254F4" w:rsidP="001254F4">
      <w:pPr>
        <w:jc w:val="both"/>
        <w:rPr>
          <w:rFonts w:ascii="Calibri" w:hAnsi="Calibri" w:cs="Calibri"/>
          <w:sz w:val="22"/>
          <w:szCs w:val="22"/>
          <w:lang w:val="es-ES_tradnl" w:eastAsia="es-ES"/>
        </w:rPr>
      </w:pPr>
    </w:p>
    <w:p w:rsidR="001254F4" w:rsidRPr="001254F4" w:rsidRDefault="001254F4" w:rsidP="001254F4">
      <w:pPr>
        <w:jc w:val="both"/>
        <w:rPr>
          <w:rFonts w:ascii="Calibri" w:hAnsi="Calibri" w:cs="Calibri"/>
          <w:sz w:val="22"/>
          <w:szCs w:val="22"/>
          <w:lang w:val="es-ES_tradnl" w:eastAsia="es-ES"/>
        </w:rPr>
      </w:pPr>
      <w:r w:rsidRPr="001254F4">
        <w:rPr>
          <w:rFonts w:ascii="Calibri" w:hAnsi="Calibri" w:cs="Calibri"/>
          <w:sz w:val="22"/>
          <w:szCs w:val="22"/>
          <w:lang w:val="es-ES_tradnl" w:eastAsia="es-ES"/>
        </w:rPr>
        <w:t xml:space="preserve">Las subcontrataciones que realice el </w:t>
      </w:r>
      <w:r w:rsidRPr="001254F4">
        <w:rPr>
          <w:rFonts w:ascii="Calibri" w:hAnsi="Calibri" w:cs="Calibri"/>
          <w:b/>
          <w:sz w:val="22"/>
          <w:szCs w:val="22"/>
          <w:lang w:val="es-ES_tradnl" w:eastAsia="es-ES"/>
        </w:rPr>
        <w:t>PROVEEDOR</w:t>
      </w:r>
      <w:r w:rsidRPr="001254F4">
        <w:rPr>
          <w:rFonts w:ascii="Calibri" w:hAnsi="Calibri" w:cs="Calibri"/>
          <w:sz w:val="22"/>
          <w:szCs w:val="22"/>
          <w:lang w:val="es-ES_tradnl" w:eastAsia="es-ES"/>
        </w:rPr>
        <w:t xml:space="preserve"> de ninguna manera incidirán en el precio ofertado y aceptado por ambas partes en el presente contrato.</w:t>
      </w:r>
    </w:p>
    <w:p w:rsidR="001254F4" w:rsidRPr="001254F4" w:rsidRDefault="001254F4" w:rsidP="001254F4">
      <w:pPr>
        <w:jc w:val="both"/>
        <w:rPr>
          <w:rFonts w:ascii="Calibri" w:hAnsi="Calibri" w:cs="Calibri"/>
          <w:sz w:val="22"/>
          <w:szCs w:val="22"/>
          <w:lang w:val="es-ES_tradnl" w:eastAsia="es-ES"/>
        </w:rPr>
      </w:pPr>
    </w:p>
    <w:p w:rsidR="001254F4" w:rsidRPr="001254F4" w:rsidRDefault="001254F4" w:rsidP="001254F4">
      <w:pPr>
        <w:jc w:val="both"/>
        <w:rPr>
          <w:rFonts w:ascii="Calibri" w:hAnsi="Calibri" w:cs="Calibri"/>
          <w:sz w:val="22"/>
          <w:szCs w:val="22"/>
          <w:lang w:val="es-ES_tradnl" w:eastAsia="es-ES"/>
        </w:rPr>
      </w:pPr>
      <w:r w:rsidRPr="001254F4">
        <w:rPr>
          <w:rFonts w:ascii="Calibri" w:hAnsi="Calibri" w:cs="Calibri"/>
          <w:b/>
          <w:sz w:val="22"/>
          <w:szCs w:val="22"/>
          <w:lang w:val="es-ES_tradnl" w:eastAsia="es-ES"/>
        </w:rPr>
        <w:t>VIGÉSIMA. (INTRANSFERIBILIDAD DEL CONTRATO).</w:t>
      </w:r>
      <w:r w:rsidRPr="001254F4">
        <w:rPr>
          <w:rFonts w:ascii="Calibri" w:hAnsi="Calibri" w:cs="Calibri"/>
          <w:sz w:val="22"/>
          <w:szCs w:val="22"/>
          <w:lang w:val="es-ES_tradnl" w:eastAsia="es-ES"/>
        </w:rPr>
        <w:t xml:space="preserve"> El </w:t>
      </w:r>
      <w:r w:rsidRPr="001254F4">
        <w:rPr>
          <w:rFonts w:ascii="Calibri" w:hAnsi="Calibri" w:cs="Calibri"/>
          <w:b/>
          <w:sz w:val="22"/>
          <w:szCs w:val="22"/>
          <w:lang w:val="es-ES_tradnl" w:eastAsia="es-ES"/>
        </w:rPr>
        <w:t>PROVEEDOR</w:t>
      </w:r>
      <w:r w:rsidRPr="001254F4">
        <w:rPr>
          <w:rFonts w:ascii="Calibri" w:hAnsi="Calibri" w:cs="Calibri"/>
          <w:sz w:val="22"/>
          <w:szCs w:val="22"/>
          <w:lang w:val="es-ES_tradnl" w:eastAsia="es-ES"/>
        </w:rPr>
        <w:t xml:space="preserve"> bajo ningún título podrá, ceder, transferir, subrogar, total o parcialmente este Contrato.</w:t>
      </w:r>
    </w:p>
    <w:p w:rsidR="001254F4" w:rsidRPr="001254F4" w:rsidRDefault="001254F4" w:rsidP="001254F4">
      <w:pPr>
        <w:jc w:val="both"/>
        <w:rPr>
          <w:rFonts w:ascii="Calibri" w:hAnsi="Calibri" w:cs="Calibri"/>
          <w:sz w:val="22"/>
          <w:szCs w:val="22"/>
          <w:lang w:val="es-ES_tradnl" w:eastAsia="es-ES"/>
        </w:rPr>
      </w:pPr>
    </w:p>
    <w:p w:rsidR="001254F4" w:rsidRPr="001254F4" w:rsidRDefault="001254F4" w:rsidP="001254F4">
      <w:pPr>
        <w:jc w:val="both"/>
        <w:rPr>
          <w:rFonts w:ascii="Calibri" w:hAnsi="Calibri" w:cs="Calibri"/>
          <w:sz w:val="22"/>
          <w:szCs w:val="22"/>
          <w:lang w:val="es-ES_tradnl" w:eastAsia="es-ES"/>
        </w:rPr>
      </w:pPr>
      <w:r w:rsidRPr="001254F4">
        <w:rPr>
          <w:rFonts w:ascii="Calibri" w:hAnsi="Calibri" w:cs="Calibri"/>
          <w:sz w:val="22"/>
          <w:szCs w:val="22"/>
          <w:lang w:val="es-ES_tradnl" w:eastAsia="es-ES"/>
        </w:rPr>
        <w:t xml:space="preserve">En caso excepcional, emergente de causa de fuerza mayor, caso fortuito o necesidad pública, las Partes podrán acordar la cesión o subrogación del contrato, total o parcialmente, previa aprobación de la </w:t>
      </w:r>
      <w:r w:rsidRPr="001254F4">
        <w:rPr>
          <w:rFonts w:ascii="Calibri" w:hAnsi="Calibri" w:cs="Calibri"/>
          <w:b/>
          <w:sz w:val="22"/>
          <w:szCs w:val="22"/>
          <w:lang w:val="es-ES_tradnl" w:eastAsia="es-ES"/>
        </w:rPr>
        <w:t>ENTIDAD</w:t>
      </w:r>
      <w:r w:rsidRPr="001254F4">
        <w:rPr>
          <w:rFonts w:ascii="Calibri" w:hAnsi="Calibri" w:cs="Calibri"/>
          <w:sz w:val="22"/>
          <w:szCs w:val="22"/>
          <w:lang w:val="es-ES_tradnl" w:eastAsia="es-ES"/>
        </w:rPr>
        <w:t>, bajo los mismos términos y condiciones del presente Contrato.</w:t>
      </w:r>
    </w:p>
    <w:p w:rsidR="001254F4" w:rsidRPr="001254F4" w:rsidRDefault="001254F4" w:rsidP="001254F4">
      <w:pPr>
        <w:spacing w:before="120" w:after="120"/>
        <w:ind w:right="-7"/>
        <w:jc w:val="both"/>
        <w:rPr>
          <w:rFonts w:ascii="Calibri" w:hAnsi="Calibri" w:cs="Calibri"/>
          <w:sz w:val="22"/>
          <w:szCs w:val="22"/>
          <w:lang w:val="es-ES_tradnl" w:eastAsia="es-ES"/>
        </w:rPr>
      </w:pPr>
      <w:r w:rsidRPr="001254F4">
        <w:rPr>
          <w:rFonts w:ascii="Calibri" w:hAnsi="Calibri" w:cs="Calibri"/>
          <w:sz w:val="22"/>
          <w:szCs w:val="22"/>
          <w:lang w:val="es-ES_tradnl" w:eastAsia="es-ES"/>
        </w:rPr>
        <w:t>La Parte que se propone ceder, transferir o subrogar el presente Contrato, debe notificar a la otra Parte, por lo menos con quince (15) días calendarios de anticipación, para que esta última evalúe si la cesión, transferencia o subrogación afecta a sus intereses o no, lo que deberá comunicar a la parte cedente dentro de los quince (15) días hábiles siguientes del aviso de la cesión, transferencia o subrogación.</w:t>
      </w:r>
    </w:p>
    <w:p w:rsidR="001254F4" w:rsidRPr="001254F4" w:rsidRDefault="001254F4" w:rsidP="001254F4">
      <w:pPr>
        <w:spacing w:before="120" w:after="120"/>
        <w:jc w:val="both"/>
        <w:rPr>
          <w:rFonts w:ascii="Calibri" w:hAnsi="Calibri" w:cs="Calibri"/>
          <w:sz w:val="22"/>
          <w:szCs w:val="22"/>
          <w:lang w:val="es-ES_tradnl" w:eastAsia="es-ES"/>
        </w:rPr>
      </w:pPr>
      <w:r w:rsidRPr="001254F4">
        <w:rPr>
          <w:rFonts w:ascii="Calibri" w:hAnsi="Calibri" w:cs="Calibri"/>
          <w:sz w:val="22"/>
          <w:szCs w:val="22"/>
          <w:lang w:val="es-ES_tradnl" w:eastAsia="es-ES"/>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1254F4" w:rsidRPr="001254F4" w:rsidRDefault="001254F4" w:rsidP="001254F4">
      <w:pPr>
        <w:jc w:val="both"/>
        <w:rPr>
          <w:rFonts w:ascii="Calibri" w:hAnsi="Calibri" w:cs="Calibri"/>
          <w:sz w:val="22"/>
          <w:szCs w:val="22"/>
          <w:lang w:val="es-ES_tradnl" w:eastAsia="es-ES"/>
        </w:rPr>
      </w:pPr>
      <w:r w:rsidRPr="001254F4">
        <w:rPr>
          <w:rFonts w:ascii="Calibri" w:hAnsi="Calibri" w:cs="Calibri"/>
          <w:b/>
          <w:sz w:val="22"/>
          <w:szCs w:val="22"/>
          <w:lang w:val="es-ES_tradnl" w:eastAsia="es-ES"/>
        </w:rPr>
        <w:lastRenderedPageBreak/>
        <w:t>VIGÉSIMA PRIMERA. (CAUSAS DE FUERZA MAYOR Y/O CASO FORTUITO).</w:t>
      </w:r>
      <w:r w:rsidRPr="001254F4">
        <w:rPr>
          <w:rFonts w:ascii="Calibri" w:hAnsi="Calibri" w:cs="Calibri"/>
          <w:sz w:val="22"/>
          <w:szCs w:val="22"/>
          <w:lang w:val="es-ES_tradnl" w:eastAsia="es-ES"/>
        </w:rPr>
        <w:t xml:space="preserve"> </w:t>
      </w:r>
    </w:p>
    <w:p w:rsidR="001254F4" w:rsidRPr="001254F4" w:rsidRDefault="001254F4" w:rsidP="001254F4">
      <w:pPr>
        <w:spacing w:before="120" w:after="120"/>
        <w:jc w:val="both"/>
        <w:rPr>
          <w:rFonts w:ascii="Calibri" w:hAnsi="Calibri" w:cs="Calibri"/>
          <w:sz w:val="22"/>
          <w:szCs w:val="22"/>
          <w:lang w:val="es-ES_tradnl" w:eastAsia="es-ES"/>
        </w:rPr>
      </w:pPr>
      <w:r w:rsidRPr="001254F4">
        <w:rPr>
          <w:rFonts w:ascii="Calibri" w:hAnsi="Calibri" w:cs="Calibri"/>
          <w:sz w:val="22"/>
          <w:szCs w:val="22"/>
          <w:lang w:val="es-ES_tradnl" w:eastAsia="es-ES"/>
        </w:rPr>
        <w:t xml:space="preserve">La fuerza mayor o caso fortuito definidos en este Contrato, serán consideradas causal de imposibilidad sobrevenida, cuando tengan un efecto adverso y sustancial en la capacidad de cumplimiento de las obligaciones establecidas en este Contrato,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1254F4" w:rsidRPr="001254F4" w:rsidRDefault="001254F4" w:rsidP="001254F4">
      <w:pPr>
        <w:spacing w:before="120" w:after="120"/>
        <w:jc w:val="both"/>
        <w:rPr>
          <w:rFonts w:ascii="Calibri" w:hAnsi="Calibri" w:cs="Calibri"/>
          <w:sz w:val="22"/>
          <w:szCs w:val="22"/>
          <w:lang w:val="es-ES_tradnl" w:eastAsia="es-ES"/>
        </w:rPr>
      </w:pPr>
      <w:r w:rsidRPr="001254F4">
        <w:rPr>
          <w:rFonts w:ascii="Calibri" w:hAnsi="Calibri" w:cs="Calibri"/>
          <w:sz w:val="22"/>
          <w:szCs w:val="22"/>
          <w:lang w:val="es-ES_tradnl" w:eastAsia="es-ES"/>
        </w:rPr>
        <w:t xml:space="preserve">Con el fin de exceptuar al </w:t>
      </w:r>
      <w:r w:rsidRPr="001254F4">
        <w:rPr>
          <w:rFonts w:ascii="Calibri" w:hAnsi="Calibri" w:cs="Calibri"/>
          <w:b/>
          <w:sz w:val="22"/>
          <w:szCs w:val="22"/>
          <w:lang w:val="es-ES_tradnl" w:eastAsia="es-ES"/>
        </w:rPr>
        <w:t>PROVEEDOR</w:t>
      </w:r>
      <w:r w:rsidRPr="001254F4">
        <w:rPr>
          <w:rFonts w:ascii="Calibri" w:hAnsi="Calibri" w:cs="Calibri"/>
          <w:sz w:val="22"/>
          <w:szCs w:val="22"/>
          <w:lang w:val="es-ES_tradnl" w:eastAsia="es-ES"/>
        </w:rPr>
        <w:t xml:space="preserve"> de determinadas responsabilidades por mora durante la vigencia del presente Contrato, la </w:t>
      </w:r>
      <w:r w:rsidRPr="001254F4">
        <w:rPr>
          <w:rFonts w:ascii="Calibri" w:hAnsi="Calibri" w:cs="Calibri"/>
          <w:b/>
          <w:sz w:val="22"/>
          <w:szCs w:val="22"/>
          <w:lang w:val="es-ES_tradnl" w:eastAsia="es-ES"/>
        </w:rPr>
        <w:t>ENTIDAD</w:t>
      </w:r>
      <w:r w:rsidRPr="001254F4">
        <w:rPr>
          <w:rFonts w:ascii="Calibri" w:hAnsi="Calibri" w:cs="Calibri"/>
          <w:sz w:val="22"/>
          <w:szCs w:val="22"/>
          <w:lang w:val="es-ES_tradnl" w:eastAsia="es-ES"/>
        </w:rPr>
        <w:t xml:space="preserve"> tendrá la facultad de calificar las causas de fuerza mayor y/o caso fortuito, que pudieran tener efectiva consecuencia sobre la ejecución del Contrato, previo cumplimiento de lo establecido en la presente cláusula.</w:t>
      </w:r>
    </w:p>
    <w:p w:rsidR="001254F4" w:rsidRPr="001254F4" w:rsidRDefault="001254F4" w:rsidP="001254F4">
      <w:pPr>
        <w:spacing w:before="120" w:after="120"/>
        <w:jc w:val="both"/>
        <w:rPr>
          <w:rFonts w:ascii="Calibri" w:hAnsi="Calibri" w:cs="Calibri"/>
          <w:sz w:val="22"/>
          <w:szCs w:val="22"/>
          <w:lang w:val="es-ES_tradnl" w:eastAsia="es-ES"/>
        </w:rPr>
      </w:pPr>
      <w:r w:rsidRPr="001254F4">
        <w:rPr>
          <w:rFonts w:ascii="Calibri" w:hAnsi="Calibri" w:cs="Calibri"/>
          <w:sz w:val="22"/>
          <w:szCs w:val="22"/>
          <w:lang w:val="es-ES_tradnl" w:eastAsia="es-ES"/>
        </w:rPr>
        <w:t>Se entiende por fuerza mayor al obstáculo externo, imprevisto o inevitable que origina una fuerza extraña al hombre y con tal medida impide el cumplimiento de la obligación (ejemplo: incendios, inundaciones y/o desastres naturales).</w:t>
      </w:r>
    </w:p>
    <w:p w:rsidR="001254F4" w:rsidRPr="001254F4" w:rsidRDefault="001254F4" w:rsidP="001254F4">
      <w:pPr>
        <w:spacing w:before="120" w:after="120"/>
        <w:jc w:val="both"/>
        <w:rPr>
          <w:rFonts w:ascii="Calibri" w:hAnsi="Calibri" w:cs="Calibri"/>
          <w:sz w:val="22"/>
          <w:szCs w:val="22"/>
          <w:lang w:val="es-ES_tradnl" w:eastAsia="es-ES"/>
        </w:rPr>
      </w:pPr>
      <w:r w:rsidRPr="001254F4">
        <w:rPr>
          <w:rFonts w:ascii="Calibri" w:hAnsi="Calibri" w:cs="Calibri"/>
          <w:sz w:val="22"/>
          <w:szCs w:val="22"/>
          <w:lang w:val="es-ES_tradnl" w:eastAsia="es-ES"/>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1254F4" w:rsidRPr="001254F4" w:rsidRDefault="001254F4" w:rsidP="001254F4">
      <w:pPr>
        <w:spacing w:before="120" w:after="120"/>
        <w:ind w:left="567" w:hanging="567"/>
        <w:jc w:val="both"/>
        <w:rPr>
          <w:rFonts w:ascii="Calibri" w:hAnsi="Calibri" w:cs="Calibri"/>
          <w:b/>
          <w:sz w:val="22"/>
          <w:szCs w:val="22"/>
          <w:lang w:val="es-ES_tradnl" w:eastAsia="es-ES"/>
        </w:rPr>
      </w:pPr>
      <w:r w:rsidRPr="001254F4">
        <w:rPr>
          <w:rFonts w:ascii="Calibri" w:hAnsi="Calibri" w:cs="Calibri"/>
          <w:b/>
          <w:sz w:val="22"/>
          <w:szCs w:val="22"/>
          <w:lang w:val="es-ES_tradnl" w:eastAsia="es-ES"/>
        </w:rPr>
        <w:t>21.1   Condiciones de Validez:</w:t>
      </w:r>
    </w:p>
    <w:p w:rsidR="001254F4" w:rsidRPr="001254F4" w:rsidRDefault="001254F4" w:rsidP="001254F4">
      <w:pPr>
        <w:spacing w:before="120" w:after="120"/>
        <w:jc w:val="both"/>
        <w:rPr>
          <w:rFonts w:ascii="Calibri" w:hAnsi="Calibri" w:cs="Calibri"/>
          <w:sz w:val="22"/>
          <w:szCs w:val="22"/>
          <w:lang w:val="es-ES_tradnl" w:eastAsia="es-ES"/>
        </w:rPr>
      </w:pPr>
      <w:r w:rsidRPr="001254F4">
        <w:rPr>
          <w:rFonts w:ascii="Calibri" w:hAnsi="Calibri" w:cs="Calibri"/>
          <w:sz w:val="22"/>
          <w:szCs w:val="22"/>
          <w:lang w:val="es-ES_tradnl" w:eastAsia="es-ES"/>
        </w:rPr>
        <w:t>No se considerará que ninguna de las Partes ha incumplido sus obligaciones bajo el Contrato en la medida en que sea demostrado un hecho de fuerza mayor o caso fortuito, siempre y cuando:</w:t>
      </w:r>
    </w:p>
    <w:p w:rsidR="001254F4" w:rsidRPr="001254F4" w:rsidRDefault="001254F4" w:rsidP="001254F4">
      <w:pPr>
        <w:numPr>
          <w:ilvl w:val="0"/>
          <w:numId w:val="32"/>
        </w:numPr>
        <w:spacing w:before="120" w:after="120"/>
        <w:ind w:left="1134" w:hanging="283"/>
        <w:jc w:val="both"/>
        <w:rPr>
          <w:rFonts w:ascii="Calibri" w:hAnsi="Calibri" w:cs="Calibri"/>
          <w:sz w:val="22"/>
          <w:szCs w:val="22"/>
          <w:lang w:val="es-ES_tradnl" w:eastAsia="es-ES"/>
        </w:rPr>
      </w:pPr>
      <w:r w:rsidRPr="001254F4">
        <w:rPr>
          <w:rFonts w:ascii="Calibri" w:hAnsi="Calibri" w:cs="Calibri"/>
          <w:sz w:val="22"/>
          <w:szCs w:val="22"/>
          <w:lang w:val="es-ES_tradnl" w:eastAsia="es-ES"/>
        </w:rPr>
        <w:t xml:space="preserve">Las circunstancias de la fuerza mayor o caso fortuito no hayan surgido por un incumplimiento, omisión o negligencia de la Parte </w:t>
      </w:r>
      <w:r w:rsidR="00571312" w:rsidRPr="001254F4">
        <w:rPr>
          <w:rFonts w:ascii="Calibri" w:hAnsi="Calibri" w:cs="Calibri"/>
          <w:sz w:val="22"/>
          <w:szCs w:val="22"/>
          <w:lang w:val="es-ES_tradnl" w:eastAsia="es-ES"/>
        </w:rPr>
        <w:t>invocaste</w:t>
      </w:r>
      <w:r w:rsidRPr="001254F4">
        <w:rPr>
          <w:rFonts w:ascii="Calibri" w:hAnsi="Calibri" w:cs="Calibri"/>
          <w:sz w:val="22"/>
          <w:szCs w:val="22"/>
          <w:lang w:val="es-ES_tradnl" w:eastAsia="es-ES"/>
        </w:rPr>
        <w:t>.</w:t>
      </w:r>
    </w:p>
    <w:p w:rsidR="001254F4" w:rsidRPr="001254F4" w:rsidRDefault="001254F4" w:rsidP="001254F4">
      <w:pPr>
        <w:numPr>
          <w:ilvl w:val="0"/>
          <w:numId w:val="32"/>
        </w:numPr>
        <w:spacing w:before="120" w:after="120"/>
        <w:ind w:left="1134" w:hanging="283"/>
        <w:contextualSpacing/>
        <w:jc w:val="both"/>
        <w:rPr>
          <w:rFonts w:ascii="Calibri" w:hAnsi="Calibri" w:cs="Calibri"/>
          <w:sz w:val="22"/>
          <w:szCs w:val="22"/>
          <w:lang w:val="es-ES_tradnl" w:eastAsia="es-ES"/>
        </w:rPr>
      </w:pPr>
      <w:r w:rsidRPr="001254F4">
        <w:rPr>
          <w:rFonts w:ascii="Calibri" w:hAnsi="Calibri" w:cs="Calibri"/>
          <w:sz w:val="22"/>
          <w:szCs w:val="22"/>
          <w:lang w:val="es-ES_tradnl" w:eastAsia="es-ES"/>
        </w:rPr>
        <w:t>La Parte que invoque la causal de fuerza mayor o caso fortuito le haya dado a la otra un aviso inmediato de las circunstancias de la fuerza mayor o caso fortuito, debiendo emitir un segundo aviso dentro de los cinco (5) días hábiles de suscitado el hecho, adjuntando los documentos de respaldo del hecho suscitado emitidos por las instancias correspondientes, donde describa la fuerza mayor o caso fortuito en detalle y provea una evaluación de las obligaciones afectadas y el período de tiempo durante el cual la Parte informante estima que no podrá desempeñar alguna o todas sus obligaciones.</w:t>
      </w:r>
    </w:p>
    <w:p w:rsidR="001254F4" w:rsidRPr="001254F4" w:rsidRDefault="001254F4" w:rsidP="001254F4">
      <w:pPr>
        <w:spacing w:before="120" w:after="120"/>
        <w:ind w:left="1134" w:hanging="283"/>
        <w:contextualSpacing/>
        <w:jc w:val="both"/>
        <w:rPr>
          <w:rFonts w:ascii="Calibri" w:hAnsi="Calibri" w:cs="Calibri"/>
          <w:sz w:val="22"/>
          <w:szCs w:val="22"/>
          <w:lang w:val="es-ES_tradnl" w:eastAsia="es-ES"/>
        </w:rPr>
      </w:pPr>
    </w:p>
    <w:p w:rsidR="001254F4" w:rsidRPr="001254F4" w:rsidRDefault="001254F4" w:rsidP="001254F4">
      <w:pPr>
        <w:numPr>
          <w:ilvl w:val="0"/>
          <w:numId w:val="32"/>
        </w:numPr>
        <w:spacing w:before="120" w:after="120"/>
        <w:ind w:left="1134" w:hanging="283"/>
        <w:contextualSpacing/>
        <w:jc w:val="both"/>
        <w:rPr>
          <w:rFonts w:ascii="Calibri" w:hAnsi="Calibri" w:cs="Calibri"/>
          <w:sz w:val="22"/>
          <w:szCs w:val="22"/>
          <w:lang w:val="es-ES_tradnl" w:eastAsia="es-ES"/>
        </w:rPr>
      </w:pPr>
      <w:r w:rsidRPr="001254F4">
        <w:rPr>
          <w:rFonts w:ascii="Calibri" w:hAnsi="Calibri" w:cs="Calibri"/>
          <w:sz w:val="22"/>
          <w:szCs w:val="22"/>
          <w:lang w:val="es-ES_tradnl" w:eastAsia="es-ES"/>
        </w:rPr>
        <w:t>La Parte que invoque la causal de fuerza mayor o caso fortuito deberá realizar todos sus esfuerzos para minimizar el efecto de dicha fuerza mayor o caso fortuito, incluido minimizar retrasos en la provisión de los bienes y limitar el daño a la misma.</w:t>
      </w:r>
    </w:p>
    <w:p w:rsidR="001254F4" w:rsidRPr="001254F4" w:rsidRDefault="001254F4" w:rsidP="001254F4">
      <w:pPr>
        <w:spacing w:before="120" w:after="120"/>
        <w:contextualSpacing/>
        <w:jc w:val="both"/>
        <w:rPr>
          <w:rFonts w:ascii="Calibri" w:hAnsi="Calibri" w:cs="Calibri"/>
          <w:sz w:val="22"/>
          <w:szCs w:val="22"/>
          <w:lang w:val="es-ES_tradnl" w:eastAsia="es-ES"/>
        </w:rPr>
      </w:pPr>
    </w:p>
    <w:p w:rsidR="001254F4" w:rsidRPr="001254F4" w:rsidRDefault="001254F4" w:rsidP="001254F4">
      <w:pPr>
        <w:spacing w:before="120" w:after="120"/>
        <w:jc w:val="both"/>
        <w:rPr>
          <w:rFonts w:ascii="Calibri" w:hAnsi="Calibri" w:cs="Calibri"/>
          <w:sz w:val="22"/>
          <w:szCs w:val="22"/>
          <w:lang w:val="es-ES_tradnl" w:eastAsia="es-ES"/>
        </w:rPr>
      </w:pPr>
      <w:r w:rsidRPr="001254F4">
        <w:rPr>
          <w:rFonts w:ascii="Calibri" w:hAnsi="Calibri" w:cs="Calibri"/>
          <w:sz w:val="22"/>
          <w:szCs w:val="22"/>
          <w:lang w:val="es-ES_tradnl" w:eastAsia="es-ES"/>
        </w:rPr>
        <w:t xml:space="preserve">Previo cumplimiento por parte del </w:t>
      </w:r>
      <w:r w:rsidRPr="001254F4">
        <w:rPr>
          <w:rFonts w:ascii="Calibri" w:hAnsi="Calibri" w:cs="Calibri"/>
          <w:b/>
          <w:sz w:val="22"/>
          <w:szCs w:val="22"/>
          <w:lang w:val="es-ES_tradnl" w:eastAsia="es-ES"/>
        </w:rPr>
        <w:t>PROVEEDOR</w:t>
      </w:r>
      <w:r w:rsidRPr="001254F4">
        <w:rPr>
          <w:rFonts w:ascii="Calibri" w:hAnsi="Calibri" w:cs="Calibri"/>
          <w:sz w:val="22"/>
          <w:szCs w:val="22"/>
          <w:lang w:val="es-ES_tradnl" w:eastAsia="es-ES"/>
        </w:rPr>
        <w:t xml:space="preserve"> de lo establecido precedentemente dentro de los dos (2) días hábiles la Entidad debe aprobar la existencia del impedimento, sin el cual, de ninguna manera y por ningún motivo podrá solicitar luego a la Entidad por escrito la ampliación del plazo del Contrato y/o exención del pago de multas.</w:t>
      </w:r>
    </w:p>
    <w:p w:rsidR="001254F4" w:rsidRPr="001254F4" w:rsidRDefault="001254F4" w:rsidP="001254F4">
      <w:pPr>
        <w:spacing w:before="120" w:after="120"/>
        <w:ind w:left="567" w:hanging="567"/>
        <w:jc w:val="both"/>
        <w:rPr>
          <w:rFonts w:ascii="Calibri" w:hAnsi="Calibri" w:cs="Calibri"/>
          <w:b/>
          <w:sz w:val="22"/>
          <w:szCs w:val="22"/>
          <w:lang w:val="es-ES_tradnl" w:eastAsia="es-ES"/>
        </w:rPr>
      </w:pPr>
      <w:r w:rsidRPr="001254F4">
        <w:rPr>
          <w:rFonts w:ascii="Calibri" w:hAnsi="Calibri" w:cs="Calibri"/>
          <w:b/>
          <w:sz w:val="22"/>
          <w:szCs w:val="22"/>
          <w:lang w:val="es-ES_tradnl" w:eastAsia="es-ES"/>
        </w:rPr>
        <w:t>21.2   Cumplimiento ininterrumpido:</w:t>
      </w:r>
    </w:p>
    <w:p w:rsidR="001254F4" w:rsidRPr="001254F4" w:rsidRDefault="001254F4" w:rsidP="001254F4">
      <w:pPr>
        <w:spacing w:before="120" w:after="120"/>
        <w:jc w:val="both"/>
        <w:rPr>
          <w:rFonts w:ascii="Calibri" w:hAnsi="Calibri" w:cs="Calibri"/>
          <w:sz w:val="22"/>
          <w:szCs w:val="22"/>
          <w:lang w:val="es-ES_tradnl" w:eastAsia="es-ES"/>
        </w:rPr>
      </w:pPr>
      <w:r w:rsidRPr="001254F4">
        <w:rPr>
          <w:rFonts w:ascii="Calibri" w:hAnsi="Calibri" w:cs="Calibri"/>
          <w:sz w:val="22"/>
          <w:szCs w:val="22"/>
          <w:lang w:val="es-ES_tradnl" w:eastAsia="es-ES"/>
        </w:rPr>
        <w:t xml:space="preserve">Cuando ocurra una fuerza mayor o caso fortuito, el </w:t>
      </w:r>
      <w:r w:rsidRPr="001254F4">
        <w:rPr>
          <w:rFonts w:ascii="Calibri" w:hAnsi="Calibri" w:cs="Calibri"/>
          <w:b/>
          <w:sz w:val="22"/>
          <w:szCs w:val="22"/>
          <w:lang w:val="es-ES_tradnl" w:eastAsia="es-ES"/>
        </w:rPr>
        <w:t>PROVEEDOR</w:t>
      </w:r>
      <w:r w:rsidRPr="001254F4">
        <w:rPr>
          <w:rFonts w:ascii="Calibri" w:hAnsi="Calibri" w:cs="Calibri"/>
          <w:sz w:val="22"/>
          <w:szCs w:val="22"/>
          <w:lang w:val="es-ES_tradnl" w:eastAsia="es-ES"/>
        </w:rPr>
        <w:t xml:space="preserve"> hará todos los esfuerzos para seguir desempeñando sus obligaciones bajo el Contrato, en la medida en que sea factible y durante el período de dicha fuerza mayor o caso fortuito protegerá y asegurará la </w:t>
      </w:r>
      <w:r w:rsidR="00571312" w:rsidRPr="001254F4">
        <w:rPr>
          <w:rFonts w:ascii="Calibri" w:hAnsi="Calibri" w:cs="Calibri"/>
          <w:sz w:val="22"/>
          <w:szCs w:val="22"/>
          <w:lang w:val="es-ES_tradnl" w:eastAsia="es-ES"/>
        </w:rPr>
        <w:t>provisión</w:t>
      </w:r>
      <w:r w:rsidRPr="001254F4">
        <w:rPr>
          <w:rFonts w:ascii="Calibri" w:hAnsi="Calibri" w:cs="Calibri"/>
          <w:sz w:val="22"/>
          <w:szCs w:val="22"/>
          <w:lang w:val="es-ES_tradnl" w:eastAsia="es-ES"/>
        </w:rPr>
        <w:t xml:space="preserve"> de los bienes de la manera que lo solicite la Entidad. </w:t>
      </w:r>
    </w:p>
    <w:p w:rsidR="001254F4" w:rsidRPr="001254F4" w:rsidRDefault="001254F4" w:rsidP="001254F4">
      <w:pPr>
        <w:spacing w:before="120" w:after="120"/>
        <w:ind w:left="567" w:hanging="567"/>
        <w:jc w:val="both"/>
        <w:rPr>
          <w:rFonts w:ascii="Calibri" w:hAnsi="Calibri" w:cs="Calibri"/>
          <w:b/>
          <w:sz w:val="22"/>
          <w:szCs w:val="22"/>
          <w:lang w:val="es-ES_tradnl" w:eastAsia="es-ES"/>
        </w:rPr>
      </w:pPr>
      <w:r w:rsidRPr="001254F4">
        <w:rPr>
          <w:rFonts w:ascii="Calibri" w:hAnsi="Calibri" w:cs="Calibri"/>
          <w:b/>
          <w:sz w:val="22"/>
          <w:szCs w:val="22"/>
          <w:lang w:val="es-ES_tradnl" w:eastAsia="es-ES"/>
        </w:rPr>
        <w:lastRenderedPageBreak/>
        <w:t>21.3   Prórrogas:</w:t>
      </w:r>
    </w:p>
    <w:p w:rsidR="001254F4" w:rsidRPr="001254F4" w:rsidRDefault="001254F4" w:rsidP="001254F4">
      <w:pPr>
        <w:spacing w:before="120" w:after="120"/>
        <w:jc w:val="both"/>
        <w:rPr>
          <w:rFonts w:ascii="Calibri" w:hAnsi="Calibri" w:cs="Calibri"/>
          <w:sz w:val="22"/>
          <w:szCs w:val="22"/>
          <w:lang w:val="es-ES_tradnl" w:eastAsia="es-ES"/>
        </w:rPr>
      </w:pPr>
      <w:r w:rsidRPr="001254F4">
        <w:rPr>
          <w:rFonts w:ascii="Calibri" w:hAnsi="Calibri" w:cs="Calibri"/>
          <w:sz w:val="22"/>
          <w:szCs w:val="22"/>
          <w:lang w:val="es-ES_tradnl" w:eastAsia="es-ES"/>
        </w:rPr>
        <w:t>Si una circunstancia de fuerza mayor o caso fortuito afecta el plazo de ejecución del contrato, o cualquier otra fecha límite de realización, dicha fecha límite se prorrogará de conformidad a lo establecido en el presente Contrato.</w:t>
      </w:r>
    </w:p>
    <w:p w:rsidR="001254F4" w:rsidRPr="001254F4" w:rsidRDefault="001254F4" w:rsidP="001254F4">
      <w:pPr>
        <w:autoSpaceDE w:val="0"/>
        <w:autoSpaceDN w:val="0"/>
        <w:spacing w:before="120" w:after="120"/>
        <w:jc w:val="both"/>
        <w:rPr>
          <w:rFonts w:ascii="Calibri" w:hAnsi="Calibri" w:cs="Calibri"/>
          <w:sz w:val="22"/>
          <w:szCs w:val="22"/>
          <w:lang w:val="es-ES_tradnl" w:eastAsia="es-ES"/>
        </w:rPr>
      </w:pPr>
      <w:r w:rsidRPr="001254F4">
        <w:rPr>
          <w:rFonts w:ascii="Calibri" w:hAnsi="Calibri" w:cs="Calibri"/>
          <w:sz w:val="22"/>
          <w:szCs w:val="22"/>
          <w:lang w:val="es-ES_tradnl" w:eastAsia="es-ES"/>
        </w:rPr>
        <w:t>Durante este periodo las Partes soportaran independientemente sus respectivas perdidas por lo cual no podrán oponerse este argumento a reclamo por pagos debidos bajo el presente Contrato.</w:t>
      </w:r>
    </w:p>
    <w:p w:rsidR="001254F4" w:rsidRPr="001254F4" w:rsidRDefault="001254F4" w:rsidP="001254F4">
      <w:pPr>
        <w:jc w:val="both"/>
        <w:rPr>
          <w:rFonts w:ascii="Calibri" w:hAnsi="Calibri" w:cs="Calibri"/>
          <w:sz w:val="22"/>
          <w:szCs w:val="22"/>
          <w:lang w:val="es-ES_tradnl" w:eastAsia="es-ES"/>
        </w:rPr>
      </w:pPr>
      <w:r w:rsidRPr="001254F4">
        <w:rPr>
          <w:rFonts w:ascii="Calibri" w:hAnsi="Calibri" w:cs="Calibri"/>
          <w:b/>
          <w:sz w:val="22"/>
          <w:szCs w:val="22"/>
          <w:lang w:val="es-ES_tradnl" w:eastAsia="es-ES"/>
        </w:rPr>
        <w:t xml:space="preserve">VIGÉSIMA SEGUNDA.- (TERMINACIÓN DEL CONTRATO). </w:t>
      </w:r>
      <w:r w:rsidRPr="001254F4">
        <w:rPr>
          <w:rFonts w:ascii="Calibri" w:hAnsi="Calibri" w:cs="Calibri"/>
          <w:sz w:val="22"/>
          <w:szCs w:val="22"/>
          <w:lang w:val="es-ES_tradnl" w:eastAsia="es-ES"/>
        </w:rPr>
        <w:t>El presente Contrato concluirá por una de las siguientes causas:</w:t>
      </w:r>
    </w:p>
    <w:p w:rsidR="001254F4" w:rsidRPr="001254F4" w:rsidRDefault="001254F4" w:rsidP="001254F4">
      <w:pPr>
        <w:jc w:val="both"/>
        <w:rPr>
          <w:rFonts w:ascii="Calibri" w:hAnsi="Calibri" w:cs="Calibri"/>
          <w:sz w:val="22"/>
          <w:szCs w:val="22"/>
          <w:lang w:val="es-ES_tradnl" w:eastAsia="es-ES"/>
        </w:rPr>
      </w:pPr>
    </w:p>
    <w:p w:rsidR="001254F4" w:rsidRPr="001254F4" w:rsidRDefault="001254F4" w:rsidP="001254F4">
      <w:pPr>
        <w:tabs>
          <w:tab w:val="left" w:pos="567"/>
        </w:tabs>
        <w:ind w:left="567" w:hanging="567"/>
        <w:jc w:val="both"/>
        <w:rPr>
          <w:rFonts w:ascii="Calibri" w:hAnsi="Calibri" w:cs="Calibri"/>
          <w:sz w:val="22"/>
          <w:szCs w:val="22"/>
          <w:lang w:val="es-ES_tradnl" w:eastAsia="es-ES"/>
        </w:rPr>
      </w:pPr>
      <w:r w:rsidRPr="001254F4">
        <w:rPr>
          <w:rFonts w:ascii="Calibri" w:hAnsi="Calibri" w:cs="Calibri"/>
          <w:b/>
          <w:sz w:val="22"/>
          <w:szCs w:val="22"/>
          <w:lang w:val="es-ES_tradnl" w:eastAsia="es-ES"/>
        </w:rPr>
        <w:t xml:space="preserve">22.1.   Por Cumplimiento del Contrato: </w:t>
      </w:r>
      <w:r w:rsidRPr="001254F4">
        <w:rPr>
          <w:rFonts w:ascii="Calibri" w:hAnsi="Calibri" w:cs="Calibri"/>
          <w:sz w:val="22"/>
          <w:szCs w:val="22"/>
          <w:lang w:val="es-ES_tradnl" w:eastAsia="es-ES"/>
        </w:rPr>
        <w:t xml:space="preserve">De forma normal, tanto la </w:t>
      </w:r>
      <w:r w:rsidRPr="001254F4">
        <w:rPr>
          <w:rFonts w:ascii="Calibri" w:hAnsi="Calibri" w:cs="Calibri"/>
          <w:b/>
          <w:sz w:val="22"/>
          <w:szCs w:val="22"/>
          <w:lang w:val="es-ES_tradnl" w:eastAsia="es-ES"/>
        </w:rPr>
        <w:t xml:space="preserve">ENTIDAD </w:t>
      </w:r>
      <w:r w:rsidRPr="001254F4">
        <w:rPr>
          <w:rFonts w:ascii="Calibri" w:hAnsi="Calibri" w:cs="Calibri"/>
          <w:sz w:val="22"/>
          <w:szCs w:val="22"/>
          <w:lang w:val="es-ES_tradnl" w:eastAsia="es-ES"/>
        </w:rPr>
        <w:t xml:space="preserve">como el </w:t>
      </w:r>
      <w:r w:rsidRPr="001254F4">
        <w:rPr>
          <w:rFonts w:ascii="Calibri" w:hAnsi="Calibri" w:cs="Calibri"/>
          <w:b/>
          <w:sz w:val="22"/>
          <w:szCs w:val="22"/>
          <w:lang w:val="es-ES_tradnl" w:eastAsia="es-ES"/>
        </w:rPr>
        <w:t xml:space="preserve">PROVEEDOR </w:t>
      </w:r>
      <w:r w:rsidRPr="001254F4">
        <w:rPr>
          <w:rFonts w:ascii="Calibri" w:hAnsi="Calibri" w:cs="Calibri"/>
          <w:sz w:val="22"/>
          <w:szCs w:val="22"/>
          <w:lang w:val="es-ES_tradnl" w:eastAsia="es-ES"/>
        </w:rPr>
        <w:t xml:space="preserve">darán por terminado el presente Contrato, una vez que ambas Partes hayan dado cumplimiento a todas las condiciones y estipulaciones contenidas en el mismo, lo cual se hará constar en el certificado de cumplimiento de contrato, emitido por la </w:t>
      </w:r>
      <w:r w:rsidRPr="001254F4">
        <w:rPr>
          <w:rFonts w:ascii="Calibri" w:hAnsi="Calibri" w:cs="Calibri"/>
          <w:b/>
          <w:sz w:val="22"/>
          <w:szCs w:val="22"/>
          <w:lang w:val="es-ES_tradnl" w:eastAsia="es-ES"/>
        </w:rPr>
        <w:t>ENTIDAD</w:t>
      </w:r>
      <w:r w:rsidRPr="001254F4">
        <w:rPr>
          <w:rFonts w:ascii="Calibri" w:hAnsi="Calibri" w:cs="Calibri"/>
          <w:sz w:val="22"/>
          <w:szCs w:val="22"/>
          <w:lang w:val="es-ES_tradnl" w:eastAsia="es-ES"/>
        </w:rPr>
        <w:t>.</w:t>
      </w:r>
    </w:p>
    <w:p w:rsidR="001254F4" w:rsidRPr="001254F4" w:rsidRDefault="001254F4" w:rsidP="001254F4">
      <w:pPr>
        <w:tabs>
          <w:tab w:val="left" w:pos="567"/>
        </w:tabs>
        <w:ind w:left="567" w:hanging="567"/>
        <w:jc w:val="both"/>
        <w:rPr>
          <w:rFonts w:ascii="Calibri" w:hAnsi="Calibri" w:cs="Calibri"/>
          <w:sz w:val="22"/>
          <w:szCs w:val="22"/>
          <w:lang w:val="es-ES_tradnl" w:eastAsia="es-ES"/>
        </w:rPr>
      </w:pPr>
      <w:r w:rsidRPr="001254F4">
        <w:rPr>
          <w:rFonts w:ascii="Calibri" w:hAnsi="Calibri" w:cs="Calibri"/>
          <w:b/>
          <w:sz w:val="22"/>
          <w:szCs w:val="22"/>
          <w:lang w:val="es-ES_tradnl" w:eastAsia="es-ES"/>
        </w:rPr>
        <w:t xml:space="preserve">22.2.  Por Resolución del Contrato: </w:t>
      </w:r>
      <w:r w:rsidRPr="001254F4">
        <w:rPr>
          <w:rFonts w:ascii="Calibri" w:hAnsi="Calibri" w:cs="Calibri"/>
          <w:sz w:val="22"/>
          <w:szCs w:val="22"/>
          <w:lang w:val="es-ES_tradnl" w:eastAsia="es-ES"/>
        </w:rPr>
        <w:t>Si</w:t>
      </w:r>
      <w:r w:rsidRPr="001254F4">
        <w:rPr>
          <w:rFonts w:ascii="Calibri" w:hAnsi="Calibri" w:cs="Calibri"/>
          <w:b/>
          <w:sz w:val="22"/>
          <w:szCs w:val="22"/>
          <w:lang w:val="es-ES_tradnl" w:eastAsia="es-ES"/>
        </w:rPr>
        <w:t xml:space="preserve"> </w:t>
      </w:r>
      <w:r w:rsidRPr="001254F4">
        <w:rPr>
          <w:rFonts w:ascii="Calibri" w:hAnsi="Calibri" w:cs="Calibri"/>
          <w:sz w:val="22"/>
          <w:szCs w:val="22"/>
          <w:lang w:val="es-ES_tradnl" w:eastAsia="es-ES"/>
        </w:rPr>
        <w:t xml:space="preserve">se diera el caso y como una forma excepcional de terminar el Contrato, a los efectos legales correspondientes, la </w:t>
      </w:r>
      <w:r w:rsidRPr="001254F4">
        <w:rPr>
          <w:rFonts w:ascii="Calibri" w:hAnsi="Calibri" w:cs="Calibri"/>
          <w:b/>
          <w:sz w:val="22"/>
          <w:szCs w:val="22"/>
          <w:lang w:val="es-ES_tradnl" w:eastAsia="es-ES"/>
        </w:rPr>
        <w:t xml:space="preserve">ENTIDAD </w:t>
      </w:r>
      <w:r w:rsidRPr="001254F4">
        <w:rPr>
          <w:rFonts w:ascii="Calibri" w:hAnsi="Calibri" w:cs="Calibri"/>
          <w:sz w:val="22"/>
          <w:szCs w:val="22"/>
          <w:lang w:val="es-ES_tradnl" w:eastAsia="es-ES"/>
        </w:rPr>
        <w:t xml:space="preserve">y el </w:t>
      </w:r>
      <w:r w:rsidRPr="001254F4">
        <w:rPr>
          <w:rFonts w:ascii="Calibri" w:hAnsi="Calibri" w:cs="Calibri"/>
          <w:b/>
          <w:sz w:val="22"/>
          <w:szCs w:val="22"/>
          <w:lang w:val="es-ES_tradnl" w:eastAsia="es-ES"/>
        </w:rPr>
        <w:t xml:space="preserve">PROVEEDOR, </w:t>
      </w:r>
      <w:r w:rsidRPr="001254F4">
        <w:rPr>
          <w:rFonts w:ascii="Calibri" w:hAnsi="Calibri" w:cs="Calibri"/>
          <w:sz w:val="22"/>
          <w:szCs w:val="22"/>
          <w:lang w:val="es-ES_tradnl" w:eastAsia="es-ES"/>
        </w:rPr>
        <w:t>acuerdan las siguientes causales para procesar la resolución del Contrato:</w:t>
      </w:r>
    </w:p>
    <w:p w:rsidR="001254F4" w:rsidRPr="001254F4" w:rsidRDefault="001254F4" w:rsidP="001254F4">
      <w:pPr>
        <w:jc w:val="both"/>
        <w:rPr>
          <w:rFonts w:ascii="Calibri" w:hAnsi="Calibri" w:cs="Calibri"/>
          <w:sz w:val="22"/>
          <w:szCs w:val="22"/>
          <w:lang w:val="es-ES_tradnl" w:eastAsia="es-ES"/>
        </w:rPr>
      </w:pPr>
    </w:p>
    <w:p w:rsidR="001254F4" w:rsidRPr="001254F4" w:rsidRDefault="001254F4" w:rsidP="001254F4">
      <w:pPr>
        <w:ind w:firstLine="708"/>
        <w:rPr>
          <w:rFonts w:ascii="Calibri" w:hAnsi="Calibri" w:cs="Calibri"/>
          <w:b/>
          <w:sz w:val="22"/>
          <w:szCs w:val="22"/>
          <w:lang w:val="es-ES_tradnl" w:eastAsia="es-ES"/>
        </w:rPr>
      </w:pPr>
      <w:r w:rsidRPr="001254F4">
        <w:rPr>
          <w:rFonts w:ascii="Calibri" w:hAnsi="Calibri" w:cs="Calibri"/>
          <w:b/>
          <w:sz w:val="22"/>
          <w:szCs w:val="22"/>
          <w:lang w:val="es-ES_tradnl" w:eastAsia="es-ES"/>
        </w:rPr>
        <w:t>22.2.1 Resolución a requerimiento de la ENTIDAD, por causales atribuibles al PROVEEDOR.</w:t>
      </w:r>
    </w:p>
    <w:p w:rsidR="001254F4" w:rsidRPr="001254F4" w:rsidRDefault="001254F4" w:rsidP="001254F4">
      <w:pPr>
        <w:ind w:left="1416" w:firstLine="24"/>
        <w:jc w:val="both"/>
        <w:rPr>
          <w:rFonts w:ascii="Calibri" w:hAnsi="Calibri" w:cs="Calibri"/>
          <w:sz w:val="22"/>
          <w:szCs w:val="22"/>
          <w:lang w:val="es-ES_tradnl" w:eastAsia="es-ES"/>
        </w:rPr>
      </w:pPr>
      <w:r w:rsidRPr="001254F4">
        <w:rPr>
          <w:rFonts w:ascii="Calibri" w:hAnsi="Calibri" w:cs="Calibri"/>
          <w:sz w:val="22"/>
          <w:szCs w:val="22"/>
          <w:lang w:val="es-ES_tradnl" w:eastAsia="es-ES"/>
        </w:rPr>
        <w:t xml:space="preserve">La </w:t>
      </w:r>
      <w:r w:rsidRPr="001254F4">
        <w:rPr>
          <w:rFonts w:ascii="Calibri" w:hAnsi="Calibri" w:cs="Calibri"/>
          <w:b/>
          <w:sz w:val="22"/>
          <w:szCs w:val="22"/>
          <w:lang w:val="es-ES_tradnl" w:eastAsia="es-ES"/>
        </w:rPr>
        <w:t xml:space="preserve">ENTIDAD, </w:t>
      </w:r>
      <w:r w:rsidRPr="001254F4">
        <w:rPr>
          <w:rFonts w:ascii="Calibri" w:hAnsi="Calibri" w:cs="Calibri"/>
          <w:sz w:val="22"/>
          <w:szCs w:val="22"/>
          <w:lang w:val="es-ES_tradnl" w:eastAsia="es-ES"/>
        </w:rPr>
        <w:t>podrá proceder al trámite de resolución del Contrato, en los siguientes                        casos:</w:t>
      </w:r>
    </w:p>
    <w:p w:rsidR="001254F4" w:rsidRPr="001254F4" w:rsidRDefault="001254F4" w:rsidP="001254F4">
      <w:pPr>
        <w:jc w:val="both"/>
        <w:rPr>
          <w:rFonts w:ascii="Calibri" w:hAnsi="Calibri" w:cs="Calibri"/>
          <w:sz w:val="22"/>
          <w:szCs w:val="22"/>
          <w:lang w:val="es-ES_tradnl" w:eastAsia="es-ES"/>
        </w:rPr>
      </w:pPr>
    </w:p>
    <w:p w:rsidR="001254F4" w:rsidRPr="001254F4" w:rsidRDefault="001254F4" w:rsidP="001254F4">
      <w:pPr>
        <w:numPr>
          <w:ilvl w:val="0"/>
          <w:numId w:val="25"/>
        </w:numPr>
        <w:tabs>
          <w:tab w:val="num" w:pos="2004"/>
        </w:tabs>
        <w:ind w:left="2004" w:hanging="303"/>
        <w:jc w:val="both"/>
        <w:rPr>
          <w:rFonts w:ascii="Calibri" w:hAnsi="Calibri" w:cs="Calibri"/>
          <w:sz w:val="22"/>
          <w:szCs w:val="22"/>
          <w:lang w:val="es-ES_tradnl" w:eastAsia="es-ES"/>
        </w:rPr>
      </w:pPr>
      <w:r w:rsidRPr="001254F4">
        <w:rPr>
          <w:rFonts w:ascii="Calibri" w:hAnsi="Calibri" w:cs="Calibri"/>
          <w:sz w:val="22"/>
          <w:szCs w:val="22"/>
          <w:lang w:val="es-ES_tradnl" w:eastAsia="es-ES"/>
        </w:rPr>
        <w:t>Por incumplimiento del Contrato por parte del PROVEEDOR</w:t>
      </w:r>
    </w:p>
    <w:p w:rsidR="001254F4" w:rsidRPr="001254F4" w:rsidRDefault="001254F4" w:rsidP="001254F4">
      <w:pPr>
        <w:numPr>
          <w:ilvl w:val="0"/>
          <w:numId w:val="25"/>
        </w:numPr>
        <w:tabs>
          <w:tab w:val="num" w:pos="2004"/>
        </w:tabs>
        <w:ind w:left="2004" w:hanging="303"/>
        <w:jc w:val="both"/>
        <w:rPr>
          <w:rFonts w:ascii="Calibri" w:hAnsi="Calibri" w:cs="Calibri"/>
          <w:sz w:val="22"/>
          <w:szCs w:val="22"/>
          <w:lang w:val="es-ES_tradnl" w:eastAsia="es-ES"/>
        </w:rPr>
      </w:pPr>
      <w:r w:rsidRPr="001254F4">
        <w:rPr>
          <w:rFonts w:ascii="Calibri" w:hAnsi="Calibri" w:cs="Calibri"/>
          <w:sz w:val="22"/>
          <w:szCs w:val="22"/>
          <w:lang w:val="es-ES_tradnl" w:eastAsia="es-ES"/>
        </w:rPr>
        <w:t xml:space="preserve">Por disolución del </w:t>
      </w:r>
      <w:r w:rsidRPr="001254F4">
        <w:rPr>
          <w:rFonts w:ascii="Calibri" w:hAnsi="Calibri" w:cs="Calibri"/>
          <w:b/>
          <w:sz w:val="22"/>
          <w:szCs w:val="22"/>
          <w:lang w:val="es-ES_tradnl" w:eastAsia="es-ES"/>
        </w:rPr>
        <w:t xml:space="preserve">PROVEEDOR </w:t>
      </w:r>
    </w:p>
    <w:p w:rsidR="001254F4" w:rsidRPr="001254F4" w:rsidRDefault="001254F4" w:rsidP="001254F4">
      <w:pPr>
        <w:numPr>
          <w:ilvl w:val="0"/>
          <w:numId w:val="25"/>
        </w:numPr>
        <w:tabs>
          <w:tab w:val="num" w:pos="2004"/>
        </w:tabs>
        <w:ind w:left="2004" w:hanging="303"/>
        <w:jc w:val="both"/>
        <w:rPr>
          <w:rFonts w:ascii="Calibri" w:hAnsi="Calibri" w:cs="Calibri"/>
          <w:sz w:val="22"/>
          <w:szCs w:val="22"/>
          <w:lang w:val="es-ES_tradnl" w:eastAsia="es-ES"/>
        </w:rPr>
      </w:pPr>
      <w:r w:rsidRPr="001254F4">
        <w:rPr>
          <w:rFonts w:ascii="Calibri" w:hAnsi="Calibri" w:cs="Calibri"/>
          <w:sz w:val="22"/>
          <w:szCs w:val="22"/>
          <w:lang w:val="es-ES_tradnl" w:eastAsia="es-ES"/>
        </w:rPr>
        <w:t xml:space="preserve">Por quiebra declarada del </w:t>
      </w:r>
      <w:r w:rsidRPr="001254F4">
        <w:rPr>
          <w:rFonts w:ascii="Calibri" w:hAnsi="Calibri" w:cs="Calibri"/>
          <w:b/>
          <w:sz w:val="22"/>
          <w:szCs w:val="22"/>
          <w:lang w:val="es-ES_tradnl" w:eastAsia="es-ES"/>
        </w:rPr>
        <w:t>PROVEEDOR.</w:t>
      </w:r>
    </w:p>
    <w:p w:rsidR="001254F4" w:rsidRPr="001254F4" w:rsidRDefault="001254F4" w:rsidP="001254F4">
      <w:pPr>
        <w:numPr>
          <w:ilvl w:val="0"/>
          <w:numId w:val="25"/>
        </w:numPr>
        <w:tabs>
          <w:tab w:val="num" w:pos="2004"/>
        </w:tabs>
        <w:ind w:left="2004" w:hanging="303"/>
        <w:jc w:val="both"/>
        <w:rPr>
          <w:rFonts w:ascii="Calibri" w:hAnsi="Calibri" w:cs="Calibri"/>
          <w:sz w:val="22"/>
          <w:szCs w:val="22"/>
          <w:lang w:val="es-ES_tradnl" w:eastAsia="es-ES"/>
        </w:rPr>
      </w:pPr>
      <w:r w:rsidRPr="001254F4">
        <w:rPr>
          <w:rFonts w:ascii="Calibri" w:hAnsi="Calibri" w:cs="Calibri"/>
          <w:sz w:val="22"/>
          <w:szCs w:val="22"/>
          <w:lang w:val="es-ES_tradnl" w:eastAsia="es-ES"/>
        </w:rPr>
        <w:t xml:space="preserve">Por suspensión de la provisión de los </w:t>
      </w:r>
      <w:r w:rsidRPr="001254F4">
        <w:rPr>
          <w:rFonts w:ascii="Calibri" w:hAnsi="Calibri" w:cs="Calibri"/>
          <w:b/>
          <w:sz w:val="22"/>
          <w:szCs w:val="22"/>
          <w:lang w:val="es-ES_tradnl" w:eastAsia="es-ES"/>
        </w:rPr>
        <w:t xml:space="preserve">BIENES </w:t>
      </w:r>
      <w:r w:rsidRPr="001254F4">
        <w:rPr>
          <w:rFonts w:ascii="Calibri" w:hAnsi="Calibri" w:cs="Calibri"/>
          <w:sz w:val="22"/>
          <w:szCs w:val="22"/>
          <w:lang w:val="es-ES_tradnl" w:eastAsia="es-ES"/>
        </w:rPr>
        <w:t xml:space="preserve">sin justificación, por el lapso </w:t>
      </w:r>
      <w:r w:rsidR="00571312" w:rsidRPr="001254F4">
        <w:rPr>
          <w:rFonts w:ascii="Calibri" w:hAnsi="Calibri" w:cs="Calibri"/>
          <w:sz w:val="22"/>
          <w:szCs w:val="22"/>
          <w:lang w:val="es-ES_tradnl" w:eastAsia="es-ES"/>
        </w:rPr>
        <w:t>de…</w:t>
      </w:r>
      <w:r w:rsidRPr="001254F4">
        <w:rPr>
          <w:rFonts w:ascii="Calibri" w:hAnsi="Calibri" w:cs="Calibri"/>
          <w:sz w:val="22"/>
          <w:szCs w:val="22"/>
          <w:lang w:val="es-ES_tradnl" w:eastAsia="es-ES"/>
        </w:rPr>
        <w:t xml:space="preserve">………………. </w:t>
      </w:r>
      <w:r w:rsidRPr="001254F4">
        <w:rPr>
          <w:rFonts w:ascii="Calibri" w:hAnsi="Calibri" w:cs="Calibri"/>
          <w:i/>
          <w:sz w:val="22"/>
          <w:szCs w:val="22"/>
          <w:lang w:val="es-ES_tradnl" w:eastAsia="es-ES"/>
        </w:rPr>
        <w:t>(</w:t>
      </w:r>
      <w:r w:rsidRPr="001254F4">
        <w:rPr>
          <w:rFonts w:ascii="Calibri" w:hAnsi="Calibri" w:cs="Calibri"/>
          <w:b/>
          <w:i/>
          <w:sz w:val="22"/>
          <w:szCs w:val="22"/>
          <w:lang w:val="es-ES_tradnl" w:eastAsia="es-ES"/>
        </w:rPr>
        <w:t>insertar cuantos días de suspensión de servicio sin justificación se permitirán antes de resolver el contrato)</w:t>
      </w:r>
      <w:r w:rsidRPr="001254F4">
        <w:rPr>
          <w:rFonts w:ascii="Calibri" w:hAnsi="Calibri" w:cs="Calibri"/>
          <w:sz w:val="22"/>
          <w:szCs w:val="22"/>
          <w:lang w:val="es-ES_tradnl" w:eastAsia="es-ES"/>
        </w:rPr>
        <w:t xml:space="preserve"> días calendario continuos, sin autorización escrita de la </w:t>
      </w:r>
      <w:r w:rsidRPr="001254F4">
        <w:rPr>
          <w:rFonts w:ascii="Calibri" w:hAnsi="Calibri" w:cs="Calibri"/>
          <w:b/>
          <w:sz w:val="22"/>
          <w:szCs w:val="22"/>
          <w:lang w:val="es-ES_tradnl" w:eastAsia="es-ES"/>
        </w:rPr>
        <w:t>ENTIDAD.</w:t>
      </w:r>
    </w:p>
    <w:p w:rsidR="001254F4" w:rsidRPr="001254F4" w:rsidRDefault="001254F4" w:rsidP="001254F4">
      <w:pPr>
        <w:numPr>
          <w:ilvl w:val="0"/>
          <w:numId w:val="25"/>
        </w:numPr>
        <w:tabs>
          <w:tab w:val="num" w:pos="2004"/>
        </w:tabs>
        <w:ind w:left="2004" w:hanging="303"/>
        <w:jc w:val="both"/>
        <w:rPr>
          <w:rFonts w:ascii="Calibri" w:hAnsi="Calibri" w:cs="Calibri"/>
          <w:sz w:val="22"/>
          <w:szCs w:val="22"/>
          <w:lang w:val="es-ES_tradnl" w:eastAsia="es-ES"/>
        </w:rPr>
      </w:pPr>
      <w:r w:rsidRPr="001254F4">
        <w:rPr>
          <w:rFonts w:ascii="Calibri" w:hAnsi="Calibri" w:cs="Calibri"/>
          <w:sz w:val="22"/>
          <w:szCs w:val="22"/>
          <w:lang w:val="es-ES_tradnl" w:eastAsia="es-ES"/>
        </w:rPr>
        <w:t xml:space="preserve">Por incumplimiento injustificado del plazo de entrega o el cronograma de entregas </w:t>
      </w:r>
      <w:r w:rsidRPr="001254F4">
        <w:rPr>
          <w:rFonts w:ascii="Calibri" w:hAnsi="Calibri" w:cs="Calibri"/>
          <w:i/>
          <w:sz w:val="22"/>
          <w:szCs w:val="22"/>
          <w:lang w:val="es-ES_tradnl" w:eastAsia="es-ES"/>
        </w:rPr>
        <w:t>(cuando corresponda)</w:t>
      </w:r>
      <w:r w:rsidRPr="001254F4">
        <w:rPr>
          <w:rFonts w:ascii="Calibri" w:hAnsi="Calibri" w:cs="Calibri"/>
          <w:sz w:val="22"/>
          <w:szCs w:val="22"/>
          <w:lang w:val="es-ES_tradnl" w:eastAsia="es-ES"/>
        </w:rPr>
        <w:t xml:space="preserve"> de provisión sin que el </w:t>
      </w:r>
      <w:r w:rsidRPr="001254F4">
        <w:rPr>
          <w:rFonts w:ascii="Calibri" w:hAnsi="Calibri" w:cs="Calibri"/>
          <w:b/>
          <w:sz w:val="22"/>
          <w:szCs w:val="22"/>
          <w:lang w:val="es-ES_tradnl" w:eastAsia="es-ES"/>
        </w:rPr>
        <w:t xml:space="preserve">PROVEEDOR </w:t>
      </w:r>
      <w:r w:rsidRPr="001254F4">
        <w:rPr>
          <w:rFonts w:ascii="Calibri" w:hAnsi="Calibri" w:cs="Calibri"/>
          <w:sz w:val="22"/>
          <w:szCs w:val="22"/>
          <w:lang w:val="es-ES_tradnl" w:eastAsia="es-ES"/>
        </w:rPr>
        <w:t>adopte medidas necesarias y oportunas para recuperar su demora y asegurar la conclusión de la entrega dentro del plazo vigente.</w:t>
      </w:r>
    </w:p>
    <w:p w:rsidR="001254F4" w:rsidRPr="001254F4" w:rsidRDefault="001254F4" w:rsidP="001254F4">
      <w:pPr>
        <w:numPr>
          <w:ilvl w:val="0"/>
          <w:numId w:val="25"/>
        </w:numPr>
        <w:tabs>
          <w:tab w:val="num" w:pos="2004"/>
        </w:tabs>
        <w:ind w:left="2004" w:hanging="303"/>
        <w:jc w:val="both"/>
        <w:rPr>
          <w:rFonts w:ascii="Calibri" w:hAnsi="Calibri" w:cs="Calibri"/>
          <w:sz w:val="22"/>
          <w:szCs w:val="22"/>
          <w:lang w:val="es-ES_tradnl" w:eastAsia="es-ES"/>
        </w:rPr>
      </w:pPr>
      <w:r w:rsidRPr="001254F4">
        <w:rPr>
          <w:rFonts w:ascii="Calibri" w:hAnsi="Calibri" w:cs="Calibri"/>
          <w:sz w:val="22"/>
          <w:szCs w:val="22"/>
          <w:lang w:val="es-ES_tradnl" w:eastAsia="es-ES"/>
        </w:rPr>
        <w:t>Cuando el monto de la multa por atraso en la entrega definitiva, alcance el diez por ciento (10%) del monto total del contrato, decisión optativa, o el veinte por ciento (20%), de forma obligatoria.</w:t>
      </w:r>
    </w:p>
    <w:p w:rsidR="001254F4" w:rsidRPr="001254F4" w:rsidRDefault="001254F4" w:rsidP="001254F4">
      <w:pPr>
        <w:numPr>
          <w:ilvl w:val="0"/>
          <w:numId w:val="25"/>
        </w:numPr>
        <w:tabs>
          <w:tab w:val="num" w:pos="2004"/>
        </w:tabs>
        <w:ind w:left="2004" w:hanging="303"/>
        <w:jc w:val="both"/>
        <w:rPr>
          <w:rFonts w:ascii="Calibri" w:hAnsi="Calibri" w:cs="Calibri"/>
          <w:sz w:val="22"/>
          <w:szCs w:val="22"/>
          <w:lang w:val="es-ES_tradnl" w:eastAsia="es-ES"/>
        </w:rPr>
      </w:pPr>
      <w:r w:rsidRPr="001254F4">
        <w:rPr>
          <w:rFonts w:ascii="Calibri" w:hAnsi="Calibri" w:cs="Calibri"/>
          <w:sz w:val="22"/>
          <w:szCs w:val="22"/>
          <w:lang w:val="es-ES_tradnl" w:eastAsia="es-ES"/>
        </w:rPr>
        <w:t>Fuerza mayor o caso fortuito.</w:t>
      </w:r>
    </w:p>
    <w:p w:rsidR="001254F4" w:rsidRPr="001254F4" w:rsidRDefault="001254F4" w:rsidP="001254F4">
      <w:pPr>
        <w:numPr>
          <w:ilvl w:val="0"/>
          <w:numId w:val="25"/>
        </w:numPr>
        <w:tabs>
          <w:tab w:val="num" w:pos="2004"/>
        </w:tabs>
        <w:ind w:left="2004" w:hanging="303"/>
        <w:jc w:val="both"/>
        <w:rPr>
          <w:rFonts w:ascii="Calibri" w:hAnsi="Calibri" w:cs="Calibri"/>
          <w:sz w:val="22"/>
          <w:szCs w:val="22"/>
          <w:lang w:val="es-ES_tradnl" w:eastAsia="es-ES"/>
        </w:rPr>
      </w:pPr>
      <w:r w:rsidRPr="001254F4">
        <w:rPr>
          <w:rFonts w:ascii="Calibri" w:hAnsi="Calibri" w:cs="Calibri"/>
          <w:sz w:val="22"/>
          <w:szCs w:val="22"/>
          <w:lang w:val="es-ES_tradnl" w:eastAsia="es-ES"/>
        </w:rPr>
        <w:t xml:space="preserve">Por incumplimiento de la cláusula anticorrupción. </w:t>
      </w:r>
    </w:p>
    <w:p w:rsidR="001254F4" w:rsidRPr="001254F4" w:rsidRDefault="001254F4" w:rsidP="001254F4">
      <w:pPr>
        <w:jc w:val="both"/>
        <w:rPr>
          <w:rFonts w:ascii="Calibri" w:hAnsi="Calibri" w:cs="Calibri"/>
          <w:sz w:val="22"/>
          <w:szCs w:val="22"/>
          <w:lang w:val="es-ES_tradnl" w:eastAsia="es-ES"/>
        </w:rPr>
      </w:pPr>
    </w:p>
    <w:p w:rsidR="001254F4" w:rsidRPr="001254F4" w:rsidRDefault="001254F4" w:rsidP="001254F4">
      <w:pPr>
        <w:numPr>
          <w:ilvl w:val="2"/>
          <w:numId w:val="44"/>
        </w:numPr>
        <w:ind w:left="2127" w:hanging="1134"/>
        <w:contextualSpacing/>
        <w:rPr>
          <w:rFonts w:ascii="Calibri" w:hAnsi="Calibri" w:cs="Calibri"/>
          <w:b/>
          <w:sz w:val="22"/>
          <w:szCs w:val="22"/>
          <w:lang w:val="es-ES_tradnl" w:eastAsia="es-ES"/>
        </w:rPr>
      </w:pPr>
      <w:r w:rsidRPr="001254F4">
        <w:rPr>
          <w:rFonts w:ascii="Calibri" w:hAnsi="Calibri" w:cs="Calibri"/>
          <w:b/>
          <w:sz w:val="22"/>
          <w:szCs w:val="22"/>
          <w:lang w:val="es-ES_tradnl" w:eastAsia="es-ES"/>
        </w:rPr>
        <w:t>Resolución a requerimiento del PROVEEDOR por causales atribuibles a la ENTIDAD.</w:t>
      </w:r>
    </w:p>
    <w:p w:rsidR="001254F4" w:rsidRPr="001254F4" w:rsidRDefault="001254F4" w:rsidP="001254F4">
      <w:pPr>
        <w:ind w:left="2127"/>
        <w:jc w:val="both"/>
        <w:rPr>
          <w:rFonts w:ascii="Calibri" w:hAnsi="Calibri" w:cs="Calibri"/>
          <w:sz w:val="22"/>
          <w:szCs w:val="22"/>
          <w:lang w:val="es-ES_tradnl" w:eastAsia="es-ES"/>
        </w:rPr>
      </w:pPr>
      <w:r w:rsidRPr="001254F4">
        <w:rPr>
          <w:rFonts w:ascii="Calibri" w:hAnsi="Calibri" w:cs="Calibri"/>
          <w:sz w:val="22"/>
          <w:szCs w:val="22"/>
          <w:lang w:val="es-ES_tradnl" w:eastAsia="es-ES"/>
        </w:rPr>
        <w:t xml:space="preserve">El </w:t>
      </w:r>
      <w:r w:rsidRPr="001254F4">
        <w:rPr>
          <w:rFonts w:ascii="Calibri" w:hAnsi="Calibri" w:cs="Calibri"/>
          <w:b/>
          <w:sz w:val="22"/>
          <w:szCs w:val="22"/>
          <w:lang w:val="es-ES_tradnl" w:eastAsia="es-ES"/>
        </w:rPr>
        <w:t xml:space="preserve">PROVEEDOR, </w:t>
      </w:r>
      <w:r w:rsidRPr="001254F4">
        <w:rPr>
          <w:rFonts w:ascii="Calibri" w:hAnsi="Calibri" w:cs="Calibri"/>
          <w:sz w:val="22"/>
          <w:szCs w:val="22"/>
          <w:lang w:val="es-ES_tradnl" w:eastAsia="es-ES"/>
        </w:rPr>
        <w:t>podrá proceder al trámite de resolución del Contrato, en los siguientes casos:</w:t>
      </w:r>
    </w:p>
    <w:p w:rsidR="001254F4" w:rsidRPr="001254F4" w:rsidRDefault="001254F4" w:rsidP="001254F4">
      <w:pPr>
        <w:jc w:val="both"/>
        <w:rPr>
          <w:rFonts w:ascii="Calibri" w:hAnsi="Calibri" w:cs="Calibri"/>
          <w:sz w:val="22"/>
          <w:szCs w:val="22"/>
          <w:lang w:val="es-ES_tradnl" w:eastAsia="es-ES"/>
        </w:rPr>
      </w:pPr>
    </w:p>
    <w:p w:rsidR="001254F4" w:rsidRPr="001254F4" w:rsidRDefault="001254F4" w:rsidP="001254F4">
      <w:pPr>
        <w:numPr>
          <w:ilvl w:val="0"/>
          <w:numId w:val="26"/>
        </w:numPr>
        <w:jc w:val="both"/>
        <w:rPr>
          <w:rFonts w:ascii="Calibri" w:hAnsi="Calibri" w:cs="Calibri"/>
          <w:sz w:val="22"/>
          <w:szCs w:val="22"/>
          <w:lang w:val="es-ES_tradnl" w:eastAsia="es-ES"/>
        </w:rPr>
      </w:pPr>
      <w:r w:rsidRPr="001254F4">
        <w:rPr>
          <w:rFonts w:ascii="Calibri" w:hAnsi="Calibri" w:cs="Calibri"/>
          <w:sz w:val="22"/>
          <w:szCs w:val="22"/>
          <w:lang w:val="es-ES_tradnl" w:eastAsia="es-ES"/>
        </w:rPr>
        <w:t xml:space="preserve">Por instrucciones injustificadas emanadas de la </w:t>
      </w:r>
      <w:r w:rsidRPr="001254F4">
        <w:rPr>
          <w:rFonts w:ascii="Calibri" w:hAnsi="Calibri" w:cs="Calibri"/>
          <w:b/>
          <w:sz w:val="22"/>
          <w:szCs w:val="22"/>
          <w:lang w:val="es-ES_tradnl" w:eastAsia="es-ES"/>
        </w:rPr>
        <w:t>ENTIDAD</w:t>
      </w:r>
      <w:r w:rsidRPr="001254F4">
        <w:rPr>
          <w:rFonts w:ascii="Calibri" w:hAnsi="Calibri" w:cs="Calibri"/>
          <w:sz w:val="22"/>
          <w:szCs w:val="22"/>
          <w:lang w:val="es-ES_tradnl" w:eastAsia="es-ES"/>
        </w:rPr>
        <w:t xml:space="preserve"> para la suspensión de la provisión de los </w:t>
      </w:r>
      <w:r w:rsidRPr="001254F4">
        <w:rPr>
          <w:rFonts w:ascii="Calibri" w:hAnsi="Calibri" w:cs="Calibri"/>
          <w:b/>
          <w:sz w:val="22"/>
          <w:szCs w:val="22"/>
          <w:lang w:val="es-ES_tradnl" w:eastAsia="es-ES"/>
        </w:rPr>
        <w:t>BIENES</w:t>
      </w:r>
      <w:r w:rsidRPr="001254F4">
        <w:rPr>
          <w:rFonts w:ascii="Calibri" w:hAnsi="Calibri" w:cs="Calibri"/>
          <w:sz w:val="22"/>
          <w:szCs w:val="22"/>
          <w:lang w:val="es-ES_tradnl" w:eastAsia="es-ES"/>
        </w:rPr>
        <w:t xml:space="preserve"> por más de treinta (30) días calendario.</w:t>
      </w:r>
    </w:p>
    <w:p w:rsidR="001254F4" w:rsidRPr="001254F4" w:rsidRDefault="001254F4" w:rsidP="001254F4">
      <w:pPr>
        <w:numPr>
          <w:ilvl w:val="0"/>
          <w:numId w:val="26"/>
        </w:numPr>
        <w:jc w:val="both"/>
        <w:rPr>
          <w:rFonts w:ascii="Calibri" w:hAnsi="Calibri" w:cs="Calibri"/>
          <w:sz w:val="22"/>
          <w:szCs w:val="22"/>
          <w:lang w:val="es-ES_tradnl" w:eastAsia="es-ES"/>
        </w:rPr>
      </w:pPr>
      <w:r w:rsidRPr="001254F4">
        <w:rPr>
          <w:rFonts w:ascii="Calibri" w:hAnsi="Calibri" w:cs="Calibri"/>
          <w:sz w:val="22"/>
          <w:szCs w:val="22"/>
          <w:lang w:val="es-ES_tradnl" w:eastAsia="es-ES"/>
        </w:rPr>
        <w:lastRenderedPageBreak/>
        <w:t xml:space="preserve">Si apartándose de los términos del contrato, la </w:t>
      </w:r>
      <w:r w:rsidRPr="001254F4">
        <w:rPr>
          <w:rFonts w:ascii="Calibri" w:hAnsi="Calibri" w:cs="Calibri"/>
          <w:b/>
          <w:sz w:val="22"/>
          <w:szCs w:val="22"/>
          <w:lang w:val="es-ES_tradnl" w:eastAsia="es-ES"/>
        </w:rPr>
        <w:t xml:space="preserve">ENTIDAD </w:t>
      </w:r>
      <w:r w:rsidRPr="001254F4">
        <w:rPr>
          <w:rFonts w:ascii="Calibri" w:hAnsi="Calibri" w:cs="Calibri"/>
          <w:sz w:val="22"/>
          <w:szCs w:val="22"/>
          <w:lang w:val="es-ES_tradnl" w:eastAsia="es-ES"/>
        </w:rPr>
        <w:t>pretende efectuar aumento o disminución en las cantidades de la adquisición, sin la emisión del Contrato Modificatorio correspondiente.</w:t>
      </w:r>
    </w:p>
    <w:p w:rsidR="001254F4" w:rsidRPr="001254F4" w:rsidRDefault="001254F4" w:rsidP="001254F4">
      <w:pPr>
        <w:ind w:left="1700"/>
        <w:jc w:val="both"/>
        <w:rPr>
          <w:rFonts w:ascii="Calibri" w:hAnsi="Calibri" w:cs="Calibri"/>
          <w:b/>
          <w:sz w:val="22"/>
          <w:szCs w:val="22"/>
          <w:lang w:val="es-ES_tradnl" w:eastAsia="es-ES"/>
        </w:rPr>
      </w:pPr>
    </w:p>
    <w:p w:rsidR="001254F4" w:rsidRPr="001254F4" w:rsidRDefault="001254F4" w:rsidP="001254F4">
      <w:pPr>
        <w:numPr>
          <w:ilvl w:val="2"/>
          <w:numId w:val="44"/>
        </w:numPr>
        <w:ind w:left="2127" w:hanging="1134"/>
        <w:contextualSpacing/>
        <w:jc w:val="both"/>
        <w:rPr>
          <w:rFonts w:ascii="Calibri" w:hAnsi="Calibri" w:cs="Calibri"/>
          <w:sz w:val="22"/>
          <w:szCs w:val="22"/>
          <w:lang w:val="es-ES_tradnl" w:eastAsia="es-ES"/>
        </w:rPr>
      </w:pPr>
      <w:r w:rsidRPr="001254F4">
        <w:rPr>
          <w:rFonts w:ascii="Calibri" w:hAnsi="Calibri" w:cs="Calibri"/>
          <w:b/>
          <w:sz w:val="22"/>
          <w:szCs w:val="22"/>
          <w:lang w:val="es-ES_tradnl" w:eastAsia="es-ES"/>
        </w:rPr>
        <w:t xml:space="preserve">Reglas aplicables a la Resolución: </w:t>
      </w:r>
      <w:r w:rsidRPr="001254F4">
        <w:rPr>
          <w:rFonts w:ascii="Calibri" w:hAnsi="Calibri" w:cs="Calibri"/>
          <w:sz w:val="22"/>
          <w:szCs w:val="22"/>
          <w:lang w:val="es-ES_tradnl" w:eastAsia="es-ES"/>
        </w:rPr>
        <w:t xml:space="preserve">Para procesar la resolución del Contrato por cualquiera de las causales señaladas, la </w:t>
      </w:r>
      <w:r w:rsidRPr="001254F4">
        <w:rPr>
          <w:rFonts w:ascii="Calibri" w:hAnsi="Calibri" w:cs="Calibri"/>
          <w:b/>
          <w:sz w:val="22"/>
          <w:szCs w:val="22"/>
          <w:lang w:val="es-ES_tradnl" w:eastAsia="es-ES"/>
        </w:rPr>
        <w:t xml:space="preserve">ENTIDAD </w:t>
      </w:r>
      <w:r w:rsidRPr="001254F4">
        <w:rPr>
          <w:rFonts w:ascii="Calibri" w:hAnsi="Calibri" w:cs="Calibri"/>
          <w:sz w:val="22"/>
          <w:szCs w:val="22"/>
          <w:lang w:val="es-ES_tradnl" w:eastAsia="es-ES"/>
        </w:rPr>
        <w:t xml:space="preserve">o el </w:t>
      </w:r>
      <w:r w:rsidRPr="001254F4">
        <w:rPr>
          <w:rFonts w:ascii="Calibri" w:hAnsi="Calibri" w:cs="Calibri"/>
          <w:b/>
          <w:sz w:val="22"/>
          <w:szCs w:val="22"/>
          <w:lang w:val="es-ES_tradnl" w:eastAsia="es-ES"/>
        </w:rPr>
        <w:t xml:space="preserve">PROVEEDOR, </w:t>
      </w:r>
      <w:r w:rsidRPr="001254F4">
        <w:rPr>
          <w:rFonts w:ascii="Calibri" w:hAnsi="Calibri" w:cs="Calibri"/>
          <w:sz w:val="22"/>
          <w:szCs w:val="22"/>
          <w:lang w:val="es-ES_tradnl" w:eastAsia="es-ES"/>
        </w:rPr>
        <w:t xml:space="preserve">según corresponda, dará aviso escrito mediante carta notariada, a la otra Parte, de su intención de resolver el Contrato, estableciendo claramente la causal que se aduce, de acuerdo a los siguientes casos: </w:t>
      </w:r>
    </w:p>
    <w:p w:rsidR="001254F4" w:rsidRPr="001254F4" w:rsidRDefault="001254F4" w:rsidP="001254F4">
      <w:pPr>
        <w:ind w:left="1700"/>
        <w:jc w:val="both"/>
        <w:rPr>
          <w:rFonts w:ascii="Calibri" w:hAnsi="Calibri" w:cs="Calibri"/>
          <w:sz w:val="22"/>
          <w:szCs w:val="22"/>
          <w:lang w:val="es-ES_tradnl" w:eastAsia="es-ES"/>
        </w:rPr>
      </w:pPr>
    </w:p>
    <w:p w:rsidR="001254F4" w:rsidRPr="001254F4" w:rsidRDefault="001254F4" w:rsidP="001254F4">
      <w:pPr>
        <w:ind w:left="2060"/>
        <w:contextualSpacing/>
        <w:jc w:val="both"/>
        <w:rPr>
          <w:rFonts w:ascii="Calibri" w:hAnsi="Calibri" w:cs="Calibri"/>
          <w:sz w:val="22"/>
          <w:szCs w:val="22"/>
          <w:lang w:val="es-ES_tradnl" w:eastAsia="es-ES"/>
        </w:rPr>
      </w:pPr>
      <w:r w:rsidRPr="001254F4">
        <w:rPr>
          <w:rFonts w:ascii="Calibri" w:hAnsi="Calibri" w:cs="Calibri"/>
          <w:sz w:val="22"/>
          <w:szCs w:val="22"/>
          <w:lang w:val="es-ES_tradnl" w:eastAsia="es-ES"/>
        </w:rPr>
        <w:t>Si dentro de los diez (10) días calendario siguientes de la fecha de notificación, se enmendaran las fallas, se normalizara el desarrollo de la provisión y se tomaran las medidas necesarias para continuar normalmente con las estipulaciones del Contrato. El requirente de la resolución expresará por escrito su conformidad a la solución y el aviso de intensión de resolución será retirado.</w:t>
      </w:r>
    </w:p>
    <w:p w:rsidR="001254F4" w:rsidRPr="001254F4" w:rsidRDefault="001254F4" w:rsidP="001254F4">
      <w:pPr>
        <w:ind w:left="2060"/>
        <w:contextualSpacing/>
        <w:jc w:val="both"/>
        <w:rPr>
          <w:rFonts w:ascii="Calibri" w:hAnsi="Calibri" w:cs="Calibri"/>
          <w:sz w:val="22"/>
          <w:szCs w:val="22"/>
          <w:lang w:val="es-ES_tradnl" w:eastAsia="es-ES"/>
        </w:rPr>
      </w:pPr>
    </w:p>
    <w:p w:rsidR="001254F4" w:rsidRPr="001254F4" w:rsidRDefault="001254F4" w:rsidP="001254F4">
      <w:pPr>
        <w:ind w:left="2060"/>
        <w:contextualSpacing/>
        <w:jc w:val="both"/>
        <w:rPr>
          <w:rFonts w:ascii="Calibri" w:hAnsi="Calibri" w:cs="Calibri"/>
          <w:sz w:val="22"/>
          <w:szCs w:val="22"/>
          <w:lang w:val="es-ES_tradnl" w:eastAsia="es-ES"/>
        </w:rPr>
      </w:pPr>
      <w:r w:rsidRPr="001254F4">
        <w:rPr>
          <w:rFonts w:ascii="Calibri" w:hAnsi="Calibri" w:cs="Calibri"/>
          <w:sz w:val="22"/>
          <w:szCs w:val="22"/>
          <w:lang w:val="es-ES_tradnl" w:eastAsia="es-ES"/>
        </w:rPr>
        <w:t xml:space="preserve">En el caso de que al vencimiento del término de los diez (10) días calendario no existiese ninguna respuesta, el proceso de resolución continuará a cuyo fin la </w:t>
      </w:r>
      <w:r w:rsidRPr="001254F4">
        <w:rPr>
          <w:rFonts w:ascii="Calibri" w:hAnsi="Calibri" w:cs="Calibri"/>
          <w:b/>
          <w:sz w:val="22"/>
          <w:szCs w:val="22"/>
          <w:lang w:val="es-ES_tradnl" w:eastAsia="es-ES"/>
        </w:rPr>
        <w:t xml:space="preserve">ENTIDAD </w:t>
      </w:r>
      <w:r w:rsidRPr="001254F4">
        <w:rPr>
          <w:rFonts w:ascii="Calibri" w:hAnsi="Calibri" w:cs="Calibri"/>
          <w:sz w:val="22"/>
          <w:szCs w:val="22"/>
          <w:lang w:val="es-ES_tradnl" w:eastAsia="es-ES"/>
        </w:rPr>
        <w:t xml:space="preserve">o el </w:t>
      </w:r>
      <w:r w:rsidRPr="001254F4">
        <w:rPr>
          <w:rFonts w:ascii="Calibri" w:hAnsi="Calibri" w:cs="Calibri"/>
          <w:b/>
          <w:sz w:val="22"/>
          <w:szCs w:val="22"/>
          <w:lang w:val="es-ES_tradnl" w:eastAsia="es-ES"/>
        </w:rPr>
        <w:t xml:space="preserve">PROVEEDOR, </w:t>
      </w:r>
      <w:r w:rsidRPr="001254F4">
        <w:rPr>
          <w:rFonts w:ascii="Calibri" w:hAnsi="Calibri" w:cs="Calibri"/>
          <w:sz w:val="22"/>
          <w:szCs w:val="22"/>
          <w:lang w:val="es-ES_tradnl" w:eastAsia="es-ES"/>
        </w:rPr>
        <w:t>según quién haya requerido la resolución del Contrato, notificará mediante carta notariada a la otra parte, que la resolución del Contrato se ha hecho efectivo.</w:t>
      </w:r>
    </w:p>
    <w:p w:rsidR="001254F4" w:rsidRPr="001254F4" w:rsidRDefault="001254F4" w:rsidP="001254F4">
      <w:pPr>
        <w:ind w:left="1700"/>
        <w:jc w:val="both"/>
        <w:rPr>
          <w:rFonts w:ascii="Calibri" w:hAnsi="Calibri" w:cs="Calibri"/>
          <w:sz w:val="22"/>
          <w:szCs w:val="22"/>
          <w:lang w:val="es-ES_tradnl" w:eastAsia="es-ES"/>
        </w:rPr>
      </w:pPr>
    </w:p>
    <w:p w:rsidR="001254F4" w:rsidRPr="001254F4" w:rsidRDefault="001254F4" w:rsidP="001254F4">
      <w:pPr>
        <w:ind w:left="1700"/>
        <w:jc w:val="both"/>
        <w:rPr>
          <w:rFonts w:ascii="Calibri" w:hAnsi="Calibri" w:cs="Calibri"/>
          <w:sz w:val="22"/>
          <w:szCs w:val="22"/>
          <w:lang w:val="es-ES_tradnl" w:eastAsia="es-ES"/>
        </w:rPr>
      </w:pPr>
      <w:r w:rsidRPr="001254F4">
        <w:rPr>
          <w:rFonts w:ascii="Calibri" w:hAnsi="Calibri" w:cs="Calibri"/>
          <w:sz w:val="22"/>
          <w:szCs w:val="22"/>
          <w:lang w:val="es-ES_tradnl" w:eastAsia="es-ES"/>
        </w:rPr>
        <w:t xml:space="preserve">En el caso, que el monto de la multa por atraso en la entrega, alcance al veinte por ciento (20%) del monto total del contrato, la </w:t>
      </w:r>
      <w:r w:rsidRPr="001254F4">
        <w:rPr>
          <w:rFonts w:ascii="Calibri" w:hAnsi="Calibri" w:cs="Calibri"/>
          <w:b/>
          <w:sz w:val="22"/>
          <w:szCs w:val="22"/>
          <w:lang w:val="es-ES_tradnl" w:eastAsia="es-ES"/>
        </w:rPr>
        <w:t>ENTIDAD</w:t>
      </w:r>
      <w:r w:rsidRPr="001254F4">
        <w:rPr>
          <w:rFonts w:ascii="Calibri" w:hAnsi="Calibri" w:cs="Calibri"/>
          <w:sz w:val="22"/>
          <w:szCs w:val="22"/>
          <w:lang w:val="es-ES_tradnl" w:eastAsia="es-ES"/>
        </w:rPr>
        <w:t xml:space="preserve"> deberá notificar de manera inmediata mediante carta notariada que la resolución de contrato se ha hecho efectiva. </w:t>
      </w:r>
    </w:p>
    <w:p w:rsidR="001254F4" w:rsidRPr="001254F4" w:rsidRDefault="001254F4" w:rsidP="001254F4">
      <w:pPr>
        <w:ind w:left="1700"/>
        <w:jc w:val="both"/>
        <w:rPr>
          <w:rFonts w:ascii="Calibri" w:hAnsi="Calibri" w:cs="Calibri"/>
          <w:sz w:val="22"/>
          <w:szCs w:val="22"/>
          <w:lang w:val="es-ES_tradnl" w:eastAsia="es-ES"/>
        </w:rPr>
      </w:pPr>
    </w:p>
    <w:p w:rsidR="001254F4" w:rsidRPr="001254F4" w:rsidRDefault="001254F4" w:rsidP="001254F4">
      <w:pPr>
        <w:ind w:left="1700"/>
        <w:jc w:val="both"/>
        <w:rPr>
          <w:rFonts w:ascii="Calibri" w:hAnsi="Calibri" w:cs="Calibri"/>
          <w:sz w:val="22"/>
          <w:szCs w:val="22"/>
          <w:lang w:val="es-ES_tradnl" w:eastAsia="es-ES"/>
        </w:rPr>
      </w:pPr>
      <w:r w:rsidRPr="001254F4">
        <w:rPr>
          <w:rFonts w:ascii="Calibri" w:hAnsi="Calibri" w:cs="Calibri"/>
          <w:sz w:val="22"/>
          <w:szCs w:val="22"/>
          <w:lang w:val="es-ES_tradnl" w:eastAsia="es-ES"/>
        </w:rPr>
        <w:t xml:space="preserve">La carta notariada que efectiviza la resolución de Contrato, dará lugar a que: cuando la resolución sea por causales atribuibles al </w:t>
      </w:r>
      <w:r w:rsidRPr="001254F4">
        <w:rPr>
          <w:rFonts w:ascii="Calibri" w:hAnsi="Calibri" w:cs="Calibri"/>
          <w:b/>
          <w:sz w:val="22"/>
          <w:szCs w:val="22"/>
          <w:lang w:val="es-ES_tradnl" w:eastAsia="es-ES"/>
        </w:rPr>
        <w:t xml:space="preserve">PROVEEDOR, </w:t>
      </w:r>
      <w:r w:rsidRPr="001254F4">
        <w:rPr>
          <w:rFonts w:ascii="Calibri" w:hAnsi="Calibri" w:cs="Calibri"/>
          <w:sz w:val="22"/>
          <w:szCs w:val="22"/>
          <w:lang w:val="es-ES_tradnl" w:eastAsia="es-ES"/>
        </w:rPr>
        <w:t xml:space="preserve">se consolide a favor de la </w:t>
      </w:r>
      <w:r w:rsidRPr="001254F4">
        <w:rPr>
          <w:rFonts w:ascii="Calibri" w:hAnsi="Calibri" w:cs="Calibri"/>
          <w:b/>
          <w:sz w:val="22"/>
          <w:szCs w:val="22"/>
          <w:lang w:val="es-ES_tradnl" w:eastAsia="es-ES"/>
        </w:rPr>
        <w:t xml:space="preserve">ENTIDAD </w:t>
      </w:r>
      <w:r w:rsidRPr="001254F4">
        <w:rPr>
          <w:rFonts w:ascii="Calibri" w:hAnsi="Calibri" w:cs="Calibri"/>
          <w:sz w:val="22"/>
          <w:szCs w:val="22"/>
          <w:lang w:val="es-ES_tradnl" w:eastAsia="es-ES"/>
        </w:rPr>
        <w:t>la</w:t>
      </w:r>
      <w:r w:rsidRPr="001254F4">
        <w:rPr>
          <w:rFonts w:ascii="Calibri" w:hAnsi="Calibri" w:cs="Calibri"/>
          <w:b/>
          <w:sz w:val="22"/>
          <w:szCs w:val="22"/>
          <w:lang w:val="es-ES_tradnl" w:eastAsia="es-ES"/>
        </w:rPr>
        <w:t xml:space="preserve"> </w:t>
      </w:r>
      <w:r w:rsidRPr="001254F4">
        <w:rPr>
          <w:rFonts w:ascii="Calibri" w:hAnsi="Calibri" w:cs="Calibri"/>
          <w:sz w:val="22"/>
          <w:szCs w:val="22"/>
          <w:lang w:val="es-ES_tradnl" w:eastAsia="es-ES"/>
        </w:rPr>
        <w:t xml:space="preserve">Garantía de Cumplimiento de Contrato </w:t>
      </w:r>
    </w:p>
    <w:p w:rsidR="001254F4" w:rsidRPr="001254F4" w:rsidRDefault="001254F4" w:rsidP="001254F4">
      <w:pPr>
        <w:ind w:left="1700"/>
        <w:jc w:val="both"/>
        <w:rPr>
          <w:rFonts w:ascii="Calibri" w:hAnsi="Calibri" w:cs="Calibri"/>
          <w:sz w:val="22"/>
          <w:szCs w:val="22"/>
          <w:lang w:val="es-ES_tradnl" w:eastAsia="es-ES"/>
        </w:rPr>
      </w:pPr>
    </w:p>
    <w:p w:rsidR="001254F4" w:rsidRPr="001254F4" w:rsidRDefault="001254F4" w:rsidP="001254F4">
      <w:pPr>
        <w:ind w:left="1700"/>
        <w:jc w:val="both"/>
        <w:rPr>
          <w:rFonts w:ascii="Calibri" w:hAnsi="Calibri" w:cs="Calibri"/>
          <w:sz w:val="22"/>
          <w:szCs w:val="22"/>
          <w:lang w:val="es-ES_tradnl" w:eastAsia="es-ES"/>
        </w:rPr>
      </w:pPr>
      <w:r w:rsidRPr="001254F4">
        <w:rPr>
          <w:rFonts w:ascii="Calibri" w:hAnsi="Calibri" w:cs="Calibri"/>
          <w:sz w:val="22"/>
          <w:szCs w:val="22"/>
          <w:lang w:val="es-ES_tradnl" w:eastAsia="es-ES"/>
        </w:rPr>
        <w:t xml:space="preserve">La </w:t>
      </w:r>
      <w:r w:rsidRPr="001254F4">
        <w:rPr>
          <w:rFonts w:ascii="Calibri" w:hAnsi="Calibri" w:cs="Calibri"/>
          <w:b/>
          <w:sz w:val="22"/>
          <w:szCs w:val="22"/>
          <w:lang w:val="es-ES_tradnl" w:eastAsia="es-ES"/>
        </w:rPr>
        <w:t xml:space="preserve">ENTIDAD, </w:t>
      </w:r>
      <w:r w:rsidRPr="001254F4">
        <w:rPr>
          <w:rFonts w:ascii="Calibri" w:hAnsi="Calibri" w:cs="Calibri"/>
          <w:sz w:val="22"/>
          <w:szCs w:val="22"/>
          <w:lang w:val="es-ES_tradnl" w:eastAsia="es-ES"/>
        </w:rPr>
        <w:t xml:space="preserve">procederá a establecer los montos reembolsables al </w:t>
      </w:r>
      <w:r w:rsidRPr="001254F4">
        <w:rPr>
          <w:rFonts w:ascii="Calibri" w:hAnsi="Calibri" w:cs="Calibri"/>
          <w:b/>
          <w:sz w:val="22"/>
          <w:szCs w:val="22"/>
          <w:lang w:val="es-ES_tradnl" w:eastAsia="es-ES"/>
        </w:rPr>
        <w:t xml:space="preserve">PROVEEDOR </w:t>
      </w:r>
      <w:r w:rsidRPr="001254F4">
        <w:rPr>
          <w:rFonts w:ascii="Calibri" w:hAnsi="Calibri" w:cs="Calibri"/>
          <w:sz w:val="22"/>
          <w:szCs w:val="22"/>
          <w:lang w:val="es-ES_tradnl" w:eastAsia="es-ES"/>
        </w:rPr>
        <w:t xml:space="preserve">por concepto de provisión de los </w:t>
      </w:r>
      <w:r w:rsidRPr="001254F4">
        <w:rPr>
          <w:rFonts w:ascii="Calibri" w:hAnsi="Calibri" w:cs="Calibri"/>
          <w:b/>
          <w:sz w:val="22"/>
          <w:szCs w:val="22"/>
          <w:lang w:val="es-ES_tradnl" w:eastAsia="es-ES"/>
        </w:rPr>
        <w:t>BIENES</w:t>
      </w:r>
      <w:r w:rsidRPr="001254F4">
        <w:rPr>
          <w:rFonts w:ascii="Calibri" w:hAnsi="Calibri" w:cs="Calibri"/>
          <w:sz w:val="22"/>
          <w:szCs w:val="22"/>
          <w:lang w:val="es-ES_tradnl" w:eastAsia="es-ES"/>
        </w:rPr>
        <w:t xml:space="preserve"> satisfactoriamente efectuada.</w:t>
      </w:r>
    </w:p>
    <w:p w:rsidR="001254F4" w:rsidRPr="001254F4" w:rsidRDefault="001254F4" w:rsidP="001254F4">
      <w:pPr>
        <w:ind w:left="1700"/>
        <w:jc w:val="both"/>
        <w:rPr>
          <w:rFonts w:ascii="Calibri" w:hAnsi="Calibri" w:cs="Calibri"/>
          <w:sz w:val="22"/>
          <w:szCs w:val="22"/>
          <w:lang w:val="es-ES_tradnl" w:eastAsia="es-ES"/>
        </w:rPr>
      </w:pPr>
    </w:p>
    <w:p w:rsidR="001254F4" w:rsidRPr="001254F4" w:rsidRDefault="001254F4" w:rsidP="001254F4">
      <w:pPr>
        <w:tabs>
          <w:tab w:val="left" w:pos="851"/>
        </w:tabs>
        <w:ind w:left="1210"/>
        <w:jc w:val="both"/>
        <w:rPr>
          <w:rFonts w:ascii="Calibri" w:hAnsi="Calibri" w:cs="Calibri"/>
          <w:b/>
          <w:sz w:val="22"/>
          <w:szCs w:val="22"/>
          <w:lang w:val="es-ES_tradnl" w:eastAsia="es-ES"/>
        </w:rPr>
      </w:pPr>
    </w:p>
    <w:p w:rsidR="001254F4" w:rsidRPr="001254F4" w:rsidRDefault="001254F4" w:rsidP="001254F4">
      <w:pPr>
        <w:jc w:val="both"/>
        <w:rPr>
          <w:rFonts w:ascii="Calibri" w:hAnsi="Calibri" w:cs="Calibri"/>
          <w:b/>
          <w:sz w:val="22"/>
          <w:szCs w:val="22"/>
          <w:lang w:val="es-ES_tradnl" w:eastAsia="es-ES"/>
        </w:rPr>
      </w:pPr>
      <w:r w:rsidRPr="001254F4">
        <w:rPr>
          <w:rFonts w:ascii="Calibri" w:hAnsi="Calibri" w:cs="Calibri"/>
          <w:b/>
          <w:sz w:val="22"/>
          <w:szCs w:val="22"/>
          <w:lang w:val="es-ES_tradnl" w:eastAsia="es-ES"/>
        </w:rPr>
        <w:t xml:space="preserve">VIGÉSIMA TERCERA.- (SOLUCIÓN DE CONTROVERSIAS). </w:t>
      </w:r>
    </w:p>
    <w:p w:rsidR="001254F4" w:rsidRPr="001254F4" w:rsidRDefault="001254F4" w:rsidP="001254F4">
      <w:pPr>
        <w:jc w:val="both"/>
        <w:rPr>
          <w:rFonts w:ascii="Calibri" w:hAnsi="Calibri" w:cs="Calibri"/>
          <w:b/>
          <w:sz w:val="22"/>
          <w:szCs w:val="22"/>
          <w:lang w:val="es-ES_tradnl" w:eastAsia="es-ES"/>
        </w:rPr>
      </w:pPr>
    </w:p>
    <w:p w:rsidR="001254F4" w:rsidRPr="001254F4" w:rsidRDefault="001254F4" w:rsidP="001254F4">
      <w:pPr>
        <w:jc w:val="both"/>
        <w:rPr>
          <w:rFonts w:ascii="Calibri" w:hAnsi="Calibri" w:cs="Calibri"/>
          <w:sz w:val="22"/>
          <w:szCs w:val="22"/>
          <w:lang w:val="es-ES_tradnl" w:eastAsia="es-ES"/>
        </w:rPr>
      </w:pPr>
      <w:r w:rsidRPr="001254F4">
        <w:rPr>
          <w:rFonts w:ascii="Calibri" w:hAnsi="Calibri" w:cs="Calibri"/>
          <w:sz w:val="22"/>
          <w:szCs w:val="22"/>
          <w:lang w:val="es-ES_tradnl" w:eastAsia="es-ES"/>
        </w:rPr>
        <w:t>En caso surgir controversias sobre los derechos y obligaciones de las partes durante la ejecución del presente Contrato, las partes acudirán a los términos y condiciones del contrato, Documento Base de Contratación, propuesta adjudicada, sometidas a la Jurisdicción Coactiva Fiscal.</w:t>
      </w:r>
    </w:p>
    <w:p w:rsidR="001254F4" w:rsidRPr="001254F4" w:rsidRDefault="001254F4" w:rsidP="001254F4">
      <w:pPr>
        <w:jc w:val="both"/>
        <w:rPr>
          <w:rFonts w:ascii="Calibri" w:hAnsi="Calibri" w:cs="Calibri"/>
          <w:sz w:val="22"/>
          <w:szCs w:val="22"/>
          <w:lang w:val="es-ES_tradnl" w:eastAsia="es-ES"/>
        </w:rPr>
      </w:pPr>
    </w:p>
    <w:p w:rsidR="001254F4" w:rsidRPr="001254F4" w:rsidRDefault="001254F4" w:rsidP="001254F4">
      <w:pPr>
        <w:jc w:val="both"/>
        <w:rPr>
          <w:rFonts w:ascii="Calibri" w:hAnsi="Calibri" w:cs="Calibri"/>
          <w:b/>
          <w:sz w:val="22"/>
          <w:szCs w:val="22"/>
          <w:lang w:val="es-ES_tradnl" w:eastAsia="es-ES"/>
        </w:rPr>
      </w:pPr>
      <w:r w:rsidRPr="001254F4">
        <w:rPr>
          <w:rFonts w:ascii="Calibri" w:hAnsi="Calibri" w:cs="Calibri"/>
          <w:b/>
          <w:sz w:val="22"/>
          <w:szCs w:val="22"/>
          <w:lang w:val="es-ES_tradnl" w:eastAsia="es-ES"/>
        </w:rPr>
        <w:t xml:space="preserve">VIGÉSIMA CUARTA.- (MODIFICACIÓN AL CONTRATO). </w:t>
      </w:r>
    </w:p>
    <w:p w:rsidR="001254F4" w:rsidRPr="001254F4" w:rsidRDefault="001254F4" w:rsidP="001254F4">
      <w:pPr>
        <w:jc w:val="both"/>
        <w:rPr>
          <w:rFonts w:ascii="Calibri" w:hAnsi="Calibri" w:cs="Calibri"/>
          <w:b/>
          <w:sz w:val="22"/>
          <w:szCs w:val="22"/>
          <w:lang w:val="es-ES_tradnl" w:eastAsia="es-ES"/>
        </w:rPr>
      </w:pPr>
    </w:p>
    <w:p w:rsidR="001254F4" w:rsidRPr="001254F4" w:rsidRDefault="001254F4" w:rsidP="001254F4">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hanging="11"/>
        <w:jc w:val="both"/>
        <w:rPr>
          <w:rFonts w:ascii="Calibri" w:hAnsi="Calibri" w:cs="Calibri"/>
          <w:sz w:val="22"/>
          <w:szCs w:val="22"/>
          <w:lang w:eastAsia="es-ES"/>
        </w:rPr>
      </w:pPr>
      <w:r w:rsidRPr="001254F4">
        <w:rPr>
          <w:rFonts w:ascii="Calibri" w:hAnsi="Calibri" w:cs="Calibri"/>
          <w:sz w:val="22"/>
          <w:szCs w:val="22"/>
          <w:lang w:eastAsia="es-ES"/>
        </w:rPr>
        <w:t xml:space="preserve">Las Partes convienen que, cualquier variación, modificación o cambio a los términos aquí acordados deberá ser realizado mediante contrato modificatorio y deberá estar debidamente suscrito por sus representantes legales. </w:t>
      </w:r>
    </w:p>
    <w:p w:rsidR="001254F4" w:rsidRPr="001254F4" w:rsidRDefault="001254F4" w:rsidP="001254F4">
      <w:pPr>
        <w:jc w:val="both"/>
        <w:rPr>
          <w:rFonts w:ascii="Calibri" w:hAnsi="Calibri" w:cs="Calibri"/>
          <w:sz w:val="22"/>
          <w:szCs w:val="22"/>
          <w:lang w:val="es-ES_tradnl" w:eastAsia="es-ES"/>
        </w:rPr>
      </w:pPr>
    </w:p>
    <w:p w:rsidR="001254F4" w:rsidRPr="001254F4" w:rsidRDefault="001254F4" w:rsidP="001254F4">
      <w:pPr>
        <w:jc w:val="both"/>
        <w:rPr>
          <w:rFonts w:ascii="Calibri" w:hAnsi="Calibri" w:cs="Calibri"/>
          <w:sz w:val="22"/>
          <w:szCs w:val="22"/>
          <w:lang w:val="es-ES_tradnl" w:eastAsia="es-ES"/>
        </w:rPr>
      </w:pPr>
    </w:p>
    <w:p w:rsidR="001254F4" w:rsidRPr="001254F4" w:rsidRDefault="001254F4" w:rsidP="001254F4">
      <w:pPr>
        <w:jc w:val="both"/>
        <w:rPr>
          <w:rFonts w:ascii="Calibri" w:hAnsi="Calibri" w:cs="Calibri"/>
          <w:sz w:val="22"/>
          <w:szCs w:val="22"/>
          <w:lang w:val="es-ES_tradnl" w:eastAsia="es-ES"/>
        </w:rPr>
      </w:pPr>
      <w:r w:rsidRPr="001254F4">
        <w:rPr>
          <w:rFonts w:ascii="Calibri" w:hAnsi="Calibri" w:cs="Calibri"/>
          <w:sz w:val="22"/>
          <w:szCs w:val="22"/>
          <w:lang w:val="es-ES_tradnl" w:eastAsia="es-ES"/>
        </w:rPr>
        <w:t xml:space="preserve">Las modificaciones deberán estar destinadas al cumplimiento del objeto de la contratación y estar sustentadas por informe técnico  que establezca la viabilidad técnica y de financiamiento, e Informe Legal que contemple los aspectos normativos. </w:t>
      </w:r>
    </w:p>
    <w:p w:rsidR="001254F4" w:rsidRPr="001254F4" w:rsidRDefault="001254F4" w:rsidP="001254F4">
      <w:pPr>
        <w:jc w:val="both"/>
        <w:rPr>
          <w:rFonts w:ascii="Calibri" w:hAnsi="Calibri" w:cs="Calibri"/>
          <w:sz w:val="22"/>
          <w:szCs w:val="22"/>
          <w:lang w:val="es-ES_tradnl" w:eastAsia="es-ES"/>
        </w:rPr>
      </w:pPr>
    </w:p>
    <w:p w:rsidR="001254F4" w:rsidRPr="001254F4" w:rsidRDefault="001254F4" w:rsidP="001254F4">
      <w:pPr>
        <w:jc w:val="both"/>
        <w:rPr>
          <w:rFonts w:ascii="Calibri" w:hAnsi="Calibri" w:cs="Calibri"/>
          <w:sz w:val="22"/>
          <w:szCs w:val="22"/>
          <w:lang w:val="es-ES_tradnl" w:eastAsia="es-ES"/>
        </w:rPr>
      </w:pPr>
      <w:r w:rsidRPr="001254F4">
        <w:rPr>
          <w:rFonts w:ascii="Calibri" w:hAnsi="Calibri" w:cs="Calibri"/>
          <w:sz w:val="22"/>
          <w:szCs w:val="22"/>
          <w:lang w:val="es-ES_tradnl" w:eastAsia="es-ES"/>
        </w:rPr>
        <w:t xml:space="preserve">En caso de proyectos de inversión, deberán además contemplar las disposiciones técnicas y legales del Sistema Nacional de Inversión </w:t>
      </w:r>
      <w:r w:rsidR="001169F2" w:rsidRPr="001254F4">
        <w:rPr>
          <w:rFonts w:ascii="Calibri" w:hAnsi="Calibri" w:cs="Calibri"/>
          <w:sz w:val="22"/>
          <w:szCs w:val="22"/>
          <w:lang w:val="es-ES_tradnl" w:eastAsia="es-ES"/>
        </w:rPr>
        <w:t>Pública</w:t>
      </w:r>
      <w:r w:rsidRPr="001254F4">
        <w:rPr>
          <w:rFonts w:ascii="Calibri" w:hAnsi="Calibri" w:cs="Calibri"/>
          <w:sz w:val="22"/>
          <w:szCs w:val="22"/>
          <w:lang w:val="es-ES_tradnl" w:eastAsia="es-ES"/>
        </w:rPr>
        <w:t xml:space="preserve"> (SNIP).</w:t>
      </w:r>
    </w:p>
    <w:p w:rsidR="001254F4" w:rsidRPr="001254F4" w:rsidRDefault="001254F4" w:rsidP="001254F4">
      <w:pPr>
        <w:jc w:val="both"/>
        <w:rPr>
          <w:rFonts w:ascii="Calibri" w:hAnsi="Calibri" w:cs="Calibri"/>
          <w:sz w:val="22"/>
          <w:szCs w:val="22"/>
          <w:lang w:val="es-ES_tradnl" w:eastAsia="es-ES"/>
        </w:rPr>
      </w:pPr>
      <w:r w:rsidRPr="001254F4">
        <w:rPr>
          <w:rFonts w:ascii="Calibri" w:hAnsi="Calibri" w:cs="Calibri"/>
          <w:sz w:val="22"/>
          <w:szCs w:val="22"/>
          <w:lang w:val="es-ES_tradnl" w:eastAsia="es-ES"/>
        </w:rPr>
        <w:t>La referida modificación se realizará a través de uno o varios contratos modificatorios, que sumados no deberán exceder el diez por ciento (10%) del monto del Contrato principal.</w:t>
      </w:r>
    </w:p>
    <w:p w:rsidR="001254F4" w:rsidRPr="001254F4" w:rsidRDefault="001254F4" w:rsidP="001254F4">
      <w:pPr>
        <w:jc w:val="both"/>
        <w:rPr>
          <w:rFonts w:ascii="Calibri" w:hAnsi="Calibri" w:cs="Calibri"/>
          <w:sz w:val="22"/>
          <w:szCs w:val="22"/>
          <w:lang w:val="es-ES_tradnl" w:eastAsia="es-ES"/>
        </w:rPr>
      </w:pPr>
    </w:p>
    <w:p w:rsidR="001254F4" w:rsidRPr="001254F4" w:rsidRDefault="001254F4" w:rsidP="001254F4">
      <w:pPr>
        <w:jc w:val="both"/>
        <w:rPr>
          <w:rFonts w:ascii="Calibri" w:hAnsi="Calibri" w:cs="Calibri"/>
          <w:sz w:val="22"/>
          <w:szCs w:val="22"/>
          <w:lang w:val="es-ES_tradnl" w:eastAsia="es-ES"/>
        </w:rPr>
      </w:pPr>
      <w:r w:rsidRPr="001254F4">
        <w:rPr>
          <w:rFonts w:ascii="Calibri" w:hAnsi="Calibri" w:cs="Calibri"/>
          <w:sz w:val="22"/>
          <w:szCs w:val="22"/>
          <w:lang w:val="es-ES_tradnl" w:eastAsia="es-ES"/>
        </w:rPr>
        <w:t>El</w:t>
      </w:r>
      <w:r w:rsidRPr="001254F4">
        <w:rPr>
          <w:rFonts w:ascii="Calibri" w:hAnsi="Calibri" w:cs="Calibri"/>
          <w:b/>
          <w:sz w:val="22"/>
          <w:szCs w:val="22"/>
          <w:lang w:val="es-ES_tradnl" w:eastAsia="es-ES"/>
        </w:rPr>
        <w:t xml:space="preserve"> </w:t>
      </w:r>
      <w:r w:rsidRPr="001254F4">
        <w:rPr>
          <w:rFonts w:ascii="Calibri" w:hAnsi="Calibri" w:cs="Calibri"/>
          <w:sz w:val="22"/>
          <w:szCs w:val="22"/>
          <w:lang w:val="es-ES_tradnl" w:eastAsia="es-ES"/>
        </w:rPr>
        <w:t>contrato modificatorio</w:t>
      </w:r>
      <w:r w:rsidRPr="001254F4">
        <w:rPr>
          <w:rFonts w:ascii="Calibri" w:hAnsi="Calibri" w:cs="Calibri"/>
          <w:b/>
          <w:sz w:val="22"/>
          <w:szCs w:val="22"/>
          <w:lang w:val="es-ES_tradnl" w:eastAsia="es-ES"/>
        </w:rPr>
        <w:t xml:space="preserve"> </w:t>
      </w:r>
      <w:r w:rsidRPr="001254F4">
        <w:rPr>
          <w:rFonts w:ascii="Calibri" w:hAnsi="Calibri" w:cs="Calibri"/>
          <w:sz w:val="22"/>
          <w:szCs w:val="22"/>
          <w:lang w:val="es-ES_tradnl" w:eastAsia="es-ES"/>
        </w:rPr>
        <w:t>podrá admitir la disminución hasta el diez por ciento (10%) del monto del Contrato principal.</w:t>
      </w:r>
    </w:p>
    <w:p w:rsidR="001254F4" w:rsidRPr="001254F4" w:rsidRDefault="001254F4" w:rsidP="001254F4">
      <w:pPr>
        <w:jc w:val="both"/>
        <w:rPr>
          <w:rFonts w:ascii="Calibri" w:hAnsi="Calibri" w:cs="Calibri"/>
          <w:sz w:val="22"/>
          <w:szCs w:val="22"/>
          <w:lang w:val="es-ES_tradnl" w:eastAsia="es-ES"/>
        </w:rPr>
      </w:pPr>
    </w:p>
    <w:p w:rsidR="001254F4" w:rsidRPr="001254F4" w:rsidRDefault="001254F4" w:rsidP="001254F4">
      <w:pPr>
        <w:jc w:val="both"/>
        <w:rPr>
          <w:rFonts w:ascii="Calibri" w:hAnsi="Calibri" w:cs="Calibri"/>
          <w:sz w:val="22"/>
          <w:szCs w:val="22"/>
          <w:lang w:val="es-ES_tradnl" w:eastAsia="es-ES"/>
        </w:rPr>
      </w:pPr>
      <w:r w:rsidRPr="001254F4">
        <w:rPr>
          <w:rFonts w:ascii="Calibri" w:hAnsi="Calibri" w:cs="Calibri"/>
          <w:sz w:val="22"/>
          <w:szCs w:val="22"/>
          <w:lang w:val="es-ES_tradnl" w:eastAsia="es-ES"/>
        </w:rPr>
        <w:t xml:space="preserve">En caso de que signifique una disminución en la adquisición, deberá concertarse previamente con el </w:t>
      </w:r>
      <w:r w:rsidRPr="001254F4">
        <w:rPr>
          <w:rFonts w:ascii="Calibri" w:hAnsi="Calibri" w:cs="Calibri"/>
          <w:b/>
          <w:sz w:val="22"/>
          <w:szCs w:val="22"/>
          <w:lang w:val="es-ES_tradnl" w:eastAsia="es-ES"/>
        </w:rPr>
        <w:t xml:space="preserve">PROVEEDOR, </w:t>
      </w:r>
      <w:r w:rsidRPr="001254F4">
        <w:rPr>
          <w:rFonts w:ascii="Calibri" w:hAnsi="Calibri" w:cs="Calibri"/>
          <w:sz w:val="22"/>
          <w:szCs w:val="22"/>
          <w:lang w:val="es-ES_tradnl" w:eastAsia="es-ES"/>
        </w:rPr>
        <w:t>a efectos de evitar reclamos posteriores.</w:t>
      </w:r>
    </w:p>
    <w:p w:rsidR="001254F4" w:rsidRPr="001254F4" w:rsidRDefault="001254F4" w:rsidP="001254F4">
      <w:pPr>
        <w:jc w:val="both"/>
        <w:rPr>
          <w:rFonts w:ascii="Calibri" w:hAnsi="Calibri" w:cs="Calibri"/>
          <w:sz w:val="22"/>
          <w:szCs w:val="22"/>
          <w:lang w:val="es-ES_tradnl" w:eastAsia="es-ES"/>
        </w:rPr>
      </w:pPr>
    </w:p>
    <w:p w:rsidR="001254F4" w:rsidRPr="001254F4" w:rsidRDefault="001254F4" w:rsidP="001254F4">
      <w:pPr>
        <w:jc w:val="both"/>
        <w:rPr>
          <w:rFonts w:ascii="Calibri" w:hAnsi="Calibri" w:cs="Calibri"/>
          <w:b/>
          <w:sz w:val="22"/>
          <w:szCs w:val="22"/>
          <w:lang w:val="es-ES_tradnl" w:eastAsia="es-ES"/>
        </w:rPr>
      </w:pPr>
      <w:r w:rsidRPr="001254F4">
        <w:rPr>
          <w:rFonts w:ascii="Calibri" w:hAnsi="Calibri" w:cs="Calibri"/>
          <w:b/>
          <w:sz w:val="22"/>
          <w:szCs w:val="22"/>
          <w:lang w:val="es-ES_tradnl" w:eastAsia="es-ES"/>
        </w:rPr>
        <w:t xml:space="preserve">VIGÉSIMA QUINTA.- (NORMAS DE CALIDAD APLICABLES). </w:t>
      </w:r>
    </w:p>
    <w:p w:rsidR="001254F4" w:rsidRPr="001254F4" w:rsidRDefault="001254F4" w:rsidP="001254F4">
      <w:pPr>
        <w:jc w:val="both"/>
        <w:rPr>
          <w:rFonts w:ascii="Calibri" w:hAnsi="Calibri" w:cs="Calibri"/>
          <w:b/>
          <w:sz w:val="22"/>
          <w:szCs w:val="22"/>
          <w:lang w:val="es-ES_tradnl" w:eastAsia="es-ES"/>
        </w:rPr>
      </w:pPr>
      <w:r w:rsidRPr="001254F4">
        <w:rPr>
          <w:rFonts w:ascii="Calibri" w:hAnsi="Calibri" w:cs="Calibri"/>
          <w:sz w:val="22"/>
          <w:szCs w:val="22"/>
          <w:lang w:val="es-ES_tradnl" w:eastAsia="es-ES"/>
        </w:rPr>
        <w:t xml:space="preserve">Los </w:t>
      </w:r>
      <w:r w:rsidRPr="001254F4">
        <w:rPr>
          <w:rFonts w:ascii="Calibri" w:hAnsi="Calibri" w:cs="Calibri"/>
          <w:b/>
          <w:sz w:val="22"/>
          <w:szCs w:val="22"/>
          <w:lang w:val="es-ES_tradnl" w:eastAsia="es-ES"/>
        </w:rPr>
        <w:t xml:space="preserve">BIENES </w:t>
      </w:r>
      <w:r w:rsidRPr="001254F4">
        <w:rPr>
          <w:rFonts w:ascii="Calibri" w:hAnsi="Calibri" w:cs="Calibri"/>
          <w:sz w:val="22"/>
          <w:szCs w:val="22"/>
          <w:lang w:val="es-ES_tradnl" w:eastAsia="es-ES"/>
        </w:rPr>
        <w:t xml:space="preserve">suministrados de conformidad con el presente Contrato se ajustarán a las normas de calidad mencionadas en las especificaciones técnicas y, cuando en ellas no se mencionen normas de calidad aplicables, a las normas de calidad existentes o cuya aplicación sea apropiada en el país de origen de los </w:t>
      </w:r>
      <w:r w:rsidRPr="001254F4">
        <w:rPr>
          <w:rFonts w:ascii="Calibri" w:hAnsi="Calibri" w:cs="Calibri"/>
          <w:b/>
          <w:sz w:val="22"/>
          <w:szCs w:val="22"/>
          <w:lang w:val="es-ES_tradnl" w:eastAsia="es-ES"/>
        </w:rPr>
        <w:t>BIENES.</w:t>
      </w:r>
    </w:p>
    <w:p w:rsidR="001254F4" w:rsidRPr="001254F4" w:rsidRDefault="001254F4" w:rsidP="001254F4">
      <w:pPr>
        <w:jc w:val="both"/>
        <w:rPr>
          <w:rFonts w:ascii="Calibri" w:hAnsi="Calibri" w:cs="Calibri"/>
          <w:b/>
          <w:sz w:val="22"/>
          <w:szCs w:val="22"/>
          <w:lang w:val="es-ES_tradnl" w:eastAsia="es-ES"/>
        </w:rPr>
      </w:pPr>
    </w:p>
    <w:p w:rsidR="001254F4" w:rsidRPr="001254F4" w:rsidRDefault="001254F4" w:rsidP="001254F4">
      <w:pPr>
        <w:jc w:val="both"/>
        <w:rPr>
          <w:rFonts w:ascii="Calibri" w:hAnsi="Calibri" w:cs="Calibri"/>
          <w:sz w:val="22"/>
          <w:szCs w:val="22"/>
          <w:lang w:val="es-ES_tradnl" w:eastAsia="es-ES"/>
        </w:rPr>
      </w:pPr>
      <w:r w:rsidRPr="001254F4">
        <w:rPr>
          <w:rFonts w:ascii="Calibri" w:hAnsi="Calibri" w:cs="Calibri"/>
          <w:sz w:val="22"/>
          <w:szCs w:val="22"/>
          <w:lang w:val="es-ES_tradnl" w:eastAsia="es-ES"/>
        </w:rPr>
        <w:t xml:space="preserve">El </w:t>
      </w:r>
      <w:r w:rsidRPr="001254F4">
        <w:rPr>
          <w:rFonts w:ascii="Calibri" w:hAnsi="Calibri" w:cs="Calibri"/>
          <w:b/>
          <w:sz w:val="22"/>
          <w:szCs w:val="22"/>
          <w:lang w:val="es-ES_tradnl" w:eastAsia="es-ES"/>
        </w:rPr>
        <w:t>PROVEEDOR</w:t>
      </w:r>
      <w:r w:rsidRPr="001254F4">
        <w:rPr>
          <w:rFonts w:ascii="Calibri" w:hAnsi="Calibri" w:cs="Calibri"/>
          <w:sz w:val="22"/>
          <w:szCs w:val="22"/>
          <w:lang w:val="es-ES_tradnl" w:eastAsia="es-ES"/>
        </w:rPr>
        <w:t xml:space="preserve"> deberá presentar un certificado o nota de fábrica que acredite la buena calidad del producto.</w:t>
      </w:r>
    </w:p>
    <w:p w:rsidR="001254F4" w:rsidRPr="001254F4" w:rsidRDefault="001254F4" w:rsidP="001254F4">
      <w:pPr>
        <w:jc w:val="both"/>
        <w:rPr>
          <w:rFonts w:ascii="Calibri" w:hAnsi="Calibri" w:cs="Calibri"/>
          <w:sz w:val="22"/>
          <w:szCs w:val="22"/>
          <w:lang w:val="es-ES_tradnl" w:eastAsia="es-ES"/>
        </w:rPr>
      </w:pPr>
    </w:p>
    <w:p w:rsidR="001254F4" w:rsidRPr="001254F4" w:rsidRDefault="001254F4" w:rsidP="001254F4">
      <w:pPr>
        <w:jc w:val="both"/>
        <w:rPr>
          <w:rFonts w:ascii="Calibri" w:hAnsi="Calibri" w:cs="Calibri"/>
          <w:b/>
          <w:sz w:val="22"/>
          <w:szCs w:val="22"/>
          <w:lang w:val="es-ES_tradnl" w:eastAsia="es-ES"/>
        </w:rPr>
      </w:pPr>
      <w:r w:rsidRPr="001254F4">
        <w:rPr>
          <w:rFonts w:ascii="Calibri" w:hAnsi="Calibri" w:cs="Calibri"/>
          <w:b/>
          <w:sz w:val="22"/>
          <w:szCs w:val="22"/>
          <w:lang w:val="es-ES_tradnl" w:eastAsia="es-ES"/>
        </w:rPr>
        <w:t xml:space="preserve">VIGÉSIMA SEXTA.- (EMBALAJE) </w:t>
      </w:r>
      <w:r w:rsidRPr="001254F4">
        <w:rPr>
          <w:rFonts w:ascii="Calibri" w:hAnsi="Calibri" w:cs="Calibri"/>
          <w:b/>
          <w:i/>
          <w:sz w:val="22"/>
          <w:szCs w:val="22"/>
          <w:lang w:val="es-ES_tradnl" w:eastAsia="es-ES"/>
        </w:rPr>
        <w:t>(insertar esta cláusula en caso de que corresponda)</w:t>
      </w:r>
      <w:r w:rsidRPr="001254F4">
        <w:rPr>
          <w:rFonts w:ascii="Calibri" w:hAnsi="Calibri" w:cs="Calibri"/>
          <w:b/>
          <w:sz w:val="22"/>
          <w:szCs w:val="22"/>
          <w:lang w:val="es-ES_tradnl" w:eastAsia="es-ES"/>
        </w:rPr>
        <w:t xml:space="preserve">. </w:t>
      </w:r>
      <w:r w:rsidRPr="001254F4">
        <w:rPr>
          <w:rFonts w:ascii="Calibri" w:hAnsi="Calibri" w:cs="Calibri"/>
          <w:sz w:val="22"/>
          <w:szCs w:val="22"/>
          <w:lang w:val="es-ES_tradnl" w:eastAsia="es-ES"/>
        </w:rPr>
        <w:t xml:space="preserve">El embalaje, las marcas y los documentos que se coloquen dentro y fuera de los bultos deberán cumplir estrictamente normas internacionales, los requisitos especiales que se hayan consignado en el DBC, las especificaciones técnicas, cualquier otro requisito, si lo hubiere, y cualquier otra instrucción dada por la </w:t>
      </w:r>
      <w:r w:rsidRPr="001254F4">
        <w:rPr>
          <w:rFonts w:ascii="Calibri" w:hAnsi="Calibri" w:cs="Calibri"/>
          <w:b/>
          <w:sz w:val="22"/>
          <w:szCs w:val="22"/>
          <w:lang w:val="es-ES_tradnl" w:eastAsia="es-ES"/>
        </w:rPr>
        <w:t>ENTIDAD.</w:t>
      </w:r>
    </w:p>
    <w:p w:rsidR="001254F4" w:rsidRPr="001254F4" w:rsidRDefault="001254F4" w:rsidP="001254F4">
      <w:pPr>
        <w:jc w:val="both"/>
        <w:rPr>
          <w:rFonts w:ascii="Calibri" w:hAnsi="Calibri" w:cs="Calibri"/>
          <w:b/>
          <w:sz w:val="22"/>
          <w:szCs w:val="22"/>
          <w:lang w:val="es-ES_tradnl" w:eastAsia="es-ES"/>
        </w:rPr>
      </w:pPr>
    </w:p>
    <w:p w:rsidR="001254F4" w:rsidRPr="001254F4" w:rsidRDefault="001254F4" w:rsidP="001254F4">
      <w:pPr>
        <w:jc w:val="both"/>
        <w:rPr>
          <w:rFonts w:ascii="Calibri" w:hAnsi="Calibri" w:cs="Calibri"/>
          <w:sz w:val="22"/>
          <w:szCs w:val="22"/>
          <w:lang w:val="es-ES_tradnl" w:eastAsia="es-ES"/>
        </w:rPr>
      </w:pPr>
      <w:r w:rsidRPr="001254F4">
        <w:rPr>
          <w:rFonts w:ascii="Calibri" w:hAnsi="Calibri" w:cs="Calibri"/>
          <w:sz w:val="22"/>
          <w:szCs w:val="22"/>
          <w:lang w:val="es-ES_tradnl" w:eastAsia="es-ES"/>
        </w:rPr>
        <w:t xml:space="preserve">El embalaje deberá ser adecuado para resistir su almacenamiento y manipulación brusca, y en caso que los Bienes se hayan dañado por el incumplimiento a lo indicado en la presente cláusula el PROVEEDOR  asumirá a su cuenta y cargo cualquier daño a los Bienes. </w:t>
      </w:r>
    </w:p>
    <w:p w:rsidR="001254F4" w:rsidRPr="001254F4" w:rsidRDefault="001254F4" w:rsidP="001254F4">
      <w:pPr>
        <w:jc w:val="both"/>
        <w:rPr>
          <w:rFonts w:ascii="Calibri" w:hAnsi="Calibri" w:cs="Calibri"/>
          <w:sz w:val="22"/>
          <w:szCs w:val="22"/>
          <w:lang w:eastAsia="es-ES"/>
        </w:rPr>
      </w:pPr>
    </w:p>
    <w:p w:rsidR="001254F4" w:rsidRPr="001254F4" w:rsidRDefault="001254F4" w:rsidP="001254F4">
      <w:pPr>
        <w:rPr>
          <w:rFonts w:ascii="Calibri" w:hAnsi="Calibri" w:cs="Calibri"/>
          <w:i/>
          <w:sz w:val="22"/>
          <w:szCs w:val="22"/>
          <w:lang w:val="es-ES_tradnl" w:eastAsia="es-ES"/>
        </w:rPr>
      </w:pPr>
      <w:r w:rsidRPr="001254F4">
        <w:rPr>
          <w:rFonts w:ascii="Calibri" w:hAnsi="Calibri" w:cs="Calibri"/>
          <w:b/>
          <w:sz w:val="22"/>
          <w:szCs w:val="22"/>
          <w:lang w:val="es-ES_tradnl" w:eastAsia="es-ES"/>
        </w:rPr>
        <w:t xml:space="preserve">VIGÉSIMA SÉPTIMA.- (INSPECCIÓN Y PRUEBAS) </w:t>
      </w:r>
      <w:r w:rsidRPr="001254F4">
        <w:rPr>
          <w:rFonts w:ascii="Calibri" w:hAnsi="Calibri" w:cs="Calibri"/>
          <w:b/>
          <w:i/>
          <w:sz w:val="22"/>
          <w:szCs w:val="22"/>
          <w:lang w:val="es-ES_tradnl" w:eastAsia="es-ES"/>
        </w:rPr>
        <w:t xml:space="preserve">(insertar esta cláusula en caso de que corresponda). </w:t>
      </w:r>
    </w:p>
    <w:p w:rsidR="001254F4" w:rsidRPr="001254F4" w:rsidRDefault="001254F4" w:rsidP="001254F4">
      <w:pPr>
        <w:rPr>
          <w:rFonts w:ascii="Calibri" w:hAnsi="Calibri" w:cs="Calibri"/>
          <w:sz w:val="22"/>
          <w:szCs w:val="22"/>
          <w:lang w:val="es-ES_tradnl" w:eastAsia="es-ES"/>
        </w:rPr>
      </w:pPr>
    </w:p>
    <w:p w:rsidR="001254F4" w:rsidRPr="001254F4" w:rsidRDefault="001254F4" w:rsidP="001254F4">
      <w:pPr>
        <w:ind w:left="708" w:hanging="566"/>
        <w:jc w:val="both"/>
        <w:rPr>
          <w:rFonts w:ascii="Calibri" w:hAnsi="Calibri" w:cs="Calibri"/>
          <w:sz w:val="22"/>
          <w:szCs w:val="22"/>
          <w:lang w:val="es-ES_tradnl" w:eastAsia="es-ES"/>
        </w:rPr>
      </w:pPr>
      <w:r w:rsidRPr="001254F4">
        <w:rPr>
          <w:rFonts w:ascii="Calibri" w:hAnsi="Calibri" w:cs="Calibri"/>
          <w:sz w:val="22"/>
          <w:szCs w:val="22"/>
          <w:lang w:val="es-ES_tradnl" w:eastAsia="es-ES"/>
        </w:rPr>
        <w:t>27.1</w:t>
      </w:r>
      <w:r w:rsidRPr="001254F4">
        <w:rPr>
          <w:rFonts w:ascii="Calibri" w:hAnsi="Calibri" w:cs="Calibri"/>
          <w:sz w:val="22"/>
          <w:szCs w:val="22"/>
          <w:lang w:val="es-ES_tradnl" w:eastAsia="es-ES"/>
        </w:rPr>
        <w:tab/>
        <w:t xml:space="preserve">La </w:t>
      </w:r>
      <w:r w:rsidRPr="001254F4">
        <w:rPr>
          <w:rFonts w:ascii="Calibri" w:hAnsi="Calibri" w:cs="Calibri"/>
          <w:b/>
          <w:sz w:val="22"/>
          <w:szCs w:val="22"/>
          <w:lang w:val="es-ES_tradnl" w:eastAsia="es-ES"/>
        </w:rPr>
        <w:t xml:space="preserve">ENTIDAD </w:t>
      </w:r>
      <w:r w:rsidRPr="001254F4">
        <w:rPr>
          <w:rFonts w:ascii="Calibri" w:hAnsi="Calibri" w:cs="Calibri"/>
          <w:sz w:val="22"/>
          <w:szCs w:val="22"/>
          <w:lang w:val="es-ES_tradnl" w:eastAsia="es-ES"/>
        </w:rPr>
        <w:t>de acuerdo con lo estipulado en las especificaciones técnicas, a través de instituciones oficialmente reconocidas para verificar la calidad de los bienes tendrá derecho a inspeccionar los bienes y/o someterlos a prueba, sin costo adicional alguno, a fin de verificar su conformidad con las especificaciones técnicas contenidas en el Documento Base de Contratación.</w:t>
      </w:r>
    </w:p>
    <w:p w:rsidR="001254F4" w:rsidRPr="001254F4" w:rsidRDefault="001254F4" w:rsidP="001254F4">
      <w:pPr>
        <w:ind w:left="708"/>
        <w:jc w:val="both"/>
        <w:rPr>
          <w:rFonts w:ascii="Calibri" w:hAnsi="Calibri" w:cs="Calibri"/>
          <w:sz w:val="22"/>
          <w:szCs w:val="22"/>
          <w:lang w:val="es-ES_tradnl" w:eastAsia="es-ES"/>
        </w:rPr>
      </w:pPr>
      <w:r w:rsidRPr="001254F4">
        <w:rPr>
          <w:rFonts w:ascii="Calibri" w:hAnsi="Calibri" w:cs="Calibri"/>
          <w:sz w:val="22"/>
          <w:szCs w:val="22"/>
          <w:lang w:val="es-ES_tradnl" w:eastAsia="es-ES"/>
        </w:rPr>
        <w:t xml:space="preserve">La </w:t>
      </w:r>
      <w:r w:rsidRPr="001254F4">
        <w:rPr>
          <w:rFonts w:ascii="Calibri" w:hAnsi="Calibri" w:cs="Calibri"/>
          <w:b/>
          <w:sz w:val="22"/>
          <w:szCs w:val="22"/>
          <w:lang w:val="es-ES_tradnl" w:eastAsia="es-ES"/>
        </w:rPr>
        <w:t>ENTIDAD</w:t>
      </w:r>
      <w:r w:rsidRPr="001254F4">
        <w:rPr>
          <w:rFonts w:ascii="Calibri" w:hAnsi="Calibri" w:cs="Calibri"/>
          <w:sz w:val="22"/>
          <w:szCs w:val="22"/>
          <w:lang w:val="es-ES_tradnl" w:eastAsia="es-ES"/>
        </w:rPr>
        <w:t xml:space="preserve"> notificará por escrito al </w:t>
      </w:r>
      <w:r w:rsidRPr="001254F4">
        <w:rPr>
          <w:rFonts w:ascii="Calibri" w:hAnsi="Calibri" w:cs="Calibri"/>
          <w:b/>
          <w:sz w:val="22"/>
          <w:szCs w:val="22"/>
          <w:lang w:val="es-ES_tradnl" w:eastAsia="es-ES"/>
        </w:rPr>
        <w:t xml:space="preserve">PROVEEDOR, </w:t>
      </w:r>
      <w:r w:rsidRPr="001254F4">
        <w:rPr>
          <w:rFonts w:ascii="Calibri" w:hAnsi="Calibri" w:cs="Calibri"/>
          <w:sz w:val="22"/>
          <w:szCs w:val="22"/>
          <w:lang w:val="es-ES_tradnl" w:eastAsia="es-ES"/>
        </w:rPr>
        <w:t>oportunamente, la identidad de todo representante designado para estos fines.</w:t>
      </w:r>
    </w:p>
    <w:p w:rsidR="001254F4" w:rsidRPr="001254F4" w:rsidRDefault="001254F4" w:rsidP="001254F4">
      <w:pPr>
        <w:ind w:left="705" w:hanging="705"/>
        <w:jc w:val="both"/>
        <w:rPr>
          <w:rFonts w:ascii="Calibri" w:hAnsi="Calibri" w:cs="Calibri"/>
          <w:sz w:val="22"/>
          <w:szCs w:val="22"/>
          <w:lang w:val="es-ES_tradnl" w:eastAsia="es-ES"/>
        </w:rPr>
      </w:pPr>
      <w:r w:rsidRPr="001254F4">
        <w:rPr>
          <w:rFonts w:ascii="Calibri" w:hAnsi="Calibri" w:cs="Calibri"/>
          <w:sz w:val="22"/>
          <w:szCs w:val="22"/>
          <w:lang w:val="es-ES_tradnl" w:eastAsia="es-ES"/>
        </w:rPr>
        <w:t>27.2</w:t>
      </w:r>
      <w:r w:rsidRPr="001254F4">
        <w:rPr>
          <w:rFonts w:ascii="Calibri" w:hAnsi="Calibri" w:cs="Calibri"/>
          <w:sz w:val="22"/>
          <w:szCs w:val="22"/>
          <w:lang w:val="es-ES_tradnl" w:eastAsia="es-ES"/>
        </w:rPr>
        <w:tab/>
        <w:t xml:space="preserve">Las inspecciones y pruebas podrán realizarse en las instalaciones del </w:t>
      </w:r>
      <w:r w:rsidRPr="001254F4">
        <w:rPr>
          <w:rFonts w:ascii="Calibri" w:hAnsi="Calibri" w:cs="Calibri"/>
          <w:b/>
          <w:sz w:val="22"/>
          <w:szCs w:val="22"/>
          <w:lang w:val="es-ES_tradnl" w:eastAsia="es-ES"/>
        </w:rPr>
        <w:t xml:space="preserve">PROVEEDOR </w:t>
      </w:r>
      <w:r w:rsidRPr="001254F4">
        <w:rPr>
          <w:rFonts w:ascii="Calibri" w:hAnsi="Calibri" w:cs="Calibri"/>
          <w:sz w:val="22"/>
          <w:szCs w:val="22"/>
          <w:lang w:val="es-ES_tradnl" w:eastAsia="es-ES"/>
        </w:rPr>
        <w:t xml:space="preserve">o de su(s) subcontratista(s), proveedor(es) primario(s), o fabricantes en el lugar de entrega, de acuerdo a </w:t>
      </w:r>
      <w:r w:rsidRPr="001254F4">
        <w:rPr>
          <w:rFonts w:ascii="Calibri" w:hAnsi="Calibri" w:cs="Calibri"/>
          <w:sz w:val="22"/>
          <w:szCs w:val="22"/>
          <w:lang w:val="es-ES_tradnl" w:eastAsia="es-ES"/>
        </w:rPr>
        <w:lastRenderedPageBreak/>
        <w:t xml:space="preserve">lo estipulado en las especificaciones técnicas. Cuando sean realizadas en recintos del </w:t>
      </w:r>
      <w:r w:rsidRPr="001254F4">
        <w:rPr>
          <w:rFonts w:ascii="Calibri" w:hAnsi="Calibri" w:cs="Calibri"/>
          <w:b/>
          <w:sz w:val="22"/>
          <w:szCs w:val="22"/>
          <w:lang w:val="es-ES_tradnl" w:eastAsia="es-ES"/>
        </w:rPr>
        <w:t xml:space="preserve">PROVEEDOR </w:t>
      </w:r>
      <w:r w:rsidRPr="001254F4">
        <w:rPr>
          <w:rFonts w:ascii="Calibri" w:hAnsi="Calibri" w:cs="Calibri"/>
          <w:sz w:val="22"/>
          <w:szCs w:val="22"/>
          <w:lang w:val="es-ES_tradnl" w:eastAsia="es-ES"/>
        </w:rPr>
        <w:t xml:space="preserve">o de su(s) subcontratista(s), proveedor(es) primario(s) o fabricantes, se proporcionará a los inspectores todas las facilidades y asistencia razonables y los datos sobre producción permitidas, sin cargo alguno para la </w:t>
      </w:r>
      <w:r w:rsidRPr="001254F4">
        <w:rPr>
          <w:rFonts w:ascii="Calibri" w:hAnsi="Calibri" w:cs="Calibri"/>
          <w:b/>
          <w:sz w:val="22"/>
          <w:szCs w:val="22"/>
          <w:lang w:val="es-ES_tradnl" w:eastAsia="es-ES"/>
        </w:rPr>
        <w:t>ENTIDAD.</w:t>
      </w:r>
    </w:p>
    <w:p w:rsidR="001254F4" w:rsidRPr="001254F4" w:rsidRDefault="001254F4" w:rsidP="001254F4">
      <w:pPr>
        <w:ind w:left="705" w:hanging="705"/>
        <w:jc w:val="both"/>
        <w:rPr>
          <w:rFonts w:ascii="Calibri" w:hAnsi="Calibri" w:cs="Calibri"/>
          <w:sz w:val="22"/>
          <w:szCs w:val="22"/>
          <w:lang w:val="es-ES_tradnl" w:eastAsia="es-ES"/>
        </w:rPr>
      </w:pPr>
      <w:r w:rsidRPr="001254F4">
        <w:rPr>
          <w:rFonts w:ascii="Calibri" w:hAnsi="Calibri" w:cs="Calibri"/>
          <w:sz w:val="22"/>
          <w:szCs w:val="22"/>
          <w:lang w:val="es-ES_tradnl" w:eastAsia="es-ES"/>
        </w:rPr>
        <w:t>27.3</w:t>
      </w:r>
      <w:r w:rsidRPr="001254F4">
        <w:rPr>
          <w:rFonts w:ascii="Calibri" w:hAnsi="Calibri" w:cs="Calibri"/>
          <w:sz w:val="22"/>
          <w:szCs w:val="22"/>
          <w:lang w:val="es-ES_tradnl" w:eastAsia="es-ES"/>
        </w:rPr>
        <w:tab/>
        <w:t>Si</w:t>
      </w:r>
      <w:r w:rsidRPr="001254F4">
        <w:rPr>
          <w:rFonts w:ascii="Calibri" w:hAnsi="Calibri" w:cs="Calibri"/>
          <w:b/>
          <w:sz w:val="22"/>
          <w:szCs w:val="22"/>
          <w:lang w:val="es-ES_tradnl" w:eastAsia="es-ES"/>
        </w:rPr>
        <w:t xml:space="preserve"> </w:t>
      </w:r>
      <w:r w:rsidRPr="001254F4">
        <w:rPr>
          <w:rFonts w:ascii="Calibri" w:hAnsi="Calibri" w:cs="Calibri"/>
          <w:sz w:val="22"/>
          <w:szCs w:val="22"/>
          <w:lang w:val="es-ES_tradnl" w:eastAsia="es-ES"/>
        </w:rPr>
        <w:t xml:space="preserve">los </w:t>
      </w:r>
      <w:r w:rsidRPr="001254F4">
        <w:rPr>
          <w:rFonts w:ascii="Calibri" w:hAnsi="Calibri" w:cs="Calibri"/>
          <w:b/>
          <w:sz w:val="22"/>
          <w:szCs w:val="22"/>
          <w:lang w:val="es-ES_tradnl" w:eastAsia="es-ES"/>
        </w:rPr>
        <w:t xml:space="preserve">BIENES </w:t>
      </w:r>
      <w:r w:rsidRPr="001254F4">
        <w:rPr>
          <w:rFonts w:ascii="Calibri" w:hAnsi="Calibri" w:cs="Calibri"/>
          <w:sz w:val="22"/>
          <w:szCs w:val="22"/>
          <w:lang w:val="es-ES_tradnl" w:eastAsia="es-ES"/>
        </w:rPr>
        <w:t xml:space="preserve">inspeccionados o probados no se ajustan a las Especificaciones Técnicas, la </w:t>
      </w:r>
      <w:r w:rsidRPr="001254F4">
        <w:rPr>
          <w:rFonts w:ascii="Calibri" w:hAnsi="Calibri" w:cs="Calibri"/>
          <w:b/>
          <w:sz w:val="22"/>
          <w:szCs w:val="22"/>
          <w:lang w:val="es-ES_tradnl" w:eastAsia="es-ES"/>
        </w:rPr>
        <w:t xml:space="preserve">ENTIDAD </w:t>
      </w:r>
      <w:r w:rsidRPr="001254F4">
        <w:rPr>
          <w:rFonts w:ascii="Calibri" w:hAnsi="Calibri" w:cs="Calibri"/>
          <w:sz w:val="22"/>
          <w:szCs w:val="22"/>
          <w:lang w:val="es-ES_tradnl" w:eastAsia="es-ES"/>
        </w:rPr>
        <w:t xml:space="preserve">podrá rechazarlos y el </w:t>
      </w:r>
      <w:r w:rsidRPr="001254F4">
        <w:rPr>
          <w:rFonts w:ascii="Calibri" w:hAnsi="Calibri" w:cs="Calibri"/>
          <w:b/>
          <w:sz w:val="22"/>
          <w:szCs w:val="22"/>
          <w:lang w:val="es-ES_tradnl" w:eastAsia="es-ES"/>
        </w:rPr>
        <w:t xml:space="preserve">PROVEEDOR </w:t>
      </w:r>
      <w:r w:rsidRPr="001254F4">
        <w:rPr>
          <w:rFonts w:ascii="Calibri" w:hAnsi="Calibri" w:cs="Calibri"/>
          <w:sz w:val="22"/>
          <w:szCs w:val="22"/>
          <w:lang w:val="es-ES_tradnl" w:eastAsia="es-ES"/>
        </w:rPr>
        <w:t xml:space="preserve">deberá, sin cargo para la </w:t>
      </w:r>
      <w:r w:rsidRPr="001254F4">
        <w:rPr>
          <w:rFonts w:ascii="Calibri" w:hAnsi="Calibri" w:cs="Calibri"/>
          <w:b/>
          <w:sz w:val="22"/>
          <w:szCs w:val="22"/>
          <w:lang w:val="es-ES_tradnl" w:eastAsia="es-ES"/>
        </w:rPr>
        <w:t xml:space="preserve">ENTIDAD, </w:t>
      </w:r>
      <w:r w:rsidRPr="001254F4">
        <w:rPr>
          <w:rFonts w:ascii="Calibri" w:hAnsi="Calibri" w:cs="Calibri"/>
          <w:sz w:val="22"/>
          <w:szCs w:val="22"/>
          <w:lang w:val="es-ES_tradnl" w:eastAsia="es-ES"/>
        </w:rPr>
        <w:t xml:space="preserve">reemplazarlos o incorporar en ellos todas las modificaciones necesarias para que cumplan con tales Especificaciones Técnicas.  Los eventuales rechazos por parte  de la </w:t>
      </w:r>
      <w:r w:rsidRPr="001254F4">
        <w:rPr>
          <w:rFonts w:ascii="Calibri" w:hAnsi="Calibri" w:cs="Calibri"/>
          <w:b/>
          <w:sz w:val="22"/>
          <w:szCs w:val="22"/>
          <w:lang w:val="es-ES_tradnl" w:eastAsia="es-ES"/>
        </w:rPr>
        <w:t xml:space="preserve">ENTIDAD, </w:t>
      </w:r>
      <w:r w:rsidRPr="001254F4">
        <w:rPr>
          <w:rFonts w:ascii="Calibri" w:hAnsi="Calibri" w:cs="Calibri"/>
          <w:sz w:val="22"/>
          <w:szCs w:val="22"/>
          <w:lang w:val="es-ES_tradnl" w:eastAsia="es-ES"/>
        </w:rPr>
        <w:t>no modifican el plazo de entrega, que permanecerá invariable.</w:t>
      </w:r>
    </w:p>
    <w:p w:rsidR="001254F4" w:rsidRPr="001254F4" w:rsidRDefault="001254F4" w:rsidP="001254F4">
      <w:pPr>
        <w:ind w:left="705" w:hanging="705"/>
        <w:jc w:val="both"/>
        <w:rPr>
          <w:rFonts w:ascii="Calibri" w:hAnsi="Calibri" w:cs="Calibri"/>
          <w:b/>
          <w:sz w:val="22"/>
          <w:szCs w:val="22"/>
          <w:lang w:val="es-ES_tradnl" w:eastAsia="es-ES"/>
        </w:rPr>
      </w:pPr>
    </w:p>
    <w:p w:rsidR="001254F4" w:rsidRPr="001254F4" w:rsidRDefault="001254F4" w:rsidP="001254F4">
      <w:pPr>
        <w:ind w:left="709" w:hanging="1"/>
        <w:jc w:val="both"/>
        <w:rPr>
          <w:rFonts w:ascii="Calibri" w:hAnsi="Calibri" w:cs="Calibri"/>
          <w:sz w:val="22"/>
          <w:szCs w:val="22"/>
          <w:lang w:val="es-ES_tradnl" w:eastAsia="es-ES"/>
        </w:rPr>
      </w:pPr>
      <w:r w:rsidRPr="001254F4">
        <w:rPr>
          <w:rFonts w:ascii="Calibri" w:hAnsi="Calibri" w:cs="Calibri"/>
          <w:sz w:val="22"/>
          <w:szCs w:val="22"/>
          <w:lang w:val="es-ES_tradnl" w:eastAsia="es-ES"/>
        </w:rPr>
        <w:t xml:space="preserve">El plazo máximo para reemplazar los </w:t>
      </w:r>
      <w:r w:rsidRPr="001254F4">
        <w:rPr>
          <w:rFonts w:ascii="Calibri" w:hAnsi="Calibri" w:cs="Calibri"/>
          <w:b/>
          <w:sz w:val="22"/>
          <w:szCs w:val="22"/>
          <w:lang w:val="es-ES_tradnl" w:eastAsia="es-ES"/>
        </w:rPr>
        <w:t xml:space="preserve">BIENES </w:t>
      </w:r>
      <w:r w:rsidRPr="001254F4">
        <w:rPr>
          <w:rFonts w:ascii="Calibri" w:hAnsi="Calibri" w:cs="Calibri"/>
          <w:sz w:val="22"/>
          <w:szCs w:val="22"/>
          <w:lang w:val="es-ES_tradnl" w:eastAsia="es-ES"/>
        </w:rPr>
        <w:t xml:space="preserve">o incorporar las modificaciones necesarias, es de xxx (xx) </w:t>
      </w:r>
      <w:r w:rsidRPr="001254F4">
        <w:rPr>
          <w:rFonts w:ascii="Calibri" w:hAnsi="Calibri" w:cs="Calibri"/>
          <w:b/>
          <w:i/>
          <w:sz w:val="22"/>
          <w:szCs w:val="22"/>
          <w:lang w:val="es-ES_tradnl" w:eastAsia="es-ES"/>
        </w:rPr>
        <w:t>(insertar el plazo que será admisible para reemplazar los bienes de acuerdo al plazo del contrato)</w:t>
      </w:r>
      <w:r w:rsidRPr="001254F4">
        <w:rPr>
          <w:rFonts w:ascii="Calibri" w:hAnsi="Calibri" w:cs="Calibri"/>
          <w:sz w:val="22"/>
          <w:szCs w:val="22"/>
          <w:lang w:val="es-ES_tradnl" w:eastAsia="es-ES"/>
        </w:rPr>
        <w:t xml:space="preserve"> días calendario, después de haber recibido la comunicación de rechazo.</w:t>
      </w:r>
    </w:p>
    <w:p w:rsidR="001254F4" w:rsidRPr="001254F4" w:rsidRDefault="001254F4" w:rsidP="001254F4">
      <w:pPr>
        <w:ind w:left="709" w:hanging="1"/>
        <w:jc w:val="both"/>
        <w:rPr>
          <w:rFonts w:ascii="Calibri" w:hAnsi="Calibri" w:cs="Calibri"/>
          <w:sz w:val="22"/>
          <w:szCs w:val="22"/>
          <w:lang w:val="es-ES_tradnl" w:eastAsia="es-ES"/>
        </w:rPr>
      </w:pPr>
    </w:p>
    <w:p w:rsidR="001254F4" w:rsidRPr="001254F4" w:rsidRDefault="001254F4" w:rsidP="001254F4">
      <w:pPr>
        <w:numPr>
          <w:ilvl w:val="1"/>
          <w:numId w:val="45"/>
        </w:numPr>
        <w:ind w:left="709" w:hanging="709"/>
        <w:contextualSpacing/>
        <w:jc w:val="both"/>
        <w:rPr>
          <w:rFonts w:ascii="Calibri" w:hAnsi="Calibri" w:cs="Calibri"/>
          <w:sz w:val="22"/>
          <w:szCs w:val="22"/>
          <w:lang w:val="es-ES_tradnl" w:eastAsia="es-ES"/>
        </w:rPr>
      </w:pPr>
      <w:r w:rsidRPr="001254F4">
        <w:rPr>
          <w:rFonts w:ascii="Calibri" w:hAnsi="Calibri" w:cs="Calibri"/>
          <w:sz w:val="22"/>
          <w:szCs w:val="22"/>
          <w:lang w:val="es-ES_tradnl" w:eastAsia="es-ES"/>
        </w:rPr>
        <w:t xml:space="preserve">La inspección, prueba o aprobación de los </w:t>
      </w:r>
      <w:r w:rsidRPr="001254F4">
        <w:rPr>
          <w:rFonts w:ascii="Calibri" w:hAnsi="Calibri" w:cs="Calibri"/>
          <w:b/>
          <w:sz w:val="22"/>
          <w:szCs w:val="22"/>
          <w:lang w:val="es-ES_tradnl" w:eastAsia="es-ES"/>
        </w:rPr>
        <w:t xml:space="preserve">BIENES </w:t>
      </w:r>
      <w:r w:rsidRPr="001254F4">
        <w:rPr>
          <w:rFonts w:ascii="Calibri" w:hAnsi="Calibri" w:cs="Calibri"/>
          <w:sz w:val="22"/>
          <w:szCs w:val="22"/>
          <w:lang w:val="es-ES_tradnl" w:eastAsia="es-ES"/>
        </w:rPr>
        <w:t xml:space="preserve">por la </w:t>
      </w:r>
      <w:r w:rsidRPr="001254F4">
        <w:rPr>
          <w:rFonts w:ascii="Calibri" w:hAnsi="Calibri" w:cs="Calibri"/>
          <w:b/>
          <w:sz w:val="22"/>
          <w:szCs w:val="22"/>
          <w:lang w:val="es-ES_tradnl" w:eastAsia="es-ES"/>
        </w:rPr>
        <w:t xml:space="preserve">ENTIDAD </w:t>
      </w:r>
      <w:r w:rsidRPr="001254F4">
        <w:rPr>
          <w:rFonts w:ascii="Calibri" w:hAnsi="Calibri" w:cs="Calibri"/>
          <w:sz w:val="22"/>
          <w:szCs w:val="22"/>
          <w:lang w:val="es-ES_tradnl" w:eastAsia="es-ES"/>
        </w:rPr>
        <w:t xml:space="preserve">o sus representantes con anterioridad a su embarque desde el país de origen no limitará ni anulará en modo alguno el derecho de la </w:t>
      </w:r>
      <w:r w:rsidRPr="001254F4">
        <w:rPr>
          <w:rFonts w:ascii="Calibri" w:hAnsi="Calibri" w:cs="Calibri"/>
          <w:b/>
          <w:sz w:val="22"/>
          <w:szCs w:val="22"/>
          <w:lang w:val="es-ES_tradnl" w:eastAsia="es-ES"/>
        </w:rPr>
        <w:t xml:space="preserve">ENTIDAD </w:t>
      </w:r>
      <w:r w:rsidRPr="001254F4">
        <w:rPr>
          <w:rFonts w:ascii="Calibri" w:hAnsi="Calibri" w:cs="Calibri"/>
          <w:sz w:val="22"/>
          <w:szCs w:val="22"/>
          <w:lang w:val="es-ES_tradnl" w:eastAsia="es-ES"/>
        </w:rPr>
        <w:t xml:space="preserve">a inspeccionar, someter a prueba y, cuando fuere necesario y establecido en las especificaciones técnicas, rechazar los </w:t>
      </w:r>
      <w:r w:rsidRPr="001254F4">
        <w:rPr>
          <w:rFonts w:ascii="Calibri" w:hAnsi="Calibri" w:cs="Calibri"/>
          <w:b/>
          <w:sz w:val="22"/>
          <w:szCs w:val="22"/>
          <w:lang w:val="es-ES_tradnl" w:eastAsia="es-ES"/>
        </w:rPr>
        <w:t xml:space="preserve">BIENES </w:t>
      </w:r>
      <w:r w:rsidRPr="001254F4">
        <w:rPr>
          <w:rFonts w:ascii="Calibri" w:hAnsi="Calibri" w:cs="Calibri"/>
          <w:sz w:val="22"/>
          <w:szCs w:val="22"/>
          <w:lang w:val="es-ES_tradnl" w:eastAsia="es-ES"/>
        </w:rPr>
        <w:t xml:space="preserve">una vez que lleguen al país. </w:t>
      </w:r>
    </w:p>
    <w:p w:rsidR="001254F4" w:rsidRPr="001254F4" w:rsidRDefault="001254F4" w:rsidP="001254F4">
      <w:pPr>
        <w:jc w:val="both"/>
        <w:rPr>
          <w:rFonts w:ascii="Calibri" w:hAnsi="Calibri" w:cs="Calibri"/>
          <w:b/>
          <w:i/>
          <w:sz w:val="22"/>
          <w:szCs w:val="22"/>
          <w:lang w:val="es-ES_tradnl" w:eastAsia="es-ES"/>
        </w:rPr>
      </w:pPr>
    </w:p>
    <w:p w:rsidR="001254F4" w:rsidRPr="001254F4" w:rsidRDefault="001254F4" w:rsidP="001254F4">
      <w:pPr>
        <w:jc w:val="both"/>
        <w:rPr>
          <w:rFonts w:ascii="Calibri" w:hAnsi="Calibri" w:cs="Calibri"/>
          <w:b/>
          <w:sz w:val="22"/>
          <w:szCs w:val="22"/>
          <w:lang w:val="es-ES_tradnl" w:eastAsia="es-ES"/>
        </w:rPr>
      </w:pPr>
      <w:r w:rsidRPr="001254F4">
        <w:rPr>
          <w:rFonts w:ascii="Calibri" w:hAnsi="Calibri" w:cs="Calibri"/>
          <w:b/>
          <w:sz w:val="22"/>
          <w:szCs w:val="22"/>
          <w:lang w:val="es-ES_tradnl" w:eastAsia="es-ES"/>
        </w:rPr>
        <w:t xml:space="preserve">VIGÉSIMA OCTAVA.- (DERECHOS DE PATENTE). </w:t>
      </w:r>
    </w:p>
    <w:p w:rsidR="001254F4" w:rsidRPr="001254F4" w:rsidRDefault="001254F4" w:rsidP="001254F4">
      <w:pPr>
        <w:jc w:val="both"/>
        <w:rPr>
          <w:rFonts w:ascii="Calibri" w:hAnsi="Calibri" w:cs="Calibri"/>
          <w:b/>
          <w:sz w:val="22"/>
          <w:szCs w:val="22"/>
          <w:lang w:val="es-ES_tradnl" w:eastAsia="es-ES"/>
        </w:rPr>
      </w:pPr>
    </w:p>
    <w:p w:rsidR="001254F4" w:rsidRPr="001254F4" w:rsidRDefault="001254F4" w:rsidP="001254F4">
      <w:pPr>
        <w:jc w:val="both"/>
        <w:rPr>
          <w:rFonts w:ascii="Calibri" w:hAnsi="Calibri" w:cs="Calibri"/>
          <w:sz w:val="22"/>
          <w:szCs w:val="22"/>
          <w:lang w:val="es-ES_tradnl" w:eastAsia="es-ES"/>
        </w:rPr>
      </w:pPr>
      <w:r w:rsidRPr="001254F4">
        <w:rPr>
          <w:rFonts w:ascii="Calibri" w:hAnsi="Calibri" w:cs="Calibri"/>
          <w:sz w:val="22"/>
          <w:szCs w:val="22"/>
          <w:lang w:val="es-ES_tradnl" w:eastAsia="es-ES"/>
        </w:rPr>
        <w:t xml:space="preserve">El </w:t>
      </w:r>
      <w:r w:rsidRPr="001254F4">
        <w:rPr>
          <w:rFonts w:ascii="Calibri" w:hAnsi="Calibri" w:cs="Calibri"/>
          <w:b/>
          <w:sz w:val="22"/>
          <w:szCs w:val="22"/>
          <w:lang w:val="es-ES_tradnl" w:eastAsia="es-ES"/>
        </w:rPr>
        <w:t xml:space="preserve">PROVEEDOR </w:t>
      </w:r>
      <w:r w:rsidRPr="001254F4">
        <w:rPr>
          <w:rFonts w:ascii="Calibri" w:hAnsi="Calibri" w:cs="Calibri"/>
          <w:sz w:val="22"/>
          <w:szCs w:val="22"/>
          <w:lang w:val="es-ES_tradnl" w:eastAsia="es-ES"/>
        </w:rPr>
        <w:t xml:space="preserve">asume responsabilidad de manera ilimitada y permanente en caso de reclamos de terceros por transgresiones a derechos de patente, marcas registradas, o diseño industrial causados por la adquisición y utilización de los </w:t>
      </w:r>
      <w:r w:rsidRPr="001254F4">
        <w:rPr>
          <w:rFonts w:ascii="Calibri" w:hAnsi="Calibri" w:cs="Calibri"/>
          <w:b/>
          <w:sz w:val="22"/>
          <w:szCs w:val="22"/>
          <w:lang w:val="es-ES_tradnl" w:eastAsia="es-ES"/>
        </w:rPr>
        <w:t xml:space="preserve">BIENES </w:t>
      </w:r>
      <w:r w:rsidRPr="001254F4">
        <w:rPr>
          <w:rFonts w:ascii="Calibri" w:hAnsi="Calibri" w:cs="Calibri"/>
          <w:sz w:val="22"/>
          <w:szCs w:val="22"/>
          <w:lang w:val="es-ES_tradnl" w:eastAsia="es-ES"/>
        </w:rPr>
        <w:t>o parte de ellos en el Estado Plurinacional de Bolivia.</w:t>
      </w:r>
    </w:p>
    <w:p w:rsidR="001254F4" w:rsidRPr="001254F4" w:rsidRDefault="001254F4" w:rsidP="001254F4">
      <w:pPr>
        <w:jc w:val="both"/>
        <w:rPr>
          <w:rFonts w:ascii="Calibri" w:hAnsi="Calibri" w:cs="Calibri"/>
          <w:sz w:val="22"/>
          <w:szCs w:val="22"/>
          <w:highlight w:val="yellow"/>
          <w:lang w:val="es-ES_tradnl" w:eastAsia="es-ES"/>
        </w:rPr>
      </w:pPr>
    </w:p>
    <w:p w:rsidR="001254F4" w:rsidRPr="001254F4" w:rsidRDefault="001254F4" w:rsidP="001254F4">
      <w:pPr>
        <w:jc w:val="both"/>
        <w:rPr>
          <w:rFonts w:ascii="Calibri" w:hAnsi="Calibri" w:cs="Calibri"/>
          <w:b/>
          <w:sz w:val="22"/>
          <w:szCs w:val="22"/>
          <w:lang w:val="es-ES_tradnl" w:eastAsia="es-ES"/>
        </w:rPr>
      </w:pPr>
      <w:r w:rsidRPr="001254F4">
        <w:rPr>
          <w:rFonts w:ascii="Calibri" w:hAnsi="Calibri" w:cs="Calibri"/>
          <w:b/>
          <w:sz w:val="22"/>
          <w:szCs w:val="22"/>
          <w:lang w:val="es-ES_tradnl" w:eastAsia="es-ES"/>
        </w:rPr>
        <w:t xml:space="preserve">VIGÉSIMA NOVENA.- (RECEPCIÓN DEFINITIVA). </w:t>
      </w:r>
    </w:p>
    <w:p w:rsidR="001254F4" w:rsidRPr="001254F4" w:rsidRDefault="001254F4" w:rsidP="001254F4">
      <w:pPr>
        <w:jc w:val="both"/>
        <w:rPr>
          <w:rFonts w:ascii="Calibri" w:hAnsi="Calibri" w:cs="Calibri"/>
          <w:b/>
          <w:sz w:val="22"/>
          <w:szCs w:val="22"/>
          <w:lang w:val="es-ES_tradnl" w:eastAsia="es-ES"/>
        </w:rPr>
      </w:pPr>
    </w:p>
    <w:p w:rsidR="001254F4" w:rsidRPr="001254F4" w:rsidRDefault="001254F4" w:rsidP="001254F4">
      <w:pPr>
        <w:jc w:val="both"/>
        <w:rPr>
          <w:rFonts w:ascii="Calibri" w:hAnsi="Calibri" w:cs="Calibri"/>
          <w:sz w:val="22"/>
          <w:szCs w:val="22"/>
          <w:lang w:val="es-ES_tradnl" w:eastAsia="es-ES"/>
        </w:rPr>
      </w:pPr>
      <w:r w:rsidRPr="001254F4">
        <w:rPr>
          <w:rFonts w:ascii="Calibri" w:hAnsi="Calibri" w:cs="Calibri"/>
          <w:sz w:val="22"/>
          <w:szCs w:val="22"/>
          <w:lang w:val="es-ES_tradnl" w:eastAsia="es-ES"/>
        </w:rPr>
        <w:t xml:space="preserve">Dentro del plazo previsto para la provisión, se hará efectiva la entrega definitiva de los </w:t>
      </w:r>
      <w:r w:rsidRPr="001254F4">
        <w:rPr>
          <w:rFonts w:ascii="Calibri" w:hAnsi="Calibri" w:cs="Calibri"/>
          <w:b/>
          <w:sz w:val="22"/>
          <w:szCs w:val="22"/>
          <w:lang w:val="es-ES_tradnl" w:eastAsia="es-ES"/>
        </w:rPr>
        <w:t xml:space="preserve">BIENES </w:t>
      </w:r>
      <w:r w:rsidRPr="001254F4">
        <w:rPr>
          <w:rFonts w:ascii="Calibri" w:hAnsi="Calibri" w:cs="Calibri"/>
          <w:sz w:val="22"/>
          <w:szCs w:val="22"/>
          <w:lang w:val="es-ES_tradnl" w:eastAsia="es-ES"/>
        </w:rPr>
        <w:t xml:space="preserve">objeto de la adquisición, a cuyo efecto, la </w:t>
      </w:r>
      <w:r w:rsidRPr="001254F4">
        <w:rPr>
          <w:rFonts w:ascii="Calibri" w:hAnsi="Calibri" w:cs="Calibri"/>
          <w:b/>
          <w:sz w:val="22"/>
          <w:szCs w:val="22"/>
          <w:lang w:val="es-ES_tradnl" w:eastAsia="es-ES"/>
        </w:rPr>
        <w:t xml:space="preserve">ENTIDAD </w:t>
      </w:r>
      <w:r w:rsidRPr="001254F4">
        <w:rPr>
          <w:rFonts w:ascii="Calibri" w:hAnsi="Calibri" w:cs="Calibri"/>
          <w:sz w:val="22"/>
          <w:szCs w:val="22"/>
          <w:lang w:val="es-ES_tradnl" w:eastAsia="es-ES"/>
        </w:rPr>
        <w:t xml:space="preserve">designará una Comisión de Recepción, a esta comisión le corresponderá verificar si los </w:t>
      </w:r>
      <w:r w:rsidRPr="001254F4">
        <w:rPr>
          <w:rFonts w:ascii="Calibri" w:hAnsi="Calibri" w:cs="Calibri"/>
          <w:b/>
          <w:sz w:val="22"/>
          <w:szCs w:val="22"/>
          <w:lang w:val="es-ES_tradnl" w:eastAsia="es-ES"/>
        </w:rPr>
        <w:t xml:space="preserve">BIENES </w:t>
      </w:r>
      <w:r w:rsidRPr="001254F4">
        <w:rPr>
          <w:rFonts w:ascii="Calibri" w:hAnsi="Calibri" w:cs="Calibri"/>
          <w:sz w:val="22"/>
          <w:szCs w:val="22"/>
          <w:lang w:val="es-ES_tradnl" w:eastAsia="es-ES"/>
        </w:rPr>
        <w:t>provistos concuerdan plenamente con las especificaciones técnicas de la propuesta aceptada y el Contrato.  Del acto de recepción definitiva se levantará el acta de recepción definitiva, que es un documento diferente al registro de ingreso o almacenes.</w:t>
      </w:r>
    </w:p>
    <w:p w:rsidR="001254F4" w:rsidRPr="001254F4" w:rsidRDefault="001254F4" w:rsidP="001254F4">
      <w:pPr>
        <w:jc w:val="both"/>
        <w:rPr>
          <w:rFonts w:ascii="Calibri" w:hAnsi="Calibri" w:cs="Calibri"/>
          <w:b/>
          <w:sz w:val="22"/>
          <w:szCs w:val="22"/>
          <w:lang w:val="es-ES_tradnl" w:eastAsia="es-ES"/>
        </w:rPr>
      </w:pPr>
    </w:p>
    <w:p w:rsidR="001254F4" w:rsidRPr="001254F4" w:rsidRDefault="001254F4" w:rsidP="001254F4">
      <w:pPr>
        <w:jc w:val="both"/>
        <w:rPr>
          <w:rFonts w:ascii="Calibri" w:hAnsi="Calibri" w:cs="Calibri"/>
          <w:b/>
          <w:sz w:val="22"/>
          <w:szCs w:val="22"/>
          <w:lang w:val="es-ES_tradnl" w:eastAsia="es-ES"/>
        </w:rPr>
      </w:pPr>
      <w:r w:rsidRPr="001254F4">
        <w:rPr>
          <w:rFonts w:ascii="Calibri" w:hAnsi="Calibri" w:cs="Calibri"/>
          <w:b/>
          <w:sz w:val="22"/>
          <w:szCs w:val="22"/>
          <w:lang w:val="es-ES_tradnl" w:eastAsia="es-ES"/>
        </w:rPr>
        <w:t xml:space="preserve">TRIGÉSIMA.- (CIERRE O LIQUIDACIÓN DE CONTRATO). </w:t>
      </w:r>
      <w:r w:rsidRPr="001254F4">
        <w:rPr>
          <w:rFonts w:ascii="Calibri" w:hAnsi="Calibri" w:cs="Calibri"/>
          <w:sz w:val="22"/>
          <w:szCs w:val="22"/>
          <w:lang w:val="es-ES_tradnl" w:eastAsia="es-ES"/>
        </w:rPr>
        <w:t xml:space="preserve">Dentro de los diez (10) días hábiles siguientes a la fecha de recepción definitiva, la </w:t>
      </w:r>
      <w:r w:rsidRPr="001254F4">
        <w:rPr>
          <w:rFonts w:ascii="Calibri" w:hAnsi="Calibri" w:cs="Calibri"/>
          <w:b/>
          <w:bCs/>
          <w:sz w:val="22"/>
          <w:szCs w:val="22"/>
          <w:lang w:eastAsia="es-ES"/>
        </w:rPr>
        <w:t>ENTIDAD</w:t>
      </w:r>
      <w:r w:rsidRPr="001254F4">
        <w:rPr>
          <w:rFonts w:ascii="Calibri" w:hAnsi="Calibri" w:cs="Calibri"/>
          <w:b/>
          <w:sz w:val="22"/>
          <w:szCs w:val="22"/>
          <w:lang w:val="es-ES_tradnl" w:eastAsia="es-ES"/>
        </w:rPr>
        <w:t xml:space="preserve"> </w:t>
      </w:r>
      <w:r w:rsidRPr="001254F4">
        <w:rPr>
          <w:rFonts w:ascii="Calibri" w:hAnsi="Calibri" w:cs="Calibri"/>
          <w:sz w:val="22"/>
          <w:szCs w:val="22"/>
          <w:lang w:val="es-ES_tradnl" w:eastAsia="es-ES"/>
        </w:rPr>
        <w:t xml:space="preserve">procederá al cierre del Contrato a efectos de la devolución de garantías y emisión de la certificación de cumplimiento de contrato con la adquisición por parte de la </w:t>
      </w:r>
      <w:r w:rsidRPr="001254F4">
        <w:rPr>
          <w:rFonts w:ascii="Calibri" w:hAnsi="Calibri" w:cs="Calibri"/>
          <w:b/>
          <w:sz w:val="22"/>
          <w:szCs w:val="22"/>
          <w:lang w:val="es-ES_tradnl" w:eastAsia="es-ES"/>
        </w:rPr>
        <w:t>ENTIDAD.</w:t>
      </w:r>
    </w:p>
    <w:p w:rsidR="001254F4" w:rsidRPr="001254F4" w:rsidRDefault="001254F4" w:rsidP="001254F4">
      <w:pPr>
        <w:jc w:val="both"/>
        <w:rPr>
          <w:rFonts w:ascii="Calibri" w:hAnsi="Calibri" w:cs="Calibri"/>
          <w:sz w:val="22"/>
          <w:szCs w:val="22"/>
          <w:lang w:val="es-ES_tradnl" w:eastAsia="es-ES"/>
        </w:rPr>
      </w:pPr>
    </w:p>
    <w:p w:rsidR="001254F4" w:rsidRPr="001254F4" w:rsidRDefault="001254F4" w:rsidP="001254F4">
      <w:pPr>
        <w:jc w:val="both"/>
        <w:rPr>
          <w:rFonts w:ascii="Calibri" w:hAnsi="Calibri" w:cs="Calibri"/>
          <w:sz w:val="22"/>
          <w:szCs w:val="22"/>
          <w:lang w:val="es-ES_tradnl" w:eastAsia="es-ES"/>
        </w:rPr>
      </w:pPr>
      <w:r w:rsidRPr="001254F4">
        <w:rPr>
          <w:rFonts w:ascii="Calibri" w:hAnsi="Calibri" w:cs="Calibri"/>
          <w:sz w:val="22"/>
          <w:szCs w:val="22"/>
          <w:lang w:val="es-ES_tradnl" w:eastAsia="es-ES"/>
        </w:rPr>
        <w:t xml:space="preserve">La </w:t>
      </w:r>
      <w:r w:rsidRPr="001254F4">
        <w:rPr>
          <w:rFonts w:ascii="Calibri" w:hAnsi="Calibri" w:cs="Calibri"/>
          <w:b/>
          <w:sz w:val="22"/>
          <w:szCs w:val="22"/>
          <w:lang w:val="es-ES_tradnl" w:eastAsia="es-ES"/>
        </w:rPr>
        <w:t xml:space="preserve">ENTIDAD, </w:t>
      </w:r>
      <w:r w:rsidRPr="001254F4">
        <w:rPr>
          <w:rFonts w:ascii="Calibri" w:hAnsi="Calibri" w:cs="Calibri"/>
          <w:sz w:val="22"/>
          <w:szCs w:val="22"/>
          <w:lang w:val="es-ES_tradnl" w:eastAsia="es-ES"/>
        </w:rPr>
        <w:t xml:space="preserve">no dará por finalizada la adquisición y a la liquidación, si el </w:t>
      </w:r>
      <w:r w:rsidRPr="001254F4">
        <w:rPr>
          <w:rFonts w:ascii="Calibri" w:hAnsi="Calibri" w:cs="Calibri"/>
          <w:b/>
          <w:sz w:val="22"/>
          <w:szCs w:val="22"/>
          <w:lang w:val="es-ES_tradnl" w:eastAsia="es-ES"/>
        </w:rPr>
        <w:t xml:space="preserve">PROVEEDOR </w:t>
      </w:r>
      <w:r w:rsidRPr="001254F4">
        <w:rPr>
          <w:rFonts w:ascii="Calibri" w:hAnsi="Calibri" w:cs="Calibri"/>
          <w:sz w:val="22"/>
          <w:szCs w:val="22"/>
          <w:lang w:val="es-ES_tradnl" w:eastAsia="es-ES"/>
        </w:rPr>
        <w:t>no hubiese cumplido con todas sus obligaciones de acuerdo a los términos del contrato y de sus documentos anexos.</w:t>
      </w:r>
    </w:p>
    <w:p w:rsidR="001254F4" w:rsidRPr="001254F4" w:rsidRDefault="001254F4" w:rsidP="001254F4">
      <w:pPr>
        <w:jc w:val="both"/>
        <w:rPr>
          <w:rFonts w:ascii="Calibri" w:hAnsi="Calibri" w:cs="Calibri"/>
          <w:sz w:val="22"/>
          <w:szCs w:val="22"/>
          <w:lang w:val="es-ES_tradnl" w:eastAsia="es-ES"/>
        </w:rPr>
      </w:pPr>
    </w:p>
    <w:p w:rsidR="001254F4" w:rsidRPr="001254F4" w:rsidRDefault="001254F4" w:rsidP="001254F4">
      <w:pPr>
        <w:jc w:val="both"/>
        <w:rPr>
          <w:rFonts w:ascii="Calibri" w:hAnsi="Calibri" w:cs="Calibri"/>
          <w:sz w:val="22"/>
          <w:szCs w:val="22"/>
          <w:lang w:val="es-ES_tradnl" w:eastAsia="es-ES"/>
        </w:rPr>
      </w:pPr>
      <w:r w:rsidRPr="001254F4">
        <w:rPr>
          <w:rFonts w:ascii="Calibri" w:hAnsi="Calibri" w:cs="Calibri"/>
          <w:sz w:val="22"/>
          <w:szCs w:val="22"/>
          <w:lang w:val="es-ES_tradnl" w:eastAsia="es-ES"/>
        </w:rPr>
        <w:t>En el cierre o liquidación de contrato, se tomará en cuenta:</w:t>
      </w:r>
    </w:p>
    <w:p w:rsidR="001254F4" w:rsidRPr="001254F4" w:rsidRDefault="001254F4" w:rsidP="001254F4">
      <w:pPr>
        <w:jc w:val="both"/>
        <w:rPr>
          <w:rFonts w:ascii="Calibri" w:hAnsi="Calibri" w:cs="Calibri"/>
          <w:sz w:val="22"/>
          <w:szCs w:val="22"/>
          <w:lang w:val="es-ES_tradnl" w:eastAsia="es-ES"/>
        </w:rPr>
      </w:pPr>
    </w:p>
    <w:p w:rsidR="001254F4" w:rsidRPr="001254F4" w:rsidRDefault="001254F4" w:rsidP="001254F4">
      <w:pPr>
        <w:numPr>
          <w:ilvl w:val="0"/>
          <w:numId w:val="33"/>
        </w:numPr>
        <w:jc w:val="both"/>
        <w:rPr>
          <w:rFonts w:ascii="Calibri" w:hAnsi="Calibri" w:cs="Calibri"/>
          <w:i/>
          <w:sz w:val="22"/>
          <w:szCs w:val="22"/>
          <w:lang w:val="es-ES_tradnl" w:eastAsia="es-ES"/>
        </w:rPr>
      </w:pPr>
      <w:r w:rsidRPr="001254F4">
        <w:rPr>
          <w:rFonts w:ascii="Calibri" w:hAnsi="Calibri" w:cs="Calibri"/>
          <w:sz w:val="22"/>
          <w:szCs w:val="22"/>
          <w:lang w:val="es-ES_tradnl" w:eastAsia="es-ES"/>
        </w:rPr>
        <w:t xml:space="preserve">Las multas y penalidades </w:t>
      </w:r>
      <w:r w:rsidRPr="001254F4">
        <w:rPr>
          <w:rFonts w:ascii="Calibri" w:hAnsi="Calibri" w:cs="Calibri"/>
          <w:b/>
          <w:i/>
          <w:sz w:val="22"/>
          <w:szCs w:val="22"/>
          <w:lang w:val="es-ES_tradnl" w:eastAsia="es-ES"/>
        </w:rPr>
        <w:t>(si hubieren).</w:t>
      </w:r>
    </w:p>
    <w:p w:rsidR="001254F4" w:rsidRPr="001254F4" w:rsidRDefault="001254F4" w:rsidP="001254F4">
      <w:pPr>
        <w:jc w:val="both"/>
        <w:rPr>
          <w:rFonts w:ascii="Calibri" w:hAnsi="Calibri" w:cs="Calibri"/>
          <w:sz w:val="22"/>
          <w:szCs w:val="22"/>
          <w:lang w:val="es-ES_tradnl" w:eastAsia="es-ES"/>
        </w:rPr>
      </w:pPr>
    </w:p>
    <w:p w:rsidR="001254F4" w:rsidRPr="001254F4" w:rsidRDefault="001254F4" w:rsidP="001254F4">
      <w:pPr>
        <w:jc w:val="both"/>
        <w:rPr>
          <w:rFonts w:ascii="Calibri" w:hAnsi="Calibri" w:cs="Calibri"/>
          <w:sz w:val="22"/>
          <w:szCs w:val="22"/>
          <w:lang w:val="es-ES_tradnl" w:eastAsia="es-ES"/>
        </w:rPr>
      </w:pPr>
    </w:p>
    <w:p w:rsidR="001254F4" w:rsidRPr="001254F4" w:rsidRDefault="001254F4" w:rsidP="001254F4">
      <w:pPr>
        <w:jc w:val="both"/>
        <w:rPr>
          <w:rFonts w:ascii="Calibri" w:hAnsi="Calibri" w:cs="Calibri"/>
          <w:sz w:val="22"/>
          <w:szCs w:val="22"/>
          <w:lang w:val="es-ES_tradnl" w:eastAsia="es-ES"/>
        </w:rPr>
      </w:pPr>
      <w:r w:rsidRPr="001254F4">
        <w:rPr>
          <w:rFonts w:ascii="Calibri" w:hAnsi="Calibri" w:cs="Calibri"/>
          <w:sz w:val="22"/>
          <w:szCs w:val="22"/>
          <w:lang w:val="es-ES_tradnl" w:eastAsia="es-ES"/>
        </w:rPr>
        <w:lastRenderedPageBreak/>
        <w:t>Este proceso utilizará los plazos y o procedimiento previsto en la cláusula de forma de pago del presente Contrato, para el pago de saldos que existiesen.</w:t>
      </w:r>
    </w:p>
    <w:p w:rsidR="001254F4" w:rsidRPr="001254F4" w:rsidRDefault="001254F4" w:rsidP="001254F4">
      <w:pPr>
        <w:spacing w:before="120" w:after="120"/>
        <w:jc w:val="both"/>
        <w:rPr>
          <w:rFonts w:ascii="Calibri" w:hAnsi="Calibri" w:cs="Calibri"/>
          <w:b/>
          <w:i/>
          <w:sz w:val="22"/>
          <w:szCs w:val="22"/>
          <w:lang w:val="es-BO" w:eastAsia="es-ES"/>
        </w:rPr>
      </w:pPr>
      <w:r w:rsidRPr="001254F4">
        <w:rPr>
          <w:rFonts w:ascii="Calibri" w:hAnsi="Calibri" w:cs="Calibri"/>
          <w:b/>
          <w:sz w:val="22"/>
          <w:szCs w:val="22"/>
          <w:lang w:val="es-BO" w:eastAsia="es-ES"/>
        </w:rPr>
        <w:t xml:space="preserve">TRIGÉSIMA PRIMERA.- (PROTOCOLIZACIÓN DEL CONTRATO) </w:t>
      </w:r>
      <w:r w:rsidRPr="001254F4">
        <w:rPr>
          <w:rFonts w:ascii="Calibri" w:hAnsi="Calibri" w:cs="Calibri"/>
          <w:b/>
          <w:i/>
          <w:sz w:val="22"/>
          <w:szCs w:val="22"/>
          <w:lang w:val="es-BO" w:eastAsia="es-ES"/>
        </w:rPr>
        <w:t xml:space="preserve">(esta clausula </w:t>
      </w:r>
      <w:r w:rsidRPr="001254F4">
        <w:rPr>
          <w:rFonts w:ascii="Calibri" w:hAnsi="Calibri" w:cs="Calibri"/>
          <w:i/>
          <w:sz w:val="22"/>
          <w:szCs w:val="22"/>
          <w:lang w:val="es-ES_tradnl" w:eastAsia="es-ES"/>
        </w:rPr>
        <w:t>es aplicable cuando el contrato tenga un monto superior al Bs. 1.000.000,00.-</w:t>
      </w:r>
      <w:r w:rsidRPr="001254F4">
        <w:rPr>
          <w:rFonts w:ascii="Calibri" w:hAnsi="Calibri" w:cs="Calibri"/>
          <w:b/>
          <w:i/>
          <w:sz w:val="22"/>
          <w:szCs w:val="22"/>
          <w:lang w:val="es-BO" w:eastAsia="es-ES"/>
        </w:rPr>
        <w:t xml:space="preserve">). </w:t>
      </w:r>
    </w:p>
    <w:p w:rsidR="001254F4" w:rsidRPr="001254F4" w:rsidRDefault="001254F4" w:rsidP="001254F4">
      <w:pPr>
        <w:spacing w:before="120" w:after="120"/>
        <w:jc w:val="both"/>
        <w:rPr>
          <w:rFonts w:ascii="Calibri" w:hAnsi="Calibri" w:cs="Calibri"/>
          <w:sz w:val="22"/>
          <w:szCs w:val="22"/>
          <w:lang w:val="es-BO" w:eastAsia="es-ES"/>
        </w:rPr>
      </w:pPr>
      <w:r w:rsidRPr="001254F4">
        <w:rPr>
          <w:rFonts w:ascii="Calibri" w:hAnsi="Calibri" w:cs="Calibri"/>
          <w:sz w:val="22"/>
          <w:szCs w:val="22"/>
          <w:lang w:val="es-BO" w:eastAsia="es-ES"/>
        </w:rPr>
        <w:t xml:space="preserve">El presente contrato será protocolizado con todas las formalidades de Ley por </w:t>
      </w:r>
      <w:r w:rsidRPr="001254F4">
        <w:rPr>
          <w:rFonts w:ascii="Calibri" w:hAnsi="Calibri" w:cs="Calibri"/>
          <w:b/>
          <w:sz w:val="22"/>
          <w:szCs w:val="22"/>
          <w:lang w:val="es-BO" w:eastAsia="es-ES"/>
        </w:rPr>
        <w:t>la ENTIDAD</w:t>
      </w:r>
      <w:r w:rsidRPr="001254F4">
        <w:rPr>
          <w:rFonts w:ascii="Calibri" w:hAnsi="Calibri" w:cs="Calibri"/>
          <w:sz w:val="22"/>
          <w:szCs w:val="22"/>
          <w:lang w:val="es-BO" w:eastAsia="es-ES"/>
        </w:rPr>
        <w:t xml:space="preserve">. El importe que por concepto de protocolización debe ser pagado por el </w:t>
      </w:r>
      <w:r w:rsidRPr="001254F4">
        <w:rPr>
          <w:rFonts w:ascii="Calibri" w:hAnsi="Calibri" w:cs="Calibri"/>
          <w:b/>
          <w:bCs/>
          <w:sz w:val="22"/>
          <w:szCs w:val="22"/>
          <w:lang w:val="es-BO" w:eastAsia="es-ES"/>
        </w:rPr>
        <w:t>CONTRATISTA</w:t>
      </w:r>
      <w:r w:rsidRPr="001254F4">
        <w:rPr>
          <w:rFonts w:ascii="Calibri" w:hAnsi="Calibri" w:cs="Calibri"/>
          <w:sz w:val="22"/>
          <w:szCs w:val="22"/>
          <w:lang w:val="es-BO" w:eastAsia="es-ES"/>
        </w:rPr>
        <w:t xml:space="preserve">. En caso que este importe no sea cancelado por el </w:t>
      </w:r>
      <w:r w:rsidRPr="001254F4">
        <w:rPr>
          <w:rFonts w:ascii="Calibri" w:hAnsi="Calibri" w:cs="Calibri"/>
          <w:b/>
          <w:sz w:val="22"/>
          <w:szCs w:val="22"/>
          <w:lang w:val="es-BO" w:eastAsia="es-ES"/>
        </w:rPr>
        <w:t>PROVEEDOR</w:t>
      </w:r>
      <w:r w:rsidRPr="001254F4">
        <w:rPr>
          <w:rFonts w:ascii="Calibri" w:hAnsi="Calibri" w:cs="Calibri"/>
          <w:sz w:val="22"/>
          <w:szCs w:val="22"/>
          <w:lang w:val="es-BO" w:eastAsia="es-ES"/>
        </w:rPr>
        <w:t xml:space="preserve"> podrá ser descontado por </w:t>
      </w:r>
      <w:r w:rsidRPr="001254F4">
        <w:rPr>
          <w:rFonts w:ascii="Calibri" w:hAnsi="Calibri" w:cs="Calibri"/>
          <w:b/>
          <w:sz w:val="22"/>
          <w:szCs w:val="22"/>
          <w:lang w:val="es-BO" w:eastAsia="es-ES"/>
        </w:rPr>
        <w:t>la ENTIDAD</w:t>
      </w:r>
      <w:r w:rsidRPr="001254F4">
        <w:rPr>
          <w:rFonts w:ascii="Calibri" w:hAnsi="Calibri" w:cs="Calibri"/>
          <w:sz w:val="22"/>
          <w:szCs w:val="22"/>
          <w:lang w:val="es-BO" w:eastAsia="es-ES"/>
        </w:rPr>
        <w:t xml:space="preserve"> a tiempo de hacer efectivo el pago de la planilla de liquidación final del contrato. </w:t>
      </w:r>
    </w:p>
    <w:p w:rsidR="001254F4" w:rsidRPr="001254F4" w:rsidRDefault="001254F4" w:rsidP="001254F4">
      <w:pPr>
        <w:spacing w:before="120" w:after="120"/>
        <w:jc w:val="both"/>
        <w:rPr>
          <w:rFonts w:ascii="Calibri" w:hAnsi="Calibri" w:cs="Calibri"/>
          <w:sz w:val="22"/>
          <w:szCs w:val="22"/>
          <w:lang w:val="es-BO" w:eastAsia="es-ES"/>
        </w:rPr>
      </w:pPr>
      <w:r w:rsidRPr="001254F4">
        <w:rPr>
          <w:rFonts w:ascii="Calibri" w:hAnsi="Calibri" w:cs="Calibri"/>
          <w:sz w:val="22"/>
          <w:szCs w:val="22"/>
          <w:lang w:val="es-BO" w:eastAsia="es-ES"/>
        </w:rPr>
        <w:t>Esta protocolización contendrá los siguientes documentos:</w:t>
      </w:r>
    </w:p>
    <w:p w:rsidR="001254F4" w:rsidRPr="001254F4" w:rsidRDefault="001254F4" w:rsidP="001254F4">
      <w:pPr>
        <w:spacing w:before="120" w:after="120"/>
        <w:jc w:val="both"/>
        <w:rPr>
          <w:rFonts w:ascii="Calibri" w:hAnsi="Calibri" w:cs="Calibri"/>
          <w:sz w:val="22"/>
          <w:szCs w:val="22"/>
          <w:lang w:eastAsia="es-ES"/>
        </w:rPr>
      </w:pPr>
      <w:r w:rsidRPr="001254F4">
        <w:rPr>
          <w:rFonts w:ascii="Calibri" w:hAnsi="Calibri" w:cs="Calibri"/>
          <w:sz w:val="22"/>
          <w:szCs w:val="22"/>
          <w:lang w:eastAsia="es-ES"/>
        </w:rPr>
        <w:t>Originales o fotocopias legalizadas de:</w:t>
      </w:r>
    </w:p>
    <w:p w:rsidR="001254F4" w:rsidRPr="001254F4" w:rsidRDefault="001254F4" w:rsidP="001254F4">
      <w:pPr>
        <w:numPr>
          <w:ilvl w:val="0"/>
          <w:numId w:val="42"/>
        </w:numPr>
        <w:spacing w:before="120" w:after="120"/>
        <w:ind w:left="1134" w:hanging="283"/>
        <w:jc w:val="both"/>
        <w:rPr>
          <w:rFonts w:ascii="Calibri" w:hAnsi="Calibri" w:cs="Calibri"/>
          <w:sz w:val="22"/>
          <w:szCs w:val="22"/>
          <w:lang w:eastAsia="es-ES"/>
        </w:rPr>
      </w:pPr>
      <w:r w:rsidRPr="001254F4">
        <w:rPr>
          <w:rFonts w:ascii="Calibri" w:hAnsi="Calibri" w:cs="Calibri"/>
          <w:sz w:val="22"/>
          <w:szCs w:val="22"/>
          <w:lang w:eastAsia="es-ES"/>
        </w:rPr>
        <w:t xml:space="preserve">Testimonio del poder del representante legal referido en el contrato. </w:t>
      </w:r>
    </w:p>
    <w:p w:rsidR="001254F4" w:rsidRPr="001254F4" w:rsidRDefault="001254F4" w:rsidP="001254F4">
      <w:pPr>
        <w:numPr>
          <w:ilvl w:val="0"/>
          <w:numId w:val="42"/>
        </w:numPr>
        <w:spacing w:before="120" w:after="120"/>
        <w:ind w:left="1134" w:hanging="283"/>
        <w:jc w:val="both"/>
        <w:rPr>
          <w:rFonts w:ascii="Calibri" w:hAnsi="Calibri" w:cs="Calibri"/>
          <w:sz w:val="22"/>
          <w:szCs w:val="22"/>
          <w:lang w:eastAsia="es-ES"/>
        </w:rPr>
      </w:pPr>
      <w:r w:rsidRPr="001254F4">
        <w:rPr>
          <w:rFonts w:ascii="Calibri" w:hAnsi="Calibri" w:cs="Calibri"/>
          <w:sz w:val="22"/>
          <w:szCs w:val="22"/>
          <w:lang w:eastAsia="es-ES"/>
        </w:rPr>
        <w:t>Certificado de  matrícula de inscripción en FUNDEMPRESA</w:t>
      </w:r>
      <w:r w:rsidRPr="001254F4">
        <w:rPr>
          <w:rFonts w:ascii="Calibri" w:hAnsi="Calibri" w:cs="Calibri"/>
          <w:i/>
          <w:sz w:val="22"/>
          <w:szCs w:val="22"/>
          <w:lang w:eastAsia="es-ES"/>
        </w:rPr>
        <w:t>.</w:t>
      </w:r>
    </w:p>
    <w:p w:rsidR="001254F4" w:rsidRPr="001254F4" w:rsidRDefault="001254F4" w:rsidP="001254F4">
      <w:pPr>
        <w:numPr>
          <w:ilvl w:val="0"/>
          <w:numId w:val="42"/>
        </w:numPr>
        <w:spacing w:before="120" w:after="120"/>
        <w:ind w:left="1134" w:hanging="283"/>
        <w:jc w:val="both"/>
        <w:rPr>
          <w:rFonts w:ascii="Calibri" w:hAnsi="Calibri" w:cs="Calibri"/>
          <w:sz w:val="22"/>
          <w:szCs w:val="22"/>
          <w:lang w:eastAsia="es-ES"/>
        </w:rPr>
      </w:pPr>
      <w:r w:rsidRPr="001254F4">
        <w:rPr>
          <w:rFonts w:ascii="Calibri" w:hAnsi="Calibri" w:cs="Calibri"/>
          <w:sz w:val="22"/>
          <w:szCs w:val="22"/>
          <w:lang w:eastAsia="es-ES"/>
        </w:rPr>
        <w:t>Minuta del contrato</w:t>
      </w:r>
    </w:p>
    <w:p w:rsidR="001254F4" w:rsidRPr="001254F4" w:rsidRDefault="001254F4" w:rsidP="001254F4">
      <w:pPr>
        <w:spacing w:before="120" w:after="120"/>
        <w:jc w:val="both"/>
        <w:rPr>
          <w:rFonts w:ascii="Calibri" w:hAnsi="Calibri" w:cs="Calibri"/>
          <w:sz w:val="22"/>
          <w:szCs w:val="22"/>
          <w:lang w:eastAsia="es-ES"/>
        </w:rPr>
      </w:pPr>
      <w:r w:rsidRPr="001254F4">
        <w:rPr>
          <w:rFonts w:ascii="Calibri" w:hAnsi="Calibri" w:cs="Calibri"/>
          <w:sz w:val="22"/>
          <w:szCs w:val="22"/>
          <w:lang w:eastAsia="es-ES"/>
        </w:rPr>
        <w:t>Fotocopias simples de:</w:t>
      </w:r>
    </w:p>
    <w:p w:rsidR="001254F4" w:rsidRPr="001254F4" w:rsidRDefault="001254F4" w:rsidP="001254F4">
      <w:pPr>
        <w:numPr>
          <w:ilvl w:val="0"/>
          <w:numId w:val="42"/>
        </w:numPr>
        <w:spacing w:before="120" w:after="120"/>
        <w:ind w:left="1134" w:hanging="283"/>
        <w:rPr>
          <w:rFonts w:ascii="Calibri" w:hAnsi="Calibri" w:cs="Calibri"/>
          <w:sz w:val="22"/>
          <w:szCs w:val="22"/>
          <w:lang w:eastAsia="es-BO"/>
        </w:rPr>
      </w:pPr>
      <w:r w:rsidRPr="001254F4">
        <w:rPr>
          <w:rFonts w:ascii="Calibri" w:hAnsi="Calibri" w:cs="Calibri"/>
          <w:sz w:val="22"/>
          <w:szCs w:val="22"/>
          <w:lang w:eastAsia="es-BO"/>
        </w:rPr>
        <w:t>Cédula de identidad del representante legal.  </w:t>
      </w:r>
    </w:p>
    <w:p w:rsidR="001254F4" w:rsidRPr="001254F4" w:rsidRDefault="001254F4" w:rsidP="001254F4">
      <w:pPr>
        <w:numPr>
          <w:ilvl w:val="0"/>
          <w:numId w:val="42"/>
        </w:numPr>
        <w:spacing w:before="120" w:after="120"/>
        <w:ind w:left="1134" w:hanging="283"/>
        <w:jc w:val="both"/>
        <w:rPr>
          <w:rFonts w:ascii="Calibri" w:hAnsi="Calibri" w:cs="Calibri"/>
          <w:sz w:val="22"/>
          <w:szCs w:val="22"/>
          <w:lang w:eastAsia="es-ES"/>
        </w:rPr>
      </w:pPr>
      <w:r w:rsidRPr="001254F4">
        <w:rPr>
          <w:rFonts w:ascii="Calibri" w:hAnsi="Calibri" w:cs="Calibri"/>
          <w:sz w:val="22"/>
          <w:szCs w:val="22"/>
          <w:lang w:eastAsia="es-ES"/>
        </w:rPr>
        <w:t xml:space="preserve">Escritura  de constitución de la empresa.  </w:t>
      </w:r>
    </w:p>
    <w:p w:rsidR="001254F4" w:rsidRPr="001254F4" w:rsidRDefault="001254F4" w:rsidP="001254F4">
      <w:pPr>
        <w:numPr>
          <w:ilvl w:val="0"/>
          <w:numId w:val="42"/>
        </w:numPr>
        <w:spacing w:before="120" w:after="120"/>
        <w:ind w:left="1134" w:hanging="283"/>
        <w:jc w:val="both"/>
        <w:rPr>
          <w:rFonts w:ascii="Calibri" w:hAnsi="Calibri" w:cs="Calibri"/>
          <w:sz w:val="22"/>
          <w:szCs w:val="22"/>
          <w:lang w:eastAsia="es-ES"/>
        </w:rPr>
      </w:pPr>
      <w:r w:rsidRPr="001254F4">
        <w:rPr>
          <w:rFonts w:ascii="Calibri" w:hAnsi="Calibri" w:cs="Calibri"/>
          <w:sz w:val="22"/>
          <w:szCs w:val="22"/>
          <w:lang w:eastAsia="es-BO"/>
        </w:rPr>
        <w:t xml:space="preserve">Garantía de cumplimiento de contrato </w:t>
      </w:r>
    </w:p>
    <w:p w:rsidR="001254F4" w:rsidRPr="001254F4" w:rsidRDefault="001254F4" w:rsidP="001254F4">
      <w:pPr>
        <w:jc w:val="both"/>
        <w:rPr>
          <w:rFonts w:ascii="Calibri" w:hAnsi="Calibri" w:cs="Calibri"/>
          <w:sz w:val="22"/>
          <w:szCs w:val="22"/>
          <w:lang w:val="es-BO" w:eastAsia="es-ES"/>
        </w:rPr>
      </w:pPr>
      <w:r w:rsidRPr="001254F4">
        <w:rPr>
          <w:rFonts w:ascii="Calibri" w:hAnsi="Calibri" w:cs="Calibri"/>
          <w:sz w:val="22"/>
          <w:szCs w:val="22"/>
          <w:lang w:val="es-BO" w:eastAsia="es-ES"/>
        </w:rPr>
        <w:t>En caso de que por cualquier circunstancia, el presente documento no fuese protocolizado, servirá a los efectos de Ley y de su cumplimiento, como documento suficiente a las Partes</w:t>
      </w:r>
    </w:p>
    <w:p w:rsidR="001254F4" w:rsidRPr="001254F4" w:rsidRDefault="001254F4" w:rsidP="001254F4">
      <w:pPr>
        <w:jc w:val="both"/>
        <w:rPr>
          <w:rFonts w:ascii="Calibri" w:hAnsi="Calibri" w:cs="Calibri"/>
          <w:sz w:val="22"/>
          <w:szCs w:val="22"/>
          <w:lang w:val="es-ES_tradnl" w:eastAsia="es-ES"/>
        </w:rPr>
      </w:pPr>
    </w:p>
    <w:p w:rsidR="001254F4" w:rsidRPr="001254F4" w:rsidRDefault="001254F4" w:rsidP="001254F4">
      <w:pPr>
        <w:jc w:val="both"/>
        <w:rPr>
          <w:rFonts w:ascii="Calibri" w:hAnsi="Calibri" w:cs="Calibri"/>
          <w:b/>
          <w:sz w:val="22"/>
          <w:szCs w:val="22"/>
          <w:lang w:val="es-ES_tradnl" w:eastAsia="es-ES"/>
        </w:rPr>
      </w:pPr>
      <w:r w:rsidRPr="001254F4">
        <w:rPr>
          <w:rFonts w:ascii="Calibri" w:hAnsi="Calibri" w:cs="Calibri"/>
          <w:b/>
          <w:sz w:val="22"/>
          <w:szCs w:val="22"/>
          <w:lang w:val="es-ES_tradnl" w:eastAsia="es-ES"/>
        </w:rPr>
        <w:t xml:space="preserve">TRIGÉSIMA SEGUNDA.- (ANTICORRUPCIÓN). </w:t>
      </w:r>
    </w:p>
    <w:p w:rsidR="001254F4" w:rsidRPr="001254F4" w:rsidRDefault="001254F4" w:rsidP="001254F4">
      <w:pPr>
        <w:jc w:val="both"/>
        <w:rPr>
          <w:rFonts w:ascii="Calibri" w:hAnsi="Calibri" w:cs="Calibri"/>
          <w:b/>
          <w:sz w:val="22"/>
          <w:szCs w:val="22"/>
          <w:lang w:val="es-ES_tradnl" w:eastAsia="es-ES"/>
        </w:rPr>
      </w:pPr>
    </w:p>
    <w:p w:rsidR="001254F4" w:rsidRPr="001254F4" w:rsidRDefault="001254F4" w:rsidP="001254F4">
      <w:pPr>
        <w:jc w:val="both"/>
        <w:rPr>
          <w:rFonts w:ascii="Calibri" w:hAnsi="Calibri" w:cs="Calibri"/>
          <w:bCs/>
          <w:sz w:val="22"/>
          <w:szCs w:val="22"/>
          <w:lang w:eastAsia="es-ES"/>
        </w:rPr>
      </w:pPr>
      <w:r w:rsidRPr="001254F4">
        <w:rPr>
          <w:rFonts w:ascii="Calibri" w:hAnsi="Calibri" w:cs="Calibri"/>
          <w:sz w:val="22"/>
          <w:szCs w:val="22"/>
          <w:lang w:val="es-ES_tradnl" w:eastAsia="es-ES"/>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1254F4">
        <w:rPr>
          <w:rFonts w:ascii="Calibri" w:hAnsi="Calibri" w:cs="Calibri"/>
          <w:bCs/>
          <w:sz w:val="22"/>
          <w:szCs w:val="22"/>
          <w:lang w:eastAsia="es-ES"/>
        </w:rPr>
        <w:t xml:space="preserve">, sin perjuicio de que el Contratante resuelva el presente Contrato y se ejecuten las Garantías que se encuentren vigentes al momento de la resolución.  </w:t>
      </w:r>
    </w:p>
    <w:p w:rsidR="001254F4" w:rsidRPr="001254F4" w:rsidRDefault="001254F4" w:rsidP="001254F4">
      <w:pPr>
        <w:jc w:val="both"/>
        <w:rPr>
          <w:rFonts w:ascii="Calibri" w:hAnsi="Calibri" w:cs="Calibri"/>
          <w:b/>
          <w:sz w:val="22"/>
          <w:szCs w:val="22"/>
          <w:lang w:eastAsia="es-ES"/>
        </w:rPr>
      </w:pPr>
    </w:p>
    <w:p w:rsidR="001254F4" w:rsidRPr="001254F4" w:rsidRDefault="001254F4" w:rsidP="001254F4">
      <w:pPr>
        <w:jc w:val="both"/>
        <w:rPr>
          <w:rFonts w:ascii="Calibri" w:hAnsi="Calibri" w:cs="Calibri"/>
          <w:b/>
          <w:sz w:val="22"/>
          <w:szCs w:val="22"/>
          <w:lang w:val="es-ES_tradnl" w:eastAsia="es-ES"/>
        </w:rPr>
      </w:pPr>
      <w:r w:rsidRPr="001254F4">
        <w:rPr>
          <w:rFonts w:ascii="Calibri" w:hAnsi="Calibri" w:cs="Calibri"/>
          <w:b/>
          <w:sz w:val="22"/>
          <w:szCs w:val="22"/>
          <w:lang w:eastAsia="es-ES"/>
        </w:rPr>
        <w:t>TRIGÉSIMA TERCERA</w:t>
      </w:r>
      <w:r w:rsidRPr="001254F4">
        <w:rPr>
          <w:rFonts w:ascii="Calibri" w:hAnsi="Calibri" w:cs="Calibri"/>
          <w:b/>
          <w:sz w:val="22"/>
          <w:szCs w:val="22"/>
          <w:lang w:val="es-ES_tradnl" w:eastAsia="es-ES"/>
        </w:rPr>
        <w:t xml:space="preserve">.- (CONFORMIDAD). </w:t>
      </w:r>
      <w:r w:rsidRPr="001254F4">
        <w:rPr>
          <w:rFonts w:ascii="Calibri" w:eastAsia="Calibri" w:hAnsi="Calibri" w:cs="Calibri"/>
          <w:sz w:val="22"/>
          <w:szCs w:val="22"/>
          <w:lang w:val="es-BO"/>
        </w:rPr>
        <w:t xml:space="preserve">En señal de aceptación y conformidad y para su fiel  y estricto cumplimiento firman el presente Contrato en cuatro (4) ejemplares de un mismo tenor y validez </w:t>
      </w:r>
      <w:r w:rsidRPr="001254F4">
        <w:rPr>
          <w:rFonts w:ascii="Calibri" w:hAnsi="Calibri" w:cs="Calibri"/>
          <w:sz w:val="22"/>
          <w:szCs w:val="22"/>
          <w:lang w:eastAsia="es-BO"/>
        </w:rPr>
        <w:t xml:space="preserve"> ……………………………….</w:t>
      </w:r>
      <w:r w:rsidRPr="001254F4">
        <w:rPr>
          <w:rFonts w:ascii="Calibri" w:hAnsi="Calibri" w:cs="Calibri"/>
          <w:b/>
          <w:i/>
          <w:sz w:val="22"/>
          <w:szCs w:val="22"/>
          <w:lang w:eastAsia="es-BO"/>
        </w:rPr>
        <w:t>(consignar los datos del representante legal de la ENTIDAD)</w:t>
      </w:r>
      <w:r w:rsidRPr="001254F4">
        <w:rPr>
          <w:rFonts w:ascii="Calibri" w:hAnsi="Calibri" w:cs="Calibri"/>
          <w:i/>
          <w:sz w:val="22"/>
          <w:szCs w:val="22"/>
          <w:lang w:eastAsia="es-ES"/>
        </w:rPr>
        <w:t>,</w:t>
      </w:r>
      <w:r w:rsidRPr="001254F4">
        <w:rPr>
          <w:rFonts w:ascii="Calibri" w:hAnsi="Calibri" w:cs="Calibri"/>
          <w:sz w:val="22"/>
          <w:szCs w:val="22"/>
          <w:lang w:val="es-ES_tradnl" w:eastAsia="es-ES"/>
        </w:rPr>
        <w:t xml:space="preserve"> </w:t>
      </w:r>
      <w:r w:rsidRPr="001254F4">
        <w:rPr>
          <w:rFonts w:ascii="Calibri" w:hAnsi="Calibri" w:cs="Calibri"/>
          <w:sz w:val="22"/>
          <w:szCs w:val="22"/>
          <w:lang w:eastAsia="es-BO"/>
        </w:rPr>
        <w:t>en</w:t>
      </w:r>
      <w:r w:rsidR="001169F2">
        <w:rPr>
          <w:rFonts w:ascii="Calibri" w:hAnsi="Calibri" w:cs="Calibri"/>
          <w:sz w:val="22"/>
          <w:szCs w:val="22"/>
          <w:lang w:eastAsia="es-BO"/>
        </w:rPr>
        <w:t xml:space="preserve"> su calidad de Responsable de</w:t>
      </w:r>
      <w:r w:rsidRPr="001254F4">
        <w:rPr>
          <w:rFonts w:ascii="Calibri" w:hAnsi="Calibri" w:cs="Calibri"/>
          <w:sz w:val="22"/>
          <w:szCs w:val="22"/>
          <w:lang w:eastAsia="es-BO"/>
        </w:rPr>
        <w:t xml:space="preserve"> Contratación Directa (RCD)</w:t>
      </w:r>
      <w:r w:rsidRPr="001254F4">
        <w:rPr>
          <w:rFonts w:ascii="Calibri" w:hAnsi="Calibri" w:cs="Calibri"/>
          <w:sz w:val="22"/>
          <w:szCs w:val="22"/>
          <w:lang w:val="es-ES_tradnl" w:eastAsia="es-ES"/>
        </w:rPr>
        <w:t xml:space="preserve">, en representación legal de la </w:t>
      </w:r>
      <w:r w:rsidRPr="001254F4">
        <w:rPr>
          <w:rFonts w:ascii="Calibri" w:hAnsi="Calibri" w:cs="Calibri"/>
          <w:b/>
          <w:sz w:val="22"/>
          <w:szCs w:val="22"/>
          <w:lang w:val="es-ES_tradnl" w:eastAsia="es-ES"/>
        </w:rPr>
        <w:t>ENTIDAD</w:t>
      </w:r>
      <w:r w:rsidRPr="001254F4">
        <w:rPr>
          <w:rFonts w:ascii="Calibri" w:hAnsi="Calibri" w:cs="Calibri"/>
          <w:sz w:val="22"/>
          <w:szCs w:val="22"/>
          <w:lang w:val="es-ES_tradnl" w:eastAsia="es-ES"/>
        </w:rPr>
        <w:t>,</w:t>
      </w:r>
      <w:r w:rsidRPr="001254F4">
        <w:rPr>
          <w:rFonts w:ascii="Calibri" w:hAnsi="Calibri" w:cs="Calibri"/>
          <w:b/>
          <w:sz w:val="22"/>
          <w:szCs w:val="22"/>
          <w:lang w:val="es-ES_tradnl" w:eastAsia="es-ES"/>
        </w:rPr>
        <w:t xml:space="preserve"> </w:t>
      </w:r>
      <w:r w:rsidRPr="001254F4">
        <w:rPr>
          <w:rFonts w:ascii="Calibri" w:hAnsi="Calibri" w:cs="Calibri"/>
          <w:sz w:val="22"/>
          <w:szCs w:val="22"/>
          <w:lang w:val="es-ES_tradnl" w:eastAsia="es-ES"/>
        </w:rPr>
        <w:t>y ………………………………..</w:t>
      </w:r>
      <w:r w:rsidRPr="001254F4">
        <w:rPr>
          <w:rFonts w:ascii="Calibri" w:hAnsi="Calibri" w:cs="Calibri"/>
          <w:b/>
          <w:sz w:val="22"/>
          <w:szCs w:val="22"/>
          <w:lang w:val="es-ES_tradnl" w:eastAsia="es-ES"/>
        </w:rPr>
        <w:t xml:space="preserve"> </w:t>
      </w:r>
      <w:r w:rsidRPr="001254F4">
        <w:rPr>
          <w:rFonts w:ascii="Calibri" w:hAnsi="Calibri" w:cs="Calibri"/>
          <w:b/>
          <w:i/>
          <w:sz w:val="22"/>
          <w:szCs w:val="22"/>
          <w:lang w:val="es-ES_tradnl" w:eastAsia="es-ES"/>
        </w:rPr>
        <w:t>(</w:t>
      </w:r>
      <w:r w:rsidR="001169F2" w:rsidRPr="001254F4">
        <w:rPr>
          <w:rFonts w:ascii="Calibri" w:hAnsi="Calibri" w:cs="Calibri"/>
          <w:b/>
          <w:i/>
          <w:sz w:val="22"/>
          <w:szCs w:val="22"/>
          <w:lang w:val="es-ES_tradnl" w:eastAsia="es-ES"/>
        </w:rPr>
        <w:t>Consignar</w:t>
      </w:r>
      <w:r w:rsidRPr="001254F4">
        <w:rPr>
          <w:rFonts w:ascii="Calibri" w:hAnsi="Calibri" w:cs="Calibri"/>
          <w:b/>
          <w:i/>
          <w:sz w:val="22"/>
          <w:szCs w:val="22"/>
          <w:lang w:val="es-ES_tradnl" w:eastAsia="es-ES"/>
        </w:rPr>
        <w:t xml:space="preserve"> los datos del representante legal del PROVEEDOR)</w:t>
      </w:r>
      <w:r w:rsidRPr="001254F4">
        <w:rPr>
          <w:rFonts w:ascii="Calibri" w:hAnsi="Calibri" w:cs="Calibri"/>
          <w:sz w:val="22"/>
          <w:szCs w:val="22"/>
          <w:lang w:val="es-ES_tradnl" w:eastAsia="es-ES"/>
        </w:rPr>
        <w:t xml:space="preserve"> en representación legal del </w:t>
      </w:r>
      <w:r w:rsidRPr="001254F4">
        <w:rPr>
          <w:rFonts w:ascii="Calibri" w:hAnsi="Calibri" w:cs="Calibri"/>
          <w:b/>
          <w:sz w:val="22"/>
          <w:szCs w:val="22"/>
          <w:lang w:val="es-ES_tradnl" w:eastAsia="es-ES"/>
        </w:rPr>
        <w:t>PROVEEDOR.</w:t>
      </w:r>
    </w:p>
    <w:p w:rsidR="001254F4" w:rsidRPr="001254F4" w:rsidRDefault="001254F4" w:rsidP="001254F4">
      <w:pPr>
        <w:widowControl w:val="0"/>
        <w:autoSpaceDE w:val="0"/>
        <w:autoSpaceDN w:val="0"/>
        <w:spacing w:line="276" w:lineRule="auto"/>
        <w:jc w:val="both"/>
        <w:rPr>
          <w:rFonts w:ascii="Calibri" w:eastAsia="Calibri" w:hAnsi="Calibri" w:cs="Calibri"/>
          <w:b/>
          <w:sz w:val="22"/>
          <w:szCs w:val="22"/>
          <w:lang w:val="es-ES_tradnl"/>
        </w:rPr>
      </w:pPr>
    </w:p>
    <w:p w:rsidR="002A49E3" w:rsidRPr="001254F4" w:rsidRDefault="001254F4" w:rsidP="003D5E28">
      <w:pPr>
        <w:jc w:val="both"/>
        <w:rPr>
          <w:rFonts w:ascii="Verdana" w:hAnsi="Verdana" w:cs="Arial"/>
          <w:sz w:val="18"/>
          <w:szCs w:val="18"/>
          <w:lang w:val="es-ES_tradnl"/>
        </w:rPr>
      </w:pPr>
      <w:r w:rsidRPr="001254F4">
        <w:rPr>
          <w:rFonts w:ascii="Calibri" w:hAnsi="Calibri" w:cs="Calibri"/>
          <w:sz w:val="22"/>
          <w:szCs w:val="22"/>
          <w:lang w:val="es-ES_tradnl" w:eastAsia="es-ES"/>
        </w:rPr>
        <w:t>Este documento, conforme a disposiciones legales de control fiscal vigentes, será registrado ante la Contraloría General del Estado.</w:t>
      </w:r>
    </w:p>
    <w:sectPr w:rsidR="002A49E3" w:rsidRPr="001254F4" w:rsidSect="002A3E52">
      <w:headerReference w:type="default" r:id="rId20"/>
      <w:footerReference w:type="default" r:id="rId21"/>
      <w:pgSz w:w="12242" w:h="15842" w:code="1"/>
      <w:pgMar w:top="1701" w:right="1418" w:bottom="567" w:left="1701" w:header="624" w:footer="851" w:gutter="0"/>
      <w:paperSrc w:first="259"/>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96F43" w:rsidRDefault="00D96F43">
      <w:r>
        <w:separator/>
      </w:r>
    </w:p>
  </w:endnote>
  <w:endnote w:type="continuationSeparator" w:id="0">
    <w:p w:rsidR="00D96F43" w:rsidRDefault="00D96F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7B3B" w:rsidRDefault="000A7B3B">
    <w:pPr>
      <w:pStyle w:val="Piedepgina"/>
      <w:jc w:val="right"/>
    </w:pPr>
    <w:r>
      <w:fldChar w:fldCharType="begin"/>
    </w:r>
    <w:r>
      <w:instrText xml:space="preserve"> PAGE   \* MERGEFORMAT </w:instrText>
    </w:r>
    <w:r>
      <w:fldChar w:fldCharType="separate"/>
    </w:r>
    <w:r w:rsidR="00B45EB9">
      <w:rPr>
        <w:noProof/>
      </w:rPr>
      <w:t>21</w:t>
    </w:r>
    <w:r>
      <w:rPr>
        <w:noProof/>
      </w:rPr>
      <w:fldChar w:fldCharType="end"/>
    </w:r>
  </w:p>
  <w:p w:rsidR="000A7B3B" w:rsidRDefault="000A7B3B">
    <w:pPr>
      <w:pStyle w:val="Piedepgina"/>
    </w:pPr>
  </w:p>
  <w:p w:rsidR="000A7B3B" w:rsidRDefault="000A7B3B"/>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7B3B" w:rsidRDefault="000A7B3B">
    <w:pPr>
      <w:pStyle w:val="Piedepgina"/>
      <w:jc w:val="right"/>
    </w:pPr>
    <w:r>
      <w:fldChar w:fldCharType="begin"/>
    </w:r>
    <w:r>
      <w:instrText xml:space="preserve"> PAGE   \* MERGEFORMAT </w:instrText>
    </w:r>
    <w:r>
      <w:fldChar w:fldCharType="separate"/>
    </w:r>
    <w:r w:rsidR="00B45EB9">
      <w:rPr>
        <w:noProof/>
      </w:rPr>
      <w:t>42</w:t>
    </w:r>
    <w:r>
      <w:fldChar w:fldCharType="end"/>
    </w:r>
  </w:p>
  <w:p w:rsidR="000A7B3B" w:rsidRDefault="000A7B3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96F43" w:rsidRDefault="00D96F43">
      <w:r>
        <w:separator/>
      </w:r>
    </w:p>
  </w:footnote>
  <w:footnote w:type="continuationSeparator" w:id="0">
    <w:p w:rsidR="00D96F43" w:rsidRDefault="00D96F4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7B3B" w:rsidRPr="009F3620" w:rsidRDefault="000A7B3B" w:rsidP="009F3620">
    <w:pPr>
      <w:pStyle w:val="Encabezado"/>
      <w:rPr>
        <w:szCs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2AC1F64"/>
    <w:multiLevelType w:val="hybridMultilevel"/>
    <w:tmpl w:val="E6D4F6BE"/>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
    <w:nsid w:val="03533445"/>
    <w:multiLevelType w:val="singleLevel"/>
    <w:tmpl w:val="400A0017"/>
    <w:lvl w:ilvl="0">
      <w:start w:val="1"/>
      <w:numFmt w:val="lowerLetter"/>
      <w:lvlText w:val="%1)"/>
      <w:lvlJc w:val="left"/>
      <w:pPr>
        <w:ind w:left="1944" w:hanging="360"/>
      </w:pPr>
    </w:lvl>
  </w:abstractNum>
  <w:abstractNum w:abstractNumId="3">
    <w:nsid w:val="060519D1"/>
    <w:multiLevelType w:val="hybridMultilevel"/>
    <w:tmpl w:val="2E2A4FE0"/>
    <w:lvl w:ilvl="0" w:tplc="FFFFFFFF">
      <w:start w:val="1"/>
      <w:numFmt w:val="upperRoman"/>
      <w:lvlText w:val="%1."/>
      <w:lvlJc w:val="left"/>
      <w:pPr>
        <w:tabs>
          <w:tab w:val="num" w:pos="425"/>
        </w:tabs>
        <w:ind w:left="425" w:hanging="425"/>
      </w:p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4">
    <w:nsid w:val="0CC33519"/>
    <w:multiLevelType w:val="hybridMultilevel"/>
    <w:tmpl w:val="88209B2C"/>
    <w:lvl w:ilvl="0" w:tplc="FFFFFFFF">
      <w:start w:val="1"/>
      <w:numFmt w:val="lowerLetter"/>
      <w:lvlText w:val="%1)"/>
      <w:lvlJc w:val="left"/>
      <w:pPr>
        <w:ind w:left="2160" w:hanging="360"/>
      </w:pPr>
      <w:rPr>
        <w:b w:val="0"/>
        <w:i w:val="0"/>
      </w:rPr>
    </w:lvl>
    <w:lvl w:ilvl="1" w:tplc="0C0A0019">
      <w:start w:val="1"/>
      <w:numFmt w:val="lowerLetter"/>
      <w:lvlText w:val="%2."/>
      <w:lvlJc w:val="left"/>
      <w:pPr>
        <w:ind w:left="2880" w:hanging="360"/>
      </w:pPr>
    </w:lvl>
    <w:lvl w:ilvl="2" w:tplc="0C0A001B">
      <w:start w:val="1"/>
      <w:numFmt w:val="lowerRoman"/>
      <w:lvlText w:val="%3."/>
      <w:lvlJc w:val="right"/>
      <w:pPr>
        <w:ind w:left="3600" w:hanging="180"/>
      </w:pPr>
    </w:lvl>
    <w:lvl w:ilvl="3" w:tplc="0C0A000F">
      <w:start w:val="1"/>
      <w:numFmt w:val="decimal"/>
      <w:lvlText w:val="%4."/>
      <w:lvlJc w:val="left"/>
      <w:pPr>
        <w:ind w:left="4320" w:hanging="360"/>
      </w:pPr>
    </w:lvl>
    <w:lvl w:ilvl="4" w:tplc="0C0A0019">
      <w:start w:val="1"/>
      <w:numFmt w:val="lowerLetter"/>
      <w:lvlText w:val="%5."/>
      <w:lvlJc w:val="left"/>
      <w:pPr>
        <w:ind w:left="5040" w:hanging="360"/>
      </w:pPr>
    </w:lvl>
    <w:lvl w:ilvl="5" w:tplc="0C0A001B">
      <w:start w:val="1"/>
      <w:numFmt w:val="lowerRoman"/>
      <w:lvlText w:val="%6."/>
      <w:lvlJc w:val="right"/>
      <w:pPr>
        <w:ind w:left="5760" w:hanging="180"/>
      </w:pPr>
    </w:lvl>
    <w:lvl w:ilvl="6" w:tplc="0C0A000F">
      <w:start w:val="1"/>
      <w:numFmt w:val="decimal"/>
      <w:lvlText w:val="%7."/>
      <w:lvlJc w:val="left"/>
      <w:pPr>
        <w:ind w:left="6480" w:hanging="360"/>
      </w:pPr>
    </w:lvl>
    <w:lvl w:ilvl="7" w:tplc="0C0A0019">
      <w:start w:val="1"/>
      <w:numFmt w:val="lowerLetter"/>
      <w:lvlText w:val="%8."/>
      <w:lvlJc w:val="left"/>
      <w:pPr>
        <w:ind w:left="7200" w:hanging="360"/>
      </w:pPr>
    </w:lvl>
    <w:lvl w:ilvl="8" w:tplc="0C0A001B">
      <w:start w:val="1"/>
      <w:numFmt w:val="lowerRoman"/>
      <w:lvlText w:val="%9."/>
      <w:lvlJc w:val="right"/>
      <w:pPr>
        <w:ind w:left="7920" w:hanging="180"/>
      </w:pPr>
    </w:lvl>
  </w:abstractNum>
  <w:abstractNum w:abstractNumId="5">
    <w:nsid w:val="0CD62F72"/>
    <w:multiLevelType w:val="multilevel"/>
    <w:tmpl w:val="49F6D2BE"/>
    <w:lvl w:ilvl="0">
      <w:start w:val="1"/>
      <w:numFmt w:val="decimal"/>
      <w:lvlText w:val="%1"/>
      <w:lvlJc w:val="left"/>
      <w:pPr>
        <w:ind w:left="360" w:hanging="360"/>
      </w:pPr>
      <w:rPr>
        <w:b/>
      </w:rPr>
    </w:lvl>
    <w:lvl w:ilvl="1">
      <w:start w:val="1"/>
      <w:numFmt w:val="decimal"/>
      <w:lvlText w:val="%1.%2"/>
      <w:lvlJc w:val="left"/>
      <w:pPr>
        <w:ind w:left="360" w:hanging="360"/>
      </w:pPr>
      <w:rPr>
        <w:b/>
      </w:rPr>
    </w:lvl>
    <w:lvl w:ilvl="2">
      <w:start w:val="1"/>
      <w:numFmt w:val="decimal"/>
      <w:lvlText w:val="%1.%2.%3"/>
      <w:lvlJc w:val="left"/>
      <w:pPr>
        <w:ind w:left="720" w:hanging="720"/>
      </w:pPr>
      <w:rPr>
        <w:b/>
      </w:rPr>
    </w:lvl>
    <w:lvl w:ilvl="3">
      <w:start w:val="1"/>
      <w:numFmt w:val="decimal"/>
      <w:lvlText w:val="%1.%2.%3.%4"/>
      <w:lvlJc w:val="left"/>
      <w:pPr>
        <w:ind w:left="720" w:hanging="720"/>
      </w:pPr>
      <w:rPr>
        <w:b/>
      </w:rPr>
    </w:lvl>
    <w:lvl w:ilvl="4">
      <w:start w:val="1"/>
      <w:numFmt w:val="decimal"/>
      <w:lvlText w:val="%1.%2.%3.%4.%5"/>
      <w:lvlJc w:val="left"/>
      <w:pPr>
        <w:ind w:left="1080" w:hanging="1080"/>
      </w:pPr>
      <w:rPr>
        <w:b/>
      </w:rPr>
    </w:lvl>
    <w:lvl w:ilvl="5">
      <w:start w:val="1"/>
      <w:numFmt w:val="decimal"/>
      <w:lvlText w:val="%1.%2.%3.%4.%5.%6"/>
      <w:lvlJc w:val="left"/>
      <w:pPr>
        <w:ind w:left="1080" w:hanging="1080"/>
      </w:pPr>
      <w:rPr>
        <w:b/>
      </w:rPr>
    </w:lvl>
    <w:lvl w:ilvl="6">
      <w:start w:val="1"/>
      <w:numFmt w:val="decimal"/>
      <w:lvlText w:val="%1.%2.%3.%4.%5.%6.%7"/>
      <w:lvlJc w:val="left"/>
      <w:pPr>
        <w:ind w:left="1440" w:hanging="1440"/>
      </w:pPr>
      <w:rPr>
        <w:b/>
      </w:rPr>
    </w:lvl>
    <w:lvl w:ilvl="7">
      <w:start w:val="1"/>
      <w:numFmt w:val="decimal"/>
      <w:lvlText w:val="%1.%2.%3.%4.%5.%6.%7.%8"/>
      <w:lvlJc w:val="left"/>
      <w:pPr>
        <w:ind w:left="1440" w:hanging="1440"/>
      </w:pPr>
      <w:rPr>
        <w:b/>
      </w:rPr>
    </w:lvl>
    <w:lvl w:ilvl="8">
      <w:start w:val="1"/>
      <w:numFmt w:val="decimal"/>
      <w:lvlText w:val="%1.%2.%3.%4.%5.%6.%7.%8.%9"/>
      <w:lvlJc w:val="left"/>
      <w:pPr>
        <w:ind w:left="1800" w:hanging="1800"/>
      </w:pPr>
      <w:rPr>
        <w:b/>
      </w:rPr>
    </w:lvl>
  </w:abstractNum>
  <w:abstractNum w:abstractNumId="6">
    <w:nsid w:val="106531FC"/>
    <w:multiLevelType w:val="hybridMultilevel"/>
    <w:tmpl w:val="F334C5E8"/>
    <w:lvl w:ilvl="0" w:tplc="EA6266A2">
      <w:start w:val="1"/>
      <w:numFmt w:val="decimal"/>
      <w:lvlText w:val="%1."/>
      <w:lvlJc w:val="left"/>
      <w:pPr>
        <w:ind w:left="360" w:hanging="360"/>
      </w:pPr>
      <w:rPr>
        <w:b/>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7">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8">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9">
    <w:nsid w:val="1BB05692"/>
    <w:multiLevelType w:val="multilevel"/>
    <w:tmpl w:val="E310646C"/>
    <w:lvl w:ilvl="0">
      <w:start w:val="24"/>
      <w:numFmt w:val="decimal"/>
      <w:lvlText w:val="%1"/>
      <w:lvlJc w:val="left"/>
      <w:pPr>
        <w:ind w:left="465" w:hanging="465"/>
      </w:pPr>
      <w:rPr>
        <w:rFonts w:hint="default"/>
      </w:rPr>
    </w:lvl>
    <w:lvl w:ilvl="1">
      <w:start w:val="1"/>
      <w:numFmt w:val="decimal"/>
      <w:lvlText w:val="%1.%2"/>
      <w:lvlJc w:val="left"/>
      <w:pPr>
        <w:ind w:left="1288"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nsid w:val="1C5526A4"/>
    <w:multiLevelType w:val="hybridMultilevel"/>
    <w:tmpl w:val="D8A237C0"/>
    <w:lvl w:ilvl="0" w:tplc="17C8D57A">
      <w:start w:val="1"/>
      <w:numFmt w:val="lowerLetter"/>
      <w:lvlText w:val="%1)"/>
      <w:lvlJc w:val="left"/>
      <w:pPr>
        <w:ind w:left="927" w:hanging="360"/>
      </w:pPr>
      <w:rPr>
        <w:rFonts w:ascii="Verdana" w:hAnsi="Verdana" w:hint="default"/>
        <w:strike w:val="0"/>
        <w:sz w:val="18"/>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1">
    <w:nsid w:val="1DE522D8"/>
    <w:multiLevelType w:val="hybridMultilevel"/>
    <w:tmpl w:val="C94A99E4"/>
    <w:lvl w:ilvl="0" w:tplc="4EFEBCDA">
      <w:start w:val="1"/>
      <w:numFmt w:val="decimal"/>
      <w:lvlText w:val="%1."/>
      <w:lvlJc w:val="left"/>
      <w:pPr>
        <w:ind w:left="360" w:hanging="360"/>
      </w:pPr>
      <w:rPr>
        <w:rFonts w:hint="default"/>
        <w:b/>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
    <w:nsid w:val="241F67C6"/>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3">
    <w:nsid w:val="26001988"/>
    <w:multiLevelType w:val="multilevel"/>
    <w:tmpl w:val="417ECF80"/>
    <w:lvl w:ilvl="0">
      <w:start w:val="4"/>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4">
    <w:nsid w:val="29FA295C"/>
    <w:multiLevelType w:val="multilevel"/>
    <w:tmpl w:val="D58CF1DC"/>
    <w:lvl w:ilvl="0">
      <w:start w:val="27"/>
      <w:numFmt w:val="decimal"/>
      <w:lvlText w:val="%1."/>
      <w:lvlJc w:val="left"/>
      <w:pPr>
        <w:ind w:left="435" w:hanging="435"/>
      </w:pPr>
    </w:lvl>
    <w:lvl w:ilvl="1">
      <w:start w:val="4"/>
      <w:numFmt w:val="decimal"/>
      <w:lvlText w:val="%1.%2."/>
      <w:lvlJc w:val="left"/>
      <w:pPr>
        <w:ind w:left="435" w:hanging="435"/>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5">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16">
    <w:nsid w:val="2ACB5AE3"/>
    <w:multiLevelType w:val="hybridMultilevel"/>
    <w:tmpl w:val="81AE98B0"/>
    <w:lvl w:ilvl="0" w:tplc="0EA8A638">
      <w:start w:val="1"/>
      <w:numFmt w:val="lowerLetter"/>
      <w:lvlText w:val="%1)"/>
      <w:lvlJc w:val="left"/>
      <w:pPr>
        <w:ind w:left="927" w:hanging="360"/>
      </w:pPr>
      <w:rPr>
        <w:rFonts w:ascii="Verdana" w:hAnsi="Verdana" w:hint="default"/>
        <w:sz w:val="18"/>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7">
    <w:nsid w:val="2DD61D04"/>
    <w:multiLevelType w:val="hybridMultilevel"/>
    <w:tmpl w:val="CBE6E962"/>
    <w:lvl w:ilvl="0" w:tplc="400A0017">
      <w:start w:val="1"/>
      <w:numFmt w:val="lowerLetter"/>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18">
    <w:nsid w:val="2E495FF2"/>
    <w:multiLevelType w:val="singleLevel"/>
    <w:tmpl w:val="3DA69A3E"/>
    <w:lvl w:ilvl="0">
      <w:start w:val="1"/>
      <w:numFmt w:val="lowerLetter"/>
      <w:lvlText w:val="%1)"/>
      <w:lvlJc w:val="left"/>
      <w:pPr>
        <w:tabs>
          <w:tab w:val="num" w:pos="2055"/>
        </w:tabs>
        <w:ind w:left="2055" w:hanging="360"/>
      </w:pPr>
      <w:rPr>
        <w:b w:val="0"/>
      </w:rPr>
    </w:lvl>
  </w:abstractNum>
  <w:abstractNum w:abstractNumId="19">
    <w:nsid w:val="2FB164DF"/>
    <w:multiLevelType w:val="hybridMultilevel"/>
    <w:tmpl w:val="7DD01162"/>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0">
    <w:nsid w:val="3038092E"/>
    <w:multiLevelType w:val="singleLevel"/>
    <w:tmpl w:val="B616FB66"/>
    <w:lvl w:ilvl="0">
      <w:start w:val="32"/>
      <w:numFmt w:val="bullet"/>
      <w:lvlText w:val=""/>
      <w:lvlJc w:val="left"/>
      <w:pPr>
        <w:tabs>
          <w:tab w:val="num" w:pos="786"/>
        </w:tabs>
        <w:ind w:left="786" w:hanging="360"/>
      </w:pPr>
      <w:rPr>
        <w:rFonts w:ascii="Symbol" w:hAnsi="Symbol" w:hint="default"/>
      </w:rPr>
    </w:lvl>
  </w:abstractNum>
  <w:abstractNum w:abstractNumId="21">
    <w:nsid w:val="319269D4"/>
    <w:multiLevelType w:val="hybridMultilevel"/>
    <w:tmpl w:val="E4DC7278"/>
    <w:lvl w:ilvl="0" w:tplc="400A0001">
      <w:start w:val="1"/>
      <w:numFmt w:val="bullet"/>
      <w:lvlText w:val=""/>
      <w:lvlJc w:val="left"/>
      <w:pPr>
        <w:ind w:left="1440" w:hanging="360"/>
      </w:pPr>
      <w:rPr>
        <w:rFonts w:ascii="Symbol" w:hAnsi="Symbol" w:hint="default"/>
      </w:rPr>
    </w:lvl>
    <w:lvl w:ilvl="1" w:tplc="400A0003">
      <w:start w:val="1"/>
      <w:numFmt w:val="bullet"/>
      <w:lvlText w:val="o"/>
      <w:lvlJc w:val="left"/>
      <w:pPr>
        <w:ind w:left="2160" w:hanging="360"/>
      </w:pPr>
      <w:rPr>
        <w:rFonts w:ascii="Courier New" w:hAnsi="Courier New" w:cs="Courier New" w:hint="default"/>
      </w:rPr>
    </w:lvl>
    <w:lvl w:ilvl="2" w:tplc="400A0005">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22">
    <w:nsid w:val="31E83BF5"/>
    <w:multiLevelType w:val="hybridMultilevel"/>
    <w:tmpl w:val="AFF03B14"/>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3">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4">
    <w:nsid w:val="351D497C"/>
    <w:multiLevelType w:val="hybridMultilevel"/>
    <w:tmpl w:val="9DE4DD20"/>
    <w:lvl w:ilvl="0" w:tplc="4A921FB4">
      <w:start w:val="1"/>
      <w:numFmt w:val="lowerLetter"/>
      <w:lvlText w:val="%1)"/>
      <w:lvlJc w:val="left"/>
      <w:pPr>
        <w:ind w:left="1060" w:hanging="360"/>
      </w:pPr>
      <w:rPr>
        <w:rFonts w:hint="default"/>
      </w:rPr>
    </w:lvl>
    <w:lvl w:ilvl="1" w:tplc="A69AEDF8">
      <w:start w:val="1"/>
      <w:numFmt w:val="lowerRoman"/>
      <w:lvlText w:val="%2."/>
      <w:lvlJc w:val="left"/>
      <w:pPr>
        <w:ind w:left="2140" w:hanging="720"/>
      </w:pPr>
      <w:rPr>
        <w:rFonts w:hint="default"/>
      </w:rPr>
    </w:lvl>
    <w:lvl w:ilvl="2" w:tplc="F84E8DF4" w:tentative="1">
      <w:start w:val="1"/>
      <w:numFmt w:val="lowerRoman"/>
      <w:lvlText w:val="%3."/>
      <w:lvlJc w:val="right"/>
      <w:pPr>
        <w:ind w:left="2500" w:hanging="180"/>
      </w:pPr>
    </w:lvl>
    <w:lvl w:ilvl="3" w:tplc="30966230" w:tentative="1">
      <w:start w:val="1"/>
      <w:numFmt w:val="decimal"/>
      <w:lvlText w:val="%4."/>
      <w:lvlJc w:val="left"/>
      <w:pPr>
        <w:ind w:left="3220" w:hanging="360"/>
      </w:pPr>
    </w:lvl>
    <w:lvl w:ilvl="4" w:tplc="5EB6D6C8" w:tentative="1">
      <w:start w:val="1"/>
      <w:numFmt w:val="lowerLetter"/>
      <w:lvlText w:val="%5."/>
      <w:lvlJc w:val="left"/>
      <w:pPr>
        <w:ind w:left="3940" w:hanging="360"/>
      </w:pPr>
    </w:lvl>
    <w:lvl w:ilvl="5" w:tplc="366C4356" w:tentative="1">
      <w:start w:val="1"/>
      <w:numFmt w:val="lowerRoman"/>
      <w:lvlText w:val="%6."/>
      <w:lvlJc w:val="right"/>
      <w:pPr>
        <w:ind w:left="4660" w:hanging="180"/>
      </w:pPr>
    </w:lvl>
    <w:lvl w:ilvl="6" w:tplc="8490FC1C" w:tentative="1">
      <w:start w:val="1"/>
      <w:numFmt w:val="decimal"/>
      <w:lvlText w:val="%7."/>
      <w:lvlJc w:val="left"/>
      <w:pPr>
        <w:ind w:left="5380" w:hanging="360"/>
      </w:pPr>
    </w:lvl>
    <w:lvl w:ilvl="7" w:tplc="8BB63660" w:tentative="1">
      <w:start w:val="1"/>
      <w:numFmt w:val="lowerLetter"/>
      <w:lvlText w:val="%8."/>
      <w:lvlJc w:val="left"/>
      <w:pPr>
        <w:ind w:left="6100" w:hanging="360"/>
      </w:pPr>
    </w:lvl>
    <w:lvl w:ilvl="8" w:tplc="80EA242A" w:tentative="1">
      <w:start w:val="1"/>
      <w:numFmt w:val="lowerRoman"/>
      <w:lvlText w:val="%9."/>
      <w:lvlJc w:val="right"/>
      <w:pPr>
        <w:ind w:left="6820" w:hanging="180"/>
      </w:pPr>
    </w:lvl>
  </w:abstractNum>
  <w:abstractNum w:abstractNumId="25">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6">
    <w:nsid w:val="391227F2"/>
    <w:multiLevelType w:val="hybridMultilevel"/>
    <w:tmpl w:val="2D22DF44"/>
    <w:lvl w:ilvl="0" w:tplc="400A0017">
      <w:start w:val="1"/>
      <w:numFmt w:val="lowerLetter"/>
      <w:lvlText w:val="%1)"/>
      <w:lvlJc w:val="left"/>
      <w:pPr>
        <w:ind w:left="786" w:hanging="360"/>
      </w:pPr>
    </w:lvl>
    <w:lvl w:ilvl="1" w:tplc="400A0019" w:tentative="1">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27">
    <w:nsid w:val="3A476CB3"/>
    <w:multiLevelType w:val="hybridMultilevel"/>
    <w:tmpl w:val="95545CC8"/>
    <w:lvl w:ilvl="0" w:tplc="400A0001">
      <w:start w:val="1"/>
      <w:numFmt w:val="bullet"/>
      <w:lvlText w:val=""/>
      <w:lvlJc w:val="left"/>
      <w:pPr>
        <w:ind w:left="1545" w:hanging="360"/>
      </w:pPr>
      <w:rPr>
        <w:rFonts w:ascii="Symbol" w:hAnsi="Symbol" w:hint="default"/>
      </w:rPr>
    </w:lvl>
    <w:lvl w:ilvl="1" w:tplc="400A0003" w:tentative="1">
      <w:start w:val="1"/>
      <w:numFmt w:val="bullet"/>
      <w:lvlText w:val="o"/>
      <w:lvlJc w:val="left"/>
      <w:pPr>
        <w:ind w:left="2265" w:hanging="360"/>
      </w:pPr>
      <w:rPr>
        <w:rFonts w:ascii="Courier New" w:hAnsi="Courier New" w:cs="Courier New" w:hint="default"/>
      </w:rPr>
    </w:lvl>
    <w:lvl w:ilvl="2" w:tplc="400A0005" w:tentative="1">
      <w:start w:val="1"/>
      <w:numFmt w:val="bullet"/>
      <w:lvlText w:val=""/>
      <w:lvlJc w:val="left"/>
      <w:pPr>
        <w:ind w:left="2985" w:hanging="360"/>
      </w:pPr>
      <w:rPr>
        <w:rFonts w:ascii="Wingdings" w:hAnsi="Wingdings" w:hint="default"/>
      </w:rPr>
    </w:lvl>
    <w:lvl w:ilvl="3" w:tplc="400A0001" w:tentative="1">
      <w:start w:val="1"/>
      <w:numFmt w:val="bullet"/>
      <w:lvlText w:val=""/>
      <w:lvlJc w:val="left"/>
      <w:pPr>
        <w:ind w:left="3705" w:hanging="360"/>
      </w:pPr>
      <w:rPr>
        <w:rFonts w:ascii="Symbol" w:hAnsi="Symbol" w:hint="default"/>
      </w:rPr>
    </w:lvl>
    <w:lvl w:ilvl="4" w:tplc="400A0003" w:tentative="1">
      <w:start w:val="1"/>
      <w:numFmt w:val="bullet"/>
      <w:lvlText w:val="o"/>
      <w:lvlJc w:val="left"/>
      <w:pPr>
        <w:ind w:left="4425" w:hanging="360"/>
      </w:pPr>
      <w:rPr>
        <w:rFonts w:ascii="Courier New" w:hAnsi="Courier New" w:cs="Courier New" w:hint="default"/>
      </w:rPr>
    </w:lvl>
    <w:lvl w:ilvl="5" w:tplc="400A0005" w:tentative="1">
      <w:start w:val="1"/>
      <w:numFmt w:val="bullet"/>
      <w:lvlText w:val=""/>
      <w:lvlJc w:val="left"/>
      <w:pPr>
        <w:ind w:left="5145" w:hanging="360"/>
      </w:pPr>
      <w:rPr>
        <w:rFonts w:ascii="Wingdings" w:hAnsi="Wingdings" w:hint="default"/>
      </w:rPr>
    </w:lvl>
    <w:lvl w:ilvl="6" w:tplc="400A0001" w:tentative="1">
      <w:start w:val="1"/>
      <w:numFmt w:val="bullet"/>
      <w:lvlText w:val=""/>
      <w:lvlJc w:val="left"/>
      <w:pPr>
        <w:ind w:left="5865" w:hanging="360"/>
      </w:pPr>
      <w:rPr>
        <w:rFonts w:ascii="Symbol" w:hAnsi="Symbol" w:hint="default"/>
      </w:rPr>
    </w:lvl>
    <w:lvl w:ilvl="7" w:tplc="400A0003" w:tentative="1">
      <w:start w:val="1"/>
      <w:numFmt w:val="bullet"/>
      <w:lvlText w:val="o"/>
      <w:lvlJc w:val="left"/>
      <w:pPr>
        <w:ind w:left="6585" w:hanging="360"/>
      </w:pPr>
      <w:rPr>
        <w:rFonts w:ascii="Courier New" w:hAnsi="Courier New" w:cs="Courier New" w:hint="default"/>
      </w:rPr>
    </w:lvl>
    <w:lvl w:ilvl="8" w:tplc="400A0005" w:tentative="1">
      <w:start w:val="1"/>
      <w:numFmt w:val="bullet"/>
      <w:lvlText w:val=""/>
      <w:lvlJc w:val="left"/>
      <w:pPr>
        <w:ind w:left="7305" w:hanging="360"/>
      </w:pPr>
      <w:rPr>
        <w:rFonts w:ascii="Wingdings" w:hAnsi="Wingdings" w:hint="default"/>
      </w:rPr>
    </w:lvl>
  </w:abstractNum>
  <w:abstractNum w:abstractNumId="28">
    <w:nsid w:val="44814EC0"/>
    <w:multiLevelType w:val="multilevel"/>
    <w:tmpl w:val="04F4825E"/>
    <w:lvl w:ilvl="0">
      <w:start w:val="21"/>
      <w:numFmt w:val="decimal"/>
      <w:lvlText w:val="%1"/>
      <w:lvlJc w:val="left"/>
      <w:pPr>
        <w:ind w:left="465" w:hanging="465"/>
      </w:pPr>
      <w:rPr>
        <w:rFonts w:hint="default"/>
      </w:rPr>
    </w:lvl>
    <w:lvl w:ilvl="1">
      <w:start w:val="1"/>
      <w:numFmt w:val="decimal"/>
      <w:lvlText w:val="25.%2"/>
      <w:lvlJc w:val="left"/>
      <w:pPr>
        <w:ind w:left="1175" w:hanging="46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29">
    <w:nsid w:val="4E45696B"/>
    <w:multiLevelType w:val="hybridMultilevel"/>
    <w:tmpl w:val="53740C06"/>
    <w:lvl w:ilvl="0" w:tplc="AF0E3C3A">
      <w:start w:val="1"/>
      <w:numFmt w:val="lowerLetter"/>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nsid w:val="52183B46"/>
    <w:multiLevelType w:val="hybridMultilevel"/>
    <w:tmpl w:val="0DC23A9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nsid w:val="556E2268"/>
    <w:multiLevelType w:val="hybridMultilevel"/>
    <w:tmpl w:val="2B329868"/>
    <w:lvl w:ilvl="0" w:tplc="3DA69A3E">
      <w:start w:val="1"/>
      <w:numFmt w:val="lowerLetter"/>
      <w:lvlText w:val="%1)"/>
      <w:lvlJc w:val="left"/>
      <w:pPr>
        <w:ind w:left="720" w:hanging="360"/>
      </w:pPr>
      <w:rPr>
        <w:b w:val="0"/>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32">
    <w:nsid w:val="591B2624"/>
    <w:multiLevelType w:val="hybridMultilevel"/>
    <w:tmpl w:val="F26CDF44"/>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nsid w:val="59357EEC"/>
    <w:multiLevelType w:val="hybridMultilevel"/>
    <w:tmpl w:val="04082728"/>
    <w:lvl w:ilvl="0" w:tplc="400A0017">
      <w:start w:val="1"/>
      <w:numFmt w:val="lowerLetter"/>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34">
    <w:nsid w:val="596C455E"/>
    <w:multiLevelType w:val="hybridMultilevel"/>
    <w:tmpl w:val="7EC2361C"/>
    <w:lvl w:ilvl="0" w:tplc="64489780">
      <w:start w:val="1"/>
      <w:numFmt w:val="lowerLetter"/>
      <w:lvlText w:val="%1)"/>
      <w:lvlJc w:val="left"/>
      <w:pPr>
        <w:ind w:left="2574" w:hanging="360"/>
      </w:pPr>
      <w:rPr>
        <w:rFonts w:hint="default"/>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35">
    <w:nsid w:val="5AB23999"/>
    <w:multiLevelType w:val="hybridMultilevel"/>
    <w:tmpl w:val="9BFEE48E"/>
    <w:lvl w:ilvl="0" w:tplc="FFFFFFFF">
      <w:start w:val="1"/>
      <w:numFmt w:val="lowerLetter"/>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36">
    <w:nsid w:val="5BA47BA6"/>
    <w:multiLevelType w:val="hybridMultilevel"/>
    <w:tmpl w:val="D892D3B6"/>
    <w:lvl w:ilvl="0" w:tplc="FDDED43C">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7">
    <w:nsid w:val="5F004694"/>
    <w:multiLevelType w:val="multilevel"/>
    <w:tmpl w:val="227E8FAA"/>
    <w:lvl w:ilvl="0">
      <w:start w:val="1"/>
      <w:numFmt w:val="decimal"/>
      <w:lvlText w:val="%1."/>
      <w:lvlJc w:val="left"/>
      <w:pPr>
        <w:ind w:left="644" w:hanging="360"/>
      </w:pPr>
      <w:rPr>
        <w:rFonts w:ascii="Verdana" w:hAnsi="Verdana" w:hint="default"/>
        <w:b/>
        <w:sz w:val="18"/>
      </w:rPr>
    </w:lvl>
    <w:lvl w:ilvl="1">
      <w:start w:val="1"/>
      <w:numFmt w:val="decimal"/>
      <w:lvlText w:val="%1.%2."/>
      <w:lvlJc w:val="left"/>
      <w:pPr>
        <w:ind w:left="1142"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nsid w:val="670D352E"/>
    <w:multiLevelType w:val="hybridMultilevel"/>
    <w:tmpl w:val="E8B4C438"/>
    <w:lvl w:ilvl="0" w:tplc="400A000B">
      <w:start w:val="1"/>
      <w:numFmt w:val="bullet"/>
      <w:lvlText w:val=""/>
      <w:lvlJc w:val="left"/>
      <w:pPr>
        <w:ind w:left="1136" w:hanging="360"/>
      </w:pPr>
      <w:rPr>
        <w:rFonts w:ascii="Wingdings" w:hAnsi="Wingdings" w:hint="default"/>
      </w:rPr>
    </w:lvl>
    <w:lvl w:ilvl="1" w:tplc="400A0003" w:tentative="1">
      <w:start w:val="1"/>
      <w:numFmt w:val="bullet"/>
      <w:lvlText w:val="o"/>
      <w:lvlJc w:val="left"/>
      <w:pPr>
        <w:ind w:left="1856" w:hanging="360"/>
      </w:pPr>
      <w:rPr>
        <w:rFonts w:ascii="Courier New" w:hAnsi="Courier New" w:cs="Courier New" w:hint="default"/>
      </w:rPr>
    </w:lvl>
    <w:lvl w:ilvl="2" w:tplc="400A0005" w:tentative="1">
      <w:start w:val="1"/>
      <w:numFmt w:val="bullet"/>
      <w:lvlText w:val=""/>
      <w:lvlJc w:val="left"/>
      <w:pPr>
        <w:ind w:left="2576" w:hanging="360"/>
      </w:pPr>
      <w:rPr>
        <w:rFonts w:ascii="Wingdings" w:hAnsi="Wingdings" w:hint="default"/>
      </w:rPr>
    </w:lvl>
    <w:lvl w:ilvl="3" w:tplc="400A0001" w:tentative="1">
      <w:start w:val="1"/>
      <w:numFmt w:val="bullet"/>
      <w:lvlText w:val=""/>
      <w:lvlJc w:val="left"/>
      <w:pPr>
        <w:ind w:left="3296" w:hanging="360"/>
      </w:pPr>
      <w:rPr>
        <w:rFonts w:ascii="Symbol" w:hAnsi="Symbol" w:hint="default"/>
      </w:rPr>
    </w:lvl>
    <w:lvl w:ilvl="4" w:tplc="400A0003" w:tentative="1">
      <w:start w:val="1"/>
      <w:numFmt w:val="bullet"/>
      <w:lvlText w:val="o"/>
      <w:lvlJc w:val="left"/>
      <w:pPr>
        <w:ind w:left="4016" w:hanging="360"/>
      </w:pPr>
      <w:rPr>
        <w:rFonts w:ascii="Courier New" w:hAnsi="Courier New" w:cs="Courier New" w:hint="default"/>
      </w:rPr>
    </w:lvl>
    <w:lvl w:ilvl="5" w:tplc="400A0005" w:tentative="1">
      <w:start w:val="1"/>
      <w:numFmt w:val="bullet"/>
      <w:lvlText w:val=""/>
      <w:lvlJc w:val="left"/>
      <w:pPr>
        <w:ind w:left="4736" w:hanging="360"/>
      </w:pPr>
      <w:rPr>
        <w:rFonts w:ascii="Wingdings" w:hAnsi="Wingdings" w:hint="default"/>
      </w:rPr>
    </w:lvl>
    <w:lvl w:ilvl="6" w:tplc="400A0001" w:tentative="1">
      <w:start w:val="1"/>
      <w:numFmt w:val="bullet"/>
      <w:lvlText w:val=""/>
      <w:lvlJc w:val="left"/>
      <w:pPr>
        <w:ind w:left="5456" w:hanging="360"/>
      </w:pPr>
      <w:rPr>
        <w:rFonts w:ascii="Symbol" w:hAnsi="Symbol" w:hint="default"/>
      </w:rPr>
    </w:lvl>
    <w:lvl w:ilvl="7" w:tplc="400A0003" w:tentative="1">
      <w:start w:val="1"/>
      <w:numFmt w:val="bullet"/>
      <w:lvlText w:val="o"/>
      <w:lvlJc w:val="left"/>
      <w:pPr>
        <w:ind w:left="6176" w:hanging="360"/>
      </w:pPr>
      <w:rPr>
        <w:rFonts w:ascii="Courier New" w:hAnsi="Courier New" w:cs="Courier New" w:hint="default"/>
      </w:rPr>
    </w:lvl>
    <w:lvl w:ilvl="8" w:tplc="400A0005" w:tentative="1">
      <w:start w:val="1"/>
      <w:numFmt w:val="bullet"/>
      <w:lvlText w:val=""/>
      <w:lvlJc w:val="left"/>
      <w:pPr>
        <w:ind w:left="6896" w:hanging="360"/>
      </w:pPr>
      <w:rPr>
        <w:rFonts w:ascii="Wingdings" w:hAnsi="Wingdings" w:hint="default"/>
      </w:rPr>
    </w:lvl>
  </w:abstractNum>
  <w:abstractNum w:abstractNumId="39">
    <w:nsid w:val="6B2B0FDF"/>
    <w:multiLevelType w:val="hybridMultilevel"/>
    <w:tmpl w:val="4C70B7A2"/>
    <w:lvl w:ilvl="0" w:tplc="D10EC4F4">
      <w:start w:val="1"/>
      <w:numFmt w:val="lowerLetter"/>
      <w:lvlText w:val="%1)"/>
      <w:lvlJc w:val="left"/>
      <w:pPr>
        <w:ind w:left="1502" w:hanging="360"/>
      </w:pPr>
      <w:rPr>
        <w:rFonts w:hint="default"/>
      </w:rPr>
    </w:lvl>
    <w:lvl w:ilvl="1" w:tplc="400A0019" w:tentative="1">
      <w:start w:val="1"/>
      <w:numFmt w:val="lowerLetter"/>
      <w:lvlText w:val="%2."/>
      <w:lvlJc w:val="left"/>
      <w:pPr>
        <w:ind w:left="2222" w:hanging="360"/>
      </w:pPr>
    </w:lvl>
    <w:lvl w:ilvl="2" w:tplc="400A001B" w:tentative="1">
      <w:start w:val="1"/>
      <w:numFmt w:val="lowerRoman"/>
      <w:lvlText w:val="%3."/>
      <w:lvlJc w:val="right"/>
      <w:pPr>
        <w:ind w:left="2942" w:hanging="180"/>
      </w:pPr>
    </w:lvl>
    <w:lvl w:ilvl="3" w:tplc="400A000F" w:tentative="1">
      <w:start w:val="1"/>
      <w:numFmt w:val="decimal"/>
      <w:lvlText w:val="%4."/>
      <w:lvlJc w:val="left"/>
      <w:pPr>
        <w:ind w:left="3662" w:hanging="360"/>
      </w:pPr>
    </w:lvl>
    <w:lvl w:ilvl="4" w:tplc="400A0019" w:tentative="1">
      <w:start w:val="1"/>
      <w:numFmt w:val="lowerLetter"/>
      <w:lvlText w:val="%5."/>
      <w:lvlJc w:val="left"/>
      <w:pPr>
        <w:ind w:left="4382" w:hanging="360"/>
      </w:pPr>
    </w:lvl>
    <w:lvl w:ilvl="5" w:tplc="400A001B" w:tentative="1">
      <w:start w:val="1"/>
      <w:numFmt w:val="lowerRoman"/>
      <w:lvlText w:val="%6."/>
      <w:lvlJc w:val="right"/>
      <w:pPr>
        <w:ind w:left="5102" w:hanging="180"/>
      </w:pPr>
    </w:lvl>
    <w:lvl w:ilvl="6" w:tplc="400A000F" w:tentative="1">
      <w:start w:val="1"/>
      <w:numFmt w:val="decimal"/>
      <w:lvlText w:val="%7."/>
      <w:lvlJc w:val="left"/>
      <w:pPr>
        <w:ind w:left="5822" w:hanging="360"/>
      </w:pPr>
    </w:lvl>
    <w:lvl w:ilvl="7" w:tplc="400A0019" w:tentative="1">
      <w:start w:val="1"/>
      <w:numFmt w:val="lowerLetter"/>
      <w:lvlText w:val="%8."/>
      <w:lvlJc w:val="left"/>
      <w:pPr>
        <w:ind w:left="6542" w:hanging="360"/>
      </w:pPr>
    </w:lvl>
    <w:lvl w:ilvl="8" w:tplc="400A001B" w:tentative="1">
      <w:start w:val="1"/>
      <w:numFmt w:val="lowerRoman"/>
      <w:lvlText w:val="%9."/>
      <w:lvlJc w:val="right"/>
      <w:pPr>
        <w:ind w:left="7262" w:hanging="180"/>
      </w:pPr>
    </w:lvl>
  </w:abstractNum>
  <w:abstractNum w:abstractNumId="40">
    <w:nsid w:val="6B950E8D"/>
    <w:multiLevelType w:val="hybridMultilevel"/>
    <w:tmpl w:val="C7583312"/>
    <w:lvl w:ilvl="0" w:tplc="81EA4B98">
      <w:start w:val="1"/>
      <w:numFmt w:val="lowerLetter"/>
      <w:lvlText w:val="%1)"/>
      <w:lvlJc w:val="left"/>
      <w:pPr>
        <w:ind w:left="1921" w:hanging="360"/>
      </w:pPr>
      <w:rPr>
        <w:rFonts w:hint="default"/>
        <w:b w:val="0"/>
      </w:rPr>
    </w:lvl>
    <w:lvl w:ilvl="1" w:tplc="0C0A0019" w:tentative="1">
      <w:start w:val="1"/>
      <w:numFmt w:val="lowerLetter"/>
      <w:lvlText w:val="%2."/>
      <w:lvlJc w:val="left"/>
      <w:pPr>
        <w:ind w:left="2641" w:hanging="360"/>
      </w:pPr>
    </w:lvl>
    <w:lvl w:ilvl="2" w:tplc="0C0A001B" w:tentative="1">
      <w:start w:val="1"/>
      <w:numFmt w:val="lowerRoman"/>
      <w:lvlText w:val="%3."/>
      <w:lvlJc w:val="right"/>
      <w:pPr>
        <w:ind w:left="3361" w:hanging="180"/>
      </w:pPr>
    </w:lvl>
    <w:lvl w:ilvl="3" w:tplc="0C0A000F" w:tentative="1">
      <w:start w:val="1"/>
      <w:numFmt w:val="decimal"/>
      <w:lvlText w:val="%4."/>
      <w:lvlJc w:val="left"/>
      <w:pPr>
        <w:ind w:left="4081" w:hanging="360"/>
      </w:pPr>
    </w:lvl>
    <w:lvl w:ilvl="4" w:tplc="0C0A0019" w:tentative="1">
      <w:start w:val="1"/>
      <w:numFmt w:val="lowerLetter"/>
      <w:lvlText w:val="%5."/>
      <w:lvlJc w:val="left"/>
      <w:pPr>
        <w:ind w:left="4801" w:hanging="360"/>
      </w:pPr>
    </w:lvl>
    <w:lvl w:ilvl="5" w:tplc="0C0A001B" w:tentative="1">
      <w:start w:val="1"/>
      <w:numFmt w:val="lowerRoman"/>
      <w:lvlText w:val="%6."/>
      <w:lvlJc w:val="right"/>
      <w:pPr>
        <w:ind w:left="5521" w:hanging="180"/>
      </w:pPr>
    </w:lvl>
    <w:lvl w:ilvl="6" w:tplc="0C0A000F" w:tentative="1">
      <w:start w:val="1"/>
      <w:numFmt w:val="decimal"/>
      <w:lvlText w:val="%7."/>
      <w:lvlJc w:val="left"/>
      <w:pPr>
        <w:ind w:left="6241" w:hanging="360"/>
      </w:pPr>
    </w:lvl>
    <w:lvl w:ilvl="7" w:tplc="0C0A0019" w:tentative="1">
      <w:start w:val="1"/>
      <w:numFmt w:val="lowerLetter"/>
      <w:lvlText w:val="%8."/>
      <w:lvlJc w:val="left"/>
      <w:pPr>
        <w:ind w:left="6961" w:hanging="360"/>
      </w:pPr>
    </w:lvl>
    <w:lvl w:ilvl="8" w:tplc="0C0A001B" w:tentative="1">
      <w:start w:val="1"/>
      <w:numFmt w:val="lowerRoman"/>
      <w:lvlText w:val="%9."/>
      <w:lvlJc w:val="right"/>
      <w:pPr>
        <w:ind w:left="7681" w:hanging="180"/>
      </w:pPr>
    </w:lvl>
  </w:abstractNum>
  <w:abstractNum w:abstractNumId="41">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2">
    <w:nsid w:val="74A4158C"/>
    <w:multiLevelType w:val="multilevel"/>
    <w:tmpl w:val="A1C215B0"/>
    <w:lvl w:ilvl="0">
      <w:start w:val="3"/>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43">
    <w:nsid w:val="76475F61"/>
    <w:multiLevelType w:val="singleLevel"/>
    <w:tmpl w:val="DBFE2372"/>
    <w:lvl w:ilvl="0">
      <w:start w:val="1"/>
      <w:numFmt w:val="decimal"/>
      <w:lvlText w:val="%1."/>
      <w:lvlJc w:val="left"/>
      <w:pPr>
        <w:tabs>
          <w:tab w:val="num" w:pos="360"/>
        </w:tabs>
        <w:ind w:left="360" w:hanging="360"/>
      </w:pPr>
      <w:rPr>
        <w:rFonts w:hint="default"/>
        <w:b/>
      </w:rPr>
    </w:lvl>
  </w:abstractNum>
  <w:abstractNum w:abstractNumId="44">
    <w:nsid w:val="79046849"/>
    <w:multiLevelType w:val="multilevel"/>
    <w:tmpl w:val="C10C8EE8"/>
    <w:lvl w:ilvl="0">
      <w:start w:val="1"/>
      <w:numFmt w:val="decimal"/>
      <w:lvlText w:val="%1."/>
      <w:lvlJc w:val="left"/>
      <w:pPr>
        <w:ind w:left="720" w:hanging="360"/>
      </w:pPr>
      <w:rPr>
        <w:b/>
      </w:rPr>
    </w:lvl>
    <w:lvl w:ilvl="1">
      <w:start w:val="1"/>
      <w:numFmt w:val="decimal"/>
      <w:isLgl/>
      <w:lvlText w:val="%1.%2."/>
      <w:lvlJc w:val="left"/>
      <w:pPr>
        <w:ind w:left="1069"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5">
    <w:nsid w:val="7A40429B"/>
    <w:multiLevelType w:val="hybridMultilevel"/>
    <w:tmpl w:val="EF264548"/>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46">
    <w:nsid w:val="7C1637B7"/>
    <w:multiLevelType w:val="hybridMultilevel"/>
    <w:tmpl w:val="34F88A32"/>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7">
    <w:nsid w:val="7F4722CA"/>
    <w:multiLevelType w:val="multilevel"/>
    <w:tmpl w:val="BEA2FA48"/>
    <w:lvl w:ilvl="0">
      <w:start w:val="22"/>
      <w:numFmt w:val="decimal"/>
      <w:lvlText w:val="%1"/>
      <w:lvlJc w:val="left"/>
      <w:pPr>
        <w:ind w:left="540" w:hanging="540"/>
      </w:pPr>
    </w:lvl>
    <w:lvl w:ilvl="1">
      <w:start w:val="2"/>
      <w:numFmt w:val="decimal"/>
      <w:lvlText w:val="%1.%2"/>
      <w:lvlJc w:val="left"/>
      <w:pPr>
        <w:ind w:left="540" w:hanging="54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num w:numId="1">
    <w:abstractNumId w:val="8"/>
  </w:num>
  <w:num w:numId="2">
    <w:abstractNumId w:val="12"/>
  </w:num>
  <w:num w:numId="3">
    <w:abstractNumId w:val="37"/>
  </w:num>
  <w:num w:numId="4">
    <w:abstractNumId w:val="7"/>
  </w:num>
  <w:num w:numId="5">
    <w:abstractNumId w:val="24"/>
  </w:num>
  <w:num w:numId="6">
    <w:abstractNumId w:val="23"/>
  </w:num>
  <w:num w:numId="7">
    <w:abstractNumId w:val="25"/>
  </w:num>
  <w:num w:numId="8">
    <w:abstractNumId w:val="43"/>
  </w:num>
  <w:num w:numId="9">
    <w:abstractNumId w:val="0"/>
  </w:num>
  <w:num w:numId="10">
    <w:abstractNumId w:val="41"/>
  </w:num>
  <w:num w:numId="11">
    <w:abstractNumId w:val="26"/>
  </w:num>
  <w:num w:numId="12">
    <w:abstractNumId w:val="17"/>
  </w:num>
  <w:num w:numId="13">
    <w:abstractNumId w:val="34"/>
  </w:num>
  <w:num w:numId="14">
    <w:abstractNumId w:val="29"/>
  </w:num>
  <w:num w:numId="15">
    <w:abstractNumId w:val="40"/>
  </w:num>
  <w:num w:numId="16">
    <w:abstractNumId w:val="28"/>
  </w:num>
  <w:num w:numId="17">
    <w:abstractNumId w:val="16"/>
  </w:num>
  <w:num w:numId="18">
    <w:abstractNumId w:val="34"/>
  </w:num>
  <w:num w:numId="19">
    <w:abstractNumId w:val="10"/>
  </w:num>
  <w:num w:numId="20">
    <w:abstractNumId w:val="15"/>
  </w:num>
  <w:num w:numId="21">
    <w:abstractNumId w:val="11"/>
  </w:num>
  <w:num w:numId="22">
    <w:abstractNumId w:val="46"/>
  </w:num>
  <w:num w:numId="23">
    <w:abstractNumId w:val="30"/>
  </w:num>
  <w:num w:numId="24">
    <w:abstractNumId w:val="39"/>
  </w:num>
  <w:num w:numId="25">
    <w:abstractNumId w:val="2"/>
    <w:lvlOverride w:ilvl="0">
      <w:startOverride w:val="1"/>
    </w:lvlOverride>
  </w:num>
  <w:num w:numId="26">
    <w:abstractNumId w:val="18"/>
    <w:lvlOverride w:ilvl="0">
      <w:startOverride w:val="1"/>
    </w:lvlOverride>
  </w:num>
  <w:num w:numId="27">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2"/>
  </w:num>
  <w:num w:numId="29">
    <w:abstractNumId w:val="9"/>
  </w:num>
  <w:num w:numId="30">
    <w:abstractNumId w:val="21"/>
  </w:num>
  <w:num w:numId="3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0"/>
  </w:num>
  <w:num w:numId="34">
    <w:abstractNumId w:val="44"/>
  </w:num>
  <w:num w:numId="35">
    <w:abstractNumId w:val="1"/>
  </w:num>
  <w:num w:numId="36">
    <w:abstractNumId w:val="45"/>
  </w:num>
  <w:num w:numId="37">
    <w:abstractNumId w:val="19"/>
  </w:num>
  <w:num w:numId="38">
    <w:abstractNumId w:val="38"/>
  </w:num>
  <w:num w:numId="39">
    <w:abstractNumId w:val="22"/>
  </w:num>
  <w:num w:numId="40">
    <w:abstractNumId w:val="42"/>
  </w:num>
  <w:num w:numId="41">
    <w:abstractNumId w:val="13"/>
  </w:num>
  <w:num w:numId="42">
    <w:abstractNumId w:val="33"/>
  </w:num>
  <w:num w:numId="43">
    <w:abstractNumId w:val="5"/>
  </w:num>
  <w:num w:numId="44">
    <w:abstractNumId w:val="47"/>
  </w:num>
  <w:num w:numId="45">
    <w:abstractNumId w:val="14"/>
  </w:num>
  <w:num w:numId="46">
    <w:abstractNumId w:val="31"/>
  </w:num>
  <w:num w:numId="47">
    <w:abstractNumId w:val="6"/>
  </w:num>
  <w:num w:numId="48">
    <w:abstractNumId w:val="36"/>
  </w:num>
  <w:num w:numId="49">
    <w:abstractNumId w:val="27"/>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1008"/>
    <w:rsid w:val="00001BC1"/>
    <w:rsid w:val="00001E4A"/>
    <w:rsid w:val="000021EB"/>
    <w:rsid w:val="0000233F"/>
    <w:rsid w:val="00002AB7"/>
    <w:rsid w:val="0000314E"/>
    <w:rsid w:val="000032A5"/>
    <w:rsid w:val="00003E69"/>
    <w:rsid w:val="000047C4"/>
    <w:rsid w:val="00005033"/>
    <w:rsid w:val="00006133"/>
    <w:rsid w:val="0000706F"/>
    <w:rsid w:val="000073E2"/>
    <w:rsid w:val="000074CE"/>
    <w:rsid w:val="00007AD8"/>
    <w:rsid w:val="00007D31"/>
    <w:rsid w:val="00010390"/>
    <w:rsid w:val="00010420"/>
    <w:rsid w:val="00010E7A"/>
    <w:rsid w:val="00011007"/>
    <w:rsid w:val="00011826"/>
    <w:rsid w:val="00011C62"/>
    <w:rsid w:val="0001227E"/>
    <w:rsid w:val="00012718"/>
    <w:rsid w:val="00012AA2"/>
    <w:rsid w:val="0001330A"/>
    <w:rsid w:val="00013CD4"/>
    <w:rsid w:val="00014021"/>
    <w:rsid w:val="0001453D"/>
    <w:rsid w:val="00014DCE"/>
    <w:rsid w:val="00015041"/>
    <w:rsid w:val="00015362"/>
    <w:rsid w:val="00015F6E"/>
    <w:rsid w:val="00016C93"/>
    <w:rsid w:val="00017227"/>
    <w:rsid w:val="00017B24"/>
    <w:rsid w:val="00020139"/>
    <w:rsid w:val="00020600"/>
    <w:rsid w:val="00021957"/>
    <w:rsid w:val="000219A9"/>
    <w:rsid w:val="000223F5"/>
    <w:rsid w:val="00022447"/>
    <w:rsid w:val="00022517"/>
    <w:rsid w:val="00022B04"/>
    <w:rsid w:val="00022CF4"/>
    <w:rsid w:val="00022E8F"/>
    <w:rsid w:val="00022F98"/>
    <w:rsid w:val="00023098"/>
    <w:rsid w:val="000238FE"/>
    <w:rsid w:val="00023D69"/>
    <w:rsid w:val="00023F0A"/>
    <w:rsid w:val="000247BA"/>
    <w:rsid w:val="00024C9D"/>
    <w:rsid w:val="00025300"/>
    <w:rsid w:val="000256E3"/>
    <w:rsid w:val="00025C5D"/>
    <w:rsid w:val="00027540"/>
    <w:rsid w:val="00027A73"/>
    <w:rsid w:val="00027D51"/>
    <w:rsid w:val="00027DFC"/>
    <w:rsid w:val="000301E0"/>
    <w:rsid w:val="000301FE"/>
    <w:rsid w:val="00030D37"/>
    <w:rsid w:val="00031573"/>
    <w:rsid w:val="00031593"/>
    <w:rsid w:val="0003230A"/>
    <w:rsid w:val="00032E26"/>
    <w:rsid w:val="00033025"/>
    <w:rsid w:val="00033622"/>
    <w:rsid w:val="00033E95"/>
    <w:rsid w:val="000354A8"/>
    <w:rsid w:val="000359FE"/>
    <w:rsid w:val="00035CD0"/>
    <w:rsid w:val="00035D82"/>
    <w:rsid w:val="00035E8E"/>
    <w:rsid w:val="0003650E"/>
    <w:rsid w:val="00036656"/>
    <w:rsid w:val="000370F6"/>
    <w:rsid w:val="000374C4"/>
    <w:rsid w:val="00037F05"/>
    <w:rsid w:val="00041672"/>
    <w:rsid w:val="00041B15"/>
    <w:rsid w:val="000425C0"/>
    <w:rsid w:val="00042614"/>
    <w:rsid w:val="00042C0E"/>
    <w:rsid w:val="00042E00"/>
    <w:rsid w:val="00043055"/>
    <w:rsid w:val="00043A22"/>
    <w:rsid w:val="00043F80"/>
    <w:rsid w:val="0004402C"/>
    <w:rsid w:val="00044232"/>
    <w:rsid w:val="000443E3"/>
    <w:rsid w:val="00044646"/>
    <w:rsid w:val="0004491A"/>
    <w:rsid w:val="00044D78"/>
    <w:rsid w:val="00044FF2"/>
    <w:rsid w:val="00045098"/>
    <w:rsid w:val="00045C3F"/>
    <w:rsid w:val="00045E2B"/>
    <w:rsid w:val="00046ED1"/>
    <w:rsid w:val="000473BF"/>
    <w:rsid w:val="000473E4"/>
    <w:rsid w:val="000475FA"/>
    <w:rsid w:val="00050C77"/>
    <w:rsid w:val="00051551"/>
    <w:rsid w:val="00051777"/>
    <w:rsid w:val="000518A5"/>
    <w:rsid w:val="000522C1"/>
    <w:rsid w:val="00052798"/>
    <w:rsid w:val="00052A42"/>
    <w:rsid w:val="00052C29"/>
    <w:rsid w:val="000533F0"/>
    <w:rsid w:val="00053E83"/>
    <w:rsid w:val="00053FB3"/>
    <w:rsid w:val="00054C3E"/>
    <w:rsid w:val="00054D62"/>
    <w:rsid w:val="00055A07"/>
    <w:rsid w:val="00056B4B"/>
    <w:rsid w:val="00056C3F"/>
    <w:rsid w:val="0005772D"/>
    <w:rsid w:val="000577E0"/>
    <w:rsid w:val="00060488"/>
    <w:rsid w:val="000607B0"/>
    <w:rsid w:val="00060C0C"/>
    <w:rsid w:val="00060E96"/>
    <w:rsid w:val="0006137B"/>
    <w:rsid w:val="00061EFF"/>
    <w:rsid w:val="00061F6B"/>
    <w:rsid w:val="00061FB5"/>
    <w:rsid w:val="00062500"/>
    <w:rsid w:val="00063CE9"/>
    <w:rsid w:val="0006424A"/>
    <w:rsid w:val="00064787"/>
    <w:rsid w:val="00064E40"/>
    <w:rsid w:val="000651C9"/>
    <w:rsid w:val="0006538A"/>
    <w:rsid w:val="000654CD"/>
    <w:rsid w:val="00066246"/>
    <w:rsid w:val="00066454"/>
    <w:rsid w:val="00066F9D"/>
    <w:rsid w:val="00067A1B"/>
    <w:rsid w:val="00067DF7"/>
    <w:rsid w:val="000725C1"/>
    <w:rsid w:val="00073317"/>
    <w:rsid w:val="0007382F"/>
    <w:rsid w:val="00074BD9"/>
    <w:rsid w:val="0007538C"/>
    <w:rsid w:val="0007639D"/>
    <w:rsid w:val="00076C3D"/>
    <w:rsid w:val="00076DD1"/>
    <w:rsid w:val="00080324"/>
    <w:rsid w:val="00080695"/>
    <w:rsid w:val="0008079A"/>
    <w:rsid w:val="000810D3"/>
    <w:rsid w:val="00081B83"/>
    <w:rsid w:val="00082F69"/>
    <w:rsid w:val="0008311C"/>
    <w:rsid w:val="00083844"/>
    <w:rsid w:val="00084055"/>
    <w:rsid w:val="0008443D"/>
    <w:rsid w:val="00084EB7"/>
    <w:rsid w:val="00084ED5"/>
    <w:rsid w:val="00085040"/>
    <w:rsid w:val="0008517B"/>
    <w:rsid w:val="0008656B"/>
    <w:rsid w:val="0009024E"/>
    <w:rsid w:val="0009082A"/>
    <w:rsid w:val="00090B2A"/>
    <w:rsid w:val="000910FD"/>
    <w:rsid w:val="0009270D"/>
    <w:rsid w:val="00092AE3"/>
    <w:rsid w:val="00092C68"/>
    <w:rsid w:val="000931A6"/>
    <w:rsid w:val="00094CB1"/>
    <w:rsid w:val="00094D07"/>
    <w:rsid w:val="00094E19"/>
    <w:rsid w:val="00094E7C"/>
    <w:rsid w:val="000958E4"/>
    <w:rsid w:val="00095DDD"/>
    <w:rsid w:val="00096D92"/>
    <w:rsid w:val="00097465"/>
    <w:rsid w:val="00097501"/>
    <w:rsid w:val="00097527"/>
    <w:rsid w:val="00097EB6"/>
    <w:rsid w:val="000A0284"/>
    <w:rsid w:val="000A152E"/>
    <w:rsid w:val="000A15DE"/>
    <w:rsid w:val="000A1813"/>
    <w:rsid w:val="000A29BC"/>
    <w:rsid w:val="000A2CFE"/>
    <w:rsid w:val="000A2F16"/>
    <w:rsid w:val="000A3E3C"/>
    <w:rsid w:val="000A42F7"/>
    <w:rsid w:val="000A5D55"/>
    <w:rsid w:val="000A6045"/>
    <w:rsid w:val="000A60F8"/>
    <w:rsid w:val="000A6A64"/>
    <w:rsid w:val="000A7526"/>
    <w:rsid w:val="000A7B3B"/>
    <w:rsid w:val="000A7B9A"/>
    <w:rsid w:val="000A7FE1"/>
    <w:rsid w:val="000B1491"/>
    <w:rsid w:val="000B1D29"/>
    <w:rsid w:val="000B2197"/>
    <w:rsid w:val="000B2246"/>
    <w:rsid w:val="000B2468"/>
    <w:rsid w:val="000B279B"/>
    <w:rsid w:val="000B2B20"/>
    <w:rsid w:val="000B2FCE"/>
    <w:rsid w:val="000B32BF"/>
    <w:rsid w:val="000B35D9"/>
    <w:rsid w:val="000B3C5C"/>
    <w:rsid w:val="000B4965"/>
    <w:rsid w:val="000B51E1"/>
    <w:rsid w:val="000B55A8"/>
    <w:rsid w:val="000B6CC2"/>
    <w:rsid w:val="000C0DF7"/>
    <w:rsid w:val="000C1455"/>
    <w:rsid w:val="000C1507"/>
    <w:rsid w:val="000C1573"/>
    <w:rsid w:val="000C157F"/>
    <w:rsid w:val="000C17B5"/>
    <w:rsid w:val="000C1B62"/>
    <w:rsid w:val="000C29D6"/>
    <w:rsid w:val="000C2A12"/>
    <w:rsid w:val="000C30B5"/>
    <w:rsid w:val="000C323F"/>
    <w:rsid w:val="000C331D"/>
    <w:rsid w:val="000C410E"/>
    <w:rsid w:val="000C45AE"/>
    <w:rsid w:val="000C4B36"/>
    <w:rsid w:val="000C4EF9"/>
    <w:rsid w:val="000C58B7"/>
    <w:rsid w:val="000C59EB"/>
    <w:rsid w:val="000C74F7"/>
    <w:rsid w:val="000C760B"/>
    <w:rsid w:val="000C7F0F"/>
    <w:rsid w:val="000D101A"/>
    <w:rsid w:val="000D1730"/>
    <w:rsid w:val="000D2EE7"/>
    <w:rsid w:val="000D4475"/>
    <w:rsid w:val="000D4F11"/>
    <w:rsid w:val="000D7A22"/>
    <w:rsid w:val="000D7B5C"/>
    <w:rsid w:val="000E0A01"/>
    <w:rsid w:val="000E1C77"/>
    <w:rsid w:val="000E23EA"/>
    <w:rsid w:val="000E259C"/>
    <w:rsid w:val="000E280D"/>
    <w:rsid w:val="000E2D5D"/>
    <w:rsid w:val="000E2E15"/>
    <w:rsid w:val="000E3007"/>
    <w:rsid w:val="000E3C3A"/>
    <w:rsid w:val="000E3C71"/>
    <w:rsid w:val="000E41C6"/>
    <w:rsid w:val="000E4325"/>
    <w:rsid w:val="000E4695"/>
    <w:rsid w:val="000E488B"/>
    <w:rsid w:val="000E48CC"/>
    <w:rsid w:val="000E55C5"/>
    <w:rsid w:val="000E5658"/>
    <w:rsid w:val="000E5F4B"/>
    <w:rsid w:val="000E730F"/>
    <w:rsid w:val="000E7AEE"/>
    <w:rsid w:val="000F0CDC"/>
    <w:rsid w:val="000F0E6C"/>
    <w:rsid w:val="000F146A"/>
    <w:rsid w:val="000F16BE"/>
    <w:rsid w:val="000F1A48"/>
    <w:rsid w:val="000F1C49"/>
    <w:rsid w:val="000F1CD9"/>
    <w:rsid w:val="000F256F"/>
    <w:rsid w:val="000F2A83"/>
    <w:rsid w:val="000F36CE"/>
    <w:rsid w:val="000F5942"/>
    <w:rsid w:val="000F5B29"/>
    <w:rsid w:val="000F5BBA"/>
    <w:rsid w:val="000F5C2A"/>
    <w:rsid w:val="000F5CF0"/>
    <w:rsid w:val="000F614A"/>
    <w:rsid w:val="000F6A35"/>
    <w:rsid w:val="000F72CE"/>
    <w:rsid w:val="001001A5"/>
    <w:rsid w:val="001004AA"/>
    <w:rsid w:val="001009F5"/>
    <w:rsid w:val="00100BA4"/>
    <w:rsid w:val="00100F56"/>
    <w:rsid w:val="001018AB"/>
    <w:rsid w:val="00101A19"/>
    <w:rsid w:val="00101DB7"/>
    <w:rsid w:val="001021BE"/>
    <w:rsid w:val="0010261E"/>
    <w:rsid w:val="0010288F"/>
    <w:rsid w:val="00102BB7"/>
    <w:rsid w:val="00103A2F"/>
    <w:rsid w:val="0010437F"/>
    <w:rsid w:val="001046BB"/>
    <w:rsid w:val="00104E2E"/>
    <w:rsid w:val="001052DC"/>
    <w:rsid w:val="00107211"/>
    <w:rsid w:val="001074D5"/>
    <w:rsid w:val="001106B1"/>
    <w:rsid w:val="00110A04"/>
    <w:rsid w:val="00110DA4"/>
    <w:rsid w:val="0011125B"/>
    <w:rsid w:val="00111DD9"/>
    <w:rsid w:val="00112BC5"/>
    <w:rsid w:val="00112D17"/>
    <w:rsid w:val="00112F97"/>
    <w:rsid w:val="0011413A"/>
    <w:rsid w:val="0011421B"/>
    <w:rsid w:val="00114A4A"/>
    <w:rsid w:val="001153FA"/>
    <w:rsid w:val="00115BF2"/>
    <w:rsid w:val="00115D8B"/>
    <w:rsid w:val="00115FF6"/>
    <w:rsid w:val="0011628E"/>
    <w:rsid w:val="0011642E"/>
    <w:rsid w:val="001169E5"/>
    <w:rsid w:val="001169F2"/>
    <w:rsid w:val="001173CF"/>
    <w:rsid w:val="00120AA8"/>
    <w:rsid w:val="00122104"/>
    <w:rsid w:val="0012260B"/>
    <w:rsid w:val="00122868"/>
    <w:rsid w:val="00123B21"/>
    <w:rsid w:val="001240D6"/>
    <w:rsid w:val="001254F4"/>
    <w:rsid w:val="00125C15"/>
    <w:rsid w:val="00127239"/>
    <w:rsid w:val="0012738C"/>
    <w:rsid w:val="001319C4"/>
    <w:rsid w:val="00131C5B"/>
    <w:rsid w:val="0013208D"/>
    <w:rsid w:val="0013238E"/>
    <w:rsid w:val="0013269F"/>
    <w:rsid w:val="00132736"/>
    <w:rsid w:val="00132C31"/>
    <w:rsid w:val="0013433B"/>
    <w:rsid w:val="00134628"/>
    <w:rsid w:val="00134DC4"/>
    <w:rsid w:val="00135D7C"/>
    <w:rsid w:val="00135FE6"/>
    <w:rsid w:val="001361A6"/>
    <w:rsid w:val="001363E0"/>
    <w:rsid w:val="0013653F"/>
    <w:rsid w:val="001405E5"/>
    <w:rsid w:val="0014120C"/>
    <w:rsid w:val="00141B5E"/>
    <w:rsid w:val="00141DA7"/>
    <w:rsid w:val="001420AC"/>
    <w:rsid w:val="00142229"/>
    <w:rsid w:val="00143420"/>
    <w:rsid w:val="0014425F"/>
    <w:rsid w:val="00144AF6"/>
    <w:rsid w:val="00144DFD"/>
    <w:rsid w:val="00145183"/>
    <w:rsid w:val="0014566C"/>
    <w:rsid w:val="001457EF"/>
    <w:rsid w:val="00146194"/>
    <w:rsid w:val="001465AA"/>
    <w:rsid w:val="0014788C"/>
    <w:rsid w:val="00150946"/>
    <w:rsid w:val="00150AAE"/>
    <w:rsid w:val="001516A7"/>
    <w:rsid w:val="0015175D"/>
    <w:rsid w:val="00151B1D"/>
    <w:rsid w:val="00152BB9"/>
    <w:rsid w:val="00152F9F"/>
    <w:rsid w:val="001553D7"/>
    <w:rsid w:val="0015541C"/>
    <w:rsid w:val="0015554E"/>
    <w:rsid w:val="00156882"/>
    <w:rsid w:val="00156A58"/>
    <w:rsid w:val="00156F63"/>
    <w:rsid w:val="00157A08"/>
    <w:rsid w:val="0016003B"/>
    <w:rsid w:val="0016090E"/>
    <w:rsid w:val="00160A7A"/>
    <w:rsid w:val="00160D51"/>
    <w:rsid w:val="00161858"/>
    <w:rsid w:val="00161B0D"/>
    <w:rsid w:val="00161D7C"/>
    <w:rsid w:val="00162163"/>
    <w:rsid w:val="00165E0F"/>
    <w:rsid w:val="00166E29"/>
    <w:rsid w:val="00167F98"/>
    <w:rsid w:val="0017013E"/>
    <w:rsid w:val="001706CA"/>
    <w:rsid w:val="00170771"/>
    <w:rsid w:val="00171B98"/>
    <w:rsid w:val="00171F4B"/>
    <w:rsid w:val="0017246C"/>
    <w:rsid w:val="00174B80"/>
    <w:rsid w:val="00174C31"/>
    <w:rsid w:val="001756DA"/>
    <w:rsid w:val="00176536"/>
    <w:rsid w:val="00176DDF"/>
    <w:rsid w:val="001774DA"/>
    <w:rsid w:val="001774FC"/>
    <w:rsid w:val="00177BEF"/>
    <w:rsid w:val="0018030F"/>
    <w:rsid w:val="0018092F"/>
    <w:rsid w:val="001810DD"/>
    <w:rsid w:val="00181226"/>
    <w:rsid w:val="001819DC"/>
    <w:rsid w:val="00181CB7"/>
    <w:rsid w:val="00182166"/>
    <w:rsid w:val="00184A55"/>
    <w:rsid w:val="00184D16"/>
    <w:rsid w:val="00184FD0"/>
    <w:rsid w:val="001852C4"/>
    <w:rsid w:val="001856B5"/>
    <w:rsid w:val="001856E6"/>
    <w:rsid w:val="00185A85"/>
    <w:rsid w:val="0018638C"/>
    <w:rsid w:val="001868A1"/>
    <w:rsid w:val="00190807"/>
    <w:rsid w:val="00190976"/>
    <w:rsid w:val="00191B40"/>
    <w:rsid w:val="00192A44"/>
    <w:rsid w:val="00193F70"/>
    <w:rsid w:val="001940C8"/>
    <w:rsid w:val="001940FC"/>
    <w:rsid w:val="0019468E"/>
    <w:rsid w:val="00194CC7"/>
    <w:rsid w:val="00194F7D"/>
    <w:rsid w:val="00195C5B"/>
    <w:rsid w:val="00196858"/>
    <w:rsid w:val="00196E05"/>
    <w:rsid w:val="00197CE6"/>
    <w:rsid w:val="001A0388"/>
    <w:rsid w:val="001A0801"/>
    <w:rsid w:val="001A1D50"/>
    <w:rsid w:val="001A294B"/>
    <w:rsid w:val="001A2A3C"/>
    <w:rsid w:val="001A2EA4"/>
    <w:rsid w:val="001A351F"/>
    <w:rsid w:val="001A3632"/>
    <w:rsid w:val="001A3833"/>
    <w:rsid w:val="001A3CBE"/>
    <w:rsid w:val="001A43B1"/>
    <w:rsid w:val="001A4411"/>
    <w:rsid w:val="001A4B66"/>
    <w:rsid w:val="001A5693"/>
    <w:rsid w:val="001A58EB"/>
    <w:rsid w:val="001A63C1"/>
    <w:rsid w:val="001A711E"/>
    <w:rsid w:val="001A7D13"/>
    <w:rsid w:val="001A7D50"/>
    <w:rsid w:val="001B0878"/>
    <w:rsid w:val="001B0F06"/>
    <w:rsid w:val="001B1039"/>
    <w:rsid w:val="001B1B69"/>
    <w:rsid w:val="001B2258"/>
    <w:rsid w:val="001B3CAD"/>
    <w:rsid w:val="001B3CE1"/>
    <w:rsid w:val="001B4BAB"/>
    <w:rsid w:val="001B4EF5"/>
    <w:rsid w:val="001B515E"/>
    <w:rsid w:val="001B66AE"/>
    <w:rsid w:val="001B755A"/>
    <w:rsid w:val="001B7792"/>
    <w:rsid w:val="001B77E6"/>
    <w:rsid w:val="001B7816"/>
    <w:rsid w:val="001B7910"/>
    <w:rsid w:val="001B7F26"/>
    <w:rsid w:val="001C046E"/>
    <w:rsid w:val="001C103B"/>
    <w:rsid w:val="001C15B3"/>
    <w:rsid w:val="001C1F2B"/>
    <w:rsid w:val="001C28B3"/>
    <w:rsid w:val="001C2B07"/>
    <w:rsid w:val="001C3C85"/>
    <w:rsid w:val="001C4B31"/>
    <w:rsid w:val="001C59F8"/>
    <w:rsid w:val="001C5CCE"/>
    <w:rsid w:val="001C652D"/>
    <w:rsid w:val="001C67CC"/>
    <w:rsid w:val="001C6B1A"/>
    <w:rsid w:val="001C6C1A"/>
    <w:rsid w:val="001C762E"/>
    <w:rsid w:val="001D0EFF"/>
    <w:rsid w:val="001D1B59"/>
    <w:rsid w:val="001D1F9D"/>
    <w:rsid w:val="001D5A0B"/>
    <w:rsid w:val="001D6045"/>
    <w:rsid w:val="001D6632"/>
    <w:rsid w:val="001D71C4"/>
    <w:rsid w:val="001D7F70"/>
    <w:rsid w:val="001E0030"/>
    <w:rsid w:val="001E0531"/>
    <w:rsid w:val="001E06B2"/>
    <w:rsid w:val="001E07C2"/>
    <w:rsid w:val="001E08B2"/>
    <w:rsid w:val="001E1C8E"/>
    <w:rsid w:val="001E1E28"/>
    <w:rsid w:val="001E2399"/>
    <w:rsid w:val="001E2FEF"/>
    <w:rsid w:val="001E3C9E"/>
    <w:rsid w:val="001E50A2"/>
    <w:rsid w:val="001E5921"/>
    <w:rsid w:val="001E5BE4"/>
    <w:rsid w:val="001E5C9A"/>
    <w:rsid w:val="001E635F"/>
    <w:rsid w:val="001E63D0"/>
    <w:rsid w:val="001E6892"/>
    <w:rsid w:val="001E74F1"/>
    <w:rsid w:val="001E75BF"/>
    <w:rsid w:val="001E7CD6"/>
    <w:rsid w:val="001F11CC"/>
    <w:rsid w:val="001F16A6"/>
    <w:rsid w:val="001F1B13"/>
    <w:rsid w:val="001F21D2"/>
    <w:rsid w:val="001F225B"/>
    <w:rsid w:val="001F34E8"/>
    <w:rsid w:val="001F4CAD"/>
    <w:rsid w:val="001F4F94"/>
    <w:rsid w:val="001F57CA"/>
    <w:rsid w:val="001F5F72"/>
    <w:rsid w:val="001F60C9"/>
    <w:rsid w:val="001F67AB"/>
    <w:rsid w:val="001F6E34"/>
    <w:rsid w:val="002009C3"/>
    <w:rsid w:val="00200A5A"/>
    <w:rsid w:val="00201E1C"/>
    <w:rsid w:val="002025E9"/>
    <w:rsid w:val="002045D3"/>
    <w:rsid w:val="0020472E"/>
    <w:rsid w:val="00204BD5"/>
    <w:rsid w:val="00204CAE"/>
    <w:rsid w:val="00205BCC"/>
    <w:rsid w:val="00207371"/>
    <w:rsid w:val="002073B0"/>
    <w:rsid w:val="00207543"/>
    <w:rsid w:val="00207EAE"/>
    <w:rsid w:val="00211999"/>
    <w:rsid w:val="00211B8A"/>
    <w:rsid w:val="00212209"/>
    <w:rsid w:val="00212727"/>
    <w:rsid w:val="002128D8"/>
    <w:rsid w:val="00212B3F"/>
    <w:rsid w:val="0021330D"/>
    <w:rsid w:val="0021374F"/>
    <w:rsid w:val="00213C0E"/>
    <w:rsid w:val="002143EF"/>
    <w:rsid w:val="002146D5"/>
    <w:rsid w:val="002146DA"/>
    <w:rsid w:val="00215305"/>
    <w:rsid w:val="00215711"/>
    <w:rsid w:val="002201B4"/>
    <w:rsid w:val="00222AA6"/>
    <w:rsid w:val="00223EFA"/>
    <w:rsid w:val="0022421D"/>
    <w:rsid w:val="00224B75"/>
    <w:rsid w:val="002255D6"/>
    <w:rsid w:val="00226731"/>
    <w:rsid w:val="0022723C"/>
    <w:rsid w:val="00230EBC"/>
    <w:rsid w:val="002310EA"/>
    <w:rsid w:val="002312FC"/>
    <w:rsid w:val="002321CF"/>
    <w:rsid w:val="00232254"/>
    <w:rsid w:val="002325D2"/>
    <w:rsid w:val="00232E20"/>
    <w:rsid w:val="00233BBE"/>
    <w:rsid w:val="002340FE"/>
    <w:rsid w:val="00234289"/>
    <w:rsid w:val="00234600"/>
    <w:rsid w:val="002346AC"/>
    <w:rsid w:val="002347F3"/>
    <w:rsid w:val="00235408"/>
    <w:rsid w:val="00235CFA"/>
    <w:rsid w:val="002377A4"/>
    <w:rsid w:val="00237A18"/>
    <w:rsid w:val="00237D3E"/>
    <w:rsid w:val="00237F23"/>
    <w:rsid w:val="00240310"/>
    <w:rsid w:val="0024074E"/>
    <w:rsid w:val="0024080E"/>
    <w:rsid w:val="00240A95"/>
    <w:rsid w:val="00241FDA"/>
    <w:rsid w:val="002427BF"/>
    <w:rsid w:val="00242DC4"/>
    <w:rsid w:val="00243ECA"/>
    <w:rsid w:val="00244051"/>
    <w:rsid w:val="00244788"/>
    <w:rsid w:val="002451C7"/>
    <w:rsid w:val="0024530E"/>
    <w:rsid w:val="00245489"/>
    <w:rsid w:val="0024576D"/>
    <w:rsid w:val="00246F88"/>
    <w:rsid w:val="0024787E"/>
    <w:rsid w:val="002501DF"/>
    <w:rsid w:val="0025084E"/>
    <w:rsid w:val="002512D8"/>
    <w:rsid w:val="002518D1"/>
    <w:rsid w:val="00251FB3"/>
    <w:rsid w:val="002522C3"/>
    <w:rsid w:val="00253147"/>
    <w:rsid w:val="0025426D"/>
    <w:rsid w:val="002543DE"/>
    <w:rsid w:val="0025444A"/>
    <w:rsid w:val="00254A19"/>
    <w:rsid w:val="00254D2E"/>
    <w:rsid w:val="002553D9"/>
    <w:rsid w:val="0025584C"/>
    <w:rsid w:val="00255D2C"/>
    <w:rsid w:val="00255DCA"/>
    <w:rsid w:val="002565F5"/>
    <w:rsid w:val="002567BA"/>
    <w:rsid w:val="00257428"/>
    <w:rsid w:val="00257AE3"/>
    <w:rsid w:val="00257D03"/>
    <w:rsid w:val="00260685"/>
    <w:rsid w:val="00260BFD"/>
    <w:rsid w:val="00261C36"/>
    <w:rsid w:val="00261C67"/>
    <w:rsid w:val="00261F3F"/>
    <w:rsid w:val="00262032"/>
    <w:rsid w:val="00262224"/>
    <w:rsid w:val="002624A3"/>
    <w:rsid w:val="00262F53"/>
    <w:rsid w:val="00264292"/>
    <w:rsid w:val="00264D96"/>
    <w:rsid w:val="002650AA"/>
    <w:rsid w:val="00265864"/>
    <w:rsid w:val="00265B25"/>
    <w:rsid w:val="00265D4A"/>
    <w:rsid w:val="002667CD"/>
    <w:rsid w:val="00271B62"/>
    <w:rsid w:val="002729B6"/>
    <w:rsid w:val="00273198"/>
    <w:rsid w:val="00274BFE"/>
    <w:rsid w:val="00275AAB"/>
    <w:rsid w:val="00275B2A"/>
    <w:rsid w:val="0027605E"/>
    <w:rsid w:val="002778D5"/>
    <w:rsid w:val="00277D41"/>
    <w:rsid w:val="0028046E"/>
    <w:rsid w:val="00281009"/>
    <w:rsid w:val="00281580"/>
    <w:rsid w:val="00281F6D"/>
    <w:rsid w:val="00282629"/>
    <w:rsid w:val="0028273C"/>
    <w:rsid w:val="002827E6"/>
    <w:rsid w:val="00282AF0"/>
    <w:rsid w:val="00283DBB"/>
    <w:rsid w:val="00284995"/>
    <w:rsid w:val="00284F1B"/>
    <w:rsid w:val="00285AA7"/>
    <w:rsid w:val="00285CA4"/>
    <w:rsid w:val="0028735A"/>
    <w:rsid w:val="0028743D"/>
    <w:rsid w:val="00287FE2"/>
    <w:rsid w:val="002907FD"/>
    <w:rsid w:val="002918FA"/>
    <w:rsid w:val="00291E36"/>
    <w:rsid w:val="0029297E"/>
    <w:rsid w:val="00292E8C"/>
    <w:rsid w:val="002931D8"/>
    <w:rsid w:val="002940EF"/>
    <w:rsid w:val="002951A9"/>
    <w:rsid w:val="00295B70"/>
    <w:rsid w:val="00295EE0"/>
    <w:rsid w:val="002977CA"/>
    <w:rsid w:val="002A018E"/>
    <w:rsid w:val="002A03F3"/>
    <w:rsid w:val="002A0E05"/>
    <w:rsid w:val="002A1A69"/>
    <w:rsid w:val="002A2402"/>
    <w:rsid w:val="002A25E7"/>
    <w:rsid w:val="002A2A10"/>
    <w:rsid w:val="002A2BC5"/>
    <w:rsid w:val="002A2F10"/>
    <w:rsid w:val="002A3476"/>
    <w:rsid w:val="002A355E"/>
    <w:rsid w:val="002A3E52"/>
    <w:rsid w:val="002A45B6"/>
    <w:rsid w:val="002A4985"/>
    <w:rsid w:val="002A49E3"/>
    <w:rsid w:val="002A4DDC"/>
    <w:rsid w:val="002A4EF9"/>
    <w:rsid w:val="002A60BB"/>
    <w:rsid w:val="002A74EE"/>
    <w:rsid w:val="002B0922"/>
    <w:rsid w:val="002B0CDF"/>
    <w:rsid w:val="002B0FE7"/>
    <w:rsid w:val="002B1D90"/>
    <w:rsid w:val="002B2626"/>
    <w:rsid w:val="002B2E0E"/>
    <w:rsid w:val="002B333B"/>
    <w:rsid w:val="002B35B9"/>
    <w:rsid w:val="002B35DA"/>
    <w:rsid w:val="002B364C"/>
    <w:rsid w:val="002B397C"/>
    <w:rsid w:val="002B42C3"/>
    <w:rsid w:val="002B4650"/>
    <w:rsid w:val="002B47D7"/>
    <w:rsid w:val="002B4EA6"/>
    <w:rsid w:val="002B5556"/>
    <w:rsid w:val="002B55A3"/>
    <w:rsid w:val="002B58C0"/>
    <w:rsid w:val="002B5D92"/>
    <w:rsid w:val="002B6556"/>
    <w:rsid w:val="002B7A40"/>
    <w:rsid w:val="002B7F15"/>
    <w:rsid w:val="002C0234"/>
    <w:rsid w:val="002C09D7"/>
    <w:rsid w:val="002C0FF8"/>
    <w:rsid w:val="002C1729"/>
    <w:rsid w:val="002C2C5C"/>
    <w:rsid w:val="002C3188"/>
    <w:rsid w:val="002C38B8"/>
    <w:rsid w:val="002C4B35"/>
    <w:rsid w:val="002C53D9"/>
    <w:rsid w:val="002C5771"/>
    <w:rsid w:val="002C5796"/>
    <w:rsid w:val="002C5C32"/>
    <w:rsid w:val="002C5D51"/>
    <w:rsid w:val="002C68EE"/>
    <w:rsid w:val="002C7790"/>
    <w:rsid w:val="002D06BF"/>
    <w:rsid w:val="002D0EBE"/>
    <w:rsid w:val="002D0F77"/>
    <w:rsid w:val="002D13B7"/>
    <w:rsid w:val="002D2E83"/>
    <w:rsid w:val="002D3BCD"/>
    <w:rsid w:val="002D3F1B"/>
    <w:rsid w:val="002D4FA8"/>
    <w:rsid w:val="002D5B17"/>
    <w:rsid w:val="002D5CEF"/>
    <w:rsid w:val="002D7F83"/>
    <w:rsid w:val="002E0127"/>
    <w:rsid w:val="002E0BE6"/>
    <w:rsid w:val="002E0E5B"/>
    <w:rsid w:val="002E1818"/>
    <w:rsid w:val="002E1947"/>
    <w:rsid w:val="002E21A0"/>
    <w:rsid w:val="002E2770"/>
    <w:rsid w:val="002E2A64"/>
    <w:rsid w:val="002E3263"/>
    <w:rsid w:val="002E446E"/>
    <w:rsid w:val="002E4E71"/>
    <w:rsid w:val="002E5206"/>
    <w:rsid w:val="002E5674"/>
    <w:rsid w:val="002E569F"/>
    <w:rsid w:val="002E6ECC"/>
    <w:rsid w:val="002E7F35"/>
    <w:rsid w:val="002F0240"/>
    <w:rsid w:val="002F0A68"/>
    <w:rsid w:val="002F1389"/>
    <w:rsid w:val="002F1400"/>
    <w:rsid w:val="002F184C"/>
    <w:rsid w:val="002F1BDB"/>
    <w:rsid w:val="002F2907"/>
    <w:rsid w:val="002F3099"/>
    <w:rsid w:val="002F5399"/>
    <w:rsid w:val="002F575B"/>
    <w:rsid w:val="002F5AEA"/>
    <w:rsid w:val="002F6496"/>
    <w:rsid w:val="002F6834"/>
    <w:rsid w:val="002F6F9F"/>
    <w:rsid w:val="002F7849"/>
    <w:rsid w:val="00300202"/>
    <w:rsid w:val="00300467"/>
    <w:rsid w:val="00300CDE"/>
    <w:rsid w:val="0030214F"/>
    <w:rsid w:val="00302687"/>
    <w:rsid w:val="003028B4"/>
    <w:rsid w:val="00302DCC"/>
    <w:rsid w:val="00302DFD"/>
    <w:rsid w:val="003041E7"/>
    <w:rsid w:val="00304B40"/>
    <w:rsid w:val="00304B8F"/>
    <w:rsid w:val="00305E5C"/>
    <w:rsid w:val="00306387"/>
    <w:rsid w:val="003063B6"/>
    <w:rsid w:val="003075A4"/>
    <w:rsid w:val="003075D4"/>
    <w:rsid w:val="00307BCC"/>
    <w:rsid w:val="0031030E"/>
    <w:rsid w:val="0031075B"/>
    <w:rsid w:val="003108DF"/>
    <w:rsid w:val="003113F2"/>
    <w:rsid w:val="003114D1"/>
    <w:rsid w:val="00311A16"/>
    <w:rsid w:val="00311D3A"/>
    <w:rsid w:val="003134F6"/>
    <w:rsid w:val="003148AD"/>
    <w:rsid w:val="003152A4"/>
    <w:rsid w:val="003154D1"/>
    <w:rsid w:val="003159E3"/>
    <w:rsid w:val="00316569"/>
    <w:rsid w:val="00316993"/>
    <w:rsid w:val="00316EF5"/>
    <w:rsid w:val="00317D05"/>
    <w:rsid w:val="00320132"/>
    <w:rsid w:val="003201E1"/>
    <w:rsid w:val="00320452"/>
    <w:rsid w:val="00320562"/>
    <w:rsid w:val="0032099A"/>
    <w:rsid w:val="00320A7D"/>
    <w:rsid w:val="00320BDE"/>
    <w:rsid w:val="00320EDC"/>
    <w:rsid w:val="00320F77"/>
    <w:rsid w:val="00321BBB"/>
    <w:rsid w:val="0032212F"/>
    <w:rsid w:val="00322803"/>
    <w:rsid w:val="00322FEA"/>
    <w:rsid w:val="0032384F"/>
    <w:rsid w:val="00323852"/>
    <w:rsid w:val="003239FB"/>
    <w:rsid w:val="003249C9"/>
    <w:rsid w:val="00324A7E"/>
    <w:rsid w:val="00324C12"/>
    <w:rsid w:val="0032686B"/>
    <w:rsid w:val="00326A32"/>
    <w:rsid w:val="00326FAC"/>
    <w:rsid w:val="003277C8"/>
    <w:rsid w:val="0033039E"/>
    <w:rsid w:val="00331C0D"/>
    <w:rsid w:val="003322F6"/>
    <w:rsid w:val="00333A28"/>
    <w:rsid w:val="003351A3"/>
    <w:rsid w:val="00335D13"/>
    <w:rsid w:val="0033694F"/>
    <w:rsid w:val="00337156"/>
    <w:rsid w:val="003374AD"/>
    <w:rsid w:val="00340DE2"/>
    <w:rsid w:val="00341A78"/>
    <w:rsid w:val="00343340"/>
    <w:rsid w:val="00344139"/>
    <w:rsid w:val="00345A75"/>
    <w:rsid w:val="0034690F"/>
    <w:rsid w:val="0034710A"/>
    <w:rsid w:val="00350044"/>
    <w:rsid w:val="00350407"/>
    <w:rsid w:val="00350625"/>
    <w:rsid w:val="00350A36"/>
    <w:rsid w:val="00352F56"/>
    <w:rsid w:val="003531D9"/>
    <w:rsid w:val="00353225"/>
    <w:rsid w:val="00353802"/>
    <w:rsid w:val="003538C9"/>
    <w:rsid w:val="0035465A"/>
    <w:rsid w:val="003548CF"/>
    <w:rsid w:val="003552F4"/>
    <w:rsid w:val="003554D9"/>
    <w:rsid w:val="00357016"/>
    <w:rsid w:val="00360E07"/>
    <w:rsid w:val="00360EB6"/>
    <w:rsid w:val="00361450"/>
    <w:rsid w:val="003628EA"/>
    <w:rsid w:val="0036291A"/>
    <w:rsid w:val="00362D12"/>
    <w:rsid w:val="00362DD7"/>
    <w:rsid w:val="00363FB5"/>
    <w:rsid w:val="00363FED"/>
    <w:rsid w:val="00364BEB"/>
    <w:rsid w:val="00364E25"/>
    <w:rsid w:val="00365227"/>
    <w:rsid w:val="00365315"/>
    <w:rsid w:val="0036559F"/>
    <w:rsid w:val="003657FE"/>
    <w:rsid w:val="00366215"/>
    <w:rsid w:val="0036656D"/>
    <w:rsid w:val="00366A4F"/>
    <w:rsid w:val="00367E9B"/>
    <w:rsid w:val="003701F4"/>
    <w:rsid w:val="003702C2"/>
    <w:rsid w:val="003719BB"/>
    <w:rsid w:val="003720C8"/>
    <w:rsid w:val="0037327E"/>
    <w:rsid w:val="00374646"/>
    <w:rsid w:val="0037479A"/>
    <w:rsid w:val="00374840"/>
    <w:rsid w:val="0037485B"/>
    <w:rsid w:val="00374E19"/>
    <w:rsid w:val="00374FCB"/>
    <w:rsid w:val="00375CF9"/>
    <w:rsid w:val="00376664"/>
    <w:rsid w:val="00376816"/>
    <w:rsid w:val="00376C72"/>
    <w:rsid w:val="00376F8A"/>
    <w:rsid w:val="003770C5"/>
    <w:rsid w:val="003770CC"/>
    <w:rsid w:val="0037798E"/>
    <w:rsid w:val="00377D34"/>
    <w:rsid w:val="00380206"/>
    <w:rsid w:val="0038067E"/>
    <w:rsid w:val="00380DB6"/>
    <w:rsid w:val="00380E9D"/>
    <w:rsid w:val="0038127A"/>
    <w:rsid w:val="00381368"/>
    <w:rsid w:val="0038169C"/>
    <w:rsid w:val="00381796"/>
    <w:rsid w:val="00381905"/>
    <w:rsid w:val="0038200B"/>
    <w:rsid w:val="003820FB"/>
    <w:rsid w:val="00382AF5"/>
    <w:rsid w:val="00382DA9"/>
    <w:rsid w:val="00382EFC"/>
    <w:rsid w:val="00384242"/>
    <w:rsid w:val="003847BB"/>
    <w:rsid w:val="00384F28"/>
    <w:rsid w:val="0038513C"/>
    <w:rsid w:val="00387807"/>
    <w:rsid w:val="00387919"/>
    <w:rsid w:val="0039077F"/>
    <w:rsid w:val="003907FB"/>
    <w:rsid w:val="00390C54"/>
    <w:rsid w:val="00390D98"/>
    <w:rsid w:val="00391FD4"/>
    <w:rsid w:val="00392340"/>
    <w:rsid w:val="00392B3E"/>
    <w:rsid w:val="0039314B"/>
    <w:rsid w:val="00393231"/>
    <w:rsid w:val="003933D7"/>
    <w:rsid w:val="00393583"/>
    <w:rsid w:val="00393D82"/>
    <w:rsid w:val="003941AC"/>
    <w:rsid w:val="00394C5B"/>
    <w:rsid w:val="0039550C"/>
    <w:rsid w:val="00396D06"/>
    <w:rsid w:val="0039761A"/>
    <w:rsid w:val="00397F05"/>
    <w:rsid w:val="003A0594"/>
    <w:rsid w:val="003A09C2"/>
    <w:rsid w:val="003A2910"/>
    <w:rsid w:val="003A32DE"/>
    <w:rsid w:val="003A3E34"/>
    <w:rsid w:val="003A465D"/>
    <w:rsid w:val="003A4A08"/>
    <w:rsid w:val="003A4CB9"/>
    <w:rsid w:val="003A564C"/>
    <w:rsid w:val="003A5665"/>
    <w:rsid w:val="003A57A9"/>
    <w:rsid w:val="003A66D8"/>
    <w:rsid w:val="003A6C07"/>
    <w:rsid w:val="003A717E"/>
    <w:rsid w:val="003A76AA"/>
    <w:rsid w:val="003A7F75"/>
    <w:rsid w:val="003B0FB3"/>
    <w:rsid w:val="003B1D25"/>
    <w:rsid w:val="003B2B28"/>
    <w:rsid w:val="003B3CEF"/>
    <w:rsid w:val="003B461B"/>
    <w:rsid w:val="003B4E6C"/>
    <w:rsid w:val="003B52A1"/>
    <w:rsid w:val="003B56FD"/>
    <w:rsid w:val="003B5838"/>
    <w:rsid w:val="003B6067"/>
    <w:rsid w:val="003B657B"/>
    <w:rsid w:val="003B6BFF"/>
    <w:rsid w:val="003B7B1E"/>
    <w:rsid w:val="003C02F2"/>
    <w:rsid w:val="003C1D32"/>
    <w:rsid w:val="003C2736"/>
    <w:rsid w:val="003C2770"/>
    <w:rsid w:val="003C2861"/>
    <w:rsid w:val="003C433F"/>
    <w:rsid w:val="003C595A"/>
    <w:rsid w:val="003C62D2"/>
    <w:rsid w:val="003C6661"/>
    <w:rsid w:val="003C6ADB"/>
    <w:rsid w:val="003C7097"/>
    <w:rsid w:val="003C742C"/>
    <w:rsid w:val="003C7DDB"/>
    <w:rsid w:val="003C7E69"/>
    <w:rsid w:val="003D0684"/>
    <w:rsid w:val="003D09DB"/>
    <w:rsid w:val="003D0F16"/>
    <w:rsid w:val="003D2165"/>
    <w:rsid w:val="003D26DC"/>
    <w:rsid w:val="003D3256"/>
    <w:rsid w:val="003D4082"/>
    <w:rsid w:val="003D52ED"/>
    <w:rsid w:val="003D5C92"/>
    <w:rsid w:val="003D5E28"/>
    <w:rsid w:val="003D5F2B"/>
    <w:rsid w:val="003D5F41"/>
    <w:rsid w:val="003D66C6"/>
    <w:rsid w:val="003D6786"/>
    <w:rsid w:val="003D6DC4"/>
    <w:rsid w:val="003D7444"/>
    <w:rsid w:val="003E03C0"/>
    <w:rsid w:val="003E06B7"/>
    <w:rsid w:val="003E06CF"/>
    <w:rsid w:val="003E0A8A"/>
    <w:rsid w:val="003E0DCA"/>
    <w:rsid w:val="003E1991"/>
    <w:rsid w:val="003E1D0D"/>
    <w:rsid w:val="003E200A"/>
    <w:rsid w:val="003E217C"/>
    <w:rsid w:val="003E3A21"/>
    <w:rsid w:val="003E3AC3"/>
    <w:rsid w:val="003E4707"/>
    <w:rsid w:val="003E534F"/>
    <w:rsid w:val="003E5540"/>
    <w:rsid w:val="003E74F4"/>
    <w:rsid w:val="003E774A"/>
    <w:rsid w:val="003E798B"/>
    <w:rsid w:val="003F05AA"/>
    <w:rsid w:val="003F07B7"/>
    <w:rsid w:val="003F0DCE"/>
    <w:rsid w:val="003F0E4F"/>
    <w:rsid w:val="003F11E2"/>
    <w:rsid w:val="003F144D"/>
    <w:rsid w:val="003F1899"/>
    <w:rsid w:val="003F1D6A"/>
    <w:rsid w:val="003F2B95"/>
    <w:rsid w:val="003F2CC8"/>
    <w:rsid w:val="003F2DC1"/>
    <w:rsid w:val="003F2E14"/>
    <w:rsid w:val="003F3161"/>
    <w:rsid w:val="003F32C6"/>
    <w:rsid w:val="003F3327"/>
    <w:rsid w:val="003F59A7"/>
    <w:rsid w:val="003F5A49"/>
    <w:rsid w:val="003F5B49"/>
    <w:rsid w:val="003F5BF9"/>
    <w:rsid w:val="003F6A81"/>
    <w:rsid w:val="00400AFB"/>
    <w:rsid w:val="00400EB7"/>
    <w:rsid w:val="00401BB8"/>
    <w:rsid w:val="004022DC"/>
    <w:rsid w:val="004025F5"/>
    <w:rsid w:val="0040310D"/>
    <w:rsid w:val="004040A3"/>
    <w:rsid w:val="0040468E"/>
    <w:rsid w:val="004046DF"/>
    <w:rsid w:val="0040476C"/>
    <w:rsid w:val="00405098"/>
    <w:rsid w:val="00405886"/>
    <w:rsid w:val="00406832"/>
    <w:rsid w:val="004073F5"/>
    <w:rsid w:val="00407522"/>
    <w:rsid w:val="00407A15"/>
    <w:rsid w:val="00407A76"/>
    <w:rsid w:val="00410C19"/>
    <w:rsid w:val="004111E5"/>
    <w:rsid w:val="00411273"/>
    <w:rsid w:val="00411D01"/>
    <w:rsid w:val="00411F44"/>
    <w:rsid w:val="00412308"/>
    <w:rsid w:val="004124AB"/>
    <w:rsid w:val="00412623"/>
    <w:rsid w:val="0041267A"/>
    <w:rsid w:val="004136C0"/>
    <w:rsid w:val="004139F7"/>
    <w:rsid w:val="00413B77"/>
    <w:rsid w:val="00414080"/>
    <w:rsid w:val="00414B8D"/>
    <w:rsid w:val="00414D75"/>
    <w:rsid w:val="004157E0"/>
    <w:rsid w:val="00415B5B"/>
    <w:rsid w:val="00415EEE"/>
    <w:rsid w:val="004165BF"/>
    <w:rsid w:val="00416984"/>
    <w:rsid w:val="004171D3"/>
    <w:rsid w:val="00417626"/>
    <w:rsid w:val="00417898"/>
    <w:rsid w:val="0042072B"/>
    <w:rsid w:val="00420A0A"/>
    <w:rsid w:val="004212A9"/>
    <w:rsid w:val="004228B4"/>
    <w:rsid w:val="00423924"/>
    <w:rsid w:val="00423F35"/>
    <w:rsid w:val="00424979"/>
    <w:rsid w:val="00424A50"/>
    <w:rsid w:val="00424C65"/>
    <w:rsid w:val="00424F72"/>
    <w:rsid w:val="00426410"/>
    <w:rsid w:val="004264B8"/>
    <w:rsid w:val="004303EC"/>
    <w:rsid w:val="00430803"/>
    <w:rsid w:val="00430842"/>
    <w:rsid w:val="004308A8"/>
    <w:rsid w:val="00430E42"/>
    <w:rsid w:val="00432064"/>
    <w:rsid w:val="00432325"/>
    <w:rsid w:val="00433784"/>
    <w:rsid w:val="00433C4A"/>
    <w:rsid w:val="00433E26"/>
    <w:rsid w:val="00434D78"/>
    <w:rsid w:val="00435064"/>
    <w:rsid w:val="00436E15"/>
    <w:rsid w:val="0043771C"/>
    <w:rsid w:val="0044084D"/>
    <w:rsid w:val="00440A53"/>
    <w:rsid w:val="004410B5"/>
    <w:rsid w:val="0044242A"/>
    <w:rsid w:val="00442629"/>
    <w:rsid w:val="00442869"/>
    <w:rsid w:val="004430B0"/>
    <w:rsid w:val="004431F1"/>
    <w:rsid w:val="00443A9C"/>
    <w:rsid w:val="00443D29"/>
    <w:rsid w:val="0044485C"/>
    <w:rsid w:val="00444A8F"/>
    <w:rsid w:val="00444DED"/>
    <w:rsid w:val="0044569A"/>
    <w:rsid w:val="00445B24"/>
    <w:rsid w:val="00446916"/>
    <w:rsid w:val="00446C07"/>
    <w:rsid w:val="004476AC"/>
    <w:rsid w:val="00447896"/>
    <w:rsid w:val="00447A2D"/>
    <w:rsid w:val="004522D4"/>
    <w:rsid w:val="00452347"/>
    <w:rsid w:val="00452D02"/>
    <w:rsid w:val="00453223"/>
    <w:rsid w:val="00454C34"/>
    <w:rsid w:val="00454E7A"/>
    <w:rsid w:val="004553F9"/>
    <w:rsid w:val="00455BF1"/>
    <w:rsid w:val="00455D64"/>
    <w:rsid w:val="00456012"/>
    <w:rsid w:val="0045613C"/>
    <w:rsid w:val="00456588"/>
    <w:rsid w:val="0045740E"/>
    <w:rsid w:val="00457FDA"/>
    <w:rsid w:val="0046012E"/>
    <w:rsid w:val="0046161E"/>
    <w:rsid w:val="00461BAA"/>
    <w:rsid w:val="00462174"/>
    <w:rsid w:val="0046265F"/>
    <w:rsid w:val="00464AC8"/>
    <w:rsid w:val="004658CC"/>
    <w:rsid w:val="00465B66"/>
    <w:rsid w:val="004666DF"/>
    <w:rsid w:val="00466F21"/>
    <w:rsid w:val="0046742C"/>
    <w:rsid w:val="00467468"/>
    <w:rsid w:val="004676EF"/>
    <w:rsid w:val="00470D3B"/>
    <w:rsid w:val="0047258B"/>
    <w:rsid w:val="00472B9F"/>
    <w:rsid w:val="0047483A"/>
    <w:rsid w:val="00475B41"/>
    <w:rsid w:val="00475BA2"/>
    <w:rsid w:val="00476DAB"/>
    <w:rsid w:val="004803DD"/>
    <w:rsid w:val="00480D2C"/>
    <w:rsid w:val="0048160E"/>
    <w:rsid w:val="00481E42"/>
    <w:rsid w:val="00482167"/>
    <w:rsid w:val="00482305"/>
    <w:rsid w:val="004829DF"/>
    <w:rsid w:val="00482E35"/>
    <w:rsid w:val="004848F4"/>
    <w:rsid w:val="00485E2C"/>
    <w:rsid w:val="00487267"/>
    <w:rsid w:val="004878E0"/>
    <w:rsid w:val="00490B2A"/>
    <w:rsid w:val="004912E1"/>
    <w:rsid w:val="00491795"/>
    <w:rsid w:val="0049194E"/>
    <w:rsid w:val="00491DA2"/>
    <w:rsid w:val="00492A2F"/>
    <w:rsid w:val="00492B7A"/>
    <w:rsid w:val="00493A6F"/>
    <w:rsid w:val="00493A88"/>
    <w:rsid w:val="004944FE"/>
    <w:rsid w:val="00494ABA"/>
    <w:rsid w:val="00495147"/>
    <w:rsid w:val="004961C1"/>
    <w:rsid w:val="00497958"/>
    <w:rsid w:val="004A01AB"/>
    <w:rsid w:val="004A04C7"/>
    <w:rsid w:val="004A0B0A"/>
    <w:rsid w:val="004A2277"/>
    <w:rsid w:val="004A2996"/>
    <w:rsid w:val="004A2D91"/>
    <w:rsid w:val="004A2EFD"/>
    <w:rsid w:val="004A3273"/>
    <w:rsid w:val="004A3455"/>
    <w:rsid w:val="004A3CBE"/>
    <w:rsid w:val="004A46CC"/>
    <w:rsid w:val="004A4D66"/>
    <w:rsid w:val="004A4D74"/>
    <w:rsid w:val="004A5FF7"/>
    <w:rsid w:val="004A6B16"/>
    <w:rsid w:val="004A7865"/>
    <w:rsid w:val="004A7DB5"/>
    <w:rsid w:val="004A7F04"/>
    <w:rsid w:val="004B08D8"/>
    <w:rsid w:val="004B0CFA"/>
    <w:rsid w:val="004B14D6"/>
    <w:rsid w:val="004B155D"/>
    <w:rsid w:val="004B175F"/>
    <w:rsid w:val="004B1B1C"/>
    <w:rsid w:val="004B1DAF"/>
    <w:rsid w:val="004B2377"/>
    <w:rsid w:val="004B445B"/>
    <w:rsid w:val="004B5EB0"/>
    <w:rsid w:val="004B6657"/>
    <w:rsid w:val="004B6BDC"/>
    <w:rsid w:val="004B721E"/>
    <w:rsid w:val="004B74E1"/>
    <w:rsid w:val="004B7C64"/>
    <w:rsid w:val="004B7CFB"/>
    <w:rsid w:val="004B7F5A"/>
    <w:rsid w:val="004C0895"/>
    <w:rsid w:val="004C0C14"/>
    <w:rsid w:val="004C10BC"/>
    <w:rsid w:val="004C1477"/>
    <w:rsid w:val="004C15A5"/>
    <w:rsid w:val="004C18FB"/>
    <w:rsid w:val="004C24EA"/>
    <w:rsid w:val="004C298D"/>
    <w:rsid w:val="004C2A1C"/>
    <w:rsid w:val="004C2B61"/>
    <w:rsid w:val="004C2C91"/>
    <w:rsid w:val="004C3469"/>
    <w:rsid w:val="004C3632"/>
    <w:rsid w:val="004C39E6"/>
    <w:rsid w:val="004C6009"/>
    <w:rsid w:val="004C609A"/>
    <w:rsid w:val="004C61F4"/>
    <w:rsid w:val="004C6E36"/>
    <w:rsid w:val="004C777B"/>
    <w:rsid w:val="004C7CF1"/>
    <w:rsid w:val="004D0EFC"/>
    <w:rsid w:val="004D1C2F"/>
    <w:rsid w:val="004D2786"/>
    <w:rsid w:val="004D35DC"/>
    <w:rsid w:val="004D4344"/>
    <w:rsid w:val="004D46C0"/>
    <w:rsid w:val="004D4E70"/>
    <w:rsid w:val="004D552D"/>
    <w:rsid w:val="004D5E0C"/>
    <w:rsid w:val="004D6313"/>
    <w:rsid w:val="004D6B1C"/>
    <w:rsid w:val="004D73C9"/>
    <w:rsid w:val="004D76B0"/>
    <w:rsid w:val="004E0EAE"/>
    <w:rsid w:val="004E1BF9"/>
    <w:rsid w:val="004E219A"/>
    <w:rsid w:val="004E2787"/>
    <w:rsid w:val="004E35D3"/>
    <w:rsid w:val="004E41E6"/>
    <w:rsid w:val="004E4FE3"/>
    <w:rsid w:val="004E51D6"/>
    <w:rsid w:val="004E56CE"/>
    <w:rsid w:val="004E5B00"/>
    <w:rsid w:val="004E610A"/>
    <w:rsid w:val="004E63E9"/>
    <w:rsid w:val="004E6C4D"/>
    <w:rsid w:val="004E6E43"/>
    <w:rsid w:val="004E72F7"/>
    <w:rsid w:val="004F212E"/>
    <w:rsid w:val="004F24FE"/>
    <w:rsid w:val="004F2AF8"/>
    <w:rsid w:val="004F2CBD"/>
    <w:rsid w:val="004F3921"/>
    <w:rsid w:val="004F3FBF"/>
    <w:rsid w:val="004F438E"/>
    <w:rsid w:val="004F481F"/>
    <w:rsid w:val="004F4E27"/>
    <w:rsid w:val="004F584E"/>
    <w:rsid w:val="004F5F3F"/>
    <w:rsid w:val="004F6213"/>
    <w:rsid w:val="004F6449"/>
    <w:rsid w:val="004F6B55"/>
    <w:rsid w:val="004F738D"/>
    <w:rsid w:val="004F76C1"/>
    <w:rsid w:val="005003C0"/>
    <w:rsid w:val="005004D0"/>
    <w:rsid w:val="005018F6"/>
    <w:rsid w:val="00501B51"/>
    <w:rsid w:val="00501FF5"/>
    <w:rsid w:val="00503534"/>
    <w:rsid w:val="00503944"/>
    <w:rsid w:val="005039F1"/>
    <w:rsid w:val="00504407"/>
    <w:rsid w:val="005051D4"/>
    <w:rsid w:val="00506730"/>
    <w:rsid w:val="0050723D"/>
    <w:rsid w:val="005072FD"/>
    <w:rsid w:val="0051009F"/>
    <w:rsid w:val="00510D6E"/>
    <w:rsid w:val="00511EDF"/>
    <w:rsid w:val="00512604"/>
    <w:rsid w:val="005127A9"/>
    <w:rsid w:val="00512E6C"/>
    <w:rsid w:val="00513654"/>
    <w:rsid w:val="005136B0"/>
    <w:rsid w:val="00513889"/>
    <w:rsid w:val="00513E12"/>
    <w:rsid w:val="005140A7"/>
    <w:rsid w:val="00514982"/>
    <w:rsid w:val="00514EF7"/>
    <w:rsid w:val="00515D4D"/>
    <w:rsid w:val="00515DEC"/>
    <w:rsid w:val="005162D8"/>
    <w:rsid w:val="005165DF"/>
    <w:rsid w:val="00516F18"/>
    <w:rsid w:val="00517609"/>
    <w:rsid w:val="00520E1D"/>
    <w:rsid w:val="00520E6E"/>
    <w:rsid w:val="005217E0"/>
    <w:rsid w:val="00521F98"/>
    <w:rsid w:val="0052220F"/>
    <w:rsid w:val="00523D46"/>
    <w:rsid w:val="005240ED"/>
    <w:rsid w:val="00524470"/>
    <w:rsid w:val="00525A5D"/>
    <w:rsid w:val="00525CC7"/>
    <w:rsid w:val="00526090"/>
    <w:rsid w:val="00526607"/>
    <w:rsid w:val="00526A18"/>
    <w:rsid w:val="00526DB5"/>
    <w:rsid w:val="00530703"/>
    <w:rsid w:val="00530EB9"/>
    <w:rsid w:val="00531B4E"/>
    <w:rsid w:val="005326ED"/>
    <w:rsid w:val="00532E52"/>
    <w:rsid w:val="005330EE"/>
    <w:rsid w:val="00533B59"/>
    <w:rsid w:val="00533FED"/>
    <w:rsid w:val="005346F3"/>
    <w:rsid w:val="0053537E"/>
    <w:rsid w:val="00535D48"/>
    <w:rsid w:val="00535F18"/>
    <w:rsid w:val="00536091"/>
    <w:rsid w:val="005372F3"/>
    <w:rsid w:val="0053752E"/>
    <w:rsid w:val="00537DD0"/>
    <w:rsid w:val="00540306"/>
    <w:rsid w:val="005411A5"/>
    <w:rsid w:val="00541618"/>
    <w:rsid w:val="0054217A"/>
    <w:rsid w:val="00542ABF"/>
    <w:rsid w:val="00542AC6"/>
    <w:rsid w:val="00543019"/>
    <w:rsid w:val="00544865"/>
    <w:rsid w:val="005449C1"/>
    <w:rsid w:val="00544B3A"/>
    <w:rsid w:val="0054526A"/>
    <w:rsid w:val="0054529A"/>
    <w:rsid w:val="00545516"/>
    <w:rsid w:val="005455AF"/>
    <w:rsid w:val="0054667A"/>
    <w:rsid w:val="00546903"/>
    <w:rsid w:val="00547B25"/>
    <w:rsid w:val="00551CFF"/>
    <w:rsid w:val="005523C9"/>
    <w:rsid w:val="00553000"/>
    <w:rsid w:val="00553212"/>
    <w:rsid w:val="0055369F"/>
    <w:rsid w:val="00553CAE"/>
    <w:rsid w:val="005550CA"/>
    <w:rsid w:val="005556CE"/>
    <w:rsid w:val="00555D52"/>
    <w:rsid w:val="00555E12"/>
    <w:rsid w:val="00555E7A"/>
    <w:rsid w:val="005608CB"/>
    <w:rsid w:val="005609B5"/>
    <w:rsid w:val="00560E8B"/>
    <w:rsid w:val="005619EA"/>
    <w:rsid w:val="00561EC9"/>
    <w:rsid w:val="005624D2"/>
    <w:rsid w:val="00562EE0"/>
    <w:rsid w:val="00563034"/>
    <w:rsid w:val="005644BC"/>
    <w:rsid w:val="005652C1"/>
    <w:rsid w:val="005663EB"/>
    <w:rsid w:val="005665A7"/>
    <w:rsid w:val="00566881"/>
    <w:rsid w:val="00567017"/>
    <w:rsid w:val="005675C2"/>
    <w:rsid w:val="00567EF0"/>
    <w:rsid w:val="00570017"/>
    <w:rsid w:val="00571312"/>
    <w:rsid w:val="00571489"/>
    <w:rsid w:val="005725BA"/>
    <w:rsid w:val="00572611"/>
    <w:rsid w:val="005735A9"/>
    <w:rsid w:val="00574032"/>
    <w:rsid w:val="00574342"/>
    <w:rsid w:val="0057484B"/>
    <w:rsid w:val="005748AD"/>
    <w:rsid w:val="00574BFC"/>
    <w:rsid w:val="00574CBD"/>
    <w:rsid w:val="00574F72"/>
    <w:rsid w:val="005751CA"/>
    <w:rsid w:val="005759E3"/>
    <w:rsid w:val="00575E96"/>
    <w:rsid w:val="005764EF"/>
    <w:rsid w:val="0057656A"/>
    <w:rsid w:val="005765B3"/>
    <w:rsid w:val="00576B4E"/>
    <w:rsid w:val="0057745C"/>
    <w:rsid w:val="00577A2B"/>
    <w:rsid w:val="00580112"/>
    <w:rsid w:val="005826B1"/>
    <w:rsid w:val="00582D45"/>
    <w:rsid w:val="005834C0"/>
    <w:rsid w:val="00583D6C"/>
    <w:rsid w:val="00584A0D"/>
    <w:rsid w:val="00584CB9"/>
    <w:rsid w:val="00585ABF"/>
    <w:rsid w:val="00586567"/>
    <w:rsid w:val="0058713B"/>
    <w:rsid w:val="00587192"/>
    <w:rsid w:val="00587332"/>
    <w:rsid w:val="00590545"/>
    <w:rsid w:val="00591037"/>
    <w:rsid w:val="00591690"/>
    <w:rsid w:val="00591752"/>
    <w:rsid w:val="00591C50"/>
    <w:rsid w:val="005930A4"/>
    <w:rsid w:val="005931D8"/>
    <w:rsid w:val="005932CD"/>
    <w:rsid w:val="00593390"/>
    <w:rsid w:val="00593A28"/>
    <w:rsid w:val="00593AAC"/>
    <w:rsid w:val="0059468A"/>
    <w:rsid w:val="005946C6"/>
    <w:rsid w:val="005947B2"/>
    <w:rsid w:val="00594F10"/>
    <w:rsid w:val="00594F48"/>
    <w:rsid w:val="00595E2A"/>
    <w:rsid w:val="005967EE"/>
    <w:rsid w:val="00596BFB"/>
    <w:rsid w:val="00596E07"/>
    <w:rsid w:val="005972D8"/>
    <w:rsid w:val="005A0D55"/>
    <w:rsid w:val="005A125B"/>
    <w:rsid w:val="005A12CC"/>
    <w:rsid w:val="005A1800"/>
    <w:rsid w:val="005A187A"/>
    <w:rsid w:val="005A1D31"/>
    <w:rsid w:val="005A1FA0"/>
    <w:rsid w:val="005A1FAE"/>
    <w:rsid w:val="005A20F4"/>
    <w:rsid w:val="005A309E"/>
    <w:rsid w:val="005A3108"/>
    <w:rsid w:val="005A31A7"/>
    <w:rsid w:val="005A352D"/>
    <w:rsid w:val="005A3FA5"/>
    <w:rsid w:val="005A4D64"/>
    <w:rsid w:val="005A4E8F"/>
    <w:rsid w:val="005A535B"/>
    <w:rsid w:val="005A5B1D"/>
    <w:rsid w:val="005A741A"/>
    <w:rsid w:val="005B09C2"/>
    <w:rsid w:val="005B17D5"/>
    <w:rsid w:val="005B1B88"/>
    <w:rsid w:val="005B1BAB"/>
    <w:rsid w:val="005B1E56"/>
    <w:rsid w:val="005B2D02"/>
    <w:rsid w:val="005B2DAA"/>
    <w:rsid w:val="005B338F"/>
    <w:rsid w:val="005B343C"/>
    <w:rsid w:val="005B38AF"/>
    <w:rsid w:val="005B3D21"/>
    <w:rsid w:val="005B4CE7"/>
    <w:rsid w:val="005B5468"/>
    <w:rsid w:val="005B5512"/>
    <w:rsid w:val="005B58E0"/>
    <w:rsid w:val="005B595B"/>
    <w:rsid w:val="005B5DC3"/>
    <w:rsid w:val="005B7D6A"/>
    <w:rsid w:val="005C00D1"/>
    <w:rsid w:val="005C06B9"/>
    <w:rsid w:val="005C0BFA"/>
    <w:rsid w:val="005C16B4"/>
    <w:rsid w:val="005C1736"/>
    <w:rsid w:val="005C18D5"/>
    <w:rsid w:val="005C1BC5"/>
    <w:rsid w:val="005C2953"/>
    <w:rsid w:val="005C2A7A"/>
    <w:rsid w:val="005C2B80"/>
    <w:rsid w:val="005C2D6B"/>
    <w:rsid w:val="005C2E8A"/>
    <w:rsid w:val="005C3721"/>
    <w:rsid w:val="005C37A4"/>
    <w:rsid w:val="005C3E7F"/>
    <w:rsid w:val="005C4DE3"/>
    <w:rsid w:val="005C58B9"/>
    <w:rsid w:val="005C5A5E"/>
    <w:rsid w:val="005C6C54"/>
    <w:rsid w:val="005C7C90"/>
    <w:rsid w:val="005D01C9"/>
    <w:rsid w:val="005D1548"/>
    <w:rsid w:val="005D1900"/>
    <w:rsid w:val="005D26FC"/>
    <w:rsid w:val="005D2BB4"/>
    <w:rsid w:val="005D5506"/>
    <w:rsid w:val="005D5DF8"/>
    <w:rsid w:val="005D63FF"/>
    <w:rsid w:val="005D6504"/>
    <w:rsid w:val="005D6816"/>
    <w:rsid w:val="005D73B2"/>
    <w:rsid w:val="005D7450"/>
    <w:rsid w:val="005E02B0"/>
    <w:rsid w:val="005E131A"/>
    <w:rsid w:val="005E18C9"/>
    <w:rsid w:val="005E1BB7"/>
    <w:rsid w:val="005E1F2C"/>
    <w:rsid w:val="005E2416"/>
    <w:rsid w:val="005E4C8F"/>
    <w:rsid w:val="005E4D15"/>
    <w:rsid w:val="005E4F05"/>
    <w:rsid w:val="005E54B4"/>
    <w:rsid w:val="005E5FC5"/>
    <w:rsid w:val="005E6D51"/>
    <w:rsid w:val="005E70B4"/>
    <w:rsid w:val="005E71B7"/>
    <w:rsid w:val="005E7A41"/>
    <w:rsid w:val="005E7C61"/>
    <w:rsid w:val="005F031C"/>
    <w:rsid w:val="005F0B66"/>
    <w:rsid w:val="005F0D41"/>
    <w:rsid w:val="005F14F5"/>
    <w:rsid w:val="005F175D"/>
    <w:rsid w:val="005F1C57"/>
    <w:rsid w:val="005F2114"/>
    <w:rsid w:val="005F2219"/>
    <w:rsid w:val="005F2BCD"/>
    <w:rsid w:val="005F2CE0"/>
    <w:rsid w:val="005F339E"/>
    <w:rsid w:val="005F3A72"/>
    <w:rsid w:val="005F469D"/>
    <w:rsid w:val="005F4D44"/>
    <w:rsid w:val="005F4DED"/>
    <w:rsid w:val="005F548F"/>
    <w:rsid w:val="005F55C8"/>
    <w:rsid w:val="005F5A62"/>
    <w:rsid w:val="005F66C4"/>
    <w:rsid w:val="005F6935"/>
    <w:rsid w:val="005F6EAF"/>
    <w:rsid w:val="005F7504"/>
    <w:rsid w:val="005F7839"/>
    <w:rsid w:val="005F79F5"/>
    <w:rsid w:val="005F7F2B"/>
    <w:rsid w:val="006001FB"/>
    <w:rsid w:val="0060054C"/>
    <w:rsid w:val="00601939"/>
    <w:rsid w:val="00602948"/>
    <w:rsid w:val="0060335B"/>
    <w:rsid w:val="006038D2"/>
    <w:rsid w:val="0060594D"/>
    <w:rsid w:val="00605AD0"/>
    <w:rsid w:val="00605F05"/>
    <w:rsid w:val="006060DE"/>
    <w:rsid w:val="00606540"/>
    <w:rsid w:val="00606ADA"/>
    <w:rsid w:val="0061090A"/>
    <w:rsid w:val="00610BEB"/>
    <w:rsid w:val="0061263D"/>
    <w:rsid w:val="00612F8A"/>
    <w:rsid w:val="006136FE"/>
    <w:rsid w:val="00614054"/>
    <w:rsid w:val="00614F25"/>
    <w:rsid w:val="006151A9"/>
    <w:rsid w:val="00615BF8"/>
    <w:rsid w:val="006166B9"/>
    <w:rsid w:val="0061746D"/>
    <w:rsid w:val="006179D0"/>
    <w:rsid w:val="00617A34"/>
    <w:rsid w:val="00617F2E"/>
    <w:rsid w:val="00620053"/>
    <w:rsid w:val="006201E0"/>
    <w:rsid w:val="00620EF3"/>
    <w:rsid w:val="0062119E"/>
    <w:rsid w:val="0062145E"/>
    <w:rsid w:val="006217D3"/>
    <w:rsid w:val="00621B8F"/>
    <w:rsid w:val="00622672"/>
    <w:rsid w:val="0062371F"/>
    <w:rsid w:val="00623C8F"/>
    <w:rsid w:val="006241C0"/>
    <w:rsid w:val="00624245"/>
    <w:rsid w:val="006253AD"/>
    <w:rsid w:val="006256AA"/>
    <w:rsid w:val="006258C3"/>
    <w:rsid w:val="00625D52"/>
    <w:rsid w:val="00626971"/>
    <w:rsid w:val="00626D88"/>
    <w:rsid w:val="0062797D"/>
    <w:rsid w:val="00627AC9"/>
    <w:rsid w:val="00627B24"/>
    <w:rsid w:val="00630629"/>
    <w:rsid w:val="00630725"/>
    <w:rsid w:val="00631E07"/>
    <w:rsid w:val="00631E32"/>
    <w:rsid w:val="00632077"/>
    <w:rsid w:val="00632F31"/>
    <w:rsid w:val="00632F38"/>
    <w:rsid w:val="006330F0"/>
    <w:rsid w:val="006338BC"/>
    <w:rsid w:val="00633963"/>
    <w:rsid w:val="00633A31"/>
    <w:rsid w:val="006343E4"/>
    <w:rsid w:val="00635436"/>
    <w:rsid w:val="006358D4"/>
    <w:rsid w:val="006361E6"/>
    <w:rsid w:val="00636527"/>
    <w:rsid w:val="006368E4"/>
    <w:rsid w:val="006369B8"/>
    <w:rsid w:val="00637E1B"/>
    <w:rsid w:val="0064072E"/>
    <w:rsid w:val="00640737"/>
    <w:rsid w:val="006415D2"/>
    <w:rsid w:val="00642E47"/>
    <w:rsid w:val="0064432A"/>
    <w:rsid w:val="006445FB"/>
    <w:rsid w:val="006445FD"/>
    <w:rsid w:val="00644997"/>
    <w:rsid w:val="00646225"/>
    <w:rsid w:val="00646B54"/>
    <w:rsid w:val="00646E71"/>
    <w:rsid w:val="006473DA"/>
    <w:rsid w:val="00647D60"/>
    <w:rsid w:val="00650695"/>
    <w:rsid w:val="00650ACC"/>
    <w:rsid w:val="0065181D"/>
    <w:rsid w:val="00651BE1"/>
    <w:rsid w:val="00651CC8"/>
    <w:rsid w:val="006522E5"/>
    <w:rsid w:val="00652318"/>
    <w:rsid w:val="00652A32"/>
    <w:rsid w:val="0065314B"/>
    <w:rsid w:val="006534ED"/>
    <w:rsid w:val="00653709"/>
    <w:rsid w:val="00654584"/>
    <w:rsid w:val="00654BCC"/>
    <w:rsid w:val="00654EC2"/>
    <w:rsid w:val="00655701"/>
    <w:rsid w:val="00655E2D"/>
    <w:rsid w:val="006572BC"/>
    <w:rsid w:val="00657832"/>
    <w:rsid w:val="00657BB8"/>
    <w:rsid w:val="00660871"/>
    <w:rsid w:val="00660968"/>
    <w:rsid w:val="00660E78"/>
    <w:rsid w:val="00663536"/>
    <w:rsid w:val="00663CDB"/>
    <w:rsid w:val="00664BAD"/>
    <w:rsid w:val="00664EF7"/>
    <w:rsid w:val="00665B16"/>
    <w:rsid w:val="00666D9F"/>
    <w:rsid w:val="0066753E"/>
    <w:rsid w:val="00670425"/>
    <w:rsid w:val="00670FD3"/>
    <w:rsid w:val="006710F9"/>
    <w:rsid w:val="006711B5"/>
    <w:rsid w:val="006712F2"/>
    <w:rsid w:val="006724C0"/>
    <w:rsid w:val="00672565"/>
    <w:rsid w:val="00673253"/>
    <w:rsid w:val="00673490"/>
    <w:rsid w:val="006734C6"/>
    <w:rsid w:val="00673C9F"/>
    <w:rsid w:val="00674605"/>
    <w:rsid w:val="00674782"/>
    <w:rsid w:val="006754CE"/>
    <w:rsid w:val="0067552B"/>
    <w:rsid w:val="0067599B"/>
    <w:rsid w:val="006767B9"/>
    <w:rsid w:val="00676E31"/>
    <w:rsid w:val="006779D0"/>
    <w:rsid w:val="00680073"/>
    <w:rsid w:val="00680088"/>
    <w:rsid w:val="00680404"/>
    <w:rsid w:val="00680760"/>
    <w:rsid w:val="00680BD5"/>
    <w:rsid w:val="00680D30"/>
    <w:rsid w:val="00680E99"/>
    <w:rsid w:val="006813DF"/>
    <w:rsid w:val="0068272D"/>
    <w:rsid w:val="006837F8"/>
    <w:rsid w:val="00685799"/>
    <w:rsid w:val="0068628B"/>
    <w:rsid w:val="0068639E"/>
    <w:rsid w:val="00687DB6"/>
    <w:rsid w:val="00690204"/>
    <w:rsid w:val="00690334"/>
    <w:rsid w:val="00691595"/>
    <w:rsid w:val="006918B0"/>
    <w:rsid w:val="00691B97"/>
    <w:rsid w:val="0069210D"/>
    <w:rsid w:val="00692EE1"/>
    <w:rsid w:val="00693413"/>
    <w:rsid w:val="0069385B"/>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2E39"/>
    <w:rsid w:val="006A3366"/>
    <w:rsid w:val="006A3B96"/>
    <w:rsid w:val="006A452B"/>
    <w:rsid w:val="006A4DF1"/>
    <w:rsid w:val="006A72B9"/>
    <w:rsid w:val="006A7360"/>
    <w:rsid w:val="006A7392"/>
    <w:rsid w:val="006A741F"/>
    <w:rsid w:val="006A7A79"/>
    <w:rsid w:val="006A7F05"/>
    <w:rsid w:val="006B0036"/>
    <w:rsid w:val="006B18EB"/>
    <w:rsid w:val="006B283A"/>
    <w:rsid w:val="006B2D29"/>
    <w:rsid w:val="006B2F39"/>
    <w:rsid w:val="006B3514"/>
    <w:rsid w:val="006B39F8"/>
    <w:rsid w:val="006B4D7C"/>
    <w:rsid w:val="006B54E7"/>
    <w:rsid w:val="006B60E2"/>
    <w:rsid w:val="006B6EEB"/>
    <w:rsid w:val="006B6F4B"/>
    <w:rsid w:val="006B735D"/>
    <w:rsid w:val="006B77DC"/>
    <w:rsid w:val="006B788C"/>
    <w:rsid w:val="006B79DD"/>
    <w:rsid w:val="006B7A2A"/>
    <w:rsid w:val="006B7E1D"/>
    <w:rsid w:val="006C07FD"/>
    <w:rsid w:val="006C0A6D"/>
    <w:rsid w:val="006C27DC"/>
    <w:rsid w:val="006C2AD6"/>
    <w:rsid w:val="006C2B71"/>
    <w:rsid w:val="006C2DB5"/>
    <w:rsid w:val="006C327D"/>
    <w:rsid w:val="006C3347"/>
    <w:rsid w:val="006C35FE"/>
    <w:rsid w:val="006C3E5E"/>
    <w:rsid w:val="006C42CF"/>
    <w:rsid w:val="006C4671"/>
    <w:rsid w:val="006C5286"/>
    <w:rsid w:val="006C541D"/>
    <w:rsid w:val="006C575C"/>
    <w:rsid w:val="006C58E2"/>
    <w:rsid w:val="006C635F"/>
    <w:rsid w:val="006C67B9"/>
    <w:rsid w:val="006C6C8F"/>
    <w:rsid w:val="006C70B1"/>
    <w:rsid w:val="006C70F1"/>
    <w:rsid w:val="006C74B3"/>
    <w:rsid w:val="006C7DE3"/>
    <w:rsid w:val="006D0E53"/>
    <w:rsid w:val="006D14B8"/>
    <w:rsid w:val="006D1F42"/>
    <w:rsid w:val="006D21DE"/>
    <w:rsid w:val="006D33D5"/>
    <w:rsid w:val="006D4168"/>
    <w:rsid w:val="006D4AF7"/>
    <w:rsid w:val="006D4FF5"/>
    <w:rsid w:val="006D5659"/>
    <w:rsid w:val="006D57F1"/>
    <w:rsid w:val="006D58BA"/>
    <w:rsid w:val="006D5A63"/>
    <w:rsid w:val="006D5D61"/>
    <w:rsid w:val="006D61A9"/>
    <w:rsid w:val="006D6586"/>
    <w:rsid w:val="006D7655"/>
    <w:rsid w:val="006D7E35"/>
    <w:rsid w:val="006E006B"/>
    <w:rsid w:val="006E07DE"/>
    <w:rsid w:val="006E1045"/>
    <w:rsid w:val="006E12BE"/>
    <w:rsid w:val="006E15A1"/>
    <w:rsid w:val="006E164A"/>
    <w:rsid w:val="006E16B4"/>
    <w:rsid w:val="006E2A73"/>
    <w:rsid w:val="006E3C8D"/>
    <w:rsid w:val="006E4E06"/>
    <w:rsid w:val="006E50FA"/>
    <w:rsid w:val="006E5968"/>
    <w:rsid w:val="006E6036"/>
    <w:rsid w:val="006E6755"/>
    <w:rsid w:val="006E6798"/>
    <w:rsid w:val="006E6A9D"/>
    <w:rsid w:val="006E707E"/>
    <w:rsid w:val="006E7208"/>
    <w:rsid w:val="006E77AF"/>
    <w:rsid w:val="006E7816"/>
    <w:rsid w:val="006F03B7"/>
    <w:rsid w:val="006F1C54"/>
    <w:rsid w:val="006F25B8"/>
    <w:rsid w:val="006F29B9"/>
    <w:rsid w:val="006F2AD7"/>
    <w:rsid w:val="006F32A2"/>
    <w:rsid w:val="006F3CEC"/>
    <w:rsid w:val="006F3D59"/>
    <w:rsid w:val="006F5C66"/>
    <w:rsid w:val="006F5F5E"/>
    <w:rsid w:val="006F7CE6"/>
    <w:rsid w:val="00700CA5"/>
    <w:rsid w:val="00701E28"/>
    <w:rsid w:val="0070204C"/>
    <w:rsid w:val="00702811"/>
    <w:rsid w:val="00702D16"/>
    <w:rsid w:val="00703989"/>
    <w:rsid w:val="00703B74"/>
    <w:rsid w:val="007051AB"/>
    <w:rsid w:val="00705E85"/>
    <w:rsid w:val="00706627"/>
    <w:rsid w:val="0070674C"/>
    <w:rsid w:val="00706E25"/>
    <w:rsid w:val="00706EA8"/>
    <w:rsid w:val="00707591"/>
    <w:rsid w:val="00707B02"/>
    <w:rsid w:val="00707D5E"/>
    <w:rsid w:val="007105C3"/>
    <w:rsid w:val="00711605"/>
    <w:rsid w:val="00711E71"/>
    <w:rsid w:val="0071200C"/>
    <w:rsid w:val="00712F94"/>
    <w:rsid w:val="007134A2"/>
    <w:rsid w:val="00714607"/>
    <w:rsid w:val="0071495B"/>
    <w:rsid w:val="00716628"/>
    <w:rsid w:val="0071674E"/>
    <w:rsid w:val="007167C9"/>
    <w:rsid w:val="00716CBE"/>
    <w:rsid w:val="00716D30"/>
    <w:rsid w:val="00716D3A"/>
    <w:rsid w:val="00717684"/>
    <w:rsid w:val="00717B21"/>
    <w:rsid w:val="00720E83"/>
    <w:rsid w:val="007211CF"/>
    <w:rsid w:val="007217A3"/>
    <w:rsid w:val="00721B73"/>
    <w:rsid w:val="00721FD7"/>
    <w:rsid w:val="007232ED"/>
    <w:rsid w:val="007236AC"/>
    <w:rsid w:val="00723912"/>
    <w:rsid w:val="00723C3B"/>
    <w:rsid w:val="00723C3C"/>
    <w:rsid w:val="00724550"/>
    <w:rsid w:val="00726778"/>
    <w:rsid w:val="007316B4"/>
    <w:rsid w:val="00731D98"/>
    <w:rsid w:val="00731EA6"/>
    <w:rsid w:val="00732736"/>
    <w:rsid w:val="0073292C"/>
    <w:rsid w:val="007342F6"/>
    <w:rsid w:val="00734494"/>
    <w:rsid w:val="0073452D"/>
    <w:rsid w:val="0073493A"/>
    <w:rsid w:val="007360D7"/>
    <w:rsid w:val="0073682A"/>
    <w:rsid w:val="007371E7"/>
    <w:rsid w:val="0073784A"/>
    <w:rsid w:val="00740359"/>
    <w:rsid w:val="0074074F"/>
    <w:rsid w:val="00740E26"/>
    <w:rsid w:val="00741AE1"/>
    <w:rsid w:val="00742406"/>
    <w:rsid w:val="007428E6"/>
    <w:rsid w:val="0074330D"/>
    <w:rsid w:val="007441A8"/>
    <w:rsid w:val="007445F7"/>
    <w:rsid w:val="007459A0"/>
    <w:rsid w:val="00745F3A"/>
    <w:rsid w:val="00746715"/>
    <w:rsid w:val="00751888"/>
    <w:rsid w:val="00751A5A"/>
    <w:rsid w:val="00751D39"/>
    <w:rsid w:val="00752443"/>
    <w:rsid w:val="00752FFB"/>
    <w:rsid w:val="00753909"/>
    <w:rsid w:val="0075392C"/>
    <w:rsid w:val="00754206"/>
    <w:rsid w:val="0075538E"/>
    <w:rsid w:val="007554B5"/>
    <w:rsid w:val="0075626C"/>
    <w:rsid w:val="007565FF"/>
    <w:rsid w:val="0075692C"/>
    <w:rsid w:val="007577F7"/>
    <w:rsid w:val="007604CD"/>
    <w:rsid w:val="00760CE2"/>
    <w:rsid w:val="007610EF"/>
    <w:rsid w:val="007614F4"/>
    <w:rsid w:val="00761AA3"/>
    <w:rsid w:val="007621D2"/>
    <w:rsid w:val="00763841"/>
    <w:rsid w:val="00763B60"/>
    <w:rsid w:val="00764C26"/>
    <w:rsid w:val="00765840"/>
    <w:rsid w:val="007661BE"/>
    <w:rsid w:val="007665A5"/>
    <w:rsid w:val="0076781E"/>
    <w:rsid w:val="0077033E"/>
    <w:rsid w:val="00770483"/>
    <w:rsid w:val="00770E73"/>
    <w:rsid w:val="007719D5"/>
    <w:rsid w:val="00772A35"/>
    <w:rsid w:val="00772DA5"/>
    <w:rsid w:val="00773071"/>
    <w:rsid w:val="00773448"/>
    <w:rsid w:val="00773D5A"/>
    <w:rsid w:val="007756A8"/>
    <w:rsid w:val="007756EB"/>
    <w:rsid w:val="00775EAB"/>
    <w:rsid w:val="007773E2"/>
    <w:rsid w:val="0078067F"/>
    <w:rsid w:val="00780D93"/>
    <w:rsid w:val="007817D0"/>
    <w:rsid w:val="007830E8"/>
    <w:rsid w:val="0078312D"/>
    <w:rsid w:val="0078392E"/>
    <w:rsid w:val="00783A68"/>
    <w:rsid w:val="00784B5F"/>
    <w:rsid w:val="00784F04"/>
    <w:rsid w:val="00785458"/>
    <w:rsid w:val="00785C7D"/>
    <w:rsid w:val="00785E55"/>
    <w:rsid w:val="007861D5"/>
    <w:rsid w:val="00790DB8"/>
    <w:rsid w:val="00790FF4"/>
    <w:rsid w:val="0079168E"/>
    <w:rsid w:val="00792560"/>
    <w:rsid w:val="0079268C"/>
    <w:rsid w:val="00792B33"/>
    <w:rsid w:val="007938F2"/>
    <w:rsid w:val="00794149"/>
    <w:rsid w:val="00794E57"/>
    <w:rsid w:val="007951BD"/>
    <w:rsid w:val="00795603"/>
    <w:rsid w:val="007956E2"/>
    <w:rsid w:val="00795D3C"/>
    <w:rsid w:val="00796701"/>
    <w:rsid w:val="00797F7C"/>
    <w:rsid w:val="00797F84"/>
    <w:rsid w:val="007A0AD2"/>
    <w:rsid w:val="007A0AD7"/>
    <w:rsid w:val="007A12FD"/>
    <w:rsid w:val="007A1B41"/>
    <w:rsid w:val="007A22CC"/>
    <w:rsid w:val="007A36FA"/>
    <w:rsid w:val="007A38D6"/>
    <w:rsid w:val="007A4068"/>
    <w:rsid w:val="007A4170"/>
    <w:rsid w:val="007A55D0"/>
    <w:rsid w:val="007A5D94"/>
    <w:rsid w:val="007A5D97"/>
    <w:rsid w:val="007A7ED6"/>
    <w:rsid w:val="007B00D3"/>
    <w:rsid w:val="007B0219"/>
    <w:rsid w:val="007B149E"/>
    <w:rsid w:val="007B3310"/>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8F2"/>
    <w:rsid w:val="007C34E4"/>
    <w:rsid w:val="007C357C"/>
    <w:rsid w:val="007C45C9"/>
    <w:rsid w:val="007C56D7"/>
    <w:rsid w:val="007C6D34"/>
    <w:rsid w:val="007C6D4A"/>
    <w:rsid w:val="007C6D81"/>
    <w:rsid w:val="007C71A3"/>
    <w:rsid w:val="007C71FC"/>
    <w:rsid w:val="007C7340"/>
    <w:rsid w:val="007C7648"/>
    <w:rsid w:val="007C7668"/>
    <w:rsid w:val="007D05D4"/>
    <w:rsid w:val="007D0C3F"/>
    <w:rsid w:val="007D0E91"/>
    <w:rsid w:val="007D1694"/>
    <w:rsid w:val="007D16E8"/>
    <w:rsid w:val="007D240E"/>
    <w:rsid w:val="007D2AEA"/>
    <w:rsid w:val="007D31A4"/>
    <w:rsid w:val="007D3625"/>
    <w:rsid w:val="007D37FC"/>
    <w:rsid w:val="007D3CBD"/>
    <w:rsid w:val="007D4654"/>
    <w:rsid w:val="007D47D5"/>
    <w:rsid w:val="007D4866"/>
    <w:rsid w:val="007D5053"/>
    <w:rsid w:val="007D6427"/>
    <w:rsid w:val="007D6DBF"/>
    <w:rsid w:val="007D70AE"/>
    <w:rsid w:val="007D7B43"/>
    <w:rsid w:val="007D7C27"/>
    <w:rsid w:val="007E0E2F"/>
    <w:rsid w:val="007E0FAF"/>
    <w:rsid w:val="007E14A7"/>
    <w:rsid w:val="007E17A0"/>
    <w:rsid w:val="007E1901"/>
    <w:rsid w:val="007E1AAC"/>
    <w:rsid w:val="007E1C4A"/>
    <w:rsid w:val="007E2A1E"/>
    <w:rsid w:val="007E3D22"/>
    <w:rsid w:val="007E495B"/>
    <w:rsid w:val="007E5CE6"/>
    <w:rsid w:val="007E635F"/>
    <w:rsid w:val="007E6661"/>
    <w:rsid w:val="007E6724"/>
    <w:rsid w:val="007E6A62"/>
    <w:rsid w:val="007E6A8B"/>
    <w:rsid w:val="007E712E"/>
    <w:rsid w:val="007E7A97"/>
    <w:rsid w:val="007E7B24"/>
    <w:rsid w:val="007E7C1C"/>
    <w:rsid w:val="007E7D82"/>
    <w:rsid w:val="007F09B4"/>
    <w:rsid w:val="007F11DE"/>
    <w:rsid w:val="007F11E1"/>
    <w:rsid w:val="007F1A28"/>
    <w:rsid w:val="007F2400"/>
    <w:rsid w:val="007F2821"/>
    <w:rsid w:val="007F333F"/>
    <w:rsid w:val="007F46AA"/>
    <w:rsid w:val="007F4F91"/>
    <w:rsid w:val="007F565D"/>
    <w:rsid w:val="007F56FF"/>
    <w:rsid w:val="007F61A5"/>
    <w:rsid w:val="007F61DD"/>
    <w:rsid w:val="007F6467"/>
    <w:rsid w:val="007F6A76"/>
    <w:rsid w:val="007F752C"/>
    <w:rsid w:val="007F7C9B"/>
    <w:rsid w:val="00800619"/>
    <w:rsid w:val="00800E82"/>
    <w:rsid w:val="008010FC"/>
    <w:rsid w:val="008017CA"/>
    <w:rsid w:val="00802236"/>
    <w:rsid w:val="00802534"/>
    <w:rsid w:val="00802A0B"/>
    <w:rsid w:val="008033A5"/>
    <w:rsid w:val="00803B03"/>
    <w:rsid w:val="00803CEC"/>
    <w:rsid w:val="008043A7"/>
    <w:rsid w:val="00804945"/>
    <w:rsid w:val="0080537F"/>
    <w:rsid w:val="008054C5"/>
    <w:rsid w:val="00805BED"/>
    <w:rsid w:val="00805FF2"/>
    <w:rsid w:val="00806543"/>
    <w:rsid w:val="00806625"/>
    <w:rsid w:val="00806804"/>
    <w:rsid w:val="00807000"/>
    <w:rsid w:val="008074AF"/>
    <w:rsid w:val="0081042E"/>
    <w:rsid w:val="00811ADB"/>
    <w:rsid w:val="00811EFA"/>
    <w:rsid w:val="00812E51"/>
    <w:rsid w:val="008137AA"/>
    <w:rsid w:val="00813ED1"/>
    <w:rsid w:val="008144B4"/>
    <w:rsid w:val="008144BF"/>
    <w:rsid w:val="008148A8"/>
    <w:rsid w:val="00815FF1"/>
    <w:rsid w:val="00816162"/>
    <w:rsid w:val="008161B3"/>
    <w:rsid w:val="00816DFE"/>
    <w:rsid w:val="008170EE"/>
    <w:rsid w:val="00817219"/>
    <w:rsid w:val="00820ABA"/>
    <w:rsid w:val="008218D7"/>
    <w:rsid w:val="008221D8"/>
    <w:rsid w:val="008223A2"/>
    <w:rsid w:val="0082271D"/>
    <w:rsid w:val="00823021"/>
    <w:rsid w:val="00823825"/>
    <w:rsid w:val="00823929"/>
    <w:rsid w:val="008240F8"/>
    <w:rsid w:val="008247AD"/>
    <w:rsid w:val="00825854"/>
    <w:rsid w:val="0082671B"/>
    <w:rsid w:val="008272D5"/>
    <w:rsid w:val="00827E32"/>
    <w:rsid w:val="00830046"/>
    <w:rsid w:val="00830672"/>
    <w:rsid w:val="008309A4"/>
    <w:rsid w:val="00831635"/>
    <w:rsid w:val="008318E7"/>
    <w:rsid w:val="0083207B"/>
    <w:rsid w:val="0083252F"/>
    <w:rsid w:val="0083539B"/>
    <w:rsid w:val="008354FA"/>
    <w:rsid w:val="00835B03"/>
    <w:rsid w:val="00835BAD"/>
    <w:rsid w:val="0083668E"/>
    <w:rsid w:val="00836E3C"/>
    <w:rsid w:val="008379E7"/>
    <w:rsid w:val="00837A0C"/>
    <w:rsid w:val="00837CBF"/>
    <w:rsid w:val="008406A6"/>
    <w:rsid w:val="00840BB4"/>
    <w:rsid w:val="00840E5F"/>
    <w:rsid w:val="0084130F"/>
    <w:rsid w:val="0084199F"/>
    <w:rsid w:val="00841A1E"/>
    <w:rsid w:val="00841F9B"/>
    <w:rsid w:val="00842585"/>
    <w:rsid w:val="00842940"/>
    <w:rsid w:val="00842F0C"/>
    <w:rsid w:val="0084307A"/>
    <w:rsid w:val="00843BC1"/>
    <w:rsid w:val="00843D23"/>
    <w:rsid w:val="00845E14"/>
    <w:rsid w:val="008464E5"/>
    <w:rsid w:val="00846F51"/>
    <w:rsid w:val="00847A89"/>
    <w:rsid w:val="00847BE8"/>
    <w:rsid w:val="0085021C"/>
    <w:rsid w:val="0085033C"/>
    <w:rsid w:val="00850779"/>
    <w:rsid w:val="00850A8D"/>
    <w:rsid w:val="008517DC"/>
    <w:rsid w:val="00853947"/>
    <w:rsid w:val="00853B04"/>
    <w:rsid w:val="00853C27"/>
    <w:rsid w:val="00854EE4"/>
    <w:rsid w:val="008552B9"/>
    <w:rsid w:val="00855EAD"/>
    <w:rsid w:val="00855EEB"/>
    <w:rsid w:val="0085600C"/>
    <w:rsid w:val="00856C71"/>
    <w:rsid w:val="0085752B"/>
    <w:rsid w:val="00857BFD"/>
    <w:rsid w:val="00857E59"/>
    <w:rsid w:val="00857FF2"/>
    <w:rsid w:val="00860A42"/>
    <w:rsid w:val="00860C5C"/>
    <w:rsid w:val="00861362"/>
    <w:rsid w:val="00861D92"/>
    <w:rsid w:val="00862256"/>
    <w:rsid w:val="008628F3"/>
    <w:rsid w:val="00862B96"/>
    <w:rsid w:val="0086380E"/>
    <w:rsid w:val="00863BC0"/>
    <w:rsid w:val="0086476B"/>
    <w:rsid w:val="00864780"/>
    <w:rsid w:val="00864984"/>
    <w:rsid w:val="00865073"/>
    <w:rsid w:val="00866072"/>
    <w:rsid w:val="0086647B"/>
    <w:rsid w:val="00866D1B"/>
    <w:rsid w:val="00867335"/>
    <w:rsid w:val="0086759A"/>
    <w:rsid w:val="0086770E"/>
    <w:rsid w:val="00867CDD"/>
    <w:rsid w:val="00867E5C"/>
    <w:rsid w:val="00870109"/>
    <w:rsid w:val="0087013F"/>
    <w:rsid w:val="008702DA"/>
    <w:rsid w:val="00870360"/>
    <w:rsid w:val="00870D35"/>
    <w:rsid w:val="008715A5"/>
    <w:rsid w:val="00871DB1"/>
    <w:rsid w:val="0087291F"/>
    <w:rsid w:val="00872E43"/>
    <w:rsid w:val="00873A22"/>
    <w:rsid w:val="00873B45"/>
    <w:rsid w:val="00874455"/>
    <w:rsid w:val="0087477E"/>
    <w:rsid w:val="00874DC4"/>
    <w:rsid w:val="00875D75"/>
    <w:rsid w:val="00875E1C"/>
    <w:rsid w:val="008762A9"/>
    <w:rsid w:val="00876F6C"/>
    <w:rsid w:val="00877D3D"/>
    <w:rsid w:val="00877E84"/>
    <w:rsid w:val="00880E32"/>
    <w:rsid w:val="00882397"/>
    <w:rsid w:val="0088265D"/>
    <w:rsid w:val="008826F5"/>
    <w:rsid w:val="00882B5B"/>
    <w:rsid w:val="00883445"/>
    <w:rsid w:val="0088350D"/>
    <w:rsid w:val="008837AC"/>
    <w:rsid w:val="008838F5"/>
    <w:rsid w:val="00883A2C"/>
    <w:rsid w:val="008847FA"/>
    <w:rsid w:val="00884E8F"/>
    <w:rsid w:val="00885096"/>
    <w:rsid w:val="00885CCA"/>
    <w:rsid w:val="00886787"/>
    <w:rsid w:val="00886AC9"/>
    <w:rsid w:val="00887EC4"/>
    <w:rsid w:val="008900D4"/>
    <w:rsid w:val="008916E1"/>
    <w:rsid w:val="008917CD"/>
    <w:rsid w:val="008920A9"/>
    <w:rsid w:val="008925BD"/>
    <w:rsid w:val="008927F6"/>
    <w:rsid w:val="00892EA2"/>
    <w:rsid w:val="00893445"/>
    <w:rsid w:val="00893457"/>
    <w:rsid w:val="008937F7"/>
    <w:rsid w:val="00893E1D"/>
    <w:rsid w:val="00894F70"/>
    <w:rsid w:val="00895376"/>
    <w:rsid w:val="00895747"/>
    <w:rsid w:val="00895866"/>
    <w:rsid w:val="00896298"/>
    <w:rsid w:val="00896497"/>
    <w:rsid w:val="0089741D"/>
    <w:rsid w:val="00897791"/>
    <w:rsid w:val="008978CB"/>
    <w:rsid w:val="008A16D1"/>
    <w:rsid w:val="008A3BD7"/>
    <w:rsid w:val="008A3BDE"/>
    <w:rsid w:val="008A44F1"/>
    <w:rsid w:val="008A4ADD"/>
    <w:rsid w:val="008A571C"/>
    <w:rsid w:val="008A58B6"/>
    <w:rsid w:val="008A6387"/>
    <w:rsid w:val="008A658C"/>
    <w:rsid w:val="008A6A64"/>
    <w:rsid w:val="008A7560"/>
    <w:rsid w:val="008A78B4"/>
    <w:rsid w:val="008B012C"/>
    <w:rsid w:val="008B0281"/>
    <w:rsid w:val="008B05C5"/>
    <w:rsid w:val="008B13C0"/>
    <w:rsid w:val="008B1477"/>
    <w:rsid w:val="008B1C27"/>
    <w:rsid w:val="008B3549"/>
    <w:rsid w:val="008B3F19"/>
    <w:rsid w:val="008B45EB"/>
    <w:rsid w:val="008B48DC"/>
    <w:rsid w:val="008B4E07"/>
    <w:rsid w:val="008B5837"/>
    <w:rsid w:val="008B5BBF"/>
    <w:rsid w:val="008B6C4C"/>
    <w:rsid w:val="008B749B"/>
    <w:rsid w:val="008B7735"/>
    <w:rsid w:val="008B77C9"/>
    <w:rsid w:val="008B7941"/>
    <w:rsid w:val="008B7DAA"/>
    <w:rsid w:val="008C0616"/>
    <w:rsid w:val="008C085F"/>
    <w:rsid w:val="008C1FA0"/>
    <w:rsid w:val="008C3123"/>
    <w:rsid w:val="008C31C3"/>
    <w:rsid w:val="008C33CF"/>
    <w:rsid w:val="008C35B9"/>
    <w:rsid w:val="008C3F68"/>
    <w:rsid w:val="008C4214"/>
    <w:rsid w:val="008C4991"/>
    <w:rsid w:val="008C4C0B"/>
    <w:rsid w:val="008C5520"/>
    <w:rsid w:val="008C611A"/>
    <w:rsid w:val="008C6610"/>
    <w:rsid w:val="008C66C2"/>
    <w:rsid w:val="008C6B0E"/>
    <w:rsid w:val="008C6E3F"/>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71BB"/>
    <w:rsid w:val="008D728A"/>
    <w:rsid w:val="008D7375"/>
    <w:rsid w:val="008D77C3"/>
    <w:rsid w:val="008E0292"/>
    <w:rsid w:val="008E077B"/>
    <w:rsid w:val="008E1186"/>
    <w:rsid w:val="008E132B"/>
    <w:rsid w:val="008E1B14"/>
    <w:rsid w:val="008E1B89"/>
    <w:rsid w:val="008E252F"/>
    <w:rsid w:val="008E2DA8"/>
    <w:rsid w:val="008E2E54"/>
    <w:rsid w:val="008E37E1"/>
    <w:rsid w:val="008E3D0B"/>
    <w:rsid w:val="008E50FA"/>
    <w:rsid w:val="008E5998"/>
    <w:rsid w:val="008E5A15"/>
    <w:rsid w:val="008E5C76"/>
    <w:rsid w:val="008E641A"/>
    <w:rsid w:val="008E6804"/>
    <w:rsid w:val="008E6B8F"/>
    <w:rsid w:val="008E6EE5"/>
    <w:rsid w:val="008E781A"/>
    <w:rsid w:val="008E7865"/>
    <w:rsid w:val="008E7EE8"/>
    <w:rsid w:val="008F06B1"/>
    <w:rsid w:val="008F0E86"/>
    <w:rsid w:val="008F1152"/>
    <w:rsid w:val="008F16D6"/>
    <w:rsid w:val="008F2422"/>
    <w:rsid w:val="008F2988"/>
    <w:rsid w:val="008F5256"/>
    <w:rsid w:val="008F58F1"/>
    <w:rsid w:val="008F6680"/>
    <w:rsid w:val="00900059"/>
    <w:rsid w:val="00900893"/>
    <w:rsid w:val="00901B7E"/>
    <w:rsid w:val="009021D5"/>
    <w:rsid w:val="00903D1A"/>
    <w:rsid w:val="00904C39"/>
    <w:rsid w:val="009061F2"/>
    <w:rsid w:val="00906857"/>
    <w:rsid w:val="00906C09"/>
    <w:rsid w:val="009077F5"/>
    <w:rsid w:val="00907C48"/>
    <w:rsid w:val="00910890"/>
    <w:rsid w:val="00911D94"/>
    <w:rsid w:val="00911DB8"/>
    <w:rsid w:val="00912931"/>
    <w:rsid w:val="00913139"/>
    <w:rsid w:val="00913387"/>
    <w:rsid w:val="00913CBE"/>
    <w:rsid w:val="00913D11"/>
    <w:rsid w:val="009145BB"/>
    <w:rsid w:val="00914633"/>
    <w:rsid w:val="0091470F"/>
    <w:rsid w:val="00914A62"/>
    <w:rsid w:val="00915EEC"/>
    <w:rsid w:val="00916ED9"/>
    <w:rsid w:val="00916EEA"/>
    <w:rsid w:val="0091720B"/>
    <w:rsid w:val="00917985"/>
    <w:rsid w:val="00920721"/>
    <w:rsid w:val="00921A6C"/>
    <w:rsid w:val="00921FAD"/>
    <w:rsid w:val="00921FF6"/>
    <w:rsid w:val="009220FD"/>
    <w:rsid w:val="00922EC6"/>
    <w:rsid w:val="00923499"/>
    <w:rsid w:val="00923F39"/>
    <w:rsid w:val="009247EB"/>
    <w:rsid w:val="009248E1"/>
    <w:rsid w:val="00924B4C"/>
    <w:rsid w:val="00926550"/>
    <w:rsid w:val="00926DF9"/>
    <w:rsid w:val="009271AF"/>
    <w:rsid w:val="00927537"/>
    <w:rsid w:val="00927FA4"/>
    <w:rsid w:val="00927FED"/>
    <w:rsid w:val="0093094E"/>
    <w:rsid w:val="009310E0"/>
    <w:rsid w:val="009312E3"/>
    <w:rsid w:val="00931F56"/>
    <w:rsid w:val="0093230E"/>
    <w:rsid w:val="009325A8"/>
    <w:rsid w:val="00932F15"/>
    <w:rsid w:val="009334C2"/>
    <w:rsid w:val="00933716"/>
    <w:rsid w:val="00933768"/>
    <w:rsid w:val="00934136"/>
    <w:rsid w:val="00934484"/>
    <w:rsid w:val="009344FB"/>
    <w:rsid w:val="0093528F"/>
    <w:rsid w:val="00935E97"/>
    <w:rsid w:val="009368AC"/>
    <w:rsid w:val="00937369"/>
    <w:rsid w:val="00937972"/>
    <w:rsid w:val="00937BF3"/>
    <w:rsid w:val="009403BE"/>
    <w:rsid w:val="0094135F"/>
    <w:rsid w:val="00941BB7"/>
    <w:rsid w:val="009424DE"/>
    <w:rsid w:val="00943BA6"/>
    <w:rsid w:val="00944029"/>
    <w:rsid w:val="009443C9"/>
    <w:rsid w:val="00944A40"/>
    <w:rsid w:val="00944A60"/>
    <w:rsid w:val="00944CD1"/>
    <w:rsid w:val="00944F79"/>
    <w:rsid w:val="00945579"/>
    <w:rsid w:val="00945ED1"/>
    <w:rsid w:val="00946B76"/>
    <w:rsid w:val="009470C4"/>
    <w:rsid w:val="00947F19"/>
    <w:rsid w:val="0095024C"/>
    <w:rsid w:val="0095079F"/>
    <w:rsid w:val="00951011"/>
    <w:rsid w:val="00951090"/>
    <w:rsid w:val="00952100"/>
    <w:rsid w:val="00952BFC"/>
    <w:rsid w:val="00952F15"/>
    <w:rsid w:val="009545AA"/>
    <w:rsid w:val="0095469A"/>
    <w:rsid w:val="00955C0C"/>
    <w:rsid w:val="00956840"/>
    <w:rsid w:val="00956D0C"/>
    <w:rsid w:val="0096051C"/>
    <w:rsid w:val="009611FE"/>
    <w:rsid w:val="009618F8"/>
    <w:rsid w:val="00962873"/>
    <w:rsid w:val="009628E0"/>
    <w:rsid w:val="00962C9C"/>
    <w:rsid w:val="00962E1E"/>
    <w:rsid w:val="00962E29"/>
    <w:rsid w:val="00962F7F"/>
    <w:rsid w:val="00963006"/>
    <w:rsid w:val="0096358F"/>
    <w:rsid w:val="00963D5F"/>
    <w:rsid w:val="00963F00"/>
    <w:rsid w:val="00964A44"/>
    <w:rsid w:val="00964D15"/>
    <w:rsid w:val="00965BAC"/>
    <w:rsid w:val="00966531"/>
    <w:rsid w:val="00966986"/>
    <w:rsid w:val="00967446"/>
    <w:rsid w:val="0096790A"/>
    <w:rsid w:val="00970F35"/>
    <w:rsid w:val="00970F5C"/>
    <w:rsid w:val="0097180E"/>
    <w:rsid w:val="00972151"/>
    <w:rsid w:val="00973424"/>
    <w:rsid w:val="0097429F"/>
    <w:rsid w:val="00975842"/>
    <w:rsid w:val="0097669C"/>
    <w:rsid w:val="0097693F"/>
    <w:rsid w:val="00976A6B"/>
    <w:rsid w:val="00976CFE"/>
    <w:rsid w:val="00976D5D"/>
    <w:rsid w:val="00977EB4"/>
    <w:rsid w:val="00980E7B"/>
    <w:rsid w:val="0098135F"/>
    <w:rsid w:val="0098183C"/>
    <w:rsid w:val="00982EFE"/>
    <w:rsid w:val="0098384C"/>
    <w:rsid w:val="00983FBB"/>
    <w:rsid w:val="00984F02"/>
    <w:rsid w:val="009855E2"/>
    <w:rsid w:val="00986295"/>
    <w:rsid w:val="00987138"/>
    <w:rsid w:val="0098782D"/>
    <w:rsid w:val="00987E32"/>
    <w:rsid w:val="0099020F"/>
    <w:rsid w:val="009906CD"/>
    <w:rsid w:val="00991D12"/>
    <w:rsid w:val="00991D14"/>
    <w:rsid w:val="00991D70"/>
    <w:rsid w:val="0099215B"/>
    <w:rsid w:val="00992301"/>
    <w:rsid w:val="00992338"/>
    <w:rsid w:val="009925AF"/>
    <w:rsid w:val="009927D3"/>
    <w:rsid w:val="00992DC8"/>
    <w:rsid w:val="00992E3F"/>
    <w:rsid w:val="00993D07"/>
    <w:rsid w:val="00993FCB"/>
    <w:rsid w:val="00994E9D"/>
    <w:rsid w:val="00995C03"/>
    <w:rsid w:val="00995C66"/>
    <w:rsid w:val="00996217"/>
    <w:rsid w:val="0099676D"/>
    <w:rsid w:val="009969BD"/>
    <w:rsid w:val="00997863"/>
    <w:rsid w:val="00997A39"/>
    <w:rsid w:val="00997AC4"/>
    <w:rsid w:val="00997F39"/>
    <w:rsid w:val="009A1482"/>
    <w:rsid w:val="009A2F29"/>
    <w:rsid w:val="009A32FD"/>
    <w:rsid w:val="009A3F09"/>
    <w:rsid w:val="009A42A4"/>
    <w:rsid w:val="009A42B9"/>
    <w:rsid w:val="009A4939"/>
    <w:rsid w:val="009A49B3"/>
    <w:rsid w:val="009A4FBC"/>
    <w:rsid w:val="009A54B9"/>
    <w:rsid w:val="009A5CB7"/>
    <w:rsid w:val="009A657B"/>
    <w:rsid w:val="009A6AEC"/>
    <w:rsid w:val="009A74CA"/>
    <w:rsid w:val="009A7803"/>
    <w:rsid w:val="009A78FA"/>
    <w:rsid w:val="009B026E"/>
    <w:rsid w:val="009B04FE"/>
    <w:rsid w:val="009B0B4C"/>
    <w:rsid w:val="009B2467"/>
    <w:rsid w:val="009B2B95"/>
    <w:rsid w:val="009B3C9E"/>
    <w:rsid w:val="009B4466"/>
    <w:rsid w:val="009B4948"/>
    <w:rsid w:val="009B4BB6"/>
    <w:rsid w:val="009B52CC"/>
    <w:rsid w:val="009B5D8D"/>
    <w:rsid w:val="009B789F"/>
    <w:rsid w:val="009C0A0A"/>
    <w:rsid w:val="009C0E54"/>
    <w:rsid w:val="009C10CB"/>
    <w:rsid w:val="009C123D"/>
    <w:rsid w:val="009C32B4"/>
    <w:rsid w:val="009C35C5"/>
    <w:rsid w:val="009C49CB"/>
    <w:rsid w:val="009C4FAD"/>
    <w:rsid w:val="009C69DC"/>
    <w:rsid w:val="009C6D3C"/>
    <w:rsid w:val="009C6F33"/>
    <w:rsid w:val="009C7726"/>
    <w:rsid w:val="009D0E14"/>
    <w:rsid w:val="009D0F0C"/>
    <w:rsid w:val="009D1212"/>
    <w:rsid w:val="009D190B"/>
    <w:rsid w:val="009D271A"/>
    <w:rsid w:val="009D3A8F"/>
    <w:rsid w:val="009D3E2D"/>
    <w:rsid w:val="009D4C03"/>
    <w:rsid w:val="009D4EEF"/>
    <w:rsid w:val="009D5B1A"/>
    <w:rsid w:val="009D602D"/>
    <w:rsid w:val="009D63DF"/>
    <w:rsid w:val="009D6E68"/>
    <w:rsid w:val="009E03FE"/>
    <w:rsid w:val="009E06BD"/>
    <w:rsid w:val="009E1453"/>
    <w:rsid w:val="009E1C9E"/>
    <w:rsid w:val="009E2DB0"/>
    <w:rsid w:val="009E3413"/>
    <w:rsid w:val="009E45BB"/>
    <w:rsid w:val="009E5516"/>
    <w:rsid w:val="009E561C"/>
    <w:rsid w:val="009E6896"/>
    <w:rsid w:val="009E79E7"/>
    <w:rsid w:val="009F19DE"/>
    <w:rsid w:val="009F1A8F"/>
    <w:rsid w:val="009F1BDB"/>
    <w:rsid w:val="009F2128"/>
    <w:rsid w:val="009F2F3D"/>
    <w:rsid w:val="009F3620"/>
    <w:rsid w:val="009F3F2A"/>
    <w:rsid w:val="009F54F0"/>
    <w:rsid w:val="009F68D3"/>
    <w:rsid w:val="009F697E"/>
    <w:rsid w:val="009F70B9"/>
    <w:rsid w:val="009F7CD0"/>
    <w:rsid w:val="00A0031B"/>
    <w:rsid w:val="00A00575"/>
    <w:rsid w:val="00A007FB"/>
    <w:rsid w:val="00A00BD3"/>
    <w:rsid w:val="00A00DE9"/>
    <w:rsid w:val="00A017D3"/>
    <w:rsid w:val="00A02DB5"/>
    <w:rsid w:val="00A02EE7"/>
    <w:rsid w:val="00A04264"/>
    <w:rsid w:val="00A04704"/>
    <w:rsid w:val="00A04BB6"/>
    <w:rsid w:val="00A05681"/>
    <w:rsid w:val="00A05895"/>
    <w:rsid w:val="00A063D2"/>
    <w:rsid w:val="00A06771"/>
    <w:rsid w:val="00A074D0"/>
    <w:rsid w:val="00A07A7C"/>
    <w:rsid w:val="00A10197"/>
    <w:rsid w:val="00A10328"/>
    <w:rsid w:val="00A10800"/>
    <w:rsid w:val="00A10C8E"/>
    <w:rsid w:val="00A10DDB"/>
    <w:rsid w:val="00A11991"/>
    <w:rsid w:val="00A11D08"/>
    <w:rsid w:val="00A1275C"/>
    <w:rsid w:val="00A12849"/>
    <w:rsid w:val="00A13A62"/>
    <w:rsid w:val="00A145B8"/>
    <w:rsid w:val="00A15244"/>
    <w:rsid w:val="00A159FD"/>
    <w:rsid w:val="00A16AC1"/>
    <w:rsid w:val="00A171E2"/>
    <w:rsid w:val="00A17C90"/>
    <w:rsid w:val="00A2023B"/>
    <w:rsid w:val="00A20C42"/>
    <w:rsid w:val="00A21FFE"/>
    <w:rsid w:val="00A229CB"/>
    <w:rsid w:val="00A22F42"/>
    <w:rsid w:val="00A2330E"/>
    <w:rsid w:val="00A248A0"/>
    <w:rsid w:val="00A24E99"/>
    <w:rsid w:val="00A25312"/>
    <w:rsid w:val="00A253C4"/>
    <w:rsid w:val="00A25742"/>
    <w:rsid w:val="00A25B36"/>
    <w:rsid w:val="00A27576"/>
    <w:rsid w:val="00A279BF"/>
    <w:rsid w:val="00A27A92"/>
    <w:rsid w:val="00A27B8D"/>
    <w:rsid w:val="00A27D14"/>
    <w:rsid w:val="00A27E27"/>
    <w:rsid w:val="00A27E92"/>
    <w:rsid w:val="00A30175"/>
    <w:rsid w:val="00A30771"/>
    <w:rsid w:val="00A30C96"/>
    <w:rsid w:val="00A30FD9"/>
    <w:rsid w:val="00A31377"/>
    <w:rsid w:val="00A3165C"/>
    <w:rsid w:val="00A316B3"/>
    <w:rsid w:val="00A32372"/>
    <w:rsid w:val="00A34DF4"/>
    <w:rsid w:val="00A35115"/>
    <w:rsid w:val="00A3578B"/>
    <w:rsid w:val="00A37C4B"/>
    <w:rsid w:val="00A40895"/>
    <w:rsid w:val="00A40FB1"/>
    <w:rsid w:val="00A41278"/>
    <w:rsid w:val="00A419F8"/>
    <w:rsid w:val="00A41BBF"/>
    <w:rsid w:val="00A42128"/>
    <w:rsid w:val="00A4232A"/>
    <w:rsid w:val="00A42538"/>
    <w:rsid w:val="00A42A16"/>
    <w:rsid w:val="00A42DD5"/>
    <w:rsid w:val="00A433A0"/>
    <w:rsid w:val="00A43848"/>
    <w:rsid w:val="00A4446E"/>
    <w:rsid w:val="00A44BCA"/>
    <w:rsid w:val="00A45D26"/>
    <w:rsid w:val="00A45D49"/>
    <w:rsid w:val="00A46A26"/>
    <w:rsid w:val="00A471A5"/>
    <w:rsid w:val="00A471D0"/>
    <w:rsid w:val="00A47C9B"/>
    <w:rsid w:val="00A50695"/>
    <w:rsid w:val="00A51D09"/>
    <w:rsid w:val="00A51FAD"/>
    <w:rsid w:val="00A5218A"/>
    <w:rsid w:val="00A52A75"/>
    <w:rsid w:val="00A52E70"/>
    <w:rsid w:val="00A53488"/>
    <w:rsid w:val="00A54106"/>
    <w:rsid w:val="00A544DB"/>
    <w:rsid w:val="00A54E5E"/>
    <w:rsid w:val="00A559C1"/>
    <w:rsid w:val="00A55E66"/>
    <w:rsid w:val="00A55FCA"/>
    <w:rsid w:val="00A56580"/>
    <w:rsid w:val="00A57F89"/>
    <w:rsid w:val="00A602A5"/>
    <w:rsid w:val="00A60E5E"/>
    <w:rsid w:val="00A6133B"/>
    <w:rsid w:val="00A613EA"/>
    <w:rsid w:val="00A6143A"/>
    <w:rsid w:val="00A622E9"/>
    <w:rsid w:val="00A62932"/>
    <w:rsid w:val="00A63878"/>
    <w:rsid w:val="00A63FB1"/>
    <w:rsid w:val="00A642CA"/>
    <w:rsid w:val="00A64775"/>
    <w:rsid w:val="00A64C59"/>
    <w:rsid w:val="00A65BF9"/>
    <w:rsid w:val="00A66394"/>
    <w:rsid w:val="00A6762E"/>
    <w:rsid w:val="00A71937"/>
    <w:rsid w:val="00A72373"/>
    <w:rsid w:val="00A729FE"/>
    <w:rsid w:val="00A72BBB"/>
    <w:rsid w:val="00A72D06"/>
    <w:rsid w:val="00A737D7"/>
    <w:rsid w:val="00A73993"/>
    <w:rsid w:val="00A751CE"/>
    <w:rsid w:val="00A75C70"/>
    <w:rsid w:val="00A76AA9"/>
    <w:rsid w:val="00A8007A"/>
    <w:rsid w:val="00A80450"/>
    <w:rsid w:val="00A8082E"/>
    <w:rsid w:val="00A80B94"/>
    <w:rsid w:val="00A80C6F"/>
    <w:rsid w:val="00A80E73"/>
    <w:rsid w:val="00A8126E"/>
    <w:rsid w:val="00A81973"/>
    <w:rsid w:val="00A81EF4"/>
    <w:rsid w:val="00A828E4"/>
    <w:rsid w:val="00A83221"/>
    <w:rsid w:val="00A8369B"/>
    <w:rsid w:val="00A83973"/>
    <w:rsid w:val="00A84500"/>
    <w:rsid w:val="00A84F3F"/>
    <w:rsid w:val="00A85A91"/>
    <w:rsid w:val="00A86B79"/>
    <w:rsid w:val="00A87495"/>
    <w:rsid w:val="00A87AA1"/>
    <w:rsid w:val="00A87DF0"/>
    <w:rsid w:val="00A9070E"/>
    <w:rsid w:val="00A90780"/>
    <w:rsid w:val="00A909F8"/>
    <w:rsid w:val="00A90BB2"/>
    <w:rsid w:val="00A91303"/>
    <w:rsid w:val="00A91748"/>
    <w:rsid w:val="00A918BF"/>
    <w:rsid w:val="00A92203"/>
    <w:rsid w:val="00A92995"/>
    <w:rsid w:val="00A92F96"/>
    <w:rsid w:val="00A9336F"/>
    <w:rsid w:val="00A955BC"/>
    <w:rsid w:val="00A96A23"/>
    <w:rsid w:val="00A96B27"/>
    <w:rsid w:val="00A97263"/>
    <w:rsid w:val="00AA004F"/>
    <w:rsid w:val="00AA010A"/>
    <w:rsid w:val="00AA04AB"/>
    <w:rsid w:val="00AA2030"/>
    <w:rsid w:val="00AA20F8"/>
    <w:rsid w:val="00AA373D"/>
    <w:rsid w:val="00AA3B29"/>
    <w:rsid w:val="00AA43B6"/>
    <w:rsid w:val="00AA4499"/>
    <w:rsid w:val="00AA469A"/>
    <w:rsid w:val="00AA4B1F"/>
    <w:rsid w:val="00AA5FF9"/>
    <w:rsid w:val="00AA73CA"/>
    <w:rsid w:val="00AA7773"/>
    <w:rsid w:val="00AA7CBA"/>
    <w:rsid w:val="00AA7DE8"/>
    <w:rsid w:val="00AB0619"/>
    <w:rsid w:val="00AB0907"/>
    <w:rsid w:val="00AB0F9C"/>
    <w:rsid w:val="00AB1056"/>
    <w:rsid w:val="00AB1D02"/>
    <w:rsid w:val="00AB20DF"/>
    <w:rsid w:val="00AB241E"/>
    <w:rsid w:val="00AB28BC"/>
    <w:rsid w:val="00AB2B95"/>
    <w:rsid w:val="00AB3AC9"/>
    <w:rsid w:val="00AB5FF7"/>
    <w:rsid w:val="00AB6500"/>
    <w:rsid w:val="00AC01F1"/>
    <w:rsid w:val="00AC0C03"/>
    <w:rsid w:val="00AC1900"/>
    <w:rsid w:val="00AC226A"/>
    <w:rsid w:val="00AC2642"/>
    <w:rsid w:val="00AC3EE8"/>
    <w:rsid w:val="00AC4033"/>
    <w:rsid w:val="00AC50D0"/>
    <w:rsid w:val="00AC5F0D"/>
    <w:rsid w:val="00AC5FA0"/>
    <w:rsid w:val="00AC63F5"/>
    <w:rsid w:val="00AC6B03"/>
    <w:rsid w:val="00AC6BFE"/>
    <w:rsid w:val="00AC713A"/>
    <w:rsid w:val="00AC7276"/>
    <w:rsid w:val="00AC75C2"/>
    <w:rsid w:val="00AD0D4B"/>
    <w:rsid w:val="00AD1667"/>
    <w:rsid w:val="00AD1A76"/>
    <w:rsid w:val="00AD3214"/>
    <w:rsid w:val="00AD4C21"/>
    <w:rsid w:val="00AD4C7B"/>
    <w:rsid w:val="00AD4E0C"/>
    <w:rsid w:val="00AD541F"/>
    <w:rsid w:val="00AD61AE"/>
    <w:rsid w:val="00AD6748"/>
    <w:rsid w:val="00AD6863"/>
    <w:rsid w:val="00AD6A7E"/>
    <w:rsid w:val="00AD74A7"/>
    <w:rsid w:val="00AD7C61"/>
    <w:rsid w:val="00AE0388"/>
    <w:rsid w:val="00AE0730"/>
    <w:rsid w:val="00AE0745"/>
    <w:rsid w:val="00AE2B5E"/>
    <w:rsid w:val="00AE2BF5"/>
    <w:rsid w:val="00AE2DA2"/>
    <w:rsid w:val="00AE3F47"/>
    <w:rsid w:val="00AE42C5"/>
    <w:rsid w:val="00AE43B1"/>
    <w:rsid w:val="00AE4DA6"/>
    <w:rsid w:val="00AE4E49"/>
    <w:rsid w:val="00AE565B"/>
    <w:rsid w:val="00AE58D7"/>
    <w:rsid w:val="00AE62B6"/>
    <w:rsid w:val="00AE6424"/>
    <w:rsid w:val="00AE650B"/>
    <w:rsid w:val="00AE676C"/>
    <w:rsid w:val="00AE6815"/>
    <w:rsid w:val="00AE776C"/>
    <w:rsid w:val="00AF02D2"/>
    <w:rsid w:val="00AF0BBA"/>
    <w:rsid w:val="00AF1504"/>
    <w:rsid w:val="00AF19E7"/>
    <w:rsid w:val="00AF22A8"/>
    <w:rsid w:val="00AF32C1"/>
    <w:rsid w:val="00AF35CD"/>
    <w:rsid w:val="00AF44E5"/>
    <w:rsid w:val="00AF457A"/>
    <w:rsid w:val="00AF4B5E"/>
    <w:rsid w:val="00AF4BFB"/>
    <w:rsid w:val="00AF4D45"/>
    <w:rsid w:val="00AF4D65"/>
    <w:rsid w:val="00AF5627"/>
    <w:rsid w:val="00AF5B94"/>
    <w:rsid w:val="00AF5FED"/>
    <w:rsid w:val="00AF6AD3"/>
    <w:rsid w:val="00AF6BFC"/>
    <w:rsid w:val="00AF6C56"/>
    <w:rsid w:val="00AF6F58"/>
    <w:rsid w:val="00B0082C"/>
    <w:rsid w:val="00B00EF8"/>
    <w:rsid w:val="00B00F9F"/>
    <w:rsid w:val="00B0133B"/>
    <w:rsid w:val="00B0141F"/>
    <w:rsid w:val="00B01BAA"/>
    <w:rsid w:val="00B02C1A"/>
    <w:rsid w:val="00B03145"/>
    <w:rsid w:val="00B03486"/>
    <w:rsid w:val="00B03531"/>
    <w:rsid w:val="00B0394C"/>
    <w:rsid w:val="00B040EB"/>
    <w:rsid w:val="00B05688"/>
    <w:rsid w:val="00B0584E"/>
    <w:rsid w:val="00B058C9"/>
    <w:rsid w:val="00B05A95"/>
    <w:rsid w:val="00B06282"/>
    <w:rsid w:val="00B06380"/>
    <w:rsid w:val="00B06559"/>
    <w:rsid w:val="00B06BA7"/>
    <w:rsid w:val="00B0794B"/>
    <w:rsid w:val="00B1032A"/>
    <w:rsid w:val="00B1069F"/>
    <w:rsid w:val="00B11211"/>
    <w:rsid w:val="00B1243C"/>
    <w:rsid w:val="00B12795"/>
    <w:rsid w:val="00B136D9"/>
    <w:rsid w:val="00B137BE"/>
    <w:rsid w:val="00B13ACD"/>
    <w:rsid w:val="00B13C58"/>
    <w:rsid w:val="00B145D1"/>
    <w:rsid w:val="00B154B0"/>
    <w:rsid w:val="00B1654B"/>
    <w:rsid w:val="00B16AA3"/>
    <w:rsid w:val="00B17356"/>
    <w:rsid w:val="00B215E0"/>
    <w:rsid w:val="00B220F3"/>
    <w:rsid w:val="00B22F71"/>
    <w:rsid w:val="00B23074"/>
    <w:rsid w:val="00B231B0"/>
    <w:rsid w:val="00B2320A"/>
    <w:rsid w:val="00B23F9C"/>
    <w:rsid w:val="00B24254"/>
    <w:rsid w:val="00B248E6"/>
    <w:rsid w:val="00B249A7"/>
    <w:rsid w:val="00B249B8"/>
    <w:rsid w:val="00B26014"/>
    <w:rsid w:val="00B268F5"/>
    <w:rsid w:val="00B27CE5"/>
    <w:rsid w:val="00B30326"/>
    <w:rsid w:val="00B3061B"/>
    <w:rsid w:val="00B32A2D"/>
    <w:rsid w:val="00B32D5D"/>
    <w:rsid w:val="00B33130"/>
    <w:rsid w:val="00B356DB"/>
    <w:rsid w:val="00B3570B"/>
    <w:rsid w:val="00B35813"/>
    <w:rsid w:val="00B35F71"/>
    <w:rsid w:val="00B36796"/>
    <w:rsid w:val="00B378E5"/>
    <w:rsid w:val="00B37EA0"/>
    <w:rsid w:val="00B4049E"/>
    <w:rsid w:val="00B40AFC"/>
    <w:rsid w:val="00B41B9E"/>
    <w:rsid w:val="00B41FA0"/>
    <w:rsid w:val="00B425A2"/>
    <w:rsid w:val="00B4312C"/>
    <w:rsid w:val="00B43504"/>
    <w:rsid w:val="00B43BC7"/>
    <w:rsid w:val="00B446E5"/>
    <w:rsid w:val="00B45902"/>
    <w:rsid w:val="00B45EB9"/>
    <w:rsid w:val="00B4602D"/>
    <w:rsid w:val="00B477DC"/>
    <w:rsid w:val="00B477E8"/>
    <w:rsid w:val="00B50417"/>
    <w:rsid w:val="00B50A29"/>
    <w:rsid w:val="00B50D0C"/>
    <w:rsid w:val="00B50E95"/>
    <w:rsid w:val="00B52B6B"/>
    <w:rsid w:val="00B52B7F"/>
    <w:rsid w:val="00B53596"/>
    <w:rsid w:val="00B549BA"/>
    <w:rsid w:val="00B54D97"/>
    <w:rsid w:val="00B54DF3"/>
    <w:rsid w:val="00B553C4"/>
    <w:rsid w:val="00B55B62"/>
    <w:rsid w:val="00B564BC"/>
    <w:rsid w:val="00B56BAA"/>
    <w:rsid w:val="00B56E7B"/>
    <w:rsid w:val="00B56FA1"/>
    <w:rsid w:val="00B57618"/>
    <w:rsid w:val="00B57BF1"/>
    <w:rsid w:val="00B57FD5"/>
    <w:rsid w:val="00B61FA1"/>
    <w:rsid w:val="00B6237C"/>
    <w:rsid w:val="00B62604"/>
    <w:rsid w:val="00B62B49"/>
    <w:rsid w:val="00B656D9"/>
    <w:rsid w:val="00B657EF"/>
    <w:rsid w:val="00B668D3"/>
    <w:rsid w:val="00B70EF6"/>
    <w:rsid w:val="00B71966"/>
    <w:rsid w:val="00B71E53"/>
    <w:rsid w:val="00B72290"/>
    <w:rsid w:val="00B74553"/>
    <w:rsid w:val="00B767BE"/>
    <w:rsid w:val="00B76854"/>
    <w:rsid w:val="00B772B0"/>
    <w:rsid w:val="00B8021A"/>
    <w:rsid w:val="00B80A11"/>
    <w:rsid w:val="00B8139C"/>
    <w:rsid w:val="00B8211F"/>
    <w:rsid w:val="00B822C2"/>
    <w:rsid w:val="00B830EF"/>
    <w:rsid w:val="00B833B3"/>
    <w:rsid w:val="00B83FE5"/>
    <w:rsid w:val="00B84305"/>
    <w:rsid w:val="00B8434D"/>
    <w:rsid w:val="00B84437"/>
    <w:rsid w:val="00B84F4E"/>
    <w:rsid w:val="00B85467"/>
    <w:rsid w:val="00B8550B"/>
    <w:rsid w:val="00B85BE7"/>
    <w:rsid w:val="00B8609B"/>
    <w:rsid w:val="00B86339"/>
    <w:rsid w:val="00B86DDE"/>
    <w:rsid w:val="00B87C2B"/>
    <w:rsid w:val="00B90515"/>
    <w:rsid w:val="00B90621"/>
    <w:rsid w:val="00B91044"/>
    <w:rsid w:val="00B91426"/>
    <w:rsid w:val="00B91CD6"/>
    <w:rsid w:val="00B93019"/>
    <w:rsid w:val="00B93070"/>
    <w:rsid w:val="00B9393B"/>
    <w:rsid w:val="00B93D1E"/>
    <w:rsid w:val="00B93D3D"/>
    <w:rsid w:val="00B9486A"/>
    <w:rsid w:val="00B94B53"/>
    <w:rsid w:val="00B94B9A"/>
    <w:rsid w:val="00B9567A"/>
    <w:rsid w:val="00B95DC2"/>
    <w:rsid w:val="00B96F05"/>
    <w:rsid w:val="00B973DB"/>
    <w:rsid w:val="00BA09A5"/>
    <w:rsid w:val="00BA17CD"/>
    <w:rsid w:val="00BA1C70"/>
    <w:rsid w:val="00BA26D9"/>
    <w:rsid w:val="00BA2A75"/>
    <w:rsid w:val="00BA2F36"/>
    <w:rsid w:val="00BA4EF6"/>
    <w:rsid w:val="00BA56E6"/>
    <w:rsid w:val="00BA5838"/>
    <w:rsid w:val="00BA5F06"/>
    <w:rsid w:val="00BA6594"/>
    <w:rsid w:val="00BA694A"/>
    <w:rsid w:val="00BA6E72"/>
    <w:rsid w:val="00BA7405"/>
    <w:rsid w:val="00BA78E7"/>
    <w:rsid w:val="00BA798A"/>
    <w:rsid w:val="00BB0023"/>
    <w:rsid w:val="00BB023D"/>
    <w:rsid w:val="00BB07E2"/>
    <w:rsid w:val="00BB0C60"/>
    <w:rsid w:val="00BB1147"/>
    <w:rsid w:val="00BB114F"/>
    <w:rsid w:val="00BB1ACB"/>
    <w:rsid w:val="00BB1D44"/>
    <w:rsid w:val="00BB1DD9"/>
    <w:rsid w:val="00BB3376"/>
    <w:rsid w:val="00BB3587"/>
    <w:rsid w:val="00BB39F3"/>
    <w:rsid w:val="00BB3DA7"/>
    <w:rsid w:val="00BB41E9"/>
    <w:rsid w:val="00BB498B"/>
    <w:rsid w:val="00BB49D3"/>
    <w:rsid w:val="00BB4F56"/>
    <w:rsid w:val="00BB5C81"/>
    <w:rsid w:val="00BB7E3F"/>
    <w:rsid w:val="00BC08BF"/>
    <w:rsid w:val="00BC0F5D"/>
    <w:rsid w:val="00BC1695"/>
    <w:rsid w:val="00BC1805"/>
    <w:rsid w:val="00BC1C8F"/>
    <w:rsid w:val="00BC21BB"/>
    <w:rsid w:val="00BC336D"/>
    <w:rsid w:val="00BC3C2A"/>
    <w:rsid w:val="00BC3D55"/>
    <w:rsid w:val="00BC3E2A"/>
    <w:rsid w:val="00BC44D2"/>
    <w:rsid w:val="00BC4A52"/>
    <w:rsid w:val="00BC4E8D"/>
    <w:rsid w:val="00BC5508"/>
    <w:rsid w:val="00BC5BF9"/>
    <w:rsid w:val="00BC60A0"/>
    <w:rsid w:val="00BC6C77"/>
    <w:rsid w:val="00BC6C9D"/>
    <w:rsid w:val="00BC7027"/>
    <w:rsid w:val="00BC714C"/>
    <w:rsid w:val="00BC7ED7"/>
    <w:rsid w:val="00BD06C7"/>
    <w:rsid w:val="00BD0C63"/>
    <w:rsid w:val="00BD1868"/>
    <w:rsid w:val="00BD1AD9"/>
    <w:rsid w:val="00BD1ECB"/>
    <w:rsid w:val="00BD31B2"/>
    <w:rsid w:val="00BD3466"/>
    <w:rsid w:val="00BD3D91"/>
    <w:rsid w:val="00BD45D2"/>
    <w:rsid w:val="00BD45E0"/>
    <w:rsid w:val="00BD4F0E"/>
    <w:rsid w:val="00BD577B"/>
    <w:rsid w:val="00BD577F"/>
    <w:rsid w:val="00BD608F"/>
    <w:rsid w:val="00BD69A6"/>
    <w:rsid w:val="00BD6ACE"/>
    <w:rsid w:val="00BD7A2A"/>
    <w:rsid w:val="00BE093F"/>
    <w:rsid w:val="00BE0A50"/>
    <w:rsid w:val="00BE0EC1"/>
    <w:rsid w:val="00BE1427"/>
    <w:rsid w:val="00BE198F"/>
    <w:rsid w:val="00BE1E26"/>
    <w:rsid w:val="00BE1F70"/>
    <w:rsid w:val="00BE360A"/>
    <w:rsid w:val="00BE39AD"/>
    <w:rsid w:val="00BE3EAD"/>
    <w:rsid w:val="00BE415C"/>
    <w:rsid w:val="00BE4516"/>
    <w:rsid w:val="00BE5E43"/>
    <w:rsid w:val="00BE5F79"/>
    <w:rsid w:val="00BE638C"/>
    <w:rsid w:val="00BE68A0"/>
    <w:rsid w:val="00BE6FC7"/>
    <w:rsid w:val="00BE7063"/>
    <w:rsid w:val="00BE74EF"/>
    <w:rsid w:val="00BE7743"/>
    <w:rsid w:val="00BE7E83"/>
    <w:rsid w:val="00BF0108"/>
    <w:rsid w:val="00BF0246"/>
    <w:rsid w:val="00BF040C"/>
    <w:rsid w:val="00BF063F"/>
    <w:rsid w:val="00BF24DD"/>
    <w:rsid w:val="00BF3596"/>
    <w:rsid w:val="00BF3EE7"/>
    <w:rsid w:val="00BF4057"/>
    <w:rsid w:val="00BF4253"/>
    <w:rsid w:val="00BF4B81"/>
    <w:rsid w:val="00BF55F1"/>
    <w:rsid w:val="00BF58B6"/>
    <w:rsid w:val="00BF5F2D"/>
    <w:rsid w:val="00BF6275"/>
    <w:rsid w:val="00BF6B49"/>
    <w:rsid w:val="00BF730C"/>
    <w:rsid w:val="00BF766D"/>
    <w:rsid w:val="00BF7B8C"/>
    <w:rsid w:val="00BF7EA2"/>
    <w:rsid w:val="00C0013A"/>
    <w:rsid w:val="00C01069"/>
    <w:rsid w:val="00C01560"/>
    <w:rsid w:val="00C01DAC"/>
    <w:rsid w:val="00C03125"/>
    <w:rsid w:val="00C03ABA"/>
    <w:rsid w:val="00C03ACB"/>
    <w:rsid w:val="00C04337"/>
    <w:rsid w:val="00C04EF3"/>
    <w:rsid w:val="00C05749"/>
    <w:rsid w:val="00C06CFA"/>
    <w:rsid w:val="00C070F4"/>
    <w:rsid w:val="00C070F8"/>
    <w:rsid w:val="00C076A5"/>
    <w:rsid w:val="00C07A83"/>
    <w:rsid w:val="00C101B7"/>
    <w:rsid w:val="00C10A56"/>
    <w:rsid w:val="00C1205E"/>
    <w:rsid w:val="00C13542"/>
    <w:rsid w:val="00C1359F"/>
    <w:rsid w:val="00C138BC"/>
    <w:rsid w:val="00C139C2"/>
    <w:rsid w:val="00C13B79"/>
    <w:rsid w:val="00C13E39"/>
    <w:rsid w:val="00C149F6"/>
    <w:rsid w:val="00C14D57"/>
    <w:rsid w:val="00C1557F"/>
    <w:rsid w:val="00C1573F"/>
    <w:rsid w:val="00C157F7"/>
    <w:rsid w:val="00C15E7A"/>
    <w:rsid w:val="00C173B5"/>
    <w:rsid w:val="00C17542"/>
    <w:rsid w:val="00C20565"/>
    <w:rsid w:val="00C20CC4"/>
    <w:rsid w:val="00C20E85"/>
    <w:rsid w:val="00C20F93"/>
    <w:rsid w:val="00C2164E"/>
    <w:rsid w:val="00C220D0"/>
    <w:rsid w:val="00C23306"/>
    <w:rsid w:val="00C2353B"/>
    <w:rsid w:val="00C246B9"/>
    <w:rsid w:val="00C24FB9"/>
    <w:rsid w:val="00C25768"/>
    <w:rsid w:val="00C25F2C"/>
    <w:rsid w:val="00C262AC"/>
    <w:rsid w:val="00C2663B"/>
    <w:rsid w:val="00C266DA"/>
    <w:rsid w:val="00C30BC4"/>
    <w:rsid w:val="00C310FE"/>
    <w:rsid w:val="00C3122A"/>
    <w:rsid w:val="00C313C2"/>
    <w:rsid w:val="00C31733"/>
    <w:rsid w:val="00C329FC"/>
    <w:rsid w:val="00C32A70"/>
    <w:rsid w:val="00C33471"/>
    <w:rsid w:val="00C347C9"/>
    <w:rsid w:val="00C35A22"/>
    <w:rsid w:val="00C36187"/>
    <w:rsid w:val="00C3624B"/>
    <w:rsid w:val="00C36E14"/>
    <w:rsid w:val="00C37278"/>
    <w:rsid w:val="00C376E6"/>
    <w:rsid w:val="00C379A2"/>
    <w:rsid w:val="00C4009E"/>
    <w:rsid w:val="00C412E2"/>
    <w:rsid w:val="00C41F7E"/>
    <w:rsid w:val="00C420F1"/>
    <w:rsid w:val="00C42A33"/>
    <w:rsid w:val="00C42F8F"/>
    <w:rsid w:val="00C430BB"/>
    <w:rsid w:val="00C43D41"/>
    <w:rsid w:val="00C44EBC"/>
    <w:rsid w:val="00C45077"/>
    <w:rsid w:val="00C452AF"/>
    <w:rsid w:val="00C458A6"/>
    <w:rsid w:val="00C45B30"/>
    <w:rsid w:val="00C45DEC"/>
    <w:rsid w:val="00C468CF"/>
    <w:rsid w:val="00C5022E"/>
    <w:rsid w:val="00C50382"/>
    <w:rsid w:val="00C515B0"/>
    <w:rsid w:val="00C519B8"/>
    <w:rsid w:val="00C519DC"/>
    <w:rsid w:val="00C522B5"/>
    <w:rsid w:val="00C530CE"/>
    <w:rsid w:val="00C536F2"/>
    <w:rsid w:val="00C53CC4"/>
    <w:rsid w:val="00C53EDC"/>
    <w:rsid w:val="00C54576"/>
    <w:rsid w:val="00C54906"/>
    <w:rsid w:val="00C54998"/>
    <w:rsid w:val="00C54B1B"/>
    <w:rsid w:val="00C54F84"/>
    <w:rsid w:val="00C5504C"/>
    <w:rsid w:val="00C5538F"/>
    <w:rsid w:val="00C55559"/>
    <w:rsid w:val="00C55EE7"/>
    <w:rsid w:val="00C5625B"/>
    <w:rsid w:val="00C56C88"/>
    <w:rsid w:val="00C574E0"/>
    <w:rsid w:val="00C57699"/>
    <w:rsid w:val="00C5771C"/>
    <w:rsid w:val="00C579BB"/>
    <w:rsid w:val="00C6054C"/>
    <w:rsid w:val="00C61436"/>
    <w:rsid w:val="00C61C95"/>
    <w:rsid w:val="00C62041"/>
    <w:rsid w:val="00C6261A"/>
    <w:rsid w:val="00C6291D"/>
    <w:rsid w:val="00C6372C"/>
    <w:rsid w:val="00C65971"/>
    <w:rsid w:val="00C65FCF"/>
    <w:rsid w:val="00C66335"/>
    <w:rsid w:val="00C66495"/>
    <w:rsid w:val="00C66E71"/>
    <w:rsid w:val="00C67504"/>
    <w:rsid w:val="00C70A2C"/>
    <w:rsid w:val="00C70D59"/>
    <w:rsid w:val="00C70FB1"/>
    <w:rsid w:val="00C71AA7"/>
    <w:rsid w:val="00C71C2C"/>
    <w:rsid w:val="00C71DEB"/>
    <w:rsid w:val="00C72169"/>
    <w:rsid w:val="00C724E4"/>
    <w:rsid w:val="00C72837"/>
    <w:rsid w:val="00C72BE6"/>
    <w:rsid w:val="00C73028"/>
    <w:rsid w:val="00C73103"/>
    <w:rsid w:val="00C73680"/>
    <w:rsid w:val="00C73CAE"/>
    <w:rsid w:val="00C7470D"/>
    <w:rsid w:val="00C74849"/>
    <w:rsid w:val="00C7499B"/>
    <w:rsid w:val="00C74EE1"/>
    <w:rsid w:val="00C754F3"/>
    <w:rsid w:val="00C756A5"/>
    <w:rsid w:val="00C75F7F"/>
    <w:rsid w:val="00C76241"/>
    <w:rsid w:val="00C779EB"/>
    <w:rsid w:val="00C77ACD"/>
    <w:rsid w:val="00C8009B"/>
    <w:rsid w:val="00C8018C"/>
    <w:rsid w:val="00C808CE"/>
    <w:rsid w:val="00C80BAE"/>
    <w:rsid w:val="00C8109A"/>
    <w:rsid w:val="00C816DA"/>
    <w:rsid w:val="00C81F40"/>
    <w:rsid w:val="00C8236D"/>
    <w:rsid w:val="00C823D4"/>
    <w:rsid w:val="00C830A6"/>
    <w:rsid w:val="00C83936"/>
    <w:rsid w:val="00C83FD9"/>
    <w:rsid w:val="00C843BA"/>
    <w:rsid w:val="00C84457"/>
    <w:rsid w:val="00C84B60"/>
    <w:rsid w:val="00C8522A"/>
    <w:rsid w:val="00C85330"/>
    <w:rsid w:val="00C85F12"/>
    <w:rsid w:val="00C863D7"/>
    <w:rsid w:val="00C86560"/>
    <w:rsid w:val="00C8746B"/>
    <w:rsid w:val="00C8764C"/>
    <w:rsid w:val="00C87905"/>
    <w:rsid w:val="00C87D78"/>
    <w:rsid w:val="00C87E9B"/>
    <w:rsid w:val="00C907DA"/>
    <w:rsid w:val="00C90827"/>
    <w:rsid w:val="00C90DE1"/>
    <w:rsid w:val="00C91979"/>
    <w:rsid w:val="00C91C76"/>
    <w:rsid w:val="00C92D35"/>
    <w:rsid w:val="00C92E68"/>
    <w:rsid w:val="00C9344F"/>
    <w:rsid w:val="00C942F3"/>
    <w:rsid w:val="00C943EE"/>
    <w:rsid w:val="00C94491"/>
    <w:rsid w:val="00C95B35"/>
    <w:rsid w:val="00C95E4D"/>
    <w:rsid w:val="00C963B5"/>
    <w:rsid w:val="00C97762"/>
    <w:rsid w:val="00C97FB2"/>
    <w:rsid w:val="00CA0290"/>
    <w:rsid w:val="00CA02B8"/>
    <w:rsid w:val="00CA0B5B"/>
    <w:rsid w:val="00CA0C8F"/>
    <w:rsid w:val="00CA0D61"/>
    <w:rsid w:val="00CA0D8C"/>
    <w:rsid w:val="00CA1164"/>
    <w:rsid w:val="00CA16B4"/>
    <w:rsid w:val="00CA18F0"/>
    <w:rsid w:val="00CA2584"/>
    <w:rsid w:val="00CA2F05"/>
    <w:rsid w:val="00CA3529"/>
    <w:rsid w:val="00CA5804"/>
    <w:rsid w:val="00CA589B"/>
    <w:rsid w:val="00CA732F"/>
    <w:rsid w:val="00CA7ECB"/>
    <w:rsid w:val="00CB2A8B"/>
    <w:rsid w:val="00CB2CC5"/>
    <w:rsid w:val="00CB37F7"/>
    <w:rsid w:val="00CB4352"/>
    <w:rsid w:val="00CB4B85"/>
    <w:rsid w:val="00CB539B"/>
    <w:rsid w:val="00CB5DA2"/>
    <w:rsid w:val="00CB5E8E"/>
    <w:rsid w:val="00CB656E"/>
    <w:rsid w:val="00CB6939"/>
    <w:rsid w:val="00CB6DB2"/>
    <w:rsid w:val="00CB74DA"/>
    <w:rsid w:val="00CC0848"/>
    <w:rsid w:val="00CC1358"/>
    <w:rsid w:val="00CC2C2F"/>
    <w:rsid w:val="00CC2D73"/>
    <w:rsid w:val="00CC31B0"/>
    <w:rsid w:val="00CC4BF3"/>
    <w:rsid w:val="00CC597B"/>
    <w:rsid w:val="00CC772D"/>
    <w:rsid w:val="00CC7AC2"/>
    <w:rsid w:val="00CD03F3"/>
    <w:rsid w:val="00CD0FE2"/>
    <w:rsid w:val="00CD1062"/>
    <w:rsid w:val="00CD126E"/>
    <w:rsid w:val="00CD1667"/>
    <w:rsid w:val="00CD20A3"/>
    <w:rsid w:val="00CD2BD1"/>
    <w:rsid w:val="00CD3004"/>
    <w:rsid w:val="00CD3075"/>
    <w:rsid w:val="00CD317C"/>
    <w:rsid w:val="00CD3B9B"/>
    <w:rsid w:val="00CD3CDF"/>
    <w:rsid w:val="00CD3D8E"/>
    <w:rsid w:val="00CD44AA"/>
    <w:rsid w:val="00CD4C1F"/>
    <w:rsid w:val="00CD50AB"/>
    <w:rsid w:val="00CD560C"/>
    <w:rsid w:val="00CD5DEF"/>
    <w:rsid w:val="00CD6724"/>
    <w:rsid w:val="00CD6ED1"/>
    <w:rsid w:val="00CD71EA"/>
    <w:rsid w:val="00CE0881"/>
    <w:rsid w:val="00CE1955"/>
    <w:rsid w:val="00CE1B5E"/>
    <w:rsid w:val="00CE22F7"/>
    <w:rsid w:val="00CE2A19"/>
    <w:rsid w:val="00CE2C69"/>
    <w:rsid w:val="00CE39E7"/>
    <w:rsid w:val="00CE41B4"/>
    <w:rsid w:val="00CE4A71"/>
    <w:rsid w:val="00CE512A"/>
    <w:rsid w:val="00CE5209"/>
    <w:rsid w:val="00CE5386"/>
    <w:rsid w:val="00CE5847"/>
    <w:rsid w:val="00CE72B3"/>
    <w:rsid w:val="00CE7955"/>
    <w:rsid w:val="00CF1A95"/>
    <w:rsid w:val="00CF220A"/>
    <w:rsid w:val="00CF2CD9"/>
    <w:rsid w:val="00CF2E6D"/>
    <w:rsid w:val="00CF3230"/>
    <w:rsid w:val="00CF3A47"/>
    <w:rsid w:val="00CF40CF"/>
    <w:rsid w:val="00CF4A14"/>
    <w:rsid w:val="00CF4F6A"/>
    <w:rsid w:val="00CF50D7"/>
    <w:rsid w:val="00CF511F"/>
    <w:rsid w:val="00CF55A0"/>
    <w:rsid w:val="00CF56CD"/>
    <w:rsid w:val="00CF5B5A"/>
    <w:rsid w:val="00CF7101"/>
    <w:rsid w:val="00CF7204"/>
    <w:rsid w:val="00CF794B"/>
    <w:rsid w:val="00CF7B1E"/>
    <w:rsid w:val="00CF7F0D"/>
    <w:rsid w:val="00D00084"/>
    <w:rsid w:val="00D00273"/>
    <w:rsid w:val="00D00563"/>
    <w:rsid w:val="00D00E5E"/>
    <w:rsid w:val="00D01584"/>
    <w:rsid w:val="00D01978"/>
    <w:rsid w:val="00D02100"/>
    <w:rsid w:val="00D02304"/>
    <w:rsid w:val="00D02F5E"/>
    <w:rsid w:val="00D030DB"/>
    <w:rsid w:val="00D0322C"/>
    <w:rsid w:val="00D0399F"/>
    <w:rsid w:val="00D051DD"/>
    <w:rsid w:val="00D05453"/>
    <w:rsid w:val="00D05478"/>
    <w:rsid w:val="00D0603E"/>
    <w:rsid w:val="00D06316"/>
    <w:rsid w:val="00D063C6"/>
    <w:rsid w:val="00D06FCF"/>
    <w:rsid w:val="00D07A45"/>
    <w:rsid w:val="00D07A58"/>
    <w:rsid w:val="00D07DC9"/>
    <w:rsid w:val="00D11034"/>
    <w:rsid w:val="00D118AD"/>
    <w:rsid w:val="00D11CF7"/>
    <w:rsid w:val="00D1266C"/>
    <w:rsid w:val="00D12873"/>
    <w:rsid w:val="00D12C3B"/>
    <w:rsid w:val="00D1336C"/>
    <w:rsid w:val="00D1352C"/>
    <w:rsid w:val="00D14CE8"/>
    <w:rsid w:val="00D15133"/>
    <w:rsid w:val="00D152B2"/>
    <w:rsid w:val="00D15485"/>
    <w:rsid w:val="00D15AB6"/>
    <w:rsid w:val="00D16377"/>
    <w:rsid w:val="00D168AB"/>
    <w:rsid w:val="00D16962"/>
    <w:rsid w:val="00D16C5E"/>
    <w:rsid w:val="00D17425"/>
    <w:rsid w:val="00D213DF"/>
    <w:rsid w:val="00D21ABA"/>
    <w:rsid w:val="00D21DB0"/>
    <w:rsid w:val="00D22681"/>
    <w:rsid w:val="00D23970"/>
    <w:rsid w:val="00D24823"/>
    <w:rsid w:val="00D24B9E"/>
    <w:rsid w:val="00D268FE"/>
    <w:rsid w:val="00D26E57"/>
    <w:rsid w:val="00D27390"/>
    <w:rsid w:val="00D27B11"/>
    <w:rsid w:val="00D300C1"/>
    <w:rsid w:val="00D310DA"/>
    <w:rsid w:val="00D318CD"/>
    <w:rsid w:val="00D31B64"/>
    <w:rsid w:val="00D31B69"/>
    <w:rsid w:val="00D31C1C"/>
    <w:rsid w:val="00D321F1"/>
    <w:rsid w:val="00D32756"/>
    <w:rsid w:val="00D32B77"/>
    <w:rsid w:val="00D33F45"/>
    <w:rsid w:val="00D3472B"/>
    <w:rsid w:val="00D34B82"/>
    <w:rsid w:val="00D3503C"/>
    <w:rsid w:val="00D353C5"/>
    <w:rsid w:val="00D35542"/>
    <w:rsid w:val="00D36167"/>
    <w:rsid w:val="00D36349"/>
    <w:rsid w:val="00D3693C"/>
    <w:rsid w:val="00D36D59"/>
    <w:rsid w:val="00D36E8E"/>
    <w:rsid w:val="00D411D8"/>
    <w:rsid w:val="00D4125F"/>
    <w:rsid w:val="00D4254D"/>
    <w:rsid w:val="00D42DF8"/>
    <w:rsid w:val="00D42FF7"/>
    <w:rsid w:val="00D435E6"/>
    <w:rsid w:val="00D4447C"/>
    <w:rsid w:val="00D44D7E"/>
    <w:rsid w:val="00D450BE"/>
    <w:rsid w:val="00D454C0"/>
    <w:rsid w:val="00D456AC"/>
    <w:rsid w:val="00D45C1C"/>
    <w:rsid w:val="00D45E93"/>
    <w:rsid w:val="00D46917"/>
    <w:rsid w:val="00D46EA0"/>
    <w:rsid w:val="00D50A1E"/>
    <w:rsid w:val="00D515E6"/>
    <w:rsid w:val="00D52164"/>
    <w:rsid w:val="00D52D31"/>
    <w:rsid w:val="00D530E0"/>
    <w:rsid w:val="00D549CC"/>
    <w:rsid w:val="00D54DAC"/>
    <w:rsid w:val="00D553DF"/>
    <w:rsid w:val="00D555CC"/>
    <w:rsid w:val="00D55667"/>
    <w:rsid w:val="00D56944"/>
    <w:rsid w:val="00D56BE6"/>
    <w:rsid w:val="00D56BF9"/>
    <w:rsid w:val="00D56C02"/>
    <w:rsid w:val="00D56D72"/>
    <w:rsid w:val="00D57404"/>
    <w:rsid w:val="00D57423"/>
    <w:rsid w:val="00D57506"/>
    <w:rsid w:val="00D5783E"/>
    <w:rsid w:val="00D578B7"/>
    <w:rsid w:val="00D57CD5"/>
    <w:rsid w:val="00D57EEC"/>
    <w:rsid w:val="00D603E2"/>
    <w:rsid w:val="00D607A3"/>
    <w:rsid w:val="00D60AF5"/>
    <w:rsid w:val="00D60DD7"/>
    <w:rsid w:val="00D6107B"/>
    <w:rsid w:val="00D61D22"/>
    <w:rsid w:val="00D62070"/>
    <w:rsid w:val="00D62329"/>
    <w:rsid w:val="00D628A2"/>
    <w:rsid w:val="00D641B5"/>
    <w:rsid w:val="00D644C8"/>
    <w:rsid w:val="00D6480A"/>
    <w:rsid w:val="00D6497A"/>
    <w:rsid w:val="00D658FE"/>
    <w:rsid w:val="00D67B11"/>
    <w:rsid w:val="00D7048A"/>
    <w:rsid w:val="00D7093A"/>
    <w:rsid w:val="00D70DD3"/>
    <w:rsid w:val="00D7113F"/>
    <w:rsid w:val="00D71B1E"/>
    <w:rsid w:val="00D7244E"/>
    <w:rsid w:val="00D72687"/>
    <w:rsid w:val="00D72D98"/>
    <w:rsid w:val="00D72DEC"/>
    <w:rsid w:val="00D7322F"/>
    <w:rsid w:val="00D734E8"/>
    <w:rsid w:val="00D73F87"/>
    <w:rsid w:val="00D75257"/>
    <w:rsid w:val="00D7589D"/>
    <w:rsid w:val="00D75B1F"/>
    <w:rsid w:val="00D7649F"/>
    <w:rsid w:val="00D7735A"/>
    <w:rsid w:val="00D81414"/>
    <w:rsid w:val="00D8192F"/>
    <w:rsid w:val="00D824C6"/>
    <w:rsid w:val="00D829E3"/>
    <w:rsid w:val="00D83490"/>
    <w:rsid w:val="00D8404D"/>
    <w:rsid w:val="00D84212"/>
    <w:rsid w:val="00D843B3"/>
    <w:rsid w:val="00D84475"/>
    <w:rsid w:val="00D8463F"/>
    <w:rsid w:val="00D84A87"/>
    <w:rsid w:val="00D84D90"/>
    <w:rsid w:val="00D856B4"/>
    <w:rsid w:val="00D859BD"/>
    <w:rsid w:val="00D85C7F"/>
    <w:rsid w:val="00D870AD"/>
    <w:rsid w:val="00D87182"/>
    <w:rsid w:val="00D87323"/>
    <w:rsid w:val="00D8755D"/>
    <w:rsid w:val="00D9014C"/>
    <w:rsid w:val="00D91A4D"/>
    <w:rsid w:val="00D92643"/>
    <w:rsid w:val="00D931A1"/>
    <w:rsid w:val="00D93B01"/>
    <w:rsid w:val="00D93DD9"/>
    <w:rsid w:val="00D93E1E"/>
    <w:rsid w:val="00D93E23"/>
    <w:rsid w:val="00D944DB"/>
    <w:rsid w:val="00D95022"/>
    <w:rsid w:val="00D951F9"/>
    <w:rsid w:val="00D95AD0"/>
    <w:rsid w:val="00D965B5"/>
    <w:rsid w:val="00D965C9"/>
    <w:rsid w:val="00D96708"/>
    <w:rsid w:val="00D96F43"/>
    <w:rsid w:val="00DA00B2"/>
    <w:rsid w:val="00DA01F0"/>
    <w:rsid w:val="00DA0C66"/>
    <w:rsid w:val="00DA13DD"/>
    <w:rsid w:val="00DA1FBA"/>
    <w:rsid w:val="00DA20D8"/>
    <w:rsid w:val="00DA2500"/>
    <w:rsid w:val="00DA2A59"/>
    <w:rsid w:val="00DA2CF0"/>
    <w:rsid w:val="00DA386D"/>
    <w:rsid w:val="00DA3D13"/>
    <w:rsid w:val="00DA426E"/>
    <w:rsid w:val="00DA47D3"/>
    <w:rsid w:val="00DA5E81"/>
    <w:rsid w:val="00DA5FAF"/>
    <w:rsid w:val="00DA6B3E"/>
    <w:rsid w:val="00DA6E94"/>
    <w:rsid w:val="00DA707D"/>
    <w:rsid w:val="00DB04D5"/>
    <w:rsid w:val="00DB05D0"/>
    <w:rsid w:val="00DB137D"/>
    <w:rsid w:val="00DB229E"/>
    <w:rsid w:val="00DB2349"/>
    <w:rsid w:val="00DB2598"/>
    <w:rsid w:val="00DB2E86"/>
    <w:rsid w:val="00DB379C"/>
    <w:rsid w:val="00DB3BF1"/>
    <w:rsid w:val="00DB5EEE"/>
    <w:rsid w:val="00DB7056"/>
    <w:rsid w:val="00DB7208"/>
    <w:rsid w:val="00DC0164"/>
    <w:rsid w:val="00DC0A20"/>
    <w:rsid w:val="00DC1436"/>
    <w:rsid w:val="00DC206A"/>
    <w:rsid w:val="00DC2B4E"/>
    <w:rsid w:val="00DC32F6"/>
    <w:rsid w:val="00DC34D7"/>
    <w:rsid w:val="00DC4513"/>
    <w:rsid w:val="00DC4D3E"/>
    <w:rsid w:val="00DC56B7"/>
    <w:rsid w:val="00DC6062"/>
    <w:rsid w:val="00DC65FF"/>
    <w:rsid w:val="00DC6AA0"/>
    <w:rsid w:val="00DC6B0E"/>
    <w:rsid w:val="00DC7DC9"/>
    <w:rsid w:val="00DD0DFE"/>
    <w:rsid w:val="00DD1B65"/>
    <w:rsid w:val="00DD1D11"/>
    <w:rsid w:val="00DD1E7E"/>
    <w:rsid w:val="00DD219E"/>
    <w:rsid w:val="00DD220F"/>
    <w:rsid w:val="00DD2A83"/>
    <w:rsid w:val="00DD361C"/>
    <w:rsid w:val="00DD4FD8"/>
    <w:rsid w:val="00DD5723"/>
    <w:rsid w:val="00DD5A22"/>
    <w:rsid w:val="00DD655E"/>
    <w:rsid w:val="00DD7550"/>
    <w:rsid w:val="00DE1547"/>
    <w:rsid w:val="00DE19F3"/>
    <w:rsid w:val="00DE21AB"/>
    <w:rsid w:val="00DE230A"/>
    <w:rsid w:val="00DE2F99"/>
    <w:rsid w:val="00DE2FF2"/>
    <w:rsid w:val="00DE34E4"/>
    <w:rsid w:val="00DE44EE"/>
    <w:rsid w:val="00DE4D61"/>
    <w:rsid w:val="00DE5006"/>
    <w:rsid w:val="00DE5EF4"/>
    <w:rsid w:val="00DE620B"/>
    <w:rsid w:val="00DE6299"/>
    <w:rsid w:val="00DE7649"/>
    <w:rsid w:val="00DE76B4"/>
    <w:rsid w:val="00DE7930"/>
    <w:rsid w:val="00DF03AC"/>
    <w:rsid w:val="00DF05F8"/>
    <w:rsid w:val="00DF0847"/>
    <w:rsid w:val="00DF16A4"/>
    <w:rsid w:val="00DF1A73"/>
    <w:rsid w:val="00DF1F85"/>
    <w:rsid w:val="00DF235F"/>
    <w:rsid w:val="00DF2A58"/>
    <w:rsid w:val="00DF2B35"/>
    <w:rsid w:val="00DF2EE2"/>
    <w:rsid w:val="00DF33F4"/>
    <w:rsid w:val="00DF3561"/>
    <w:rsid w:val="00DF36FD"/>
    <w:rsid w:val="00DF4172"/>
    <w:rsid w:val="00DF51DA"/>
    <w:rsid w:val="00DF561F"/>
    <w:rsid w:val="00DF5681"/>
    <w:rsid w:val="00DF5A6B"/>
    <w:rsid w:val="00DF6630"/>
    <w:rsid w:val="00DF67FE"/>
    <w:rsid w:val="00DF6DC2"/>
    <w:rsid w:val="00DF75F9"/>
    <w:rsid w:val="00DF7792"/>
    <w:rsid w:val="00E00A39"/>
    <w:rsid w:val="00E016C3"/>
    <w:rsid w:val="00E01E52"/>
    <w:rsid w:val="00E04873"/>
    <w:rsid w:val="00E05CB4"/>
    <w:rsid w:val="00E062DC"/>
    <w:rsid w:val="00E06C0A"/>
    <w:rsid w:val="00E07C47"/>
    <w:rsid w:val="00E1075B"/>
    <w:rsid w:val="00E10AFE"/>
    <w:rsid w:val="00E10F00"/>
    <w:rsid w:val="00E116DC"/>
    <w:rsid w:val="00E12334"/>
    <w:rsid w:val="00E1235C"/>
    <w:rsid w:val="00E12EEC"/>
    <w:rsid w:val="00E13D0A"/>
    <w:rsid w:val="00E1404B"/>
    <w:rsid w:val="00E14DDA"/>
    <w:rsid w:val="00E15155"/>
    <w:rsid w:val="00E15728"/>
    <w:rsid w:val="00E15B83"/>
    <w:rsid w:val="00E15D47"/>
    <w:rsid w:val="00E15F29"/>
    <w:rsid w:val="00E16316"/>
    <w:rsid w:val="00E165D3"/>
    <w:rsid w:val="00E169CD"/>
    <w:rsid w:val="00E17BAF"/>
    <w:rsid w:val="00E20B61"/>
    <w:rsid w:val="00E20CB7"/>
    <w:rsid w:val="00E21031"/>
    <w:rsid w:val="00E220CC"/>
    <w:rsid w:val="00E222C7"/>
    <w:rsid w:val="00E22A6A"/>
    <w:rsid w:val="00E22B4D"/>
    <w:rsid w:val="00E22C86"/>
    <w:rsid w:val="00E23410"/>
    <w:rsid w:val="00E23671"/>
    <w:rsid w:val="00E2389E"/>
    <w:rsid w:val="00E2424B"/>
    <w:rsid w:val="00E24322"/>
    <w:rsid w:val="00E24B1D"/>
    <w:rsid w:val="00E24B9E"/>
    <w:rsid w:val="00E25A76"/>
    <w:rsid w:val="00E26898"/>
    <w:rsid w:val="00E30E64"/>
    <w:rsid w:val="00E3177C"/>
    <w:rsid w:val="00E32D97"/>
    <w:rsid w:val="00E33235"/>
    <w:rsid w:val="00E3345E"/>
    <w:rsid w:val="00E335B2"/>
    <w:rsid w:val="00E33F05"/>
    <w:rsid w:val="00E350B6"/>
    <w:rsid w:val="00E36790"/>
    <w:rsid w:val="00E36BCF"/>
    <w:rsid w:val="00E3776A"/>
    <w:rsid w:val="00E37ABD"/>
    <w:rsid w:val="00E4013D"/>
    <w:rsid w:val="00E40461"/>
    <w:rsid w:val="00E4047F"/>
    <w:rsid w:val="00E41713"/>
    <w:rsid w:val="00E425C3"/>
    <w:rsid w:val="00E4341C"/>
    <w:rsid w:val="00E4381F"/>
    <w:rsid w:val="00E43F5E"/>
    <w:rsid w:val="00E443D7"/>
    <w:rsid w:val="00E44B49"/>
    <w:rsid w:val="00E45852"/>
    <w:rsid w:val="00E458FE"/>
    <w:rsid w:val="00E4660B"/>
    <w:rsid w:val="00E4797F"/>
    <w:rsid w:val="00E50FF0"/>
    <w:rsid w:val="00E5165A"/>
    <w:rsid w:val="00E525DC"/>
    <w:rsid w:val="00E52FBE"/>
    <w:rsid w:val="00E53E7B"/>
    <w:rsid w:val="00E54249"/>
    <w:rsid w:val="00E5567D"/>
    <w:rsid w:val="00E56556"/>
    <w:rsid w:val="00E57038"/>
    <w:rsid w:val="00E572DF"/>
    <w:rsid w:val="00E57479"/>
    <w:rsid w:val="00E579B7"/>
    <w:rsid w:val="00E57D3B"/>
    <w:rsid w:val="00E60DF9"/>
    <w:rsid w:val="00E60E8D"/>
    <w:rsid w:val="00E611AE"/>
    <w:rsid w:val="00E61751"/>
    <w:rsid w:val="00E61808"/>
    <w:rsid w:val="00E62065"/>
    <w:rsid w:val="00E62E57"/>
    <w:rsid w:val="00E6445B"/>
    <w:rsid w:val="00E65557"/>
    <w:rsid w:val="00E66724"/>
    <w:rsid w:val="00E66B9F"/>
    <w:rsid w:val="00E66CB3"/>
    <w:rsid w:val="00E67026"/>
    <w:rsid w:val="00E7039F"/>
    <w:rsid w:val="00E71771"/>
    <w:rsid w:val="00E71F59"/>
    <w:rsid w:val="00E73459"/>
    <w:rsid w:val="00E7359E"/>
    <w:rsid w:val="00E736C9"/>
    <w:rsid w:val="00E73899"/>
    <w:rsid w:val="00E73A3E"/>
    <w:rsid w:val="00E73B44"/>
    <w:rsid w:val="00E73E84"/>
    <w:rsid w:val="00E74021"/>
    <w:rsid w:val="00E7462E"/>
    <w:rsid w:val="00E74CBC"/>
    <w:rsid w:val="00E756AB"/>
    <w:rsid w:val="00E76BF1"/>
    <w:rsid w:val="00E76C4F"/>
    <w:rsid w:val="00E808FC"/>
    <w:rsid w:val="00E81D80"/>
    <w:rsid w:val="00E8294A"/>
    <w:rsid w:val="00E82999"/>
    <w:rsid w:val="00E82D30"/>
    <w:rsid w:val="00E82E03"/>
    <w:rsid w:val="00E82E58"/>
    <w:rsid w:val="00E839AB"/>
    <w:rsid w:val="00E84C01"/>
    <w:rsid w:val="00E853B1"/>
    <w:rsid w:val="00E859DE"/>
    <w:rsid w:val="00E85B26"/>
    <w:rsid w:val="00E862F9"/>
    <w:rsid w:val="00E8643C"/>
    <w:rsid w:val="00E8725F"/>
    <w:rsid w:val="00E872E5"/>
    <w:rsid w:val="00E87F39"/>
    <w:rsid w:val="00E905D3"/>
    <w:rsid w:val="00E9077B"/>
    <w:rsid w:val="00E90815"/>
    <w:rsid w:val="00E90843"/>
    <w:rsid w:val="00E908D1"/>
    <w:rsid w:val="00E91524"/>
    <w:rsid w:val="00E91638"/>
    <w:rsid w:val="00E9174C"/>
    <w:rsid w:val="00E91F50"/>
    <w:rsid w:val="00E9292B"/>
    <w:rsid w:val="00E9327F"/>
    <w:rsid w:val="00E93686"/>
    <w:rsid w:val="00E940C4"/>
    <w:rsid w:val="00E94E49"/>
    <w:rsid w:val="00E9574D"/>
    <w:rsid w:val="00E96962"/>
    <w:rsid w:val="00E96BB7"/>
    <w:rsid w:val="00E96FD8"/>
    <w:rsid w:val="00E979C2"/>
    <w:rsid w:val="00E97F8A"/>
    <w:rsid w:val="00EA02EE"/>
    <w:rsid w:val="00EA0B45"/>
    <w:rsid w:val="00EA1317"/>
    <w:rsid w:val="00EA1803"/>
    <w:rsid w:val="00EA1996"/>
    <w:rsid w:val="00EA1D1E"/>
    <w:rsid w:val="00EA301F"/>
    <w:rsid w:val="00EA3779"/>
    <w:rsid w:val="00EA4357"/>
    <w:rsid w:val="00EA4735"/>
    <w:rsid w:val="00EA47B7"/>
    <w:rsid w:val="00EA4CA8"/>
    <w:rsid w:val="00EA4FCD"/>
    <w:rsid w:val="00EA5DB8"/>
    <w:rsid w:val="00EA645A"/>
    <w:rsid w:val="00EA6E2D"/>
    <w:rsid w:val="00EA6FA2"/>
    <w:rsid w:val="00EB02F9"/>
    <w:rsid w:val="00EB0ACB"/>
    <w:rsid w:val="00EB0C8C"/>
    <w:rsid w:val="00EB2548"/>
    <w:rsid w:val="00EB2F21"/>
    <w:rsid w:val="00EB35A6"/>
    <w:rsid w:val="00EB5791"/>
    <w:rsid w:val="00EB5D68"/>
    <w:rsid w:val="00EB6EAB"/>
    <w:rsid w:val="00EB7B8D"/>
    <w:rsid w:val="00EB7FD6"/>
    <w:rsid w:val="00EC0E3D"/>
    <w:rsid w:val="00EC1018"/>
    <w:rsid w:val="00EC131F"/>
    <w:rsid w:val="00EC1482"/>
    <w:rsid w:val="00EC1DA8"/>
    <w:rsid w:val="00EC2B2F"/>
    <w:rsid w:val="00EC2D8C"/>
    <w:rsid w:val="00EC3D68"/>
    <w:rsid w:val="00EC40CB"/>
    <w:rsid w:val="00EC45B4"/>
    <w:rsid w:val="00EC4620"/>
    <w:rsid w:val="00EC5AAA"/>
    <w:rsid w:val="00EC6DEE"/>
    <w:rsid w:val="00EC7837"/>
    <w:rsid w:val="00ED02C8"/>
    <w:rsid w:val="00ED0659"/>
    <w:rsid w:val="00ED07EC"/>
    <w:rsid w:val="00ED095F"/>
    <w:rsid w:val="00ED1132"/>
    <w:rsid w:val="00ED1E5E"/>
    <w:rsid w:val="00ED2910"/>
    <w:rsid w:val="00ED3132"/>
    <w:rsid w:val="00ED31FF"/>
    <w:rsid w:val="00ED469C"/>
    <w:rsid w:val="00ED495F"/>
    <w:rsid w:val="00ED5CB9"/>
    <w:rsid w:val="00ED6137"/>
    <w:rsid w:val="00ED631A"/>
    <w:rsid w:val="00ED694C"/>
    <w:rsid w:val="00ED7047"/>
    <w:rsid w:val="00ED741F"/>
    <w:rsid w:val="00ED7EE7"/>
    <w:rsid w:val="00EE000F"/>
    <w:rsid w:val="00EE0D97"/>
    <w:rsid w:val="00EE135B"/>
    <w:rsid w:val="00EE32EF"/>
    <w:rsid w:val="00EE3671"/>
    <w:rsid w:val="00EE3B47"/>
    <w:rsid w:val="00EE4101"/>
    <w:rsid w:val="00EE431F"/>
    <w:rsid w:val="00EE4572"/>
    <w:rsid w:val="00EE45AF"/>
    <w:rsid w:val="00EE4FA8"/>
    <w:rsid w:val="00EE5FE9"/>
    <w:rsid w:val="00EE68CD"/>
    <w:rsid w:val="00EE69D5"/>
    <w:rsid w:val="00EE7A73"/>
    <w:rsid w:val="00EE7C67"/>
    <w:rsid w:val="00EE7CFD"/>
    <w:rsid w:val="00EF0448"/>
    <w:rsid w:val="00EF0C82"/>
    <w:rsid w:val="00EF1762"/>
    <w:rsid w:val="00EF18A4"/>
    <w:rsid w:val="00EF1B7E"/>
    <w:rsid w:val="00EF1FAB"/>
    <w:rsid w:val="00EF21D2"/>
    <w:rsid w:val="00EF23BE"/>
    <w:rsid w:val="00EF2C5D"/>
    <w:rsid w:val="00EF30A6"/>
    <w:rsid w:val="00EF3F25"/>
    <w:rsid w:val="00EF45C4"/>
    <w:rsid w:val="00EF52F9"/>
    <w:rsid w:val="00EF5C92"/>
    <w:rsid w:val="00EF61F7"/>
    <w:rsid w:val="00EF74FD"/>
    <w:rsid w:val="00EF78D3"/>
    <w:rsid w:val="00F002A9"/>
    <w:rsid w:val="00F00B20"/>
    <w:rsid w:val="00F013CB"/>
    <w:rsid w:val="00F01479"/>
    <w:rsid w:val="00F020CB"/>
    <w:rsid w:val="00F024A3"/>
    <w:rsid w:val="00F025C6"/>
    <w:rsid w:val="00F0288B"/>
    <w:rsid w:val="00F0395B"/>
    <w:rsid w:val="00F044A5"/>
    <w:rsid w:val="00F044D9"/>
    <w:rsid w:val="00F04618"/>
    <w:rsid w:val="00F04721"/>
    <w:rsid w:val="00F04B0E"/>
    <w:rsid w:val="00F04CED"/>
    <w:rsid w:val="00F055C3"/>
    <w:rsid w:val="00F05B07"/>
    <w:rsid w:val="00F05E69"/>
    <w:rsid w:val="00F075E7"/>
    <w:rsid w:val="00F0775C"/>
    <w:rsid w:val="00F07868"/>
    <w:rsid w:val="00F07AA2"/>
    <w:rsid w:val="00F07D2F"/>
    <w:rsid w:val="00F07D35"/>
    <w:rsid w:val="00F10272"/>
    <w:rsid w:val="00F11864"/>
    <w:rsid w:val="00F11EDA"/>
    <w:rsid w:val="00F1232E"/>
    <w:rsid w:val="00F12387"/>
    <w:rsid w:val="00F123D1"/>
    <w:rsid w:val="00F133D4"/>
    <w:rsid w:val="00F14835"/>
    <w:rsid w:val="00F14C5A"/>
    <w:rsid w:val="00F14D05"/>
    <w:rsid w:val="00F166CC"/>
    <w:rsid w:val="00F20096"/>
    <w:rsid w:val="00F20203"/>
    <w:rsid w:val="00F204C4"/>
    <w:rsid w:val="00F22103"/>
    <w:rsid w:val="00F22503"/>
    <w:rsid w:val="00F225D8"/>
    <w:rsid w:val="00F24C3F"/>
    <w:rsid w:val="00F25244"/>
    <w:rsid w:val="00F2534E"/>
    <w:rsid w:val="00F2571C"/>
    <w:rsid w:val="00F25B2B"/>
    <w:rsid w:val="00F260FF"/>
    <w:rsid w:val="00F26EE6"/>
    <w:rsid w:val="00F2784E"/>
    <w:rsid w:val="00F309D5"/>
    <w:rsid w:val="00F30C0A"/>
    <w:rsid w:val="00F30C28"/>
    <w:rsid w:val="00F30EA6"/>
    <w:rsid w:val="00F31D30"/>
    <w:rsid w:val="00F32667"/>
    <w:rsid w:val="00F32A0A"/>
    <w:rsid w:val="00F32AD2"/>
    <w:rsid w:val="00F32FDC"/>
    <w:rsid w:val="00F3497D"/>
    <w:rsid w:val="00F35016"/>
    <w:rsid w:val="00F352D4"/>
    <w:rsid w:val="00F359E4"/>
    <w:rsid w:val="00F360E0"/>
    <w:rsid w:val="00F36B09"/>
    <w:rsid w:val="00F36DD6"/>
    <w:rsid w:val="00F3735F"/>
    <w:rsid w:val="00F3755F"/>
    <w:rsid w:val="00F3765C"/>
    <w:rsid w:val="00F408C8"/>
    <w:rsid w:val="00F42D94"/>
    <w:rsid w:val="00F42F23"/>
    <w:rsid w:val="00F43DE2"/>
    <w:rsid w:val="00F44ED6"/>
    <w:rsid w:val="00F453B6"/>
    <w:rsid w:val="00F4597C"/>
    <w:rsid w:val="00F45C64"/>
    <w:rsid w:val="00F46485"/>
    <w:rsid w:val="00F47E37"/>
    <w:rsid w:val="00F5028C"/>
    <w:rsid w:val="00F50924"/>
    <w:rsid w:val="00F50A73"/>
    <w:rsid w:val="00F50F6D"/>
    <w:rsid w:val="00F51510"/>
    <w:rsid w:val="00F51D29"/>
    <w:rsid w:val="00F51F12"/>
    <w:rsid w:val="00F52269"/>
    <w:rsid w:val="00F52401"/>
    <w:rsid w:val="00F52896"/>
    <w:rsid w:val="00F528B9"/>
    <w:rsid w:val="00F528BD"/>
    <w:rsid w:val="00F533C3"/>
    <w:rsid w:val="00F53C66"/>
    <w:rsid w:val="00F5428D"/>
    <w:rsid w:val="00F54F4E"/>
    <w:rsid w:val="00F55108"/>
    <w:rsid w:val="00F55CEE"/>
    <w:rsid w:val="00F56CDF"/>
    <w:rsid w:val="00F574CA"/>
    <w:rsid w:val="00F57DBD"/>
    <w:rsid w:val="00F6024F"/>
    <w:rsid w:val="00F604AF"/>
    <w:rsid w:val="00F612CA"/>
    <w:rsid w:val="00F616B1"/>
    <w:rsid w:val="00F6267A"/>
    <w:rsid w:val="00F6341B"/>
    <w:rsid w:val="00F63453"/>
    <w:rsid w:val="00F6375F"/>
    <w:rsid w:val="00F646B7"/>
    <w:rsid w:val="00F64872"/>
    <w:rsid w:val="00F64DD7"/>
    <w:rsid w:val="00F64F17"/>
    <w:rsid w:val="00F64FB8"/>
    <w:rsid w:val="00F65087"/>
    <w:rsid w:val="00F65C77"/>
    <w:rsid w:val="00F65F57"/>
    <w:rsid w:val="00F661E9"/>
    <w:rsid w:val="00F667E2"/>
    <w:rsid w:val="00F6702D"/>
    <w:rsid w:val="00F671CB"/>
    <w:rsid w:val="00F67C13"/>
    <w:rsid w:val="00F7114F"/>
    <w:rsid w:val="00F71270"/>
    <w:rsid w:val="00F72081"/>
    <w:rsid w:val="00F723DE"/>
    <w:rsid w:val="00F72824"/>
    <w:rsid w:val="00F72984"/>
    <w:rsid w:val="00F739B3"/>
    <w:rsid w:val="00F73E95"/>
    <w:rsid w:val="00F73F7C"/>
    <w:rsid w:val="00F75133"/>
    <w:rsid w:val="00F755DA"/>
    <w:rsid w:val="00F75C3D"/>
    <w:rsid w:val="00F75D23"/>
    <w:rsid w:val="00F75DED"/>
    <w:rsid w:val="00F761E5"/>
    <w:rsid w:val="00F76DB0"/>
    <w:rsid w:val="00F7734A"/>
    <w:rsid w:val="00F77E98"/>
    <w:rsid w:val="00F81473"/>
    <w:rsid w:val="00F817AD"/>
    <w:rsid w:val="00F81B57"/>
    <w:rsid w:val="00F830D6"/>
    <w:rsid w:val="00F8356C"/>
    <w:rsid w:val="00F83B73"/>
    <w:rsid w:val="00F84551"/>
    <w:rsid w:val="00F850BA"/>
    <w:rsid w:val="00F85522"/>
    <w:rsid w:val="00F8564A"/>
    <w:rsid w:val="00F85F29"/>
    <w:rsid w:val="00F86913"/>
    <w:rsid w:val="00F86EDA"/>
    <w:rsid w:val="00F870F7"/>
    <w:rsid w:val="00F9080D"/>
    <w:rsid w:val="00F91B34"/>
    <w:rsid w:val="00F91C3B"/>
    <w:rsid w:val="00F9279C"/>
    <w:rsid w:val="00F937E3"/>
    <w:rsid w:val="00F956F1"/>
    <w:rsid w:val="00F957F9"/>
    <w:rsid w:val="00F966BD"/>
    <w:rsid w:val="00F96DC3"/>
    <w:rsid w:val="00F96FB8"/>
    <w:rsid w:val="00F97611"/>
    <w:rsid w:val="00FA104D"/>
    <w:rsid w:val="00FA10CF"/>
    <w:rsid w:val="00FA16BA"/>
    <w:rsid w:val="00FA1DFD"/>
    <w:rsid w:val="00FA2D49"/>
    <w:rsid w:val="00FA3EBB"/>
    <w:rsid w:val="00FA4B09"/>
    <w:rsid w:val="00FA4E04"/>
    <w:rsid w:val="00FA5763"/>
    <w:rsid w:val="00FA640B"/>
    <w:rsid w:val="00FA696A"/>
    <w:rsid w:val="00FA6A7F"/>
    <w:rsid w:val="00FA6B6B"/>
    <w:rsid w:val="00FA6FE1"/>
    <w:rsid w:val="00FA7257"/>
    <w:rsid w:val="00FA789A"/>
    <w:rsid w:val="00FA7968"/>
    <w:rsid w:val="00FA79E5"/>
    <w:rsid w:val="00FA7C90"/>
    <w:rsid w:val="00FA7EA6"/>
    <w:rsid w:val="00FB0D58"/>
    <w:rsid w:val="00FB11B5"/>
    <w:rsid w:val="00FB1518"/>
    <w:rsid w:val="00FB219E"/>
    <w:rsid w:val="00FB41FC"/>
    <w:rsid w:val="00FB449E"/>
    <w:rsid w:val="00FB4BE8"/>
    <w:rsid w:val="00FB4C2D"/>
    <w:rsid w:val="00FB53F1"/>
    <w:rsid w:val="00FB6E43"/>
    <w:rsid w:val="00FB7A62"/>
    <w:rsid w:val="00FB7D49"/>
    <w:rsid w:val="00FB7DF1"/>
    <w:rsid w:val="00FC0489"/>
    <w:rsid w:val="00FC156A"/>
    <w:rsid w:val="00FC305B"/>
    <w:rsid w:val="00FC4063"/>
    <w:rsid w:val="00FC6B96"/>
    <w:rsid w:val="00FC6C10"/>
    <w:rsid w:val="00FD06FE"/>
    <w:rsid w:val="00FD0C66"/>
    <w:rsid w:val="00FD14B7"/>
    <w:rsid w:val="00FD14F5"/>
    <w:rsid w:val="00FD3420"/>
    <w:rsid w:val="00FD36AB"/>
    <w:rsid w:val="00FD4274"/>
    <w:rsid w:val="00FD4E9B"/>
    <w:rsid w:val="00FD58EF"/>
    <w:rsid w:val="00FD732D"/>
    <w:rsid w:val="00FD73A2"/>
    <w:rsid w:val="00FD7F49"/>
    <w:rsid w:val="00FD7F91"/>
    <w:rsid w:val="00FE0BAF"/>
    <w:rsid w:val="00FE17C4"/>
    <w:rsid w:val="00FE2484"/>
    <w:rsid w:val="00FE282A"/>
    <w:rsid w:val="00FE2EE4"/>
    <w:rsid w:val="00FE475C"/>
    <w:rsid w:val="00FE4B1C"/>
    <w:rsid w:val="00FE4E83"/>
    <w:rsid w:val="00FE5265"/>
    <w:rsid w:val="00FE5A4C"/>
    <w:rsid w:val="00FE6EEE"/>
    <w:rsid w:val="00FE7AEE"/>
    <w:rsid w:val="00FF0106"/>
    <w:rsid w:val="00FF09E8"/>
    <w:rsid w:val="00FF1555"/>
    <w:rsid w:val="00FF24AD"/>
    <w:rsid w:val="00FF2BAE"/>
    <w:rsid w:val="00FF2CF7"/>
    <w:rsid w:val="00FF377C"/>
    <w:rsid w:val="00FF3C2B"/>
    <w:rsid w:val="00FF418B"/>
    <w:rsid w:val="00FF5045"/>
    <w:rsid w:val="00FF5363"/>
    <w:rsid w:val="00FF6303"/>
    <w:rsid w:val="00FF7881"/>
    <w:rsid w:val="00FF7F57"/>
    <w:rsid w:val="00FF7F90"/>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114E6B7A-B9E6-48D8-B312-9ED3EB5FE3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uiPriority="99"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uiPriority w:val="99"/>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uiPriority w:val="99"/>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character" w:customStyle="1" w:styleId="CarCar11">
    <w:name w:val="Car Car11"/>
    <w:rsid w:val="004B74E1"/>
    <w:rPr>
      <w:rFonts w:ascii="Tahoma" w:eastAsia="Times New Roman" w:hAnsi="Tahoma"/>
      <w:b/>
      <w:caps/>
      <w:sz w:val="22"/>
      <w:szCs w:val="22"/>
      <w:u w:val="single"/>
      <w:lang w:val="es-MX" w:eastAsia="es-ES"/>
    </w:rPr>
  </w:style>
  <w:style w:type="character" w:customStyle="1" w:styleId="CarCar10">
    <w:name w:val="Car Car10"/>
    <w:rsid w:val="004B74E1"/>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semiHidden/>
    <w:unhideWhenUsed/>
    <w:rsid w:val="004B74E1"/>
    <w:rPr>
      <w:lang w:val="x-none"/>
    </w:rPr>
  </w:style>
  <w:style w:type="character" w:customStyle="1" w:styleId="TextonotaalfinalCar">
    <w:name w:val="Texto nota al final Car"/>
    <w:basedOn w:val="Fuentedeprrafopredeter"/>
    <w:link w:val="Textonotaalfinal"/>
    <w:uiPriority w:val="99"/>
    <w:semiHidden/>
    <w:rsid w:val="004B74E1"/>
    <w:rPr>
      <w:lang w:val="x-none" w:eastAsia="en-US"/>
    </w:rPr>
  </w:style>
  <w:style w:type="character" w:styleId="Refdenotaalfinal">
    <w:name w:val="endnote reference"/>
    <w:uiPriority w:val="99"/>
    <w:semiHidden/>
    <w:unhideWhenUsed/>
    <w:rsid w:val="004B74E1"/>
    <w:rPr>
      <w:vertAlign w:val="superscript"/>
    </w:rPr>
  </w:style>
  <w:style w:type="paragraph" w:styleId="TtulodeTDC">
    <w:name w:val="TOC Heading"/>
    <w:basedOn w:val="Ttulo1"/>
    <w:next w:val="Normal"/>
    <w:uiPriority w:val="39"/>
    <w:unhideWhenUsed/>
    <w:qFormat/>
    <w:rsid w:val="004B74E1"/>
    <w:pPr>
      <w:keepLines/>
      <w:spacing w:before="480" w:after="0" w:line="276" w:lineRule="auto"/>
      <w:outlineLvl w:val="9"/>
    </w:pPr>
    <w:rPr>
      <w:rFonts w:ascii="Cambria" w:hAnsi="Cambria"/>
      <w:color w:val="365F91"/>
      <w:kern w:val="0"/>
      <w:sz w:val="28"/>
      <w:szCs w:val="28"/>
      <w:lang w:val="x-none"/>
    </w:rPr>
  </w:style>
  <w:style w:type="character" w:customStyle="1" w:styleId="EncabezadoCar1">
    <w:name w:val="Encabezado Car1"/>
    <w:aliases w:val="encabezado Car1,Encabezado Linea 1 Car1"/>
    <w:semiHidden/>
    <w:rsid w:val="00EF23BE"/>
    <w:rPr>
      <w:lang w:val="es-ES" w:eastAsia="en-US"/>
    </w:rPr>
  </w:style>
  <w:style w:type="character" w:customStyle="1" w:styleId="TextoindependienteCar1">
    <w:name w:val="Texto independiente Car1"/>
    <w:aliases w:val="Car Car1"/>
    <w:semiHidden/>
    <w:rsid w:val="00EF23BE"/>
    <w:rPr>
      <w:lang w:val="es-ES" w:eastAsia="en-US"/>
    </w:rPr>
  </w:style>
  <w:style w:type="paragraph" w:customStyle="1" w:styleId="ss">
    <w:name w:val="ss"/>
    <w:basedOn w:val="Textoindependiente"/>
    <w:qFormat/>
    <w:rsid w:val="00EF23BE"/>
    <w:pPr>
      <w:spacing w:after="240"/>
      <w:ind w:firstLine="720"/>
      <w:jc w:val="both"/>
    </w:pPr>
    <w:rPr>
      <w:rFonts w:ascii="Times New Roman" w:hAnsi="Times New Roman"/>
      <w:sz w:val="24"/>
      <w:lang w:eastAsia="es-BO"/>
    </w:rPr>
  </w:style>
  <w:style w:type="paragraph" w:customStyle="1" w:styleId="TtuloLey">
    <w:name w:val="Título Ley"/>
    <w:basedOn w:val="Normal"/>
    <w:rsid w:val="00EF23BE"/>
    <w:pPr>
      <w:pageBreakBefore/>
      <w:jc w:val="center"/>
    </w:pPr>
    <w:rPr>
      <w:rFonts w:ascii="Times" w:hAnsi="Times"/>
      <w:b/>
      <w:sz w:val="24"/>
      <w:lang w:eastAsia="es-ES"/>
    </w:rPr>
  </w:style>
  <w:style w:type="paragraph" w:customStyle="1" w:styleId="prrafodelista0">
    <w:name w:val="prrafodelista"/>
    <w:basedOn w:val="Normal"/>
    <w:rsid w:val="00EF23BE"/>
    <w:pPr>
      <w:ind w:left="708"/>
    </w:pPr>
    <w:rPr>
      <w:rFonts w:eastAsia="Calibri"/>
      <w:lang w:eastAsia="es-ES"/>
    </w:rPr>
  </w:style>
  <w:style w:type="paragraph" w:customStyle="1" w:styleId="CM37">
    <w:name w:val="CM37"/>
    <w:basedOn w:val="Normal"/>
    <w:next w:val="Normal"/>
    <w:rsid w:val="00EF23BE"/>
    <w:pPr>
      <w:widowControl w:val="0"/>
      <w:autoSpaceDE w:val="0"/>
      <w:autoSpaceDN w:val="0"/>
      <w:adjustRightInd w:val="0"/>
      <w:spacing w:after="220"/>
    </w:pPr>
    <w:rPr>
      <w:rFonts w:ascii="MECOND+Verdana" w:hAnsi="MECOND+Verdana"/>
      <w:sz w:val="24"/>
      <w:szCs w:val="24"/>
      <w:lang w:eastAsia="es-ES"/>
    </w:rPr>
  </w:style>
  <w:style w:type="table" w:styleId="Listaclara-nfasis3">
    <w:name w:val="Light List Accent 3"/>
    <w:basedOn w:val="Tablanormal"/>
    <w:uiPriority w:val="61"/>
    <w:rsid w:val="00EF23BE"/>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Sombreadoclaro-nfasis11">
    <w:name w:val="Sombreado claro - Énfasis 11"/>
    <w:basedOn w:val="Tablanormal"/>
    <w:uiPriority w:val="60"/>
    <w:rsid w:val="00EF23BE"/>
    <w:rPr>
      <w:rFonts w:ascii="Calibri" w:eastAsia="Calibri" w:hAnsi="Calibri"/>
      <w:color w:val="365F91"/>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staclara-nfasis11">
    <w:name w:val="Lista clara - Énfasis 11"/>
    <w:basedOn w:val="Tablanormal"/>
    <w:uiPriority w:val="61"/>
    <w:rsid w:val="00EF23BE"/>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
    <w:name w:val="Lista clara1"/>
    <w:basedOn w:val="Tablanormal"/>
    <w:uiPriority w:val="61"/>
    <w:rsid w:val="00EF23BE"/>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Ttulo1Car1">
    <w:name w:val="Título 1 Car1"/>
    <w:aliases w:val="Document Header1 Car1"/>
    <w:basedOn w:val="Fuentedeprrafopredeter"/>
    <w:uiPriority w:val="99"/>
    <w:rsid w:val="00D549CC"/>
    <w:rPr>
      <w:rFonts w:asciiTheme="majorHAnsi" w:eastAsiaTheme="majorEastAsia" w:hAnsiTheme="majorHAnsi" w:cstheme="majorBidi"/>
      <w:color w:val="365F91" w:themeColor="accent1" w:themeShade="BF"/>
      <w:sz w:val="32"/>
      <w:szCs w:val="32"/>
      <w:lang w:val="es-ES" w:eastAsia="en-US"/>
    </w:rPr>
  </w:style>
  <w:style w:type="table" w:customStyle="1" w:styleId="Tablaconcuadrcula1">
    <w:name w:val="Tabla con cuadrícula1"/>
    <w:basedOn w:val="Tablanormal"/>
    <w:rsid w:val="00D549C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osinformato1">
    <w:name w:val="Texto sin formato1"/>
    <w:basedOn w:val="Normal"/>
    <w:uiPriority w:val="99"/>
    <w:rsid w:val="002F6834"/>
    <w:rPr>
      <w:rFonts w:ascii="Courier New" w:eastAsia="Calibri" w:hAnsi="Courier New" w:cs="Courier New"/>
      <w:lang w:val="es-BO"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95639372">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195773458">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0806596">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03478097">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588931875">
      <w:bodyDiv w:val="1"/>
      <w:marLeft w:val="0"/>
      <w:marRight w:val="0"/>
      <w:marTop w:val="0"/>
      <w:marBottom w:val="0"/>
      <w:divBdr>
        <w:top w:val="none" w:sz="0" w:space="0" w:color="auto"/>
        <w:left w:val="none" w:sz="0" w:space="0" w:color="auto"/>
        <w:bottom w:val="none" w:sz="0" w:space="0" w:color="auto"/>
        <w:right w:val="none" w:sz="0" w:space="0" w:color="auto"/>
      </w:divBdr>
    </w:div>
    <w:div w:id="631709776">
      <w:bodyDiv w:val="1"/>
      <w:marLeft w:val="0"/>
      <w:marRight w:val="0"/>
      <w:marTop w:val="0"/>
      <w:marBottom w:val="0"/>
      <w:divBdr>
        <w:top w:val="none" w:sz="0" w:space="0" w:color="auto"/>
        <w:left w:val="none" w:sz="0" w:space="0" w:color="auto"/>
        <w:bottom w:val="none" w:sz="0" w:space="0" w:color="auto"/>
        <w:right w:val="none" w:sz="0" w:space="0" w:color="auto"/>
      </w:divBdr>
    </w:div>
    <w:div w:id="64227725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00400280">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2989125">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2292383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3643353">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204831949">
      <w:bodyDiv w:val="1"/>
      <w:marLeft w:val="0"/>
      <w:marRight w:val="0"/>
      <w:marTop w:val="0"/>
      <w:marBottom w:val="0"/>
      <w:divBdr>
        <w:top w:val="none" w:sz="0" w:space="0" w:color="auto"/>
        <w:left w:val="none" w:sz="0" w:space="0" w:color="auto"/>
        <w:bottom w:val="none" w:sz="0" w:space="0" w:color="auto"/>
        <w:right w:val="none" w:sz="0" w:space="0" w:color="auto"/>
      </w:divBdr>
    </w:div>
    <w:div w:id="1216625343">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50075104">
      <w:bodyDiv w:val="1"/>
      <w:marLeft w:val="0"/>
      <w:marRight w:val="0"/>
      <w:marTop w:val="0"/>
      <w:marBottom w:val="0"/>
      <w:divBdr>
        <w:top w:val="none" w:sz="0" w:space="0" w:color="auto"/>
        <w:left w:val="none" w:sz="0" w:space="0" w:color="auto"/>
        <w:bottom w:val="none" w:sz="0" w:space="0" w:color="auto"/>
        <w:right w:val="none" w:sz="0" w:space="0" w:color="auto"/>
      </w:divBdr>
    </w:div>
    <w:div w:id="158264478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48148878">
      <w:bodyDiv w:val="1"/>
      <w:marLeft w:val="0"/>
      <w:marRight w:val="0"/>
      <w:marTop w:val="0"/>
      <w:marBottom w:val="0"/>
      <w:divBdr>
        <w:top w:val="none" w:sz="0" w:space="0" w:color="auto"/>
        <w:left w:val="none" w:sz="0" w:space="0" w:color="auto"/>
        <w:bottom w:val="none" w:sz="0" w:space="0" w:color="auto"/>
        <w:right w:val="none" w:sz="0" w:space="0" w:color="auto"/>
      </w:divBdr>
    </w:div>
    <w:div w:id="1949267680">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hyperlink" Target="http://www.ypfb.gob.bo" TargetMode="Externa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http://www.ypfb.gob.bo" TargetMode="External"/><Relationship Id="rId2" Type="http://schemas.openxmlformats.org/officeDocument/2006/relationships/numbering" Target="numbering.xml"/><Relationship Id="rId16" Type="http://schemas.openxmlformats.org/officeDocument/2006/relationships/hyperlink" Target="mailto:consultacontrataciones@ypfb.gob.bo"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yperlink" Target="mailto:consultacontrataciones@ypfb.gob.bo" TargetMode="External"/><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www.ypfb.gob.bo" TargetMode="External"/><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837F58-82C1-49FC-BB18-A8EBC92267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249</TotalTime>
  <Pages>42</Pages>
  <Words>14160</Words>
  <Characters>77886</Characters>
  <Application>Microsoft Office Word</Application>
  <DocSecurity>0</DocSecurity>
  <Lines>649</Lines>
  <Paragraphs>183</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91863</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Fernando Alonso Hurtado Aguilar</cp:lastModifiedBy>
  <cp:revision>6</cp:revision>
  <cp:lastPrinted>2015-07-17T00:25:00Z</cp:lastPrinted>
  <dcterms:created xsi:type="dcterms:W3CDTF">2015-07-31T16:15:00Z</dcterms:created>
  <dcterms:modified xsi:type="dcterms:W3CDTF">2015-08-04T15:25:00Z</dcterms:modified>
</cp:coreProperties>
</file>