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489" w:rsidRPr="0060067E" w:rsidRDefault="00ED1691"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3632" behindDoc="0" locked="0" layoutInCell="1" allowOverlap="1">
                <wp:simplePos x="0" y="0"/>
                <wp:positionH relativeFrom="column">
                  <wp:posOffset>-44450</wp:posOffset>
                </wp:positionH>
                <wp:positionV relativeFrom="paragraph">
                  <wp:posOffset>-31115</wp:posOffset>
                </wp:positionV>
                <wp:extent cx="6412865" cy="10114280"/>
                <wp:effectExtent l="0" t="0" r="102235" b="965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2865" cy="1011428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51A9" w:rsidRDefault="009B51A9" w:rsidP="0075488C">
                            <w:pPr>
                              <w:ind w:left="1416" w:firstLine="708"/>
                              <w:rPr>
                                <w:b/>
                              </w:rPr>
                            </w:pPr>
                          </w:p>
                          <w:p w:rsidR="009B51A9" w:rsidRPr="00675676" w:rsidRDefault="009B51A9" w:rsidP="0075488C">
                            <w:pPr>
                              <w:ind w:left="1416" w:firstLine="708"/>
                              <w:rPr>
                                <w:b/>
                              </w:rPr>
                            </w:pPr>
                          </w:p>
                          <w:p w:rsidR="009B51A9" w:rsidRDefault="009B51A9" w:rsidP="00096A7B">
                            <w:pPr>
                              <w:pStyle w:val="Ttulo1"/>
                              <w:ind w:left="360" w:hanging="502"/>
                              <w:jc w:val="center"/>
                              <w:rPr>
                                <w:rFonts w:ascii="Century Gothic" w:hAnsi="Century Gothic"/>
                              </w:rPr>
                            </w:pPr>
                            <w:r w:rsidRPr="00096A7B">
                              <w:rPr>
                                <w:rFonts w:ascii="Century Gothic" w:hAnsi="Century Gothic"/>
                              </w:rPr>
                              <w:t>YACIMIENTOS PETROLÍFEROS FISCALES BOLIVIANOS</w:t>
                            </w:r>
                          </w:p>
                          <w:p w:rsidR="009B51A9" w:rsidRDefault="009B51A9" w:rsidP="00560D46"/>
                          <w:p w:rsidR="009B51A9" w:rsidRDefault="009B51A9" w:rsidP="00560D46"/>
                          <w:p w:rsidR="009B51A9" w:rsidRPr="00560D46" w:rsidRDefault="009B51A9" w:rsidP="00560D46"/>
                          <w:p w:rsidR="009B51A9" w:rsidRDefault="009B51A9" w:rsidP="0075488C">
                            <w:pPr>
                              <w:jc w:val="center"/>
                              <w:rPr>
                                <w:rFonts w:ascii="Century Gothic" w:hAnsi="Century Gothic"/>
                                <w:b/>
                              </w:rPr>
                            </w:pPr>
                            <w:r>
                              <w:rPr>
                                <w:rFonts w:ascii="Century Gothic" w:hAnsi="Century Gothic"/>
                                <w:b/>
                                <w:noProof/>
                                <w:lang w:val="es-BO" w:eastAsia="es-BO"/>
                              </w:rPr>
                              <w:drawing>
                                <wp:inline distT="0" distB="0" distL="0" distR="0">
                                  <wp:extent cx="2971800" cy="2019300"/>
                                  <wp:effectExtent l="1905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srcRect/>
                                          <a:stretch>
                                            <a:fillRect/>
                                          </a:stretch>
                                        </pic:blipFill>
                                        <pic:spPr bwMode="auto">
                                          <a:xfrm>
                                            <a:off x="0" y="0"/>
                                            <a:ext cx="2971800" cy="2019300"/>
                                          </a:xfrm>
                                          <a:prstGeom prst="rect">
                                            <a:avLst/>
                                          </a:prstGeom>
                                          <a:noFill/>
                                          <a:ln w="9525">
                                            <a:noFill/>
                                            <a:miter lim="800000"/>
                                            <a:headEnd/>
                                            <a:tailEnd/>
                                          </a:ln>
                                        </pic:spPr>
                                      </pic:pic>
                                    </a:graphicData>
                                  </a:graphic>
                                </wp:inline>
                              </w:drawing>
                            </w:r>
                          </w:p>
                          <w:p w:rsidR="009B51A9" w:rsidRDefault="009B51A9" w:rsidP="0075488C">
                            <w:pPr>
                              <w:jc w:val="center"/>
                              <w:rPr>
                                <w:rFonts w:ascii="Century Gothic" w:hAnsi="Century Gothic"/>
                                <w:b/>
                              </w:rPr>
                            </w:pPr>
                          </w:p>
                          <w:p w:rsidR="009B51A9" w:rsidRDefault="009B51A9" w:rsidP="00384893">
                            <w:pPr>
                              <w:jc w:val="center"/>
                              <w:rPr>
                                <w:rFonts w:ascii="Verdana" w:hAnsi="Verdana" w:cs="Tahoma"/>
                                <w:sz w:val="32"/>
                                <w:szCs w:val="32"/>
                              </w:rPr>
                            </w:pPr>
                          </w:p>
                          <w:p w:rsidR="009B51A9" w:rsidRPr="00384893" w:rsidRDefault="009B51A9" w:rsidP="00384893">
                            <w:pPr>
                              <w:jc w:val="center"/>
                              <w:rPr>
                                <w:rFonts w:ascii="Verdana" w:hAnsi="Verdana" w:cs="Tahoma"/>
                                <w:sz w:val="32"/>
                                <w:szCs w:val="32"/>
                              </w:rPr>
                            </w:pPr>
                            <w:r w:rsidRPr="00384893">
                              <w:rPr>
                                <w:rFonts w:ascii="Verdana" w:hAnsi="Verdana" w:cs="Tahoma"/>
                                <w:sz w:val="32"/>
                                <w:szCs w:val="32"/>
                              </w:rPr>
                              <w:t>DOCUMENTO BASE DE CONTRATACION</w:t>
                            </w:r>
                          </w:p>
                          <w:p w:rsidR="009B51A9" w:rsidRPr="00384893" w:rsidRDefault="009B51A9" w:rsidP="00384893">
                            <w:pPr>
                              <w:jc w:val="center"/>
                              <w:rPr>
                                <w:rFonts w:ascii="Verdana" w:hAnsi="Verdana" w:cs="Tahoma"/>
                                <w:sz w:val="28"/>
                                <w:szCs w:val="28"/>
                              </w:rPr>
                            </w:pPr>
                          </w:p>
                          <w:p w:rsidR="009B51A9" w:rsidRPr="00384893" w:rsidRDefault="009B51A9" w:rsidP="00384893">
                            <w:pPr>
                              <w:jc w:val="center"/>
                              <w:rPr>
                                <w:rFonts w:ascii="Verdana" w:hAnsi="Verdana" w:cs="Tahoma"/>
                                <w:sz w:val="32"/>
                                <w:szCs w:val="32"/>
                              </w:rPr>
                            </w:pPr>
                            <w:r w:rsidRPr="00384893">
                              <w:rPr>
                                <w:rFonts w:ascii="Verdana" w:hAnsi="Verdana" w:cs="Tahoma"/>
                                <w:sz w:val="32"/>
                                <w:szCs w:val="32"/>
                              </w:rPr>
                              <w:t>CONTRATACION DIRECTA ORDINARIA</w:t>
                            </w:r>
                          </w:p>
                          <w:p w:rsidR="009B51A9" w:rsidRPr="00384893" w:rsidRDefault="009B51A9" w:rsidP="00384893">
                            <w:pPr>
                              <w:jc w:val="center"/>
                              <w:rPr>
                                <w:rFonts w:ascii="Verdana" w:hAnsi="Verdana" w:cs="Tahoma"/>
                                <w:sz w:val="32"/>
                                <w:szCs w:val="32"/>
                              </w:rPr>
                            </w:pPr>
                            <w:r w:rsidRPr="00384893">
                              <w:rPr>
                                <w:rFonts w:ascii="Verdana" w:hAnsi="Verdana" w:cs="Tahoma"/>
                                <w:sz w:val="32"/>
                                <w:szCs w:val="32"/>
                              </w:rPr>
                              <w:t>EN EL MARCO DEL DECRETO SUPREMO N° 29506</w:t>
                            </w:r>
                          </w:p>
                          <w:p w:rsidR="009B51A9" w:rsidRPr="00384893" w:rsidRDefault="009B51A9" w:rsidP="00384893">
                            <w:pPr>
                              <w:jc w:val="center"/>
                              <w:rPr>
                                <w:rFonts w:ascii="Verdana" w:hAnsi="Verdana" w:cs="Tahoma"/>
                                <w:sz w:val="32"/>
                                <w:szCs w:val="32"/>
                              </w:rPr>
                            </w:pPr>
                            <w:r w:rsidRPr="00384893">
                              <w:rPr>
                                <w:rFonts w:ascii="Verdana" w:hAnsi="Verdana" w:cs="Tahoma"/>
                                <w:sz w:val="32"/>
                                <w:szCs w:val="32"/>
                              </w:rPr>
                              <w:t>DE 09 DE ABRIL DE 2008</w:t>
                            </w:r>
                          </w:p>
                          <w:p w:rsidR="009B51A9" w:rsidRPr="00384893" w:rsidRDefault="009B51A9" w:rsidP="00384893">
                            <w:pPr>
                              <w:jc w:val="center"/>
                              <w:rPr>
                                <w:rFonts w:ascii="Verdana" w:hAnsi="Verdana" w:cs="Tahoma"/>
                              </w:rPr>
                            </w:pPr>
                          </w:p>
                          <w:p w:rsidR="009B51A9" w:rsidRPr="00384893" w:rsidRDefault="009B51A9" w:rsidP="00384893">
                            <w:pPr>
                              <w:jc w:val="center"/>
                              <w:rPr>
                                <w:rFonts w:ascii="Verdana" w:hAnsi="Verdana" w:cs="Tahoma"/>
                              </w:rPr>
                            </w:pPr>
                          </w:p>
                          <w:p w:rsidR="009B51A9" w:rsidRPr="00304DFD" w:rsidRDefault="009B51A9" w:rsidP="00384893">
                            <w:pPr>
                              <w:jc w:val="center"/>
                              <w:rPr>
                                <w:rFonts w:ascii="Verdana" w:hAnsi="Verdana" w:cs="Tahoma"/>
                                <w:b/>
                                <w:sz w:val="32"/>
                                <w:szCs w:val="32"/>
                              </w:rPr>
                            </w:pPr>
                            <w:r w:rsidRPr="00384893">
                              <w:rPr>
                                <w:rFonts w:ascii="Verdana" w:hAnsi="Verdana" w:cs="Tahoma"/>
                                <w:sz w:val="32"/>
                                <w:szCs w:val="32"/>
                              </w:rPr>
                              <w:t>CÓDIGO</w:t>
                            </w:r>
                            <w:proofErr w:type="gramStart"/>
                            <w:r w:rsidRPr="00384893">
                              <w:rPr>
                                <w:rFonts w:ascii="Verdana" w:hAnsi="Verdana" w:cs="Tahoma"/>
                                <w:sz w:val="32"/>
                                <w:szCs w:val="32"/>
                              </w:rPr>
                              <w:t>:</w:t>
                            </w:r>
                            <w:r>
                              <w:rPr>
                                <w:rFonts w:ascii="Verdana" w:hAnsi="Verdana" w:cs="Tahoma"/>
                                <w:sz w:val="32"/>
                                <w:szCs w:val="32"/>
                              </w:rPr>
                              <w:t>CDO</w:t>
                            </w:r>
                            <w:proofErr w:type="gramEnd"/>
                            <w:r>
                              <w:rPr>
                                <w:rFonts w:ascii="Verdana" w:hAnsi="Verdana" w:cs="Tahoma"/>
                                <w:sz w:val="32"/>
                                <w:szCs w:val="32"/>
                              </w:rPr>
                              <w:t>-DCTJ-054-15</w:t>
                            </w:r>
                          </w:p>
                          <w:p w:rsidR="009B51A9" w:rsidRDefault="009B51A9" w:rsidP="00384893">
                            <w:pPr>
                              <w:jc w:val="center"/>
                              <w:rPr>
                                <w:rFonts w:ascii="Verdana" w:hAnsi="Verdana" w:cs="Tahoma"/>
                                <w:sz w:val="24"/>
                                <w:szCs w:val="24"/>
                              </w:rPr>
                            </w:pPr>
                          </w:p>
                          <w:p w:rsidR="009B51A9" w:rsidRDefault="009B51A9" w:rsidP="000927C6">
                            <w:pPr>
                              <w:ind w:right="-516"/>
                              <w:jc w:val="center"/>
                              <w:rPr>
                                <w:rFonts w:ascii="Verdana" w:hAnsi="Verdana" w:cs="Tahoma"/>
                                <w:b/>
                                <w:sz w:val="32"/>
                                <w:szCs w:val="32"/>
                              </w:rPr>
                            </w:pPr>
                            <w:r w:rsidRPr="00384893">
                              <w:rPr>
                                <w:rFonts w:ascii="Verdana" w:hAnsi="Verdana" w:cs="Tahoma"/>
                                <w:sz w:val="32"/>
                                <w:szCs w:val="32"/>
                              </w:rPr>
                              <w:t>OBJETO</w:t>
                            </w:r>
                            <w:r>
                              <w:rPr>
                                <w:rFonts w:ascii="Verdana" w:hAnsi="Verdana" w:cs="Tahoma"/>
                                <w:b/>
                                <w:sz w:val="32"/>
                                <w:szCs w:val="32"/>
                              </w:rPr>
                              <w:t>: “TRANSPORTE DE GARRAFAS PARA RECALIFICACIÓN DEPARTAMENTAL E INTERDEPARTAMENTAL DEL DISTRITO COMERCIAL TARIJA”</w:t>
                            </w:r>
                          </w:p>
                          <w:p w:rsidR="009B51A9" w:rsidRDefault="009B51A9" w:rsidP="000927C6">
                            <w:pPr>
                              <w:ind w:right="-516"/>
                              <w:jc w:val="center"/>
                              <w:rPr>
                                <w:rFonts w:ascii="Verdana" w:hAnsi="Verdana" w:cs="Tahoma"/>
                                <w:b/>
                                <w:sz w:val="32"/>
                                <w:szCs w:val="32"/>
                              </w:rPr>
                            </w:pPr>
                          </w:p>
                          <w:p w:rsidR="009B51A9" w:rsidRPr="00EA54B6" w:rsidRDefault="009B51A9" w:rsidP="000927C6">
                            <w:pPr>
                              <w:ind w:right="-516"/>
                              <w:jc w:val="center"/>
                              <w:rPr>
                                <w:rFonts w:asciiTheme="minorHAnsi" w:eastAsia="Arial Unicode MS" w:hAnsiTheme="minorHAnsi" w:cstheme="minorHAnsi"/>
                                <w:b/>
                                <w:iCs/>
                                <w:sz w:val="36"/>
                                <w:szCs w:val="36"/>
                              </w:rPr>
                            </w:pPr>
                            <w:r>
                              <w:rPr>
                                <w:rFonts w:ascii="Verdana" w:hAnsi="Verdana" w:cs="Tahoma"/>
                                <w:b/>
                                <w:sz w:val="32"/>
                                <w:szCs w:val="32"/>
                              </w:rPr>
                              <w:t>Primera Convocatoria</w:t>
                            </w:r>
                          </w:p>
                          <w:p w:rsidR="009B51A9" w:rsidRDefault="009B51A9" w:rsidP="00384893">
                            <w:pPr>
                              <w:jc w:val="center"/>
                              <w:rPr>
                                <w:rFonts w:ascii="Verdana" w:hAnsi="Verdana" w:cs="Tahoma"/>
                                <w:b/>
                                <w:sz w:val="28"/>
                                <w:szCs w:val="28"/>
                              </w:rPr>
                            </w:pPr>
                          </w:p>
                          <w:p w:rsidR="009B51A9" w:rsidRPr="00304DFD" w:rsidRDefault="009B51A9" w:rsidP="00384893">
                            <w:pPr>
                              <w:pStyle w:val="Textodebloque"/>
                              <w:ind w:left="0" w:right="-21"/>
                              <w:rPr>
                                <w:rFonts w:ascii="Verdana" w:hAnsi="Verdana" w:cs="Tahoma"/>
                                <w:szCs w:val="22"/>
                              </w:rPr>
                            </w:pPr>
                          </w:p>
                          <w:p w:rsidR="009B51A9" w:rsidRPr="00304DFD" w:rsidRDefault="009B51A9" w:rsidP="00384893">
                            <w:pPr>
                              <w:pStyle w:val="Textodebloque"/>
                              <w:ind w:left="0" w:right="-21"/>
                              <w:rPr>
                                <w:rFonts w:ascii="Verdana" w:hAnsi="Verdana" w:cs="Tahoma"/>
                                <w:sz w:val="28"/>
                                <w:szCs w:val="28"/>
                              </w:rPr>
                            </w:pPr>
                            <w:r w:rsidRPr="00304DFD">
                              <w:rPr>
                                <w:rFonts w:ascii="Verdana" w:hAnsi="Verdana" w:cs="Tahoma"/>
                                <w:sz w:val="28"/>
                                <w:szCs w:val="28"/>
                              </w:rPr>
                              <w:t>ESTADO PLURINACIONAL DE BOLIVIA</w:t>
                            </w:r>
                          </w:p>
                          <w:p w:rsidR="009B51A9" w:rsidRPr="00A67515" w:rsidRDefault="009B51A9" w:rsidP="00384893">
                            <w:pPr>
                              <w:pStyle w:val="Textodebloque"/>
                              <w:ind w:left="0" w:right="-21"/>
                              <w:rPr>
                                <w:rFonts w:ascii="Verdana" w:hAnsi="Verdana" w:cs="Tahoma"/>
                                <w:b/>
                                <w:sz w:val="20"/>
                              </w:rPr>
                            </w:pPr>
                          </w:p>
                          <w:p w:rsidR="009B51A9" w:rsidRPr="008F17CF" w:rsidRDefault="009B51A9" w:rsidP="0075488C">
                            <w:pPr>
                              <w:jc w:val="center"/>
                              <w:rPr>
                                <w:rFonts w:ascii="Century Gothic" w:hAnsi="Century Gothic"/>
                                <w:b/>
                              </w:rPr>
                            </w:pPr>
                          </w:p>
                          <w:p w:rsidR="009B51A9" w:rsidRPr="00E22D0C" w:rsidRDefault="009B51A9" w:rsidP="002E072B">
                            <w:pPr>
                              <w:pStyle w:val="Textodebloque"/>
                              <w:ind w:left="851" w:right="541"/>
                              <w:rPr>
                                <w:rFonts w:ascii="Century Gothic" w:hAnsi="Century Gothic"/>
                                <w:sz w:val="28"/>
                                <w:szCs w:val="28"/>
                              </w:rPr>
                            </w:pPr>
                          </w:p>
                          <w:p w:rsidR="009B51A9" w:rsidRPr="00E22D0C" w:rsidRDefault="009B51A9" w:rsidP="002E072B">
                            <w:pPr>
                              <w:pStyle w:val="Textodebloque"/>
                              <w:ind w:left="851" w:right="541"/>
                              <w:rPr>
                                <w:rFonts w:ascii="Century Gothic" w:hAnsi="Century Gothic"/>
                                <w:sz w:val="20"/>
                              </w:rPr>
                            </w:pPr>
                            <w:r w:rsidRPr="00E22D0C">
                              <w:rPr>
                                <w:rFonts w:ascii="Century Gothic" w:hAnsi="Century Gothic"/>
                                <w:sz w:val="28"/>
                                <w:szCs w:val="28"/>
                              </w:rPr>
                              <w:t>TARIJA,</w:t>
                            </w:r>
                            <w:r>
                              <w:rPr>
                                <w:rFonts w:ascii="Century Gothic" w:hAnsi="Century Gothic"/>
                                <w:sz w:val="28"/>
                                <w:szCs w:val="28"/>
                              </w:rPr>
                              <w:t xml:space="preserve"> AGOSTO 13 DE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504.95pt;height:796.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">
                <v:shadow on="t" color="#333" offset="6pt,6pt"/>
                <v:textbox>
                  <w:txbxContent>
                    <w:p w:rsidR="009B51A9" w:rsidRDefault="009B51A9" w:rsidP="0075488C">
                      <w:pPr>
                        <w:ind w:left="1416" w:firstLine="708"/>
                        <w:rPr>
                          <w:b/>
                        </w:rPr>
                      </w:pPr>
                    </w:p>
                    <w:p w:rsidR="009B51A9" w:rsidRPr="00675676" w:rsidRDefault="009B51A9" w:rsidP="0075488C">
                      <w:pPr>
                        <w:ind w:left="1416" w:firstLine="708"/>
                        <w:rPr>
                          <w:b/>
                        </w:rPr>
                      </w:pPr>
                    </w:p>
                    <w:p w:rsidR="009B51A9" w:rsidRDefault="009B51A9" w:rsidP="00096A7B">
                      <w:pPr>
                        <w:pStyle w:val="Ttulo1"/>
                        <w:ind w:left="360" w:hanging="502"/>
                        <w:jc w:val="center"/>
                        <w:rPr>
                          <w:rFonts w:ascii="Century Gothic" w:hAnsi="Century Gothic"/>
                        </w:rPr>
                      </w:pPr>
                      <w:r w:rsidRPr="00096A7B">
                        <w:rPr>
                          <w:rFonts w:ascii="Century Gothic" w:hAnsi="Century Gothic"/>
                        </w:rPr>
                        <w:t>YACIMIENTOS PETROLÍFEROS FISCALES BOLIVIANOS</w:t>
                      </w:r>
                    </w:p>
                    <w:p w:rsidR="009B51A9" w:rsidRDefault="009B51A9" w:rsidP="00560D46"/>
                    <w:p w:rsidR="009B51A9" w:rsidRDefault="009B51A9" w:rsidP="00560D46"/>
                    <w:p w:rsidR="009B51A9" w:rsidRPr="00560D46" w:rsidRDefault="009B51A9" w:rsidP="00560D46"/>
                    <w:p w:rsidR="009B51A9" w:rsidRDefault="009B51A9" w:rsidP="0075488C">
                      <w:pPr>
                        <w:jc w:val="center"/>
                        <w:rPr>
                          <w:rFonts w:ascii="Century Gothic" w:hAnsi="Century Gothic"/>
                          <w:b/>
                        </w:rPr>
                      </w:pPr>
                      <w:r>
                        <w:rPr>
                          <w:rFonts w:ascii="Century Gothic" w:hAnsi="Century Gothic"/>
                          <w:b/>
                          <w:noProof/>
                          <w:lang w:val="es-BO" w:eastAsia="es-BO"/>
                        </w:rPr>
                        <w:drawing>
                          <wp:inline distT="0" distB="0" distL="0" distR="0">
                            <wp:extent cx="2971800" cy="2019300"/>
                            <wp:effectExtent l="1905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srcRect/>
                                    <a:stretch>
                                      <a:fillRect/>
                                    </a:stretch>
                                  </pic:blipFill>
                                  <pic:spPr bwMode="auto">
                                    <a:xfrm>
                                      <a:off x="0" y="0"/>
                                      <a:ext cx="2971800" cy="2019300"/>
                                    </a:xfrm>
                                    <a:prstGeom prst="rect">
                                      <a:avLst/>
                                    </a:prstGeom>
                                    <a:noFill/>
                                    <a:ln w="9525">
                                      <a:noFill/>
                                      <a:miter lim="800000"/>
                                      <a:headEnd/>
                                      <a:tailEnd/>
                                    </a:ln>
                                  </pic:spPr>
                                </pic:pic>
                              </a:graphicData>
                            </a:graphic>
                          </wp:inline>
                        </w:drawing>
                      </w:r>
                    </w:p>
                    <w:p w:rsidR="009B51A9" w:rsidRDefault="009B51A9" w:rsidP="0075488C">
                      <w:pPr>
                        <w:jc w:val="center"/>
                        <w:rPr>
                          <w:rFonts w:ascii="Century Gothic" w:hAnsi="Century Gothic"/>
                          <w:b/>
                        </w:rPr>
                      </w:pPr>
                    </w:p>
                    <w:p w:rsidR="009B51A9" w:rsidRDefault="009B51A9" w:rsidP="00384893">
                      <w:pPr>
                        <w:jc w:val="center"/>
                        <w:rPr>
                          <w:rFonts w:ascii="Verdana" w:hAnsi="Verdana" w:cs="Tahoma"/>
                          <w:sz w:val="32"/>
                          <w:szCs w:val="32"/>
                        </w:rPr>
                      </w:pPr>
                    </w:p>
                    <w:p w:rsidR="009B51A9" w:rsidRPr="00384893" w:rsidRDefault="009B51A9" w:rsidP="00384893">
                      <w:pPr>
                        <w:jc w:val="center"/>
                        <w:rPr>
                          <w:rFonts w:ascii="Verdana" w:hAnsi="Verdana" w:cs="Tahoma"/>
                          <w:sz w:val="32"/>
                          <w:szCs w:val="32"/>
                        </w:rPr>
                      </w:pPr>
                      <w:r w:rsidRPr="00384893">
                        <w:rPr>
                          <w:rFonts w:ascii="Verdana" w:hAnsi="Verdana" w:cs="Tahoma"/>
                          <w:sz w:val="32"/>
                          <w:szCs w:val="32"/>
                        </w:rPr>
                        <w:t>DOCUMENTO BASE DE CONTRATACION</w:t>
                      </w:r>
                    </w:p>
                    <w:p w:rsidR="009B51A9" w:rsidRPr="00384893" w:rsidRDefault="009B51A9" w:rsidP="00384893">
                      <w:pPr>
                        <w:jc w:val="center"/>
                        <w:rPr>
                          <w:rFonts w:ascii="Verdana" w:hAnsi="Verdana" w:cs="Tahoma"/>
                          <w:sz w:val="28"/>
                          <w:szCs w:val="28"/>
                        </w:rPr>
                      </w:pPr>
                    </w:p>
                    <w:p w:rsidR="009B51A9" w:rsidRPr="00384893" w:rsidRDefault="009B51A9" w:rsidP="00384893">
                      <w:pPr>
                        <w:jc w:val="center"/>
                        <w:rPr>
                          <w:rFonts w:ascii="Verdana" w:hAnsi="Verdana" w:cs="Tahoma"/>
                          <w:sz w:val="32"/>
                          <w:szCs w:val="32"/>
                        </w:rPr>
                      </w:pPr>
                      <w:r w:rsidRPr="00384893">
                        <w:rPr>
                          <w:rFonts w:ascii="Verdana" w:hAnsi="Verdana" w:cs="Tahoma"/>
                          <w:sz w:val="32"/>
                          <w:szCs w:val="32"/>
                        </w:rPr>
                        <w:t>CONTRATACION DIRECTA ORDINARIA</w:t>
                      </w:r>
                    </w:p>
                    <w:p w:rsidR="009B51A9" w:rsidRPr="00384893" w:rsidRDefault="009B51A9" w:rsidP="00384893">
                      <w:pPr>
                        <w:jc w:val="center"/>
                        <w:rPr>
                          <w:rFonts w:ascii="Verdana" w:hAnsi="Verdana" w:cs="Tahoma"/>
                          <w:sz w:val="32"/>
                          <w:szCs w:val="32"/>
                        </w:rPr>
                      </w:pPr>
                      <w:r w:rsidRPr="00384893">
                        <w:rPr>
                          <w:rFonts w:ascii="Verdana" w:hAnsi="Verdana" w:cs="Tahoma"/>
                          <w:sz w:val="32"/>
                          <w:szCs w:val="32"/>
                        </w:rPr>
                        <w:t>EN EL MARCO DEL DECRETO SUPREMO N° 29506</w:t>
                      </w:r>
                    </w:p>
                    <w:p w:rsidR="009B51A9" w:rsidRPr="00384893" w:rsidRDefault="009B51A9" w:rsidP="00384893">
                      <w:pPr>
                        <w:jc w:val="center"/>
                        <w:rPr>
                          <w:rFonts w:ascii="Verdana" w:hAnsi="Verdana" w:cs="Tahoma"/>
                          <w:sz w:val="32"/>
                          <w:szCs w:val="32"/>
                        </w:rPr>
                      </w:pPr>
                      <w:r w:rsidRPr="00384893">
                        <w:rPr>
                          <w:rFonts w:ascii="Verdana" w:hAnsi="Verdana" w:cs="Tahoma"/>
                          <w:sz w:val="32"/>
                          <w:szCs w:val="32"/>
                        </w:rPr>
                        <w:t>DE 09 DE ABRIL DE 2008</w:t>
                      </w:r>
                    </w:p>
                    <w:p w:rsidR="009B51A9" w:rsidRPr="00384893" w:rsidRDefault="009B51A9" w:rsidP="00384893">
                      <w:pPr>
                        <w:jc w:val="center"/>
                        <w:rPr>
                          <w:rFonts w:ascii="Verdana" w:hAnsi="Verdana" w:cs="Tahoma"/>
                        </w:rPr>
                      </w:pPr>
                    </w:p>
                    <w:p w:rsidR="009B51A9" w:rsidRPr="00384893" w:rsidRDefault="009B51A9" w:rsidP="00384893">
                      <w:pPr>
                        <w:jc w:val="center"/>
                        <w:rPr>
                          <w:rFonts w:ascii="Verdana" w:hAnsi="Verdana" w:cs="Tahoma"/>
                        </w:rPr>
                      </w:pPr>
                    </w:p>
                    <w:p w:rsidR="009B51A9" w:rsidRPr="00304DFD" w:rsidRDefault="009B51A9" w:rsidP="00384893">
                      <w:pPr>
                        <w:jc w:val="center"/>
                        <w:rPr>
                          <w:rFonts w:ascii="Verdana" w:hAnsi="Verdana" w:cs="Tahoma"/>
                          <w:b/>
                          <w:sz w:val="32"/>
                          <w:szCs w:val="32"/>
                        </w:rPr>
                      </w:pPr>
                      <w:r w:rsidRPr="00384893">
                        <w:rPr>
                          <w:rFonts w:ascii="Verdana" w:hAnsi="Verdana" w:cs="Tahoma"/>
                          <w:sz w:val="32"/>
                          <w:szCs w:val="32"/>
                        </w:rPr>
                        <w:t>CÓDIGO</w:t>
                      </w:r>
                      <w:proofErr w:type="gramStart"/>
                      <w:r w:rsidRPr="00384893">
                        <w:rPr>
                          <w:rFonts w:ascii="Verdana" w:hAnsi="Verdana" w:cs="Tahoma"/>
                          <w:sz w:val="32"/>
                          <w:szCs w:val="32"/>
                        </w:rPr>
                        <w:t>:</w:t>
                      </w:r>
                      <w:r>
                        <w:rPr>
                          <w:rFonts w:ascii="Verdana" w:hAnsi="Verdana" w:cs="Tahoma"/>
                          <w:sz w:val="32"/>
                          <w:szCs w:val="32"/>
                        </w:rPr>
                        <w:t>CDO</w:t>
                      </w:r>
                      <w:proofErr w:type="gramEnd"/>
                      <w:r>
                        <w:rPr>
                          <w:rFonts w:ascii="Verdana" w:hAnsi="Verdana" w:cs="Tahoma"/>
                          <w:sz w:val="32"/>
                          <w:szCs w:val="32"/>
                        </w:rPr>
                        <w:t>-DCTJ-054-15</w:t>
                      </w:r>
                    </w:p>
                    <w:p w:rsidR="009B51A9" w:rsidRDefault="009B51A9" w:rsidP="00384893">
                      <w:pPr>
                        <w:jc w:val="center"/>
                        <w:rPr>
                          <w:rFonts w:ascii="Verdana" w:hAnsi="Verdana" w:cs="Tahoma"/>
                          <w:sz w:val="24"/>
                          <w:szCs w:val="24"/>
                        </w:rPr>
                      </w:pPr>
                    </w:p>
                    <w:p w:rsidR="009B51A9" w:rsidRDefault="009B51A9" w:rsidP="000927C6">
                      <w:pPr>
                        <w:ind w:right="-516"/>
                        <w:jc w:val="center"/>
                        <w:rPr>
                          <w:rFonts w:ascii="Verdana" w:hAnsi="Verdana" w:cs="Tahoma"/>
                          <w:b/>
                          <w:sz w:val="32"/>
                          <w:szCs w:val="32"/>
                        </w:rPr>
                      </w:pPr>
                      <w:r w:rsidRPr="00384893">
                        <w:rPr>
                          <w:rFonts w:ascii="Verdana" w:hAnsi="Verdana" w:cs="Tahoma"/>
                          <w:sz w:val="32"/>
                          <w:szCs w:val="32"/>
                        </w:rPr>
                        <w:t>OBJETO</w:t>
                      </w:r>
                      <w:r>
                        <w:rPr>
                          <w:rFonts w:ascii="Verdana" w:hAnsi="Verdana" w:cs="Tahoma"/>
                          <w:b/>
                          <w:sz w:val="32"/>
                          <w:szCs w:val="32"/>
                        </w:rPr>
                        <w:t>: “TRANSPORTE DE GARRAFAS PARA RECALIFICACIÓN DEPARTAMENTAL E INTERDEPARTAMENTAL DEL DISTRITO COMERCIAL TARIJA”</w:t>
                      </w:r>
                    </w:p>
                    <w:p w:rsidR="009B51A9" w:rsidRDefault="009B51A9" w:rsidP="000927C6">
                      <w:pPr>
                        <w:ind w:right="-516"/>
                        <w:jc w:val="center"/>
                        <w:rPr>
                          <w:rFonts w:ascii="Verdana" w:hAnsi="Verdana" w:cs="Tahoma"/>
                          <w:b/>
                          <w:sz w:val="32"/>
                          <w:szCs w:val="32"/>
                        </w:rPr>
                      </w:pPr>
                    </w:p>
                    <w:p w:rsidR="009B51A9" w:rsidRPr="00EA54B6" w:rsidRDefault="009B51A9" w:rsidP="000927C6">
                      <w:pPr>
                        <w:ind w:right="-516"/>
                        <w:jc w:val="center"/>
                        <w:rPr>
                          <w:rFonts w:asciiTheme="minorHAnsi" w:eastAsia="Arial Unicode MS" w:hAnsiTheme="minorHAnsi" w:cstheme="minorHAnsi"/>
                          <w:b/>
                          <w:iCs/>
                          <w:sz w:val="36"/>
                          <w:szCs w:val="36"/>
                        </w:rPr>
                      </w:pPr>
                      <w:r>
                        <w:rPr>
                          <w:rFonts w:ascii="Verdana" w:hAnsi="Verdana" w:cs="Tahoma"/>
                          <w:b/>
                          <w:sz w:val="32"/>
                          <w:szCs w:val="32"/>
                        </w:rPr>
                        <w:t>Primera Convocatoria</w:t>
                      </w:r>
                    </w:p>
                    <w:p w:rsidR="009B51A9" w:rsidRDefault="009B51A9" w:rsidP="00384893">
                      <w:pPr>
                        <w:jc w:val="center"/>
                        <w:rPr>
                          <w:rFonts w:ascii="Verdana" w:hAnsi="Verdana" w:cs="Tahoma"/>
                          <w:b/>
                          <w:sz w:val="28"/>
                          <w:szCs w:val="28"/>
                        </w:rPr>
                      </w:pPr>
                    </w:p>
                    <w:p w:rsidR="009B51A9" w:rsidRPr="00304DFD" w:rsidRDefault="009B51A9" w:rsidP="00384893">
                      <w:pPr>
                        <w:pStyle w:val="Textodebloque"/>
                        <w:ind w:left="0" w:right="-21"/>
                        <w:rPr>
                          <w:rFonts w:ascii="Verdana" w:hAnsi="Verdana" w:cs="Tahoma"/>
                          <w:szCs w:val="22"/>
                        </w:rPr>
                      </w:pPr>
                    </w:p>
                    <w:p w:rsidR="009B51A9" w:rsidRPr="00304DFD" w:rsidRDefault="009B51A9" w:rsidP="00384893">
                      <w:pPr>
                        <w:pStyle w:val="Textodebloque"/>
                        <w:ind w:left="0" w:right="-21"/>
                        <w:rPr>
                          <w:rFonts w:ascii="Verdana" w:hAnsi="Verdana" w:cs="Tahoma"/>
                          <w:sz w:val="28"/>
                          <w:szCs w:val="28"/>
                        </w:rPr>
                      </w:pPr>
                      <w:r w:rsidRPr="00304DFD">
                        <w:rPr>
                          <w:rFonts w:ascii="Verdana" w:hAnsi="Verdana" w:cs="Tahoma"/>
                          <w:sz w:val="28"/>
                          <w:szCs w:val="28"/>
                        </w:rPr>
                        <w:t>ESTADO PLURINACIONAL DE BOLIVIA</w:t>
                      </w:r>
                    </w:p>
                    <w:p w:rsidR="009B51A9" w:rsidRPr="00A67515" w:rsidRDefault="009B51A9" w:rsidP="00384893">
                      <w:pPr>
                        <w:pStyle w:val="Textodebloque"/>
                        <w:ind w:left="0" w:right="-21"/>
                        <w:rPr>
                          <w:rFonts w:ascii="Verdana" w:hAnsi="Verdana" w:cs="Tahoma"/>
                          <w:b/>
                          <w:sz w:val="20"/>
                        </w:rPr>
                      </w:pPr>
                    </w:p>
                    <w:p w:rsidR="009B51A9" w:rsidRPr="008F17CF" w:rsidRDefault="009B51A9" w:rsidP="0075488C">
                      <w:pPr>
                        <w:jc w:val="center"/>
                        <w:rPr>
                          <w:rFonts w:ascii="Century Gothic" w:hAnsi="Century Gothic"/>
                          <w:b/>
                        </w:rPr>
                      </w:pPr>
                    </w:p>
                    <w:p w:rsidR="009B51A9" w:rsidRPr="00E22D0C" w:rsidRDefault="009B51A9" w:rsidP="002E072B">
                      <w:pPr>
                        <w:pStyle w:val="Textodebloque"/>
                        <w:ind w:left="851" w:right="541"/>
                        <w:rPr>
                          <w:rFonts w:ascii="Century Gothic" w:hAnsi="Century Gothic"/>
                          <w:sz w:val="28"/>
                          <w:szCs w:val="28"/>
                        </w:rPr>
                      </w:pPr>
                    </w:p>
                    <w:p w:rsidR="009B51A9" w:rsidRPr="00E22D0C" w:rsidRDefault="009B51A9" w:rsidP="002E072B">
                      <w:pPr>
                        <w:pStyle w:val="Textodebloque"/>
                        <w:ind w:left="851" w:right="541"/>
                        <w:rPr>
                          <w:rFonts w:ascii="Century Gothic" w:hAnsi="Century Gothic"/>
                          <w:sz w:val="20"/>
                        </w:rPr>
                      </w:pPr>
                      <w:r w:rsidRPr="00E22D0C">
                        <w:rPr>
                          <w:rFonts w:ascii="Century Gothic" w:hAnsi="Century Gothic"/>
                          <w:sz w:val="28"/>
                          <w:szCs w:val="28"/>
                        </w:rPr>
                        <w:t>TARIJA,</w:t>
                      </w:r>
                      <w:r>
                        <w:rPr>
                          <w:rFonts w:ascii="Century Gothic" w:hAnsi="Century Gothic"/>
                          <w:sz w:val="28"/>
                          <w:szCs w:val="28"/>
                        </w:rPr>
                        <w:t xml:space="preserve"> AGOSTO 13 DE 2015</w:t>
                      </w: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Default="002220F6" w:rsidP="00091489">
      <w:pPr>
        <w:jc w:val="center"/>
        <w:rPr>
          <w:rFonts w:ascii="Verdana" w:hAnsi="Verdana" w:cs="Arial"/>
          <w:b/>
          <w:color w:val="000000"/>
          <w:sz w:val="18"/>
          <w:szCs w:val="18"/>
        </w:rPr>
      </w:pPr>
    </w:p>
    <w:p w:rsidR="002220F6" w:rsidRPr="0060067E" w:rsidRDefault="002220F6" w:rsidP="00091489">
      <w:pPr>
        <w:jc w:val="center"/>
        <w:rPr>
          <w:rFonts w:ascii="Verdana" w:hAnsi="Verdana" w:cs="Arial"/>
          <w:b/>
          <w:color w:val="000000"/>
          <w:sz w:val="18"/>
          <w:szCs w:val="18"/>
        </w:rPr>
      </w:pPr>
    </w:p>
    <w:p w:rsidR="002220F6" w:rsidRDefault="002220F6"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384893" w:rsidRDefault="00384893" w:rsidP="00682B64">
      <w:pPr>
        <w:jc w:val="center"/>
        <w:rPr>
          <w:rFonts w:ascii="Verdana" w:hAnsi="Verdana" w:cs="Arial"/>
          <w:b/>
          <w:color w:val="000000"/>
          <w:sz w:val="18"/>
          <w:szCs w:val="18"/>
        </w:rPr>
      </w:pPr>
    </w:p>
    <w:p w:rsidR="00C8554D" w:rsidRPr="00B14615" w:rsidRDefault="00C8554D" w:rsidP="00C8554D">
      <w:pPr>
        <w:jc w:val="center"/>
        <w:rPr>
          <w:rFonts w:ascii="Calibri" w:hAnsi="Calibri" w:cs="Calibri"/>
          <w:b/>
          <w:sz w:val="18"/>
          <w:szCs w:val="18"/>
        </w:rPr>
      </w:pPr>
    </w:p>
    <w:tbl>
      <w:tblPr>
        <w:tblpPr w:leftFromText="141" w:rightFromText="141" w:vertAnchor="page" w:horzAnchor="margin" w:tblpY="667"/>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7"/>
        <w:gridCol w:w="5747"/>
        <w:gridCol w:w="2085"/>
      </w:tblGrid>
      <w:tr w:rsidR="00C8554D" w:rsidRPr="00B14615" w:rsidTr="00DB1EAB">
        <w:trPr>
          <w:trHeight w:val="1193"/>
        </w:trPr>
        <w:tc>
          <w:tcPr>
            <w:tcW w:w="1807" w:type="dxa"/>
            <w:tcBorders>
              <w:top w:val="single" w:sz="4" w:space="0" w:color="000000"/>
              <w:left w:val="single" w:sz="4" w:space="0" w:color="000000"/>
              <w:bottom w:val="single" w:sz="4" w:space="0" w:color="000000"/>
              <w:right w:val="single" w:sz="4" w:space="0" w:color="000000"/>
            </w:tcBorders>
            <w:vAlign w:val="center"/>
          </w:tcPr>
          <w:p w:rsidR="00C8554D" w:rsidRPr="00B14615" w:rsidRDefault="00C8554D" w:rsidP="00DB1EAB">
            <w:pPr>
              <w:jc w:val="both"/>
              <w:rPr>
                <w:rFonts w:ascii="Calibri" w:hAnsi="Calibri" w:cs="Calibri"/>
                <w:sz w:val="18"/>
                <w:szCs w:val="18"/>
              </w:rPr>
            </w:pPr>
            <w:r w:rsidRPr="00B14615">
              <w:rPr>
                <w:rFonts w:ascii="Calibri" w:hAnsi="Calibri" w:cs="Calibri"/>
                <w:noProof/>
                <w:sz w:val="18"/>
                <w:szCs w:val="18"/>
                <w:lang w:val="es-CO" w:eastAsia="es-CO"/>
              </w:rPr>
              <w:lastRenderedPageBreak/>
              <w:t xml:space="preserve">   </w:t>
            </w:r>
            <w:r>
              <w:rPr>
                <w:rFonts w:ascii="Calibri" w:hAnsi="Calibri" w:cs="Calibri"/>
                <w:noProof/>
                <w:sz w:val="18"/>
                <w:szCs w:val="18"/>
                <w:lang w:val="es-BO" w:eastAsia="es-BO"/>
              </w:rPr>
              <w:drawing>
                <wp:inline distT="0" distB="0" distL="0" distR="0">
                  <wp:extent cx="929005" cy="797560"/>
                  <wp:effectExtent l="19050" t="0" r="4445" b="0"/>
                  <wp:docPr id="8" name="Imagen 9" descr="Descripción: 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escudo"/>
                          <pic:cNvPicPr>
                            <a:picLocks noChangeAspect="1" noChangeArrowheads="1"/>
                          </pic:cNvPicPr>
                        </pic:nvPicPr>
                        <pic:blipFill>
                          <a:blip r:embed="rId10"/>
                          <a:srcRect/>
                          <a:stretch>
                            <a:fillRect/>
                          </a:stretch>
                        </pic:blipFill>
                        <pic:spPr bwMode="auto">
                          <a:xfrm>
                            <a:off x="0" y="0"/>
                            <a:ext cx="929005" cy="797560"/>
                          </a:xfrm>
                          <a:prstGeom prst="rect">
                            <a:avLst/>
                          </a:prstGeom>
                          <a:noFill/>
                          <a:ln w="9525">
                            <a:noFill/>
                            <a:miter lim="800000"/>
                            <a:headEnd/>
                            <a:tailEnd/>
                          </a:ln>
                        </pic:spPr>
                      </pic:pic>
                    </a:graphicData>
                  </a:graphic>
                </wp:inline>
              </w:drawing>
            </w:r>
          </w:p>
        </w:tc>
        <w:tc>
          <w:tcPr>
            <w:tcW w:w="5747" w:type="dxa"/>
            <w:tcBorders>
              <w:top w:val="nil"/>
              <w:left w:val="single" w:sz="4" w:space="0" w:color="000000"/>
              <w:bottom w:val="nil"/>
              <w:right w:val="single" w:sz="4" w:space="0" w:color="000000"/>
            </w:tcBorders>
            <w:vAlign w:val="center"/>
          </w:tcPr>
          <w:p w:rsidR="00C8554D" w:rsidRPr="00B14615" w:rsidRDefault="00C8554D" w:rsidP="00DB1EAB">
            <w:pPr>
              <w:jc w:val="center"/>
              <w:rPr>
                <w:rFonts w:ascii="Calibri" w:hAnsi="Calibri" w:cs="Calibri"/>
                <w:b/>
                <w:i/>
                <w:sz w:val="18"/>
                <w:szCs w:val="18"/>
              </w:rPr>
            </w:pPr>
            <w:r w:rsidRPr="00B14615">
              <w:rPr>
                <w:rFonts w:ascii="Calibri" w:hAnsi="Calibri" w:cs="Calibri"/>
                <w:b/>
                <w:i/>
                <w:sz w:val="18"/>
                <w:szCs w:val="18"/>
              </w:rPr>
              <w:t>Yacimientos Petrolíferos Fiscales Bolivianos</w:t>
            </w:r>
          </w:p>
        </w:tc>
        <w:tc>
          <w:tcPr>
            <w:tcW w:w="2085" w:type="dxa"/>
            <w:tcBorders>
              <w:top w:val="single" w:sz="4" w:space="0" w:color="000000"/>
              <w:left w:val="single" w:sz="4" w:space="0" w:color="000000"/>
              <w:bottom w:val="single" w:sz="4" w:space="0" w:color="000000"/>
              <w:right w:val="single" w:sz="4" w:space="0" w:color="000000"/>
            </w:tcBorders>
            <w:vAlign w:val="center"/>
          </w:tcPr>
          <w:p w:rsidR="00C8554D" w:rsidRPr="00B14615" w:rsidRDefault="00C8554D" w:rsidP="00DB1EAB">
            <w:pPr>
              <w:jc w:val="center"/>
              <w:rPr>
                <w:rFonts w:ascii="Calibri" w:hAnsi="Calibri" w:cs="Calibri"/>
                <w:sz w:val="18"/>
                <w:szCs w:val="18"/>
              </w:rPr>
            </w:pPr>
            <w:r>
              <w:rPr>
                <w:rFonts w:ascii="Calibri" w:hAnsi="Calibri" w:cs="Calibri"/>
                <w:noProof/>
                <w:sz w:val="18"/>
                <w:szCs w:val="18"/>
                <w:lang w:val="es-BO" w:eastAsia="es-BO"/>
              </w:rPr>
              <w:drawing>
                <wp:anchor distT="0" distB="0" distL="114300" distR="114300" simplePos="0" relativeHeight="251663872" behindDoc="0" locked="0" layoutInCell="1" allowOverlap="1">
                  <wp:simplePos x="0" y="0"/>
                  <wp:positionH relativeFrom="column">
                    <wp:posOffset>117475</wp:posOffset>
                  </wp:positionH>
                  <wp:positionV relativeFrom="paragraph">
                    <wp:posOffset>65405</wp:posOffset>
                  </wp:positionV>
                  <wp:extent cx="1002665" cy="681355"/>
                  <wp:effectExtent l="19050" t="0" r="6985" b="0"/>
                  <wp:wrapSquare wrapText="bothSides"/>
                  <wp:docPr id="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a:stretch>
                            <a:fillRect/>
                          </a:stretch>
                        </pic:blipFill>
                        <pic:spPr bwMode="auto">
                          <a:xfrm>
                            <a:off x="0" y="0"/>
                            <a:ext cx="1002665" cy="681355"/>
                          </a:xfrm>
                          <a:prstGeom prst="rect">
                            <a:avLst/>
                          </a:prstGeom>
                          <a:noFill/>
                          <a:ln w="9525">
                            <a:noFill/>
                            <a:miter lim="800000"/>
                            <a:headEnd/>
                            <a:tailEnd/>
                          </a:ln>
                        </pic:spPr>
                      </pic:pic>
                    </a:graphicData>
                  </a:graphic>
                </wp:anchor>
              </w:drawing>
            </w:r>
          </w:p>
        </w:tc>
      </w:tr>
    </w:tbl>
    <w:p w:rsidR="00C8554D" w:rsidRDefault="00C8554D" w:rsidP="00C8554D">
      <w:pPr>
        <w:jc w:val="center"/>
        <w:rPr>
          <w:rFonts w:ascii="Calibri" w:hAnsi="Calibri" w:cs="Calibri"/>
          <w:b/>
          <w:sz w:val="24"/>
          <w:szCs w:val="24"/>
        </w:rPr>
      </w:pPr>
      <w:r w:rsidRPr="000927C6">
        <w:rPr>
          <w:rFonts w:ascii="Calibri" w:hAnsi="Calibri" w:cs="Calibri"/>
          <w:b/>
          <w:sz w:val="24"/>
          <w:szCs w:val="24"/>
        </w:rPr>
        <w:t>CRONOGRAMA DE PLAZOS</w:t>
      </w:r>
    </w:p>
    <w:p w:rsidR="000927C6" w:rsidRPr="000927C6" w:rsidRDefault="000927C6" w:rsidP="00C8554D">
      <w:pPr>
        <w:jc w:val="center"/>
        <w:rPr>
          <w:rFonts w:ascii="Calibri" w:hAnsi="Calibri" w:cs="Calibri"/>
          <w:b/>
          <w:sz w:val="24"/>
          <w:szCs w:val="24"/>
        </w:rPr>
      </w:pPr>
    </w:p>
    <w:p w:rsidR="000B57AC" w:rsidRPr="000927C6" w:rsidRDefault="000927C6" w:rsidP="00900ED2">
      <w:pPr>
        <w:ind w:right="-516"/>
        <w:jc w:val="center"/>
        <w:rPr>
          <w:rFonts w:ascii="Calibri" w:hAnsi="Calibri" w:cs="Calibri"/>
          <w:b/>
          <w:sz w:val="24"/>
          <w:szCs w:val="24"/>
        </w:rPr>
      </w:pPr>
      <w:r w:rsidRPr="000927C6">
        <w:rPr>
          <w:rFonts w:ascii="Verdana" w:hAnsi="Verdana" w:cs="Tahoma"/>
          <w:b/>
          <w:sz w:val="24"/>
          <w:szCs w:val="24"/>
        </w:rPr>
        <w:t>“</w:t>
      </w:r>
      <w:r w:rsidR="00B65ED2">
        <w:rPr>
          <w:rFonts w:ascii="Verdana" w:hAnsi="Verdana" w:cs="Tahoma"/>
          <w:b/>
          <w:sz w:val="24"/>
          <w:szCs w:val="24"/>
        </w:rPr>
        <w:t>TRANSPORTE DE GARRAFAS PARA RECALIFICACIÓN DEPARTAMENTAL E INTERDEPARTAMENTAL DEL DCTJ</w:t>
      </w:r>
      <w:r w:rsidRPr="000927C6">
        <w:rPr>
          <w:rFonts w:ascii="Verdana" w:hAnsi="Verdana" w:cs="Tahoma"/>
          <w:b/>
          <w:sz w:val="24"/>
          <w:szCs w:val="24"/>
        </w:rPr>
        <w:t>”</w:t>
      </w:r>
    </w:p>
    <w:p w:rsidR="000B57AC" w:rsidRDefault="000B57AC" w:rsidP="00C8554D">
      <w:pPr>
        <w:jc w:val="center"/>
        <w:rPr>
          <w:rFonts w:ascii="Calibri" w:hAnsi="Calibri" w:cs="Calibri"/>
          <w:b/>
          <w:sz w:val="18"/>
          <w:szCs w:val="18"/>
        </w:rPr>
      </w:pPr>
    </w:p>
    <w:p w:rsidR="00C8554D" w:rsidRDefault="00C8554D" w:rsidP="00C8554D">
      <w:pPr>
        <w:jc w:val="center"/>
        <w:rPr>
          <w:rFonts w:ascii="Calibri" w:hAnsi="Calibri" w:cs="Calibri"/>
          <w:b/>
          <w:sz w:val="24"/>
          <w:szCs w:val="24"/>
        </w:rPr>
      </w:pPr>
      <w:r w:rsidRPr="000927C6">
        <w:rPr>
          <w:rFonts w:ascii="Calibri" w:hAnsi="Calibri" w:cs="Calibri"/>
          <w:b/>
          <w:sz w:val="24"/>
          <w:szCs w:val="24"/>
        </w:rPr>
        <w:t xml:space="preserve">Código </w:t>
      </w:r>
      <w:r w:rsidR="00B65ED2" w:rsidRPr="000927C6">
        <w:rPr>
          <w:rFonts w:ascii="Calibri" w:hAnsi="Calibri" w:cs="Calibri"/>
          <w:b/>
          <w:sz w:val="24"/>
          <w:szCs w:val="24"/>
        </w:rPr>
        <w:t>CDO</w:t>
      </w:r>
      <w:r w:rsidR="00B65ED2">
        <w:rPr>
          <w:rFonts w:ascii="Calibri" w:hAnsi="Calibri" w:cs="Calibri"/>
          <w:b/>
          <w:sz w:val="24"/>
          <w:szCs w:val="24"/>
        </w:rPr>
        <w:t>-</w:t>
      </w:r>
      <w:r w:rsidRPr="000927C6">
        <w:rPr>
          <w:rFonts w:ascii="Calibri" w:hAnsi="Calibri" w:cs="Calibri"/>
          <w:b/>
          <w:sz w:val="24"/>
          <w:szCs w:val="24"/>
        </w:rPr>
        <w:t>DCTJ-</w:t>
      </w:r>
      <w:r w:rsidR="00B65ED2" w:rsidRPr="000927C6">
        <w:rPr>
          <w:rFonts w:ascii="Calibri" w:hAnsi="Calibri" w:cs="Calibri"/>
          <w:b/>
          <w:sz w:val="24"/>
          <w:szCs w:val="24"/>
        </w:rPr>
        <w:t xml:space="preserve"> </w:t>
      </w:r>
      <w:r w:rsidR="00B65ED2">
        <w:rPr>
          <w:rFonts w:ascii="Calibri" w:hAnsi="Calibri" w:cs="Calibri"/>
          <w:b/>
          <w:sz w:val="24"/>
          <w:szCs w:val="24"/>
        </w:rPr>
        <w:t>54-15</w:t>
      </w:r>
    </w:p>
    <w:p w:rsidR="000927C6" w:rsidRPr="000927C6" w:rsidRDefault="000927C6" w:rsidP="00C8554D">
      <w:pPr>
        <w:jc w:val="center"/>
        <w:rPr>
          <w:rFonts w:ascii="Calibri" w:hAnsi="Calibri" w:cs="Calibri"/>
          <w:b/>
          <w:sz w:val="24"/>
          <w:szCs w:val="24"/>
        </w:rPr>
      </w:pPr>
    </w:p>
    <w:p w:rsidR="00C8554D" w:rsidRPr="000927C6" w:rsidRDefault="00B65ED2" w:rsidP="00C8554D">
      <w:pPr>
        <w:jc w:val="center"/>
        <w:rPr>
          <w:rFonts w:ascii="Calibri" w:hAnsi="Calibri" w:cs="Calibri"/>
          <w:sz w:val="24"/>
          <w:szCs w:val="24"/>
        </w:rPr>
      </w:pPr>
      <w:r>
        <w:rPr>
          <w:rFonts w:ascii="Calibri" w:hAnsi="Calibri" w:cs="Calibri"/>
          <w:b/>
          <w:sz w:val="24"/>
          <w:szCs w:val="24"/>
        </w:rPr>
        <w:t>(Primera</w:t>
      </w:r>
      <w:r w:rsidR="00F85A80">
        <w:rPr>
          <w:rFonts w:ascii="Calibri" w:hAnsi="Calibri" w:cs="Calibri"/>
          <w:b/>
          <w:sz w:val="24"/>
          <w:szCs w:val="24"/>
        </w:rPr>
        <w:t xml:space="preserve"> </w:t>
      </w:r>
      <w:r w:rsidR="00C8554D" w:rsidRPr="000927C6">
        <w:rPr>
          <w:rFonts w:ascii="Calibri" w:hAnsi="Calibri" w:cs="Calibri"/>
          <w:b/>
          <w:sz w:val="24"/>
          <w:szCs w:val="24"/>
        </w:rPr>
        <w:t>Convocatoria)</w:t>
      </w:r>
    </w:p>
    <w:tbl>
      <w:tblPr>
        <w:tblpPr w:leftFromText="141" w:rightFromText="141" w:vertAnchor="text" w:horzAnchor="margin" w:tblpY="153"/>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3045"/>
        <w:gridCol w:w="1144"/>
        <w:gridCol w:w="1085"/>
        <w:gridCol w:w="4371"/>
      </w:tblGrid>
      <w:tr w:rsidR="00C8554D" w:rsidRPr="00B14615" w:rsidTr="00DB1EAB">
        <w:trPr>
          <w:trHeight w:val="56"/>
        </w:trPr>
        <w:tc>
          <w:tcPr>
            <w:tcW w:w="419" w:type="dxa"/>
            <w:shd w:val="clear" w:color="auto" w:fill="D9D9D9"/>
          </w:tcPr>
          <w:p w:rsidR="00C8554D" w:rsidRPr="00B14615" w:rsidRDefault="00C8554D" w:rsidP="00DB1EAB">
            <w:pPr>
              <w:rPr>
                <w:rFonts w:ascii="Calibri" w:hAnsi="Calibri" w:cs="Calibri"/>
                <w:sz w:val="16"/>
                <w:szCs w:val="16"/>
              </w:rPr>
            </w:pPr>
          </w:p>
        </w:tc>
        <w:tc>
          <w:tcPr>
            <w:tcW w:w="3045" w:type="dxa"/>
            <w:shd w:val="clear" w:color="auto" w:fill="D9D9D9"/>
          </w:tcPr>
          <w:p w:rsidR="00C8554D" w:rsidRPr="00B14615" w:rsidRDefault="00C8554D" w:rsidP="00DB1EAB">
            <w:pPr>
              <w:jc w:val="center"/>
              <w:rPr>
                <w:rFonts w:ascii="Calibri" w:hAnsi="Calibri" w:cs="Calibri"/>
                <w:b/>
                <w:sz w:val="16"/>
                <w:szCs w:val="16"/>
              </w:rPr>
            </w:pPr>
            <w:r w:rsidRPr="00B14615">
              <w:rPr>
                <w:rFonts w:ascii="Calibri" w:hAnsi="Calibri" w:cs="Calibri"/>
                <w:b/>
                <w:sz w:val="16"/>
                <w:szCs w:val="16"/>
              </w:rPr>
              <w:t>ACTIVIDAD</w:t>
            </w:r>
          </w:p>
        </w:tc>
        <w:tc>
          <w:tcPr>
            <w:tcW w:w="2229" w:type="dxa"/>
            <w:gridSpan w:val="2"/>
            <w:shd w:val="clear" w:color="auto" w:fill="D9D9D9"/>
          </w:tcPr>
          <w:p w:rsidR="00C8554D" w:rsidRPr="00B14615" w:rsidRDefault="00C8554D" w:rsidP="00DB1EAB">
            <w:pPr>
              <w:jc w:val="center"/>
              <w:rPr>
                <w:rFonts w:ascii="Calibri" w:hAnsi="Calibri" w:cs="Calibri"/>
                <w:b/>
                <w:sz w:val="16"/>
                <w:szCs w:val="16"/>
              </w:rPr>
            </w:pPr>
            <w:r w:rsidRPr="00B14615">
              <w:rPr>
                <w:rFonts w:ascii="Calibri" w:hAnsi="Calibri" w:cs="Calibri"/>
                <w:b/>
                <w:sz w:val="16"/>
                <w:szCs w:val="16"/>
              </w:rPr>
              <w:t>FECHA y HORA</w:t>
            </w:r>
          </w:p>
        </w:tc>
        <w:tc>
          <w:tcPr>
            <w:tcW w:w="4371" w:type="dxa"/>
            <w:shd w:val="clear" w:color="auto" w:fill="D9D9D9"/>
          </w:tcPr>
          <w:p w:rsidR="00C8554D" w:rsidRPr="00B14615" w:rsidRDefault="00C8554D" w:rsidP="00DB1EAB">
            <w:pPr>
              <w:jc w:val="center"/>
              <w:rPr>
                <w:rFonts w:ascii="Calibri" w:hAnsi="Calibri" w:cs="Calibri"/>
                <w:b/>
                <w:sz w:val="16"/>
                <w:szCs w:val="16"/>
              </w:rPr>
            </w:pPr>
            <w:r w:rsidRPr="00B14615">
              <w:rPr>
                <w:rFonts w:ascii="Calibri" w:hAnsi="Calibri" w:cs="Calibri"/>
                <w:b/>
                <w:sz w:val="16"/>
                <w:szCs w:val="16"/>
              </w:rPr>
              <w:t>DIRECCION</w:t>
            </w:r>
          </w:p>
        </w:tc>
      </w:tr>
      <w:tr w:rsidR="00C8554D" w:rsidRPr="00B14615" w:rsidTr="00DB1EAB">
        <w:trPr>
          <w:trHeight w:val="64"/>
        </w:trPr>
        <w:tc>
          <w:tcPr>
            <w:tcW w:w="419" w:type="dxa"/>
          </w:tcPr>
          <w:p w:rsidR="00C8554D" w:rsidRPr="00B14615" w:rsidRDefault="00C8554D" w:rsidP="00DB1EAB">
            <w:pPr>
              <w:rPr>
                <w:rFonts w:ascii="Calibri" w:hAnsi="Calibri" w:cs="Calibri"/>
                <w:sz w:val="16"/>
                <w:szCs w:val="16"/>
              </w:rPr>
            </w:pPr>
          </w:p>
        </w:tc>
        <w:tc>
          <w:tcPr>
            <w:tcW w:w="3045" w:type="dxa"/>
          </w:tcPr>
          <w:p w:rsidR="00C8554D" w:rsidRPr="00B14615" w:rsidRDefault="00C8554D" w:rsidP="00DB1EAB">
            <w:pPr>
              <w:rPr>
                <w:rFonts w:ascii="Calibri" w:hAnsi="Calibri" w:cs="Calibri"/>
                <w:sz w:val="16"/>
                <w:szCs w:val="16"/>
              </w:rPr>
            </w:pPr>
          </w:p>
        </w:tc>
        <w:tc>
          <w:tcPr>
            <w:tcW w:w="2229" w:type="dxa"/>
            <w:gridSpan w:val="2"/>
          </w:tcPr>
          <w:p w:rsidR="00C8554D" w:rsidRPr="00B14615" w:rsidRDefault="00C8554D" w:rsidP="00DB1EAB">
            <w:pPr>
              <w:rPr>
                <w:rFonts w:ascii="Calibri" w:hAnsi="Calibri" w:cs="Calibri"/>
                <w:sz w:val="16"/>
                <w:szCs w:val="16"/>
              </w:rPr>
            </w:pPr>
          </w:p>
        </w:tc>
        <w:tc>
          <w:tcPr>
            <w:tcW w:w="4371" w:type="dxa"/>
          </w:tcPr>
          <w:p w:rsidR="00C8554D" w:rsidRPr="00B14615" w:rsidRDefault="00C8554D" w:rsidP="00DB1EAB">
            <w:pPr>
              <w:rPr>
                <w:rFonts w:ascii="Calibri" w:hAnsi="Calibri" w:cs="Calibri"/>
                <w:sz w:val="16"/>
                <w:szCs w:val="16"/>
              </w:rPr>
            </w:pPr>
          </w:p>
        </w:tc>
      </w:tr>
      <w:tr w:rsidR="00C8554D" w:rsidRPr="00560D46" w:rsidTr="00DB1EAB">
        <w:trPr>
          <w:trHeight w:val="411"/>
        </w:trPr>
        <w:tc>
          <w:tcPr>
            <w:tcW w:w="419" w:type="dxa"/>
            <w:vAlign w:val="center"/>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1</w:t>
            </w:r>
          </w:p>
        </w:tc>
        <w:tc>
          <w:tcPr>
            <w:tcW w:w="3045" w:type="dxa"/>
            <w:vAlign w:val="center"/>
          </w:tcPr>
          <w:p w:rsidR="00C8554D" w:rsidRPr="00560D46" w:rsidRDefault="00C8554D" w:rsidP="00DB1EAB">
            <w:pPr>
              <w:jc w:val="both"/>
              <w:rPr>
                <w:rFonts w:ascii="Calibri" w:hAnsi="Calibri" w:cs="Calibri"/>
                <w:sz w:val="18"/>
                <w:szCs w:val="18"/>
              </w:rPr>
            </w:pPr>
            <w:r w:rsidRPr="00560D46">
              <w:rPr>
                <w:rFonts w:ascii="Calibri" w:hAnsi="Calibri" w:cs="Calibri"/>
                <w:sz w:val="18"/>
                <w:szCs w:val="18"/>
              </w:rPr>
              <w:t>PUBLICACIÓN DEL DBC</w:t>
            </w:r>
          </w:p>
        </w:tc>
        <w:tc>
          <w:tcPr>
            <w:tcW w:w="2229" w:type="dxa"/>
            <w:gridSpan w:val="2"/>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FECHA:</w:t>
            </w:r>
          </w:p>
          <w:p w:rsidR="00C8554D" w:rsidRPr="00560D46" w:rsidRDefault="00B65ED2" w:rsidP="00C20D6D">
            <w:pPr>
              <w:jc w:val="center"/>
              <w:rPr>
                <w:rFonts w:ascii="Calibri" w:hAnsi="Calibri" w:cs="Calibri"/>
                <w:sz w:val="18"/>
                <w:szCs w:val="18"/>
              </w:rPr>
            </w:pPr>
            <w:r>
              <w:rPr>
                <w:rFonts w:ascii="Calibri" w:hAnsi="Calibri" w:cs="Calibri"/>
                <w:sz w:val="18"/>
                <w:szCs w:val="18"/>
              </w:rPr>
              <w:t>19-08-15</w:t>
            </w:r>
          </w:p>
        </w:tc>
        <w:tc>
          <w:tcPr>
            <w:tcW w:w="4371" w:type="dxa"/>
          </w:tcPr>
          <w:p w:rsidR="00C8554D" w:rsidRPr="00560D46" w:rsidRDefault="00C8554D" w:rsidP="00DB1EAB">
            <w:pPr>
              <w:rPr>
                <w:rFonts w:asciiTheme="minorHAnsi" w:hAnsiTheme="minorHAnsi" w:cs="Calibri"/>
                <w:color w:val="000000"/>
                <w:sz w:val="18"/>
                <w:szCs w:val="18"/>
              </w:rPr>
            </w:pPr>
            <w:r w:rsidRPr="00560D46">
              <w:rPr>
                <w:rFonts w:asciiTheme="minorHAnsi" w:hAnsiTheme="minorHAnsi" w:cs="Calibri"/>
                <w:color w:val="000000"/>
                <w:sz w:val="18"/>
                <w:szCs w:val="18"/>
              </w:rPr>
              <w:t xml:space="preserve">SITIO WEB YPFB </w:t>
            </w:r>
            <w:hyperlink r:id="rId12" w:history="1">
              <w:r w:rsidRPr="00560D46">
                <w:rPr>
                  <w:rStyle w:val="Hipervnculo"/>
                  <w:rFonts w:asciiTheme="minorHAnsi" w:hAnsiTheme="minorHAnsi" w:cs="Calibri"/>
                  <w:sz w:val="18"/>
                  <w:szCs w:val="18"/>
                </w:rPr>
                <w:t>WWW.YPFB.GOB.BO</w:t>
              </w:r>
            </w:hyperlink>
            <w:r w:rsidRPr="00560D46">
              <w:rPr>
                <w:rFonts w:asciiTheme="minorHAnsi" w:hAnsiTheme="minorHAnsi" w:cs="Calibri"/>
                <w:color w:val="000000"/>
                <w:sz w:val="18"/>
                <w:szCs w:val="18"/>
              </w:rPr>
              <w:t xml:space="preserve"> </w:t>
            </w:r>
          </w:p>
        </w:tc>
      </w:tr>
      <w:tr w:rsidR="00C8554D" w:rsidRPr="00560D46" w:rsidTr="00DB1EAB">
        <w:trPr>
          <w:trHeight w:val="549"/>
        </w:trPr>
        <w:tc>
          <w:tcPr>
            <w:tcW w:w="419" w:type="dxa"/>
            <w:vAlign w:val="center"/>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2</w:t>
            </w:r>
          </w:p>
        </w:tc>
        <w:tc>
          <w:tcPr>
            <w:tcW w:w="3045" w:type="dxa"/>
            <w:vAlign w:val="center"/>
          </w:tcPr>
          <w:p w:rsidR="00C8554D" w:rsidRPr="00560D46" w:rsidRDefault="00C8554D" w:rsidP="00DB1EAB">
            <w:pPr>
              <w:rPr>
                <w:rFonts w:ascii="Calibri" w:hAnsi="Calibri" w:cs="Calibri"/>
                <w:sz w:val="18"/>
                <w:szCs w:val="18"/>
              </w:rPr>
            </w:pPr>
            <w:r w:rsidRPr="00560D46">
              <w:rPr>
                <w:rFonts w:ascii="Calibri" w:hAnsi="Calibri" w:cs="Calibri"/>
                <w:sz w:val="18"/>
                <w:szCs w:val="18"/>
              </w:rPr>
              <w:t>CONSULTAS ESCRITAS AL DBC  (*)</w:t>
            </w:r>
          </w:p>
        </w:tc>
        <w:tc>
          <w:tcPr>
            <w:tcW w:w="1144" w:type="dxa"/>
            <w:vAlign w:val="center"/>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FECHA:</w:t>
            </w:r>
          </w:p>
          <w:p w:rsidR="00C8554D" w:rsidRPr="00560D46" w:rsidRDefault="00214CA4" w:rsidP="00C20D6D">
            <w:pPr>
              <w:jc w:val="center"/>
              <w:rPr>
                <w:rFonts w:ascii="Calibri" w:hAnsi="Calibri" w:cs="Calibri"/>
                <w:sz w:val="18"/>
                <w:szCs w:val="18"/>
              </w:rPr>
            </w:pPr>
            <w:r>
              <w:rPr>
                <w:rFonts w:ascii="Calibri" w:hAnsi="Calibri" w:cs="Calibri"/>
                <w:sz w:val="18"/>
                <w:szCs w:val="18"/>
              </w:rPr>
              <w:t>20-08-15</w:t>
            </w:r>
          </w:p>
        </w:tc>
        <w:tc>
          <w:tcPr>
            <w:tcW w:w="1085" w:type="dxa"/>
            <w:vAlign w:val="center"/>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HORAS:</w:t>
            </w:r>
          </w:p>
          <w:p w:rsidR="00C8554D" w:rsidRPr="00560D46" w:rsidRDefault="000927C6" w:rsidP="009D6A75">
            <w:pPr>
              <w:jc w:val="center"/>
              <w:rPr>
                <w:rFonts w:ascii="Calibri" w:hAnsi="Calibri" w:cs="Calibri"/>
                <w:color w:val="000000"/>
                <w:sz w:val="18"/>
                <w:szCs w:val="18"/>
              </w:rPr>
            </w:pPr>
            <w:r>
              <w:rPr>
                <w:rFonts w:ascii="Calibri" w:hAnsi="Calibri" w:cs="Calibri"/>
                <w:color w:val="000000"/>
                <w:sz w:val="18"/>
                <w:szCs w:val="18"/>
              </w:rPr>
              <w:t>10</w:t>
            </w:r>
            <w:r w:rsidR="00C8554D" w:rsidRPr="00560D46">
              <w:rPr>
                <w:rFonts w:ascii="Calibri" w:hAnsi="Calibri" w:cs="Calibri"/>
                <w:color w:val="000000"/>
                <w:sz w:val="18"/>
                <w:szCs w:val="18"/>
              </w:rPr>
              <w:t>:00</w:t>
            </w:r>
          </w:p>
        </w:tc>
        <w:tc>
          <w:tcPr>
            <w:tcW w:w="4371" w:type="dxa"/>
            <w:vAlign w:val="center"/>
          </w:tcPr>
          <w:p w:rsidR="00C8554D" w:rsidRPr="004D6CB1" w:rsidRDefault="004D6CB1" w:rsidP="00214CA4">
            <w:pPr>
              <w:rPr>
                <w:rFonts w:asciiTheme="minorHAnsi" w:hAnsiTheme="minorHAnsi" w:cs="Calibri"/>
                <w:color w:val="000000"/>
                <w:sz w:val="18"/>
                <w:szCs w:val="18"/>
              </w:rPr>
            </w:pPr>
            <w:r>
              <w:rPr>
                <w:rFonts w:asciiTheme="minorHAnsi" w:hAnsiTheme="minorHAnsi" w:cs="Calibri"/>
                <w:color w:val="000000"/>
                <w:sz w:val="18"/>
                <w:szCs w:val="18"/>
              </w:rPr>
              <w:t xml:space="preserve">YPFB DISTRITO COMERCIAL </w:t>
            </w:r>
            <w:r w:rsidRPr="004D6CB1">
              <w:rPr>
                <w:rFonts w:asciiTheme="minorHAnsi" w:hAnsiTheme="minorHAnsi" w:cs="Calibri"/>
                <w:color w:val="000000"/>
                <w:sz w:val="18"/>
                <w:szCs w:val="18"/>
              </w:rPr>
              <w:t xml:space="preserve"> TARIJA,</w:t>
            </w:r>
            <w:r>
              <w:rPr>
                <w:rFonts w:asciiTheme="minorHAnsi" w:hAnsiTheme="minorHAnsi" w:cs="Calibri"/>
                <w:color w:val="000000"/>
                <w:sz w:val="18"/>
                <w:szCs w:val="18"/>
              </w:rPr>
              <w:t xml:space="preserve"> UBICADO  EN </w:t>
            </w:r>
            <w:r w:rsidRPr="004D6CB1">
              <w:rPr>
                <w:rFonts w:asciiTheme="minorHAnsi" w:hAnsiTheme="minorHAnsi" w:cs="Calibri"/>
                <w:color w:val="000000"/>
                <w:sz w:val="18"/>
                <w:szCs w:val="18"/>
              </w:rPr>
              <w:t xml:space="preserve"> </w:t>
            </w:r>
            <w:r w:rsidR="00214CA4">
              <w:rPr>
                <w:rFonts w:asciiTheme="minorHAnsi" w:hAnsiTheme="minorHAnsi" w:cs="Calibri"/>
                <w:color w:val="000000"/>
                <w:sz w:val="18"/>
                <w:szCs w:val="18"/>
              </w:rPr>
              <w:t xml:space="preserve">ZONA EL PORTILLO, </w:t>
            </w:r>
            <w:r w:rsidRPr="004D6CB1">
              <w:rPr>
                <w:rFonts w:asciiTheme="minorHAnsi" w:hAnsiTheme="minorHAnsi" w:cs="Calibri"/>
                <w:color w:val="000000"/>
                <w:sz w:val="18"/>
                <w:szCs w:val="18"/>
              </w:rPr>
              <w:t>CARRETERA AL CHACO KM. 8</w:t>
            </w:r>
            <w:r w:rsidR="00214CA4">
              <w:rPr>
                <w:rFonts w:asciiTheme="minorHAnsi" w:hAnsiTheme="minorHAnsi" w:cs="Calibri"/>
                <w:color w:val="000000"/>
                <w:sz w:val="18"/>
                <w:szCs w:val="18"/>
              </w:rPr>
              <w:t>-Tarija</w:t>
            </w:r>
            <w:r w:rsidRPr="004D6CB1">
              <w:rPr>
                <w:rFonts w:asciiTheme="minorHAnsi" w:hAnsiTheme="minorHAnsi" w:cs="Calibri"/>
                <w:color w:val="000000"/>
                <w:sz w:val="18"/>
                <w:szCs w:val="18"/>
              </w:rPr>
              <w:t xml:space="preserve"> </w:t>
            </w:r>
            <w:r w:rsidR="00767B19">
              <w:rPr>
                <w:rFonts w:asciiTheme="minorHAnsi" w:hAnsiTheme="minorHAnsi" w:cs="Calibri"/>
                <w:color w:val="000000"/>
                <w:sz w:val="18"/>
                <w:szCs w:val="18"/>
              </w:rPr>
              <w:t>: correos:</w:t>
            </w:r>
            <w:r w:rsidR="00214CA4">
              <w:rPr>
                <w:rFonts w:asciiTheme="minorHAnsi" w:hAnsiTheme="minorHAnsi" w:cs="Calibri"/>
                <w:color w:val="000000"/>
                <w:sz w:val="18"/>
                <w:szCs w:val="18"/>
              </w:rPr>
              <w:t xml:space="preserve"> </w:t>
            </w:r>
            <w:r w:rsidR="00214CA4" w:rsidRPr="00214CA4">
              <w:rPr>
                <w:rFonts w:asciiTheme="minorHAnsi" w:hAnsiTheme="minorHAnsi" w:cs="Calibri"/>
                <w:color w:val="000000"/>
                <w:sz w:val="18"/>
                <w:szCs w:val="18"/>
              </w:rPr>
              <w:t>Wilder Paz Morales &lt;wpaz@ypfb.gob.bo&gt;</w:t>
            </w:r>
            <w:r w:rsidR="00767B19">
              <w:rPr>
                <w:rFonts w:asciiTheme="minorHAnsi" w:hAnsiTheme="minorHAnsi" w:cs="Calibri"/>
                <w:color w:val="000000"/>
                <w:sz w:val="18"/>
                <w:szCs w:val="18"/>
              </w:rPr>
              <w:t xml:space="preserve"> </w:t>
            </w:r>
            <w:r w:rsidR="000927C6">
              <w:rPr>
                <w:rFonts w:asciiTheme="minorHAnsi" w:hAnsiTheme="minorHAnsi" w:cs="Calibri"/>
                <w:color w:val="000000"/>
                <w:sz w:val="18"/>
                <w:szCs w:val="18"/>
              </w:rPr>
              <w:t>ggalvan</w:t>
            </w:r>
            <w:r w:rsidR="00767B19" w:rsidRPr="00841E4E">
              <w:rPr>
                <w:rFonts w:asciiTheme="minorHAnsi" w:hAnsiTheme="minorHAnsi" w:cs="Calibri"/>
                <w:color w:val="000000"/>
                <w:sz w:val="18"/>
                <w:szCs w:val="18"/>
              </w:rPr>
              <w:t>@ypfb.go</w:t>
            </w:r>
            <w:r w:rsidR="00C20D6D">
              <w:rPr>
                <w:rFonts w:asciiTheme="minorHAnsi" w:hAnsiTheme="minorHAnsi" w:cs="Calibri"/>
                <w:color w:val="000000"/>
                <w:sz w:val="18"/>
                <w:szCs w:val="18"/>
              </w:rPr>
              <w:t>v</w:t>
            </w:r>
            <w:r w:rsidR="00767B19" w:rsidRPr="00841E4E">
              <w:rPr>
                <w:rFonts w:asciiTheme="minorHAnsi" w:hAnsiTheme="minorHAnsi" w:cs="Calibri"/>
                <w:color w:val="000000"/>
                <w:sz w:val="18"/>
                <w:szCs w:val="18"/>
              </w:rPr>
              <w:t>.bo</w:t>
            </w:r>
          </w:p>
        </w:tc>
      </w:tr>
      <w:tr w:rsidR="004D6CB1" w:rsidRPr="00560D46" w:rsidTr="00DB1EAB">
        <w:trPr>
          <w:trHeight w:val="830"/>
        </w:trPr>
        <w:tc>
          <w:tcPr>
            <w:tcW w:w="419"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3</w:t>
            </w:r>
          </w:p>
        </w:tc>
        <w:tc>
          <w:tcPr>
            <w:tcW w:w="3045" w:type="dxa"/>
            <w:vAlign w:val="center"/>
          </w:tcPr>
          <w:p w:rsidR="004D6CB1" w:rsidRPr="00560D46" w:rsidRDefault="004D6CB1" w:rsidP="004D6CB1">
            <w:pPr>
              <w:jc w:val="both"/>
              <w:rPr>
                <w:rFonts w:ascii="Calibri" w:hAnsi="Calibri" w:cs="Calibri"/>
                <w:sz w:val="18"/>
                <w:szCs w:val="18"/>
              </w:rPr>
            </w:pPr>
            <w:r w:rsidRPr="00560D46">
              <w:rPr>
                <w:rFonts w:ascii="Calibri" w:hAnsi="Calibri" w:cs="Calibri"/>
                <w:sz w:val="18"/>
                <w:szCs w:val="18"/>
              </w:rPr>
              <w:t>REUNIÓN DE ACLARACIÓN (*)</w:t>
            </w:r>
          </w:p>
        </w:tc>
        <w:tc>
          <w:tcPr>
            <w:tcW w:w="1144"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FECHA:</w:t>
            </w:r>
          </w:p>
          <w:p w:rsidR="004D6CB1" w:rsidRPr="00560D46" w:rsidRDefault="00214CA4" w:rsidP="00C20D6D">
            <w:pPr>
              <w:jc w:val="center"/>
              <w:rPr>
                <w:rFonts w:ascii="Calibri" w:hAnsi="Calibri" w:cs="Calibri"/>
                <w:sz w:val="18"/>
                <w:szCs w:val="18"/>
              </w:rPr>
            </w:pPr>
            <w:r>
              <w:rPr>
                <w:rFonts w:ascii="Calibri" w:hAnsi="Calibri" w:cs="Calibri"/>
                <w:sz w:val="18"/>
                <w:szCs w:val="18"/>
              </w:rPr>
              <w:t>20-08-15</w:t>
            </w:r>
          </w:p>
        </w:tc>
        <w:tc>
          <w:tcPr>
            <w:tcW w:w="1085"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HORAS:</w:t>
            </w:r>
          </w:p>
          <w:p w:rsidR="004D6CB1" w:rsidRPr="00560D46" w:rsidRDefault="000927C6" w:rsidP="004D6CB1">
            <w:pPr>
              <w:jc w:val="center"/>
              <w:rPr>
                <w:rFonts w:ascii="Calibri" w:hAnsi="Calibri" w:cs="Calibri"/>
                <w:color w:val="000000"/>
                <w:sz w:val="18"/>
                <w:szCs w:val="18"/>
              </w:rPr>
            </w:pPr>
            <w:r>
              <w:rPr>
                <w:rFonts w:ascii="Calibri" w:hAnsi="Calibri" w:cs="Calibri"/>
                <w:color w:val="000000"/>
                <w:sz w:val="18"/>
                <w:szCs w:val="18"/>
              </w:rPr>
              <w:t>11</w:t>
            </w:r>
            <w:r w:rsidR="004D6CB1" w:rsidRPr="00560D46">
              <w:rPr>
                <w:rFonts w:ascii="Calibri" w:hAnsi="Calibri" w:cs="Calibri"/>
                <w:color w:val="000000"/>
                <w:sz w:val="18"/>
                <w:szCs w:val="18"/>
              </w:rPr>
              <w:t>:00</w:t>
            </w:r>
          </w:p>
        </w:tc>
        <w:tc>
          <w:tcPr>
            <w:tcW w:w="4371" w:type="dxa"/>
            <w:vAlign w:val="center"/>
          </w:tcPr>
          <w:p w:rsidR="004D6CB1" w:rsidRPr="00214CA4" w:rsidRDefault="00214CA4" w:rsidP="004D6CB1">
            <w:pPr>
              <w:rPr>
                <w:rFonts w:asciiTheme="minorHAnsi" w:hAnsiTheme="minorHAnsi" w:cs="Calibri"/>
                <w:color w:val="000000"/>
                <w:sz w:val="18"/>
                <w:szCs w:val="18"/>
              </w:rPr>
            </w:pPr>
            <w:r w:rsidRPr="00214CA4">
              <w:rPr>
                <w:rFonts w:asciiTheme="minorHAnsi" w:hAnsiTheme="minorHAnsi" w:cs="Calibri"/>
                <w:color w:val="000000"/>
                <w:sz w:val="18"/>
                <w:szCs w:val="18"/>
              </w:rPr>
              <w:t>YPFB</w:t>
            </w:r>
            <w:r>
              <w:rPr>
                <w:rFonts w:asciiTheme="minorHAnsi" w:hAnsiTheme="minorHAnsi" w:cs="Calibri"/>
                <w:color w:val="000000"/>
                <w:sz w:val="18"/>
                <w:szCs w:val="18"/>
              </w:rPr>
              <w:t xml:space="preserve">, </w:t>
            </w:r>
            <w:r w:rsidRPr="00214CA4">
              <w:rPr>
                <w:rFonts w:asciiTheme="minorHAnsi" w:hAnsiTheme="minorHAnsi" w:cs="Calibri"/>
                <w:color w:val="000000"/>
                <w:sz w:val="18"/>
                <w:szCs w:val="18"/>
              </w:rPr>
              <w:t xml:space="preserve"> DISTRITO COMERCIAL  TARIJA, UBICADO  EN  ZONA EL PORTILLO, CARRETERA AL CHACO KM. 8-T</w:t>
            </w:r>
            <w:r>
              <w:rPr>
                <w:rFonts w:asciiTheme="minorHAnsi" w:hAnsiTheme="minorHAnsi" w:cs="Calibri"/>
                <w:color w:val="000000"/>
                <w:sz w:val="18"/>
                <w:szCs w:val="18"/>
              </w:rPr>
              <w:t>ARIJA</w:t>
            </w:r>
          </w:p>
        </w:tc>
      </w:tr>
      <w:tr w:rsidR="004D6CB1" w:rsidRPr="00560D46" w:rsidTr="00DB1EAB">
        <w:trPr>
          <w:trHeight w:val="300"/>
        </w:trPr>
        <w:tc>
          <w:tcPr>
            <w:tcW w:w="419"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4</w:t>
            </w:r>
          </w:p>
        </w:tc>
        <w:tc>
          <w:tcPr>
            <w:tcW w:w="304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PRESENTACIÓN DE PROPUESTAS (*)</w:t>
            </w:r>
          </w:p>
        </w:tc>
        <w:tc>
          <w:tcPr>
            <w:tcW w:w="1144"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FECHA:</w:t>
            </w:r>
          </w:p>
          <w:p w:rsidR="004D6CB1" w:rsidRPr="00560D46" w:rsidRDefault="00214CA4" w:rsidP="00C20D6D">
            <w:pPr>
              <w:rPr>
                <w:rFonts w:ascii="Calibri" w:hAnsi="Calibri" w:cs="Calibri"/>
                <w:sz w:val="18"/>
                <w:szCs w:val="18"/>
              </w:rPr>
            </w:pPr>
            <w:r>
              <w:rPr>
                <w:rFonts w:ascii="Calibri" w:hAnsi="Calibri" w:cs="Calibri"/>
                <w:sz w:val="18"/>
                <w:szCs w:val="18"/>
              </w:rPr>
              <w:t>25-08-2015</w:t>
            </w:r>
          </w:p>
        </w:tc>
        <w:tc>
          <w:tcPr>
            <w:tcW w:w="1085"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HORAS:</w:t>
            </w:r>
          </w:p>
          <w:p w:rsidR="004D6CB1" w:rsidRPr="00560D46" w:rsidRDefault="00900ED2" w:rsidP="004D6CB1">
            <w:pPr>
              <w:jc w:val="center"/>
              <w:rPr>
                <w:rFonts w:ascii="Calibri" w:hAnsi="Calibri" w:cs="Calibri"/>
                <w:color w:val="000000"/>
                <w:sz w:val="18"/>
                <w:szCs w:val="18"/>
              </w:rPr>
            </w:pPr>
            <w:r>
              <w:rPr>
                <w:rFonts w:ascii="Calibri" w:hAnsi="Calibri" w:cs="Calibri"/>
                <w:color w:val="000000"/>
                <w:sz w:val="18"/>
                <w:szCs w:val="18"/>
              </w:rPr>
              <w:t>11</w:t>
            </w:r>
            <w:r w:rsidR="004D6CB1" w:rsidRPr="00560D46">
              <w:rPr>
                <w:rFonts w:ascii="Calibri" w:hAnsi="Calibri" w:cs="Calibri"/>
                <w:color w:val="000000"/>
                <w:sz w:val="18"/>
                <w:szCs w:val="18"/>
              </w:rPr>
              <w:t>:00</w:t>
            </w:r>
          </w:p>
        </w:tc>
        <w:tc>
          <w:tcPr>
            <w:tcW w:w="4371" w:type="dxa"/>
            <w:vAlign w:val="center"/>
          </w:tcPr>
          <w:p w:rsidR="004D6CB1" w:rsidRPr="00560D46" w:rsidRDefault="00214CA4" w:rsidP="004D6CB1">
            <w:pPr>
              <w:rPr>
                <w:rFonts w:asciiTheme="minorHAnsi" w:hAnsiTheme="minorHAnsi" w:cs="Calibri"/>
                <w:color w:val="000000"/>
                <w:sz w:val="18"/>
                <w:szCs w:val="18"/>
              </w:rPr>
            </w:pPr>
            <w:r w:rsidRPr="00214CA4">
              <w:rPr>
                <w:rFonts w:asciiTheme="minorHAnsi" w:hAnsiTheme="minorHAnsi" w:cs="Calibri"/>
                <w:color w:val="000000"/>
                <w:sz w:val="18"/>
                <w:szCs w:val="18"/>
              </w:rPr>
              <w:t>YPFB,  DISTRITO COMERCIAL  TARIJA, UBICADO  EN  ZONA EL PORTILLO, CARRETERA AL CHACO KM. 8-TARIJA</w:t>
            </w:r>
          </w:p>
        </w:tc>
      </w:tr>
      <w:tr w:rsidR="004D6CB1" w:rsidRPr="00560D46" w:rsidTr="00DB1EAB">
        <w:trPr>
          <w:trHeight w:val="433"/>
        </w:trPr>
        <w:tc>
          <w:tcPr>
            <w:tcW w:w="419" w:type="dxa"/>
            <w:shd w:val="clear" w:color="auto" w:fill="auto"/>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5</w:t>
            </w:r>
          </w:p>
        </w:tc>
        <w:tc>
          <w:tcPr>
            <w:tcW w:w="304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ACTO DE APERTURA DE PROPUESTAS (*)</w:t>
            </w:r>
          </w:p>
        </w:tc>
        <w:tc>
          <w:tcPr>
            <w:tcW w:w="1144"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DEL:</w:t>
            </w:r>
          </w:p>
          <w:p w:rsidR="004D6CB1" w:rsidRPr="00560D46" w:rsidRDefault="00214CA4" w:rsidP="00C20D6D">
            <w:pPr>
              <w:rPr>
                <w:rFonts w:ascii="Calibri" w:hAnsi="Calibri" w:cs="Calibri"/>
                <w:sz w:val="18"/>
                <w:szCs w:val="18"/>
              </w:rPr>
            </w:pPr>
            <w:r>
              <w:rPr>
                <w:rFonts w:ascii="Calibri" w:hAnsi="Calibri" w:cs="Calibri"/>
                <w:sz w:val="18"/>
                <w:szCs w:val="18"/>
              </w:rPr>
              <w:t>25-08-2015</w:t>
            </w:r>
          </w:p>
        </w:tc>
        <w:tc>
          <w:tcPr>
            <w:tcW w:w="1085"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AL:</w:t>
            </w:r>
          </w:p>
          <w:p w:rsidR="004D6CB1" w:rsidRPr="00560D46" w:rsidRDefault="00900ED2" w:rsidP="009D6A75">
            <w:pPr>
              <w:jc w:val="center"/>
              <w:rPr>
                <w:rFonts w:ascii="Calibri" w:hAnsi="Calibri" w:cs="Calibri"/>
                <w:sz w:val="18"/>
                <w:szCs w:val="18"/>
              </w:rPr>
            </w:pPr>
            <w:r>
              <w:rPr>
                <w:rFonts w:ascii="Calibri" w:hAnsi="Calibri" w:cs="Calibri"/>
                <w:sz w:val="18"/>
                <w:szCs w:val="18"/>
              </w:rPr>
              <w:t>11</w:t>
            </w:r>
            <w:r w:rsidR="004D6CB1" w:rsidRPr="00560D46">
              <w:rPr>
                <w:rFonts w:ascii="Calibri" w:hAnsi="Calibri" w:cs="Calibri"/>
                <w:sz w:val="18"/>
                <w:szCs w:val="18"/>
              </w:rPr>
              <w:t>:0</w:t>
            </w:r>
            <w:r w:rsidR="009D6A75">
              <w:rPr>
                <w:rFonts w:ascii="Calibri" w:hAnsi="Calibri" w:cs="Calibri"/>
                <w:sz w:val="18"/>
                <w:szCs w:val="18"/>
              </w:rPr>
              <w:t>5</w:t>
            </w:r>
          </w:p>
        </w:tc>
        <w:tc>
          <w:tcPr>
            <w:tcW w:w="4371" w:type="dxa"/>
            <w:vAlign w:val="center"/>
          </w:tcPr>
          <w:p w:rsidR="004D6CB1" w:rsidRPr="00560D46" w:rsidRDefault="00214CA4" w:rsidP="004D6CB1">
            <w:pPr>
              <w:rPr>
                <w:rFonts w:asciiTheme="minorHAnsi" w:hAnsiTheme="minorHAnsi" w:cs="Calibri"/>
                <w:color w:val="000000"/>
                <w:sz w:val="18"/>
                <w:szCs w:val="18"/>
              </w:rPr>
            </w:pPr>
            <w:r w:rsidRPr="00214CA4">
              <w:rPr>
                <w:rFonts w:asciiTheme="minorHAnsi" w:hAnsiTheme="minorHAnsi" w:cs="Calibri"/>
                <w:color w:val="000000"/>
                <w:sz w:val="18"/>
                <w:szCs w:val="18"/>
              </w:rPr>
              <w:t>YPFB,  DISTRITO COMERCIAL  TARIJA, UBICADO  EN  ZONA EL PORTILLO, CARRETERA AL CHACO KM. 8-TARIJA</w:t>
            </w:r>
          </w:p>
        </w:tc>
      </w:tr>
      <w:tr w:rsidR="004D6CB1" w:rsidRPr="00560D46" w:rsidTr="00DB1EAB">
        <w:trPr>
          <w:trHeight w:val="370"/>
        </w:trPr>
        <w:tc>
          <w:tcPr>
            <w:tcW w:w="419"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6</w:t>
            </w:r>
          </w:p>
        </w:tc>
        <w:tc>
          <w:tcPr>
            <w:tcW w:w="3045" w:type="dxa"/>
            <w:vAlign w:val="center"/>
          </w:tcPr>
          <w:p w:rsidR="004D6CB1" w:rsidRPr="00560D46" w:rsidRDefault="004D6CB1" w:rsidP="004D6CB1">
            <w:pPr>
              <w:jc w:val="both"/>
              <w:rPr>
                <w:rFonts w:ascii="Calibri" w:hAnsi="Calibri" w:cs="Calibri"/>
                <w:sz w:val="18"/>
                <w:szCs w:val="18"/>
              </w:rPr>
            </w:pPr>
            <w:r w:rsidRPr="00560D46">
              <w:rPr>
                <w:rFonts w:ascii="Calibri" w:hAnsi="Calibri" w:cs="Calibri"/>
                <w:sz w:val="18"/>
                <w:szCs w:val="18"/>
              </w:rPr>
              <w:t>EVALUACIÓN DE PROPUESTAS (**)</w:t>
            </w:r>
          </w:p>
        </w:tc>
        <w:tc>
          <w:tcPr>
            <w:tcW w:w="1144"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DEL:</w:t>
            </w:r>
          </w:p>
          <w:p w:rsidR="004D6CB1" w:rsidRPr="00560D46" w:rsidRDefault="00214CA4" w:rsidP="00214CA4">
            <w:pPr>
              <w:rPr>
                <w:rFonts w:ascii="Calibri" w:hAnsi="Calibri" w:cs="Calibri"/>
                <w:sz w:val="18"/>
                <w:szCs w:val="18"/>
              </w:rPr>
            </w:pPr>
            <w:r>
              <w:rPr>
                <w:rFonts w:ascii="Calibri" w:hAnsi="Calibri" w:cs="Calibri"/>
                <w:sz w:val="18"/>
                <w:szCs w:val="18"/>
              </w:rPr>
              <w:t>25-08-15</w:t>
            </w:r>
          </w:p>
        </w:tc>
        <w:tc>
          <w:tcPr>
            <w:tcW w:w="108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AL:</w:t>
            </w:r>
          </w:p>
          <w:p w:rsidR="004D6CB1" w:rsidRPr="00560D46" w:rsidRDefault="00F85A80" w:rsidP="00C20D6D">
            <w:pPr>
              <w:rPr>
                <w:rFonts w:ascii="Calibri" w:hAnsi="Calibri" w:cs="Calibri"/>
                <w:sz w:val="18"/>
                <w:szCs w:val="18"/>
              </w:rPr>
            </w:pPr>
            <w:r>
              <w:rPr>
                <w:rFonts w:ascii="Calibri" w:hAnsi="Calibri" w:cs="Calibri"/>
                <w:sz w:val="18"/>
                <w:szCs w:val="18"/>
              </w:rPr>
              <w:t>2</w:t>
            </w:r>
            <w:r w:rsidR="00214CA4">
              <w:rPr>
                <w:rFonts w:ascii="Calibri" w:hAnsi="Calibri" w:cs="Calibri"/>
                <w:sz w:val="18"/>
                <w:szCs w:val="18"/>
              </w:rPr>
              <w:t>6-08-15</w:t>
            </w:r>
          </w:p>
        </w:tc>
        <w:tc>
          <w:tcPr>
            <w:tcW w:w="4371" w:type="dxa"/>
            <w:vAlign w:val="center"/>
          </w:tcPr>
          <w:p w:rsidR="004D6CB1" w:rsidRPr="00560D46" w:rsidRDefault="00214CA4" w:rsidP="004D6CB1">
            <w:pPr>
              <w:rPr>
                <w:rFonts w:asciiTheme="minorHAnsi" w:hAnsiTheme="minorHAnsi" w:cs="Calibri"/>
                <w:color w:val="000000"/>
                <w:sz w:val="18"/>
                <w:szCs w:val="18"/>
              </w:rPr>
            </w:pPr>
            <w:r w:rsidRPr="00214CA4">
              <w:rPr>
                <w:rFonts w:asciiTheme="minorHAnsi" w:hAnsiTheme="minorHAnsi" w:cs="Calibri"/>
                <w:color w:val="000000"/>
                <w:sz w:val="18"/>
                <w:szCs w:val="18"/>
              </w:rPr>
              <w:t>YPFB,  DISTRITO COMERCIAL  TARIJA, UBICADO  EN  ZONA EL PORTILLO, CARRETERA AL CHACO KM. 8-TARIJA</w:t>
            </w:r>
          </w:p>
        </w:tc>
      </w:tr>
      <w:tr w:rsidR="004D6CB1" w:rsidRPr="00560D46" w:rsidTr="00560D46">
        <w:trPr>
          <w:trHeight w:val="801"/>
        </w:trPr>
        <w:tc>
          <w:tcPr>
            <w:tcW w:w="419"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7</w:t>
            </w:r>
          </w:p>
        </w:tc>
        <w:tc>
          <w:tcPr>
            <w:tcW w:w="3045" w:type="dxa"/>
            <w:vAlign w:val="center"/>
          </w:tcPr>
          <w:p w:rsidR="004D6CB1" w:rsidRPr="00560D46" w:rsidRDefault="004D6CB1" w:rsidP="004D6CB1">
            <w:pPr>
              <w:jc w:val="both"/>
              <w:rPr>
                <w:rFonts w:ascii="Calibri" w:hAnsi="Calibri" w:cs="Calibri"/>
                <w:sz w:val="18"/>
                <w:szCs w:val="18"/>
              </w:rPr>
            </w:pPr>
            <w:r w:rsidRPr="00560D46">
              <w:rPr>
                <w:rFonts w:ascii="Calibri" w:hAnsi="Calibri" w:cs="Calibri"/>
                <w:sz w:val="18"/>
                <w:szCs w:val="18"/>
              </w:rPr>
              <w:t>CONCERTACIÓN  (CUANDO CORRESPONDA) (**)</w:t>
            </w:r>
          </w:p>
        </w:tc>
        <w:tc>
          <w:tcPr>
            <w:tcW w:w="1144" w:type="dxa"/>
            <w:vAlign w:val="center"/>
          </w:tcPr>
          <w:p w:rsidR="007168BD" w:rsidRDefault="004D6CB1" w:rsidP="004D6CB1">
            <w:pPr>
              <w:rPr>
                <w:rFonts w:ascii="Calibri" w:hAnsi="Calibri" w:cs="Calibri"/>
                <w:sz w:val="18"/>
                <w:szCs w:val="18"/>
              </w:rPr>
            </w:pPr>
            <w:r w:rsidRPr="00560D46">
              <w:rPr>
                <w:rFonts w:ascii="Calibri" w:hAnsi="Calibri" w:cs="Calibri"/>
                <w:sz w:val="18"/>
                <w:szCs w:val="18"/>
              </w:rPr>
              <w:t>DEL:</w:t>
            </w:r>
          </w:p>
          <w:p w:rsidR="004D6CB1" w:rsidRPr="00560D46" w:rsidRDefault="004D6CB1" w:rsidP="00841DDB">
            <w:pPr>
              <w:rPr>
                <w:rFonts w:ascii="Calibri" w:hAnsi="Calibri" w:cs="Calibri"/>
                <w:sz w:val="18"/>
                <w:szCs w:val="18"/>
              </w:rPr>
            </w:pPr>
          </w:p>
        </w:tc>
        <w:tc>
          <w:tcPr>
            <w:tcW w:w="108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AL:</w:t>
            </w:r>
            <w:r w:rsidR="00214CA4">
              <w:rPr>
                <w:rFonts w:ascii="Calibri" w:hAnsi="Calibri" w:cs="Calibri"/>
                <w:sz w:val="18"/>
                <w:szCs w:val="18"/>
              </w:rPr>
              <w:t xml:space="preserve">            </w:t>
            </w:r>
          </w:p>
          <w:p w:rsidR="004D6CB1" w:rsidRPr="00560D46" w:rsidRDefault="004D6CB1" w:rsidP="001C62B5">
            <w:pPr>
              <w:rPr>
                <w:rFonts w:ascii="Calibri" w:hAnsi="Calibri" w:cs="Calibri"/>
                <w:sz w:val="18"/>
                <w:szCs w:val="18"/>
              </w:rPr>
            </w:pPr>
          </w:p>
        </w:tc>
        <w:tc>
          <w:tcPr>
            <w:tcW w:w="4371" w:type="dxa"/>
            <w:vAlign w:val="center"/>
          </w:tcPr>
          <w:p w:rsidR="004D6CB1" w:rsidRPr="00560D46" w:rsidRDefault="00841DDB" w:rsidP="00821066">
            <w:pPr>
              <w:rPr>
                <w:rFonts w:asciiTheme="minorHAnsi" w:hAnsiTheme="minorHAnsi" w:cs="Calibri"/>
                <w:color w:val="000000"/>
                <w:sz w:val="18"/>
                <w:szCs w:val="18"/>
              </w:rPr>
            </w:pPr>
            <w:r>
              <w:rPr>
                <w:rFonts w:asciiTheme="minorHAnsi" w:hAnsiTheme="minorHAnsi" w:cs="Calibri"/>
                <w:color w:val="000000"/>
                <w:sz w:val="18"/>
                <w:szCs w:val="18"/>
              </w:rPr>
              <w:t>NO CORRESPONDE</w:t>
            </w:r>
          </w:p>
        </w:tc>
      </w:tr>
      <w:tr w:rsidR="004D6CB1" w:rsidRPr="00560D46" w:rsidTr="00560D46">
        <w:trPr>
          <w:trHeight w:val="792"/>
        </w:trPr>
        <w:tc>
          <w:tcPr>
            <w:tcW w:w="419"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8</w:t>
            </w:r>
          </w:p>
        </w:tc>
        <w:tc>
          <w:tcPr>
            <w:tcW w:w="3045" w:type="dxa"/>
            <w:vAlign w:val="center"/>
          </w:tcPr>
          <w:p w:rsidR="004D6CB1" w:rsidRPr="00560D46" w:rsidRDefault="004D6CB1" w:rsidP="004D6CB1">
            <w:pPr>
              <w:jc w:val="both"/>
              <w:rPr>
                <w:rFonts w:ascii="Calibri" w:hAnsi="Calibri" w:cs="Calibri"/>
                <w:sz w:val="18"/>
                <w:szCs w:val="18"/>
              </w:rPr>
            </w:pPr>
            <w:r w:rsidRPr="00560D46">
              <w:rPr>
                <w:rFonts w:ascii="Calibri" w:hAnsi="Calibri" w:cs="Calibri"/>
                <w:sz w:val="18"/>
                <w:szCs w:val="18"/>
              </w:rPr>
              <w:t>ADJUDICACIÓN / DECLARATORIA DESIERTA (**)</w:t>
            </w:r>
          </w:p>
        </w:tc>
        <w:tc>
          <w:tcPr>
            <w:tcW w:w="1144"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DEL:</w:t>
            </w:r>
          </w:p>
          <w:p w:rsidR="004D6CB1" w:rsidRPr="00560D46" w:rsidRDefault="00F85A80" w:rsidP="000927C6">
            <w:pPr>
              <w:rPr>
                <w:rFonts w:ascii="Calibri" w:hAnsi="Calibri" w:cs="Calibri"/>
                <w:sz w:val="18"/>
                <w:szCs w:val="18"/>
              </w:rPr>
            </w:pPr>
            <w:r>
              <w:rPr>
                <w:rFonts w:ascii="Calibri" w:hAnsi="Calibri" w:cs="Calibri"/>
                <w:sz w:val="18"/>
                <w:szCs w:val="18"/>
              </w:rPr>
              <w:t>3</w:t>
            </w:r>
            <w:r w:rsidR="00214CA4">
              <w:rPr>
                <w:rFonts w:ascii="Calibri" w:hAnsi="Calibri" w:cs="Calibri"/>
                <w:sz w:val="18"/>
                <w:szCs w:val="18"/>
              </w:rPr>
              <w:t>1-08-15</w:t>
            </w:r>
          </w:p>
        </w:tc>
        <w:tc>
          <w:tcPr>
            <w:tcW w:w="108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AL:</w:t>
            </w:r>
          </w:p>
          <w:p w:rsidR="004D6CB1" w:rsidRPr="00560D46" w:rsidRDefault="00214CA4" w:rsidP="007168BD">
            <w:pPr>
              <w:rPr>
                <w:rFonts w:ascii="Calibri" w:hAnsi="Calibri" w:cs="Calibri"/>
                <w:sz w:val="18"/>
                <w:szCs w:val="18"/>
              </w:rPr>
            </w:pPr>
            <w:r>
              <w:rPr>
                <w:rFonts w:ascii="Calibri" w:hAnsi="Calibri" w:cs="Calibri"/>
                <w:sz w:val="18"/>
                <w:szCs w:val="18"/>
              </w:rPr>
              <w:t>31-08-15</w:t>
            </w:r>
          </w:p>
        </w:tc>
        <w:tc>
          <w:tcPr>
            <w:tcW w:w="4371" w:type="dxa"/>
            <w:vAlign w:val="center"/>
          </w:tcPr>
          <w:p w:rsidR="004D6CB1" w:rsidRPr="00560D46" w:rsidRDefault="00214CA4" w:rsidP="004D6CB1">
            <w:pPr>
              <w:rPr>
                <w:rFonts w:asciiTheme="minorHAnsi" w:hAnsiTheme="minorHAnsi" w:cs="Calibri"/>
                <w:color w:val="000000"/>
                <w:sz w:val="18"/>
                <w:szCs w:val="18"/>
              </w:rPr>
            </w:pPr>
            <w:r w:rsidRPr="00214CA4">
              <w:rPr>
                <w:rFonts w:asciiTheme="minorHAnsi" w:hAnsiTheme="minorHAnsi" w:cs="Calibri"/>
                <w:color w:val="000000"/>
                <w:sz w:val="18"/>
                <w:szCs w:val="18"/>
              </w:rPr>
              <w:t>YPFB,  DISTRITO COMERCIAL  TARIJA, UBICADO  EN  ZONA EL PORTILLO, CARRETERA AL CHACO KM. 8-TARIJA</w:t>
            </w:r>
          </w:p>
        </w:tc>
      </w:tr>
      <w:tr w:rsidR="004D6CB1" w:rsidRPr="00560D46" w:rsidTr="00DB1EAB">
        <w:trPr>
          <w:trHeight w:val="370"/>
        </w:trPr>
        <w:tc>
          <w:tcPr>
            <w:tcW w:w="419"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9</w:t>
            </w:r>
          </w:p>
        </w:tc>
        <w:tc>
          <w:tcPr>
            <w:tcW w:w="304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NOTIFICACIÓN (**)</w:t>
            </w:r>
          </w:p>
        </w:tc>
        <w:tc>
          <w:tcPr>
            <w:tcW w:w="1144"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DEL:</w:t>
            </w:r>
          </w:p>
          <w:p w:rsidR="004D6CB1" w:rsidRPr="00560D46" w:rsidRDefault="00BA41A1" w:rsidP="007168BD">
            <w:pPr>
              <w:rPr>
                <w:rFonts w:ascii="Calibri" w:hAnsi="Calibri" w:cs="Calibri"/>
                <w:b/>
                <w:sz w:val="18"/>
                <w:szCs w:val="18"/>
              </w:rPr>
            </w:pPr>
            <w:r>
              <w:rPr>
                <w:rFonts w:ascii="Calibri" w:hAnsi="Calibri" w:cs="Calibri"/>
                <w:sz w:val="18"/>
                <w:szCs w:val="18"/>
              </w:rPr>
              <w:t>02</w:t>
            </w:r>
            <w:r w:rsidR="00214CA4">
              <w:rPr>
                <w:rFonts w:ascii="Calibri" w:hAnsi="Calibri" w:cs="Calibri"/>
                <w:sz w:val="18"/>
                <w:szCs w:val="18"/>
              </w:rPr>
              <w:t>-09-15</w:t>
            </w:r>
          </w:p>
        </w:tc>
        <w:tc>
          <w:tcPr>
            <w:tcW w:w="108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AL:</w:t>
            </w:r>
          </w:p>
          <w:p w:rsidR="004D6CB1" w:rsidRPr="00560D46" w:rsidRDefault="00BA41A1" w:rsidP="007168BD">
            <w:pPr>
              <w:rPr>
                <w:rFonts w:ascii="Calibri" w:hAnsi="Calibri" w:cs="Calibri"/>
                <w:sz w:val="18"/>
                <w:szCs w:val="18"/>
              </w:rPr>
            </w:pPr>
            <w:r>
              <w:rPr>
                <w:rFonts w:ascii="Calibri" w:hAnsi="Calibri" w:cs="Calibri"/>
                <w:sz w:val="18"/>
                <w:szCs w:val="18"/>
              </w:rPr>
              <w:t>02</w:t>
            </w:r>
            <w:r w:rsidR="00214CA4" w:rsidRPr="00214CA4">
              <w:rPr>
                <w:rFonts w:ascii="Calibri" w:hAnsi="Calibri" w:cs="Calibri"/>
                <w:sz w:val="18"/>
                <w:szCs w:val="18"/>
              </w:rPr>
              <w:t>-09-15</w:t>
            </w:r>
          </w:p>
        </w:tc>
        <w:tc>
          <w:tcPr>
            <w:tcW w:w="4371" w:type="dxa"/>
            <w:vAlign w:val="center"/>
          </w:tcPr>
          <w:p w:rsidR="004D6CB1" w:rsidRPr="00560D46" w:rsidRDefault="00BA41A1" w:rsidP="004D6CB1">
            <w:pPr>
              <w:rPr>
                <w:rFonts w:asciiTheme="minorHAnsi" w:hAnsiTheme="minorHAnsi" w:cs="Calibri"/>
                <w:color w:val="000000"/>
                <w:sz w:val="18"/>
                <w:szCs w:val="18"/>
              </w:rPr>
            </w:pPr>
            <w:r w:rsidRPr="00BA41A1">
              <w:rPr>
                <w:rFonts w:asciiTheme="minorHAnsi" w:hAnsiTheme="minorHAnsi" w:cs="Calibri"/>
                <w:color w:val="000000"/>
                <w:sz w:val="18"/>
                <w:szCs w:val="18"/>
              </w:rPr>
              <w:t>YPFB,  DISTRITO COMERCIAL  TARIJA, UBICADO  EN  ZONA EL PORTILLO, CARRETERA AL CHACO KM. 8-TARIJA</w:t>
            </w:r>
          </w:p>
        </w:tc>
      </w:tr>
      <w:tr w:rsidR="004D6CB1" w:rsidRPr="00560D46" w:rsidTr="00DB1EAB">
        <w:trPr>
          <w:trHeight w:val="357"/>
        </w:trPr>
        <w:tc>
          <w:tcPr>
            <w:tcW w:w="419"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10</w:t>
            </w:r>
          </w:p>
        </w:tc>
        <w:tc>
          <w:tcPr>
            <w:tcW w:w="3045" w:type="dxa"/>
            <w:vAlign w:val="center"/>
          </w:tcPr>
          <w:p w:rsidR="004D6CB1" w:rsidRPr="00560D46" w:rsidRDefault="004D6CB1" w:rsidP="004D6CB1">
            <w:pPr>
              <w:jc w:val="both"/>
              <w:rPr>
                <w:rFonts w:ascii="Calibri" w:hAnsi="Calibri" w:cs="Calibri"/>
                <w:sz w:val="18"/>
                <w:szCs w:val="18"/>
              </w:rPr>
            </w:pPr>
            <w:r w:rsidRPr="00560D46">
              <w:rPr>
                <w:rFonts w:ascii="Calibri" w:hAnsi="Calibri" w:cs="Calibri"/>
                <w:sz w:val="18"/>
                <w:szCs w:val="18"/>
              </w:rPr>
              <w:t>PRESENTACIÓN DE DOCUMENTOS PARA ELABORACIÓN DE CONTRATO (**)</w:t>
            </w:r>
          </w:p>
        </w:tc>
        <w:tc>
          <w:tcPr>
            <w:tcW w:w="1144"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DEL:</w:t>
            </w:r>
          </w:p>
          <w:p w:rsidR="004D6CB1" w:rsidRPr="00560D46" w:rsidRDefault="00BA41A1" w:rsidP="004B60C5">
            <w:pPr>
              <w:rPr>
                <w:rFonts w:ascii="Calibri" w:hAnsi="Calibri" w:cs="Calibri"/>
                <w:sz w:val="18"/>
                <w:szCs w:val="18"/>
              </w:rPr>
            </w:pPr>
            <w:r>
              <w:rPr>
                <w:rFonts w:ascii="Calibri" w:hAnsi="Calibri" w:cs="Calibri"/>
                <w:sz w:val="18"/>
                <w:szCs w:val="18"/>
              </w:rPr>
              <w:t>02-09-15</w:t>
            </w:r>
          </w:p>
        </w:tc>
        <w:tc>
          <w:tcPr>
            <w:tcW w:w="108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AL:</w:t>
            </w:r>
          </w:p>
          <w:p w:rsidR="004D6CB1" w:rsidRPr="00560D46" w:rsidRDefault="00BA41A1" w:rsidP="004B60C5">
            <w:pPr>
              <w:rPr>
                <w:rFonts w:ascii="Calibri" w:hAnsi="Calibri" w:cs="Calibri"/>
                <w:sz w:val="18"/>
                <w:szCs w:val="18"/>
              </w:rPr>
            </w:pPr>
            <w:r w:rsidRPr="00BA41A1">
              <w:rPr>
                <w:rFonts w:ascii="Calibri" w:hAnsi="Calibri" w:cs="Calibri"/>
                <w:sz w:val="18"/>
                <w:szCs w:val="18"/>
              </w:rPr>
              <w:t>10-09-15</w:t>
            </w:r>
          </w:p>
        </w:tc>
        <w:tc>
          <w:tcPr>
            <w:tcW w:w="4371" w:type="dxa"/>
            <w:vAlign w:val="center"/>
          </w:tcPr>
          <w:p w:rsidR="004D6CB1" w:rsidRPr="00560D46" w:rsidRDefault="00BA41A1" w:rsidP="004D6CB1">
            <w:pPr>
              <w:rPr>
                <w:rFonts w:asciiTheme="minorHAnsi" w:hAnsiTheme="minorHAnsi" w:cs="Calibri"/>
                <w:color w:val="000000"/>
                <w:sz w:val="18"/>
                <w:szCs w:val="18"/>
              </w:rPr>
            </w:pPr>
            <w:r w:rsidRPr="00BA41A1">
              <w:rPr>
                <w:rFonts w:asciiTheme="minorHAnsi" w:hAnsiTheme="minorHAnsi" w:cs="Calibri"/>
                <w:color w:val="000000"/>
                <w:sz w:val="18"/>
                <w:szCs w:val="18"/>
              </w:rPr>
              <w:t>YPFB,  DISTRITO COMERCIAL  TARIJA, UBICADO  EN  ZONA EL PORTILLO, CARRETERA AL CHACO KM. 8-TARIJA</w:t>
            </w:r>
          </w:p>
        </w:tc>
      </w:tr>
      <w:tr w:rsidR="004D6CB1" w:rsidRPr="00BA41A1" w:rsidTr="00DB1EAB">
        <w:trPr>
          <w:trHeight w:val="390"/>
        </w:trPr>
        <w:tc>
          <w:tcPr>
            <w:tcW w:w="419" w:type="dxa"/>
            <w:vAlign w:val="center"/>
          </w:tcPr>
          <w:p w:rsidR="004D6CB1" w:rsidRPr="00560D46" w:rsidRDefault="004D6CB1" w:rsidP="004D6CB1">
            <w:pPr>
              <w:jc w:val="center"/>
              <w:rPr>
                <w:rFonts w:ascii="Calibri" w:hAnsi="Calibri" w:cs="Calibri"/>
                <w:sz w:val="18"/>
                <w:szCs w:val="18"/>
              </w:rPr>
            </w:pPr>
            <w:r w:rsidRPr="00560D46">
              <w:rPr>
                <w:rFonts w:ascii="Calibri" w:hAnsi="Calibri" w:cs="Calibri"/>
                <w:sz w:val="18"/>
                <w:szCs w:val="18"/>
              </w:rPr>
              <w:t>11</w:t>
            </w:r>
          </w:p>
        </w:tc>
        <w:tc>
          <w:tcPr>
            <w:tcW w:w="304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ELABORACIÓN DE CONTRATOS (**)</w:t>
            </w:r>
          </w:p>
        </w:tc>
        <w:tc>
          <w:tcPr>
            <w:tcW w:w="1144"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DEL:</w:t>
            </w:r>
          </w:p>
          <w:p w:rsidR="004D6CB1" w:rsidRPr="00560D46" w:rsidRDefault="00BA41A1" w:rsidP="004B60C5">
            <w:pPr>
              <w:rPr>
                <w:rFonts w:ascii="Calibri" w:hAnsi="Calibri" w:cs="Calibri"/>
                <w:sz w:val="18"/>
                <w:szCs w:val="18"/>
              </w:rPr>
            </w:pPr>
            <w:r>
              <w:rPr>
                <w:rFonts w:ascii="Calibri" w:hAnsi="Calibri" w:cs="Calibri"/>
                <w:sz w:val="18"/>
                <w:szCs w:val="18"/>
              </w:rPr>
              <w:t>10-09-15</w:t>
            </w:r>
          </w:p>
        </w:tc>
        <w:tc>
          <w:tcPr>
            <w:tcW w:w="1085" w:type="dxa"/>
            <w:vAlign w:val="center"/>
          </w:tcPr>
          <w:p w:rsidR="004D6CB1" w:rsidRPr="00560D46" w:rsidRDefault="004D6CB1" w:rsidP="004D6CB1">
            <w:pPr>
              <w:rPr>
                <w:rFonts w:ascii="Calibri" w:hAnsi="Calibri" w:cs="Calibri"/>
                <w:sz w:val="18"/>
                <w:szCs w:val="18"/>
              </w:rPr>
            </w:pPr>
            <w:r w:rsidRPr="00560D46">
              <w:rPr>
                <w:rFonts w:ascii="Calibri" w:hAnsi="Calibri" w:cs="Calibri"/>
                <w:sz w:val="18"/>
                <w:szCs w:val="18"/>
              </w:rPr>
              <w:t>AL:</w:t>
            </w:r>
          </w:p>
          <w:p w:rsidR="004D6CB1" w:rsidRPr="00560D46" w:rsidRDefault="00BA41A1" w:rsidP="004B60C5">
            <w:pPr>
              <w:rPr>
                <w:rFonts w:ascii="Calibri" w:hAnsi="Calibri" w:cs="Calibri"/>
                <w:sz w:val="18"/>
                <w:szCs w:val="18"/>
              </w:rPr>
            </w:pPr>
            <w:r>
              <w:rPr>
                <w:rFonts w:ascii="Calibri" w:hAnsi="Calibri" w:cs="Calibri"/>
                <w:sz w:val="18"/>
                <w:szCs w:val="18"/>
              </w:rPr>
              <w:t>1</w:t>
            </w:r>
            <w:r w:rsidR="00F85A80">
              <w:rPr>
                <w:rFonts w:ascii="Calibri" w:hAnsi="Calibri" w:cs="Calibri"/>
                <w:sz w:val="18"/>
                <w:szCs w:val="18"/>
              </w:rPr>
              <w:t>8</w:t>
            </w:r>
            <w:r>
              <w:rPr>
                <w:rFonts w:ascii="Calibri" w:hAnsi="Calibri" w:cs="Calibri"/>
                <w:sz w:val="18"/>
                <w:szCs w:val="18"/>
              </w:rPr>
              <w:t>-09-</w:t>
            </w:r>
            <w:r w:rsidR="004D6CB1" w:rsidRPr="00560D46">
              <w:rPr>
                <w:rFonts w:ascii="Calibri" w:hAnsi="Calibri" w:cs="Calibri"/>
                <w:sz w:val="18"/>
                <w:szCs w:val="18"/>
              </w:rPr>
              <w:t>1</w:t>
            </w:r>
            <w:r w:rsidR="00F85A80">
              <w:rPr>
                <w:rFonts w:ascii="Calibri" w:hAnsi="Calibri" w:cs="Calibri"/>
                <w:sz w:val="18"/>
                <w:szCs w:val="18"/>
              </w:rPr>
              <w:t>5</w:t>
            </w:r>
          </w:p>
        </w:tc>
        <w:tc>
          <w:tcPr>
            <w:tcW w:w="4371" w:type="dxa"/>
            <w:vMerge w:val="restart"/>
            <w:vAlign w:val="center"/>
          </w:tcPr>
          <w:p w:rsidR="004D6CB1" w:rsidRPr="00BA41A1" w:rsidRDefault="00BA41A1" w:rsidP="004D6CB1">
            <w:pPr>
              <w:rPr>
                <w:rFonts w:asciiTheme="minorHAnsi" w:hAnsiTheme="minorHAnsi" w:cs="Calibri"/>
                <w:b/>
                <w:color w:val="000000"/>
                <w:sz w:val="18"/>
                <w:szCs w:val="18"/>
              </w:rPr>
            </w:pPr>
            <w:r w:rsidRPr="00BA41A1">
              <w:rPr>
                <w:rFonts w:asciiTheme="minorHAnsi" w:hAnsiTheme="minorHAnsi" w:cs="Calibri"/>
                <w:b/>
                <w:color w:val="000000"/>
                <w:sz w:val="18"/>
                <w:szCs w:val="18"/>
              </w:rPr>
              <w:t>YPFB,  DISTRITO COMERCIAL  TARIJA, UBICADO  EN  ZONA EL PORTILLO, CARRETERA AL CHACO KM. 8-TARIJA</w:t>
            </w:r>
            <w:r>
              <w:rPr>
                <w:rFonts w:asciiTheme="minorHAnsi" w:hAnsiTheme="minorHAnsi" w:cs="Calibri"/>
                <w:b/>
                <w:color w:val="000000"/>
                <w:sz w:val="18"/>
                <w:szCs w:val="18"/>
              </w:rPr>
              <w:t xml:space="preserve"> </w:t>
            </w:r>
          </w:p>
        </w:tc>
      </w:tr>
      <w:tr w:rsidR="00C8554D" w:rsidRPr="00BA41A1" w:rsidTr="00DB1EAB">
        <w:trPr>
          <w:trHeight w:val="60"/>
        </w:trPr>
        <w:tc>
          <w:tcPr>
            <w:tcW w:w="419" w:type="dxa"/>
            <w:vAlign w:val="center"/>
          </w:tcPr>
          <w:p w:rsidR="00C8554D" w:rsidRPr="00560D46" w:rsidRDefault="00C8554D" w:rsidP="00DB1EAB">
            <w:pPr>
              <w:jc w:val="center"/>
              <w:rPr>
                <w:rFonts w:ascii="Calibri" w:hAnsi="Calibri" w:cs="Calibri"/>
                <w:sz w:val="18"/>
                <w:szCs w:val="18"/>
                <w:highlight w:val="yellow"/>
              </w:rPr>
            </w:pPr>
          </w:p>
        </w:tc>
        <w:tc>
          <w:tcPr>
            <w:tcW w:w="3045" w:type="dxa"/>
            <w:vAlign w:val="center"/>
          </w:tcPr>
          <w:p w:rsidR="00C8554D" w:rsidRPr="00560D46" w:rsidRDefault="00C8554D" w:rsidP="00DB1EAB">
            <w:pPr>
              <w:rPr>
                <w:rFonts w:ascii="Calibri" w:hAnsi="Calibri" w:cs="Calibri"/>
                <w:sz w:val="18"/>
                <w:szCs w:val="18"/>
                <w:highlight w:val="yellow"/>
              </w:rPr>
            </w:pPr>
          </w:p>
        </w:tc>
        <w:tc>
          <w:tcPr>
            <w:tcW w:w="1144" w:type="dxa"/>
            <w:vAlign w:val="center"/>
          </w:tcPr>
          <w:p w:rsidR="00C8554D" w:rsidRPr="00560D46" w:rsidRDefault="00C8554D" w:rsidP="00DB1EAB">
            <w:pPr>
              <w:rPr>
                <w:rFonts w:ascii="Calibri" w:hAnsi="Calibri" w:cs="Calibri"/>
                <w:b/>
                <w:sz w:val="18"/>
                <w:szCs w:val="18"/>
                <w:highlight w:val="yellow"/>
              </w:rPr>
            </w:pPr>
          </w:p>
        </w:tc>
        <w:tc>
          <w:tcPr>
            <w:tcW w:w="1085" w:type="dxa"/>
            <w:vAlign w:val="center"/>
          </w:tcPr>
          <w:p w:rsidR="00C8554D" w:rsidRPr="00560D46" w:rsidRDefault="00C8554D" w:rsidP="00DB1EAB">
            <w:pPr>
              <w:rPr>
                <w:rFonts w:ascii="Calibri" w:hAnsi="Calibri" w:cs="Calibri"/>
                <w:b/>
                <w:sz w:val="18"/>
                <w:szCs w:val="18"/>
                <w:highlight w:val="yellow"/>
              </w:rPr>
            </w:pPr>
          </w:p>
        </w:tc>
        <w:tc>
          <w:tcPr>
            <w:tcW w:w="4371" w:type="dxa"/>
            <w:vMerge/>
          </w:tcPr>
          <w:p w:rsidR="00C8554D" w:rsidRPr="00BA41A1" w:rsidRDefault="00C8554D" w:rsidP="00DB1EAB">
            <w:pPr>
              <w:rPr>
                <w:rFonts w:ascii="Calibri" w:hAnsi="Calibri" w:cs="Calibri"/>
                <w:b/>
                <w:sz w:val="18"/>
                <w:szCs w:val="18"/>
                <w:highlight w:val="yellow"/>
              </w:rPr>
            </w:pPr>
          </w:p>
        </w:tc>
      </w:tr>
      <w:tr w:rsidR="00C8554D" w:rsidRPr="00BA41A1" w:rsidTr="00DB1EAB">
        <w:trPr>
          <w:trHeight w:val="383"/>
        </w:trPr>
        <w:tc>
          <w:tcPr>
            <w:tcW w:w="419" w:type="dxa"/>
            <w:vAlign w:val="center"/>
          </w:tcPr>
          <w:p w:rsidR="00C8554D" w:rsidRPr="00560D46" w:rsidRDefault="00C8554D" w:rsidP="00DB1EAB">
            <w:pPr>
              <w:jc w:val="center"/>
              <w:rPr>
                <w:rFonts w:ascii="Calibri" w:hAnsi="Calibri" w:cs="Calibri"/>
                <w:sz w:val="18"/>
                <w:szCs w:val="18"/>
              </w:rPr>
            </w:pPr>
            <w:r w:rsidRPr="00560D46">
              <w:rPr>
                <w:rFonts w:ascii="Calibri" w:hAnsi="Calibri" w:cs="Calibri"/>
                <w:sz w:val="18"/>
                <w:szCs w:val="18"/>
              </w:rPr>
              <w:t>12</w:t>
            </w:r>
          </w:p>
        </w:tc>
        <w:tc>
          <w:tcPr>
            <w:tcW w:w="3045" w:type="dxa"/>
            <w:vAlign w:val="center"/>
          </w:tcPr>
          <w:p w:rsidR="00C8554D" w:rsidRPr="00560D46" w:rsidRDefault="00C8554D" w:rsidP="00DB1EAB">
            <w:pPr>
              <w:rPr>
                <w:rFonts w:ascii="Calibri" w:hAnsi="Calibri" w:cs="Calibri"/>
                <w:sz w:val="18"/>
                <w:szCs w:val="18"/>
              </w:rPr>
            </w:pPr>
            <w:r w:rsidRPr="00560D46">
              <w:rPr>
                <w:rFonts w:ascii="Calibri" w:hAnsi="Calibri" w:cs="Calibri"/>
                <w:sz w:val="18"/>
                <w:szCs w:val="18"/>
              </w:rPr>
              <w:t>FIRMA DE CONTRATOS (**)</w:t>
            </w:r>
          </w:p>
        </w:tc>
        <w:tc>
          <w:tcPr>
            <w:tcW w:w="1144" w:type="dxa"/>
            <w:vAlign w:val="center"/>
          </w:tcPr>
          <w:p w:rsidR="00C8554D" w:rsidRDefault="00C8554D" w:rsidP="004B60C5">
            <w:pPr>
              <w:rPr>
                <w:rFonts w:ascii="Calibri" w:hAnsi="Calibri" w:cs="Calibri"/>
                <w:sz w:val="18"/>
                <w:szCs w:val="18"/>
              </w:rPr>
            </w:pPr>
            <w:r w:rsidRPr="00560D46">
              <w:rPr>
                <w:rFonts w:ascii="Calibri" w:hAnsi="Calibri" w:cs="Calibri"/>
                <w:sz w:val="18"/>
                <w:szCs w:val="18"/>
              </w:rPr>
              <w:t>DEL</w:t>
            </w:r>
            <w:r w:rsidR="002A38FD">
              <w:rPr>
                <w:rFonts w:ascii="Calibri" w:hAnsi="Calibri" w:cs="Calibri"/>
                <w:sz w:val="18"/>
                <w:szCs w:val="18"/>
              </w:rPr>
              <w:t>:</w:t>
            </w:r>
          </w:p>
          <w:p w:rsidR="002A38FD" w:rsidRPr="00560D46" w:rsidRDefault="00BA41A1" w:rsidP="004B60C5">
            <w:pPr>
              <w:rPr>
                <w:rFonts w:ascii="Calibri" w:hAnsi="Calibri" w:cs="Calibri"/>
                <w:sz w:val="18"/>
                <w:szCs w:val="18"/>
              </w:rPr>
            </w:pPr>
            <w:r>
              <w:rPr>
                <w:rFonts w:ascii="Calibri" w:hAnsi="Calibri" w:cs="Calibri"/>
                <w:sz w:val="18"/>
                <w:szCs w:val="18"/>
              </w:rPr>
              <w:t>18-09-15</w:t>
            </w:r>
          </w:p>
        </w:tc>
        <w:tc>
          <w:tcPr>
            <w:tcW w:w="1085" w:type="dxa"/>
            <w:vAlign w:val="center"/>
          </w:tcPr>
          <w:p w:rsidR="00C8554D" w:rsidRPr="00560D46" w:rsidRDefault="00C8554D" w:rsidP="00DB1EAB">
            <w:pPr>
              <w:rPr>
                <w:rFonts w:ascii="Calibri" w:hAnsi="Calibri" w:cs="Calibri"/>
                <w:sz w:val="18"/>
                <w:szCs w:val="18"/>
              </w:rPr>
            </w:pPr>
            <w:r w:rsidRPr="00560D46">
              <w:rPr>
                <w:rFonts w:ascii="Calibri" w:hAnsi="Calibri" w:cs="Calibri"/>
                <w:sz w:val="18"/>
                <w:szCs w:val="18"/>
              </w:rPr>
              <w:t>AL:</w:t>
            </w:r>
          </w:p>
          <w:p w:rsidR="00C8554D" w:rsidRPr="00560D46" w:rsidRDefault="00BA41A1" w:rsidP="004B60C5">
            <w:pPr>
              <w:rPr>
                <w:rFonts w:ascii="Calibri" w:hAnsi="Calibri" w:cs="Calibri"/>
                <w:sz w:val="18"/>
                <w:szCs w:val="18"/>
              </w:rPr>
            </w:pPr>
            <w:r>
              <w:rPr>
                <w:rFonts w:ascii="Calibri" w:hAnsi="Calibri" w:cs="Calibri"/>
                <w:sz w:val="18"/>
                <w:szCs w:val="18"/>
              </w:rPr>
              <w:t>23-09-15</w:t>
            </w:r>
          </w:p>
        </w:tc>
        <w:tc>
          <w:tcPr>
            <w:tcW w:w="4371" w:type="dxa"/>
            <w:vMerge/>
          </w:tcPr>
          <w:p w:rsidR="00C8554D" w:rsidRPr="00BA41A1" w:rsidRDefault="00C8554D" w:rsidP="00DB1EAB">
            <w:pPr>
              <w:jc w:val="both"/>
              <w:rPr>
                <w:rFonts w:ascii="Calibri" w:hAnsi="Calibri" w:cs="Calibri"/>
                <w:b/>
                <w:sz w:val="18"/>
                <w:szCs w:val="18"/>
              </w:rPr>
            </w:pPr>
          </w:p>
        </w:tc>
      </w:tr>
    </w:tbl>
    <w:p w:rsidR="00CA5F3E" w:rsidRDefault="00CA5F3E" w:rsidP="00C8554D">
      <w:pPr>
        <w:jc w:val="both"/>
        <w:rPr>
          <w:rFonts w:ascii="Calibri" w:hAnsi="Calibri" w:cs="Calibri"/>
          <w:sz w:val="18"/>
          <w:szCs w:val="18"/>
        </w:rPr>
      </w:pPr>
    </w:p>
    <w:p w:rsidR="00C8554D" w:rsidRPr="00560D46" w:rsidRDefault="00C8554D" w:rsidP="00C8554D">
      <w:pPr>
        <w:jc w:val="both"/>
        <w:rPr>
          <w:rFonts w:ascii="Calibri" w:hAnsi="Calibri" w:cs="Calibri"/>
          <w:sz w:val="18"/>
          <w:szCs w:val="18"/>
        </w:rPr>
      </w:pPr>
      <w:r w:rsidRPr="00560D46">
        <w:rPr>
          <w:rFonts w:ascii="Calibri" w:hAnsi="Calibri" w:cs="Calibri"/>
          <w:sz w:val="18"/>
          <w:szCs w:val="18"/>
        </w:rPr>
        <w:t xml:space="preserve"> (*) Fechas Fijas</w:t>
      </w:r>
    </w:p>
    <w:p w:rsidR="00CA5F3E" w:rsidRDefault="00CA5F3E" w:rsidP="00C8554D">
      <w:pPr>
        <w:jc w:val="both"/>
        <w:rPr>
          <w:rFonts w:ascii="Calibri" w:hAnsi="Calibri" w:cs="Calibri"/>
          <w:sz w:val="18"/>
          <w:szCs w:val="18"/>
        </w:rPr>
      </w:pPr>
    </w:p>
    <w:p w:rsidR="00C8554D" w:rsidRPr="00560D46" w:rsidRDefault="00C8554D" w:rsidP="00C8554D">
      <w:pPr>
        <w:jc w:val="both"/>
        <w:rPr>
          <w:rFonts w:ascii="Calibri" w:hAnsi="Calibri" w:cs="Calibri"/>
          <w:b/>
          <w:sz w:val="18"/>
          <w:szCs w:val="18"/>
        </w:rPr>
      </w:pPr>
      <w:r w:rsidRPr="00560D46">
        <w:rPr>
          <w:rFonts w:ascii="Calibri" w:hAnsi="Calibri" w:cs="Calibri"/>
          <w:sz w:val="18"/>
          <w:szCs w:val="18"/>
        </w:rPr>
        <w:t>(**) Fechas Estimadas</w:t>
      </w:r>
    </w:p>
    <w:p w:rsidR="00384893" w:rsidRDefault="00C8554D" w:rsidP="00C8554D">
      <w:pPr>
        <w:jc w:val="center"/>
        <w:rPr>
          <w:rFonts w:ascii="Verdana" w:hAnsi="Verdana" w:cs="Arial"/>
          <w:b/>
          <w:color w:val="000000"/>
          <w:sz w:val="18"/>
          <w:szCs w:val="18"/>
        </w:rPr>
      </w:pPr>
      <w:r w:rsidRPr="00B14615">
        <w:rPr>
          <w:rFonts w:ascii="Calibri" w:hAnsi="Calibri" w:cs="Calibri"/>
          <w:b/>
          <w:sz w:val="18"/>
          <w:szCs w:val="18"/>
        </w:rPr>
        <w:br w:type="page"/>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lastRenderedPageBreak/>
        <w:t>PARTE I</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INFORMACIÓN GENERAL A LOS PROPONENTES</w:t>
      </w:r>
    </w:p>
    <w:p w:rsidR="00F9399B" w:rsidRPr="00B14615" w:rsidRDefault="00F9399B"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SECCIÓN I</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GENERALIDADES</w:t>
      </w:r>
    </w:p>
    <w:p w:rsidR="00F9399B" w:rsidRPr="00B14615" w:rsidRDefault="00F9399B" w:rsidP="00F9399B">
      <w:pPr>
        <w:ind w:left="705" w:hanging="705"/>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NORMATIVA APLICABLE AL PROCESO DE CONTRATACIÓN</w:t>
      </w:r>
    </w:p>
    <w:p w:rsidR="00F9399B" w:rsidRPr="00B14615" w:rsidRDefault="00F9399B" w:rsidP="00F9399B">
      <w:pPr>
        <w:ind w:left="720" w:hanging="720"/>
        <w:jc w:val="both"/>
        <w:rPr>
          <w:rFonts w:ascii="Calibri" w:hAnsi="Calibri" w:cs="Calibri"/>
          <w:b/>
          <w:sz w:val="18"/>
          <w:szCs w:val="18"/>
        </w:rPr>
      </w:pPr>
    </w:p>
    <w:p w:rsidR="00F9399B" w:rsidRPr="00B14615" w:rsidRDefault="00F9399B" w:rsidP="00F9399B">
      <w:pPr>
        <w:ind w:left="426" w:firstLine="11"/>
        <w:jc w:val="both"/>
        <w:rPr>
          <w:rFonts w:ascii="Calibri" w:hAnsi="Calibri" w:cs="Calibri"/>
          <w:sz w:val="18"/>
          <w:szCs w:val="18"/>
        </w:rPr>
      </w:pPr>
      <w:r w:rsidRPr="00B14615">
        <w:rPr>
          <w:rFonts w:ascii="Calibri" w:hAnsi="Calibri" w:cs="Calibri"/>
          <w:sz w:val="18"/>
          <w:szCs w:val="18"/>
        </w:rPr>
        <w:t>El proceso de contratación se rige por el presente Documento Base de Contratación (DBC), en aplicación al Reglamento de Contrataciones Directas de Yacimientos Petrolíferos Fiscales Bolivianos, aprobado mediante Resolución de Directorio N° 92/</w:t>
      </w:r>
      <w:r>
        <w:rPr>
          <w:rFonts w:ascii="Calibri" w:hAnsi="Calibri" w:cs="Calibri"/>
          <w:sz w:val="18"/>
          <w:szCs w:val="18"/>
        </w:rPr>
        <w:t>13</w:t>
      </w:r>
      <w:r w:rsidRPr="00B14615">
        <w:rPr>
          <w:rFonts w:ascii="Calibri" w:hAnsi="Calibri" w:cs="Calibri"/>
          <w:sz w:val="18"/>
          <w:szCs w:val="18"/>
        </w:rPr>
        <w:t xml:space="preserve"> de 20 de noviembre de 2013, en el marco del Decreto Supremo No 29506 de 09 de Abril de 2008.</w:t>
      </w:r>
    </w:p>
    <w:p w:rsidR="00F9399B" w:rsidRPr="00B14615" w:rsidRDefault="00F9399B" w:rsidP="00F9399B">
      <w:pPr>
        <w:ind w:left="1418" w:hanging="698"/>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PROPONENTES ELEGIBLES</w:t>
      </w:r>
    </w:p>
    <w:p w:rsidR="00F9399B" w:rsidRPr="00B14615" w:rsidRDefault="00F9399B" w:rsidP="00F9399B">
      <w:pPr>
        <w:ind w:left="360"/>
        <w:jc w:val="both"/>
        <w:rPr>
          <w:rFonts w:ascii="Calibri" w:hAnsi="Calibri" w:cs="Calibri"/>
          <w:b/>
          <w:sz w:val="18"/>
          <w:szCs w:val="18"/>
        </w:rPr>
      </w:pPr>
    </w:p>
    <w:p w:rsidR="00F9399B" w:rsidRPr="00B14615" w:rsidRDefault="00F9399B" w:rsidP="00F9399B">
      <w:pPr>
        <w:ind w:firstLine="426"/>
        <w:jc w:val="both"/>
        <w:rPr>
          <w:rFonts w:ascii="Calibri" w:hAnsi="Calibri" w:cs="Calibri"/>
          <w:sz w:val="18"/>
          <w:szCs w:val="18"/>
        </w:rPr>
      </w:pPr>
      <w:r w:rsidRPr="00B14615">
        <w:rPr>
          <w:rFonts w:ascii="Calibri" w:hAnsi="Calibri" w:cs="Calibri"/>
          <w:sz w:val="18"/>
          <w:szCs w:val="18"/>
        </w:rPr>
        <w:t>En este proceso podrán participar únicamente los siguientes proponentes:</w:t>
      </w:r>
    </w:p>
    <w:p w:rsidR="00F9399B" w:rsidRPr="00B14615" w:rsidRDefault="00F9399B" w:rsidP="00F9399B">
      <w:pPr>
        <w:ind w:firstLine="426"/>
        <w:jc w:val="both"/>
        <w:rPr>
          <w:rFonts w:ascii="Calibri" w:hAnsi="Calibri" w:cs="Calibri"/>
          <w:sz w:val="18"/>
          <w:szCs w:val="18"/>
        </w:rPr>
      </w:pP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Personas naturales  </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Empresas Nacionales o Extranjeras constituidas en el Estado Plurinacional de Bolivia.</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Empresas Nacionales en Asociación Accidental con Empresas Extranjeras.</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Asociaciones Accidentales entre empresas nacionales.</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Podrán participar las Entidades, Empresas Públicas que tengan la capacidad para prestar servicios, ejecutar obras y cuando su normativa de constitución así lo determine.</w:t>
      </w:r>
    </w:p>
    <w:p w:rsidR="00F9399B" w:rsidRPr="00B14615" w:rsidRDefault="00F9399B" w:rsidP="006744E0">
      <w:pPr>
        <w:pStyle w:val="CM55"/>
        <w:numPr>
          <w:ilvl w:val="0"/>
          <w:numId w:val="16"/>
        </w:numPr>
        <w:spacing w:after="0"/>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Las Universidades Públicas podrán participar en procesos de contratación de Servicios de Consultoría, únicamente en los campos tecnológico – científico, de educación, investigación y capacitación. </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TERMINOS, PLAZOS Y HORARIOS</w:t>
      </w:r>
    </w:p>
    <w:p w:rsidR="00F9399B" w:rsidRPr="00B14615" w:rsidRDefault="00F9399B" w:rsidP="00F9399B">
      <w:pPr>
        <w:jc w:val="both"/>
        <w:rPr>
          <w:rFonts w:ascii="Calibri" w:hAnsi="Calibri" w:cs="Calibri"/>
          <w:b/>
          <w:sz w:val="18"/>
          <w:szCs w:val="18"/>
        </w:rPr>
      </w:pPr>
    </w:p>
    <w:p w:rsidR="00F9399B" w:rsidRPr="00B14615" w:rsidRDefault="00F9399B" w:rsidP="006744E0">
      <w:pPr>
        <w:pStyle w:val="Prrafodelista"/>
        <w:numPr>
          <w:ilvl w:val="0"/>
          <w:numId w:val="11"/>
        </w:numPr>
        <w:ind w:left="709" w:hanging="283"/>
        <w:jc w:val="both"/>
        <w:rPr>
          <w:rFonts w:ascii="Calibri" w:hAnsi="Calibri" w:cs="Calibri"/>
          <w:sz w:val="18"/>
          <w:szCs w:val="18"/>
        </w:rPr>
      </w:pPr>
      <w:r w:rsidRPr="00B14615">
        <w:rPr>
          <w:rFonts w:ascii="Calibri" w:hAnsi="Calibri" w:cs="Calibri"/>
          <w:sz w:val="18"/>
          <w:szCs w:val="18"/>
        </w:rPr>
        <w:t>Son considerados días hábiles administrativos los comprendidos de lunes a viernes, no se consideran días hábiles administrativos los sábados, domingos y feriados.</w:t>
      </w:r>
    </w:p>
    <w:p w:rsidR="00F9399B" w:rsidRPr="00B14615" w:rsidRDefault="00F9399B" w:rsidP="00F9399B">
      <w:pPr>
        <w:pStyle w:val="Prrafodelista"/>
        <w:ind w:left="709" w:hanging="283"/>
        <w:jc w:val="both"/>
        <w:rPr>
          <w:rFonts w:ascii="Calibri" w:hAnsi="Calibri" w:cs="Calibri"/>
          <w:sz w:val="18"/>
          <w:szCs w:val="18"/>
        </w:rPr>
      </w:pPr>
    </w:p>
    <w:p w:rsidR="00F9399B" w:rsidRPr="00B14615" w:rsidRDefault="00F9399B" w:rsidP="006744E0">
      <w:pPr>
        <w:pStyle w:val="Prrafodelista"/>
        <w:numPr>
          <w:ilvl w:val="0"/>
          <w:numId w:val="11"/>
        </w:numPr>
        <w:ind w:left="709" w:hanging="283"/>
        <w:jc w:val="both"/>
        <w:rPr>
          <w:rFonts w:ascii="Calibri" w:hAnsi="Calibri" w:cs="Calibri"/>
          <w:sz w:val="18"/>
          <w:szCs w:val="18"/>
        </w:rPr>
      </w:pPr>
      <w:r w:rsidRPr="00B14615">
        <w:rPr>
          <w:rFonts w:ascii="Calibri" w:hAnsi="Calibri" w:cs="Calibri"/>
          <w:sz w:val="18"/>
          <w:szCs w:val="18"/>
        </w:rPr>
        <w:t>Todos los actos administrativos cuyo término coincida con días sábados, domingos o feriados, serán trasladados al primer día hábil administrativo siguiente.</w:t>
      </w:r>
    </w:p>
    <w:p w:rsidR="00F9399B" w:rsidRPr="00B14615" w:rsidRDefault="00F9399B" w:rsidP="00F9399B">
      <w:pPr>
        <w:pStyle w:val="Prrafodelista"/>
        <w:ind w:left="709" w:hanging="283"/>
        <w:rPr>
          <w:rFonts w:ascii="Calibri" w:hAnsi="Calibri" w:cs="Calibri"/>
          <w:sz w:val="18"/>
          <w:szCs w:val="18"/>
        </w:rPr>
      </w:pPr>
    </w:p>
    <w:p w:rsidR="00F9399B" w:rsidRPr="00B14615" w:rsidRDefault="00F9399B" w:rsidP="006744E0">
      <w:pPr>
        <w:pStyle w:val="Prrafodelista"/>
        <w:numPr>
          <w:ilvl w:val="0"/>
          <w:numId w:val="11"/>
        </w:numPr>
        <w:ind w:left="709" w:hanging="283"/>
        <w:jc w:val="both"/>
        <w:rPr>
          <w:rFonts w:ascii="Calibri" w:hAnsi="Calibri" w:cs="Calibri"/>
          <w:sz w:val="18"/>
          <w:szCs w:val="18"/>
        </w:rPr>
      </w:pPr>
      <w:r w:rsidRPr="00B14615">
        <w:rPr>
          <w:rFonts w:ascii="Calibri" w:hAnsi="Calibri" w:cs="Calibri"/>
          <w:sz w:val="18"/>
          <w:szCs w:val="18"/>
        </w:rPr>
        <w:t>Son consideradas horas hábiles administrativas, las que rigen en la entidad convocante como horario de trabajo, que son los siguientes mañanas de 08:30</w:t>
      </w:r>
      <w:r w:rsidR="00BA41A1">
        <w:rPr>
          <w:rFonts w:ascii="Calibri" w:hAnsi="Calibri" w:cs="Calibri"/>
          <w:sz w:val="18"/>
          <w:szCs w:val="18"/>
        </w:rPr>
        <w:t xml:space="preserve"> a.m. </w:t>
      </w:r>
      <w:r w:rsidRPr="00B14615">
        <w:rPr>
          <w:rFonts w:ascii="Calibri" w:hAnsi="Calibri" w:cs="Calibri"/>
          <w:sz w:val="18"/>
          <w:szCs w:val="18"/>
        </w:rPr>
        <w:t xml:space="preserve"> a </w:t>
      </w:r>
      <w:r w:rsidR="00767B19">
        <w:rPr>
          <w:rFonts w:ascii="Calibri" w:hAnsi="Calibri" w:cs="Calibri"/>
          <w:sz w:val="18"/>
          <w:szCs w:val="18"/>
        </w:rPr>
        <w:t xml:space="preserve">16:30 </w:t>
      </w:r>
      <w:proofErr w:type="spellStart"/>
      <w:r w:rsidR="00767B19">
        <w:rPr>
          <w:rFonts w:ascii="Calibri" w:hAnsi="Calibri" w:cs="Calibri"/>
          <w:sz w:val="18"/>
          <w:szCs w:val="18"/>
        </w:rPr>
        <w:t>p.m</w:t>
      </w:r>
      <w:proofErr w:type="spellEnd"/>
    </w:p>
    <w:p w:rsidR="00F9399B" w:rsidRPr="00B14615" w:rsidRDefault="00F9399B" w:rsidP="00F9399B">
      <w:pPr>
        <w:pStyle w:val="Prrafodelista"/>
        <w:ind w:left="709" w:hanging="283"/>
        <w:rPr>
          <w:rFonts w:ascii="Calibri" w:hAnsi="Calibri" w:cs="Calibri"/>
          <w:sz w:val="18"/>
          <w:szCs w:val="18"/>
        </w:rPr>
      </w:pPr>
    </w:p>
    <w:p w:rsidR="00F9399B" w:rsidRPr="00B14615" w:rsidRDefault="00F9399B" w:rsidP="006744E0">
      <w:pPr>
        <w:pStyle w:val="Prrafodelista"/>
        <w:numPr>
          <w:ilvl w:val="0"/>
          <w:numId w:val="11"/>
        </w:numPr>
        <w:ind w:left="709" w:hanging="283"/>
        <w:jc w:val="both"/>
        <w:rPr>
          <w:rFonts w:ascii="Calibri" w:hAnsi="Calibri" w:cs="Calibri"/>
          <w:sz w:val="18"/>
          <w:szCs w:val="18"/>
        </w:rPr>
      </w:pPr>
      <w:r w:rsidRPr="00B14615">
        <w:rPr>
          <w:rFonts w:ascii="Calibri" w:hAnsi="Calibri" w:cs="Calibri"/>
          <w:sz w:val="18"/>
          <w:szCs w:val="18"/>
        </w:rPr>
        <w:t>Los plazos del proceso están considerados en el cronograma de plazos del presente proceso de contratación.</w:t>
      </w:r>
    </w:p>
    <w:p w:rsidR="00F9399B" w:rsidRPr="00B14615" w:rsidRDefault="00F9399B" w:rsidP="00F9399B">
      <w:pPr>
        <w:jc w:val="both"/>
        <w:rPr>
          <w:rFonts w:ascii="Calibri" w:hAnsi="Calibri" w:cs="Calibri"/>
          <w:b/>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RECHAZO Y DESCALIFICACIÓN DE PROPUESTAS</w:t>
      </w:r>
    </w:p>
    <w:p w:rsidR="00F9399B" w:rsidRPr="00B14615" w:rsidRDefault="00F9399B" w:rsidP="00F9399B">
      <w:pPr>
        <w:jc w:val="both"/>
        <w:rPr>
          <w:rFonts w:ascii="Calibri" w:hAnsi="Calibri" w:cs="Calibri"/>
          <w:b/>
          <w:sz w:val="18"/>
          <w:szCs w:val="18"/>
        </w:rPr>
      </w:pPr>
    </w:p>
    <w:p w:rsidR="00F9399B" w:rsidRPr="00B14615" w:rsidRDefault="00F9399B" w:rsidP="00F9399B">
      <w:pPr>
        <w:ind w:left="1134" w:hanging="429"/>
        <w:jc w:val="both"/>
        <w:rPr>
          <w:rFonts w:ascii="Calibri" w:hAnsi="Calibri" w:cs="Calibri"/>
          <w:b/>
          <w:sz w:val="18"/>
          <w:szCs w:val="18"/>
        </w:rPr>
      </w:pPr>
      <w:r w:rsidRPr="00B14615">
        <w:rPr>
          <w:rFonts w:ascii="Calibri" w:hAnsi="Calibri" w:cs="Calibri"/>
          <w:b/>
          <w:sz w:val="18"/>
          <w:szCs w:val="18"/>
        </w:rPr>
        <w:t>4.1 Las causales de rechazo de propuestas, son las siguientes:</w:t>
      </w:r>
    </w:p>
    <w:p w:rsidR="00F9399B" w:rsidRPr="00B14615" w:rsidRDefault="00F9399B" w:rsidP="00F9399B">
      <w:pPr>
        <w:jc w:val="both"/>
        <w:rPr>
          <w:rFonts w:ascii="Calibri" w:hAnsi="Calibri" w:cs="Calibri"/>
          <w:sz w:val="18"/>
          <w:szCs w:val="18"/>
        </w:rPr>
      </w:pPr>
      <w:r w:rsidRPr="00B14615">
        <w:rPr>
          <w:rFonts w:ascii="Calibri" w:hAnsi="Calibri" w:cs="Calibri"/>
          <w:sz w:val="18"/>
          <w:szCs w:val="18"/>
        </w:rPr>
        <w:tab/>
      </w:r>
    </w:p>
    <w:p w:rsidR="00F9399B" w:rsidRPr="00B14615" w:rsidRDefault="00F9399B" w:rsidP="00F9399B">
      <w:pPr>
        <w:ind w:left="1065"/>
        <w:jc w:val="both"/>
        <w:rPr>
          <w:rFonts w:ascii="Calibri" w:hAnsi="Calibri" w:cs="Calibri"/>
          <w:sz w:val="18"/>
          <w:szCs w:val="18"/>
        </w:rPr>
      </w:pPr>
      <w:r w:rsidRPr="00B14615">
        <w:rPr>
          <w:rFonts w:ascii="Calibri" w:hAnsi="Calibri" w:cs="Calibri"/>
          <w:sz w:val="18"/>
          <w:szCs w:val="18"/>
        </w:rPr>
        <w:t>Procederá el rechazo de la propuesta cuando esta fuese presentada fuera del plazo (fecha y hora) y/o en lugar diferente al establecido en el presente DBC.</w:t>
      </w:r>
    </w:p>
    <w:p w:rsidR="00F9399B" w:rsidRPr="00B14615" w:rsidRDefault="00F9399B" w:rsidP="00F9399B">
      <w:pPr>
        <w:ind w:left="1065"/>
        <w:jc w:val="both"/>
        <w:rPr>
          <w:rFonts w:ascii="Calibri" w:hAnsi="Calibri" w:cs="Calibri"/>
          <w:sz w:val="18"/>
          <w:szCs w:val="18"/>
        </w:rPr>
      </w:pPr>
    </w:p>
    <w:p w:rsidR="00F9399B" w:rsidRPr="005C11A7" w:rsidRDefault="00F9399B" w:rsidP="00F9399B">
      <w:pPr>
        <w:ind w:left="1134" w:hanging="425"/>
        <w:jc w:val="both"/>
        <w:rPr>
          <w:rFonts w:ascii="Calibri" w:hAnsi="Calibri" w:cs="Calibri"/>
          <w:b/>
          <w:sz w:val="18"/>
          <w:szCs w:val="18"/>
        </w:rPr>
      </w:pPr>
      <w:r w:rsidRPr="005C11A7">
        <w:rPr>
          <w:rFonts w:ascii="Calibri" w:hAnsi="Calibri" w:cs="Calibri"/>
          <w:b/>
          <w:sz w:val="18"/>
          <w:szCs w:val="18"/>
        </w:rPr>
        <w:t>4.2 Las causales de descalificación, son las siguientes:</w:t>
      </w:r>
    </w:p>
    <w:p w:rsidR="00F9399B" w:rsidRPr="005C11A7" w:rsidRDefault="00F9399B" w:rsidP="00F9399B">
      <w:pPr>
        <w:jc w:val="both"/>
        <w:rPr>
          <w:rFonts w:ascii="Calibri" w:hAnsi="Calibri" w:cs="Calibri"/>
          <w:sz w:val="18"/>
          <w:szCs w:val="18"/>
        </w:rPr>
      </w:pPr>
    </w:p>
    <w:p w:rsidR="00F9399B" w:rsidRPr="005C11A7" w:rsidRDefault="00F9399B" w:rsidP="006744E0">
      <w:pPr>
        <w:numPr>
          <w:ilvl w:val="0"/>
          <w:numId w:val="14"/>
        </w:numPr>
        <w:ind w:left="993" w:hanging="284"/>
        <w:jc w:val="both"/>
        <w:rPr>
          <w:rFonts w:ascii="Calibri" w:hAnsi="Calibri" w:cs="Calibri"/>
          <w:sz w:val="18"/>
          <w:szCs w:val="18"/>
        </w:rPr>
      </w:pPr>
      <w:r w:rsidRPr="005C11A7">
        <w:rPr>
          <w:rFonts w:ascii="Calibri" w:hAnsi="Calibri" w:cs="Calibri"/>
          <w:sz w:val="18"/>
          <w:szCs w:val="18"/>
        </w:rPr>
        <w:t>Si el proponente hubiese omitido la presentación parcial o total de la propuesta técnica.</w:t>
      </w:r>
    </w:p>
    <w:p w:rsidR="00F9399B" w:rsidRPr="00B14615" w:rsidRDefault="00F9399B" w:rsidP="00F9399B">
      <w:pPr>
        <w:ind w:left="993" w:hanging="284"/>
        <w:jc w:val="both"/>
        <w:rPr>
          <w:rFonts w:ascii="Calibri" w:hAnsi="Calibri" w:cs="Calibri"/>
          <w:sz w:val="18"/>
          <w:szCs w:val="18"/>
        </w:rPr>
      </w:pPr>
    </w:p>
    <w:p w:rsidR="00F9399B" w:rsidRPr="00B14615"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Si el proponente hubiese omitido la presentación parcial o total de la propuesta económica.</w:t>
      </w:r>
    </w:p>
    <w:p w:rsidR="00F9399B" w:rsidRPr="00B14615" w:rsidRDefault="00F9399B" w:rsidP="00F9399B">
      <w:pPr>
        <w:pStyle w:val="Prrafodelista"/>
        <w:ind w:left="993" w:hanging="284"/>
        <w:rPr>
          <w:rFonts w:ascii="Calibri" w:hAnsi="Calibri" w:cs="Calibri"/>
          <w:sz w:val="18"/>
          <w:szCs w:val="18"/>
        </w:rPr>
      </w:pPr>
    </w:p>
    <w:p w:rsidR="00F9399B" w:rsidRPr="00B14615"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Cuando la propuesta no cumpla con las condiciones y especificaciones técnicas establecidas en el DBC.</w:t>
      </w:r>
    </w:p>
    <w:p w:rsidR="00F9399B" w:rsidRPr="00B14615" w:rsidRDefault="00F9399B" w:rsidP="00F9399B">
      <w:pPr>
        <w:pStyle w:val="Prrafodelista"/>
        <w:ind w:left="993" w:hanging="284"/>
        <w:rPr>
          <w:rFonts w:ascii="Calibri" w:hAnsi="Calibri" w:cs="Calibri"/>
          <w:sz w:val="18"/>
          <w:szCs w:val="18"/>
        </w:rPr>
      </w:pPr>
    </w:p>
    <w:p w:rsidR="00F9399B" w:rsidRPr="005E4E06" w:rsidRDefault="00F9399B" w:rsidP="006744E0">
      <w:pPr>
        <w:numPr>
          <w:ilvl w:val="0"/>
          <w:numId w:val="14"/>
        </w:numPr>
        <w:ind w:left="993" w:hanging="284"/>
        <w:jc w:val="both"/>
        <w:rPr>
          <w:rFonts w:ascii="Calibri" w:hAnsi="Calibri" w:cs="Calibri"/>
          <w:sz w:val="18"/>
          <w:szCs w:val="18"/>
        </w:rPr>
      </w:pPr>
      <w:r w:rsidRPr="005E4E06">
        <w:rPr>
          <w:rFonts w:ascii="Calibri" w:hAnsi="Calibri" w:cs="Calibri"/>
          <w:sz w:val="18"/>
          <w:szCs w:val="18"/>
        </w:rPr>
        <w:t>Cuando el proponente presente propuestas alternativas (esto se refiere a la presentación de más de una propuesta por una misma empresa participando la misma como empresa unipersonal o en asociación accidental) para un mismo proceso.</w:t>
      </w:r>
    </w:p>
    <w:p w:rsidR="00F9399B" w:rsidRPr="00B14615" w:rsidRDefault="00F9399B" w:rsidP="00F9399B">
      <w:pPr>
        <w:pStyle w:val="Prrafodelista"/>
        <w:ind w:left="993" w:hanging="284"/>
        <w:rPr>
          <w:rFonts w:ascii="Calibri" w:hAnsi="Calibri" w:cs="Calibri"/>
          <w:sz w:val="18"/>
          <w:szCs w:val="18"/>
        </w:rPr>
      </w:pPr>
    </w:p>
    <w:p w:rsidR="00F9399B" w:rsidRPr="00767B19" w:rsidRDefault="00F9399B" w:rsidP="006744E0">
      <w:pPr>
        <w:numPr>
          <w:ilvl w:val="0"/>
          <w:numId w:val="14"/>
        </w:numPr>
        <w:ind w:left="993" w:hanging="284"/>
        <w:jc w:val="both"/>
        <w:rPr>
          <w:rFonts w:ascii="Calibri" w:hAnsi="Calibri" w:cs="Calibri"/>
          <w:sz w:val="18"/>
          <w:szCs w:val="18"/>
        </w:rPr>
      </w:pPr>
      <w:r w:rsidRPr="00767B19">
        <w:rPr>
          <w:rFonts w:ascii="Calibri" w:hAnsi="Calibri" w:cs="Calibri"/>
          <w:sz w:val="18"/>
          <w:szCs w:val="18"/>
        </w:rPr>
        <w:t>Si se determinará que el proponente se encuentra impedido para participar en los procesos de contratación tal como prevé el punto 5 del presente DBC.</w:t>
      </w:r>
    </w:p>
    <w:p w:rsidR="00F9399B" w:rsidRPr="00B14615" w:rsidRDefault="00F9399B" w:rsidP="00F9399B">
      <w:pPr>
        <w:pStyle w:val="Prrafodelista"/>
        <w:ind w:left="993" w:hanging="284"/>
        <w:rPr>
          <w:rFonts w:ascii="Calibri" w:hAnsi="Calibri" w:cs="Calibri"/>
          <w:sz w:val="18"/>
          <w:szCs w:val="18"/>
        </w:rPr>
      </w:pPr>
    </w:p>
    <w:p w:rsidR="00F9399B" w:rsidRPr="005C11A7"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Si el proponente no presentar</w:t>
      </w:r>
      <w:r>
        <w:rPr>
          <w:rFonts w:ascii="Calibri" w:hAnsi="Calibri" w:cs="Calibri"/>
          <w:sz w:val="18"/>
          <w:szCs w:val="18"/>
        </w:rPr>
        <w:t>á</w:t>
      </w:r>
      <w:r w:rsidRPr="00B14615">
        <w:rPr>
          <w:rFonts w:ascii="Calibri" w:hAnsi="Calibri" w:cs="Calibri"/>
          <w:sz w:val="18"/>
          <w:szCs w:val="18"/>
        </w:rPr>
        <w:t xml:space="preserve"> la Garantía de Seriedad de Propuestas, o si dicha garantía no cumpliese con las </w:t>
      </w:r>
      <w:r w:rsidRPr="005E4E06">
        <w:rPr>
          <w:rFonts w:ascii="Calibri" w:hAnsi="Calibri" w:cs="Calibri"/>
          <w:sz w:val="18"/>
          <w:szCs w:val="18"/>
        </w:rPr>
        <w:t xml:space="preserve">condiciones establecidas en el presente Documento Base de Contratación, de acuerdo a lo establecido en el numeral 10 del </w:t>
      </w:r>
      <w:r w:rsidRPr="005C11A7">
        <w:rPr>
          <w:rFonts w:ascii="Calibri" w:hAnsi="Calibri" w:cs="Calibri"/>
          <w:sz w:val="18"/>
          <w:szCs w:val="18"/>
        </w:rPr>
        <w:t>mismo DBC. (Cuando la unidad solicitante determine en sus especificaciones técnicas o términos de referencia).</w:t>
      </w:r>
    </w:p>
    <w:p w:rsidR="00F9399B" w:rsidRPr="00B14615" w:rsidRDefault="00F9399B" w:rsidP="00F9399B">
      <w:pPr>
        <w:pStyle w:val="Prrafodelista"/>
        <w:ind w:left="993" w:hanging="284"/>
        <w:rPr>
          <w:rFonts w:ascii="Calibri" w:hAnsi="Calibri" w:cs="Calibri"/>
          <w:sz w:val="18"/>
          <w:szCs w:val="18"/>
        </w:rPr>
      </w:pPr>
    </w:p>
    <w:p w:rsidR="00F9399B" w:rsidRPr="00214C7F" w:rsidRDefault="00F9399B" w:rsidP="006744E0">
      <w:pPr>
        <w:numPr>
          <w:ilvl w:val="0"/>
          <w:numId w:val="14"/>
        </w:numPr>
        <w:ind w:left="993" w:hanging="284"/>
        <w:jc w:val="both"/>
        <w:rPr>
          <w:rFonts w:ascii="Calibri" w:hAnsi="Calibri" w:cs="Calibri"/>
          <w:sz w:val="18"/>
          <w:szCs w:val="18"/>
        </w:rPr>
      </w:pPr>
      <w:r w:rsidRPr="00214C7F">
        <w:rPr>
          <w:rFonts w:ascii="Calibri" w:hAnsi="Calibri" w:cs="Calibri"/>
          <w:sz w:val="18"/>
          <w:szCs w:val="18"/>
        </w:rPr>
        <w:t xml:space="preserve">Cuando el proponente no subsane los documentos solicitados por el Comité de Habilitación o el Comité de Evaluación dentro del plazo definido por los mismos, o cuando los documentos no cumplan con las condiciones requeridas. </w:t>
      </w:r>
    </w:p>
    <w:p w:rsidR="00F9399B" w:rsidRPr="00B14615" w:rsidRDefault="00F9399B" w:rsidP="00F9399B">
      <w:pPr>
        <w:pStyle w:val="Prrafodelista"/>
        <w:ind w:left="993" w:hanging="284"/>
        <w:rPr>
          <w:rFonts w:ascii="Calibri" w:hAnsi="Calibri" w:cs="Calibri"/>
          <w:sz w:val="18"/>
          <w:szCs w:val="18"/>
        </w:rPr>
      </w:pPr>
    </w:p>
    <w:p w:rsidR="00F9399B"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 xml:space="preserve">La no presentación de los documentos para formalizar el contrato o que estos no cumpla con las condiciones requeridas. </w:t>
      </w:r>
    </w:p>
    <w:p w:rsidR="00F9399B" w:rsidRDefault="00F9399B" w:rsidP="00F9399B">
      <w:pPr>
        <w:pStyle w:val="Prrafodelista"/>
        <w:rPr>
          <w:rFonts w:ascii="Calibri" w:hAnsi="Calibri" w:cs="Calibri"/>
          <w:sz w:val="18"/>
          <w:szCs w:val="18"/>
        </w:rPr>
      </w:pPr>
    </w:p>
    <w:p w:rsidR="00F9399B" w:rsidRDefault="00F9399B" w:rsidP="006744E0">
      <w:pPr>
        <w:numPr>
          <w:ilvl w:val="0"/>
          <w:numId w:val="14"/>
        </w:numPr>
        <w:ind w:left="993" w:hanging="284"/>
        <w:jc w:val="both"/>
        <w:rPr>
          <w:rFonts w:ascii="Calibri" w:hAnsi="Calibri" w:cs="Calibri"/>
          <w:sz w:val="18"/>
          <w:szCs w:val="18"/>
        </w:rPr>
      </w:pPr>
      <w:r w:rsidRPr="00B14615">
        <w:rPr>
          <w:rFonts w:ascii="Calibri" w:hAnsi="Calibri" w:cs="Calibri"/>
          <w:sz w:val="18"/>
          <w:szCs w:val="18"/>
        </w:rPr>
        <w:t>Cuando la(s) propuesta(s) eco</w:t>
      </w:r>
      <w:r>
        <w:rPr>
          <w:rFonts w:ascii="Calibri" w:hAnsi="Calibri" w:cs="Calibri"/>
          <w:sz w:val="18"/>
          <w:szCs w:val="18"/>
        </w:rPr>
        <w:t>nómica(s) sea(n) superior(es) al</w:t>
      </w:r>
      <w:r w:rsidRPr="00B14615">
        <w:rPr>
          <w:rFonts w:ascii="Calibri" w:hAnsi="Calibri" w:cs="Calibri"/>
          <w:sz w:val="18"/>
          <w:szCs w:val="18"/>
        </w:rPr>
        <w:t xml:space="preserve"> </w:t>
      </w:r>
      <w:r>
        <w:rPr>
          <w:rFonts w:ascii="Calibri" w:hAnsi="Calibri" w:cs="Calibri"/>
          <w:sz w:val="18"/>
          <w:szCs w:val="18"/>
        </w:rPr>
        <w:t>precio</w:t>
      </w:r>
      <w:r w:rsidRPr="00B14615">
        <w:rPr>
          <w:rFonts w:ascii="Calibri" w:hAnsi="Calibri" w:cs="Calibri"/>
          <w:sz w:val="18"/>
          <w:szCs w:val="18"/>
        </w:rPr>
        <w:t xml:space="preserve"> referencial, </w:t>
      </w:r>
      <w:r>
        <w:rPr>
          <w:rFonts w:ascii="Calibri" w:hAnsi="Calibri" w:cs="Calibri"/>
          <w:sz w:val="18"/>
          <w:szCs w:val="18"/>
        </w:rPr>
        <w:t xml:space="preserve">será causal de descalificación, cuando este hubiera sido publicado, conforme lo establecido del inc. c) del Artículo 15  del Reglamento de Contrataciones Directas en el marco del D.S. 29506. </w:t>
      </w:r>
    </w:p>
    <w:p w:rsidR="00BA41A1" w:rsidRDefault="00BA41A1" w:rsidP="00BA41A1">
      <w:pPr>
        <w:pStyle w:val="Prrafodelista"/>
        <w:rPr>
          <w:rFonts w:ascii="Calibri" w:hAnsi="Calibri" w:cs="Calibri"/>
          <w:sz w:val="18"/>
          <w:szCs w:val="18"/>
        </w:rPr>
      </w:pPr>
    </w:p>
    <w:p w:rsidR="00BA41A1" w:rsidRPr="00B14615" w:rsidRDefault="00BA41A1" w:rsidP="00BA41A1">
      <w:pPr>
        <w:ind w:left="993"/>
        <w:jc w:val="both"/>
        <w:rPr>
          <w:rFonts w:ascii="Calibri" w:hAnsi="Calibri" w:cs="Calibri"/>
          <w:sz w:val="18"/>
          <w:szCs w:val="18"/>
        </w:rPr>
      </w:pPr>
    </w:p>
    <w:p w:rsidR="00560D46" w:rsidRPr="00B14615" w:rsidRDefault="00560D46" w:rsidP="00F9399B">
      <w:pPr>
        <w:pStyle w:val="Prrafodelista"/>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IMPEDIDOS PARA PARTICIPAR EN LOS PROCESOS DE CONTRATACIÓN</w:t>
      </w:r>
    </w:p>
    <w:p w:rsidR="00F9399B" w:rsidRPr="00B14615" w:rsidRDefault="00F9399B" w:rsidP="00F9399B">
      <w:pPr>
        <w:ind w:left="360"/>
        <w:jc w:val="both"/>
        <w:rPr>
          <w:rFonts w:ascii="Calibri" w:hAnsi="Calibri" w:cs="Calibri"/>
          <w:b/>
          <w:sz w:val="18"/>
          <w:szCs w:val="18"/>
        </w:rPr>
      </w:pPr>
    </w:p>
    <w:p w:rsidR="00F9399B" w:rsidRPr="00B14615" w:rsidRDefault="00F9399B" w:rsidP="00F9399B">
      <w:pPr>
        <w:ind w:left="426"/>
        <w:jc w:val="both"/>
        <w:rPr>
          <w:rFonts w:ascii="Calibri" w:hAnsi="Calibri" w:cs="Calibri"/>
          <w:color w:val="000000"/>
          <w:sz w:val="18"/>
          <w:szCs w:val="18"/>
        </w:rPr>
      </w:pPr>
      <w:r w:rsidRPr="00B14615">
        <w:rPr>
          <w:rFonts w:ascii="Calibri" w:hAnsi="Calibri" w:cs="Calibri"/>
          <w:color w:val="000000"/>
          <w:sz w:val="18"/>
          <w:szCs w:val="18"/>
        </w:rPr>
        <w:t>Están impedidos de participar, directa o indirectamente, en los Procesos de Contratación las personas naturales y jurídicas comprendidas en los siguientes incisos:</w:t>
      </w:r>
    </w:p>
    <w:p w:rsidR="00F9399B" w:rsidRPr="00B14615" w:rsidRDefault="00F9399B" w:rsidP="00F9399B">
      <w:pPr>
        <w:tabs>
          <w:tab w:val="num" w:pos="720"/>
        </w:tabs>
        <w:jc w:val="both"/>
        <w:rPr>
          <w:rFonts w:ascii="Calibri" w:hAnsi="Calibri" w:cs="Calibri"/>
          <w:color w:val="000000"/>
          <w:sz w:val="18"/>
          <w:szCs w:val="18"/>
        </w:rPr>
      </w:pPr>
    </w:p>
    <w:p w:rsidR="00F9399B" w:rsidRPr="00B14615" w:rsidRDefault="00F9399B" w:rsidP="006744E0">
      <w:pPr>
        <w:numPr>
          <w:ilvl w:val="0"/>
          <w:numId w:val="17"/>
        </w:numPr>
        <w:tabs>
          <w:tab w:val="left" w:pos="709"/>
        </w:tabs>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Que tengan deudas pendientes con el Estado, establecidas mediante pliegos de cargo ejecutoriados y no pagados.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Que tengan sentencia ejecutoriada, con impedimento para ejercer el comercio.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Que hubiesen declarado su disolución o quiebra.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Cuyos representantes legales, accionistas o socios controladores tengan vinculación matrimonial o de parentesco con la MAE, RCD y Comi</w:t>
      </w:r>
      <w:r>
        <w:rPr>
          <w:rFonts w:ascii="Calibri" w:hAnsi="Calibri" w:cs="Calibri"/>
          <w:color w:val="000000"/>
          <w:sz w:val="18"/>
          <w:szCs w:val="18"/>
        </w:rPr>
        <w:t>tés de Habilitación y Evaluación</w:t>
      </w:r>
      <w:r w:rsidRPr="00B14615">
        <w:rPr>
          <w:rFonts w:ascii="Calibri" w:hAnsi="Calibri" w:cs="Calibri"/>
          <w:color w:val="000000"/>
          <w:sz w:val="18"/>
          <w:szCs w:val="18"/>
        </w:rPr>
        <w:t xml:space="preserve"> hasta el tercer grado de consanguinidad y segundo de afinidad, conforme con lo establecido por el Código de Familia.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Los servidores públicos que ejercen funciones en YPFB, así como las empresas controladas por éstos;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Los proveedores, contratistas y consultores con los que se hubiese resuelto el contrato por causales atribuibles a éstos causando daño al Estado, no podrán participar hasta tres (3) años después de la fecha de la resolución, conforme a la información registrada en el SICOES.</w:t>
      </w:r>
    </w:p>
    <w:p w:rsidR="00F9399B" w:rsidRPr="00B14615" w:rsidRDefault="00F9399B" w:rsidP="006744E0">
      <w:pPr>
        <w:numPr>
          <w:ilvl w:val="0"/>
          <w:numId w:val="17"/>
        </w:numPr>
        <w:ind w:left="709" w:hanging="283"/>
        <w:jc w:val="both"/>
        <w:rPr>
          <w:rFonts w:ascii="Calibri" w:hAnsi="Calibri" w:cs="Calibri"/>
          <w:color w:val="000000"/>
          <w:sz w:val="18"/>
          <w:szCs w:val="18"/>
        </w:rPr>
      </w:pPr>
      <w:r w:rsidRPr="00B14615">
        <w:rPr>
          <w:rFonts w:ascii="Calibri" w:hAnsi="Calibri"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9399B" w:rsidRPr="00B14615" w:rsidRDefault="00F9399B" w:rsidP="00F9399B">
      <w:pPr>
        <w:tabs>
          <w:tab w:val="num" w:pos="720"/>
        </w:tabs>
        <w:jc w:val="both"/>
        <w:rPr>
          <w:rFonts w:ascii="Calibri" w:hAnsi="Calibri" w:cs="Calibri"/>
          <w:color w:val="000000"/>
          <w:sz w:val="18"/>
          <w:szCs w:val="18"/>
        </w:rPr>
      </w:pPr>
    </w:p>
    <w:p w:rsidR="00F9399B" w:rsidRPr="00B14615" w:rsidRDefault="00F9399B" w:rsidP="00F9399B">
      <w:pPr>
        <w:ind w:left="426"/>
        <w:jc w:val="both"/>
        <w:rPr>
          <w:rFonts w:ascii="Calibri" w:hAnsi="Calibri" w:cs="Calibri"/>
          <w:color w:val="000000"/>
          <w:sz w:val="18"/>
          <w:szCs w:val="18"/>
        </w:rPr>
      </w:pPr>
      <w:r w:rsidRPr="00B14615">
        <w:rPr>
          <w:rFonts w:ascii="Calibri" w:hAnsi="Calibri" w:cs="Calibri"/>
          <w:color w:val="000000"/>
          <w:sz w:val="18"/>
          <w:szCs w:val="18"/>
        </w:rPr>
        <w:t xml:space="preserve">En el caso de los incisos h), i) y j) la información publicada en el SICOES al momento del cierre de presentación de propuestas será la valedera y deberá ser señalada expresamente en el informe de </w:t>
      </w:r>
      <w:r>
        <w:rPr>
          <w:rFonts w:ascii="Calibri" w:hAnsi="Calibri" w:cs="Calibri"/>
          <w:color w:val="000000"/>
          <w:sz w:val="18"/>
          <w:szCs w:val="18"/>
        </w:rPr>
        <w:t>habilitación</w:t>
      </w:r>
      <w:r w:rsidRPr="00B14615">
        <w:rPr>
          <w:rFonts w:ascii="Calibri" w:hAnsi="Calibri" w:cs="Calibri"/>
          <w:color w:val="000000"/>
          <w:sz w:val="18"/>
          <w:szCs w:val="18"/>
        </w:rPr>
        <w:t>.</w:t>
      </w:r>
      <w:r>
        <w:rPr>
          <w:rFonts w:ascii="Calibri" w:hAnsi="Calibri" w:cs="Calibri"/>
          <w:color w:val="000000"/>
          <w:sz w:val="18"/>
          <w:szCs w:val="18"/>
        </w:rPr>
        <w:t xml:space="preserve"> </w:t>
      </w:r>
    </w:p>
    <w:p w:rsidR="00F9399B" w:rsidRPr="00B14615" w:rsidRDefault="00F9399B" w:rsidP="00F9399B">
      <w:pPr>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ACTIVIDADES PREVIAS A LA PRESENTACION DE PROPUESTAS</w:t>
      </w:r>
    </w:p>
    <w:p w:rsidR="00F9399B" w:rsidRPr="00B14615" w:rsidRDefault="00F9399B" w:rsidP="00F9399B">
      <w:pPr>
        <w:jc w:val="both"/>
        <w:rPr>
          <w:rFonts w:ascii="Calibri" w:hAnsi="Calibri" w:cs="Calibri"/>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sz w:val="18"/>
          <w:szCs w:val="18"/>
        </w:rPr>
        <w:t xml:space="preserve">Se contemplan las siguientes actividades previas a la presentación de propuestas, según las fechas y horas previstas en el </w:t>
      </w:r>
      <w:r>
        <w:rPr>
          <w:rFonts w:ascii="Calibri" w:hAnsi="Calibri" w:cs="Calibri"/>
          <w:sz w:val="18"/>
          <w:szCs w:val="18"/>
        </w:rPr>
        <w:t>c</w:t>
      </w:r>
      <w:r w:rsidRPr="00B14615">
        <w:rPr>
          <w:rFonts w:ascii="Calibri" w:hAnsi="Calibri" w:cs="Calibri"/>
          <w:sz w:val="18"/>
          <w:szCs w:val="18"/>
        </w:rPr>
        <w:t xml:space="preserve">ronograma de </w:t>
      </w:r>
      <w:r>
        <w:rPr>
          <w:rFonts w:ascii="Calibri" w:hAnsi="Calibri" w:cs="Calibri"/>
          <w:sz w:val="18"/>
          <w:szCs w:val="18"/>
        </w:rPr>
        <w:t>p</w:t>
      </w:r>
      <w:r w:rsidRPr="00B14615">
        <w:rPr>
          <w:rFonts w:ascii="Calibri" w:hAnsi="Calibri" w:cs="Calibri"/>
          <w:sz w:val="18"/>
          <w:szCs w:val="18"/>
        </w:rPr>
        <w:t>lazos:</w:t>
      </w:r>
    </w:p>
    <w:p w:rsidR="00F9399B" w:rsidRPr="00B14615" w:rsidRDefault="00F9399B" w:rsidP="00F9399B">
      <w:pPr>
        <w:jc w:val="both"/>
        <w:rPr>
          <w:rFonts w:ascii="Calibri" w:hAnsi="Calibri" w:cs="Calibri"/>
          <w:sz w:val="18"/>
          <w:szCs w:val="18"/>
        </w:rPr>
      </w:pPr>
    </w:p>
    <w:p w:rsidR="00F9399B" w:rsidRPr="00B14615" w:rsidRDefault="00F9399B" w:rsidP="00F9399B">
      <w:pPr>
        <w:ind w:left="851" w:hanging="425"/>
        <w:jc w:val="both"/>
        <w:rPr>
          <w:rFonts w:ascii="Calibri" w:hAnsi="Calibri" w:cs="Calibri"/>
          <w:b/>
          <w:sz w:val="18"/>
          <w:szCs w:val="18"/>
        </w:rPr>
      </w:pPr>
      <w:r w:rsidRPr="00B14615">
        <w:rPr>
          <w:rFonts w:ascii="Calibri" w:hAnsi="Calibri" w:cs="Calibri"/>
          <w:b/>
          <w:sz w:val="18"/>
          <w:szCs w:val="18"/>
        </w:rPr>
        <w:t>6.1</w:t>
      </w:r>
      <w:r w:rsidRPr="00B14615">
        <w:rPr>
          <w:rFonts w:ascii="Calibri" w:hAnsi="Calibri" w:cs="Calibri"/>
          <w:b/>
          <w:sz w:val="18"/>
          <w:szCs w:val="18"/>
        </w:rPr>
        <w:tab/>
        <w:t>Consultas escritas sobre el DBC.</w:t>
      </w:r>
    </w:p>
    <w:p w:rsidR="00F9399B" w:rsidRPr="00B14615" w:rsidRDefault="00F9399B" w:rsidP="00F9399B">
      <w:pPr>
        <w:jc w:val="both"/>
        <w:rPr>
          <w:rFonts w:ascii="Calibri" w:hAnsi="Calibri" w:cs="Calibri"/>
          <w:sz w:val="18"/>
          <w:szCs w:val="18"/>
        </w:rPr>
      </w:pPr>
    </w:p>
    <w:p w:rsidR="00F9399B" w:rsidRDefault="00F9399B" w:rsidP="00F9399B">
      <w:pPr>
        <w:ind w:left="851"/>
        <w:jc w:val="both"/>
        <w:rPr>
          <w:rFonts w:ascii="Calibri" w:hAnsi="Calibri" w:cs="Calibri"/>
          <w:sz w:val="18"/>
          <w:szCs w:val="18"/>
        </w:rPr>
      </w:pPr>
      <w:r w:rsidRPr="00B14615">
        <w:rPr>
          <w:rFonts w:ascii="Calibri" w:hAnsi="Calibri" w:cs="Calibri"/>
          <w:sz w:val="18"/>
          <w:szCs w:val="18"/>
        </w:rPr>
        <w:t>Cualquier empresa proponente podrá realizar consultas escritas al DBC mismas que deberán ser enviadas al correo electrónico institucional</w:t>
      </w:r>
      <w:r>
        <w:rPr>
          <w:rFonts w:ascii="Calibri" w:hAnsi="Calibri" w:cs="Calibri"/>
          <w:sz w:val="18"/>
          <w:szCs w:val="18"/>
        </w:rPr>
        <w:t xml:space="preserve"> descrito en el cronograma de actividades.</w:t>
      </w:r>
    </w:p>
    <w:p w:rsidR="00F9399B" w:rsidRPr="00B14615" w:rsidRDefault="00F9399B" w:rsidP="00F9399B">
      <w:pPr>
        <w:ind w:left="851"/>
        <w:jc w:val="both"/>
        <w:rPr>
          <w:rFonts w:ascii="Calibri" w:hAnsi="Calibri" w:cs="Calibri"/>
          <w:sz w:val="18"/>
          <w:szCs w:val="18"/>
        </w:rPr>
      </w:pPr>
    </w:p>
    <w:p w:rsidR="00F9399B" w:rsidRPr="00B14615" w:rsidRDefault="00F9399B" w:rsidP="00F9399B">
      <w:pPr>
        <w:ind w:left="851"/>
        <w:jc w:val="both"/>
        <w:rPr>
          <w:rFonts w:ascii="Calibri" w:hAnsi="Calibri" w:cs="Calibri"/>
          <w:sz w:val="18"/>
          <w:szCs w:val="18"/>
        </w:rPr>
      </w:pPr>
      <w:r w:rsidRPr="00B14615">
        <w:rPr>
          <w:rFonts w:ascii="Calibri" w:hAnsi="Calibri" w:cs="Calibri"/>
          <w:sz w:val="18"/>
          <w:szCs w:val="18"/>
        </w:rPr>
        <w:t xml:space="preserve">Las consultas escritas y las consultas en sala serán atendidas en la Reunión de Aclaración. </w:t>
      </w:r>
    </w:p>
    <w:p w:rsidR="00F9399B" w:rsidRDefault="00F9399B" w:rsidP="00F9399B">
      <w:pPr>
        <w:jc w:val="both"/>
        <w:rPr>
          <w:rFonts w:ascii="Calibri" w:hAnsi="Calibri" w:cs="Calibri"/>
          <w:sz w:val="18"/>
          <w:szCs w:val="18"/>
        </w:rPr>
      </w:pPr>
    </w:p>
    <w:p w:rsidR="00F9399B" w:rsidRPr="00B14615" w:rsidRDefault="00F9399B" w:rsidP="00F9399B">
      <w:pPr>
        <w:ind w:left="851" w:hanging="425"/>
        <w:jc w:val="both"/>
        <w:rPr>
          <w:rFonts w:ascii="Calibri" w:hAnsi="Calibri" w:cs="Calibri"/>
          <w:b/>
          <w:sz w:val="18"/>
          <w:szCs w:val="18"/>
        </w:rPr>
      </w:pPr>
      <w:r w:rsidRPr="00B14615">
        <w:rPr>
          <w:rFonts w:ascii="Calibri" w:hAnsi="Calibri" w:cs="Calibri"/>
          <w:b/>
          <w:sz w:val="18"/>
          <w:szCs w:val="18"/>
        </w:rPr>
        <w:t>6.2</w:t>
      </w:r>
      <w:r w:rsidRPr="00B14615">
        <w:rPr>
          <w:rFonts w:ascii="Calibri" w:hAnsi="Calibri" w:cs="Calibri"/>
          <w:b/>
          <w:sz w:val="18"/>
          <w:szCs w:val="18"/>
        </w:rPr>
        <w:tab/>
        <w:t>Reuniones de Aclaración</w:t>
      </w:r>
    </w:p>
    <w:p w:rsidR="00F9399B" w:rsidRPr="00B14615" w:rsidRDefault="00F9399B" w:rsidP="00F9399B">
      <w:pPr>
        <w:ind w:left="1440" w:hanging="720"/>
        <w:jc w:val="both"/>
        <w:rPr>
          <w:rFonts w:ascii="Calibri" w:hAnsi="Calibri" w:cs="Calibri"/>
          <w:sz w:val="18"/>
          <w:szCs w:val="18"/>
        </w:rPr>
      </w:pPr>
    </w:p>
    <w:p w:rsidR="00F9399B" w:rsidRPr="00B14615" w:rsidRDefault="00F9399B" w:rsidP="00F9399B">
      <w:pPr>
        <w:ind w:left="851" w:hanging="12"/>
        <w:jc w:val="both"/>
        <w:rPr>
          <w:rFonts w:ascii="Calibri" w:hAnsi="Calibri" w:cs="Calibri"/>
          <w:sz w:val="18"/>
          <w:szCs w:val="18"/>
        </w:rPr>
      </w:pPr>
      <w:r w:rsidRPr="00B14615">
        <w:rPr>
          <w:rFonts w:ascii="Calibri" w:hAnsi="Calibri" w:cs="Calibri"/>
          <w:sz w:val="18"/>
          <w:szCs w:val="18"/>
        </w:rPr>
        <w:t xml:space="preserve">Es un acto público que se realizará en la fecha y hora señaladas en el </w:t>
      </w:r>
      <w:r>
        <w:rPr>
          <w:rFonts w:ascii="Calibri" w:hAnsi="Calibri" w:cs="Calibri"/>
          <w:sz w:val="18"/>
          <w:szCs w:val="18"/>
        </w:rPr>
        <w:t>c</w:t>
      </w:r>
      <w:r w:rsidRPr="00B14615">
        <w:rPr>
          <w:rFonts w:ascii="Calibri" w:hAnsi="Calibri" w:cs="Calibri"/>
          <w:sz w:val="18"/>
          <w:szCs w:val="18"/>
        </w:rPr>
        <w:t xml:space="preserve">ronograma de </w:t>
      </w:r>
      <w:r>
        <w:rPr>
          <w:rFonts w:ascii="Calibri" w:hAnsi="Calibri" w:cs="Calibri"/>
          <w:sz w:val="18"/>
          <w:szCs w:val="18"/>
        </w:rPr>
        <w:t>p</w:t>
      </w:r>
      <w:r w:rsidRPr="00B14615">
        <w:rPr>
          <w:rFonts w:ascii="Calibri" w:hAnsi="Calibri" w:cs="Calibri"/>
          <w:sz w:val="18"/>
          <w:szCs w:val="18"/>
        </w:rPr>
        <w:t>lazos, en las que pueden participar todos los potenciales proponentes, quienes podrán expresar sus consultas sobre el DBC o el proceso de contratación.</w:t>
      </w:r>
    </w:p>
    <w:p w:rsidR="00F9399B" w:rsidRPr="00B14615" w:rsidRDefault="00F9399B" w:rsidP="00F9399B">
      <w:pPr>
        <w:ind w:left="851" w:hanging="720"/>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ENMIENDAS AL DOCUMENTO BASE DE CONTRATACION (DBC)</w:t>
      </w:r>
    </w:p>
    <w:p w:rsidR="00F9399B" w:rsidRPr="00B14615" w:rsidRDefault="00F9399B" w:rsidP="00F9399B">
      <w:pPr>
        <w:ind w:left="720" w:hanging="720"/>
        <w:jc w:val="both"/>
        <w:rPr>
          <w:rFonts w:ascii="Calibri" w:hAnsi="Calibri" w:cs="Calibri"/>
          <w:sz w:val="18"/>
          <w:szCs w:val="18"/>
        </w:rPr>
      </w:pPr>
    </w:p>
    <w:p w:rsidR="00F9399B" w:rsidRPr="00B14615" w:rsidRDefault="00F9399B" w:rsidP="00F9399B">
      <w:pPr>
        <w:ind w:left="426"/>
        <w:jc w:val="both"/>
        <w:rPr>
          <w:rFonts w:ascii="Calibri" w:hAnsi="Calibri" w:cs="Calibri"/>
          <w:bCs/>
          <w:color w:val="000000"/>
          <w:sz w:val="18"/>
          <w:szCs w:val="18"/>
        </w:rPr>
      </w:pPr>
      <w:r w:rsidRPr="00B14615">
        <w:rPr>
          <w:rFonts w:ascii="Calibri" w:hAnsi="Calibri" w:cs="Calibri"/>
          <w:bCs/>
          <w:color w:val="000000"/>
          <w:sz w:val="18"/>
          <w:szCs w:val="18"/>
        </w:rPr>
        <w:t xml:space="preserve">El RCD podrá ajustar el DBC con enmienda o enmiendas mediante Nota Expresa, por iniciativa de la Unidad Solicitante, en atención a las consultas escritas o como resultado de la reunión de aclaración, antes de la </w:t>
      </w:r>
      <w:r w:rsidRPr="007A3E44">
        <w:rPr>
          <w:rFonts w:ascii="Calibri" w:hAnsi="Calibri" w:cs="Calibri"/>
          <w:bCs/>
          <w:color w:val="000000"/>
          <w:sz w:val="18"/>
          <w:szCs w:val="18"/>
        </w:rPr>
        <w:t>presentación de propuestas, las</w:t>
      </w:r>
      <w:r w:rsidRPr="00B14615">
        <w:rPr>
          <w:rFonts w:ascii="Calibri" w:hAnsi="Calibri" w:cs="Calibri"/>
          <w:bCs/>
          <w:color w:val="000000"/>
          <w:sz w:val="18"/>
          <w:szCs w:val="18"/>
        </w:rPr>
        <w:t xml:space="preserve"> mismas que deberán ser publicadas en la página web de YPFB como medio oficial de comunicación.</w:t>
      </w:r>
    </w:p>
    <w:p w:rsidR="00F9399B" w:rsidRPr="00B14615" w:rsidRDefault="00F9399B" w:rsidP="00F9399B">
      <w:pPr>
        <w:ind w:left="1413" w:hanging="705"/>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AMPLIACIÓN DE PLAZO PARA LA PRESENTACIÓN DE PROPUESTAS</w:t>
      </w:r>
    </w:p>
    <w:p w:rsidR="00F9399B" w:rsidRPr="00B14615" w:rsidRDefault="00F9399B" w:rsidP="00F9399B">
      <w:pPr>
        <w:ind w:left="720"/>
        <w:jc w:val="both"/>
        <w:rPr>
          <w:rFonts w:ascii="Calibri" w:hAnsi="Calibri" w:cs="Calibri"/>
          <w:b/>
          <w:sz w:val="18"/>
          <w:szCs w:val="18"/>
        </w:rPr>
      </w:pPr>
    </w:p>
    <w:p w:rsidR="00F9399B" w:rsidRPr="00B14615" w:rsidRDefault="00F9399B" w:rsidP="00F9399B">
      <w:pPr>
        <w:ind w:left="426"/>
        <w:jc w:val="both"/>
        <w:rPr>
          <w:rFonts w:ascii="Calibri" w:hAnsi="Calibri" w:cs="Calibri"/>
          <w:bCs/>
          <w:color w:val="000000"/>
          <w:sz w:val="18"/>
          <w:szCs w:val="18"/>
        </w:rPr>
      </w:pPr>
      <w:r w:rsidRPr="00B14615">
        <w:rPr>
          <w:rFonts w:ascii="Calibri" w:hAnsi="Calibri" w:cs="Calibri"/>
          <w:bCs/>
          <w:color w:val="000000"/>
          <w:sz w:val="18"/>
          <w:szCs w:val="18"/>
        </w:rPr>
        <w:t>El RCD previo informe de justificación emitido por la unidad solicitante podrá ampliar el plazo de presentación de propuestas mediante Nota Expresa en los siguientes  casos:</w:t>
      </w:r>
    </w:p>
    <w:p w:rsidR="00F9399B" w:rsidRPr="00B14615" w:rsidRDefault="00F9399B" w:rsidP="00F9399B">
      <w:pPr>
        <w:tabs>
          <w:tab w:val="left" w:pos="1932"/>
        </w:tabs>
        <w:ind w:left="426"/>
        <w:jc w:val="both"/>
        <w:rPr>
          <w:rFonts w:ascii="Calibri" w:hAnsi="Calibri" w:cs="Calibri"/>
          <w:bCs/>
          <w:color w:val="000000"/>
          <w:sz w:val="18"/>
          <w:szCs w:val="18"/>
        </w:rPr>
      </w:pPr>
      <w:r w:rsidRPr="00B14615">
        <w:rPr>
          <w:rFonts w:ascii="Calibri" w:hAnsi="Calibri" w:cs="Calibri"/>
          <w:bCs/>
          <w:color w:val="000000"/>
          <w:sz w:val="18"/>
          <w:szCs w:val="18"/>
        </w:rPr>
        <w:tab/>
      </w:r>
    </w:p>
    <w:p w:rsidR="00F9399B" w:rsidRPr="00B14615" w:rsidRDefault="00F9399B" w:rsidP="006744E0">
      <w:pPr>
        <w:numPr>
          <w:ilvl w:val="0"/>
          <w:numId w:val="18"/>
        </w:numPr>
        <w:ind w:left="709" w:hanging="283"/>
        <w:jc w:val="both"/>
        <w:rPr>
          <w:rFonts w:ascii="Calibri" w:hAnsi="Calibri" w:cs="Calibri"/>
          <w:b/>
          <w:bCs/>
          <w:color w:val="000000"/>
          <w:sz w:val="18"/>
          <w:szCs w:val="18"/>
        </w:rPr>
      </w:pPr>
      <w:r w:rsidRPr="00B14615">
        <w:rPr>
          <w:rFonts w:ascii="Calibri" w:hAnsi="Calibri" w:cs="Calibri"/>
          <w:bCs/>
          <w:color w:val="000000"/>
          <w:sz w:val="18"/>
          <w:szCs w:val="18"/>
        </w:rPr>
        <w:t>Enmiendas al Documento Base de Contratación (DBC).</w:t>
      </w:r>
    </w:p>
    <w:p w:rsidR="00F9399B" w:rsidRPr="00B653FE" w:rsidRDefault="00F9399B" w:rsidP="006744E0">
      <w:pPr>
        <w:numPr>
          <w:ilvl w:val="0"/>
          <w:numId w:val="18"/>
        </w:numPr>
        <w:ind w:left="709" w:hanging="283"/>
        <w:jc w:val="both"/>
        <w:rPr>
          <w:rFonts w:ascii="Calibri" w:hAnsi="Calibri" w:cs="Calibri"/>
          <w:b/>
          <w:bCs/>
          <w:color w:val="000000"/>
          <w:sz w:val="18"/>
          <w:szCs w:val="18"/>
        </w:rPr>
      </w:pPr>
      <w:r w:rsidRPr="00B653FE">
        <w:rPr>
          <w:rFonts w:ascii="Calibri" w:hAnsi="Calibri" w:cs="Calibri"/>
          <w:bCs/>
          <w:color w:val="000000"/>
          <w:sz w:val="18"/>
          <w:szCs w:val="18"/>
        </w:rPr>
        <w:t xml:space="preserve">Causas de Fuerza Mayor o Caso Fortuito </w:t>
      </w:r>
    </w:p>
    <w:p w:rsidR="00F9399B" w:rsidRPr="00B653FE" w:rsidRDefault="00F9399B" w:rsidP="006744E0">
      <w:pPr>
        <w:numPr>
          <w:ilvl w:val="0"/>
          <w:numId w:val="18"/>
        </w:numPr>
        <w:ind w:left="709" w:hanging="283"/>
        <w:jc w:val="both"/>
        <w:rPr>
          <w:rFonts w:ascii="Calibri" w:hAnsi="Calibri" w:cs="Calibri"/>
          <w:b/>
          <w:bCs/>
          <w:color w:val="000000"/>
          <w:sz w:val="18"/>
          <w:szCs w:val="18"/>
        </w:rPr>
      </w:pPr>
      <w:r w:rsidRPr="00B653FE">
        <w:rPr>
          <w:rFonts w:ascii="Calibri" w:hAnsi="Calibri" w:cs="Calibri"/>
          <w:bCs/>
          <w:color w:val="000000"/>
          <w:sz w:val="18"/>
          <w:szCs w:val="18"/>
        </w:rPr>
        <w:t>A iniciativa de Y.P.F.B.</w:t>
      </w:r>
    </w:p>
    <w:p w:rsidR="00F9399B" w:rsidRPr="00B14615" w:rsidRDefault="00F9399B" w:rsidP="00F9399B">
      <w:pPr>
        <w:pStyle w:val="Prrafodelista"/>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ASPECTOS SUBSANABLES Y NO SUBSANABLES</w:t>
      </w:r>
    </w:p>
    <w:p w:rsidR="00F9399B" w:rsidRPr="00B14615" w:rsidRDefault="00F9399B" w:rsidP="00F9399B">
      <w:pPr>
        <w:pStyle w:val="Ttulo4"/>
        <w:spacing w:before="0"/>
        <w:ind w:left="705"/>
        <w:jc w:val="both"/>
        <w:rPr>
          <w:rFonts w:cs="Calibri"/>
          <w:b w:val="0"/>
          <w:sz w:val="18"/>
          <w:szCs w:val="18"/>
        </w:rPr>
      </w:pPr>
    </w:p>
    <w:p w:rsidR="00F9399B" w:rsidRPr="00B14615" w:rsidRDefault="00F9399B" w:rsidP="006744E0">
      <w:pPr>
        <w:numPr>
          <w:ilvl w:val="0"/>
          <w:numId w:val="20"/>
        </w:numPr>
        <w:jc w:val="both"/>
        <w:rPr>
          <w:rFonts w:ascii="Calibri" w:hAnsi="Calibri" w:cs="Calibri"/>
          <w:b/>
          <w:sz w:val="18"/>
          <w:szCs w:val="18"/>
        </w:rPr>
      </w:pPr>
      <w:r w:rsidRPr="00B14615">
        <w:rPr>
          <w:rFonts w:ascii="Calibri" w:hAnsi="Calibri" w:cs="Calibri"/>
          <w:b/>
          <w:sz w:val="18"/>
          <w:szCs w:val="18"/>
        </w:rPr>
        <w:t>ASPECTOS SUBSANABLES</w:t>
      </w:r>
    </w:p>
    <w:p w:rsidR="00F9399B" w:rsidRPr="00B14615" w:rsidRDefault="00F9399B" w:rsidP="00F9399B">
      <w:pPr>
        <w:ind w:left="1410" w:hanging="705"/>
        <w:jc w:val="both"/>
        <w:rPr>
          <w:rFonts w:ascii="Calibri" w:hAnsi="Calibri" w:cs="Calibri"/>
          <w:b/>
          <w:sz w:val="18"/>
          <w:szCs w:val="18"/>
        </w:rPr>
      </w:pPr>
    </w:p>
    <w:p w:rsidR="00F9399B" w:rsidRPr="00B14615" w:rsidRDefault="00F9399B" w:rsidP="00F9399B">
      <w:pPr>
        <w:ind w:left="1410"/>
        <w:jc w:val="both"/>
        <w:rPr>
          <w:rFonts w:ascii="Calibri" w:hAnsi="Calibri" w:cs="Calibri"/>
          <w:sz w:val="18"/>
          <w:szCs w:val="18"/>
        </w:rPr>
      </w:pPr>
      <w:r w:rsidRPr="00B14615">
        <w:rPr>
          <w:rFonts w:ascii="Calibri" w:hAnsi="Calibri" w:cs="Calibri"/>
          <w:sz w:val="18"/>
          <w:szCs w:val="18"/>
        </w:rPr>
        <w:t>Los aspectos subsanables son aquellos que no inciden en la legalidad ni en el monto de la propuesta económica, sean estos accidentales, accesorios o de forma, esto en lo que respecta a la documentación de respaldo de las propuestas, ni conceda ventajas indebidas en detrimento de los otros proponentes siendo susceptibles de ser rectificados.</w:t>
      </w:r>
    </w:p>
    <w:p w:rsidR="00F9399B" w:rsidRPr="00B14615" w:rsidRDefault="00F9399B" w:rsidP="00F9399B">
      <w:pPr>
        <w:ind w:left="1410" w:hanging="705"/>
        <w:jc w:val="both"/>
        <w:rPr>
          <w:rFonts w:ascii="Calibri" w:hAnsi="Calibri" w:cs="Calibri"/>
          <w:sz w:val="18"/>
          <w:szCs w:val="18"/>
        </w:rPr>
      </w:pPr>
    </w:p>
    <w:p w:rsidR="00F9399B" w:rsidRPr="00B14615" w:rsidRDefault="00F9399B" w:rsidP="00F9399B">
      <w:pPr>
        <w:ind w:left="1410"/>
        <w:jc w:val="both"/>
        <w:rPr>
          <w:rFonts w:ascii="Calibri" w:hAnsi="Calibri" w:cs="Calibri"/>
          <w:sz w:val="18"/>
          <w:szCs w:val="18"/>
        </w:rPr>
      </w:pPr>
      <w:r w:rsidRPr="00B14615">
        <w:rPr>
          <w:rFonts w:ascii="Calibri" w:hAnsi="Calibri" w:cs="Calibri"/>
          <w:sz w:val="18"/>
          <w:szCs w:val="18"/>
        </w:rPr>
        <w:t xml:space="preserve">Todo error considerado subsanable, será consignado en el Informe de Habilitación o Informe </w:t>
      </w:r>
      <w:r>
        <w:rPr>
          <w:rFonts w:ascii="Calibri" w:hAnsi="Calibri" w:cs="Calibri"/>
          <w:sz w:val="18"/>
          <w:szCs w:val="18"/>
        </w:rPr>
        <w:t xml:space="preserve">de </w:t>
      </w:r>
      <w:r w:rsidRPr="00B14615">
        <w:rPr>
          <w:rFonts w:ascii="Calibri" w:hAnsi="Calibri" w:cs="Calibri"/>
          <w:sz w:val="18"/>
          <w:szCs w:val="18"/>
        </w:rPr>
        <w:t>Evaluación, con la documentación respectiva.</w:t>
      </w:r>
    </w:p>
    <w:p w:rsidR="00F9399B" w:rsidRDefault="00F9399B" w:rsidP="00F9399B">
      <w:pPr>
        <w:ind w:left="1410"/>
        <w:jc w:val="both"/>
        <w:rPr>
          <w:rFonts w:ascii="Calibri" w:hAnsi="Calibri" w:cs="Calibri"/>
          <w:sz w:val="18"/>
          <w:szCs w:val="18"/>
        </w:rPr>
      </w:pPr>
    </w:p>
    <w:p w:rsidR="00DB1EAB" w:rsidRDefault="00DB1EAB" w:rsidP="00F9399B">
      <w:pPr>
        <w:ind w:left="1410"/>
        <w:jc w:val="both"/>
        <w:rPr>
          <w:rFonts w:ascii="Calibri" w:hAnsi="Calibri" w:cs="Calibri"/>
          <w:sz w:val="18"/>
          <w:szCs w:val="18"/>
        </w:rPr>
      </w:pPr>
    </w:p>
    <w:p w:rsidR="00F9399B" w:rsidRPr="00B14615" w:rsidRDefault="00F9399B" w:rsidP="006744E0">
      <w:pPr>
        <w:numPr>
          <w:ilvl w:val="0"/>
          <w:numId w:val="20"/>
        </w:numPr>
        <w:jc w:val="both"/>
        <w:rPr>
          <w:rFonts w:ascii="Calibri" w:hAnsi="Calibri" w:cs="Calibri"/>
          <w:b/>
          <w:sz w:val="18"/>
          <w:szCs w:val="18"/>
        </w:rPr>
      </w:pPr>
      <w:r w:rsidRPr="00B14615">
        <w:rPr>
          <w:rFonts w:ascii="Calibri" w:hAnsi="Calibri" w:cs="Calibri"/>
          <w:b/>
          <w:sz w:val="18"/>
          <w:szCs w:val="18"/>
        </w:rPr>
        <w:lastRenderedPageBreak/>
        <w:t>ASPECTOS NO SUBSANABLES</w:t>
      </w:r>
    </w:p>
    <w:p w:rsidR="00F9399B" w:rsidRPr="00B14615" w:rsidRDefault="00F9399B" w:rsidP="00F9399B">
      <w:pPr>
        <w:ind w:left="1410"/>
        <w:jc w:val="both"/>
        <w:rPr>
          <w:rFonts w:ascii="Calibri" w:hAnsi="Calibri" w:cs="Calibri"/>
          <w:sz w:val="18"/>
          <w:szCs w:val="18"/>
        </w:rPr>
      </w:pPr>
    </w:p>
    <w:p w:rsidR="00F9399B" w:rsidRPr="00B14615" w:rsidRDefault="00F9399B" w:rsidP="006744E0">
      <w:pPr>
        <w:pStyle w:val="Prrafodelista"/>
        <w:numPr>
          <w:ilvl w:val="0"/>
          <w:numId w:val="19"/>
        </w:numPr>
        <w:jc w:val="both"/>
        <w:rPr>
          <w:rFonts w:ascii="Calibri" w:hAnsi="Calibri" w:cs="Calibri"/>
          <w:sz w:val="18"/>
          <w:szCs w:val="18"/>
        </w:rPr>
      </w:pPr>
      <w:r w:rsidRPr="00B14615">
        <w:rPr>
          <w:rFonts w:ascii="Calibri" w:hAnsi="Calibri" w:cs="Calibri"/>
          <w:sz w:val="18"/>
          <w:szCs w:val="18"/>
        </w:rPr>
        <w:t xml:space="preserve">La no presentación de la propuesta técnica </w:t>
      </w:r>
    </w:p>
    <w:p w:rsidR="00F9399B" w:rsidRPr="00B14615" w:rsidRDefault="00F9399B" w:rsidP="006744E0">
      <w:pPr>
        <w:pStyle w:val="Prrafodelista"/>
        <w:numPr>
          <w:ilvl w:val="0"/>
          <w:numId w:val="19"/>
        </w:numPr>
        <w:jc w:val="both"/>
        <w:rPr>
          <w:rFonts w:ascii="Calibri" w:hAnsi="Calibri" w:cs="Calibri"/>
          <w:sz w:val="18"/>
          <w:szCs w:val="18"/>
        </w:rPr>
      </w:pPr>
      <w:r w:rsidRPr="00B14615">
        <w:rPr>
          <w:rFonts w:ascii="Calibri" w:hAnsi="Calibri" w:cs="Calibri"/>
          <w:sz w:val="18"/>
          <w:szCs w:val="18"/>
        </w:rPr>
        <w:t>La no presentación de la propuesta económica</w:t>
      </w:r>
    </w:p>
    <w:p w:rsidR="00F9399B" w:rsidRPr="001A6E64" w:rsidRDefault="00F9399B" w:rsidP="006744E0">
      <w:pPr>
        <w:pStyle w:val="Prrafodelista"/>
        <w:numPr>
          <w:ilvl w:val="0"/>
          <w:numId w:val="19"/>
        </w:numPr>
        <w:jc w:val="both"/>
        <w:rPr>
          <w:rFonts w:ascii="Calibri" w:hAnsi="Calibri" w:cs="Calibri"/>
          <w:sz w:val="18"/>
          <w:szCs w:val="18"/>
        </w:rPr>
      </w:pPr>
      <w:r w:rsidRPr="00B14615">
        <w:rPr>
          <w:rFonts w:ascii="Calibri" w:hAnsi="Calibri" w:cs="Calibri"/>
          <w:sz w:val="18"/>
          <w:szCs w:val="18"/>
        </w:rPr>
        <w:t xml:space="preserve">La no presentación de la Garantía de Seriedad de </w:t>
      </w:r>
      <w:r w:rsidRPr="001A6E64">
        <w:rPr>
          <w:rFonts w:ascii="Calibri" w:hAnsi="Calibri" w:cs="Calibri"/>
          <w:sz w:val="18"/>
          <w:szCs w:val="18"/>
        </w:rPr>
        <w:t>Propuesta (</w:t>
      </w:r>
      <w:r w:rsidR="0025249F">
        <w:rPr>
          <w:rFonts w:ascii="Calibri" w:hAnsi="Calibri" w:cs="Calibri"/>
          <w:sz w:val="18"/>
          <w:szCs w:val="18"/>
        </w:rPr>
        <w:t xml:space="preserve">Que se </w:t>
      </w:r>
      <w:r w:rsidRPr="001A6E64">
        <w:rPr>
          <w:rFonts w:ascii="Calibri" w:hAnsi="Calibri" w:cs="Calibri"/>
          <w:sz w:val="18"/>
          <w:szCs w:val="18"/>
        </w:rPr>
        <w:t>solicita</w:t>
      </w:r>
      <w:r w:rsidR="0025249F">
        <w:rPr>
          <w:rFonts w:ascii="Calibri" w:hAnsi="Calibri" w:cs="Calibri"/>
          <w:sz w:val="18"/>
          <w:szCs w:val="18"/>
        </w:rPr>
        <w:t xml:space="preserve"> en la presente</w:t>
      </w:r>
      <w:r w:rsidRPr="001A6E64">
        <w:rPr>
          <w:rFonts w:ascii="Calibri" w:hAnsi="Calibri" w:cs="Calibri"/>
          <w:sz w:val="18"/>
          <w:szCs w:val="18"/>
        </w:rPr>
        <w:t>).</w:t>
      </w:r>
    </w:p>
    <w:p w:rsidR="00F9399B" w:rsidRDefault="00F9399B" w:rsidP="00F9399B">
      <w:pPr>
        <w:pStyle w:val="Ttulo4"/>
        <w:spacing w:before="0"/>
        <w:ind w:left="709" w:hanging="4"/>
        <w:jc w:val="both"/>
        <w:rPr>
          <w:rFonts w:cs="Calibri"/>
          <w:b w:val="0"/>
          <w:sz w:val="18"/>
          <w:szCs w:val="18"/>
          <w:lang w:val="es-BO"/>
        </w:rPr>
      </w:pPr>
    </w:p>
    <w:p w:rsidR="00F9399B" w:rsidRPr="0030274D" w:rsidRDefault="00F9399B" w:rsidP="00F9399B">
      <w:pPr>
        <w:pStyle w:val="Ttulo4"/>
        <w:spacing w:before="0"/>
        <w:ind w:left="709" w:hanging="4"/>
        <w:jc w:val="both"/>
        <w:rPr>
          <w:rFonts w:cs="Calibri"/>
          <w:b w:val="0"/>
          <w:i w:val="0"/>
          <w:color w:val="auto"/>
          <w:sz w:val="18"/>
          <w:szCs w:val="18"/>
          <w:lang w:val="es-BO"/>
        </w:rPr>
      </w:pPr>
      <w:r w:rsidRPr="0030274D">
        <w:rPr>
          <w:rFonts w:cs="Calibri"/>
          <w:b w:val="0"/>
          <w:i w:val="0"/>
          <w:color w:val="auto"/>
          <w:sz w:val="18"/>
          <w:szCs w:val="18"/>
        </w:rPr>
        <w:t xml:space="preserve">El Comité de </w:t>
      </w:r>
      <w:r w:rsidRPr="0030274D">
        <w:rPr>
          <w:rFonts w:cs="Calibri"/>
          <w:b w:val="0"/>
          <w:i w:val="0"/>
          <w:color w:val="auto"/>
          <w:sz w:val="18"/>
          <w:szCs w:val="18"/>
          <w:lang w:val="es-BO"/>
        </w:rPr>
        <w:t xml:space="preserve">Habilitación o el Comité de Evaluación </w:t>
      </w:r>
      <w:r w:rsidRPr="0030274D">
        <w:rPr>
          <w:rFonts w:cs="Calibri"/>
          <w:b w:val="0"/>
          <w:i w:val="0"/>
          <w:color w:val="auto"/>
          <w:sz w:val="18"/>
          <w:szCs w:val="18"/>
        </w:rPr>
        <w:t>podrá</w:t>
      </w:r>
      <w:r w:rsidRPr="0030274D">
        <w:rPr>
          <w:rFonts w:cs="Calibri"/>
          <w:b w:val="0"/>
          <w:i w:val="0"/>
          <w:color w:val="auto"/>
          <w:sz w:val="18"/>
          <w:szCs w:val="18"/>
          <w:lang w:val="es-BO"/>
        </w:rPr>
        <w:t>n</w:t>
      </w:r>
      <w:r w:rsidRPr="0030274D">
        <w:rPr>
          <w:rFonts w:cs="Calibri"/>
          <w:b w:val="0"/>
          <w:i w:val="0"/>
          <w:color w:val="auto"/>
          <w:sz w:val="18"/>
          <w:szCs w:val="18"/>
        </w:rPr>
        <w:t xml:space="preserve"> solicitar aclaraciones </w:t>
      </w:r>
      <w:r w:rsidRPr="0030274D">
        <w:rPr>
          <w:rFonts w:cs="Calibri"/>
          <w:b w:val="0"/>
          <w:i w:val="0"/>
          <w:color w:val="auto"/>
          <w:sz w:val="18"/>
          <w:szCs w:val="18"/>
          <w:lang w:val="es-BO"/>
        </w:rPr>
        <w:t xml:space="preserve">mediante correo electrónico, </w:t>
      </w:r>
      <w:r w:rsidRPr="0030274D">
        <w:rPr>
          <w:rFonts w:cs="Calibri"/>
          <w:b w:val="0"/>
          <w:i w:val="0"/>
          <w:color w:val="auto"/>
          <w:sz w:val="18"/>
          <w:szCs w:val="18"/>
        </w:rPr>
        <w:t xml:space="preserve">respecto </w:t>
      </w:r>
      <w:r w:rsidRPr="0030274D">
        <w:rPr>
          <w:rFonts w:cs="Calibri"/>
          <w:b w:val="0"/>
          <w:i w:val="0"/>
          <w:color w:val="auto"/>
          <w:sz w:val="18"/>
          <w:szCs w:val="18"/>
          <w:lang w:val="es-BO"/>
        </w:rPr>
        <w:t>al</w:t>
      </w:r>
      <w:r w:rsidRPr="0030274D">
        <w:rPr>
          <w:rFonts w:cs="Calibri"/>
          <w:b w:val="0"/>
          <w:i w:val="0"/>
          <w:color w:val="auto"/>
          <w:sz w:val="18"/>
          <w:szCs w:val="18"/>
        </w:rPr>
        <w:t xml:space="preserve"> contenido de las propuestas presentadas</w:t>
      </w:r>
      <w:r w:rsidRPr="0030274D">
        <w:rPr>
          <w:rFonts w:cs="Calibri"/>
          <w:b w:val="0"/>
          <w:i w:val="0"/>
          <w:color w:val="auto"/>
          <w:sz w:val="18"/>
          <w:szCs w:val="18"/>
          <w:lang w:val="es-BO"/>
        </w:rPr>
        <w:t xml:space="preserve"> de manera directa al o los proponentes. </w:t>
      </w:r>
    </w:p>
    <w:p w:rsidR="00F9399B" w:rsidRPr="0030274D" w:rsidRDefault="00F9399B" w:rsidP="00F9399B">
      <w:pPr>
        <w:pStyle w:val="Ttulo4"/>
        <w:spacing w:before="0"/>
        <w:ind w:left="709" w:hanging="4"/>
        <w:jc w:val="both"/>
        <w:rPr>
          <w:rFonts w:cs="Calibri"/>
          <w:b w:val="0"/>
          <w:i w:val="0"/>
          <w:color w:val="auto"/>
          <w:sz w:val="18"/>
          <w:szCs w:val="18"/>
          <w:lang w:val="es-BO"/>
        </w:rPr>
      </w:pPr>
    </w:p>
    <w:p w:rsidR="00F9399B" w:rsidRPr="0030274D" w:rsidRDefault="00F9399B" w:rsidP="00F9399B">
      <w:pPr>
        <w:pStyle w:val="Ttulo4"/>
        <w:spacing w:before="0"/>
        <w:ind w:left="709" w:hanging="4"/>
        <w:jc w:val="both"/>
        <w:rPr>
          <w:rFonts w:cs="Calibri"/>
          <w:b w:val="0"/>
          <w:i w:val="0"/>
          <w:color w:val="auto"/>
          <w:sz w:val="18"/>
          <w:szCs w:val="18"/>
          <w:lang w:val="es-BO"/>
        </w:rPr>
      </w:pPr>
      <w:r w:rsidRPr="0030274D">
        <w:rPr>
          <w:rFonts w:cs="Calibri"/>
          <w:b w:val="0"/>
          <w:i w:val="0"/>
          <w:color w:val="auto"/>
          <w:sz w:val="18"/>
          <w:szCs w:val="18"/>
        </w:rPr>
        <w:t xml:space="preserve">Las respuestas a las aclaraciones solicitadas deberán ser remitidas en el plazo </w:t>
      </w:r>
      <w:r w:rsidRPr="0030274D">
        <w:rPr>
          <w:rFonts w:cs="Calibri"/>
          <w:b w:val="0"/>
          <w:i w:val="0"/>
          <w:color w:val="auto"/>
          <w:sz w:val="18"/>
          <w:szCs w:val="18"/>
          <w:lang w:val="es-BO"/>
        </w:rPr>
        <w:t xml:space="preserve">establecido al correo </w:t>
      </w:r>
      <w:hyperlink r:id="rId13" w:history="1">
        <w:r w:rsidRPr="0030274D">
          <w:rPr>
            <w:rFonts w:cs="Calibri"/>
            <w:b w:val="0"/>
            <w:i w:val="0"/>
            <w:color w:val="auto"/>
            <w:sz w:val="18"/>
            <w:szCs w:val="18"/>
            <w:lang w:val="es-BO"/>
          </w:rPr>
          <w:t>descrito</w:t>
        </w:r>
      </w:hyperlink>
      <w:r w:rsidRPr="0030274D">
        <w:rPr>
          <w:rFonts w:cs="Calibri"/>
          <w:b w:val="0"/>
          <w:i w:val="0"/>
          <w:color w:val="auto"/>
          <w:sz w:val="18"/>
          <w:szCs w:val="18"/>
          <w:lang w:val="es-BO"/>
        </w:rPr>
        <w:t xml:space="preserve"> en el cronograma de actividades  y serán atendidas por el Comité quien solicitó las aclaraciones. </w:t>
      </w:r>
    </w:p>
    <w:p w:rsidR="00F9399B" w:rsidRPr="00821EF3" w:rsidRDefault="00F9399B" w:rsidP="00F9399B">
      <w:pPr>
        <w:rPr>
          <w:lang w:val="es-BO"/>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GARANTÍAS</w:t>
      </w:r>
    </w:p>
    <w:p w:rsidR="00F9399B" w:rsidRPr="00B14615" w:rsidRDefault="00F9399B" w:rsidP="00F9399B">
      <w:pPr>
        <w:ind w:left="720"/>
        <w:jc w:val="both"/>
        <w:rPr>
          <w:rFonts w:ascii="Calibri" w:hAnsi="Calibri" w:cs="Calibri"/>
          <w:b/>
          <w:sz w:val="18"/>
          <w:szCs w:val="18"/>
        </w:rPr>
      </w:pPr>
    </w:p>
    <w:p w:rsidR="00F9399B" w:rsidRPr="00B14615" w:rsidRDefault="00F9399B" w:rsidP="006744E0">
      <w:pPr>
        <w:pStyle w:val="Ttulo5"/>
        <w:widowControl/>
        <w:numPr>
          <w:ilvl w:val="0"/>
          <w:numId w:val="10"/>
        </w:numPr>
        <w:tabs>
          <w:tab w:val="clear" w:pos="927"/>
        </w:tabs>
        <w:spacing w:before="0" w:after="0"/>
        <w:ind w:left="1418" w:hanging="425"/>
        <w:jc w:val="both"/>
        <w:rPr>
          <w:rFonts w:ascii="Calibri" w:hAnsi="Calibri" w:cs="Calibri"/>
          <w:sz w:val="18"/>
          <w:szCs w:val="18"/>
          <w:lang w:val="es-ES"/>
        </w:rPr>
      </w:pPr>
      <w:r w:rsidRPr="00B14615">
        <w:rPr>
          <w:rFonts w:ascii="Calibri" w:hAnsi="Calibri" w:cs="Calibri"/>
          <w:sz w:val="18"/>
          <w:szCs w:val="18"/>
          <w:lang w:val="es-ES"/>
        </w:rPr>
        <w:t xml:space="preserve">Garantía de Seriedad de Propuesta: </w:t>
      </w:r>
      <w:r w:rsidR="00BA41A1">
        <w:rPr>
          <w:rFonts w:ascii="Calibri" w:hAnsi="Calibri" w:cs="Calibri"/>
          <w:sz w:val="18"/>
          <w:szCs w:val="18"/>
          <w:lang w:val="es-ES"/>
        </w:rPr>
        <w:t>(NO ES REQUERIDA)</w:t>
      </w:r>
    </w:p>
    <w:p w:rsidR="00F9399B" w:rsidRPr="00B14615"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B00F7A">
        <w:rPr>
          <w:rFonts w:ascii="Calibri" w:hAnsi="Calibri" w:cs="Calibri"/>
          <w:b w:val="0"/>
          <w:sz w:val="18"/>
          <w:szCs w:val="18"/>
          <w:lang w:val="es-ES"/>
        </w:rPr>
        <w:t>Tiene por objeto garantizar que los proponentes participen de buena fe y con la intención de culminar el proceso y deberá presentarse conjuntamente con la propuesta.</w:t>
      </w: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B00F7A">
        <w:rPr>
          <w:rFonts w:ascii="Calibri" w:hAnsi="Calibri" w:cs="Calibri"/>
          <w:b w:val="0"/>
          <w:sz w:val="18"/>
          <w:szCs w:val="18"/>
          <w:lang w:val="es-ES"/>
        </w:rPr>
        <w:t xml:space="preserve">Los proponentes podrán presentar: </w:t>
      </w:r>
      <w:r>
        <w:rPr>
          <w:rFonts w:ascii="Calibri" w:hAnsi="Calibri" w:cs="Calibri"/>
          <w:b w:val="0"/>
          <w:sz w:val="18"/>
          <w:szCs w:val="18"/>
          <w:lang w:val="es-ES"/>
        </w:rPr>
        <w:t>Boleta de Garantía</w:t>
      </w:r>
      <w:r w:rsidRPr="00B00F7A">
        <w:rPr>
          <w:rFonts w:ascii="Calibri" w:hAnsi="Calibri" w:cs="Calibri"/>
          <w:b w:val="0"/>
          <w:sz w:val="18"/>
          <w:szCs w:val="18"/>
          <w:lang w:val="es-ES"/>
        </w:rPr>
        <w:t>, G</w:t>
      </w:r>
      <w:r>
        <w:rPr>
          <w:rFonts w:ascii="Calibri" w:hAnsi="Calibri" w:cs="Calibri"/>
          <w:b w:val="0"/>
          <w:sz w:val="18"/>
          <w:szCs w:val="18"/>
          <w:lang w:val="es-ES"/>
        </w:rPr>
        <w:t xml:space="preserve">arantía a Primer Requerimiento </w:t>
      </w:r>
      <w:proofErr w:type="spellStart"/>
      <w:r>
        <w:rPr>
          <w:rFonts w:ascii="Calibri" w:hAnsi="Calibri" w:cs="Calibri"/>
          <w:b w:val="0"/>
          <w:sz w:val="18"/>
          <w:szCs w:val="18"/>
          <w:lang w:val="es-ES"/>
        </w:rPr>
        <w:t>ó</w:t>
      </w:r>
      <w:proofErr w:type="spellEnd"/>
      <w:r>
        <w:rPr>
          <w:rFonts w:ascii="Calibri" w:hAnsi="Calibri" w:cs="Calibri"/>
          <w:b w:val="0"/>
          <w:sz w:val="18"/>
          <w:szCs w:val="18"/>
          <w:lang w:val="es-ES"/>
        </w:rPr>
        <w:t xml:space="preserve"> Póliza de Seguro de Caución a Primer Requerimiento, </w:t>
      </w:r>
      <w:r w:rsidRPr="00B00F7A">
        <w:rPr>
          <w:rFonts w:ascii="Calibri" w:hAnsi="Calibri" w:cs="Calibri"/>
          <w:b w:val="0"/>
          <w:sz w:val="18"/>
          <w:szCs w:val="18"/>
          <w:lang w:val="es-ES"/>
        </w:rPr>
        <w:t xml:space="preserve">que debe ser emitida por cualquier entidad regulada y autorizada por </w:t>
      </w:r>
      <w:smartTag w:uri="urn:schemas-microsoft-com:office:smarttags" w:element="PersonName">
        <w:smartTagPr>
          <w:attr w:name="ProductID" w:val="la Autoridad"/>
        </w:smartTagPr>
        <w:r w:rsidRPr="00B00F7A">
          <w:rPr>
            <w:rFonts w:ascii="Calibri" w:hAnsi="Calibri" w:cs="Calibri"/>
            <w:b w:val="0"/>
            <w:sz w:val="18"/>
            <w:szCs w:val="18"/>
            <w:lang w:val="es-ES"/>
          </w:rPr>
          <w:t>la Autoridad</w:t>
        </w:r>
      </w:smartTag>
      <w:r w:rsidRPr="00B00F7A">
        <w:rPr>
          <w:rFonts w:ascii="Calibri" w:hAnsi="Calibri" w:cs="Calibri"/>
          <w:b w:val="0"/>
          <w:sz w:val="18"/>
          <w:szCs w:val="18"/>
          <w:lang w:val="es-ES"/>
        </w:rPr>
        <w:t xml:space="preserve"> de Supervisión del Sistema Financiero de Bolivia.</w:t>
      </w: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6845AE" w:rsidRDefault="00F9399B" w:rsidP="00F9399B">
      <w:pPr>
        <w:pStyle w:val="Ttulo5"/>
        <w:widowControl/>
        <w:numPr>
          <w:ilvl w:val="0"/>
          <w:numId w:val="0"/>
        </w:numPr>
        <w:spacing w:before="0" w:after="0"/>
        <w:ind w:left="1418"/>
        <w:jc w:val="both"/>
        <w:rPr>
          <w:rFonts w:ascii="Calibri" w:hAnsi="Calibri" w:cs="Calibri"/>
          <w:sz w:val="18"/>
          <w:szCs w:val="18"/>
          <w:lang w:val="es-ES"/>
        </w:rPr>
      </w:pPr>
      <w:r w:rsidRPr="00B00F7A">
        <w:rPr>
          <w:rFonts w:ascii="Calibri" w:hAnsi="Calibri" w:cs="Calibri"/>
          <w:b w:val="0"/>
          <w:sz w:val="18"/>
          <w:szCs w:val="18"/>
          <w:lang w:val="es-ES"/>
        </w:rPr>
        <w:t>La garantía presentada deberá expresar su carácter de: irrevocable, renovable y de ejecución inmediata</w:t>
      </w:r>
      <w:r>
        <w:rPr>
          <w:rFonts w:ascii="Calibri" w:hAnsi="Calibri" w:cs="Calibri"/>
          <w:b w:val="0"/>
          <w:sz w:val="18"/>
          <w:szCs w:val="18"/>
          <w:lang w:val="es-ES"/>
        </w:rPr>
        <w:t xml:space="preserve"> a la orden de </w:t>
      </w:r>
      <w:r w:rsidRPr="00821EF3">
        <w:rPr>
          <w:rFonts w:ascii="Calibri" w:hAnsi="Calibri" w:cs="Calibri"/>
          <w:sz w:val="18"/>
          <w:szCs w:val="18"/>
          <w:lang w:val="es-ES"/>
        </w:rPr>
        <w:t>Yacimientos Petrolíferos Fiscales Bolivianos</w:t>
      </w:r>
      <w:r>
        <w:rPr>
          <w:rFonts w:ascii="Calibri" w:hAnsi="Calibri" w:cs="Calibri"/>
          <w:sz w:val="18"/>
          <w:szCs w:val="18"/>
          <w:lang w:val="es-ES"/>
        </w:rPr>
        <w:t>.</w:t>
      </w:r>
    </w:p>
    <w:p w:rsidR="00F9399B" w:rsidRPr="00B00F7A"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B00F7A">
        <w:rPr>
          <w:rFonts w:ascii="Calibri" w:hAnsi="Calibri" w:cs="Calibri"/>
          <w:b w:val="0"/>
          <w:sz w:val="18"/>
          <w:szCs w:val="18"/>
          <w:lang w:val="es-ES"/>
        </w:rPr>
        <w:t xml:space="preserve">La Garantía de Seriedad de Propuesta debe ser presentada por todos los proponentes que participen del proceso de contratación por un valor equivalente al Uno por Ciento (1%) del valor total de su propuesta económica, </w:t>
      </w:r>
      <w:r w:rsidRPr="003237C9">
        <w:rPr>
          <w:rFonts w:ascii="Calibri" w:hAnsi="Calibri" w:cs="Calibri"/>
          <w:sz w:val="18"/>
          <w:szCs w:val="18"/>
        </w:rPr>
        <w:t xml:space="preserve">deberá tener una </w:t>
      </w:r>
      <w:r w:rsidR="00781763">
        <w:rPr>
          <w:rFonts w:ascii="Calibri" w:hAnsi="Calibri" w:cs="Calibri"/>
          <w:sz w:val="18"/>
          <w:szCs w:val="18"/>
        </w:rPr>
        <w:t>validez mínima de sesenta</w:t>
      </w:r>
      <w:r w:rsidRPr="006845AE">
        <w:rPr>
          <w:rFonts w:ascii="Calibri" w:hAnsi="Calibri" w:cs="Calibri"/>
          <w:sz w:val="18"/>
          <w:szCs w:val="18"/>
        </w:rPr>
        <w:t xml:space="preserve"> (</w:t>
      </w:r>
      <w:r w:rsidR="00781763">
        <w:rPr>
          <w:rFonts w:ascii="Calibri" w:hAnsi="Calibri" w:cs="Calibri"/>
          <w:sz w:val="18"/>
          <w:szCs w:val="18"/>
        </w:rPr>
        <w:t>60)</w:t>
      </w:r>
      <w:r w:rsidR="00810EB0">
        <w:rPr>
          <w:rFonts w:ascii="Calibri" w:hAnsi="Calibri" w:cs="Calibri"/>
          <w:sz w:val="18"/>
          <w:szCs w:val="18"/>
        </w:rPr>
        <w:t xml:space="preserve"> días calendario </w:t>
      </w:r>
    </w:p>
    <w:p w:rsidR="00F9399B" w:rsidRPr="007D4424" w:rsidRDefault="00F9399B" w:rsidP="00F9399B"/>
    <w:p w:rsidR="00F9399B" w:rsidRPr="00BA7A0E" w:rsidRDefault="00F9399B" w:rsidP="00F9399B">
      <w:pPr>
        <w:pStyle w:val="Ttulo5"/>
        <w:widowControl/>
        <w:numPr>
          <w:ilvl w:val="0"/>
          <w:numId w:val="0"/>
        </w:numPr>
        <w:spacing w:before="0" w:after="0"/>
        <w:ind w:left="1418"/>
        <w:jc w:val="both"/>
        <w:rPr>
          <w:rFonts w:ascii="Calibri" w:hAnsi="Calibri" w:cs="Calibri"/>
          <w:b w:val="0"/>
          <w:snapToGrid/>
          <w:sz w:val="18"/>
          <w:szCs w:val="18"/>
        </w:rPr>
      </w:pPr>
      <w:r w:rsidRPr="00BA7A0E">
        <w:rPr>
          <w:rFonts w:ascii="Calibri" w:hAnsi="Calibri" w:cs="Calibri"/>
          <w:b w:val="0"/>
          <w:snapToGrid/>
          <w:sz w:val="18"/>
          <w:szCs w:val="18"/>
        </w:rPr>
        <w:t>Cuando la unidad solicitante considere necesario la presentación de esta garantía, deberá definir las condiciones, porcentaje, cálculo y otros parámetros para solicitar esta garantía, la misma que deberá ser incluida en las especificaciones técnicas o términos de Referencia.</w:t>
      </w:r>
    </w:p>
    <w:p w:rsidR="00F9399B" w:rsidRPr="00B00F7A" w:rsidRDefault="00F9399B" w:rsidP="00F9399B">
      <w:pPr>
        <w:ind w:left="1080"/>
        <w:jc w:val="both"/>
        <w:rPr>
          <w:rFonts w:ascii="Calibri" w:hAnsi="Calibri" w:cs="Calibri"/>
          <w:sz w:val="18"/>
          <w:szCs w:val="18"/>
          <w:highlight w:val="green"/>
          <w:lang w:val="es-BO"/>
        </w:rPr>
      </w:pPr>
    </w:p>
    <w:p w:rsidR="00F9399B" w:rsidRPr="00527F62" w:rsidRDefault="00F9399B" w:rsidP="006744E0">
      <w:pPr>
        <w:pStyle w:val="Ttulo5"/>
        <w:widowControl/>
        <w:numPr>
          <w:ilvl w:val="0"/>
          <w:numId w:val="10"/>
        </w:numPr>
        <w:tabs>
          <w:tab w:val="clear" w:pos="927"/>
        </w:tabs>
        <w:spacing w:before="0" w:after="0"/>
        <w:ind w:left="1418" w:hanging="425"/>
        <w:jc w:val="both"/>
        <w:rPr>
          <w:rFonts w:ascii="Calibri" w:hAnsi="Calibri" w:cs="Calibri"/>
          <w:sz w:val="18"/>
          <w:szCs w:val="18"/>
          <w:lang w:val="es-ES"/>
        </w:rPr>
      </w:pPr>
      <w:r w:rsidRPr="00527F62">
        <w:rPr>
          <w:rFonts w:ascii="Calibri" w:hAnsi="Calibri" w:cs="Calibri"/>
          <w:sz w:val="18"/>
          <w:szCs w:val="18"/>
          <w:lang w:val="es-ES"/>
        </w:rPr>
        <w:t xml:space="preserve">Garantía de Cumplimiento de Contrato: </w:t>
      </w:r>
      <w:r w:rsidR="00BA41A1">
        <w:rPr>
          <w:rFonts w:ascii="Calibri" w:hAnsi="Calibri" w:cs="Calibri"/>
          <w:sz w:val="18"/>
          <w:szCs w:val="18"/>
          <w:lang w:val="es-ES"/>
        </w:rPr>
        <w:t>(Requerida para el  presente proceso)</w:t>
      </w:r>
    </w:p>
    <w:p w:rsidR="00F9399B" w:rsidRDefault="00F9399B" w:rsidP="00F9399B">
      <w:pPr>
        <w:jc w:val="both"/>
        <w:rPr>
          <w:rFonts w:ascii="Arial Narrow" w:hAnsi="Arial Narrow"/>
          <w:b/>
          <w:sz w:val="22"/>
          <w:szCs w:val="22"/>
        </w:rPr>
      </w:pP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527F62">
        <w:rPr>
          <w:rFonts w:ascii="Calibri" w:hAnsi="Calibri" w:cs="Calibri"/>
          <w:b w:val="0"/>
          <w:sz w:val="18"/>
          <w:szCs w:val="18"/>
          <w:lang w:val="es-ES"/>
        </w:rPr>
        <w:t>Tiene por objeto garantizar la vigencia, conclusión y cumplimiento del objeto del contrato de acuerdo con lo establecido en el presente DBC y deberá presentarse para la suscripción del contrato.</w:t>
      </w: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Default="00F9399B" w:rsidP="006744E0">
      <w:pPr>
        <w:pStyle w:val="Ttulo5"/>
        <w:widowControl/>
        <w:numPr>
          <w:ilvl w:val="0"/>
          <w:numId w:val="27"/>
        </w:numPr>
        <w:spacing w:before="0" w:after="0"/>
        <w:jc w:val="both"/>
        <w:rPr>
          <w:rFonts w:ascii="Calibri" w:hAnsi="Calibri" w:cs="Calibri"/>
          <w:b w:val="0"/>
          <w:sz w:val="18"/>
          <w:szCs w:val="18"/>
          <w:lang w:val="es-ES"/>
        </w:rPr>
      </w:pPr>
      <w:r>
        <w:rPr>
          <w:rFonts w:ascii="Calibri" w:hAnsi="Calibri" w:cs="Calibri"/>
          <w:b w:val="0"/>
          <w:sz w:val="18"/>
          <w:szCs w:val="18"/>
          <w:lang w:val="es-ES"/>
        </w:rPr>
        <w:t>Cuando el monto adjudicado sea hasta Bs1.000.000 (Un millón 00/100 Bolivianos) el proponente definirá el tipo de garantía a presentar.</w:t>
      </w:r>
    </w:p>
    <w:p w:rsidR="00F9399B" w:rsidRDefault="00F9399B" w:rsidP="006744E0">
      <w:pPr>
        <w:pStyle w:val="Ttulo5"/>
        <w:widowControl/>
        <w:numPr>
          <w:ilvl w:val="0"/>
          <w:numId w:val="27"/>
        </w:numPr>
        <w:spacing w:before="0" w:after="0"/>
        <w:jc w:val="both"/>
        <w:rPr>
          <w:rFonts w:ascii="Calibri" w:hAnsi="Calibri" w:cs="Calibri"/>
          <w:b w:val="0"/>
          <w:sz w:val="18"/>
          <w:szCs w:val="18"/>
          <w:lang w:val="es-ES"/>
        </w:rPr>
      </w:pPr>
      <w:r>
        <w:rPr>
          <w:rFonts w:ascii="Calibri" w:hAnsi="Calibri" w:cs="Calibri"/>
          <w:b w:val="0"/>
          <w:sz w:val="18"/>
          <w:szCs w:val="18"/>
          <w:lang w:val="es-ES"/>
        </w:rPr>
        <w:t>Cuando el monto adjudicado sea superior a Bs1.000.000 (Un millón 00/100 Bolivianos) las empresas deberán presentar Boleta de Garantía o Boleta de Garantía a Primer Requerimiento.</w:t>
      </w:r>
    </w:p>
    <w:p w:rsidR="00F9399B" w:rsidRDefault="00F9399B" w:rsidP="006744E0">
      <w:pPr>
        <w:pStyle w:val="Ttulo5"/>
        <w:widowControl/>
        <w:numPr>
          <w:ilvl w:val="0"/>
          <w:numId w:val="27"/>
        </w:numPr>
        <w:spacing w:before="0" w:after="0"/>
        <w:jc w:val="both"/>
        <w:rPr>
          <w:rFonts w:ascii="Calibri" w:hAnsi="Calibri" w:cs="Calibri"/>
          <w:b w:val="0"/>
          <w:sz w:val="18"/>
          <w:szCs w:val="18"/>
          <w:lang w:val="es-ES"/>
        </w:rPr>
      </w:pPr>
      <w:r w:rsidRPr="00936F98">
        <w:rPr>
          <w:rFonts w:ascii="Calibri" w:hAnsi="Calibri" w:cs="Calibri"/>
          <w:b w:val="0"/>
          <w:sz w:val="18"/>
          <w:szCs w:val="18"/>
          <w:lang w:val="es-ES"/>
        </w:rPr>
        <w:t xml:space="preserve">Cuando tengan programados pagos parciales en sustitución de la garantía de cumplimiento de contrato, se podrá </w:t>
      </w:r>
      <w:proofErr w:type="spellStart"/>
      <w:r w:rsidRPr="00936F98">
        <w:rPr>
          <w:rFonts w:ascii="Calibri" w:hAnsi="Calibri" w:cs="Calibri"/>
          <w:b w:val="0"/>
          <w:sz w:val="18"/>
          <w:szCs w:val="18"/>
          <w:lang w:val="es-ES"/>
        </w:rPr>
        <w:t>preveer</w:t>
      </w:r>
      <w:proofErr w:type="spellEnd"/>
      <w:r w:rsidRPr="00936F98">
        <w:rPr>
          <w:rFonts w:ascii="Calibri" w:hAnsi="Calibri" w:cs="Calibri"/>
          <w:b w:val="0"/>
          <w:sz w:val="18"/>
          <w:szCs w:val="18"/>
          <w:lang w:val="es-ES"/>
        </w:rPr>
        <w:t xml:space="preserve"> una retención del 7% de cada pago parcial.</w:t>
      </w:r>
    </w:p>
    <w:p w:rsidR="00F9399B"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527F62">
        <w:rPr>
          <w:rFonts w:ascii="Calibri" w:hAnsi="Calibri" w:cs="Calibri"/>
          <w:b w:val="0"/>
          <w:sz w:val="18"/>
          <w:szCs w:val="18"/>
          <w:lang w:val="es-ES"/>
        </w:rPr>
        <w:t>La garantía presentada deberá expresar su carácter de: irrevocable, ren</w:t>
      </w:r>
      <w:r>
        <w:rPr>
          <w:rFonts w:ascii="Calibri" w:hAnsi="Calibri" w:cs="Calibri"/>
          <w:b w:val="0"/>
          <w:sz w:val="18"/>
          <w:szCs w:val="18"/>
          <w:lang w:val="es-ES"/>
        </w:rPr>
        <w:t xml:space="preserve">ovable y de ejecución inmediata a la orden de </w:t>
      </w:r>
      <w:r w:rsidRPr="00821EF3">
        <w:rPr>
          <w:rFonts w:ascii="Calibri" w:hAnsi="Calibri" w:cs="Calibri"/>
          <w:sz w:val="18"/>
          <w:szCs w:val="18"/>
          <w:lang w:val="es-ES"/>
        </w:rPr>
        <w:t>Yacimientos Petrolíferos Fiscales Bolivianos.</w:t>
      </w: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694AF4" w:rsidRDefault="00F9399B" w:rsidP="00F9399B">
      <w:pPr>
        <w:pStyle w:val="Ttulo5"/>
        <w:widowControl/>
        <w:numPr>
          <w:ilvl w:val="0"/>
          <w:numId w:val="0"/>
        </w:numPr>
        <w:spacing w:before="0" w:after="0"/>
        <w:ind w:left="1418"/>
        <w:jc w:val="both"/>
        <w:rPr>
          <w:rFonts w:ascii="Calibri" w:hAnsi="Calibri" w:cs="Calibri"/>
          <w:b w:val="0"/>
          <w:sz w:val="18"/>
          <w:szCs w:val="18"/>
          <w:u w:val="single"/>
          <w:lang w:val="es-ES"/>
        </w:rPr>
      </w:pPr>
      <w:r w:rsidRPr="00527F62">
        <w:rPr>
          <w:rFonts w:ascii="Calibri" w:hAnsi="Calibri" w:cs="Calibri"/>
          <w:b w:val="0"/>
          <w:sz w:val="18"/>
          <w:szCs w:val="18"/>
          <w:lang w:val="es-ES"/>
        </w:rPr>
        <w:t>La Garantía de Cumplimiento de Contrato debe ser presentada por el proponente adjudicado por un valor equivalente al Siete por Ciento (7%) del monto total del contrato</w:t>
      </w:r>
      <w:r>
        <w:rPr>
          <w:rFonts w:ascii="Calibri" w:hAnsi="Calibri" w:cs="Calibri"/>
          <w:b w:val="0"/>
          <w:sz w:val="18"/>
          <w:szCs w:val="18"/>
          <w:lang w:val="es-ES"/>
        </w:rPr>
        <w:t xml:space="preserve">, con una validez adicional de </w:t>
      </w:r>
      <w:r w:rsidRPr="00694AF4">
        <w:rPr>
          <w:rFonts w:ascii="Calibri" w:hAnsi="Calibri" w:cs="Calibri"/>
          <w:b w:val="0"/>
          <w:sz w:val="18"/>
          <w:szCs w:val="18"/>
          <w:u w:val="single"/>
          <w:lang w:val="es-ES"/>
        </w:rPr>
        <w:t>60 días calendario a la conclusión del contrato.</w:t>
      </w: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r w:rsidRPr="00527F62">
        <w:rPr>
          <w:rFonts w:ascii="Calibri" w:hAnsi="Calibri" w:cs="Calibri"/>
          <w:b w:val="0"/>
          <w:sz w:val="18"/>
          <w:szCs w:val="18"/>
          <w:lang w:val="es-ES"/>
        </w:rPr>
        <w:t>El tratamiento de ejecución de las Garantías de Cumplimiento de Contrato, se establecerá en el Contrato.</w:t>
      </w:r>
    </w:p>
    <w:p w:rsidR="00F9399B" w:rsidRPr="00527F62" w:rsidRDefault="00F9399B" w:rsidP="00F9399B">
      <w:pPr>
        <w:pStyle w:val="Ttulo5"/>
        <w:widowControl/>
        <w:numPr>
          <w:ilvl w:val="0"/>
          <w:numId w:val="0"/>
        </w:numPr>
        <w:spacing w:before="0" w:after="0"/>
        <w:ind w:left="1418"/>
        <w:jc w:val="both"/>
        <w:rPr>
          <w:rFonts w:ascii="Calibri" w:hAnsi="Calibri" w:cs="Calibri"/>
          <w:b w:val="0"/>
          <w:sz w:val="18"/>
          <w:szCs w:val="18"/>
          <w:lang w:val="es-ES"/>
        </w:rPr>
      </w:pPr>
    </w:p>
    <w:p w:rsidR="00F9399B" w:rsidRPr="00B54C90" w:rsidRDefault="00F9399B" w:rsidP="00F9399B">
      <w:pPr>
        <w:ind w:left="1080" w:hanging="513"/>
        <w:jc w:val="both"/>
        <w:rPr>
          <w:rFonts w:ascii="Calibri" w:hAnsi="Calibri" w:cs="Calibri"/>
          <w:b/>
          <w:bCs/>
          <w:iCs/>
          <w:lang w:val="es-BO"/>
        </w:rPr>
      </w:pPr>
      <w:r>
        <w:rPr>
          <w:rFonts w:ascii="Calibri" w:hAnsi="Calibri" w:cs="Calibri"/>
          <w:b/>
          <w:bCs/>
          <w:iCs/>
          <w:lang w:val="es-BO"/>
        </w:rPr>
        <w:t xml:space="preserve">10.1 </w:t>
      </w:r>
      <w:r w:rsidRPr="00B54C90">
        <w:rPr>
          <w:rFonts w:ascii="Calibri" w:hAnsi="Calibri" w:cs="Calibri"/>
          <w:b/>
          <w:bCs/>
          <w:iCs/>
          <w:lang w:val="es-BO"/>
        </w:rPr>
        <w:t>La Garantía de Seriedad de Propuesta será ejecutada cuando</w:t>
      </w:r>
      <w:r>
        <w:rPr>
          <w:rFonts w:ascii="Calibri" w:hAnsi="Calibri" w:cs="Calibri"/>
          <w:b/>
          <w:bCs/>
          <w:iCs/>
          <w:lang w:val="es-BO"/>
        </w:rPr>
        <w:t>:</w:t>
      </w:r>
      <w:r w:rsidRPr="00B54C90">
        <w:rPr>
          <w:rFonts w:ascii="Calibri" w:hAnsi="Calibri" w:cs="Calibri"/>
          <w:b/>
          <w:bCs/>
          <w:iCs/>
          <w:lang w:val="es-BO"/>
        </w:rPr>
        <w:t xml:space="preserve"> </w:t>
      </w:r>
    </w:p>
    <w:p w:rsidR="00F9399B" w:rsidRPr="00B54C90" w:rsidRDefault="00F9399B" w:rsidP="00F9399B">
      <w:pPr>
        <w:ind w:left="1080"/>
        <w:jc w:val="both"/>
        <w:rPr>
          <w:rFonts w:ascii="Calibri" w:hAnsi="Calibri" w:cs="Calibri"/>
          <w:b/>
          <w:bCs/>
          <w:iCs/>
          <w:u w:val="single"/>
          <w:lang w:val="es-BO"/>
        </w:rPr>
      </w:pPr>
    </w:p>
    <w:p w:rsidR="00F9399B" w:rsidRPr="00B00F7A" w:rsidRDefault="00F9399B" w:rsidP="006744E0">
      <w:pPr>
        <w:numPr>
          <w:ilvl w:val="0"/>
          <w:numId w:val="26"/>
        </w:numPr>
        <w:jc w:val="both"/>
        <w:rPr>
          <w:rFonts w:ascii="Calibri" w:hAnsi="Calibri" w:cs="Calibri"/>
          <w:bCs/>
          <w:iCs/>
          <w:sz w:val="18"/>
          <w:lang w:val="es-BO"/>
        </w:rPr>
      </w:pPr>
      <w:r w:rsidRPr="00B00F7A">
        <w:rPr>
          <w:rFonts w:ascii="Calibri" w:hAnsi="Calibri" w:cs="Calibri"/>
          <w:bCs/>
          <w:iCs/>
          <w:sz w:val="18"/>
          <w:lang w:val="es-BO"/>
        </w:rPr>
        <w:t>El proponente decida retirar su propuesta con posterioridad al plazo límite o cierre de recepción de las propuestas.</w:t>
      </w:r>
    </w:p>
    <w:p w:rsidR="00F9399B" w:rsidRPr="00B00F7A" w:rsidRDefault="00F9399B" w:rsidP="006744E0">
      <w:pPr>
        <w:numPr>
          <w:ilvl w:val="0"/>
          <w:numId w:val="26"/>
        </w:numPr>
        <w:jc w:val="both"/>
        <w:rPr>
          <w:rFonts w:ascii="Calibri" w:hAnsi="Calibri" w:cs="Calibri"/>
          <w:bCs/>
          <w:iCs/>
          <w:sz w:val="18"/>
          <w:lang w:val="es-BO"/>
        </w:rPr>
      </w:pPr>
      <w:r w:rsidRPr="00B00F7A">
        <w:rPr>
          <w:rFonts w:ascii="Calibri" w:hAnsi="Calibri" w:cs="Calibri"/>
          <w:bCs/>
          <w:iCs/>
          <w:sz w:val="18"/>
          <w:lang w:val="es-BO"/>
        </w:rPr>
        <w:t>Se compruebe falsedad en la información declarada en la presentación de propuesta.</w:t>
      </w:r>
    </w:p>
    <w:p w:rsidR="00F9399B" w:rsidRPr="00B00F7A" w:rsidRDefault="00F9399B" w:rsidP="006744E0">
      <w:pPr>
        <w:numPr>
          <w:ilvl w:val="0"/>
          <w:numId w:val="26"/>
        </w:numPr>
        <w:jc w:val="both"/>
        <w:rPr>
          <w:rFonts w:ascii="Calibri" w:hAnsi="Calibri" w:cs="Calibri"/>
          <w:bCs/>
          <w:iCs/>
          <w:sz w:val="18"/>
          <w:lang w:val="es-BO"/>
        </w:rPr>
      </w:pPr>
      <w:r w:rsidRPr="00B00F7A">
        <w:rPr>
          <w:rFonts w:ascii="Calibri" w:hAnsi="Calibri" w:cs="Calibri"/>
          <w:bCs/>
          <w:iCs/>
          <w:sz w:val="18"/>
          <w:lang w:val="es-BO"/>
        </w:rPr>
        <w:t>Para la suscripción del contrato, la documentación presentada por el pr</w:t>
      </w:r>
      <w:r>
        <w:rPr>
          <w:rFonts w:ascii="Calibri" w:hAnsi="Calibri" w:cs="Calibri"/>
          <w:bCs/>
          <w:iCs/>
          <w:sz w:val="18"/>
          <w:lang w:val="es-BO"/>
        </w:rPr>
        <w:t>oponente adjudicado, no respalde</w:t>
      </w:r>
      <w:r w:rsidRPr="00B00F7A">
        <w:rPr>
          <w:rFonts w:ascii="Calibri" w:hAnsi="Calibri" w:cs="Calibri"/>
          <w:bCs/>
          <w:iCs/>
          <w:sz w:val="18"/>
          <w:lang w:val="es-BO"/>
        </w:rPr>
        <w:t xml:space="preserve"> lo solicitado en la presentación de propuesta.</w:t>
      </w:r>
    </w:p>
    <w:p w:rsidR="00F9399B" w:rsidRDefault="00F9399B" w:rsidP="006744E0">
      <w:pPr>
        <w:numPr>
          <w:ilvl w:val="0"/>
          <w:numId w:val="26"/>
        </w:numPr>
        <w:jc w:val="both"/>
        <w:rPr>
          <w:rFonts w:ascii="Calibri" w:hAnsi="Calibri" w:cs="Calibri"/>
          <w:bCs/>
          <w:iCs/>
          <w:sz w:val="18"/>
          <w:lang w:val="es-BO"/>
        </w:rPr>
      </w:pPr>
      <w:r>
        <w:rPr>
          <w:rFonts w:ascii="Calibri" w:hAnsi="Calibri" w:cs="Calibri"/>
          <w:bCs/>
          <w:iCs/>
          <w:sz w:val="18"/>
          <w:lang w:val="es-BO"/>
        </w:rPr>
        <w:t xml:space="preserve">Cuando el </w:t>
      </w:r>
      <w:r w:rsidRPr="00B00F7A">
        <w:rPr>
          <w:rFonts w:ascii="Calibri" w:hAnsi="Calibri" w:cs="Calibri"/>
          <w:bCs/>
          <w:iCs/>
          <w:sz w:val="18"/>
          <w:lang w:val="es-BO"/>
        </w:rPr>
        <w:t>proponente adjudicado no presente para la suscripción del contrato uno o varios de los documentos solicitados por YPFB, salvo que hubiese justificado oportunamente el retraso por causas de fuerza mayor, caso fortuito u otras causas debidamente justificadas y aceptadas por YPFB.</w:t>
      </w:r>
    </w:p>
    <w:p w:rsidR="00F9399B" w:rsidRPr="00B00F7A" w:rsidRDefault="00F9399B" w:rsidP="006744E0">
      <w:pPr>
        <w:numPr>
          <w:ilvl w:val="0"/>
          <w:numId w:val="26"/>
        </w:numPr>
        <w:jc w:val="both"/>
        <w:rPr>
          <w:rFonts w:ascii="Calibri" w:hAnsi="Calibri" w:cs="Calibri"/>
          <w:bCs/>
          <w:iCs/>
          <w:sz w:val="18"/>
          <w:lang w:val="es-BO"/>
        </w:rPr>
      </w:pPr>
      <w:r>
        <w:rPr>
          <w:rFonts w:ascii="Calibri" w:hAnsi="Calibri" w:cs="Calibri"/>
          <w:bCs/>
          <w:iCs/>
          <w:sz w:val="18"/>
          <w:lang w:val="es-BO"/>
        </w:rPr>
        <w:t xml:space="preserve">Cuando el proponente adjudicado desista de manera expresa o </w:t>
      </w:r>
      <w:proofErr w:type="spellStart"/>
      <w:r>
        <w:rPr>
          <w:rFonts w:ascii="Calibri" w:hAnsi="Calibri" w:cs="Calibri"/>
          <w:bCs/>
          <w:iCs/>
          <w:sz w:val="18"/>
          <w:lang w:val="es-BO"/>
        </w:rPr>
        <w:t>tacita</w:t>
      </w:r>
      <w:proofErr w:type="spellEnd"/>
      <w:r>
        <w:rPr>
          <w:rFonts w:ascii="Calibri" w:hAnsi="Calibri" w:cs="Calibri"/>
          <w:bCs/>
          <w:iCs/>
          <w:sz w:val="18"/>
          <w:lang w:val="es-BO"/>
        </w:rPr>
        <w:t>, de suscribir el contrato en el plazo establecido, salvo por causas de fuerza mayor, caso fortuito u otras causas debidamente justificadas y aceptadas por YPFB.</w:t>
      </w:r>
    </w:p>
    <w:p w:rsidR="00EA4F42" w:rsidRDefault="00EA4F42" w:rsidP="00F9399B">
      <w:pPr>
        <w:ind w:left="1080"/>
        <w:jc w:val="both"/>
        <w:rPr>
          <w:rFonts w:ascii="Calibri" w:hAnsi="Calibri" w:cs="Calibri"/>
          <w:b/>
          <w:bCs/>
          <w:iCs/>
          <w:u w:val="single"/>
          <w:lang w:val="es-BO"/>
        </w:rPr>
      </w:pPr>
    </w:p>
    <w:p w:rsidR="00F9399B" w:rsidRPr="00B54C90" w:rsidRDefault="00F9399B" w:rsidP="00F9399B">
      <w:pPr>
        <w:ind w:left="1080" w:hanging="513"/>
        <w:jc w:val="both"/>
        <w:rPr>
          <w:rFonts w:ascii="Calibri" w:hAnsi="Calibri" w:cs="Calibri"/>
          <w:b/>
          <w:bCs/>
          <w:iCs/>
          <w:lang w:val="es-BO"/>
        </w:rPr>
      </w:pPr>
      <w:r>
        <w:rPr>
          <w:rFonts w:ascii="Calibri" w:hAnsi="Calibri" w:cs="Calibri"/>
          <w:b/>
          <w:bCs/>
          <w:iCs/>
          <w:lang w:val="es-BO"/>
        </w:rPr>
        <w:t xml:space="preserve">10.2 </w:t>
      </w:r>
      <w:r w:rsidRPr="00B54C90">
        <w:rPr>
          <w:rFonts w:ascii="Calibri" w:hAnsi="Calibri" w:cs="Calibri"/>
          <w:b/>
          <w:bCs/>
          <w:iCs/>
          <w:lang w:val="es-BO"/>
        </w:rPr>
        <w:t xml:space="preserve">La Garantía de Seriedad de Propuesta será devuelta por YPFB, en los siguientes casos: </w:t>
      </w:r>
    </w:p>
    <w:p w:rsidR="00F9399B" w:rsidRPr="00B54C90" w:rsidRDefault="00F9399B" w:rsidP="00F9399B">
      <w:pPr>
        <w:ind w:left="1080"/>
        <w:jc w:val="both"/>
        <w:rPr>
          <w:rFonts w:ascii="Calibri" w:hAnsi="Calibri" w:cs="Calibri"/>
          <w:b/>
          <w:bCs/>
          <w:iCs/>
          <w:u w:val="single"/>
          <w:lang w:val="es-BO"/>
        </w:rPr>
      </w:pPr>
    </w:p>
    <w:p w:rsidR="00F9399B" w:rsidRPr="00B00F7A" w:rsidRDefault="00F9399B" w:rsidP="00F9399B">
      <w:pPr>
        <w:ind w:left="1080"/>
        <w:jc w:val="both"/>
        <w:rPr>
          <w:rFonts w:ascii="Calibri" w:hAnsi="Calibri" w:cs="Calibri"/>
          <w:bCs/>
          <w:iCs/>
          <w:sz w:val="18"/>
          <w:lang w:val="es-BO"/>
        </w:rPr>
      </w:pPr>
      <w:r w:rsidRPr="00B00F7A">
        <w:rPr>
          <w:rFonts w:ascii="Calibri" w:hAnsi="Calibri" w:cs="Calibri"/>
          <w:bCs/>
          <w:iCs/>
          <w:sz w:val="18"/>
          <w:lang w:val="es-BO"/>
        </w:rPr>
        <w:t>a)</w:t>
      </w:r>
      <w:r w:rsidRPr="00B00F7A">
        <w:rPr>
          <w:rFonts w:ascii="Calibri" w:hAnsi="Calibri" w:cs="Calibri"/>
          <w:bCs/>
          <w:iCs/>
          <w:sz w:val="18"/>
          <w:lang w:val="es-BO"/>
        </w:rPr>
        <w:tab/>
        <w:t>A los proponentes no adjudicados, después de suscrito el contrato con el proponente adjudicado.</w:t>
      </w:r>
    </w:p>
    <w:p w:rsidR="00F9399B" w:rsidRPr="00B00F7A" w:rsidRDefault="00F9399B" w:rsidP="00F9399B">
      <w:pPr>
        <w:ind w:left="1080"/>
        <w:jc w:val="both"/>
        <w:rPr>
          <w:rFonts w:ascii="Calibri" w:hAnsi="Calibri" w:cs="Calibri"/>
          <w:bCs/>
          <w:iCs/>
          <w:sz w:val="18"/>
          <w:lang w:val="es-BO"/>
        </w:rPr>
      </w:pPr>
      <w:r w:rsidRPr="00B00F7A">
        <w:rPr>
          <w:rFonts w:ascii="Calibri" w:hAnsi="Calibri" w:cs="Calibri"/>
          <w:bCs/>
          <w:iCs/>
          <w:sz w:val="18"/>
          <w:lang w:val="es-BO"/>
        </w:rPr>
        <w:t>b)</w:t>
      </w:r>
      <w:r w:rsidRPr="00B00F7A">
        <w:rPr>
          <w:rFonts w:ascii="Calibri" w:hAnsi="Calibri" w:cs="Calibri"/>
          <w:bCs/>
          <w:iCs/>
          <w:sz w:val="18"/>
          <w:lang w:val="es-BO"/>
        </w:rPr>
        <w:tab/>
        <w:t>Al proponente adjudicado, después de la entrega de la Garantía de Cumplimiento de Contrato.</w:t>
      </w:r>
    </w:p>
    <w:p w:rsidR="00F9399B" w:rsidRPr="00B00F7A" w:rsidRDefault="00F9399B" w:rsidP="00F9399B">
      <w:pPr>
        <w:ind w:left="1080"/>
        <w:jc w:val="both"/>
        <w:rPr>
          <w:rFonts w:ascii="Calibri" w:hAnsi="Calibri" w:cs="Calibri"/>
          <w:bCs/>
          <w:iCs/>
          <w:sz w:val="18"/>
          <w:lang w:val="es-BO"/>
        </w:rPr>
      </w:pPr>
      <w:r w:rsidRPr="00B00F7A">
        <w:rPr>
          <w:rFonts w:ascii="Calibri" w:hAnsi="Calibri" w:cs="Calibri"/>
          <w:bCs/>
          <w:iCs/>
          <w:sz w:val="18"/>
          <w:lang w:val="es-BO"/>
        </w:rPr>
        <w:t>c)</w:t>
      </w:r>
      <w:r w:rsidRPr="00B00F7A">
        <w:rPr>
          <w:rFonts w:ascii="Calibri" w:hAnsi="Calibri" w:cs="Calibri"/>
          <w:bCs/>
          <w:iCs/>
          <w:sz w:val="18"/>
          <w:lang w:val="es-BO"/>
        </w:rPr>
        <w:tab/>
        <w:t xml:space="preserve">A </w:t>
      </w:r>
      <w:r>
        <w:rPr>
          <w:rFonts w:ascii="Calibri" w:hAnsi="Calibri" w:cs="Calibri"/>
          <w:bCs/>
          <w:iCs/>
          <w:sz w:val="18"/>
          <w:lang w:val="es-BO"/>
        </w:rPr>
        <w:t>todos los proponentes e</w:t>
      </w:r>
      <w:r w:rsidRPr="00B00F7A">
        <w:rPr>
          <w:rFonts w:ascii="Calibri" w:hAnsi="Calibri" w:cs="Calibri"/>
          <w:bCs/>
          <w:iCs/>
          <w:sz w:val="18"/>
          <w:lang w:val="es-BO"/>
        </w:rPr>
        <w:t xml:space="preserve">n caso de declararse desierta o cancelarse el proceso de contratación, </w:t>
      </w:r>
    </w:p>
    <w:p w:rsidR="00F9399B" w:rsidRPr="00B00F7A" w:rsidRDefault="00F9399B" w:rsidP="00F9399B">
      <w:pPr>
        <w:ind w:left="1410" w:hanging="330"/>
        <w:jc w:val="both"/>
        <w:rPr>
          <w:rFonts w:ascii="Calibri" w:hAnsi="Calibri" w:cs="Calibri"/>
          <w:bCs/>
          <w:iCs/>
          <w:sz w:val="18"/>
          <w:lang w:val="es-BO"/>
        </w:rPr>
      </w:pPr>
      <w:r w:rsidRPr="00B00F7A">
        <w:rPr>
          <w:rFonts w:ascii="Calibri" w:hAnsi="Calibri" w:cs="Calibri"/>
          <w:bCs/>
          <w:iCs/>
          <w:sz w:val="18"/>
          <w:lang w:val="es-BO"/>
        </w:rPr>
        <w:t>d)</w:t>
      </w:r>
      <w:r w:rsidRPr="00B00F7A">
        <w:rPr>
          <w:rFonts w:ascii="Calibri" w:hAnsi="Calibri" w:cs="Calibri"/>
          <w:bCs/>
          <w:iCs/>
          <w:sz w:val="18"/>
          <w:lang w:val="es-BO"/>
        </w:rPr>
        <w:tab/>
        <w:t xml:space="preserve">Cuando YPFB solicite la extensión del periodo de validez de propuestas y el proponente rehúse aceptar la </w:t>
      </w:r>
      <w:r>
        <w:rPr>
          <w:rFonts w:ascii="Calibri" w:hAnsi="Calibri" w:cs="Calibri"/>
          <w:bCs/>
          <w:iCs/>
          <w:sz w:val="18"/>
          <w:lang w:val="es-BO"/>
        </w:rPr>
        <w:t xml:space="preserve"> </w:t>
      </w:r>
      <w:r w:rsidRPr="00B00F7A">
        <w:rPr>
          <w:rFonts w:ascii="Calibri" w:hAnsi="Calibri" w:cs="Calibri"/>
          <w:bCs/>
          <w:iCs/>
          <w:sz w:val="18"/>
          <w:lang w:val="es-BO"/>
        </w:rPr>
        <w:t xml:space="preserve">solicitud. </w:t>
      </w:r>
    </w:p>
    <w:p w:rsidR="00F9399B" w:rsidRPr="00B00F7A" w:rsidRDefault="00F9399B" w:rsidP="00F9399B">
      <w:pPr>
        <w:ind w:left="1418" w:hanging="338"/>
        <w:jc w:val="both"/>
        <w:rPr>
          <w:rFonts w:ascii="Calibri" w:hAnsi="Calibri" w:cs="Calibri"/>
          <w:bCs/>
          <w:iCs/>
          <w:sz w:val="18"/>
          <w:lang w:val="es-BO"/>
        </w:rPr>
      </w:pPr>
      <w:r w:rsidRPr="00B00F7A">
        <w:rPr>
          <w:rFonts w:ascii="Calibri" w:hAnsi="Calibri" w:cs="Calibri"/>
          <w:bCs/>
          <w:iCs/>
          <w:sz w:val="18"/>
          <w:lang w:val="es-BO"/>
        </w:rPr>
        <w:t>e)</w:t>
      </w:r>
      <w:r w:rsidRPr="00B00F7A">
        <w:rPr>
          <w:rFonts w:ascii="Calibri" w:hAnsi="Calibri" w:cs="Calibri"/>
          <w:bCs/>
          <w:iCs/>
          <w:sz w:val="18"/>
          <w:lang w:val="es-BO"/>
        </w:rPr>
        <w:tab/>
        <w:t>A los proponentes descalificado</w:t>
      </w:r>
      <w:r>
        <w:rPr>
          <w:rFonts w:ascii="Calibri" w:hAnsi="Calibri" w:cs="Calibri"/>
          <w:bCs/>
          <w:iCs/>
          <w:sz w:val="18"/>
          <w:lang w:val="es-BO"/>
        </w:rPr>
        <w:t>s con anterior a su vencimiento.</w:t>
      </w:r>
    </w:p>
    <w:p w:rsidR="00F9399B" w:rsidRDefault="00F9399B" w:rsidP="00F9399B">
      <w:pPr>
        <w:jc w:val="both"/>
        <w:rPr>
          <w:rFonts w:ascii="Calibri" w:hAnsi="Calibri" w:cs="Calibri"/>
          <w:b/>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SECCIÓN II</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PREPARACIÓN DE LAS PROPUESTAS</w:t>
      </w:r>
    </w:p>
    <w:p w:rsidR="00F9399B" w:rsidRPr="00B14615" w:rsidRDefault="00F9399B" w:rsidP="00F9399B">
      <w:pPr>
        <w:ind w:left="720"/>
        <w:jc w:val="both"/>
        <w:rPr>
          <w:rFonts w:ascii="Calibri" w:hAnsi="Calibri" w:cs="Calibri"/>
          <w:b/>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PREPARACIÓN DE PROPUESTAS</w:t>
      </w:r>
    </w:p>
    <w:p w:rsidR="00F9399B" w:rsidRPr="00B14615" w:rsidRDefault="00F9399B" w:rsidP="00F9399B">
      <w:pPr>
        <w:rPr>
          <w:rFonts w:ascii="Calibri" w:hAnsi="Calibri" w:cs="Calibri"/>
          <w:b/>
          <w:sz w:val="18"/>
          <w:szCs w:val="18"/>
        </w:rPr>
      </w:pPr>
    </w:p>
    <w:p w:rsidR="00F9399B" w:rsidRPr="00FE768A" w:rsidRDefault="00F9399B" w:rsidP="00F9399B">
      <w:pPr>
        <w:ind w:left="426"/>
        <w:jc w:val="both"/>
        <w:rPr>
          <w:rFonts w:ascii="Calibri" w:hAnsi="Calibri" w:cs="Calibri"/>
          <w:sz w:val="18"/>
          <w:szCs w:val="18"/>
        </w:rPr>
      </w:pPr>
      <w:r w:rsidRPr="00B14615">
        <w:rPr>
          <w:rFonts w:ascii="Calibri" w:hAnsi="Calibri" w:cs="Calibri"/>
          <w:sz w:val="18"/>
          <w:szCs w:val="18"/>
        </w:rPr>
        <w:t xml:space="preserve">Las propuestas deben ser elaboradas conforme a los requisitos y </w:t>
      </w:r>
      <w:r w:rsidRPr="00FE768A">
        <w:rPr>
          <w:rFonts w:ascii="Calibri" w:hAnsi="Calibri" w:cs="Calibri"/>
          <w:sz w:val="18"/>
          <w:szCs w:val="18"/>
        </w:rPr>
        <w:t>condiciones establecidos en el presente DBC, utilizando los formularios incluidos en Anexos.</w:t>
      </w:r>
    </w:p>
    <w:p w:rsidR="00F9399B" w:rsidRPr="00FE768A" w:rsidRDefault="00F9399B" w:rsidP="00F9399B">
      <w:pPr>
        <w:rPr>
          <w:rFonts w:ascii="Calibri" w:hAnsi="Calibri" w:cs="Calibri"/>
          <w:b/>
          <w:sz w:val="18"/>
          <w:szCs w:val="18"/>
        </w:rPr>
      </w:pPr>
    </w:p>
    <w:p w:rsidR="00F9399B" w:rsidRPr="00FE768A" w:rsidRDefault="00F9399B" w:rsidP="006744E0">
      <w:pPr>
        <w:numPr>
          <w:ilvl w:val="0"/>
          <w:numId w:val="5"/>
        </w:numPr>
        <w:jc w:val="both"/>
        <w:rPr>
          <w:rFonts w:ascii="Calibri" w:hAnsi="Calibri" w:cs="Calibri"/>
          <w:b/>
          <w:sz w:val="18"/>
          <w:szCs w:val="18"/>
        </w:rPr>
      </w:pPr>
      <w:r w:rsidRPr="00FE768A">
        <w:rPr>
          <w:rFonts w:ascii="Calibri" w:hAnsi="Calibri" w:cs="Calibri"/>
          <w:b/>
          <w:sz w:val="18"/>
          <w:szCs w:val="18"/>
        </w:rPr>
        <w:t>MONEDA DEL PROCESO DE CONTRATACIÓN</w:t>
      </w:r>
    </w:p>
    <w:p w:rsidR="00F9399B" w:rsidRPr="00FE768A" w:rsidRDefault="00F9399B" w:rsidP="00F9399B">
      <w:pPr>
        <w:rPr>
          <w:rFonts w:ascii="Calibri" w:hAnsi="Calibri" w:cs="Calibri"/>
          <w:b/>
          <w:sz w:val="18"/>
          <w:szCs w:val="18"/>
        </w:rPr>
      </w:pPr>
    </w:p>
    <w:p w:rsidR="00F9399B" w:rsidRPr="00B14615" w:rsidRDefault="00F9399B" w:rsidP="00F9399B">
      <w:pPr>
        <w:ind w:left="426"/>
        <w:jc w:val="both"/>
        <w:rPr>
          <w:rFonts w:ascii="Calibri" w:hAnsi="Calibri" w:cs="Calibri"/>
          <w:sz w:val="18"/>
          <w:szCs w:val="18"/>
        </w:rPr>
      </w:pPr>
      <w:r w:rsidRPr="00FE768A">
        <w:rPr>
          <w:rFonts w:ascii="Calibri" w:hAnsi="Calibri" w:cs="Calibri"/>
          <w:sz w:val="18"/>
          <w:szCs w:val="18"/>
        </w:rPr>
        <w:t>Todo el proceso de contratación, deberá efectuarse en moneda nacional (Bolivianos).</w:t>
      </w:r>
    </w:p>
    <w:p w:rsidR="00F9399B" w:rsidRPr="00B14615" w:rsidRDefault="00F9399B" w:rsidP="00F9399B">
      <w:pPr>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COSTOS DE PARTICIPACIÓN EN EL PROCESO DE CONTRATACIÓN</w:t>
      </w:r>
    </w:p>
    <w:p w:rsidR="00F9399B" w:rsidRPr="00B14615" w:rsidRDefault="00F9399B" w:rsidP="00F9399B">
      <w:pPr>
        <w:ind w:left="708"/>
        <w:jc w:val="both"/>
        <w:rPr>
          <w:rFonts w:ascii="Calibri" w:hAnsi="Calibri" w:cs="Calibri"/>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rsidR="00F9399B" w:rsidRPr="00B14615" w:rsidRDefault="00F9399B" w:rsidP="00F9399B">
      <w:pPr>
        <w:ind w:left="708"/>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IDIOMA</w:t>
      </w:r>
    </w:p>
    <w:p w:rsidR="00F9399B" w:rsidRPr="00B14615" w:rsidRDefault="00F9399B" w:rsidP="00F9399B">
      <w:pPr>
        <w:ind w:left="708"/>
        <w:jc w:val="both"/>
        <w:rPr>
          <w:rFonts w:ascii="Calibri" w:hAnsi="Calibri" w:cs="Calibri"/>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sz w:val="18"/>
          <w:szCs w:val="18"/>
        </w:rPr>
        <w:t xml:space="preserve">La propuesta, los documentos relativos a ella y toda la correspondencia que intercambien entre el proponente y el convocante, deberán presentarse en idioma </w:t>
      </w:r>
      <w:r w:rsidRPr="00B14615">
        <w:rPr>
          <w:rFonts w:ascii="Calibri" w:hAnsi="Calibri" w:cs="Calibri"/>
          <w:b/>
          <w:sz w:val="18"/>
          <w:szCs w:val="18"/>
        </w:rPr>
        <w:t>español.</w:t>
      </w:r>
    </w:p>
    <w:p w:rsidR="00F9399B" w:rsidRPr="00B14615" w:rsidRDefault="00F9399B" w:rsidP="00F9399B">
      <w:pPr>
        <w:rPr>
          <w:rFonts w:ascii="Calibri" w:hAnsi="Calibri" w:cs="Calibri"/>
          <w:b/>
          <w:sz w:val="18"/>
          <w:szCs w:val="18"/>
        </w:rPr>
      </w:pPr>
    </w:p>
    <w:p w:rsidR="00F9399B" w:rsidRPr="00B14615" w:rsidRDefault="00F9399B" w:rsidP="006744E0">
      <w:pPr>
        <w:keepNext/>
        <w:numPr>
          <w:ilvl w:val="0"/>
          <w:numId w:val="5"/>
        </w:numPr>
        <w:jc w:val="both"/>
        <w:rPr>
          <w:rFonts w:ascii="Calibri" w:hAnsi="Calibri" w:cs="Calibri"/>
          <w:b/>
          <w:sz w:val="18"/>
          <w:szCs w:val="18"/>
        </w:rPr>
      </w:pPr>
      <w:r w:rsidRPr="00B14615">
        <w:rPr>
          <w:rFonts w:ascii="Calibri" w:hAnsi="Calibri" w:cs="Calibri"/>
          <w:b/>
          <w:sz w:val="18"/>
          <w:szCs w:val="18"/>
        </w:rPr>
        <w:t>VALIDEZ DE LA PROPUESTA</w:t>
      </w:r>
    </w:p>
    <w:p w:rsidR="00F9399B" w:rsidRPr="00B14615" w:rsidRDefault="00F9399B" w:rsidP="00F9399B">
      <w:pPr>
        <w:keepNext/>
        <w:ind w:left="360"/>
        <w:jc w:val="both"/>
        <w:rPr>
          <w:rFonts w:ascii="Calibri" w:hAnsi="Calibri" w:cs="Calibri"/>
          <w:b/>
          <w:sz w:val="18"/>
          <w:szCs w:val="18"/>
        </w:rPr>
      </w:pPr>
    </w:p>
    <w:p w:rsidR="00810EB0" w:rsidRPr="00810EB0" w:rsidRDefault="00F9399B" w:rsidP="006744E0">
      <w:pPr>
        <w:pStyle w:val="Prrafodelista"/>
        <w:keepNext/>
        <w:numPr>
          <w:ilvl w:val="1"/>
          <w:numId w:val="12"/>
        </w:numPr>
        <w:ind w:left="993" w:hanging="567"/>
        <w:jc w:val="both"/>
        <w:rPr>
          <w:rFonts w:ascii="Calibri" w:hAnsi="Calibri" w:cs="Calibri"/>
          <w:sz w:val="18"/>
          <w:szCs w:val="18"/>
        </w:rPr>
      </w:pPr>
      <w:r w:rsidRPr="00810EB0">
        <w:rPr>
          <w:rFonts w:ascii="Calibri" w:hAnsi="Calibri" w:cs="Calibri"/>
          <w:sz w:val="18"/>
          <w:szCs w:val="18"/>
        </w:rPr>
        <w:t xml:space="preserve">La propuesta deberá tener una validez </w:t>
      </w:r>
      <w:r w:rsidRPr="00810EB0">
        <w:rPr>
          <w:rFonts w:ascii="Calibri" w:hAnsi="Calibri" w:cs="Calibri"/>
          <w:b/>
          <w:sz w:val="18"/>
          <w:szCs w:val="18"/>
        </w:rPr>
        <w:t>mínima de noventa (</w:t>
      </w:r>
      <w:r w:rsidR="00057472">
        <w:rPr>
          <w:rFonts w:ascii="Calibri" w:hAnsi="Calibri" w:cs="Calibri"/>
          <w:b/>
          <w:sz w:val="18"/>
          <w:szCs w:val="18"/>
        </w:rPr>
        <w:t>90</w:t>
      </w:r>
      <w:r w:rsidRPr="00810EB0">
        <w:rPr>
          <w:rFonts w:ascii="Calibri" w:hAnsi="Calibri" w:cs="Calibri"/>
          <w:b/>
          <w:sz w:val="18"/>
          <w:szCs w:val="18"/>
        </w:rPr>
        <w:t>) días calendario</w:t>
      </w:r>
    </w:p>
    <w:p w:rsidR="00F9399B" w:rsidRPr="00810EB0" w:rsidRDefault="00F9399B" w:rsidP="006744E0">
      <w:pPr>
        <w:pStyle w:val="Prrafodelista"/>
        <w:keepNext/>
        <w:numPr>
          <w:ilvl w:val="1"/>
          <w:numId w:val="12"/>
        </w:numPr>
        <w:ind w:left="993" w:hanging="567"/>
        <w:jc w:val="both"/>
        <w:rPr>
          <w:rFonts w:ascii="Calibri" w:hAnsi="Calibri" w:cs="Calibri"/>
          <w:sz w:val="18"/>
          <w:szCs w:val="18"/>
        </w:rPr>
      </w:pPr>
      <w:r w:rsidRPr="00810EB0">
        <w:rPr>
          <w:rFonts w:ascii="Calibri" w:hAnsi="Calibri" w:cs="Calibri"/>
          <w:sz w:val="18"/>
          <w:szCs w:val="18"/>
        </w:rPr>
        <w:t xml:space="preserve">En circunstancias excepcionales por causas de fuerza mayor o caso fortuito, la entidad convocante podrá solicitar por escrito la extensión del período de validez de las propuestas, disponiendo un tiempo perentorio para la renovación de garantías, para lo que se considerará lo siguiente: </w:t>
      </w:r>
    </w:p>
    <w:p w:rsidR="00F9399B" w:rsidRPr="00B14615" w:rsidRDefault="00F9399B" w:rsidP="00F9399B">
      <w:pPr>
        <w:ind w:left="1440" w:hanging="720"/>
        <w:jc w:val="both"/>
        <w:rPr>
          <w:rFonts w:ascii="Calibri" w:hAnsi="Calibri" w:cs="Calibri"/>
          <w:sz w:val="18"/>
          <w:szCs w:val="18"/>
        </w:rPr>
      </w:pPr>
    </w:p>
    <w:p w:rsidR="00F9399B" w:rsidRPr="00B14615" w:rsidRDefault="00F9399B" w:rsidP="006744E0">
      <w:pPr>
        <w:pStyle w:val="Prrafodelista"/>
        <w:numPr>
          <w:ilvl w:val="0"/>
          <w:numId w:val="6"/>
        </w:numPr>
        <w:ind w:left="1276" w:hanging="283"/>
        <w:jc w:val="both"/>
        <w:rPr>
          <w:rFonts w:ascii="Calibri" w:hAnsi="Calibri" w:cs="Calibri"/>
          <w:sz w:val="18"/>
          <w:szCs w:val="18"/>
        </w:rPr>
      </w:pPr>
      <w:r w:rsidRPr="00B14615">
        <w:rPr>
          <w:rFonts w:ascii="Calibri" w:hAnsi="Calibri" w:cs="Calibri"/>
          <w:sz w:val="18"/>
          <w:szCs w:val="18"/>
        </w:rPr>
        <w:t>El proponente que rehúse aceptar la solicitud, será excluido del proceso, no siendo sujeto de ejecución de la Garantía de Seriedad de Propuesta.</w:t>
      </w:r>
    </w:p>
    <w:p w:rsidR="00F9399B" w:rsidRPr="00B14615" w:rsidRDefault="00F9399B" w:rsidP="00F9399B">
      <w:pPr>
        <w:pStyle w:val="Prrafodelista"/>
        <w:ind w:left="1276" w:hanging="283"/>
        <w:jc w:val="both"/>
        <w:rPr>
          <w:rFonts w:ascii="Calibri" w:hAnsi="Calibri" w:cs="Calibri"/>
          <w:sz w:val="18"/>
          <w:szCs w:val="18"/>
        </w:rPr>
      </w:pPr>
    </w:p>
    <w:p w:rsidR="00F9399B" w:rsidRPr="00B14615" w:rsidRDefault="00F9399B" w:rsidP="006744E0">
      <w:pPr>
        <w:pStyle w:val="Prrafodelista"/>
        <w:numPr>
          <w:ilvl w:val="0"/>
          <w:numId w:val="6"/>
        </w:numPr>
        <w:ind w:left="1276" w:hanging="283"/>
        <w:jc w:val="both"/>
        <w:rPr>
          <w:rFonts w:ascii="Calibri" w:hAnsi="Calibri" w:cs="Calibri"/>
          <w:sz w:val="18"/>
          <w:szCs w:val="18"/>
        </w:rPr>
      </w:pPr>
      <w:r w:rsidRPr="00B14615">
        <w:rPr>
          <w:rFonts w:ascii="Calibri" w:hAnsi="Calibri" w:cs="Calibri"/>
          <w:sz w:val="18"/>
          <w:szCs w:val="18"/>
        </w:rPr>
        <w:t>Los proponentes que accedan a la prórroga, no podrán modificar su propuesta.</w:t>
      </w:r>
    </w:p>
    <w:p w:rsidR="00F9399B" w:rsidRPr="00B14615" w:rsidRDefault="00F9399B" w:rsidP="00F9399B">
      <w:pPr>
        <w:pStyle w:val="Prrafodelista"/>
        <w:ind w:left="1276" w:hanging="283"/>
        <w:jc w:val="both"/>
        <w:rPr>
          <w:rFonts w:ascii="Calibri" w:hAnsi="Calibri" w:cs="Calibri"/>
          <w:sz w:val="18"/>
          <w:szCs w:val="18"/>
        </w:rPr>
      </w:pPr>
    </w:p>
    <w:p w:rsidR="00F9399B" w:rsidRPr="00B14615" w:rsidRDefault="00F9399B" w:rsidP="006744E0">
      <w:pPr>
        <w:pStyle w:val="Prrafodelista"/>
        <w:numPr>
          <w:ilvl w:val="0"/>
          <w:numId w:val="6"/>
        </w:numPr>
        <w:ind w:left="1276" w:hanging="283"/>
        <w:jc w:val="both"/>
        <w:rPr>
          <w:rFonts w:ascii="Calibri" w:hAnsi="Calibri" w:cs="Calibri"/>
          <w:sz w:val="18"/>
          <w:szCs w:val="18"/>
        </w:rPr>
      </w:pPr>
      <w:r w:rsidRPr="00B14615">
        <w:rPr>
          <w:rFonts w:ascii="Calibri" w:hAnsi="Calibri" w:cs="Calibri"/>
          <w:sz w:val="18"/>
          <w:szCs w:val="18"/>
        </w:rPr>
        <w:t>Para mantener la validez de la propuesta, el proponente deberá necesariamente presentar una garantía que cubra el nuevo plazo de validez de su propuesta.</w:t>
      </w:r>
    </w:p>
    <w:p w:rsidR="00F9399B" w:rsidRPr="00B14615" w:rsidRDefault="00F9399B" w:rsidP="00F9399B">
      <w:pPr>
        <w:jc w:val="both"/>
        <w:rPr>
          <w:rFonts w:ascii="Calibri" w:hAnsi="Calibri" w:cs="Calibri"/>
          <w:sz w:val="18"/>
          <w:szCs w:val="18"/>
        </w:rPr>
      </w:pPr>
    </w:p>
    <w:p w:rsidR="00F9399B" w:rsidRPr="00560D46" w:rsidRDefault="00F9399B" w:rsidP="006744E0">
      <w:pPr>
        <w:numPr>
          <w:ilvl w:val="0"/>
          <w:numId w:val="5"/>
        </w:numPr>
        <w:jc w:val="both"/>
        <w:rPr>
          <w:rFonts w:ascii="Calibri" w:hAnsi="Calibri" w:cs="Calibri"/>
          <w:b/>
          <w:sz w:val="18"/>
          <w:szCs w:val="18"/>
          <w:u w:val="single"/>
        </w:rPr>
      </w:pPr>
      <w:r w:rsidRPr="00560D46">
        <w:rPr>
          <w:rFonts w:ascii="Calibri" w:hAnsi="Calibri" w:cs="Calibri"/>
          <w:b/>
          <w:sz w:val="18"/>
          <w:szCs w:val="18"/>
          <w:u w:val="single"/>
        </w:rPr>
        <w:t>DOCUMENTOS TECNICOS LEGALES Y ADMINISTRATIVOS DE LA PROPUESTA</w:t>
      </w:r>
    </w:p>
    <w:p w:rsidR="00F9399B" w:rsidRPr="00B14615" w:rsidRDefault="00F9399B" w:rsidP="00F9399B">
      <w:pPr>
        <w:ind w:left="360"/>
        <w:jc w:val="both"/>
        <w:rPr>
          <w:rFonts w:ascii="Calibri" w:hAnsi="Calibri" w:cs="Calibri"/>
          <w:b/>
          <w:sz w:val="18"/>
          <w:szCs w:val="18"/>
        </w:rPr>
      </w:pPr>
    </w:p>
    <w:p w:rsidR="00F9399B" w:rsidRPr="00B14615" w:rsidRDefault="00F9399B" w:rsidP="006744E0">
      <w:pPr>
        <w:pStyle w:val="Prrafodelista"/>
        <w:numPr>
          <w:ilvl w:val="1"/>
          <w:numId w:val="21"/>
        </w:numPr>
        <w:ind w:left="993" w:hanging="426"/>
        <w:jc w:val="both"/>
        <w:rPr>
          <w:rFonts w:ascii="Calibri" w:hAnsi="Calibri" w:cs="Calibri"/>
          <w:sz w:val="18"/>
          <w:szCs w:val="18"/>
        </w:rPr>
      </w:pPr>
      <w:r w:rsidRPr="00B14615">
        <w:rPr>
          <w:rFonts w:ascii="Calibri" w:hAnsi="Calibri" w:cs="Calibri"/>
          <w:sz w:val="18"/>
          <w:szCs w:val="18"/>
        </w:rPr>
        <w:t>Los documentos que deben presentar los proponentes, según sea su constitución legal y su forma de participación son:</w:t>
      </w:r>
    </w:p>
    <w:p w:rsidR="00F9399B" w:rsidRPr="00B14615" w:rsidRDefault="00F9399B" w:rsidP="00F9399B">
      <w:pPr>
        <w:pStyle w:val="Prrafodelista"/>
        <w:ind w:left="567"/>
        <w:jc w:val="both"/>
        <w:rPr>
          <w:rFonts w:ascii="Calibri" w:hAnsi="Calibri" w:cs="Calibri"/>
          <w:sz w:val="18"/>
          <w:szCs w:val="18"/>
        </w:rPr>
      </w:pPr>
    </w:p>
    <w:p w:rsidR="00F9399B" w:rsidRPr="00B14615" w:rsidRDefault="00F9399B" w:rsidP="00F9399B">
      <w:pPr>
        <w:pStyle w:val="Prrafodelista"/>
        <w:ind w:left="993"/>
        <w:jc w:val="both"/>
        <w:rPr>
          <w:rFonts w:ascii="Calibri" w:hAnsi="Calibri" w:cs="Calibri"/>
          <w:b/>
          <w:sz w:val="18"/>
          <w:szCs w:val="18"/>
        </w:rPr>
      </w:pPr>
      <w:r w:rsidRPr="00B14615">
        <w:rPr>
          <w:rFonts w:ascii="Calibri" w:hAnsi="Calibri" w:cs="Calibri"/>
          <w:b/>
          <w:sz w:val="18"/>
          <w:szCs w:val="18"/>
        </w:rPr>
        <w:t>Para empresas unipersonales o personas jurídicas:</w:t>
      </w:r>
    </w:p>
    <w:p w:rsidR="00F9399B" w:rsidRPr="00B66BB7" w:rsidRDefault="00F9399B" w:rsidP="00F9399B">
      <w:pPr>
        <w:pStyle w:val="Prrafodelista"/>
        <w:ind w:left="960"/>
        <w:jc w:val="both"/>
        <w:rPr>
          <w:rFonts w:ascii="Calibri" w:hAnsi="Calibri" w:cs="Calibri"/>
          <w:b/>
          <w:sz w:val="18"/>
          <w:szCs w:val="18"/>
        </w:rPr>
      </w:pPr>
      <w:r>
        <w:rPr>
          <w:rFonts w:ascii="Calibri" w:hAnsi="Calibri" w:cs="Calibri"/>
          <w:sz w:val="18"/>
          <w:szCs w:val="18"/>
        </w:rPr>
        <w:tab/>
      </w:r>
      <w:r w:rsidRPr="00B66BB7">
        <w:rPr>
          <w:rFonts w:ascii="Calibri" w:hAnsi="Calibri" w:cs="Calibri"/>
          <w:b/>
          <w:sz w:val="18"/>
          <w:szCs w:val="18"/>
        </w:rPr>
        <w:t xml:space="preserve"> </w:t>
      </w:r>
    </w:p>
    <w:p w:rsidR="00F9399B" w:rsidRPr="008D7B90" w:rsidRDefault="00F9399B" w:rsidP="006744E0">
      <w:pPr>
        <w:pStyle w:val="Prrafodelista"/>
        <w:numPr>
          <w:ilvl w:val="0"/>
          <w:numId w:val="7"/>
        </w:numPr>
        <w:ind w:left="1418" w:hanging="425"/>
        <w:jc w:val="both"/>
        <w:rPr>
          <w:rFonts w:ascii="Calibri" w:hAnsi="Calibri" w:cs="Calibri"/>
          <w:sz w:val="18"/>
          <w:szCs w:val="18"/>
        </w:rPr>
      </w:pPr>
      <w:r w:rsidRPr="008D7B90">
        <w:rPr>
          <w:rFonts w:ascii="Calibri" w:hAnsi="Calibri" w:cs="Calibri"/>
          <w:sz w:val="18"/>
          <w:szCs w:val="18"/>
        </w:rPr>
        <w:t>Formulario A-1 Carta de Presentación de la Propuesta y Declaración Jurada para Empresas o Asociaciones Accidentales. (original)</w:t>
      </w:r>
    </w:p>
    <w:p w:rsidR="00F9399B" w:rsidRPr="008D7B90" w:rsidRDefault="00F9399B" w:rsidP="00F9399B">
      <w:pPr>
        <w:pStyle w:val="Prrafodelista"/>
        <w:ind w:left="1418" w:hanging="425"/>
        <w:jc w:val="both"/>
        <w:rPr>
          <w:rFonts w:ascii="Calibri" w:hAnsi="Calibri" w:cs="Calibri"/>
          <w:sz w:val="18"/>
          <w:szCs w:val="18"/>
        </w:rPr>
      </w:pPr>
    </w:p>
    <w:p w:rsidR="00F9399B" w:rsidRPr="008D7B90" w:rsidRDefault="00F9399B" w:rsidP="006744E0">
      <w:pPr>
        <w:pStyle w:val="Prrafodelista"/>
        <w:numPr>
          <w:ilvl w:val="0"/>
          <w:numId w:val="7"/>
        </w:numPr>
        <w:ind w:left="1418" w:hanging="425"/>
        <w:jc w:val="both"/>
        <w:rPr>
          <w:rFonts w:ascii="Calibri" w:hAnsi="Calibri" w:cs="Calibri"/>
          <w:sz w:val="18"/>
          <w:szCs w:val="18"/>
        </w:rPr>
      </w:pPr>
      <w:r w:rsidRPr="008D7B90">
        <w:rPr>
          <w:rFonts w:ascii="Calibri" w:hAnsi="Calibri" w:cs="Calibri"/>
          <w:sz w:val="18"/>
          <w:szCs w:val="18"/>
        </w:rPr>
        <w:t xml:space="preserve">Formulario A-2 Identificación del Proponente (original) </w:t>
      </w:r>
    </w:p>
    <w:p w:rsidR="00F9399B" w:rsidRPr="008D7B90" w:rsidRDefault="00F9399B" w:rsidP="00F9399B">
      <w:pPr>
        <w:pStyle w:val="Prrafodelista"/>
        <w:rPr>
          <w:rFonts w:ascii="Calibri" w:hAnsi="Calibri" w:cs="Calibri"/>
          <w:sz w:val="18"/>
          <w:szCs w:val="18"/>
        </w:rPr>
      </w:pPr>
    </w:p>
    <w:p w:rsidR="00F9399B" w:rsidRPr="0066046A" w:rsidRDefault="00F9399B" w:rsidP="006744E0">
      <w:pPr>
        <w:pStyle w:val="Prrafodelista"/>
        <w:numPr>
          <w:ilvl w:val="0"/>
          <w:numId w:val="7"/>
        </w:numPr>
        <w:ind w:left="1418" w:hanging="425"/>
        <w:jc w:val="both"/>
        <w:rPr>
          <w:rFonts w:ascii="Calibri" w:hAnsi="Calibri" w:cs="Calibri"/>
          <w:sz w:val="18"/>
          <w:szCs w:val="18"/>
        </w:rPr>
      </w:pPr>
      <w:r w:rsidRPr="0066046A">
        <w:rPr>
          <w:rFonts w:ascii="Calibri" w:hAnsi="Calibri" w:cs="Calibri"/>
          <w:sz w:val="18"/>
          <w:szCs w:val="18"/>
        </w:rPr>
        <w:t>Fotocopia simple del Poder del Representante Legal con atribuciones para presentar propuestas (cuando corresponda).</w:t>
      </w:r>
    </w:p>
    <w:p w:rsidR="00F9399B" w:rsidRPr="0066046A" w:rsidRDefault="00F9399B" w:rsidP="00F9399B">
      <w:pPr>
        <w:pStyle w:val="Prrafodelista"/>
        <w:rPr>
          <w:rFonts w:ascii="Calibri" w:hAnsi="Calibri" w:cs="Calibri"/>
          <w:sz w:val="18"/>
          <w:szCs w:val="18"/>
        </w:rPr>
      </w:pPr>
    </w:p>
    <w:p w:rsidR="00F9399B" w:rsidRPr="0066046A" w:rsidRDefault="00F9399B" w:rsidP="006744E0">
      <w:pPr>
        <w:pStyle w:val="Prrafodelista"/>
        <w:numPr>
          <w:ilvl w:val="0"/>
          <w:numId w:val="7"/>
        </w:numPr>
        <w:ind w:left="1418" w:hanging="425"/>
        <w:jc w:val="both"/>
        <w:rPr>
          <w:rFonts w:ascii="Calibri" w:hAnsi="Calibri" w:cs="Calibri"/>
          <w:sz w:val="18"/>
          <w:szCs w:val="18"/>
        </w:rPr>
      </w:pPr>
      <w:r w:rsidRPr="0066046A">
        <w:rPr>
          <w:rFonts w:ascii="Calibri" w:hAnsi="Calibri" w:cs="Calibri"/>
          <w:sz w:val="18"/>
          <w:szCs w:val="18"/>
        </w:rPr>
        <w:t>Fotocopia simple de la Cédula de Identidad o Pasaporte del Representante Legal.</w:t>
      </w:r>
    </w:p>
    <w:p w:rsidR="00F9399B" w:rsidRPr="0066046A" w:rsidRDefault="00F9399B" w:rsidP="00F9399B">
      <w:pPr>
        <w:pStyle w:val="Prrafodelista"/>
        <w:rPr>
          <w:rFonts w:ascii="Calibri" w:hAnsi="Calibri" w:cs="Calibri"/>
          <w:sz w:val="18"/>
          <w:szCs w:val="18"/>
        </w:rPr>
      </w:pPr>
    </w:p>
    <w:p w:rsidR="00F9399B" w:rsidRDefault="00F9399B" w:rsidP="006744E0">
      <w:pPr>
        <w:pStyle w:val="Prrafodelista"/>
        <w:numPr>
          <w:ilvl w:val="0"/>
          <w:numId w:val="7"/>
        </w:numPr>
        <w:ind w:left="1418" w:hanging="425"/>
        <w:jc w:val="both"/>
        <w:rPr>
          <w:rFonts w:ascii="Calibri" w:hAnsi="Calibri" w:cs="Calibri"/>
          <w:sz w:val="18"/>
          <w:szCs w:val="18"/>
        </w:rPr>
      </w:pPr>
      <w:r w:rsidRPr="0066046A">
        <w:rPr>
          <w:rFonts w:ascii="Calibri" w:hAnsi="Calibri" w:cs="Calibri"/>
          <w:sz w:val="18"/>
          <w:szCs w:val="18"/>
        </w:rPr>
        <w:t>Fotocopia simple del Número de Identificación Tributaria (NIT).</w:t>
      </w:r>
    </w:p>
    <w:p w:rsidR="00057472" w:rsidRPr="00057472" w:rsidRDefault="00057472" w:rsidP="00057472">
      <w:pPr>
        <w:pStyle w:val="Prrafodelista"/>
        <w:rPr>
          <w:rFonts w:ascii="Calibri" w:hAnsi="Calibri" w:cs="Calibri"/>
          <w:sz w:val="18"/>
          <w:szCs w:val="18"/>
        </w:rPr>
      </w:pPr>
    </w:p>
    <w:p w:rsidR="00057472" w:rsidRPr="0066046A" w:rsidRDefault="00057472" w:rsidP="006744E0">
      <w:pPr>
        <w:pStyle w:val="Prrafodelista"/>
        <w:numPr>
          <w:ilvl w:val="0"/>
          <w:numId w:val="7"/>
        </w:numPr>
        <w:ind w:left="1418" w:hanging="425"/>
        <w:jc w:val="both"/>
        <w:rPr>
          <w:rFonts w:ascii="Calibri" w:hAnsi="Calibri" w:cs="Calibri"/>
          <w:sz w:val="18"/>
          <w:szCs w:val="18"/>
        </w:rPr>
      </w:pPr>
      <w:r>
        <w:rPr>
          <w:rFonts w:ascii="Calibri" w:hAnsi="Calibri" w:cs="Calibri"/>
          <w:sz w:val="18"/>
          <w:szCs w:val="18"/>
        </w:rPr>
        <w:t>Registro SIGMA o SIGEP</w:t>
      </w:r>
    </w:p>
    <w:p w:rsidR="00F9399B" w:rsidRPr="008D7B90" w:rsidRDefault="00F9399B" w:rsidP="00F9399B">
      <w:pPr>
        <w:pStyle w:val="Prrafodelista"/>
        <w:rPr>
          <w:rFonts w:ascii="Calibri" w:hAnsi="Calibri" w:cs="Calibri"/>
          <w:sz w:val="18"/>
          <w:szCs w:val="18"/>
        </w:rPr>
      </w:pPr>
    </w:p>
    <w:p w:rsidR="00F9399B" w:rsidRDefault="00F9399B" w:rsidP="006744E0">
      <w:pPr>
        <w:pStyle w:val="Prrafodelista"/>
        <w:numPr>
          <w:ilvl w:val="0"/>
          <w:numId w:val="7"/>
        </w:numPr>
        <w:ind w:left="1418" w:hanging="425"/>
        <w:jc w:val="both"/>
        <w:rPr>
          <w:rFonts w:ascii="Calibri" w:hAnsi="Calibri" w:cs="Calibri"/>
          <w:sz w:val="18"/>
          <w:szCs w:val="18"/>
        </w:rPr>
      </w:pPr>
      <w:r w:rsidRPr="008D7B90">
        <w:rPr>
          <w:rFonts w:ascii="Calibri" w:hAnsi="Calibri" w:cs="Calibri"/>
          <w:sz w:val="18"/>
          <w:szCs w:val="18"/>
        </w:rPr>
        <w:t xml:space="preserve">Garantía de Seriedad de Propuesta en original </w:t>
      </w:r>
      <w:r w:rsidR="00057472">
        <w:rPr>
          <w:rFonts w:ascii="Calibri" w:hAnsi="Calibri" w:cs="Calibri"/>
          <w:sz w:val="18"/>
          <w:szCs w:val="18"/>
        </w:rPr>
        <w:t>(no se requiere)</w:t>
      </w:r>
    </w:p>
    <w:p w:rsidR="005811D3" w:rsidRDefault="005811D3" w:rsidP="005811D3">
      <w:pPr>
        <w:pStyle w:val="Prrafodelista"/>
        <w:ind w:left="1418"/>
        <w:jc w:val="both"/>
        <w:rPr>
          <w:rFonts w:ascii="Calibri" w:hAnsi="Calibri" w:cs="Calibri"/>
          <w:sz w:val="18"/>
          <w:szCs w:val="18"/>
        </w:rPr>
      </w:pPr>
    </w:p>
    <w:p w:rsidR="005811D3" w:rsidRPr="0025249F" w:rsidRDefault="005811D3" w:rsidP="006744E0">
      <w:pPr>
        <w:pStyle w:val="Prrafodelista"/>
        <w:numPr>
          <w:ilvl w:val="0"/>
          <w:numId w:val="7"/>
        </w:numPr>
        <w:ind w:left="1418" w:hanging="425"/>
        <w:jc w:val="both"/>
        <w:rPr>
          <w:rFonts w:ascii="Calibri" w:hAnsi="Calibri" w:cs="Calibri"/>
          <w:b/>
          <w:sz w:val="18"/>
          <w:szCs w:val="18"/>
          <w:u w:val="single"/>
        </w:rPr>
      </w:pPr>
      <w:r w:rsidRPr="0025249F">
        <w:rPr>
          <w:rFonts w:ascii="Calibri" w:hAnsi="Calibri" w:cs="Calibri"/>
          <w:b/>
          <w:sz w:val="18"/>
          <w:szCs w:val="18"/>
          <w:u w:val="single"/>
        </w:rPr>
        <w:t>Los requeridos según el Objeto de la Contratación, establecidos en las Especificaciones Técnicas del DBC y/o Formulario C-1</w:t>
      </w:r>
    </w:p>
    <w:p w:rsidR="00F9399B" w:rsidRPr="00937F77" w:rsidRDefault="00F9399B" w:rsidP="00F9399B">
      <w:pPr>
        <w:jc w:val="both"/>
        <w:rPr>
          <w:rFonts w:ascii="Calibri" w:hAnsi="Calibri" w:cs="Calibri"/>
          <w:sz w:val="18"/>
          <w:szCs w:val="18"/>
        </w:rPr>
      </w:pPr>
    </w:p>
    <w:p w:rsidR="00F9399B" w:rsidRPr="00937F77" w:rsidRDefault="00F9399B" w:rsidP="006744E0">
      <w:pPr>
        <w:pStyle w:val="Prrafodelista"/>
        <w:numPr>
          <w:ilvl w:val="1"/>
          <w:numId w:val="21"/>
        </w:numPr>
        <w:ind w:left="993" w:hanging="426"/>
        <w:jc w:val="both"/>
        <w:rPr>
          <w:rFonts w:ascii="Calibri" w:hAnsi="Calibri" w:cs="Calibri"/>
          <w:sz w:val="18"/>
          <w:szCs w:val="18"/>
        </w:rPr>
      </w:pPr>
      <w:r w:rsidRPr="00937F77">
        <w:rPr>
          <w:rFonts w:ascii="Calibri" w:hAnsi="Calibri" w:cs="Calibri"/>
          <w:sz w:val="18"/>
          <w:szCs w:val="18"/>
        </w:rPr>
        <w:t>En el caso de Asociaciones Accidentales, los documentos deberán presentarse diferenciando los que corresponden a la asociación y los que corresponden a cada asociado.</w:t>
      </w:r>
    </w:p>
    <w:p w:rsidR="00F9399B" w:rsidRPr="00937F77" w:rsidRDefault="00F9399B" w:rsidP="00F9399B">
      <w:pPr>
        <w:tabs>
          <w:tab w:val="num" w:pos="2160"/>
        </w:tabs>
        <w:ind w:left="-336"/>
        <w:jc w:val="both"/>
        <w:rPr>
          <w:rFonts w:ascii="Calibri" w:hAnsi="Calibri" w:cs="Calibri"/>
          <w:sz w:val="18"/>
          <w:szCs w:val="18"/>
        </w:rPr>
      </w:pPr>
    </w:p>
    <w:p w:rsidR="00F9399B" w:rsidRPr="008D7B90" w:rsidRDefault="00F9399B" w:rsidP="00F9399B">
      <w:pPr>
        <w:pStyle w:val="Prrafodelista"/>
        <w:ind w:left="993"/>
        <w:jc w:val="both"/>
        <w:rPr>
          <w:rFonts w:ascii="Calibri" w:hAnsi="Calibri" w:cs="Calibri"/>
          <w:b/>
          <w:sz w:val="18"/>
          <w:szCs w:val="18"/>
        </w:rPr>
      </w:pPr>
      <w:r w:rsidRPr="008D7B90">
        <w:rPr>
          <w:rFonts w:ascii="Calibri" w:hAnsi="Calibri" w:cs="Calibri"/>
          <w:b/>
          <w:sz w:val="18"/>
          <w:szCs w:val="18"/>
        </w:rPr>
        <w:t>La documentación conjunta a presentar, que debe ser firmada por el Representante Legal de la Asociación Accidental, es la siguiente:</w:t>
      </w:r>
    </w:p>
    <w:p w:rsidR="00F9399B" w:rsidRPr="008D7B90" w:rsidRDefault="00F9399B" w:rsidP="00F9399B">
      <w:pPr>
        <w:ind w:left="2160"/>
        <w:jc w:val="both"/>
        <w:rPr>
          <w:rFonts w:ascii="Calibri" w:hAnsi="Calibri" w:cs="Calibri"/>
          <w:sz w:val="18"/>
          <w:szCs w:val="18"/>
        </w:rPr>
      </w:pPr>
    </w:p>
    <w:p w:rsidR="00F9399B" w:rsidRPr="008D7B90" w:rsidRDefault="00F9399B" w:rsidP="006744E0">
      <w:pPr>
        <w:pStyle w:val="Prrafodelista"/>
        <w:numPr>
          <w:ilvl w:val="0"/>
          <w:numId w:val="8"/>
        </w:numPr>
        <w:ind w:left="1418" w:hanging="425"/>
        <w:jc w:val="both"/>
        <w:rPr>
          <w:rFonts w:ascii="Calibri" w:hAnsi="Calibri" w:cs="Calibri"/>
          <w:sz w:val="18"/>
          <w:szCs w:val="18"/>
        </w:rPr>
      </w:pPr>
      <w:r w:rsidRPr="008D7B90">
        <w:rPr>
          <w:rFonts w:ascii="Calibri" w:hAnsi="Calibri" w:cs="Calibri"/>
          <w:sz w:val="18"/>
          <w:szCs w:val="18"/>
        </w:rPr>
        <w:t>Formulario A-1 Carta de Presentación de la Propuesta y Declaración Jurada para Empresas o Asociaciones Accidentales (original).</w:t>
      </w:r>
    </w:p>
    <w:p w:rsidR="00F9399B" w:rsidRPr="008D7B90" w:rsidRDefault="00F9399B" w:rsidP="00F9399B">
      <w:pPr>
        <w:pStyle w:val="Prrafodelista"/>
        <w:ind w:left="1418" w:hanging="425"/>
        <w:jc w:val="both"/>
        <w:rPr>
          <w:rFonts w:ascii="Calibri" w:hAnsi="Calibri" w:cs="Calibri"/>
          <w:sz w:val="18"/>
          <w:szCs w:val="18"/>
        </w:rPr>
      </w:pPr>
    </w:p>
    <w:p w:rsidR="00F9399B" w:rsidRPr="008D7B90" w:rsidRDefault="00F9399B" w:rsidP="00F9399B">
      <w:pPr>
        <w:pStyle w:val="Prrafodelista"/>
        <w:rPr>
          <w:rFonts w:ascii="Calibri" w:hAnsi="Calibri" w:cs="Calibri"/>
          <w:sz w:val="18"/>
          <w:szCs w:val="18"/>
        </w:rPr>
      </w:pPr>
    </w:p>
    <w:p w:rsidR="00F9399B" w:rsidRPr="008D7B90" w:rsidRDefault="00F9399B" w:rsidP="006744E0">
      <w:pPr>
        <w:pStyle w:val="Prrafodelista"/>
        <w:numPr>
          <w:ilvl w:val="0"/>
          <w:numId w:val="8"/>
        </w:numPr>
        <w:ind w:left="1418" w:hanging="425"/>
        <w:jc w:val="both"/>
        <w:rPr>
          <w:rFonts w:ascii="Calibri" w:hAnsi="Calibri" w:cs="Calibri"/>
          <w:sz w:val="18"/>
          <w:szCs w:val="18"/>
        </w:rPr>
      </w:pPr>
      <w:r w:rsidRPr="008D7B90">
        <w:rPr>
          <w:rFonts w:ascii="Calibri" w:hAnsi="Calibri" w:cs="Calibri"/>
          <w:sz w:val="18"/>
          <w:szCs w:val="18"/>
        </w:rPr>
        <w:t>Fotocopia simple del Testimonio del Contrato de Asociación Accidental, donde mencione la designación de la empresa líder, la nominación del Representante Legal de la Asociación y el domicilio legal de la misma.</w:t>
      </w:r>
    </w:p>
    <w:p w:rsidR="00F9399B" w:rsidRPr="008D7B90" w:rsidRDefault="00F9399B" w:rsidP="00F9399B">
      <w:pPr>
        <w:pStyle w:val="Prrafodelista"/>
        <w:ind w:left="1418" w:hanging="425"/>
        <w:jc w:val="both"/>
        <w:rPr>
          <w:rFonts w:ascii="Calibri" w:hAnsi="Calibri" w:cs="Calibri"/>
          <w:sz w:val="18"/>
          <w:szCs w:val="18"/>
        </w:rPr>
      </w:pPr>
    </w:p>
    <w:p w:rsidR="00F9399B" w:rsidRPr="008D7B90" w:rsidRDefault="00F9399B" w:rsidP="006744E0">
      <w:pPr>
        <w:numPr>
          <w:ilvl w:val="0"/>
          <w:numId w:val="7"/>
        </w:numPr>
        <w:ind w:left="1418" w:hanging="425"/>
        <w:jc w:val="both"/>
        <w:rPr>
          <w:rFonts w:ascii="Calibri" w:hAnsi="Calibri" w:cs="Calibri"/>
          <w:sz w:val="18"/>
          <w:szCs w:val="18"/>
        </w:rPr>
      </w:pPr>
      <w:r w:rsidRPr="008D7B90">
        <w:rPr>
          <w:rFonts w:ascii="Calibri" w:hAnsi="Calibri" w:cs="Calibri"/>
          <w:sz w:val="18"/>
          <w:szCs w:val="18"/>
        </w:rPr>
        <w:lastRenderedPageBreak/>
        <w:t xml:space="preserve">Fotocopia simple del Poder del Representante Legal del proponente, con atribuciones para presentar propuestas. En caso de ser adjudicado se solicitará que contemple la atribución de suscribir contratos.  (cuando corresponda). </w:t>
      </w:r>
    </w:p>
    <w:p w:rsidR="00F9399B" w:rsidRPr="008D7B90" w:rsidRDefault="00F9399B" w:rsidP="00F9399B">
      <w:pPr>
        <w:pStyle w:val="Prrafodelista"/>
        <w:ind w:left="1418" w:hanging="425"/>
        <w:rPr>
          <w:rFonts w:ascii="Calibri" w:hAnsi="Calibri" w:cs="Calibri"/>
          <w:sz w:val="18"/>
          <w:szCs w:val="18"/>
        </w:rPr>
      </w:pPr>
    </w:p>
    <w:p w:rsidR="00F9399B" w:rsidRPr="008D7B90" w:rsidRDefault="00F9399B" w:rsidP="006744E0">
      <w:pPr>
        <w:numPr>
          <w:ilvl w:val="0"/>
          <w:numId w:val="8"/>
        </w:numPr>
        <w:ind w:left="1418" w:hanging="425"/>
        <w:jc w:val="both"/>
        <w:rPr>
          <w:rFonts w:ascii="Calibri" w:hAnsi="Calibri" w:cs="Calibri"/>
          <w:sz w:val="18"/>
          <w:szCs w:val="18"/>
        </w:rPr>
      </w:pPr>
      <w:r w:rsidRPr="008D7B90">
        <w:rPr>
          <w:rFonts w:ascii="Calibri" w:hAnsi="Calibri" w:cs="Calibri"/>
          <w:sz w:val="18"/>
          <w:szCs w:val="18"/>
        </w:rPr>
        <w:t>Fotocopia simple de la Cédula de Identidad o Pasaporte del Representante Legal.</w:t>
      </w:r>
    </w:p>
    <w:p w:rsidR="00F9399B" w:rsidRPr="008D7B90" w:rsidRDefault="00F9399B" w:rsidP="00F9399B">
      <w:pPr>
        <w:pStyle w:val="Prrafodelista"/>
        <w:ind w:left="1418" w:hanging="425"/>
        <w:rPr>
          <w:rFonts w:ascii="Calibri" w:hAnsi="Calibri" w:cs="Calibri"/>
          <w:sz w:val="18"/>
          <w:szCs w:val="18"/>
        </w:rPr>
      </w:pPr>
    </w:p>
    <w:p w:rsidR="00F9399B" w:rsidRPr="008D7B90" w:rsidRDefault="00F9399B" w:rsidP="006744E0">
      <w:pPr>
        <w:numPr>
          <w:ilvl w:val="0"/>
          <w:numId w:val="8"/>
        </w:numPr>
        <w:ind w:left="1418" w:hanging="425"/>
        <w:jc w:val="both"/>
        <w:rPr>
          <w:rFonts w:ascii="Calibri" w:hAnsi="Calibri" w:cs="Calibri"/>
          <w:sz w:val="18"/>
          <w:szCs w:val="18"/>
        </w:rPr>
      </w:pPr>
      <w:r w:rsidRPr="008D7B90">
        <w:rPr>
          <w:rFonts w:ascii="Calibri" w:hAnsi="Calibri" w:cs="Calibri"/>
          <w:sz w:val="18"/>
          <w:szCs w:val="18"/>
        </w:rPr>
        <w:t>Garantía de Seriedad de Propuesta en original</w:t>
      </w:r>
      <w:r w:rsidRPr="008D7B90">
        <w:rPr>
          <w:rFonts w:ascii="Calibri" w:hAnsi="Calibri" w:cs="Calibri"/>
          <w:snapToGrid w:val="0"/>
          <w:sz w:val="18"/>
          <w:szCs w:val="18"/>
        </w:rPr>
        <w:t xml:space="preserve"> </w:t>
      </w:r>
    </w:p>
    <w:p w:rsidR="00F9399B" w:rsidRPr="008D7B90" w:rsidRDefault="00F9399B" w:rsidP="00F9399B">
      <w:pPr>
        <w:ind w:left="2832" w:hanging="705"/>
        <w:jc w:val="both"/>
        <w:rPr>
          <w:rFonts w:ascii="Calibri" w:hAnsi="Calibri" w:cs="Calibri"/>
          <w:sz w:val="18"/>
          <w:szCs w:val="18"/>
        </w:rPr>
      </w:pPr>
    </w:p>
    <w:p w:rsidR="00F9399B" w:rsidRPr="008D7B90" w:rsidRDefault="00F9399B" w:rsidP="006744E0">
      <w:pPr>
        <w:numPr>
          <w:ilvl w:val="2"/>
          <w:numId w:val="21"/>
        </w:numPr>
        <w:ind w:left="1701" w:hanging="708"/>
        <w:jc w:val="both"/>
        <w:rPr>
          <w:rFonts w:ascii="Calibri" w:hAnsi="Calibri" w:cs="Calibri"/>
          <w:sz w:val="18"/>
          <w:szCs w:val="18"/>
        </w:rPr>
      </w:pPr>
      <w:r w:rsidRPr="008D7B90">
        <w:rPr>
          <w:rFonts w:ascii="Calibri" w:hAnsi="Calibri" w:cs="Calibri"/>
          <w:sz w:val="18"/>
          <w:szCs w:val="18"/>
        </w:rPr>
        <w:t>Cada socio en forma independiente deberá presentar la siguiente documentación, firmada por el Representante Legal de cada asociado y no por el Representante Legal de la Asociación:</w:t>
      </w:r>
    </w:p>
    <w:p w:rsidR="00F9399B" w:rsidRPr="008D7B90" w:rsidRDefault="00F9399B" w:rsidP="00F9399B">
      <w:pPr>
        <w:ind w:left="708" w:firstLine="708"/>
        <w:jc w:val="both"/>
        <w:rPr>
          <w:rFonts w:ascii="Calibri" w:hAnsi="Calibri" w:cs="Calibri"/>
          <w:sz w:val="18"/>
          <w:szCs w:val="18"/>
        </w:rPr>
      </w:pPr>
    </w:p>
    <w:p w:rsidR="00F9399B" w:rsidRPr="008D7B90" w:rsidRDefault="00F9399B" w:rsidP="006744E0">
      <w:pPr>
        <w:pStyle w:val="Prrafodelista"/>
        <w:numPr>
          <w:ilvl w:val="0"/>
          <w:numId w:val="9"/>
        </w:numPr>
        <w:ind w:left="1843" w:hanging="283"/>
        <w:jc w:val="both"/>
        <w:rPr>
          <w:rFonts w:ascii="Calibri" w:hAnsi="Calibri" w:cs="Calibri"/>
          <w:sz w:val="18"/>
          <w:szCs w:val="18"/>
        </w:rPr>
      </w:pPr>
      <w:r w:rsidRPr="008D7B90">
        <w:rPr>
          <w:rFonts w:ascii="Calibri" w:hAnsi="Calibri" w:cs="Calibri"/>
          <w:sz w:val="18"/>
          <w:szCs w:val="18"/>
        </w:rPr>
        <w:t>Formulario A-2 Identificación del Proponente (original).</w:t>
      </w:r>
    </w:p>
    <w:p w:rsidR="00F9399B" w:rsidRPr="008D7B90" w:rsidRDefault="00F9399B" w:rsidP="00F9399B">
      <w:pPr>
        <w:pStyle w:val="Prrafodelista"/>
        <w:ind w:left="0"/>
        <w:rPr>
          <w:rFonts w:ascii="Calibri" w:hAnsi="Calibri" w:cs="Calibri"/>
          <w:sz w:val="18"/>
          <w:szCs w:val="18"/>
        </w:rPr>
      </w:pPr>
    </w:p>
    <w:p w:rsidR="00F9399B" w:rsidRPr="008D7B90" w:rsidRDefault="00F9399B" w:rsidP="006744E0">
      <w:pPr>
        <w:numPr>
          <w:ilvl w:val="0"/>
          <w:numId w:val="9"/>
        </w:numPr>
        <w:ind w:left="1843" w:hanging="283"/>
        <w:jc w:val="both"/>
        <w:rPr>
          <w:rFonts w:ascii="Calibri" w:hAnsi="Calibri" w:cs="Calibri"/>
          <w:sz w:val="18"/>
          <w:szCs w:val="18"/>
        </w:rPr>
      </w:pPr>
      <w:r w:rsidRPr="008D7B90">
        <w:rPr>
          <w:rFonts w:ascii="Calibri" w:hAnsi="Calibri" w:cs="Calibri"/>
          <w:sz w:val="18"/>
          <w:szCs w:val="18"/>
        </w:rPr>
        <w:t>Fotocopia simple del Documento de Constitución de la empresa y sus modificaciones.</w:t>
      </w:r>
    </w:p>
    <w:p w:rsidR="00F9399B" w:rsidRPr="008D7B90" w:rsidRDefault="00F9399B" w:rsidP="00F9399B">
      <w:pPr>
        <w:pStyle w:val="Prrafodelista"/>
        <w:ind w:left="1843" w:hanging="283"/>
        <w:rPr>
          <w:rFonts w:ascii="Calibri" w:hAnsi="Calibri" w:cs="Calibri"/>
          <w:sz w:val="18"/>
          <w:szCs w:val="18"/>
        </w:rPr>
      </w:pPr>
    </w:p>
    <w:p w:rsidR="00F9399B" w:rsidRPr="008D7B90" w:rsidRDefault="00F9399B" w:rsidP="006744E0">
      <w:pPr>
        <w:numPr>
          <w:ilvl w:val="0"/>
          <w:numId w:val="9"/>
        </w:numPr>
        <w:ind w:left="1843" w:hanging="283"/>
        <w:jc w:val="both"/>
        <w:rPr>
          <w:rFonts w:ascii="Calibri" w:hAnsi="Calibri" w:cs="Calibri"/>
          <w:sz w:val="18"/>
          <w:szCs w:val="18"/>
        </w:rPr>
      </w:pPr>
      <w:r w:rsidRPr="008D7B90">
        <w:rPr>
          <w:rFonts w:ascii="Calibri" w:hAnsi="Calibri" w:cs="Calibri"/>
          <w:sz w:val="18"/>
          <w:szCs w:val="18"/>
        </w:rPr>
        <w:t xml:space="preserve">Fotocopia simple del Poder del Representante Legal del Asociado. </w:t>
      </w:r>
    </w:p>
    <w:p w:rsidR="00F9399B" w:rsidRPr="008D7B90" w:rsidRDefault="00F9399B" w:rsidP="00F9399B">
      <w:pPr>
        <w:pStyle w:val="Prrafodelista"/>
        <w:rPr>
          <w:rFonts w:ascii="Calibri" w:hAnsi="Calibri" w:cs="Calibri"/>
          <w:sz w:val="18"/>
          <w:szCs w:val="18"/>
        </w:rPr>
      </w:pPr>
    </w:p>
    <w:p w:rsidR="00F9399B" w:rsidRPr="008D7B90" w:rsidRDefault="00F9399B" w:rsidP="006744E0">
      <w:pPr>
        <w:numPr>
          <w:ilvl w:val="0"/>
          <w:numId w:val="9"/>
        </w:numPr>
        <w:ind w:left="1843" w:hanging="283"/>
        <w:jc w:val="both"/>
        <w:rPr>
          <w:rFonts w:ascii="Calibri" w:hAnsi="Calibri" w:cs="Calibri"/>
          <w:sz w:val="18"/>
          <w:szCs w:val="18"/>
        </w:rPr>
      </w:pPr>
      <w:r w:rsidRPr="008D7B90">
        <w:rPr>
          <w:rFonts w:ascii="Calibri" w:hAnsi="Calibri" w:cs="Calibri"/>
          <w:sz w:val="18"/>
          <w:szCs w:val="18"/>
        </w:rPr>
        <w:t xml:space="preserve">Fotocopia simple del Número de Identificación Tributaria (NIT). </w:t>
      </w:r>
    </w:p>
    <w:p w:rsidR="00F9399B" w:rsidRPr="008D7B90" w:rsidRDefault="00F9399B" w:rsidP="00F9399B">
      <w:pPr>
        <w:jc w:val="both"/>
        <w:rPr>
          <w:rFonts w:ascii="Calibri" w:hAnsi="Calibri" w:cs="Calibri"/>
          <w:sz w:val="18"/>
          <w:szCs w:val="18"/>
        </w:rPr>
      </w:pPr>
    </w:p>
    <w:p w:rsidR="00F9399B" w:rsidRPr="008D7B90" w:rsidRDefault="00F9399B" w:rsidP="006744E0">
      <w:pPr>
        <w:numPr>
          <w:ilvl w:val="0"/>
          <w:numId w:val="9"/>
        </w:numPr>
        <w:ind w:left="1843" w:hanging="283"/>
        <w:jc w:val="both"/>
        <w:rPr>
          <w:rFonts w:ascii="Calibri" w:hAnsi="Calibri" w:cs="Calibri"/>
          <w:sz w:val="18"/>
          <w:szCs w:val="18"/>
        </w:rPr>
      </w:pPr>
      <w:r w:rsidRPr="008D7B90">
        <w:rPr>
          <w:rFonts w:ascii="Calibri" w:hAnsi="Calibri" w:cs="Calibri"/>
          <w:sz w:val="18"/>
          <w:szCs w:val="18"/>
        </w:rPr>
        <w:t>Fotocopia simple de la Cédula de Identidad o Pasaporte del Representante Legal.</w:t>
      </w:r>
    </w:p>
    <w:p w:rsidR="00F9399B" w:rsidRPr="00B14615" w:rsidRDefault="00F9399B" w:rsidP="00F9399B">
      <w:pPr>
        <w:pStyle w:val="Prrafodelista"/>
        <w:ind w:left="1843"/>
        <w:jc w:val="both"/>
        <w:rPr>
          <w:rFonts w:ascii="Calibri" w:hAnsi="Calibri" w:cs="Calibri"/>
          <w:sz w:val="18"/>
          <w:szCs w:val="18"/>
          <w:highlight w:val="yellow"/>
        </w:rPr>
      </w:pPr>
    </w:p>
    <w:p w:rsidR="00F9399B" w:rsidRPr="002832CF" w:rsidRDefault="00F9399B" w:rsidP="006744E0">
      <w:pPr>
        <w:pStyle w:val="Prrafodelista"/>
        <w:numPr>
          <w:ilvl w:val="1"/>
          <w:numId w:val="21"/>
        </w:numPr>
        <w:ind w:left="993" w:hanging="426"/>
        <w:jc w:val="both"/>
        <w:rPr>
          <w:rFonts w:ascii="Calibri" w:hAnsi="Calibri" w:cs="Calibri"/>
          <w:sz w:val="18"/>
          <w:szCs w:val="18"/>
        </w:rPr>
      </w:pPr>
      <w:r w:rsidRPr="002832CF">
        <w:rPr>
          <w:rFonts w:ascii="Calibri" w:hAnsi="Calibri" w:cs="Calibri"/>
          <w:sz w:val="18"/>
          <w:szCs w:val="18"/>
        </w:rPr>
        <w:t>Los Formularios de la propuesta son declaraciones juradas de los proponentes, que deben ser presentados en original con la firma del Representante Legal.</w:t>
      </w:r>
    </w:p>
    <w:p w:rsidR="00F9399B" w:rsidRPr="002832CF" w:rsidRDefault="00F9399B" w:rsidP="00F9399B">
      <w:pPr>
        <w:ind w:left="708" w:firstLine="12"/>
        <w:jc w:val="both"/>
        <w:rPr>
          <w:rFonts w:ascii="Calibri" w:hAnsi="Calibri" w:cs="Calibri"/>
          <w:sz w:val="18"/>
          <w:szCs w:val="18"/>
        </w:rPr>
      </w:pPr>
    </w:p>
    <w:p w:rsidR="00F9399B" w:rsidRPr="00B14615" w:rsidRDefault="00F9399B" w:rsidP="00F9399B">
      <w:pPr>
        <w:ind w:left="993"/>
        <w:jc w:val="both"/>
        <w:rPr>
          <w:rFonts w:ascii="Calibri" w:hAnsi="Calibri" w:cs="Calibri"/>
          <w:sz w:val="18"/>
          <w:szCs w:val="18"/>
        </w:rPr>
      </w:pPr>
      <w:r w:rsidRPr="002832CF">
        <w:rPr>
          <w:rFonts w:ascii="Calibri" w:hAnsi="Calibri" w:cs="Calibri"/>
          <w:sz w:val="18"/>
          <w:szCs w:val="18"/>
        </w:rPr>
        <w:t>Para las empresas unipersonales, estos Formularios serán firmados directamente por su propietario, cuando no acrediten a un Representante Legal.</w:t>
      </w:r>
    </w:p>
    <w:p w:rsidR="00F9399B" w:rsidRPr="00B14615" w:rsidRDefault="00F9399B" w:rsidP="00F9399B">
      <w:pPr>
        <w:ind w:left="1276"/>
        <w:jc w:val="both"/>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DOCUMENTOS DE LA PROPUESTA ECONÓMICA</w:t>
      </w:r>
    </w:p>
    <w:p w:rsidR="00F9399B" w:rsidRPr="00B14615" w:rsidRDefault="00F9399B" w:rsidP="00F9399B">
      <w:pPr>
        <w:rPr>
          <w:rFonts w:ascii="Calibri" w:hAnsi="Calibri" w:cs="Calibri"/>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sz w:val="18"/>
          <w:szCs w:val="18"/>
        </w:rPr>
        <w:t>Los proponentes deben presentar los siguientes documentos de la propuesta económica:</w:t>
      </w:r>
    </w:p>
    <w:p w:rsidR="00F9399B" w:rsidRPr="00B14615" w:rsidRDefault="00F9399B" w:rsidP="00F9399B">
      <w:pPr>
        <w:ind w:left="702"/>
        <w:jc w:val="both"/>
        <w:rPr>
          <w:rFonts w:ascii="Calibri" w:hAnsi="Calibri" w:cs="Calibri"/>
          <w:sz w:val="18"/>
          <w:szCs w:val="18"/>
        </w:rPr>
      </w:pPr>
    </w:p>
    <w:p w:rsidR="00F9399B" w:rsidRPr="008D7B90" w:rsidRDefault="00F9399B" w:rsidP="006744E0">
      <w:pPr>
        <w:pStyle w:val="Prrafodelista"/>
        <w:numPr>
          <w:ilvl w:val="0"/>
          <w:numId w:val="25"/>
        </w:numPr>
        <w:jc w:val="both"/>
        <w:rPr>
          <w:rFonts w:ascii="Calibri" w:hAnsi="Calibri" w:cs="Calibri"/>
          <w:sz w:val="18"/>
          <w:szCs w:val="18"/>
        </w:rPr>
      </w:pPr>
      <w:r w:rsidRPr="008D7B90">
        <w:rPr>
          <w:rFonts w:ascii="Calibri" w:hAnsi="Calibri" w:cs="Calibri"/>
          <w:sz w:val="18"/>
          <w:szCs w:val="18"/>
        </w:rPr>
        <w:t>Formulario B-1 Propuesta Económica.</w:t>
      </w:r>
    </w:p>
    <w:p w:rsidR="00F9399B" w:rsidRPr="008D7B90" w:rsidRDefault="00F9399B" w:rsidP="00F9399B">
      <w:pPr>
        <w:pStyle w:val="Prrafodelista"/>
        <w:ind w:left="0"/>
        <w:jc w:val="both"/>
        <w:rPr>
          <w:rFonts w:ascii="Calibri" w:hAnsi="Calibri" w:cs="Calibri"/>
          <w:sz w:val="18"/>
          <w:szCs w:val="18"/>
        </w:rPr>
      </w:pPr>
    </w:p>
    <w:p w:rsidR="00F9399B" w:rsidRPr="008D7B90" w:rsidRDefault="00F9399B" w:rsidP="006744E0">
      <w:pPr>
        <w:numPr>
          <w:ilvl w:val="0"/>
          <w:numId w:val="5"/>
        </w:numPr>
        <w:jc w:val="both"/>
        <w:rPr>
          <w:rFonts w:ascii="Calibri" w:hAnsi="Calibri" w:cs="Calibri"/>
          <w:b/>
          <w:sz w:val="18"/>
          <w:szCs w:val="18"/>
        </w:rPr>
      </w:pPr>
      <w:r w:rsidRPr="008D7B90">
        <w:rPr>
          <w:rFonts w:ascii="Calibri" w:hAnsi="Calibri" w:cs="Calibri"/>
          <w:b/>
          <w:sz w:val="18"/>
          <w:szCs w:val="18"/>
        </w:rPr>
        <w:t>DOCUMENTOS DE LA PROPUESTA TECNICA</w:t>
      </w:r>
    </w:p>
    <w:p w:rsidR="00F9399B" w:rsidRPr="008D7B90" w:rsidRDefault="00F9399B" w:rsidP="00F9399B">
      <w:pPr>
        <w:jc w:val="both"/>
        <w:rPr>
          <w:rFonts w:ascii="Calibri" w:hAnsi="Calibri" w:cs="Calibri"/>
          <w:b/>
          <w:sz w:val="18"/>
          <w:szCs w:val="18"/>
        </w:rPr>
      </w:pPr>
    </w:p>
    <w:p w:rsidR="00F9399B" w:rsidRPr="008D7B90" w:rsidRDefault="00F9399B" w:rsidP="00F9399B">
      <w:pPr>
        <w:ind w:left="426"/>
        <w:jc w:val="both"/>
        <w:rPr>
          <w:rFonts w:ascii="Calibri" w:hAnsi="Calibri" w:cs="Calibri"/>
          <w:sz w:val="18"/>
          <w:szCs w:val="18"/>
        </w:rPr>
      </w:pPr>
      <w:r w:rsidRPr="008D7B90">
        <w:rPr>
          <w:rFonts w:ascii="Calibri" w:hAnsi="Calibri" w:cs="Calibri"/>
          <w:sz w:val="18"/>
          <w:szCs w:val="18"/>
        </w:rPr>
        <w:t>Los proponentes deben presentar los siguientes documentos de la propuesta técnica:</w:t>
      </w:r>
    </w:p>
    <w:p w:rsidR="00F9399B" w:rsidRPr="008D7B90" w:rsidRDefault="00F9399B" w:rsidP="00F9399B">
      <w:pPr>
        <w:ind w:left="702"/>
        <w:jc w:val="both"/>
        <w:rPr>
          <w:rFonts w:ascii="Calibri" w:hAnsi="Calibri" w:cs="Calibri"/>
          <w:sz w:val="18"/>
          <w:szCs w:val="18"/>
        </w:rPr>
      </w:pPr>
    </w:p>
    <w:p w:rsidR="00F9399B" w:rsidRPr="008D7B90" w:rsidRDefault="00F9399B" w:rsidP="00CC599A">
      <w:pPr>
        <w:pStyle w:val="Prrafodelista"/>
        <w:numPr>
          <w:ilvl w:val="2"/>
          <w:numId w:val="22"/>
        </w:numPr>
        <w:ind w:left="709" w:hanging="425"/>
        <w:jc w:val="both"/>
        <w:rPr>
          <w:rFonts w:ascii="Calibri" w:hAnsi="Calibri" w:cs="Calibri"/>
          <w:sz w:val="18"/>
          <w:szCs w:val="18"/>
        </w:rPr>
      </w:pPr>
      <w:r w:rsidRPr="008D7B90">
        <w:rPr>
          <w:rFonts w:ascii="Calibri" w:hAnsi="Calibri" w:cs="Calibri"/>
          <w:sz w:val="18"/>
          <w:szCs w:val="18"/>
        </w:rPr>
        <w:t>Formulario C-1 Especificaciones Técnicas Solicitadas y Propuestas</w:t>
      </w:r>
    </w:p>
    <w:p w:rsidR="00F9399B" w:rsidRDefault="00F9399B" w:rsidP="00F9399B">
      <w:pPr>
        <w:jc w:val="center"/>
        <w:rPr>
          <w:rFonts w:ascii="Calibri" w:hAnsi="Calibri" w:cs="Calibri"/>
          <w:b/>
          <w:sz w:val="18"/>
          <w:szCs w:val="18"/>
        </w:rPr>
      </w:pPr>
    </w:p>
    <w:p w:rsidR="00694AF4" w:rsidRDefault="00694AF4" w:rsidP="00F9399B">
      <w:pPr>
        <w:jc w:val="center"/>
        <w:rPr>
          <w:rFonts w:ascii="Calibri" w:hAnsi="Calibri" w:cs="Calibri"/>
          <w:b/>
          <w:sz w:val="18"/>
          <w:szCs w:val="18"/>
        </w:rPr>
      </w:pPr>
    </w:p>
    <w:p w:rsidR="00694AF4" w:rsidRPr="00B14615" w:rsidRDefault="00694AF4"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SECCIÓN III</w:t>
      </w:r>
    </w:p>
    <w:p w:rsidR="00F9399B" w:rsidRPr="00B14615" w:rsidRDefault="00F9399B" w:rsidP="00F9399B">
      <w:pPr>
        <w:jc w:val="center"/>
        <w:rPr>
          <w:rFonts w:ascii="Calibri" w:hAnsi="Calibri" w:cs="Calibri"/>
          <w:sz w:val="18"/>
          <w:szCs w:val="18"/>
        </w:rPr>
      </w:pPr>
      <w:r w:rsidRPr="00B14615">
        <w:rPr>
          <w:rFonts w:ascii="Calibri" w:hAnsi="Calibri" w:cs="Calibri"/>
          <w:b/>
          <w:sz w:val="18"/>
          <w:szCs w:val="18"/>
        </w:rPr>
        <w:t>PRESENTACIÓN Y APERTURA DE PROPUESTAS</w:t>
      </w:r>
    </w:p>
    <w:p w:rsidR="00F9399B" w:rsidRPr="00B14615" w:rsidRDefault="00F9399B" w:rsidP="00F9399B">
      <w:pPr>
        <w:rPr>
          <w:rFonts w:ascii="Calibri" w:hAnsi="Calibri" w:cs="Calibri"/>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 xml:space="preserve"> PRESENTACIÓN DE PROPUESTAS</w:t>
      </w:r>
    </w:p>
    <w:p w:rsidR="00F9399B" w:rsidRPr="00B14615" w:rsidRDefault="00F9399B" w:rsidP="00F9399B">
      <w:pPr>
        <w:jc w:val="both"/>
        <w:rPr>
          <w:rFonts w:ascii="Calibri" w:hAnsi="Calibri" w:cs="Calibri"/>
          <w:b/>
          <w:sz w:val="18"/>
          <w:szCs w:val="18"/>
        </w:rPr>
      </w:pPr>
    </w:p>
    <w:p w:rsidR="00F9399B" w:rsidRPr="00B14615" w:rsidRDefault="00F9399B" w:rsidP="00F9399B">
      <w:pPr>
        <w:ind w:left="1134" w:hanging="567"/>
        <w:jc w:val="both"/>
        <w:rPr>
          <w:rFonts w:ascii="Calibri" w:hAnsi="Calibri" w:cs="Calibri"/>
          <w:sz w:val="18"/>
          <w:szCs w:val="18"/>
        </w:rPr>
      </w:pPr>
      <w:r w:rsidRPr="00B14615">
        <w:rPr>
          <w:rFonts w:ascii="Calibri" w:hAnsi="Calibri" w:cs="Calibri"/>
          <w:b/>
          <w:sz w:val="18"/>
          <w:szCs w:val="18"/>
        </w:rPr>
        <w:t>19.1 Forma de presentación</w:t>
      </w:r>
      <w:r w:rsidRPr="00B14615">
        <w:rPr>
          <w:rFonts w:ascii="Calibri" w:hAnsi="Calibri" w:cs="Calibri"/>
          <w:sz w:val="18"/>
          <w:szCs w:val="18"/>
        </w:rPr>
        <w:t xml:space="preserve"> </w:t>
      </w:r>
    </w:p>
    <w:p w:rsidR="00F9399B" w:rsidRPr="00B14615" w:rsidRDefault="00F9399B" w:rsidP="00F9399B">
      <w:pPr>
        <w:ind w:left="1413" w:hanging="705"/>
        <w:jc w:val="both"/>
        <w:rPr>
          <w:rFonts w:ascii="Calibri" w:hAnsi="Calibri" w:cs="Calibri"/>
          <w:sz w:val="18"/>
          <w:szCs w:val="18"/>
        </w:rPr>
      </w:pPr>
    </w:p>
    <w:p w:rsidR="00F9399B" w:rsidRPr="00B14615" w:rsidRDefault="00F9399B" w:rsidP="00F9399B">
      <w:pPr>
        <w:tabs>
          <w:tab w:val="left" w:pos="851"/>
        </w:tabs>
        <w:ind w:left="1134"/>
        <w:jc w:val="both"/>
        <w:rPr>
          <w:rFonts w:ascii="Calibri" w:hAnsi="Calibri" w:cs="Calibri"/>
          <w:sz w:val="18"/>
          <w:szCs w:val="18"/>
        </w:rPr>
      </w:pPr>
      <w:r w:rsidRPr="00B14615">
        <w:rPr>
          <w:rFonts w:ascii="Calibri" w:hAnsi="Calibri" w:cs="Calibri"/>
          <w:sz w:val="18"/>
          <w:szCs w:val="18"/>
        </w:rPr>
        <w:t>La propuesta deberá ser presentada en sobre único, cerrado dirigido a Yacimientos Petrolíferos Fiscales Bolivianos, señalando claramente el Código del Proceso de Contratación.</w:t>
      </w:r>
    </w:p>
    <w:p w:rsidR="00F9399B" w:rsidRPr="00B14615" w:rsidRDefault="00F9399B" w:rsidP="00F9399B">
      <w:pPr>
        <w:ind w:left="1440"/>
        <w:jc w:val="both"/>
        <w:rPr>
          <w:rFonts w:ascii="Calibri" w:hAnsi="Calibri" w:cs="Calibri"/>
          <w:sz w:val="18"/>
          <w:szCs w:val="18"/>
        </w:rPr>
      </w:pPr>
    </w:p>
    <w:p w:rsidR="00F9399B" w:rsidRDefault="00F9399B" w:rsidP="00F9399B">
      <w:pPr>
        <w:tabs>
          <w:tab w:val="left" w:pos="851"/>
        </w:tabs>
        <w:ind w:left="1404" w:hanging="270"/>
        <w:jc w:val="both"/>
        <w:rPr>
          <w:rFonts w:ascii="Calibri" w:hAnsi="Calibri" w:cs="Calibri"/>
          <w:sz w:val="18"/>
          <w:szCs w:val="18"/>
        </w:rPr>
      </w:pPr>
      <w:r w:rsidRPr="00B14615">
        <w:rPr>
          <w:rFonts w:ascii="Calibri" w:hAnsi="Calibri" w:cs="Calibri"/>
          <w:sz w:val="18"/>
          <w:szCs w:val="18"/>
        </w:rPr>
        <w:t>El Sobre podrá ser rotulado de la siguiente manera:</w:t>
      </w:r>
    </w:p>
    <w:p w:rsidR="00F9399B" w:rsidRDefault="00F9399B" w:rsidP="00F9399B">
      <w:pPr>
        <w:tabs>
          <w:tab w:val="left" w:pos="851"/>
        </w:tabs>
        <w:ind w:left="1404" w:hanging="270"/>
        <w:jc w:val="both"/>
        <w:rPr>
          <w:rFonts w:ascii="Calibri" w:hAnsi="Calibri" w:cs="Calibri"/>
          <w:sz w:val="18"/>
          <w:szCs w:val="18"/>
        </w:rPr>
      </w:pPr>
    </w:p>
    <w:p w:rsidR="00F9399B" w:rsidRDefault="00F9399B" w:rsidP="00F9399B">
      <w:pPr>
        <w:ind w:left="720"/>
        <w:jc w:val="both"/>
      </w:pPr>
    </w:p>
    <w:tbl>
      <w:tblPr>
        <w:tblW w:w="0" w:type="auto"/>
        <w:tblInd w:w="817"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222"/>
      </w:tblGrid>
      <w:tr w:rsidR="00F9399B" w:rsidRPr="00547B7F" w:rsidTr="005954B6">
        <w:trPr>
          <w:trHeight w:val="3183"/>
        </w:trPr>
        <w:tc>
          <w:tcPr>
            <w:tcW w:w="8222" w:type="dxa"/>
          </w:tcPr>
          <w:p w:rsidR="00F9399B" w:rsidRPr="00547B7F" w:rsidRDefault="00ED1691" w:rsidP="00DB1EAB">
            <w:pPr>
              <w:pStyle w:val="Sinespaciado"/>
              <w:rPr>
                <w:noProof/>
                <w:sz w:val="18"/>
                <w:szCs w:val="18"/>
                <w:lang w:eastAsia="es-ES"/>
              </w:rPr>
            </w:pPr>
            <w:r>
              <w:rPr>
                <w:noProof/>
                <w:sz w:val="18"/>
                <w:szCs w:val="18"/>
                <w:lang w:val="es-BO" w:eastAsia="es-BO"/>
              </w:rPr>
              <mc:AlternateContent>
                <mc:Choice Requires="wps">
                  <w:drawing>
                    <wp:anchor distT="0" distB="0" distL="114300" distR="114300" simplePos="0" relativeHeight="251665920" behindDoc="0" locked="0" layoutInCell="1" allowOverlap="1">
                      <wp:simplePos x="0" y="0"/>
                      <wp:positionH relativeFrom="column">
                        <wp:posOffset>548005</wp:posOffset>
                      </wp:positionH>
                      <wp:positionV relativeFrom="paragraph">
                        <wp:posOffset>3175</wp:posOffset>
                      </wp:positionV>
                      <wp:extent cx="3924935" cy="273685"/>
                      <wp:effectExtent l="0" t="0" r="18415" b="12065"/>
                      <wp:wrapNone/>
                      <wp:docPr id="17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73685"/>
                              </a:xfrm>
                              <a:prstGeom prst="rect">
                                <a:avLst/>
                              </a:prstGeom>
                              <a:solidFill>
                                <a:srgbClr val="339966"/>
                              </a:solidFill>
                              <a:ln w="9525">
                                <a:solidFill>
                                  <a:srgbClr val="000000"/>
                                </a:solidFill>
                                <a:miter lim="800000"/>
                                <a:headEnd/>
                                <a:tailEnd/>
                              </a:ln>
                            </wps:spPr>
                            <wps:txbx>
                              <w:txbxContent>
                                <w:p w:rsidR="009B51A9" w:rsidRPr="005E6859" w:rsidRDefault="009B51A9" w:rsidP="007E76F4">
                                  <w:pPr>
                                    <w:pStyle w:val="font6"/>
                                    <w:spacing w:before="0" w:beforeAutospacing="0" w:after="0" w:afterAutospacing="0"/>
                                    <w:jc w:val="center"/>
                                    <w:rPr>
                                      <w:rFonts w:ascii="Arial" w:eastAsia="Times New Roman" w:hAnsi="Arial" w:cs="Arial"/>
                                      <w:bCs w:val="0"/>
                                      <w:color w:val="FFFFFF"/>
                                      <w:sz w:val="22"/>
                                      <w:lang w:val="es-BO"/>
                                    </w:rPr>
                                  </w:pPr>
                                  <w:r>
                                    <w:rPr>
                                      <w:rFonts w:ascii="Arial" w:eastAsia="Times New Roman" w:hAnsi="Arial" w:cs="Arial"/>
                                      <w:bCs w:val="0"/>
                                      <w:color w:val="FFFFFF"/>
                                      <w:sz w:val="22"/>
                                      <w:lang w:val="es-BO"/>
                                    </w:rPr>
                                    <w:t>CODIGO DEL PROCESO DE CONTRATACION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027" type="#_x0000_t202" style="position:absolute;margin-left:43.15pt;margin-top:.25pt;width:309.05pt;height:21.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" fillcolor="#396">
                      <v:textbox inset="1mm,1mm,1mm,1mm">
                        <w:txbxContent>
                          <w:p w:rsidR="009B51A9" w:rsidRPr="005E6859" w:rsidRDefault="009B51A9" w:rsidP="007E76F4">
                            <w:pPr>
                              <w:pStyle w:val="font6"/>
                              <w:spacing w:before="0" w:beforeAutospacing="0" w:after="0" w:afterAutospacing="0"/>
                              <w:jc w:val="center"/>
                              <w:rPr>
                                <w:rFonts w:ascii="Arial" w:eastAsia="Times New Roman" w:hAnsi="Arial" w:cs="Arial"/>
                                <w:bCs w:val="0"/>
                                <w:color w:val="FFFFFF"/>
                                <w:sz w:val="22"/>
                                <w:lang w:val="es-BO"/>
                              </w:rPr>
                            </w:pPr>
                            <w:r>
                              <w:rPr>
                                <w:rFonts w:ascii="Arial" w:eastAsia="Times New Roman" w:hAnsi="Arial" w:cs="Arial"/>
                                <w:bCs w:val="0"/>
                                <w:color w:val="FFFFFF"/>
                                <w:sz w:val="22"/>
                                <w:lang w:val="es-BO"/>
                              </w:rPr>
                              <w:t>CODIGO DEL PROCESO DE CONTRATACION</w:t>
                            </w:r>
                          </w:p>
                        </w:txbxContent>
                      </v:textbox>
                    </v:shape>
                  </w:pict>
                </mc:Fallback>
              </mc:AlternateContent>
            </w:r>
          </w:p>
          <w:p w:rsidR="00F9399B" w:rsidRPr="00547B7F" w:rsidRDefault="00ED1691" w:rsidP="00DB1EAB">
            <w:pPr>
              <w:pStyle w:val="Sinespaciado"/>
              <w:rPr>
                <w:b/>
                <w:sz w:val="18"/>
                <w:szCs w:val="18"/>
              </w:rPr>
            </w:pPr>
            <w:r>
              <w:rPr>
                <w:noProof/>
                <w:sz w:val="18"/>
                <w:szCs w:val="18"/>
                <w:lang w:val="es-BO" w:eastAsia="es-BO"/>
              </w:rPr>
              <mc:AlternateContent>
                <mc:Choice Requires="wps">
                  <w:drawing>
                    <wp:anchor distT="0" distB="0" distL="114300" distR="114300" simplePos="0" relativeHeight="251666944" behindDoc="0" locked="0" layoutInCell="1" allowOverlap="1">
                      <wp:simplePos x="0" y="0"/>
                      <wp:positionH relativeFrom="column">
                        <wp:posOffset>548005</wp:posOffset>
                      </wp:positionH>
                      <wp:positionV relativeFrom="paragraph">
                        <wp:posOffset>106680</wp:posOffset>
                      </wp:positionV>
                      <wp:extent cx="3924935" cy="293370"/>
                      <wp:effectExtent l="0" t="0" r="18415" b="11430"/>
                      <wp:wrapNone/>
                      <wp:docPr id="17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93370"/>
                              </a:xfrm>
                              <a:prstGeom prst="rect">
                                <a:avLst/>
                              </a:prstGeom>
                              <a:solidFill>
                                <a:srgbClr val="FFFFFF"/>
                              </a:solidFill>
                              <a:ln w="9525">
                                <a:solidFill>
                                  <a:srgbClr val="000000"/>
                                </a:solidFill>
                                <a:miter lim="800000"/>
                                <a:headEnd/>
                                <a:tailEnd/>
                              </a:ln>
                            </wps:spPr>
                            <wps:txbx>
                              <w:txbxContent>
                                <w:p w:rsidR="009B51A9" w:rsidRPr="008C78D5" w:rsidRDefault="009B51A9" w:rsidP="00F9399B">
                                  <w:pPr>
                                    <w:jc w:val="center"/>
                                    <w:rPr>
                                      <w:rFonts w:ascii="Arial" w:hAnsi="Arial"/>
                                      <w:b/>
                                      <w:bCs/>
                                      <w:sz w:val="18"/>
                                      <w:szCs w:val="1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8" type="#_x0000_t202" style="position:absolute;margin-left:43.15pt;margin-top:8.4pt;width:309.05pt;height:23.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">
                      <v:textbox inset="1mm,1mm,1mm,1mm">
                        <w:txbxContent>
                          <w:p w:rsidR="009B51A9" w:rsidRPr="008C78D5" w:rsidRDefault="009B51A9" w:rsidP="00F9399B">
                            <w:pPr>
                              <w:jc w:val="center"/>
                              <w:rPr>
                                <w:rFonts w:ascii="Arial" w:hAnsi="Arial"/>
                                <w:b/>
                                <w:bCs/>
                                <w:sz w:val="18"/>
                                <w:szCs w:val="18"/>
                              </w:rPr>
                            </w:pPr>
                          </w:p>
                        </w:txbxContent>
                      </v:textbox>
                    </v:shape>
                  </w:pict>
                </mc:Fallback>
              </mc:AlternateContent>
            </w:r>
          </w:p>
          <w:p w:rsidR="00F9399B" w:rsidRPr="00547B7F" w:rsidRDefault="00F9399B" w:rsidP="00DB1EAB">
            <w:pPr>
              <w:pStyle w:val="Sinespaciado"/>
              <w:rPr>
                <w:b/>
                <w:sz w:val="18"/>
                <w:szCs w:val="18"/>
                <w:lang w:val="es-ES_tradnl"/>
              </w:rPr>
            </w:pPr>
          </w:p>
          <w:p w:rsidR="00F9399B" w:rsidRPr="00547B7F" w:rsidRDefault="00F9399B" w:rsidP="00DB1EAB">
            <w:pPr>
              <w:pStyle w:val="Sinespaciado"/>
              <w:rPr>
                <w:b/>
                <w:sz w:val="18"/>
                <w:szCs w:val="18"/>
                <w:lang w:val="es-ES_tradnl"/>
              </w:rPr>
            </w:pPr>
          </w:p>
          <w:p w:rsidR="00F9399B" w:rsidRDefault="00F9399B" w:rsidP="00DB1EAB">
            <w:pPr>
              <w:pStyle w:val="Sinespaciado"/>
              <w:jc w:val="center"/>
              <w:rPr>
                <w:b/>
                <w:sz w:val="18"/>
                <w:szCs w:val="18"/>
              </w:rPr>
            </w:pPr>
            <w:r w:rsidRPr="00547B7F">
              <w:rPr>
                <w:b/>
                <w:sz w:val="18"/>
                <w:szCs w:val="18"/>
              </w:rPr>
              <w:t>YACIMIENTOS PETROLIFEROS FISCALES BOLIVIANOS</w:t>
            </w:r>
          </w:p>
          <w:p w:rsidR="00F9399B" w:rsidRPr="00547B7F" w:rsidRDefault="00F9399B" w:rsidP="00DB1EAB">
            <w:pPr>
              <w:pStyle w:val="Sinespaciado"/>
              <w:rPr>
                <w:sz w:val="18"/>
                <w:szCs w:val="18"/>
                <w:lang w:val="es-ES_tradnl"/>
              </w:rPr>
            </w:pPr>
          </w:p>
          <w:p w:rsidR="00F9399B" w:rsidRPr="00547B7F" w:rsidRDefault="00F9399B" w:rsidP="00DB1EAB">
            <w:pPr>
              <w:pStyle w:val="Sinespaciado"/>
              <w:rPr>
                <w:b/>
                <w:sz w:val="18"/>
                <w:szCs w:val="18"/>
                <w:lang w:val="es-ES_tradnl"/>
              </w:rPr>
            </w:pPr>
            <w:r w:rsidRPr="00547B7F">
              <w:rPr>
                <w:b/>
                <w:sz w:val="18"/>
                <w:szCs w:val="18"/>
                <w:lang w:val="es-ES_tradnl"/>
              </w:rPr>
              <w:t>NOMBRE DEL PROPONENTE</w:t>
            </w:r>
            <w:r w:rsidRPr="00547B7F">
              <w:rPr>
                <w:sz w:val="18"/>
                <w:szCs w:val="18"/>
                <w:lang w:val="es-ES_tradnl"/>
              </w:rPr>
              <w:t>:____________________________________________</w:t>
            </w:r>
            <w:r w:rsidRPr="00547B7F">
              <w:rPr>
                <w:b/>
                <w:sz w:val="18"/>
                <w:szCs w:val="18"/>
                <w:lang w:val="es-ES_tradnl"/>
              </w:rPr>
              <w:t xml:space="preserve"> </w:t>
            </w:r>
          </w:p>
          <w:p w:rsidR="00F9399B" w:rsidRPr="00547B7F" w:rsidRDefault="00F9399B" w:rsidP="00DB1EAB">
            <w:pPr>
              <w:pStyle w:val="Sinespaciado"/>
              <w:rPr>
                <w:b/>
                <w:sz w:val="18"/>
                <w:szCs w:val="18"/>
                <w:lang w:val="es-ES_tradnl"/>
              </w:rPr>
            </w:pPr>
          </w:p>
          <w:p w:rsidR="00F9399B" w:rsidRPr="00547B7F" w:rsidRDefault="00F9399B" w:rsidP="00DB1EAB">
            <w:pPr>
              <w:pStyle w:val="Sinespaciado"/>
              <w:rPr>
                <w:b/>
                <w:sz w:val="18"/>
                <w:szCs w:val="18"/>
                <w:lang w:val="es-ES_tradnl"/>
              </w:rPr>
            </w:pPr>
            <w:r w:rsidRPr="00547B7F">
              <w:rPr>
                <w:b/>
                <w:sz w:val="18"/>
                <w:szCs w:val="18"/>
                <w:lang w:val="es-ES_tradnl"/>
              </w:rPr>
              <w:t>NIT DEL PROPONENTE</w:t>
            </w:r>
            <w:r w:rsidRPr="00547B7F">
              <w:rPr>
                <w:sz w:val="18"/>
                <w:szCs w:val="18"/>
                <w:lang w:val="es-ES_tradnl"/>
              </w:rPr>
              <w:t>:_________________________________________________</w:t>
            </w:r>
            <w:r w:rsidRPr="00547B7F">
              <w:rPr>
                <w:b/>
                <w:sz w:val="18"/>
                <w:szCs w:val="18"/>
                <w:lang w:val="es-ES_tradnl"/>
              </w:rPr>
              <w:t xml:space="preserve"> </w:t>
            </w:r>
          </w:p>
          <w:p w:rsidR="00F9399B" w:rsidRPr="00EA4F42" w:rsidRDefault="00F9399B" w:rsidP="00DB1EAB">
            <w:pPr>
              <w:pStyle w:val="Sinespaciado"/>
              <w:rPr>
                <w:sz w:val="18"/>
                <w:szCs w:val="18"/>
                <w:lang w:val="es-ES_tradnl"/>
              </w:rPr>
            </w:pPr>
          </w:p>
          <w:p w:rsidR="00EA54B6" w:rsidRPr="00EA4F42" w:rsidRDefault="00F9399B" w:rsidP="00B80D65">
            <w:pPr>
              <w:ind w:left="709"/>
              <w:rPr>
                <w:rFonts w:asciiTheme="minorHAnsi" w:eastAsia="Arial Unicode MS" w:hAnsiTheme="minorHAnsi" w:cstheme="minorHAnsi"/>
                <w:iCs/>
                <w:sz w:val="36"/>
                <w:szCs w:val="36"/>
              </w:rPr>
            </w:pPr>
            <w:r w:rsidRPr="00EA4F42">
              <w:rPr>
                <w:sz w:val="18"/>
                <w:szCs w:val="18"/>
              </w:rPr>
              <w:t>OBJETO DE LA CONTRATACION:</w:t>
            </w:r>
            <w:r w:rsidR="00EA54B6" w:rsidRPr="00EA4F42">
              <w:rPr>
                <w:rFonts w:asciiTheme="minorHAnsi" w:hAnsiTheme="minorHAnsi" w:cstheme="minorHAnsi"/>
                <w:sz w:val="24"/>
                <w:szCs w:val="24"/>
              </w:rPr>
              <w:t>”</w:t>
            </w:r>
          </w:p>
          <w:p w:rsidR="00F9399B" w:rsidRPr="00547B7F" w:rsidRDefault="00F9399B" w:rsidP="00DB1EAB">
            <w:pPr>
              <w:pStyle w:val="Sinespaciado"/>
              <w:rPr>
                <w:b/>
                <w:sz w:val="18"/>
                <w:szCs w:val="18"/>
              </w:rPr>
            </w:pPr>
          </w:p>
          <w:p w:rsidR="00F9399B" w:rsidRPr="00547B7F" w:rsidRDefault="00F9399B" w:rsidP="00DB1EAB">
            <w:pPr>
              <w:pStyle w:val="Sinespaciado"/>
              <w:rPr>
                <w:b/>
                <w:sz w:val="18"/>
                <w:szCs w:val="18"/>
              </w:rPr>
            </w:pPr>
            <w:r w:rsidRPr="00547B7F">
              <w:rPr>
                <w:sz w:val="18"/>
                <w:szCs w:val="18"/>
              </w:rPr>
              <w:t>___________________________________________________________________</w:t>
            </w:r>
          </w:p>
          <w:p w:rsidR="00F9399B" w:rsidRPr="00547B7F" w:rsidRDefault="00F9399B" w:rsidP="00DB1EAB">
            <w:pPr>
              <w:pStyle w:val="Sinespaciado"/>
              <w:rPr>
                <w:rFonts w:cs="Tahoma"/>
                <w:b/>
                <w:sz w:val="18"/>
                <w:szCs w:val="18"/>
              </w:rPr>
            </w:pPr>
            <w:r w:rsidRPr="00547B7F">
              <w:rPr>
                <w:sz w:val="18"/>
                <w:szCs w:val="18"/>
              </w:rPr>
              <w:t xml:space="preserve"> </w:t>
            </w:r>
          </w:p>
          <w:p w:rsidR="00F9399B" w:rsidRPr="00547B7F" w:rsidRDefault="00F9399B" w:rsidP="00DB1EAB">
            <w:pPr>
              <w:pStyle w:val="Sinespaciado"/>
              <w:jc w:val="center"/>
              <w:rPr>
                <w:b/>
                <w:color w:val="0000FF"/>
                <w:sz w:val="18"/>
                <w:szCs w:val="18"/>
                <w:lang w:val="es-ES_tradnl"/>
              </w:rPr>
            </w:pPr>
          </w:p>
        </w:tc>
      </w:tr>
    </w:tbl>
    <w:p w:rsidR="00F9399B" w:rsidRDefault="00F9399B" w:rsidP="00F9399B">
      <w:pPr>
        <w:jc w:val="both"/>
      </w:pPr>
    </w:p>
    <w:p w:rsidR="00560D46" w:rsidRDefault="00560D46" w:rsidP="00F9399B">
      <w:pPr>
        <w:tabs>
          <w:tab w:val="left" w:pos="851"/>
        </w:tabs>
        <w:ind w:left="1404" w:hanging="270"/>
        <w:jc w:val="both"/>
        <w:rPr>
          <w:rFonts w:ascii="Calibri" w:hAnsi="Calibri" w:cs="Calibri"/>
          <w:sz w:val="18"/>
          <w:szCs w:val="18"/>
        </w:rPr>
      </w:pPr>
    </w:p>
    <w:p w:rsidR="00560D46" w:rsidRDefault="00560D46" w:rsidP="00F9399B">
      <w:pPr>
        <w:tabs>
          <w:tab w:val="left" w:pos="851"/>
        </w:tabs>
        <w:ind w:left="1404" w:hanging="270"/>
        <w:jc w:val="both"/>
        <w:rPr>
          <w:rFonts w:ascii="Calibri" w:hAnsi="Calibri" w:cs="Calibri"/>
          <w:sz w:val="18"/>
          <w:szCs w:val="18"/>
        </w:rPr>
      </w:pPr>
    </w:p>
    <w:p w:rsidR="00F9399B" w:rsidRPr="00CC599A" w:rsidRDefault="00F9399B" w:rsidP="00F9399B">
      <w:pPr>
        <w:ind w:left="1843" w:hanging="709"/>
        <w:jc w:val="both"/>
        <w:rPr>
          <w:rFonts w:ascii="Calibri" w:hAnsi="Calibri" w:cs="Calibri"/>
          <w:b/>
          <w:sz w:val="18"/>
          <w:szCs w:val="18"/>
        </w:rPr>
      </w:pPr>
      <w:r w:rsidRPr="00B14615">
        <w:rPr>
          <w:rFonts w:ascii="Calibri" w:hAnsi="Calibri" w:cs="Calibri"/>
          <w:sz w:val="18"/>
          <w:szCs w:val="18"/>
        </w:rPr>
        <w:t>19.1.2</w:t>
      </w:r>
      <w:r w:rsidRPr="00B14615">
        <w:rPr>
          <w:rFonts w:ascii="Calibri" w:hAnsi="Calibri" w:cs="Calibri"/>
          <w:sz w:val="18"/>
          <w:szCs w:val="18"/>
        </w:rPr>
        <w:tab/>
      </w:r>
      <w:r w:rsidRPr="00CC599A">
        <w:rPr>
          <w:rFonts w:ascii="Calibri" w:hAnsi="Calibri" w:cs="Calibri"/>
          <w:b/>
          <w:sz w:val="18"/>
          <w:szCs w:val="18"/>
        </w:rPr>
        <w:t>La propuesta deberá ser presentada en un ejemplar orig</w:t>
      </w:r>
      <w:r w:rsidR="00057472">
        <w:rPr>
          <w:rFonts w:ascii="Calibri" w:hAnsi="Calibri" w:cs="Calibri"/>
          <w:b/>
          <w:sz w:val="18"/>
          <w:szCs w:val="18"/>
        </w:rPr>
        <w:t>inal, debidamente foliada.</w:t>
      </w:r>
    </w:p>
    <w:p w:rsidR="00F9399B" w:rsidRPr="00B14615" w:rsidRDefault="00F9399B" w:rsidP="00F9399B">
      <w:pPr>
        <w:tabs>
          <w:tab w:val="left" w:pos="6577"/>
        </w:tabs>
        <w:ind w:left="2124" w:hanging="711"/>
        <w:jc w:val="both"/>
        <w:rPr>
          <w:rFonts w:ascii="Calibri" w:hAnsi="Calibri" w:cs="Calibri"/>
          <w:sz w:val="18"/>
          <w:szCs w:val="18"/>
        </w:rPr>
      </w:pPr>
      <w:r>
        <w:rPr>
          <w:rFonts w:ascii="Calibri" w:hAnsi="Calibri" w:cs="Calibri"/>
          <w:sz w:val="18"/>
          <w:szCs w:val="18"/>
        </w:rPr>
        <w:tab/>
      </w:r>
      <w:r>
        <w:rPr>
          <w:rFonts w:ascii="Calibri" w:hAnsi="Calibri" w:cs="Calibri"/>
          <w:sz w:val="18"/>
          <w:szCs w:val="18"/>
        </w:rPr>
        <w:tab/>
      </w:r>
    </w:p>
    <w:p w:rsidR="00F9399B" w:rsidRPr="00B9020C" w:rsidRDefault="00CC599A" w:rsidP="00B9020C">
      <w:pPr>
        <w:ind w:left="1134"/>
        <w:jc w:val="both"/>
        <w:rPr>
          <w:rFonts w:ascii="Calibri" w:hAnsi="Calibri" w:cs="Calibri"/>
          <w:sz w:val="18"/>
          <w:szCs w:val="18"/>
        </w:rPr>
      </w:pPr>
      <w:r w:rsidRPr="00B9020C">
        <w:rPr>
          <w:rFonts w:ascii="Calibri" w:hAnsi="Calibri" w:cs="Calibri"/>
          <w:sz w:val="18"/>
          <w:szCs w:val="18"/>
        </w:rPr>
        <w:tab/>
      </w:r>
    </w:p>
    <w:p w:rsidR="00B9020C" w:rsidRPr="00B14615" w:rsidRDefault="00B9020C" w:rsidP="00F9399B">
      <w:pPr>
        <w:ind w:left="1843" w:hanging="709"/>
        <w:jc w:val="both"/>
        <w:rPr>
          <w:rFonts w:ascii="Calibri" w:hAnsi="Calibri" w:cs="Calibri"/>
          <w:sz w:val="18"/>
          <w:szCs w:val="18"/>
        </w:rPr>
      </w:pPr>
    </w:p>
    <w:p w:rsidR="00F9399B" w:rsidRDefault="00F9399B" w:rsidP="00F9399B">
      <w:pPr>
        <w:ind w:left="1843" w:hanging="709"/>
        <w:jc w:val="both"/>
        <w:rPr>
          <w:rFonts w:ascii="Calibri" w:hAnsi="Calibri" w:cs="Calibri"/>
          <w:sz w:val="18"/>
          <w:szCs w:val="18"/>
        </w:rPr>
      </w:pPr>
    </w:p>
    <w:p w:rsidR="00DB1EAB" w:rsidRPr="00B14615" w:rsidRDefault="00DB1EAB" w:rsidP="00F9399B">
      <w:pPr>
        <w:ind w:left="1843" w:hanging="709"/>
        <w:jc w:val="both"/>
        <w:rPr>
          <w:rFonts w:ascii="Calibri" w:hAnsi="Calibri" w:cs="Calibri"/>
          <w:sz w:val="18"/>
          <w:szCs w:val="18"/>
        </w:rPr>
      </w:pPr>
    </w:p>
    <w:p w:rsidR="00F9399B" w:rsidRPr="00B14615" w:rsidRDefault="00F9399B" w:rsidP="00F9399B">
      <w:pPr>
        <w:ind w:left="1134" w:hanging="567"/>
        <w:jc w:val="both"/>
        <w:rPr>
          <w:rFonts w:ascii="Calibri" w:hAnsi="Calibri" w:cs="Calibri"/>
          <w:sz w:val="18"/>
          <w:szCs w:val="18"/>
        </w:rPr>
      </w:pPr>
      <w:r w:rsidRPr="00B14615">
        <w:rPr>
          <w:rFonts w:ascii="Calibri" w:hAnsi="Calibri" w:cs="Calibri"/>
          <w:b/>
          <w:sz w:val="18"/>
          <w:szCs w:val="18"/>
        </w:rPr>
        <w:t>19.2 Plazo y lugar de presentación</w:t>
      </w:r>
    </w:p>
    <w:p w:rsidR="00F9399B" w:rsidRPr="00B14615" w:rsidRDefault="00F9399B" w:rsidP="00F9399B">
      <w:pPr>
        <w:ind w:left="1413" w:hanging="705"/>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19.2.1</w:t>
      </w:r>
      <w:r w:rsidRPr="00B14615">
        <w:rPr>
          <w:rFonts w:ascii="Calibri" w:hAnsi="Calibri" w:cs="Calibri"/>
          <w:sz w:val="18"/>
          <w:szCs w:val="18"/>
        </w:rPr>
        <w:tab/>
        <w:t>Las propuestas deberán ser presentadas dentro del plazo (fecha y hora) fijado en el cronograma de plazos y en el DBC.</w:t>
      </w:r>
    </w:p>
    <w:p w:rsidR="00F9399B" w:rsidRPr="00B14615" w:rsidRDefault="00F9399B" w:rsidP="00F9399B">
      <w:pPr>
        <w:ind w:left="1843" w:hanging="709"/>
        <w:jc w:val="both"/>
        <w:rPr>
          <w:rFonts w:ascii="Calibri" w:hAnsi="Calibri" w:cs="Calibri"/>
          <w:sz w:val="18"/>
          <w:szCs w:val="18"/>
        </w:rPr>
      </w:pPr>
    </w:p>
    <w:p w:rsidR="00F9399B" w:rsidRPr="00B14615" w:rsidRDefault="00F9399B" w:rsidP="006744E0">
      <w:pPr>
        <w:pStyle w:val="Prrafodelista"/>
        <w:numPr>
          <w:ilvl w:val="2"/>
          <w:numId w:val="13"/>
        </w:numPr>
        <w:ind w:left="1843" w:hanging="709"/>
        <w:jc w:val="both"/>
        <w:rPr>
          <w:rFonts w:ascii="Calibri" w:hAnsi="Calibri" w:cs="Calibri"/>
          <w:sz w:val="18"/>
          <w:szCs w:val="18"/>
        </w:rPr>
      </w:pPr>
      <w:r w:rsidRPr="00B14615">
        <w:rPr>
          <w:rFonts w:ascii="Calibri" w:hAnsi="Calibri" w:cs="Calibri"/>
          <w:sz w:val="18"/>
          <w:szCs w:val="18"/>
        </w:rPr>
        <w:t>Las propuestas podrán ser entregadas en persona o por correo certificado (</w:t>
      </w:r>
      <w:proofErr w:type="spellStart"/>
      <w:r w:rsidRPr="00B14615">
        <w:rPr>
          <w:rFonts w:ascii="Calibri" w:hAnsi="Calibri" w:cs="Calibri"/>
          <w:sz w:val="18"/>
          <w:szCs w:val="18"/>
        </w:rPr>
        <w:t>Courrier</w:t>
      </w:r>
      <w:proofErr w:type="spellEnd"/>
      <w:r w:rsidRPr="00B14615">
        <w:rPr>
          <w:rFonts w:ascii="Calibri" w:hAnsi="Calibri" w:cs="Calibri"/>
          <w:sz w:val="18"/>
          <w:szCs w:val="18"/>
        </w:rPr>
        <w:t>).  En todos los casos el proponente es el responsable de que su propuesta sea presentada dentro el plazo y lugar establecido.</w:t>
      </w:r>
    </w:p>
    <w:p w:rsidR="00F9399B" w:rsidRPr="00B14615" w:rsidRDefault="00F9399B" w:rsidP="00F9399B">
      <w:pPr>
        <w:ind w:left="1843" w:hanging="709"/>
        <w:jc w:val="both"/>
        <w:rPr>
          <w:rFonts w:ascii="Calibri" w:hAnsi="Calibri" w:cs="Calibri"/>
          <w:sz w:val="18"/>
          <w:szCs w:val="18"/>
        </w:rPr>
      </w:pPr>
    </w:p>
    <w:p w:rsidR="00F9399B" w:rsidRPr="00B14615" w:rsidRDefault="00F9399B" w:rsidP="00F9399B">
      <w:pPr>
        <w:ind w:left="1134" w:hanging="567"/>
        <w:jc w:val="both"/>
        <w:rPr>
          <w:rFonts w:ascii="Calibri" w:hAnsi="Calibri" w:cs="Calibri"/>
          <w:sz w:val="18"/>
          <w:szCs w:val="18"/>
        </w:rPr>
      </w:pPr>
      <w:r w:rsidRPr="00B14615">
        <w:rPr>
          <w:rFonts w:ascii="Calibri" w:hAnsi="Calibri" w:cs="Calibri"/>
          <w:b/>
          <w:sz w:val="18"/>
          <w:szCs w:val="18"/>
        </w:rPr>
        <w:t>19.3 Modificaciones y retiro de propuestas</w:t>
      </w:r>
    </w:p>
    <w:p w:rsidR="00F9399B" w:rsidRPr="00B14615" w:rsidRDefault="00F9399B" w:rsidP="00F9399B">
      <w:pPr>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19.3.1</w:t>
      </w:r>
      <w:r w:rsidRPr="00B14615">
        <w:rPr>
          <w:rFonts w:ascii="Calibri" w:hAnsi="Calibri" w:cs="Calibri"/>
          <w:sz w:val="18"/>
          <w:szCs w:val="18"/>
        </w:rPr>
        <w:tab/>
        <w:t xml:space="preserve">Las propuestas presentadas solo podrán modificarse antes del plazo límite establecido para </w:t>
      </w:r>
      <w:r>
        <w:rPr>
          <w:rFonts w:ascii="Calibri" w:hAnsi="Calibri" w:cs="Calibri"/>
          <w:sz w:val="18"/>
          <w:szCs w:val="18"/>
        </w:rPr>
        <w:t>la</w:t>
      </w:r>
      <w:r w:rsidRPr="00B14615">
        <w:rPr>
          <w:rFonts w:ascii="Calibri" w:hAnsi="Calibri" w:cs="Calibri"/>
          <w:sz w:val="18"/>
          <w:szCs w:val="18"/>
        </w:rPr>
        <w:t xml:space="preserve"> presentación de propuestas.</w:t>
      </w:r>
    </w:p>
    <w:p w:rsidR="00F9399B" w:rsidRPr="00B14615" w:rsidRDefault="00F9399B" w:rsidP="00F9399B">
      <w:pPr>
        <w:ind w:left="1416" w:firstLine="708"/>
        <w:jc w:val="both"/>
        <w:rPr>
          <w:rFonts w:ascii="Calibri" w:hAnsi="Calibri" w:cs="Calibri"/>
          <w:sz w:val="18"/>
          <w:szCs w:val="18"/>
        </w:rPr>
      </w:pPr>
    </w:p>
    <w:p w:rsidR="00F9399B" w:rsidRPr="00B14615" w:rsidRDefault="00F9399B" w:rsidP="00F9399B">
      <w:pPr>
        <w:ind w:left="1843"/>
        <w:jc w:val="both"/>
        <w:rPr>
          <w:rFonts w:ascii="Calibri" w:hAnsi="Calibri" w:cs="Calibri"/>
          <w:sz w:val="18"/>
          <w:szCs w:val="18"/>
        </w:rPr>
      </w:pPr>
      <w:r w:rsidRPr="00B14615">
        <w:rPr>
          <w:rFonts w:ascii="Calibri" w:hAnsi="Calibri"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w:t>
      </w:r>
    </w:p>
    <w:p w:rsidR="00F9399B" w:rsidRPr="00B14615" w:rsidRDefault="00F9399B" w:rsidP="00F9399B">
      <w:pPr>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19.3.2</w:t>
      </w:r>
      <w:r w:rsidRPr="00B14615">
        <w:rPr>
          <w:rFonts w:ascii="Calibri" w:hAnsi="Calibri" w:cs="Calibri"/>
          <w:sz w:val="18"/>
          <w:szCs w:val="18"/>
        </w:rPr>
        <w:tab/>
        <w:t>Vencidos los plazos citados, las propuestas no podrán ser modificadas o alteradas de ninguna manera por el proponente.</w:t>
      </w:r>
    </w:p>
    <w:p w:rsidR="00F9399B" w:rsidRPr="00B14615" w:rsidRDefault="00F9399B" w:rsidP="00F9399B">
      <w:pPr>
        <w:ind w:left="2124" w:hanging="708"/>
        <w:jc w:val="both"/>
        <w:rPr>
          <w:rFonts w:ascii="Calibri" w:hAnsi="Calibri" w:cs="Calibri"/>
          <w:sz w:val="18"/>
          <w:szCs w:val="18"/>
        </w:rPr>
      </w:pPr>
    </w:p>
    <w:p w:rsidR="00F9399B" w:rsidRPr="00B14615" w:rsidRDefault="00F9399B" w:rsidP="00F9399B">
      <w:pPr>
        <w:ind w:left="1843" w:hanging="709"/>
        <w:jc w:val="both"/>
        <w:rPr>
          <w:rFonts w:ascii="Calibri" w:hAnsi="Calibri" w:cs="Calibri"/>
          <w:sz w:val="18"/>
          <w:szCs w:val="18"/>
        </w:rPr>
      </w:pPr>
      <w:r w:rsidRPr="00B14615">
        <w:rPr>
          <w:rFonts w:ascii="Calibri" w:hAnsi="Calibri" w:cs="Calibri"/>
          <w:sz w:val="18"/>
          <w:szCs w:val="18"/>
        </w:rPr>
        <w:t>19.3.4</w:t>
      </w:r>
      <w:r w:rsidRPr="00B14615">
        <w:rPr>
          <w:rFonts w:ascii="Calibri" w:hAnsi="Calibri" w:cs="Calibri"/>
          <w:sz w:val="18"/>
          <w:szCs w:val="18"/>
        </w:rPr>
        <w:tab/>
        <w:t xml:space="preserve">Las propuestas que lleguen con posterioridad a la hora, fecha y lugar señalados en el cronograma de plazos, no serán consideradas para la apertura de propuestas, y serán rechazadas y devueltas al proponente.  </w:t>
      </w:r>
    </w:p>
    <w:p w:rsidR="00F9399B" w:rsidRDefault="00F9399B" w:rsidP="00F9399B">
      <w:pPr>
        <w:jc w:val="both"/>
        <w:rPr>
          <w:rFonts w:ascii="Calibri" w:hAnsi="Calibri" w:cs="Calibri"/>
          <w:b/>
          <w:sz w:val="18"/>
          <w:szCs w:val="18"/>
        </w:rPr>
      </w:pPr>
    </w:p>
    <w:p w:rsidR="00F9399B" w:rsidRPr="00B14615" w:rsidRDefault="00F9399B" w:rsidP="006744E0">
      <w:pPr>
        <w:numPr>
          <w:ilvl w:val="0"/>
          <w:numId w:val="5"/>
        </w:numPr>
        <w:jc w:val="both"/>
        <w:rPr>
          <w:rFonts w:ascii="Calibri" w:hAnsi="Calibri" w:cs="Calibri"/>
          <w:sz w:val="18"/>
          <w:szCs w:val="18"/>
        </w:rPr>
      </w:pPr>
      <w:r w:rsidRPr="00B14615">
        <w:rPr>
          <w:rFonts w:ascii="Calibri" w:hAnsi="Calibri" w:cs="Calibri"/>
          <w:b/>
          <w:sz w:val="18"/>
          <w:szCs w:val="18"/>
        </w:rPr>
        <w:t>APERTURA  DE PROPUESTAS</w:t>
      </w:r>
    </w:p>
    <w:p w:rsidR="00F9399B" w:rsidRPr="00B14615" w:rsidRDefault="00F9399B" w:rsidP="00F9399B">
      <w:pPr>
        <w:ind w:left="708"/>
        <w:rPr>
          <w:rFonts w:ascii="Calibri" w:hAnsi="Calibri" w:cs="Calibri"/>
          <w:sz w:val="18"/>
          <w:szCs w:val="18"/>
        </w:rPr>
      </w:pPr>
    </w:p>
    <w:p w:rsidR="00F9399B" w:rsidRDefault="00F9399B" w:rsidP="00F9399B">
      <w:pPr>
        <w:ind w:left="993" w:hanging="567"/>
        <w:jc w:val="both"/>
        <w:rPr>
          <w:rFonts w:ascii="Calibri" w:hAnsi="Calibri" w:cs="Calibri"/>
          <w:sz w:val="18"/>
          <w:szCs w:val="18"/>
        </w:rPr>
      </w:pPr>
      <w:r w:rsidRPr="00B14615">
        <w:rPr>
          <w:rFonts w:ascii="Calibri" w:hAnsi="Calibri" w:cs="Calibri"/>
          <w:sz w:val="18"/>
          <w:szCs w:val="18"/>
        </w:rPr>
        <w:t xml:space="preserve">20.1  </w:t>
      </w:r>
      <w:r w:rsidRPr="00B14615">
        <w:rPr>
          <w:rFonts w:ascii="Calibri" w:hAnsi="Calibri" w:cs="Calibri"/>
          <w:sz w:val="18"/>
          <w:szCs w:val="18"/>
        </w:rPr>
        <w:tab/>
        <w:t>La apertura de las propuestas será efectuada en acto público por el Comité de Habilitación después del cierre del plazo de presentación de propuestas, en la fecha, hora y lugar señalados en el cronograma de plazos.</w:t>
      </w:r>
    </w:p>
    <w:p w:rsidR="00F9399B" w:rsidRDefault="00F9399B" w:rsidP="00F9399B">
      <w:pPr>
        <w:ind w:left="993" w:hanging="567"/>
        <w:jc w:val="both"/>
        <w:rPr>
          <w:rFonts w:ascii="Calibri" w:hAnsi="Calibri" w:cs="Calibri"/>
          <w:sz w:val="18"/>
          <w:szCs w:val="18"/>
        </w:rPr>
      </w:pPr>
      <w:r>
        <w:rPr>
          <w:rFonts w:ascii="Calibri" w:hAnsi="Calibri" w:cs="Calibri"/>
          <w:sz w:val="18"/>
          <w:szCs w:val="18"/>
        </w:rPr>
        <w:tab/>
      </w:r>
    </w:p>
    <w:p w:rsidR="00F9399B" w:rsidRPr="00B14615" w:rsidRDefault="00F9399B" w:rsidP="00F9399B">
      <w:pPr>
        <w:ind w:left="993" w:hanging="567"/>
        <w:jc w:val="both"/>
        <w:rPr>
          <w:rFonts w:ascii="Calibri" w:hAnsi="Calibri" w:cs="Calibri"/>
          <w:sz w:val="18"/>
          <w:szCs w:val="18"/>
        </w:rPr>
      </w:pPr>
      <w:r>
        <w:rPr>
          <w:rFonts w:ascii="Calibri" w:hAnsi="Calibri" w:cs="Calibri"/>
          <w:sz w:val="18"/>
          <w:szCs w:val="18"/>
        </w:rPr>
        <w:tab/>
      </w:r>
      <w:r w:rsidRPr="00B14615">
        <w:rPr>
          <w:rFonts w:ascii="Calibri" w:hAnsi="Calibri" w:cs="Calibri"/>
          <w:sz w:val="18"/>
          <w:szCs w:val="18"/>
        </w:rPr>
        <w:t xml:space="preserve">El acto de apertura será continuo y sin interrupción, donde se permitirá la presencia de los proponentes o de sus representantes que hayan decidido asistir, representantes de la sociedad civil, o personas que quieran participar. </w:t>
      </w:r>
    </w:p>
    <w:p w:rsidR="00F9399B" w:rsidRPr="00B14615" w:rsidRDefault="00F9399B" w:rsidP="00F9399B">
      <w:pPr>
        <w:ind w:left="1276" w:hanging="567"/>
        <w:jc w:val="both"/>
        <w:rPr>
          <w:rFonts w:ascii="Calibri" w:hAnsi="Calibri" w:cs="Calibri"/>
          <w:sz w:val="18"/>
          <w:szCs w:val="18"/>
        </w:rPr>
      </w:pPr>
      <w:r w:rsidRPr="00B14615">
        <w:rPr>
          <w:rFonts w:ascii="Calibri" w:hAnsi="Calibri" w:cs="Calibri"/>
          <w:sz w:val="18"/>
          <w:szCs w:val="18"/>
        </w:rPr>
        <w:tab/>
      </w:r>
    </w:p>
    <w:p w:rsidR="00F9399B" w:rsidRDefault="00F9399B" w:rsidP="00F9399B">
      <w:pPr>
        <w:ind w:left="993"/>
        <w:jc w:val="both"/>
        <w:rPr>
          <w:rFonts w:ascii="Calibri" w:hAnsi="Calibri" w:cs="Calibri"/>
          <w:sz w:val="18"/>
          <w:szCs w:val="18"/>
        </w:rPr>
      </w:pPr>
      <w:r w:rsidRPr="00B14615">
        <w:rPr>
          <w:rFonts w:ascii="Calibri" w:hAnsi="Calibri" w:cs="Calibri"/>
          <w:sz w:val="18"/>
          <w:szCs w:val="18"/>
        </w:rPr>
        <w:t>El acto se efectuará así se hubi</w:t>
      </w:r>
      <w:r>
        <w:rPr>
          <w:rFonts w:ascii="Calibri" w:hAnsi="Calibri" w:cs="Calibri"/>
          <w:sz w:val="18"/>
          <w:szCs w:val="18"/>
        </w:rPr>
        <w:t>ese recibido una sola propuesta.</w:t>
      </w:r>
    </w:p>
    <w:p w:rsidR="00F9399B" w:rsidRDefault="00F9399B" w:rsidP="00F9399B">
      <w:pPr>
        <w:ind w:left="993"/>
        <w:jc w:val="both"/>
        <w:rPr>
          <w:rFonts w:ascii="Calibri" w:hAnsi="Calibri" w:cs="Calibri"/>
          <w:sz w:val="18"/>
          <w:szCs w:val="18"/>
        </w:rPr>
      </w:pPr>
    </w:p>
    <w:p w:rsidR="00F9399B" w:rsidRDefault="00F9399B" w:rsidP="00F9399B">
      <w:pPr>
        <w:ind w:left="993"/>
        <w:jc w:val="both"/>
        <w:rPr>
          <w:rFonts w:ascii="Calibri" w:hAnsi="Calibri" w:cs="Calibri"/>
          <w:sz w:val="18"/>
          <w:szCs w:val="18"/>
        </w:rPr>
      </w:pPr>
      <w:r w:rsidRPr="00B14615">
        <w:rPr>
          <w:rFonts w:ascii="Calibri" w:hAnsi="Calibri" w:cs="Calibri"/>
          <w:sz w:val="18"/>
          <w:szCs w:val="18"/>
        </w:rPr>
        <w:t>En caso de no existir propuestas se suspenderá dando por concluido este acto, con la consiguiente recomendación del Comité de Habilitación, para la declaratoria desierta de la contratación.</w:t>
      </w:r>
    </w:p>
    <w:p w:rsidR="00F9399B" w:rsidRPr="00B14615" w:rsidRDefault="00F9399B" w:rsidP="00F9399B">
      <w:pPr>
        <w:ind w:left="1440" w:hanging="720"/>
        <w:jc w:val="both"/>
        <w:rPr>
          <w:rFonts w:ascii="Calibri" w:hAnsi="Calibri" w:cs="Calibri"/>
          <w:sz w:val="18"/>
          <w:szCs w:val="18"/>
        </w:rPr>
      </w:pPr>
      <w:r w:rsidRPr="00B14615">
        <w:rPr>
          <w:rFonts w:ascii="Calibri" w:hAnsi="Calibri" w:cs="Calibri"/>
          <w:sz w:val="18"/>
          <w:szCs w:val="18"/>
        </w:rPr>
        <w:tab/>
      </w:r>
    </w:p>
    <w:p w:rsidR="00F9399B" w:rsidRPr="00B14615" w:rsidRDefault="00F9399B" w:rsidP="00F9399B">
      <w:pPr>
        <w:ind w:left="993" w:hanging="567"/>
        <w:jc w:val="both"/>
        <w:rPr>
          <w:rFonts w:ascii="Calibri" w:hAnsi="Calibri" w:cs="Calibri"/>
          <w:sz w:val="18"/>
          <w:szCs w:val="18"/>
        </w:rPr>
      </w:pPr>
      <w:r w:rsidRPr="00B14615">
        <w:rPr>
          <w:rFonts w:ascii="Calibri" w:hAnsi="Calibri" w:cs="Calibri"/>
          <w:sz w:val="18"/>
          <w:szCs w:val="18"/>
        </w:rPr>
        <w:t>20.2</w:t>
      </w:r>
      <w:r w:rsidRPr="00B14615">
        <w:rPr>
          <w:rFonts w:ascii="Calibri" w:hAnsi="Calibri" w:cs="Calibri"/>
          <w:sz w:val="18"/>
          <w:szCs w:val="18"/>
        </w:rPr>
        <w:tab/>
        <w:t>El acto de apertura comprenderá:</w:t>
      </w:r>
    </w:p>
    <w:p w:rsidR="00F9399B" w:rsidRPr="00B14615" w:rsidRDefault="00F9399B" w:rsidP="00F9399B">
      <w:pPr>
        <w:ind w:left="1440" w:hanging="720"/>
        <w:jc w:val="both"/>
        <w:rPr>
          <w:rFonts w:ascii="Calibri" w:hAnsi="Calibri" w:cs="Calibri"/>
          <w:sz w:val="18"/>
          <w:szCs w:val="18"/>
        </w:rPr>
      </w:pPr>
    </w:p>
    <w:p w:rsidR="00F9399B" w:rsidRPr="00B14615" w:rsidRDefault="00F9399B" w:rsidP="006744E0">
      <w:pPr>
        <w:numPr>
          <w:ilvl w:val="0"/>
          <w:numId w:val="15"/>
        </w:numPr>
        <w:jc w:val="both"/>
        <w:rPr>
          <w:rFonts w:ascii="Calibri" w:hAnsi="Calibri" w:cs="Calibri"/>
          <w:sz w:val="18"/>
          <w:szCs w:val="18"/>
        </w:rPr>
      </w:pPr>
      <w:r w:rsidRPr="00B14615">
        <w:rPr>
          <w:rFonts w:ascii="Calibri" w:hAnsi="Calibri" w:cs="Calibri"/>
          <w:sz w:val="18"/>
          <w:szCs w:val="18"/>
        </w:rPr>
        <w:t xml:space="preserve">Lectura de la información sobre el objeto de la contratación, publicaciones realizadas,  nómina de las propuestas recibidas. </w:t>
      </w:r>
    </w:p>
    <w:p w:rsidR="00F9399B" w:rsidRPr="00B14615" w:rsidRDefault="00F9399B" w:rsidP="00F9399B">
      <w:pPr>
        <w:ind w:left="1276" w:hanging="283"/>
        <w:jc w:val="both"/>
        <w:rPr>
          <w:rFonts w:ascii="Calibri" w:hAnsi="Calibri" w:cs="Calibri"/>
          <w:sz w:val="18"/>
          <w:szCs w:val="18"/>
        </w:rPr>
      </w:pPr>
    </w:p>
    <w:p w:rsidR="00F9399B" w:rsidRDefault="00F9399B" w:rsidP="006744E0">
      <w:pPr>
        <w:numPr>
          <w:ilvl w:val="0"/>
          <w:numId w:val="15"/>
        </w:numPr>
        <w:jc w:val="both"/>
        <w:rPr>
          <w:rFonts w:ascii="Calibri" w:hAnsi="Calibri" w:cs="Calibri"/>
          <w:sz w:val="18"/>
          <w:szCs w:val="18"/>
        </w:rPr>
      </w:pPr>
      <w:r w:rsidRPr="00B14615">
        <w:rPr>
          <w:rFonts w:ascii="Calibri" w:hAnsi="Calibri" w:cs="Calibri"/>
          <w:sz w:val="18"/>
          <w:szCs w:val="18"/>
        </w:rPr>
        <w:t>Lectura de</w:t>
      </w:r>
      <w:r>
        <w:rPr>
          <w:rFonts w:ascii="Calibri" w:hAnsi="Calibri" w:cs="Calibri"/>
          <w:sz w:val="18"/>
          <w:szCs w:val="18"/>
        </w:rPr>
        <w:t>l precio referencial.</w:t>
      </w:r>
    </w:p>
    <w:p w:rsidR="00F9399B" w:rsidRPr="00B14615" w:rsidRDefault="00F9399B" w:rsidP="00F9399B">
      <w:pPr>
        <w:ind w:left="1353"/>
        <w:jc w:val="both"/>
        <w:rPr>
          <w:rFonts w:ascii="Calibri" w:hAnsi="Calibri" w:cs="Calibri"/>
          <w:sz w:val="18"/>
          <w:szCs w:val="18"/>
        </w:rPr>
      </w:pPr>
    </w:p>
    <w:p w:rsidR="00F9399B" w:rsidRPr="00B14615" w:rsidRDefault="00F9399B" w:rsidP="00F9399B">
      <w:pPr>
        <w:tabs>
          <w:tab w:val="left" w:pos="1560"/>
        </w:tabs>
        <w:ind w:left="1276" w:hanging="283"/>
        <w:jc w:val="both"/>
        <w:rPr>
          <w:rFonts w:ascii="Calibri" w:hAnsi="Calibri" w:cs="Calibri"/>
          <w:sz w:val="18"/>
          <w:szCs w:val="18"/>
        </w:rPr>
      </w:pPr>
      <w:r w:rsidRPr="00B14615">
        <w:rPr>
          <w:rFonts w:ascii="Calibri" w:hAnsi="Calibri" w:cs="Calibri"/>
          <w:sz w:val="18"/>
          <w:szCs w:val="18"/>
        </w:rPr>
        <w:t>d)</w:t>
      </w:r>
      <w:r w:rsidRPr="00B14615">
        <w:rPr>
          <w:rFonts w:ascii="Calibri" w:hAnsi="Calibri" w:cs="Calibri"/>
          <w:sz w:val="18"/>
          <w:szCs w:val="18"/>
        </w:rPr>
        <w:tab/>
        <w:t xml:space="preserve">Verificación de los documentos presentados por los proponentes, aplicando la metodología Presento/No Presento. </w:t>
      </w:r>
    </w:p>
    <w:p w:rsidR="00F9399B" w:rsidRPr="00B14615" w:rsidRDefault="00F9399B" w:rsidP="00F9399B">
      <w:pPr>
        <w:tabs>
          <w:tab w:val="left" w:pos="1560"/>
        </w:tabs>
        <w:ind w:left="1276" w:hanging="283"/>
        <w:jc w:val="both"/>
        <w:rPr>
          <w:rFonts w:ascii="Calibri" w:hAnsi="Calibri" w:cs="Calibri"/>
          <w:sz w:val="18"/>
          <w:szCs w:val="18"/>
        </w:rPr>
      </w:pPr>
    </w:p>
    <w:p w:rsidR="00F9399B" w:rsidRPr="00B14615" w:rsidRDefault="00F9399B" w:rsidP="00F9399B">
      <w:pPr>
        <w:tabs>
          <w:tab w:val="left" w:pos="1560"/>
        </w:tabs>
        <w:ind w:left="1276" w:hanging="283"/>
        <w:jc w:val="both"/>
        <w:rPr>
          <w:rFonts w:ascii="Calibri" w:hAnsi="Calibri" w:cs="Calibri"/>
          <w:sz w:val="18"/>
          <w:szCs w:val="18"/>
        </w:rPr>
      </w:pPr>
      <w:r w:rsidRPr="00B14615">
        <w:rPr>
          <w:rFonts w:ascii="Calibri" w:hAnsi="Calibri" w:cs="Calibri"/>
          <w:sz w:val="18"/>
          <w:szCs w:val="18"/>
        </w:rPr>
        <w:tab/>
        <w:t xml:space="preserve">Cuando no se ubique en la propuesta algún documento requerido en el DBC, el Comité de Habilitación podrá solicitar, al representante del proponente la asistencia pertinente a objeto de ubicar el mismo. </w:t>
      </w:r>
    </w:p>
    <w:p w:rsidR="00F9399B" w:rsidRPr="00B14615" w:rsidRDefault="00F9399B" w:rsidP="00F9399B">
      <w:pPr>
        <w:tabs>
          <w:tab w:val="left" w:pos="1560"/>
        </w:tabs>
        <w:ind w:left="1276" w:hanging="283"/>
        <w:jc w:val="both"/>
        <w:rPr>
          <w:rFonts w:ascii="Calibri" w:hAnsi="Calibri" w:cs="Calibri"/>
          <w:sz w:val="18"/>
          <w:szCs w:val="18"/>
        </w:rPr>
      </w:pPr>
    </w:p>
    <w:p w:rsidR="00F9399B" w:rsidRPr="00B14615" w:rsidRDefault="00F9399B" w:rsidP="00F9399B">
      <w:pPr>
        <w:tabs>
          <w:tab w:val="left" w:pos="1560"/>
        </w:tabs>
        <w:ind w:left="1276" w:hanging="283"/>
        <w:jc w:val="both"/>
        <w:rPr>
          <w:rFonts w:ascii="Calibri" w:hAnsi="Calibri" w:cs="Calibri"/>
          <w:sz w:val="18"/>
          <w:szCs w:val="18"/>
        </w:rPr>
      </w:pPr>
      <w:r w:rsidRPr="00B14615">
        <w:rPr>
          <w:rFonts w:ascii="Calibri" w:hAnsi="Calibri" w:cs="Calibri"/>
          <w:sz w:val="18"/>
          <w:szCs w:val="18"/>
        </w:rPr>
        <w:t>e)</w:t>
      </w:r>
      <w:r w:rsidRPr="00B14615">
        <w:rPr>
          <w:rFonts w:ascii="Calibri" w:hAnsi="Calibri" w:cs="Calibri"/>
          <w:sz w:val="18"/>
          <w:szCs w:val="18"/>
        </w:rPr>
        <w:tab/>
        <w:t>Elaboración del Acta de Apertura, que deberá ser suscrita por los integrantes del Comité de Habi</w:t>
      </w:r>
      <w:r>
        <w:rPr>
          <w:rFonts w:ascii="Calibri" w:hAnsi="Calibri" w:cs="Calibri"/>
          <w:sz w:val="18"/>
          <w:szCs w:val="18"/>
        </w:rPr>
        <w:t>litación.</w:t>
      </w:r>
      <w:r w:rsidRPr="00B14615">
        <w:rPr>
          <w:rFonts w:ascii="Calibri" w:hAnsi="Calibri" w:cs="Calibri"/>
          <w:sz w:val="18"/>
          <w:szCs w:val="18"/>
        </w:rPr>
        <w:t xml:space="preserve"> </w:t>
      </w:r>
    </w:p>
    <w:p w:rsidR="00F9399B" w:rsidRPr="00B14615" w:rsidRDefault="00F9399B" w:rsidP="00F9399B">
      <w:pPr>
        <w:tabs>
          <w:tab w:val="left" w:pos="1560"/>
        </w:tabs>
        <w:ind w:left="1276" w:hanging="283"/>
        <w:jc w:val="both"/>
        <w:rPr>
          <w:rFonts w:ascii="Calibri" w:hAnsi="Calibri" w:cs="Calibri"/>
          <w:sz w:val="18"/>
          <w:szCs w:val="18"/>
        </w:rPr>
      </w:pPr>
    </w:p>
    <w:p w:rsidR="00F9399B" w:rsidRPr="00B14615" w:rsidRDefault="00F9399B" w:rsidP="00F9399B">
      <w:pPr>
        <w:tabs>
          <w:tab w:val="left" w:pos="1560"/>
        </w:tabs>
        <w:ind w:left="1276" w:hanging="283"/>
        <w:jc w:val="both"/>
        <w:rPr>
          <w:rFonts w:ascii="Calibri" w:hAnsi="Calibri" w:cs="Calibri"/>
          <w:sz w:val="18"/>
          <w:szCs w:val="18"/>
        </w:rPr>
      </w:pPr>
      <w:r w:rsidRPr="00B14615">
        <w:rPr>
          <w:rFonts w:ascii="Calibri" w:hAnsi="Calibri" w:cs="Calibri"/>
          <w:sz w:val="18"/>
          <w:szCs w:val="18"/>
        </w:rPr>
        <w:tab/>
        <w:t xml:space="preserve">Los representantes de </w:t>
      </w:r>
      <w:r w:rsidRPr="000267B9">
        <w:rPr>
          <w:rFonts w:ascii="Calibri" w:hAnsi="Calibri" w:cs="Calibri"/>
          <w:sz w:val="18"/>
          <w:szCs w:val="18"/>
        </w:rPr>
        <w:t>las empresas</w:t>
      </w:r>
      <w:r w:rsidRPr="00B14615">
        <w:rPr>
          <w:rFonts w:ascii="Calibri" w:hAnsi="Calibri" w:cs="Calibri"/>
          <w:sz w:val="18"/>
          <w:szCs w:val="18"/>
        </w:rPr>
        <w:t xml:space="preserve"> proponentes que tengan observaciones deberán hacer constar las mismas en el Acta antes del cierre.</w:t>
      </w:r>
    </w:p>
    <w:p w:rsidR="00F9399B" w:rsidRPr="00B14615" w:rsidRDefault="00F9399B" w:rsidP="00F9399B">
      <w:pPr>
        <w:tabs>
          <w:tab w:val="left" w:pos="1560"/>
        </w:tabs>
        <w:ind w:left="1560" w:hanging="284"/>
        <w:jc w:val="both"/>
        <w:rPr>
          <w:rFonts w:ascii="Calibri" w:hAnsi="Calibri" w:cs="Calibri"/>
          <w:sz w:val="18"/>
          <w:szCs w:val="18"/>
        </w:rPr>
      </w:pPr>
    </w:p>
    <w:p w:rsidR="00F9399B" w:rsidRPr="00B14615" w:rsidRDefault="00F9399B" w:rsidP="00F9399B">
      <w:pPr>
        <w:pStyle w:val="Prrafodelista"/>
        <w:ind w:left="993" w:hanging="567"/>
        <w:jc w:val="both"/>
        <w:rPr>
          <w:rFonts w:ascii="Calibri" w:hAnsi="Calibri" w:cs="Calibri"/>
          <w:sz w:val="18"/>
          <w:szCs w:val="18"/>
        </w:rPr>
      </w:pPr>
      <w:r w:rsidRPr="00B14615">
        <w:rPr>
          <w:rFonts w:ascii="Calibri" w:hAnsi="Calibri" w:cs="Calibri"/>
          <w:sz w:val="18"/>
          <w:szCs w:val="18"/>
        </w:rPr>
        <w:t>20.3</w:t>
      </w:r>
      <w:r w:rsidRPr="00B14615">
        <w:rPr>
          <w:rFonts w:ascii="Calibri" w:hAnsi="Calibri" w:cs="Calibri"/>
          <w:sz w:val="18"/>
          <w:szCs w:val="18"/>
        </w:rPr>
        <w:tab/>
        <w:t>Durante el Acto de Apertura de propuestas no se descalificará a ningún proponente, siendo esta una atribución de</w:t>
      </w:r>
      <w:r>
        <w:rPr>
          <w:rFonts w:ascii="Calibri" w:hAnsi="Calibri" w:cs="Calibri"/>
          <w:sz w:val="18"/>
          <w:szCs w:val="18"/>
        </w:rPr>
        <w:t xml:space="preserve">l </w:t>
      </w:r>
      <w:r w:rsidRPr="00B14615">
        <w:rPr>
          <w:rFonts w:ascii="Calibri" w:hAnsi="Calibri" w:cs="Calibri"/>
          <w:sz w:val="18"/>
          <w:szCs w:val="18"/>
        </w:rPr>
        <w:t xml:space="preserve"> Comité de Habilitación</w:t>
      </w:r>
      <w:r>
        <w:rPr>
          <w:rFonts w:ascii="Calibri" w:hAnsi="Calibri" w:cs="Calibri"/>
          <w:sz w:val="18"/>
          <w:szCs w:val="18"/>
        </w:rPr>
        <w:t>, el</w:t>
      </w:r>
      <w:r w:rsidRPr="00B14615">
        <w:rPr>
          <w:rFonts w:ascii="Calibri" w:hAnsi="Calibri" w:cs="Calibri"/>
          <w:sz w:val="18"/>
          <w:szCs w:val="18"/>
        </w:rPr>
        <w:t xml:space="preserve"> Comité así como los asistentes deberán abstenerse de emitir criterios o juicios de valor sobre el contenido de las propuestas.</w:t>
      </w:r>
    </w:p>
    <w:p w:rsidR="00F9399B" w:rsidRPr="00B14615" w:rsidRDefault="00F9399B" w:rsidP="00F9399B">
      <w:pPr>
        <w:rPr>
          <w:rFonts w:ascii="Calibri" w:hAnsi="Calibri" w:cs="Calibri"/>
          <w:sz w:val="18"/>
          <w:szCs w:val="18"/>
        </w:rPr>
      </w:pPr>
    </w:p>
    <w:p w:rsidR="00560D46" w:rsidRDefault="00560D46" w:rsidP="00F9399B">
      <w:pPr>
        <w:keepNext/>
        <w:jc w:val="center"/>
        <w:rPr>
          <w:rFonts w:ascii="Calibri" w:hAnsi="Calibri" w:cs="Calibri"/>
          <w:b/>
          <w:sz w:val="18"/>
          <w:szCs w:val="18"/>
        </w:rPr>
      </w:pPr>
    </w:p>
    <w:p w:rsidR="00F9399B" w:rsidRPr="00B14615" w:rsidRDefault="00F9399B" w:rsidP="00F9399B">
      <w:pPr>
        <w:keepNext/>
        <w:jc w:val="center"/>
        <w:rPr>
          <w:rFonts w:ascii="Calibri" w:hAnsi="Calibri" w:cs="Calibri"/>
          <w:b/>
          <w:sz w:val="18"/>
          <w:szCs w:val="18"/>
        </w:rPr>
      </w:pPr>
      <w:r w:rsidRPr="00B14615">
        <w:rPr>
          <w:rFonts w:ascii="Calibri" w:hAnsi="Calibri" w:cs="Calibri"/>
          <w:b/>
          <w:sz w:val="18"/>
          <w:szCs w:val="18"/>
        </w:rPr>
        <w:t>SECCIÓN IV</w:t>
      </w:r>
    </w:p>
    <w:p w:rsidR="00F9399B" w:rsidRPr="00B14615" w:rsidRDefault="00F9399B" w:rsidP="00F9399B">
      <w:pPr>
        <w:keepNext/>
        <w:jc w:val="center"/>
        <w:rPr>
          <w:rFonts w:ascii="Calibri" w:hAnsi="Calibri" w:cs="Calibri"/>
          <w:sz w:val="18"/>
          <w:szCs w:val="18"/>
        </w:rPr>
      </w:pPr>
      <w:r w:rsidRPr="00B14615">
        <w:rPr>
          <w:rFonts w:ascii="Calibri" w:hAnsi="Calibri" w:cs="Calibri"/>
          <w:b/>
          <w:sz w:val="18"/>
          <w:szCs w:val="18"/>
        </w:rPr>
        <w:t>EVALUACIÓN Y ADJUDICACIÓN</w:t>
      </w:r>
    </w:p>
    <w:p w:rsidR="00F9399B" w:rsidRPr="00B14615" w:rsidRDefault="00F9399B" w:rsidP="00F9399B">
      <w:pPr>
        <w:keepNext/>
        <w:tabs>
          <w:tab w:val="left" w:pos="3927"/>
        </w:tabs>
        <w:jc w:val="both"/>
        <w:rPr>
          <w:rFonts w:ascii="Calibri" w:hAnsi="Calibri" w:cs="Calibri"/>
          <w:b/>
          <w:sz w:val="18"/>
          <w:szCs w:val="18"/>
        </w:rPr>
      </w:pPr>
      <w:r w:rsidRPr="00B14615">
        <w:rPr>
          <w:rFonts w:ascii="Calibri" w:hAnsi="Calibri" w:cs="Calibri"/>
          <w:b/>
          <w:sz w:val="18"/>
          <w:szCs w:val="18"/>
        </w:rPr>
        <w:tab/>
      </w:r>
    </w:p>
    <w:p w:rsidR="00F9399B" w:rsidRPr="00B14615" w:rsidRDefault="00F9399B" w:rsidP="006744E0">
      <w:pPr>
        <w:keepNext/>
        <w:numPr>
          <w:ilvl w:val="0"/>
          <w:numId w:val="5"/>
        </w:numPr>
        <w:ind w:left="426" w:hanging="426"/>
        <w:jc w:val="both"/>
        <w:rPr>
          <w:rFonts w:ascii="Calibri" w:hAnsi="Calibri" w:cs="Calibri"/>
          <w:b/>
          <w:sz w:val="18"/>
          <w:szCs w:val="18"/>
        </w:rPr>
      </w:pPr>
      <w:r w:rsidRPr="00B14615">
        <w:rPr>
          <w:rFonts w:ascii="Calibri" w:hAnsi="Calibri" w:cs="Calibri"/>
          <w:b/>
          <w:sz w:val="18"/>
          <w:szCs w:val="18"/>
        </w:rPr>
        <w:t xml:space="preserve">METODOS DE SELECCIÓN </w:t>
      </w:r>
    </w:p>
    <w:p w:rsidR="00F9399B" w:rsidRPr="00B14615" w:rsidRDefault="00F9399B" w:rsidP="00F9399B">
      <w:pPr>
        <w:keepNext/>
        <w:ind w:left="360"/>
        <w:jc w:val="both"/>
        <w:rPr>
          <w:rFonts w:ascii="Calibri" w:hAnsi="Calibri" w:cs="Calibri"/>
          <w:b/>
          <w:sz w:val="18"/>
          <w:szCs w:val="18"/>
        </w:rPr>
      </w:pPr>
    </w:p>
    <w:p w:rsidR="00F9399B" w:rsidRPr="00B14615" w:rsidRDefault="00F9399B" w:rsidP="00F9399B">
      <w:pPr>
        <w:keepNext/>
        <w:ind w:left="426"/>
        <w:jc w:val="both"/>
        <w:rPr>
          <w:rFonts w:ascii="Calibri" w:hAnsi="Calibri" w:cs="Calibri"/>
          <w:sz w:val="18"/>
          <w:szCs w:val="18"/>
        </w:rPr>
      </w:pPr>
      <w:r w:rsidRPr="00B14615">
        <w:rPr>
          <w:rFonts w:ascii="Calibri" w:hAnsi="Calibri" w:cs="Calibri"/>
          <w:sz w:val="18"/>
          <w:szCs w:val="18"/>
        </w:rPr>
        <w:t xml:space="preserve">Para este proceso de contratación se ha establecido el método de selección </w:t>
      </w:r>
      <w:r w:rsidRPr="00E72272">
        <w:rPr>
          <w:rFonts w:ascii="Calibri" w:hAnsi="Calibri" w:cs="Calibri"/>
          <w:b/>
          <w:sz w:val="18"/>
          <w:szCs w:val="18"/>
        </w:rPr>
        <w:t>precio evaluado más bajo</w:t>
      </w:r>
      <w:r w:rsidRPr="00B14615">
        <w:rPr>
          <w:rFonts w:ascii="Calibri" w:hAnsi="Calibri" w:cs="Calibri"/>
          <w:sz w:val="18"/>
          <w:szCs w:val="18"/>
        </w:rPr>
        <w:t xml:space="preserve"> </w:t>
      </w:r>
    </w:p>
    <w:p w:rsidR="00F9399B" w:rsidRDefault="00F9399B" w:rsidP="00F9399B">
      <w:pPr>
        <w:ind w:left="426"/>
        <w:jc w:val="both"/>
        <w:rPr>
          <w:rFonts w:ascii="Calibri" w:hAnsi="Calibri" w:cs="Calibri"/>
          <w:sz w:val="18"/>
          <w:szCs w:val="18"/>
          <w:highlight w:val="yellow"/>
        </w:rPr>
      </w:pPr>
    </w:p>
    <w:p w:rsidR="00F9399B" w:rsidRDefault="00F9399B" w:rsidP="006744E0">
      <w:pPr>
        <w:numPr>
          <w:ilvl w:val="0"/>
          <w:numId w:val="5"/>
        </w:numPr>
        <w:ind w:left="426" w:hanging="426"/>
        <w:jc w:val="both"/>
        <w:rPr>
          <w:rFonts w:ascii="Calibri" w:hAnsi="Calibri" w:cs="Calibri"/>
          <w:b/>
          <w:sz w:val="18"/>
          <w:szCs w:val="18"/>
        </w:rPr>
      </w:pPr>
      <w:r w:rsidRPr="00B14615">
        <w:rPr>
          <w:rFonts w:ascii="Calibri" w:hAnsi="Calibri" w:cs="Calibri"/>
          <w:b/>
          <w:sz w:val="18"/>
          <w:szCs w:val="18"/>
        </w:rPr>
        <w:t xml:space="preserve">FORMA DE ADJUDICACION  </w:t>
      </w:r>
    </w:p>
    <w:p w:rsidR="00B9020C" w:rsidRDefault="00B9020C" w:rsidP="00B9020C">
      <w:pPr>
        <w:jc w:val="both"/>
        <w:rPr>
          <w:rFonts w:ascii="Calibri" w:hAnsi="Calibri" w:cs="Calibri"/>
          <w:b/>
          <w:sz w:val="18"/>
          <w:szCs w:val="18"/>
        </w:rPr>
      </w:pPr>
    </w:p>
    <w:p w:rsidR="00B9020C" w:rsidRDefault="00B9020C" w:rsidP="00B9020C">
      <w:pPr>
        <w:jc w:val="both"/>
        <w:rPr>
          <w:rFonts w:ascii="Calibri" w:hAnsi="Calibri" w:cs="Calibri"/>
          <w:b/>
          <w:sz w:val="18"/>
          <w:szCs w:val="18"/>
        </w:rPr>
      </w:pPr>
    </w:p>
    <w:p w:rsidR="00B9020C" w:rsidRDefault="00B9020C" w:rsidP="00B9020C">
      <w:pPr>
        <w:jc w:val="both"/>
        <w:rPr>
          <w:rFonts w:ascii="Calibri" w:hAnsi="Calibri" w:cs="Calibri"/>
          <w:b/>
          <w:sz w:val="18"/>
          <w:szCs w:val="18"/>
        </w:rPr>
      </w:pPr>
    </w:p>
    <w:p w:rsidR="00B9020C" w:rsidRDefault="00B9020C" w:rsidP="00B9020C">
      <w:pPr>
        <w:jc w:val="both"/>
        <w:rPr>
          <w:rFonts w:ascii="Calibri" w:hAnsi="Calibri" w:cs="Calibri"/>
          <w:b/>
          <w:sz w:val="18"/>
          <w:szCs w:val="18"/>
        </w:rPr>
      </w:pPr>
    </w:p>
    <w:p w:rsidR="00B9020C" w:rsidRDefault="00B9020C" w:rsidP="00B9020C">
      <w:pPr>
        <w:jc w:val="both"/>
        <w:rPr>
          <w:rFonts w:ascii="Calibri" w:hAnsi="Calibri" w:cs="Calibri"/>
          <w:b/>
          <w:sz w:val="18"/>
          <w:szCs w:val="18"/>
        </w:rPr>
      </w:pPr>
    </w:p>
    <w:p w:rsidR="00B9020C" w:rsidRDefault="00B9020C" w:rsidP="00B9020C">
      <w:pPr>
        <w:jc w:val="both"/>
        <w:rPr>
          <w:rFonts w:ascii="Calibri" w:hAnsi="Calibri" w:cs="Calibri"/>
          <w:b/>
          <w:sz w:val="18"/>
          <w:szCs w:val="18"/>
        </w:rPr>
      </w:pPr>
    </w:p>
    <w:p w:rsidR="00B9020C" w:rsidRPr="00B14615" w:rsidRDefault="00B9020C" w:rsidP="00B9020C">
      <w:pPr>
        <w:jc w:val="both"/>
        <w:rPr>
          <w:rFonts w:ascii="Calibri" w:hAnsi="Calibri" w:cs="Calibri"/>
          <w:b/>
          <w:sz w:val="18"/>
          <w:szCs w:val="18"/>
        </w:rPr>
      </w:pPr>
    </w:p>
    <w:p w:rsidR="00F9399B" w:rsidRDefault="00B9020C" w:rsidP="00F9399B">
      <w:pPr>
        <w:ind w:left="426"/>
        <w:jc w:val="both"/>
        <w:rPr>
          <w:rFonts w:ascii="Calibri" w:hAnsi="Calibri" w:cs="Calibri"/>
          <w:sz w:val="18"/>
          <w:szCs w:val="18"/>
        </w:rPr>
      </w:pPr>
      <w:r>
        <w:rPr>
          <w:rFonts w:ascii="Calibri" w:hAnsi="Calibri" w:cs="Calibri"/>
          <w:sz w:val="18"/>
          <w:szCs w:val="18"/>
        </w:rPr>
        <w:t>Se adjudicará por:</w:t>
      </w:r>
    </w:p>
    <w:p w:rsidR="00F9399B" w:rsidRDefault="00F9399B" w:rsidP="00F9399B">
      <w:pPr>
        <w:ind w:left="426"/>
        <w:jc w:val="both"/>
        <w:rPr>
          <w:rFonts w:ascii="Calibri" w:hAnsi="Calibri" w:cs="Calibri"/>
          <w:sz w:val="18"/>
          <w:szCs w:val="18"/>
        </w:rPr>
      </w:pPr>
    </w:p>
    <w:p w:rsidR="00F9399B" w:rsidRPr="009B177D" w:rsidRDefault="00F9399B" w:rsidP="006744E0">
      <w:pPr>
        <w:numPr>
          <w:ilvl w:val="0"/>
          <w:numId w:val="28"/>
        </w:numPr>
        <w:jc w:val="both"/>
        <w:rPr>
          <w:rFonts w:ascii="Calibri" w:hAnsi="Calibri" w:cs="Calibri"/>
          <w:b/>
          <w:sz w:val="22"/>
          <w:szCs w:val="22"/>
        </w:rPr>
      </w:pPr>
      <w:r w:rsidRPr="009B177D">
        <w:rPr>
          <w:rFonts w:ascii="Calibri" w:hAnsi="Calibri" w:cs="Calibri"/>
          <w:b/>
          <w:sz w:val="22"/>
          <w:szCs w:val="22"/>
        </w:rPr>
        <w:t>Lotes</w:t>
      </w:r>
    </w:p>
    <w:p w:rsidR="00CA5F3E" w:rsidRDefault="00CA5F3E" w:rsidP="00CA5F3E">
      <w:pPr>
        <w:ind w:left="1146"/>
        <w:jc w:val="both"/>
        <w:rPr>
          <w:rFonts w:ascii="Calibri" w:hAnsi="Calibri" w:cs="Calibri"/>
          <w:sz w:val="18"/>
          <w:szCs w:val="18"/>
        </w:rPr>
      </w:pPr>
    </w:p>
    <w:p w:rsidR="00F9399B" w:rsidRPr="00B14615" w:rsidRDefault="00F9399B" w:rsidP="006744E0">
      <w:pPr>
        <w:numPr>
          <w:ilvl w:val="0"/>
          <w:numId w:val="5"/>
        </w:numPr>
        <w:ind w:left="426" w:hanging="426"/>
        <w:jc w:val="both"/>
        <w:rPr>
          <w:rFonts w:ascii="Calibri" w:hAnsi="Calibri" w:cs="Calibri"/>
          <w:b/>
          <w:sz w:val="18"/>
          <w:szCs w:val="18"/>
        </w:rPr>
      </w:pPr>
      <w:r w:rsidRPr="00B14615">
        <w:rPr>
          <w:rFonts w:ascii="Calibri" w:hAnsi="Calibri" w:cs="Calibri"/>
          <w:b/>
          <w:sz w:val="18"/>
          <w:szCs w:val="18"/>
        </w:rPr>
        <w:t>EVALUACIÓN DE PROPUESTAS</w:t>
      </w:r>
    </w:p>
    <w:p w:rsidR="00F9399B" w:rsidRPr="00B14615" w:rsidRDefault="00F9399B" w:rsidP="00F9399B">
      <w:pPr>
        <w:jc w:val="both"/>
        <w:rPr>
          <w:rFonts w:ascii="Calibri" w:hAnsi="Calibri" w:cs="Calibri"/>
          <w:b/>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b/>
          <w:sz w:val="18"/>
          <w:szCs w:val="18"/>
        </w:rPr>
        <w:t>ETAPA DE HABILITACION:</w:t>
      </w:r>
      <w:r w:rsidRPr="00B14615">
        <w:rPr>
          <w:rFonts w:ascii="Calibri" w:hAnsi="Calibri" w:cs="Calibri"/>
          <w:sz w:val="18"/>
          <w:szCs w:val="18"/>
        </w:rPr>
        <w:t xml:space="preserve"> El Comité de Habilitación en base a la verificación de los documentos presentados en el Acto de Apertura de Propuestas, procederá a la revisión de los documentos solicitados </w:t>
      </w:r>
      <w:r>
        <w:rPr>
          <w:rFonts w:ascii="Calibri" w:hAnsi="Calibri" w:cs="Calibri"/>
          <w:sz w:val="18"/>
          <w:szCs w:val="18"/>
        </w:rPr>
        <w:t xml:space="preserve">(legal y administrativa) </w:t>
      </w:r>
      <w:r w:rsidRPr="00B14615">
        <w:rPr>
          <w:rFonts w:ascii="Calibri" w:hAnsi="Calibri" w:cs="Calibri"/>
          <w:sz w:val="18"/>
          <w:szCs w:val="18"/>
        </w:rPr>
        <w:t xml:space="preserve">para ver si fueron o no presentados en las condiciones requeridas del DBC, utilizando el formulario V-1 y la modalidad Cumple/No Cumple, respecto a la legalidad y validez de todos los documentos presentados por los proponentes, determinando si las propuestas continúan a la siguiente etapa </w:t>
      </w:r>
      <w:r>
        <w:rPr>
          <w:rFonts w:ascii="Calibri" w:hAnsi="Calibri" w:cs="Calibri"/>
          <w:sz w:val="18"/>
          <w:szCs w:val="18"/>
        </w:rPr>
        <w:t xml:space="preserve">de evaluación o se descalifican. </w:t>
      </w:r>
    </w:p>
    <w:p w:rsidR="00F9399B" w:rsidRPr="00B14615" w:rsidRDefault="00F9399B" w:rsidP="00F9399B">
      <w:pPr>
        <w:ind w:left="426"/>
        <w:jc w:val="both"/>
        <w:rPr>
          <w:rFonts w:ascii="Calibri" w:hAnsi="Calibri" w:cs="Calibri"/>
          <w:b/>
          <w:sz w:val="18"/>
          <w:szCs w:val="18"/>
        </w:rPr>
      </w:pPr>
    </w:p>
    <w:p w:rsidR="00F9399B" w:rsidRPr="00B14615" w:rsidRDefault="00F9399B" w:rsidP="00F9399B">
      <w:pPr>
        <w:ind w:left="426"/>
        <w:jc w:val="both"/>
        <w:rPr>
          <w:rFonts w:ascii="Calibri" w:hAnsi="Calibri" w:cs="Calibri"/>
          <w:sz w:val="18"/>
          <w:szCs w:val="18"/>
        </w:rPr>
      </w:pPr>
      <w:r w:rsidRPr="00B14615">
        <w:rPr>
          <w:rFonts w:ascii="Calibri" w:hAnsi="Calibri" w:cs="Calibri"/>
          <w:b/>
          <w:sz w:val="18"/>
          <w:szCs w:val="18"/>
        </w:rPr>
        <w:t xml:space="preserve">ETAPA DE EVALUACION: </w:t>
      </w:r>
      <w:r w:rsidRPr="00B14615">
        <w:rPr>
          <w:rFonts w:ascii="Calibri" w:hAnsi="Calibri" w:cs="Calibri"/>
          <w:sz w:val="18"/>
          <w:szCs w:val="18"/>
        </w:rPr>
        <w:t>El Comité de Evaluación procederá a revisar las propuestas técnicas que hayan sido habilitadas, verificando el cumplimiento de lo solicitado en la convocatoria aplicando la</w:t>
      </w:r>
      <w:r>
        <w:rPr>
          <w:rFonts w:ascii="Calibri" w:hAnsi="Calibri" w:cs="Calibri"/>
          <w:sz w:val="18"/>
          <w:szCs w:val="18"/>
        </w:rPr>
        <w:t xml:space="preserve"> metodología “Cumple/No Cumple” </w:t>
      </w:r>
      <w:r w:rsidRPr="00283BD9">
        <w:rPr>
          <w:rFonts w:ascii="Calibri" w:hAnsi="Calibri" w:cs="Calibri"/>
          <w:sz w:val="18"/>
          <w:szCs w:val="18"/>
        </w:rPr>
        <w:t xml:space="preserve"> </w:t>
      </w:r>
      <w:r w:rsidRPr="00B14615">
        <w:rPr>
          <w:rFonts w:ascii="Calibri" w:hAnsi="Calibri" w:cs="Calibri"/>
          <w:sz w:val="18"/>
          <w:szCs w:val="18"/>
        </w:rPr>
        <w:t xml:space="preserve">mediante </w:t>
      </w:r>
      <w:r>
        <w:rPr>
          <w:rFonts w:ascii="Calibri" w:hAnsi="Calibri" w:cs="Calibri"/>
          <w:sz w:val="18"/>
          <w:szCs w:val="18"/>
        </w:rPr>
        <w:t xml:space="preserve">los </w:t>
      </w:r>
      <w:r w:rsidRPr="00B14615">
        <w:rPr>
          <w:rFonts w:ascii="Calibri" w:hAnsi="Calibri" w:cs="Calibri"/>
          <w:sz w:val="18"/>
          <w:szCs w:val="18"/>
        </w:rPr>
        <w:t>f</w:t>
      </w:r>
      <w:r>
        <w:rPr>
          <w:rFonts w:ascii="Calibri" w:hAnsi="Calibri" w:cs="Calibri"/>
          <w:sz w:val="18"/>
          <w:szCs w:val="18"/>
        </w:rPr>
        <w:t xml:space="preserve">ormularios B-1 y </w:t>
      </w:r>
      <w:r w:rsidRPr="00B14615">
        <w:rPr>
          <w:rFonts w:ascii="Calibri" w:hAnsi="Calibri" w:cs="Calibri"/>
          <w:sz w:val="18"/>
          <w:szCs w:val="18"/>
        </w:rPr>
        <w:t>C-1</w:t>
      </w:r>
      <w:r>
        <w:rPr>
          <w:rFonts w:ascii="Calibri" w:hAnsi="Calibri" w:cs="Calibri"/>
          <w:sz w:val="18"/>
          <w:szCs w:val="18"/>
        </w:rPr>
        <w:t>.</w:t>
      </w:r>
    </w:p>
    <w:p w:rsidR="00F9399B" w:rsidRPr="00B14615" w:rsidRDefault="00F9399B" w:rsidP="00F9399B">
      <w:pPr>
        <w:ind w:left="426"/>
        <w:jc w:val="both"/>
        <w:rPr>
          <w:rFonts w:ascii="Calibri" w:hAnsi="Calibri" w:cs="Calibri"/>
          <w:sz w:val="18"/>
          <w:szCs w:val="18"/>
        </w:rPr>
      </w:pPr>
    </w:p>
    <w:p w:rsidR="00F9399B" w:rsidRPr="00B14615" w:rsidRDefault="00F9399B" w:rsidP="006744E0">
      <w:pPr>
        <w:numPr>
          <w:ilvl w:val="0"/>
          <w:numId w:val="5"/>
        </w:numPr>
        <w:ind w:left="426" w:hanging="426"/>
        <w:jc w:val="both"/>
        <w:rPr>
          <w:rFonts w:ascii="Calibri" w:hAnsi="Calibri" w:cs="Calibri"/>
          <w:b/>
          <w:sz w:val="18"/>
          <w:szCs w:val="18"/>
        </w:rPr>
      </w:pPr>
      <w:r w:rsidRPr="00B14615">
        <w:rPr>
          <w:rFonts w:ascii="Calibri" w:hAnsi="Calibri" w:cs="Calibri"/>
          <w:b/>
          <w:sz w:val="18"/>
          <w:szCs w:val="18"/>
        </w:rPr>
        <w:t>CONCERTACION DE MEJORES CONDICIONES TECNICAS Y ECONOMICAS</w:t>
      </w:r>
    </w:p>
    <w:p w:rsidR="00F9399B" w:rsidRPr="00B14615" w:rsidRDefault="00F9399B" w:rsidP="00F9399B">
      <w:pPr>
        <w:ind w:left="360"/>
        <w:jc w:val="both"/>
        <w:rPr>
          <w:rFonts w:ascii="Calibri" w:hAnsi="Calibri" w:cs="Calibri"/>
          <w:b/>
          <w:sz w:val="18"/>
          <w:szCs w:val="18"/>
        </w:rPr>
      </w:pPr>
    </w:p>
    <w:p w:rsidR="00F9399B" w:rsidRPr="00B14615" w:rsidRDefault="00F9399B" w:rsidP="00F9399B">
      <w:pPr>
        <w:ind w:left="465"/>
        <w:jc w:val="both"/>
        <w:rPr>
          <w:rFonts w:ascii="Calibri" w:hAnsi="Calibri" w:cs="Calibri"/>
          <w:color w:val="000000"/>
          <w:sz w:val="18"/>
          <w:szCs w:val="18"/>
        </w:rPr>
      </w:pPr>
      <w:r w:rsidRPr="00B14615">
        <w:rPr>
          <w:rFonts w:ascii="Calibri" w:hAnsi="Calibri" w:cs="Calibri"/>
          <w:color w:val="000000"/>
          <w:sz w:val="18"/>
          <w:szCs w:val="18"/>
        </w:rPr>
        <w:t>En procura de mejores condiciones técnicas y/o económicas, el Comité de Concertación procederá a la Etapa de Concertación con él o los proponentes cuyas propuestas hubieran cumplido las condiciones del Documento Base de Contratación, y estén incluidos en el informe del Comité de Evaluación.</w:t>
      </w:r>
    </w:p>
    <w:p w:rsidR="00F9399B" w:rsidRPr="00B14615" w:rsidRDefault="00F9399B" w:rsidP="00F9399B">
      <w:pPr>
        <w:ind w:left="465"/>
        <w:jc w:val="both"/>
        <w:rPr>
          <w:rFonts w:ascii="Calibri" w:hAnsi="Calibri" w:cs="Calibri"/>
          <w:color w:val="000000"/>
          <w:sz w:val="18"/>
          <w:szCs w:val="18"/>
        </w:rPr>
      </w:pPr>
    </w:p>
    <w:p w:rsidR="00F9399B" w:rsidRDefault="00F9399B" w:rsidP="006744E0">
      <w:pPr>
        <w:numPr>
          <w:ilvl w:val="0"/>
          <w:numId w:val="5"/>
        </w:numPr>
        <w:ind w:left="426" w:hanging="426"/>
        <w:jc w:val="both"/>
        <w:rPr>
          <w:rFonts w:ascii="Calibri" w:hAnsi="Calibri" w:cs="Calibri"/>
          <w:b/>
          <w:sz w:val="18"/>
          <w:szCs w:val="18"/>
        </w:rPr>
      </w:pPr>
      <w:r w:rsidRPr="00B14615">
        <w:rPr>
          <w:rFonts w:ascii="Calibri" w:hAnsi="Calibri" w:cs="Calibri"/>
          <w:b/>
          <w:sz w:val="18"/>
          <w:szCs w:val="18"/>
        </w:rPr>
        <w:t>INFORME</w:t>
      </w:r>
      <w:r>
        <w:rPr>
          <w:rFonts w:ascii="Calibri" w:hAnsi="Calibri" w:cs="Calibri"/>
          <w:b/>
          <w:sz w:val="18"/>
          <w:szCs w:val="18"/>
        </w:rPr>
        <w:t xml:space="preserve"> DE </w:t>
      </w:r>
      <w:r w:rsidRPr="00B14615">
        <w:rPr>
          <w:rFonts w:ascii="Calibri" w:hAnsi="Calibri" w:cs="Calibri"/>
          <w:b/>
          <w:sz w:val="18"/>
          <w:szCs w:val="18"/>
        </w:rPr>
        <w:t xml:space="preserve"> CONCERTACION </w:t>
      </w:r>
    </w:p>
    <w:p w:rsidR="00F9399B" w:rsidRPr="00B14615" w:rsidRDefault="00F9399B" w:rsidP="00F9399B">
      <w:pPr>
        <w:ind w:left="426"/>
        <w:jc w:val="both"/>
        <w:rPr>
          <w:rFonts w:ascii="Calibri" w:hAnsi="Calibri" w:cs="Calibri"/>
          <w:b/>
          <w:sz w:val="18"/>
          <w:szCs w:val="18"/>
        </w:rPr>
      </w:pPr>
    </w:p>
    <w:p w:rsidR="00F9399B" w:rsidRPr="00B14615" w:rsidRDefault="00F9399B" w:rsidP="00F9399B">
      <w:pPr>
        <w:ind w:left="465"/>
        <w:jc w:val="both"/>
        <w:rPr>
          <w:rFonts w:ascii="Calibri" w:hAnsi="Calibri" w:cs="Calibri"/>
          <w:color w:val="000000"/>
          <w:sz w:val="18"/>
          <w:szCs w:val="18"/>
        </w:rPr>
      </w:pPr>
      <w:r w:rsidRPr="00B14615">
        <w:rPr>
          <w:rFonts w:ascii="Calibri" w:hAnsi="Calibri"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r>
        <w:rPr>
          <w:rFonts w:ascii="Calibri" w:hAnsi="Calibri" w:cs="Calibri"/>
          <w:color w:val="000000"/>
          <w:sz w:val="18"/>
          <w:szCs w:val="18"/>
        </w:rPr>
        <w:t xml:space="preserve"> </w:t>
      </w:r>
    </w:p>
    <w:p w:rsidR="00F9399B" w:rsidRPr="00B14615" w:rsidRDefault="00F9399B" w:rsidP="00F9399B">
      <w:pPr>
        <w:ind w:left="465"/>
        <w:jc w:val="center"/>
        <w:rPr>
          <w:rFonts w:ascii="Calibri" w:hAnsi="Calibri" w:cs="Calibri"/>
          <w:color w:val="000000"/>
          <w:sz w:val="18"/>
          <w:szCs w:val="18"/>
        </w:rPr>
      </w:pPr>
    </w:p>
    <w:p w:rsidR="00F9399B" w:rsidRPr="00B14615"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NOTA EXPRESA DE ADJUDICACIÓN O DECLARATORIA DESIERTA</w:t>
      </w:r>
    </w:p>
    <w:p w:rsidR="00F9399B" w:rsidRPr="00B14615" w:rsidRDefault="00F9399B" w:rsidP="00F9399B">
      <w:pPr>
        <w:rPr>
          <w:rFonts w:ascii="Calibri" w:hAnsi="Calibri" w:cs="Calibri"/>
          <w:b/>
          <w:sz w:val="18"/>
          <w:szCs w:val="18"/>
        </w:rPr>
      </w:pPr>
    </w:p>
    <w:p w:rsidR="00F9399B" w:rsidRPr="00B14615" w:rsidRDefault="00F9399B" w:rsidP="006744E0">
      <w:pPr>
        <w:pStyle w:val="Prrafodelista"/>
        <w:numPr>
          <w:ilvl w:val="1"/>
          <w:numId w:val="23"/>
        </w:numPr>
        <w:ind w:left="1418" w:hanging="698"/>
        <w:jc w:val="both"/>
        <w:rPr>
          <w:rFonts w:ascii="Calibri" w:hAnsi="Calibri" w:cs="Calibri"/>
          <w:sz w:val="18"/>
          <w:szCs w:val="18"/>
        </w:rPr>
      </w:pPr>
      <w:r w:rsidRPr="00B14615">
        <w:rPr>
          <w:rFonts w:ascii="Calibri" w:hAnsi="Calibri" w:cs="Calibri"/>
          <w:sz w:val="18"/>
          <w:szCs w:val="18"/>
        </w:rPr>
        <w:t>El RCD, recibido el Informe de Concertación de Adjudicación o Declaratoria Desierta, emitirá la Nota Expresa de Adjudicación o Declaratoria Desierta.</w:t>
      </w:r>
    </w:p>
    <w:p w:rsidR="00F9399B" w:rsidRPr="00B14615" w:rsidRDefault="00F9399B" w:rsidP="00F9399B">
      <w:pPr>
        <w:jc w:val="both"/>
        <w:rPr>
          <w:rFonts w:ascii="Calibri" w:hAnsi="Calibri" w:cs="Calibri"/>
          <w:sz w:val="18"/>
          <w:szCs w:val="18"/>
        </w:rPr>
      </w:pPr>
    </w:p>
    <w:p w:rsidR="00F9399B" w:rsidRPr="00B14615" w:rsidRDefault="00F9399B" w:rsidP="006744E0">
      <w:pPr>
        <w:pStyle w:val="Prrafodelista"/>
        <w:numPr>
          <w:ilvl w:val="1"/>
          <w:numId w:val="23"/>
        </w:numPr>
        <w:ind w:left="1418" w:hanging="698"/>
        <w:jc w:val="both"/>
        <w:rPr>
          <w:rFonts w:ascii="Calibri" w:hAnsi="Calibri" w:cs="Calibri"/>
          <w:sz w:val="18"/>
          <w:szCs w:val="18"/>
        </w:rPr>
      </w:pPr>
      <w:r w:rsidRPr="00B14615">
        <w:rPr>
          <w:rFonts w:ascii="Calibri" w:hAnsi="Calibri" w:cs="Calibri"/>
          <w:sz w:val="18"/>
          <w:szCs w:val="18"/>
        </w:rPr>
        <w:t>E</w:t>
      </w:r>
      <w:r>
        <w:rPr>
          <w:rFonts w:ascii="Calibri" w:hAnsi="Calibri" w:cs="Calibri"/>
          <w:sz w:val="18"/>
          <w:szCs w:val="18"/>
        </w:rPr>
        <w:t>l</w:t>
      </w:r>
      <w:r w:rsidRPr="00B14615">
        <w:rPr>
          <w:rFonts w:ascii="Calibri" w:hAnsi="Calibri" w:cs="Calibri"/>
          <w:sz w:val="18"/>
          <w:szCs w:val="18"/>
        </w:rPr>
        <w:t xml:space="preserve"> RCD podrá solicitar al Comité de Concertación la complementación o sustentación del informe, </w:t>
      </w:r>
    </w:p>
    <w:p w:rsidR="00F9399B" w:rsidRPr="00B14615" w:rsidRDefault="00F9399B" w:rsidP="00F9399B">
      <w:pPr>
        <w:pStyle w:val="Prrafodelista"/>
        <w:ind w:left="1418"/>
        <w:jc w:val="both"/>
        <w:rPr>
          <w:rFonts w:ascii="Calibri" w:hAnsi="Calibri" w:cs="Calibri"/>
          <w:sz w:val="18"/>
          <w:szCs w:val="18"/>
        </w:rPr>
      </w:pPr>
    </w:p>
    <w:p w:rsidR="00F9399B" w:rsidRPr="00B14615" w:rsidRDefault="00F9399B" w:rsidP="006744E0">
      <w:pPr>
        <w:pStyle w:val="Prrafodelista"/>
        <w:numPr>
          <w:ilvl w:val="1"/>
          <w:numId w:val="23"/>
        </w:numPr>
        <w:ind w:left="1418" w:hanging="698"/>
        <w:jc w:val="both"/>
        <w:rPr>
          <w:rFonts w:ascii="Calibri" w:hAnsi="Calibri" w:cs="Calibri"/>
          <w:sz w:val="18"/>
          <w:szCs w:val="18"/>
        </w:rPr>
      </w:pPr>
      <w:r w:rsidRPr="00B14615">
        <w:rPr>
          <w:rFonts w:ascii="Calibri" w:hAnsi="Calibri" w:cs="Calibri"/>
          <w:sz w:val="18"/>
          <w:szCs w:val="18"/>
        </w:rPr>
        <w:t>Si el RCD, recibida la complementación o sustentación del Informe de Evaluación y Recomendación, decidiera bajo su exclusiva responsabilidad, apartarse de la recomendación, deberá elaborar un informe fundamentado dirigido al Presidente Ejecutivo</w:t>
      </w:r>
      <w:r>
        <w:rPr>
          <w:rFonts w:ascii="Calibri" w:hAnsi="Calibri" w:cs="Calibri"/>
          <w:sz w:val="18"/>
          <w:szCs w:val="18"/>
        </w:rPr>
        <w:t xml:space="preserve"> de YPFB </w:t>
      </w:r>
      <w:r w:rsidRPr="00B14615">
        <w:rPr>
          <w:rFonts w:ascii="Calibri" w:hAnsi="Calibri" w:cs="Calibri"/>
          <w:sz w:val="18"/>
          <w:szCs w:val="18"/>
        </w:rPr>
        <w:t>y a la Contraloría General del Estado.</w:t>
      </w:r>
    </w:p>
    <w:p w:rsidR="00F9399B" w:rsidRPr="00B14615" w:rsidRDefault="00F9399B" w:rsidP="00F9399B">
      <w:pPr>
        <w:jc w:val="both"/>
        <w:rPr>
          <w:rFonts w:ascii="Calibri" w:hAnsi="Calibri" w:cs="Calibri"/>
          <w:sz w:val="18"/>
          <w:szCs w:val="18"/>
        </w:rPr>
      </w:pPr>
    </w:p>
    <w:p w:rsidR="00F9399B" w:rsidRPr="00B14615" w:rsidRDefault="00F9399B" w:rsidP="006744E0">
      <w:pPr>
        <w:pStyle w:val="Prrafodelista"/>
        <w:numPr>
          <w:ilvl w:val="1"/>
          <w:numId w:val="23"/>
        </w:numPr>
        <w:ind w:left="1418" w:hanging="698"/>
        <w:jc w:val="both"/>
        <w:rPr>
          <w:rFonts w:ascii="Calibri" w:hAnsi="Calibri" w:cs="Calibri"/>
          <w:sz w:val="18"/>
          <w:szCs w:val="18"/>
        </w:rPr>
      </w:pPr>
      <w:r w:rsidRPr="00B14615">
        <w:rPr>
          <w:rFonts w:ascii="Calibri" w:hAnsi="Calibri" w:cs="Calibri"/>
          <w:sz w:val="18"/>
          <w:szCs w:val="18"/>
        </w:rPr>
        <w:t>La Nota Expresa de Adjudicación o Declaratoria Desierta será publicada en el sitio web de Y.P.F.B. como medio oficial de comunicación</w:t>
      </w:r>
      <w:r>
        <w:rPr>
          <w:rFonts w:ascii="Calibri" w:hAnsi="Calibri" w:cs="Calibri"/>
          <w:sz w:val="18"/>
          <w:szCs w:val="18"/>
        </w:rPr>
        <w:t xml:space="preserve">. </w:t>
      </w:r>
    </w:p>
    <w:p w:rsidR="00F9399B" w:rsidRPr="00B14615" w:rsidRDefault="00F9399B" w:rsidP="00F9399B">
      <w:pPr>
        <w:tabs>
          <w:tab w:val="num" w:pos="1440"/>
        </w:tabs>
        <w:jc w:val="both"/>
        <w:rPr>
          <w:rFonts w:ascii="Calibri" w:hAnsi="Calibri" w:cs="Calibri"/>
          <w:sz w:val="18"/>
          <w:szCs w:val="18"/>
        </w:rPr>
      </w:pPr>
    </w:p>
    <w:p w:rsidR="00F9399B" w:rsidRDefault="00F9399B"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SECCIÓN V</w:t>
      </w:r>
    </w:p>
    <w:p w:rsidR="00F9399B" w:rsidRPr="00B14615" w:rsidRDefault="00F9399B" w:rsidP="00F9399B">
      <w:pPr>
        <w:jc w:val="center"/>
        <w:rPr>
          <w:rFonts w:ascii="Calibri" w:hAnsi="Calibri" w:cs="Calibri"/>
          <w:sz w:val="18"/>
          <w:szCs w:val="18"/>
        </w:rPr>
      </w:pPr>
      <w:r w:rsidRPr="00B14615">
        <w:rPr>
          <w:rFonts w:ascii="Calibri" w:hAnsi="Calibri" w:cs="Calibri"/>
          <w:b/>
          <w:sz w:val="18"/>
          <w:szCs w:val="18"/>
        </w:rPr>
        <w:t xml:space="preserve">SUSCRIPCIÓN </w:t>
      </w:r>
      <w:r>
        <w:rPr>
          <w:rFonts w:ascii="Calibri" w:hAnsi="Calibri" w:cs="Calibri"/>
          <w:b/>
          <w:sz w:val="18"/>
          <w:szCs w:val="18"/>
        </w:rPr>
        <w:t xml:space="preserve">DE </w:t>
      </w:r>
      <w:r w:rsidRPr="00B14615">
        <w:rPr>
          <w:rFonts w:ascii="Calibri" w:hAnsi="Calibri" w:cs="Calibri"/>
          <w:b/>
          <w:sz w:val="18"/>
          <w:szCs w:val="18"/>
        </w:rPr>
        <w:t>CONTRATO</w:t>
      </w:r>
    </w:p>
    <w:p w:rsidR="00F9399B" w:rsidRPr="00B14615" w:rsidRDefault="00F9399B" w:rsidP="00F9399B">
      <w:pPr>
        <w:jc w:val="both"/>
        <w:rPr>
          <w:rFonts w:ascii="Calibri" w:hAnsi="Calibri" w:cs="Calibri"/>
          <w:sz w:val="18"/>
          <w:szCs w:val="18"/>
        </w:rPr>
      </w:pPr>
    </w:p>
    <w:p w:rsidR="00F9399B" w:rsidRDefault="00F9399B" w:rsidP="006744E0">
      <w:pPr>
        <w:numPr>
          <w:ilvl w:val="0"/>
          <w:numId w:val="5"/>
        </w:numPr>
        <w:jc w:val="both"/>
        <w:rPr>
          <w:rFonts w:ascii="Calibri" w:hAnsi="Calibri" w:cs="Calibri"/>
          <w:b/>
          <w:sz w:val="18"/>
          <w:szCs w:val="18"/>
        </w:rPr>
      </w:pPr>
      <w:r w:rsidRPr="00B14615">
        <w:rPr>
          <w:rFonts w:ascii="Calibri" w:hAnsi="Calibri" w:cs="Calibri"/>
          <w:b/>
          <w:sz w:val="18"/>
          <w:szCs w:val="18"/>
        </w:rPr>
        <w:t>SUSCRIPCIÓN DE CONTRATO</w:t>
      </w:r>
    </w:p>
    <w:p w:rsidR="007E76F4" w:rsidRDefault="007E76F4" w:rsidP="007E76F4">
      <w:pPr>
        <w:jc w:val="both"/>
        <w:rPr>
          <w:rFonts w:ascii="Calibri" w:hAnsi="Calibri" w:cs="Calibri"/>
          <w:b/>
          <w:sz w:val="18"/>
          <w:szCs w:val="18"/>
        </w:rPr>
      </w:pPr>
    </w:p>
    <w:p w:rsidR="007E76F4" w:rsidRPr="00B14615" w:rsidRDefault="007E76F4" w:rsidP="007E76F4">
      <w:pPr>
        <w:jc w:val="both"/>
        <w:rPr>
          <w:rFonts w:ascii="Calibri" w:hAnsi="Calibri" w:cs="Calibri"/>
          <w:b/>
          <w:sz w:val="18"/>
          <w:szCs w:val="18"/>
        </w:rPr>
      </w:pPr>
    </w:p>
    <w:p w:rsidR="00F9399B" w:rsidRPr="00B14615" w:rsidRDefault="00F9399B" w:rsidP="006744E0">
      <w:pPr>
        <w:pStyle w:val="Prrafodelista"/>
        <w:numPr>
          <w:ilvl w:val="1"/>
          <w:numId w:val="24"/>
        </w:numPr>
        <w:ind w:hanging="654"/>
        <w:jc w:val="both"/>
        <w:rPr>
          <w:rFonts w:ascii="Calibri" w:hAnsi="Calibri" w:cs="Calibri"/>
          <w:snapToGrid w:val="0"/>
          <w:sz w:val="18"/>
          <w:szCs w:val="18"/>
        </w:rPr>
      </w:pPr>
      <w:r w:rsidRPr="00B14615">
        <w:rPr>
          <w:rFonts w:ascii="Calibri" w:hAnsi="Calibri" w:cs="Calibri"/>
          <w:snapToGrid w:val="0"/>
          <w:sz w:val="18"/>
          <w:szCs w:val="18"/>
        </w:rPr>
        <w:t>El proponente adjudicado, deberá presentar para la suscripción de contrato, los originales o fotocopias legalizadas de los documentos señalados en el Formulario A-1. En el caso de Asociaciones Accidentales, cada asociado deberá presentar su documentación en forma independiente.</w:t>
      </w:r>
    </w:p>
    <w:p w:rsidR="00F9399B" w:rsidRPr="00B14615" w:rsidRDefault="00F9399B" w:rsidP="00F9399B">
      <w:pPr>
        <w:pStyle w:val="Prrafodelista"/>
        <w:ind w:left="1080"/>
        <w:jc w:val="both"/>
        <w:rPr>
          <w:rFonts w:ascii="Calibri" w:hAnsi="Calibri" w:cs="Calibri"/>
          <w:snapToGrid w:val="0"/>
          <w:sz w:val="18"/>
          <w:szCs w:val="18"/>
        </w:rPr>
      </w:pPr>
    </w:p>
    <w:p w:rsidR="00F9399B" w:rsidRPr="00B66BB7" w:rsidRDefault="00F9399B" w:rsidP="006744E0">
      <w:pPr>
        <w:pStyle w:val="Prrafodelista"/>
        <w:numPr>
          <w:ilvl w:val="1"/>
          <w:numId w:val="24"/>
        </w:numPr>
        <w:ind w:hanging="654"/>
        <w:jc w:val="both"/>
        <w:rPr>
          <w:rFonts w:ascii="Calibri" w:hAnsi="Calibri" w:cs="Calibri"/>
          <w:snapToGrid w:val="0"/>
          <w:sz w:val="18"/>
          <w:szCs w:val="18"/>
        </w:rPr>
      </w:pPr>
      <w:r w:rsidRPr="00B66BB7">
        <w:rPr>
          <w:rFonts w:ascii="Calibri" w:hAnsi="Calibri"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w:t>
      </w:r>
      <w:r>
        <w:rPr>
          <w:rFonts w:ascii="Calibri" w:hAnsi="Calibri" w:cs="Calibri"/>
          <w:snapToGrid w:val="0"/>
          <w:sz w:val="18"/>
          <w:szCs w:val="18"/>
        </w:rPr>
        <w:t xml:space="preserve"> (Fuerza o  caso fortuito), </w:t>
      </w:r>
      <w:r w:rsidRPr="00B66BB7">
        <w:rPr>
          <w:rFonts w:ascii="Calibri" w:hAnsi="Calibri" w:cs="Calibri"/>
          <w:snapToGrid w:val="0"/>
          <w:sz w:val="18"/>
          <w:szCs w:val="18"/>
        </w:rPr>
        <w:t xml:space="preserve"> el proponente podrá solicitar la ampliación de plazo de presentación de los documentos que será aprobado por el RCD.  </w:t>
      </w:r>
    </w:p>
    <w:p w:rsidR="00F9399B" w:rsidRPr="00B14615" w:rsidRDefault="00F9399B" w:rsidP="00F9399B">
      <w:pPr>
        <w:ind w:left="1276"/>
        <w:jc w:val="both"/>
        <w:rPr>
          <w:rFonts w:ascii="Calibri" w:hAnsi="Calibri" w:cs="Calibri"/>
          <w:sz w:val="18"/>
          <w:szCs w:val="18"/>
        </w:rPr>
      </w:pPr>
    </w:p>
    <w:p w:rsidR="00F9399B" w:rsidRPr="00B14615" w:rsidRDefault="00F9399B" w:rsidP="006744E0">
      <w:pPr>
        <w:pStyle w:val="Prrafodelista"/>
        <w:numPr>
          <w:ilvl w:val="1"/>
          <w:numId w:val="24"/>
        </w:numPr>
        <w:ind w:hanging="654"/>
        <w:jc w:val="both"/>
        <w:rPr>
          <w:rFonts w:ascii="Calibri" w:hAnsi="Calibri" w:cs="Calibri"/>
          <w:snapToGrid w:val="0"/>
          <w:sz w:val="18"/>
          <w:szCs w:val="18"/>
        </w:rPr>
      </w:pPr>
      <w:r w:rsidRPr="00B14615">
        <w:rPr>
          <w:rFonts w:ascii="Calibri" w:hAnsi="Calibri" w:cs="Calibri"/>
          <w:snapToGrid w:val="0"/>
          <w:sz w:val="18"/>
          <w:szCs w:val="18"/>
        </w:rPr>
        <w:t xml:space="preserve">En el </w:t>
      </w:r>
      <w:r>
        <w:rPr>
          <w:rFonts w:ascii="Calibri" w:hAnsi="Calibri" w:cs="Calibri"/>
          <w:snapToGrid w:val="0"/>
          <w:sz w:val="18"/>
          <w:szCs w:val="18"/>
        </w:rPr>
        <w:t xml:space="preserve">presente </w:t>
      </w:r>
      <w:r w:rsidRPr="00B14615">
        <w:rPr>
          <w:rFonts w:ascii="Calibri" w:hAnsi="Calibri" w:cs="Calibri"/>
          <w:snapToGrid w:val="0"/>
          <w:sz w:val="18"/>
          <w:szCs w:val="18"/>
        </w:rPr>
        <w:t xml:space="preserve">DBC se incluye </w:t>
      </w:r>
      <w:r>
        <w:rPr>
          <w:rFonts w:ascii="Calibri" w:hAnsi="Calibri" w:cs="Calibri"/>
          <w:snapToGrid w:val="0"/>
          <w:sz w:val="18"/>
          <w:szCs w:val="18"/>
        </w:rPr>
        <w:t xml:space="preserve">el </w:t>
      </w:r>
      <w:r w:rsidRPr="00B14615">
        <w:rPr>
          <w:rFonts w:ascii="Calibri" w:hAnsi="Calibri" w:cs="Calibri"/>
          <w:snapToGrid w:val="0"/>
          <w:sz w:val="18"/>
          <w:szCs w:val="18"/>
        </w:rPr>
        <w:t>Modelo de Contrato</w:t>
      </w:r>
      <w:r>
        <w:rPr>
          <w:rFonts w:ascii="Calibri" w:hAnsi="Calibri" w:cs="Calibri"/>
          <w:snapToGrid w:val="0"/>
          <w:sz w:val="18"/>
          <w:szCs w:val="18"/>
        </w:rPr>
        <w:t xml:space="preserve"> para conocimiento del proponente. </w:t>
      </w:r>
    </w:p>
    <w:p w:rsidR="00F9399B" w:rsidRPr="00B14615" w:rsidRDefault="00F9399B" w:rsidP="00F9399B">
      <w:pPr>
        <w:rPr>
          <w:rFonts w:ascii="Calibri" w:hAnsi="Calibri" w:cs="Calibri"/>
          <w:b/>
          <w:sz w:val="18"/>
          <w:szCs w:val="18"/>
        </w:rPr>
      </w:pPr>
    </w:p>
    <w:p w:rsidR="00F9399B" w:rsidRDefault="00F9399B" w:rsidP="00F9399B">
      <w:pPr>
        <w:jc w:val="center"/>
        <w:rPr>
          <w:rFonts w:ascii="Verdana" w:hAnsi="Verdana" w:cs="Arial"/>
          <w:b/>
          <w:color w:val="000000"/>
          <w:sz w:val="18"/>
          <w:szCs w:val="18"/>
        </w:rPr>
      </w:pPr>
      <w:r w:rsidRPr="00B14615">
        <w:rPr>
          <w:rFonts w:ascii="Calibri" w:hAnsi="Calibri" w:cs="Calibri"/>
          <w:b/>
          <w:sz w:val="18"/>
          <w:szCs w:val="18"/>
        </w:rPr>
        <w:br w:type="page"/>
      </w:r>
    </w:p>
    <w:p w:rsidR="00F9399B" w:rsidRPr="00912582" w:rsidRDefault="00F9399B" w:rsidP="00F9399B">
      <w:pPr>
        <w:jc w:val="center"/>
        <w:rPr>
          <w:rFonts w:ascii="Calibri" w:hAnsi="Calibri" w:cs="Calibri"/>
          <w:b/>
          <w:sz w:val="18"/>
          <w:szCs w:val="18"/>
        </w:rPr>
      </w:pPr>
      <w:r w:rsidRPr="00912582">
        <w:rPr>
          <w:rFonts w:ascii="Calibri" w:hAnsi="Calibri" w:cs="Calibri"/>
          <w:b/>
          <w:sz w:val="18"/>
          <w:szCs w:val="18"/>
        </w:rPr>
        <w:lastRenderedPageBreak/>
        <w:t>ANEXO 1</w:t>
      </w:r>
    </w:p>
    <w:p w:rsidR="00F9399B" w:rsidRPr="00912582" w:rsidRDefault="00F9399B" w:rsidP="00F9399B">
      <w:pPr>
        <w:spacing w:line="276" w:lineRule="auto"/>
        <w:jc w:val="center"/>
        <w:rPr>
          <w:rFonts w:ascii="Calibri" w:hAnsi="Calibri" w:cs="Calibri"/>
          <w:b/>
          <w:sz w:val="18"/>
          <w:szCs w:val="18"/>
        </w:rPr>
      </w:pPr>
    </w:p>
    <w:p w:rsidR="00F9399B" w:rsidRPr="00912582" w:rsidRDefault="00F9399B" w:rsidP="00F9399B">
      <w:pPr>
        <w:spacing w:line="276" w:lineRule="auto"/>
        <w:jc w:val="center"/>
        <w:rPr>
          <w:rFonts w:ascii="Calibri" w:hAnsi="Calibri" w:cs="Calibri"/>
          <w:sz w:val="18"/>
          <w:szCs w:val="18"/>
        </w:rPr>
      </w:pPr>
      <w:r w:rsidRPr="00912582">
        <w:rPr>
          <w:rFonts w:ascii="Calibri" w:hAnsi="Calibri" w:cs="Calibri"/>
          <w:b/>
          <w:sz w:val="18"/>
          <w:szCs w:val="18"/>
        </w:rPr>
        <w:t>DOCUMENTOS DE PRESENTACIÓN OBLIGATORIA CON LA PROPUESTA</w:t>
      </w:r>
    </w:p>
    <w:p w:rsidR="00F9399B" w:rsidRPr="00912582" w:rsidRDefault="00F9399B" w:rsidP="00F9399B">
      <w:pPr>
        <w:spacing w:line="276" w:lineRule="auto"/>
        <w:rPr>
          <w:rFonts w:ascii="Calibri" w:hAnsi="Calibri" w:cs="Calibri"/>
          <w:sz w:val="18"/>
          <w:szCs w:val="18"/>
        </w:rPr>
      </w:pPr>
    </w:p>
    <w:p w:rsidR="00F9399B" w:rsidRPr="00912582" w:rsidRDefault="00F9399B" w:rsidP="00F9399B">
      <w:pPr>
        <w:spacing w:line="276" w:lineRule="auto"/>
        <w:jc w:val="both"/>
        <w:rPr>
          <w:rFonts w:ascii="Calibri" w:hAnsi="Calibri" w:cs="Calibri"/>
          <w:sz w:val="18"/>
          <w:szCs w:val="18"/>
        </w:rPr>
      </w:pPr>
      <w:r w:rsidRPr="00912582">
        <w:rPr>
          <w:rFonts w:ascii="Calibri" w:hAnsi="Calibri" w:cs="Calibri"/>
          <w:sz w:val="18"/>
          <w:szCs w:val="18"/>
        </w:rPr>
        <w:t>Los siguientes documentos deberán ser presentados según corresponda de acuerdo a lo detallado en el DBC.</w:t>
      </w:r>
    </w:p>
    <w:p w:rsidR="00F9399B" w:rsidRPr="00912582" w:rsidRDefault="00F9399B" w:rsidP="00F9399B">
      <w:pPr>
        <w:pStyle w:val="Normal2"/>
        <w:spacing w:line="276" w:lineRule="auto"/>
        <w:rPr>
          <w:rFonts w:ascii="Calibri" w:hAnsi="Calibri" w:cs="Calibri"/>
          <w:b/>
          <w:sz w:val="18"/>
          <w:szCs w:val="18"/>
          <w:lang w:val="es-BO"/>
        </w:rPr>
      </w:pPr>
    </w:p>
    <w:p w:rsidR="00F9399B" w:rsidRPr="00912582" w:rsidRDefault="00F9399B" w:rsidP="00F9399B">
      <w:pPr>
        <w:pStyle w:val="Normal2"/>
        <w:spacing w:line="276" w:lineRule="auto"/>
        <w:ind w:left="2124" w:hanging="2124"/>
        <w:rPr>
          <w:rFonts w:ascii="Calibri" w:hAnsi="Calibri" w:cs="Calibri"/>
          <w:b/>
          <w:sz w:val="18"/>
          <w:szCs w:val="18"/>
          <w:lang w:val="es-BO"/>
        </w:rPr>
      </w:pPr>
      <w:r w:rsidRPr="00912582">
        <w:rPr>
          <w:rFonts w:ascii="Calibri" w:hAnsi="Calibri" w:cs="Calibri"/>
          <w:b/>
          <w:sz w:val="18"/>
          <w:szCs w:val="18"/>
          <w:lang w:val="es-BO"/>
        </w:rPr>
        <w:t>Documentos Administrativos</w:t>
      </w:r>
    </w:p>
    <w:p w:rsidR="00F9399B" w:rsidRPr="00912582" w:rsidRDefault="00F9399B" w:rsidP="00F9399B">
      <w:pPr>
        <w:pStyle w:val="Normal2"/>
        <w:spacing w:line="276" w:lineRule="auto"/>
        <w:ind w:left="2124" w:hanging="2124"/>
        <w:rPr>
          <w:rFonts w:ascii="Calibri" w:hAnsi="Calibri" w:cs="Calibri"/>
          <w:b/>
          <w:sz w:val="18"/>
          <w:szCs w:val="18"/>
          <w:lang w:val="es-BO"/>
        </w:rPr>
      </w:pPr>
    </w:p>
    <w:p w:rsidR="00F9399B" w:rsidRPr="00912582" w:rsidRDefault="00F9399B" w:rsidP="00F9399B">
      <w:pPr>
        <w:pStyle w:val="Normal2"/>
        <w:spacing w:line="276" w:lineRule="auto"/>
        <w:ind w:left="2124" w:hanging="2124"/>
        <w:rPr>
          <w:rFonts w:ascii="Calibri" w:hAnsi="Calibri" w:cs="Calibri"/>
          <w:sz w:val="18"/>
          <w:szCs w:val="18"/>
          <w:lang w:val="es-BO"/>
        </w:rPr>
      </w:pPr>
      <w:r w:rsidRPr="00912582">
        <w:rPr>
          <w:rFonts w:ascii="Calibri" w:hAnsi="Calibri" w:cs="Calibri"/>
          <w:sz w:val="18"/>
          <w:szCs w:val="18"/>
          <w:lang w:val="es-BO"/>
        </w:rPr>
        <w:t>Formulario A-1</w:t>
      </w:r>
      <w:r w:rsidRPr="00912582">
        <w:rPr>
          <w:rFonts w:ascii="Calibri" w:hAnsi="Calibri" w:cs="Calibri"/>
          <w:sz w:val="18"/>
          <w:szCs w:val="18"/>
          <w:lang w:val="es-BO"/>
        </w:rPr>
        <w:tab/>
        <w:t xml:space="preserve">Carta de presentación de la propuesta y declaración jurada para proponentes o Asociaciones Accidentales. </w:t>
      </w:r>
    </w:p>
    <w:p w:rsidR="00F9399B" w:rsidRPr="00912582" w:rsidRDefault="00F9399B" w:rsidP="00F9399B">
      <w:pPr>
        <w:pStyle w:val="Normal2"/>
        <w:spacing w:line="276" w:lineRule="auto"/>
        <w:ind w:left="2124" w:hanging="2124"/>
        <w:rPr>
          <w:rFonts w:ascii="Calibri" w:hAnsi="Calibri" w:cs="Calibri"/>
          <w:sz w:val="18"/>
          <w:szCs w:val="18"/>
          <w:lang w:val="es-BO"/>
        </w:rPr>
      </w:pPr>
      <w:r w:rsidRPr="00912582">
        <w:rPr>
          <w:rFonts w:ascii="Calibri" w:hAnsi="Calibri" w:cs="Calibri"/>
          <w:sz w:val="18"/>
          <w:szCs w:val="18"/>
          <w:lang w:val="es-BO"/>
        </w:rPr>
        <w:t>Formulario A-2</w:t>
      </w:r>
      <w:r w:rsidRPr="00912582">
        <w:rPr>
          <w:rFonts w:ascii="Calibri" w:hAnsi="Calibri" w:cs="Calibri"/>
          <w:sz w:val="18"/>
          <w:szCs w:val="18"/>
          <w:lang w:val="es-BO"/>
        </w:rPr>
        <w:tab/>
        <w:t xml:space="preserve">Identificación del Proponente   </w:t>
      </w:r>
    </w:p>
    <w:p w:rsidR="00F9399B" w:rsidRPr="00912582" w:rsidRDefault="00F9399B" w:rsidP="00F9399B">
      <w:pPr>
        <w:pStyle w:val="Normal2"/>
        <w:spacing w:line="276" w:lineRule="auto"/>
        <w:ind w:left="2124" w:hanging="2124"/>
        <w:rPr>
          <w:rFonts w:ascii="Calibri" w:hAnsi="Calibri" w:cs="Calibri"/>
          <w:b/>
          <w:sz w:val="18"/>
          <w:szCs w:val="18"/>
          <w:lang w:val="es-BO"/>
        </w:rPr>
      </w:pPr>
    </w:p>
    <w:p w:rsidR="00F9399B" w:rsidRPr="00F566EF" w:rsidRDefault="00F9399B" w:rsidP="00F9399B">
      <w:pPr>
        <w:pStyle w:val="Normal2"/>
        <w:spacing w:line="276" w:lineRule="auto"/>
        <w:ind w:left="2124" w:hanging="2124"/>
        <w:rPr>
          <w:rFonts w:ascii="Calibri" w:hAnsi="Calibri" w:cs="Calibri"/>
          <w:b/>
          <w:sz w:val="18"/>
          <w:szCs w:val="18"/>
          <w:lang w:val="es-BO"/>
        </w:rPr>
      </w:pPr>
      <w:r w:rsidRPr="00F566EF">
        <w:rPr>
          <w:rFonts w:ascii="Calibri" w:hAnsi="Calibri" w:cs="Calibri"/>
          <w:b/>
          <w:sz w:val="18"/>
          <w:szCs w:val="18"/>
          <w:lang w:val="es-BO"/>
        </w:rPr>
        <w:t xml:space="preserve">Documentos Legales </w:t>
      </w:r>
    </w:p>
    <w:p w:rsidR="00F9399B" w:rsidRPr="00F566EF" w:rsidRDefault="00F9399B" w:rsidP="006744E0">
      <w:pPr>
        <w:numPr>
          <w:ilvl w:val="0"/>
          <w:numId w:val="29"/>
        </w:numPr>
        <w:spacing w:line="276" w:lineRule="auto"/>
        <w:ind w:left="360"/>
        <w:jc w:val="both"/>
        <w:rPr>
          <w:rFonts w:ascii="Calibri" w:hAnsi="Calibri" w:cs="Calibri"/>
          <w:sz w:val="18"/>
          <w:szCs w:val="18"/>
        </w:rPr>
      </w:pPr>
      <w:r w:rsidRPr="00F566EF">
        <w:rPr>
          <w:rFonts w:ascii="Calibri" w:hAnsi="Calibri" w:cs="Calibri"/>
          <w:sz w:val="18"/>
          <w:szCs w:val="18"/>
        </w:rPr>
        <w:t xml:space="preserve">Fotocopia simple del Poder del Representante Legal del proponente, con atribuciones para presentar propuestas. En caso de ser adjudicado se solicitará que contemple la atribución de suscribir contratos.  (cuando corresponda). </w:t>
      </w:r>
    </w:p>
    <w:p w:rsidR="00F9399B" w:rsidRPr="00F566EF" w:rsidRDefault="00F9399B" w:rsidP="006744E0">
      <w:pPr>
        <w:pStyle w:val="Prrafodelista"/>
        <w:numPr>
          <w:ilvl w:val="0"/>
          <w:numId w:val="29"/>
        </w:numPr>
        <w:ind w:left="426" w:hanging="426"/>
        <w:jc w:val="both"/>
        <w:rPr>
          <w:rFonts w:ascii="Calibri" w:hAnsi="Calibri" w:cs="Calibri"/>
          <w:sz w:val="18"/>
          <w:szCs w:val="18"/>
        </w:rPr>
      </w:pPr>
      <w:r w:rsidRPr="00F566EF">
        <w:rPr>
          <w:rFonts w:ascii="Calibri" w:hAnsi="Calibri" w:cs="Calibri"/>
          <w:sz w:val="18"/>
          <w:szCs w:val="18"/>
        </w:rPr>
        <w:t>Fotocopia simple de la Cédula de Identidad o Pasaporte del Representante Legal.</w:t>
      </w:r>
    </w:p>
    <w:p w:rsidR="00F9399B" w:rsidRDefault="00F9399B" w:rsidP="006744E0">
      <w:pPr>
        <w:pStyle w:val="Prrafodelista"/>
        <w:numPr>
          <w:ilvl w:val="0"/>
          <w:numId w:val="29"/>
        </w:numPr>
        <w:ind w:left="426" w:hanging="426"/>
        <w:jc w:val="both"/>
        <w:rPr>
          <w:rFonts w:ascii="Calibri" w:hAnsi="Calibri" w:cs="Calibri"/>
          <w:sz w:val="18"/>
          <w:szCs w:val="18"/>
        </w:rPr>
      </w:pPr>
      <w:r w:rsidRPr="00F566EF">
        <w:rPr>
          <w:rFonts w:ascii="Calibri" w:hAnsi="Calibri" w:cs="Calibri"/>
          <w:sz w:val="18"/>
          <w:szCs w:val="18"/>
        </w:rPr>
        <w:t>Fotocopia simple del Número de Identificación Tributaria (NIT).</w:t>
      </w:r>
    </w:p>
    <w:p w:rsidR="009B177D" w:rsidRPr="00F566EF" w:rsidRDefault="009B177D" w:rsidP="006744E0">
      <w:pPr>
        <w:pStyle w:val="Prrafodelista"/>
        <w:numPr>
          <w:ilvl w:val="0"/>
          <w:numId w:val="29"/>
        </w:numPr>
        <w:ind w:left="426" w:hanging="426"/>
        <w:jc w:val="both"/>
        <w:rPr>
          <w:rFonts w:ascii="Calibri" w:hAnsi="Calibri" w:cs="Calibri"/>
          <w:sz w:val="18"/>
          <w:szCs w:val="18"/>
        </w:rPr>
      </w:pPr>
      <w:r>
        <w:rPr>
          <w:rFonts w:ascii="Calibri" w:hAnsi="Calibri" w:cs="Calibri"/>
          <w:sz w:val="18"/>
          <w:szCs w:val="18"/>
        </w:rPr>
        <w:t>Registro SIGMA o SIGEP</w:t>
      </w:r>
    </w:p>
    <w:p w:rsidR="00F9399B" w:rsidRPr="00F566EF" w:rsidRDefault="00F9399B" w:rsidP="006744E0">
      <w:pPr>
        <w:numPr>
          <w:ilvl w:val="0"/>
          <w:numId w:val="29"/>
        </w:numPr>
        <w:spacing w:line="276" w:lineRule="auto"/>
        <w:ind w:left="360"/>
        <w:jc w:val="both"/>
        <w:rPr>
          <w:rFonts w:ascii="Calibri" w:hAnsi="Calibri" w:cs="Calibri"/>
          <w:sz w:val="18"/>
          <w:szCs w:val="18"/>
        </w:rPr>
      </w:pPr>
      <w:r w:rsidRPr="00F566EF">
        <w:rPr>
          <w:rFonts w:ascii="Calibri" w:hAnsi="Calibri" w:cs="Calibri"/>
          <w:sz w:val="18"/>
          <w:szCs w:val="18"/>
        </w:rPr>
        <w:t>Garantía de Seriedad de Propuesta</w:t>
      </w:r>
      <w:r w:rsidRPr="00F566EF">
        <w:rPr>
          <w:rFonts w:ascii="Calibri" w:hAnsi="Calibri" w:cs="Calibri"/>
          <w:b/>
          <w:snapToGrid w:val="0"/>
          <w:sz w:val="18"/>
          <w:szCs w:val="18"/>
        </w:rPr>
        <w:t xml:space="preserve"> </w:t>
      </w:r>
    </w:p>
    <w:p w:rsidR="00F9399B" w:rsidRPr="00F566EF" w:rsidRDefault="00F9399B" w:rsidP="00F9399B">
      <w:pPr>
        <w:pStyle w:val="Normal2"/>
        <w:spacing w:line="276" w:lineRule="auto"/>
        <w:rPr>
          <w:rFonts w:ascii="Calibri" w:hAnsi="Calibri" w:cs="Calibri"/>
          <w:b/>
          <w:sz w:val="18"/>
          <w:szCs w:val="18"/>
        </w:rPr>
      </w:pPr>
    </w:p>
    <w:p w:rsidR="00F9399B" w:rsidRPr="00912582" w:rsidRDefault="00F9399B" w:rsidP="00F9399B">
      <w:pPr>
        <w:pStyle w:val="Normal2"/>
        <w:spacing w:line="276" w:lineRule="auto"/>
        <w:rPr>
          <w:rFonts w:ascii="Calibri" w:hAnsi="Calibri" w:cs="Calibri"/>
          <w:sz w:val="18"/>
          <w:szCs w:val="18"/>
          <w:lang w:val="es-BO"/>
        </w:rPr>
      </w:pPr>
      <w:r w:rsidRPr="00912582">
        <w:rPr>
          <w:rFonts w:ascii="Calibri" w:hAnsi="Calibri" w:cs="Calibri"/>
          <w:b/>
          <w:sz w:val="18"/>
          <w:szCs w:val="18"/>
          <w:lang w:val="es-BO"/>
        </w:rPr>
        <w:t>Documentos de la Propuesta Técnica</w:t>
      </w:r>
    </w:p>
    <w:p w:rsidR="00F9399B" w:rsidRPr="00912582" w:rsidRDefault="00F9399B" w:rsidP="00F9399B">
      <w:pPr>
        <w:pStyle w:val="Normal2"/>
        <w:spacing w:line="276" w:lineRule="auto"/>
        <w:rPr>
          <w:rFonts w:ascii="Calibri" w:hAnsi="Calibri" w:cs="Calibri"/>
          <w:sz w:val="18"/>
          <w:szCs w:val="18"/>
          <w:lang w:val="es-BO"/>
        </w:rPr>
      </w:pPr>
    </w:p>
    <w:p w:rsidR="00F9399B" w:rsidRDefault="00F9399B" w:rsidP="00F9399B">
      <w:pPr>
        <w:spacing w:line="276" w:lineRule="auto"/>
        <w:ind w:left="2124" w:hanging="2124"/>
        <w:jc w:val="both"/>
        <w:rPr>
          <w:rFonts w:ascii="Calibri" w:hAnsi="Calibri" w:cs="Calibri"/>
          <w:sz w:val="18"/>
          <w:szCs w:val="18"/>
        </w:rPr>
      </w:pPr>
      <w:r w:rsidRPr="00912582">
        <w:rPr>
          <w:rFonts w:ascii="Calibri" w:hAnsi="Calibri" w:cs="Calibri"/>
          <w:sz w:val="18"/>
          <w:szCs w:val="18"/>
        </w:rPr>
        <w:t>Formulario C-1</w:t>
      </w:r>
      <w:r w:rsidRPr="00912582">
        <w:rPr>
          <w:rFonts w:ascii="Calibri" w:hAnsi="Calibri" w:cs="Calibri"/>
          <w:sz w:val="18"/>
          <w:szCs w:val="18"/>
        </w:rPr>
        <w:tab/>
        <w:t>Propuesta técnica, incluyendo documentos de respaldo</w:t>
      </w:r>
    </w:p>
    <w:p w:rsidR="00F9399B" w:rsidRDefault="00F9399B" w:rsidP="00F9399B">
      <w:pPr>
        <w:spacing w:line="276" w:lineRule="auto"/>
        <w:ind w:left="2124" w:hanging="2124"/>
        <w:jc w:val="both"/>
        <w:rPr>
          <w:rFonts w:ascii="Calibri" w:hAnsi="Calibri" w:cs="Calibri"/>
          <w:sz w:val="18"/>
          <w:szCs w:val="18"/>
        </w:rPr>
      </w:pPr>
    </w:p>
    <w:p w:rsidR="00F9399B" w:rsidRPr="00912582" w:rsidRDefault="00F9399B" w:rsidP="00F9399B">
      <w:pPr>
        <w:pStyle w:val="Normal2"/>
        <w:spacing w:line="276" w:lineRule="auto"/>
        <w:rPr>
          <w:rFonts w:ascii="Calibri" w:hAnsi="Calibri" w:cs="Calibri"/>
          <w:sz w:val="18"/>
          <w:szCs w:val="18"/>
          <w:lang w:val="es-BO"/>
        </w:rPr>
      </w:pPr>
      <w:r w:rsidRPr="00912582">
        <w:rPr>
          <w:rFonts w:ascii="Calibri" w:hAnsi="Calibri" w:cs="Calibri"/>
          <w:b/>
          <w:sz w:val="18"/>
          <w:szCs w:val="18"/>
          <w:lang w:val="es-BO"/>
        </w:rPr>
        <w:t xml:space="preserve">Documentos de la Propuesta </w:t>
      </w:r>
      <w:r>
        <w:rPr>
          <w:rFonts w:ascii="Calibri" w:hAnsi="Calibri" w:cs="Calibri"/>
          <w:b/>
          <w:sz w:val="18"/>
          <w:szCs w:val="18"/>
          <w:lang w:val="es-BO"/>
        </w:rPr>
        <w:t>Económica</w:t>
      </w:r>
    </w:p>
    <w:p w:rsidR="00F9399B" w:rsidRDefault="00F9399B" w:rsidP="00F9399B">
      <w:pPr>
        <w:spacing w:line="276" w:lineRule="auto"/>
        <w:ind w:left="2124" w:hanging="2124"/>
        <w:jc w:val="both"/>
        <w:rPr>
          <w:rFonts w:ascii="Calibri" w:hAnsi="Calibri" w:cs="Calibri"/>
          <w:sz w:val="18"/>
          <w:szCs w:val="18"/>
        </w:rPr>
      </w:pPr>
    </w:p>
    <w:p w:rsidR="00F9399B" w:rsidRPr="00912582" w:rsidRDefault="00F9399B" w:rsidP="00F9399B">
      <w:pPr>
        <w:pStyle w:val="Normal2"/>
        <w:spacing w:line="276" w:lineRule="auto"/>
        <w:rPr>
          <w:rFonts w:ascii="Calibri" w:hAnsi="Calibri" w:cs="Calibri"/>
          <w:sz w:val="18"/>
          <w:szCs w:val="18"/>
          <w:lang w:val="es-BO"/>
        </w:rPr>
      </w:pPr>
      <w:r w:rsidRPr="00912582">
        <w:rPr>
          <w:rFonts w:ascii="Calibri" w:hAnsi="Calibri" w:cs="Calibri"/>
          <w:sz w:val="18"/>
          <w:szCs w:val="18"/>
          <w:lang w:val="es-BO"/>
        </w:rPr>
        <w:t>Formulario B-1</w:t>
      </w:r>
      <w:r w:rsidRPr="00912582">
        <w:rPr>
          <w:rFonts w:ascii="Calibri" w:hAnsi="Calibri" w:cs="Calibri"/>
          <w:sz w:val="18"/>
          <w:szCs w:val="18"/>
          <w:lang w:val="es-BO"/>
        </w:rPr>
        <w:tab/>
      </w:r>
      <w:r w:rsidRPr="00912582">
        <w:rPr>
          <w:rFonts w:ascii="Calibri" w:hAnsi="Calibri" w:cs="Calibri"/>
          <w:sz w:val="18"/>
          <w:szCs w:val="18"/>
          <w:lang w:val="es-BO"/>
        </w:rPr>
        <w:tab/>
        <w:t xml:space="preserve">Propuesta Económica </w:t>
      </w:r>
    </w:p>
    <w:p w:rsidR="00F9399B" w:rsidRPr="00912582" w:rsidRDefault="00F9399B" w:rsidP="00F9399B">
      <w:pPr>
        <w:spacing w:line="276" w:lineRule="auto"/>
        <w:ind w:left="2124" w:hanging="2124"/>
        <w:jc w:val="both"/>
        <w:rPr>
          <w:rFonts w:ascii="Calibri" w:hAnsi="Calibri" w:cs="Calibri"/>
          <w:sz w:val="18"/>
          <w:szCs w:val="18"/>
        </w:rPr>
      </w:pPr>
    </w:p>
    <w:p w:rsidR="00F9399B" w:rsidRDefault="00F9399B"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Default="00CC599A" w:rsidP="00F9399B">
      <w:pPr>
        <w:pStyle w:val="Normal2"/>
        <w:spacing w:line="276" w:lineRule="auto"/>
        <w:rPr>
          <w:rFonts w:ascii="Calibri" w:hAnsi="Calibri" w:cs="Calibri"/>
          <w:sz w:val="18"/>
          <w:szCs w:val="18"/>
        </w:rPr>
      </w:pPr>
    </w:p>
    <w:p w:rsidR="00CC599A" w:rsidRPr="00912582" w:rsidRDefault="00CC599A" w:rsidP="00F9399B">
      <w:pPr>
        <w:pStyle w:val="Normal2"/>
        <w:spacing w:line="276" w:lineRule="auto"/>
        <w:rPr>
          <w:rFonts w:ascii="Calibri" w:hAnsi="Calibri" w:cs="Calibri"/>
          <w:sz w:val="18"/>
          <w:szCs w:val="18"/>
        </w:rPr>
      </w:pPr>
    </w:p>
    <w:p w:rsidR="00B7597D" w:rsidRPr="00FB144F" w:rsidRDefault="00B7597D" w:rsidP="00B7597D">
      <w:pPr>
        <w:jc w:val="both"/>
        <w:rPr>
          <w:rFonts w:ascii="Calibri" w:hAnsi="Calibri" w:cs="Calibri"/>
          <w:sz w:val="18"/>
          <w:szCs w:val="18"/>
        </w:rPr>
      </w:pPr>
    </w:p>
    <w:p w:rsidR="00F9399B" w:rsidRDefault="00F9399B" w:rsidP="00F9399B">
      <w:pPr>
        <w:jc w:val="center"/>
        <w:rPr>
          <w:rFonts w:ascii="Calibri" w:hAnsi="Calibri" w:cs="Calibri"/>
          <w:b/>
          <w:sz w:val="18"/>
          <w:szCs w:val="18"/>
        </w:rPr>
      </w:pPr>
      <w:r w:rsidRPr="00B14615">
        <w:rPr>
          <w:rFonts w:ascii="Calibri" w:hAnsi="Calibri" w:cs="Calibri"/>
          <w:b/>
          <w:sz w:val="18"/>
          <w:szCs w:val="18"/>
        </w:rPr>
        <w:lastRenderedPageBreak/>
        <w:t>FORMULARIO A-1</w:t>
      </w:r>
    </w:p>
    <w:p w:rsidR="00CA5F3E" w:rsidRPr="00B14615" w:rsidRDefault="00CA5F3E"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CARTA DE PRESENTACIÓN DE LA PROPUESTA Y DECLARACIÓN JURADA</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PARA EMPRESAS O ASOCIACIONES ACCIDENTALES</w:t>
      </w:r>
    </w:p>
    <w:p w:rsidR="00F9399B" w:rsidRPr="00B14615" w:rsidRDefault="00F9399B" w:rsidP="00F9399B">
      <w:pPr>
        <w:jc w:val="center"/>
        <w:rPr>
          <w:rFonts w:ascii="Calibri" w:hAnsi="Calibri" w:cs="Calibri"/>
          <w:sz w:val="18"/>
          <w:szCs w:val="18"/>
        </w:rPr>
      </w:pPr>
    </w:p>
    <w:tbl>
      <w:tblPr>
        <w:tblW w:w="8964"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79"/>
        <w:gridCol w:w="142"/>
        <w:gridCol w:w="140"/>
        <w:gridCol w:w="4960"/>
        <w:gridCol w:w="143"/>
      </w:tblGrid>
      <w:tr w:rsidR="00F9399B" w:rsidRPr="00B14615" w:rsidTr="00560D46">
        <w:tc>
          <w:tcPr>
            <w:tcW w:w="3579" w:type="dxa"/>
            <w:tcBorders>
              <w:top w:val="single" w:sz="12" w:space="0" w:color="auto"/>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sz w:val="18"/>
                <w:szCs w:val="18"/>
              </w:rPr>
            </w:pPr>
          </w:p>
        </w:tc>
        <w:tc>
          <w:tcPr>
            <w:tcW w:w="142" w:type="dxa"/>
            <w:tcBorders>
              <w:top w:val="single" w:sz="12" w:space="0" w:color="auto"/>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5243" w:type="dxa"/>
            <w:gridSpan w:val="3"/>
            <w:tcBorders>
              <w:top w:val="single" w:sz="12" w:space="0" w:color="auto"/>
              <w:left w:val="nil"/>
              <w:bottom w:val="nil"/>
            </w:tcBorders>
            <w:shd w:val="clear" w:color="auto" w:fill="auto"/>
            <w:vAlign w:val="center"/>
          </w:tcPr>
          <w:p w:rsidR="00F9399B" w:rsidRPr="00B14615" w:rsidRDefault="00F9399B" w:rsidP="00DB1EAB">
            <w:pPr>
              <w:jc w:val="center"/>
              <w:rPr>
                <w:rFonts w:ascii="Calibri" w:hAnsi="Calibri" w:cs="Calibri"/>
                <w:b/>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r w:rsidRPr="00B14615">
              <w:rPr>
                <w:rFonts w:ascii="Calibri" w:hAnsi="Calibri" w:cs="Calibri"/>
                <w:b/>
                <w:sz w:val="18"/>
                <w:szCs w:val="18"/>
              </w:rPr>
              <w:t>Lugar y Fecha</w:t>
            </w: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F9399B" w:rsidRPr="00B14615" w:rsidRDefault="00F9399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F9399B" w:rsidRPr="00B14615" w:rsidRDefault="00F9399B" w:rsidP="00DB1EAB">
            <w:pPr>
              <w:rPr>
                <w:rFonts w:ascii="Calibri" w:hAnsi="Calibri" w:cs="Calibri"/>
                <w:sz w:val="18"/>
                <w:szCs w:val="18"/>
              </w:rPr>
            </w:pPr>
          </w:p>
        </w:tc>
        <w:tc>
          <w:tcPr>
            <w:tcW w:w="143" w:type="dxa"/>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F9399B" w:rsidRPr="00B14615" w:rsidRDefault="00F9399B" w:rsidP="00DB1EAB">
            <w:pPr>
              <w:rPr>
                <w:rFonts w:ascii="Calibri" w:hAnsi="Calibri" w:cs="Calibri"/>
                <w:sz w:val="18"/>
                <w:szCs w:val="18"/>
              </w:rPr>
            </w:pPr>
          </w:p>
        </w:tc>
        <w:tc>
          <w:tcPr>
            <w:tcW w:w="5103" w:type="dxa"/>
            <w:gridSpan w:val="2"/>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r w:rsidRPr="00B14615">
              <w:rPr>
                <w:rFonts w:ascii="Calibri" w:hAnsi="Calibri" w:cs="Calibri"/>
                <w:b/>
                <w:sz w:val="18"/>
                <w:szCs w:val="18"/>
              </w:rPr>
              <w:t>Código del Proceso</w:t>
            </w: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F9399B" w:rsidRPr="00B14615" w:rsidRDefault="00F9399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F9399B" w:rsidRPr="001D7AA8" w:rsidRDefault="001D7AA8" w:rsidP="0070728A">
            <w:pPr>
              <w:rPr>
                <w:rFonts w:ascii="Calibri" w:hAnsi="Calibri" w:cs="Calibri"/>
                <w:sz w:val="22"/>
                <w:szCs w:val="22"/>
              </w:rPr>
            </w:pPr>
            <w:r w:rsidRPr="001D7AA8">
              <w:rPr>
                <w:rFonts w:ascii="Century Gothic" w:hAnsi="Century Gothic"/>
                <w:sz w:val="22"/>
                <w:szCs w:val="22"/>
              </w:rPr>
              <w:t xml:space="preserve">CDO- </w:t>
            </w:r>
            <w:r w:rsidR="009B177D">
              <w:rPr>
                <w:rFonts w:ascii="Century Gothic" w:hAnsi="Century Gothic"/>
                <w:sz w:val="22"/>
                <w:szCs w:val="22"/>
              </w:rPr>
              <w:t>DCTJ-054-15</w:t>
            </w:r>
          </w:p>
        </w:tc>
        <w:tc>
          <w:tcPr>
            <w:tcW w:w="143" w:type="dxa"/>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F9399B" w:rsidRPr="00B14615" w:rsidRDefault="00F9399B" w:rsidP="00DB1EAB">
            <w:pPr>
              <w:rPr>
                <w:rFonts w:ascii="Calibri" w:hAnsi="Calibri" w:cs="Calibri"/>
                <w:sz w:val="18"/>
                <w:szCs w:val="18"/>
              </w:rPr>
            </w:pPr>
          </w:p>
        </w:tc>
        <w:tc>
          <w:tcPr>
            <w:tcW w:w="5103" w:type="dxa"/>
            <w:gridSpan w:val="2"/>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r w:rsidRPr="00B14615">
              <w:rPr>
                <w:rFonts w:ascii="Calibri" w:hAnsi="Calibri" w:cs="Calibri"/>
                <w:b/>
                <w:sz w:val="18"/>
                <w:szCs w:val="18"/>
              </w:rPr>
              <w:t>Objeto del Proceso</w:t>
            </w: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F9399B" w:rsidRPr="00B14615" w:rsidRDefault="00F9399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F9399B" w:rsidRPr="00B14615" w:rsidRDefault="00F231B3" w:rsidP="001D7AA8">
            <w:pPr>
              <w:pStyle w:val="Sinespaciado"/>
              <w:jc w:val="both"/>
              <w:rPr>
                <w:rFonts w:cs="Calibri"/>
                <w:sz w:val="18"/>
                <w:szCs w:val="18"/>
              </w:rPr>
            </w:pPr>
            <w:r w:rsidRPr="00F231B3">
              <w:rPr>
                <w:rFonts w:cs="Calibri"/>
                <w:b/>
                <w:sz w:val="18"/>
                <w:szCs w:val="18"/>
              </w:rPr>
              <w:t>TRANSPORTE DE GARRAFAS PARA RECALIFICACIÓN DEPARTAMENTAL E INTERDEPARTAMENTAL DEL DISTRITO COMERCIAL TARIJA</w:t>
            </w:r>
          </w:p>
        </w:tc>
        <w:tc>
          <w:tcPr>
            <w:tcW w:w="143" w:type="dxa"/>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F9399B" w:rsidRPr="00B14615" w:rsidRDefault="00F9399B" w:rsidP="00DB1EAB">
            <w:pPr>
              <w:rPr>
                <w:rFonts w:ascii="Calibri" w:hAnsi="Calibri" w:cs="Calibri"/>
                <w:sz w:val="18"/>
                <w:szCs w:val="18"/>
              </w:rPr>
            </w:pPr>
          </w:p>
        </w:tc>
        <w:tc>
          <w:tcPr>
            <w:tcW w:w="5103" w:type="dxa"/>
            <w:gridSpan w:val="2"/>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rPr>
          <w:trHeight w:val="339"/>
        </w:trPr>
        <w:tc>
          <w:tcPr>
            <w:tcW w:w="3579" w:type="dxa"/>
            <w:tcBorders>
              <w:top w:val="nil"/>
              <w:left w:val="single" w:sz="12" w:space="0" w:color="auto"/>
              <w:bottom w:val="nil"/>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r w:rsidRPr="00B14615">
              <w:rPr>
                <w:rFonts w:ascii="Calibri" w:hAnsi="Calibri" w:cs="Calibri"/>
                <w:b/>
                <w:sz w:val="18"/>
                <w:szCs w:val="18"/>
              </w:rPr>
              <w:t xml:space="preserve">Plazo de Validez de la Propuesta </w:t>
            </w:r>
          </w:p>
        </w:tc>
        <w:tc>
          <w:tcPr>
            <w:tcW w:w="142" w:type="dxa"/>
            <w:tcBorders>
              <w:top w:val="nil"/>
              <w:left w:val="nil"/>
              <w:bottom w:val="nil"/>
              <w:right w:val="nil"/>
            </w:tcBorders>
            <w:shd w:val="clear" w:color="auto" w:fill="auto"/>
            <w:vAlign w:val="center"/>
          </w:tcPr>
          <w:p w:rsidR="00F9399B" w:rsidRPr="00B14615" w:rsidRDefault="00F9399B" w:rsidP="00DB1EAB">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F9399B" w:rsidRPr="00B14615" w:rsidRDefault="00F9399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F9399B" w:rsidRPr="00EA4F42" w:rsidRDefault="0051136A" w:rsidP="00547077">
            <w:pPr>
              <w:rPr>
                <w:rFonts w:ascii="Calibri" w:hAnsi="Calibri" w:cs="Calibri"/>
                <w:sz w:val="18"/>
                <w:szCs w:val="18"/>
              </w:rPr>
            </w:pPr>
            <w:r>
              <w:rPr>
                <w:rFonts w:ascii="Calibri" w:hAnsi="Calibri" w:cs="Calibri"/>
                <w:b/>
                <w:sz w:val="18"/>
                <w:szCs w:val="18"/>
              </w:rPr>
              <w:t xml:space="preserve"> </w:t>
            </w:r>
          </w:p>
        </w:tc>
        <w:tc>
          <w:tcPr>
            <w:tcW w:w="143" w:type="dxa"/>
            <w:tcBorders>
              <w:top w:val="nil"/>
              <w:left w:val="nil"/>
              <w:bottom w:val="nil"/>
            </w:tcBorders>
            <w:shd w:val="clear" w:color="auto" w:fill="auto"/>
            <w:vAlign w:val="center"/>
          </w:tcPr>
          <w:p w:rsidR="00F9399B" w:rsidRPr="00B14615" w:rsidRDefault="00F9399B" w:rsidP="00DB1EAB">
            <w:pPr>
              <w:rPr>
                <w:rFonts w:ascii="Calibri" w:hAnsi="Calibri" w:cs="Calibri"/>
                <w:sz w:val="18"/>
                <w:szCs w:val="18"/>
              </w:rPr>
            </w:pPr>
          </w:p>
        </w:tc>
      </w:tr>
      <w:tr w:rsidR="00F9399B" w:rsidRPr="00B14615" w:rsidTr="00560D46">
        <w:tc>
          <w:tcPr>
            <w:tcW w:w="3579" w:type="dxa"/>
            <w:tcBorders>
              <w:top w:val="nil"/>
              <w:left w:val="single" w:sz="12" w:space="0" w:color="auto"/>
              <w:bottom w:val="single" w:sz="12" w:space="0" w:color="auto"/>
              <w:right w:val="nil"/>
            </w:tcBorders>
            <w:shd w:val="clear" w:color="auto" w:fill="auto"/>
            <w:tcMar>
              <w:left w:w="0" w:type="dxa"/>
              <w:right w:w="0" w:type="dxa"/>
            </w:tcMar>
            <w:vAlign w:val="center"/>
          </w:tcPr>
          <w:p w:rsidR="00F9399B" w:rsidRPr="00B14615" w:rsidRDefault="00F9399B" w:rsidP="00DB1EAB">
            <w:pPr>
              <w:jc w:val="right"/>
              <w:rPr>
                <w:rFonts w:ascii="Calibri" w:hAnsi="Calibri" w:cs="Calibri"/>
                <w:b/>
                <w:sz w:val="18"/>
                <w:szCs w:val="18"/>
              </w:rPr>
            </w:pPr>
          </w:p>
        </w:tc>
        <w:tc>
          <w:tcPr>
            <w:tcW w:w="142" w:type="dxa"/>
            <w:tcBorders>
              <w:top w:val="nil"/>
              <w:left w:val="nil"/>
              <w:bottom w:val="single" w:sz="12" w:space="0" w:color="auto"/>
              <w:right w:val="nil"/>
            </w:tcBorders>
            <w:shd w:val="clear" w:color="auto" w:fill="auto"/>
            <w:vAlign w:val="center"/>
          </w:tcPr>
          <w:p w:rsidR="00F9399B" w:rsidRPr="00B14615" w:rsidRDefault="00F9399B" w:rsidP="00DB1EAB">
            <w:pPr>
              <w:jc w:val="center"/>
              <w:rPr>
                <w:rFonts w:ascii="Calibri" w:hAnsi="Calibri" w:cs="Calibri"/>
                <w:b/>
                <w:sz w:val="18"/>
                <w:szCs w:val="18"/>
              </w:rPr>
            </w:pPr>
          </w:p>
        </w:tc>
        <w:tc>
          <w:tcPr>
            <w:tcW w:w="140" w:type="dxa"/>
            <w:tcBorders>
              <w:top w:val="nil"/>
              <w:left w:val="nil"/>
              <w:bottom w:val="single" w:sz="12" w:space="0" w:color="auto"/>
              <w:right w:val="nil"/>
            </w:tcBorders>
            <w:shd w:val="clear" w:color="auto" w:fill="auto"/>
            <w:vAlign w:val="center"/>
          </w:tcPr>
          <w:p w:rsidR="00F9399B" w:rsidRPr="00B14615" w:rsidRDefault="00F9399B" w:rsidP="00DB1EAB">
            <w:pPr>
              <w:rPr>
                <w:rFonts w:ascii="Calibri" w:hAnsi="Calibri" w:cs="Calibri"/>
                <w:sz w:val="18"/>
                <w:szCs w:val="18"/>
              </w:rPr>
            </w:pPr>
          </w:p>
        </w:tc>
        <w:tc>
          <w:tcPr>
            <w:tcW w:w="5103" w:type="dxa"/>
            <w:gridSpan w:val="2"/>
            <w:tcBorders>
              <w:top w:val="nil"/>
              <w:left w:val="nil"/>
              <w:bottom w:val="single" w:sz="12" w:space="0" w:color="auto"/>
            </w:tcBorders>
            <w:shd w:val="clear" w:color="auto" w:fill="auto"/>
            <w:vAlign w:val="center"/>
          </w:tcPr>
          <w:p w:rsidR="00F9399B" w:rsidRPr="00B14615" w:rsidRDefault="00F9399B" w:rsidP="00DB1EAB">
            <w:pPr>
              <w:rPr>
                <w:rFonts w:ascii="Calibri" w:hAnsi="Calibri" w:cs="Calibri"/>
                <w:sz w:val="18"/>
                <w:szCs w:val="18"/>
              </w:rPr>
            </w:pPr>
          </w:p>
        </w:tc>
      </w:tr>
    </w:tbl>
    <w:p w:rsidR="00F9399B" w:rsidRPr="00B14615" w:rsidRDefault="00F9399B" w:rsidP="00F9399B">
      <w:pPr>
        <w:jc w:val="center"/>
        <w:rPr>
          <w:rFonts w:ascii="Calibri" w:hAnsi="Calibri" w:cs="Calibri"/>
          <w:sz w:val="18"/>
          <w:szCs w:val="18"/>
        </w:rPr>
      </w:pPr>
    </w:p>
    <w:p w:rsidR="00F9399B" w:rsidRPr="00B14615" w:rsidRDefault="00F9399B" w:rsidP="00F9399B">
      <w:pPr>
        <w:jc w:val="center"/>
        <w:rPr>
          <w:rFonts w:ascii="Calibri" w:hAnsi="Calibri" w:cs="Calibri"/>
          <w:sz w:val="18"/>
          <w:szCs w:val="18"/>
        </w:rPr>
      </w:pPr>
    </w:p>
    <w:p w:rsidR="00F9399B" w:rsidRPr="00B14615" w:rsidRDefault="00F9399B" w:rsidP="00F9399B">
      <w:pPr>
        <w:jc w:val="both"/>
        <w:rPr>
          <w:rFonts w:ascii="Calibri" w:hAnsi="Calibri" w:cs="Calibri"/>
          <w:sz w:val="18"/>
          <w:szCs w:val="18"/>
        </w:rPr>
      </w:pPr>
      <w:r w:rsidRPr="00B14615">
        <w:rPr>
          <w:rFonts w:ascii="Calibri" w:hAnsi="Calibri" w:cs="Calibri"/>
          <w:sz w:val="18"/>
          <w:szCs w:val="18"/>
        </w:rPr>
        <w:t>De mi consideración:</w:t>
      </w:r>
    </w:p>
    <w:p w:rsidR="00F9399B" w:rsidRPr="00B14615" w:rsidRDefault="00F9399B" w:rsidP="00F9399B">
      <w:pPr>
        <w:jc w:val="both"/>
        <w:rPr>
          <w:rFonts w:ascii="Calibri" w:hAnsi="Calibri" w:cs="Calibri"/>
          <w:sz w:val="18"/>
          <w:szCs w:val="18"/>
        </w:rPr>
      </w:pPr>
    </w:p>
    <w:p w:rsidR="00F9399B" w:rsidRPr="00B14615" w:rsidRDefault="00F9399B" w:rsidP="00F9399B">
      <w:pPr>
        <w:jc w:val="both"/>
        <w:rPr>
          <w:rFonts w:ascii="Calibri" w:hAnsi="Calibri" w:cs="Calibri"/>
          <w:sz w:val="18"/>
          <w:szCs w:val="18"/>
          <w:lang w:val="es-ES_tradnl"/>
        </w:rPr>
      </w:pPr>
      <w:r w:rsidRPr="00B14615">
        <w:rPr>
          <w:rFonts w:ascii="Calibri" w:hAnsi="Calibri" w:cs="Calibri"/>
          <w:sz w:val="18"/>
          <w:szCs w:val="18"/>
        </w:rPr>
        <w:t xml:space="preserve">A nombre de </w:t>
      </w:r>
      <w:r w:rsidRPr="00B14615">
        <w:rPr>
          <w:rFonts w:ascii="Calibri" w:hAnsi="Calibri" w:cs="Calibri"/>
          <w:b/>
          <w:sz w:val="18"/>
          <w:szCs w:val="18"/>
        </w:rPr>
        <w:t>(</w:t>
      </w:r>
      <w:r w:rsidRPr="00B14615">
        <w:rPr>
          <w:rFonts w:ascii="Calibri" w:hAnsi="Calibri" w:cs="Calibri"/>
          <w:b/>
          <w:i/>
          <w:sz w:val="18"/>
          <w:szCs w:val="18"/>
        </w:rPr>
        <w:t xml:space="preserve">Nombre de la Empresa o Asociación Accidental) </w:t>
      </w:r>
      <w:r w:rsidRPr="00B14615">
        <w:rPr>
          <w:rFonts w:ascii="Calibri" w:hAnsi="Calibri" w:cs="Calibri"/>
          <w:sz w:val="18"/>
          <w:szCs w:val="18"/>
        </w:rPr>
        <w:t xml:space="preserve">a la cual represento, remito la presente propuesta, declarando </w:t>
      </w:r>
      <w:r w:rsidRPr="00B14615">
        <w:rPr>
          <w:rFonts w:ascii="Calibri" w:hAnsi="Calibri" w:cs="Calibri"/>
          <w:sz w:val="18"/>
          <w:szCs w:val="18"/>
          <w:lang w:val="es-ES_tradnl"/>
        </w:rPr>
        <w:t>expresamente mi conformidad y compromiso de cumplimiento, conforme con los siguientes puntos:</w:t>
      </w:r>
    </w:p>
    <w:p w:rsidR="00F9399B" w:rsidRPr="00B14615" w:rsidRDefault="00F9399B" w:rsidP="00F9399B">
      <w:pPr>
        <w:jc w:val="both"/>
        <w:rPr>
          <w:rFonts w:ascii="Calibri" w:hAnsi="Calibri" w:cs="Calibri"/>
          <w:sz w:val="18"/>
          <w:szCs w:val="18"/>
          <w:lang w:val="es-ES_tradnl"/>
        </w:rPr>
      </w:pPr>
    </w:p>
    <w:p w:rsidR="00F9399B" w:rsidRPr="00B14615" w:rsidRDefault="00F9399B" w:rsidP="00F9399B">
      <w:pPr>
        <w:suppressAutoHyphens/>
        <w:jc w:val="both"/>
        <w:rPr>
          <w:rFonts w:ascii="Calibri" w:hAnsi="Calibri" w:cs="Calibri"/>
          <w:b/>
          <w:sz w:val="18"/>
          <w:szCs w:val="18"/>
        </w:rPr>
      </w:pPr>
      <w:r w:rsidRPr="00B14615">
        <w:rPr>
          <w:rFonts w:ascii="Calibri" w:hAnsi="Calibri" w:cs="Calibri"/>
          <w:b/>
          <w:sz w:val="18"/>
          <w:szCs w:val="18"/>
        </w:rPr>
        <w:t>I.- De las Condiciones del Proceso</w:t>
      </w:r>
    </w:p>
    <w:p w:rsidR="00F9399B" w:rsidRPr="00B14615" w:rsidRDefault="00F9399B" w:rsidP="00F9399B">
      <w:pPr>
        <w:suppressAutoHyphens/>
        <w:jc w:val="both"/>
        <w:rPr>
          <w:rFonts w:ascii="Calibri" w:hAnsi="Calibri" w:cs="Calibri"/>
          <w:b/>
          <w:sz w:val="18"/>
          <w:szCs w:val="18"/>
        </w:rPr>
      </w:pPr>
    </w:p>
    <w:p w:rsidR="00F9399B" w:rsidRPr="00B14615" w:rsidRDefault="00F9399B" w:rsidP="00F9399B">
      <w:pPr>
        <w:numPr>
          <w:ilvl w:val="0"/>
          <w:numId w:val="2"/>
        </w:numPr>
        <w:jc w:val="both"/>
        <w:rPr>
          <w:rFonts w:ascii="Calibri" w:hAnsi="Calibri" w:cs="Calibri"/>
          <w:sz w:val="18"/>
          <w:szCs w:val="18"/>
        </w:rPr>
      </w:pPr>
      <w:r w:rsidRPr="00B14615">
        <w:rPr>
          <w:rFonts w:ascii="Calibri" w:hAnsi="Calibri" w:cs="Calibri"/>
          <w:sz w:val="18"/>
          <w:szCs w:val="18"/>
        </w:rPr>
        <w:t>Declaro y garantizo haber examinado el DBC (y sus enmiendas, si existieran), así como los Formularios para la presentación de la propuesta, aceptando sin reservas todas las estipulaciones de dichos documentos y la adhesión al texto del contrato de YPFB.</w:t>
      </w:r>
    </w:p>
    <w:p w:rsidR="00F9399B" w:rsidRPr="00B14615" w:rsidRDefault="00F9399B" w:rsidP="00F9399B">
      <w:pPr>
        <w:ind w:left="360"/>
        <w:jc w:val="both"/>
        <w:rPr>
          <w:rFonts w:ascii="Calibri" w:hAnsi="Calibri" w:cs="Calibri"/>
          <w:sz w:val="18"/>
          <w:szCs w:val="18"/>
        </w:rPr>
      </w:pPr>
    </w:p>
    <w:p w:rsidR="00F9399B" w:rsidRPr="00B14615" w:rsidRDefault="00F9399B" w:rsidP="00F9399B">
      <w:pPr>
        <w:numPr>
          <w:ilvl w:val="0"/>
          <w:numId w:val="2"/>
        </w:numPr>
        <w:jc w:val="both"/>
        <w:rPr>
          <w:rFonts w:ascii="Calibri" w:hAnsi="Calibri" w:cs="Calibri"/>
          <w:sz w:val="18"/>
          <w:szCs w:val="18"/>
        </w:rPr>
      </w:pPr>
      <w:r w:rsidRPr="00B14615">
        <w:rPr>
          <w:rFonts w:ascii="Calibri" w:hAnsi="Calibri" w:cs="Calibri"/>
          <w:sz w:val="18"/>
          <w:szCs w:val="18"/>
        </w:rPr>
        <w:t>Declaro cumplir estrictamente la normativa de la Ley N° 1178, de Administración y Control Gubernamentales, lo establecido en el Reglamento de Contrataciones Directas en el marco del D.S. 29506 y el presente DBC.</w:t>
      </w:r>
    </w:p>
    <w:p w:rsidR="00F9399B" w:rsidRPr="00B14615" w:rsidRDefault="00F9399B" w:rsidP="00F9399B">
      <w:pPr>
        <w:pStyle w:val="Prrafodelista"/>
        <w:rPr>
          <w:rFonts w:ascii="Calibri" w:hAnsi="Calibri" w:cs="Calibri"/>
          <w:sz w:val="18"/>
          <w:szCs w:val="18"/>
        </w:rPr>
      </w:pPr>
    </w:p>
    <w:p w:rsidR="00F9399B" w:rsidRPr="00B14615" w:rsidRDefault="00F9399B" w:rsidP="00F9399B">
      <w:pPr>
        <w:numPr>
          <w:ilvl w:val="0"/>
          <w:numId w:val="2"/>
        </w:numPr>
        <w:jc w:val="both"/>
        <w:rPr>
          <w:rFonts w:ascii="Calibri" w:hAnsi="Calibri" w:cs="Calibri"/>
          <w:sz w:val="18"/>
          <w:szCs w:val="18"/>
        </w:rPr>
      </w:pPr>
      <w:r w:rsidRPr="00B14615">
        <w:rPr>
          <w:rFonts w:ascii="Calibri" w:hAnsi="Calibri"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F9399B" w:rsidRPr="00B14615" w:rsidRDefault="00F9399B" w:rsidP="00F9399B">
      <w:pPr>
        <w:pStyle w:val="Prrafodelista"/>
        <w:rPr>
          <w:rFonts w:ascii="Calibri" w:hAnsi="Calibri" w:cs="Calibri"/>
          <w:sz w:val="18"/>
          <w:szCs w:val="18"/>
        </w:rPr>
      </w:pPr>
    </w:p>
    <w:p w:rsidR="00F9399B" w:rsidRPr="00B14615" w:rsidRDefault="00F9399B" w:rsidP="00F9399B">
      <w:pPr>
        <w:numPr>
          <w:ilvl w:val="0"/>
          <w:numId w:val="2"/>
        </w:numPr>
        <w:jc w:val="both"/>
        <w:rPr>
          <w:rFonts w:ascii="Calibri" w:hAnsi="Calibri" w:cs="Calibri"/>
          <w:sz w:val="18"/>
          <w:szCs w:val="18"/>
        </w:rPr>
      </w:pPr>
      <w:r w:rsidRPr="00B14615">
        <w:rPr>
          <w:rFonts w:ascii="Calibri" w:hAnsi="Calibri" w:cs="Calibri"/>
          <w:sz w:val="18"/>
          <w:szCs w:val="18"/>
        </w:rPr>
        <w:t>En caso de ser adjudicado, esta propuesta constituirá un compromiso obligatorio hasta que se prepare y suscriba el contrato.</w:t>
      </w:r>
    </w:p>
    <w:p w:rsidR="00F9399B" w:rsidRDefault="00F9399B" w:rsidP="00F9399B">
      <w:pPr>
        <w:jc w:val="both"/>
        <w:rPr>
          <w:rFonts w:ascii="Calibri" w:hAnsi="Calibri" w:cs="Calibri"/>
          <w:b/>
          <w:sz w:val="18"/>
          <w:szCs w:val="18"/>
        </w:rPr>
      </w:pPr>
    </w:p>
    <w:p w:rsidR="00F9399B" w:rsidRPr="00B14615" w:rsidRDefault="00F9399B" w:rsidP="00F9399B">
      <w:pPr>
        <w:jc w:val="both"/>
        <w:rPr>
          <w:rFonts w:ascii="Calibri" w:hAnsi="Calibri" w:cs="Calibri"/>
          <w:b/>
          <w:sz w:val="18"/>
          <w:szCs w:val="18"/>
        </w:rPr>
      </w:pPr>
      <w:r w:rsidRPr="00B14615">
        <w:rPr>
          <w:rFonts w:ascii="Calibri" w:hAnsi="Calibri" w:cs="Calibri"/>
          <w:b/>
          <w:sz w:val="18"/>
          <w:szCs w:val="18"/>
        </w:rPr>
        <w:t>II.- Declaración Jurada</w:t>
      </w:r>
    </w:p>
    <w:p w:rsidR="00F9399B" w:rsidRPr="00B14615" w:rsidRDefault="00F9399B" w:rsidP="00F9399B">
      <w:pPr>
        <w:jc w:val="both"/>
        <w:rPr>
          <w:rFonts w:ascii="Calibri" w:hAnsi="Calibri" w:cs="Calibri"/>
          <w:b/>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respetar el desempeño de los servidores públicos asignados, por YPFB, al proceso de contratación y no incurrir en relacionamiento que no sea a través de medio escrito, salvo en los actos de carácter público y exceptuando las consultas efectuadas de manera previa a la presentación de propuestas.</w:t>
      </w:r>
    </w:p>
    <w:p w:rsidR="00F9399B" w:rsidRPr="00B14615" w:rsidRDefault="00F9399B" w:rsidP="00F9399B">
      <w:pPr>
        <w:ind w:left="360"/>
        <w:jc w:val="both"/>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no tener conflicto de intereses para el presente proceso de contratación.</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que como proponente, no me encuentro en las causales de impedimento.</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haber cumplido con todos los contratos suscritos durante los últimos tres (3) años con entidades del sector público y privado.</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Declaro no haber incumplido la presentación de documentos ni tampoco haber desistido de suscribir el contrato, como proponente adjudicado, en otros procesos de contratación realizados por las entidades públicas en el último año.</w:t>
      </w:r>
    </w:p>
    <w:p w:rsidR="00F9399B" w:rsidRPr="00B14615" w:rsidRDefault="00F9399B" w:rsidP="006744E0">
      <w:pPr>
        <w:numPr>
          <w:ilvl w:val="0"/>
          <w:numId w:val="30"/>
        </w:numPr>
        <w:jc w:val="both"/>
        <w:rPr>
          <w:rFonts w:ascii="Calibri" w:hAnsi="Calibri" w:cs="Calibri"/>
          <w:sz w:val="18"/>
          <w:szCs w:val="18"/>
        </w:rPr>
      </w:pPr>
      <w:r w:rsidRPr="00B14615">
        <w:rPr>
          <w:rFonts w:ascii="Calibri" w:hAnsi="Calibri" w:cs="Calibri"/>
          <w:sz w:val="18"/>
          <w:szCs w:val="18"/>
        </w:rPr>
        <w:t xml:space="preserve">Declaro que a la empresa a que represento no se encuentra en trámite ni se ha declarado la disolución o quiebra. </w:t>
      </w:r>
    </w:p>
    <w:p w:rsidR="00F9399B" w:rsidRPr="00B14615" w:rsidRDefault="00F9399B" w:rsidP="00F9399B">
      <w:pPr>
        <w:rPr>
          <w:rFonts w:ascii="Calibri" w:hAnsi="Calibri" w:cs="Calibri"/>
          <w:sz w:val="18"/>
          <w:szCs w:val="18"/>
        </w:rPr>
      </w:pPr>
    </w:p>
    <w:p w:rsidR="00F9399B" w:rsidRPr="0054339D" w:rsidRDefault="00F9399B" w:rsidP="00F9399B">
      <w:pPr>
        <w:rPr>
          <w:rFonts w:ascii="Calibri" w:hAnsi="Calibri" w:cs="Calibri"/>
          <w:b/>
          <w:sz w:val="18"/>
          <w:szCs w:val="18"/>
        </w:rPr>
      </w:pPr>
      <w:r w:rsidRPr="0054339D">
        <w:rPr>
          <w:rFonts w:ascii="Calibri" w:hAnsi="Calibri" w:cs="Calibri"/>
          <w:b/>
          <w:sz w:val="18"/>
          <w:szCs w:val="18"/>
        </w:rPr>
        <w:t>III.- De la Presentación de Documentos</w:t>
      </w:r>
    </w:p>
    <w:p w:rsidR="00F9399B" w:rsidRPr="0054339D" w:rsidRDefault="00F9399B" w:rsidP="00F9399B">
      <w:pPr>
        <w:rPr>
          <w:rFonts w:ascii="Calibri" w:hAnsi="Calibri" w:cs="Calibri"/>
          <w:sz w:val="18"/>
          <w:szCs w:val="18"/>
        </w:rPr>
      </w:pPr>
    </w:p>
    <w:p w:rsidR="00F9399B" w:rsidRPr="0054339D" w:rsidRDefault="00F9399B" w:rsidP="00F9399B">
      <w:pPr>
        <w:jc w:val="both"/>
        <w:rPr>
          <w:rFonts w:ascii="Calibri" w:hAnsi="Calibri" w:cs="Calibri"/>
          <w:sz w:val="18"/>
          <w:szCs w:val="18"/>
        </w:rPr>
      </w:pPr>
      <w:r w:rsidRPr="0054339D">
        <w:rPr>
          <w:rFonts w:ascii="Calibri" w:hAnsi="Calibri" w:cs="Calibri"/>
          <w:sz w:val="18"/>
          <w:szCs w:val="18"/>
        </w:rPr>
        <w:t xml:space="preserve">En caso de que la empresa o Asociación, a la que represento, sea adjudicada, me comprometo a presentar la siguiente documentación en </w:t>
      </w:r>
      <w:r w:rsidRPr="0054339D">
        <w:rPr>
          <w:rFonts w:ascii="Calibri" w:hAnsi="Calibri" w:cs="Calibri"/>
          <w:b/>
          <w:sz w:val="18"/>
          <w:szCs w:val="18"/>
        </w:rPr>
        <w:t>original o fotocopia legalizada</w:t>
      </w:r>
      <w:r w:rsidRPr="0054339D">
        <w:rPr>
          <w:rFonts w:ascii="Calibri" w:hAnsi="Calibri" w:cs="Calibri"/>
          <w:sz w:val="18"/>
          <w:szCs w:val="18"/>
        </w:rPr>
        <w:t>, aceptando que el incumplimiento es causal de descalificación de la propuesta. (</w:t>
      </w:r>
      <w:r w:rsidRPr="0054339D">
        <w:rPr>
          <w:rFonts w:ascii="Calibri" w:hAnsi="Calibri" w:cs="Calibri"/>
          <w:i/>
          <w:sz w:val="18"/>
          <w:szCs w:val="18"/>
        </w:rPr>
        <w:t>En caso de Asociaciones Accidentales, cada socio, presentará la documentación detallada a continuación exceptuando lo señalado en los incisos f, g y h que deberá ser presentado en forma conjunta por la Asociación Accidental)</w:t>
      </w:r>
      <w:r w:rsidRPr="0054339D">
        <w:rPr>
          <w:rFonts w:ascii="Calibri" w:hAnsi="Calibri" w:cs="Calibri"/>
          <w:sz w:val="18"/>
          <w:szCs w:val="18"/>
        </w:rPr>
        <w:t>.</w:t>
      </w:r>
    </w:p>
    <w:p w:rsidR="00F9399B" w:rsidRPr="0054339D" w:rsidRDefault="00F9399B" w:rsidP="00F9399B">
      <w:pPr>
        <w:jc w:val="both"/>
        <w:rPr>
          <w:rFonts w:ascii="Calibri" w:hAnsi="Calibri" w:cs="Calibri"/>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Original o fotocopia legalizada del Testimonio de Constitución de la Empresa (si corresponde).</w:t>
      </w:r>
    </w:p>
    <w:p w:rsidR="00F9399B" w:rsidRDefault="00F9399B" w:rsidP="00F9399B">
      <w:pPr>
        <w:pStyle w:val="Prrafodelista"/>
        <w:contextualSpacing/>
        <w:jc w:val="both"/>
        <w:rPr>
          <w:rFonts w:ascii="Calibri" w:hAnsi="Calibri" w:cs="Calibri"/>
          <w:color w:val="000000"/>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Original o fotocopia legalizada del Poder del Representa</w:t>
      </w:r>
      <w:r>
        <w:rPr>
          <w:rFonts w:ascii="Calibri" w:hAnsi="Calibri" w:cs="Calibri"/>
          <w:color w:val="000000"/>
          <w:sz w:val="18"/>
          <w:szCs w:val="18"/>
        </w:rPr>
        <w:t>nte Legal con atribuciones para</w:t>
      </w:r>
      <w:r w:rsidRPr="0054339D">
        <w:rPr>
          <w:rFonts w:ascii="Calibri" w:hAnsi="Calibri" w:cs="Calibri"/>
          <w:color w:val="000000"/>
          <w:sz w:val="18"/>
          <w:szCs w:val="18"/>
        </w:rPr>
        <w:t xml:space="preserve"> suscribir contratos (cuando corresponda).</w:t>
      </w:r>
    </w:p>
    <w:p w:rsidR="00F9399B" w:rsidRPr="0054339D" w:rsidRDefault="00F9399B" w:rsidP="00F9399B">
      <w:pPr>
        <w:pStyle w:val="Prrafodelista"/>
        <w:contextualSpacing/>
        <w:jc w:val="both"/>
        <w:rPr>
          <w:rFonts w:ascii="Calibri" w:hAnsi="Calibri" w:cs="Calibri"/>
          <w:color w:val="000000"/>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Original o fotocopia legalizada del Testimonio del Contrato de Asociación Accidental, donde mencione la designación de la empresa líder, la nominación del Representante Legal de la Asociación y el domicilio legal de la misma (cuando corresponda).</w:t>
      </w:r>
    </w:p>
    <w:p w:rsidR="00F9399B" w:rsidRPr="0054339D" w:rsidRDefault="00F9399B" w:rsidP="00F9399B">
      <w:pPr>
        <w:pStyle w:val="Prrafodelista"/>
        <w:contextualSpacing/>
        <w:jc w:val="both"/>
        <w:rPr>
          <w:rFonts w:ascii="Calibri" w:hAnsi="Calibri" w:cs="Calibri"/>
          <w:color w:val="000000"/>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lastRenderedPageBreak/>
        <w:t>Original o fotocopia legalizada del Poder del Representante Legal de la Asociación Accidental, con atribuciones para presentar propuestas y suscribir contratos (cuando corresponda).</w:t>
      </w:r>
    </w:p>
    <w:p w:rsidR="00F9399B" w:rsidRPr="0054339D" w:rsidRDefault="00F9399B" w:rsidP="00F9399B">
      <w:pPr>
        <w:pStyle w:val="Prrafodelista"/>
        <w:contextualSpacing/>
        <w:jc w:val="both"/>
        <w:rPr>
          <w:rFonts w:ascii="Calibri" w:hAnsi="Calibri" w:cs="Calibri"/>
          <w:color w:val="000000"/>
          <w:sz w:val="18"/>
          <w:szCs w:val="18"/>
        </w:rPr>
      </w:pPr>
    </w:p>
    <w:p w:rsidR="00F9399B" w:rsidRPr="0054339D"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Original del Certificado de Solvencia Fiscal emitida por la Contraloría General del Estado (CGE) (para contrataciones con precio referencial mayor a Bs.1.000.000.-)</w:t>
      </w:r>
    </w:p>
    <w:p w:rsidR="00F9399B" w:rsidRDefault="00F9399B" w:rsidP="00F9399B">
      <w:pPr>
        <w:pStyle w:val="Prrafodelista"/>
        <w:rPr>
          <w:rFonts w:ascii="Calibri" w:hAnsi="Calibri" w:cs="Calibri"/>
          <w:sz w:val="18"/>
          <w:szCs w:val="18"/>
        </w:rPr>
      </w:pPr>
    </w:p>
    <w:p w:rsidR="00F9399B" w:rsidRDefault="00F9399B" w:rsidP="006744E0">
      <w:pPr>
        <w:pStyle w:val="Prrafodelista"/>
        <w:numPr>
          <w:ilvl w:val="0"/>
          <w:numId w:val="32"/>
        </w:numPr>
        <w:contextualSpacing/>
        <w:jc w:val="both"/>
        <w:rPr>
          <w:rFonts w:ascii="Calibri" w:hAnsi="Calibri" w:cs="Calibri"/>
          <w:color w:val="000000"/>
          <w:sz w:val="18"/>
          <w:szCs w:val="18"/>
        </w:rPr>
      </w:pPr>
      <w:r w:rsidRPr="0054339D">
        <w:rPr>
          <w:rFonts w:ascii="Calibri" w:hAnsi="Calibri" w:cs="Calibri"/>
          <w:color w:val="000000"/>
          <w:sz w:val="18"/>
          <w:szCs w:val="18"/>
        </w:rPr>
        <w:t xml:space="preserve">Fotocopia simple del Certificado de No Adeudo por Contribuciones al Seguro Social Obligatorio de largo plazo y al Sistema Integral de Pensiones (Resolución Administrativa APS/DPC/DJ/No.551-2013 de 18 de junio de 2013). </w:t>
      </w:r>
    </w:p>
    <w:p w:rsidR="00D32359" w:rsidRPr="0054339D" w:rsidRDefault="00D32359" w:rsidP="00D32359">
      <w:pPr>
        <w:pStyle w:val="Prrafodelista"/>
        <w:contextualSpacing/>
        <w:jc w:val="both"/>
        <w:rPr>
          <w:rFonts w:ascii="Calibri" w:hAnsi="Calibri" w:cs="Calibri"/>
          <w:color w:val="000000"/>
          <w:sz w:val="18"/>
          <w:szCs w:val="18"/>
        </w:rPr>
      </w:pPr>
    </w:p>
    <w:p w:rsidR="00F9399B" w:rsidRPr="0054339D" w:rsidRDefault="00F9399B" w:rsidP="006744E0">
      <w:pPr>
        <w:numPr>
          <w:ilvl w:val="1"/>
          <w:numId w:val="32"/>
        </w:numPr>
        <w:jc w:val="both"/>
        <w:rPr>
          <w:rFonts w:ascii="Calibri" w:hAnsi="Calibri" w:cs="Calibri"/>
          <w:color w:val="000000"/>
          <w:sz w:val="18"/>
          <w:szCs w:val="18"/>
        </w:rPr>
      </w:pPr>
      <w:r w:rsidRPr="0054339D">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F9399B" w:rsidRPr="0054339D" w:rsidRDefault="00F9399B" w:rsidP="006744E0">
      <w:pPr>
        <w:numPr>
          <w:ilvl w:val="1"/>
          <w:numId w:val="32"/>
        </w:numPr>
        <w:jc w:val="both"/>
        <w:rPr>
          <w:rFonts w:ascii="Calibri" w:hAnsi="Calibri" w:cs="Calibri"/>
          <w:color w:val="000000"/>
          <w:sz w:val="18"/>
          <w:szCs w:val="18"/>
        </w:rPr>
      </w:pPr>
      <w:r w:rsidRPr="0054339D">
        <w:rPr>
          <w:rFonts w:ascii="Calibri" w:hAnsi="Calibri" w:cs="Calibri"/>
          <w:color w:val="000000"/>
          <w:sz w:val="18"/>
          <w:szCs w:val="18"/>
        </w:rPr>
        <w:t xml:space="preserve">Cuando el empleador tiene a sus dependientes registrados en ambas </w:t>
      </w:r>
      <w:proofErr w:type="spellStart"/>
      <w:r w:rsidRPr="0054339D">
        <w:rPr>
          <w:rFonts w:ascii="Calibri" w:hAnsi="Calibri" w:cs="Calibri"/>
          <w:color w:val="000000"/>
          <w:sz w:val="18"/>
          <w:szCs w:val="18"/>
        </w:rPr>
        <w:t>AFP’s</w:t>
      </w:r>
      <w:proofErr w:type="spellEnd"/>
      <w:r w:rsidRPr="0054339D">
        <w:rPr>
          <w:rFonts w:ascii="Calibri" w:hAnsi="Calibri" w:cs="Calibri"/>
          <w:color w:val="000000"/>
          <w:sz w:val="18"/>
          <w:szCs w:val="18"/>
        </w:rPr>
        <w:t xml:space="preserve"> deberá presentar los certificados de no adeudo emitidos tanto por Futuro de Bolivia S.A. como por BBVA previsión AFP S.A.</w:t>
      </w:r>
    </w:p>
    <w:p w:rsidR="00F9399B" w:rsidRDefault="00F9399B" w:rsidP="006744E0">
      <w:pPr>
        <w:numPr>
          <w:ilvl w:val="1"/>
          <w:numId w:val="32"/>
        </w:numPr>
        <w:jc w:val="both"/>
        <w:rPr>
          <w:rFonts w:ascii="Calibri" w:hAnsi="Calibri" w:cs="Calibri"/>
          <w:color w:val="000000"/>
          <w:sz w:val="18"/>
          <w:szCs w:val="18"/>
        </w:rPr>
      </w:pPr>
      <w:r w:rsidRPr="0054339D">
        <w:rPr>
          <w:rFonts w:ascii="Calibri" w:hAnsi="Calibri" w:cs="Calibri"/>
          <w:color w:val="000000"/>
          <w:sz w:val="18"/>
          <w:szCs w:val="18"/>
        </w:rPr>
        <w:t xml:space="preserve">No es sujeto de contrataciones de bienes y servicios para el Estado, el empleador que presentare el documento de NO REGISTRO de ambas </w:t>
      </w:r>
      <w:proofErr w:type="spellStart"/>
      <w:r w:rsidRPr="0054339D">
        <w:rPr>
          <w:rFonts w:ascii="Calibri" w:hAnsi="Calibri" w:cs="Calibri"/>
          <w:color w:val="000000"/>
          <w:sz w:val="18"/>
          <w:szCs w:val="18"/>
        </w:rPr>
        <w:t>AFP’s</w:t>
      </w:r>
      <w:proofErr w:type="spellEnd"/>
      <w:r w:rsidRPr="0054339D">
        <w:rPr>
          <w:rFonts w:ascii="Calibri" w:hAnsi="Calibri" w:cs="Calibri"/>
          <w:color w:val="000000"/>
          <w:sz w:val="18"/>
          <w:szCs w:val="18"/>
        </w:rPr>
        <w:t>.</w:t>
      </w:r>
    </w:p>
    <w:p w:rsidR="00F9399B" w:rsidRPr="0054339D" w:rsidRDefault="00F9399B" w:rsidP="00F9399B">
      <w:pPr>
        <w:ind w:left="1440"/>
        <w:jc w:val="both"/>
        <w:rPr>
          <w:rFonts w:ascii="Calibri" w:hAnsi="Calibri" w:cs="Calibri"/>
          <w:color w:val="000000"/>
          <w:sz w:val="18"/>
          <w:szCs w:val="18"/>
        </w:rPr>
      </w:pPr>
    </w:p>
    <w:p w:rsidR="00F9399B" w:rsidRPr="0054339D" w:rsidRDefault="00F9399B" w:rsidP="006744E0">
      <w:pPr>
        <w:numPr>
          <w:ilvl w:val="0"/>
          <w:numId w:val="32"/>
        </w:numPr>
        <w:jc w:val="both"/>
        <w:rPr>
          <w:rFonts w:ascii="Calibri" w:hAnsi="Calibri" w:cs="Calibri"/>
          <w:sz w:val="18"/>
          <w:szCs w:val="18"/>
        </w:rPr>
      </w:pPr>
      <w:r w:rsidRPr="0054339D">
        <w:rPr>
          <w:rFonts w:ascii="Calibri" w:hAnsi="Calibri" w:cs="Calibri"/>
          <w:sz w:val="18"/>
          <w:szCs w:val="18"/>
        </w:rPr>
        <w:t xml:space="preserve">Original del Certificado de Actualización Matrícula de comercio emitida por FUNDEMPRESA, vigente. </w:t>
      </w:r>
    </w:p>
    <w:p w:rsidR="00F9399B" w:rsidRPr="0054339D" w:rsidRDefault="00F9399B" w:rsidP="00F9399B">
      <w:pPr>
        <w:ind w:left="720"/>
        <w:rPr>
          <w:rFonts w:ascii="Calibri" w:hAnsi="Calibri" w:cs="Calibri"/>
          <w:sz w:val="18"/>
          <w:szCs w:val="18"/>
        </w:rPr>
      </w:pPr>
    </w:p>
    <w:p w:rsidR="00F9399B" w:rsidRDefault="00F9399B" w:rsidP="006744E0">
      <w:pPr>
        <w:numPr>
          <w:ilvl w:val="0"/>
          <w:numId w:val="32"/>
        </w:numPr>
        <w:jc w:val="both"/>
        <w:rPr>
          <w:rFonts w:ascii="Calibri" w:hAnsi="Calibri" w:cs="Calibri"/>
          <w:color w:val="000000"/>
          <w:sz w:val="18"/>
          <w:szCs w:val="18"/>
        </w:rPr>
      </w:pPr>
      <w:r w:rsidRPr="0054339D">
        <w:rPr>
          <w:rFonts w:ascii="Calibri" w:hAnsi="Calibri" w:cs="Calibri"/>
          <w:sz w:val="18"/>
          <w:szCs w:val="18"/>
        </w:rPr>
        <w:t>Original de la Garantía de Cumplimiento de Contrato (Boleta Bancaria) o Nota Expresa autorizando la retención del 7% de cada pago</w:t>
      </w:r>
      <w:r w:rsidRPr="0054339D">
        <w:rPr>
          <w:rFonts w:ascii="Calibri" w:hAnsi="Calibri" w:cs="Calibri"/>
          <w:color w:val="000000"/>
          <w:sz w:val="18"/>
          <w:szCs w:val="18"/>
        </w:rPr>
        <w:t xml:space="preserve"> que cumpla con las características de renovable, irrevocable y de ejecución inmediata; emitida a nombre de la entidad convocante. En el caso de Asociaciones Accidentales esta garantía podrá ser presentada por una o más empresas que conforman la Asociación. (Cuando corresponda y con las condiciones dispuestas en artículo 23 inciso b) del Reglamento. </w:t>
      </w:r>
    </w:p>
    <w:p w:rsidR="00F9399B" w:rsidRDefault="00F9399B" w:rsidP="00F9399B">
      <w:pPr>
        <w:pStyle w:val="Prrafodelista"/>
        <w:rPr>
          <w:rFonts w:ascii="Calibri" w:hAnsi="Calibri" w:cs="Calibri"/>
          <w:color w:val="000000"/>
          <w:sz w:val="18"/>
          <w:szCs w:val="18"/>
        </w:rPr>
      </w:pPr>
    </w:p>
    <w:p w:rsidR="00F9399B" w:rsidRPr="0054339D" w:rsidRDefault="00FD36D5" w:rsidP="006744E0">
      <w:pPr>
        <w:numPr>
          <w:ilvl w:val="0"/>
          <w:numId w:val="32"/>
        </w:numPr>
        <w:jc w:val="both"/>
        <w:rPr>
          <w:rFonts w:ascii="Calibri" w:hAnsi="Calibri" w:cs="Calibri"/>
          <w:color w:val="000000"/>
          <w:sz w:val="18"/>
          <w:szCs w:val="18"/>
        </w:rPr>
      </w:pPr>
      <w:r>
        <w:rPr>
          <w:rFonts w:ascii="Calibri" w:hAnsi="Calibri" w:cs="Calibri"/>
          <w:color w:val="000000"/>
          <w:sz w:val="18"/>
          <w:szCs w:val="18"/>
        </w:rPr>
        <w:t>Pólizas de seguro.</w:t>
      </w:r>
    </w:p>
    <w:p w:rsidR="00F9399B" w:rsidRPr="0054339D" w:rsidRDefault="00F9399B" w:rsidP="00F9399B">
      <w:pPr>
        <w:ind w:left="720"/>
        <w:jc w:val="both"/>
        <w:rPr>
          <w:rFonts w:ascii="Calibri" w:hAnsi="Calibri" w:cs="Calibri"/>
          <w:color w:val="000000"/>
          <w:sz w:val="18"/>
          <w:szCs w:val="18"/>
        </w:rPr>
      </w:pPr>
    </w:p>
    <w:p w:rsidR="00F9399B" w:rsidRPr="0054339D" w:rsidRDefault="00F9399B" w:rsidP="006744E0">
      <w:pPr>
        <w:numPr>
          <w:ilvl w:val="0"/>
          <w:numId w:val="32"/>
        </w:numPr>
        <w:jc w:val="both"/>
        <w:rPr>
          <w:rFonts w:ascii="Calibri" w:hAnsi="Calibri" w:cs="Calibri"/>
          <w:color w:val="000000"/>
          <w:sz w:val="18"/>
          <w:szCs w:val="18"/>
        </w:rPr>
      </w:pPr>
      <w:r w:rsidRPr="0054339D">
        <w:rPr>
          <w:rFonts w:ascii="Calibri" w:hAnsi="Calibri" w:cs="Calibri"/>
          <w:color w:val="000000"/>
          <w:sz w:val="18"/>
          <w:szCs w:val="18"/>
        </w:rPr>
        <w:t>Otra documentación requerida en las Especificaciones Técnicas del presente DBC.</w:t>
      </w:r>
    </w:p>
    <w:p w:rsidR="00F9399B" w:rsidRPr="00B14615" w:rsidRDefault="00F9399B" w:rsidP="00F9399B">
      <w:pPr>
        <w:pStyle w:val="Prrafodelista"/>
        <w:ind w:left="360"/>
        <w:jc w:val="both"/>
        <w:rPr>
          <w:rFonts w:ascii="Calibri" w:hAnsi="Calibri" w:cs="Calibri"/>
          <w:sz w:val="18"/>
          <w:szCs w:val="18"/>
        </w:rPr>
      </w:pPr>
    </w:p>
    <w:p w:rsidR="00F9399B" w:rsidRPr="00B14615" w:rsidRDefault="00F9399B" w:rsidP="00F9399B">
      <w:pPr>
        <w:ind w:left="360"/>
        <w:jc w:val="both"/>
        <w:rPr>
          <w:rFonts w:ascii="Calibri" w:hAnsi="Calibri" w:cs="Calibri"/>
          <w:sz w:val="18"/>
          <w:szCs w:val="18"/>
        </w:rPr>
      </w:pPr>
    </w:p>
    <w:p w:rsidR="00F9399B" w:rsidRPr="00B14615" w:rsidRDefault="00F9399B" w:rsidP="00F9399B">
      <w:pPr>
        <w:ind w:left="360"/>
        <w:jc w:val="both"/>
        <w:rPr>
          <w:rFonts w:ascii="Calibri" w:hAnsi="Calibri" w:cs="Calibri"/>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________________________________________</w:t>
      </w:r>
    </w:p>
    <w:p w:rsidR="00F9399B" w:rsidRPr="00B14615" w:rsidRDefault="00F9399B" w:rsidP="00F9399B">
      <w:pPr>
        <w:tabs>
          <w:tab w:val="right" w:pos="6663"/>
        </w:tabs>
        <w:jc w:val="center"/>
        <w:rPr>
          <w:rFonts w:ascii="Calibri" w:hAnsi="Calibri" w:cs="Calibri"/>
          <w:b/>
          <w:bCs/>
          <w:i/>
          <w:iCs/>
          <w:sz w:val="18"/>
          <w:szCs w:val="18"/>
        </w:rPr>
      </w:pPr>
      <w:r w:rsidRPr="00B14615">
        <w:rPr>
          <w:rFonts w:ascii="Calibri" w:hAnsi="Calibri" w:cs="Calibri"/>
          <w:b/>
          <w:bCs/>
          <w:i/>
          <w:iCs/>
          <w:sz w:val="18"/>
          <w:szCs w:val="18"/>
        </w:rPr>
        <w:t xml:space="preserve">Nombre </w:t>
      </w:r>
      <w:r>
        <w:rPr>
          <w:rFonts w:ascii="Calibri" w:hAnsi="Calibri" w:cs="Calibri"/>
          <w:b/>
          <w:bCs/>
          <w:i/>
          <w:iCs/>
          <w:sz w:val="18"/>
          <w:szCs w:val="18"/>
        </w:rPr>
        <w:t xml:space="preserve"> y Firma </w:t>
      </w:r>
      <w:r w:rsidRPr="00B14615">
        <w:rPr>
          <w:rFonts w:ascii="Calibri" w:hAnsi="Calibri" w:cs="Calibri"/>
          <w:b/>
          <w:bCs/>
          <w:i/>
          <w:iCs/>
          <w:sz w:val="18"/>
          <w:szCs w:val="18"/>
        </w:rPr>
        <w:t xml:space="preserve">del Representante Legal del Proponente </w:t>
      </w:r>
    </w:p>
    <w:p w:rsidR="00F9399B" w:rsidRPr="00B14615" w:rsidRDefault="00F9399B" w:rsidP="00F9399B">
      <w:pPr>
        <w:jc w:val="center"/>
        <w:rPr>
          <w:rFonts w:ascii="Calibri" w:hAnsi="Calibri" w:cs="Calibri"/>
          <w:b/>
          <w:bCs/>
          <w:i/>
          <w:iCs/>
          <w:sz w:val="18"/>
          <w:szCs w:val="18"/>
        </w:rPr>
      </w:pPr>
    </w:p>
    <w:p w:rsidR="00F9399B" w:rsidRPr="00B14615" w:rsidRDefault="00F9399B" w:rsidP="00F9399B">
      <w:pPr>
        <w:jc w:val="center"/>
        <w:rPr>
          <w:rFonts w:ascii="Calibri" w:hAnsi="Calibri" w:cs="Calibri"/>
          <w:b/>
          <w:bCs/>
          <w:i/>
          <w:iCs/>
          <w:sz w:val="18"/>
          <w:szCs w:val="18"/>
        </w:rPr>
      </w:pPr>
    </w:p>
    <w:p w:rsidR="00F9399B" w:rsidRDefault="00F9399B"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304DFD" w:rsidRDefault="00304DFD"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322B43" w:rsidRDefault="00322B43" w:rsidP="00F9399B">
      <w:pPr>
        <w:jc w:val="center"/>
        <w:rPr>
          <w:rFonts w:ascii="Calibri" w:hAnsi="Calibri" w:cs="Calibri"/>
          <w:b/>
          <w:bCs/>
          <w:i/>
          <w:iCs/>
          <w:sz w:val="18"/>
          <w:szCs w:val="18"/>
        </w:rPr>
      </w:pPr>
    </w:p>
    <w:p w:rsidR="00322B43" w:rsidRDefault="00322B43" w:rsidP="00F9399B">
      <w:pPr>
        <w:jc w:val="center"/>
        <w:rPr>
          <w:rFonts w:ascii="Calibri" w:hAnsi="Calibri" w:cs="Calibri"/>
          <w:b/>
          <w:bCs/>
          <w:i/>
          <w:iCs/>
          <w:sz w:val="18"/>
          <w:szCs w:val="18"/>
        </w:rPr>
      </w:pPr>
    </w:p>
    <w:p w:rsidR="00322B43" w:rsidRDefault="00322B43" w:rsidP="00F9399B">
      <w:pPr>
        <w:jc w:val="center"/>
        <w:rPr>
          <w:rFonts w:ascii="Calibri" w:hAnsi="Calibri" w:cs="Calibri"/>
          <w:b/>
          <w:bCs/>
          <w:i/>
          <w:iCs/>
          <w:sz w:val="18"/>
          <w:szCs w:val="18"/>
        </w:rPr>
      </w:pPr>
    </w:p>
    <w:p w:rsidR="00322B43" w:rsidRDefault="00322B43" w:rsidP="00F9399B">
      <w:pPr>
        <w:jc w:val="center"/>
        <w:rPr>
          <w:rFonts w:ascii="Calibri" w:hAnsi="Calibri" w:cs="Calibri"/>
          <w:b/>
          <w:bCs/>
          <w:i/>
          <w:iCs/>
          <w:sz w:val="18"/>
          <w:szCs w:val="18"/>
        </w:rPr>
      </w:pPr>
    </w:p>
    <w:p w:rsidR="00322B43" w:rsidRDefault="00322B43" w:rsidP="00F9399B">
      <w:pPr>
        <w:jc w:val="center"/>
        <w:rPr>
          <w:rFonts w:ascii="Calibri" w:hAnsi="Calibri" w:cs="Calibri"/>
          <w:b/>
          <w:bCs/>
          <w:i/>
          <w:iCs/>
          <w:sz w:val="18"/>
          <w:szCs w:val="18"/>
        </w:rPr>
      </w:pPr>
    </w:p>
    <w:p w:rsidR="00FD36D5" w:rsidRDefault="00FD36D5" w:rsidP="00F9399B">
      <w:pPr>
        <w:jc w:val="center"/>
        <w:rPr>
          <w:rFonts w:ascii="Calibri" w:hAnsi="Calibri" w:cs="Calibri"/>
          <w:b/>
          <w:bCs/>
          <w:i/>
          <w:iCs/>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FORMULARIO A-2</w:t>
      </w: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IDENTIFICACIÓN DEL PROPONENTE</w:t>
      </w:r>
    </w:p>
    <w:p w:rsidR="00F9399B" w:rsidRPr="00B14615" w:rsidRDefault="00F9399B" w:rsidP="00F9399B">
      <w:pPr>
        <w:jc w:val="center"/>
        <w:rPr>
          <w:rFonts w:ascii="Calibri" w:hAnsi="Calibri" w:cs="Calibri"/>
          <w:b/>
          <w:sz w:val="18"/>
          <w:szCs w:val="18"/>
        </w:rPr>
      </w:pPr>
    </w:p>
    <w:p w:rsidR="00F9399B" w:rsidRPr="00B14615" w:rsidRDefault="00F9399B" w:rsidP="00F9399B">
      <w:pPr>
        <w:rPr>
          <w:rFonts w:ascii="Calibri" w:hAnsi="Calibri" w:cs="Calibri"/>
          <w:b/>
          <w:sz w:val="18"/>
          <w:szCs w:val="18"/>
        </w:rPr>
      </w:pPr>
    </w:p>
    <w:p w:rsidR="00F9399B" w:rsidRPr="00B14615" w:rsidRDefault="00F9399B" w:rsidP="00F9399B">
      <w:pPr>
        <w:rPr>
          <w:rFonts w:ascii="Calibri" w:hAnsi="Calibri" w:cs="Calibri"/>
          <w:b/>
          <w:sz w:val="18"/>
          <w:szCs w:val="18"/>
        </w:rPr>
      </w:pPr>
    </w:p>
    <w:p w:rsidR="00F9399B" w:rsidRPr="00B14615" w:rsidRDefault="00F9399B" w:rsidP="00F9399B">
      <w:pPr>
        <w:rPr>
          <w:rFonts w:ascii="Calibri" w:hAnsi="Calibri" w:cs="Calibri"/>
          <w:sz w:val="18"/>
          <w:szCs w:val="18"/>
        </w:rPr>
      </w:pPr>
    </w:p>
    <w:p w:rsidR="00F9399B" w:rsidRPr="00B14615" w:rsidRDefault="00F9399B" w:rsidP="006744E0">
      <w:pPr>
        <w:numPr>
          <w:ilvl w:val="0"/>
          <w:numId w:val="31"/>
        </w:numPr>
        <w:tabs>
          <w:tab w:val="right" w:pos="8364"/>
        </w:tabs>
        <w:rPr>
          <w:rFonts w:ascii="Calibri" w:hAnsi="Calibri" w:cs="Calibri"/>
          <w:sz w:val="18"/>
          <w:szCs w:val="18"/>
        </w:rPr>
      </w:pPr>
      <w:r w:rsidRPr="00B14615">
        <w:rPr>
          <w:rFonts w:ascii="Calibri" w:hAnsi="Calibri" w:cs="Calibri"/>
          <w:sz w:val="18"/>
          <w:szCs w:val="18"/>
        </w:rPr>
        <w:t>Nombre o razón social:_________________________________________________________________</w:t>
      </w:r>
    </w:p>
    <w:p w:rsidR="00F9399B" w:rsidRPr="00B14615" w:rsidRDefault="00F9399B" w:rsidP="00F9399B">
      <w:pPr>
        <w:tabs>
          <w:tab w:val="right" w:pos="6663"/>
          <w:tab w:val="right" w:pos="8364"/>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Dirección principal:</w:t>
      </w:r>
      <w:r w:rsidRPr="00B14615">
        <w:rPr>
          <w:rFonts w:ascii="Calibri" w:hAnsi="Calibri" w:cs="Calibri"/>
          <w:sz w:val="18"/>
          <w:szCs w:val="18"/>
        </w:rPr>
        <w:tab/>
        <w:t>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Ciudad:</w:t>
      </w:r>
      <w:r w:rsidRPr="00B14615">
        <w:rPr>
          <w:rFonts w:ascii="Calibri" w:hAnsi="Calibri" w:cs="Calibri"/>
          <w:sz w:val="18"/>
          <w:szCs w:val="18"/>
        </w:rPr>
        <w:tab/>
        <w:t>_____________________________________________________________________________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País:</w:t>
      </w:r>
      <w:r w:rsidRPr="00B14615">
        <w:rPr>
          <w:rFonts w:ascii="Calibri" w:hAnsi="Calibri" w:cs="Calibri"/>
          <w:sz w:val="18"/>
          <w:szCs w:val="18"/>
        </w:rPr>
        <w:tab/>
        <w:t>_______________________________________________________________________________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Casilla:</w:t>
      </w:r>
      <w:r w:rsidRPr="00B14615">
        <w:rPr>
          <w:rFonts w:ascii="Calibri" w:hAnsi="Calibri" w:cs="Calibri"/>
          <w:sz w:val="18"/>
          <w:szCs w:val="18"/>
        </w:rPr>
        <w:tab/>
        <w:t>_____________________________________________________________________________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Teléfonos: __________________________________________________________________________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Fax:</w:t>
      </w:r>
      <w:r w:rsidRPr="00B14615">
        <w:rPr>
          <w:rFonts w:ascii="Calibri" w:hAnsi="Calibri" w:cs="Calibri"/>
          <w:sz w:val="18"/>
          <w:szCs w:val="18"/>
        </w:rPr>
        <w:tab/>
        <w:t>_______________________________Dirección electrónica: _______________________________</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Nombre original y año de fundación de la Empresa:</w:t>
      </w:r>
      <w:r w:rsidRPr="00B14615">
        <w:rPr>
          <w:rFonts w:ascii="Calibri" w:hAnsi="Calibri" w:cs="Calibri"/>
          <w:sz w:val="18"/>
          <w:szCs w:val="18"/>
        </w:rPr>
        <w:tab/>
        <w:t>__________________________________________</w:t>
      </w:r>
    </w:p>
    <w:p w:rsidR="00F9399B" w:rsidRPr="00B14615" w:rsidRDefault="00F9399B" w:rsidP="00F9399B">
      <w:pPr>
        <w:tabs>
          <w:tab w:val="right" w:pos="6663"/>
        </w:tabs>
        <w:ind w:left="360"/>
        <w:rPr>
          <w:rFonts w:ascii="Calibri" w:hAnsi="Calibri" w:cs="Calibri"/>
          <w:sz w:val="18"/>
          <w:szCs w:val="18"/>
        </w:rPr>
      </w:pPr>
    </w:p>
    <w:p w:rsidR="00F9399B" w:rsidRPr="00B14615" w:rsidRDefault="00F9399B" w:rsidP="00F9399B">
      <w:pPr>
        <w:tabs>
          <w:tab w:val="right" w:pos="6663"/>
        </w:tabs>
        <w:ind w:left="360"/>
        <w:rPr>
          <w:rFonts w:ascii="Calibri" w:hAnsi="Calibri" w:cs="Calibri"/>
          <w:sz w:val="18"/>
          <w:szCs w:val="18"/>
        </w:rPr>
      </w:pPr>
      <w:r w:rsidRPr="00B14615">
        <w:rPr>
          <w:rFonts w:ascii="Calibri" w:hAnsi="Calibri" w:cs="Calibri"/>
          <w:sz w:val="18"/>
          <w:szCs w:val="18"/>
        </w:rPr>
        <w:t>___________________________________________________________________________________</w:t>
      </w:r>
    </w:p>
    <w:p w:rsidR="00F9399B" w:rsidRPr="00B14615" w:rsidRDefault="00F9399B" w:rsidP="00F9399B">
      <w:pPr>
        <w:tabs>
          <w:tab w:val="right" w:pos="6663"/>
        </w:tabs>
        <w:ind w:left="360"/>
        <w:rPr>
          <w:rFonts w:ascii="Calibri" w:hAnsi="Calibri" w:cs="Calibri"/>
          <w:sz w:val="18"/>
          <w:szCs w:val="18"/>
        </w:rPr>
      </w:pPr>
    </w:p>
    <w:p w:rsidR="00F9399B" w:rsidRPr="00B14615" w:rsidRDefault="00F9399B" w:rsidP="00F9399B">
      <w:pPr>
        <w:tabs>
          <w:tab w:val="right" w:pos="6663"/>
        </w:tabs>
        <w:ind w:left="360"/>
        <w:rPr>
          <w:rFonts w:ascii="Calibri" w:hAnsi="Calibri" w:cs="Calibri"/>
          <w:sz w:val="18"/>
          <w:szCs w:val="18"/>
        </w:rPr>
      </w:pPr>
      <w:r w:rsidRPr="00B14615">
        <w:rPr>
          <w:rFonts w:ascii="Calibri" w:hAnsi="Calibri" w:cs="Calibri"/>
          <w:sz w:val="18"/>
          <w:szCs w:val="18"/>
        </w:rPr>
        <w:t>___________________________________________________________________________________</w:t>
      </w:r>
    </w:p>
    <w:p w:rsidR="00F9399B" w:rsidRPr="00B14615" w:rsidRDefault="00F9399B" w:rsidP="00F9399B">
      <w:pPr>
        <w:tabs>
          <w:tab w:val="right" w:pos="6663"/>
        </w:tabs>
        <w:ind w:left="360"/>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 xml:space="preserve">Nombre del Representante Legal acreditado para la presentación de la propuesta:  </w:t>
      </w:r>
    </w:p>
    <w:p w:rsidR="00F9399B" w:rsidRPr="00B14615" w:rsidRDefault="00F9399B" w:rsidP="00F9399B">
      <w:pPr>
        <w:tabs>
          <w:tab w:val="right" w:pos="6663"/>
          <w:tab w:val="right" w:pos="8364"/>
        </w:tabs>
        <w:ind w:left="360"/>
        <w:rPr>
          <w:rFonts w:ascii="Calibri" w:hAnsi="Calibri" w:cs="Calibri"/>
          <w:sz w:val="18"/>
          <w:szCs w:val="18"/>
        </w:rPr>
      </w:pPr>
    </w:p>
    <w:p w:rsidR="00F9399B" w:rsidRPr="00B14615" w:rsidRDefault="00F9399B" w:rsidP="00F9399B">
      <w:pPr>
        <w:tabs>
          <w:tab w:val="right" w:pos="6663"/>
          <w:tab w:val="right" w:pos="8364"/>
        </w:tabs>
        <w:ind w:left="360"/>
        <w:rPr>
          <w:rFonts w:ascii="Calibri" w:hAnsi="Calibri" w:cs="Calibri"/>
          <w:sz w:val="18"/>
          <w:szCs w:val="18"/>
        </w:rPr>
      </w:pPr>
      <w:r w:rsidRPr="00B14615">
        <w:rPr>
          <w:rFonts w:ascii="Calibri" w:hAnsi="Calibri" w:cs="Calibri"/>
          <w:sz w:val="18"/>
          <w:szCs w:val="18"/>
        </w:rPr>
        <w:t xml:space="preserve">___________________________________________________________________________________  </w:t>
      </w:r>
    </w:p>
    <w:p w:rsidR="00F9399B" w:rsidRPr="00B14615" w:rsidRDefault="00F9399B" w:rsidP="00F9399B">
      <w:pPr>
        <w:tabs>
          <w:tab w:val="right" w:pos="6663"/>
        </w:tabs>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Número de Cedula de Identidad o Pasaporte del Representante Legal.</w:t>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r>
      <w:r w:rsidRPr="00B14615">
        <w:rPr>
          <w:rFonts w:ascii="Calibri" w:hAnsi="Calibri" w:cs="Calibri"/>
          <w:sz w:val="18"/>
          <w:szCs w:val="18"/>
        </w:rPr>
        <w:softHyphen/>
        <w:t xml:space="preserve">____________________________ </w:t>
      </w:r>
    </w:p>
    <w:p w:rsidR="00F9399B" w:rsidRPr="00B14615" w:rsidRDefault="00F9399B" w:rsidP="00F9399B">
      <w:pPr>
        <w:pStyle w:val="Prrafodelista"/>
        <w:rPr>
          <w:rFonts w:ascii="Calibri" w:hAnsi="Calibri" w:cs="Calibri"/>
          <w:sz w:val="18"/>
          <w:szCs w:val="18"/>
        </w:rPr>
      </w:pPr>
    </w:p>
    <w:p w:rsidR="00F9399B" w:rsidRPr="00B14615" w:rsidRDefault="00F9399B" w:rsidP="006744E0">
      <w:pPr>
        <w:numPr>
          <w:ilvl w:val="0"/>
          <w:numId w:val="31"/>
        </w:numPr>
        <w:tabs>
          <w:tab w:val="right" w:pos="6663"/>
          <w:tab w:val="right" w:pos="8364"/>
        </w:tabs>
        <w:rPr>
          <w:rFonts w:ascii="Calibri" w:hAnsi="Calibri" w:cs="Calibri"/>
          <w:sz w:val="18"/>
          <w:szCs w:val="18"/>
        </w:rPr>
      </w:pPr>
      <w:r w:rsidRPr="00B14615">
        <w:rPr>
          <w:rFonts w:ascii="Calibri" w:hAnsi="Calibri" w:cs="Calibri"/>
          <w:sz w:val="18"/>
          <w:szCs w:val="18"/>
        </w:rPr>
        <w:t>Dirección del Representante Legal:</w:t>
      </w:r>
      <w:r w:rsidRPr="00B14615">
        <w:rPr>
          <w:rFonts w:ascii="Calibri" w:hAnsi="Calibri" w:cs="Calibri"/>
          <w:sz w:val="18"/>
          <w:szCs w:val="18"/>
        </w:rPr>
        <w:tab/>
        <w:t>_______________________________________________________</w:t>
      </w:r>
    </w:p>
    <w:p w:rsidR="00F9399B" w:rsidRPr="00B14615" w:rsidRDefault="00F9399B" w:rsidP="00F9399B">
      <w:pPr>
        <w:tabs>
          <w:tab w:val="right" w:pos="6663"/>
        </w:tabs>
        <w:ind w:firstLine="360"/>
        <w:rPr>
          <w:rFonts w:ascii="Calibri" w:hAnsi="Calibri" w:cs="Calibri"/>
          <w:sz w:val="18"/>
          <w:szCs w:val="18"/>
        </w:rPr>
      </w:pPr>
    </w:p>
    <w:p w:rsidR="00F9399B" w:rsidRPr="00B14615" w:rsidRDefault="00F9399B" w:rsidP="00F9399B">
      <w:pPr>
        <w:tabs>
          <w:tab w:val="right" w:pos="6663"/>
        </w:tabs>
        <w:ind w:firstLine="360"/>
        <w:rPr>
          <w:rFonts w:ascii="Calibri" w:hAnsi="Calibri" w:cs="Calibri"/>
          <w:sz w:val="18"/>
          <w:szCs w:val="18"/>
        </w:rPr>
      </w:pPr>
      <w:r w:rsidRPr="00B14615">
        <w:rPr>
          <w:rFonts w:ascii="Calibri" w:hAnsi="Calibri" w:cs="Calibri"/>
          <w:sz w:val="18"/>
          <w:szCs w:val="18"/>
        </w:rPr>
        <w:t>___________________________________________________________________________________</w:t>
      </w:r>
    </w:p>
    <w:p w:rsidR="00F9399B" w:rsidRPr="00B14615" w:rsidRDefault="00F9399B" w:rsidP="00F9399B">
      <w:pPr>
        <w:tabs>
          <w:tab w:val="right" w:pos="6663"/>
        </w:tabs>
        <w:ind w:firstLine="360"/>
        <w:rPr>
          <w:rFonts w:ascii="Calibri" w:hAnsi="Calibri" w:cs="Calibri"/>
          <w:sz w:val="18"/>
          <w:szCs w:val="18"/>
        </w:rPr>
      </w:pPr>
    </w:p>
    <w:p w:rsidR="00F9399B" w:rsidRPr="00B14615" w:rsidRDefault="00F9399B" w:rsidP="006744E0">
      <w:pPr>
        <w:pStyle w:val="Encabezado"/>
        <w:numPr>
          <w:ilvl w:val="0"/>
          <w:numId w:val="31"/>
        </w:numPr>
        <w:tabs>
          <w:tab w:val="clear" w:pos="360"/>
          <w:tab w:val="clear" w:pos="4419"/>
          <w:tab w:val="clear" w:pos="8838"/>
          <w:tab w:val="left" w:pos="426"/>
          <w:tab w:val="left" w:pos="1800"/>
          <w:tab w:val="left" w:pos="2977"/>
          <w:tab w:val="left" w:pos="3969"/>
          <w:tab w:val="right" w:pos="6663"/>
          <w:tab w:val="left" w:pos="7938"/>
        </w:tabs>
        <w:ind w:left="0" w:firstLine="0"/>
        <w:rPr>
          <w:rFonts w:ascii="Calibri" w:hAnsi="Calibri" w:cs="Calibri"/>
          <w:sz w:val="18"/>
          <w:szCs w:val="18"/>
        </w:rPr>
      </w:pPr>
      <w:r w:rsidRPr="00B14615">
        <w:rPr>
          <w:rFonts w:ascii="Calibri" w:hAnsi="Calibri" w:cs="Calibri"/>
          <w:sz w:val="18"/>
          <w:szCs w:val="18"/>
        </w:rPr>
        <w:t xml:space="preserve">Número de Registro de Identificación Tributaria: ____________________________________________ </w:t>
      </w:r>
    </w:p>
    <w:p w:rsidR="00F9399B" w:rsidRPr="00B14615" w:rsidRDefault="00F9399B" w:rsidP="00F9399B">
      <w:pPr>
        <w:pStyle w:val="Encabezado"/>
        <w:tabs>
          <w:tab w:val="left" w:pos="1800"/>
          <w:tab w:val="right" w:pos="2552"/>
          <w:tab w:val="left" w:pos="2977"/>
          <w:tab w:val="left" w:pos="3969"/>
          <w:tab w:val="right" w:pos="6663"/>
          <w:tab w:val="left" w:pos="7938"/>
        </w:tabs>
        <w:rPr>
          <w:rFonts w:ascii="Calibri" w:hAnsi="Calibri" w:cs="Calibri"/>
          <w:sz w:val="18"/>
          <w:szCs w:val="18"/>
        </w:rPr>
      </w:pPr>
    </w:p>
    <w:p w:rsidR="00F9399B" w:rsidRPr="00B14615" w:rsidRDefault="00F9399B" w:rsidP="006744E0">
      <w:pPr>
        <w:pStyle w:val="Encabezado"/>
        <w:numPr>
          <w:ilvl w:val="0"/>
          <w:numId w:val="31"/>
        </w:numPr>
        <w:tabs>
          <w:tab w:val="clear" w:pos="360"/>
          <w:tab w:val="clear" w:pos="4419"/>
          <w:tab w:val="clear" w:pos="8838"/>
          <w:tab w:val="left" w:pos="426"/>
          <w:tab w:val="left" w:pos="1800"/>
          <w:tab w:val="right" w:pos="2552"/>
          <w:tab w:val="left" w:pos="2977"/>
          <w:tab w:val="left" w:pos="3969"/>
          <w:tab w:val="right" w:pos="6663"/>
          <w:tab w:val="left" w:pos="7938"/>
        </w:tabs>
        <w:ind w:left="0" w:firstLine="0"/>
        <w:rPr>
          <w:rFonts w:ascii="Calibri" w:hAnsi="Calibri" w:cs="Calibri"/>
          <w:sz w:val="18"/>
          <w:szCs w:val="18"/>
        </w:rPr>
      </w:pPr>
      <w:r w:rsidRPr="00B14615">
        <w:rPr>
          <w:rFonts w:ascii="Calibri" w:hAnsi="Calibri" w:cs="Calibri"/>
          <w:sz w:val="18"/>
          <w:szCs w:val="18"/>
        </w:rPr>
        <w:t>Número de Matrícula de Registro de Comercio: _____________________________________________</w:t>
      </w:r>
    </w:p>
    <w:p w:rsidR="00F9399B" w:rsidRPr="00B14615" w:rsidRDefault="00F9399B" w:rsidP="00F9399B">
      <w:pPr>
        <w:jc w:val="center"/>
        <w:rPr>
          <w:rFonts w:ascii="Calibri" w:hAnsi="Calibri" w:cs="Calibri"/>
          <w:b/>
          <w:sz w:val="18"/>
          <w:szCs w:val="18"/>
        </w:rPr>
      </w:pPr>
    </w:p>
    <w:p w:rsidR="00F9399B" w:rsidRDefault="00F9399B" w:rsidP="00F9399B">
      <w:pPr>
        <w:jc w:val="center"/>
        <w:rPr>
          <w:rFonts w:ascii="Calibri" w:hAnsi="Calibri" w:cs="Calibri"/>
          <w:b/>
          <w:sz w:val="18"/>
          <w:szCs w:val="18"/>
        </w:rPr>
      </w:pPr>
    </w:p>
    <w:p w:rsidR="00F9399B" w:rsidRDefault="00F9399B" w:rsidP="00F9399B">
      <w:pPr>
        <w:jc w:val="center"/>
        <w:rPr>
          <w:rFonts w:ascii="Calibri" w:hAnsi="Calibri" w:cs="Calibri"/>
          <w:b/>
          <w:sz w:val="18"/>
          <w:szCs w:val="18"/>
        </w:rPr>
      </w:pPr>
    </w:p>
    <w:p w:rsidR="00F9399B" w:rsidRDefault="00F9399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Default="00DB1EAB" w:rsidP="00F9399B">
      <w:pPr>
        <w:jc w:val="center"/>
        <w:rPr>
          <w:rFonts w:ascii="Calibri" w:hAnsi="Calibri" w:cs="Calibri"/>
          <w:b/>
          <w:sz w:val="18"/>
          <w:szCs w:val="18"/>
        </w:rPr>
      </w:pPr>
    </w:p>
    <w:p w:rsidR="00DB1EAB" w:rsidRPr="00B14615" w:rsidRDefault="00DB1EAB" w:rsidP="00F9399B">
      <w:pPr>
        <w:jc w:val="center"/>
        <w:rPr>
          <w:rFonts w:ascii="Calibri" w:hAnsi="Calibri" w:cs="Calibri"/>
          <w:b/>
          <w:sz w:val="18"/>
          <w:szCs w:val="18"/>
        </w:rPr>
      </w:pPr>
    </w:p>
    <w:p w:rsidR="00F9399B" w:rsidRPr="00B14615" w:rsidRDefault="00F9399B" w:rsidP="00F9399B">
      <w:pPr>
        <w:jc w:val="center"/>
        <w:rPr>
          <w:rFonts w:ascii="Calibri" w:hAnsi="Calibri" w:cs="Calibri"/>
          <w:b/>
          <w:sz w:val="18"/>
          <w:szCs w:val="18"/>
        </w:rPr>
      </w:pPr>
      <w:r w:rsidRPr="00B14615">
        <w:rPr>
          <w:rFonts w:ascii="Calibri" w:hAnsi="Calibri" w:cs="Calibri"/>
          <w:b/>
          <w:sz w:val="18"/>
          <w:szCs w:val="18"/>
        </w:rPr>
        <w:t>________________________________________</w:t>
      </w:r>
    </w:p>
    <w:p w:rsidR="00F9399B" w:rsidRPr="00B14615" w:rsidRDefault="00F9399B" w:rsidP="00F9399B">
      <w:pPr>
        <w:tabs>
          <w:tab w:val="right" w:pos="6663"/>
        </w:tabs>
        <w:jc w:val="center"/>
        <w:rPr>
          <w:rFonts w:ascii="Calibri" w:hAnsi="Calibri" w:cs="Calibri"/>
          <w:b/>
          <w:bCs/>
          <w:i/>
          <w:iCs/>
          <w:sz w:val="18"/>
          <w:szCs w:val="18"/>
        </w:rPr>
      </w:pPr>
      <w:r w:rsidRPr="00B14615">
        <w:rPr>
          <w:rFonts w:ascii="Calibri" w:hAnsi="Calibri" w:cs="Calibri"/>
          <w:b/>
          <w:bCs/>
          <w:i/>
          <w:iCs/>
          <w:sz w:val="18"/>
          <w:szCs w:val="18"/>
        </w:rPr>
        <w:t xml:space="preserve">Nombre </w:t>
      </w:r>
      <w:r>
        <w:rPr>
          <w:rFonts w:ascii="Calibri" w:hAnsi="Calibri" w:cs="Calibri"/>
          <w:b/>
          <w:bCs/>
          <w:i/>
          <w:iCs/>
          <w:sz w:val="18"/>
          <w:szCs w:val="18"/>
        </w:rPr>
        <w:t xml:space="preserve"> y Firma </w:t>
      </w:r>
      <w:r w:rsidRPr="00B14615">
        <w:rPr>
          <w:rFonts w:ascii="Calibri" w:hAnsi="Calibri" w:cs="Calibri"/>
          <w:b/>
          <w:bCs/>
          <w:i/>
          <w:iCs/>
          <w:sz w:val="18"/>
          <w:szCs w:val="18"/>
        </w:rPr>
        <w:t xml:space="preserve">del Representante Legal del Proponente </w:t>
      </w:r>
    </w:p>
    <w:p w:rsidR="00F9399B" w:rsidRPr="00B14615" w:rsidRDefault="00F9399B" w:rsidP="00F9399B">
      <w:pPr>
        <w:tabs>
          <w:tab w:val="right" w:pos="6663"/>
        </w:tabs>
        <w:jc w:val="center"/>
        <w:rPr>
          <w:rFonts w:ascii="Calibri" w:hAnsi="Calibri" w:cs="Calibri"/>
          <w:b/>
          <w:bCs/>
          <w:i/>
          <w:iCs/>
          <w:sz w:val="18"/>
          <w:szCs w:val="18"/>
        </w:rPr>
      </w:pPr>
    </w:p>
    <w:p w:rsidR="00F9399B" w:rsidRPr="00B14615" w:rsidRDefault="00F9399B" w:rsidP="00F9399B">
      <w:pPr>
        <w:jc w:val="center"/>
        <w:rPr>
          <w:rFonts w:ascii="Calibri" w:hAnsi="Calibri" w:cs="Calibri"/>
          <w:b/>
          <w:sz w:val="18"/>
          <w:szCs w:val="18"/>
        </w:rPr>
      </w:pPr>
    </w:p>
    <w:p w:rsidR="00F9399B" w:rsidRDefault="00F9399B" w:rsidP="00F9399B">
      <w:pPr>
        <w:rPr>
          <w:rFonts w:ascii="Calibri" w:hAnsi="Calibri" w:cs="Calibri"/>
          <w:b/>
          <w:sz w:val="18"/>
          <w:szCs w:val="18"/>
        </w:rPr>
      </w:pPr>
    </w:p>
    <w:p w:rsidR="00F9399B" w:rsidRDefault="00F9399B" w:rsidP="00F9399B">
      <w:pPr>
        <w:rPr>
          <w:rFonts w:ascii="Calibri" w:hAnsi="Calibri" w:cs="Calibri"/>
          <w:b/>
          <w:sz w:val="18"/>
          <w:szCs w:val="18"/>
        </w:rPr>
      </w:pPr>
    </w:p>
    <w:p w:rsidR="00F9399B" w:rsidRDefault="00F9399B" w:rsidP="00F9399B">
      <w:pPr>
        <w:rPr>
          <w:rFonts w:ascii="Calibri" w:hAnsi="Calibri" w:cs="Calibri"/>
          <w:b/>
          <w:sz w:val="18"/>
          <w:szCs w:val="18"/>
        </w:rPr>
      </w:pPr>
    </w:p>
    <w:p w:rsidR="00F9399B" w:rsidRDefault="00F9399B" w:rsidP="00F9399B">
      <w:pPr>
        <w:rPr>
          <w:rFonts w:ascii="Calibri" w:hAnsi="Calibri" w:cs="Calibri"/>
          <w:b/>
          <w:sz w:val="18"/>
          <w:szCs w:val="18"/>
        </w:rPr>
      </w:pPr>
    </w:p>
    <w:p w:rsidR="00F9399B" w:rsidRDefault="00F9399B" w:rsidP="00F9399B">
      <w:pPr>
        <w:rPr>
          <w:rFonts w:ascii="Calibri" w:hAnsi="Calibri" w:cs="Calibri"/>
          <w:b/>
          <w:sz w:val="18"/>
          <w:szCs w:val="18"/>
        </w:rPr>
      </w:pPr>
    </w:p>
    <w:p w:rsidR="00F9399B" w:rsidRPr="005E7483" w:rsidRDefault="00F9399B" w:rsidP="00F9399B">
      <w:pPr>
        <w:jc w:val="center"/>
        <w:rPr>
          <w:rFonts w:ascii="Century Gothic" w:hAnsi="Century Gothic" w:cs="Arial"/>
          <w:b/>
          <w:sz w:val="22"/>
          <w:szCs w:val="28"/>
        </w:rPr>
      </w:pPr>
      <w:r>
        <w:rPr>
          <w:rFonts w:ascii="Calibri" w:hAnsi="Calibri" w:cs="Calibri"/>
          <w:b/>
          <w:sz w:val="18"/>
          <w:szCs w:val="18"/>
        </w:rPr>
        <w:br w:type="page"/>
      </w:r>
      <w:r w:rsidRPr="005E7483">
        <w:rPr>
          <w:rFonts w:ascii="Century Gothic" w:hAnsi="Century Gothic" w:cs="Arial"/>
          <w:b/>
          <w:sz w:val="22"/>
          <w:szCs w:val="28"/>
        </w:rPr>
        <w:lastRenderedPageBreak/>
        <w:t>Formulario B-1</w:t>
      </w:r>
    </w:p>
    <w:p w:rsidR="00F9399B" w:rsidRDefault="00F9399B" w:rsidP="00F9399B">
      <w:pPr>
        <w:jc w:val="center"/>
        <w:rPr>
          <w:rFonts w:ascii="Century Gothic" w:hAnsi="Century Gothic" w:cs="Arial"/>
          <w:b/>
          <w:sz w:val="22"/>
          <w:szCs w:val="28"/>
        </w:rPr>
      </w:pPr>
      <w:r w:rsidRPr="005E7483">
        <w:rPr>
          <w:rFonts w:ascii="Century Gothic" w:hAnsi="Century Gothic" w:cs="Arial"/>
          <w:b/>
          <w:sz w:val="22"/>
          <w:szCs w:val="28"/>
        </w:rPr>
        <w:t>Propuesta Económica</w:t>
      </w:r>
    </w:p>
    <w:p w:rsidR="00FD36D5" w:rsidRPr="008F0FB4" w:rsidRDefault="00FD36D5" w:rsidP="00FD36D5">
      <w:pPr>
        <w:ind w:right="-516"/>
        <w:jc w:val="center"/>
        <w:rPr>
          <w:rFonts w:ascii="Calibri" w:hAnsi="Calibri" w:cs="Calibri"/>
          <w:b/>
          <w:sz w:val="22"/>
          <w:szCs w:val="22"/>
        </w:rPr>
      </w:pPr>
    </w:p>
    <w:p w:rsidR="00F9399B" w:rsidRDefault="00F231B3" w:rsidP="002832CF">
      <w:pPr>
        <w:jc w:val="center"/>
        <w:rPr>
          <w:rFonts w:ascii="Verdana" w:hAnsi="Verdana" w:cs="Tahoma"/>
          <w:b/>
          <w:sz w:val="32"/>
          <w:szCs w:val="32"/>
        </w:rPr>
      </w:pPr>
      <w:r>
        <w:rPr>
          <w:rFonts w:ascii="Verdana" w:hAnsi="Verdana" w:cs="Tahoma"/>
          <w:b/>
          <w:sz w:val="32"/>
          <w:szCs w:val="32"/>
        </w:rPr>
        <w:t>TRANSPORTE DE GARRAFAS PARA RECALIFICACIÓN DEPARTAMENTAL E INTERDEPARTAMENTAL DEL DISTRITO COMERCIAL TARIJA</w:t>
      </w:r>
    </w:p>
    <w:p w:rsidR="00F231B3" w:rsidRDefault="00F231B3" w:rsidP="002832CF">
      <w:pPr>
        <w:jc w:val="center"/>
        <w:rPr>
          <w:rFonts w:ascii="Verdana" w:hAnsi="Verdana" w:cs="Tahoma"/>
          <w:b/>
          <w:sz w:val="32"/>
          <w:szCs w:val="32"/>
        </w:rPr>
      </w:pPr>
    </w:p>
    <w:tbl>
      <w:tblPr>
        <w:tblW w:w="8992" w:type="dxa"/>
        <w:jc w:val="center"/>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2263"/>
        <w:gridCol w:w="2266"/>
        <w:gridCol w:w="1041"/>
        <w:gridCol w:w="843"/>
        <w:gridCol w:w="977"/>
        <w:gridCol w:w="1048"/>
      </w:tblGrid>
      <w:tr w:rsidR="00F231B3" w:rsidRPr="00F231B3" w:rsidTr="00F231B3">
        <w:trPr>
          <w:trHeight w:val="516"/>
          <w:jc w:val="center"/>
        </w:trPr>
        <w:tc>
          <w:tcPr>
            <w:tcW w:w="554" w:type="dxa"/>
            <w:shd w:val="pct12" w:color="auto" w:fill="auto"/>
            <w:vAlign w:val="center"/>
          </w:tcPr>
          <w:p w:rsidR="00F231B3" w:rsidRPr="00F231B3" w:rsidRDefault="00F231B3" w:rsidP="00F231B3">
            <w:pPr>
              <w:jc w:val="center"/>
              <w:rPr>
                <w:rFonts w:ascii="Calibri" w:hAnsi="Calibri" w:cs="Calibri"/>
                <w:b/>
                <w:sz w:val="16"/>
                <w:szCs w:val="16"/>
                <w:lang w:eastAsia="es-ES"/>
              </w:rPr>
            </w:pPr>
            <w:r w:rsidRPr="00F231B3">
              <w:rPr>
                <w:rFonts w:ascii="Calibri" w:hAnsi="Calibri" w:cs="Calibri"/>
                <w:b/>
                <w:sz w:val="16"/>
                <w:szCs w:val="16"/>
                <w:lang w:eastAsia="es-ES"/>
              </w:rPr>
              <w:t>LOTE</w:t>
            </w:r>
          </w:p>
        </w:tc>
        <w:tc>
          <w:tcPr>
            <w:tcW w:w="2263" w:type="dxa"/>
            <w:shd w:val="pct12" w:color="auto" w:fill="auto"/>
            <w:vAlign w:val="center"/>
          </w:tcPr>
          <w:p w:rsidR="00F231B3" w:rsidRPr="00F231B3" w:rsidRDefault="00F231B3" w:rsidP="00F231B3">
            <w:pPr>
              <w:jc w:val="center"/>
              <w:rPr>
                <w:rFonts w:ascii="Calibri" w:hAnsi="Calibri" w:cs="Calibri"/>
                <w:b/>
                <w:sz w:val="18"/>
                <w:szCs w:val="18"/>
                <w:lang w:eastAsia="es-ES"/>
              </w:rPr>
            </w:pPr>
            <w:r w:rsidRPr="00F231B3">
              <w:rPr>
                <w:rFonts w:ascii="Calibri" w:hAnsi="Calibri" w:cs="Calibri"/>
                <w:b/>
                <w:sz w:val="18"/>
                <w:szCs w:val="18"/>
                <w:lang w:eastAsia="es-ES"/>
              </w:rPr>
              <w:t>TRAMO ORIGEN</w:t>
            </w:r>
          </w:p>
        </w:tc>
        <w:tc>
          <w:tcPr>
            <w:tcW w:w="2266" w:type="dxa"/>
            <w:shd w:val="pct12" w:color="auto" w:fill="auto"/>
            <w:vAlign w:val="center"/>
          </w:tcPr>
          <w:p w:rsidR="00F231B3" w:rsidRPr="00F231B3" w:rsidRDefault="00F231B3" w:rsidP="00F231B3">
            <w:pPr>
              <w:jc w:val="center"/>
              <w:rPr>
                <w:rFonts w:ascii="Calibri" w:hAnsi="Calibri" w:cs="Calibri"/>
                <w:b/>
                <w:sz w:val="18"/>
                <w:szCs w:val="18"/>
                <w:lang w:eastAsia="es-ES"/>
              </w:rPr>
            </w:pPr>
            <w:r w:rsidRPr="00F231B3">
              <w:rPr>
                <w:rFonts w:ascii="Calibri" w:hAnsi="Calibri" w:cs="Calibri"/>
                <w:b/>
                <w:sz w:val="18"/>
                <w:szCs w:val="18"/>
                <w:lang w:eastAsia="es-ES"/>
              </w:rPr>
              <w:t>TRAMO DESTINO</w:t>
            </w:r>
          </w:p>
        </w:tc>
        <w:tc>
          <w:tcPr>
            <w:tcW w:w="1041" w:type="dxa"/>
            <w:shd w:val="pct12" w:color="auto" w:fill="auto"/>
            <w:vAlign w:val="center"/>
          </w:tcPr>
          <w:p w:rsidR="00F231B3" w:rsidRPr="00F231B3" w:rsidRDefault="00F231B3" w:rsidP="00F231B3">
            <w:pPr>
              <w:jc w:val="center"/>
              <w:rPr>
                <w:rFonts w:ascii="Calibri" w:hAnsi="Calibri" w:cs="Calibri"/>
                <w:b/>
                <w:sz w:val="18"/>
                <w:szCs w:val="18"/>
                <w:lang w:eastAsia="es-ES"/>
              </w:rPr>
            </w:pPr>
            <w:r w:rsidRPr="00F231B3">
              <w:rPr>
                <w:rFonts w:ascii="Calibri" w:hAnsi="Calibri" w:cs="Calibri"/>
                <w:b/>
                <w:sz w:val="18"/>
                <w:szCs w:val="18"/>
                <w:lang w:eastAsia="es-ES"/>
              </w:rPr>
              <w:t xml:space="preserve">CANTIDAD </w:t>
            </w:r>
          </w:p>
        </w:tc>
        <w:tc>
          <w:tcPr>
            <w:tcW w:w="843" w:type="dxa"/>
            <w:shd w:val="pct12" w:color="auto" w:fill="auto"/>
            <w:vAlign w:val="center"/>
          </w:tcPr>
          <w:p w:rsidR="00F231B3" w:rsidRPr="00F231B3" w:rsidRDefault="00F231B3" w:rsidP="00F231B3">
            <w:pPr>
              <w:jc w:val="center"/>
              <w:rPr>
                <w:rFonts w:ascii="Calibri" w:hAnsi="Calibri" w:cs="Calibri"/>
                <w:b/>
                <w:sz w:val="2"/>
                <w:szCs w:val="18"/>
                <w:lang w:eastAsia="es-ES"/>
              </w:rPr>
            </w:pPr>
          </w:p>
          <w:p w:rsidR="00F231B3" w:rsidRPr="00F231B3" w:rsidRDefault="00F231B3" w:rsidP="00F231B3">
            <w:pPr>
              <w:jc w:val="center"/>
              <w:rPr>
                <w:rFonts w:ascii="Calibri" w:hAnsi="Calibri" w:cs="Calibri"/>
                <w:b/>
                <w:sz w:val="18"/>
                <w:szCs w:val="18"/>
                <w:lang w:eastAsia="es-ES"/>
              </w:rPr>
            </w:pPr>
            <w:r w:rsidRPr="00F231B3">
              <w:rPr>
                <w:rFonts w:ascii="Calibri" w:hAnsi="Calibri" w:cs="Calibri"/>
                <w:b/>
                <w:sz w:val="18"/>
                <w:szCs w:val="18"/>
                <w:lang w:eastAsia="es-ES"/>
              </w:rPr>
              <w:t>UNIDAD</w:t>
            </w:r>
          </w:p>
        </w:tc>
        <w:tc>
          <w:tcPr>
            <w:tcW w:w="977" w:type="dxa"/>
            <w:shd w:val="pct12" w:color="auto" w:fill="auto"/>
            <w:vAlign w:val="center"/>
          </w:tcPr>
          <w:p w:rsidR="00F231B3" w:rsidRPr="00F231B3" w:rsidRDefault="00F231B3" w:rsidP="00F231B3">
            <w:pPr>
              <w:jc w:val="center"/>
              <w:rPr>
                <w:rFonts w:ascii="Calibri" w:hAnsi="Calibri" w:cs="Calibri"/>
                <w:b/>
                <w:sz w:val="2"/>
                <w:szCs w:val="18"/>
                <w:lang w:eastAsia="es-ES"/>
              </w:rPr>
            </w:pPr>
          </w:p>
          <w:p w:rsidR="00F231B3" w:rsidRPr="00F231B3" w:rsidRDefault="00F231B3" w:rsidP="00F231B3">
            <w:pPr>
              <w:jc w:val="center"/>
              <w:rPr>
                <w:rFonts w:ascii="Calibri" w:hAnsi="Calibri" w:cs="Calibri"/>
                <w:b/>
                <w:sz w:val="18"/>
                <w:szCs w:val="18"/>
                <w:lang w:eastAsia="es-ES"/>
              </w:rPr>
            </w:pPr>
            <w:r w:rsidRPr="00F231B3">
              <w:rPr>
                <w:rFonts w:ascii="Calibri" w:hAnsi="Calibri" w:cs="Calibri"/>
                <w:b/>
                <w:sz w:val="18"/>
                <w:szCs w:val="18"/>
                <w:lang w:eastAsia="es-ES"/>
              </w:rPr>
              <w:t>PRECIO UNITARIO</w:t>
            </w:r>
          </w:p>
        </w:tc>
        <w:tc>
          <w:tcPr>
            <w:tcW w:w="1048" w:type="dxa"/>
            <w:shd w:val="pct12" w:color="auto" w:fill="auto"/>
            <w:vAlign w:val="center"/>
          </w:tcPr>
          <w:p w:rsidR="00F231B3" w:rsidRPr="00F231B3" w:rsidRDefault="00F231B3" w:rsidP="00F231B3">
            <w:pPr>
              <w:jc w:val="center"/>
              <w:rPr>
                <w:rFonts w:ascii="Calibri" w:hAnsi="Calibri" w:cs="Calibri"/>
                <w:b/>
                <w:sz w:val="2"/>
                <w:szCs w:val="18"/>
                <w:lang w:eastAsia="es-ES"/>
              </w:rPr>
            </w:pPr>
          </w:p>
          <w:p w:rsidR="00F231B3" w:rsidRPr="00F231B3" w:rsidRDefault="00F231B3" w:rsidP="00F231B3">
            <w:pPr>
              <w:jc w:val="center"/>
              <w:rPr>
                <w:rFonts w:ascii="Calibri" w:hAnsi="Calibri" w:cs="Calibri"/>
                <w:b/>
                <w:sz w:val="18"/>
                <w:szCs w:val="18"/>
                <w:lang w:eastAsia="es-ES"/>
              </w:rPr>
            </w:pPr>
            <w:r w:rsidRPr="00F231B3">
              <w:rPr>
                <w:rFonts w:ascii="Calibri" w:hAnsi="Calibri" w:cs="Calibri"/>
                <w:b/>
                <w:sz w:val="18"/>
                <w:szCs w:val="18"/>
                <w:lang w:eastAsia="es-ES"/>
              </w:rPr>
              <w:t>PRECIO TOTAL</w:t>
            </w:r>
          </w:p>
        </w:tc>
      </w:tr>
      <w:tr w:rsidR="00F231B3" w:rsidRPr="00F231B3" w:rsidTr="00F231B3">
        <w:trPr>
          <w:trHeight w:val="457"/>
          <w:jc w:val="center"/>
        </w:trPr>
        <w:tc>
          <w:tcPr>
            <w:tcW w:w="554" w:type="dxa"/>
            <w:vMerge w:val="restart"/>
            <w:shd w:val="clear" w:color="auto" w:fill="auto"/>
          </w:tcPr>
          <w:p w:rsidR="00F231B3" w:rsidRPr="00F231B3" w:rsidRDefault="00F231B3" w:rsidP="00F231B3">
            <w:pPr>
              <w:jc w:val="center"/>
              <w:rPr>
                <w:rFonts w:ascii="Calibri" w:hAnsi="Calibri" w:cs="Calibri"/>
                <w:sz w:val="16"/>
                <w:szCs w:val="22"/>
                <w:lang w:eastAsia="es-ES"/>
              </w:rPr>
            </w:pPr>
          </w:p>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1</w:t>
            </w:r>
          </w:p>
          <w:p w:rsidR="00F231B3" w:rsidRPr="00F231B3" w:rsidRDefault="00F231B3" w:rsidP="00F231B3">
            <w:pPr>
              <w:jc w:val="center"/>
              <w:rPr>
                <w:rFonts w:ascii="Calibri" w:hAnsi="Calibri" w:cs="Calibri"/>
                <w:sz w:val="16"/>
                <w:szCs w:val="22"/>
                <w:lang w:eastAsia="es-ES"/>
              </w:rPr>
            </w:pPr>
          </w:p>
        </w:tc>
        <w:tc>
          <w:tcPr>
            <w:tcW w:w="2263" w:type="dxa"/>
            <w:shd w:val="clear" w:color="auto" w:fill="auto"/>
          </w:tcPr>
          <w:p w:rsidR="00F231B3" w:rsidRPr="00F231B3" w:rsidRDefault="00F231B3" w:rsidP="00F231B3">
            <w:pPr>
              <w:jc w:val="center"/>
              <w:rPr>
                <w:rFonts w:ascii="Calibri" w:hAnsi="Calibri" w:cs="Calibri"/>
                <w:sz w:val="16"/>
                <w:szCs w:val="22"/>
                <w:lang w:eastAsia="es-ES"/>
              </w:rPr>
            </w:pPr>
          </w:p>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(TARIJA)</w:t>
            </w:r>
          </w:p>
        </w:tc>
        <w:tc>
          <w:tcPr>
            <w:tcW w:w="2266" w:type="dxa"/>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QHORA-QHORA  YPFB  (SUCRE)</w:t>
            </w:r>
          </w:p>
        </w:tc>
        <w:tc>
          <w:tcPr>
            <w:tcW w:w="1041" w:type="dxa"/>
            <w:shd w:val="clear" w:color="auto" w:fill="auto"/>
          </w:tcPr>
          <w:p w:rsidR="00F231B3" w:rsidRPr="00F231B3" w:rsidRDefault="00F231B3" w:rsidP="00F231B3">
            <w:pPr>
              <w:jc w:val="center"/>
              <w:rPr>
                <w:rFonts w:ascii="Calibri" w:hAnsi="Calibri" w:cs="Calibri"/>
                <w:sz w:val="10"/>
                <w:szCs w:val="18"/>
                <w:lang w:eastAsia="es-ES"/>
              </w:rPr>
            </w:pPr>
          </w:p>
          <w:p w:rsidR="00F231B3" w:rsidRPr="00F231B3" w:rsidRDefault="00F231B3" w:rsidP="00F231B3">
            <w:pPr>
              <w:jc w:val="center"/>
              <w:rPr>
                <w:rFonts w:ascii="Calibri" w:hAnsi="Calibri" w:cs="Calibri"/>
                <w:sz w:val="18"/>
                <w:szCs w:val="18"/>
                <w:lang w:eastAsia="es-ES"/>
              </w:rPr>
            </w:pPr>
            <w:r w:rsidRPr="00F231B3">
              <w:rPr>
                <w:rFonts w:ascii="Calibri" w:hAnsi="Calibri" w:cs="Calibri"/>
                <w:sz w:val="18"/>
                <w:szCs w:val="18"/>
                <w:lang w:eastAsia="es-ES"/>
              </w:rPr>
              <w:t>2</w:t>
            </w:r>
          </w:p>
        </w:tc>
        <w:tc>
          <w:tcPr>
            <w:tcW w:w="843" w:type="dxa"/>
            <w:vAlign w:val="center"/>
          </w:tcPr>
          <w:p w:rsidR="00F231B3" w:rsidRPr="00F231B3" w:rsidRDefault="00F231B3" w:rsidP="00F231B3">
            <w:pPr>
              <w:jc w:val="center"/>
              <w:rPr>
                <w:rFonts w:ascii="Calibri" w:hAnsi="Calibri" w:cs="Calibri"/>
                <w:sz w:val="2"/>
                <w:szCs w:val="16"/>
                <w:lang w:eastAsia="es-ES"/>
              </w:rPr>
            </w:pPr>
          </w:p>
          <w:p w:rsidR="00F231B3" w:rsidRPr="00F231B3" w:rsidRDefault="00F231B3" w:rsidP="00F231B3">
            <w:pPr>
              <w:jc w:val="center"/>
              <w:rPr>
                <w:rFonts w:ascii="Calibri" w:hAnsi="Calibri" w:cs="Calibri"/>
                <w:sz w:val="16"/>
                <w:szCs w:val="16"/>
                <w:lang w:eastAsia="es-ES"/>
              </w:rPr>
            </w:pPr>
            <w:r w:rsidRPr="00F231B3">
              <w:rPr>
                <w:rFonts w:ascii="Calibri" w:hAnsi="Calibri" w:cs="Calibri"/>
                <w:sz w:val="16"/>
                <w:szCs w:val="16"/>
                <w:lang w:eastAsia="es-ES"/>
              </w:rPr>
              <w:t xml:space="preserve"> viajes</w:t>
            </w:r>
          </w:p>
        </w:tc>
        <w:tc>
          <w:tcPr>
            <w:tcW w:w="977" w:type="dxa"/>
            <w:shd w:val="clear" w:color="auto" w:fill="auto"/>
            <w:vAlign w:val="center"/>
          </w:tcPr>
          <w:p w:rsidR="00F231B3" w:rsidRPr="00F231B3" w:rsidRDefault="00F231B3" w:rsidP="00F231B3">
            <w:pPr>
              <w:jc w:val="center"/>
              <w:rPr>
                <w:rFonts w:ascii="Calibri" w:hAnsi="Calibri" w:cs="Calibri"/>
                <w:sz w:val="16"/>
                <w:szCs w:val="16"/>
                <w:lang w:eastAsia="es-ES"/>
              </w:rPr>
            </w:pPr>
          </w:p>
        </w:tc>
        <w:tc>
          <w:tcPr>
            <w:tcW w:w="1048" w:type="dxa"/>
            <w:shd w:val="clear" w:color="auto" w:fill="auto"/>
            <w:vAlign w:val="center"/>
          </w:tcPr>
          <w:p w:rsidR="00F231B3" w:rsidRPr="00F231B3" w:rsidRDefault="00F231B3" w:rsidP="00F231B3">
            <w:pPr>
              <w:jc w:val="center"/>
              <w:rPr>
                <w:rFonts w:ascii="Calibri" w:hAnsi="Calibri" w:cs="Calibri"/>
                <w:sz w:val="16"/>
                <w:szCs w:val="16"/>
                <w:lang w:eastAsia="es-ES"/>
              </w:rPr>
            </w:pPr>
          </w:p>
        </w:tc>
      </w:tr>
      <w:tr w:rsidR="00F231B3" w:rsidRPr="00F231B3" w:rsidTr="00F231B3">
        <w:trPr>
          <w:trHeight w:val="304"/>
          <w:jc w:val="center"/>
        </w:trPr>
        <w:tc>
          <w:tcPr>
            <w:tcW w:w="554" w:type="dxa"/>
            <w:vMerge/>
            <w:shd w:val="clear" w:color="auto" w:fill="auto"/>
          </w:tcPr>
          <w:p w:rsidR="00F231B3" w:rsidRPr="00F231B3" w:rsidRDefault="00F231B3" w:rsidP="00F231B3">
            <w:pPr>
              <w:jc w:val="center"/>
              <w:rPr>
                <w:rFonts w:ascii="Calibri" w:hAnsi="Calibri" w:cs="Calibri"/>
                <w:sz w:val="16"/>
                <w:szCs w:val="22"/>
                <w:lang w:eastAsia="es-ES"/>
              </w:rPr>
            </w:pPr>
          </w:p>
        </w:tc>
        <w:tc>
          <w:tcPr>
            <w:tcW w:w="2263"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QHORA-QHORA  YPFB  (SUCRE</w:t>
            </w:r>
          </w:p>
        </w:tc>
        <w:tc>
          <w:tcPr>
            <w:tcW w:w="2266" w:type="dxa"/>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(TARIJA)</w:t>
            </w:r>
          </w:p>
        </w:tc>
        <w:tc>
          <w:tcPr>
            <w:tcW w:w="1041" w:type="dxa"/>
            <w:shd w:val="clear" w:color="auto" w:fill="auto"/>
            <w:vAlign w:val="center"/>
          </w:tcPr>
          <w:p w:rsidR="00F231B3" w:rsidRPr="00F231B3" w:rsidRDefault="00F231B3" w:rsidP="00F231B3">
            <w:pPr>
              <w:jc w:val="center"/>
              <w:rPr>
                <w:rFonts w:ascii="Calibri" w:hAnsi="Calibri" w:cs="Calibri"/>
                <w:sz w:val="18"/>
                <w:szCs w:val="18"/>
                <w:lang w:eastAsia="es-ES"/>
              </w:rPr>
            </w:pPr>
            <w:r w:rsidRPr="00F231B3">
              <w:rPr>
                <w:rFonts w:ascii="Calibri" w:hAnsi="Calibri" w:cs="Calibri"/>
                <w:sz w:val="18"/>
                <w:szCs w:val="18"/>
                <w:lang w:eastAsia="es-ES"/>
              </w:rPr>
              <w:t>1</w:t>
            </w:r>
          </w:p>
        </w:tc>
        <w:tc>
          <w:tcPr>
            <w:tcW w:w="843" w:type="dxa"/>
            <w:vAlign w:val="center"/>
          </w:tcPr>
          <w:p w:rsidR="00F231B3" w:rsidRPr="00F231B3" w:rsidRDefault="00F231B3" w:rsidP="00F231B3">
            <w:pPr>
              <w:jc w:val="center"/>
              <w:rPr>
                <w:rFonts w:ascii="Calibri" w:hAnsi="Calibri" w:cs="Calibri"/>
                <w:sz w:val="2"/>
                <w:szCs w:val="16"/>
                <w:lang w:eastAsia="es-ES"/>
              </w:rPr>
            </w:pPr>
          </w:p>
          <w:p w:rsidR="00F231B3" w:rsidRPr="00F231B3" w:rsidRDefault="00F231B3" w:rsidP="00F231B3">
            <w:pPr>
              <w:jc w:val="center"/>
              <w:rPr>
                <w:rFonts w:ascii="Calibri" w:hAnsi="Calibri" w:cs="Calibri"/>
                <w:sz w:val="16"/>
                <w:szCs w:val="16"/>
                <w:lang w:eastAsia="es-ES"/>
              </w:rPr>
            </w:pPr>
            <w:r w:rsidRPr="00F231B3">
              <w:rPr>
                <w:rFonts w:ascii="Calibri" w:hAnsi="Calibri" w:cs="Calibri"/>
                <w:sz w:val="16"/>
                <w:szCs w:val="16"/>
                <w:lang w:eastAsia="es-ES"/>
              </w:rPr>
              <w:t xml:space="preserve"> viaje</w:t>
            </w:r>
          </w:p>
        </w:tc>
        <w:tc>
          <w:tcPr>
            <w:tcW w:w="977" w:type="dxa"/>
            <w:shd w:val="clear" w:color="auto" w:fill="auto"/>
            <w:vAlign w:val="center"/>
          </w:tcPr>
          <w:p w:rsidR="00F231B3" w:rsidRPr="00F231B3" w:rsidRDefault="00F231B3" w:rsidP="00F231B3">
            <w:pPr>
              <w:jc w:val="center"/>
              <w:rPr>
                <w:rFonts w:ascii="Calibri" w:hAnsi="Calibri" w:cs="Calibri"/>
                <w:sz w:val="16"/>
                <w:szCs w:val="16"/>
                <w:lang w:eastAsia="es-ES"/>
              </w:rPr>
            </w:pPr>
          </w:p>
        </w:tc>
        <w:tc>
          <w:tcPr>
            <w:tcW w:w="1048" w:type="dxa"/>
            <w:shd w:val="clear" w:color="auto" w:fill="auto"/>
            <w:vAlign w:val="center"/>
          </w:tcPr>
          <w:p w:rsidR="00F231B3" w:rsidRPr="00F231B3" w:rsidRDefault="00F231B3" w:rsidP="00F231B3">
            <w:pPr>
              <w:jc w:val="center"/>
              <w:rPr>
                <w:rFonts w:ascii="Calibri" w:hAnsi="Calibri" w:cs="Calibri"/>
                <w:sz w:val="16"/>
                <w:szCs w:val="16"/>
                <w:lang w:eastAsia="es-ES"/>
              </w:rPr>
            </w:pPr>
          </w:p>
        </w:tc>
      </w:tr>
      <w:tr w:rsidR="00F231B3" w:rsidRPr="00F231B3" w:rsidTr="00F231B3">
        <w:trPr>
          <w:trHeight w:val="304"/>
          <w:jc w:val="center"/>
        </w:trPr>
        <w:tc>
          <w:tcPr>
            <w:tcW w:w="554" w:type="dxa"/>
            <w:vMerge w:val="restart"/>
            <w:shd w:val="clear" w:color="auto" w:fill="auto"/>
          </w:tcPr>
          <w:p w:rsidR="00F231B3" w:rsidRPr="00F231B3" w:rsidRDefault="00F231B3" w:rsidP="00F231B3">
            <w:pPr>
              <w:jc w:val="center"/>
              <w:rPr>
                <w:rFonts w:ascii="Calibri" w:hAnsi="Calibri" w:cs="Calibri"/>
                <w:sz w:val="16"/>
                <w:szCs w:val="22"/>
                <w:lang w:eastAsia="es-ES"/>
              </w:rPr>
            </w:pPr>
          </w:p>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2</w:t>
            </w:r>
          </w:p>
          <w:p w:rsidR="00F231B3" w:rsidRPr="00F231B3" w:rsidRDefault="00F231B3" w:rsidP="00F231B3">
            <w:pPr>
              <w:jc w:val="center"/>
              <w:rPr>
                <w:rFonts w:ascii="Calibri" w:hAnsi="Calibri" w:cs="Calibri"/>
                <w:sz w:val="16"/>
                <w:szCs w:val="22"/>
                <w:lang w:eastAsia="es-ES"/>
              </w:rPr>
            </w:pPr>
          </w:p>
        </w:tc>
        <w:tc>
          <w:tcPr>
            <w:tcW w:w="2263"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(TARIJA)</w:t>
            </w:r>
          </w:p>
        </w:tc>
        <w:tc>
          <w:tcPr>
            <w:tcW w:w="2266" w:type="dxa"/>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GUALBERTO VILLARROEL  (COCHABAMBA)</w:t>
            </w:r>
          </w:p>
        </w:tc>
        <w:tc>
          <w:tcPr>
            <w:tcW w:w="1041" w:type="dxa"/>
            <w:shd w:val="clear" w:color="auto" w:fill="auto"/>
            <w:vAlign w:val="center"/>
          </w:tcPr>
          <w:p w:rsidR="00F231B3" w:rsidRPr="00F231B3" w:rsidRDefault="00F231B3" w:rsidP="00F231B3">
            <w:pPr>
              <w:jc w:val="center"/>
              <w:rPr>
                <w:rFonts w:ascii="Calibri" w:hAnsi="Calibri" w:cs="Calibri"/>
                <w:sz w:val="18"/>
                <w:szCs w:val="18"/>
                <w:lang w:eastAsia="es-ES"/>
              </w:rPr>
            </w:pPr>
            <w:r w:rsidRPr="00F231B3">
              <w:rPr>
                <w:rFonts w:ascii="Calibri" w:hAnsi="Calibri" w:cs="Calibri"/>
                <w:sz w:val="18"/>
                <w:szCs w:val="18"/>
                <w:lang w:eastAsia="es-ES"/>
              </w:rPr>
              <w:t>2</w:t>
            </w:r>
          </w:p>
        </w:tc>
        <w:tc>
          <w:tcPr>
            <w:tcW w:w="843" w:type="dxa"/>
            <w:vAlign w:val="center"/>
          </w:tcPr>
          <w:p w:rsidR="00F231B3" w:rsidRPr="00F231B3" w:rsidRDefault="00F231B3" w:rsidP="00F231B3">
            <w:pPr>
              <w:jc w:val="center"/>
              <w:rPr>
                <w:rFonts w:ascii="Calibri" w:hAnsi="Calibri" w:cs="Calibri"/>
                <w:sz w:val="2"/>
                <w:szCs w:val="16"/>
                <w:lang w:eastAsia="es-ES"/>
              </w:rPr>
            </w:pPr>
          </w:p>
          <w:p w:rsidR="00F231B3" w:rsidRPr="00F231B3" w:rsidRDefault="00F231B3" w:rsidP="00F231B3">
            <w:pPr>
              <w:jc w:val="center"/>
              <w:rPr>
                <w:rFonts w:ascii="Calibri" w:hAnsi="Calibri" w:cs="Calibri"/>
                <w:sz w:val="16"/>
                <w:szCs w:val="16"/>
                <w:lang w:eastAsia="es-ES"/>
              </w:rPr>
            </w:pPr>
            <w:r w:rsidRPr="00F231B3">
              <w:rPr>
                <w:rFonts w:ascii="Calibri" w:hAnsi="Calibri" w:cs="Calibri"/>
                <w:sz w:val="16"/>
                <w:szCs w:val="16"/>
                <w:lang w:eastAsia="es-ES"/>
              </w:rPr>
              <w:t xml:space="preserve"> viajes</w:t>
            </w:r>
          </w:p>
        </w:tc>
        <w:tc>
          <w:tcPr>
            <w:tcW w:w="977" w:type="dxa"/>
            <w:shd w:val="clear" w:color="auto" w:fill="auto"/>
            <w:vAlign w:val="center"/>
          </w:tcPr>
          <w:p w:rsidR="00F231B3" w:rsidRPr="00F231B3" w:rsidRDefault="00F231B3" w:rsidP="00F231B3">
            <w:pPr>
              <w:jc w:val="center"/>
              <w:rPr>
                <w:rFonts w:ascii="Calibri" w:hAnsi="Calibri" w:cs="Calibri"/>
                <w:sz w:val="16"/>
                <w:szCs w:val="16"/>
                <w:lang w:eastAsia="es-ES"/>
              </w:rPr>
            </w:pPr>
          </w:p>
        </w:tc>
        <w:tc>
          <w:tcPr>
            <w:tcW w:w="1048" w:type="dxa"/>
            <w:shd w:val="clear" w:color="auto" w:fill="auto"/>
            <w:vAlign w:val="center"/>
          </w:tcPr>
          <w:p w:rsidR="00F231B3" w:rsidRPr="00F231B3" w:rsidRDefault="00F231B3" w:rsidP="00F231B3">
            <w:pPr>
              <w:jc w:val="center"/>
              <w:rPr>
                <w:rFonts w:ascii="Calibri" w:hAnsi="Calibri" w:cs="Calibri"/>
                <w:sz w:val="16"/>
                <w:szCs w:val="16"/>
                <w:lang w:eastAsia="es-ES"/>
              </w:rPr>
            </w:pPr>
          </w:p>
        </w:tc>
      </w:tr>
      <w:tr w:rsidR="00F231B3" w:rsidRPr="00F231B3" w:rsidTr="00F231B3">
        <w:trPr>
          <w:trHeight w:val="304"/>
          <w:jc w:val="center"/>
        </w:trPr>
        <w:tc>
          <w:tcPr>
            <w:tcW w:w="554" w:type="dxa"/>
            <w:vMerge/>
            <w:shd w:val="clear" w:color="auto" w:fill="auto"/>
          </w:tcPr>
          <w:p w:rsidR="00F231B3" w:rsidRPr="00F231B3" w:rsidRDefault="00F231B3" w:rsidP="00F231B3">
            <w:pPr>
              <w:jc w:val="center"/>
              <w:rPr>
                <w:rFonts w:ascii="Calibri" w:hAnsi="Calibri" w:cs="Calibri"/>
                <w:sz w:val="16"/>
                <w:szCs w:val="22"/>
                <w:lang w:eastAsia="es-ES"/>
              </w:rPr>
            </w:pPr>
          </w:p>
        </w:tc>
        <w:tc>
          <w:tcPr>
            <w:tcW w:w="2263"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GUALBERTO VILLARROEL  (COCHABAMBA)</w:t>
            </w:r>
          </w:p>
        </w:tc>
        <w:tc>
          <w:tcPr>
            <w:tcW w:w="2266" w:type="dxa"/>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(TARIJA)</w:t>
            </w:r>
          </w:p>
        </w:tc>
        <w:tc>
          <w:tcPr>
            <w:tcW w:w="1041" w:type="dxa"/>
            <w:shd w:val="clear" w:color="auto" w:fill="auto"/>
            <w:vAlign w:val="center"/>
          </w:tcPr>
          <w:p w:rsidR="00F231B3" w:rsidRPr="00F231B3" w:rsidRDefault="00F231B3" w:rsidP="00F231B3">
            <w:pPr>
              <w:jc w:val="center"/>
              <w:rPr>
                <w:rFonts w:ascii="Calibri" w:hAnsi="Calibri" w:cs="Calibri"/>
                <w:sz w:val="18"/>
                <w:szCs w:val="18"/>
                <w:lang w:eastAsia="es-ES"/>
              </w:rPr>
            </w:pPr>
            <w:r w:rsidRPr="00F231B3">
              <w:rPr>
                <w:rFonts w:ascii="Calibri" w:hAnsi="Calibri" w:cs="Calibri"/>
                <w:sz w:val="18"/>
                <w:szCs w:val="18"/>
                <w:lang w:eastAsia="es-ES"/>
              </w:rPr>
              <w:t>2</w:t>
            </w:r>
          </w:p>
        </w:tc>
        <w:tc>
          <w:tcPr>
            <w:tcW w:w="843" w:type="dxa"/>
            <w:vAlign w:val="center"/>
          </w:tcPr>
          <w:p w:rsidR="00F231B3" w:rsidRPr="00F231B3" w:rsidRDefault="00F231B3" w:rsidP="00F231B3">
            <w:pPr>
              <w:jc w:val="center"/>
              <w:rPr>
                <w:rFonts w:ascii="Calibri" w:hAnsi="Calibri" w:cs="Calibri"/>
                <w:sz w:val="2"/>
                <w:szCs w:val="16"/>
                <w:lang w:eastAsia="es-ES"/>
              </w:rPr>
            </w:pPr>
          </w:p>
          <w:p w:rsidR="00F231B3" w:rsidRPr="00F231B3" w:rsidRDefault="00F231B3" w:rsidP="00F231B3">
            <w:pPr>
              <w:jc w:val="center"/>
              <w:rPr>
                <w:rFonts w:ascii="Calibri" w:hAnsi="Calibri" w:cs="Calibri"/>
                <w:sz w:val="16"/>
                <w:szCs w:val="16"/>
                <w:lang w:eastAsia="es-ES"/>
              </w:rPr>
            </w:pPr>
            <w:r w:rsidRPr="00F231B3">
              <w:rPr>
                <w:rFonts w:ascii="Calibri" w:hAnsi="Calibri" w:cs="Calibri"/>
                <w:sz w:val="16"/>
                <w:szCs w:val="16"/>
                <w:lang w:eastAsia="es-ES"/>
              </w:rPr>
              <w:t xml:space="preserve"> viajes</w:t>
            </w:r>
          </w:p>
        </w:tc>
        <w:tc>
          <w:tcPr>
            <w:tcW w:w="977" w:type="dxa"/>
            <w:shd w:val="clear" w:color="auto" w:fill="auto"/>
            <w:vAlign w:val="center"/>
          </w:tcPr>
          <w:p w:rsidR="00F231B3" w:rsidRPr="00F231B3" w:rsidRDefault="00F231B3" w:rsidP="00F231B3">
            <w:pPr>
              <w:jc w:val="center"/>
              <w:rPr>
                <w:rFonts w:ascii="Calibri" w:hAnsi="Calibri" w:cs="Calibri"/>
                <w:sz w:val="16"/>
                <w:szCs w:val="16"/>
                <w:lang w:eastAsia="es-ES"/>
              </w:rPr>
            </w:pPr>
          </w:p>
        </w:tc>
        <w:tc>
          <w:tcPr>
            <w:tcW w:w="1048" w:type="dxa"/>
            <w:shd w:val="clear" w:color="auto" w:fill="auto"/>
            <w:vAlign w:val="center"/>
          </w:tcPr>
          <w:p w:rsidR="00F231B3" w:rsidRPr="00F231B3" w:rsidRDefault="00F231B3" w:rsidP="00F231B3">
            <w:pPr>
              <w:jc w:val="center"/>
              <w:rPr>
                <w:rFonts w:ascii="Calibri" w:hAnsi="Calibri" w:cs="Calibri"/>
                <w:sz w:val="16"/>
                <w:szCs w:val="16"/>
                <w:lang w:eastAsia="es-ES"/>
              </w:rPr>
            </w:pPr>
          </w:p>
        </w:tc>
      </w:tr>
      <w:tr w:rsidR="00F231B3" w:rsidRPr="00F231B3" w:rsidTr="00F231B3">
        <w:trPr>
          <w:trHeight w:val="304"/>
          <w:jc w:val="center"/>
        </w:trPr>
        <w:tc>
          <w:tcPr>
            <w:tcW w:w="554" w:type="dxa"/>
            <w:vMerge w:val="restart"/>
            <w:shd w:val="clear" w:color="auto" w:fill="auto"/>
          </w:tcPr>
          <w:p w:rsidR="00F231B3" w:rsidRPr="00F231B3" w:rsidRDefault="00F231B3" w:rsidP="00F231B3">
            <w:pPr>
              <w:jc w:val="center"/>
              <w:rPr>
                <w:rFonts w:ascii="Calibri" w:hAnsi="Calibri" w:cs="Calibri"/>
                <w:sz w:val="16"/>
                <w:szCs w:val="22"/>
                <w:lang w:eastAsia="es-ES"/>
              </w:rPr>
            </w:pPr>
          </w:p>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3</w:t>
            </w:r>
          </w:p>
        </w:tc>
        <w:tc>
          <w:tcPr>
            <w:tcW w:w="2263"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ZONA COMERCIAL YACUIBA</w:t>
            </w:r>
          </w:p>
        </w:tc>
        <w:tc>
          <w:tcPr>
            <w:tcW w:w="2266" w:type="dxa"/>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(TARIJA)</w:t>
            </w:r>
          </w:p>
        </w:tc>
        <w:tc>
          <w:tcPr>
            <w:tcW w:w="1041"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2</w:t>
            </w:r>
          </w:p>
        </w:tc>
        <w:tc>
          <w:tcPr>
            <w:tcW w:w="843" w:type="dxa"/>
            <w:vAlign w:val="center"/>
          </w:tcPr>
          <w:p w:rsidR="00F231B3" w:rsidRPr="00F231B3" w:rsidRDefault="00F231B3" w:rsidP="00F231B3">
            <w:pPr>
              <w:jc w:val="center"/>
              <w:rPr>
                <w:rFonts w:ascii="Calibri" w:hAnsi="Calibri" w:cs="Calibri"/>
                <w:sz w:val="2"/>
                <w:szCs w:val="16"/>
                <w:lang w:eastAsia="es-ES"/>
              </w:rPr>
            </w:pPr>
          </w:p>
          <w:p w:rsidR="00F231B3" w:rsidRPr="00F231B3" w:rsidRDefault="00F231B3" w:rsidP="00F231B3">
            <w:pPr>
              <w:jc w:val="center"/>
              <w:rPr>
                <w:rFonts w:ascii="Calibri" w:hAnsi="Calibri" w:cs="Calibri"/>
                <w:sz w:val="16"/>
                <w:szCs w:val="16"/>
                <w:lang w:eastAsia="es-ES"/>
              </w:rPr>
            </w:pPr>
            <w:r w:rsidRPr="00F231B3">
              <w:rPr>
                <w:rFonts w:ascii="Calibri" w:hAnsi="Calibri" w:cs="Calibri"/>
                <w:sz w:val="16"/>
                <w:szCs w:val="16"/>
                <w:lang w:eastAsia="es-ES"/>
              </w:rPr>
              <w:t xml:space="preserve"> viaje</w:t>
            </w:r>
          </w:p>
        </w:tc>
        <w:tc>
          <w:tcPr>
            <w:tcW w:w="977" w:type="dxa"/>
            <w:shd w:val="clear" w:color="auto" w:fill="auto"/>
            <w:vAlign w:val="center"/>
          </w:tcPr>
          <w:p w:rsidR="00F231B3" w:rsidRPr="00F231B3" w:rsidRDefault="00F231B3" w:rsidP="00F231B3">
            <w:pPr>
              <w:jc w:val="center"/>
              <w:rPr>
                <w:rFonts w:ascii="Calibri" w:hAnsi="Calibri" w:cs="Calibri"/>
                <w:sz w:val="16"/>
                <w:szCs w:val="16"/>
                <w:lang w:eastAsia="es-ES"/>
              </w:rPr>
            </w:pPr>
          </w:p>
        </w:tc>
        <w:tc>
          <w:tcPr>
            <w:tcW w:w="1048" w:type="dxa"/>
            <w:shd w:val="clear" w:color="auto" w:fill="auto"/>
            <w:vAlign w:val="center"/>
          </w:tcPr>
          <w:p w:rsidR="00F231B3" w:rsidRPr="00F231B3" w:rsidRDefault="00F231B3" w:rsidP="00F231B3">
            <w:pPr>
              <w:jc w:val="center"/>
              <w:rPr>
                <w:rFonts w:ascii="Calibri" w:hAnsi="Calibri" w:cs="Calibri"/>
                <w:sz w:val="16"/>
                <w:szCs w:val="16"/>
                <w:lang w:eastAsia="es-ES"/>
              </w:rPr>
            </w:pPr>
          </w:p>
        </w:tc>
      </w:tr>
      <w:tr w:rsidR="00F231B3" w:rsidRPr="00F231B3" w:rsidTr="00F231B3">
        <w:trPr>
          <w:trHeight w:val="304"/>
          <w:jc w:val="center"/>
        </w:trPr>
        <w:tc>
          <w:tcPr>
            <w:tcW w:w="554" w:type="dxa"/>
            <w:vMerge/>
            <w:shd w:val="clear" w:color="auto" w:fill="auto"/>
          </w:tcPr>
          <w:p w:rsidR="00F231B3" w:rsidRPr="00F231B3" w:rsidRDefault="00F231B3" w:rsidP="00F231B3">
            <w:pPr>
              <w:jc w:val="center"/>
              <w:rPr>
                <w:rFonts w:ascii="Calibri" w:hAnsi="Calibri" w:cs="Calibri"/>
                <w:sz w:val="16"/>
                <w:szCs w:val="22"/>
                <w:lang w:eastAsia="es-ES"/>
              </w:rPr>
            </w:pPr>
          </w:p>
        </w:tc>
        <w:tc>
          <w:tcPr>
            <w:tcW w:w="2263"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ZONA COMERCIAL VILLAMONTES</w:t>
            </w:r>
          </w:p>
        </w:tc>
        <w:tc>
          <w:tcPr>
            <w:tcW w:w="2266" w:type="dxa"/>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(TARIJA)</w:t>
            </w:r>
          </w:p>
        </w:tc>
        <w:tc>
          <w:tcPr>
            <w:tcW w:w="1041"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1</w:t>
            </w:r>
          </w:p>
        </w:tc>
        <w:tc>
          <w:tcPr>
            <w:tcW w:w="843" w:type="dxa"/>
            <w:vAlign w:val="center"/>
          </w:tcPr>
          <w:p w:rsidR="00F231B3" w:rsidRPr="00F231B3" w:rsidRDefault="00F231B3" w:rsidP="00F231B3">
            <w:pPr>
              <w:jc w:val="center"/>
              <w:rPr>
                <w:rFonts w:ascii="Calibri" w:hAnsi="Calibri" w:cs="Calibri"/>
                <w:sz w:val="16"/>
                <w:szCs w:val="16"/>
                <w:lang w:eastAsia="es-ES"/>
              </w:rPr>
            </w:pPr>
            <w:r w:rsidRPr="00F231B3">
              <w:rPr>
                <w:rFonts w:ascii="Calibri" w:hAnsi="Calibri" w:cs="Calibri"/>
                <w:sz w:val="16"/>
                <w:szCs w:val="16"/>
                <w:lang w:eastAsia="es-ES"/>
              </w:rPr>
              <w:t xml:space="preserve"> viaje</w:t>
            </w:r>
          </w:p>
        </w:tc>
        <w:tc>
          <w:tcPr>
            <w:tcW w:w="977" w:type="dxa"/>
            <w:shd w:val="clear" w:color="auto" w:fill="auto"/>
            <w:vAlign w:val="center"/>
          </w:tcPr>
          <w:p w:rsidR="00F231B3" w:rsidRPr="00F231B3" w:rsidRDefault="00F231B3" w:rsidP="00F231B3">
            <w:pPr>
              <w:jc w:val="center"/>
              <w:rPr>
                <w:rFonts w:ascii="Calibri" w:hAnsi="Calibri" w:cs="Calibri"/>
                <w:sz w:val="16"/>
                <w:szCs w:val="16"/>
                <w:lang w:eastAsia="es-ES"/>
              </w:rPr>
            </w:pPr>
          </w:p>
        </w:tc>
        <w:tc>
          <w:tcPr>
            <w:tcW w:w="1048" w:type="dxa"/>
            <w:shd w:val="clear" w:color="auto" w:fill="auto"/>
            <w:vAlign w:val="center"/>
          </w:tcPr>
          <w:p w:rsidR="00F231B3" w:rsidRPr="00F231B3" w:rsidRDefault="00F231B3" w:rsidP="00F231B3">
            <w:pPr>
              <w:jc w:val="center"/>
              <w:rPr>
                <w:rFonts w:ascii="Calibri" w:hAnsi="Calibri" w:cs="Calibri"/>
                <w:sz w:val="16"/>
                <w:szCs w:val="16"/>
                <w:lang w:eastAsia="es-ES"/>
              </w:rPr>
            </w:pPr>
          </w:p>
        </w:tc>
      </w:tr>
      <w:tr w:rsidR="00F231B3" w:rsidRPr="00F231B3" w:rsidTr="00F231B3">
        <w:trPr>
          <w:trHeight w:val="304"/>
          <w:jc w:val="center"/>
        </w:trPr>
        <w:tc>
          <w:tcPr>
            <w:tcW w:w="554" w:type="dxa"/>
            <w:vMerge w:val="restart"/>
            <w:shd w:val="clear" w:color="auto" w:fill="auto"/>
          </w:tcPr>
          <w:p w:rsidR="00F231B3" w:rsidRPr="00F231B3" w:rsidRDefault="00F231B3" w:rsidP="00F231B3">
            <w:pPr>
              <w:jc w:val="center"/>
              <w:rPr>
                <w:rFonts w:ascii="Calibri" w:hAnsi="Calibri" w:cs="Calibri"/>
                <w:sz w:val="16"/>
                <w:szCs w:val="22"/>
                <w:lang w:eastAsia="es-ES"/>
              </w:rPr>
            </w:pPr>
          </w:p>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4</w:t>
            </w:r>
          </w:p>
          <w:p w:rsidR="00F231B3" w:rsidRPr="00F231B3" w:rsidRDefault="00F231B3" w:rsidP="00F231B3">
            <w:pPr>
              <w:jc w:val="center"/>
              <w:rPr>
                <w:rFonts w:ascii="Calibri" w:hAnsi="Calibri" w:cs="Calibri"/>
                <w:sz w:val="16"/>
                <w:szCs w:val="22"/>
                <w:lang w:eastAsia="es-ES"/>
              </w:rPr>
            </w:pPr>
          </w:p>
        </w:tc>
        <w:tc>
          <w:tcPr>
            <w:tcW w:w="2263"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ZONA COMERCIAL BERMEJO</w:t>
            </w:r>
          </w:p>
        </w:tc>
        <w:tc>
          <w:tcPr>
            <w:tcW w:w="2266" w:type="dxa"/>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(TARIJA)</w:t>
            </w:r>
          </w:p>
        </w:tc>
        <w:tc>
          <w:tcPr>
            <w:tcW w:w="1041"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1</w:t>
            </w:r>
          </w:p>
        </w:tc>
        <w:tc>
          <w:tcPr>
            <w:tcW w:w="843" w:type="dxa"/>
            <w:vAlign w:val="center"/>
          </w:tcPr>
          <w:p w:rsidR="00F231B3" w:rsidRPr="00F231B3" w:rsidRDefault="00F231B3" w:rsidP="00F231B3">
            <w:pPr>
              <w:jc w:val="center"/>
              <w:rPr>
                <w:rFonts w:ascii="Calibri" w:hAnsi="Calibri" w:cs="Calibri"/>
                <w:sz w:val="2"/>
                <w:szCs w:val="16"/>
                <w:lang w:eastAsia="es-ES"/>
              </w:rPr>
            </w:pPr>
          </w:p>
          <w:p w:rsidR="00F231B3" w:rsidRPr="00F231B3" w:rsidRDefault="00F231B3" w:rsidP="00F231B3">
            <w:pPr>
              <w:jc w:val="center"/>
              <w:rPr>
                <w:rFonts w:ascii="Calibri" w:hAnsi="Calibri" w:cs="Calibri"/>
                <w:sz w:val="16"/>
                <w:szCs w:val="16"/>
                <w:lang w:eastAsia="es-ES"/>
              </w:rPr>
            </w:pPr>
            <w:r w:rsidRPr="00F231B3">
              <w:rPr>
                <w:rFonts w:ascii="Calibri" w:hAnsi="Calibri" w:cs="Calibri"/>
                <w:sz w:val="16"/>
                <w:szCs w:val="16"/>
                <w:lang w:eastAsia="es-ES"/>
              </w:rPr>
              <w:t xml:space="preserve"> viaje</w:t>
            </w:r>
          </w:p>
        </w:tc>
        <w:tc>
          <w:tcPr>
            <w:tcW w:w="977" w:type="dxa"/>
            <w:shd w:val="clear" w:color="auto" w:fill="auto"/>
            <w:vAlign w:val="center"/>
          </w:tcPr>
          <w:p w:rsidR="00F231B3" w:rsidRPr="00F231B3" w:rsidRDefault="00F231B3" w:rsidP="00F231B3">
            <w:pPr>
              <w:jc w:val="center"/>
              <w:rPr>
                <w:rFonts w:ascii="Calibri" w:hAnsi="Calibri" w:cs="Calibri"/>
                <w:sz w:val="16"/>
                <w:szCs w:val="16"/>
                <w:lang w:eastAsia="es-ES"/>
              </w:rPr>
            </w:pPr>
          </w:p>
        </w:tc>
        <w:tc>
          <w:tcPr>
            <w:tcW w:w="1048" w:type="dxa"/>
            <w:shd w:val="clear" w:color="auto" w:fill="auto"/>
            <w:vAlign w:val="center"/>
          </w:tcPr>
          <w:p w:rsidR="00F231B3" w:rsidRPr="00F231B3" w:rsidRDefault="00F231B3" w:rsidP="00F231B3">
            <w:pPr>
              <w:jc w:val="center"/>
              <w:rPr>
                <w:rFonts w:ascii="Calibri" w:hAnsi="Calibri" w:cs="Calibri"/>
                <w:sz w:val="16"/>
                <w:szCs w:val="16"/>
                <w:lang w:eastAsia="es-ES"/>
              </w:rPr>
            </w:pPr>
          </w:p>
        </w:tc>
      </w:tr>
      <w:tr w:rsidR="00F231B3" w:rsidRPr="00F231B3" w:rsidTr="00F231B3">
        <w:trPr>
          <w:trHeight w:val="304"/>
          <w:jc w:val="center"/>
        </w:trPr>
        <w:tc>
          <w:tcPr>
            <w:tcW w:w="554" w:type="dxa"/>
            <w:vMerge/>
            <w:shd w:val="clear" w:color="auto" w:fill="auto"/>
          </w:tcPr>
          <w:p w:rsidR="00F231B3" w:rsidRPr="00F231B3" w:rsidRDefault="00F231B3" w:rsidP="00F231B3">
            <w:pPr>
              <w:jc w:val="center"/>
              <w:rPr>
                <w:rFonts w:ascii="Calibri" w:hAnsi="Calibri" w:cs="Calibri"/>
                <w:sz w:val="16"/>
                <w:szCs w:val="22"/>
                <w:lang w:eastAsia="es-ES"/>
              </w:rPr>
            </w:pPr>
          </w:p>
        </w:tc>
        <w:tc>
          <w:tcPr>
            <w:tcW w:w="2263"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(TARIJA)</w:t>
            </w:r>
          </w:p>
        </w:tc>
        <w:tc>
          <w:tcPr>
            <w:tcW w:w="2266" w:type="dxa"/>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PLANTA YPFB ZONA COMERCIAL VILLAMONTES Y YACUIBA</w:t>
            </w:r>
          </w:p>
        </w:tc>
        <w:tc>
          <w:tcPr>
            <w:tcW w:w="1041" w:type="dxa"/>
            <w:shd w:val="clear" w:color="auto" w:fill="auto"/>
            <w:vAlign w:val="center"/>
          </w:tcPr>
          <w:p w:rsidR="00F231B3" w:rsidRPr="00F231B3" w:rsidRDefault="00F231B3" w:rsidP="00F231B3">
            <w:pPr>
              <w:jc w:val="center"/>
              <w:rPr>
                <w:rFonts w:ascii="Calibri" w:hAnsi="Calibri" w:cs="Calibri"/>
                <w:sz w:val="16"/>
                <w:szCs w:val="22"/>
                <w:lang w:eastAsia="es-ES"/>
              </w:rPr>
            </w:pPr>
            <w:r w:rsidRPr="00F231B3">
              <w:rPr>
                <w:rFonts w:ascii="Calibri" w:hAnsi="Calibri" w:cs="Calibri"/>
                <w:sz w:val="16"/>
                <w:szCs w:val="22"/>
                <w:lang w:eastAsia="es-ES"/>
              </w:rPr>
              <w:t>2</w:t>
            </w:r>
          </w:p>
        </w:tc>
        <w:tc>
          <w:tcPr>
            <w:tcW w:w="843" w:type="dxa"/>
            <w:vAlign w:val="center"/>
          </w:tcPr>
          <w:p w:rsidR="00F231B3" w:rsidRPr="00F231B3" w:rsidRDefault="00F231B3" w:rsidP="00F231B3">
            <w:pPr>
              <w:jc w:val="center"/>
              <w:rPr>
                <w:rFonts w:ascii="Calibri" w:hAnsi="Calibri" w:cs="Calibri"/>
                <w:sz w:val="2"/>
                <w:szCs w:val="16"/>
                <w:lang w:eastAsia="es-ES"/>
              </w:rPr>
            </w:pPr>
          </w:p>
          <w:p w:rsidR="00F231B3" w:rsidRPr="00F231B3" w:rsidRDefault="00F231B3" w:rsidP="00F231B3">
            <w:pPr>
              <w:jc w:val="center"/>
              <w:rPr>
                <w:rFonts w:ascii="Calibri" w:hAnsi="Calibri" w:cs="Calibri"/>
                <w:sz w:val="16"/>
                <w:szCs w:val="16"/>
                <w:lang w:eastAsia="es-ES"/>
              </w:rPr>
            </w:pPr>
            <w:r w:rsidRPr="00F231B3">
              <w:rPr>
                <w:rFonts w:ascii="Calibri" w:hAnsi="Calibri" w:cs="Calibri"/>
                <w:sz w:val="16"/>
                <w:szCs w:val="16"/>
                <w:lang w:eastAsia="es-ES"/>
              </w:rPr>
              <w:t xml:space="preserve"> viaje</w:t>
            </w:r>
          </w:p>
        </w:tc>
        <w:tc>
          <w:tcPr>
            <w:tcW w:w="977" w:type="dxa"/>
            <w:shd w:val="clear" w:color="auto" w:fill="auto"/>
            <w:vAlign w:val="center"/>
          </w:tcPr>
          <w:p w:rsidR="00F231B3" w:rsidRPr="00F231B3" w:rsidRDefault="00F231B3" w:rsidP="00F231B3">
            <w:pPr>
              <w:jc w:val="center"/>
              <w:rPr>
                <w:rFonts w:ascii="Calibri" w:hAnsi="Calibri" w:cs="Calibri"/>
                <w:sz w:val="16"/>
                <w:szCs w:val="16"/>
                <w:lang w:eastAsia="es-ES"/>
              </w:rPr>
            </w:pPr>
          </w:p>
        </w:tc>
        <w:tc>
          <w:tcPr>
            <w:tcW w:w="1048" w:type="dxa"/>
            <w:shd w:val="clear" w:color="auto" w:fill="auto"/>
            <w:vAlign w:val="center"/>
          </w:tcPr>
          <w:p w:rsidR="00F231B3" w:rsidRPr="00F231B3" w:rsidRDefault="00F231B3" w:rsidP="00F231B3">
            <w:pPr>
              <w:jc w:val="center"/>
              <w:rPr>
                <w:rFonts w:ascii="Calibri" w:hAnsi="Calibri" w:cs="Calibri"/>
                <w:sz w:val="16"/>
                <w:szCs w:val="16"/>
                <w:lang w:eastAsia="es-ES"/>
              </w:rPr>
            </w:pPr>
          </w:p>
        </w:tc>
      </w:tr>
      <w:tr w:rsidR="00F231B3" w:rsidRPr="00F231B3" w:rsidTr="00F231B3">
        <w:trPr>
          <w:trHeight w:val="457"/>
          <w:jc w:val="center"/>
        </w:trPr>
        <w:tc>
          <w:tcPr>
            <w:tcW w:w="7944" w:type="dxa"/>
            <w:gridSpan w:val="6"/>
            <w:vAlign w:val="center"/>
          </w:tcPr>
          <w:p w:rsidR="00F231B3" w:rsidRPr="00F231B3" w:rsidRDefault="00F231B3" w:rsidP="00F231B3">
            <w:pPr>
              <w:jc w:val="right"/>
              <w:rPr>
                <w:rFonts w:ascii="Calibri" w:hAnsi="Calibri" w:cs="Calibri"/>
                <w:b/>
                <w:sz w:val="18"/>
                <w:szCs w:val="18"/>
                <w:lang w:eastAsia="es-ES"/>
              </w:rPr>
            </w:pPr>
            <w:r w:rsidRPr="00F231B3">
              <w:rPr>
                <w:rFonts w:ascii="Calibri" w:hAnsi="Calibri" w:cs="Calibri"/>
                <w:b/>
                <w:sz w:val="18"/>
                <w:szCs w:val="18"/>
                <w:lang w:eastAsia="es-ES"/>
              </w:rPr>
              <w:t>COSTO TOTAL  Bs.</w:t>
            </w:r>
          </w:p>
        </w:tc>
        <w:tc>
          <w:tcPr>
            <w:tcW w:w="1048" w:type="dxa"/>
            <w:shd w:val="clear" w:color="auto" w:fill="auto"/>
            <w:vAlign w:val="center"/>
          </w:tcPr>
          <w:p w:rsidR="00F231B3" w:rsidRPr="00F231B3" w:rsidRDefault="00F231B3" w:rsidP="00F231B3">
            <w:pPr>
              <w:jc w:val="center"/>
              <w:rPr>
                <w:rFonts w:ascii="Calibri" w:hAnsi="Calibri" w:cs="Calibri"/>
                <w:b/>
                <w:sz w:val="18"/>
                <w:szCs w:val="18"/>
                <w:lang w:eastAsia="es-ES"/>
              </w:rPr>
            </w:pPr>
          </w:p>
        </w:tc>
      </w:tr>
      <w:tr w:rsidR="00F231B3" w:rsidRPr="00F231B3" w:rsidTr="009B51A9">
        <w:trPr>
          <w:trHeight w:val="457"/>
          <w:jc w:val="center"/>
        </w:trPr>
        <w:tc>
          <w:tcPr>
            <w:tcW w:w="8992" w:type="dxa"/>
            <w:gridSpan w:val="7"/>
            <w:vAlign w:val="center"/>
          </w:tcPr>
          <w:p w:rsidR="00F231B3" w:rsidRPr="00F231B3" w:rsidRDefault="00F231B3" w:rsidP="00F231B3">
            <w:pPr>
              <w:jc w:val="center"/>
              <w:rPr>
                <w:rFonts w:ascii="Calibri" w:hAnsi="Calibri" w:cs="Calibri"/>
                <w:b/>
                <w:sz w:val="18"/>
                <w:szCs w:val="18"/>
                <w:lang w:eastAsia="es-ES"/>
              </w:rPr>
            </w:pPr>
            <w:r>
              <w:rPr>
                <w:rFonts w:ascii="Calibri" w:hAnsi="Calibri" w:cs="Calibri"/>
                <w:b/>
                <w:sz w:val="18"/>
                <w:szCs w:val="18"/>
                <w:lang w:eastAsia="es-ES"/>
              </w:rPr>
              <w:t>(MONTO LITERA)</w:t>
            </w:r>
          </w:p>
        </w:tc>
      </w:tr>
    </w:tbl>
    <w:p w:rsidR="00F231B3" w:rsidRDefault="00F231B3" w:rsidP="002832CF">
      <w:pPr>
        <w:jc w:val="center"/>
        <w:rPr>
          <w:rFonts w:ascii="Verdana" w:hAnsi="Verdana" w:cs="Tahoma"/>
          <w:b/>
          <w:sz w:val="32"/>
          <w:szCs w:val="32"/>
        </w:rPr>
      </w:pPr>
    </w:p>
    <w:p w:rsidR="00F231B3" w:rsidRDefault="00F231B3" w:rsidP="002832CF">
      <w:pPr>
        <w:jc w:val="center"/>
        <w:rPr>
          <w:rFonts w:ascii="Verdana" w:hAnsi="Verdana" w:cs="Tahoma"/>
          <w:b/>
          <w:sz w:val="32"/>
          <w:szCs w:val="32"/>
        </w:rPr>
      </w:pPr>
    </w:p>
    <w:p w:rsidR="00F231B3" w:rsidRDefault="00F231B3" w:rsidP="002832CF">
      <w:pPr>
        <w:jc w:val="center"/>
        <w:rPr>
          <w:rFonts w:ascii="Verdana" w:hAnsi="Verdana" w:cs="Tahoma"/>
          <w:b/>
          <w:sz w:val="32"/>
          <w:szCs w:val="32"/>
        </w:rPr>
      </w:pPr>
    </w:p>
    <w:p w:rsidR="00F231B3" w:rsidRDefault="00F231B3" w:rsidP="002832CF">
      <w:pPr>
        <w:jc w:val="center"/>
        <w:rPr>
          <w:rFonts w:ascii="Verdana" w:hAnsi="Verdana" w:cs="Tahoma"/>
          <w:b/>
          <w:sz w:val="32"/>
          <w:szCs w:val="32"/>
        </w:rPr>
      </w:pPr>
    </w:p>
    <w:p w:rsidR="00F9399B" w:rsidRPr="00C17856" w:rsidRDefault="00F9399B" w:rsidP="00F9399B">
      <w:pPr>
        <w:rPr>
          <w:rFonts w:ascii="Calibri" w:hAnsi="Calibri" w:cs="Calibri"/>
          <w:b/>
        </w:rPr>
      </w:pPr>
      <w:r>
        <w:rPr>
          <w:rFonts w:ascii="Calibri" w:hAnsi="Calibri" w:cs="Calibri"/>
          <w:b/>
        </w:rPr>
        <w:t xml:space="preserve">                                                               </w:t>
      </w:r>
      <w:r w:rsidRPr="00C17856">
        <w:rPr>
          <w:rFonts w:ascii="Calibri" w:hAnsi="Calibri" w:cs="Calibri"/>
          <w:b/>
        </w:rPr>
        <w:t>________________________________________</w:t>
      </w:r>
    </w:p>
    <w:p w:rsidR="00F9399B" w:rsidRPr="00C17856" w:rsidRDefault="00F9399B" w:rsidP="00F9399B">
      <w:pPr>
        <w:tabs>
          <w:tab w:val="right" w:pos="6663"/>
        </w:tabs>
        <w:jc w:val="center"/>
        <w:rPr>
          <w:rFonts w:ascii="Calibri" w:hAnsi="Calibri" w:cs="Calibri"/>
          <w:b/>
          <w:bCs/>
          <w:i/>
          <w:iCs/>
        </w:rPr>
      </w:pPr>
      <w:r w:rsidRPr="00C17856">
        <w:rPr>
          <w:rFonts w:ascii="Calibri" w:hAnsi="Calibri" w:cs="Calibri"/>
          <w:b/>
          <w:bCs/>
          <w:i/>
          <w:iCs/>
        </w:rPr>
        <w:t>Nombre del Representante Legal del Proponente</w:t>
      </w:r>
    </w:p>
    <w:p w:rsidR="00F9399B" w:rsidRDefault="00F9399B" w:rsidP="00F9399B">
      <w:pPr>
        <w:jc w:val="center"/>
        <w:rPr>
          <w:rFonts w:ascii="Century Gothic" w:hAnsi="Century Gothic" w:cs="Arial"/>
          <w:b/>
          <w:sz w:val="22"/>
          <w:szCs w:val="28"/>
        </w:rPr>
      </w:pPr>
    </w:p>
    <w:p w:rsidR="00F9399B" w:rsidRDefault="00F9399B" w:rsidP="00F9399B">
      <w:pPr>
        <w:jc w:val="both"/>
        <w:rPr>
          <w:rFonts w:ascii="Calibri" w:hAnsi="Calibri" w:cs="Arial"/>
          <w:sz w:val="18"/>
          <w:szCs w:val="18"/>
        </w:rPr>
      </w:pPr>
    </w:p>
    <w:p w:rsidR="00B80D65" w:rsidRDefault="00B80D65" w:rsidP="00F9399B">
      <w:pPr>
        <w:jc w:val="both"/>
        <w:rPr>
          <w:rFonts w:ascii="Calibri" w:hAnsi="Calibri" w:cs="Arial"/>
          <w:sz w:val="18"/>
          <w:szCs w:val="18"/>
        </w:rPr>
      </w:pPr>
    </w:p>
    <w:p w:rsidR="00B80D65" w:rsidRDefault="00B80D65" w:rsidP="00F9399B">
      <w:pPr>
        <w:jc w:val="both"/>
        <w:rPr>
          <w:rFonts w:ascii="Calibri" w:hAnsi="Calibri" w:cs="Arial"/>
          <w:sz w:val="18"/>
          <w:szCs w:val="18"/>
        </w:rPr>
      </w:pPr>
    </w:p>
    <w:p w:rsidR="00B80D65" w:rsidRDefault="00B80D65"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74581B" w:rsidRDefault="0074581B"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F231B3" w:rsidRDefault="00F231B3" w:rsidP="00F9399B">
      <w:pPr>
        <w:jc w:val="both"/>
        <w:rPr>
          <w:rFonts w:ascii="Calibri" w:hAnsi="Calibri" w:cs="Arial"/>
          <w:sz w:val="18"/>
          <w:szCs w:val="18"/>
        </w:rPr>
      </w:pPr>
    </w:p>
    <w:p w:rsidR="00F231B3" w:rsidRDefault="00F231B3"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D4014D" w:rsidRDefault="00D4014D" w:rsidP="00F9399B">
      <w:pPr>
        <w:jc w:val="both"/>
        <w:rPr>
          <w:rFonts w:ascii="Calibri" w:hAnsi="Calibri" w:cs="Arial"/>
          <w:sz w:val="18"/>
          <w:szCs w:val="18"/>
        </w:rPr>
      </w:pPr>
    </w:p>
    <w:p w:rsidR="00B33DB7" w:rsidRDefault="009D6A75" w:rsidP="00B33DB7">
      <w:pPr>
        <w:jc w:val="center"/>
        <w:rPr>
          <w:b/>
          <w:u w:val="single"/>
          <w:lang w:val="es-MX"/>
        </w:rPr>
      </w:pPr>
      <w:r>
        <w:rPr>
          <w:b/>
          <w:u w:val="single"/>
          <w:lang w:val="es-MX"/>
        </w:rPr>
        <w:lastRenderedPageBreak/>
        <w:t>F</w:t>
      </w:r>
      <w:r w:rsidR="00B33DB7" w:rsidRPr="00616F40">
        <w:rPr>
          <w:b/>
          <w:u w:val="single"/>
          <w:lang w:val="es-MX"/>
        </w:rPr>
        <w:t>ORMULARIO C-1</w:t>
      </w:r>
    </w:p>
    <w:p w:rsidR="0067333D" w:rsidRPr="00616F40" w:rsidRDefault="0067333D" w:rsidP="00B33DB7">
      <w:pPr>
        <w:jc w:val="center"/>
        <w:rPr>
          <w:b/>
          <w:u w:val="single"/>
          <w:lang w:val="es-MX"/>
        </w:rPr>
      </w:pPr>
    </w:p>
    <w:p w:rsidR="00B33DB7" w:rsidRPr="0067333D" w:rsidRDefault="00B33DB7" w:rsidP="00B33DB7">
      <w:pPr>
        <w:jc w:val="center"/>
        <w:rPr>
          <w:b/>
          <w:lang w:val="es-MX"/>
        </w:rPr>
      </w:pPr>
      <w:r w:rsidRPr="0067333D">
        <w:rPr>
          <w:b/>
          <w:lang w:val="es-MX"/>
        </w:rPr>
        <w:t>ESPECIFICACIONTES TECNICAS SOLICITADAS</w:t>
      </w:r>
      <w:r w:rsidR="0067333D" w:rsidRPr="0067333D">
        <w:rPr>
          <w:b/>
          <w:lang w:val="es-MX"/>
        </w:rPr>
        <w:t xml:space="preserve"> Y PROPUESTAS</w:t>
      </w:r>
    </w:p>
    <w:p w:rsidR="0067333D" w:rsidRPr="00616F40" w:rsidRDefault="0067333D" w:rsidP="00B33DB7">
      <w:pPr>
        <w:jc w:val="center"/>
        <w:rPr>
          <w:b/>
          <w:u w:val="single"/>
          <w:lang w:val="es-MX"/>
        </w:rPr>
      </w:pPr>
    </w:p>
    <w:p w:rsidR="0067333D" w:rsidRPr="0067333D" w:rsidRDefault="0067333D" w:rsidP="0067333D">
      <w:pPr>
        <w:jc w:val="center"/>
        <w:rPr>
          <w:rFonts w:asciiTheme="minorHAnsi" w:hAnsiTheme="minorHAnsi" w:cstheme="minorHAnsi"/>
          <w:b/>
          <w:sz w:val="22"/>
          <w:szCs w:val="22"/>
        </w:rPr>
      </w:pPr>
      <w:r w:rsidRPr="0067333D">
        <w:rPr>
          <w:rFonts w:asciiTheme="minorHAnsi" w:hAnsiTheme="minorHAnsi" w:cstheme="minorHAnsi"/>
          <w:b/>
          <w:sz w:val="22"/>
          <w:szCs w:val="22"/>
        </w:rPr>
        <w:t>TRANSPORTE DE GARRAFAS PARA RECALIFICACIÓN DEPARTAMENTAL E INTERDEPARTAMENTAL DEL DISTRITO COMERCIAL TARIJA</w:t>
      </w:r>
    </w:p>
    <w:p w:rsidR="00577858" w:rsidRDefault="00577858" w:rsidP="00577858">
      <w:pPr>
        <w:jc w:val="center"/>
        <w:rPr>
          <w:rFonts w:asciiTheme="minorHAnsi" w:hAnsiTheme="minorHAnsi" w:cstheme="minorHAnsi"/>
          <w:sz w:val="22"/>
          <w:szCs w:val="22"/>
        </w:rPr>
      </w:pPr>
    </w:p>
    <w:p w:rsidR="00B33DB7" w:rsidRPr="00157A27" w:rsidRDefault="00B33DB7" w:rsidP="00B33DB7">
      <w:pPr>
        <w:jc w:val="both"/>
        <w:rPr>
          <w:rFonts w:ascii="Verdana" w:hAnsi="Verdana" w:cs="Arial"/>
          <w:b/>
          <w:color w:val="000000"/>
          <w:sz w:val="16"/>
          <w:szCs w:val="16"/>
        </w:rPr>
      </w:pPr>
    </w:p>
    <w:tbl>
      <w:tblPr>
        <w:tblW w:w="0" w:type="auto"/>
        <w:tblInd w:w="-96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6"/>
        <w:gridCol w:w="5103"/>
        <w:gridCol w:w="3119"/>
        <w:gridCol w:w="567"/>
        <w:gridCol w:w="425"/>
        <w:gridCol w:w="567"/>
      </w:tblGrid>
      <w:tr w:rsidR="00B33DB7" w:rsidRPr="0060067E" w:rsidTr="00CA5F3E">
        <w:trPr>
          <w:tblHeader/>
        </w:trPr>
        <w:tc>
          <w:tcPr>
            <w:tcW w:w="5529" w:type="dxa"/>
            <w:gridSpan w:val="2"/>
            <w:shd w:val="clear" w:color="auto" w:fill="auto"/>
            <w:vAlign w:val="center"/>
          </w:tcPr>
          <w:p w:rsidR="00B33DB7" w:rsidRPr="0060067E" w:rsidRDefault="00B33DB7" w:rsidP="00DB1EAB">
            <w:pPr>
              <w:jc w:val="center"/>
              <w:rPr>
                <w:rFonts w:ascii="Arial" w:hAnsi="Arial" w:cs="Arial"/>
                <w:b/>
                <w:color w:val="000000"/>
                <w:sz w:val="16"/>
                <w:szCs w:val="16"/>
              </w:rPr>
            </w:pPr>
            <w:r w:rsidRPr="0060067E">
              <w:rPr>
                <w:rFonts w:ascii="Arial" w:hAnsi="Arial" w:cs="Arial"/>
                <w:b/>
                <w:i/>
                <w:color w:val="000000"/>
                <w:sz w:val="16"/>
                <w:szCs w:val="16"/>
              </w:rPr>
              <w:t xml:space="preserve">Descripción de las Especificaciones </w:t>
            </w:r>
            <w:r>
              <w:rPr>
                <w:rFonts w:ascii="Arial" w:hAnsi="Arial" w:cs="Arial"/>
                <w:b/>
                <w:i/>
                <w:color w:val="000000"/>
                <w:sz w:val="16"/>
                <w:szCs w:val="16"/>
              </w:rPr>
              <w:t>T</w:t>
            </w:r>
            <w:r w:rsidRPr="0060067E">
              <w:rPr>
                <w:rFonts w:ascii="Arial" w:hAnsi="Arial" w:cs="Arial"/>
                <w:b/>
                <w:i/>
                <w:color w:val="000000"/>
                <w:sz w:val="16"/>
                <w:szCs w:val="16"/>
              </w:rPr>
              <w:t>écnicas</w:t>
            </w:r>
          </w:p>
        </w:tc>
        <w:tc>
          <w:tcPr>
            <w:tcW w:w="3119" w:type="dxa"/>
            <w:shd w:val="clear" w:color="auto" w:fill="auto"/>
            <w:vAlign w:val="center"/>
          </w:tcPr>
          <w:p w:rsidR="00B33DB7" w:rsidRPr="0060067E" w:rsidRDefault="00B33DB7" w:rsidP="00DB1EAB">
            <w:pPr>
              <w:jc w:val="center"/>
              <w:rPr>
                <w:rFonts w:ascii="Arial" w:hAnsi="Arial" w:cs="Arial"/>
                <w:b/>
                <w:color w:val="000000"/>
                <w:sz w:val="16"/>
                <w:szCs w:val="16"/>
              </w:rPr>
            </w:pPr>
            <w:r w:rsidRPr="0060067E">
              <w:rPr>
                <w:rFonts w:ascii="Arial" w:hAnsi="Arial" w:cs="Arial"/>
                <w:b/>
                <w:color w:val="000000"/>
                <w:sz w:val="16"/>
                <w:szCs w:val="16"/>
              </w:rPr>
              <w:t xml:space="preserve">Para ser llenado por el proponente al momento de elaborar su </w:t>
            </w:r>
            <w:r>
              <w:rPr>
                <w:rFonts w:ascii="Arial" w:hAnsi="Arial" w:cs="Arial"/>
                <w:b/>
                <w:color w:val="000000"/>
                <w:sz w:val="16"/>
                <w:szCs w:val="16"/>
              </w:rPr>
              <w:t>PROPUESTA</w:t>
            </w:r>
          </w:p>
        </w:tc>
        <w:tc>
          <w:tcPr>
            <w:tcW w:w="1559" w:type="dxa"/>
            <w:gridSpan w:val="3"/>
            <w:tcBorders>
              <w:top w:val="single" w:sz="12" w:space="0" w:color="auto"/>
              <w:bottom w:val="single" w:sz="2" w:space="0" w:color="000000"/>
            </w:tcBorders>
            <w:shd w:val="clear" w:color="auto" w:fill="auto"/>
            <w:vAlign w:val="center"/>
          </w:tcPr>
          <w:p w:rsidR="00B33DB7" w:rsidRPr="00157A27" w:rsidRDefault="00B33DB7" w:rsidP="00DB1EAB">
            <w:pPr>
              <w:jc w:val="center"/>
              <w:rPr>
                <w:rFonts w:ascii="Arial" w:hAnsi="Arial" w:cs="Arial"/>
                <w:b/>
                <w:color w:val="000000"/>
                <w:sz w:val="14"/>
                <w:szCs w:val="14"/>
              </w:rPr>
            </w:pPr>
            <w:r>
              <w:rPr>
                <w:rFonts w:ascii="Arial" w:hAnsi="Arial" w:cs="Arial"/>
                <w:b/>
                <w:color w:val="000000"/>
                <w:sz w:val="14"/>
                <w:szCs w:val="14"/>
              </w:rPr>
              <w:t>Para la calificación de la entidad</w:t>
            </w:r>
          </w:p>
        </w:tc>
      </w:tr>
      <w:tr w:rsidR="00B33DB7" w:rsidRPr="0060067E" w:rsidTr="00B8262F">
        <w:trPr>
          <w:cantSplit/>
          <w:trHeight w:val="1448"/>
        </w:trPr>
        <w:tc>
          <w:tcPr>
            <w:tcW w:w="426" w:type="dxa"/>
            <w:shd w:val="clear" w:color="auto" w:fill="auto"/>
            <w:vAlign w:val="center"/>
          </w:tcPr>
          <w:p w:rsidR="00B33DB7" w:rsidRPr="0060067E" w:rsidRDefault="00B33DB7" w:rsidP="00DB1EAB">
            <w:pPr>
              <w:jc w:val="center"/>
              <w:rPr>
                <w:rFonts w:ascii="Arial" w:hAnsi="Arial" w:cs="Arial"/>
                <w:b/>
                <w:color w:val="000000"/>
                <w:sz w:val="16"/>
                <w:szCs w:val="16"/>
              </w:rPr>
            </w:pPr>
            <w:r w:rsidRPr="0060067E">
              <w:rPr>
                <w:rFonts w:ascii="Arial" w:hAnsi="Arial" w:cs="Arial"/>
                <w:b/>
                <w:color w:val="000000"/>
                <w:sz w:val="16"/>
                <w:szCs w:val="16"/>
              </w:rPr>
              <w:t>#</w:t>
            </w:r>
          </w:p>
        </w:tc>
        <w:tc>
          <w:tcPr>
            <w:tcW w:w="5103" w:type="dxa"/>
            <w:shd w:val="clear" w:color="auto" w:fill="auto"/>
            <w:vAlign w:val="center"/>
          </w:tcPr>
          <w:p w:rsidR="00B33DB7" w:rsidRDefault="00B33DB7" w:rsidP="00F231B3">
            <w:pPr>
              <w:jc w:val="center"/>
              <w:rPr>
                <w:rFonts w:ascii="Arial" w:hAnsi="Arial" w:cs="Arial"/>
                <w:b/>
                <w:color w:val="000000"/>
                <w:sz w:val="16"/>
                <w:szCs w:val="16"/>
              </w:rPr>
            </w:pPr>
            <w:r w:rsidRPr="0060067E">
              <w:rPr>
                <w:rFonts w:ascii="Arial" w:hAnsi="Arial" w:cs="Arial"/>
                <w:b/>
                <w:color w:val="000000"/>
                <w:sz w:val="16"/>
                <w:szCs w:val="16"/>
              </w:rPr>
              <w:t>Característica Solicitada</w:t>
            </w:r>
            <w:r>
              <w:rPr>
                <w:rFonts w:ascii="Arial" w:hAnsi="Arial" w:cs="Arial"/>
                <w:b/>
                <w:color w:val="000000"/>
                <w:sz w:val="16"/>
                <w:szCs w:val="16"/>
              </w:rPr>
              <w:t>s</w:t>
            </w:r>
          </w:p>
          <w:p w:rsidR="00B33DB7" w:rsidRDefault="00B33DB7" w:rsidP="00F231B3">
            <w:pPr>
              <w:jc w:val="center"/>
              <w:rPr>
                <w:rFonts w:ascii="Arial" w:hAnsi="Arial" w:cs="Arial"/>
                <w:b/>
                <w:color w:val="000000"/>
                <w:sz w:val="16"/>
                <w:szCs w:val="16"/>
              </w:rPr>
            </w:pPr>
          </w:p>
          <w:p w:rsidR="00B33DB7" w:rsidRPr="0060067E" w:rsidRDefault="00B33DB7" w:rsidP="00F231B3">
            <w:pPr>
              <w:jc w:val="center"/>
              <w:rPr>
                <w:rFonts w:ascii="Arial" w:hAnsi="Arial" w:cs="Arial"/>
                <w:b/>
                <w:color w:val="000000"/>
                <w:sz w:val="16"/>
                <w:szCs w:val="16"/>
              </w:rPr>
            </w:pPr>
          </w:p>
        </w:tc>
        <w:tc>
          <w:tcPr>
            <w:tcW w:w="3119" w:type="dxa"/>
            <w:shd w:val="clear" w:color="auto" w:fill="auto"/>
            <w:vAlign w:val="center"/>
          </w:tcPr>
          <w:p w:rsidR="00B33DB7" w:rsidRPr="0060067E" w:rsidRDefault="00B33DB7" w:rsidP="00DB1EAB">
            <w:pPr>
              <w:jc w:val="center"/>
              <w:rPr>
                <w:rFonts w:ascii="Arial" w:hAnsi="Arial" w:cs="Arial"/>
                <w:b/>
                <w:color w:val="000000"/>
                <w:sz w:val="16"/>
                <w:szCs w:val="16"/>
              </w:rPr>
            </w:pPr>
            <w:r w:rsidRPr="0060067E">
              <w:rPr>
                <w:rFonts w:ascii="Arial" w:hAnsi="Arial" w:cs="Arial"/>
                <w:b/>
                <w:color w:val="000000"/>
                <w:sz w:val="16"/>
                <w:szCs w:val="16"/>
              </w:rPr>
              <w:t xml:space="preserve">Característica </w:t>
            </w:r>
            <w:r>
              <w:rPr>
                <w:rFonts w:ascii="Arial" w:hAnsi="Arial" w:cs="Arial"/>
                <w:b/>
                <w:color w:val="000000"/>
                <w:sz w:val="16"/>
                <w:szCs w:val="16"/>
              </w:rPr>
              <w:t>Ofertadas</w:t>
            </w:r>
            <w:r w:rsidRPr="0060067E">
              <w:rPr>
                <w:rFonts w:ascii="Arial" w:hAnsi="Arial" w:cs="Arial"/>
                <w:b/>
                <w:color w:val="000000"/>
                <w:sz w:val="16"/>
                <w:szCs w:val="16"/>
              </w:rPr>
              <w:t xml:space="preserve"> </w:t>
            </w:r>
          </w:p>
        </w:tc>
        <w:tc>
          <w:tcPr>
            <w:tcW w:w="567" w:type="dxa"/>
            <w:tcBorders>
              <w:top w:val="single" w:sz="2" w:space="0" w:color="000000"/>
              <w:bottom w:val="single" w:sz="2" w:space="0" w:color="000000"/>
            </w:tcBorders>
            <w:shd w:val="clear" w:color="auto" w:fill="auto"/>
            <w:textDirection w:val="btLr"/>
            <w:vAlign w:val="center"/>
          </w:tcPr>
          <w:p w:rsidR="00B33DB7" w:rsidRPr="0060067E" w:rsidRDefault="00B33DB7" w:rsidP="00DB1EAB">
            <w:pPr>
              <w:ind w:left="113" w:right="113"/>
              <w:jc w:val="center"/>
              <w:rPr>
                <w:rFonts w:ascii="Arial" w:hAnsi="Arial" w:cs="Arial"/>
                <w:b/>
                <w:color w:val="000000"/>
                <w:sz w:val="16"/>
                <w:szCs w:val="16"/>
              </w:rPr>
            </w:pPr>
            <w:r>
              <w:rPr>
                <w:rFonts w:ascii="Arial" w:hAnsi="Arial" w:cs="Arial"/>
                <w:b/>
                <w:color w:val="000000"/>
                <w:sz w:val="16"/>
                <w:szCs w:val="16"/>
              </w:rPr>
              <w:t>si</w:t>
            </w:r>
          </w:p>
        </w:tc>
        <w:tc>
          <w:tcPr>
            <w:tcW w:w="425" w:type="dxa"/>
            <w:tcBorders>
              <w:top w:val="single" w:sz="2" w:space="0" w:color="000000"/>
              <w:bottom w:val="single" w:sz="2" w:space="0" w:color="000000"/>
            </w:tcBorders>
            <w:shd w:val="clear" w:color="auto" w:fill="auto"/>
            <w:textDirection w:val="btLr"/>
            <w:vAlign w:val="center"/>
          </w:tcPr>
          <w:p w:rsidR="00B33DB7" w:rsidRPr="0060067E" w:rsidRDefault="00B33DB7" w:rsidP="00DB1EAB">
            <w:pPr>
              <w:ind w:left="113" w:right="113"/>
              <w:jc w:val="center"/>
              <w:rPr>
                <w:rFonts w:ascii="Arial" w:hAnsi="Arial" w:cs="Arial"/>
                <w:b/>
                <w:color w:val="000000"/>
                <w:sz w:val="16"/>
                <w:szCs w:val="16"/>
              </w:rPr>
            </w:pPr>
            <w:r>
              <w:rPr>
                <w:rFonts w:ascii="Arial" w:hAnsi="Arial" w:cs="Arial"/>
                <w:b/>
                <w:color w:val="000000"/>
                <w:sz w:val="16"/>
                <w:szCs w:val="16"/>
              </w:rPr>
              <w:t>no</w:t>
            </w:r>
          </w:p>
        </w:tc>
        <w:tc>
          <w:tcPr>
            <w:tcW w:w="567" w:type="dxa"/>
            <w:tcBorders>
              <w:top w:val="single" w:sz="2" w:space="0" w:color="000000"/>
              <w:bottom w:val="single" w:sz="2" w:space="0" w:color="000000"/>
            </w:tcBorders>
            <w:shd w:val="clear" w:color="auto" w:fill="auto"/>
            <w:textDirection w:val="btLr"/>
          </w:tcPr>
          <w:p w:rsidR="00B33DB7" w:rsidRPr="0060067E" w:rsidRDefault="00B33DB7" w:rsidP="00DB1EAB">
            <w:pPr>
              <w:ind w:left="113" w:right="113"/>
              <w:jc w:val="center"/>
              <w:rPr>
                <w:rFonts w:ascii="Arial" w:hAnsi="Arial" w:cs="Arial"/>
                <w:b/>
                <w:color w:val="000000"/>
                <w:sz w:val="16"/>
                <w:szCs w:val="16"/>
              </w:rPr>
            </w:pPr>
            <w:r>
              <w:rPr>
                <w:rFonts w:ascii="Arial" w:hAnsi="Arial" w:cs="Arial"/>
                <w:b/>
                <w:color w:val="000000"/>
                <w:sz w:val="16"/>
                <w:szCs w:val="16"/>
              </w:rPr>
              <w:t>ESPECIFICAR PORQUE NO CUMPLE</w:t>
            </w:r>
          </w:p>
        </w:tc>
      </w:tr>
      <w:tr w:rsidR="00B33DB7" w:rsidRPr="0060067E" w:rsidTr="00B8262F">
        <w:tc>
          <w:tcPr>
            <w:tcW w:w="426" w:type="dxa"/>
          </w:tcPr>
          <w:p w:rsidR="00B33DB7" w:rsidRPr="0060067E" w:rsidRDefault="00B33DB7" w:rsidP="00DB1EAB">
            <w:pPr>
              <w:jc w:val="center"/>
              <w:rPr>
                <w:rFonts w:ascii="Arial" w:hAnsi="Arial" w:cs="Arial"/>
                <w:color w:val="000000"/>
                <w:sz w:val="16"/>
                <w:szCs w:val="16"/>
              </w:rPr>
            </w:pPr>
          </w:p>
        </w:tc>
        <w:tc>
          <w:tcPr>
            <w:tcW w:w="5103" w:type="dxa"/>
          </w:tcPr>
          <w:p w:rsidR="00B8262F" w:rsidRPr="00B8262F" w:rsidRDefault="00B8262F" w:rsidP="00B8262F">
            <w:pPr>
              <w:rPr>
                <w:rFonts w:ascii="Verdana" w:hAnsi="Verdana" w:cs="Calibri"/>
                <w:sz w:val="18"/>
                <w:szCs w:val="18"/>
                <w:lang w:eastAsia="es-ES"/>
              </w:rPr>
            </w:pPr>
          </w:p>
          <w:p w:rsidR="00B8262F" w:rsidRPr="00B8262F" w:rsidRDefault="00B8262F" w:rsidP="00B8262F">
            <w:pPr>
              <w:rPr>
                <w:rFonts w:ascii="Verdana" w:hAnsi="Verdana" w:cs="Calibri"/>
                <w:sz w:val="18"/>
                <w:szCs w:val="18"/>
                <w:lang w:eastAsia="es-ES"/>
              </w:rPr>
            </w:pPr>
            <w:r w:rsidRPr="00B8262F">
              <w:rPr>
                <w:rFonts w:ascii="Verdana" w:hAnsi="Verdana" w:cs="Calibri"/>
                <w:sz w:val="18"/>
                <w:szCs w:val="18"/>
                <w:lang w:eastAsia="es-ES"/>
              </w:rPr>
              <w:t>Se requiere el transporte de garrafas para recalificación:</w:t>
            </w:r>
          </w:p>
          <w:p w:rsidR="00B8262F" w:rsidRPr="00B8262F" w:rsidRDefault="00B8262F" w:rsidP="00B8262F">
            <w:pPr>
              <w:rPr>
                <w:rFonts w:ascii="Verdana" w:hAnsi="Verdana" w:cs="Calibri"/>
                <w:b/>
                <w:sz w:val="18"/>
                <w:szCs w:val="18"/>
                <w:lang w:eastAsia="es-ES"/>
              </w:rPr>
            </w:pPr>
          </w:p>
          <w:tbl>
            <w:tblPr>
              <w:tblW w:w="4803" w:type="dxa"/>
              <w:tblInd w:w="212" w:type="dxa"/>
              <w:tblLayout w:type="fixed"/>
              <w:tblCellMar>
                <w:left w:w="70" w:type="dxa"/>
                <w:right w:w="70" w:type="dxa"/>
              </w:tblCellMar>
              <w:tblLook w:val="04A0" w:firstRow="1" w:lastRow="0" w:firstColumn="1" w:lastColumn="0" w:noHBand="0" w:noVBand="1"/>
            </w:tblPr>
            <w:tblGrid>
              <w:gridCol w:w="361"/>
              <w:gridCol w:w="4442"/>
            </w:tblGrid>
            <w:tr w:rsidR="00B8262F" w:rsidRPr="00B8262F" w:rsidTr="00B8262F">
              <w:trPr>
                <w:trHeight w:val="489"/>
              </w:trPr>
              <w:tc>
                <w:tcPr>
                  <w:tcW w:w="361" w:type="dxa"/>
                  <w:tcBorders>
                    <w:top w:val="single" w:sz="4" w:space="0" w:color="auto"/>
                    <w:left w:val="single" w:sz="4" w:space="0" w:color="auto"/>
                    <w:bottom w:val="single" w:sz="4" w:space="0" w:color="auto"/>
                    <w:right w:val="single" w:sz="4" w:space="0" w:color="000000"/>
                  </w:tcBorders>
                  <w:shd w:val="clear" w:color="auto" w:fill="8DB3E2"/>
                  <w:vAlign w:val="center"/>
                </w:tcPr>
                <w:p w:rsidR="00B8262F" w:rsidRPr="00B8262F" w:rsidRDefault="00B8262F" w:rsidP="00B8262F">
                  <w:pPr>
                    <w:spacing w:before="60" w:after="60"/>
                    <w:jc w:val="center"/>
                    <w:rPr>
                      <w:rFonts w:ascii="Verdana" w:hAnsi="Verdana" w:cs="Calibri"/>
                      <w:b/>
                      <w:bCs/>
                      <w:sz w:val="16"/>
                      <w:szCs w:val="18"/>
                      <w:lang w:val="es-BO" w:eastAsia="es-ES"/>
                    </w:rPr>
                  </w:pPr>
                  <w:r w:rsidRPr="00B8262F">
                    <w:rPr>
                      <w:rFonts w:ascii="Verdana" w:hAnsi="Verdana" w:cs="Calibri"/>
                      <w:b/>
                      <w:bCs/>
                      <w:sz w:val="16"/>
                      <w:szCs w:val="18"/>
                      <w:lang w:val="es-BO" w:eastAsia="es-ES"/>
                    </w:rPr>
                    <w:t>N° LOTE</w:t>
                  </w:r>
                </w:p>
              </w:tc>
              <w:tc>
                <w:tcPr>
                  <w:tcW w:w="4442"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B8262F" w:rsidRPr="00B8262F" w:rsidRDefault="00B8262F" w:rsidP="00B8262F">
                  <w:pPr>
                    <w:spacing w:before="60" w:after="60"/>
                    <w:jc w:val="center"/>
                    <w:rPr>
                      <w:rFonts w:ascii="Verdana" w:hAnsi="Verdana" w:cs="Calibri"/>
                      <w:b/>
                      <w:bCs/>
                      <w:sz w:val="16"/>
                      <w:szCs w:val="18"/>
                      <w:lang w:val="es-BO" w:eastAsia="es-ES"/>
                    </w:rPr>
                  </w:pPr>
                  <w:r w:rsidRPr="00B8262F">
                    <w:rPr>
                      <w:rFonts w:ascii="Verdana" w:hAnsi="Verdana" w:cs="Calibri"/>
                      <w:b/>
                      <w:bCs/>
                      <w:sz w:val="16"/>
                      <w:szCs w:val="18"/>
                      <w:lang w:val="es-BO" w:eastAsia="es-ES"/>
                    </w:rPr>
                    <w:t xml:space="preserve">DESCRIPCIÓN DETALLADA DEL SERVICIO </w:t>
                  </w:r>
                </w:p>
              </w:tc>
            </w:tr>
            <w:tr w:rsidR="00B8262F" w:rsidRPr="00B8262F" w:rsidTr="00B8262F">
              <w:trPr>
                <w:trHeight w:val="386"/>
              </w:trPr>
              <w:tc>
                <w:tcPr>
                  <w:tcW w:w="361" w:type="dxa"/>
                  <w:vMerge w:val="restart"/>
                  <w:tcBorders>
                    <w:top w:val="single" w:sz="4" w:space="0" w:color="auto"/>
                    <w:left w:val="single" w:sz="4" w:space="0" w:color="auto"/>
                    <w:right w:val="single" w:sz="4" w:space="0" w:color="000000"/>
                  </w:tcBorders>
                  <w:vAlign w:val="center"/>
                </w:tcPr>
                <w:p w:rsidR="00B8262F" w:rsidRPr="00B8262F" w:rsidRDefault="00B8262F" w:rsidP="00B8262F">
                  <w:pPr>
                    <w:spacing w:before="60" w:after="60"/>
                    <w:jc w:val="center"/>
                    <w:rPr>
                      <w:rFonts w:ascii="Verdana" w:hAnsi="Verdana" w:cs="Calibri"/>
                      <w:b/>
                      <w:bCs/>
                      <w:sz w:val="18"/>
                      <w:szCs w:val="18"/>
                      <w:lang w:val="es-BO" w:eastAsia="es-ES"/>
                    </w:rPr>
                  </w:pPr>
                  <w:r w:rsidRPr="00B8262F">
                    <w:rPr>
                      <w:rFonts w:ascii="Verdana" w:hAnsi="Verdana" w:cs="Calibri"/>
                      <w:b/>
                      <w:bCs/>
                      <w:sz w:val="18"/>
                      <w:szCs w:val="18"/>
                      <w:lang w:val="es-BO" w:eastAsia="es-ES"/>
                    </w:rPr>
                    <w:t>1</w:t>
                  </w:r>
                </w:p>
                <w:p w:rsidR="00B8262F" w:rsidRPr="00B8262F" w:rsidRDefault="00B8262F" w:rsidP="00B8262F">
                  <w:pPr>
                    <w:spacing w:before="60" w:after="60"/>
                    <w:jc w:val="center"/>
                    <w:rPr>
                      <w:rFonts w:ascii="Verdana" w:hAnsi="Verdana" w:cs="Calibri"/>
                      <w:b/>
                      <w:bCs/>
                      <w:sz w:val="18"/>
                      <w:szCs w:val="18"/>
                      <w:lang w:val="es-BO" w:eastAsia="es-ES"/>
                    </w:rPr>
                  </w:pPr>
                </w:p>
              </w:tc>
              <w:tc>
                <w:tcPr>
                  <w:tcW w:w="44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62F" w:rsidRPr="00B8262F" w:rsidRDefault="00B8262F" w:rsidP="00B8262F">
                  <w:pPr>
                    <w:spacing w:before="60" w:after="60"/>
                    <w:rPr>
                      <w:rFonts w:ascii="Verdana" w:hAnsi="Verdana" w:cs="Calibri"/>
                      <w:sz w:val="18"/>
                      <w:szCs w:val="18"/>
                      <w:lang w:val="es-BO" w:eastAsia="es-ES"/>
                    </w:rPr>
                  </w:pPr>
                  <w:r w:rsidRPr="00B8262F">
                    <w:rPr>
                      <w:rFonts w:ascii="Verdana" w:hAnsi="Verdana" w:cs="Calibri"/>
                      <w:sz w:val="18"/>
                      <w:szCs w:val="18"/>
                      <w:lang w:val="es-BO" w:eastAsia="es-ES"/>
                    </w:rPr>
                    <w:t>TRANSPORTE DE GARRAFAS DESDE PLANTA YPFB TARIJA  A  PLANTA QHORA-QHORA  YPFB  (SUCRE)</w:t>
                  </w:r>
                </w:p>
              </w:tc>
            </w:tr>
            <w:tr w:rsidR="00B8262F" w:rsidRPr="00B8262F" w:rsidTr="00B8262F">
              <w:trPr>
                <w:trHeight w:val="386"/>
              </w:trPr>
              <w:tc>
                <w:tcPr>
                  <w:tcW w:w="361" w:type="dxa"/>
                  <w:vMerge/>
                  <w:tcBorders>
                    <w:left w:val="single" w:sz="4" w:space="0" w:color="auto"/>
                    <w:bottom w:val="single" w:sz="4" w:space="0" w:color="auto"/>
                    <w:right w:val="single" w:sz="4" w:space="0" w:color="000000"/>
                  </w:tcBorders>
                  <w:vAlign w:val="center"/>
                </w:tcPr>
                <w:p w:rsidR="00B8262F" w:rsidRPr="00B8262F" w:rsidRDefault="00B8262F" w:rsidP="00B8262F">
                  <w:pPr>
                    <w:spacing w:before="60" w:after="60"/>
                    <w:jc w:val="center"/>
                    <w:rPr>
                      <w:rFonts w:ascii="Verdana" w:hAnsi="Verdana" w:cs="Calibri"/>
                      <w:b/>
                      <w:bCs/>
                      <w:sz w:val="18"/>
                      <w:szCs w:val="18"/>
                      <w:lang w:val="es-BO" w:eastAsia="es-ES"/>
                    </w:rPr>
                  </w:pPr>
                </w:p>
              </w:tc>
              <w:tc>
                <w:tcPr>
                  <w:tcW w:w="44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62F" w:rsidRPr="00B8262F" w:rsidRDefault="00B8262F" w:rsidP="00B8262F">
                  <w:pPr>
                    <w:spacing w:before="60" w:after="60"/>
                    <w:rPr>
                      <w:rFonts w:ascii="Verdana" w:hAnsi="Verdana" w:cs="Calibri"/>
                      <w:sz w:val="18"/>
                      <w:szCs w:val="18"/>
                      <w:lang w:val="es-BO" w:eastAsia="es-ES"/>
                    </w:rPr>
                  </w:pPr>
                  <w:r w:rsidRPr="00B8262F">
                    <w:rPr>
                      <w:rFonts w:ascii="Verdana" w:hAnsi="Verdana" w:cs="Calibri"/>
                      <w:sz w:val="18"/>
                      <w:szCs w:val="18"/>
                      <w:lang w:val="es-BO" w:eastAsia="es-ES"/>
                    </w:rPr>
                    <w:t>TRANSPORTE DE GARRAFAS DESDE PLANTA QHORA-QHORA  YPFB  (SUCRE) A PLANTA YPFB TARIJA</w:t>
                  </w:r>
                </w:p>
              </w:tc>
            </w:tr>
            <w:tr w:rsidR="00B8262F" w:rsidRPr="00B8262F" w:rsidTr="00B8262F">
              <w:trPr>
                <w:trHeight w:val="386"/>
              </w:trPr>
              <w:tc>
                <w:tcPr>
                  <w:tcW w:w="361" w:type="dxa"/>
                  <w:vMerge w:val="restart"/>
                  <w:tcBorders>
                    <w:top w:val="single" w:sz="4" w:space="0" w:color="auto"/>
                    <w:left w:val="single" w:sz="4" w:space="0" w:color="auto"/>
                    <w:right w:val="single" w:sz="4" w:space="0" w:color="000000"/>
                  </w:tcBorders>
                  <w:vAlign w:val="center"/>
                </w:tcPr>
                <w:p w:rsidR="00B8262F" w:rsidRPr="00B8262F" w:rsidRDefault="00B8262F" w:rsidP="00B8262F">
                  <w:pPr>
                    <w:spacing w:before="60" w:after="60"/>
                    <w:jc w:val="center"/>
                    <w:rPr>
                      <w:rFonts w:ascii="Verdana" w:hAnsi="Verdana" w:cs="Calibri"/>
                      <w:b/>
                      <w:bCs/>
                      <w:sz w:val="18"/>
                      <w:szCs w:val="18"/>
                      <w:lang w:val="es-BO" w:eastAsia="es-ES"/>
                    </w:rPr>
                  </w:pPr>
                  <w:r w:rsidRPr="00B8262F">
                    <w:rPr>
                      <w:rFonts w:ascii="Verdana" w:hAnsi="Verdana" w:cs="Calibri"/>
                      <w:b/>
                      <w:bCs/>
                      <w:sz w:val="18"/>
                      <w:szCs w:val="18"/>
                      <w:lang w:val="es-BO" w:eastAsia="es-ES"/>
                    </w:rPr>
                    <w:t>2</w:t>
                  </w:r>
                </w:p>
                <w:p w:rsidR="00B8262F" w:rsidRPr="00B8262F" w:rsidRDefault="00B8262F" w:rsidP="00B8262F">
                  <w:pPr>
                    <w:spacing w:before="60" w:after="60"/>
                    <w:jc w:val="center"/>
                    <w:rPr>
                      <w:rFonts w:ascii="Verdana" w:hAnsi="Verdana" w:cs="Calibri"/>
                      <w:b/>
                      <w:bCs/>
                      <w:sz w:val="18"/>
                      <w:szCs w:val="18"/>
                      <w:lang w:val="es-BO" w:eastAsia="es-ES"/>
                    </w:rPr>
                  </w:pPr>
                </w:p>
              </w:tc>
              <w:tc>
                <w:tcPr>
                  <w:tcW w:w="44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62F" w:rsidRPr="00B8262F" w:rsidRDefault="00B8262F" w:rsidP="00B8262F">
                  <w:pPr>
                    <w:spacing w:before="60" w:after="60"/>
                    <w:rPr>
                      <w:rFonts w:ascii="Verdana" w:hAnsi="Verdana" w:cs="Calibri"/>
                      <w:sz w:val="18"/>
                      <w:szCs w:val="18"/>
                      <w:lang w:val="es-BO" w:eastAsia="es-ES"/>
                    </w:rPr>
                  </w:pPr>
                  <w:r w:rsidRPr="00B8262F">
                    <w:rPr>
                      <w:rFonts w:ascii="Verdana" w:hAnsi="Verdana" w:cs="Calibri"/>
                      <w:sz w:val="18"/>
                      <w:szCs w:val="18"/>
                      <w:lang w:val="es-BO" w:eastAsia="es-ES"/>
                    </w:rPr>
                    <w:t>TRANSPORTE DE GARRAFAS DESDE PLANTA YPFB TARIJA  A PLANTA GUALBERTO VILLARROEL  (COCHABAMBA)</w:t>
                  </w:r>
                </w:p>
              </w:tc>
            </w:tr>
            <w:tr w:rsidR="00B8262F" w:rsidRPr="00B8262F" w:rsidTr="00B8262F">
              <w:trPr>
                <w:trHeight w:val="386"/>
              </w:trPr>
              <w:tc>
                <w:tcPr>
                  <w:tcW w:w="361" w:type="dxa"/>
                  <w:vMerge/>
                  <w:tcBorders>
                    <w:left w:val="single" w:sz="4" w:space="0" w:color="auto"/>
                    <w:bottom w:val="single" w:sz="4" w:space="0" w:color="auto"/>
                    <w:right w:val="single" w:sz="4" w:space="0" w:color="000000"/>
                  </w:tcBorders>
                  <w:vAlign w:val="center"/>
                </w:tcPr>
                <w:p w:rsidR="00B8262F" w:rsidRPr="00B8262F" w:rsidRDefault="00B8262F" w:rsidP="00B8262F">
                  <w:pPr>
                    <w:spacing w:before="60" w:after="60"/>
                    <w:jc w:val="center"/>
                    <w:rPr>
                      <w:rFonts w:ascii="Verdana" w:hAnsi="Verdana" w:cs="Calibri"/>
                      <w:b/>
                      <w:bCs/>
                      <w:sz w:val="18"/>
                      <w:szCs w:val="18"/>
                      <w:lang w:val="es-BO" w:eastAsia="es-ES"/>
                    </w:rPr>
                  </w:pPr>
                </w:p>
              </w:tc>
              <w:tc>
                <w:tcPr>
                  <w:tcW w:w="44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62F" w:rsidRPr="00B8262F" w:rsidRDefault="00B8262F" w:rsidP="00B8262F">
                  <w:pPr>
                    <w:spacing w:before="60" w:after="60"/>
                    <w:rPr>
                      <w:rFonts w:ascii="Verdana" w:hAnsi="Verdana" w:cs="Calibri"/>
                      <w:sz w:val="18"/>
                      <w:szCs w:val="18"/>
                      <w:lang w:val="es-BO" w:eastAsia="es-ES"/>
                    </w:rPr>
                  </w:pPr>
                  <w:r w:rsidRPr="00B8262F">
                    <w:rPr>
                      <w:rFonts w:ascii="Verdana" w:hAnsi="Verdana" w:cs="Calibri"/>
                      <w:sz w:val="18"/>
                      <w:szCs w:val="18"/>
                      <w:lang w:val="es-BO" w:eastAsia="es-ES"/>
                    </w:rPr>
                    <w:t>TRANSPORTE DE GARRAFAS DESDE PLANTA GUALBERTO VILLARROEL  (COCHABAMBA)  A  PLANTA YPFB TARIJA</w:t>
                  </w:r>
                </w:p>
              </w:tc>
            </w:tr>
            <w:tr w:rsidR="00B8262F" w:rsidRPr="00B8262F" w:rsidTr="00B8262F">
              <w:trPr>
                <w:trHeight w:val="386"/>
              </w:trPr>
              <w:tc>
                <w:tcPr>
                  <w:tcW w:w="361" w:type="dxa"/>
                  <w:vMerge w:val="restart"/>
                  <w:tcBorders>
                    <w:top w:val="single" w:sz="4" w:space="0" w:color="auto"/>
                    <w:left w:val="single" w:sz="4" w:space="0" w:color="auto"/>
                    <w:right w:val="single" w:sz="4" w:space="0" w:color="000000"/>
                  </w:tcBorders>
                  <w:vAlign w:val="center"/>
                </w:tcPr>
                <w:p w:rsidR="00B8262F" w:rsidRPr="00B8262F" w:rsidRDefault="00B8262F" w:rsidP="00B8262F">
                  <w:pPr>
                    <w:spacing w:before="60" w:after="60"/>
                    <w:jc w:val="center"/>
                    <w:rPr>
                      <w:rFonts w:ascii="Verdana" w:hAnsi="Verdana" w:cs="Calibri"/>
                      <w:b/>
                      <w:bCs/>
                      <w:sz w:val="18"/>
                      <w:szCs w:val="18"/>
                      <w:lang w:val="es-BO" w:eastAsia="es-ES"/>
                    </w:rPr>
                  </w:pPr>
                  <w:r w:rsidRPr="00B8262F">
                    <w:rPr>
                      <w:rFonts w:ascii="Verdana" w:hAnsi="Verdana" w:cs="Calibri"/>
                      <w:b/>
                      <w:bCs/>
                      <w:sz w:val="18"/>
                      <w:szCs w:val="18"/>
                      <w:lang w:val="es-BO" w:eastAsia="es-ES"/>
                    </w:rPr>
                    <w:t>3</w:t>
                  </w:r>
                </w:p>
                <w:p w:rsidR="00B8262F" w:rsidRPr="00B8262F" w:rsidRDefault="00B8262F" w:rsidP="00B8262F">
                  <w:pPr>
                    <w:spacing w:before="60" w:after="60"/>
                    <w:jc w:val="center"/>
                    <w:rPr>
                      <w:rFonts w:ascii="Verdana" w:hAnsi="Verdana" w:cs="Calibri"/>
                      <w:b/>
                      <w:bCs/>
                      <w:sz w:val="18"/>
                      <w:szCs w:val="18"/>
                      <w:lang w:val="es-BO" w:eastAsia="es-ES"/>
                    </w:rPr>
                  </w:pPr>
                </w:p>
              </w:tc>
              <w:tc>
                <w:tcPr>
                  <w:tcW w:w="44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62F" w:rsidRPr="00B8262F" w:rsidRDefault="00B8262F" w:rsidP="00B8262F">
                  <w:pPr>
                    <w:spacing w:before="60" w:after="60"/>
                    <w:rPr>
                      <w:rFonts w:ascii="Verdana" w:hAnsi="Verdana" w:cs="Calibri"/>
                      <w:sz w:val="18"/>
                      <w:szCs w:val="18"/>
                      <w:lang w:val="es-BO" w:eastAsia="es-ES"/>
                    </w:rPr>
                  </w:pPr>
                  <w:r w:rsidRPr="00B8262F">
                    <w:rPr>
                      <w:rFonts w:ascii="Verdana" w:hAnsi="Verdana" w:cs="Calibri"/>
                      <w:sz w:val="18"/>
                      <w:szCs w:val="18"/>
                      <w:lang w:val="es-BO" w:eastAsia="es-ES"/>
                    </w:rPr>
                    <w:t>TRANSPORTE DE GARRAFAS DESDE PLANTA YPFB ZONA COMERCIAL YACUIBA A PLANTA YPFB  (TARIJA)</w:t>
                  </w:r>
                </w:p>
              </w:tc>
            </w:tr>
            <w:tr w:rsidR="00B8262F" w:rsidRPr="00B8262F" w:rsidTr="00B8262F">
              <w:trPr>
                <w:trHeight w:val="386"/>
              </w:trPr>
              <w:tc>
                <w:tcPr>
                  <w:tcW w:w="361" w:type="dxa"/>
                  <w:vMerge/>
                  <w:tcBorders>
                    <w:left w:val="single" w:sz="4" w:space="0" w:color="auto"/>
                    <w:bottom w:val="single" w:sz="4" w:space="0" w:color="auto"/>
                    <w:right w:val="single" w:sz="4" w:space="0" w:color="000000"/>
                  </w:tcBorders>
                  <w:vAlign w:val="center"/>
                </w:tcPr>
                <w:p w:rsidR="00B8262F" w:rsidRPr="00B8262F" w:rsidRDefault="00B8262F" w:rsidP="00B8262F">
                  <w:pPr>
                    <w:spacing w:before="60" w:after="60"/>
                    <w:jc w:val="center"/>
                    <w:rPr>
                      <w:rFonts w:ascii="Verdana" w:hAnsi="Verdana" w:cs="Calibri"/>
                      <w:b/>
                      <w:bCs/>
                      <w:sz w:val="18"/>
                      <w:szCs w:val="18"/>
                      <w:lang w:val="es-BO" w:eastAsia="es-ES"/>
                    </w:rPr>
                  </w:pPr>
                </w:p>
              </w:tc>
              <w:tc>
                <w:tcPr>
                  <w:tcW w:w="44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62F" w:rsidRPr="00B8262F" w:rsidRDefault="00B8262F" w:rsidP="00B8262F">
                  <w:pPr>
                    <w:spacing w:before="60" w:after="60"/>
                    <w:rPr>
                      <w:rFonts w:ascii="Verdana" w:hAnsi="Verdana" w:cs="Calibri"/>
                      <w:sz w:val="18"/>
                      <w:szCs w:val="18"/>
                      <w:lang w:val="es-BO" w:eastAsia="es-ES"/>
                    </w:rPr>
                  </w:pPr>
                  <w:r w:rsidRPr="00B8262F">
                    <w:rPr>
                      <w:rFonts w:ascii="Verdana" w:hAnsi="Verdana" w:cs="Calibri"/>
                      <w:sz w:val="18"/>
                      <w:szCs w:val="18"/>
                      <w:lang w:val="es-BO" w:eastAsia="es-ES"/>
                    </w:rPr>
                    <w:t>TRANSPORTE DE GARRAFAS DESDE PLANTA YPFB ZONA COMERCIAL VILLAMONTES  A  PLANTA YPFB  (TARIJA)</w:t>
                  </w:r>
                </w:p>
              </w:tc>
            </w:tr>
            <w:tr w:rsidR="00B8262F" w:rsidRPr="00B8262F" w:rsidTr="00B8262F">
              <w:trPr>
                <w:trHeight w:val="386"/>
              </w:trPr>
              <w:tc>
                <w:tcPr>
                  <w:tcW w:w="361" w:type="dxa"/>
                  <w:vMerge w:val="restart"/>
                  <w:tcBorders>
                    <w:top w:val="single" w:sz="4" w:space="0" w:color="auto"/>
                    <w:left w:val="single" w:sz="4" w:space="0" w:color="auto"/>
                    <w:right w:val="single" w:sz="4" w:space="0" w:color="000000"/>
                  </w:tcBorders>
                  <w:vAlign w:val="center"/>
                </w:tcPr>
                <w:p w:rsidR="00B8262F" w:rsidRPr="00B8262F" w:rsidRDefault="00B8262F" w:rsidP="00B8262F">
                  <w:pPr>
                    <w:spacing w:before="60" w:after="60"/>
                    <w:jc w:val="center"/>
                    <w:rPr>
                      <w:rFonts w:ascii="Verdana" w:hAnsi="Verdana" w:cs="Calibri"/>
                      <w:b/>
                      <w:bCs/>
                      <w:sz w:val="18"/>
                      <w:szCs w:val="18"/>
                      <w:lang w:val="es-BO" w:eastAsia="es-ES"/>
                    </w:rPr>
                  </w:pPr>
                  <w:r w:rsidRPr="00B8262F">
                    <w:rPr>
                      <w:rFonts w:ascii="Verdana" w:hAnsi="Verdana" w:cs="Calibri"/>
                      <w:b/>
                      <w:bCs/>
                      <w:sz w:val="18"/>
                      <w:szCs w:val="18"/>
                      <w:lang w:val="es-BO" w:eastAsia="es-ES"/>
                    </w:rPr>
                    <w:t>4</w:t>
                  </w:r>
                </w:p>
                <w:p w:rsidR="00B8262F" w:rsidRPr="00B8262F" w:rsidRDefault="00B8262F" w:rsidP="00B8262F">
                  <w:pPr>
                    <w:spacing w:before="60" w:after="60"/>
                    <w:jc w:val="center"/>
                    <w:rPr>
                      <w:rFonts w:ascii="Verdana" w:hAnsi="Verdana" w:cs="Calibri"/>
                      <w:b/>
                      <w:bCs/>
                      <w:sz w:val="18"/>
                      <w:szCs w:val="18"/>
                      <w:lang w:val="es-BO" w:eastAsia="es-ES"/>
                    </w:rPr>
                  </w:pPr>
                </w:p>
              </w:tc>
              <w:tc>
                <w:tcPr>
                  <w:tcW w:w="44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62F" w:rsidRPr="00B8262F" w:rsidRDefault="00B8262F" w:rsidP="00B8262F">
                  <w:pPr>
                    <w:spacing w:before="60" w:after="60"/>
                    <w:rPr>
                      <w:rFonts w:ascii="Verdana" w:hAnsi="Verdana" w:cs="Calibri"/>
                      <w:sz w:val="18"/>
                      <w:szCs w:val="18"/>
                      <w:lang w:val="es-BO" w:eastAsia="es-ES"/>
                    </w:rPr>
                  </w:pPr>
                  <w:r w:rsidRPr="00B8262F">
                    <w:rPr>
                      <w:rFonts w:ascii="Verdana" w:hAnsi="Verdana" w:cs="Calibri"/>
                      <w:sz w:val="18"/>
                      <w:szCs w:val="18"/>
                      <w:lang w:val="es-BO" w:eastAsia="es-ES"/>
                    </w:rPr>
                    <w:t>TRANSPORTE DE GARRAFAS DESDE PLANTA YPFB ZONA COMERCIAL BERMEJO  A  PLANTA YPFB  (TARIJA)</w:t>
                  </w:r>
                </w:p>
              </w:tc>
            </w:tr>
            <w:tr w:rsidR="00B8262F" w:rsidRPr="00B8262F" w:rsidTr="00B8262F">
              <w:trPr>
                <w:trHeight w:val="386"/>
              </w:trPr>
              <w:tc>
                <w:tcPr>
                  <w:tcW w:w="361" w:type="dxa"/>
                  <w:vMerge/>
                  <w:tcBorders>
                    <w:left w:val="single" w:sz="4" w:space="0" w:color="auto"/>
                    <w:bottom w:val="single" w:sz="4" w:space="0" w:color="auto"/>
                    <w:right w:val="single" w:sz="4" w:space="0" w:color="000000"/>
                  </w:tcBorders>
                  <w:vAlign w:val="center"/>
                </w:tcPr>
                <w:p w:rsidR="00B8262F" w:rsidRPr="00B8262F" w:rsidRDefault="00B8262F" w:rsidP="00B8262F">
                  <w:pPr>
                    <w:spacing w:before="60" w:after="60"/>
                    <w:jc w:val="center"/>
                    <w:rPr>
                      <w:rFonts w:ascii="Verdana" w:hAnsi="Verdana" w:cs="Calibri"/>
                      <w:b/>
                      <w:bCs/>
                      <w:sz w:val="18"/>
                      <w:szCs w:val="18"/>
                      <w:lang w:val="es-BO" w:eastAsia="es-ES"/>
                    </w:rPr>
                  </w:pPr>
                </w:p>
              </w:tc>
              <w:tc>
                <w:tcPr>
                  <w:tcW w:w="44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62F" w:rsidRPr="00B8262F" w:rsidRDefault="00B8262F" w:rsidP="00B8262F">
                  <w:pPr>
                    <w:spacing w:before="60" w:after="60"/>
                    <w:rPr>
                      <w:rFonts w:ascii="Verdana" w:hAnsi="Verdana" w:cs="Calibri"/>
                      <w:sz w:val="18"/>
                      <w:szCs w:val="18"/>
                      <w:lang w:val="es-BO" w:eastAsia="es-ES"/>
                    </w:rPr>
                  </w:pPr>
                  <w:r w:rsidRPr="00B8262F">
                    <w:rPr>
                      <w:rFonts w:ascii="Verdana" w:hAnsi="Verdana" w:cs="Calibri"/>
                      <w:sz w:val="18"/>
                      <w:szCs w:val="18"/>
                      <w:lang w:val="es-BO" w:eastAsia="es-ES"/>
                    </w:rPr>
                    <w:t>TRANSPORTE DE GARRAFAS DESDE PLANTA YPFB TARIJA  A  PLANTA YPFB ZONA COMERCIAL VILLAMONTES Y YACUIBA</w:t>
                  </w:r>
                </w:p>
              </w:tc>
            </w:tr>
          </w:tbl>
          <w:p w:rsidR="00304DFD" w:rsidRPr="00B675C8" w:rsidRDefault="00304DFD" w:rsidP="0074581B">
            <w:pPr>
              <w:jc w:val="both"/>
              <w:rPr>
                <w:rFonts w:ascii="Arial" w:hAnsi="Arial" w:cs="Arial"/>
                <w:color w:val="000000"/>
              </w:rPr>
            </w:pPr>
          </w:p>
        </w:tc>
        <w:tc>
          <w:tcPr>
            <w:tcW w:w="3119" w:type="dxa"/>
          </w:tcPr>
          <w:p w:rsidR="00B33DB7" w:rsidRPr="0060067E" w:rsidRDefault="00B33DB7" w:rsidP="00DB1EAB">
            <w:pPr>
              <w:jc w:val="both"/>
              <w:rPr>
                <w:rFonts w:ascii="Arial" w:hAnsi="Arial" w:cs="Arial"/>
                <w:color w:val="000000"/>
                <w:sz w:val="16"/>
                <w:szCs w:val="16"/>
              </w:rPr>
            </w:pPr>
          </w:p>
        </w:tc>
        <w:tc>
          <w:tcPr>
            <w:tcW w:w="567" w:type="dxa"/>
          </w:tcPr>
          <w:p w:rsidR="00B33DB7" w:rsidRPr="0060067E" w:rsidRDefault="00B33DB7" w:rsidP="00DB1EAB">
            <w:pPr>
              <w:jc w:val="both"/>
              <w:rPr>
                <w:rFonts w:ascii="Arial" w:hAnsi="Arial" w:cs="Arial"/>
                <w:color w:val="000000"/>
                <w:sz w:val="16"/>
                <w:szCs w:val="16"/>
              </w:rPr>
            </w:pPr>
          </w:p>
        </w:tc>
        <w:tc>
          <w:tcPr>
            <w:tcW w:w="425" w:type="dxa"/>
          </w:tcPr>
          <w:p w:rsidR="00B33DB7" w:rsidRPr="0060067E" w:rsidRDefault="00B33DB7" w:rsidP="00DB1EAB">
            <w:pPr>
              <w:jc w:val="both"/>
              <w:rPr>
                <w:rFonts w:ascii="Arial" w:hAnsi="Arial" w:cs="Arial"/>
                <w:color w:val="000000"/>
                <w:sz w:val="16"/>
                <w:szCs w:val="16"/>
              </w:rPr>
            </w:pPr>
          </w:p>
        </w:tc>
        <w:tc>
          <w:tcPr>
            <w:tcW w:w="567" w:type="dxa"/>
          </w:tcPr>
          <w:p w:rsidR="00B33DB7" w:rsidRPr="0060067E" w:rsidRDefault="00B33DB7" w:rsidP="00DB1EAB">
            <w:pPr>
              <w:jc w:val="both"/>
              <w:rPr>
                <w:rFonts w:ascii="Arial" w:hAnsi="Arial" w:cs="Arial"/>
                <w:color w:val="000000"/>
                <w:sz w:val="16"/>
                <w:szCs w:val="16"/>
              </w:rPr>
            </w:pPr>
          </w:p>
        </w:tc>
      </w:tr>
      <w:tr w:rsidR="00582434" w:rsidRPr="0060067E" w:rsidTr="00B8262F">
        <w:tc>
          <w:tcPr>
            <w:tcW w:w="426" w:type="dxa"/>
          </w:tcPr>
          <w:p w:rsidR="00582434" w:rsidRPr="0060067E" w:rsidRDefault="00582434" w:rsidP="00DB1EAB">
            <w:pPr>
              <w:jc w:val="center"/>
              <w:rPr>
                <w:rFonts w:ascii="Arial" w:hAnsi="Arial" w:cs="Arial"/>
                <w:color w:val="000000"/>
                <w:sz w:val="16"/>
                <w:szCs w:val="16"/>
              </w:rPr>
            </w:pPr>
          </w:p>
        </w:tc>
        <w:tc>
          <w:tcPr>
            <w:tcW w:w="5103" w:type="dxa"/>
          </w:tcPr>
          <w:p w:rsidR="00304DFD" w:rsidRDefault="00304DFD" w:rsidP="00304DFD">
            <w:pPr>
              <w:pStyle w:val="Sinespaciado"/>
              <w:ind w:left="720"/>
              <w:jc w:val="both"/>
              <w:rPr>
                <w:rFonts w:cs="Calibri"/>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B8262F" w:rsidRPr="00B8262F" w:rsidTr="009B51A9">
              <w:tc>
                <w:tcPr>
                  <w:tcW w:w="9339" w:type="dxa"/>
                  <w:shd w:val="clear" w:color="auto" w:fill="8DB3E2"/>
                </w:tcPr>
                <w:p w:rsidR="00B8262F" w:rsidRPr="00B8262F" w:rsidRDefault="00B8262F" w:rsidP="00B8262F">
                  <w:pPr>
                    <w:autoSpaceDE w:val="0"/>
                    <w:autoSpaceDN w:val="0"/>
                    <w:adjustRightInd w:val="0"/>
                    <w:rPr>
                      <w:rFonts w:ascii="Calibri" w:hAnsi="Calibri" w:cs="Calibri"/>
                      <w:sz w:val="22"/>
                      <w:szCs w:val="22"/>
                      <w:lang w:eastAsia="es-ES"/>
                    </w:rPr>
                  </w:pPr>
                  <w:r w:rsidRPr="00B8262F">
                    <w:rPr>
                      <w:rFonts w:ascii="Calibri" w:hAnsi="Calibri" w:cs="Calibri"/>
                      <w:b/>
                      <w:bCs/>
                      <w:sz w:val="22"/>
                      <w:szCs w:val="22"/>
                      <w:lang w:eastAsia="es-ES"/>
                    </w:rPr>
                    <w:t xml:space="preserve">DESCRIPCIÓN DEL SERVICIO </w:t>
                  </w:r>
                </w:p>
              </w:tc>
            </w:tr>
            <w:tr w:rsidR="00B8262F" w:rsidRPr="00B8262F" w:rsidTr="009B51A9">
              <w:tc>
                <w:tcPr>
                  <w:tcW w:w="9339" w:type="dxa"/>
                  <w:shd w:val="clear" w:color="auto" w:fill="auto"/>
                </w:tcPr>
                <w:p w:rsidR="00B8262F" w:rsidRPr="00B8262F" w:rsidRDefault="00B8262F" w:rsidP="00B8262F">
                  <w:pPr>
                    <w:autoSpaceDE w:val="0"/>
                    <w:autoSpaceDN w:val="0"/>
                    <w:adjustRightInd w:val="0"/>
                    <w:jc w:val="both"/>
                    <w:rPr>
                      <w:rFonts w:ascii="Calibri" w:hAnsi="Calibri" w:cs="Arial"/>
                      <w:sz w:val="22"/>
                      <w:szCs w:val="22"/>
                      <w:lang w:eastAsia="es-ES"/>
                    </w:rPr>
                  </w:pPr>
                </w:p>
                <w:p w:rsidR="00B8262F" w:rsidRPr="00B8262F" w:rsidRDefault="00B8262F" w:rsidP="00B8262F">
                  <w:pPr>
                    <w:autoSpaceDE w:val="0"/>
                    <w:autoSpaceDN w:val="0"/>
                    <w:adjustRightInd w:val="0"/>
                    <w:jc w:val="both"/>
                    <w:rPr>
                      <w:rFonts w:ascii="Calibri" w:hAnsi="Calibri" w:cs="Arial"/>
                      <w:sz w:val="22"/>
                      <w:szCs w:val="22"/>
                      <w:lang w:eastAsia="es-ES"/>
                    </w:rPr>
                  </w:pPr>
                  <w:r w:rsidRPr="00B8262F">
                    <w:rPr>
                      <w:rFonts w:ascii="Calibri" w:hAnsi="Calibri" w:cs="Arial"/>
                      <w:sz w:val="22"/>
                      <w:szCs w:val="22"/>
                      <w:lang w:eastAsia="es-ES"/>
                    </w:rPr>
                    <w:t>El Distrito Comercial Tarija requiere contratar por Lotes el servicio de transporte de garrafas vacías en mal estado para recalificación de acuerdo a lo siguiente.</w:t>
                  </w:r>
                </w:p>
                <w:p w:rsidR="00B8262F" w:rsidRPr="00B8262F" w:rsidRDefault="00B8262F" w:rsidP="00B8262F">
                  <w:pPr>
                    <w:autoSpaceDE w:val="0"/>
                    <w:autoSpaceDN w:val="0"/>
                    <w:adjustRightInd w:val="0"/>
                    <w:jc w:val="both"/>
                    <w:rPr>
                      <w:rFonts w:ascii="Calibri" w:hAnsi="Calibri" w:cs="Arial"/>
                      <w:sz w:val="22"/>
                      <w:szCs w:val="22"/>
                      <w:lang w:eastAsia="es-ES"/>
                    </w:rPr>
                  </w:pPr>
                </w:p>
                <w:p w:rsidR="00B8262F" w:rsidRPr="00B8262F" w:rsidRDefault="00B8262F" w:rsidP="00B8262F">
                  <w:pPr>
                    <w:numPr>
                      <w:ilvl w:val="0"/>
                      <w:numId w:val="56"/>
                    </w:numPr>
                    <w:autoSpaceDE w:val="0"/>
                    <w:autoSpaceDN w:val="0"/>
                    <w:adjustRightInd w:val="0"/>
                    <w:jc w:val="both"/>
                    <w:rPr>
                      <w:rFonts w:ascii="Calibri" w:hAnsi="Calibri" w:cs="Arial"/>
                      <w:sz w:val="22"/>
                      <w:szCs w:val="22"/>
                      <w:lang w:eastAsia="es-ES"/>
                    </w:rPr>
                  </w:pPr>
                  <w:r w:rsidRPr="00B8262F">
                    <w:rPr>
                      <w:rFonts w:ascii="Calibri" w:hAnsi="Calibri" w:cs="Calibri"/>
                      <w:sz w:val="22"/>
                      <w:szCs w:val="22"/>
                      <w:lang w:eastAsia="es-ES"/>
                    </w:rPr>
                    <w:t>La cantidad de garrafas a ser transportadas por lotes podrán ser modificados de acuerdo a necesidad y requerimiento de YPFB, lo cual será comunicado al transportista con 48 horas de anticipación.</w:t>
                  </w:r>
                </w:p>
                <w:p w:rsidR="00B8262F" w:rsidRPr="00B8262F" w:rsidRDefault="00B8262F" w:rsidP="00B8262F">
                  <w:pPr>
                    <w:numPr>
                      <w:ilvl w:val="0"/>
                      <w:numId w:val="54"/>
                    </w:numPr>
                    <w:autoSpaceDE w:val="0"/>
                    <w:autoSpaceDN w:val="0"/>
                    <w:adjustRightInd w:val="0"/>
                    <w:jc w:val="both"/>
                    <w:rPr>
                      <w:rFonts w:ascii="Calibri" w:hAnsi="Calibri" w:cs="Arial"/>
                      <w:sz w:val="22"/>
                      <w:szCs w:val="22"/>
                      <w:lang w:eastAsia="es-ES"/>
                    </w:rPr>
                  </w:pPr>
                  <w:r w:rsidRPr="00B8262F">
                    <w:rPr>
                      <w:rFonts w:ascii="Calibri" w:hAnsi="Calibri" w:cs="Arial"/>
                      <w:sz w:val="22"/>
                      <w:szCs w:val="22"/>
                      <w:lang w:eastAsia="es-ES"/>
                    </w:rPr>
                    <w:t>El costo del carguío y descargue de garrafas estará a cargo del adjudicado.</w:t>
                  </w:r>
                </w:p>
                <w:p w:rsidR="00B8262F" w:rsidRPr="00B8262F" w:rsidRDefault="00B8262F" w:rsidP="00B8262F">
                  <w:pPr>
                    <w:numPr>
                      <w:ilvl w:val="0"/>
                      <w:numId w:val="54"/>
                    </w:numPr>
                    <w:autoSpaceDE w:val="0"/>
                    <w:autoSpaceDN w:val="0"/>
                    <w:adjustRightInd w:val="0"/>
                    <w:jc w:val="both"/>
                    <w:rPr>
                      <w:rFonts w:ascii="Calibri" w:hAnsi="Calibri" w:cs="Arial"/>
                      <w:sz w:val="22"/>
                      <w:szCs w:val="22"/>
                      <w:lang w:eastAsia="es-ES"/>
                    </w:rPr>
                  </w:pPr>
                  <w:r w:rsidRPr="00B8262F">
                    <w:rPr>
                      <w:rFonts w:ascii="Calibri" w:hAnsi="Calibri" w:cs="Calibri"/>
                      <w:sz w:val="22"/>
                      <w:szCs w:val="22"/>
                      <w:lang w:eastAsia="es-ES"/>
                    </w:rPr>
                    <w:t>El transporte de las garrafas entre tramos será realizado  cada 15 a 20 días desde la Planta Tarija hacia los destinos a ser indicados por YPFB</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La capacidad de los camiones transportadores será de 1000 a 1500 garrafas.</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El adjudicado deberá Contar con todas las condiciones de seguridad de los camiones, lo cual será verificado, previo a la orden de carguío de garrafas.</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El personal de la Unidad de Seguridad Industrial quien realizara una inspección completa de los camiones debiendo las observaciones ser presentadas y subsanadas antes del carguío si se presentasen.</w:t>
                  </w:r>
                </w:p>
                <w:p w:rsidR="00B8262F" w:rsidRPr="00B8262F" w:rsidRDefault="00B8262F" w:rsidP="00B8262F">
                  <w:pPr>
                    <w:numPr>
                      <w:ilvl w:val="0"/>
                      <w:numId w:val="54"/>
                    </w:numPr>
                    <w:rPr>
                      <w:rFonts w:ascii="Calibri" w:hAnsi="Calibri" w:cs="Calibri"/>
                      <w:b/>
                      <w:sz w:val="22"/>
                      <w:szCs w:val="22"/>
                      <w:lang w:eastAsia="es-ES"/>
                    </w:rPr>
                  </w:pPr>
                  <w:r w:rsidRPr="00B8262F">
                    <w:rPr>
                      <w:rFonts w:ascii="Calibri" w:hAnsi="Calibri" w:cs="Calibri"/>
                      <w:b/>
                      <w:sz w:val="22"/>
                      <w:szCs w:val="22"/>
                      <w:lang w:eastAsia="es-ES"/>
                    </w:rPr>
                    <w:lastRenderedPageBreak/>
                    <w:t>La entrega de las garrafas en el lugar señalado se lo realizara bajo los siguientes documentos</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 xml:space="preserve"> Conocimiento de Carga </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Orden de Salida</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Detalle de garrafas</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 xml:space="preserve"> Acta de Entrega</w:t>
                  </w:r>
                </w:p>
                <w:p w:rsidR="00B8262F" w:rsidRPr="00B8262F" w:rsidRDefault="00B8262F" w:rsidP="00B8262F">
                  <w:pPr>
                    <w:numPr>
                      <w:ilvl w:val="0"/>
                      <w:numId w:val="54"/>
                    </w:numPr>
                    <w:rPr>
                      <w:rFonts w:ascii="Calibri" w:hAnsi="Calibri" w:cs="Calibri"/>
                      <w:b/>
                      <w:sz w:val="22"/>
                      <w:szCs w:val="22"/>
                      <w:lang w:eastAsia="es-ES"/>
                    </w:rPr>
                  </w:pPr>
                  <w:r w:rsidRPr="00B8262F">
                    <w:rPr>
                      <w:rFonts w:ascii="Calibri" w:hAnsi="Calibri" w:cs="Calibri"/>
                      <w:b/>
                      <w:sz w:val="22"/>
                      <w:szCs w:val="22"/>
                      <w:lang w:eastAsia="es-ES"/>
                    </w:rPr>
                    <w:t>La recepción de las garrafas en los lugares de destino señalados  se lo realizara bajo la verificación de  los siguientes documentos :</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 xml:space="preserve">Conocimiento de Carga </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Orden de Salida</w:t>
                  </w:r>
                </w:p>
                <w:p w:rsidR="00B8262F" w:rsidRPr="00B8262F" w:rsidRDefault="00B8262F" w:rsidP="00B8262F">
                  <w:pPr>
                    <w:numPr>
                      <w:ilvl w:val="0"/>
                      <w:numId w:val="54"/>
                    </w:numPr>
                    <w:rPr>
                      <w:rFonts w:ascii="Calibri" w:hAnsi="Calibri" w:cs="Calibri"/>
                      <w:sz w:val="22"/>
                      <w:szCs w:val="22"/>
                      <w:lang w:eastAsia="es-ES"/>
                    </w:rPr>
                  </w:pPr>
                  <w:r w:rsidRPr="00B8262F">
                    <w:rPr>
                      <w:rFonts w:ascii="Calibri" w:hAnsi="Calibri" w:cs="Calibri"/>
                      <w:sz w:val="22"/>
                      <w:szCs w:val="22"/>
                      <w:lang w:eastAsia="es-ES"/>
                    </w:rPr>
                    <w:t>Detalle de garrafas</w:t>
                  </w:r>
                </w:p>
                <w:p w:rsidR="00B8262F" w:rsidRPr="00B8262F" w:rsidRDefault="00B8262F" w:rsidP="00B8262F">
                  <w:pPr>
                    <w:numPr>
                      <w:ilvl w:val="0"/>
                      <w:numId w:val="56"/>
                    </w:numPr>
                    <w:rPr>
                      <w:rFonts w:ascii="Calibri" w:hAnsi="Calibri" w:cs="Calibri"/>
                      <w:sz w:val="22"/>
                      <w:szCs w:val="22"/>
                      <w:lang w:eastAsia="es-ES"/>
                    </w:rPr>
                  </w:pPr>
                  <w:r w:rsidRPr="00B8262F">
                    <w:rPr>
                      <w:rFonts w:ascii="Calibri" w:hAnsi="Calibri" w:cs="Calibri"/>
                      <w:sz w:val="22"/>
                      <w:szCs w:val="22"/>
                      <w:lang w:eastAsia="es-ES"/>
                    </w:rPr>
                    <w:t>Elaboración de Acta de recepción</w:t>
                  </w:r>
                </w:p>
                <w:p w:rsidR="00B8262F" w:rsidRPr="00B8262F" w:rsidRDefault="00B8262F" w:rsidP="00B8262F">
                  <w:pPr>
                    <w:rPr>
                      <w:rFonts w:ascii="Calibri" w:hAnsi="Calibri" w:cs="Calibri"/>
                      <w:sz w:val="22"/>
                      <w:szCs w:val="22"/>
                      <w:lang w:eastAsia="es-ES"/>
                    </w:rPr>
                  </w:pPr>
                </w:p>
                <w:p w:rsidR="00B8262F" w:rsidRPr="00B8262F" w:rsidRDefault="00B8262F" w:rsidP="00B8262F">
                  <w:pPr>
                    <w:rPr>
                      <w:rFonts w:ascii="Calibri" w:hAnsi="Calibri" w:cs="Calibri"/>
                      <w:b/>
                      <w:sz w:val="22"/>
                      <w:szCs w:val="22"/>
                      <w:lang w:eastAsia="es-ES"/>
                    </w:rPr>
                  </w:pPr>
                </w:p>
              </w:tc>
            </w:tr>
          </w:tbl>
          <w:p w:rsidR="00B8262F" w:rsidRPr="00B8262F" w:rsidRDefault="00B8262F" w:rsidP="00B8262F">
            <w:pPr>
              <w:rPr>
                <w:rFonts w:ascii="Calibri" w:hAnsi="Calibri" w:cs="Calibri"/>
                <w:b/>
                <w:sz w:val="22"/>
                <w:szCs w:val="22"/>
                <w:u w:val="single"/>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3"/>
            </w:tblGrid>
            <w:tr w:rsidR="00B8262F" w:rsidRPr="00B8262F" w:rsidTr="009B51A9">
              <w:tc>
                <w:tcPr>
                  <w:tcW w:w="9263" w:type="dxa"/>
                  <w:shd w:val="clear" w:color="auto" w:fill="8DB3E2"/>
                </w:tcPr>
                <w:p w:rsidR="00B8262F" w:rsidRPr="00B8262F" w:rsidRDefault="00B8262F" w:rsidP="00B8262F">
                  <w:pPr>
                    <w:rPr>
                      <w:rFonts w:ascii="Calibri" w:hAnsi="Calibri" w:cs="Calibri"/>
                      <w:b/>
                      <w:sz w:val="22"/>
                      <w:szCs w:val="22"/>
                      <w:lang w:eastAsia="es-ES"/>
                    </w:rPr>
                  </w:pPr>
                  <w:r w:rsidRPr="00B8262F">
                    <w:rPr>
                      <w:rFonts w:ascii="Calibri" w:hAnsi="Calibri" w:cs="Calibri"/>
                      <w:b/>
                      <w:sz w:val="22"/>
                      <w:szCs w:val="22"/>
                      <w:lang w:eastAsia="es-ES"/>
                    </w:rPr>
                    <w:t>PLAZO DEL SERVICIO</w:t>
                  </w:r>
                </w:p>
              </w:tc>
            </w:tr>
            <w:tr w:rsidR="00B8262F" w:rsidRPr="00B8262F" w:rsidTr="009B51A9">
              <w:tc>
                <w:tcPr>
                  <w:tcW w:w="9263" w:type="dxa"/>
                  <w:shd w:val="clear" w:color="auto" w:fill="auto"/>
                </w:tcPr>
                <w:p w:rsidR="00B8262F" w:rsidRPr="00B8262F" w:rsidRDefault="00B8262F" w:rsidP="00B8262F">
                  <w:pPr>
                    <w:rPr>
                      <w:rFonts w:ascii="Calibri" w:hAnsi="Calibri" w:cs="Calibri"/>
                      <w:b/>
                      <w:sz w:val="22"/>
                      <w:szCs w:val="22"/>
                      <w:u w:val="single"/>
                      <w:lang w:eastAsia="es-ES"/>
                    </w:rPr>
                  </w:pPr>
                  <w:r w:rsidRPr="00B8262F">
                    <w:rPr>
                      <w:rFonts w:ascii="Calibri" w:hAnsi="Calibri" w:cs="Calibri"/>
                      <w:sz w:val="22"/>
                      <w:szCs w:val="22"/>
                      <w:lang w:eastAsia="es-ES"/>
                    </w:rPr>
                    <w:t>El plazo de ejecución del servicio de transporte de garrafas será de 90 días calendario computable a partir de la firma del contrato, el servicio será discontinuo respecto a la función del mismo.</w:t>
                  </w:r>
                </w:p>
                <w:p w:rsidR="00B8262F" w:rsidRPr="00B8262F" w:rsidRDefault="00B8262F" w:rsidP="00B8262F">
                  <w:pPr>
                    <w:rPr>
                      <w:rFonts w:ascii="Calibri" w:hAnsi="Calibri" w:cs="Calibri"/>
                      <w:b/>
                      <w:sz w:val="22"/>
                      <w:szCs w:val="22"/>
                      <w:u w:val="single"/>
                      <w:lang w:eastAsia="es-ES"/>
                    </w:rPr>
                  </w:pPr>
                </w:p>
              </w:tc>
            </w:tr>
          </w:tbl>
          <w:p w:rsidR="00B8262F" w:rsidRPr="00B8262F" w:rsidRDefault="00B8262F" w:rsidP="00B8262F">
            <w:pPr>
              <w:rPr>
                <w:rFonts w:ascii="Calibri" w:hAnsi="Calibri" w:cs="Calibri"/>
                <w:sz w:val="22"/>
                <w:szCs w:val="22"/>
                <w:lang w:eastAsia="es-ES"/>
              </w:rPr>
            </w:pPr>
          </w:p>
          <w:p w:rsidR="00B8262F" w:rsidRPr="00B8262F" w:rsidRDefault="00B8262F" w:rsidP="00B8262F">
            <w:pPr>
              <w:numPr>
                <w:ilvl w:val="0"/>
                <w:numId w:val="52"/>
              </w:numPr>
              <w:contextualSpacing/>
              <w:jc w:val="both"/>
              <w:rPr>
                <w:rFonts w:ascii="Calibri" w:hAnsi="Calibri" w:cs="Calibri"/>
                <w:b/>
                <w:sz w:val="22"/>
                <w:szCs w:val="22"/>
                <w:lang w:eastAsia="es-ES"/>
              </w:rPr>
            </w:pPr>
            <w:r w:rsidRPr="00B8262F">
              <w:rPr>
                <w:rFonts w:ascii="Calibri" w:hAnsi="Calibri" w:cs="Calibri"/>
                <w:b/>
                <w:sz w:val="22"/>
                <w:szCs w:val="22"/>
                <w:lang w:eastAsia="es-ES"/>
              </w:rPr>
              <w:t>CONDICIONES NECESARIAS PARA LA PRESTACIÓN DEL SERVICIO</w:t>
            </w:r>
          </w:p>
          <w:tbl>
            <w:tblPr>
              <w:tblW w:w="4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2"/>
            </w:tblGrid>
            <w:tr w:rsidR="00B8262F" w:rsidRPr="00B8262F" w:rsidTr="00B8262F">
              <w:trPr>
                <w:trHeight w:val="227"/>
              </w:trPr>
              <w:tc>
                <w:tcPr>
                  <w:tcW w:w="4932" w:type="dxa"/>
                  <w:shd w:val="clear" w:color="auto" w:fill="8DB3E2"/>
                </w:tcPr>
                <w:p w:rsidR="00B8262F" w:rsidRPr="00B8262F" w:rsidRDefault="00B8262F" w:rsidP="00B8262F">
                  <w:pPr>
                    <w:rPr>
                      <w:rFonts w:ascii="Calibri" w:hAnsi="Calibri" w:cs="Calibri"/>
                      <w:sz w:val="22"/>
                      <w:szCs w:val="22"/>
                      <w:lang w:eastAsia="es-ES"/>
                    </w:rPr>
                  </w:pPr>
                  <w:r w:rsidRPr="00B8262F">
                    <w:rPr>
                      <w:rFonts w:ascii="Calibri" w:hAnsi="Calibri" w:cs="Calibri"/>
                      <w:b/>
                      <w:bCs/>
                      <w:sz w:val="22"/>
                      <w:szCs w:val="22"/>
                      <w:lang w:eastAsia="es-ES"/>
                    </w:rPr>
                    <w:t xml:space="preserve">FORMA DE PAGO  </w:t>
                  </w:r>
                </w:p>
              </w:tc>
            </w:tr>
            <w:tr w:rsidR="00B8262F" w:rsidRPr="00B8262F" w:rsidTr="00B8262F">
              <w:trPr>
                <w:trHeight w:val="227"/>
              </w:trPr>
              <w:tc>
                <w:tcPr>
                  <w:tcW w:w="4932" w:type="dxa"/>
                  <w:shd w:val="clear" w:color="auto" w:fill="auto"/>
                </w:tcPr>
                <w:p w:rsidR="00B8262F" w:rsidRPr="00B8262F" w:rsidRDefault="00B8262F" w:rsidP="00B8262F">
                  <w:pPr>
                    <w:jc w:val="both"/>
                    <w:rPr>
                      <w:rFonts w:ascii="Calibri" w:hAnsi="Calibri" w:cs="Calibri"/>
                      <w:sz w:val="22"/>
                      <w:szCs w:val="22"/>
                      <w:lang w:val="es-BO" w:eastAsia="es-ES"/>
                    </w:rPr>
                  </w:pPr>
                  <w:r w:rsidRPr="00B8262F">
                    <w:rPr>
                      <w:rFonts w:ascii="Calibri" w:hAnsi="Calibri" w:cs="Calibri"/>
                      <w:sz w:val="22"/>
                      <w:lang w:val="es-BO" w:eastAsia="es-ES"/>
                    </w:rPr>
                    <w:t xml:space="preserve">Se realizarán pagos parciales en cumplimiento del servicio de cada Ítem y/o lote, debidamente firmadas por la comisión de recepción, fiscal de servicio </w:t>
                  </w:r>
                  <w:r w:rsidRPr="00B8262F">
                    <w:rPr>
                      <w:rFonts w:ascii="Calibri" w:hAnsi="Calibri" w:cs="Calibri"/>
                      <w:sz w:val="22"/>
                      <w:szCs w:val="22"/>
                      <w:lang w:val="es-BO" w:eastAsia="es-ES"/>
                    </w:rPr>
                    <w:t>e informe de conformidad de cumplimiento de  los aspectos técnicos y administrativos.</w:t>
                  </w:r>
                </w:p>
                <w:p w:rsidR="00B8262F" w:rsidRPr="00B8262F" w:rsidRDefault="00B8262F" w:rsidP="00B8262F">
                  <w:pPr>
                    <w:jc w:val="both"/>
                    <w:rPr>
                      <w:rFonts w:ascii="Calibri" w:hAnsi="Calibri" w:cs="Calibri"/>
                      <w:sz w:val="22"/>
                      <w:szCs w:val="22"/>
                      <w:lang w:val="es-BO" w:eastAsia="es-ES"/>
                    </w:rPr>
                  </w:pPr>
                  <w:r w:rsidRPr="00B8262F">
                    <w:rPr>
                      <w:rFonts w:ascii="Calibri" w:hAnsi="Calibri" w:cs="Calibri"/>
                      <w:sz w:val="22"/>
                      <w:szCs w:val="22"/>
                      <w:lang w:val="es-BO" w:eastAsia="es-ES"/>
                    </w:rPr>
                    <w:t>Así mismo para que YPFB haga efectivo del pago, el adjudicado deberá preferentemente contar con número de cuenta del Banco Unión y emitir la factura correspondiente a nombre de Yacimientos Petrolíferos Fiscales Bolivianos con NIT Nº 1020269020.</w:t>
                  </w:r>
                </w:p>
              </w:tc>
            </w:tr>
            <w:tr w:rsidR="00B8262F" w:rsidRPr="00B8262F" w:rsidTr="00B8262F">
              <w:trPr>
                <w:trHeight w:val="227"/>
              </w:trPr>
              <w:tc>
                <w:tcPr>
                  <w:tcW w:w="4932" w:type="dxa"/>
                  <w:shd w:val="clear" w:color="auto" w:fill="8DB3E2"/>
                </w:tcPr>
                <w:p w:rsidR="00B8262F" w:rsidRPr="00B8262F" w:rsidRDefault="00B8262F" w:rsidP="00B8262F">
                  <w:pPr>
                    <w:autoSpaceDE w:val="0"/>
                    <w:autoSpaceDN w:val="0"/>
                    <w:adjustRightInd w:val="0"/>
                    <w:jc w:val="both"/>
                    <w:rPr>
                      <w:rFonts w:ascii="Calibri" w:hAnsi="Calibri" w:cs="Calibri"/>
                      <w:sz w:val="22"/>
                      <w:szCs w:val="22"/>
                      <w:lang w:eastAsia="es-ES"/>
                    </w:rPr>
                  </w:pPr>
                  <w:r w:rsidRPr="00B8262F">
                    <w:rPr>
                      <w:rFonts w:ascii="Calibri" w:hAnsi="Calibri" w:cs="Calibri"/>
                      <w:b/>
                      <w:bCs/>
                      <w:sz w:val="22"/>
                      <w:szCs w:val="22"/>
                      <w:lang w:eastAsia="es-ES"/>
                    </w:rPr>
                    <w:t xml:space="preserve">LUGAR DE PRESTACIÓN DEL SERVICIO </w:t>
                  </w:r>
                </w:p>
              </w:tc>
            </w:tr>
            <w:tr w:rsidR="00B8262F" w:rsidRPr="00B8262F" w:rsidTr="00B8262F">
              <w:trPr>
                <w:trHeight w:val="227"/>
              </w:trPr>
              <w:tc>
                <w:tcPr>
                  <w:tcW w:w="4932" w:type="dxa"/>
                  <w:shd w:val="clear" w:color="auto" w:fill="auto"/>
                </w:tcPr>
                <w:p w:rsidR="00B8262F" w:rsidRPr="00B8262F" w:rsidRDefault="00B8262F" w:rsidP="00B8262F">
                  <w:pPr>
                    <w:autoSpaceDE w:val="0"/>
                    <w:autoSpaceDN w:val="0"/>
                    <w:adjustRightInd w:val="0"/>
                    <w:jc w:val="both"/>
                    <w:rPr>
                      <w:rFonts w:ascii="Calibri" w:hAnsi="Calibri" w:cs="Calibri"/>
                      <w:sz w:val="22"/>
                      <w:szCs w:val="22"/>
                      <w:lang w:eastAsia="es-ES"/>
                    </w:rPr>
                  </w:pPr>
                  <w:r w:rsidRPr="00B8262F">
                    <w:rPr>
                      <w:rFonts w:ascii="Calibri" w:hAnsi="Calibri" w:cs="Calibri"/>
                      <w:sz w:val="22"/>
                      <w:szCs w:val="22"/>
                      <w:lang w:eastAsia="es-ES"/>
                    </w:rPr>
                    <w:t>El adjudicado debe realizar la ejecución del servicio de transporte entre las siguientes plantas en direcciones señaladas según cuadro siguiente:</w:t>
                  </w:r>
                </w:p>
                <w:tbl>
                  <w:tblPr>
                    <w:tblW w:w="4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
                    <w:gridCol w:w="481"/>
                    <w:gridCol w:w="1082"/>
                    <w:gridCol w:w="748"/>
                    <w:gridCol w:w="1605"/>
                  </w:tblGrid>
                  <w:tr w:rsidR="00B8262F" w:rsidRPr="00B8262F" w:rsidTr="00B8262F">
                    <w:trPr>
                      <w:trHeight w:val="773"/>
                      <w:jc w:val="center"/>
                    </w:trPr>
                    <w:tc>
                      <w:tcPr>
                        <w:tcW w:w="754" w:type="dxa"/>
                        <w:shd w:val="clear" w:color="auto" w:fill="8DB3E2"/>
                        <w:vAlign w:val="center"/>
                      </w:tcPr>
                      <w:p w:rsidR="00B8262F" w:rsidRPr="00B8262F" w:rsidRDefault="00B8262F" w:rsidP="00B8262F">
                        <w:pPr>
                          <w:jc w:val="center"/>
                          <w:rPr>
                            <w:rFonts w:ascii="Calibri" w:hAnsi="Calibri" w:cs="Calibri"/>
                            <w:b/>
                            <w:sz w:val="18"/>
                            <w:szCs w:val="18"/>
                            <w:lang w:eastAsia="es-ES"/>
                          </w:rPr>
                        </w:pPr>
                        <w:r w:rsidRPr="00B8262F">
                          <w:rPr>
                            <w:rFonts w:ascii="Calibri" w:hAnsi="Calibri" w:cs="Calibri"/>
                            <w:b/>
                            <w:sz w:val="18"/>
                            <w:szCs w:val="18"/>
                            <w:lang w:eastAsia="es-ES"/>
                          </w:rPr>
                          <w:t>LOTE</w:t>
                        </w:r>
                      </w:p>
                    </w:tc>
                    <w:tc>
                      <w:tcPr>
                        <w:tcW w:w="481" w:type="dxa"/>
                        <w:shd w:val="clear" w:color="auto" w:fill="8DB3E2"/>
                        <w:vAlign w:val="center"/>
                      </w:tcPr>
                      <w:p w:rsidR="00B8262F" w:rsidRPr="00B8262F" w:rsidRDefault="00B8262F" w:rsidP="00B8262F">
                        <w:pPr>
                          <w:jc w:val="center"/>
                          <w:rPr>
                            <w:rFonts w:ascii="Calibri" w:hAnsi="Calibri" w:cs="Calibri"/>
                            <w:b/>
                            <w:sz w:val="18"/>
                            <w:szCs w:val="18"/>
                            <w:lang w:eastAsia="es-ES"/>
                          </w:rPr>
                        </w:pPr>
                        <w:r w:rsidRPr="00B8262F">
                          <w:rPr>
                            <w:rFonts w:ascii="Calibri" w:hAnsi="Calibri" w:cs="Calibri"/>
                            <w:b/>
                            <w:sz w:val="18"/>
                            <w:szCs w:val="18"/>
                            <w:lang w:eastAsia="es-ES"/>
                          </w:rPr>
                          <w:t>ORIGEN / DESTINO</w:t>
                        </w:r>
                      </w:p>
                    </w:tc>
                    <w:tc>
                      <w:tcPr>
                        <w:tcW w:w="1082" w:type="dxa"/>
                        <w:shd w:val="clear" w:color="auto" w:fill="8DB3E2"/>
                        <w:vAlign w:val="center"/>
                      </w:tcPr>
                      <w:p w:rsidR="00B8262F" w:rsidRPr="00B8262F" w:rsidRDefault="00B8262F" w:rsidP="00B8262F">
                        <w:pPr>
                          <w:jc w:val="center"/>
                          <w:rPr>
                            <w:rFonts w:ascii="Calibri" w:hAnsi="Calibri" w:cs="Calibri"/>
                            <w:b/>
                            <w:sz w:val="18"/>
                            <w:szCs w:val="18"/>
                            <w:lang w:eastAsia="es-ES"/>
                          </w:rPr>
                        </w:pPr>
                        <w:r w:rsidRPr="00B8262F">
                          <w:rPr>
                            <w:rFonts w:ascii="Calibri" w:hAnsi="Calibri" w:cs="Calibri"/>
                            <w:b/>
                            <w:sz w:val="18"/>
                            <w:szCs w:val="18"/>
                            <w:lang w:eastAsia="es-ES"/>
                          </w:rPr>
                          <w:t>TRAMOS</w:t>
                        </w:r>
                      </w:p>
                      <w:p w:rsidR="00B8262F" w:rsidRPr="00B8262F" w:rsidRDefault="00B8262F" w:rsidP="00B8262F">
                        <w:pPr>
                          <w:jc w:val="center"/>
                          <w:rPr>
                            <w:rFonts w:ascii="Calibri" w:hAnsi="Calibri" w:cs="Calibri"/>
                            <w:b/>
                            <w:sz w:val="18"/>
                            <w:szCs w:val="18"/>
                            <w:lang w:eastAsia="es-ES"/>
                          </w:rPr>
                        </w:pPr>
                        <w:r w:rsidRPr="00B8262F">
                          <w:rPr>
                            <w:rFonts w:ascii="Calibri" w:hAnsi="Calibri" w:cs="Calibri"/>
                            <w:b/>
                            <w:sz w:val="18"/>
                            <w:szCs w:val="18"/>
                            <w:lang w:eastAsia="es-ES"/>
                          </w:rPr>
                          <w:t>PLANTAS YPFB</w:t>
                        </w:r>
                      </w:p>
                    </w:tc>
                    <w:tc>
                      <w:tcPr>
                        <w:tcW w:w="748" w:type="dxa"/>
                        <w:shd w:val="clear" w:color="auto" w:fill="8DB3E2"/>
                        <w:vAlign w:val="center"/>
                      </w:tcPr>
                      <w:p w:rsidR="00B8262F" w:rsidRPr="00B8262F" w:rsidRDefault="00B8262F" w:rsidP="00B8262F">
                        <w:pPr>
                          <w:jc w:val="center"/>
                          <w:rPr>
                            <w:rFonts w:ascii="Calibri" w:hAnsi="Calibri" w:cs="Calibri"/>
                            <w:b/>
                            <w:sz w:val="18"/>
                            <w:szCs w:val="18"/>
                            <w:lang w:eastAsia="es-ES"/>
                          </w:rPr>
                        </w:pPr>
                        <w:r w:rsidRPr="00B8262F">
                          <w:rPr>
                            <w:rFonts w:ascii="Calibri" w:hAnsi="Calibri" w:cs="Calibri"/>
                            <w:b/>
                            <w:sz w:val="18"/>
                            <w:szCs w:val="18"/>
                            <w:lang w:eastAsia="es-ES"/>
                          </w:rPr>
                          <w:t>CIUDAD/ LOCALIDAD</w:t>
                        </w:r>
                      </w:p>
                    </w:tc>
                    <w:tc>
                      <w:tcPr>
                        <w:tcW w:w="1605" w:type="dxa"/>
                        <w:shd w:val="clear" w:color="auto" w:fill="8DB3E2"/>
                        <w:vAlign w:val="center"/>
                      </w:tcPr>
                      <w:p w:rsidR="00B8262F" w:rsidRPr="00B8262F" w:rsidRDefault="00B8262F" w:rsidP="00B8262F">
                        <w:pPr>
                          <w:jc w:val="center"/>
                          <w:rPr>
                            <w:rFonts w:ascii="Calibri" w:hAnsi="Calibri" w:cs="Calibri"/>
                            <w:b/>
                            <w:sz w:val="18"/>
                            <w:szCs w:val="18"/>
                            <w:lang w:eastAsia="es-ES"/>
                          </w:rPr>
                        </w:pPr>
                      </w:p>
                      <w:p w:rsidR="00B8262F" w:rsidRPr="00B8262F" w:rsidRDefault="00B8262F" w:rsidP="00B8262F">
                        <w:pPr>
                          <w:jc w:val="center"/>
                          <w:rPr>
                            <w:rFonts w:ascii="Calibri" w:hAnsi="Calibri" w:cs="Calibri"/>
                            <w:b/>
                            <w:sz w:val="18"/>
                            <w:szCs w:val="18"/>
                            <w:lang w:eastAsia="es-ES"/>
                          </w:rPr>
                        </w:pPr>
                        <w:r w:rsidRPr="00B8262F">
                          <w:rPr>
                            <w:rFonts w:ascii="Calibri" w:hAnsi="Calibri" w:cs="Calibri"/>
                            <w:b/>
                            <w:sz w:val="18"/>
                            <w:szCs w:val="18"/>
                            <w:lang w:eastAsia="es-ES"/>
                          </w:rPr>
                          <w:t>DIRECCION</w:t>
                        </w:r>
                      </w:p>
                    </w:tc>
                  </w:tr>
                  <w:tr w:rsidR="00B8262F" w:rsidRPr="00B8262F" w:rsidTr="00B8262F">
                    <w:trPr>
                      <w:trHeight w:val="825"/>
                      <w:jc w:val="center"/>
                    </w:trPr>
                    <w:tc>
                      <w:tcPr>
                        <w:tcW w:w="754" w:type="dxa"/>
                        <w:vMerge w:val="restart"/>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1</w:t>
                        </w: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ORIGEN</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DISTRITO  COMERCIAL TARIJA</w:t>
                        </w:r>
                      </w:p>
                    </w:tc>
                    <w:tc>
                      <w:tcPr>
                        <w:tcW w:w="748"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TARIJA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8½  CARRETERA AL GRAN CHACO – ZONA EL PORTILLO</w:t>
                        </w:r>
                      </w:p>
                    </w:tc>
                  </w:tr>
                  <w:tr w:rsidR="00B8262F" w:rsidRPr="00B8262F" w:rsidTr="00B8262F">
                    <w:trPr>
                      <w:trHeight w:val="535"/>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DESTINO</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PLANTA Q’HORA – Q’HORA YPFB</w:t>
                        </w:r>
                      </w:p>
                    </w:tc>
                    <w:tc>
                      <w:tcPr>
                        <w:tcW w:w="748"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SUCRE</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ZONA Q’HORA – Q’HORA, KM. 8 DE LA CIUDAD DE SUCRE</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ORIGEN</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PLANTA Q’HORA – Q’HORA YPFB</w:t>
                        </w:r>
                      </w:p>
                    </w:tc>
                    <w:tc>
                      <w:tcPr>
                        <w:tcW w:w="748"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SUCRE</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ZONA Q’HORA – Q’HORA, KM. 8 DE LA CIUDAD DE SUCRE</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DESTINO</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DISTRITO  COMERCIAL TARIJA</w:t>
                        </w:r>
                      </w:p>
                    </w:tc>
                    <w:tc>
                      <w:tcPr>
                        <w:tcW w:w="748"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TARIJA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8½  CARRETERA AL GRAN CHACO – ZONA EL PORTILLO</w:t>
                        </w:r>
                      </w:p>
                    </w:tc>
                  </w:tr>
                  <w:tr w:rsidR="00B8262F" w:rsidRPr="00B8262F" w:rsidTr="00B8262F">
                    <w:trPr>
                      <w:trHeight w:val="706"/>
                      <w:jc w:val="center"/>
                    </w:trPr>
                    <w:tc>
                      <w:tcPr>
                        <w:tcW w:w="754" w:type="dxa"/>
                        <w:vMerge w:val="restart"/>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lastRenderedPageBreak/>
                          <w:t>2</w:t>
                        </w: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lastRenderedPageBreak/>
                          <w:t>ORIGEN</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DISTRITO  COMERCIAL TARIJA</w:t>
                        </w:r>
                      </w:p>
                    </w:tc>
                    <w:tc>
                      <w:tcPr>
                        <w:tcW w:w="748"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TARIJA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8½  CARRETERA AL GRAN CHACO – ZONA EL PORTILLO</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DESTINO</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GUALBERTO VILLARROEL YPFB</w:t>
                        </w:r>
                      </w:p>
                    </w:tc>
                    <w:tc>
                      <w:tcPr>
                        <w:tcW w:w="748"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COCHABAMBA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6 AVENIDA PETROLERA – ZONA VALLE HERMOSO</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ORIGEN</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GUALBERTO VILLARROEL YPFB</w:t>
                        </w:r>
                      </w:p>
                    </w:tc>
                    <w:tc>
                      <w:tcPr>
                        <w:tcW w:w="748"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COCHABAMBA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6 AVENIDA PETROLERA – ZONA VALLE HERMOSO</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DESTINO</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DISTRITO  COMERCIAL TARIJA</w:t>
                        </w:r>
                      </w:p>
                    </w:tc>
                    <w:tc>
                      <w:tcPr>
                        <w:tcW w:w="748"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TARIJA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8½  CARRETERA AL GRAN CHACO – ZONA EL PORTILLO</w:t>
                        </w:r>
                      </w:p>
                    </w:tc>
                  </w:tr>
                  <w:tr w:rsidR="00B8262F" w:rsidRPr="00B8262F" w:rsidTr="00B8262F">
                    <w:trPr>
                      <w:trHeight w:val="706"/>
                      <w:jc w:val="center"/>
                    </w:trPr>
                    <w:tc>
                      <w:tcPr>
                        <w:tcW w:w="754" w:type="dxa"/>
                        <w:vMerge w:val="restart"/>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3</w:t>
                        </w: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ORIGEN</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PLANTA YPFB YACUIBA</w:t>
                        </w:r>
                      </w:p>
                    </w:tc>
                    <w:tc>
                      <w:tcPr>
                        <w:tcW w:w="748"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YACUIBA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Av. BOLIVIA CARRETERA A POCITOS ARGENTINOS</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DESTINO</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DISTRITO  COMERCIAL TARIJA</w:t>
                        </w:r>
                      </w:p>
                    </w:tc>
                    <w:tc>
                      <w:tcPr>
                        <w:tcW w:w="748"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TARIJA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8½  CARRETERA AL GRAN CHACO – ZONA EL PORTILLO</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ORIGEN</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PLANTA YPFB VILLAMONTES</w:t>
                        </w:r>
                      </w:p>
                    </w:tc>
                    <w:tc>
                      <w:tcPr>
                        <w:tcW w:w="748"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VILLAMONTES</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Av. MENDEZ ARCOS FINAL</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DESTINO</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DISTRITO  COMERCIAL TARIJA</w:t>
                        </w:r>
                      </w:p>
                    </w:tc>
                    <w:tc>
                      <w:tcPr>
                        <w:tcW w:w="748"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TARIJA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8½  CARRETERA AL GRAN CHACO – ZONA EL PORTILLO</w:t>
                        </w:r>
                      </w:p>
                    </w:tc>
                  </w:tr>
                  <w:tr w:rsidR="00B8262F" w:rsidRPr="00B8262F" w:rsidTr="00B8262F">
                    <w:trPr>
                      <w:trHeight w:val="547"/>
                      <w:jc w:val="center"/>
                    </w:trPr>
                    <w:tc>
                      <w:tcPr>
                        <w:tcW w:w="754" w:type="dxa"/>
                        <w:vMerge w:val="restart"/>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4</w:t>
                        </w: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ORIGEN</w:t>
                        </w:r>
                      </w:p>
                    </w:tc>
                    <w:tc>
                      <w:tcPr>
                        <w:tcW w:w="1082"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PLANTA YPFB BERMEJO</w:t>
                        </w:r>
                      </w:p>
                    </w:tc>
                    <w:tc>
                      <w:tcPr>
                        <w:tcW w:w="748"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BERMEJO</w:t>
                        </w:r>
                      </w:p>
                    </w:tc>
                    <w:tc>
                      <w:tcPr>
                        <w:tcW w:w="1605"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ZONA LAS LOMAS EX GRANJA YPFB</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DESTINO</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DISTRITO  COMERCIAL TARIJA</w:t>
                        </w:r>
                      </w:p>
                    </w:tc>
                    <w:tc>
                      <w:tcPr>
                        <w:tcW w:w="748" w:type="dxa"/>
                        <w:vAlign w:val="center"/>
                      </w:tcPr>
                      <w:p w:rsidR="00B8262F" w:rsidRPr="00B8262F" w:rsidRDefault="00B8262F" w:rsidP="00B8262F">
                        <w:pPr>
                          <w:jc w:val="center"/>
                          <w:rPr>
                            <w:rFonts w:ascii="Calibri" w:hAnsi="Calibri" w:cs="Calibri"/>
                            <w:sz w:val="18"/>
                            <w:szCs w:val="18"/>
                            <w:lang w:eastAsia="es-ES"/>
                          </w:rPr>
                        </w:pP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TARIJA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8½  CARRETERA AL GRAN CHACO – ZONA EL PORTILLO</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ORIGEN</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DISTRITO  COMERCIAL TARIJA</w:t>
                        </w:r>
                      </w:p>
                    </w:tc>
                    <w:tc>
                      <w:tcPr>
                        <w:tcW w:w="748"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TARIJA</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KM 8½  CARRETERA AL GRAN CHACO – ZONA EL PORTILLO</w:t>
                        </w:r>
                      </w:p>
                    </w:tc>
                  </w:tr>
                  <w:tr w:rsidR="00B8262F" w:rsidRPr="00B8262F" w:rsidTr="00B8262F">
                    <w:trPr>
                      <w:trHeight w:val="706"/>
                      <w:jc w:val="center"/>
                    </w:trPr>
                    <w:tc>
                      <w:tcPr>
                        <w:tcW w:w="754" w:type="dxa"/>
                        <w:vMerge/>
                      </w:tcPr>
                      <w:p w:rsidR="00B8262F" w:rsidRPr="00B8262F" w:rsidRDefault="00B8262F" w:rsidP="00B8262F">
                        <w:pPr>
                          <w:jc w:val="center"/>
                          <w:rPr>
                            <w:rFonts w:ascii="Calibri" w:hAnsi="Calibri" w:cs="Calibri"/>
                            <w:sz w:val="18"/>
                            <w:szCs w:val="18"/>
                            <w:lang w:eastAsia="es-ES"/>
                          </w:rPr>
                        </w:pPr>
                      </w:p>
                    </w:tc>
                    <w:tc>
                      <w:tcPr>
                        <w:tcW w:w="481" w:type="dxa"/>
                        <w:vAlign w:val="center"/>
                      </w:tcPr>
                      <w:p w:rsidR="00B8262F" w:rsidRPr="00B8262F" w:rsidRDefault="00B8262F" w:rsidP="00B8262F">
                        <w:pPr>
                          <w:jc w:val="right"/>
                          <w:rPr>
                            <w:rFonts w:ascii="Calibri" w:hAnsi="Calibri" w:cs="Calibri"/>
                            <w:sz w:val="18"/>
                            <w:szCs w:val="18"/>
                            <w:lang w:eastAsia="es-ES"/>
                          </w:rPr>
                        </w:pPr>
                        <w:r w:rsidRPr="00B8262F">
                          <w:rPr>
                            <w:rFonts w:ascii="Calibri" w:hAnsi="Calibri" w:cs="Calibri"/>
                            <w:sz w:val="18"/>
                            <w:szCs w:val="18"/>
                            <w:lang w:eastAsia="es-ES"/>
                          </w:rPr>
                          <w:t>DESTINO</w:t>
                        </w:r>
                      </w:p>
                    </w:tc>
                    <w:tc>
                      <w:tcPr>
                        <w:tcW w:w="1082"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PLANTA YPFB YACUIBA Y</w:t>
                        </w: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PLANTA VILLAMONTES</w:t>
                        </w:r>
                      </w:p>
                    </w:tc>
                    <w:tc>
                      <w:tcPr>
                        <w:tcW w:w="748"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YACUIBA</w:t>
                        </w:r>
                      </w:p>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VILLAMONTES</w:t>
                        </w:r>
                      </w:p>
                    </w:tc>
                    <w:tc>
                      <w:tcPr>
                        <w:tcW w:w="1605" w:type="dxa"/>
                        <w:vAlign w:val="center"/>
                      </w:tcPr>
                      <w:p w:rsidR="00B8262F" w:rsidRPr="00B8262F" w:rsidRDefault="00B8262F" w:rsidP="00B8262F">
                        <w:pPr>
                          <w:jc w:val="center"/>
                          <w:rPr>
                            <w:rFonts w:ascii="Calibri" w:hAnsi="Calibri" w:cs="Calibri"/>
                            <w:sz w:val="18"/>
                            <w:szCs w:val="18"/>
                            <w:lang w:eastAsia="es-ES"/>
                          </w:rPr>
                        </w:pPr>
                        <w:r w:rsidRPr="00B8262F">
                          <w:rPr>
                            <w:rFonts w:ascii="Calibri" w:hAnsi="Calibri" w:cs="Calibri"/>
                            <w:sz w:val="18"/>
                            <w:szCs w:val="18"/>
                            <w:lang w:eastAsia="es-ES"/>
                          </w:rPr>
                          <w:t>Av. BOLIVIA CARRETERA A POCITOS - Av. MENDEZ ARCOS FINAL</w:t>
                        </w:r>
                      </w:p>
                    </w:tc>
                  </w:tr>
                </w:tbl>
                <w:p w:rsidR="00B8262F" w:rsidRPr="00B8262F" w:rsidRDefault="00B8262F" w:rsidP="00B8262F">
                  <w:pPr>
                    <w:jc w:val="both"/>
                    <w:rPr>
                      <w:rFonts w:ascii="Calibri" w:hAnsi="Calibri" w:cs="Calibri"/>
                      <w:sz w:val="22"/>
                      <w:lang w:eastAsia="es-ES"/>
                    </w:rPr>
                  </w:pPr>
                </w:p>
              </w:tc>
            </w:tr>
            <w:tr w:rsidR="00B8262F" w:rsidRPr="00B8262F" w:rsidTr="00B8262F">
              <w:trPr>
                <w:trHeight w:val="227"/>
              </w:trPr>
              <w:tc>
                <w:tcPr>
                  <w:tcW w:w="4932" w:type="dxa"/>
                  <w:shd w:val="clear" w:color="auto" w:fill="8DB3E2"/>
                </w:tcPr>
                <w:p w:rsidR="00B8262F" w:rsidRPr="00B8262F" w:rsidRDefault="00B8262F" w:rsidP="00B8262F">
                  <w:pPr>
                    <w:autoSpaceDE w:val="0"/>
                    <w:autoSpaceDN w:val="0"/>
                    <w:adjustRightInd w:val="0"/>
                    <w:jc w:val="both"/>
                    <w:rPr>
                      <w:rFonts w:ascii="Calibri" w:hAnsi="Calibri" w:cs="Calibri"/>
                      <w:sz w:val="22"/>
                      <w:szCs w:val="22"/>
                      <w:lang w:eastAsia="es-ES"/>
                    </w:rPr>
                  </w:pPr>
                  <w:r w:rsidRPr="00B8262F">
                    <w:rPr>
                      <w:rFonts w:ascii="Calibri" w:hAnsi="Calibri" w:cs="Calibri"/>
                      <w:b/>
                      <w:bCs/>
                      <w:sz w:val="22"/>
                      <w:szCs w:val="22"/>
                      <w:lang w:eastAsia="es-ES"/>
                    </w:rPr>
                    <w:lastRenderedPageBreak/>
                    <w:t xml:space="preserve">FISCAL DEL SERVICIO </w:t>
                  </w:r>
                </w:p>
              </w:tc>
            </w:tr>
            <w:tr w:rsidR="00B8262F" w:rsidRPr="00B8262F" w:rsidTr="00B8262F">
              <w:trPr>
                <w:trHeight w:val="227"/>
              </w:trPr>
              <w:tc>
                <w:tcPr>
                  <w:tcW w:w="4932" w:type="dxa"/>
                  <w:shd w:val="clear" w:color="auto" w:fill="FFFFFF"/>
                </w:tcPr>
                <w:p w:rsidR="00B8262F" w:rsidRPr="00B8262F" w:rsidRDefault="00B8262F" w:rsidP="00B8262F">
                  <w:pPr>
                    <w:jc w:val="both"/>
                    <w:rPr>
                      <w:rFonts w:ascii="Calibri" w:hAnsi="Calibri" w:cs="Calibri"/>
                      <w:sz w:val="22"/>
                      <w:szCs w:val="22"/>
                      <w:lang w:val="es-BO" w:eastAsia="es-BO"/>
                    </w:rPr>
                  </w:pPr>
                  <w:r w:rsidRPr="00B8262F">
                    <w:rPr>
                      <w:rFonts w:ascii="Calibri" w:hAnsi="Calibri" w:cs="Calibri"/>
                      <w:sz w:val="22"/>
                      <w:szCs w:val="22"/>
                      <w:lang w:val="es-BO" w:eastAsia="es-BO"/>
                    </w:rPr>
                    <w:t>YPFB a Través del Responsable de Contratación Directa RCD designara un Fiscal del Servicio o fiscales quienes tendrán las siguientes funciones</w:t>
                  </w:r>
                </w:p>
                <w:p w:rsidR="00B8262F" w:rsidRPr="00B8262F" w:rsidRDefault="00B8262F" w:rsidP="00B8262F">
                  <w:pPr>
                    <w:numPr>
                      <w:ilvl w:val="0"/>
                      <w:numId w:val="53"/>
                    </w:numPr>
                    <w:jc w:val="both"/>
                    <w:rPr>
                      <w:rFonts w:ascii="Calibri" w:hAnsi="Calibri" w:cs="Calibri"/>
                      <w:sz w:val="22"/>
                      <w:szCs w:val="22"/>
                      <w:lang w:val="es-BO" w:eastAsia="es-BO"/>
                    </w:rPr>
                  </w:pPr>
                  <w:r w:rsidRPr="00B8262F">
                    <w:rPr>
                      <w:rFonts w:ascii="Calibri" w:hAnsi="Calibri" w:cs="Calibri"/>
                      <w:sz w:val="22"/>
                      <w:szCs w:val="22"/>
                      <w:lang w:val="es-BO" w:eastAsia="es-BO"/>
                    </w:rPr>
                    <w:t>Emitirá Nota Expresa de Orden de Proceder previo al inicio del servicio respectivo</w:t>
                  </w:r>
                </w:p>
                <w:p w:rsidR="00B8262F" w:rsidRPr="00B8262F" w:rsidRDefault="00B8262F" w:rsidP="00B8262F">
                  <w:pPr>
                    <w:numPr>
                      <w:ilvl w:val="0"/>
                      <w:numId w:val="53"/>
                    </w:numPr>
                    <w:jc w:val="both"/>
                    <w:rPr>
                      <w:rFonts w:ascii="Calibri" w:hAnsi="Calibri" w:cs="Calibri"/>
                      <w:sz w:val="22"/>
                      <w:szCs w:val="22"/>
                      <w:lang w:val="es-BO" w:eastAsia="es-BO"/>
                    </w:rPr>
                  </w:pPr>
                  <w:r w:rsidRPr="00B8262F">
                    <w:rPr>
                      <w:rFonts w:ascii="Calibri" w:hAnsi="Calibri" w:cs="Calibri"/>
                      <w:sz w:val="22"/>
                      <w:szCs w:val="22"/>
                      <w:lang w:val="es-BO" w:eastAsia="es-BO"/>
                    </w:rPr>
                    <w:t>Fiscalizara el cumplimiento de las Especificaciones Técnicas, y/o Cláusulas del Contrato.</w:t>
                  </w:r>
                </w:p>
                <w:p w:rsidR="00B8262F" w:rsidRPr="00B8262F" w:rsidRDefault="00B8262F" w:rsidP="00B8262F">
                  <w:pPr>
                    <w:numPr>
                      <w:ilvl w:val="0"/>
                      <w:numId w:val="53"/>
                    </w:numPr>
                    <w:jc w:val="both"/>
                    <w:rPr>
                      <w:rFonts w:ascii="Calibri" w:hAnsi="Calibri" w:cs="Calibri"/>
                      <w:sz w:val="22"/>
                      <w:szCs w:val="22"/>
                      <w:lang w:val="es-BO" w:eastAsia="es-BO"/>
                    </w:rPr>
                  </w:pPr>
                  <w:r w:rsidRPr="00B8262F">
                    <w:rPr>
                      <w:rFonts w:ascii="Calibri" w:hAnsi="Calibri" w:cs="Calibri"/>
                      <w:sz w:val="22"/>
                      <w:szCs w:val="22"/>
                      <w:lang w:val="es-BO" w:eastAsia="es-BO"/>
                    </w:rPr>
                    <w:t>Fiscalizara la salida y recepción de garrafas según conocimiento de carga, y salida de almacenes y otras correspondientes que deberán adjuntarse para la solicitud de pago.</w:t>
                  </w:r>
                </w:p>
                <w:p w:rsidR="00B8262F" w:rsidRPr="00B8262F" w:rsidRDefault="00B8262F" w:rsidP="00B8262F">
                  <w:pPr>
                    <w:autoSpaceDE w:val="0"/>
                    <w:autoSpaceDN w:val="0"/>
                    <w:adjustRightInd w:val="0"/>
                    <w:jc w:val="both"/>
                    <w:rPr>
                      <w:rFonts w:ascii="Calibri" w:hAnsi="Calibri" w:cs="Calibri"/>
                      <w:sz w:val="22"/>
                      <w:szCs w:val="22"/>
                      <w:lang w:val="es-BO" w:eastAsia="es-BO"/>
                    </w:rPr>
                  </w:pPr>
                  <w:r w:rsidRPr="00B8262F">
                    <w:rPr>
                      <w:rFonts w:ascii="Calibri" w:hAnsi="Calibri" w:cs="Calibri"/>
                      <w:sz w:val="22"/>
                      <w:szCs w:val="22"/>
                      <w:lang w:val="es-BO" w:eastAsia="es-BO"/>
                    </w:rPr>
                    <w:t>Emitir Informe de Conformidad o Disconformidad del Servicio</w:t>
                  </w:r>
                </w:p>
              </w:tc>
            </w:tr>
            <w:tr w:rsidR="00B8262F" w:rsidRPr="00B8262F" w:rsidTr="00B8262F">
              <w:trPr>
                <w:trHeight w:val="227"/>
              </w:trPr>
              <w:tc>
                <w:tcPr>
                  <w:tcW w:w="4932" w:type="dxa"/>
                  <w:shd w:val="clear" w:color="auto" w:fill="8DB3E2"/>
                </w:tcPr>
                <w:p w:rsidR="00B8262F" w:rsidRPr="00B8262F" w:rsidRDefault="00B8262F" w:rsidP="00B8262F">
                  <w:pPr>
                    <w:rPr>
                      <w:rFonts w:ascii="Calibri" w:hAnsi="Calibri" w:cs="Calibri"/>
                      <w:sz w:val="22"/>
                      <w:szCs w:val="22"/>
                      <w:lang w:eastAsia="es-ES"/>
                    </w:rPr>
                  </w:pPr>
                  <w:r w:rsidRPr="00B8262F">
                    <w:rPr>
                      <w:rFonts w:ascii="Calibri" w:hAnsi="Calibri" w:cs="Calibri"/>
                      <w:b/>
                      <w:bCs/>
                      <w:sz w:val="22"/>
                      <w:szCs w:val="22"/>
                      <w:lang w:eastAsia="es-ES"/>
                    </w:rPr>
                    <w:t xml:space="preserve">VALIDEZ DE LA PROPUESTA </w:t>
                  </w:r>
                </w:p>
              </w:tc>
            </w:tr>
            <w:tr w:rsidR="00B8262F" w:rsidRPr="00B8262F" w:rsidTr="00B8262F">
              <w:trPr>
                <w:trHeight w:val="227"/>
              </w:trPr>
              <w:tc>
                <w:tcPr>
                  <w:tcW w:w="4932" w:type="dxa"/>
                  <w:shd w:val="clear" w:color="auto" w:fill="FFFFFF"/>
                </w:tcPr>
                <w:p w:rsidR="00B8262F" w:rsidRPr="00B8262F" w:rsidRDefault="00B8262F" w:rsidP="00B8262F">
                  <w:pPr>
                    <w:autoSpaceDE w:val="0"/>
                    <w:autoSpaceDN w:val="0"/>
                    <w:adjustRightInd w:val="0"/>
                    <w:jc w:val="both"/>
                    <w:rPr>
                      <w:rFonts w:ascii="Calibri" w:hAnsi="Calibri" w:cs="Calibri"/>
                      <w:sz w:val="22"/>
                      <w:szCs w:val="22"/>
                      <w:lang w:eastAsia="es-ES"/>
                    </w:rPr>
                  </w:pPr>
                  <w:r w:rsidRPr="00B8262F">
                    <w:rPr>
                      <w:rFonts w:ascii="Calibri" w:hAnsi="Calibri" w:cs="Calibri"/>
                      <w:sz w:val="22"/>
                      <w:szCs w:val="22"/>
                      <w:lang w:eastAsia="es-ES"/>
                    </w:rPr>
                    <w:t>La propuesta deberá tener un tiempo de validez mínima de (90) días calendario a partir de la fecha de presentación.</w:t>
                  </w:r>
                </w:p>
              </w:tc>
            </w:tr>
            <w:tr w:rsidR="00B8262F" w:rsidRPr="00B8262F" w:rsidTr="00B8262F">
              <w:trPr>
                <w:trHeight w:val="227"/>
              </w:trPr>
              <w:tc>
                <w:tcPr>
                  <w:tcW w:w="4932" w:type="dxa"/>
                  <w:shd w:val="clear" w:color="auto" w:fill="8DB3E2"/>
                </w:tcPr>
                <w:p w:rsidR="00B8262F" w:rsidRPr="00B8262F" w:rsidRDefault="00B8262F" w:rsidP="00B8262F">
                  <w:pPr>
                    <w:autoSpaceDE w:val="0"/>
                    <w:autoSpaceDN w:val="0"/>
                    <w:adjustRightInd w:val="0"/>
                    <w:jc w:val="both"/>
                    <w:rPr>
                      <w:rFonts w:ascii="Calibri" w:hAnsi="Calibri" w:cs="Calibri"/>
                      <w:b/>
                      <w:bCs/>
                      <w:sz w:val="22"/>
                      <w:szCs w:val="22"/>
                      <w:lang w:eastAsia="es-ES"/>
                    </w:rPr>
                  </w:pPr>
                  <w:r w:rsidRPr="00B8262F">
                    <w:rPr>
                      <w:rFonts w:ascii="Calibri" w:hAnsi="Calibri" w:cs="Calibri"/>
                      <w:b/>
                      <w:bCs/>
                      <w:sz w:val="22"/>
                      <w:szCs w:val="22"/>
                      <w:lang w:eastAsia="es-ES"/>
                    </w:rPr>
                    <w:t>GARANTIA</w:t>
                  </w:r>
                </w:p>
              </w:tc>
            </w:tr>
            <w:tr w:rsidR="00B8262F" w:rsidRPr="00B8262F" w:rsidTr="00B8262F">
              <w:trPr>
                <w:trHeight w:val="227"/>
              </w:trPr>
              <w:tc>
                <w:tcPr>
                  <w:tcW w:w="4932" w:type="dxa"/>
                  <w:shd w:val="clear" w:color="auto" w:fill="FFFFFF"/>
                </w:tcPr>
                <w:p w:rsidR="00B8262F" w:rsidRPr="00B8262F" w:rsidRDefault="00B8262F" w:rsidP="00B8262F">
                  <w:pPr>
                    <w:autoSpaceDE w:val="0"/>
                    <w:autoSpaceDN w:val="0"/>
                    <w:adjustRightInd w:val="0"/>
                    <w:jc w:val="both"/>
                    <w:rPr>
                      <w:rFonts w:ascii="Calibri" w:hAnsi="Calibri" w:cs="Calibri"/>
                      <w:b/>
                      <w:bCs/>
                      <w:sz w:val="22"/>
                      <w:szCs w:val="22"/>
                      <w:lang w:eastAsia="es-ES"/>
                    </w:rPr>
                  </w:pPr>
                  <w:r w:rsidRPr="00B8262F">
                    <w:rPr>
                      <w:rFonts w:ascii="Calibri" w:hAnsi="Calibri" w:cs="Calibri"/>
                      <w:sz w:val="22"/>
                      <w:lang w:eastAsia="es-ES"/>
                    </w:rPr>
                    <w:t xml:space="preserve">El adjudicado deberá presentar </w:t>
                  </w:r>
                  <w:r w:rsidRPr="00B8262F">
                    <w:rPr>
                      <w:rFonts w:ascii="Calibri" w:hAnsi="Calibri" w:cs="Calibri"/>
                      <w:b/>
                      <w:sz w:val="22"/>
                      <w:lang w:eastAsia="es-ES"/>
                    </w:rPr>
                    <w:t>una boleta de</w:t>
                  </w:r>
                  <w:r w:rsidRPr="00B8262F">
                    <w:rPr>
                      <w:rFonts w:ascii="Calibri" w:hAnsi="Calibri" w:cs="Calibri"/>
                      <w:sz w:val="22"/>
                      <w:lang w:eastAsia="es-ES"/>
                    </w:rPr>
                    <w:t xml:space="preserve"> </w:t>
                  </w:r>
                  <w:r w:rsidRPr="00B8262F">
                    <w:rPr>
                      <w:rFonts w:ascii="Calibri" w:hAnsi="Calibri" w:cs="Calibri"/>
                      <w:b/>
                      <w:sz w:val="22"/>
                      <w:lang w:eastAsia="es-ES"/>
                    </w:rPr>
                    <w:t xml:space="preserve">Garantía por Cumplimiento de Contrato con </w:t>
                  </w:r>
                  <w:r w:rsidRPr="00B8262F">
                    <w:rPr>
                      <w:rFonts w:ascii="Calibri" w:hAnsi="Calibri" w:cs="Calibri"/>
                      <w:b/>
                      <w:sz w:val="22"/>
                      <w:lang w:eastAsia="es-ES"/>
                    </w:rPr>
                    <w:lastRenderedPageBreak/>
                    <w:t>características Renovable, Irrevocable y de ejecución inmediata</w:t>
                  </w:r>
                  <w:r w:rsidRPr="00B8262F">
                    <w:rPr>
                      <w:rFonts w:ascii="Calibri" w:hAnsi="Calibri" w:cs="Calibri"/>
                      <w:sz w:val="22"/>
                      <w:lang w:eastAsia="es-ES"/>
                    </w:rPr>
                    <w:t>, equivalente al siete por ciento (7%) del monto adjudicado, La vigencia de esta garantía deberá exceder en sesenta (60) días calendario, al plazo de cumplimiento de Contrato de acuerdo a lo establecido en las especificaciones técnicas, debiendo ser renovada las veces que YPFB así lo requiera, de forma alternativa el adjudicado podrá solicitar de forma expresa a YPFB la retención del 7 % por cada pago parcial.</w:t>
                  </w:r>
                </w:p>
              </w:tc>
            </w:tr>
            <w:tr w:rsidR="00B8262F" w:rsidRPr="00B8262F" w:rsidTr="00B8262F">
              <w:trPr>
                <w:trHeight w:val="227"/>
              </w:trPr>
              <w:tc>
                <w:tcPr>
                  <w:tcW w:w="4932" w:type="dxa"/>
                  <w:shd w:val="clear" w:color="auto" w:fill="8DB3E2"/>
                </w:tcPr>
                <w:p w:rsidR="00B8262F" w:rsidRPr="00B8262F" w:rsidRDefault="00B8262F" w:rsidP="00B8262F">
                  <w:pPr>
                    <w:autoSpaceDE w:val="0"/>
                    <w:autoSpaceDN w:val="0"/>
                    <w:adjustRightInd w:val="0"/>
                    <w:jc w:val="both"/>
                    <w:rPr>
                      <w:rFonts w:ascii="Calibri" w:hAnsi="Calibri" w:cs="Calibri"/>
                      <w:b/>
                      <w:bCs/>
                      <w:sz w:val="22"/>
                      <w:szCs w:val="22"/>
                      <w:lang w:eastAsia="es-ES"/>
                    </w:rPr>
                  </w:pPr>
                  <w:r w:rsidRPr="00B8262F">
                    <w:rPr>
                      <w:rFonts w:ascii="Calibri" w:hAnsi="Calibri" w:cs="Calibri"/>
                      <w:b/>
                      <w:bCs/>
                      <w:sz w:val="22"/>
                      <w:szCs w:val="22"/>
                      <w:lang w:eastAsia="es-ES"/>
                    </w:rPr>
                    <w:lastRenderedPageBreak/>
                    <w:t xml:space="preserve">FORMA DE ADJUDICACION </w:t>
                  </w:r>
                </w:p>
              </w:tc>
            </w:tr>
            <w:tr w:rsidR="00B8262F" w:rsidRPr="00B8262F" w:rsidTr="00B8262F">
              <w:trPr>
                <w:trHeight w:val="227"/>
              </w:trPr>
              <w:tc>
                <w:tcPr>
                  <w:tcW w:w="4932" w:type="dxa"/>
                  <w:shd w:val="clear" w:color="auto" w:fill="auto"/>
                </w:tcPr>
                <w:p w:rsidR="00B8262F" w:rsidRPr="00B8262F" w:rsidRDefault="00B8262F" w:rsidP="00B8262F">
                  <w:pPr>
                    <w:autoSpaceDE w:val="0"/>
                    <w:autoSpaceDN w:val="0"/>
                    <w:adjustRightInd w:val="0"/>
                    <w:jc w:val="both"/>
                    <w:rPr>
                      <w:rFonts w:ascii="Calibri" w:hAnsi="Calibri" w:cs="Calibri"/>
                      <w:bCs/>
                      <w:sz w:val="22"/>
                      <w:szCs w:val="22"/>
                      <w:lang w:eastAsia="es-ES"/>
                    </w:rPr>
                  </w:pPr>
                  <w:r w:rsidRPr="00B8262F">
                    <w:rPr>
                      <w:rFonts w:ascii="Calibri" w:hAnsi="Calibri" w:cs="Calibri"/>
                      <w:bCs/>
                      <w:sz w:val="22"/>
                      <w:szCs w:val="22"/>
                      <w:lang w:eastAsia="es-ES"/>
                    </w:rPr>
                    <w:t>La adjudicación del servicio será por lotes.</w:t>
                  </w:r>
                </w:p>
              </w:tc>
            </w:tr>
            <w:tr w:rsidR="00B8262F" w:rsidRPr="00B8262F" w:rsidTr="00B8262F">
              <w:trPr>
                <w:trHeight w:val="227"/>
              </w:trPr>
              <w:tc>
                <w:tcPr>
                  <w:tcW w:w="4932" w:type="dxa"/>
                  <w:shd w:val="clear" w:color="auto" w:fill="8DB3E2"/>
                </w:tcPr>
                <w:p w:rsidR="00B8262F" w:rsidRPr="00B8262F" w:rsidRDefault="00B8262F" w:rsidP="00B8262F">
                  <w:pPr>
                    <w:autoSpaceDE w:val="0"/>
                    <w:autoSpaceDN w:val="0"/>
                    <w:adjustRightInd w:val="0"/>
                    <w:jc w:val="both"/>
                    <w:rPr>
                      <w:rFonts w:ascii="Calibri" w:hAnsi="Calibri" w:cs="Calibri"/>
                      <w:b/>
                      <w:bCs/>
                      <w:sz w:val="22"/>
                      <w:szCs w:val="22"/>
                      <w:lang w:eastAsia="es-ES"/>
                    </w:rPr>
                  </w:pPr>
                  <w:r w:rsidRPr="00B8262F">
                    <w:rPr>
                      <w:rFonts w:ascii="Calibri" w:hAnsi="Calibri" w:cs="Calibri"/>
                      <w:b/>
                      <w:bCs/>
                      <w:sz w:val="22"/>
                      <w:szCs w:val="22"/>
                      <w:lang w:eastAsia="es-ES"/>
                    </w:rPr>
                    <w:t>METODO DE EVALUACION</w:t>
                  </w:r>
                </w:p>
              </w:tc>
            </w:tr>
            <w:tr w:rsidR="00B8262F" w:rsidRPr="00B8262F" w:rsidTr="00B8262F">
              <w:trPr>
                <w:trHeight w:val="227"/>
              </w:trPr>
              <w:tc>
                <w:tcPr>
                  <w:tcW w:w="4932" w:type="dxa"/>
                  <w:shd w:val="clear" w:color="auto" w:fill="auto"/>
                </w:tcPr>
                <w:p w:rsidR="00B8262F" w:rsidRPr="00B8262F" w:rsidRDefault="00B8262F" w:rsidP="00B8262F">
                  <w:pPr>
                    <w:autoSpaceDE w:val="0"/>
                    <w:autoSpaceDN w:val="0"/>
                    <w:adjustRightInd w:val="0"/>
                    <w:jc w:val="both"/>
                    <w:rPr>
                      <w:rFonts w:ascii="Calibri" w:hAnsi="Calibri" w:cs="Calibri"/>
                      <w:bCs/>
                      <w:sz w:val="22"/>
                      <w:szCs w:val="22"/>
                      <w:lang w:eastAsia="es-ES"/>
                    </w:rPr>
                  </w:pPr>
                  <w:r w:rsidRPr="00B8262F">
                    <w:rPr>
                      <w:rFonts w:ascii="Calibri" w:hAnsi="Calibri" w:cs="Calibri"/>
                      <w:bCs/>
                      <w:sz w:val="22"/>
                      <w:szCs w:val="22"/>
                      <w:lang w:eastAsia="es-ES"/>
                    </w:rPr>
                    <w:t>El método de evaluación será por el precio evaluado más bajo</w:t>
                  </w:r>
                </w:p>
              </w:tc>
            </w:tr>
            <w:tr w:rsidR="00B8262F" w:rsidRPr="00B8262F" w:rsidTr="00B8262F">
              <w:trPr>
                <w:trHeight w:val="227"/>
              </w:trPr>
              <w:tc>
                <w:tcPr>
                  <w:tcW w:w="4932" w:type="dxa"/>
                  <w:shd w:val="clear" w:color="auto" w:fill="8DB3E2"/>
                </w:tcPr>
                <w:p w:rsidR="00B8262F" w:rsidRPr="00B8262F" w:rsidRDefault="00B8262F" w:rsidP="00B8262F">
                  <w:pPr>
                    <w:autoSpaceDE w:val="0"/>
                    <w:autoSpaceDN w:val="0"/>
                    <w:adjustRightInd w:val="0"/>
                    <w:jc w:val="both"/>
                    <w:rPr>
                      <w:rFonts w:ascii="Calibri" w:hAnsi="Calibri" w:cs="Calibri"/>
                      <w:b/>
                      <w:bCs/>
                      <w:sz w:val="22"/>
                      <w:szCs w:val="22"/>
                      <w:lang w:eastAsia="es-ES"/>
                    </w:rPr>
                  </w:pPr>
                  <w:r w:rsidRPr="00B8262F">
                    <w:rPr>
                      <w:rFonts w:ascii="Calibri" w:hAnsi="Calibri" w:cs="Calibri"/>
                      <w:b/>
                      <w:bCs/>
                      <w:sz w:val="22"/>
                      <w:szCs w:val="22"/>
                      <w:lang w:eastAsia="es-ES"/>
                    </w:rPr>
                    <w:t>SEGUROS</w:t>
                  </w:r>
                </w:p>
              </w:tc>
            </w:tr>
            <w:tr w:rsidR="00B8262F" w:rsidRPr="00B8262F" w:rsidTr="00B8262F">
              <w:trPr>
                <w:trHeight w:val="227"/>
              </w:trPr>
              <w:tc>
                <w:tcPr>
                  <w:tcW w:w="4932" w:type="dxa"/>
                  <w:shd w:val="clear" w:color="auto" w:fill="auto"/>
                </w:tcPr>
                <w:p w:rsidR="00B8262F" w:rsidRPr="00B8262F" w:rsidRDefault="00B8262F" w:rsidP="00B8262F">
                  <w:pPr>
                    <w:rPr>
                      <w:rFonts w:ascii="Calibri" w:hAnsi="Calibri" w:cs="Calibri"/>
                      <w:sz w:val="22"/>
                      <w:szCs w:val="22"/>
                      <w:lang w:eastAsia="es-ES"/>
                    </w:rPr>
                  </w:pPr>
                  <w:r w:rsidRPr="00B8262F">
                    <w:rPr>
                      <w:rFonts w:ascii="Calibri" w:hAnsi="Calibri" w:cs="Calibri"/>
                      <w:sz w:val="22"/>
                      <w:szCs w:val="22"/>
                      <w:lang w:eastAsia="es-ES"/>
                    </w:rPr>
                    <w:t xml:space="preserve">El proponente adjudicado deberá presentar la póliza de seguro de transporte de carga con validación por la entidad de seguros conveniente por el valor del 100% de la carga a transportar para los tramos Tarija – Sucre viceversa,  Tarija – Cochabamba viceversa, Tarija – Yacuiba viceversa, Tarija – </w:t>
                  </w:r>
                  <w:proofErr w:type="spellStart"/>
                  <w:r w:rsidRPr="00B8262F">
                    <w:rPr>
                      <w:rFonts w:ascii="Calibri" w:hAnsi="Calibri" w:cs="Calibri"/>
                      <w:sz w:val="22"/>
                      <w:szCs w:val="22"/>
                      <w:lang w:eastAsia="es-ES"/>
                    </w:rPr>
                    <w:t>Villamontes</w:t>
                  </w:r>
                  <w:proofErr w:type="spellEnd"/>
                  <w:r w:rsidRPr="00B8262F">
                    <w:rPr>
                      <w:rFonts w:ascii="Calibri" w:hAnsi="Calibri" w:cs="Calibri"/>
                      <w:sz w:val="22"/>
                      <w:szCs w:val="22"/>
                      <w:lang w:eastAsia="es-ES"/>
                    </w:rPr>
                    <w:t xml:space="preserve"> viceversa, y Tarija – Bermejo.</w:t>
                  </w:r>
                </w:p>
                <w:p w:rsidR="00B8262F" w:rsidRPr="00B8262F" w:rsidRDefault="00B8262F" w:rsidP="00B8262F">
                  <w:pPr>
                    <w:rPr>
                      <w:rFonts w:ascii="Calibri" w:hAnsi="Calibri" w:cs="Calibri"/>
                      <w:sz w:val="22"/>
                      <w:szCs w:val="22"/>
                      <w:lang w:eastAsia="es-ES"/>
                    </w:rPr>
                  </w:pPr>
                </w:p>
              </w:tc>
            </w:tr>
            <w:tr w:rsidR="00B8262F" w:rsidRPr="00B8262F" w:rsidTr="00B8262F">
              <w:trPr>
                <w:trHeight w:val="227"/>
              </w:trPr>
              <w:tc>
                <w:tcPr>
                  <w:tcW w:w="4932" w:type="dxa"/>
                  <w:shd w:val="clear" w:color="auto" w:fill="8DB3E2"/>
                </w:tcPr>
                <w:p w:rsidR="00B8262F" w:rsidRPr="00B8262F" w:rsidRDefault="00B8262F" w:rsidP="00B8262F">
                  <w:pPr>
                    <w:autoSpaceDE w:val="0"/>
                    <w:autoSpaceDN w:val="0"/>
                    <w:adjustRightInd w:val="0"/>
                    <w:jc w:val="both"/>
                    <w:rPr>
                      <w:rFonts w:ascii="Calibri" w:hAnsi="Calibri" w:cs="Calibri"/>
                      <w:b/>
                      <w:bCs/>
                      <w:sz w:val="22"/>
                      <w:szCs w:val="22"/>
                      <w:lang w:eastAsia="es-ES"/>
                    </w:rPr>
                  </w:pPr>
                  <w:r w:rsidRPr="00B8262F">
                    <w:rPr>
                      <w:rFonts w:ascii="Calibri" w:hAnsi="Calibri" w:cs="Calibri"/>
                      <w:b/>
                      <w:bCs/>
                      <w:sz w:val="22"/>
                      <w:szCs w:val="22"/>
                      <w:lang w:eastAsia="es-ES"/>
                    </w:rPr>
                    <w:t>CLAUSULAS DEL SEGURO</w:t>
                  </w:r>
                </w:p>
              </w:tc>
            </w:tr>
            <w:tr w:rsidR="00B8262F" w:rsidRPr="00B8262F" w:rsidTr="00B8262F">
              <w:trPr>
                <w:trHeight w:val="227"/>
              </w:trPr>
              <w:tc>
                <w:tcPr>
                  <w:tcW w:w="4932" w:type="dxa"/>
                  <w:shd w:val="clear" w:color="auto" w:fill="auto"/>
                </w:tcPr>
                <w:p w:rsidR="00B8262F" w:rsidRPr="00B8262F" w:rsidRDefault="00B8262F" w:rsidP="00B8262F">
                  <w:pPr>
                    <w:rPr>
                      <w:rFonts w:ascii="Calibri" w:hAnsi="Calibri" w:cs="Calibri"/>
                      <w:sz w:val="22"/>
                      <w:szCs w:val="22"/>
                      <w:lang w:eastAsia="es-ES"/>
                    </w:rPr>
                  </w:pPr>
                  <w:r w:rsidRPr="00B8262F">
                    <w:rPr>
                      <w:rFonts w:ascii="Calibri" w:hAnsi="Calibri" w:cs="Calibri"/>
                      <w:sz w:val="22"/>
                      <w:szCs w:val="22"/>
                      <w:lang w:eastAsia="es-ES"/>
                    </w:rPr>
                    <w:t>La empresa adjudicada, deberá presentar y mantener vigente y de forma ininterrumpida durante todo el periodo del servicio, las pólizas de seguro especificadas a continuación:</w:t>
                  </w:r>
                </w:p>
                <w:p w:rsidR="00B8262F" w:rsidRPr="00B8262F" w:rsidRDefault="00B8262F" w:rsidP="00B8262F">
                  <w:pPr>
                    <w:autoSpaceDE w:val="0"/>
                    <w:autoSpaceDN w:val="0"/>
                    <w:adjustRightInd w:val="0"/>
                    <w:jc w:val="both"/>
                    <w:rPr>
                      <w:rFonts w:ascii="Calibri" w:hAnsi="Calibri" w:cs="Calibri"/>
                      <w:b/>
                      <w:bCs/>
                      <w:sz w:val="22"/>
                      <w:szCs w:val="22"/>
                      <w:lang w:eastAsia="es-ES"/>
                    </w:rPr>
                  </w:pPr>
                  <w:r w:rsidRPr="00B8262F">
                    <w:rPr>
                      <w:rFonts w:ascii="Calibri" w:hAnsi="Calibri" w:cs="Calibri"/>
                      <w:sz w:val="22"/>
                      <w:szCs w:val="22"/>
                      <w:lang w:eastAsia="es-ES"/>
                    </w:rPr>
                    <w:t>Seguro de trasporte de mercadería, con cobertura desde el punto de despacho y o carguío hasta el punto de recepción y/o descarguito (Clausula “A” del INSTITUTO DE LONDRES) que cubra el valor total de las garrafas trasportadas. Esta póliza debe estar necesariamente subrogada a favor de YPFB.</w:t>
                  </w:r>
                </w:p>
              </w:tc>
            </w:tr>
            <w:tr w:rsidR="00B8262F" w:rsidRPr="00B8262F" w:rsidTr="00B8262F">
              <w:trPr>
                <w:trHeight w:val="426"/>
              </w:trPr>
              <w:tc>
                <w:tcPr>
                  <w:tcW w:w="4932" w:type="dxa"/>
                  <w:shd w:val="clear" w:color="auto" w:fill="8DB3E2"/>
                </w:tcPr>
                <w:p w:rsidR="00B8262F" w:rsidRPr="00B8262F" w:rsidRDefault="00B8262F" w:rsidP="00B8262F">
                  <w:pPr>
                    <w:rPr>
                      <w:rFonts w:ascii="Calibri" w:hAnsi="Calibri" w:cs="Calibri"/>
                      <w:b/>
                      <w:bCs/>
                      <w:sz w:val="22"/>
                      <w:szCs w:val="22"/>
                      <w:lang w:eastAsia="es-ES"/>
                    </w:rPr>
                  </w:pPr>
                  <w:r w:rsidRPr="00B8262F">
                    <w:rPr>
                      <w:rFonts w:ascii="Calibri" w:hAnsi="Calibri" w:cs="Calibri"/>
                      <w:b/>
                      <w:bCs/>
                      <w:sz w:val="22"/>
                      <w:szCs w:val="22"/>
                      <w:lang w:eastAsia="es-ES"/>
                    </w:rPr>
                    <w:t>CONDICIONES ADICIONALES</w:t>
                  </w:r>
                </w:p>
              </w:tc>
            </w:tr>
            <w:tr w:rsidR="00B8262F" w:rsidRPr="00B8262F" w:rsidTr="00B8262F">
              <w:trPr>
                <w:trHeight w:val="3388"/>
              </w:trPr>
              <w:tc>
                <w:tcPr>
                  <w:tcW w:w="4932" w:type="dxa"/>
                  <w:shd w:val="clear" w:color="auto" w:fill="auto"/>
                </w:tcPr>
                <w:p w:rsidR="00B8262F" w:rsidRPr="00B8262F" w:rsidRDefault="00B8262F" w:rsidP="00B8262F">
                  <w:pPr>
                    <w:rPr>
                      <w:rFonts w:ascii="Calibri" w:hAnsi="Calibri" w:cs="Calibri"/>
                      <w:sz w:val="22"/>
                      <w:szCs w:val="22"/>
                      <w:lang w:eastAsia="es-ES"/>
                    </w:rPr>
                  </w:pPr>
                  <w:r w:rsidRPr="00B8262F">
                    <w:rPr>
                      <w:rFonts w:ascii="Calibri" w:hAnsi="Calibri" w:cs="Calibri"/>
                      <w:sz w:val="22"/>
                      <w:szCs w:val="22"/>
                      <w:lang w:eastAsia="es-ES"/>
                    </w:rPr>
                    <w:t>Todas las pólizas de seguro anterior mente mencionadas, deberán cumplir las siguientes condiciones adicionales:</w:t>
                  </w:r>
                </w:p>
                <w:p w:rsidR="00B8262F" w:rsidRPr="00B8262F" w:rsidRDefault="00B8262F" w:rsidP="00B8262F">
                  <w:pPr>
                    <w:numPr>
                      <w:ilvl w:val="0"/>
                      <w:numId w:val="55"/>
                    </w:numPr>
                    <w:rPr>
                      <w:rFonts w:ascii="Calibri" w:hAnsi="Calibri" w:cs="Calibri"/>
                      <w:sz w:val="22"/>
                      <w:szCs w:val="22"/>
                      <w:lang w:eastAsia="es-ES"/>
                    </w:rPr>
                  </w:pPr>
                  <w:r w:rsidRPr="00B8262F">
                    <w:rPr>
                      <w:rFonts w:ascii="Calibri" w:hAnsi="Calibri" w:cs="Calibri"/>
                      <w:sz w:val="22"/>
                      <w:szCs w:val="22"/>
                      <w:lang w:eastAsia="es-ES"/>
                    </w:rPr>
                    <w:t>De suspenderse por cualquier razón la vigencia o cubertura de la póliza nominada procedente, o bien se presente la existencia de eventos no cubiertos por las mismas; el transportista se hace enteramente responsable frente a YPFB y a terceros por los daños emergentes.</w:t>
                  </w:r>
                </w:p>
                <w:p w:rsidR="00B8262F" w:rsidRPr="00B8262F" w:rsidRDefault="00B8262F" w:rsidP="00B8262F">
                  <w:pPr>
                    <w:numPr>
                      <w:ilvl w:val="0"/>
                      <w:numId w:val="55"/>
                    </w:numPr>
                    <w:rPr>
                      <w:rFonts w:ascii="Calibri" w:hAnsi="Calibri" w:cs="Calibri"/>
                      <w:sz w:val="22"/>
                      <w:szCs w:val="22"/>
                      <w:lang w:eastAsia="es-ES"/>
                    </w:rPr>
                  </w:pPr>
                  <w:r w:rsidRPr="00B8262F">
                    <w:rPr>
                      <w:rFonts w:ascii="Calibri" w:hAnsi="Calibri" w:cs="Calibri"/>
                      <w:sz w:val="22"/>
                      <w:szCs w:val="22"/>
                      <w:lang w:eastAsia="es-ES"/>
                    </w:rPr>
                    <w:t>El trasportista una vez adjudicado, deberá entregar una copia de la citada póliza a YPFB antes de la suscripción del contrato.</w:t>
                  </w:r>
                </w:p>
              </w:tc>
            </w:tr>
            <w:tr w:rsidR="00B8262F" w:rsidRPr="00B8262F" w:rsidTr="00B8262F">
              <w:trPr>
                <w:trHeight w:val="403"/>
              </w:trPr>
              <w:tc>
                <w:tcPr>
                  <w:tcW w:w="4932" w:type="dxa"/>
                  <w:shd w:val="clear" w:color="auto" w:fill="8DB3E2"/>
                </w:tcPr>
                <w:p w:rsidR="00B8262F" w:rsidRPr="00B8262F" w:rsidRDefault="00B8262F" w:rsidP="00B8262F">
                  <w:pPr>
                    <w:autoSpaceDE w:val="0"/>
                    <w:autoSpaceDN w:val="0"/>
                    <w:adjustRightInd w:val="0"/>
                    <w:jc w:val="both"/>
                    <w:rPr>
                      <w:rFonts w:ascii="Calibri" w:hAnsi="Calibri" w:cs="Calibri"/>
                      <w:b/>
                      <w:bCs/>
                      <w:sz w:val="22"/>
                      <w:szCs w:val="22"/>
                      <w:lang w:eastAsia="es-ES"/>
                    </w:rPr>
                  </w:pPr>
                  <w:r w:rsidRPr="00B8262F">
                    <w:rPr>
                      <w:rFonts w:ascii="Calibri" w:hAnsi="Calibri" w:cs="Calibri"/>
                      <w:b/>
                      <w:bCs/>
                      <w:sz w:val="22"/>
                      <w:szCs w:val="22"/>
                      <w:lang w:eastAsia="es-ES"/>
                    </w:rPr>
                    <w:t>MULTAS</w:t>
                  </w:r>
                </w:p>
              </w:tc>
            </w:tr>
            <w:tr w:rsidR="00B8262F" w:rsidRPr="00B8262F" w:rsidTr="00B8262F">
              <w:trPr>
                <w:trHeight w:val="1706"/>
              </w:trPr>
              <w:tc>
                <w:tcPr>
                  <w:tcW w:w="4932" w:type="dxa"/>
                  <w:shd w:val="clear" w:color="auto" w:fill="auto"/>
                </w:tcPr>
                <w:p w:rsidR="00A94DDE" w:rsidRDefault="00B8262F" w:rsidP="00B8262F">
                  <w:pPr>
                    <w:autoSpaceDE w:val="0"/>
                    <w:autoSpaceDN w:val="0"/>
                    <w:adjustRightInd w:val="0"/>
                    <w:jc w:val="both"/>
                    <w:rPr>
                      <w:rFonts w:ascii="Calibri" w:hAnsi="Calibri" w:cs="Calibri"/>
                      <w:sz w:val="22"/>
                      <w:lang w:eastAsia="es-ES"/>
                    </w:rPr>
                  </w:pPr>
                  <w:r w:rsidRPr="00B8262F">
                    <w:rPr>
                      <w:rFonts w:ascii="Calibri" w:hAnsi="Calibri" w:cs="Calibri"/>
                      <w:sz w:val="22"/>
                      <w:lang w:eastAsia="es-ES"/>
                    </w:rPr>
                    <w:t xml:space="preserve">El incumplimiento al plazo de entrega establecido, </w:t>
                  </w:r>
                </w:p>
                <w:p w:rsidR="00B8262F" w:rsidRPr="00B8262F" w:rsidRDefault="00B8262F" w:rsidP="00B8262F">
                  <w:pPr>
                    <w:autoSpaceDE w:val="0"/>
                    <w:autoSpaceDN w:val="0"/>
                    <w:adjustRightInd w:val="0"/>
                    <w:jc w:val="both"/>
                    <w:rPr>
                      <w:rFonts w:ascii="Calibri" w:hAnsi="Calibri" w:cs="Calibri"/>
                      <w:b/>
                      <w:bCs/>
                      <w:sz w:val="22"/>
                      <w:szCs w:val="22"/>
                      <w:lang w:eastAsia="es-ES"/>
                    </w:rPr>
                  </w:pPr>
                  <w:r w:rsidRPr="00B8262F">
                    <w:rPr>
                      <w:rFonts w:ascii="Calibri" w:hAnsi="Calibri" w:cs="Calibri"/>
                      <w:sz w:val="22"/>
                      <w:lang w:eastAsia="es-ES"/>
                    </w:rPr>
                    <w:t>se aplicara una multa de 0.5 % sobre el importe  de la adjudicación por cada Ítem del Lote que corresponda por día de retraso, en caso de llegar al 20 % de multas, la adjudicación queda sin efecto y la empresa YPFB se reserva el derecho de realizar gestiones legales y administrativas que corresponda.</w:t>
                  </w:r>
                </w:p>
              </w:tc>
            </w:tr>
            <w:tr w:rsidR="00A94DDE" w:rsidRPr="00B8262F" w:rsidTr="00B8262F">
              <w:trPr>
                <w:trHeight w:val="1706"/>
              </w:trPr>
              <w:tc>
                <w:tcPr>
                  <w:tcW w:w="4932" w:type="dxa"/>
                  <w:shd w:val="clear" w:color="auto" w:fill="auto"/>
                </w:tcPr>
                <w:p w:rsidR="00A94DDE" w:rsidRDefault="00A94DDE" w:rsidP="00B8262F">
                  <w:pPr>
                    <w:autoSpaceDE w:val="0"/>
                    <w:autoSpaceDN w:val="0"/>
                    <w:adjustRightInd w:val="0"/>
                    <w:jc w:val="both"/>
                    <w:rPr>
                      <w:rFonts w:ascii="Calibri" w:hAnsi="Calibri" w:cs="Calibri"/>
                      <w:sz w:val="22"/>
                      <w:lang w:eastAsia="es-ES"/>
                    </w:rPr>
                  </w:pPr>
                </w:p>
                <w:p w:rsidR="00A94DDE" w:rsidRPr="00A94DDE" w:rsidRDefault="00A94DDE" w:rsidP="00B8262F">
                  <w:pPr>
                    <w:autoSpaceDE w:val="0"/>
                    <w:autoSpaceDN w:val="0"/>
                    <w:adjustRightInd w:val="0"/>
                    <w:jc w:val="both"/>
                    <w:rPr>
                      <w:rFonts w:ascii="Calibri" w:hAnsi="Calibri" w:cs="Calibri"/>
                      <w:b/>
                      <w:sz w:val="22"/>
                      <w:lang w:eastAsia="es-ES"/>
                    </w:rPr>
                  </w:pPr>
                  <w:r w:rsidRPr="00A94DDE">
                    <w:rPr>
                      <w:rFonts w:ascii="Calibri" w:hAnsi="Calibri" w:cs="Calibri"/>
                      <w:b/>
                      <w:sz w:val="22"/>
                      <w:lang w:eastAsia="es-ES"/>
                    </w:rPr>
                    <w:t>PRECIO REFERENCIAL</w:t>
                  </w:r>
                </w:p>
                <w:p w:rsidR="00A94DDE" w:rsidRPr="00A94DDE" w:rsidRDefault="00A94DDE" w:rsidP="00A94DDE">
                  <w:pPr>
                    <w:jc w:val="both"/>
                    <w:rPr>
                      <w:rFonts w:ascii="Calibri" w:hAnsi="Calibri" w:cs="Arial"/>
                      <w:sz w:val="18"/>
                      <w:szCs w:val="18"/>
                      <w:lang w:eastAsia="es-ES"/>
                    </w:rPr>
                  </w:pPr>
                  <w:r w:rsidRPr="00A94DDE">
                    <w:rPr>
                      <w:rFonts w:ascii="Calibri" w:hAnsi="Calibri" w:cs="Arial"/>
                      <w:sz w:val="18"/>
                      <w:szCs w:val="18"/>
                      <w:lang w:eastAsia="es-ES"/>
                    </w:rPr>
                    <w:t>El precio referencial para la presente contratación es de:</w:t>
                  </w:r>
                </w:p>
                <w:p w:rsidR="00A94DDE" w:rsidRPr="00A94DDE" w:rsidRDefault="00A94DDE" w:rsidP="00A94DDE">
                  <w:pPr>
                    <w:jc w:val="both"/>
                    <w:rPr>
                      <w:rFonts w:ascii="Calibri" w:hAnsi="Calibri" w:cs="Arial"/>
                      <w:sz w:val="18"/>
                      <w:szCs w:val="18"/>
                      <w:lang w:eastAsia="es-ES"/>
                    </w:rPr>
                  </w:pP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
                    <w:gridCol w:w="714"/>
                    <w:gridCol w:w="851"/>
                    <w:gridCol w:w="425"/>
                    <w:gridCol w:w="567"/>
                    <w:gridCol w:w="850"/>
                    <w:gridCol w:w="1134"/>
                  </w:tblGrid>
                  <w:tr w:rsidR="00A94DDE" w:rsidRPr="00A94DDE" w:rsidTr="00A94DDE">
                    <w:trPr>
                      <w:trHeight w:val="462"/>
                    </w:trPr>
                    <w:tc>
                      <w:tcPr>
                        <w:tcW w:w="416" w:type="dxa"/>
                        <w:shd w:val="pct12" w:color="auto" w:fill="auto"/>
                        <w:vAlign w:val="center"/>
                      </w:tcPr>
                      <w:p w:rsidR="00A94DDE" w:rsidRPr="00A94DDE" w:rsidRDefault="00A94DDE" w:rsidP="00A94DDE">
                        <w:pPr>
                          <w:jc w:val="center"/>
                          <w:rPr>
                            <w:rFonts w:ascii="Calibri" w:hAnsi="Calibri" w:cs="Calibri"/>
                            <w:b/>
                            <w:sz w:val="16"/>
                            <w:szCs w:val="16"/>
                            <w:lang w:eastAsia="es-ES"/>
                          </w:rPr>
                        </w:pPr>
                        <w:r w:rsidRPr="00A94DDE">
                          <w:rPr>
                            <w:rFonts w:ascii="Calibri" w:hAnsi="Calibri" w:cs="Calibri"/>
                            <w:b/>
                            <w:sz w:val="16"/>
                            <w:szCs w:val="16"/>
                            <w:lang w:eastAsia="es-ES"/>
                          </w:rPr>
                          <w:t>LOTE</w:t>
                        </w:r>
                      </w:p>
                    </w:tc>
                    <w:tc>
                      <w:tcPr>
                        <w:tcW w:w="714" w:type="dxa"/>
                        <w:shd w:val="pct12" w:color="auto" w:fill="auto"/>
                        <w:vAlign w:val="center"/>
                      </w:tcPr>
                      <w:p w:rsidR="00A94DDE" w:rsidRPr="00A94DDE" w:rsidRDefault="00A94DDE" w:rsidP="00A94DDE">
                        <w:pPr>
                          <w:jc w:val="center"/>
                          <w:rPr>
                            <w:rFonts w:ascii="Calibri" w:hAnsi="Calibri" w:cs="Calibri"/>
                            <w:b/>
                            <w:sz w:val="18"/>
                            <w:szCs w:val="18"/>
                            <w:lang w:eastAsia="es-ES"/>
                          </w:rPr>
                        </w:pPr>
                        <w:r w:rsidRPr="00A94DDE">
                          <w:rPr>
                            <w:rFonts w:ascii="Calibri" w:hAnsi="Calibri" w:cs="Calibri"/>
                            <w:b/>
                            <w:sz w:val="18"/>
                            <w:szCs w:val="18"/>
                            <w:lang w:eastAsia="es-ES"/>
                          </w:rPr>
                          <w:t>TRAMO ORIGEN</w:t>
                        </w:r>
                      </w:p>
                    </w:tc>
                    <w:tc>
                      <w:tcPr>
                        <w:tcW w:w="851" w:type="dxa"/>
                        <w:shd w:val="pct12" w:color="auto" w:fill="auto"/>
                        <w:vAlign w:val="center"/>
                      </w:tcPr>
                      <w:p w:rsidR="00A94DDE" w:rsidRPr="00A94DDE" w:rsidRDefault="00A94DDE" w:rsidP="00A94DDE">
                        <w:pPr>
                          <w:jc w:val="center"/>
                          <w:rPr>
                            <w:rFonts w:ascii="Calibri" w:hAnsi="Calibri" w:cs="Calibri"/>
                            <w:b/>
                            <w:sz w:val="18"/>
                            <w:szCs w:val="18"/>
                            <w:lang w:eastAsia="es-ES"/>
                          </w:rPr>
                        </w:pPr>
                        <w:r w:rsidRPr="00A94DDE">
                          <w:rPr>
                            <w:rFonts w:ascii="Calibri" w:hAnsi="Calibri" w:cs="Calibri"/>
                            <w:b/>
                            <w:sz w:val="18"/>
                            <w:szCs w:val="18"/>
                            <w:lang w:eastAsia="es-ES"/>
                          </w:rPr>
                          <w:t>TRAMO DESTINO</w:t>
                        </w:r>
                      </w:p>
                    </w:tc>
                    <w:tc>
                      <w:tcPr>
                        <w:tcW w:w="425" w:type="dxa"/>
                        <w:shd w:val="pct12" w:color="auto" w:fill="auto"/>
                        <w:vAlign w:val="center"/>
                      </w:tcPr>
                      <w:p w:rsidR="00A94DDE" w:rsidRPr="00A94DDE" w:rsidRDefault="00A94DDE" w:rsidP="00A94DDE">
                        <w:pPr>
                          <w:jc w:val="center"/>
                          <w:rPr>
                            <w:rFonts w:ascii="Calibri" w:hAnsi="Calibri" w:cs="Calibri"/>
                            <w:b/>
                            <w:sz w:val="18"/>
                            <w:szCs w:val="18"/>
                            <w:lang w:eastAsia="es-ES"/>
                          </w:rPr>
                        </w:pPr>
                        <w:r w:rsidRPr="00A94DDE">
                          <w:rPr>
                            <w:rFonts w:ascii="Calibri" w:hAnsi="Calibri" w:cs="Calibri"/>
                            <w:b/>
                            <w:sz w:val="18"/>
                            <w:szCs w:val="18"/>
                            <w:lang w:eastAsia="es-ES"/>
                          </w:rPr>
                          <w:t xml:space="preserve">CANT </w:t>
                        </w:r>
                      </w:p>
                    </w:tc>
                    <w:tc>
                      <w:tcPr>
                        <w:tcW w:w="567" w:type="dxa"/>
                        <w:shd w:val="pct12" w:color="auto" w:fill="auto"/>
                        <w:vAlign w:val="center"/>
                      </w:tcPr>
                      <w:p w:rsidR="00A94DDE" w:rsidRPr="00A94DDE" w:rsidRDefault="00A94DDE" w:rsidP="00A94DDE">
                        <w:pPr>
                          <w:jc w:val="center"/>
                          <w:rPr>
                            <w:rFonts w:ascii="Calibri" w:hAnsi="Calibri" w:cs="Calibri"/>
                            <w:b/>
                            <w:sz w:val="2"/>
                            <w:szCs w:val="18"/>
                            <w:lang w:eastAsia="es-ES"/>
                          </w:rPr>
                        </w:pPr>
                      </w:p>
                      <w:p w:rsidR="00A94DDE" w:rsidRPr="00A94DDE" w:rsidRDefault="00A94DDE" w:rsidP="00A94DDE">
                        <w:pPr>
                          <w:jc w:val="center"/>
                          <w:rPr>
                            <w:rFonts w:ascii="Calibri" w:hAnsi="Calibri" w:cs="Calibri"/>
                            <w:b/>
                            <w:sz w:val="18"/>
                            <w:szCs w:val="18"/>
                            <w:lang w:eastAsia="es-ES"/>
                          </w:rPr>
                        </w:pPr>
                        <w:r w:rsidRPr="00A94DDE">
                          <w:rPr>
                            <w:rFonts w:ascii="Calibri" w:hAnsi="Calibri" w:cs="Calibri"/>
                            <w:b/>
                            <w:sz w:val="18"/>
                            <w:szCs w:val="18"/>
                            <w:lang w:eastAsia="es-ES"/>
                          </w:rPr>
                          <w:t>UNID</w:t>
                        </w:r>
                      </w:p>
                    </w:tc>
                    <w:tc>
                      <w:tcPr>
                        <w:tcW w:w="850" w:type="dxa"/>
                        <w:shd w:val="pct12" w:color="auto" w:fill="auto"/>
                        <w:vAlign w:val="center"/>
                      </w:tcPr>
                      <w:p w:rsidR="00A94DDE" w:rsidRPr="00A94DDE" w:rsidRDefault="00A94DDE" w:rsidP="00A94DDE">
                        <w:pPr>
                          <w:jc w:val="center"/>
                          <w:rPr>
                            <w:rFonts w:ascii="Calibri" w:hAnsi="Calibri" w:cs="Calibri"/>
                            <w:b/>
                            <w:sz w:val="2"/>
                            <w:szCs w:val="18"/>
                            <w:lang w:eastAsia="es-ES"/>
                          </w:rPr>
                        </w:pPr>
                      </w:p>
                      <w:p w:rsidR="00A94DDE" w:rsidRPr="00A94DDE" w:rsidRDefault="00A94DDE" w:rsidP="00A94DDE">
                        <w:pPr>
                          <w:jc w:val="center"/>
                          <w:rPr>
                            <w:rFonts w:ascii="Calibri" w:hAnsi="Calibri" w:cs="Calibri"/>
                            <w:b/>
                            <w:sz w:val="18"/>
                            <w:szCs w:val="18"/>
                            <w:lang w:eastAsia="es-ES"/>
                          </w:rPr>
                        </w:pPr>
                        <w:r w:rsidRPr="00A94DDE">
                          <w:rPr>
                            <w:rFonts w:ascii="Calibri" w:hAnsi="Calibri" w:cs="Calibri"/>
                            <w:b/>
                            <w:sz w:val="18"/>
                            <w:szCs w:val="18"/>
                            <w:lang w:eastAsia="es-ES"/>
                          </w:rPr>
                          <w:t>PRECIO UNITARIO</w:t>
                        </w:r>
                      </w:p>
                    </w:tc>
                    <w:tc>
                      <w:tcPr>
                        <w:tcW w:w="1134" w:type="dxa"/>
                        <w:shd w:val="pct12" w:color="auto" w:fill="auto"/>
                        <w:vAlign w:val="center"/>
                      </w:tcPr>
                      <w:p w:rsidR="00A94DDE" w:rsidRPr="00A94DDE" w:rsidRDefault="00A94DDE" w:rsidP="00A94DDE">
                        <w:pPr>
                          <w:jc w:val="center"/>
                          <w:rPr>
                            <w:rFonts w:ascii="Calibri" w:hAnsi="Calibri" w:cs="Calibri"/>
                            <w:b/>
                            <w:sz w:val="2"/>
                            <w:szCs w:val="18"/>
                            <w:lang w:eastAsia="es-ES"/>
                          </w:rPr>
                        </w:pPr>
                      </w:p>
                      <w:p w:rsidR="00A94DDE" w:rsidRPr="00A94DDE" w:rsidRDefault="00A94DDE" w:rsidP="00A94DDE">
                        <w:pPr>
                          <w:jc w:val="center"/>
                          <w:rPr>
                            <w:rFonts w:ascii="Calibri" w:hAnsi="Calibri" w:cs="Calibri"/>
                            <w:b/>
                            <w:sz w:val="18"/>
                            <w:szCs w:val="18"/>
                            <w:lang w:eastAsia="es-ES"/>
                          </w:rPr>
                        </w:pPr>
                        <w:r w:rsidRPr="00A94DDE">
                          <w:rPr>
                            <w:rFonts w:ascii="Calibri" w:hAnsi="Calibri" w:cs="Calibri"/>
                            <w:b/>
                            <w:sz w:val="18"/>
                            <w:szCs w:val="18"/>
                            <w:lang w:eastAsia="es-ES"/>
                          </w:rPr>
                          <w:t>PRECIO TOTAL</w:t>
                        </w:r>
                      </w:p>
                    </w:tc>
                  </w:tr>
                  <w:tr w:rsidR="00A94DDE" w:rsidRPr="00A94DDE" w:rsidTr="00A94DDE">
                    <w:trPr>
                      <w:trHeight w:val="409"/>
                    </w:trPr>
                    <w:tc>
                      <w:tcPr>
                        <w:tcW w:w="416" w:type="dxa"/>
                        <w:vMerge w:val="restart"/>
                        <w:shd w:val="clear" w:color="auto" w:fill="auto"/>
                      </w:tcPr>
                      <w:p w:rsidR="00A94DDE" w:rsidRPr="00A94DDE" w:rsidRDefault="00A94DDE" w:rsidP="00A94DDE">
                        <w:pPr>
                          <w:jc w:val="center"/>
                          <w:rPr>
                            <w:rFonts w:ascii="Calibri" w:hAnsi="Calibri" w:cs="Calibri"/>
                            <w:sz w:val="16"/>
                            <w:szCs w:val="22"/>
                            <w:lang w:eastAsia="es-ES"/>
                          </w:rPr>
                        </w:pPr>
                      </w:p>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1</w:t>
                        </w:r>
                      </w:p>
                      <w:p w:rsidR="00A94DDE" w:rsidRPr="00A94DDE" w:rsidRDefault="00A94DDE" w:rsidP="00A94DDE">
                        <w:pPr>
                          <w:jc w:val="center"/>
                          <w:rPr>
                            <w:rFonts w:ascii="Calibri" w:hAnsi="Calibri" w:cs="Calibri"/>
                            <w:sz w:val="16"/>
                            <w:szCs w:val="22"/>
                            <w:lang w:eastAsia="es-ES"/>
                          </w:rPr>
                        </w:pPr>
                      </w:p>
                    </w:tc>
                    <w:tc>
                      <w:tcPr>
                        <w:tcW w:w="714" w:type="dxa"/>
                        <w:shd w:val="clear" w:color="auto" w:fill="auto"/>
                      </w:tcPr>
                      <w:p w:rsidR="00A94DDE" w:rsidRPr="00A94DDE" w:rsidRDefault="00A94DDE" w:rsidP="00A94DDE">
                        <w:pPr>
                          <w:jc w:val="center"/>
                          <w:rPr>
                            <w:rFonts w:ascii="Calibri" w:hAnsi="Calibri" w:cs="Calibri"/>
                            <w:sz w:val="16"/>
                            <w:szCs w:val="22"/>
                            <w:lang w:eastAsia="es-ES"/>
                          </w:rPr>
                        </w:pPr>
                      </w:p>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(TARIJA)</w:t>
                        </w:r>
                      </w:p>
                    </w:tc>
                    <w:tc>
                      <w:tcPr>
                        <w:tcW w:w="851" w:type="dxa"/>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QHORA-QHORA  YPFB  (SUCRE)</w:t>
                        </w:r>
                      </w:p>
                    </w:tc>
                    <w:tc>
                      <w:tcPr>
                        <w:tcW w:w="425" w:type="dxa"/>
                        <w:shd w:val="clear" w:color="auto" w:fill="auto"/>
                      </w:tcPr>
                      <w:p w:rsidR="00A94DDE" w:rsidRPr="00A94DDE" w:rsidRDefault="00A94DDE" w:rsidP="00A94DDE">
                        <w:pPr>
                          <w:jc w:val="center"/>
                          <w:rPr>
                            <w:rFonts w:ascii="Calibri" w:hAnsi="Calibri" w:cs="Calibri"/>
                            <w:sz w:val="10"/>
                            <w:szCs w:val="18"/>
                            <w:lang w:eastAsia="es-ES"/>
                          </w:rPr>
                        </w:pPr>
                      </w:p>
                      <w:p w:rsidR="00A94DDE" w:rsidRPr="00A94DDE" w:rsidRDefault="00A94DDE" w:rsidP="00A94DDE">
                        <w:pPr>
                          <w:jc w:val="center"/>
                          <w:rPr>
                            <w:rFonts w:ascii="Calibri" w:hAnsi="Calibri" w:cs="Calibri"/>
                            <w:sz w:val="18"/>
                            <w:szCs w:val="18"/>
                            <w:lang w:eastAsia="es-ES"/>
                          </w:rPr>
                        </w:pPr>
                        <w:r w:rsidRPr="00A94DDE">
                          <w:rPr>
                            <w:rFonts w:ascii="Calibri" w:hAnsi="Calibri" w:cs="Calibri"/>
                            <w:sz w:val="18"/>
                            <w:szCs w:val="18"/>
                            <w:lang w:eastAsia="es-ES"/>
                          </w:rPr>
                          <w:t>2</w:t>
                        </w:r>
                      </w:p>
                    </w:tc>
                    <w:tc>
                      <w:tcPr>
                        <w:tcW w:w="567" w:type="dxa"/>
                        <w:vAlign w:val="center"/>
                      </w:tcPr>
                      <w:p w:rsidR="00A94DDE" w:rsidRPr="00A94DDE" w:rsidRDefault="00A94DDE" w:rsidP="00A94DDE">
                        <w:pPr>
                          <w:jc w:val="center"/>
                          <w:rPr>
                            <w:rFonts w:ascii="Calibri" w:hAnsi="Calibri" w:cs="Calibri"/>
                            <w:sz w:val="2"/>
                            <w:szCs w:val="16"/>
                            <w:lang w:eastAsia="es-ES"/>
                          </w:rPr>
                        </w:pPr>
                      </w:p>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 xml:space="preserve"> viajes</w:t>
                        </w:r>
                      </w:p>
                    </w:tc>
                    <w:tc>
                      <w:tcPr>
                        <w:tcW w:w="850"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11.250,00</w:t>
                        </w:r>
                      </w:p>
                    </w:tc>
                    <w:tc>
                      <w:tcPr>
                        <w:tcW w:w="1134"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22.500,00</w:t>
                        </w:r>
                      </w:p>
                    </w:tc>
                  </w:tr>
                  <w:tr w:rsidR="00A94DDE" w:rsidRPr="00A94DDE" w:rsidTr="00A94DDE">
                    <w:trPr>
                      <w:trHeight w:val="272"/>
                    </w:trPr>
                    <w:tc>
                      <w:tcPr>
                        <w:tcW w:w="416" w:type="dxa"/>
                        <w:vMerge/>
                        <w:shd w:val="clear" w:color="auto" w:fill="auto"/>
                      </w:tcPr>
                      <w:p w:rsidR="00A94DDE" w:rsidRPr="00A94DDE" w:rsidRDefault="00A94DDE" w:rsidP="00A94DDE">
                        <w:pPr>
                          <w:jc w:val="center"/>
                          <w:rPr>
                            <w:rFonts w:ascii="Calibri" w:hAnsi="Calibri" w:cs="Calibri"/>
                            <w:sz w:val="16"/>
                            <w:szCs w:val="22"/>
                            <w:lang w:eastAsia="es-ES"/>
                          </w:rPr>
                        </w:pPr>
                      </w:p>
                    </w:tc>
                    <w:tc>
                      <w:tcPr>
                        <w:tcW w:w="714"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QHORA-QHORA  YPFB  (SUCRE</w:t>
                        </w:r>
                      </w:p>
                    </w:tc>
                    <w:tc>
                      <w:tcPr>
                        <w:tcW w:w="851" w:type="dxa"/>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(TARIJA)</w:t>
                        </w:r>
                      </w:p>
                    </w:tc>
                    <w:tc>
                      <w:tcPr>
                        <w:tcW w:w="425" w:type="dxa"/>
                        <w:shd w:val="clear" w:color="auto" w:fill="auto"/>
                        <w:vAlign w:val="center"/>
                      </w:tcPr>
                      <w:p w:rsidR="00A94DDE" w:rsidRPr="00A94DDE" w:rsidRDefault="00A94DDE" w:rsidP="00A94DDE">
                        <w:pPr>
                          <w:jc w:val="center"/>
                          <w:rPr>
                            <w:rFonts w:ascii="Calibri" w:hAnsi="Calibri" w:cs="Calibri"/>
                            <w:sz w:val="18"/>
                            <w:szCs w:val="18"/>
                            <w:lang w:eastAsia="es-ES"/>
                          </w:rPr>
                        </w:pPr>
                        <w:r w:rsidRPr="00A94DDE">
                          <w:rPr>
                            <w:rFonts w:ascii="Calibri" w:hAnsi="Calibri" w:cs="Calibri"/>
                            <w:sz w:val="18"/>
                            <w:szCs w:val="18"/>
                            <w:lang w:eastAsia="es-ES"/>
                          </w:rPr>
                          <w:t>1</w:t>
                        </w:r>
                      </w:p>
                    </w:tc>
                    <w:tc>
                      <w:tcPr>
                        <w:tcW w:w="567" w:type="dxa"/>
                        <w:vAlign w:val="center"/>
                      </w:tcPr>
                      <w:p w:rsidR="00A94DDE" w:rsidRPr="00A94DDE" w:rsidRDefault="00A94DDE" w:rsidP="00A94DDE">
                        <w:pPr>
                          <w:jc w:val="center"/>
                          <w:rPr>
                            <w:rFonts w:ascii="Calibri" w:hAnsi="Calibri" w:cs="Calibri"/>
                            <w:sz w:val="2"/>
                            <w:szCs w:val="16"/>
                            <w:lang w:eastAsia="es-ES"/>
                          </w:rPr>
                        </w:pPr>
                      </w:p>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 xml:space="preserve"> viaje</w:t>
                        </w:r>
                      </w:p>
                    </w:tc>
                    <w:tc>
                      <w:tcPr>
                        <w:tcW w:w="850"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11.250,00</w:t>
                        </w:r>
                      </w:p>
                    </w:tc>
                    <w:tc>
                      <w:tcPr>
                        <w:tcW w:w="1134"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11.250,00</w:t>
                        </w:r>
                      </w:p>
                    </w:tc>
                  </w:tr>
                  <w:tr w:rsidR="00A94DDE" w:rsidRPr="00A94DDE" w:rsidTr="00A94DDE">
                    <w:trPr>
                      <w:trHeight w:val="272"/>
                    </w:trPr>
                    <w:tc>
                      <w:tcPr>
                        <w:tcW w:w="416" w:type="dxa"/>
                        <w:vMerge w:val="restart"/>
                        <w:shd w:val="clear" w:color="auto" w:fill="auto"/>
                      </w:tcPr>
                      <w:p w:rsidR="00A94DDE" w:rsidRPr="00A94DDE" w:rsidRDefault="00A94DDE" w:rsidP="00A94DDE">
                        <w:pPr>
                          <w:jc w:val="center"/>
                          <w:rPr>
                            <w:rFonts w:ascii="Calibri" w:hAnsi="Calibri" w:cs="Calibri"/>
                            <w:sz w:val="16"/>
                            <w:szCs w:val="22"/>
                            <w:lang w:eastAsia="es-ES"/>
                          </w:rPr>
                        </w:pPr>
                      </w:p>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2</w:t>
                        </w:r>
                      </w:p>
                      <w:p w:rsidR="00A94DDE" w:rsidRPr="00A94DDE" w:rsidRDefault="00A94DDE" w:rsidP="00A94DDE">
                        <w:pPr>
                          <w:jc w:val="center"/>
                          <w:rPr>
                            <w:rFonts w:ascii="Calibri" w:hAnsi="Calibri" w:cs="Calibri"/>
                            <w:sz w:val="16"/>
                            <w:szCs w:val="22"/>
                            <w:lang w:eastAsia="es-ES"/>
                          </w:rPr>
                        </w:pPr>
                      </w:p>
                    </w:tc>
                    <w:tc>
                      <w:tcPr>
                        <w:tcW w:w="714"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(TARIJA)</w:t>
                        </w:r>
                      </w:p>
                    </w:tc>
                    <w:tc>
                      <w:tcPr>
                        <w:tcW w:w="851" w:type="dxa"/>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GUALBERTO VILLARROEL  (COCHABAMBA)</w:t>
                        </w:r>
                      </w:p>
                    </w:tc>
                    <w:tc>
                      <w:tcPr>
                        <w:tcW w:w="425" w:type="dxa"/>
                        <w:shd w:val="clear" w:color="auto" w:fill="auto"/>
                        <w:vAlign w:val="center"/>
                      </w:tcPr>
                      <w:p w:rsidR="00A94DDE" w:rsidRPr="00A94DDE" w:rsidRDefault="00A94DDE" w:rsidP="00A94DDE">
                        <w:pPr>
                          <w:jc w:val="center"/>
                          <w:rPr>
                            <w:rFonts w:ascii="Calibri" w:hAnsi="Calibri" w:cs="Calibri"/>
                            <w:sz w:val="18"/>
                            <w:szCs w:val="18"/>
                            <w:lang w:eastAsia="es-ES"/>
                          </w:rPr>
                        </w:pPr>
                        <w:r w:rsidRPr="00A94DDE">
                          <w:rPr>
                            <w:rFonts w:ascii="Calibri" w:hAnsi="Calibri" w:cs="Calibri"/>
                            <w:sz w:val="18"/>
                            <w:szCs w:val="18"/>
                            <w:lang w:eastAsia="es-ES"/>
                          </w:rPr>
                          <w:t>2</w:t>
                        </w:r>
                      </w:p>
                    </w:tc>
                    <w:tc>
                      <w:tcPr>
                        <w:tcW w:w="567" w:type="dxa"/>
                        <w:vAlign w:val="center"/>
                      </w:tcPr>
                      <w:p w:rsidR="00A94DDE" w:rsidRPr="00A94DDE" w:rsidRDefault="00A94DDE" w:rsidP="00A94DDE">
                        <w:pPr>
                          <w:jc w:val="center"/>
                          <w:rPr>
                            <w:rFonts w:ascii="Calibri" w:hAnsi="Calibri" w:cs="Calibri"/>
                            <w:sz w:val="2"/>
                            <w:szCs w:val="16"/>
                            <w:lang w:eastAsia="es-ES"/>
                          </w:rPr>
                        </w:pPr>
                      </w:p>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 xml:space="preserve"> viajes</w:t>
                        </w:r>
                      </w:p>
                    </w:tc>
                    <w:tc>
                      <w:tcPr>
                        <w:tcW w:w="850"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22.500,00</w:t>
                        </w:r>
                      </w:p>
                    </w:tc>
                    <w:tc>
                      <w:tcPr>
                        <w:tcW w:w="1134"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45.000,00</w:t>
                        </w:r>
                      </w:p>
                    </w:tc>
                  </w:tr>
                  <w:tr w:rsidR="00A94DDE" w:rsidRPr="00A94DDE" w:rsidTr="00A94DDE">
                    <w:trPr>
                      <w:trHeight w:val="272"/>
                    </w:trPr>
                    <w:tc>
                      <w:tcPr>
                        <w:tcW w:w="416" w:type="dxa"/>
                        <w:vMerge/>
                        <w:shd w:val="clear" w:color="auto" w:fill="auto"/>
                      </w:tcPr>
                      <w:p w:rsidR="00A94DDE" w:rsidRPr="00A94DDE" w:rsidRDefault="00A94DDE" w:rsidP="00A94DDE">
                        <w:pPr>
                          <w:jc w:val="center"/>
                          <w:rPr>
                            <w:rFonts w:ascii="Calibri" w:hAnsi="Calibri" w:cs="Calibri"/>
                            <w:sz w:val="16"/>
                            <w:szCs w:val="22"/>
                            <w:lang w:eastAsia="es-ES"/>
                          </w:rPr>
                        </w:pPr>
                      </w:p>
                    </w:tc>
                    <w:tc>
                      <w:tcPr>
                        <w:tcW w:w="714"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GUALBERTO VILLARROEL  (COCHABAMBA)</w:t>
                        </w:r>
                      </w:p>
                    </w:tc>
                    <w:tc>
                      <w:tcPr>
                        <w:tcW w:w="851" w:type="dxa"/>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(TARIJA)</w:t>
                        </w:r>
                      </w:p>
                    </w:tc>
                    <w:tc>
                      <w:tcPr>
                        <w:tcW w:w="425" w:type="dxa"/>
                        <w:shd w:val="clear" w:color="auto" w:fill="auto"/>
                        <w:vAlign w:val="center"/>
                      </w:tcPr>
                      <w:p w:rsidR="00A94DDE" w:rsidRPr="00A94DDE" w:rsidRDefault="00A94DDE" w:rsidP="00A94DDE">
                        <w:pPr>
                          <w:jc w:val="center"/>
                          <w:rPr>
                            <w:rFonts w:ascii="Calibri" w:hAnsi="Calibri" w:cs="Calibri"/>
                            <w:sz w:val="18"/>
                            <w:szCs w:val="18"/>
                            <w:lang w:eastAsia="es-ES"/>
                          </w:rPr>
                        </w:pPr>
                        <w:r w:rsidRPr="00A94DDE">
                          <w:rPr>
                            <w:rFonts w:ascii="Calibri" w:hAnsi="Calibri" w:cs="Calibri"/>
                            <w:sz w:val="18"/>
                            <w:szCs w:val="18"/>
                            <w:lang w:eastAsia="es-ES"/>
                          </w:rPr>
                          <w:t>2</w:t>
                        </w:r>
                      </w:p>
                    </w:tc>
                    <w:tc>
                      <w:tcPr>
                        <w:tcW w:w="567" w:type="dxa"/>
                        <w:vAlign w:val="center"/>
                      </w:tcPr>
                      <w:p w:rsidR="00A94DDE" w:rsidRPr="00A94DDE" w:rsidRDefault="00A94DDE" w:rsidP="00A94DDE">
                        <w:pPr>
                          <w:jc w:val="center"/>
                          <w:rPr>
                            <w:rFonts w:ascii="Calibri" w:hAnsi="Calibri" w:cs="Calibri"/>
                            <w:sz w:val="2"/>
                            <w:szCs w:val="16"/>
                            <w:lang w:eastAsia="es-ES"/>
                          </w:rPr>
                        </w:pPr>
                      </w:p>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 xml:space="preserve"> viajes</w:t>
                        </w:r>
                      </w:p>
                    </w:tc>
                    <w:tc>
                      <w:tcPr>
                        <w:tcW w:w="850"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22.500,00</w:t>
                        </w:r>
                      </w:p>
                    </w:tc>
                    <w:tc>
                      <w:tcPr>
                        <w:tcW w:w="1134"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45.000,00</w:t>
                        </w:r>
                      </w:p>
                    </w:tc>
                  </w:tr>
                  <w:tr w:rsidR="00A94DDE" w:rsidRPr="00A94DDE" w:rsidTr="00A94DDE">
                    <w:trPr>
                      <w:trHeight w:val="272"/>
                    </w:trPr>
                    <w:tc>
                      <w:tcPr>
                        <w:tcW w:w="416" w:type="dxa"/>
                        <w:vMerge w:val="restart"/>
                        <w:shd w:val="clear" w:color="auto" w:fill="auto"/>
                      </w:tcPr>
                      <w:p w:rsidR="00A94DDE" w:rsidRPr="00A94DDE" w:rsidRDefault="00A94DDE" w:rsidP="00A94DDE">
                        <w:pPr>
                          <w:jc w:val="center"/>
                          <w:rPr>
                            <w:rFonts w:ascii="Calibri" w:hAnsi="Calibri" w:cs="Calibri"/>
                            <w:sz w:val="16"/>
                            <w:szCs w:val="22"/>
                            <w:lang w:eastAsia="es-ES"/>
                          </w:rPr>
                        </w:pPr>
                      </w:p>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3</w:t>
                        </w:r>
                      </w:p>
                    </w:tc>
                    <w:tc>
                      <w:tcPr>
                        <w:tcW w:w="714"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ZONA COMERCIAL YACUIBA</w:t>
                        </w:r>
                      </w:p>
                    </w:tc>
                    <w:tc>
                      <w:tcPr>
                        <w:tcW w:w="851" w:type="dxa"/>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(TARIJA)</w:t>
                        </w:r>
                      </w:p>
                    </w:tc>
                    <w:tc>
                      <w:tcPr>
                        <w:tcW w:w="425"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2</w:t>
                        </w:r>
                      </w:p>
                    </w:tc>
                    <w:tc>
                      <w:tcPr>
                        <w:tcW w:w="567" w:type="dxa"/>
                        <w:vAlign w:val="center"/>
                      </w:tcPr>
                      <w:p w:rsidR="00A94DDE" w:rsidRPr="00A94DDE" w:rsidRDefault="00A94DDE" w:rsidP="00A94DDE">
                        <w:pPr>
                          <w:jc w:val="center"/>
                          <w:rPr>
                            <w:rFonts w:ascii="Calibri" w:hAnsi="Calibri" w:cs="Calibri"/>
                            <w:sz w:val="2"/>
                            <w:szCs w:val="16"/>
                            <w:lang w:eastAsia="es-ES"/>
                          </w:rPr>
                        </w:pPr>
                      </w:p>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 xml:space="preserve"> viaje</w:t>
                        </w:r>
                      </w:p>
                    </w:tc>
                    <w:tc>
                      <w:tcPr>
                        <w:tcW w:w="850"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6.250,00</w:t>
                        </w:r>
                      </w:p>
                    </w:tc>
                    <w:tc>
                      <w:tcPr>
                        <w:tcW w:w="1134"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12.500,00</w:t>
                        </w:r>
                      </w:p>
                    </w:tc>
                  </w:tr>
                  <w:tr w:rsidR="00A94DDE" w:rsidRPr="00A94DDE" w:rsidTr="00A94DDE">
                    <w:trPr>
                      <w:trHeight w:val="272"/>
                    </w:trPr>
                    <w:tc>
                      <w:tcPr>
                        <w:tcW w:w="416" w:type="dxa"/>
                        <w:vMerge/>
                        <w:shd w:val="clear" w:color="auto" w:fill="auto"/>
                      </w:tcPr>
                      <w:p w:rsidR="00A94DDE" w:rsidRPr="00A94DDE" w:rsidRDefault="00A94DDE" w:rsidP="00A94DDE">
                        <w:pPr>
                          <w:jc w:val="center"/>
                          <w:rPr>
                            <w:rFonts w:ascii="Calibri" w:hAnsi="Calibri" w:cs="Calibri"/>
                            <w:sz w:val="16"/>
                            <w:szCs w:val="22"/>
                            <w:lang w:eastAsia="es-ES"/>
                          </w:rPr>
                        </w:pPr>
                      </w:p>
                    </w:tc>
                    <w:tc>
                      <w:tcPr>
                        <w:tcW w:w="714"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ZONA COMERCIAL VILLAMONTES</w:t>
                        </w:r>
                      </w:p>
                    </w:tc>
                    <w:tc>
                      <w:tcPr>
                        <w:tcW w:w="851" w:type="dxa"/>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(TARIJA)</w:t>
                        </w:r>
                      </w:p>
                    </w:tc>
                    <w:tc>
                      <w:tcPr>
                        <w:tcW w:w="425"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1</w:t>
                        </w:r>
                      </w:p>
                    </w:tc>
                    <w:tc>
                      <w:tcPr>
                        <w:tcW w:w="567" w:type="dxa"/>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 xml:space="preserve"> viaje</w:t>
                        </w:r>
                      </w:p>
                    </w:tc>
                    <w:tc>
                      <w:tcPr>
                        <w:tcW w:w="850"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2.500,00</w:t>
                        </w:r>
                      </w:p>
                    </w:tc>
                    <w:tc>
                      <w:tcPr>
                        <w:tcW w:w="1134"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2.500,00</w:t>
                        </w:r>
                      </w:p>
                    </w:tc>
                  </w:tr>
                  <w:tr w:rsidR="00A94DDE" w:rsidRPr="00A94DDE" w:rsidTr="00A94DDE">
                    <w:trPr>
                      <w:trHeight w:val="272"/>
                    </w:trPr>
                    <w:tc>
                      <w:tcPr>
                        <w:tcW w:w="416" w:type="dxa"/>
                        <w:vMerge w:val="restart"/>
                        <w:shd w:val="clear" w:color="auto" w:fill="auto"/>
                      </w:tcPr>
                      <w:p w:rsidR="00A94DDE" w:rsidRPr="00A94DDE" w:rsidRDefault="00A94DDE" w:rsidP="00A94DDE">
                        <w:pPr>
                          <w:jc w:val="center"/>
                          <w:rPr>
                            <w:rFonts w:ascii="Calibri" w:hAnsi="Calibri" w:cs="Calibri"/>
                            <w:sz w:val="16"/>
                            <w:szCs w:val="22"/>
                            <w:lang w:eastAsia="es-ES"/>
                          </w:rPr>
                        </w:pPr>
                      </w:p>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4</w:t>
                        </w:r>
                      </w:p>
                      <w:p w:rsidR="00A94DDE" w:rsidRPr="00A94DDE" w:rsidRDefault="00A94DDE" w:rsidP="00A94DDE">
                        <w:pPr>
                          <w:jc w:val="center"/>
                          <w:rPr>
                            <w:rFonts w:ascii="Calibri" w:hAnsi="Calibri" w:cs="Calibri"/>
                            <w:sz w:val="16"/>
                            <w:szCs w:val="22"/>
                            <w:lang w:eastAsia="es-ES"/>
                          </w:rPr>
                        </w:pPr>
                      </w:p>
                    </w:tc>
                    <w:tc>
                      <w:tcPr>
                        <w:tcW w:w="714"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ZONA COMERCIAL BERMEJO</w:t>
                        </w:r>
                      </w:p>
                    </w:tc>
                    <w:tc>
                      <w:tcPr>
                        <w:tcW w:w="851" w:type="dxa"/>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(TARIJA)</w:t>
                        </w:r>
                      </w:p>
                    </w:tc>
                    <w:tc>
                      <w:tcPr>
                        <w:tcW w:w="425"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1</w:t>
                        </w:r>
                      </w:p>
                    </w:tc>
                    <w:tc>
                      <w:tcPr>
                        <w:tcW w:w="567" w:type="dxa"/>
                        <w:vAlign w:val="center"/>
                      </w:tcPr>
                      <w:p w:rsidR="00A94DDE" w:rsidRPr="00A94DDE" w:rsidRDefault="00A94DDE" w:rsidP="00A94DDE">
                        <w:pPr>
                          <w:jc w:val="center"/>
                          <w:rPr>
                            <w:rFonts w:ascii="Calibri" w:hAnsi="Calibri" w:cs="Calibri"/>
                            <w:sz w:val="2"/>
                            <w:szCs w:val="16"/>
                            <w:lang w:eastAsia="es-ES"/>
                          </w:rPr>
                        </w:pPr>
                      </w:p>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 xml:space="preserve"> viaje</w:t>
                        </w:r>
                      </w:p>
                    </w:tc>
                    <w:tc>
                      <w:tcPr>
                        <w:tcW w:w="850"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7.500,00</w:t>
                        </w:r>
                      </w:p>
                    </w:tc>
                    <w:tc>
                      <w:tcPr>
                        <w:tcW w:w="1134"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7.500,00</w:t>
                        </w:r>
                      </w:p>
                    </w:tc>
                  </w:tr>
                  <w:tr w:rsidR="00A94DDE" w:rsidRPr="00A94DDE" w:rsidTr="00A94DDE">
                    <w:trPr>
                      <w:trHeight w:val="272"/>
                    </w:trPr>
                    <w:tc>
                      <w:tcPr>
                        <w:tcW w:w="416" w:type="dxa"/>
                        <w:vMerge/>
                        <w:shd w:val="clear" w:color="auto" w:fill="auto"/>
                      </w:tcPr>
                      <w:p w:rsidR="00A94DDE" w:rsidRPr="00A94DDE" w:rsidRDefault="00A94DDE" w:rsidP="00A94DDE">
                        <w:pPr>
                          <w:jc w:val="center"/>
                          <w:rPr>
                            <w:rFonts w:ascii="Calibri" w:hAnsi="Calibri" w:cs="Calibri"/>
                            <w:sz w:val="16"/>
                            <w:szCs w:val="22"/>
                            <w:lang w:eastAsia="es-ES"/>
                          </w:rPr>
                        </w:pPr>
                      </w:p>
                    </w:tc>
                    <w:tc>
                      <w:tcPr>
                        <w:tcW w:w="714"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(TARIJA)</w:t>
                        </w:r>
                      </w:p>
                    </w:tc>
                    <w:tc>
                      <w:tcPr>
                        <w:tcW w:w="851" w:type="dxa"/>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PLANTA YPFB ZONA COMERCIAL VILLAMONTES Y YACUIBA</w:t>
                        </w:r>
                      </w:p>
                    </w:tc>
                    <w:tc>
                      <w:tcPr>
                        <w:tcW w:w="425" w:type="dxa"/>
                        <w:shd w:val="clear" w:color="auto" w:fill="auto"/>
                        <w:vAlign w:val="center"/>
                      </w:tcPr>
                      <w:p w:rsidR="00A94DDE" w:rsidRPr="00A94DDE" w:rsidRDefault="00A94DDE" w:rsidP="00A94DDE">
                        <w:pPr>
                          <w:jc w:val="center"/>
                          <w:rPr>
                            <w:rFonts w:ascii="Calibri" w:hAnsi="Calibri" w:cs="Calibri"/>
                            <w:sz w:val="16"/>
                            <w:szCs w:val="22"/>
                            <w:lang w:eastAsia="es-ES"/>
                          </w:rPr>
                        </w:pPr>
                        <w:r w:rsidRPr="00A94DDE">
                          <w:rPr>
                            <w:rFonts w:ascii="Calibri" w:hAnsi="Calibri" w:cs="Calibri"/>
                            <w:sz w:val="16"/>
                            <w:szCs w:val="22"/>
                            <w:lang w:eastAsia="es-ES"/>
                          </w:rPr>
                          <w:t>2</w:t>
                        </w:r>
                      </w:p>
                    </w:tc>
                    <w:tc>
                      <w:tcPr>
                        <w:tcW w:w="567" w:type="dxa"/>
                        <w:vAlign w:val="center"/>
                      </w:tcPr>
                      <w:p w:rsidR="00A94DDE" w:rsidRPr="00A94DDE" w:rsidRDefault="00A94DDE" w:rsidP="00A94DDE">
                        <w:pPr>
                          <w:jc w:val="center"/>
                          <w:rPr>
                            <w:rFonts w:ascii="Calibri" w:hAnsi="Calibri" w:cs="Calibri"/>
                            <w:sz w:val="2"/>
                            <w:szCs w:val="16"/>
                            <w:lang w:eastAsia="es-ES"/>
                          </w:rPr>
                        </w:pPr>
                      </w:p>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 xml:space="preserve"> viaje</w:t>
                        </w:r>
                      </w:p>
                    </w:tc>
                    <w:tc>
                      <w:tcPr>
                        <w:tcW w:w="850"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3.750,00</w:t>
                        </w:r>
                      </w:p>
                    </w:tc>
                    <w:tc>
                      <w:tcPr>
                        <w:tcW w:w="1134" w:type="dxa"/>
                        <w:shd w:val="clear" w:color="auto" w:fill="auto"/>
                        <w:vAlign w:val="center"/>
                      </w:tcPr>
                      <w:p w:rsidR="00A94DDE" w:rsidRPr="00A94DDE" w:rsidRDefault="00A94DDE" w:rsidP="00A94DDE">
                        <w:pPr>
                          <w:jc w:val="center"/>
                          <w:rPr>
                            <w:rFonts w:ascii="Calibri" w:hAnsi="Calibri" w:cs="Calibri"/>
                            <w:sz w:val="16"/>
                            <w:szCs w:val="16"/>
                            <w:lang w:eastAsia="es-ES"/>
                          </w:rPr>
                        </w:pPr>
                        <w:r w:rsidRPr="00A94DDE">
                          <w:rPr>
                            <w:rFonts w:ascii="Calibri" w:hAnsi="Calibri" w:cs="Calibri"/>
                            <w:sz w:val="16"/>
                            <w:szCs w:val="16"/>
                            <w:lang w:eastAsia="es-ES"/>
                          </w:rPr>
                          <w:t>7.500,00</w:t>
                        </w:r>
                      </w:p>
                    </w:tc>
                  </w:tr>
                  <w:tr w:rsidR="00A94DDE" w:rsidRPr="00A94DDE" w:rsidTr="00A94DDE">
                    <w:trPr>
                      <w:trHeight w:val="409"/>
                    </w:trPr>
                    <w:tc>
                      <w:tcPr>
                        <w:tcW w:w="3823" w:type="dxa"/>
                        <w:gridSpan w:val="6"/>
                        <w:vAlign w:val="center"/>
                      </w:tcPr>
                      <w:p w:rsidR="00A94DDE" w:rsidRPr="00A94DDE" w:rsidRDefault="00A94DDE" w:rsidP="00A94DDE">
                        <w:pPr>
                          <w:jc w:val="right"/>
                          <w:rPr>
                            <w:rFonts w:ascii="Calibri" w:hAnsi="Calibri" w:cs="Calibri"/>
                            <w:b/>
                            <w:sz w:val="18"/>
                            <w:szCs w:val="18"/>
                            <w:lang w:eastAsia="es-ES"/>
                          </w:rPr>
                        </w:pPr>
                        <w:r w:rsidRPr="00A94DDE">
                          <w:rPr>
                            <w:rFonts w:ascii="Calibri" w:hAnsi="Calibri" w:cs="Calibri"/>
                            <w:b/>
                            <w:sz w:val="18"/>
                            <w:szCs w:val="18"/>
                            <w:lang w:eastAsia="es-ES"/>
                          </w:rPr>
                          <w:t>COSTO TOTAL  Bs.</w:t>
                        </w:r>
                      </w:p>
                    </w:tc>
                    <w:tc>
                      <w:tcPr>
                        <w:tcW w:w="1134" w:type="dxa"/>
                        <w:shd w:val="clear" w:color="auto" w:fill="auto"/>
                        <w:vAlign w:val="center"/>
                      </w:tcPr>
                      <w:p w:rsidR="00A94DDE" w:rsidRPr="00A94DDE" w:rsidRDefault="00A94DDE" w:rsidP="00A94DDE">
                        <w:pPr>
                          <w:jc w:val="center"/>
                          <w:rPr>
                            <w:rFonts w:ascii="Calibri" w:hAnsi="Calibri" w:cs="Calibri"/>
                            <w:b/>
                            <w:sz w:val="18"/>
                            <w:szCs w:val="18"/>
                            <w:lang w:eastAsia="es-ES"/>
                          </w:rPr>
                        </w:pPr>
                        <w:r w:rsidRPr="00A94DDE">
                          <w:rPr>
                            <w:rFonts w:ascii="Calibri" w:hAnsi="Calibri" w:cs="Calibri"/>
                            <w:b/>
                            <w:sz w:val="18"/>
                            <w:szCs w:val="18"/>
                            <w:lang w:eastAsia="es-ES"/>
                          </w:rPr>
                          <w:t>153.750,00</w:t>
                        </w:r>
                      </w:p>
                    </w:tc>
                  </w:tr>
                </w:tbl>
                <w:p w:rsidR="00A94DDE" w:rsidRPr="00A94DDE" w:rsidRDefault="00A94DDE" w:rsidP="00A94DDE">
                  <w:pPr>
                    <w:jc w:val="both"/>
                    <w:rPr>
                      <w:rFonts w:ascii="Calibri" w:hAnsi="Calibri" w:cs="Arial"/>
                      <w:sz w:val="18"/>
                      <w:szCs w:val="18"/>
                      <w:lang w:eastAsia="es-ES"/>
                    </w:rPr>
                  </w:pPr>
                </w:p>
                <w:p w:rsidR="00A94DDE" w:rsidRPr="00B8262F" w:rsidRDefault="00A94DDE" w:rsidP="00B8262F">
                  <w:pPr>
                    <w:autoSpaceDE w:val="0"/>
                    <w:autoSpaceDN w:val="0"/>
                    <w:adjustRightInd w:val="0"/>
                    <w:jc w:val="both"/>
                    <w:rPr>
                      <w:rFonts w:ascii="Calibri" w:hAnsi="Calibri" w:cs="Calibri"/>
                      <w:sz w:val="22"/>
                      <w:lang w:eastAsia="es-ES"/>
                    </w:rPr>
                  </w:pPr>
                </w:p>
              </w:tc>
            </w:tr>
          </w:tbl>
          <w:p w:rsidR="00B8262F" w:rsidRPr="00B8262F" w:rsidRDefault="00B8262F" w:rsidP="00304DFD">
            <w:pPr>
              <w:pStyle w:val="Sinespaciado"/>
              <w:ind w:left="720"/>
              <w:jc w:val="both"/>
              <w:rPr>
                <w:rFonts w:cs="Calibri"/>
              </w:rPr>
            </w:pPr>
          </w:p>
        </w:tc>
        <w:tc>
          <w:tcPr>
            <w:tcW w:w="3119" w:type="dxa"/>
          </w:tcPr>
          <w:p w:rsidR="00582434" w:rsidRPr="0060067E" w:rsidRDefault="00582434" w:rsidP="00DB1EAB">
            <w:pPr>
              <w:jc w:val="both"/>
              <w:rPr>
                <w:rFonts w:ascii="Arial" w:hAnsi="Arial" w:cs="Arial"/>
                <w:color w:val="000000"/>
                <w:sz w:val="16"/>
                <w:szCs w:val="16"/>
              </w:rPr>
            </w:pPr>
          </w:p>
        </w:tc>
        <w:tc>
          <w:tcPr>
            <w:tcW w:w="567" w:type="dxa"/>
          </w:tcPr>
          <w:p w:rsidR="00582434" w:rsidRPr="0060067E" w:rsidRDefault="00582434" w:rsidP="00DB1EAB">
            <w:pPr>
              <w:jc w:val="both"/>
              <w:rPr>
                <w:rFonts w:ascii="Arial" w:hAnsi="Arial" w:cs="Arial"/>
                <w:color w:val="000000"/>
                <w:sz w:val="16"/>
                <w:szCs w:val="16"/>
              </w:rPr>
            </w:pPr>
          </w:p>
        </w:tc>
        <w:tc>
          <w:tcPr>
            <w:tcW w:w="425" w:type="dxa"/>
          </w:tcPr>
          <w:p w:rsidR="00582434" w:rsidRPr="0060067E" w:rsidRDefault="00582434" w:rsidP="00DB1EAB">
            <w:pPr>
              <w:jc w:val="both"/>
              <w:rPr>
                <w:rFonts w:ascii="Arial" w:hAnsi="Arial" w:cs="Arial"/>
                <w:color w:val="000000"/>
                <w:sz w:val="16"/>
                <w:szCs w:val="16"/>
              </w:rPr>
            </w:pPr>
          </w:p>
        </w:tc>
        <w:tc>
          <w:tcPr>
            <w:tcW w:w="567" w:type="dxa"/>
          </w:tcPr>
          <w:p w:rsidR="00582434" w:rsidRPr="0060067E" w:rsidRDefault="00582434" w:rsidP="00DB1EAB">
            <w:pPr>
              <w:jc w:val="both"/>
              <w:rPr>
                <w:rFonts w:ascii="Arial" w:hAnsi="Arial" w:cs="Arial"/>
                <w:color w:val="000000"/>
                <w:sz w:val="16"/>
                <w:szCs w:val="16"/>
              </w:rPr>
            </w:pPr>
          </w:p>
        </w:tc>
      </w:tr>
    </w:tbl>
    <w:p w:rsidR="00B33DB7" w:rsidRPr="0060067E" w:rsidRDefault="00B33DB7" w:rsidP="00B33DB7">
      <w:pPr>
        <w:jc w:val="center"/>
        <w:rPr>
          <w:rFonts w:ascii="Verdana" w:hAnsi="Verdana" w:cs="Arial"/>
          <w:b/>
          <w:bCs/>
          <w:i/>
          <w:iCs/>
          <w:color w:val="000000"/>
          <w:sz w:val="18"/>
          <w:szCs w:val="18"/>
        </w:rPr>
      </w:pPr>
    </w:p>
    <w:p w:rsidR="00150ED2" w:rsidRPr="0060067E" w:rsidRDefault="0086784A" w:rsidP="00150ED2">
      <w:pPr>
        <w:jc w:val="center"/>
        <w:rPr>
          <w:rFonts w:ascii="Verdana" w:hAnsi="Verdana" w:cs="Arial"/>
          <w:b/>
          <w:i/>
          <w:color w:val="000000"/>
          <w:sz w:val="18"/>
          <w:szCs w:val="18"/>
        </w:rPr>
      </w:pPr>
      <w:r>
        <w:rPr>
          <w:rFonts w:ascii="Verdana" w:hAnsi="Verdana" w:cs="Arial"/>
          <w:b/>
          <w:i/>
          <w:color w:val="000000"/>
          <w:sz w:val="18"/>
          <w:szCs w:val="18"/>
        </w:rPr>
        <w:t>(</w:t>
      </w:r>
      <w:r w:rsidR="00150ED2" w:rsidRPr="0060067E">
        <w:rPr>
          <w:rFonts w:ascii="Verdana" w:hAnsi="Verdana" w:cs="Arial"/>
          <w:b/>
          <w:i/>
          <w:color w:val="000000"/>
          <w:sz w:val="18"/>
          <w:szCs w:val="18"/>
        </w:rPr>
        <w:t>Firma del proponente)</w:t>
      </w:r>
    </w:p>
    <w:p w:rsidR="00150ED2" w:rsidRDefault="00150ED2" w:rsidP="00150ED2">
      <w:pPr>
        <w:jc w:val="center"/>
        <w:rPr>
          <w:rFonts w:ascii="Verdana" w:hAnsi="Verdana" w:cs="Arial"/>
          <w:b/>
          <w:bCs/>
          <w:i/>
          <w:iCs/>
          <w:color w:val="000000"/>
          <w:sz w:val="18"/>
          <w:szCs w:val="18"/>
        </w:rPr>
      </w:pPr>
      <w:r w:rsidRPr="0060067E">
        <w:rPr>
          <w:rFonts w:ascii="Verdana" w:hAnsi="Verdana" w:cs="Arial"/>
          <w:b/>
          <w:bCs/>
          <w:i/>
          <w:iCs/>
          <w:color w:val="000000"/>
          <w:sz w:val="18"/>
          <w:szCs w:val="18"/>
        </w:rPr>
        <w:t>(Nombre completo del proponente</w:t>
      </w:r>
    </w:p>
    <w:p w:rsidR="00150ED2" w:rsidRDefault="00150ED2" w:rsidP="00150ED2">
      <w:pPr>
        <w:jc w:val="center"/>
        <w:rPr>
          <w:rFonts w:ascii="Verdana" w:hAnsi="Verdana" w:cs="Arial"/>
          <w:b/>
          <w:bCs/>
          <w:i/>
          <w:iCs/>
          <w:color w:val="000000"/>
          <w:sz w:val="18"/>
          <w:szCs w:val="18"/>
        </w:rPr>
      </w:pPr>
    </w:p>
    <w:p w:rsidR="00A94DDE" w:rsidRDefault="00A94DDE" w:rsidP="00150ED2">
      <w:pPr>
        <w:jc w:val="center"/>
        <w:rPr>
          <w:rFonts w:ascii="Verdana" w:hAnsi="Verdana" w:cs="Arial"/>
          <w:b/>
          <w:bCs/>
          <w:i/>
          <w:iCs/>
          <w:color w:val="000000"/>
          <w:sz w:val="18"/>
          <w:szCs w:val="18"/>
        </w:rPr>
      </w:pPr>
    </w:p>
    <w:p w:rsidR="00A94DDE" w:rsidRDefault="00A94DDE" w:rsidP="00150ED2">
      <w:pPr>
        <w:jc w:val="center"/>
        <w:rPr>
          <w:rFonts w:ascii="Verdana" w:hAnsi="Verdana" w:cs="Arial"/>
          <w:b/>
          <w:bCs/>
          <w:i/>
          <w:iCs/>
          <w:color w:val="000000"/>
          <w:sz w:val="18"/>
          <w:szCs w:val="18"/>
        </w:rPr>
      </w:pPr>
    </w:p>
    <w:p w:rsidR="00A94DDE" w:rsidRDefault="00A94DDE" w:rsidP="00150ED2">
      <w:pPr>
        <w:jc w:val="center"/>
        <w:rPr>
          <w:rFonts w:ascii="Verdana" w:hAnsi="Verdana" w:cs="Arial"/>
          <w:b/>
          <w:bCs/>
          <w:i/>
          <w:iCs/>
          <w:color w:val="000000"/>
          <w:sz w:val="18"/>
          <w:szCs w:val="18"/>
        </w:rPr>
      </w:pPr>
    </w:p>
    <w:p w:rsidR="00A94DDE" w:rsidRDefault="00A94DDE" w:rsidP="00150ED2">
      <w:pPr>
        <w:jc w:val="center"/>
        <w:rPr>
          <w:rFonts w:ascii="Verdana" w:hAnsi="Verdana" w:cs="Arial"/>
          <w:b/>
          <w:bCs/>
          <w:i/>
          <w:iCs/>
          <w:color w:val="000000"/>
          <w:sz w:val="18"/>
          <w:szCs w:val="18"/>
        </w:rPr>
      </w:pPr>
    </w:p>
    <w:p w:rsidR="00A94DDE" w:rsidRDefault="00A94DDE" w:rsidP="00150ED2">
      <w:pPr>
        <w:jc w:val="center"/>
        <w:rPr>
          <w:rFonts w:ascii="Verdana" w:hAnsi="Verdana" w:cs="Arial"/>
          <w:b/>
          <w:bCs/>
          <w:i/>
          <w:iCs/>
          <w:color w:val="000000"/>
          <w:sz w:val="18"/>
          <w:szCs w:val="18"/>
        </w:rPr>
      </w:pPr>
    </w:p>
    <w:p w:rsidR="00A94DDE" w:rsidRDefault="00A94DDE" w:rsidP="00150ED2">
      <w:pPr>
        <w:jc w:val="center"/>
        <w:rPr>
          <w:rFonts w:ascii="Verdana" w:hAnsi="Verdana" w:cs="Arial"/>
          <w:b/>
          <w:bCs/>
          <w:i/>
          <w:iCs/>
          <w:color w:val="000000"/>
          <w:sz w:val="18"/>
          <w:szCs w:val="18"/>
        </w:rPr>
      </w:pPr>
    </w:p>
    <w:p w:rsidR="00A94DDE" w:rsidRDefault="00A94DDE" w:rsidP="00150ED2">
      <w:pPr>
        <w:jc w:val="center"/>
        <w:rPr>
          <w:rFonts w:ascii="Verdana" w:hAnsi="Verdana" w:cs="Arial"/>
          <w:b/>
          <w:bCs/>
          <w:i/>
          <w:iCs/>
          <w:color w:val="000000"/>
          <w:sz w:val="18"/>
          <w:szCs w:val="18"/>
        </w:rPr>
      </w:pPr>
      <w:bookmarkStart w:id="0" w:name="_GoBack"/>
      <w:bookmarkEnd w:id="0"/>
    </w:p>
    <w:p w:rsidR="00A94DDE" w:rsidRDefault="00A94DDE" w:rsidP="00150ED2">
      <w:pPr>
        <w:jc w:val="center"/>
        <w:rPr>
          <w:rFonts w:ascii="Verdana" w:hAnsi="Verdana" w:cs="Arial"/>
          <w:b/>
          <w:bCs/>
          <w:i/>
          <w:iCs/>
          <w:color w:val="000000"/>
          <w:sz w:val="18"/>
          <w:szCs w:val="18"/>
        </w:rPr>
      </w:pPr>
    </w:p>
    <w:p w:rsidR="00A94DDE" w:rsidRDefault="00A94DDE" w:rsidP="00150ED2">
      <w:pPr>
        <w:jc w:val="center"/>
        <w:rPr>
          <w:rFonts w:ascii="Verdana" w:hAnsi="Verdana" w:cs="Arial"/>
          <w:b/>
          <w:bCs/>
          <w:i/>
          <w:iCs/>
          <w:color w:val="000000"/>
          <w:sz w:val="18"/>
          <w:szCs w:val="18"/>
        </w:rPr>
      </w:pPr>
    </w:p>
    <w:p w:rsidR="00825C8B" w:rsidRPr="00B14615" w:rsidRDefault="00825C8B" w:rsidP="00825C8B">
      <w:pPr>
        <w:jc w:val="center"/>
        <w:rPr>
          <w:rFonts w:ascii="Calibri" w:hAnsi="Calibri" w:cs="Calibri"/>
          <w:b/>
          <w:sz w:val="18"/>
          <w:szCs w:val="18"/>
        </w:rPr>
      </w:pPr>
      <w:r w:rsidRPr="00B14615">
        <w:rPr>
          <w:rFonts w:ascii="Calibri" w:hAnsi="Calibri" w:cs="Calibri"/>
          <w:b/>
          <w:sz w:val="18"/>
          <w:szCs w:val="18"/>
        </w:rPr>
        <w:t>FORMULARIOS DE EVALUACION DE PROPUESTAS</w:t>
      </w:r>
    </w:p>
    <w:p w:rsidR="002275CD" w:rsidRDefault="00825C8B" w:rsidP="00825C8B">
      <w:pPr>
        <w:jc w:val="center"/>
        <w:rPr>
          <w:rFonts w:ascii="Calibri" w:hAnsi="Calibri" w:cs="Calibri"/>
          <w:b/>
          <w:sz w:val="18"/>
          <w:szCs w:val="18"/>
        </w:rPr>
      </w:pPr>
      <w:r w:rsidRPr="00B14615">
        <w:rPr>
          <w:rFonts w:ascii="Calibri" w:hAnsi="Calibri" w:cs="Calibri"/>
          <w:b/>
          <w:sz w:val="18"/>
          <w:szCs w:val="18"/>
        </w:rPr>
        <w:t>FORMULARIO V-1</w:t>
      </w:r>
    </w:p>
    <w:p w:rsidR="0067333D" w:rsidRDefault="0067333D" w:rsidP="00825C8B">
      <w:pPr>
        <w:jc w:val="center"/>
        <w:rPr>
          <w:rFonts w:ascii="Calibri" w:hAnsi="Calibri" w:cs="Calibri"/>
          <w:b/>
          <w:sz w:val="18"/>
          <w:szCs w:val="18"/>
        </w:rPr>
      </w:pPr>
    </w:p>
    <w:p w:rsidR="00825C8B" w:rsidRDefault="00825C8B" w:rsidP="00825C8B">
      <w:pPr>
        <w:jc w:val="center"/>
        <w:rPr>
          <w:rFonts w:ascii="Calibri" w:hAnsi="Calibri" w:cs="Calibri"/>
          <w:b/>
          <w:sz w:val="18"/>
          <w:szCs w:val="18"/>
        </w:rPr>
      </w:pPr>
      <w:r w:rsidRPr="00B14615">
        <w:rPr>
          <w:rFonts w:ascii="Calibri" w:hAnsi="Calibri" w:cs="Calibri"/>
          <w:b/>
          <w:sz w:val="18"/>
          <w:szCs w:val="18"/>
        </w:rPr>
        <w:t>PRESENTACIÓN/VERIFICACIÓN DE LOS DOCUMENTOS NECESARIOS EN LA PROPUESTA</w:t>
      </w:r>
    </w:p>
    <w:p w:rsidR="002275CD" w:rsidRPr="00B14615" w:rsidRDefault="002275CD" w:rsidP="00825C8B">
      <w:pPr>
        <w:jc w:val="center"/>
        <w:rPr>
          <w:rFonts w:ascii="Calibri" w:hAnsi="Calibri" w:cs="Calibri"/>
          <w:b/>
          <w:sz w:val="18"/>
          <w:szCs w:val="18"/>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825C8B" w:rsidRPr="00B14615" w:rsidTr="00ED3C1C">
        <w:trPr>
          <w:cantSplit/>
          <w:jc w:val="center"/>
        </w:trPr>
        <w:tc>
          <w:tcPr>
            <w:tcW w:w="5104" w:type="dxa"/>
            <w:vMerge w:val="restart"/>
            <w:tcBorders>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auto"/>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Presentación</w:t>
            </w:r>
          </w:p>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auto"/>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Verificación</w:t>
            </w:r>
          </w:p>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(Sesión Reservada)</w:t>
            </w:r>
          </w:p>
        </w:tc>
      </w:tr>
      <w:tr w:rsidR="00825C8B" w:rsidRPr="00B14615" w:rsidTr="00ED3C1C">
        <w:trPr>
          <w:cantSplit/>
          <w:trHeight w:val="173"/>
          <w:jc w:val="center"/>
        </w:trPr>
        <w:tc>
          <w:tcPr>
            <w:tcW w:w="5104" w:type="dxa"/>
            <w:vMerge/>
            <w:tcBorders>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p>
        </w:tc>
        <w:tc>
          <w:tcPr>
            <w:tcW w:w="1134" w:type="dxa"/>
            <w:gridSpan w:val="2"/>
            <w:tcBorders>
              <w:top w:val="single" w:sz="4" w:space="0" w:color="auto"/>
              <w:left w:val="single" w:sz="12" w:space="0" w:color="auto"/>
              <w:bottom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PRESENTÓ</w:t>
            </w:r>
          </w:p>
        </w:tc>
        <w:tc>
          <w:tcPr>
            <w:tcW w:w="850" w:type="dxa"/>
            <w:vMerge w:val="restart"/>
            <w:tcBorders>
              <w:top w:val="single" w:sz="4" w:space="0" w:color="auto"/>
              <w:bottom w:val="single" w:sz="4" w:space="0" w:color="auto"/>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Pagina N°</w:t>
            </w:r>
          </w:p>
        </w:tc>
        <w:tc>
          <w:tcPr>
            <w:tcW w:w="992" w:type="dxa"/>
            <w:gridSpan w:val="2"/>
            <w:tcBorders>
              <w:top w:val="single" w:sz="4" w:space="0" w:color="auto"/>
              <w:left w:val="single" w:sz="12" w:space="0" w:color="auto"/>
              <w:bottom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CUMPLE</w:t>
            </w:r>
          </w:p>
        </w:tc>
        <w:tc>
          <w:tcPr>
            <w:tcW w:w="1701" w:type="dxa"/>
            <w:vMerge w:val="restart"/>
            <w:tcBorders>
              <w:top w:val="single" w:sz="4" w:space="0" w:color="auto"/>
              <w:bottom w:val="single" w:sz="4" w:space="0" w:color="auto"/>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Observaciones</w:t>
            </w:r>
          </w:p>
        </w:tc>
      </w:tr>
      <w:tr w:rsidR="00825C8B" w:rsidRPr="00B14615" w:rsidTr="00ED3C1C">
        <w:trPr>
          <w:cantSplit/>
          <w:trHeight w:val="172"/>
          <w:jc w:val="center"/>
        </w:trPr>
        <w:tc>
          <w:tcPr>
            <w:tcW w:w="5104" w:type="dxa"/>
            <w:vMerge/>
            <w:tcBorders>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p>
        </w:tc>
        <w:tc>
          <w:tcPr>
            <w:tcW w:w="588" w:type="dxa"/>
            <w:tcBorders>
              <w:top w:val="single" w:sz="4" w:space="0" w:color="auto"/>
              <w:left w:val="single" w:sz="12" w:space="0" w:color="auto"/>
              <w:bottom w:val="single" w:sz="4" w:space="0" w:color="auto"/>
              <w:right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SI</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SI</w:t>
            </w:r>
          </w:p>
        </w:tc>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auto"/>
            <w:vAlign w:val="center"/>
          </w:tcPr>
          <w:p w:rsidR="00825C8B" w:rsidRPr="00B14615" w:rsidRDefault="00825C8B" w:rsidP="00DB1EAB">
            <w:pPr>
              <w:jc w:val="center"/>
              <w:rPr>
                <w:rFonts w:ascii="Calibri" w:hAnsi="Calibri" w:cs="Calibri"/>
                <w:b/>
                <w:sz w:val="18"/>
                <w:szCs w:val="18"/>
              </w:rPr>
            </w:pPr>
          </w:p>
        </w:tc>
      </w:tr>
      <w:tr w:rsidR="00825C8B" w:rsidRPr="00B14615" w:rsidTr="00ED3C1C">
        <w:trPr>
          <w:jc w:val="center"/>
        </w:trPr>
        <w:tc>
          <w:tcPr>
            <w:tcW w:w="5104" w:type="dxa"/>
            <w:tcBorders>
              <w:right w:val="single" w:sz="12" w:space="0" w:color="auto"/>
            </w:tcBorders>
            <w:shd w:val="clear" w:color="auto" w:fill="auto"/>
          </w:tcPr>
          <w:p w:rsidR="00825C8B" w:rsidRPr="00CB5CD6" w:rsidRDefault="00825C8B" w:rsidP="006744E0">
            <w:pPr>
              <w:pStyle w:val="Prrafodelista"/>
              <w:numPr>
                <w:ilvl w:val="0"/>
                <w:numId w:val="33"/>
              </w:numPr>
              <w:jc w:val="both"/>
              <w:rPr>
                <w:rFonts w:ascii="Calibri" w:hAnsi="Calibri" w:cs="Calibri"/>
                <w:sz w:val="18"/>
                <w:szCs w:val="18"/>
              </w:rPr>
            </w:pPr>
            <w:r w:rsidRPr="00B14615">
              <w:rPr>
                <w:rFonts w:ascii="Calibri" w:hAnsi="Calibri" w:cs="Calibri"/>
                <w:sz w:val="18"/>
                <w:szCs w:val="18"/>
              </w:rPr>
              <w:t>Formulario A-1</w:t>
            </w:r>
            <w:r>
              <w:rPr>
                <w:rFonts w:ascii="Calibri" w:hAnsi="Calibri" w:cs="Calibri"/>
                <w:sz w:val="18"/>
                <w:szCs w:val="18"/>
              </w:rPr>
              <w:t xml:space="preserve"> </w:t>
            </w:r>
            <w:r w:rsidRPr="00B14615">
              <w:rPr>
                <w:rFonts w:ascii="Calibri" w:hAnsi="Calibri" w:cs="Calibri"/>
                <w:sz w:val="18"/>
                <w:szCs w:val="18"/>
              </w:rPr>
              <w:t xml:space="preserve">Carta de Presentación de la Propuesta y Declaración Jurada para Empresas o Asociaciones Accidentales. </w:t>
            </w:r>
            <w:r>
              <w:rPr>
                <w:rFonts w:ascii="Calibri" w:hAnsi="Calibri" w:cs="Calibri"/>
                <w:sz w:val="18"/>
                <w:szCs w:val="18"/>
              </w:rPr>
              <w:t>(original)</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DB1EAB">
        <w:trPr>
          <w:trHeight w:val="359"/>
          <w:jc w:val="center"/>
        </w:trPr>
        <w:tc>
          <w:tcPr>
            <w:tcW w:w="5104" w:type="dxa"/>
            <w:tcBorders>
              <w:right w:val="single" w:sz="12" w:space="0" w:color="auto"/>
            </w:tcBorders>
          </w:tcPr>
          <w:p w:rsidR="00825C8B" w:rsidRPr="00CB5CD6" w:rsidRDefault="00825C8B" w:rsidP="006744E0">
            <w:pPr>
              <w:pStyle w:val="Prrafodelista"/>
              <w:numPr>
                <w:ilvl w:val="0"/>
                <w:numId w:val="33"/>
              </w:numPr>
              <w:jc w:val="both"/>
              <w:rPr>
                <w:rFonts w:ascii="Calibri" w:hAnsi="Calibri" w:cs="Calibri"/>
                <w:sz w:val="18"/>
                <w:szCs w:val="18"/>
              </w:rPr>
            </w:pPr>
            <w:r w:rsidRPr="00B14615">
              <w:rPr>
                <w:rFonts w:ascii="Calibri" w:hAnsi="Calibri" w:cs="Calibri"/>
                <w:sz w:val="18"/>
                <w:szCs w:val="18"/>
              </w:rPr>
              <w:t>Formulario A-2</w:t>
            </w:r>
            <w:r>
              <w:rPr>
                <w:rFonts w:ascii="Calibri" w:hAnsi="Calibri" w:cs="Calibri"/>
                <w:sz w:val="18"/>
                <w:szCs w:val="18"/>
              </w:rPr>
              <w:t xml:space="preserve"> </w:t>
            </w:r>
            <w:r w:rsidRPr="00B14615">
              <w:rPr>
                <w:rFonts w:ascii="Calibri" w:hAnsi="Calibri" w:cs="Calibri"/>
                <w:sz w:val="18"/>
                <w:szCs w:val="18"/>
              </w:rPr>
              <w:t xml:space="preserve">Identificación del Proponente </w:t>
            </w:r>
            <w:r>
              <w:rPr>
                <w:rFonts w:ascii="Calibri" w:hAnsi="Calibri" w:cs="Calibri"/>
                <w:sz w:val="18"/>
                <w:szCs w:val="18"/>
              </w:rPr>
              <w:t>(original)</w:t>
            </w:r>
            <w:r w:rsidRPr="00B14615">
              <w:rPr>
                <w:rFonts w:ascii="Calibri" w:hAnsi="Calibri" w:cs="Calibri"/>
                <w:sz w:val="18"/>
                <w:szCs w:val="18"/>
              </w:rPr>
              <w:t xml:space="preserve">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9E33F3" w:rsidRDefault="00825C8B" w:rsidP="006744E0">
            <w:pPr>
              <w:numPr>
                <w:ilvl w:val="0"/>
                <w:numId w:val="33"/>
              </w:numPr>
              <w:jc w:val="both"/>
              <w:rPr>
                <w:rFonts w:ascii="Calibri" w:hAnsi="Calibri" w:cs="Calibri"/>
                <w:sz w:val="18"/>
                <w:szCs w:val="18"/>
              </w:rPr>
            </w:pPr>
            <w:r w:rsidRPr="009E33F3">
              <w:rPr>
                <w:rFonts w:ascii="Calibri" w:hAnsi="Calibri" w:cs="Calibri"/>
                <w:sz w:val="18"/>
                <w:szCs w:val="18"/>
              </w:rPr>
              <w:t>Fotocopia simple del Poder del Representante Legal con atribuciones para presentar propuestas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577F2B" w:rsidRDefault="00825C8B" w:rsidP="006744E0">
            <w:pPr>
              <w:numPr>
                <w:ilvl w:val="0"/>
                <w:numId w:val="33"/>
              </w:numPr>
              <w:jc w:val="both"/>
              <w:rPr>
                <w:rFonts w:ascii="Calibri" w:hAnsi="Calibri" w:cs="Calibri"/>
                <w:sz w:val="18"/>
                <w:szCs w:val="18"/>
              </w:rPr>
            </w:pPr>
            <w:r w:rsidRPr="00577F2B">
              <w:rPr>
                <w:rFonts w:ascii="Calibri" w:hAnsi="Calibri" w:cs="Calibri"/>
                <w:sz w:val="18"/>
                <w:szCs w:val="18"/>
              </w:rPr>
              <w:t>Fotocopia simple de la Cédula de Identidad o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ind w:left="340"/>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ind w:left="340"/>
              <w:jc w:val="both"/>
              <w:rPr>
                <w:rFonts w:ascii="Calibri" w:hAnsi="Calibri" w:cs="Calibri"/>
                <w:sz w:val="18"/>
                <w:szCs w:val="18"/>
              </w:rPr>
            </w:pPr>
          </w:p>
        </w:tc>
      </w:tr>
      <w:tr w:rsidR="00825C8B" w:rsidRPr="00B14615" w:rsidTr="00577F2B">
        <w:trPr>
          <w:trHeight w:val="501"/>
          <w:jc w:val="center"/>
        </w:trPr>
        <w:tc>
          <w:tcPr>
            <w:tcW w:w="5104" w:type="dxa"/>
            <w:tcBorders>
              <w:right w:val="single" w:sz="12" w:space="0" w:color="auto"/>
            </w:tcBorders>
          </w:tcPr>
          <w:p w:rsidR="00825C8B" w:rsidRPr="00577F2B" w:rsidRDefault="00825C8B" w:rsidP="00577F2B">
            <w:pPr>
              <w:numPr>
                <w:ilvl w:val="0"/>
                <w:numId w:val="33"/>
              </w:numPr>
              <w:jc w:val="both"/>
              <w:rPr>
                <w:rFonts w:ascii="Calibri" w:hAnsi="Calibri" w:cs="Calibri"/>
                <w:sz w:val="18"/>
                <w:szCs w:val="18"/>
              </w:rPr>
            </w:pPr>
            <w:r w:rsidRPr="00577F2B">
              <w:rPr>
                <w:rFonts w:ascii="Calibri" w:hAnsi="Calibri" w:cs="Calibri"/>
                <w:sz w:val="18"/>
                <w:szCs w:val="18"/>
              </w:rPr>
              <w:t xml:space="preserve">Fotocopia simple del </w:t>
            </w:r>
            <w:r w:rsidR="00150ED2" w:rsidRPr="00577F2B">
              <w:rPr>
                <w:rFonts w:ascii="Calibri" w:hAnsi="Calibri" w:cs="Calibri"/>
                <w:sz w:val="18"/>
                <w:szCs w:val="18"/>
              </w:rPr>
              <w:t xml:space="preserve">Certificado o </w:t>
            </w:r>
            <w:r w:rsidRPr="00577F2B">
              <w:rPr>
                <w:rFonts w:ascii="Calibri" w:hAnsi="Calibri" w:cs="Calibri"/>
                <w:sz w:val="18"/>
                <w:szCs w:val="18"/>
              </w:rPr>
              <w:t>Número de Identificación Tributaria</w:t>
            </w:r>
            <w:r w:rsidR="00150ED2" w:rsidRPr="00577F2B">
              <w:rPr>
                <w:rFonts w:ascii="Calibri" w:hAnsi="Calibri" w:cs="Calibri"/>
                <w:sz w:val="18"/>
                <w:szCs w:val="18"/>
              </w:rPr>
              <w:t xml:space="preserve"> </w:t>
            </w:r>
            <w:r w:rsidRPr="00577F2B">
              <w:rPr>
                <w:rFonts w:ascii="Calibri" w:hAnsi="Calibri" w:cs="Calibri"/>
                <w:sz w:val="18"/>
                <w:szCs w:val="18"/>
              </w:rPr>
              <w:t xml:space="preserve"> (NIT).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r>
      <w:tr w:rsidR="008E43C6" w:rsidRPr="00B14615" w:rsidTr="00577F2B">
        <w:trPr>
          <w:trHeight w:val="501"/>
          <w:jc w:val="center"/>
        </w:trPr>
        <w:tc>
          <w:tcPr>
            <w:tcW w:w="5104" w:type="dxa"/>
            <w:tcBorders>
              <w:right w:val="single" w:sz="12" w:space="0" w:color="auto"/>
            </w:tcBorders>
          </w:tcPr>
          <w:p w:rsidR="008E43C6" w:rsidRPr="00577F2B" w:rsidRDefault="008E43C6" w:rsidP="00577F2B">
            <w:pPr>
              <w:numPr>
                <w:ilvl w:val="0"/>
                <w:numId w:val="33"/>
              </w:numPr>
              <w:jc w:val="both"/>
              <w:rPr>
                <w:rFonts w:ascii="Calibri" w:hAnsi="Calibri" w:cs="Calibri"/>
                <w:sz w:val="18"/>
                <w:szCs w:val="18"/>
              </w:rPr>
            </w:pPr>
            <w:r>
              <w:rPr>
                <w:rFonts w:ascii="Calibri" w:hAnsi="Calibri" w:cs="Calibri"/>
                <w:sz w:val="18"/>
                <w:szCs w:val="18"/>
              </w:rPr>
              <w:t>Fotocopia simple registro SIGMA  o SIGEP</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E43C6" w:rsidRPr="00B14615" w:rsidRDefault="008E43C6"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E43C6" w:rsidRPr="00B14615" w:rsidRDefault="008E43C6"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E43C6" w:rsidRPr="00B14615" w:rsidRDefault="008E43C6"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E43C6" w:rsidRPr="00B14615" w:rsidRDefault="008E43C6"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E43C6" w:rsidRPr="00B14615" w:rsidRDefault="008E43C6"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E43C6" w:rsidRPr="00B14615" w:rsidRDefault="008E43C6" w:rsidP="00DB1EAB">
            <w:pPr>
              <w:jc w:val="both"/>
              <w:rPr>
                <w:rFonts w:ascii="Calibri" w:hAnsi="Calibri" w:cs="Calibri"/>
                <w:sz w:val="18"/>
                <w:szCs w:val="18"/>
              </w:rPr>
            </w:pPr>
          </w:p>
        </w:tc>
      </w:tr>
      <w:tr w:rsidR="00825C8B" w:rsidRPr="00B14615" w:rsidTr="00ED3C1C">
        <w:trPr>
          <w:jc w:val="center"/>
        </w:trPr>
        <w:tc>
          <w:tcPr>
            <w:tcW w:w="5104" w:type="dxa"/>
            <w:tcBorders>
              <w:right w:val="single" w:sz="12" w:space="0" w:color="auto"/>
            </w:tcBorders>
            <w:shd w:val="clear" w:color="auto" w:fill="auto"/>
          </w:tcPr>
          <w:p w:rsidR="00825C8B" w:rsidRPr="00B14615" w:rsidRDefault="00825C8B" w:rsidP="00DB1EAB">
            <w:pPr>
              <w:jc w:val="both"/>
              <w:rPr>
                <w:rFonts w:ascii="Calibri" w:hAnsi="Calibri" w:cs="Calibri"/>
                <w:b/>
                <w:sz w:val="18"/>
                <w:szCs w:val="18"/>
              </w:rPr>
            </w:pPr>
            <w:r w:rsidRPr="00B14615">
              <w:rPr>
                <w:rFonts w:ascii="Calibri" w:hAnsi="Calibri" w:cs="Calibri"/>
                <w:b/>
                <w:sz w:val="18"/>
                <w:szCs w:val="18"/>
              </w:rPr>
              <w:t>PROPUESTA TECNICA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shd w:val="clear" w:color="auto" w:fill="auto"/>
          </w:tcPr>
          <w:p w:rsidR="00825C8B" w:rsidRPr="00B14615" w:rsidRDefault="00825C8B" w:rsidP="006744E0">
            <w:pPr>
              <w:numPr>
                <w:ilvl w:val="0"/>
                <w:numId w:val="33"/>
              </w:numPr>
              <w:jc w:val="both"/>
              <w:rPr>
                <w:rFonts w:ascii="Calibri" w:hAnsi="Calibri" w:cs="Calibri"/>
                <w:b/>
                <w:sz w:val="18"/>
                <w:szCs w:val="18"/>
              </w:rPr>
            </w:pPr>
            <w:r w:rsidRPr="00743570">
              <w:rPr>
                <w:rFonts w:ascii="Calibri" w:hAnsi="Calibri" w:cs="Calibri"/>
                <w:sz w:val="18"/>
                <w:szCs w:val="18"/>
              </w:rPr>
              <w:t>Formulario C-1</w:t>
            </w:r>
            <w:r w:rsidRPr="00B14615">
              <w:rPr>
                <w:rFonts w:ascii="Calibri" w:hAnsi="Calibri" w:cs="Calibri"/>
                <w:b/>
                <w:sz w:val="18"/>
                <w:szCs w:val="18"/>
              </w:rPr>
              <w:t xml:space="preserve"> </w:t>
            </w:r>
            <w:r w:rsidRPr="00B14615">
              <w:rPr>
                <w:rFonts w:ascii="Calibri" w:hAnsi="Calibri" w:cs="Calibri"/>
                <w:sz w:val="18"/>
                <w:szCs w:val="18"/>
              </w:rPr>
              <w:t>Especificaciones Técnicas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ED3C1C">
        <w:trPr>
          <w:jc w:val="center"/>
        </w:trPr>
        <w:tc>
          <w:tcPr>
            <w:tcW w:w="5104" w:type="dxa"/>
            <w:tcBorders>
              <w:right w:val="single" w:sz="12" w:space="0" w:color="auto"/>
            </w:tcBorders>
            <w:shd w:val="clear" w:color="auto" w:fill="auto"/>
          </w:tcPr>
          <w:p w:rsidR="00825C8B" w:rsidRPr="00B14615" w:rsidRDefault="00825C8B" w:rsidP="00DB1EAB">
            <w:pPr>
              <w:jc w:val="both"/>
              <w:rPr>
                <w:rFonts w:ascii="Calibri" w:hAnsi="Calibri" w:cs="Calibri"/>
                <w:b/>
                <w:sz w:val="18"/>
                <w:szCs w:val="18"/>
              </w:rPr>
            </w:pPr>
            <w:r w:rsidRPr="00B14615">
              <w:rPr>
                <w:rFonts w:ascii="Calibri" w:hAnsi="Calibri" w:cs="Calibri"/>
                <w:b/>
                <w:sz w:val="18"/>
                <w:szCs w:val="18"/>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B14615" w:rsidRDefault="00ED3C1C" w:rsidP="00ED3C1C">
            <w:pPr>
              <w:ind w:left="340"/>
              <w:jc w:val="both"/>
              <w:rPr>
                <w:rFonts w:ascii="Calibri" w:hAnsi="Calibri" w:cs="Calibri"/>
                <w:sz w:val="18"/>
                <w:szCs w:val="18"/>
              </w:rPr>
            </w:pPr>
            <w:r>
              <w:rPr>
                <w:rFonts w:ascii="Calibri" w:hAnsi="Calibri" w:cs="Calibri"/>
                <w:sz w:val="18"/>
                <w:szCs w:val="18"/>
              </w:rPr>
              <w:t>10 .-</w:t>
            </w:r>
            <w:r w:rsidR="00825C8B" w:rsidRPr="00743570">
              <w:rPr>
                <w:rFonts w:ascii="Calibri" w:hAnsi="Calibri" w:cs="Calibri"/>
                <w:sz w:val="18"/>
                <w:szCs w:val="18"/>
              </w:rPr>
              <w:t>Formulario B-1.</w:t>
            </w:r>
            <w:r w:rsidR="00825C8B">
              <w:rPr>
                <w:rFonts w:ascii="Calibri" w:hAnsi="Calibri" w:cs="Calibri"/>
                <w:sz w:val="18"/>
                <w:szCs w:val="18"/>
              </w:rPr>
              <w:t xml:space="preserve"> </w:t>
            </w:r>
            <w:r w:rsidR="00825C8B" w:rsidRPr="00B14615">
              <w:rPr>
                <w:rFonts w:ascii="Calibri" w:hAnsi="Calibri" w:cs="Calibri"/>
                <w:sz w:val="18"/>
                <w:szCs w:val="18"/>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r>
      <w:tr w:rsidR="00825C8B" w:rsidRPr="00B14615" w:rsidTr="00ED3C1C">
        <w:trPr>
          <w:jc w:val="center"/>
        </w:trPr>
        <w:tc>
          <w:tcPr>
            <w:tcW w:w="5104" w:type="dxa"/>
            <w:tcBorders>
              <w:right w:val="single" w:sz="12" w:space="0" w:color="auto"/>
            </w:tcBorders>
            <w:shd w:val="clear" w:color="auto" w:fill="auto"/>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CUANDO SEA UNA ASOCIACION ACCIDENTAL</w:t>
            </w:r>
          </w:p>
          <w:p w:rsidR="00825C8B" w:rsidRPr="00B14615" w:rsidRDefault="00825C8B" w:rsidP="00DB1EAB">
            <w:pPr>
              <w:jc w:val="center"/>
              <w:rPr>
                <w:rFonts w:ascii="Calibri" w:hAnsi="Calibri" w:cs="Calibri"/>
                <w:b/>
                <w:sz w:val="18"/>
                <w:szCs w:val="18"/>
              </w:rPr>
            </w:pPr>
            <w:r w:rsidRPr="00DB08F1">
              <w:rPr>
                <w:rFonts w:ascii="Calibri" w:hAnsi="Calibri" w:cs="Calibri"/>
                <w:b/>
                <w:sz w:val="22"/>
                <w:szCs w:val="22"/>
              </w:rPr>
              <w:t>(</w:t>
            </w:r>
            <w:r w:rsidR="00F11FF3" w:rsidRPr="00DB08F1">
              <w:rPr>
                <w:rFonts w:ascii="Calibri" w:hAnsi="Calibri" w:cs="Calibri"/>
                <w:b/>
                <w:sz w:val="22"/>
                <w:szCs w:val="22"/>
              </w:rPr>
              <w:t xml:space="preserve">Además </w:t>
            </w:r>
            <w:r w:rsidRPr="00DB08F1">
              <w:rPr>
                <w:rFonts w:ascii="Calibri" w:hAnsi="Calibri" w:cs="Calibri"/>
                <w:b/>
                <w:sz w:val="22"/>
                <w:szCs w:val="22"/>
              </w:rPr>
              <w:t>Ésta debe presentar los siguientes documentos</w:t>
            </w:r>
            <w:r w:rsidRPr="00B14615">
              <w:rPr>
                <w:rFonts w:ascii="Calibri" w:hAnsi="Calibri" w:cs="Calibri"/>
                <w:b/>
                <w:sz w:val="18"/>
                <w:szCs w:val="18"/>
              </w:rPr>
              <w:t>)</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825C8B" w:rsidRPr="00B14615" w:rsidRDefault="00825C8B" w:rsidP="00DB1EAB">
            <w:pPr>
              <w:jc w:val="both"/>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11.</w:t>
            </w:r>
            <w:r w:rsidR="00825C8B" w:rsidRPr="009E33F3">
              <w:rPr>
                <w:rFonts w:ascii="Calibri" w:hAnsi="Calibri" w:cs="Calibri"/>
                <w:sz w:val="18"/>
                <w:szCs w:val="18"/>
              </w:rPr>
              <w:t>Formulario A-1 Carta de Presentación de la Propuesta y Declaración Jurada para Empresas o Asociaciones Accidentales (original).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 xml:space="preserve">12. </w:t>
            </w:r>
            <w:r w:rsidR="00825C8B" w:rsidRPr="009E33F3">
              <w:rPr>
                <w:rFonts w:ascii="Calibri" w:hAnsi="Calibri" w:cs="Calibri"/>
                <w:sz w:val="18"/>
                <w:szCs w:val="18"/>
              </w:rPr>
              <w:t>Fotocopia simple del Testimonio del Contrato de Asociación Accidental, donde mencione la designación de la empresa líder, la nominación del Representante Legal de la Asociación y el domicilio legal de la misma.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highlight w:val="yellow"/>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13.</w:t>
            </w:r>
            <w:r w:rsidR="00825C8B" w:rsidRPr="009E33F3">
              <w:rPr>
                <w:rFonts w:ascii="Calibri" w:hAnsi="Calibri" w:cs="Calibri"/>
                <w:sz w:val="18"/>
                <w:szCs w:val="18"/>
              </w:rPr>
              <w:t xml:space="preserve">Fotocopia simple del Poder del Representante Legal del proponente, con atribuciones para presentar propuestas. En caso de ser adjudicado se solicitará que contemple la atribución de suscribir contratos.  (cuando corresponda).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highlight w:val="yellow"/>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14.</w:t>
            </w:r>
            <w:r w:rsidR="00825C8B" w:rsidRPr="009E33F3">
              <w:rPr>
                <w:rFonts w:ascii="Calibri" w:hAnsi="Calibri" w:cs="Calibri"/>
                <w:sz w:val="18"/>
                <w:szCs w:val="18"/>
              </w:rPr>
              <w:t>Fotocopia simple de la Cédula de Identidad o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highlight w:val="yellow"/>
              </w:rPr>
            </w:pPr>
          </w:p>
        </w:tc>
      </w:tr>
      <w:tr w:rsidR="00825C8B" w:rsidRPr="00B14615" w:rsidTr="00DB1EAB">
        <w:trPr>
          <w:jc w:val="center"/>
        </w:trPr>
        <w:tc>
          <w:tcPr>
            <w:tcW w:w="5104" w:type="dxa"/>
            <w:tcBorders>
              <w:right w:val="single" w:sz="12" w:space="0" w:color="auto"/>
            </w:tcBorders>
          </w:tcPr>
          <w:p w:rsidR="00825C8B" w:rsidRPr="009E33F3" w:rsidRDefault="00ED3C1C" w:rsidP="00ED3C1C">
            <w:pPr>
              <w:ind w:left="340"/>
              <w:jc w:val="both"/>
              <w:rPr>
                <w:rFonts w:ascii="Calibri" w:hAnsi="Calibri" w:cs="Calibri"/>
                <w:sz w:val="18"/>
                <w:szCs w:val="18"/>
              </w:rPr>
            </w:pPr>
            <w:r>
              <w:rPr>
                <w:rFonts w:ascii="Calibri" w:hAnsi="Calibri" w:cs="Calibri"/>
                <w:sz w:val="18"/>
                <w:szCs w:val="18"/>
              </w:rPr>
              <w:t xml:space="preserve">15. </w:t>
            </w:r>
            <w:r w:rsidR="00825C8B" w:rsidRPr="009E33F3">
              <w:rPr>
                <w:rFonts w:ascii="Calibri" w:hAnsi="Calibri" w:cs="Calibri"/>
                <w:sz w:val="18"/>
                <w:szCs w:val="18"/>
              </w:rPr>
              <w:t>Garantía de Seriedad de Propuesta en original (cuando sea solicitada).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825C8B" w:rsidRPr="00B14615" w:rsidRDefault="00825C8B"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825C8B" w:rsidRPr="00B14615" w:rsidRDefault="00825C8B" w:rsidP="00DB1EAB">
            <w:pPr>
              <w:rPr>
                <w:rFonts w:ascii="Calibri" w:hAnsi="Calibri" w:cs="Calibri"/>
                <w:sz w:val="18"/>
                <w:szCs w:val="18"/>
              </w:rPr>
            </w:pPr>
          </w:p>
        </w:tc>
      </w:tr>
      <w:tr w:rsidR="00ED3C1C" w:rsidRPr="00B14615" w:rsidTr="00F11FF3">
        <w:trPr>
          <w:jc w:val="center"/>
        </w:trPr>
        <w:tc>
          <w:tcPr>
            <w:tcW w:w="5104" w:type="dxa"/>
            <w:tcBorders>
              <w:right w:val="single" w:sz="12" w:space="0" w:color="auto"/>
            </w:tcBorders>
            <w:shd w:val="clear" w:color="auto" w:fill="auto"/>
          </w:tcPr>
          <w:p w:rsidR="00ED3C1C" w:rsidRPr="000773E8" w:rsidRDefault="00ED3C1C" w:rsidP="00DB1EAB">
            <w:pPr>
              <w:jc w:val="both"/>
              <w:rPr>
                <w:rFonts w:ascii="Calibri" w:hAnsi="Calibri" w:cs="Calibri"/>
                <w:b/>
                <w:sz w:val="18"/>
                <w:szCs w:val="18"/>
                <w:highlight w:val="yellow"/>
              </w:rPr>
            </w:pPr>
            <w:r w:rsidRPr="009E33F3">
              <w:rPr>
                <w:rFonts w:ascii="Calibri" w:hAnsi="Calibri" w:cs="Calibri"/>
                <w:b/>
                <w:sz w:val="18"/>
                <w:szCs w:val="18"/>
              </w:rPr>
              <w:t>Cada socio en forma independiente deberá presentar la siguiente documentación, firmada por el Representante Legal de cada asociado y no por el Representante Legal de la Asociación</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ED3C1C" w:rsidRPr="00B14615" w:rsidRDefault="00ED3C1C"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ED3C1C" w:rsidRPr="00B14615" w:rsidRDefault="00ED3C1C"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ED3C1C" w:rsidRPr="00B14615" w:rsidRDefault="00ED3C1C"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ED3C1C" w:rsidRPr="00B14615" w:rsidRDefault="00ED3C1C" w:rsidP="00DB1EAB">
            <w:pPr>
              <w:rPr>
                <w:rFonts w:ascii="Calibri" w:hAnsi="Calibri" w:cs="Calibri"/>
                <w:sz w:val="18"/>
                <w:szCs w:val="18"/>
              </w:rPr>
            </w:pPr>
          </w:p>
        </w:tc>
      </w:tr>
      <w:tr w:rsidR="00ED3C1C" w:rsidRPr="00B14615" w:rsidTr="00DB1EAB">
        <w:trPr>
          <w:jc w:val="center"/>
        </w:trPr>
        <w:tc>
          <w:tcPr>
            <w:tcW w:w="5104" w:type="dxa"/>
            <w:tcBorders>
              <w:right w:val="single" w:sz="12" w:space="0" w:color="auto"/>
            </w:tcBorders>
          </w:tcPr>
          <w:p w:rsidR="00ED3C1C" w:rsidRPr="008D7B90" w:rsidRDefault="00ED3C1C" w:rsidP="00ED3C1C">
            <w:pPr>
              <w:ind w:left="340"/>
              <w:jc w:val="both"/>
              <w:rPr>
                <w:rFonts w:ascii="Calibri" w:hAnsi="Calibri" w:cs="Calibri"/>
                <w:sz w:val="18"/>
                <w:szCs w:val="18"/>
              </w:rPr>
            </w:pPr>
            <w:r w:rsidRPr="009E33F3">
              <w:rPr>
                <w:rFonts w:ascii="Calibri" w:hAnsi="Calibri" w:cs="Calibri"/>
                <w:sz w:val="18"/>
                <w:szCs w:val="18"/>
              </w:rPr>
              <w:t>Formulario A-2 Identificación del Proponente (original).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rPr>
            </w:pPr>
          </w:p>
        </w:tc>
      </w:tr>
      <w:tr w:rsidR="00ED3C1C" w:rsidRPr="00B14615" w:rsidTr="00DB1EAB">
        <w:trPr>
          <w:jc w:val="center"/>
        </w:trPr>
        <w:tc>
          <w:tcPr>
            <w:tcW w:w="5104" w:type="dxa"/>
            <w:tcBorders>
              <w:right w:val="single" w:sz="12" w:space="0" w:color="auto"/>
            </w:tcBorders>
          </w:tcPr>
          <w:p w:rsidR="00ED3C1C" w:rsidRPr="008D7B90" w:rsidRDefault="00ED3C1C" w:rsidP="00ED3C1C">
            <w:pPr>
              <w:ind w:left="340"/>
              <w:jc w:val="both"/>
              <w:rPr>
                <w:rFonts w:ascii="Calibri" w:hAnsi="Calibri" w:cs="Calibri"/>
                <w:sz w:val="18"/>
                <w:szCs w:val="18"/>
              </w:rPr>
            </w:pPr>
            <w:r w:rsidRPr="009E33F3">
              <w:rPr>
                <w:rFonts w:ascii="Calibri" w:hAnsi="Calibri" w:cs="Calibri"/>
                <w:sz w:val="18"/>
                <w:szCs w:val="18"/>
              </w:rPr>
              <w:t>Fotocopia simple del Documento de Constitución de la empresa y sus modificaciones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rPr>
            </w:pPr>
          </w:p>
        </w:tc>
      </w:tr>
      <w:tr w:rsidR="00ED3C1C" w:rsidRPr="00B14615" w:rsidTr="00DB1EAB">
        <w:trPr>
          <w:jc w:val="center"/>
        </w:trPr>
        <w:tc>
          <w:tcPr>
            <w:tcW w:w="5104" w:type="dxa"/>
            <w:tcBorders>
              <w:bottom w:val="single" w:sz="4" w:space="0" w:color="auto"/>
              <w:right w:val="single" w:sz="12" w:space="0" w:color="auto"/>
            </w:tcBorders>
          </w:tcPr>
          <w:p w:rsidR="00ED3C1C" w:rsidRPr="008D7B90" w:rsidRDefault="00ED3C1C" w:rsidP="00ED3C1C">
            <w:pPr>
              <w:ind w:left="340"/>
              <w:jc w:val="both"/>
              <w:rPr>
                <w:rFonts w:ascii="Calibri" w:hAnsi="Calibri" w:cs="Calibri"/>
                <w:sz w:val="18"/>
                <w:szCs w:val="18"/>
              </w:rPr>
            </w:pPr>
            <w:r w:rsidRPr="009E33F3">
              <w:rPr>
                <w:rFonts w:ascii="Calibri" w:hAnsi="Calibri" w:cs="Calibri"/>
                <w:sz w:val="18"/>
                <w:szCs w:val="18"/>
              </w:rPr>
              <w:t xml:space="preserve">Fotocopia simple del Poder del Representante Legal del Asociado.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highlight w:val="yellow"/>
              </w:rPr>
            </w:pPr>
          </w:p>
        </w:tc>
      </w:tr>
      <w:tr w:rsidR="00ED3C1C" w:rsidRPr="00B14615" w:rsidTr="00DB1EAB">
        <w:trPr>
          <w:jc w:val="center"/>
        </w:trPr>
        <w:tc>
          <w:tcPr>
            <w:tcW w:w="5104" w:type="dxa"/>
            <w:tcBorders>
              <w:bottom w:val="single" w:sz="4" w:space="0" w:color="auto"/>
              <w:right w:val="single" w:sz="12" w:space="0" w:color="auto"/>
            </w:tcBorders>
          </w:tcPr>
          <w:p w:rsidR="00ED3C1C" w:rsidRPr="008D7B90" w:rsidRDefault="00ED3C1C" w:rsidP="00ED3C1C">
            <w:pPr>
              <w:ind w:left="340"/>
              <w:jc w:val="both"/>
              <w:rPr>
                <w:rFonts w:ascii="Calibri" w:hAnsi="Calibri" w:cs="Calibri"/>
                <w:sz w:val="18"/>
                <w:szCs w:val="18"/>
              </w:rPr>
            </w:pPr>
            <w:r w:rsidRPr="008D7B90">
              <w:rPr>
                <w:rFonts w:ascii="Calibri" w:hAnsi="Calibri" w:cs="Calibri"/>
                <w:sz w:val="18"/>
                <w:szCs w:val="18"/>
              </w:rPr>
              <w:t xml:space="preserve">Fotocopia simple del Número de Identificación Tributaria (NIT).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highlight w:val="yellow"/>
              </w:rPr>
            </w:pPr>
          </w:p>
        </w:tc>
      </w:tr>
      <w:tr w:rsidR="00ED3C1C" w:rsidRPr="00B14615" w:rsidTr="00DB1EAB">
        <w:trPr>
          <w:jc w:val="center"/>
        </w:trPr>
        <w:tc>
          <w:tcPr>
            <w:tcW w:w="5104" w:type="dxa"/>
            <w:tcBorders>
              <w:bottom w:val="single" w:sz="4" w:space="0" w:color="auto"/>
              <w:right w:val="single" w:sz="12" w:space="0" w:color="auto"/>
            </w:tcBorders>
          </w:tcPr>
          <w:p w:rsidR="00ED3C1C" w:rsidRPr="008D7B90" w:rsidRDefault="00ED3C1C" w:rsidP="00ED3C1C">
            <w:pPr>
              <w:ind w:left="340"/>
              <w:jc w:val="both"/>
              <w:rPr>
                <w:rFonts w:ascii="Calibri" w:hAnsi="Calibri" w:cs="Calibri"/>
                <w:sz w:val="18"/>
                <w:szCs w:val="18"/>
              </w:rPr>
            </w:pPr>
            <w:r w:rsidRPr="008D7B90">
              <w:rPr>
                <w:rFonts w:ascii="Calibri" w:hAnsi="Calibri" w:cs="Calibri"/>
                <w:sz w:val="18"/>
                <w:szCs w:val="18"/>
              </w:rPr>
              <w:t>Fotocopia simple de la Cédula de Identidad o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ED3C1C" w:rsidRPr="00B14615" w:rsidRDefault="00ED3C1C" w:rsidP="00DB1EAB">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ED3C1C" w:rsidRPr="00B14615" w:rsidRDefault="00ED3C1C" w:rsidP="00DB1EAB">
            <w:pPr>
              <w:rPr>
                <w:rFonts w:ascii="Calibri" w:hAnsi="Calibri" w:cs="Calibri"/>
                <w:sz w:val="18"/>
                <w:szCs w:val="18"/>
              </w:rPr>
            </w:pPr>
          </w:p>
        </w:tc>
      </w:tr>
    </w:tbl>
    <w:p w:rsidR="00825C8B" w:rsidRPr="00B14615" w:rsidRDefault="00825C8B" w:rsidP="00825C8B">
      <w:pPr>
        <w:jc w:val="center"/>
        <w:rPr>
          <w:rFonts w:ascii="Calibri" w:hAnsi="Calibri" w:cs="Calibri"/>
          <w:b/>
          <w:sz w:val="18"/>
          <w:szCs w:val="18"/>
          <w:lang w:val="es-MX"/>
        </w:rPr>
      </w:pPr>
      <w:r w:rsidRPr="00B14615">
        <w:rPr>
          <w:rFonts w:ascii="Calibri" w:hAnsi="Calibri" w:cs="Calibri"/>
          <w:b/>
          <w:bCs/>
          <w:sz w:val="18"/>
          <w:szCs w:val="18"/>
          <w:highlight w:val="red"/>
          <w:u w:val="single"/>
          <w:lang w:val="es-ES_tradnl"/>
        </w:rPr>
        <w:br w:type="page"/>
      </w:r>
      <w:r w:rsidRPr="00B14615">
        <w:rPr>
          <w:rFonts w:ascii="Calibri" w:hAnsi="Calibri" w:cs="Calibri"/>
          <w:b/>
          <w:sz w:val="18"/>
          <w:szCs w:val="18"/>
          <w:lang w:val="es-MX"/>
        </w:rPr>
        <w:lastRenderedPageBreak/>
        <w:t xml:space="preserve">ANEXO </w:t>
      </w:r>
      <w:r>
        <w:rPr>
          <w:rFonts w:ascii="Calibri" w:hAnsi="Calibri" w:cs="Calibri"/>
          <w:b/>
          <w:sz w:val="18"/>
          <w:szCs w:val="18"/>
          <w:lang w:val="es-MX"/>
        </w:rPr>
        <w:t>2</w:t>
      </w:r>
    </w:p>
    <w:p w:rsidR="00825C8B" w:rsidRPr="00B14615" w:rsidRDefault="00825C8B" w:rsidP="00825C8B">
      <w:pPr>
        <w:jc w:val="center"/>
        <w:rPr>
          <w:rFonts w:ascii="Calibri" w:hAnsi="Calibri" w:cs="Calibri"/>
          <w:b/>
          <w:sz w:val="18"/>
          <w:szCs w:val="18"/>
          <w:lang w:val="es-MX"/>
        </w:rPr>
      </w:pPr>
      <w:r w:rsidRPr="00B14615">
        <w:rPr>
          <w:rFonts w:ascii="Calibri" w:hAnsi="Calibri" w:cs="Calibri"/>
          <w:b/>
          <w:sz w:val="18"/>
          <w:szCs w:val="18"/>
          <w:lang w:val="es-MX"/>
        </w:rPr>
        <w:t>DECLARACIÓN DE INTEGRIDAD DE LOS SERVIDORES PUBLICOS</w:t>
      </w:r>
    </w:p>
    <w:p w:rsidR="00825C8B" w:rsidRPr="00B14615" w:rsidRDefault="00825C8B" w:rsidP="00825C8B">
      <w:pPr>
        <w:rPr>
          <w:rFonts w:ascii="Calibri" w:hAnsi="Calibri" w:cs="Calibri"/>
          <w:sz w:val="18"/>
          <w:szCs w:val="18"/>
          <w:lang w:val="es-MX"/>
        </w:rPr>
      </w:pPr>
    </w:p>
    <w:tbl>
      <w:tblPr>
        <w:tblW w:w="949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36"/>
        <w:gridCol w:w="115"/>
        <w:gridCol w:w="76"/>
        <w:gridCol w:w="4960"/>
        <w:gridCol w:w="1511"/>
      </w:tblGrid>
      <w:tr w:rsidR="00825C8B" w:rsidRPr="00743570" w:rsidTr="005954B6">
        <w:tc>
          <w:tcPr>
            <w:tcW w:w="2836" w:type="dxa"/>
            <w:tcBorders>
              <w:top w:val="single" w:sz="12" w:space="0" w:color="auto"/>
              <w:left w:val="single" w:sz="12" w:space="0" w:color="auto"/>
              <w:bottom w:val="nil"/>
              <w:right w:val="nil"/>
            </w:tcBorders>
            <w:shd w:val="clear" w:color="auto" w:fill="auto"/>
            <w:tcMar>
              <w:left w:w="0" w:type="dxa"/>
              <w:right w:w="0" w:type="dxa"/>
            </w:tcMar>
            <w:vAlign w:val="center"/>
          </w:tcPr>
          <w:p w:rsidR="00825C8B" w:rsidRPr="00743570" w:rsidRDefault="00825C8B" w:rsidP="00DB1EAB">
            <w:pPr>
              <w:rPr>
                <w:rFonts w:ascii="Calibri" w:hAnsi="Calibri" w:cs="Calibri"/>
                <w:sz w:val="4"/>
                <w:szCs w:val="4"/>
              </w:rPr>
            </w:pPr>
          </w:p>
        </w:tc>
        <w:tc>
          <w:tcPr>
            <w:tcW w:w="115" w:type="dxa"/>
            <w:tcBorders>
              <w:top w:val="single" w:sz="12" w:space="0" w:color="auto"/>
              <w:left w:val="nil"/>
              <w:bottom w:val="nil"/>
              <w:right w:val="nil"/>
            </w:tcBorders>
            <w:shd w:val="clear" w:color="auto" w:fill="auto"/>
            <w:vAlign w:val="center"/>
          </w:tcPr>
          <w:p w:rsidR="00825C8B" w:rsidRPr="00743570" w:rsidRDefault="00825C8B" w:rsidP="00DB1EAB">
            <w:pPr>
              <w:jc w:val="center"/>
              <w:rPr>
                <w:rFonts w:ascii="Calibri" w:hAnsi="Calibri" w:cs="Calibri"/>
                <w:b/>
                <w:sz w:val="4"/>
                <w:szCs w:val="4"/>
              </w:rPr>
            </w:pPr>
          </w:p>
        </w:tc>
        <w:tc>
          <w:tcPr>
            <w:tcW w:w="6547" w:type="dxa"/>
            <w:gridSpan w:val="3"/>
            <w:tcBorders>
              <w:top w:val="single" w:sz="12" w:space="0" w:color="auto"/>
              <w:left w:val="nil"/>
              <w:bottom w:val="nil"/>
            </w:tcBorders>
            <w:shd w:val="clear" w:color="auto" w:fill="auto"/>
            <w:vAlign w:val="center"/>
          </w:tcPr>
          <w:p w:rsidR="00825C8B" w:rsidRPr="00743570" w:rsidRDefault="00825C8B" w:rsidP="00DB1EAB">
            <w:pPr>
              <w:jc w:val="center"/>
              <w:rPr>
                <w:rFonts w:ascii="Calibri" w:hAnsi="Calibri" w:cs="Calibri"/>
                <w:b/>
                <w:sz w:val="4"/>
                <w:szCs w:val="4"/>
              </w:rPr>
            </w:pPr>
          </w:p>
        </w:tc>
      </w:tr>
      <w:tr w:rsidR="00825C8B" w:rsidRPr="00B14615" w:rsidTr="008E43C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B14615" w:rsidRDefault="00825C8B" w:rsidP="00DB1EAB">
            <w:pPr>
              <w:jc w:val="right"/>
              <w:rPr>
                <w:rFonts w:ascii="Calibri" w:hAnsi="Calibri" w:cs="Calibri"/>
                <w:b/>
                <w:sz w:val="18"/>
                <w:szCs w:val="18"/>
              </w:rPr>
            </w:pPr>
            <w:r w:rsidRPr="00B14615">
              <w:rPr>
                <w:rFonts w:ascii="Calibri" w:hAnsi="Calibri" w:cs="Calibri"/>
                <w:b/>
                <w:sz w:val="18"/>
                <w:szCs w:val="18"/>
              </w:rPr>
              <w:t>Código del Proceso:</w:t>
            </w:r>
          </w:p>
        </w:tc>
        <w:tc>
          <w:tcPr>
            <w:tcW w:w="115"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b/>
                <w:sz w:val="18"/>
                <w:szCs w:val="18"/>
              </w:rPr>
            </w:pPr>
          </w:p>
        </w:tc>
        <w:tc>
          <w:tcPr>
            <w:tcW w:w="76" w:type="dxa"/>
            <w:tcBorders>
              <w:top w:val="nil"/>
              <w:left w:val="nil"/>
              <w:bottom w:val="nil"/>
              <w:right w:val="single" w:sz="4" w:space="0" w:color="auto"/>
            </w:tcBorders>
            <w:shd w:val="clear" w:color="auto" w:fill="auto"/>
            <w:vAlign w:val="center"/>
          </w:tcPr>
          <w:p w:rsidR="00825C8B" w:rsidRPr="00B14615"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825C8B" w:rsidRPr="00B14615" w:rsidRDefault="008E43C6" w:rsidP="008E43C6">
            <w:pPr>
              <w:jc w:val="center"/>
              <w:rPr>
                <w:rFonts w:ascii="Calibri" w:hAnsi="Calibri" w:cs="Calibri"/>
                <w:sz w:val="18"/>
                <w:szCs w:val="18"/>
              </w:rPr>
            </w:pPr>
            <w:r>
              <w:rPr>
                <w:rFonts w:ascii="Calibri" w:hAnsi="Calibri" w:cs="Calibri"/>
                <w:sz w:val="18"/>
                <w:szCs w:val="18"/>
              </w:rPr>
              <w:t>CDO-DCTJ-54-15</w:t>
            </w:r>
          </w:p>
        </w:tc>
        <w:tc>
          <w:tcPr>
            <w:tcW w:w="1511"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B14615" w:rsidTr="005954B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B14615" w:rsidRDefault="00825C8B" w:rsidP="00DB1EAB">
            <w:pPr>
              <w:jc w:val="right"/>
              <w:rPr>
                <w:rFonts w:ascii="Calibri" w:hAnsi="Calibri" w:cs="Calibri"/>
                <w:b/>
                <w:sz w:val="18"/>
                <w:szCs w:val="18"/>
              </w:rPr>
            </w:pPr>
            <w:r w:rsidRPr="00B14615">
              <w:rPr>
                <w:rFonts w:ascii="Calibri" w:hAnsi="Calibri" w:cs="Calibri"/>
                <w:b/>
                <w:sz w:val="18"/>
                <w:szCs w:val="18"/>
              </w:rPr>
              <w:t>Lugar y Fecha</w:t>
            </w:r>
          </w:p>
        </w:tc>
        <w:tc>
          <w:tcPr>
            <w:tcW w:w="115"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825C8B" w:rsidRPr="00B14615"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jc w:val="center"/>
              <w:rPr>
                <w:rFonts w:ascii="Calibri" w:hAnsi="Calibri" w:cs="Calibri"/>
                <w:sz w:val="18"/>
                <w:szCs w:val="18"/>
              </w:rPr>
            </w:pPr>
          </w:p>
        </w:tc>
        <w:tc>
          <w:tcPr>
            <w:tcW w:w="1511"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5954B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743570" w:rsidRDefault="00825C8B" w:rsidP="00DB1EAB">
            <w:pPr>
              <w:jc w:val="right"/>
              <w:rPr>
                <w:rFonts w:ascii="Calibri" w:hAnsi="Calibri" w:cs="Calibri"/>
                <w:b/>
                <w:sz w:val="4"/>
                <w:szCs w:val="4"/>
              </w:rPr>
            </w:pPr>
          </w:p>
        </w:tc>
        <w:tc>
          <w:tcPr>
            <w:tcW w:w="115" w:type="dxa"/>
            <w:tcBorders>
              <w:top w:val="nil"/>
              <w:left w:val="nil"/>
              <w:bottom w:val="nil"/>
              <w:right w:val="nil"/>
            </w:tcBorders>
            <w:shd w:val="clear" w:color="auto" w:fill="auto"/>
            <w:vAlign w:val="center"/>
          </w:tcPr>
          <w:p w:rsidR="00825C8B" w:rsidRPr="00743570" w:rsidRDefault="00825C8B" w:rsidP="00DB1EAB">
            <w:pPr>
              <w:jc w:val="center"/>
              <w:rPr>
                <w:rFonts w:ascii="Calibri" w:hAnsi="Calibri" w:cs="Calibri"/>
                <w:b/>
                <w:sz w:val="4"/>
                <w:szCs w:val="4"/>
              </w:rPr>
            </w:pPr>
          </w:p>
        </w:tc>
        <w:tc>
          <w:tcPr>
            <w:tcW w:w="76" w:type="dxa"/>
            <w:tcBorders>
              <w:top w:val="nil"/>
              <w:left w:val="nil"/>
              <w:bottom w:val="nil"/>
              <w:right w:val="nil"/>
            </w:tcBorders>
            <w:shd w:val="clear" w:color="auto" w:fill="auto"/>
            <w:vAlign w:val="center"/>
          </w:tcPr>
          <w:p w:rsidR="00825C8B" w:rsidRPr="00743570" w:rsidRDefault="00825C8B" w:rsidP="00DB1EAB">
            <w:pPr>
              <w:rPr>
                <w:rFonts w:ascii="Calibri" w:hAnsi="Calibri" w:cs="Calibri"/>
                <w:sz w:val="4"/>
                <w:szCs w:val="4"/>
              </w:rPr>
            </w:pPr>
          </w:p>
        </w:tc>
        <w:tc>
          <w:tcPr>
            <w:tcW w:w="6471" w:type="dxa"/>
            <w:gridSpan w:val="2"/>
            <w:tcBorders>
              <w:top w:val="nil"/>
              <w:left w:val="nil"/>
              <w:bottom w:val="nil"/>
            </w:tcBorders>
            <w:shd w:val="clear" w:color="auto" w:fill="auto"/>
            <w:vAlign w:val="center"/>
          </w:tcPr>
          <w:p w:rsidR="00825C8B" w:rsidRPr="00743570" w:rsidRDefault="00825C8B" w:rsidP="00DB1EAB">
            <w:pPr>
              <w:rPr>
                <w:rFonts w:ascii="Calibri" w:hAnsi="Calibri" w:cs="Calibri"/>
                <w:sz w:val="4"/>
                <w:szCs w:val="4"/>
              </w:rPr>
            </w:pPr>
          </w:p>
        </w:tc>
      </w:tr>
      <w:tr w:rsidR="00825C8B" w:rsidRPr="00B14615" w:rsidTr="005954B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B14615" w:rsidRDefault="00825C8B" w:rsidP="00DB1EAB">
            <w:pPr>
              <w:jc w:val="right"/>
              <w:rPr>
                <w:rFonts w:ascii="Calibri" w:hAnsi="Calibri" w:cs="Calibri"/>
                <w:b/>
                <w:sz w:val="18"/>
                <w:szCs w:val="18"/>
              </w:rPr>
            </w:pPr>
            <w:r w:rsidRPr="00B14615">
              <w:rPr>
                <w:rFonts w:ascii="Calibri" w:hAnsi="Calibri" w:cs="Calibri"/>
                <w:b/>
                <w:sz w:val="18"/>
                <w:szCs w:val="18"/>
              </w:rPr>
              <w:t>Nombre de la Entidad</w:t>
            </w:r>
          </w:p>
        </w:tc>
        <w:tc>
          <w:tcPr>
            <w:tcW w:w="115"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825C8B" w:rsidRPr="00B14615"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jc w:val="center"/>
              <w:rPr>
                <w:rFonts w:ascii="Calibri" w:hAnsi="Calibri" w:cs="Calibri"/>
                <w:sz w:val="18"/>
                <w:szCs w:val="18"/>
              </w:rPr>
            </w:pPr>
          </w:p>
        </w:tc>
        <w:tc>
          <w:tcPr>
            <w:tcW w:w="1511"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5954B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743570" w:rsidRDefault="00825C8B" w:rsidP="00DB1EAB">
            <w:pPr>
              <w:rPr>
                <w:rFonts w:ascii="Calibri" w:hAnsi="Calibri" w:cs="Calibri"/>
                <w:b/>
                <w:sz w:val="4"/>
                <w:szCs w:val="4"/>
              </w:rPr>
            </w:pPr>
          </w:p>
        </w:tc>
        <w:tc>
          <w:tcPr>
            <w:tcW w:w="115" w:type="dxa"/>
            <w:tcBorders>
              <w:top w:val="nil"/>
              <w:left w:val="nil"/>
              <w:bottom w:val="nil"/>
              <w:right w:val="nil"/>
            </w:tcBorders>
            <w:shd w:val="clear" w:color="auto" w:fill="auto"/>
            <w:vAlign w:val="center"/>
          </w:tcPr>
          <w:p w:rsidR="00825C8B" w:rsidRPr="00743570" w:rsidRDefault="00825C8B" w:rsidP="00DB1EAB">
            <w:pPr>
              <w:jc w:val="center"/>
              <w:rPr>
                <w:rFonts w:ascii="Calibri" w:hAnsi="Calibri" w:cs="Calibri"/>
                <w:b/>
                <w:sz w:val="4"/>
                <w:szCs w:val="4"/>
              </w:rPr>
            </w:pPr>
          </w:p>
        </w:tc>
        <w:tc>
          <w:tcPr>
            <w:tcW w:w="76" w:type="dxa"/>
            <w:tcBorders>
              <w:top w:val="nil"/>
              <w:left w:val="nil"/>
              <w:bottom w:val="nil"/>
              <w:right w:val="nil"/>
            </w:tcBorders>
            <w:shd w:val="clear" w:color="auto" w:fill="auto"/>
            <w:vAlign w:val="center"/>
          </w:tcPr>
          <w:p w:rsidR="00825C8B" w:rsidRPr="00743570" w:rsidRDefault="00825C8B" w:rsidP="00DB1EAB">
            <w:pPr>
              <w:rPr>
                <w:rFonts w:ascii="Calibri" w:hAnsi="Calibri" w:cs="Calibri"/>
                <w:sz w:val="4"/>
                <w:szCs w:val="4"/>
              </w:rPr>
            </w:pPr>
          </w:p>
        </w:tc>
        <w:tc>
          <w:tcPr>
            <w:tcW w:w="6471" w:type="dxa"/>
            <w:gridSpan w:val="2"/>
            <w:tcBorders>
              <w:top w:val="nil"/>
              <w:left w:val="nil"/>
              <w:bottom w:val="nil"/>
            </w:tcBorders>
            <w:shd w:val="clear" w:color="auto" w:fill="auto"/>
            <w:vAlign w:val="center"/>
          </w:tcPr>
          <w:p w:rsidR="00825C8B" w:rsidRPr="00743570" w:rsidRDefault="00825C8B" w:rsidP="00DB1EAB">
            <w:pPr>
              <w:rPr>
                <w:rFonts w:ascii="Calibri" w:hAnsi="Calibri" w:cs="Calibri"/>
                <w:sz w:val="4"/>
                <w:szCs w:val="4"/>
              </w:rPr>
            </w:pPr>
          </w:p>
        </w:tc>
      </w:tr>
      <w:tr w:rsidR="00825C8B" w:rsidRPr="00B14615" w:rsidTr="005954B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B14615" w:rsidRDefault="00825C8B" w:rsidP="00DB1EAB">
            <w:pPr>
              <w:jc w:val="right"/>
              <w:rPr>
                <w:rFonts w:ascii="Calibri" w:hAnsi="Calibri" w:cs="Calibri"/>
                <w:b/>
                <w:sz w:val="18"/>
                <w:szCs w:val="18"/>
              </w:rPr>
            </w:pPr>
            <w:r w:rsidRPr="00B14615">
              <w:rPr>
                <w:rFonts w:ascii="Calibri" w:hAnsi="Calibri" w:cs="Calibri"/>
                <w:b/>
                <w:sz w:val="18"/>
                <w:szCs w:val="18"/>
              </w:rPr>
              <w:t>Número de Convocatoria</w:t>
            </w:r>
          </w:p>
        </w:tc>
        <w:tc>
          <w:tcPr>
            <w:tcW w:w="115"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b/>
                <w:sz w:val="18"/>
                <w:szCs w:val="18"/>
              </w:rPr>
            </w:pPr>
            <w:r w:rsidRPr="00B14615">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825C8B" w:rsidRPr="00B14615"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jc w:val="center"/>
              <w:rPr>
                <w:rFonts w:ascii="Calibri" w:hAnsi="Calibri" w:cs="Calibri"/>
                <w:sz w:val="18"/>
                <w:szCs w:val="18"/>
              </w:rPr>
            </w:pPr>
          </w:p>
        </w:tc>
        <w:tc>
          <w:tcPr>
            <w:tcW w:w="1511"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5954B6">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743570" w:rsidRDefault="00825C8B" w:rsidP="00DB1EAB">
            <w:pPr>
              <w:rPr>
                <w:rFonts w:ascii="Calibri" w:hAnsi="Calibri" w:cs="Calibri"/>
                <w:b/>
                <w:sz w:val="4"/>
                <w:szCs w:val="4"/>
              </w:rPr>
            </w:pPr>
          </w:p>
        </w:tc>
        <w:tc>
          <w:tcPr>
            <w:tcW w:w="115" w:type="dxa"/>
            <w:tcBorders>
              <w:top w:val="nil"/>
              <w:left w:val="nil"/>
              <w:bottom w:val="nil"/>
              <w:right w:val="nil"/>
            </w:tcBorders>
            <w:shd w:val="clear" w:color="auto" w:fill="auto"/>
            <w:vAlign w:val="center"/>
          </w:tcPr>
          <w:p w:rsidR="00825C8B" w:rsidRPr="00743570" w:rsidRDefault="00825C8B" w:rsidP="00DB1EAB">
            <w:pPr>
              <w:jc w:val="center"/>
              <w:rPr>
                <w:rFonts w:ascii="Calibri" w:hAnsi="Calibri" w:cs="Calibri"/>
                <w:b/>
                <w:sz w:val="4"/>
                <w:szCs w:val="4"/>
              </w:rPr>
            </w:pPr>
          </w:p>
        </w:tc>
        <w:tc>
          <w:tcPr>
            <w:tcW w:w="76" w:type="dxa"/>
            <w:tcBorders>
              <w:top w:val="nil"/>
              <w:left w:val="nil"/>
              <w:bottom w:val="nil"/>
              <w:right w:val="nil"/>
            </w:tcBorders>
            <w:shd w:val="clear" w:color="auto" w:fill="auto"/>
            <w:vAlign w:val="center"/>
          </w:tcPr>
          <w:p w:rsidR="00825C8B" w:rsidRPr="00743570" w:rsidRDefault="00825C8B" w:rsidP="00DB1EAB">
            <w:pPr>
              <w:rPr>
                <w:rFonts w:ascii="Calibri" w:hAnsi="Calibri" w:cs="Calibri"/>
                <w:sz w:val="4"/>
                <w:szCs w:val="4"/>
              </w:rPr>
            </w:pPr>
          </w:p>
        </w:tc>
        <w:tc>
          <w:tcPr>
            <w:tcW w:w="6471" w:type="dxa"/>
            <w:gridSpan w:val="2"/>
            <w:tcBorders>
              <w:top w:val="nil"/>
              <w:left w:val="nil"/>
              <w:bottom w:val="nil"/>
            </w:tcBorders>
            <w:shd w:val="clear" w:color="auto" w:fill="auto"/>
            <w:vAlign w:val="center"/>
          </w:tcPr>
          <w:p w:rsidR="00825C8B" w:rsidRPr="00743570" w:rsidRDefault="00825C8B" w:rsidP="00DB1EAB">
            <w:pPr>
              <w:rPr>
                <w:rFonts w:ascii="Calibri" w:hAnsi="Calibri" w:cs="Calibri"/>
                <w:sz w:val="4"/>
                <w:szCs w:val="4"/>
              </w:rPr>
            </w:pPr>
          </w:p>
        </w:tc>
      </w:tr>
      <w:tr w:rsidR="00825C8B" w:rsidRPr="000B3CA1" w:rsidTr="0067333D">
        <w:trPr>
          <w:trHeight w:val="860"/>
        </w:trPr>
        <w:tc>
          <w:tcPr>
            <w:tcW w:w="2836" w:type="dxa"/>
            <w:tcBorders>
              <w:top w:val="nil"/>
              <w:left w:val="single" w:sz="12" w:space="0" w:color="auto"/>
              <w:bottom w:val="nil"/>
              <w:right w:val="nil"/>
            </w:tcBorders>
            <w:shd w:val="clear" w:color="auto" w:fill="auto"/>
            <w:tcMar>
              <w:left w:w="0" w:type="dxa"/>
              <w:right w:w="0" w:type="dxa"/>
            </w:tcMar>
            <w:vAlign w:val="center"/>
          </w:tcPr>
          <w:p w:rsidR="00825C8B" w:rsidRPr="000B3CA1" w:rsidRDefault="00825C8B" w:rsidP="00DB1EAB">
            <w:pPr>
              <w:jc w:val="right"/>
              <w:rPr>
                <w:rFonts w:ascii="Calibri" w:hAnsi="Calibri" w:cs="Calibri"/>
                <w:b/>
                <w:sz w:val="18"/>
                <w:szCs w:val="18"/>
              </w:rPr>
            </w:pPr>
            <w:r w:rsidRPr="000B3CA1">
              <w:rPr>
                <w:rFonts w:ascii="Calibri" w:hAnsi="Calibri" w:cs="Calibri"/>
                <w:b/>
                <w:sz w:val="18"/>
                <w:szCs w:val="18"/>
              </w:rPr>
              <w:t>Objeto del Proceso</w:t>
            </w:r>
          </w:p>
        </w:tc>
        <w:tc>
          <w:tcPr>
            <w:tcW w:w="115" w:type="dxa"/>
            <w:tcBorders>
              <w:top w:val="nil"/>
              <w:left w:val="nil"/>
              <w:bottom w:val="nil"/>
              <w:right w:val="nil"/>
            </w:tcBorders>
            <w:shd w:val="clear" w:color="auto" w:fill="auto"/>
            <w:vAlign w:val="center"/>
          </w:tcPr>
          <w:p w:rsidR="00825C8B" w:rsidRPr="000B3CA1" w:rsidRDefault="00825C8B" w:rsidP="00DB1EAB">
            <w:pPr>
              <w:jc w:val="center"/>
              <w:rPr>
                <w:rFonts w:ascii="Calibri" w:hAnsi="Calibri" w:cs="Calibri"/>
                <w:b/>
                <w:sz w:val="18"/>
                <w:szCs w:val="18"/>
              </w:rPr>
            </w:pPr>
            <w:r w:rsidRPr="000B3CA1">
              <w:rPr>
                <w:rFonts w:ascii="Calibri" w:hAnsi="Calibri" w:cs="Calibri"/>
                <w:b/>
                <w:sz w:val="18"/>
                <w:szCs w:val="18"/>
              </w:rPr>
              <w:t>:</w:t>
            </w:r>
          </w:p>
        </w:tc>
        <w:tc>
          <w:tcPr>
            <w:tcW w:w="76" w:type="dxa"/>
            <w:tcBorders>
              <w:top w:val="nil"/>
              <w:left w:val="nil"/>
              <w:bottom w:val="nil"/>
              <w:right w:val="single" w:sz="4" w:space="0" w:color="auto"/>
            </w:tcBorders>
            <w:shd w:val="clear" w:color="auto" w:fill="auto"/>
            <w:vAlign w:val="center"/>
          </w:tcPr>
          <w:p w:rsidR="00825C8B" w:rsidRPr="000B3CA1" w:rsidRDefault="00825C8B" w:rsidP="00DB1EAB">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67333D" w:rsidRPr="0067333D" w:rsidRDefault="0067333D" w:rsidP="0067333D">
            <w:pPr>
              <w:ind w:left="709"/>
              <w:rPr>
                <w:rFonts w:cs="Calibri"/>
                <w:b/>
                <w:sz w:val="18"/>
                <w:szCs w:val="18"/>
              </w:rPr>
            </w:pPr>
            <w:r w:rsidRPr="0067333D">
              <w:rPr>
                <w:rFonts w:cs="Calibri"/>
                <w:b/>
                <w:sz w:val="18"/>
                <w:szCs w:val="18"/>
              </w:rPr>
              <w:t>TRANSPORTE DE GARRAFAS PARA RECALIFICACIÓN DEPARTAMENTAL E INTERDEPARTAMENTAL DEL DISTRITO COMERCIAL TARIJA</w:t>
            </w:r>
          </w:p>
          <w:p w:rsidR="00825C8B" w:rsidRPr="000B3CA1" w:rsidRDefault="00825C8B" w:rsidP="008E43C6">
            <w:pPr>
              <w:ind w:left="709"/>
              <w:rPr>
                <w:rFonts w:cs="Calibri"/>
                <w:sz w:val="18"/>
                <w:szCs w:val="18"/>
              </w:rPr>
            </w:pPr>
          </w:p>
        </w:tc>
        <w:tc>
          <w:tcPr>
            <w:tcW w:w="1511" w:type="dxa"/>
            <w:tcBorders>
              <w:top w:val="nil"/>
              <w:left w:val="nil"/>
              <w:bottom w:val="nil"/>
            </w:tcBorders>
            <w:shd w:val="clear" w:color="auto" w:fill="auto"/>
            <w:vAlign w:val="center"/>
          </w:tcPr>
          <w:p w:rsidR="00825C8B" w:rsidRPr="000B3CA1" w:rsidRDefault="00825C8B" w:rsidP="00DB1EAB">
            <w:pPr>
              <w:rPr>
                <w:rFonts w:ascii="Calibri" w:hAnsi="Calibri" w:cs="Calibri"/>
                <w:sz w:val="18"/>
                <w:szCs w:val="18"/>
              </w:rPr>
            </w:pPr>
          </w:p>
        </w:tc>
      </w:tr>
      <w:tr w:rsidR="00825C8B" w:rsidRPr="000B3CA1" w:rsidTr="005954B6">
        <w:tc>
          <w:tcPr>
            <w:tcW w:w="2836" w:type="dxa"/>
            <w:tcBorders>
              <w:top w:val="nil"/>
              <w:left w:val="single" w:sz="12" w:space="0" w:color="auto"/>
              <w:bottom w:val="single" w:sz="12" w:space="0" w:color="auto"/>
              <w:right w:val="nil"/>
            </w:tcBorders>
            <w:shd w:val="clear" w:color="auto" w:fill="auto"/>
            <w:tcMar>
              <w:left w:w="0" w:type="dxa"/>
              <w:right w:w="0" w:type="dxa"/>
            </w:tcMar>
            <w:vAlign w:val="center"/>
          </w:tcPr>
          <w:p w:rsidR="00825C8B" w:rsidRPr="000B3CA1" w:rsidRDefault="00825C8B" w:rsidP="00DB1EAB">
            <w:pPr>
              <w:jc w:val="right"/>
              <w:rPr>
                <w:rFonts w:ascii="Calibri" w:hAnsi="Calibri" w:cs="Calibri"/>
                <w:b/>
                <w:sz w:val="4"/>
                <w:szCs w:val="4"/>
              </w:rPr>
            </w:pPr>
          </w:p>
        </w:tc>
        <w:tc>
          <w:tcPr>
            <w:tcW w:w="115" w:type="dxa"/>
            <w:tcBorders>
              <w:top w:val="nil"/>
              <w:left w:val="nil"/>
              <w:bottom w:val="single" w:sz="12" w:space="0" w:color="auto"/>
              <w:right w:val="nil"/>
            </w:tcBorders>
            <w:shd w:val="clear" w:color="auto" w:fill="auto"/>
            <w:vAlign w:val="center"/>
          </w:tcPr>
          <w:p w:rsidR="00825C8B" w:rsidRPr="000B3CA1" w:rsidRDefault="00825C8B" w:rsidP="00DB1EAB">
            <w:pPr>
              <w:jc w:val="center"/>
              <w:rPr>
                <w:rFonts w:ascii="Calibri" w:hAnsi="Calibri" w:cs="Calibri"/>
                <w:b/>
                <w:sz w:val="4"/>
                <w:szCs w:val="4"/>
              </w:rPr>
            </w:pPr>
          </w:p>
        </w:tc>
        <w:tc>
          <w:tcPr>
            <w:tcW w:w="76" w:type="dxa"/>
            <w:tcBorders>
              <w:top w:val="nil"/>
              <w:left w:val="nil"/>
              <w:bottom w:val="single" w:sz="12" w:space="0" w:color="auto"/>
              <w:right w:val="nil"/>
            </w:tcBorders>
            <w:shd w:val="clear" w:color="auto" w:fill="auto"/>
            <w:vAlign w:val="center"/>
          </w:tcPr>
          <w:p w:rsidR="00825C8B" w:rsidRPr="000B3CA1" w:rsidRDefault="00825C8B" w:rsidP="00DB1EAB">
            <w:pPr>
              <w:rPr>
                <w:rFonts w:ascii="Calibri" w:hAnsi="Calibri" w:cs="Calibri"/>
                <w:sz w:val="4"/>
                <w:szCs w:val="4"/>
              </w:rPr>
            </w:pPr>
          </w:p>
        </w:tc>
        <w:tc>
          <w:tcPr>
            <w:tcW w:w="6471" w:type="dxa"/>
            <w:gridSpan w:val="2"/>
            <w:tcBorders>
              <w:top w:val="nil"/>
              <w:left w:val="nil"/>
              <w:bottom w:val="single" w:sz="12" w:space="0" w:color="auto"/>
            </w:tcBorders>
            <w:shd w:val="clear" w:color="auto" w:fill="auto"/>
            <w:vAlign w:val="center"/>
          </w:tcPr>
          <w:p w:rsidR="00825C8B" w:rsidRPr="000B3CA1" w:rsidRDefault="00825C8B" w:rsidP="00DB1EAB">
            <w:pPr>
              <w:rPr>
                <w:rFonts w:ascii="Calibri" w:hAnsi="Calibri" w:cs="Calibri"/>
                <w:sz w:val="4"/>
                <w:szCs w:val="4"/>
              </w:rPr>
            </w:pPr>
          </w:p>
        </w:tc>
      </w:tr>
    </w:tbl>
    <w:p w:rsidR="00825C8B" w:rsidRPr="000B3CA1" w:rsidRDefault="00825C8B" w:rsidP="00825C8B">
      <w:pPr>
        <w:rPr>
          <w:rFonts w:ascii="Calibri" w:hAnsi="Calibri" w:cs="Calibri"/>
          <w:sz w:val="18"/>
          <w:szCs w:val="18"/>
          <w:lang w:val="es-MX"/>
        </w:rPr>
      </w:pPr>
    </w:p>
    <w:p w:rsidR="00825C8B" w:rsidRPr="00B14615" w:rsidRDefault="00825C8B" w:rsidP="00825C8B">
      <w:pPr>
        <w:jc w:val="both"/>
        <w:rPr>
          <w:rFonts w:ascii="Calibri" w:hAnsi="Calibri" w:cs="Calibri"/>
          <w:sz w:val="18"/>
          <w:szCs w:val="18"/>
          <w:lang w:val="es-MX"/>
        </w:rPr>
      </w:pPr>
      <w:r w:rsidRPr="000B3CA1">
        <w:rPr>
          <w:rFonts w:ascii="Calibri" w:hAnsi="Calibri" w:cs="Calibri"/>
          <w:sz w:val="18"/>
          <w:szCs w:val="18"/>
          <w:lang w:val="es-MX"/>
        </w:rPr>
        <w:t>Cada uno de los firmantes del presente Formulario, declaramos que en nuestra condición de Servidores Públicos, cumpliremos estrictamente la normativa de la Ley 1178 (De Administración y Control Gubernamentales), lo establecido en el Reglamento de Contrataciones Directas de Y.P.F.B., y el presente Documento Base de Contratación.</w:t>
      </w:r>
    </w:p>
    <w:p w:rsidR="00825C8B" w:rsidRPr="00B14615" w:rsidRDefault="00825C8B" w:rsidP="00825C8B">
      <w:pPr>
        <w:jc w:val="both"/>
        <w:rPr>
          <w:rFonts w:ascii="Calibri" w:hAnsi="Calibri" w:cs="Calibri"/>
          <w:sz w:val="18"/>
          <w:szCs w:val="18"/>
          <w:lang w:val="es-MX"/>
        </w:rPr>
      </w:pPr>
    </w:p>
    <w:p w:rsidR="00825C8B" w:rsidRPr="00B14615" w:rsidRDefault="00825C8B" w:rsidP="00825C8B">
      <w:pPr>
        <w:jc w:val="both"/>
        <w:rPr>
          <w:rFonts w:ascii="Calibri" w:hAnsi="Calibri" w:cs="Calibri"/>
          <w:sz w:val="18"/>
          <w:szCs w:val="18"/>
          <w:lang w:val="es-MX"/>
        </w:rPr>
      </w:pPr>
      <w:r w:rsidRPr="00B14615">
        <w:rPr>
          <w:rFonts w:ascii="Calibri" w:hAnsi="Calibri" w:cs="Calibri"/>
          <w:sz w:val="18"/>
          <w:szCs w:val="18"/>
          <w:lang w:val="es-MX"/>
        </w:rPr>
        <w:t xml:space="preserve">Asimismo, declaramos que desempeñaremos nuestras específicas funciones en general y en particular, en lo que a este proceso licitatorio respecta, con eficacia, economía, eficiencia, transparencia y licitud, </w:t>
      </w:r>
      <w:proofErr w:type="spellStart"/>
      <w:r w:rsidRPr="00B14615">
        <w:rPr>
          <w:rFonts w:ascii="Calibri" w:hAnsi="Calibri" w:cs="Calibri"/>
          <w:sz w:val="18"/>
          <w:szCs w:val="18"/>
          <w:lang w:val="es-MX"/>
        </w:rPr>
        <w:t>consientes</w:t>
      </w:r>
      <w:proofErr w:type="spellEnd"/>
      <w:r w:rsidRPr="00B14615">
        <w:rPr>
          <w:rFonts w:ascii="Calibri" w:hAnsi="Calibri" w:cs="Calibri"/>
          <w:sz w:val="18"/>
          <w:szCs w:val="18"/>
          <w:lang w:val="es-MX"/>
        </w:rPr>
        <w:t xml:space="preserve"> de que el incumplimiento genera responsabilidad bajo la normativa establecida por el D.S. N° 23318-A y sus modificaciones.</w:t>
      </w:r>
    </w:p>
    <w:p w:rsidR="00825C8B" w:rsidRPr="00B14615" w:rsidRDefault="00825C8B" w:rsidP="00825C8B">
      <w:pPr>
        <w:jc w:val="both"/>
        <w:rPr>
          <w:rFonts w:ascii="Calibri" w:hAnsi="Calibri" w:cs="Calibri"/>
          <w:sz w:val="18"/>
          <w:szCs w:val="18"/>
          <w:lang w:val="es-MX"/>
        </w:rPr>
      </w:pPr>
    </w:p>
    <w:p w:rsidR="00825C8B" w:rsidRPr="00B14615" w:rsidRDefault="00825C8B" w:rsidP="00825C8B">
      <w:pPr>
        <w:jc w:val="both"/>
        <w:rPr>
          <w:rFonts w:ascii="Calibri" w:hAnsi="Calibri" w:cs="Calibri"/>
          <w:sz w:val="18"/>
          <w:szCs w:val="18"/>
          <w:lang w:val="es-MX"/>
        </w:rPr>
      </w:pPr>
      <w:r w:rsidRPr="00B14615">
        <w:rPr>
          <w:rFonts w:ascii="Calibri" w:hAnsi="Calibri" w:cs="Calibri"/>
          <w:sz w:val="18"/>
          <w:szCs w:val="18"/>
          <w:lang w:val="es-MX"/>
        </w:rPr>
        <w:t xml:space="preserve">Nos comprometemos a no relacionarnos extraoficialmente con los proponentes y a no ejercer sobre los mismos ninguna acción dolosa y denunciar por escrito ante el RPC, cualquier presión, intento de soborno o intromisión por parte de los proponentes, otras personas relacionadas con estos, servidores públicos de la misma entidad o de otras entidades, que se presenten en el proceso de contratación, para que se asuman las acciones legales y administrativas que correspondan. </w:t>
      </w:r>
    </w:p>
    <w:p w:rsidR="00825C8B" w:rsidRDefault="00825C8B" w:rsidP="00825C8B">
      <w:pPr>
        <w:jc w:val="both"/>
        <w:rPr>
          <w:rFonts w:ascii="Calibri" w:hAnsi="Calibri" w:cs="Calibri"/>
          <w:sz w:val="18"/>
          <w:szCs w:val="18"/>
          <w:lang w:val="es-MX"/>
        </w:rPr>
      </w:pPr>
    </w:p>
    <w:p w:rsidR="00560D46" w:rsidRPr="00B14615" w:rsidRDefault="00560D46" w:rsidP="00825C8B">
      <w:pPr>
        <w:jc w:val="both"/>
        <w:rPr>
          <w:rFonts w:ascii="Calibri" w:hAnsi="Calibri" w:cs="Calibri"/>
          <w:sz w:val="18"/>
          <w:szCs w:val="18"/>
          <w:lang w:val="es-MX"/>
        </w:rPr>
      </w:pPr>
    </w:p>
    <w:tbl>
      <w:tblPr>
        <w:tblW w:w="9851" w:type="dxa"/>
        <w:jc w:val="center"/>
        <w:tblInd w:w="-1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78"/>
        <w:gridCol w:w="2014"/>
        <w:gridCol w:w="142"/>
        <w:gridCol w:w="1418"/>
        <w:gridCol w:w="142"/>
        <w:gridCol w:w="1560"/>
        <w:gridCol w:w="142"/>
        <w:gridCol w:w="1701"/>
        <w:gridCol w:w="143"/>
        <w:gridCol w:w="2268"/>
        <w:gridCol w:w="143"/>
      </w:tblGrid>
      <w:tr w:rsidR="00825C8B" w:rsidRPr="00B14615" w:rsidTr="00DB1EAB">
        <w:trPr>
          <w:jc w:val="center"/>
        </w:trPr>
        <w:tc>
          <w:tcPr>
            <w:tcW w:w="9851" w:type="dxa"/>
            <w:gridSpan w:val="11"/>
            <w:tcBorders>
              <w:top w:val="single" w:sz="12" w:space="0" w:color="auto"/>
            </w:tcBorders>
            <w:shd w:val="clear" w:color="auto" w:fill="E6E6E6"/>
            <w:vAlign w:val="center"/>
          </w:tcPr>
          <w:p w:rsidR="00825C8B" w:rsidRPr="00B14615" w:rsidRDefault="00825C8B" w:rsidP="00DB1EAB">
            <w:pPr>
              <w:rPr>
                <w:rFonts w:ascii="Calibri" w:hAnsi="Calibri" w:cs="Calibri"/>
                <w:b/>
                <w:sz w:val="18"/>
                <w:szCs w:val="18"/>
              </w:rPr>
            </w:pPr>
            <w:r w:rsidRPr="00B14615">
              <w:rPr>
                <w:rFonts w:ascii="Calibri" w:hAnsi="Calibri" w:cs="Calibri"/>
                <w:b/>
                <w:sz w:val="18"/>
                <w:szCs w:val="18"/>
              </w:rPr>
              <w:t>Servidores públicos directamente involucrados en el proceso de contratación</w:t>
            </w: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DB1EAB">
            <w:pPr>
              <w:jc w:val="cente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Comité Habilitación/Evaluación</w:t>
            </w: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Apellido Paterno</w:t>
            </w: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Apellido Materno</w:t>
            </w: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Nombre(s)</w:t>
            </w: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r w:rsidRPr="00B14615">
              <w:rPr>
                <w:rFonts w:ascii="Calibri" w:hAnsi="Calibri" w:cs="Calibri"/>
                <w:i/>
                <w:sz w:val="18"/>
                <w:szCs w:val="18"/>
              </w:rPr>
              <w:t>Firma</w:t>
            </w: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DB1EAB">
            <w:pPr>
              <w:jc w:val="cente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767CE5" w:rsidRDefault="00767CE5" w:rsidP="00560D46">
            <w:pPr>
              <w:rPr>
                <w:rFonts w:ascii="Calibri" w:hAnsi="Calibri" w:cs="Calibri"/>
                <w:sz w:val="18"/>
                <w:szCs w:val="18"/>
              </w:rPr>
            </w:pPr>
          </w:p>
          <w:p w:rsidR="00825C8B" w:rsidRDefault="00560D46" w:rsidP="00560D46">
            <w:pPr>
              <w:rPr>
                <w:rFonts w:ascii="Calibri" w:hAnsi="Calibri" w:cs="Calibri"/>
                <w:sz w:val="18"/>
                <w:szCs w:val="18"/>
              </w:rPr>
            </w:pPr>
            <w:r>
              <w:rPr>
                <w:rFonts w:ascii="Calibri" w:hAnsi="Calibri" w:cs="Calibri"/>
                <w:sz w:val="18"/>
                <w:szCs w:val="18"/>
              </w:rPr>
              <w:t>ASESORA LEGAL DE DISTRITO</w:t>
            </w:r>
          </w:p>
          <w:p w:rsidR="00767CE5" w:rsidRPr="00B14615" w:rsidRDefault="00767CE5" w:rsidP="00560D46">
            <w:pP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DB1EAB">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F11FF3" w:rsidP="00862742">
            <w:pPr>
              <w:rPr>
                <w:rFonts w:ascii="Calibri" w:hAnsi="Calibri" w:cs="Calibri"/>
                <w:sz w:val="18"/>
                <w:szCs w:val="18"/>
              </w:rPr>
            </w:pPr>
            <w:r>
              <w:rPr>
                <w:rFonts w:ascii="Calibri" w:hAnsi="Calibri" w:cs="Calibri"/>
                <w:sz w:val="18"/>
                <w:szCs w:val="18"/>
              </w:rPr>
              <w:t>JAUREGUI</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F11FF3" w:rsidP="00862742">
            <w:pPr>
              <w:rPr>
                <w:rFonts w:ascii="Calibri" w:hAnsi="Calibri" w:cs="Calibri"/>
                <w:sz w:val="18"/>
                <w:szCs w:val="18"/>
              </w:rPr>
            </w:pPr>
            <w:r>
              <w:rPr>
                <w:rFonts w:ascii="Calibri" w:hAnsi="Calibri" w:cs="Calibri"/>
                <w:sz w:val="18"/>
                <w:szCs w:val="18"/>
              </w:rPr>
              <w:t>ESTRADA</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F11FF3" w:rsidP="00862742">
            <w:pPr>
              <w:rPr>
                <w:rFonts w:ascii="Calibri" w:hAnsi="Calibri" w:cs="Calibri"/>
                <w:sz w:val="18"/>
                <w:szCs w:val="18"/>
              </w:rPr>
            </w:pPr>
            <w:r>
              <w:rPr>
                <w:rFonts w:ascii="Calibri" w:hAnsi="Calibri" w:cs="Calibri"/>
                <w:sz w:val="18"/>
                <w:szCs w:val="18"/>
              </w:rPr>
              <w:t>LORENA</w:t>
            </w: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862742">
            <w:pP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862742">
            <w:pP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862742">
            <w:pP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767CE5" w:rsidRPr="00B14615" w:rsidRDefault="0067333D" w:rsidP="00F11FF3">
            <w:pPr>
              <w:rPr>
                <w:rFonts w:ascii="Calibri" w:hAnsi="Calibri" w:cs="Calibri"/>
                <w:sz w:val="18"/>
                <w:szCs w:val="18"/>
              </w:rPr>
            </w:pPr>
            <w:r>
              <w:rPr>
                <w:rFonts w:ascii="Calibri" w:hAnsi="Calibri" w:cs="Calibri"/>
                <w:sz w:val="18"/>
                <w:szCs w:val="18"/>
              </w:rPr>
              <w:t>SUPERVISOR DE OPERACIONES</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DB1EAB">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67333D" w:rsidP="00862742">
            <w:pPr>
              <w:rPr>
                <w:rFonts w:ascii="Calibri" w:hAnsi="Calibri" w:cs="Calibri"/>
                <w:sz w:val="18"/>
                <w:szCs w:val="18"/>
              </w:rPr>
            </w:pPr>
            <w:r>
              <w:rPr>
                <w:rFonts w:ascii="Calibri" w:hAnsi="Calibri" w:cs="Calibri"/>
                <w:sz w:val="18"/>
                <w:szCs w:val="18"/>
              </w:rPr>
              <w:t>MORALES</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67333D" w:rsidP="00862742">
            <w:pPr>
              <w:rPr>
                <w:rFonts w:ascii="Calibri" w:hAnsi="Calibri" w:cs="Calibri"/>
                <w:sz w:val="18"/>
                <w:szCs w:val="18"/>
              </w:rPr>
            </w:pPr>
            <w:r>
              <w:rPr>
                <w:rFonts w:ascii="Calibri" w:hAnsi="Calibri" w:cs="Calibri"/>
                <w:sz w:val="18"/>
                <w:szCs w:val="18"/>
              </w:rPr>
              <w:t>AIRA</w:t>
            </w: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862742">
            <w:pP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67333D" w:rsidP="00862742">
            <w:pPr>
              <w:rPr>
                <w:rFonts w:ascii="Calibri" w:hAnsi="Calibri" w:cs="Calibri"/>
                <w:sz w:val="18"/>
                <w:szCs w:val="18"/>
              </w:rPr>
            </w:pPr>
            <w:r>
              <w:rPr>
                <w:rFonts w:ascii="Calibri" w:hAnsi="Calibri" w:cs="Calibri"/>
                <w:sz w:val="18"/>
                <w:szCs w:val="18"/>
              </w:rPr>
              <w:t>WILBORD</w:t>
            </w: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862742">
            <w:pP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862742">
            <w:pP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862742">
            <w:pP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862742">
            <w:pPr>
              <w:rPr>
                <w:rFonts w:ascii="Calibri" w:hAnsi="Calibri" w:cs="Calibri"/>
                <w:i/>
                <w:sz w:val="18"/>
                <w:szCs w:val="18"/>
              </w:rPr>
            </w:pP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67333D"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67333D" w:rsidRPr="00B14615" w:rsidRDefault="0067333D" w:rsidP="00DB1EAB">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67333D" w:rsidRDefault="0067333D" w:rsidP="009B51A9">
            <w:pPr>
              <w:rPr>
                <w:rFonts w:ascii="Calibri" w:hAnsi="Calibri" w:cs="Calibri"/>
                <w:sz w:val="18"/>
                <w:szCs w:val="18"/>
              </w:rPr>
            </w:pPr>
          </w:p>
          <w:p w:rsidR="0067333D" w:rsidRDefault="009B51A9" w:rsidP="009B51A9">
            <w:pPr>
              <w:rPr>
                <w:rFonts w:ascii="Calibri" w:hAnsi="Calibri" w:cs="Calibri"/>
                <w:sz w:val="18"/>
                <w:szCs w:val="18"/>
              </w:rPr>
            </w:pPr>
            <w:r>
              <w:rPr>
                <w:rFonts w:ascii="Calibri" w:hAnsi="Calibri" w:cs="Calibri"/>
                <w:sz w:val="18"/>
                <w:szCs w:val="18"/>
              </w:rPr>
              <w:t xml:space="preserve">TECNICO EN </w:t>
            </w:r>
            <w:r w:rsidR="0067333D">
              <w:rPr>
                <w:rFonts w:ascii="Calibri" w:hAnsi="Calibri" w:cs="Calibri"/>
                <w:sz w:val="18"/>
                <w:szCs w:val="18"/>
              </w:rPr>
              <w:t>ADQUISICIONES</w:t>
            </w:r>
          </w:p>
          <w:p w:rsidR="0067333D" w:rsidRPr="00B14615" w:rsidRDefault="0067333D" w:rsidP="009B51A9">
            <w:pP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67333D" w:rsidRPr="00B14615" w:rsidRDefault="0067333D" w:rsidP="009B51A9">
            <w:pPr>
              <w:jc w:val="cente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67333D" w:rsidRPr="00B14615" w:rsidRDefault="0067333D" w:rsidP="009B51A9">
            <w:pPr>
              <w:rPr>
                <w:rFonts w:ascii="Calibri" w:hAnsi="Calibri" w:cs="Calibri"/>
                <w:sz w:val="18"/>
                <w:szCs w:val="18"/>
              </w:rPr>
            </w:pPr>
            <w:r>
              <w:rPr>
                <w:rFonts w:ascii="Calibri" w:hAnsi="Calibri" w:cs="Calibri"/>
                <w:sz w:val="18"/>
                <w:szCs w:val="18"/>
              </w:rPr>
              <w:t>GALVAN</w:t>
            </w:r>
          </w:p>
        </w:tc>
        <w:tc>
          <w:tcPr>
            <w:tcW w:w="142" w:type="dxa"/>
            <w:tcBorders>
              <w:top w:val="nil"/>
              <w:left w:val="single" w:sz="4" w:space="0" w:color="auto"/>
              <w:bottom w:val="nil"/>
              <w:right w:val="single" w:sz="4" w:space="0" w:color="auto"/>
            </w:tcBorders>
            <w:shd w:val="clear" w:color="auto" w:fill="auto"/>
            <w:vAlign w:val="center"/>
          </w:tcPr>
          <w:p w:rsidR="0067333D" w:rsidRPr="00B14615" w:rsidRDefault="0067333D" w:rsidP="009B51A9">
            <w:pP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67333D" w:rsidRPr="00B14615" w:rsidRDefault="0067333D" w:rsidP="009B51A9">
            <w:pPr>
              <w:rPr>
                <w:rFonts w:ascii="Calibri" w:hAnsi="Calibri" w:cs="Calibri"/>
                <w:sz w:val="18"/>
                <w:szCs w:val="18"/>
              </w:rPr>
            </w:pPr>
            <w:r>
              <w:rPr>
                <w:rFonts w:ascii="Calibri" w:hAnsi="Calibri" w:cs="Calibri"/>
                <w:sz w:val="18"/>
                <w:szCs w:val="18"/>
              </w:rPr>
              <w:t>ECHAZU</w:t>
            </w:r>
          </w:p>
        </w:tc>
        <w:tc>
          <w:tcPr>
            <w:tcW w:w="142" w:type="dxa"/>
            <w:tcBorders>
              <w:top w:val="nil"/>
              <w:left w:val="single" w:sz="4" w:space="0" w:color="auto"/>
              <w:bottom w:val="nil"/>
              <w:right w:val="single" w:sz="4" w:space="0" w:color="auto"/>
            </w:tcBorders>
            <w:shd w:val="clear" w:color="auto" w:fill="auto"/>
            <w:vAlign w:val="center"/>
          </w:tcPr>
          <w:p w:rsidR="0067333D" w:rsidRPr="00B14615" w:rsidRDefault="0067333D" w:rsidP="009B51A9">
            <w:pP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67333D" w:rsidRPr="00B14615" w:rsidRDefault="0067333D" w:rsidP="009B51A9">
            <w:pPr>
              <w:rPr>
                <w:rFonts w:ascii="Calibri" w:hAnsi="Calibri" w:cs="Calibri"/>
                <w:sz w:val="18"/>
                <w:szCs w:val="18"/>
              </w:rPr>
            </w:pPr>
            <w:r>
              <w:rPr>
                <w:rFonts w:ascii="Calibri" w:hAnsi="Calibri" w:cs="Calibri"/>
                <w:sz w:val="18"/>
                <w:szCs w:val="18"/>
              </w:rPr>
              <w:t>GILKA</w:t>
            </w:r>
          </w:p>
        </w:tc>
        <w:tc>
          <w:tcPr>
            <w:tcW w:w="143" w:type="dxa"/>
            <w:tcBorders>
              <w:top w:val="nil"/>
              <w:left w:val="single" w:sz="4" w:space="0" w:color="auto"/>
              <w:bottom w:val="nil"/>
            </w:tcBorders>
            <w:shd w:val="clear" w:color="auto" w:fill="auto"/>
            <w:vAlign w:val="center"/>
          </w:tcPr>
          <w:p w:rsidR="0067333D" w:rsidRPr="00B14615" w:rsidRDefault="0067333D" w:rsidP="00DB1EAB">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67333D" w:rsidRPr="00B14615" w:rsidRDefault="0067333D" w:rsidP="00DB1EAB">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67333D" w:rsidRPr="00B14615" w:rsidRDefault="0067333D"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DB1EAB">
            <w:pPr>
              <w:jc w:val="center"/>
              <w:rPr>
                <w:rFonts w:ascii="Calibri" w:hAnsi="Calibri" w:cs="Calibri"/>
                <w:sz w:val="4"/>
                <w:szCs w:val="4"/>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nil"/>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nil"/>
              <w:left w:val="nil"/>
              <w:bottom w:val="single" w:sz="4" w:space="0" w:color="auto"/>
              <w:right w:val="nil"/>
            </w:tcBorders>
            <w:shd w:val="clear" w:color="auto" w:fill="auto"/>
            <w:vAlign w:val="bottom"/>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1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560"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2" w:type="dxa"/>
            <w:tcBorders>
              <w:top w:val="nil"/>
              <w:left w:val="nil"/>
              <w:bottom w:val="nil"/>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701"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right w:val="nil"/>
            </w:tcBorders>
            <w:shd w:val="clear" w:color="auto" w:fill="auto"/>
            <w:vAlign w:val="center"/>
          </w:tcPr>
          <w:p w:rsidR="00825C8B" w:rsidRPr="00B14615" w:rsidRDefault="00825C8B" w:rsidP="00DB1EAB">
            <w:pPr>
              <w:rPr>
                <w:rFonts w:ascii="Calibri" w:hAnsi="Calibri" w:cs="Calibri"/>
                <w:i/>
                <w:sz w:val="18"/>
                <w:szCs w:val="18"/>
              </w:rPr>
            </w:pPr>
          </w:p>
        </w:tc>
        <w:tc>
          <w:tcPr>
            <w:tcW w:w="2268" w:type="dxa"/>
            <w:tcBorders>
              <w:top w:val="nil"/>
              <w:left w:val="nil"/>
              <w:bottom w:val="single" w:sz="4" w:space="0" w:color="auto"/>
              <w:right w:val="nil"/>
            </w:tcBorders>
            <w:shd w:val="clear" w:color="auto" w:fill="auto"/>
            <w:vAlign w:val="center"/>
          </w:tcPr>
          <w:p w:rsidR="00825C8B" w:rsidRPr="00B14615" w:rsidRDefault="00825C8B" w:rsidP="00DB1EAB">
            <w:pPr>
              <w:jc w:val="center"/>
              <w:rPr>
                <w:rFonts w:ascii="Calibri" w:hAnsi="Calibri" w:cs="Calibri"/>
                <w:i/>
                <w:sz w:val="18"/>
                <w:szCs w:val="18"/>
              </w:rPr>
            </w:pPr>
          </w:p>
        </w:tc>
        <w:tc>
          <w:tcPr>
            <w:tcW w:w="143" w:type="dxa"/>
            <w:tcBorders>
              <w:top w:val="nil"/>
              <w:left w:val="nil"/>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B14615" w:rsidTr="00DB1EAB">
        <w:tblPrEx>
          <w:tblCellMar>
            <w:left w:w="57" w:type="dxa"/>
            <w:right w:w="57" w:type="dxa"/>
          </w:tblCellMar>
        </w:tblPrEx>
        <w:trPr>
          <w:trHeight w:val="190"/>
          <w:jc w:val="center"/>
        </w:trPr>
        <w:tc>
          <w:tcPr>
            <w:tcW w:w="178" w:type="dxa"/>
            <w:tcBorders>
              <w:top w:val="nil"/>
              <w:left w:val="single" w:sz="12" w:space="0" w:color="auto"/>
              <w:bottom w:val="nil"/>
              <w:right w:val="single" w:sz="4" w:space="0" w:color="auto"/>
            </w:tcBorders>
            <w:shd w:val="clear" w:color="auto" w:fill="auto"/>
            <w:tcMar>
              <w:left w:w="0" w:type="dxa"/>
              <w:right w:w="0" w:type="dxa"/>
            </w:tcMar>
            <w:vAlign w:val="bottom"/>
          </w:tcPr>
          <w:p w:rsidR="00825C8B" w:rsidRPr="00B14615" w:rsidRDefault="00825C8B" w:rsidP="00DB1EAB">
            <w:pPr>
              <w:jc w:val="right"/>
              <w:rPr>
                <w:rFonts w:ascii="Calibri" w:hAnsi="Calibri" w:cs="Calibri"/>
                <w:b/>
                <w:sz w:val="18"/>
                <w:szCs w:val="18"/>
              </w:rPr>
            </w:pPr>
          </w:p>
        </w:tc>
        <w:tc>
          <w:tcPr>
            <w:tcW w:w="2014" w:type="dxa"/>
            <w:tcBorders>
              <w:top w:val="single" w:sz="4" w:space="0" w:color="auto"/>
              <w:left w:val="single" w:sz="4" w:space="0" w:color="auto"/>
              <w:bottom w:val="single" w:sz="4" w:space="0" w:color="auto"/>
              <w:right w:val="single" w:sz="4" w:space="0" w:color="auto"/>
            </w:tcBorders>
            <w:shd w:val="clear" w:color="auto" w:fill="F2F2F2"/>
            <w:vAlign w:val="center"/>
          </w:tcPr>
          <w:p w:rsidR="00FF5E2B" w:rsidRPr="00B14615" w:rsidRDefault="00FF5E2B" w:rsidP="0070728A">
            <w:pP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70728A">
            <w:pPr>
              <w:rPr>
                <w:rFonts w:ascii="Calibri" w:hAnsi="Calibri" w:cs="Calibri"/>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825C8B" w:rsidP="0070728A">
            <w:pP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70728A">
            <w:pPr>
              <w:rPr>
                <w:rFonts w:ascii="Calibri" w:hAnsi="Calibri" w:cs="Calibri"/>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825C8B" w:rsidP="0070728A">
            <w:pPr>
              <w:rPr>
                <w:rFonts w:ascii="Calibri" w:hAnsi="Calibri" w:cs="Calibri"/>
                <w:sz w:val="18"/>
                <w:szCs w:val="18"/>
              </w:rPr>
            </w:pPr>
          </w:p>
        </w:tc>
        <w:tc>
          <w:tcPr>
            <w:tcW w:w="142" w:type="dxa"/>
            <w:tcBorders>
              <w:top w:val="nil"/>
              <w:left w:val="single" w:sz="4" w:space="0" w:color="auto"/>
              <w:bottom w:val="nil"/>
              <w:right w:val="single" w:sz="4" w:space="0" w:color="auto"/>
            </w:tcBorders>
            <w:shd w:val="clear" w:color="auto" w:fill="auto"/>
            <w:vAlign w:val="center"/>
          </w:tcPr>
          <w:p w:rsidR="00825C8B" w:rsidRPr="00B14615" w:rsidRDefault="00825C8B" w:rsidP="0070728A">
            <w:pP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825C8B" w:rsidRPr="00B14615" w:rsidRDefault="00825C8B" w:rsidP="0070728A">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c>
          <w:tcPr>
            <w:tcW w:w="2268" w:type="dxa"/>
            <w:tcBorders>
              <w:top w:val="single" w:sz="4" w:space="0" w:color="auto"/>
              <w:left w:val="single" w:sz="4" w:space="0" w:color="auto"/>
              <w:bottom w:val="single" w:sz="4" w:space="0" w:color="auto"/>
            </w:tcBorders>
            <w:shd w:val="clear" w:color="auto" w:fill="F2F2F2"/>
            <w:vAlign w:val="center"/>
          </w:tcPr>
          <w:p w:rsidR="00825C8B" w:rsidRPr="00B14615" w:rsidRDefault="00825C8B" w:rsidP="00DB1EAB">
            <w:pPr>
              <w:rPr>
                <w:rFonts w:ascii="Calibri" w:hAnsi="Calibri" w:cs="Calibri"/>
                <w:sz w:val="18"/>
                <w:szCs w:val="18"/>
              </w:rPr>
            </w:pPr>
          </w:p>
        </w:tc>
        <w:tc>
          <w:tcPr>
            <w:tcW w:w="143" w:type="dxa"/>
            <w:tcBorders>
              <w:top w:val="nil"/>
              <w:left w:val="single" w:sz="4" w:space="0" w:color="auto"/>
              <w:bottom w:val="nil"/>
            </w:tcBorders>
            <w:shd w:val="clear" w:color="auto" w:fill="auto"/>
            <w:vAlign w:val="center"/>
          </w:tcPr>
          <w:p w:rsidR="00825C8B" w:rsidRPr="00B14615" w:rsidRDefault="00825C8B" w:rsidP="00DB1EAB">
            <w:pPr>
              <w:rPr>
                <w:rFonts w:ascii="Calibri" w:hAnsi="Calibri" w:cs="Calibri"/>
                <w:sz w:val="18"/>
                <w:szCs w:val="18"/>
              </w:rPr>
            </w:pPr>
          </w:p>
        </w:tc>
      </w:tr>
      <w:tr w:rsidR="00825C8B" w:rsidRPr="00743570" w:rsidTr="00DB1EAB">
        <w:tblPrEx>
          <w:tblCellMar>
            <w:left w:w="57" w:type="dxa"/>
            <w:right w:w="57" w:type="dxa"/>
          </w:tblCellMar>
        </w:tblPrEx>
        <w:trPr>
          <w:jc w:val="center"/>
        </w:trPr>
        <w:tc>
          <w:tcPr>
            <w:tcW w:w="9851" w:type="dxa"/>
            <w:gridSpan w:val="11"/>
            <w:tcBorders>
              <w:top w:val="nil"/>
              <w:left w:val="single" w:sz="12" w:space="0" w:color="auto"/>
              <w:bottom w:val="nil"/>
            </w:tcBorders>
            <w:shd w:val="clear" w:color="auto" w:fill="auto"/>
            <w:tcMar>
              <w:left w:w="0" w:type="dxa"/>
              <w:right w:w="0" w:type="dxa"/>
            </w:tcMar>
            <w:vAlign w:val="center"/>
          </w:tcPr>
          <w:p w:rsidR="00825C8B" w:rsidRPr="00743570" w:rsidRDefault="00825C8B" w:rsidP="00DB1EAB">
            <w:pPr>
              <w:jc w:val="center"/>
              <w:rPr>
                <w:rFonts w:ascii="Calibri" w:hAnsi="Calibri" w:cs="Calibri"/>
                <w:sz w:val="4"/>
                <w:szCs w:val="4"/>
              </w:rPr>
            </w:pPr>
          </w:p>
        </w:tc>
      </w:tr>
      <w:tr w:rsidR="00825C8B" w:rsidRPr="00B14615" w:rsidTr="00767CE5">
        <w:tblPrEx>
          <w:tblCellMar>
            <w:left w:w="57" w:type="dxa"/>
            <w:right w:w="57" w:type="dxa"/>
          </w:tblCellMar>
        </w:tblPrEx>
        <w:trPr>
          <w:trHeight w:val="740"/>
          <w:jc w:val="center"/>
        </w:trPr>
        <w:tc>
          <w:tcPr>
            <w:tcW w:w="9851" w:type="dxa"/>
            <w:gridSpan w:val="11"/>
            <w:tcBorders>
              <w:top w:val="nil"/>
              <w:left w:val="single" w:sz="12" w:space="0" w:color="auto"/>
              <w:bottom w:val="single" w:sz="12" w:space="0" w:color="auto"/>
            </w:tcBorders>
            <w:shd w:val="clear" w:color="auto" w:fill="auto"/>
            <w:tcMar>
              <w:left w:w="0" w:type="dxa"/>
              <w:right w:w="0" w:type="dxa"/>
            </w:tcMar>
            <w:vAlign w:val="center"/>
          </w:tcPr>
          <w:p w:rsidR="00825C8B" w:rsidRPr="00B14615" w:rsidRDefault="00825C8B" w:rsidP="00DB1EAB">
            <w:pPr>
              <w:jc w:val="center"/>
              <w:rPr>
                <w:rFonts w:ascii="Calibri" w:hAnsi="Calibri" w:cs="Calibri"/>
                <w:sz w:val="18"/>
                <w:szCs w:val="18"/>
              </w:rPr>
            </w:pPr>
          </w:p>
        </w:tc>
      </w:tr>
    </w:tbl>
    <w:p w:rsidR="00825C8B" w:rsidRDefault="00825C8B"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CC599A" w:rsidRDefault="00CC599A" w:rsidP="003F3134">
      <w:pPr>
        <w:jc w:val="both"/>
        <w:rPr>
          <w:rFonts w:ascii="Calibri" w:hAnsi="Calibri" w:cs="Calibri"/>
          <w:sz w:val="18"/>
          <w:szCs w:val="18"/>
          <w:lang w:val="es-MX"/>
        </w:rPr>
      </w:pPr>
    </w:p>
    <w:p w:rsidR="00CC599A" w:rsidRDefault="00CC599A"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67333D" w:rsidRDefault="0067333D" w:rsidP="003F3134">
      <w:pPr>
        <w:jc w:val="both"/>
        <w:rPr>
          <w:rFonts w:ascii="Calibri" w:hAnsi="Calibri" w:cs="Calibri"/>
          <w:sz w:val="18"/>
          <w:szCs w:val="18"/>
          <w:lang w:val="es-MX"/>
        </w:rPr>
      </w:pPr>
    </w:p>
    <w:p w:rsidR="0067333D" w:rsidRDefault="0067333D" w:rsidP="003F3134">
      <w:pPr>
        <w:jc w:val="both"/>
        <w:rPr>
          <w:rFonts w:ascii="Calibri" w:hAnsi="Calibri" w:cs="Calibri"/>
          <w:sz w:val="18"/>
          <w:szCs w:val="18"/>
          <w:lang w:val="es-MX"/>
        </w:rPr>
      </w:pPr>
    </w:p>
    <w:p w:rsidR="0067333D" w:rsidRDefault="0067333D" w:rsidP="003F3134">
      <w:pPr>
        <w:jc w:val="both"/>
        <w:rPr>
          <w:rFonts w:ascii="Calibri" w:hAnsi="Calibri" w:cs="Calibri"/>
          <w:sz w:val="18"/>
          <w:szCs w:val="18"/>
          <w:lang w:val="es-MX"/>
        </w:rPr>
      </w:pPr>
    </w:p>
    <w:p w:rsidR="0067333D" w:rsidRDefault="0067333D" w:rsidP="003F3134">
      <w:pPr>
        <w:jc w:val="both"/>
        <w:rPr>
          <w:rFonts w:ascii="Calibri" w:hAnsi="Calibri" w:cs="Calibri"/>
          <w:sz w:val="18"/>
          <w:szCs w:val="18"/>
          <w:lang w:val="es-MX"/>
        </w:rPr>
      </w:pPr>
    </w:p>
    <w:p w:rsidR="0067333D" w:rsidRDefault="0067333D" w:rsidP="003F3134">
      <w:pPr>
        <w:jc w:val="both"/>
        <w:rPr>
          <w:rFonts w:ascii="Calibri" w:hAnsi="Calibri" w:cs="Calibri"/>
          <w:sz w:val="18"/>
          <w:szCs w:val="18"/>
          <w:lang w:val="es-MX"/>
        </w:rPr>
      </w:pPr>
    </w:p>
    <w:p w:rsidR="0067333D" w:rsidRDefault="0067333D" w:rsidP="003F3134">
      <w:pPr>
        <w:jc w:val="both"/>
        <w:rPr>
          <w:rFonts w:ascii="Calibri" w:hAnsi="Calibri" w:cs="Calibri"/>
          <w:sz w:val="18"/>
          <w:szCs w:val="18"/>
          <w:lang w:val="es-MX"/>
        </w:rPr>
      </w:pPr>
    </w:p>
    <w:p w:rsidR="007810C5" w:rsidRDefault="007810C5" w:rsidP="003F3134">
      <w:pPr>
        <w:jc w:val="both"/>
        <w:rPr>
          <w:rFonts w:ascii="Calibri" w:hAnsi="Calibri" w:cs="Calibri"/>
          <w:sz w:val="18"/>
          <w:szCs w:val="18"/>
          <w:lang w:val="es-MX"/>
        </w:rPr>
      </w:pPr>
    </w:p>
    <w:p w:rsidR="00CC599A" w:rsidRDefault="00CC599A" w:rsidP="00CC599A">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Pr>
          <w:rFonts w:ascii="Verdana" w:hAnsi="Verdana" w:cs="Arial"/>
          <w:b/>
          <w:sz w:val="18"/>
          <w:szCs w:val="18"/>
        </w:rPr>
        <w:lastRenderedPageBreak/>
        <w:t>MODELO DE CONTRATO</w:t>
      </w:r>
    </w:p>
    <w:p w:rsidR="00CC599A" w:rsidRDefault="00CC599A" w:rsidP="00CC599A">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CC599A" w:rsidRDefault="00CC599A" w:rsidP="00CC599A">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Pr>
          <w:rFonts w:ascii="Verdana" w:hAnsi="Verdana" w:cs="Arial"/>
          <w:b/>
          <w:sz w:val="18"/>
          <w:szCs w:val="18"/>
        </w:rPr>
        <w:t>El presente es un modelo de contrato es referencial, el cual puede sufrir modificaciones de acuerdo a las características particulares del presente proceso de contratación.</w:t>
      </w:r>
    </w:p>
    <w:p w:rsidR="00CC599A" w:rsidRDefault="00CC599A" w:rsidP="00CC599A">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CC599A" w:rsidRPr="00FD4C42" w:rsidRDefault="00CC599A" w:rsidP="00CC599A">
      <w:pPr>
        <w:jc w:val="center"/>
        <w:rPr>
          <w:rFonts w:ascii="Verdana" w:hAnsi="Verdana"/>
          <w:b/>
          <w:sz w:val="18"/>
          <w:szCs w:val="18"/>
        </w:rPr>
      </w:pPr>
    </w:p>
    <w:p w:rsidR="00CC599A" w:rsidRPr="00A125F5" w:rsidRDefault="00CC599A" w:rsidP="00CC599A">
      <w:pPr>
        <w:spacing w:line="195" w:lineRule="exact"/>
        <w:jc w:val="center"/>
        <w:rPr>
          <w:rFonts w:ascii="Verdana" w:hAnsi="Verdana"/>
          <w:b/>
          <w:sz w:val="18"/>
          <w:szCs w:val="18"/>
        </w:rPr>
      </w:pPr>
    </w:p>
    <w:p w:rsidR="00CC599A" w:rsidRPr="00794684" w:rsidRDefault="00CC599A" w:rsidP="00CC599A">
      <w:pPr>
        <w:spacing w:line="195" w:lineRule="exact"/>
        <w:jc w:val="center"/>
        <w:rPr>
          <w:rFonts w:ascii="Verdana" w:hAnsi="Verdana"/>
          <w:sz w:val="16"/>
          <w:szCs w:val="16"/>
          <w:lang w:val="es-ES_tradnl"/>
        </w:rPr>
      </w:pPr>
      <w:r>
        <w:rPr>
          <w:rFonts w:ascii="Verdana" w:hAnsi="Verdana"/>
          <w:b/>
          <w:sz w:val="16"/>
          <w:szCs w:val="16"/>
          <w:u w:val="single"/>
          <w:lang w:val="es-ES_tradnl"/>
        </w:rPr>
        <w:t>CONTRATO ADMINISTRATIVO DE SERVICIO DE OPERADORES DE DISPENSER PARA ESTACIONES DE SERVICIO DEL DISTRITO COMERCIAL TARIJA</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ind w:left="2880"/>
        <w:jc w:val="both"/>
        <w:rPr>
          <w:rFonts w:ascii="Verdana" w:hAnsi="Verdana"/>
          <w:sz w:val="16"/>
          <w:szCs w:val="16"/>
          <w:lang w:val="es-ES_tradnl"/>
        </w:rPr>
      </w:pPr>
    </w:p>
    <w:p w:rsidR="00CC599A" w:rsidRPr="00794684" w:rsidRDefault="00CC599A" w:rsidP="00753E3A">
      <w:pPr>
        <w:numPr>
          <w:ilvl w:val="0"/>
          <w:numId w:val="36"/>
        </w:numPr>
        <w:spacing w:line="195" w:lineRule="exact"/>
        <w:ind w:left="426" w:hanging="426"/>
        <w:jc w:val="center"/>
        <w:rPr>
          <w:rFonts w:ascii="Verdana" w:hAnsi="Verdana"/>
          <w:b/>
          <w:sz w:val="16"/>
          <w:szCs w:val="16"/>
          <w:lang w:val="es-ES_tradnl"/>
        </w:rPr>
      </w:pPr>
      <w:r w:rsidRPr="00794684">
        <w:rPr>
          <w:rFonts w:ascii="Verdana" w:hAnsi="Verdana"/>
          <w:b/>
          <w:sz w:val="16"/>
          <w:szCs w:val="16"/>
          <w:lang w:val="es-ES_tradnl"/>
        </w:rPr>
        <w:t>CONDICIONES GENERALES DEL CONTRATO</w:t>
      </w:r>
    </w:p>
    <w:p w:rsidR="00CC599A" w:rsidRPr="00794684" w:rsidRDefault="00CC599A" w:rsidP="00CC599A">
      <w:pPr>
        <w:spacing w:line="195" w:lineRule="exact"/>
        <w:jc w:val="both"/>
        <w:rPr>
          <w:rFonts w:ascii="Verdana" w:hAnsi="Verdana"/>
          <w:b/>
          <w:sz w:val="16"/>
          <w:szCs w:val="16"/>
          <w:lang w:val="es-ES_tradnl"/>
        </w:rPr>
      </w:pPr>
    </w:p>
    <w:p w:rsidR="00CC599A" w:rsidRDefault="00CC599A" w:rsidP="00CC599A">
      <w:pPr>
        <w:jc w:val="both"/>
        <w:rPr>
          <w:rFonts w:ascii="Verdana" w:hAnsi="Verdana"/>
          <w:sz w:val="16"/>
          <w:szCs w:val="16"/>
          <w:lang w:val="es-ES_tradnl"/>
        </w:rPr>
      </w:pPr>
      <w:r w:rsidRPr="00794684">
        <w:rPr>
          <w:rFonts w:ascii="Verdana" w:hAnsi="Verdana"/>
          <w:b/>
          <w:sz w:val="16"/>
          <w:szCs w:val="16"/>
          <w:lang w:val="es-ES_tradnl"/>
        </w:rPr>
        <w:t xml:space="preserve">PRIMERA.- (PARTES </w:t>
      </w:r>
      <w:r w:rsidRPr="00794684">
        <w:rPr>
          <w:rFonts w:ascii="Verdana" w:hAnsi="Verdana"/>
          <w:b/>
          <w:bCs/>
          <w:sz w:val="16"/>
          <w:szCs w:val="16"/>
          <w:lang w:val="es-ES_tradnl"/>
        </w:rPr>
        <w:t>CONTRATANTE</w:t>
      </w:r>
      <w:r w:rsidRPr="00794684">
        <w:rPr>
          <w:rFonts w:ascii="Verdana" w:hAnsi="Verdana"/>
          <w:b/>
          <w:sz w:val="16"/>
          <w:szCs w:val="16"/>
          <w:lang w:val="es-ES_tradnl"/>
        </w:rPr>
        <w:t xml:space="preserve">S).  </w:t>
      </w:r>
      <w:r w:rsidRPr="00794684">
        <w:rPr>
          <w:rFonts w:ascii="Verdana" w:hAnsi="Verdana"/>
          <w:sz w:val="16"/>
          <w:szCs w:val="16"/>
          <w:lang w:val="es-ES_tradnl"/>
        </w:rPr>
        <w:t xml:space="preserve">Dirá usted que las partes </w:t>
      </w:r>
      <w:r w:rsidRPr="00794684">
        <w:rPr>
          <w:rFonts w:ascii="Verdana" w:hAnsi="Verdana"/>
          <w:b/>
          <w:sz w:val="16"/>
          <w:szCs w:val="16"/>
          <w:lang w:val="es-ES_tradnl"/>
        </w:rPr>
        <w:t>CONTRATANTES</w:t>
      </w:r>
      <w:r>
        <w:rPr>
          <w:rFonts w:ascii="Verdana" w:hAnsi="Verdana"/>
          <w:sz w:val="16"/>
          <w:szCs w:val="16"/>
          <w:lang w:val="es-ES_tradnl"/>
        </w:rPr>
        <w:t xml:space="preserve"> son: </w:t>
      </w:r>
    </w:p>
    <w:p w:rsidR="00CC599A" w:rsidRPr="00D5239B" w:rsidRDefault="00CC599A" w:rsidP="00753E3A">
      <w:pPr>
        <w:pStyle w:val="Prrafodelista"/>
        <w:numPr>
          <w:ilvl w:val="1"/>
          <w:numId w:val="36"/>
        </w:numPr>
        <w:contextualSpacing/>
        <w:jc w:val="both"/>
        <w:rPr>
          <w:rFonts w:ascii="Verdana" w:hAnsi="Verdana"/>
          <w:sz w:val="16"/>
          <w:szCs w:val="16"/>
          <w:lang w:val="es-ES_tradnl"/>
        </w:rPr>
      </w:pPr>
      <w:r w:rsidRPr="00D5239B">
        <w:rPr>
          <w:rFonts w:ascii="Bookman Old Style" w:hAnsi="Bookman Old Style" w:cs="Arial"/>
          <w:b/>
          <w:lang w:val="es-ES_tradnl" w:eastAsia="es-BO"/>
        </w:rPr>
        <w:t>Yacimientos Petrolíferos Fiscales Bolivianos</w:t>
      </w:r>
      <w:r w:rsidRPr="00D5239B">
        <w:rPr>
          <w:rFonts w:ascii="Bookman Old Style" w:hAnsi="Bookman Old Style" w:cs="Arial"/>
          <w:lang w:val="es-ES_tradnl" w:eastAsia="es-BO"/>
        </w:rPr>
        <w:t xml:space="preserve">, con NIT Nº 1020269020, representada por  </w:t>
      </w:r>
      <w:r>
        <w:rPr>
          <w:rFonts w:ascii="Bookman Old Style" w:hAnsi="Bookman Old Style" w:cs="Arial"/>
          <w:lang w:val="es-ES_tradnl" w:eastAsia="es-BO"/>
        </w:rPr>
        <w:t>……………………………………..</w:t>
      </w:r>
      <w:r w:rsidRPr="00D5239B">
        <w:rPr>
          <w:rFonts w:ascii="Bookman Old Style" w:hAnsi="Bookman Old Style" w:cs="Arial"/>
        </w:rPr>
        <w:t>, en calidad de Distrital Comercial Tarija y Responsable de Procesos de Contratación Directas, co</w:t>
      </w:r>
      <w:r>
        <w:rPr>
          <w:rFonts w:ascii="Bookman Old Style" w:hAnsi="Bookman Old Style" w:cs="Arial"/>
        </w:rPr>
        <w:t>n Cédula de Identidad Nº ……………………….</w:t>
      </w:r>
      <w:proofErr w:type="spellStart"/>
      <w:r w:rsidRPr="00D5239B">
        <w:rPr>
          <w:rFonts w:ascii="Bookman Old Style" w:hAnsi="Bookman Old Style" w:cs="Arial"/>
          <w:i/>
        </w:rPr>
        <w:t>Tja</w:t>
      </w:r>
      <w:proofErr w:type="spellEnd"/>
      <w:r w:rsidRPr="00D5239B">
        <w:rPr>
          <w:rFonts w:ascii="Bookman Old Style" w:hAnsi="Bookman Old Style" w:cs="Arial"/>
        </w:rPr>
        <w:t xml:space="preserve">, que en adelante se denominará la </w:t>
      </w:r>
      <w:r w:rsidRPr="00D5239B">
        <w:rPr>
          <w:rFonts w:ascii="Bookman Old Style" w:hAnsi="Bookman Old Style" w:cs="Arial"/>
          <w:b/>
        </w:rPr>
        <w:t>ENTIDAD</w:t>
      </w:r>
      <w:r>
        <w:rPr>
          <w:rFonts w:ascii="Bookman Old Style" w:hAnsi="Bookman Old Style" w:cs="Arial"/>
          <w:b/>
        </w:rPr>
        <w:t>.</w:t>
      </w:r>
    </w:p>
    <w:p w:rsidR="00CC599A" w:rsidRPr="00794684" w:rsidRDefault="00CC599A" w:rsidP="00753E3A">
      <w:pPr>
        <w:pStyle w:val="Prrafodelista"/>
        <w:numPr>
          <w:ilvl w:val="1"/>
          <w:numId w:val="36"/>
        </w:numPr>
        <w:spacing w:line="195" w:lineRule="exact"/>
        <w:contextualSpacing/>
        <w:jc w:val="both"/>
        <w:rPr>
          <w:rFonts w:ascii="Verdana" w:hAnsi="Verdana"/>
          <w:sz w:val="16"/>
          <w:szCs w:val="16"/>
          <w:lang w:val="es-ES_tradnl"/>
        </w:rPr>
      </w:pPr>
      <w:r>
        <w:rPr>
          <w:rFonts w:ascii="Verdana" w:hAnsi="Verdana"/>
          <w:sz w:val="16"/>
          <w:szCs w:val="16"/>
          <w:lang w:val="es-ES_tradnl"/>
        </w:rPr>
        <w:t>------------------------</w:t>
      </w:r>
      <w:r w:rsidRPr="00040F05">
        <w:rPr>
          <w:rFonts w:ascii="Verdana" w:hAnsi="Verdana"/>
          <w:b/>
          <w:i/>
          <w:sz w:val="16"/>
          <w:szCs w:val="16"/>
          <w:lang w:val="es-ES_tradnl"/>
        </w:rPr>
        <w:t>,</w:t>
      </w:r>
      <w:r w:rsidRPr="00040F05">
        <w:rPr>
          <w:rFonts w:ascii="Verdana" w:hAnsi="Verdana"/>
          <w:sz w:val="16"/>
          <w:szCs w:val="16"/>
          <w:lang w:val="es-ES_tradnl"/>
        </w:rPr>
        <w:t xml:space="preserve"> legalmente representada por  los señores………………………………..</w:t>
      </w:r>
      <w:r w:rsidRPr="00040F05">
        <w:rPr>
          <w:rFonts w:ascii="Verdana" w:hAnsi="Verdana"/>
          <w:b/>
          <w:i/>
          <w:sz w:val="16"/>
          <w:szCs w:val="16"/>
          <w:lang w:val="es-ES_tradnl"/>
        </w:rPr>
        <w:t xml:space="preserve">(Registrar el nombre completo y número de Cédula de Identidad del representante legal habilitado para la suscripción del Contrato </w:t>
      </w:r>
      <w:proofErr w:type="spellStart"/>
      <w:r w:rsidRPr="00040F05">
        <w:rPr>
          <w:rFonts w:ascii="Verdana" w:hAnsi="Verdana"/>
          <w:b/>
          <w:i/>
          <w:sz w:val="16"/>
          <w:szCs w:val="16"/>
          <w:lang w:val="es-ES_tradnl"/>
        </w:rPr>
        <w:t>enrepresentación</w:t>
      </w:r>
      <w:proofErr w:type="spellEnd"/>
      <w:r w:rsidRPr="00040F05">
        <w:rPr>
          <w:rFonts w:ascii="Verdana" w:hAnsi="Verdana"/>
          <w:b/>
          <w:i/>
          <w:sz w:val="16"/>
          <w:szCs w:val="16"/>
          <w:lang w:val="es-ES_tradnl"/>
        </w:rPr>
        <w:t xml:space="preserve"> de la Empresa proveedora del servicio), </w:t>
      </w:r>
      <w:r w:rsidRPr="00040F05">
        <w:rPr>
          <w:rFonts w:ascii="Verdana" w:hAnsi="Verdana"/>
          <w:sz w:val="16"/>
          <w:szCs w:val="16"/>
          <w:lang w:val="es-ES_tradnl"/>
        </w:rPr>
        <w:t xml:space="preserve"> en virtud del Testimonio de Poder Nº </w:t>
      </w:r>
      <w:r>
        <w:rPr>
          <w:rFonts w:ascii="Verdana" w:hAnsi="Verdana"/>
          <w:sz w:val="16"/>
          <w:szCs w:val="16"/>
          <w:lang w:val="es-ES_tradnl"/>
        </w:rPr>
        <w:t>…………………………….</w:t>
      </w:r>
      <w:r w:rsidRPr="00040F05">
        <w:rPr>
          <w:rFonts w:ascii="Verdana" w:hAnsi="Verdana"/>
          <w:sz w:val="16"/>
          <w:szCs w:val="16"/>
          <w:lang w:val="es-ES_tradnl"/>
        </w:rPr>
        <w:t>otorgado a</w:t>
      </w:r>
      <w:r>
        <w:rPr>
          <w:rFonts w:ascii="Verdana" w:hAnsi="Verdana"/>
          <w:sz w:val="16"/>
          <w:szCs w:val="16"/>
          <w:lang w:val="es-ES_tradnl"/>
        </w:rPr>
        <w:t>nte  Notario de Fe Pública Nº………………………</w:t>
      </w:r>
      <w:r w:rsidRPr="00040F05">
        <w:rPr>
          <w:rFonts w:ascii="Verdana" w:hAnsi="Verdana"/>
          <w:sz w:val="16"/>
          <w:szCs w:val="16"/>
          <w:lang w:val="es-ES_tradnl"/>
        </w:rPr>
        <w:t xml:space="preserve"> del Dist</w:t>
      </w:r>
      <w:r>
        <w:rPr>
          <w:rFonts w:ascii="Verdana" w:hAnsi="Verdana"/>
          <w:sz w:val="16"/>
          <w:szCs w:val="16"/>
          <w:lang w:val="es-ES_tradnl"/>
        </w:rPr>
        <w:t>rito Judicial De……………………………………………</w:t>
      </w:r>
      <w:r w:rsidRPr="00040F05">
        <w:rPr>
          <w:rFonts w:ascii="Verdana" w:hAnsi="Verdana"/>
          <w:sz w:val="16"/>
          <w:szCs w:val="16"/>
          <w:lang w:val="es-ES_tradnl"/>
        </w:rPr>
        <w:t xml:space="preserve">, que en adelante se denominará el </w:t>
      </w:r>
      <w:r w:rsidRPr="00040F05">
        <w:rPr>
          <w:rFonts w:ascii="Verdana" w:hAnsi="Verdana"/>
          <w:b/>
          <w:bCs/>
          <w:sz w:val="16"/>
          <w:szCs w:val="16"/>
          <w:lang w:val="es-ES_tradnl"/>
        </w:rPr>
        <w:t>PROVEEDOR</w:t>
      </w:r>
      <w:r w:rsidRPr="00040F05">
        <w:rPr>
          <w:rFonts w:ascii="Verdana" w:hAnsi="Verdana"/>
          <w:sz w:val="16"/>
          <w:szCs w:val="16"/>
          <w:lang w:val="es-ES_tradnl"/>
        </w:rPr>
        <w:t xml:space="preserve">, quienes celebran y suscriben el presente Contrato de Prestación de Servicios. </w:t>
      </w: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SEGUNDA.- (ANTECEDENTES LEGALES DEL CONTRATO). </w:t>
      </w:r>
      <w:r w:rsidRPr="00794684">
        <w:rPr>
          <w:rFonts w:ascii="Verdana" w:hAnsi="Verdana"/>
          <w:sz w:val="16"/>
          <w:szCs w:val="16"/>
          <w:lang w:val="es-ES_tradnl"/>
        </w:rPr>
        <w:t xml:space="preserve">Dirá usted que la </w:t>
      </w:r>
      <w:r w:rsidRPr="00794684">
        <w:rPr>
          <w:rFonts w:ascii="Verdana" w:hAnsi="Verdana"/>
          <w:b/>
          <w:sz w:val="16"/>
          <w:szCs w:val="16"/>
          <w:lang w:val="es-ES_tradnl"/>
        </w:rPr>
        <w:t xml:space="preserve">ENTIDAD, </w:t>
      </w:r>
      <w:r>
        <w:rPr>
          <w:rFonts w:ascii="Verdana" w:hAnsi="Verdana"/>
          <w:sz w:val="16"/>
          <w:szCs w:val="16"/>
          <w:lang w:val="es-ES_tradnl"/>
        </w:rPr>
        <w:t>mediante Proceso de Contratación</w:t>
      </w:r>
      <w:r w:rsidRPr="00794684">
        <w:rPr>
          <w:rFonts w:ascii="Verdana" w:hAnsi="Verdana"/>
          <w:sz w:val="16"/>
          <w:szCs w:val="16"/>
          <w:lang w:val="es-ES_tradnl"/>
        </w:rPr>
        <w:t xml:space="preserve"> Nº ___________ (</w:t>
      </w:r>
      <w:r w:rsidRPr="00794684">
        <w:rPr>
          <w:rFonts w:ascii="Verdana" w:hAnsi="Verdana"/>
          <w:b/>
          <w:i/>
          <w:sz w:val="16"/>
          <w:szCs w:val="16"/>
          <w:lang w:val="es-ES_tradnl"/>
        </w:rPr>
        <w:t>R</w:t>
      </w:r>
      <w:r>
        <w:rPr>
          <w:rFonts w:ascii="Verdana" w:hAnsi="Verdana"/>
          <w:b/>
          <w:i/>
          <w:sz w:val="16"/>
          <w:szCs w:val="16"/>
          <w:lang w:val="es-ES_tradnl"/>
        </w:rPr>
        <w:t>egistrar el número</w:t>
      </w:r>
      <w:r w:rsidRPr="00794684">
        <w:rPr>
          <w:rFonts w:ascii="Verdana" w:hAnsi="Verdana"/>
          <w:b/>
          <w:i/>
          <w:sz w:val="16"/>
          <w:szCs w:val="16"/>
          <w:lang w:val="es-ES_tradnl"/>
        </w:rPr>
        <w:t>)</w:t>
      </w:r>
      <w:r w:rsidRPr="00794684">
        <w:rPr>
          <w:rFonts w:ascii="Verdana" w:hAnsi="Verdana"/>
          <w:b/>
          <w:sz w:val="16"/>
          <w:szCs w:val="16"/>
          <w:lang w:val="es-ES_tradnl"/>
        </w:rPr>
        <w:t xml:space="preserve">, </w:t>
      </w:r>
      <w:r w:rsidRPr="00794684">
        <w:rPr>
          <w:rFonts w:ascii="Verdana" w:hAnsi="Verdana"/>
          <w:sz w:val="16"/>
          <w:szCs w:val="16"/>
          <w:lang w:val="es-ES_tradnl"/>
        </w:rPr>
        <w:t xml:space="preserve">convocó a las Empresas de Servicios interesadas a que presenten sus documentos administrativos, legales y propuestas técnica y económica, de acuerdo con las Especificaciones Técnicas y condiciones establecidas en el Documento Base de Contratación aprobado mediante Resolución Nº _______ de </w:t>
      </w:r>
      <w:r w:rsidRPr="00794684">
        <w:rPr>
          <w:rFonts w:ascii="Verdana" w:hAnsi="Verdana"/>
          <w:b/>
          <w:i/>
          <w:sz w:val="16"/>
          <w:szCs w:val="16"/>
          <w:lang w:val="es-ES_tradnl"/>
        </w:rPr>
        <w:t>(Registrar el número y fecha de la Resolución de aprobación del Documento Base de Contratación)</w:t>
      </w:r>
      <w:r w:rsidRPr="00794684">
        <w:rPr>
          <w:rFonts w:ascii="Verdana" w:hAnsi="Verdana"/>
          <w:sz w:val="16"/>
          <w:szCs w:val="16"/>
          <w:lang w:val="es-ES_tradnl"/>
        </w:rPr>
        <w:t>, proceso realizado bajo las normas y regulaciones de contratación estab</w:t>
      </w:r>
      <w:r>
        <w:rPr>
          <w:rFonts w:ascii="Verdana" w:hAnsi="Verdana"/>
          <w:sz w:val="16"/>
          <w:szCs w:val="16"/>
          <w:lang w:val="es-ES_tradnl"/>
        </w:rPr>
        <w:t>lecidas en el marco establecido en el Decreto Supremo Nº 29506</w:t>
      </w:r>
      <w:r w:rsidRPr="00794684">
        <w:rPr>
          <w:rFonts w:ascii="Verdana" w:hAnsi="Verdana"/>
          <w:sz w:val="16"/>
          <w:szCs w:val="16"/>
          <w:lang w:val="es-ES_tradnl"/>
        </w:rPr>
        <w:t xml:space="preserve"> de 09 de abril de 2008 y Reglamento del Decreto 29506 de fecha 26 de mayo de 2008</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Que el Comité de Contratación de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luego de efectuada la apertura de propuestas presentadas realizó análisis y evaluación de las mismas, habiendo emitido el Informe de Evaluación y Recomendación al Responsable de Contratación Directa de la </w:t>
      </w:r>
      <w:r w:rsidRPr="00794684">
        <w:rPr>
          <w:rFonts w:ascii="Verdana" w:hAnsi="Verdana"/>
          <w:b/>
          <w:sz w:val="16"/>
          <w:szCs w:val="16"/>
          <w:lang w:val="es-ES_tradnl"/>
        </w:rPr>
        <w:t>ENTIDAD</w:t>
      </w:r>
      <w:r w:rsidRPr="00794684">
        <w:rPr>
          <w:rFonts w:ascii="Verdana" w:hAnsi="Verdana"/>
          <w:sz w:val="16"/>
          <w:szCs w:val="16"/>
          <w:lang w:val="es-ES_tradnl"/>
        </w:rPr>
        <w:t xml:space="preserve">, el mismo que fue aprobado y en base al cual, se pronunció la Nota Expresa de Adjudicación Nº __________ </w:t>
      </w:r>
      <w:r w:rsidRPr="00794684">
        <w:rPr>
          <w:rFonts w:ascii="Verdana" w:hAnsi="Verdana"/>
          <w:b/>
          <w:i/>
          <w:sz w:val="16"/>
          <w:szCs w:val="16"/>
          <w:lang w:val="es-ES_tradnl"/>
        </w:rPr>
        <w:t xml:space="preserve">(Registrar el número y la fecha de la Resolución), </w:t>
      </w:r>
      <w:r w:rsidRPr="00794684">
        <w:rPr>
          <w:rFonts w:ascii="Verdana" w:hAnsi="Verdana"/>
          <w:sz w:val="16"/>
          <w:szCs w:val="16"/>
          <w:lang w:val="es-ES_tradnl"/>
        </w:rPr>
        <w:t xml:space="preserve">resolviendo adjudicar la prestación del servicio a __________ </w:t>
      </w:r>
      <w:r w:rsidRPr="00794684">
        <w:rPr>
          <w:rFonts w:ascii="Verdana" w:hAnsi="Verdana"/>
          <w:b/>
          <w:i/>
          <w:sz w:val="16"/>
          <w:szCs w:val="16"/>
          <w:lang w:val="es-ES_tradnl"/>
        </w:rPr>
        <w:t>(Registrar la razón social de la Empresa o Asociación de Empresas adjudicatarias del servicio)</w:t>
      </w:r>
      <w:r w:rsidRPr="00794684">
        <w:rPr>
          <w:rFonts w:ascii="Verdana" w:hAnsi="Verdana"/>
          <w:b/>
          <w:sz w:val="16"/>
          <w:szCs w:val="16"/>
          <w:lang w:val="es-ES_tradnl"/>
        </w:rPr>
        <w:t xml:space="preserve">, </w:t>
      </w:r>
      <w:r w:rsidRPr="00794684">
        <w:rPr>
          <w:rFonts w:ascii="Verdana" w:hAnsi="Verdana"/>
          <w:sz w:val="16"/>
          <w:szCs w:val="16"/>
          <w:lang w:val="es-ES_tradnl"/>
        </w:rPr>
        <w:t xml:space="preserve">por haber sido calificada al cumplir su propuesta con todos los requisitos y ser la más conveniente a los intereses de la </w:t>
      </w:r>
      <w:r w:rsidRPr="00794684">
        <w:rPr>
          <w:rFonts w:ascii="Verdana" w:hAnsi="Verdana"/>
          <w:b/>
          <w:sz w:val="16"/>
          <w:szCs w:val="16"/>
          <w:lang w:val="es-ES_tradnl"/>
        </w:rPr>
        <w:t>ENTIDAD.</w:t>
      </w:r>
    </w:p>
    <w:p w:rsidR="00CC599A" w:rsidRPr="00794684" w:rsidRDefault="00CC599A" w:rsidP="00CC599A">
      <w:pPr>
        <w:spacing w:line="195" w:lineRule="exact"/>
        <w:jc w:val="both"/>
        <w:rPr>
          <w:rFonts w:ascii="Verdana" w:hAnsi="Verdana"/>
          <w:b/>
          <w:i/>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b/>
          <w:sz w:val="16"/>
          <w:szCs w:val="16"/>
          <w:lang w:val="es-ES_tradnl"/>
        </w:rPr>
      </w:pPr>
      <w:r w:rsidRPr="00794684">
        <w:rPr>
          <w:rFonts w:ascii="Verdana" w:hAnsi="Verdana"/>
          <w:b/>
          <w:sz w:val="16"/>
          <w:szCs w:val="16"/>
          <w:lang w:val="es-ES_tradnl"/>
        </w:rPr>
        <w:t xml:space="preserve">TERCERA.- (OBJETO DEL CONTRATO). </w:t>
      </w: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se compromete y obliga por el presente Contrato, a prestar todos los servicios necesarios para la _____________ </w:t>
      </w:r>
      <w:r w:rsidRPr="00794684">
        <w:rPr>
          <w:rFonts w:ascii="Verdana" w:hAnsi="Verdana"/>
          <w:b/>
          <w:i/>
          <w:sz w:val="16"/>
          <w:szCs w:val="16"/>
          <w:lang w:val="es-ES_tradnl"/>
        </w:rPr>
        <w:t>(Describir de forma detallada el servicio que será ejecutado)</w:t>
      </w:r>
      <w:r w:rsidRPr="00794684">
        <w:rPr>
          <w:rFonts w:ascii="Verdana" w:hAnsi="Verdana"/>
          <w:b/>
          <w:sz w:val="16"/>
          <w:szCs w:val="16"/>
          <w:lang w:val="es-ES_tradnl"/>
        </w:rPr>
        <w:t xml:space="preserve">, </w:t>
      </w:r>
      <w:r w:rsidRPr="00794684">
        <w:rPr>
          <w:rFonts w:ascii="Verdana" w:hAnsi="Verdana"/>
          <w:sz w:val="16"/>
          <w:szCs w:val="16"/>
          <w:lang w:val="es-ES_tradnl"/>
        </w:rPr>
        <w:t xml:space="preserve">hasta su conclusión,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y a las cláusulas contractuales contenidas en el presente instrumento legal. En adelante se denominará </w:t>
      </w:r>
      <w:r w:rsidRPr="00794684">
        <w:rPr>
          <w:rFonts w:ascii="Verdana" w:hAnsi="Verdana"/>
          <w:b/>
          <w:sz w:val="16"/>
          <w:szCs w:val="16"/>
          <w:lang w:val="es-ES_tradnl"/>
        </w:rPr>
        <w:t>EL SERVICIO.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Para la correcta prestación del servicio hasta su conclusión, dentro de las Especificaciones Técnicas del Documento Base de Contratación que forman parte del presente Contrato, así como para garantizar la calidad del mismo, el </w:t>
      </w:r>
      <w:r w:rsidRPr="00794684">
        <w:rPr>
          <w:rFonts w:ascii="Verdana" w:hAnsi="Verdana"/>
          <w:b/>
          <w:sz w:val="16"/>
          <w:szCs w:val="16"/>
          <w:lang w:val="es-ES_tradnl"/>
        </w:rPr>
        <w:t xml:space="preserve">PROVEEDOR </w:t>
      </w:r>
      <w:r w:rsidRPr="00794684">
        <w:rPr>
          <w:rFonts w:ascii="Verdana" w:hAnsi="Verdana"/>
          <w:sz w:val="16"/>
          <w:szCs w:val="16"/>
          <w:lang w:val="es-ES_tradnl"/>
        </w:rPr>
        <w:t>se obliga a prestar el servicio de acuerdo a los documentos de contratación y propuesta adjudicada.</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CUARTA.- (PLAZO DE PRESTACIÓN DEL SERVICIO). EL PROVEEDOR </w:t>
      </w:r>
      <w:r w:rsidRPr="00794684">
        <w:rPr>
          <w:rFonts w:ascii="Verdana" w:hAnsi="Verdana"/>
          <w:sz w:val="16"/>
          <w:szCs w:val="16"/>
          <w:lang w:val="es-ES_tradnl"/>
        </w:rPr>
        <w:t xml:space="preserve">desarrollará sus actividades de forma satisfactoria, en estricto acuerdo con el alcance del servicio, la propuesta adjudicada, las Especificaciones Técnicas y </w:t>
      </w:r>
      <w:r w:rsidRPr="00794684">
        <w:rPr>
          <w:rFonts w:ascii="Verdana" w:hAnsi="Verdana"/>
          <w:b/>
          <w:sz w:val="16"/>
          <w:szCs w:val="16"/>
          <w:lang w:val="es-ES_tradnl"/>
        </w:rPr>
        <w:t xml:space="preserve">(Si corresponde) </w:t>
      </w:r>
      <w:r w:rsidRPr="00794684">
        <w:rPr>
          <w:rFonts w:ascii="Verdana" w:hAnsi="Verdana"/>
          <w:sz w:val="16"/>
          <w:szCs w:val="16"/>
          <w:lang w:val="es-ES_tradnl"/>
        </w:rPr>
        <w:t xml:space="preserve">el cronograma de servicios, en el plazo de _________ </w:t>
      </w:r>
      <w:r w:rsidRPr="00794684">
        <w:rPr>
          <w:rFonts w:ascii="Verdana" w:hAnsi="Verdana"/>
          <w:b/>
          <w:i/>
          <w:sz w:val="16"/>
          <w:szCs w:val="16"/>
          <w:lang w:val="es-ES_tradnl"/>
        </w:rPr>
        <w:t xml:space="preserve">(Registrar literalmente y numéricamente el plazo de prestación del servicio) (Registrar el plazo, entre paréntesis) </w:t>
      </w:r>
      <w:r w:rsidRPr="00794684">
        <w:rPr>
          <w:rFonts w:ascii="Verdana" w:hAnsi="Verdana"/>
          <w:sz w:val="16"/>
          <w:szCs w:val="16"/>
          <w:lang w:val="es-ES_tradnl"/>
        </w:rPr>
        <w:t xml:space="preserve">calendario </w:t>
      </w:r>
      <w:r w:rsidRPr="00794684">
        <w:rPr>
          <w:rFonts w:ascii="Verdana" w:hAnsi="Verdana"/>
          <w:b/>
          <w:bCs/>
          <w:sz w:val="16"/>
          <w:szCs w:val="16"/>
          <w:lang w:val="es-ES_tradnl"/>
        </w:rPr>
        <w:t>(O</w:t>
      </w:r>
      <w:r w:rsidRPr="00794684">
        <w:rPr>
          <w:rFonts w:ascii="Verdana" w:hAnsi="Verdana"/>
          <w:b/>
          <w:bCs/>
          <w:i/>
          <w:iCs/>
          <w:sz w:val="16"/>
          <w:szCs w:val="16"/>
          <w:lang w:val="es-ES_tradnl"/>
        </w:rPr>
        <w:t xml:space="preserve"> hábiles dependiendo de la entidad)</w:t>
      </w:r>
      <w:r w:rsidRPr="00794684">
        <w:rPr>
          <w:rFonts w:ascii="Verdana" w:hAnsi="Verdana"/>
          <w:sz w:val="16"/>
          <w:szCs w:val="16"/>
          <w:lang w:val="es-ES_tradnl"/>
        </w:rPr>
        <w:t xml:space="preserve"> que serán computados a partir del __________ </w:t>
      </w:r>
      <w:r w:rsidRPr="00794684">
        <w:rPr>
          <w:rFonts w:ascii="Verdana" w:hAnsi="Verdana"/>
          <w:b/>
          <w:i/>
          <w:sz w:val="16"/>
          <w:szCs w:val="16"/>
          <w:lang w:val="es-ES_tradnl"/>
        </w:rPr>
        <w:t>(Poner fecha de inicio del servicio).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QUINTA.- (MONTO DEL CONTRATO).</w:t>
      </w:r>
      <w:r w:rsidRPr="00794684">
        <w:rPr>
          <w:rFonts w:ascii="Verdana" w:hAnsi="Verdana"/>
          <w:b/>
          <w:i/>
          <w:sz w:val="16"/>
          <w:szCs w:val="16"/>
          <w:lang w:val="es-ES_tradnl"/>
        </w:rPr>
        <w:t>(Esta cláusula será aplicable cuando se trate de un contrato de servicios de provisión continua en el cual la forma de pago consigne pagos periódicos sucesivos).</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b/>
          <w:i/>
          <w:sz w:val="16"/>
          <w:szCs w:val="16"/>
          <w:lang w:val="es-ES_tradnl"/>
        </w:rPr>
      </w:pPr>
      <w:r w:rsidRPr="00794684">
        <w:rPr>
          <w:rFonts w:ascii="Verdana" w:hAnsi="Verdana"/>
          <w:sz w:val="16"/>
          <w:szCs w:val="16"/>
          <w:lang w:val="es-ES_tradnl"/>
        </w:rPr>
        <w:t xml:space="preserve">El monto propuesto y aceptado por ambas partes para la prestación del servicio, objeto del presente Contrato es de: _____________ </w:t>
      </w:r>
      <w:r w:rsidRPr="00794684">
        <w:rPr>
          <w:rFonts w:ascii="Verdana" w:hAnsi="Verdana"/>
          <w:b/>
          <w:i/>
          <w:sz w:val="16"/>
          <w:szCs w:val="16"/>
          <w:lang w:val="es-ES_tradnl"/>
        </w:rPr>
        <w:t>(Registrar en forma numérica y literal el monto del Contrato, en bolivianos, establecido en la Resolución de Adjudicación).</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Queda establecido que el monto consignado en la propuesta adjudicada incluye todos los elementos, sin excepción alguna, que sean necesarios para la realización y cumplimiento del servicio.</w:t>
      </w: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Es de exclusiva responsabilidad del </w:t>
      </w:r>
      <w:r w:rsidRPr="00794684">
        <w:rPr>
          <w:rFonts w:ascii="Verdana" w:hAnsi="Verdana"/>
          <w:b/>
          <w:sz w:val="16"/>
          <w:szCs w:val="16"/>
          <w:lang w:val="es-ES_tradnl"/>
        </w:rPr>
        <w:t xml:space="preserve">PROVEEDOR, </w:t>
      </w:r>
      <w:r w:rsidRPr="00794684">
        <w:rPr>
          <w:rFonts w:ascii="Verdana" w:hAnsi="Verdana"/>
          <w:sz w:val="16"/>
          <w:szCs w:val="16"/>
          <w:lang w:val="es-ES_tradnl"/>
        </w:rPr>
        <w:t>prestar los servicios contratados dentro del monto establecido como costo del servicio, ya que no se reconocerán ni procederán pagos por servicios que hiciesen exceder dicho monto.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b/>
          <w:i/>
          <w:sz w:val="16"/>
          <w:szCs w:val="16"/>
          <w:lang w:val="es-ES_tradnl"/>
        </w:rPr>
      </w:pPr>
      <w:r w:rsidRPr="00794684">
        <w:rPr>
          <w:rFonts w:ascii="Verdana" w:hAnsi="Verdana"/>
          <w:b/>
          <w:sz w:val="16"/>
          <w:szCs w:val="16"/>
          <w:lang w:val="es-ES_tradnl"/>
        </w:rPr>
        <w:t xml:space="preserve">SEXTA.- (GARANTÍA). </w:t>
      </w:r>
      <w:r w:rsidRPr="00794684">
        <w:rPr>
          <w:rFonts w:ascii="Verdana" w:hAnsi="Verdana"/>
          <w:b/>
          <w:i/>
          <w:sz w:val="16"/>
          <w:szCs w:val="16"/>
          <w:lang w:val="es-ES_tradnl"/>
        </w:rPr>
        <w:t>(Esta cláusula solo será aplicable cuando se trate de contrato de servicios de provisión continua con monto total).</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garantiza la correcta y fiel ejecución del presente contrato en todas sus partes con la _________ </w:t>
      </w:r>
      <w:r w:rsidRPr="00794684">
        <w:rPr>
          <w:rFonts w:ascii="Verdana" w:hAnsi="Verdana"/>
          <w:b/>
          <w:i/>
          <w:sz w:val="16"/>
          <w:szCs w:val="16"/>
          <w:lang w:val="es-ES_tradnl"/>
        </w:rPr>
        <w:t>(Registrar el tipo de garantía otorgada)</w:t>
      </w:r>
      <w:r w:rsidRPr="00794684">
        <w:rPr>
          <w:rFonts w:ascii="Verdana" w:hAnsi="Verdana"/>
          <w:sz w:val="16"/>
          <w:szCs w:val="16"/>
          <w:lang w:val="es-ES_tradnl"/>
        </w:rPr>
        <w:t xml:space="preserve">, con vigencia hasta el _______ de _________ del 20 __, a la orden de __________ </w:t>
      </w:r>
      <w:r w:rsidRPr="00794684">
        <w:rPr>
          <w:rFonts w:ascii="Verdana" w:hAnsi="Verdana"/>
          <w:b/>
          <w:i/>
          <w:sz w:val="16"/>
          <w:szCs w:val="16"/>
          <w:lang w:val="es-ES_tradnl"/>
        </w:rPr>
        <w:t>(Registrar el nombre o razón social de la ENTIDAD)</w:t>
      </w:r>
      <w:r w:rsidRPr="00794684">
        <w:rPr>
          <w:rFonts w:ascii="Verdana" w:hAnsi="Verdana"/>
          <w:b/>
          <w:sz w:val="16"/>
          <w:szCs w:val="16"/>
          <w:lang w:val="es-ES_tradnl"/>
        </w:rPr>
        <w:t xml:space="preserve">, </w:t>
      </w:r>
      <w:r w:rsidRPr="00794684">
        <w:rPr>
          <w:rFonts w:ascii="Verdana" w:hAnsi="Verdana"/>
          <w:sz w:val="16"/>
          <w:szCs w:val="16"/>
          <w:lang w:val="es-ES_tradnl"/>
        </w:rPr>
        <w:t xml:space="preserve">por _________ </w:t>
      </w:r>
      <w:r w:rsidRPr="00794684">
        <w:rPr>
          <w:rFonts w:ascii="Verdana" w:hAnsi="Verdana"/>
          <w:b/>
          <w:i/>
          <w:sz w:val="16"/>
          <w:szCs w:val="16"/>
          <w:lang w:val="es-ES_tradnl"/>
        </w:rPr>
        <w:t xml:space="preserve">(Registrar el monto en forma literal) (Registrar el monto en forma numérica, entre paréntesis), </w:t>
      </w:r>
      <w:r w:rsidRPr="00794684">
        <w:rPr>
          <w:rFonts w:ascii="Verdana" w:hAnsi="Verdana"/>
          <w:sz w:val="16"/>
          <w:szCs w:val="16"/>
          <w:lang w:val="es-ES_tradnl"/>
        </w:rPr>
        <w:t>equivalente al siete por ciento (</w:t>
      </w:r>
      <w:r w:rsidRPr="00794684">
        <w:rPr>
          <w:rFonts w:ascii="Verdana" w:hAnsi="Verdana"/>
          <w:i/>
          <w:sz w:val="16"/>
          <w:szCs w:val="16"/>
          <w:lang w:val="es-ES_tradnl"/>
        </w:rPr>
        <w:t xml:space="preserve">7 </w:t>
      </w:r>
      <w:r w:rsidRPr="00794684">
        <w:rPr>
          <w:rFonts w:ascii="Verdana" w:hAnsi="Verdana"/>
          <w:sz w:val="16"/>
          <w:szCs w:val="16"/>
          <w:lang w:val="es-ES_tradnl"/>
        </w:rPr>
        <w:t xml:space="preserve">%) del valor del </w:t>
      </w:r>
      <w:r w:rsidRPr="00794684">
        <w:rPr>
          <w:rFonts w:ascii="Verdana" w:hAnsi="Verdana"/>
          <w:b/>
          <w:sz w:val="16"/>
          <w:szCs w:val="16"/>
          <w:lang w:val="es-ES_tradnl"/>
        </w:rPr>
        <w:t>CONTRATO</w:t>
      </w:r>
      <w:r w:rsidRPr="00794684">
        <w:rPr>
          <w:rFonts w:ascii="Verdana" w:hAnsi="Verdana"/>
          <w:sz w:val="16"/>
          <w:szCs w:val="16"/>
          <w:lang w:val="es-ES_tradnl"/>
        </w:rPr>
        <w:t>.</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El importe de dicha garantía en caso de cualquier incumplimiento contractual incurrido por 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será ejecutado en favor de la </w:t>
      </w:r>
      <w:r w:rsidRPr="00794684">
        <w:rPr>
          <w:rFonts w:ascii="Verdana" w:hAnsi="Verdana"/>
          <w:b/>
          <w:sz w:val="16"/>
          <w:szCs w:val="16"/>
          <w:lang w:val="es-ES_tradnl"/>
        </w:rPr>
        <w:t xml:space="preserve">ENTIDAD, </w:t>
      </w:r>
      <w:r w:rsidRPr="00794684">
        <w:rPr>
          <w:rFonts w:ascii="Verdana" w:hAnsi="Verdana"/>
          <w:sz w:val="16"/>
          <w:szCs w:val="16"/>
          <w:lang w:val="es-ES_tradnl"/>
        </w:rPr>
        <w:t>sin necesidad de ningún trámite o acción judicial, a su solo requerimiento.</w:t>
      </w: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lastRenderedPageBreak/>
        <w:t>Empero, si se procediera a la prestación del servicio dentro del plazo contractual y en forma satisfactoria, hecho que se hará constar mediante el Acta de Conformidad correspondiente, suscrita por ambas partes contratantes, dicha garantía será devuelta después del cierre del contrato, juntamente con el Certificado de Cumplimiento de Contrato.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tiene la obligación de mantener actualizada la Garantía de Cumplimiento de Contrato, cuantas veces lo requiera por razones justificadas el </w:t>
      </w:r>
      <w:r w:rsidRPr="00794684">
        <w:rPr>
          <w:rFonts w:ascii="Verdana" w:hAnsi="Verdana"/>
          <w:b/>
          <w:bCs/>
          <w:sz w:val="16"/>
          <w:szCs w:val="16"/>
          <w:lang w:val="es-ES_tradnl"/>
        </w:rPr>
        <w:t>FISCAL</w:t>
      </w:r>
      <w:r w:rsidRPr="00794684">
        <w:rPr>
          <w:rFonts w:ascii="Verdana" w:hAnsi="Verdana"/>
          <w:sz w:val="16"/>
          <w:szCs w:val="16"/>
          <w:lang w:val="es-ES_tradnl"/>
        </w:rPr>
        <w:t>, quien llevará el control directo de vigencia de la misma bajo su responsabilidad.</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cs="Arial"/>
          <w:sz w:val="16"/>
          <w:szCs w:val="16"/>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SÉPTIMA.- (DOMICILIO A EFECTOS DE NOTIFICACIÓN). </w:t>
      </w:r>
      <w:r w:rsidRPr="00794684">
        <w:rPr>
          <w:rFonts w:ascii="Verdana" w:hAnsi="Verdana"/>
          <w:sz w:val="16"/>
          <w:szCs w:val="16"/>
          <w:lang w:val="es-ES_tradnl"/>
        </w:rPr>
        <w:t>Cualquier aviso o notificación entre las partes contratantes, será enviada:</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Al </w:t>
      </w:r>
      <w:r w:rsidRPr="00794684">
        <w:rPr>
          <w:rFonts w:ascii="Verdana" w:hAnsi="Verdana"/>
          <w:b/>
          <w:bCs/>
          <w:sz w:val="16"/>
          <w:szCs w:val="16"/>
          <w:lang w:val="es-ES_tradnl"/>
        </w:rPr>
        <w:t>PROVEEDOR</w:t>
      </w:r>
      <w:r w:rsidRPr="00794684">
        <w:rPr>
          <w:rFonts w:ascii="Verdana" w:hAnsi="Verdana"/>
          <w:sz w:val="16"/>
          <w:szCs w:val="16"/>
          <w:lang w:val="es-ES_tradnl"/>
        </w:rPr>
        <w:t xml:space="preserve">: _______________ </w:t>
      </w:r>
      <w:r w:rsidRPr="00794684">
        <w:rPr>
          <w:rFonts w:ascii="Verdana" w:hAnsi="Verdana"/>
          <w:b/>
          <w:i/>
          <w:sz w:val="16"/>
          <w:szCs w:val="16"/>
          <w:lang w:val="es-ES_tradnl"/>
        </w:rPr>
        <w:t>(Registrar el domicilio que señale el proveedor, especificando calle y número del inmueble donde funcionan sus oficinas).</w:t>
      </w: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i/>
          <w:sz w:val="16"/>
          <w:szCs w:val="16"/>
          <w:lang w:val="es-ES_tradnl"/>
        </w:rPr>
        <w:t>_______________ (Registrar la ciudad).</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b/>
          <w:i/>
          <w:sz w:val="16"/>
          <w:szCs w:val="16"/>
          <w:lang w:val="es-ES_tradnl"/>
        </w:rPr>
      </w:pPr>
      <w:r w:rsidRPr="00794684">
        <w:rPr>
          <w:rFonts w:ascii="Verdana" w:hAnsi="Verdana"/>
          <w:sz w:val="16"/>
          <w:szCs w:val="16"/>
          <w:lang w:val="es-ES_tradnl"/>
        </w:rPr>
        <w:t xml:space="preserve">A la </w:t>
      </w:r>
      <w:r w:rsidRPr="00794684">
        <w:rPr>
          <w:rFonts w:ascii="Verdana" w:hAnsi="Verdana"/>
          <w:b/>
          <w:sz w:val="16"/>
          <w:szCs w:val="16"/>
          <w:lang w:val="es-ES_tradnl"/>
        </w:rPr>
        <w:t>ENTIDAD</w:t>
      </w:r>
      <w:r w:rsidRPr="00794684">
        <w:rPr>
          <w:rFonts w:ascii="Verdana" w:hAnsi="Verdana"/>
          <w:sz w:val="16"/>
          <w:szCs w:val="16"/>
          <w:lang w:val="es-ES_tradnl"/>
        </w:rPr>
        <w:t>:</w:t>
      </w:r>
      <w:r w:rsidRPr="00794684">
        <w:rPr>
          <w:rFonts w:ascii="Verdana" w:hAnsi="Verdana"/>
          <w:b/>
          <w:i/>
          <w:sz w:val="16"/>
          <w:szCs w:val="16"/>
          <w:lang w:val="es-ES_tradnl"/>
        </w:rPr>
        <w:t xml:space="preserve"> _____________ (Registrar el domicilio de la entidad, especificando calle y número del inmueble donde funcionan sus oficinas).</w:t>
      </w: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i/>
          <w:sz w:val="16"/>
          <w:szCs w:val="16"/>
          <w:lang w:val="es-ES_tradnl"/>
        </w:rPr>
        <w:t>_______________ (Registrar la ciudad).</w:t>
      </w:r>
    </w:p>
    <w:p w:rsidR="00CC599A" w:rsidRPr="00794684" w:rsidRDefault="00CC599A" w:rsidP="00CC599A">
      <w:pPr>
        <w:spacing w:line="195" w:lineRule="exact"/>
        <w:jc w:val="both"/>
        <w:rPr>
          <w:rFonts w:ascii="Verdana" w:hAnsi="Verdana"/>
          <w:sz w:val="16"/>
          <w:szCs w:val="16"/>
          <w:lang w:val="es-ES_tradnl"/>
        </w:rPr>
      </w:pPr>
    </w:p>
    <w:p w:rsidR="00CC599A"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OCTAVA.- (VIGENCIA DEL CONTRATO).  </w:t>
      </w:r>
      <w:r w:rsidRPr="00794684">
        <w:rPr>
          <w:rFonts w:ascii="Verdana" w:hAnsi="Verdana"/>
          <w:sz w:val="16"/>
          <w:szCs w:val="16"/>
          <w:lang w:val="es-ES_tradnl"/>
        </w:rPr>
        <w:t>El presente Contrato entrará en vigencia una vez que haya sido suscrito por amb</w:t>
      </w:r>
      <w:r>
        <w:rPr>
          <w:rFonts w:ascii="Verdana" w:hAnsi="Verdana"/>
          <w:sz w:val="16"/>
          <w:szCs w:val="16"/>
          <w:lang w:val="es-ES_tradnl"/>
        </w:rPr>
        <w:t>as partes.</w:t>
      </w:r>
    </w:p>
    <w:p w:rsidR="00CC599A" w:rsidRDefault="00CC599A" w:rsidP="00CC599A">
      <w:pPr>
        <w:spacing w:line="195" w:lineRule="exact"/>
        <w:jc w:val="both"/>
        <w:rPr>
          <w:rFonts w:ascii="Verdana" w:hAnsi="Verdana"/>
          <w:sz w:val="16"/>
          <w:szCs w:val="16"/>
          <w:lang w:val="es-ES_tradnl"/>
        </w:rPr>
      </w:pPr>
    </w:p>
    <w:p w:rsidR="00CC599A" w:rsidRPr="00D73B6A" w:rsidRDefault="00CC599A" w:rsidP="00CC599A">
      <w:pPr>
        <w:jc w:val="both"/>
        <w:rPr>
          <w:rFonts w:ascii="Bookman Old Style" w:hAnsi="Bookman Old Style" w:cs="Arial"/>
        </w:rPr>
      </w:pPr>
      <w:r>
        <w:rPr>
          <w:rFonts w:ascii="Verdana" w:hAnsi="Verdana"/>
          <w:b/>
          <w:sz w:val="16"/>
          <w:szCs w:val="16"/>
          <w:lang w:val="es-ES_tradnl"/>
        </w:rPr>
        <w:t xml:space="preserve">NOVENA.- (MULTAS POR INCUMPLIMIENTO). </w:t>
      </w: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se oblig</w:t>
      </w:r>
      <w:r>
        <w:rPr>
          <w:rFonts w:ascii="Bookman Old Style" w:hAnsi="Bookman Old Style" w:cs="Arial"/>
        </w:rPr>
        <w:t>a a cumplir estrictamente con las obligaciones y plazos establecidos en el presente contrato</w:t>
      </w:r>
      <w:r w:rsidRPr="00D73B6A">
        <w:rPr>
          <w:rFonts w:ascii="Bookman Old Style" w:hAnsi="Bookman Old Style" w:cs="Arial"/>
        </w:rPr>
        <w:t>, caso contrario será multado con el</w:t>
      </w:r>
      <w:r>
        <w:rPr>
          <w:rFonts w:ascii="Bookman Old Style" w:hAnsi="Bookman Old Style" w:cs="Arial"/>
        </w:rPr>
        <w:t xml:space="preserve"> 1</w:t>
      </w:r>
      <w:r w:rsidRPr="00712BFA">
        <w:rPr>
          <w:rFonts w:ascii="Bookman Old Style" w:hAnsi="Bookman Old Style" w:cs="Arial"/>
        </w:rPr>
        <w:t xml:space="preserve"> %</w:t>
      </w:r>
      <w:r>
        <w:rPr>
          <w:rFonts w:ascii="Bookman Old Style" w:hAnsi="Bookman Old Style" w:cs="Arial"/>
        </w:rPr>
        <w:t xml:space="preserve"> (Uno </w:t>
      </w:r>
      <w:r w:rsidRPr="00712BFA">
        <w:rPr>
          <w:rFonts w:ascii="Bookman Old Style" w:hAnsi="Bookman Old Style" w:cs="Arial"/>
        </w:rPr>
        <w:t>por Ciento) del monto total estipulado como precio en el presente contrato</w:t>
      </w:r>
      <w:r>
        <w:rPr>
          <w:rFonts w:ascii="Bookman Old Style" w:hAnsi="Bookman Old Style" w:cs="Arial"/>
        </w:rPr>
        <w:t xml:space="preserve"> por cada día de retraso</w:t>
      </w:r>
      <w:r w:rsidRPr="00D73B6A">
        <w:rPr>
          <w:rFonts w:ascii="Bookman Old Style" w:hAnsi="Bookman Old Style" w:cs="Arial"/>
        </w:rPr>
        <w:t>. La suma de las multas no podrá exceder en ningún caso el veinte por ciento (20%) del monto total del contrato sin perjuicio de resolver el mismo.</w:t>
      </w:r>
    </w:p>
    <w:p w:rsidR="00CC599A" w:rsidRPr="00D73B6A" w:rsidRDefault="00CC599A" w:rsidP="00CC599A">
      <w:pPr>
        <w:jc w:val="both"/>
        <w:rPr>
          <w:rFonts w:ascii="Bookman Old Style" w:hAnsi="Bookman Old Style" w:cs="Arial"/>
        </w:rPr>
      </w:pPr>
    </w:p>
    <w:p w:rsidR="00CC599A" w:rsidRPr="00D73B6A" w:rsidRDefault="00CC599A" w:rsidP="00CC599A">
      <w:pPr>
        <w:jc w:val="both"/>
        <w:rPr>
          <w:rFonts w:ascii="Bookman Old Style" w:hAnsi="Bookman Old Style" w:cs="Arial"/>
        </w:rPr>
      </w:pPr>
      <w:r>
        <w:rPr>
          <w:rFonts w:ascii="Bookman Old Style" w:hAnsi="Bookman Old Style" w:cs="Arial"/>
        </w:rPr>
        <w:t>Tomando en consideración que</w:t>
      </w:r>
      <w:r w:rsidRPr="00D73B6A">
        <w:rPr>
          <w:rFonts w:ascii="Bookman Old Style" w:hAnsi="Bookman Old Style" w:cs="Arial"/>
        </w:rPr>
        <w:t xml:space="preserve"> la contratac</w:t>
      </w:r>
      <w:r>
        <w:rPr>
          <w:rFonts w:ascii="Bookman Old Style" w:hAnsi="Bookman Old Style" w:cs="Arial"/>
        </w:rPr>
        <w:t>ión se efectúa por Ítems</w:t>
      </w:r>
      <w:r w:rsidRPr="00D73B6A">
        <w:rPr>
          <w:rFonts w:ascii="Bookman Old Style" w:hAnsi="Bookman Old Style" w:cs="Arial"/>
        </w:rPr>
        <w:t>, las multas serán calculadas respecto del monto correspondiente al ítem o lote que hubiese sufrido retraso en su entrega.</w:t>
      </w:r>
    </w:p>
    <w:p w:rsidR="00CC599A" w:rsidRPr="005E106A" w:rsidRDefault="00CC599A" w:rsidP="00CC599A">
      <w:pPr>
        <w:spacing w:line="195" w:lineRule="exact"/>
        <w:jc w:val="both"/>
        <w:rPr>
          <w:rFonts w:ascii="Verdana" w:hAnsi="Verdana"/>
          <w:b/>
          <w:sz w:val="16"/>
          <w:szCs w:val="16"/>
        </w:rPr>
      </w:pP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NOVENA</w:t>
      </w:r>
      <w:r>
        <w:rPr>
          <w:rFonts w:ascii="Verdana" w:hAnsi="Verdana"/>
          <w:b/>
          <w:sz w:val="16"/>
          <w:szCs w:val="16"/>
          <w:lang w:val="es-ES_tradnl"/>
        </w:rPr>
        <w:t xml:space="preserve"> (2) </w:t>
      </w:r>
      <w:r w:rsidRPr="00794684">
        <w:rPr>
          <w:rFonts w:ascii="Verdana" w:hAnsi="Verdana"/>
          <w:b/>
          <w:sz w:val="16"/>
          <w:szCs w:val="16"/>
          <w:lang w:val="es-ES_tradnl"/>
        </w:rPr>
        <w:t xml:space="preserve">.- (DOCUMENTOS DEL CONTRATO). </w:t>
      </w:r>
      <w:r w:rsidRPr="00794684">
        <w:rPr>
          <w:rFonts w:ascii="Verdana" w:hAnsi="Verdana"/>
          <w:sz w:val="16"/>
          <w:szCs w:val="16"/>
          <w:lang w:val="es-ES_tradnl"/>
        </w:rPr>
        <w:t>Para cumplimiento de lo preceptuado en el presente contrato, forman parte del mismo los siguientes documentos:</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753E3A">
      <w:pPr>
        <w:numPr>
          <w:ilvl w:val="1"/>
          <w:numId w:val="39"/>
        </w:numPr>
        <w:spacing w:line="195" w:lineRule="exact"/>
        <w:jc w:val="both"/>
        <w:rPr>
          <w:rFonts w:ascii="Verdana" w:hAnsi="Verdana"/>
          <w:b/>
          <w:i/>
          <w:sz w:val="16"/>
          <w:szCs w:val="16"/>
          <w:lang w:val="es-ES_tradnl"/>
        </w:rPr>
      </w:pPr>
      <w:r w:rsidRPr="00794684">
        <w:rPr>
          <w:rFonts w:ascii="Verdana" w:hAnsi="Verdana"/>
          <w:sz w:val="16"/>
          <w:szCs w:val="16"/>
          <w:lang w:val="es-ES_tradnl"/>
        </w:rPr>
        <w:t>Documento Base de Contratación y aclaraciones y enmienda(s) al Documento Base de Contratación</w:t>
      </w:r>
      <w:r w:rsidRPr="00794684">
        <w:rPr>
          <w:rFonts w:ascii="Verdana" w:hAnsi="Verdana"/>
          <w:b/>
          <w:i/>
          <w:sz w:val="16"/>
          <w:szCs w:val="16"/>
          <w:lang w:val="es-ES_tradnl"/>
        </w:rPr>
        <w:t xml:space="preserve"> (si existieren).</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ind w:firstLine="708"/>
        <w:jc w:val="both"/>
        <w:rPr>
          <w:rFonts w:ascii="Verdana" w:hAnsi="Verdana"/>
          <w:sz w:val="16"/>
          <w:szCs w:val="16"/>
          <w:lang w:val="es-ES_tradnl"/>
        </w:rPr>
      </w:pPr>
      <w:r w:rsidRPr="00794684">
        <w:rPr>
          <w:rFonts w:ascii="Verdana" w:hAnsi="Verdana"/>
          <w:sz w:val="16"/>
          <w:szCs w:val="16"/>
          <w:lang w:val="es-ES_tradnl"/>
        </w:rPr>
        <w:t>9.1.1.</w:t>
      </w:r>
      <w:r w:rsidRPr="00794684">
        <w:rPr>
          <w:rFonts w:ascii="Verdana" w:hAnsi="Verdana"/>
          <w:sz w:val="16"/>
          <w:szCs w:val="16"/>
          <w:lang w:val="es-ES_tradnl"/>
        </w:rPr>
        <w:tab/>
        <w:t>Especificaciones Técnicas.</w:t>
      </w:r>
    </w:p>
    <w:p w:rsidR="00CC599A" w:rsidRPr="00794684" w:rsidRDefault="00CC599A" w:rsidP="00753E3A">
      <w:pPr>
        <w:numPr>
          <w:ilvl w:val="2"/>
          <w:numId w:val="40"/>
        </w:numPr>
        <w:spacing w:line="195" w:lineRule="exact"/>
        <w:jc w:val="both"/>
        <w:rPr>
          <w:rFonts w:ascii="Verdana" w:hAnsi="Verdana"/>
          <w:sz w:val="16"/>
          <w:szCs w:val="16"/>
          <w:lang w:val="es-ES_tradnl"/>
        </w:rPr>
      </w:pPr>
      <w:r w:rsidRPr="00794684">
        <w:rPr>
          <w:rFonts w:ascii="Verdana" w:hAnsi="Verdana"/>
          <w:sz w:val="16"/>
          <w:szCs w:val="16"/>
          <w:lang w:val="es-ES_tradnl"/>
        </w:rPr>
        <w:t xml:space="preserve">Otros documentos necesarios para la prestación del servicio </w:t>
      </w:r>
      <w:r w:rsidRPr="00794684">
        <w:rPr>
          <w:rFonts w:ascii="Verdana" w:hAnsi="Verdana"/>
          <w:b/>
          <w:i/>
          <w:sz w:val="16"/>
          <w:szCs w:val="16"/>
          <w:lang w:val="es-ES_tradnl"/>
        </w:rPr>
        <w:t>(señalar los que</w:t>
      </w:r>
      <w:r w:rsidRPr="00794684">
        <w:rPr>
          <w:rFonts w:ascii="Verdana" w:hAnsi="Verdana"/>
          <w:b/>
          <w:bCs/>
          <w:i/>
          <w:iCs/>
          <w:sz w:val="16"/>
          <w:szCs w:val="16"/>
          <w:lang w:val="es-ES_tradnl"/>
        </w:rPr>
        <w:t xml:space="preserve"> correspondan).</w:t>
      </w:r>
    </w:p>
    <w:p w:rsidR="00CC599A" w:rsidRDefault="00CC599A" w:rsidP="00753E3A">
      <w:pPr>
        <w:numPr>
          <w:ilvl w:val="1"/>
          <w:numId w:val="40"/>
        </w:numPr>
        <w:spacing w:line="195" w:lineRule="exact"/>
        <w:ind w:left="709" w:hanging="709"/>
        <w:jc w:val="both"/>
        <w:rPr>
          <w:rFonts w:ascii="Verdana" w:hAnsi="Verdana"/>
          <w:sz w:val="16"/>
          <w:szCs w:val="16"/>
          <w:lang w:val="es-ES_tradnl"/>
        </w:rPr>
      </w:pPr>
      <w:r w:rsidRPr="00284792">
        <w:rPr>
          <w:rFonts w:ascii="Verdana" w:hAnsi="Verdana"/>
          <w:sz w:val="16"/>
          <w:szCs w:val="16"/>
          <w:lang w:val="es-ES_tradnl"/>
        </w:rPr>
        <w:t xml:space="preserve">Documentos completos de la propuesta del </w:t>
      </w:r>
      <w:r w:rsidRPr="00284792">
        <w:rPr>
          <w:rFonts w:ascii="Verdana" w:hAnsi="Verdana"/>
          <w:b/>
          <w:sz w:val="16"/>
          <w:szCs w:val="16"/>
          <w:lang w:val="es-ES_tradnl"/>
        </w:rPr>
        <w:t>PROVEEDOR</w:t>
      </w:r>
      <w:r w:rsidRPr="00284792">
        <w:rPr>
          <w:rFonts w:ascii="Verdana" w:hAnsi="Verdana"/>
          <w:sz w:val="16"/>
          <w:szCs w:val="16"/>
          <w:lang w:val="es-ES_tradnl"/>
        </w:rPr>
        <w:t>, incluyendo formulario de Propuesta Económica.</w:t>
      </w:r>
    </w:p>
    <w:p w:rsidR="00CC599A" w:rsidRPr="00794684" w:rsidRDefault="00CC599A" w:rsidP="00CC599A">
      <w:pPr>
        <w:spacing w:line="195" w:lineRule="exact"/>
        <w:ind w:left="709"/>
        <w:jc w:val="both"/>
        <w:rPr>
          <w:rFonts w:ascii="Verdana" w:hAnsi="Verdana"/>
          <w:sz w:val="16"/>
          <w:szCs w:val="16"/>
          <w:lang w:val="es-ES_tradnl"/>
        </w:rPr>
      </w:pPr>
    </w:p>
    <w:p w:rsidR="00CC599A" w:rsidRPr="00794684" w:rsidRDefault="00CC599A" w:rsidP="00CC599A">
      <w:pPr>
        <w:spacing w:line="200" w:lineRule="exact"/>
        <w:jc w:val="both"/>
        <w:rPr>
          <w:rFonts w:ascii="Verdana" w:hAnsi="Verdana"/>
          <w:sz w:val="16"/>
          <w:szCs w:val="16"/>
          <w:lang w:val="es-ES_tradnl"/>
        </w:rPr>
      </w:pPr>
      <w:r w:rsidRPr="00794684">
        <w:rPr>
          <w:rFonts w:ascii="Verdana" w:hAnsi="Verdana"/>
          <w:b/>
          <w:sz w:val="16"/>
          <w:szCs w:val="16"/>
          <w:lang w:val="es-ES_tradnl"/>
        </w:rPr>
        <w:t xml:space="preserve">DÉCIMA. - (LEGISLACIÓN APLICABLE AL CONTRATO). </w:t>
      </w:r>
      <w:r w:rsidRPr="00794684">
        <w:rPr>
          <w:rFonts w:ascii="Verdana" w:hAnsi="Verdana"/>
          <w:sz w:val="16"/>
          <w:szCs w:val="16"/>
          <w:lang w:val="es-ES_tradnl"/>
        </w:rPr>
        <w:t>El presente contrato se celebra exclusivamente al amparo de las siguientes disposiciones:</w:t>
      </w:r>
    </w:p>
    <w:p w:rsidR="00CC599A" w:rsidRPr="00794684" w:rsidRDefault="00CC599A" w:rsidP="00CC599A">
      <w:pPr>
        <w:spacing w:line="200" w:lineRule="exact"/>
        <w:jc w:val="both"/>
        <w:rPr>
          <w:rFonts w:ascii="Verdana" w:hAnsi="Verdana"/>
          <w:sz w:val="16"/>
          <w:szCs w:val="16"/>
          <w:lang w:val="es-ES_tradnl"/>
        </w:rPr>
      </w:pPr>
    </w:p>
    <w:p w:rsidR="00CC599A" w:rsidRPr="00794684" w:rsidRDefault="00CC599A" w:rsidP="00753E3A">
      <w:pPr>
        <w:numPr>
          <w:ilvl w:val="0"/>
          <w:numId w:val="35"/>
        </w:numPr>
        <w:tabs>
          <w:tab w:val="clear" w:pos="4890"/>
          <w:tab w:val="num" w:pos="790"/>
          <w:tab w:val="num" w:pos="5090"/>
        </w:tabs>
        <w:spacing w:line="200" w:lineRule="exact"/>
        <w:ind w:left="5330" w:hanging="4780"/>
        <w:jc w:val="both"/>
        <w:rPr>
          <w:rFonts w:ascii="Verdana" w:hAnsi="Verdana"/>
          <w:sz w:val="16"/>
          <w:szCs w:val="16"/>
          <w:lang w:val="es-ES_tradnl"/>
        </w:rPr>
      </w:pPr>
      <w:r w:rsidRPr="00794684">
        <w:rPr>
          <w:rFonts w:ascii="Verdana" w:hAnsi="Verdana"/>
          <w:sz w:val="16"/>
          <w:szCs w:val="16"/>
          <w:lang w:val="es-ES_tradnl"/>
        </w:rPr>
        <w:t>Ley N° 1178, de 20 de julio de 1990, de Administración y Control Gubernamentales.</w:t>
      </w:r>
    </w:p>
    <w:p w:rsidR="00CC599A" w:rsidRPr="00794684" w:rsidRDefault="00CC599A" w:rsidP="00753E3A">
      <w:pPr>
        <w:numPr>
          <w:ilvl w:val="0"/>
          <w:numId w:val="35"/>
        </w:numPr>
        <w:tabs>
          <w:tab w:val="clear" w:pos="4890"/>
          <w:tab w:val="num" w:pos="790"/>
          <w:tab w:val="num" w:pos="5090"/>
        </w:tabs>
        <w:spacing w:line="200" w:lineRule="exact"/>
        <w:ind w:left="851" w:hanging="301"/>
        <w:jc w:val="both"/>
        <w:rPr>
          <w:rFonts w:ascii="Verdana" w:hAnsi="Verdana"/>
          <w:sz w:val="16"/>
          <w:szCs w:val="16"/>
          <w:lang w:val="es-ES_tradnl"/>
        </w:rPr>
      </w:pPr>
      <w:r w:rsidRPr="00794684">
        <w:rPr>
          <w:rFonts w:ascii="Verdana" w:hAnsi="Verdana"/>
          <w:sz w:val="16"/>
          <w:szCs w:val="16"/>
          <w:lang w:val="es-ES_tradnl"/>
        </w:rPr>
        <w:t xml:space="preserve">Decreto Supremo Nº 29506, de 09 de abril de 2008 y Reglamento </w:t>
      </w:r>
      <w:r>
        <w:rPr>
          <w:rFonts w:ascii="Verdana" w:hAnsi="Verdana"/>
          <w:sz w:val="16"/>
          <w:szCs w:val="16"/>
          <w:lang w:val="es-ES_tradnl"/>
        </w:rPr>
        <w:t xml:space="preserve">Específico </w:t>
      </w:r>
      <w:r w:rsidRPr="00794684">
        <w:rPr>
          <w:rFonts w:ascii="Verdana" w:hAnsi="Verdana"/>
          <w:sz w:val="16"/>
          <w:szCs w:val="16"/>
          <w:lang w:val="es-ES_tradnl"/>
        </w:rPr>
        <w:t>del Decreto 2</w:t>
      </w:r>
      <w:r>
        <w:rPr>
          <w:rFonts w:ascii="Verdana" w:hAnsi="Verdana"/>
          <w:sz w:val="16"/>
          <w:szCs w:val="16"/>
          <w:lang w:val="es-ES_tradnl"/>
        </w:rPr>
        <w:t>9506………………………..</w:t>
      </w:r>
      <w:r w:rsidRPr="00794684">
        <w:rPr>
          <w:rFonts w:ascii="Verdana" w:hAnsi="Verdana" w:cs="Arial"/>
          <w:sz w:val="16"/>
          <w:szCs w:val="16"/>
          <w:lang w:val="es-ES_tradnl"/>
        </w:rPr>
        <w:t>.</w:t>
      </w:r>
    </w:p>
    <w:p w:rsidR="00CC599A" w:rsidRPr="00794684" w:rsidRDefault="00CC599A" w:rsidP="00753E3A">
      <w:pPr>
        <w:numPr>
          <w:ilvl w:val="0"/>
          <w:numId w:val="35"/>
        </w:numPr>
        <w:tabs>
          <w:tab w:val="clear" w:pos="4890"/>
          <w:tab w:val="num" w:pos="790"/>
          <w:tab w:val="num" w:pos="5090"/>
        </w:tabs>
        <w:spacing w:line="200" w:lineRule="exact"/>
        <w:ind w:left="5330" w:hanging="4780"/>
        <w:jc w:val="both"/>
        <w:rPr>
          <w:rFonts w:ascii="Verdana" w:hAnsi="Verdana"/>
          <w:sz w:val="16"/>
          <w:szCs w:val="16"/>
          <w:lang w:val="es-ES_tradnl"/>
        </w:rPr>
      </w:pPr>
      <w:r w:rsidRPr="00794684">
        <w:rPr>
          <w:rFonts w:ascii="Verdana" w:hAnsi="Verdana"/>
          <w:sz w:val="16"/>
          <w:szCs w:val="16"/>
          <w:lang w:val="es-ES_tradnl"/>
        </w:rPr>
        <w:t xml:space="preserve">Ley del Presupuesto General de la Nación, aprobado para la gestión. </w:t>
      </w:r>
    </w:p>
    <w:p w:rsidR="00CC599A" w:rsidRPr="00794684" w:rsidRDefault="00CC599A" w:rsidP="00753E3A">
      <w:pPr>
        <w:numPr>
          <w:ilvl w:val="0"/>
          <w:numId w:val="35"/>
        </w:numPr>
        <w:tabs>
          <w:tab w:val="clear" w:pos="4890"/>
          <w:tab w:val="num" w:pos="790"/>
          <w:tab w:val="num" w:pos="5090"/>
        </w:tabs>
        <w:spacing w:line="200" w:lineRule="exact"/>
        <w:ind w:left="851" w:hanging="301"/>
        <w:jc w:val="both"/>
        <w:rPr>
          <w:rFonts w:ascii="Verdana" w:hAnsi="Verdana"/>
          <w:sz w:val="16"/>
          <w:szCs w:val="16"/>
          <w:lang w:val="es-ES_tradnl"/>
        </w:rPr>
      </w:pPr>
      <w:r w:rsidRPr="00794684">
        <w:rPr>
          <w:rFonts w:ascii="Verdana" w:hAnsi="Verdana"/>
          <w:sz w:val="16"/>
          <w:szCs w:val="16"/>
          <w:lang w:val="es-ES_tradnl"/>
        </w:rPr>
        <w:t>Otras disposiciones relacionadas directamente con la normativa anteriormente señalada.</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DÉCIMA PRIMERA.- (DERECHOS DEL PROVEEDOR). </w:t>
      </w: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tiene el derecho de plantear los reclamos que considere correctos, por cualquier omisión de la </w:t>
      </w:r>
      <w:r w:rsidRPr="00794684">
        <w:rPr>
          <w:rFonts w:ascii="Verdana" w:hAnsi="Verdana"/>
          <w:b/>
          <w:bCs/>
          <w:sz w:val="16"/>
          <w:szCs w:val="16"/>
          <w:lang w:val="es-ES_tradnl"/>
        </w:rPr>
        <w:t>ENTIDAD</w:t>
      </w:r>
      <w:r w:rsidRPr="00794684">
        <w:rPr>
          <w:rFonts w:ascii="Verdana" w:hAnsi="Verdana"/>
          <w:b/>
          <w:sz w:val="16"/>
          <w:szCs w:val="16"/>
          <w:lang w:val="es-ES_tradnl"/>
        </w:rPr>
        <w:t xml:space="preserve">, </w:t>
      </w:r>
      <w:proofErr w:type="spellStart"/>
      <w:r w:rsidRPr="00794684">
        <w:rPr>
          <w:rFonts w:ascii="Verdana" w:hAnsi="Verdana"/>
          <w:sz w:val="16"/>
          <w:szCs w:val="16"/>
          <w:lang w:val="es-ES_tradnl"/>
        </w:rPr>
        <w:t>opor</w:t>
      </w:r>
      <w:proofErr w:type="spellEnd"/>
      <w:r w:rsidRPr="00794684">
        <w:rPr>
          <w:rFonts w:ascii="Verdana" w:hAnsi="Verdana"/>
          <w:sz w:val="16"/>
          <w:szCs w:val="16"/>
          <w:lang w:val="es-ES_tradnl"/>
        </w:rPr>
        <w:t xml:space="preserve"> falta de pago del se</w:t>
      </w:r>
      <w:r>
        <w:rPr>
          <w:rFonts w:ascii="Verdana" w:hAnsi="Verdana"/>
          <w:sz w:val="16"/>
          <w:szCs w:val="16"/>
          <w:lang w:val="es-ES_tradnl"/>
        </w:rPr>
        <w:t>rvicio prestado, o por</w:t>
      </w:r>
      <w:r w:rsidRPr="00794684">
        <w:rPr>
          <w:rFonts w:ascii="Verdana" w:hAnsi="Verdana"/>
          <w:sz w:val="16"/>
          <w:szCs w:val="16"/>
          <w:lang w:val="es-ES_tradnl"/>
        </w:rPr>
        <w:t xml:space="preserve"> otro aspecto consignado en el presente Contrato.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Tales reclamos deberán ser planteados por escrito y de forma documentada, hasta cinco (5) días hábiles posteriores al suceso.</w:t>
      </w:r>
    </w:p>
    <w:p w:rsidR="00CC599A" w:rsidRPr="00794684" w:rsidRDefault="00CC599A" w:rsidP="00CC599A">
      <w:pPr>
        <w:spacing w:line="195" w:lineRule="exact"/>
        <w:jc w:val="both"/>
        <w:rPr>
          <w:rFonts w:ascii="Verdana" w:hAnsi="Verdana"/>
          <w:sz w:val="16"/>
          <w:szCs w:val="16"/>
          <w:lang w:val="es-ES_tradnl"/>
        </w:rPr>
      </w:pPr>
    </w:p>
    <w:p w:rsidR="00CC599A" w:rsidRPr="00A039F5"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El </w:t>
      </w:r>
      <w:r>
        <w:rPr>
          <w:rFonts w:ascii="Verdana" w:hAnsi="Verdana"/>
          <w:b/>
          <w:bCs/>
          <w:sz w:val="16"/>
          <w:szCs w:val="16"/>
          <w:lang w:val="es-ES_tradnl"/>
        </w:rPr>
        <w:t>Administrador de la Estación de Servicio o personal de YPFB nombrado al efecto</w:t>
      </w:r>
      <w:r w:rsidRPr="00794684">
        <w:rPr>
          <w:rFonts w:ascii="Verdana" w:hAnsi="Verdana"/>
          <w:sz w:val="16"/>
          <w:szCs w:val="16"/>
          <w:lang w:val="es-ES_tradnl"/>
        </w:rPr>
        <w:t xml:space="preserve">, dentro del lapso impostergable de cinco (5) días hábiles, tomará conocimiento y analizará el reclamo, debiendo emitir su informe - recomendación a la  </w:t>
      </w:r>
      <w:r w:rsidRPr="00794684">
        <w:rPr>
          <w:rFonts w:ascii="Verdana" w:hAnsi="Verdana"/>
          <w:b/>
          <w:bCs/>
          <w:sz w:val="16"/>
          <w:szCs w:val="16"/>
          <w:lang w:val="es-ES_tradnl"/>
        </w:rPr>
        <w:t>ENTIDAD</w:t>
      </w:r>
      <w:r w:rsidRPr="00794684">
        <w:rPr>
          <w:rFonts w:ascii="Verdana" w:hAnsi="Verdana"/>
          <w:b/>
          <w:sz w:val="16"/>
          <w:szCs w:val="16"/>
          <w:lang w:val="es-ES_tradnl"/>
        </w:rPr>
        <w:t xml:space="preserve">, </w:t>
      </w:r>
      <w:r w:rsidRPr="00794684">
        <w:rPr>
          <w:rFonts w:ascii="Verdana" w:hAnsi="Verdana"/>
          <w:sz w:val="16"/>
          <w:szCs w:val="16"/>
          <w:lang w:val="es-ES_tradnl"/>
        </w:rPr>
        <w:t xml:space="preserve">para </w:t>
      </w:r>
      <w:proofErr w:type="spellStart"/>
      <w:r w:rsidRPr="00794684">
        <w:rPr>
          <w:rFonts w:ascii="Verdana" w:hAnsi="Verdana"/>
          <w:sz w:val="16"/>
          <w:szCs w:val="16"/>
          <w:lang w:val="es-ES_tradnl"/>
        </w:rPr>
        <w:t>quea</w:t>
      </w:r>
      <w:proofErr w:type="spellEnd"/>
      <w:r w:rsidRPr="00794684">
        <w:rPr>
          <w:rFonts w:ascii="Verdana" w:hAnsi="Verdana"/>
          <w:sz w:val="16"/>
          <w:szCs w:val="16"/>
          <w:lang w:val="es-ES_tradnl"/>
        </w:rPr>
        <w:t xml:space="preserve"> su vez tome conocimiento y analice la recomendación a objeto de aceptar la misma, o en su caso pedir aclaración, ampliación del informe o rechazar la recomendación, lo que realizará por escrito, a los fines de la respuesta al </w:t>
      </w:r>
      <w:r w:rsidRPr="00794684">
        <w:rPr>
          <w:rFonts w:ascii="Verdana" w:hAnsi="Verdana"/>
          <w:b/>
          <w:sz w:val="16"/>
          <w:szCs w:val="16"/>
          <w:lang w:val="es-ES_tradnl"/>
        </w:rPr>
        <w:t>PROVEEDOR.</w:t>
      </w:r>
    </w:p>
    <w:p w:rsidR="00CC599A" w:rsidRPr="00794684" w:rsidRDefault="00CC599A" w:rsidP="00CC599A">
      <w:pPr>
        <w:spacing w:line="195" w:lineRule="exact"/>
        <w:jc w:val="both"/>
        <w:rPr>
          <w:rFonts w:ascii="Verdana" w:hAnsi="Verdana"/>
          <w:sz w:val="16"/>
          <w:szCs w:val="16"/>
          <w:lang w:val="es-ES_tradnl"/>
        </w:rPr>
      </w:pPr>
    </w:p>
    <w:p w:rsidR="00CC599A" w:rsidRDefault="00CC599A" w:rsidP="00CC599A">
      <w:pPr>
        <w:spacing w:line="195" w:lineRule="exact"/>
        <w:jc w:val="both"/>
        <w:rPr>
          <w:rFonts w:ascii="Verdana" w:hAnsi="Verdana"/>
          <w:b/>
          <w:i/>
          <w:sz w:val="16"/>
          <w:szCs w:val="16"/>
          <w:lang w:val="es-ES_tradnl"/>
        </w:rPr>
      </w:pPr>
      <w:r w:rsidRPr="00794684">
        <w:rPr>
          <w:rFonts w:ascii="Verdana" w:hAnsi="Verdana"/>
          <w:sz w:val="16"/>
          <w:szCs w:val="16"/>
          <w:lang w:val="es-ES_tradnl"/>
        </w:rPr>
        <w:t>Todo proceso de respuesta a reclamos</w:t>
      </w:r>
      <w:r>
        <w:rPr>
          <w:rFonts w:ascii="Verdana" w:hAnsi="Verdana"/>
          <w:sz w:val="16"/>
          <w:szCs w:val="16"/>
          <w:lang w:val="es-ES_tradnl"/>
        </w:rPr>
        <w:t>, no deberá exceder los diez (10</w:t>
      </w:r>
      <w:r w:rsidRPr="00794684">
        <w:rPr>
          <w:rFonts w:ascii="Verdana" w:hAnsi="Verdana"/>
          <w:sz w:val="16"/>
          <w:szCs w:val="16"/>
          <w:lang w:val="es-ES_tradnl"/>
        </w:rPr>
        <w:t xml:space="preserve">) días hábiles, computables desde la recepción del reclamo documentado por el </w:t>
      </w:r>
      <w:r>
        <w:rPr>
          <w:rFonts w:ascii="Verdana" w:hAnsi="Verdana"/>
          <w:b/>
          <w:bCs/>
          <w:sz w:val="16"/>
          <w:szCs w:val="16"/>
          <w:lang w:val="es-ES_tradnl"/>
        </w:rPr>
        <w:t>ADMINISTRADOR DE LA ESTACIÓN DE SERVICIO</w:t>
      </w:r>
      <w:r w:rsidRPr="00794684">
        <w:rPr>
          <w:rFonts w:ascii="Verdana" w:hAnsi="Verdana"/>
          <w:sz w:val="16"/>
          <w:szCs w:val="16"/>
          <w:lang w:val="es-ES_tradnl"/>
        </w:rPr>
        <w:t xml:space="preserve">. </w:t>
      </w:r>
      <w:r w:rsidRPr="00794684">
        <w:rPr>
          <w:rFonts w:ascii="Verdana" w:hAnsi="Verdana"/>
          <w:b/>
          <w:i/>
          <w:sz w:val="16"/>
          <w:szCs w:val="16"/>
          <w:lang w:val="es-ES_tradnl"/>
        </w:rPr>
        <w:t>(Si el plazo de prestación del servicio es corto, el plazo previsto puede ser reducido en concord</w:t>
      </w:r>
      <w:r>
        <w:rPr>
          <w:rFonts w:ascii="Verdana" w:hAnsi="Verdana"/>
          <w:b/>
          <w:i/>
          <w:sz w:val="16"/>
          <w:szCs w:val="16"/>
          <w:lang w:val="es-ES_tradnl"/>
        </w:rPr>
        <w:t>ancia con el plazo de contrato), la respuesta al reclamo será definitiva.</w:t>
      </w:r>
    </w:p>
    <w:p w:rsidR="00CC599A" w:rsidRDefault="00CC599A" w:rsidP="00CC599A">
      <w:pPr>
        <w:spacing w:line="195" w:lineRule="exact"/>
        <w:jc w:val="both"/>
        <w:rPr>
          <w:rFonts w:ascii="Verdana" w:hAnsi="Verdana"/>
          <w:b/>
          <w:i/>
          <w:sz w:val="16"/>
          <w:szCs w:val="16"/>
          <w:lang w:val="es-ES_tradnl"/>
        </w:rPr>
      </w:pPr>
    </w:p>
    <w:p w:rsidR="00CC599A" w:rsidRPr="00794684" w:rsidRDefault="00CC599A" w:rsidP="00CC599A">
      <w:pPr>
        <w:spacing w:line="195" w:lineRule="exact"/>
        <w:jc w:val="both"/>
        <w:rPr>
          <w:rFonts w:ascii="Verdana" w:hAnsi="Verdana"/>
          <w:b/>
          <w:i/>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El </w:t>
      </w:r>
      <w:proofErr w:type="spellStart"/>
      <w:r>
        <w:rPr>
          <w:rFonts w:ascii="Verdana" w:hAnsi="Verdana"/>
          <w:b/>
          <w:bCs/>
          <w:sz w:val="16"/>
          <w:szCs w:val="16"/>
          <w:lang w:val="es-ES_tradnl"/>
        </w:rPr>
        <w:t>ADMINISTRADOR</w:t>
      </w:r>
      <w:r w:rsidRPr="00794684">
        <w:rPr>
          <w:rFonts w:ascii="Verdana" w:hAnsi="Verdana"/>
          <w:sz w:val="16"/>
          <w:szCs w:val="16"/>
          <w:lang w:val="es-ES_tradnl"/>
        </w:rPr>
        <w:t>y</w:t>
      </w:r>
      <w:proofErr w:type="spellEnd"/>
      <w:r w:rsidRPr="00794684">
        <w:rPr>
          <w:rFonts w:ascii="Verdana" w:hAnsi="Verdana"/>
          <w:sz w:val="16"/>
          <w:szCs w:val="16"/>
          <w:lang w:val="es-ES_tradnl"/>
        </w:rPr>
        <w:t xml:space="preserve"> la </w:t>
      </w:r>
      <w:r w:rsidRPr="00794684">
        <w:rPr>
          <w:rFonts w:ascii="Verdana" w:hAnsi="Verdana"/>
          <w:b/>
          <w:sz w:val="16"/>
          <w:szCs w:val="16"/>
          <w:lang w:val="es-ES_tradnl"/>
        </w:rPr>
        <w:t xml:space="preserve">ENTIDAD, </w:t>
      </w:r>
      <w:r w:rsidRPr="00794684">
        <w:rPr>
          <w:rFonts w:ascii="Verdana" w:hAnsi="Verdana"/>
          <w:sz w:val="16"/>
          <w:szCs w:val="16"/>
          <w:lang w:val="es-ES_tradnl"/>
        </w:rPr>
        <w:t>no atenderán reclamos presentados fuera del plazo establecido en esta cláusula.</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DÉCIMA SEGUNDA.- (ESTIPULACIONES SOBRE IMPUESTOS). </w:t>
      </w:r>
      <w:r w:rsidRPr="00794684">
        <w:rPr>
          <w:rFonts w:ascii="Verdana" w:hAnsi="Verdana"/>
          <w:sz w:val="16"/>
          <w:szCs w:val="16"/>
          <w:lang w:val="es-ES_tradnl"/>
        </w:rPr>
        <w:t xml:space="preserve">Correrá por cuenta del </w:t>
      </w:r>
      <w:r w:rsidRPr="00794684">
        <w:rPr>
          <w:rFonts w:ascii="Verdana" w:hAnsi="Verdana"/>
          <w:b/>
          <w:sz w:val="16"/>
          <w:szCs w:val="16"/>
          <w:lang w:val="es-ES_tradnl"/>
        </w:rPr>
        <w:t xml:space="preserve">PROVEEDOR </w:t>
      </w:r>
      <w:r w:rsidRPr="00794684">
        <w:rPr>
          <w:rFonts w:ascii="Verdana" w:hAnsi="Verdana"/>
          <w:sz w:val="16"/>
          <w:szCs w:val="16"/>
          <w:lang w:val="es-ES_tradnl"/>
        </w:rPr>
        <w:t>el pago de todos los impuestos vigentes en el país, a la fecha de presentación de la propuesta.</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En caso de que posteriormente, el Estado Plurinacional de Bolivia implantara impuestos adicionales, disminuyera o incrementara los vigentes, mediante disposición legal expresa, el </w:t>
      </w:r>
      <w:r w:rsidRPr="00794684">
        <w:rPr>
          <w:rFonts w:ascii="Verdana" w:hAnsi="Verdana"/>
          <w:b/>
          <w:sz w:val="16"/>
          <w:szCs w:val="16"/>
          <w:lang w:val="es-ES_tradnl"/>
        </w:rPr>
        <w:t>PROVEEDOR</w:t>
      </w:r>
      <w:r w:rsidRPr="00794684">
        <w:rPr>
          <w:rFonts w:ascii="Verdana" w:hAnsi="Verdana"/>
          <w:sz w:val="16"/>
          <w:szCs w:val="16"/>
          <w:lang w:val="es-ES_tradnl"/>
        </w:rPr>
        <w:t xml:space="preserve"> deberá acogerse a su cumplimiento desde la fecha de vigencia de dicha normativa.</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DÉCIMA TERCERA.- (CUMPLIMIENTO DE LEYES LABORALES). </w:t>
      </w:r>
      <w:r>
        <w:rPr>
          <w:rFonts w:ascii="Verdana" w:hAnsi="Verdana"/>
          <w:sz w:val="16"/>
          <w:szCs w:val="16"/>
          <w:lang w:val="es-ES_tradnl"/>
        </w:rPr>
        <w:t xml:space="preserve">Tomando en consideración </w:t>
      </w: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Pr>
          <w:rFonts w:ascii="Verdana" w:hAnsi="Verdana"/>
          <w:sz w:val="16"/>
          <w:szCs w:val="16"/>
          <w:lang w:val="es-ES_tradnl"/>
        </w:rPr>
        <w:t>directamente responsable del</w:t>
      </w:r>
      <w:r w:rsidRPr="00794684">
        <w:rPr>
          <w:rFonts w:ascii="Verdana" w:hAnsi="Verdana"/>
          <w:sz w:val="16"/>
          <w:szCs w:val="16"/>
          <w:lang w:val="es-ES_tradnl"/>
        </w:rPr>
        <w:t xml:space="preserve"> estricto cumplimiento a la legislación laboral y social vigente en la Estado Plurinacional de Bolivia, en</w:t>
      </w:r>
      <w:r>
        <w:rPr>
          <w:rFonts w:ascii="Verdana" w:hAnsi="Verdana"/>
          <w:sz w:val="16"/>
          <w:szCs w:val="16"/>
          <w:lang w:val="es-ES_tradnl"/>
        </w:rPr>
        <w:t xml:space="preserve"> este sentido  se compromete a</w:t>
      </w:r>
      <w:r w:rsidRPr="00794684">
        <w:rPr>
          <w:rFonts w:ascii="Verdana" w:hAnsi="Verdana"/>
          <w:sz w:val="16"/>
          <w:szCs w:val="16"/>
          <w:lang w:val="es-ES_tradnl"/>
        </w:rPr>
        <w:t xml:space="preserve"> mantener a la </w:t>
      </w:r>
      <w:proofErr w:type="spellStart"/>
      <w:r w:rsidRPr="00794684">
        <w:rPr>
          <w:rFonts w:ascii="Verdana" w:hAnsi="Verdana"/>
          <w:b/>
          <w:bCs/>
          <w:sz w:val="16"/>
          <w:szCs w:val="16"/>
          <w:lang w:val="es-ES_tradnl"/>
        </w:rPr>
        <w:t>ENTIDAD</w:t>
      </w:r>
      <w:r w:rsidRPr="00794684">
        <w:rPr>
          <w:rFonts w:ascii="Verdana" w:hAnsi="Verdana"/>
          <w:sz w:val="16"/>
          <w:szCs w:val="16"/>
          <w:lang w:val="es-ES_tradnl"/>
        </w:rPr>
        <w:t>exonerada</w:t>
      </w:r>
      <w:proofErr w:type="spellEnd"/>
      <w:r w:rsidRPr="00794684">
        <w:rPr>
          <w:rFonts w:ascii="Verdana" w:hAnsi="Verdana"/>
          <w:sz w:val="16"/>
          <w:szCs w:val="16"/>
          <w:lang w:val="es-ES_tradnl"/>
        </w:rPr>
        <w:t xml:space="preserve"> contra cualquier</w:t>
      </w:r>
      <w:r>
        <w:rPr>
          <w:rFonts w:ascii="Verdana" w:hAnsi="Verdana"/>
          <w:sz w:val="16"/>
          <w:szCs w:val="16"/>
          <w:lang w:val="es-ES_tradnl"/>
        </w:rPr>
        <w:t xml:space="preserve"> carga,</w:t>
      </w:r>
      <w:r w:rsidRPr="00794684">
        <w:rPr>
          <w:rFonts w:ascii="Verdana" w:hAnsi="Verdana"/>
          <w:sz w:val="16"/>
          <w:szCs w:val="16"/>
          <w:lang w:val="es-ES_tradnl"/>
        </w:rPr>
        <w:t xml:space="preserve"> multa o penalidad de cualquier tipo o naturaleza que fuera impuesta por causa de incumplimiento o infracción de dicha legislación laboral o social.</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b/>
          <w:i/>
          <w:sz w:val="16"/>
          <w:szCs w:val="16"/>
          <w:lang w:val="es-ES_tradnl"/>
        </w:rPr>
      </w:pPr>
      <w:r w:rsidRPr="00794684">
        <w:rPr>
          <w:rFonts w:ascii="Verdana" w:hAnsi="Verdana"/>
          <w:b/>
          <w:sz w:val="16"/>
          <w:szCs w:val="16"/>
          <w:lang w:val="es-ES_tradnl"/>
        </w:rPr>
        <w:t xml:space="preserve">DÉCIMA CUARTA.- (PROTOCOLIZACIÓN DEL CONTRATO). </w:t>
      </w:r>
      <w:r w:rsidRPr="00794684">
        <w:rPr>
          <w:rFonts w:ascii="Verdana" w:hAnsi="Verdana"/>
          <w:b/>
          <w:i/>
          <w:sz w:val="16"/>
          <w:szCs w:val="16"/>
          <w:lang w:val="es-ES_tradnl"/>
        </w:rPr>
        <w:t>(Esta cláusula solo será aplicable cuando se trate de contrato de servicios de provisión continua con monto total).</w:t>
      </w:r>
    </w:p>
    <w:p w:rsidR="00CC599A" w:rsidRPr="00794684" w:rsidRDefault="00CC599A" w:rsidP="00CC599A">
      <w:pPr>
        <w:spacing w:line="195" w:lineRule="exact"/>
        <w:jc w:val="both"/>
        <w:rPr>
          <w:rFonts w:ascii="Verdana" w:hAnsi="Verdana"/>
          <w:b/>
          <w:i/>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DÉCIMA QUINTA.- (INTRANSFERIBILIDAD DEL CONTRATO). </w:t>
      </w: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sidRPr="00794684">
        <w:rPr>
          <w:rFonts w:ascii="Verdana" w:hAnsi="Verdana"/>
          <w:sz w:val="16"/>
          <w:szCs w:val="16"/>
          <w:lang w:val="es-ES_tradnl"/>
        </w:rPr>
        <w:t>bajo ningún título podrá ceder, transferir, subrogar, total o parcialmente este Contrato.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DÉCIMA SEXTA.- (CAUSAS DE FUERZA MAYOR Y/O CASO FORTUITO). </w:t>
      </w:r>
      <w:r w:rsidRPr="00794684">
        <w:rPr>
          <w:rFonts w:ascii="Verdana" w:hAnsi="Verdana"/>
          <w:sz w:val="16"/>
          <w:szCs w:val="16"/>
          <w:lang w:val="es-ES_tradnl"/>
        </w:rPr>
        <w:t xml:space="preserve">Con el fin de exceptuar al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de determinadas responsabilidades durante la vigencia del presente contrato, el </w:t>
      </w:r>
      <w:r>
        <w:rPr>
          <w:rFonts w:ascii="Verdana" w:hAnsi="Verdana"/>
          <w:b/>
          <w:bCs/>
          <w:sz w:val="16"/>
          <w:szCs w:val="16"/>
          <w:lang w:val="es-ES_tradnl"/>
        </w:rPr>
        <w:t xml:space="preserve">ADMINISTRADOR DE LA ESTACIÓN DE </w:t>
      </w:r>
      <w:proofErr w:type="spellStart"/>
      <w:r>
        <w:rPr>
          <w:rFonts w:ascii="Verdana" w:hAnsi="Verdana"/>
          <w:b/>
          <w:bCs/>
          <w:sz w:val="16"/>
          <w:szCs w:val="16"/>
          <w:lang w:val="es-ES_tradnl"/>
        </w:rPr>
        <w:t>SERVICIO</w:t>
      </w:r>
      <w:r w:rsidRPr="00794684">
        <w:rPr>
          <w:rFonts w:ascii="Verdana" w:hAnsi="Verdana"/>
          <w:sz w:val="16"/>
          <w:szCs w:val="16"/>
          <w:lang w:val="es-ES_tradnl"/>
        </w:rPr>
        <w:t>tendrá</w:t>
      </w:r>
      <w:proofErr w:type="spellEnd"/>
      <w:r w:rsidRPr="00794684">
        <w:rPr>
          <w:rFonts w:ascii="Verdana" w:hAnsi="Verdana"/>
          <w:sz w:val="16"/>
          <w:szCs w:val="16"/>
          <w:lang w:val="es-ES_tradnl"/>
        </w:rPr>
        <w:t xml:space="preserve"> la facultad de calificar las causas de fuerza mayor y/o caso fortuito, que pudieran tener efectiva consecuencia sobre la ejecución del contrato.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Se entiende por fuerza mayor al obstáculo externo, imprevisto o inevitable que origina una fuerza extraña al hombre que impide el cumplimiento de la obligación (ejemplo: incendios, inundaciones y otros desastres naturales).</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Para que cualquiera de estos hechos puedan constituir justificación de impedimento en el proceso de prestación del servicio, dando lugar a retrasos en el avance, de modo inexcusable e imprescindible en cada caso, 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deberá recabar del </w:t>
      </w:r>
      <w:r>
        <w:rPr>
          <w:rFonts w:ascii="Verdana" w:hAnsi="Verdana"/>
          <w:b/>
          <w:bCs/>
          <w:sz w:val="16"/>
          <w:szCs w:val="16"/>
          <w:lang w:val="es-ES_tradnl"/>
        </w:rPr>
        <w:t xml:space="preserve">ADMINISTRADOR DE LA ESTACIÓN DE </w:t>
      </w:r>
      <w:proofErr w:type="spellStart"/>
      <w:r>
        <w:rPr>
          <w:rFonts w:ascii="Verdana" w:hAnsi="Verdana"/>
          <w:b/>
          <w:bCs/>
          <w:sz w:val="16"/>
          <w:szCs w:val="16"/>
          <w:lang w:val="es-ES_tradnl"/>
        </w:rPr>
        <w:t>SERVICIO</w:t>
      </w:r>
      <w:r w:rsidRPr="00794684">
        <w:rPr>
          <w:rFonts w:ascii="Verdana" w:hAnsi="Verdana"/>
          <w:sz w:val="16"/>
          <w:szCs w:val="16"/>
          <w:lang w:val="es-ES_tradnl"/>
        </w:rPr>
        <w:t>un</w:t>
      </w:r>
      <w:proofErr w:type="spellEnd"/>
      <w:r w:rsidRPr="00794684">
        <w:rPr>
          <w:rFonts w:ascii="Verdana" w:hAnsi="Verdana"/>
          <w:sz w:val="16"/>
          <w:szCs w:val="16"/>
          <w:lang w:val="es-ES_tradnl"/>
        </w:rPr>
        <w:t xml:space="preserve"> certificado de constancia de la existencia del impedimento, dentro de los cinco (5) días hábiles de ocurrido el hecho, sin el cual, de ninguna manera y por ningún motivo podrá solicitar luego al </w:t>
      </w:r>
      <w:r>
        <w:rPr>
          <w:rFonts w:ascii="Verdana" w:hAnsi="Verdana"/>
          <w:b/>
          <w:bCs/>
          <w:sz w:val="16"/>
          <w:szCs w:val="16"/>
          <w:lang w:val="es-ES_tradnl"/>
        </w:rPr>
        <w:t>ADMINISTRADOR DE LA ESTACIÓN DE SERVICIO</w:t>
      </w:r>
      <w:r w:rsidRPr="00794684">
        <w:rPr>
          <w:rFonts w:ascii="Verdana" w:hAnsi="Verdana"/>
          <w:sz w:val="16"/>
          <w:szCs w:val="16"/>
          <w:lang w:val="es-ES_tradnl"/>
        </w:rPr>
        <w:t>, por escrito dentro del plazo previsto para los reclamos la reconsideración de la intención de la resolución del contrato.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DÉCIMA SÉPTIMA.- (TERMINACIÓN DEL CONTRATO).  </w:t>
      </w:r>
      <w:r w:rsidRPr="00794684">
        <w:rPr>
          <w:rFonts w:ascii="Verdana" w:hAnsi="Verdana"/>
          <w:sz w:val="16"/>
          <w:szCs w:val="16"/>
          <w:lang w:val="es-ES_tradnl"/>
        </w:rPr>
        <w:t>El presente contrato concluirá bajo una de las siguientes modalidades:</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753E3A">
      <w:pPr>
        <w:numPr>
          <w:ilvl w:val="1"/>
          <w:numId w:val="38"/>
        </w:num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Por Cumplimiento de Contrato: </w:t>
      </w:r>
      <w:r w:rsidRPr="00794684">
        <w:rPr>
          <w:rFonts w:ascii="Verdana" w:hAnsi="Verdana"/>
          <w:sz w:val="16"/>
          <w:szCs w:val="16"/>
          <w:lang w:val="es-ES_tradnl"/>
        </w:rPr>
        <w:t xml:space="preserve">De forma normal, tanto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como 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darán por terminado el presente Contrato, una vez que ambas partes hayan dado cumplimiento a todas las condiciones y estipulaciones contenidos en él, lo cual se hará constar por escrito en el Acta de Conformidad, debiendo emitir posteriormente la </w:t>
      </w:r>
      <w:r w:rsidRPr="00794684">
        <w:rPr>
          <w:rFonts w:ascii="Verdana" w:hAnsi="Verdana"/>
          <w:b/>
          <w:sz w:val="16"/>
          <w:szCs w:val="16"/>
          <w:lang w:val="es-ES_tradnl"/>
        </w:rPr>
        <w:t xml:space="preserve">ENTIDAD, </w:t>
      </w:r>
      <w:r w:rsidRPr="00794684">
        <w:rPr>
          <w:rFonts w:ascii="Verdana" w:hAnsi="Verdana"/>
          <w:sz w:val="16"/>
          <w:szCs w:val="16"/>
          <w:lang w:val="es-ES_tradnl"/>
        </w:rPr>
        <w:t>el Certificado de Cumplimiento de Contrato.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753E3A">
      <w:pPr>
        <w:numPr>
          <w:ilvl w:val="1"/>
          <w:numId w:val="38"/>
        </w:numPr>
        <w:spacing w:line="195" w:lineRule="exact"/>
        <w:jc w:val="both"/>
        <w:rPr>
          <w:rFonts w:ascii="Verdana" w:hAnsi="Verdana"/>
          <w:b/>
          <w:sz w:val="16"/>
          <w:szCs w:val="16"/>
          <w:lang w:val="es-ES_tradnl"/>
        </w:rPr>
      </w:pPr>
      <w:r w:rsidRPr="00794684">
        <w:rPr>
          <w:rFonts w:ascii="Verdana" w:hAnsi="Verdana"/>
          <w:b/>
          <w:sz w:val="16"/>
          <w:szCs w:val="16"/>
          <w:lang w:val="es-ES_tradnl"/>
        </w:rPr>
        <w:t xml:space="preserve">Por Resolución del Contrato: </w:t>
      </w:r>
      <w:r w:rsidRPr="00794684">
        <w:rPr>
          <w:rFonts w:ascii="Verdana" w:hAnsi="Verdana"/>
          <w:sz w:val="16"/>
          <w:szCs w:val="16"/>
          <w:lang w:val="es-ES_tradnl"/>
        </w:rPr>
        <w:t xml:space="preserve">Si se diera el caso y como una forma excepcional de terminar el contrato, a los efectos legales correspondientes,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y el </w:t>
      </w:r>
      <w:r w:rsidRPr="00794684">
        <w:rPr>
          <w:rFonts w:ascii="Verdana" w:hAnsi="Verdana"/>
          <w:b/>
          <w:sz w:val="16"/>
          <w:szCs w:val="16"/>
          <w:lang w:val="es-ES_tradnl"/>
        </w:rPr>
        <w:t xml:space="preserve">PROVEEDOR, </w:t>
      </w:r>
      <w:r w:rsidRPr="00794684">
        <w:rPr>
          <w:rFonts w:ascii="Verdana" w:hAnsi="Verdana"/>
          <w:sz w:val="16"/>
          <w:szCs w:val="16"/>
          <w:lang w:val="es-ES_tradnl"/>
        </w:rPr>
        <w:t>acuerdan voluntariamente las siguientes causales para procesar la resolución del Contrato:</w:t>
      </w:r>
    </w:p>
    <w:p w:rsidR="00CC599A" w:rsidRPr="00794684" w:rsidRDefault="00CC599A" w:rsidP="00753E3A">
      <w:pPr>
        <w:numPr>
          <w:ilvl w:val="2"/>
          <w:numId w:val="38"/>
        </w:numPr>
        <w:tabs>
          <w:tab w:val="left" w:pos="1560"/>
        </w:tabs>
        <w:spacing w:line="195" w:lineRule="exact"/>
        <w:ind w:firstLine="0"/>
        <w:jc w:val="both"/>
        <w:rPr>
          <w:rFonts w:ascii="Verdana" w:hAnsi="Verdana"/>
          <w:b/>
          <w:sz w:val="16"/>
          <w:szCs w:val="16"/>
          <w:lang w:val="es-ES_tradnl"/>
        </w:rPr>
      </w:pPr>
      <w:r w:rsidRPr="00794684">
        <w:rPr>
          <w:rFonts w:ascii="Verdana" w:hAnsi="Verdana"/>
          <w:b/>
          <w:sz w:val="16"/>
          <w:szCs w:val="16"/>
          <w:lang w:val="es-ES_tradnl"/>
        </w:rPr>
        <w:t>Resolución a requerimiento de la ENTIDAD, por causales atribuibles al PROVEEDOR.</w:t>
      </w:r>
    </w:p>
    <w:p w:rsidR="00CC599A" w:rsidRPr="00794684" w:rsidRDefault="00CC599A" w:rsidP="00CC599A">
      <w:pPr>
        <w:spacing w:line="195" w:lineRule="exact"/>
        <w:ind w:left="1440"/>
        <w:jc w:val="both"/>
        <w:rPr>
          <w:rFonts w:ascii="Verdana" w:hAnsi="Verdana"/>
          <w:sz w:val="16"/>
          <w:szCs w:val="16"/>
          <w:lang w:val="es-ES_tradnl"/>
        </w:rPr>
      </w:pPr>
      <w:r w:rsidRPr="00794684">
        <w:rPr>
          <w:rFonts w:ascii="Verdana" w:hAnsi="Verdana"/>
          <w:sz w:val="16"/>
          <w:szCs w:val="16"/>
          <w:lang w:val="es-ES_tradnl"/>
        </w:rPr>
        <w:t xml:space="preserve">La </w:t>
      </w:r>
      <w:r w:rsidRPr="00794684">
        <w:rPr>
          <w:rFonts w:ascii="Verdana" w:hAnsi="Verdana"/>
          <w:b/>
          <w:sz w:val="16"/>
          <w:szCs w:val="16"/>
          <w:lang w:val="es-ES_tradnl"/>
        </w:rPr>
        <w:t xml:space="preserve">ENTIDAD, </w:t>
      </w:r>
      <w:r w:rsidRPr="00794684">
        <w:rPr>
          <w:rFonts w:ascii="Verdana" w:hAnsi="Verdana"/>
          <w:sz w:val="16"/>
          <w:szCs w:val="16"/>
          <w:lang w:val="es-ES_tradnl"/>
        </w:rPr>
        <w:t>podrá proceder al trámite de resolución del Contrato, en los siguientes casos:</w:t>
      </w:r>
    </w:p>
    <w:p w:rsidR="00CC599A" w:rsidRPr="00794684" w:rsidRDefault="00CC599A" w:rsidP="00CC599A">
      <w:pPr>
        <w:spacing w:line="195" w:lineRule="exact"/>
        <w:ind w:left="1440"/>
        <w:jc w:val="both"/>
        <w:rPr>
          <w:rFonts w:ascii="Verdana" w:hAnsi="Verdana"/>
          <w:sz w:val="16"/>
          <w:szCs w:val="16"/>
          <w:lang w:val="es-ES_tradnl"/>
        </w:rPr>
      </w:pPr>
    </w:p>
    <w:p w:rsidR="00CC599A" w:rsidRPr="00794684" w:rsidRDefault="00CC599A" w:rsidP="00753E3A">
      <w:pPr>
        <w:numPr>
          <w:ilvl w:val="0"/>
          <w:numId w:val="37"/>
        </w:numPr>
        <w:tabs>
          <w:tab w:val="num" w:pos="1800"/>
        </w:tabs>
        <w:spacing w:line="195" w:lineRule="exact"/>
        <w:ind w:left="1800"/>
        <w:jc w:val="both"/>
        <w:rPr>
          <w:rFonts w:ascii="Verdana" w:hAnsi="Verdana"/>
          <w:sz w:val="16"/>
          <w:szCs w:val="16"/>
          <w:lang w:val="es-ES_tradnl"/>
        </w:rPr>
      </w:pPr>
      <w:r w:rsidRPr="00794684">
        <w:rPr>
          <w:rFonts w:ascii="Verdana" w:hAnsi="Verdana"/>
          <w:sz w:val="16"/>
          <w:szCs w:val="16"/>
          <w:lang w:val="es-ES_tradnl"/>
        </w:rPr>
        <w:t xml:space="preserve">Por incumplimiento en la atención del servicio a requerimiento de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o por el </w:t>
      </w:r>
      <w:r>
        <w:rPr>
          <w:rFonts w:ascii="Verdana" w:hAnsi="Verdana"/>
          <w:b/>
          <w:bCs/>
          <w:sz w:val="16"/>
          <w:szCs w:val="16"/>
          <w:lang w:val="es-ES_tradnl"/>
        </w:rPr>
        <w:t>ADMINISTRADOR DE LA ESTACIÓN DE SERVICIO</w:t>
      </w:r>
      <w:r w:rsidRPr="00794684">
        <w:rPr>
          <w:rFonts w:ascii="Verdana" w:hAnsi="Verdana"/>
          <w:sz w:val="16"/>
          <w:szCs w:val="16"/>
          <w:lang w:val="es-ES_tradnl"/>
        </w:rPr>
        <w:t xml:space="preserve"> en asuntos relacionados con el objeto del presente contrato.</w:t>
      </w:r>
    </w:p>
    <w:p w:rsidR="00CC599A" w:rsidRPr="00794684" w:rsidRDefault="00CC599A" w:rsidP="00753E3A">
      <w:pPr>
        <w:numPr>
          <w:ilvl w:val="0"/>
          <w:numId w:val="37"/>
        </w:numPr>
        <w:tabs>
          <w:tab w:val="num" w:pos="1800"/>
        </w:tabs>
        <w:spacing w:line="195" w:lineRule="exact"/>
        <w:ind w:left="1800"/>
        <w:jc w:val="both"/>
        <w:rPr>
          <w:rFonts w:ascii="Verdana" w:hAnsi="Verdana"/>
          <w:sz w:val="16"/>
          <w:szCs w:val="16"/>
          <w:lang w:val="es-ES_tradnl"/>
        </w:rPr>
      </w:pPr>
      <w:r w:rsidRPr="00794684">
        <w:rPr>
          <w:rFonts w:ascii="Verdana" w:hAnsi="Verdana"/>
          <w:sz w:val="16"/>
          <w:szCs w:val="16"/>
          <w:lang w:val="es-ES_tradnl"/>
        </w:rPr>
        <w:t xml:space="preserve">Por </w:t>
      </w:r>
      <w:r>
        <w:rPr>
          <w:rFonts w:ascii="Verdana" w:hAnsi="Verdana"/>
          <w:sz w:val="16"/>
          <w:szCs w:val="16"/>
          <w:lang w:val="es-ES_tradnl"/>
        </w:rPr>
        <w:t>negligencia reiterada por parte del PROVEEDOR por tres veces continúas o discontinuas en el cumplimiento de las especificaciones técnicas u otras instrucciones emitidas por el Administrador de la Estación de Servicio o autoridad competente de YPFB.</w:t>
      </w:r>
    </w:p>
    <w:p w:rsidR="00CC599A" w:rsidRPr="00794684" w:rsidRDefault="00CC599A" w:rsidP="00753E3A">
      <w:pPr>
        <w:numPr>
          <w:ilvl w:val="0"/>
          <w:numId w:val="37"/>
        </w:numPr>
        <w:tabs>
          <w:tab w:val="num" w:pos="1800"/>
        </w:tabs>
        <w:spacing w:line="195" w:lineRule="exact"/>
        <w:ind w:left="1800"/>
        <w:jc w:val="both"/>
        <w:rPr>
          <w:rFonts w:ascii="Verdana" w:hAnsi="Verdana"/>
          <w:sz w:val="16"/>
          <w:szCs w:val="16"/>
          <w:lang w:val="es-ES_tradnl"/>
        </w:rPr>
      </w:pPr>
      <w:r w:rsidRPr="00794684">
        <w:rPr>
          <w:rFonts w:ascii="Verdana" w:hAnsi="Verdana"/>
          <w:sz w:val="16"/>
          <w:szCs w:val="16"/>
          <w:lang w:val="es-ES_tradnl"/>
        </w:rPr>
        <w:t>Po</w:t>
      </w:r>
      <w:r>
        <w:rPr>
          <w:rFonts w:ascii="Verdana" w:hAnsi="Verdana"/>
          <w:sz w:val="16"/>
          <w:szCs w:val="16"/>
          <w:lang w:val="es-ES_tradnl"/>
        </w:rPr>
        <w:t>r utilizar los bienes muebles inmuebles, equipos u otros recursos de YPFB para beneficio personal o de terceros y/o utilizarlos sin autorización expresa o para fines distintos a los que están destinados, sin perjuicio de que YPFB inicie las acciones legales correspondientes.</w:t>
      </w:r>
    </w:p>
    <w:p w:rsidR="00CC599A" w:rsidRDefault="00CC599A" w:rsidP="00753E3A">
      <w:pPr>
        <w:numPr>
          <w:ilvl w:val="0"/>
          <w:numId w:val="37"/>
        </w:numPr>
        <w:tabs>
          <w:tab w:val="num" w:pos="1800"/>
        </w:tabs>
        <w:spacing w:line="195" w:lineRule="exact"/>
        <w:ind w:left="1800"/>
        <w:jc w:val="both"/>
        <w:rPr>
          <w:rFonts w:ascii="Verdana" w:hAnsi="Verdana"/>
          <w:sz w:val="16"/>
          <w:szCs w:val="16"/>
          <w:lang w:val="es-ES_tradnl"/>
        </w:rPr>
      </w:pPr>
      <w:r>
        <w:rPr>
          <w:rFonts w:ascii="Verdana" w:hAnsi="Verdana"/>
          <w:sz w:val="16"/>
          <w:szCs w:val="16"/>
          <w:lang w:val="es-ES_tradnl"/>
        </w:rPr>
        <w:t xml:space="preserve">Por </w:t>
      </w:r>
      <w:proofErr w:type="spellStart"/>
      <w:r>
        <w:rPr>
          <w:rFonts w:ascii="Verdana" w:hAnsi="Verdana"/>
          <w:sz w:val="16"/>
          <w:szCs w:val="16"/>
          <w:lang w:val="es-ES_tradnl"/>
        </w:rPr>
        <w:t>injerir</w:t>
      </w:r>
      <w:proofErr w:type="spellEnd"/>
      <w:r>
        <w:rPr>
          <w:rFonts w:ascii="Verdana" w:hAnsi="Verdana"/>
          <w:sz w:val="16"/>
          <w:szCs w:val="16"/>
          <w:lang w:val="es-ES_tradnl"/>
        </w:rPr>
        <w:t xml:space="preserve"> bebidas alcohólicas o usar drogas en el lugar donde se debe prestar el servicio o en su caso presentarse en el lugar de prestación del servicio bajo influencia de drogas, alcohol o cualquier sustancia que altere sus facultades físicas.</w:t>
      </w:r>
    </w:p>
    <w:p w:rsidR="00CC599A" w:rsidRDefault="00CC599A" w:rsidP="00753E3A">
      <w:pPr>
        <w:numPr>
          <w:ilvl w:val="0"/>
          <w:numId w:val="37"/>
        </w:numPr>
        <w:tabs>
          <w:tab w:val="num" w:pos="1800"/>
        </w:tabs>
        <w:spacing w:line="195" w:lineRule="exact"/>
        <w:ind w:left="1800"/>
        <w:jc w:val="both"/>
        <w:rPr>
          <w:rFonts w:ascii="Verdana" w:hAnsi="Verdana"/>
          <w:sz w:val="16"/>
          <w:szCs w:val="16"/>
          <w:lang w:val="es-ES_tradnl"/>
        </w:rPr>
      </w:pPr>
      <w:r>
        <w:rPr>
          <w:rFonts w:ascii="Verdana" w:hAnsi="Verdana"/>
          <w:sz w:val="16"/>
          <w:szCs w:val="16"/>
          <w:lang w:val="es-ES_tradnl"/>
        </w:rPr>
        <w:t>Por efectuar actos que pongan en peligro la integridad física del personal de la estación de terceras personas y/o las instalaciones de la Estación de Servicio.</w:t>
      </w:r>
    </w:p>
    <w:p w:rsidR="00CC599A" w:rsidRDefault="00CC599A" w:rsidP="00753E3A">
      <w:pPr>
        <w:numPr>
          <w:ilvl w:val="0"/>
          <w:numId w:val="37"/>
        </w:numPr>
        <w:tabs>
          <w:tab w:val="num" w:pos="1800"/>
        </w:tabs>
        <w:spacing w:line="195" w:lineRule="exact"/>
        <w:ind w:left="1800"/>
        <w:jc w:val="both"/>
        <w:rPr>
          <w:rFonts w:ascii="Verdana" w:hAnsi="Verdana"/>
          <w:sz w:val="16"/>
          <w:szCs w:val="16"/>
          <w:lang w:val="es-ES_tradnl"/>
        </w:rPr>
      </w:pPr>
      <w:r>
        <w:rPr>
          <w:rFonts w:ascii="Verdana" w:hAnsi="Verdana"/>
          <w:sz w:val="16"/>
          <w:szCs w:val="16"/>
          <w:lang w:val="es-ES_tradnl"/>
        </w:rPr>
        <w:t>Por incumplimiento a la normativa interna que rige en las estaciones de servicio incluidas las normas de seguridad industrial a las que deberá someterse estrictamente en la realización del servicio.</w:t>
      </w:r>
    </w:p>
    <w:p w:rsidR="00CC599A" w:rsidRPr="00794684" w:rsidRDefault="00CC599A" w:rsidP="00753E3A">
      <w:pPr>
        <w:numPr>
          <w:ilvl w:val="0"/>
          <w:numId w:val="37"/>
        </w:numPr>
        <w:tabs>
          <w:tab w:val="num" w:pos="1800"/>
        </w:tabs>
        <w:spacing w:line="195" w:lineRule="exact"/>
        <w:ind w:left="1800"/>
        <w:jc w:val="both"/>
        <w:rPr>
          <w:rFonts w:ascii="Verdana" w:hAnsi="Verdana"/>
          <w:sz w:val="16"/>
          <w:szCs w:val="16"/>
          <w:lang w:val="es-ES_tradnl"/>
        </w:rPr>
      </w:pPr>
      <w:r w:rsidRPr="00794684">
        <w:rPr>
          <w:rFonts w:ascii="Verdana" w:hAnsi="Verdana"/>
          <w:sz w:val="16"/>
          <w:szCs w:val="16"/>
          <w:lang w:val="es-ES_tradnl"/>
        </w:rPr>
        <w:t>Por incumplimiento del s</w:t>
      </w:r>
      <w:r>
        <w:rPr>
          <w:rFonts w:ascii="Verdana" w:hAnsi="Verdana"/>
          <w:sz w:val="16"/>
          <w:szCs w:val="16"/>
          <w:lang w:val="es-ES_tradnl"/>
        </w:rPr>
        <w:t>ervicio de acuerdo a los plazos establecidos</w:t>
      </w:r>
      <w:r w:rsidRPr="00794684">
        <w:rPr>
          <w:rFonts w:ascii="Verdana" w:hAnsi="Verdana"/>
          <w:sz w:val="16"/>
          <w:szCs w:val="16"/>
          <w:lang w:val="es-ES_tradnl"/>
        </w:rPr>
        <w:t xml:space="preserve">. </w:t>
      </w:r>
      <w:r w:rsidRPr="00794684">
        <w:rPr>
          <w:rFonts w:ascii="Verdana" w:hAnsi="Verdana"/>
          <w:b/>
          <w:i/>
          <w:sz w:val="16"/>
          <w:szCs w:val="16"/>
          <w:lang w:val="es-ES_tradnl"/>
        </w:rPr>
        <w:t>(si corresponde)</w:t>
      </w:r>
      <w:r w:rsidRPr="00794684">
        <w:rPr>
          <w:rFonts w:ascii="Verdana" w:hAnsi="Verdana"/>
          <w:sz w:val="16"/>
          <w:szCs w:val="16"/>
          <w:lang w:val="es-ES_tradnl"/>
        </w:rPr>
        <w:t>.</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753E3A">
      <w:pPr>
        <w:numPr>
          <w:ilvl w:val="2"/>
          <w:numId w:val="38"/>
        </w:numPr>
        <w:tabs>
          <w:tab w:val="left" w:pos="1560"/>
        </w:tabs>
        <w:spacing w:line="195" w:lineRule="exact"/>
        <w:ind w:firstLine="0"/>
        <w:jc w:val="both"/>
        <w:rPr>
          <w:rFonts w:ascii="Verdana" w:hAnsi="Verdana"/>
          <w:b/>
          <w:sz w:val="16"/>
          <w:szCs w:val="16"/>
          <w:lang w:val="es-ES_tradnl"/>
        </w:rPr>
      </w:pPr>
      <w:r w:rsidRPr="00794684">
        <w:rPr>
          <w:rFonts w:ascii="Verdana" w:hAnsi="Verdana"/>
          <w:b/>
          <w:sz w:val="16"/>
          <w:szCs w:val="16"/>
          <w:lang w:val="es-ES_tradnl"/>
        </w:rPr>
        <w:t>Resolución a requerimiento del PROVEEDOR por causales atribuibles a la ENTIDAD.</w:t>
      </w:r>
    </w:p>
    <w:p w:rsidR="00CC599A" w:rsidRPr="00794684" w:rsidRDefault="00CC599A" w:rsidP="00CC599A">
      <w:pPr>
        <w:spacing w:line="195" w:lineRule="exact"/>
        <w:ind w:left="1418" w:firstLine="22"/>
        <w:jc w:val="both"/>
        <w:rPr>
          <w:rFonts w:ascii="Verdana" w:hAnsi="Verdana"/>
          <w:sz w:val="16"/>
          <w:szCs w:val="16"/>
          <w:lang w:val="es-ES_tradnl"/>
        </w:rPr>
      </w:pP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sidRPr="00794684">
        <w:rPr>
          <w:rFonts w:ascii="Verdana" w:hAnsi="Verdana"/>
          <w:sz w:val="16"/>
          <w:szCs w:val="16"/>
          <w:lang w:val="es-ES_tradnl"/>
        </w:rPr>
        <w:t>podrá proceder al trámite de resolución del Contrato, en los siguientes casos:</w:t>
      </w:r>
    </w:p>
    <w:p w:rsidR="00CC599A" w:rsidRPr="00794684" w:rsidRDefault="00CC599A" w:rsidP="00CC599A">
      <w:pPr>
        <w:spacing w:line="195" w:lineRule="exact"/>
        <w:ind w:left="993" w:firstLine="447"/>
        <w:jc w:val="both"/>
        <w:rPr>
          <w:rFonts w:ascii="Verdana" w:hAnsi="Verdana"/>
          <w:sz w:val="16"/>
          <w:szCs w:val="16"/>
          <w:lang w:val="es-ES_tradnl"/>
        </w:rPr>
      </w:pPr>
    </w:p>
    <w:p w:rsidR="00CC599A" w:rsidRPr="00794684" w:rsidRDefault="00CC599A" w:rsidP="00753E3A">
      <w:pPr>
        <w:numPr>
          <w:ilvl w:val="1"/>
          <w:numId w:val="37"/>
        </w:numPr>
        <w:tabs>
          <w:tab w:val="num" w:pos="1800"/>
        </w:tabs>
        <w:spacing w:line="195" w:lineRule="exact"/>
        <w:ind w:left="1800"/>
        <w:jc w:val="both"/>
        <w:rPr>
          <w:rFonts w:ascii="Verdana" w:hAnsi="Verdana"/>
          <w:sz w:val="16"/>
          <w:szCs w:val="16"/>
          <w:lang w:val="es-ES_tradnl"/>
        </w:rPr>
      </w:pPr>
      <w:r w:rsidRPr="00794684">
        <w:rPr>
          <w:rFonts w:ascii="Verdana" w:hAnsi="Verdana"/>
          <w:sz w:val="16"/>
          <w:szCs w:val="16"/>
          <w:lang w:val="es-ES_tradnl"/>
        </w:rPr>
        <w:t xml:space="preserve">Si apartándose de los términos del contrato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a través del </w:t>
      </w:r>
      <w:r>
        <w:rPr>
          <w:rFonts w:ascii="Verdana" w:hAnsi="Verdana"/>
          <w:b/>
          <w:bCs/>
          <w:sz w:val="16"/>
          <w:szCs w:val="16"/>
          <w:lang w:val="es-ES_tradnl"/>
        </w:rPr>
        <w:t>Administrador de la Estación de Servicio</w:t>
      </w:r>
      <w:r w:rsidRPr="00794684">
        <w:rPr>
          <w:rFonts w:ascii="Verdana" w:hAnsi="Verdana"/>
          <w:sz w:val="16"/>
          <w:szCs w:val="16"/>
          <w:lang w:val="es-ES_tradnl"/>
        </w:rPr>
        <w:t>, pretende efectuar aumento o disminución en el servicio.</w:t>
      </w:r>
    </w:p>
    <w:p w:rsidR="00CC599A" w:rsidRPr="00794684" w:rsidRDefault="00CC599A" w:rsidP="00753E3A">
      <w:pPr>
        <w:numPr>
          <w:ilvl w:val="1"/>
          <w:numId w:val="37"/>
        </w:numPr>
        <w:tabs>
          <w:tab w:val="num" w:pos="1800"/>
        </w:tabs>
        <w:spacing w:line="195" w:lineRule="exact"/>
        <w:ind w:left="1800"/>
        <w:jc w:val="both"/>
        <w:rPr>
          <w:rFonts w:ascii="Verdana" w:hAnsi="Verdana"/>
          <w:sz w:val="16"/>
          <w:szCs w:val="16"/>
          <w:lang w:val="es-ES_tradnl"/>
        </w:rPr>
      </w:pPr>
      <w:r w:rsidRPr="00794684">
        <w:rPr>
          <w:rFonts w:ascii="Verdana" w:hAnsi="Verdana"/>
          <w:sz w:val="16"/>
          <w:szCs w:val="16"/>
          <w:lang w:val="es-ES_tradnl"/>
        </w:rPr>
        <w:t xml:space="preserve">Por incumplimiento injustificado en el pago por la prestación del servicio, por más de sesenta  (60) días calendario computados a partir de la fecha en que debió hacerse efectivo el pago, existiendo conformidad del servicio, emitida por el </w:t>
      </w:r>
      <w:r>
        <w:rPr>
          <w:rFonts w:ascii="Verdana" w:hAnsi="Verdana"/>
          <w:b/>
          <w:sz w:val="16"/>
          <w:szCs w:val="16"/>
          <w:lang w:val="es-ES_tradnl"/>
        </w:rPr>
        <w:t>ADMINISTRADOR DE LA ESTACIÓN DE SERVICIO</w:t>
      </w:r>
      <w:r w:rsidRPr="00794684">
        <w:rPr>
          <w:rFonts w:ascii="Verdana" w:hAnsi="Verdana"/>
          <w:sz w:val="16"/>
          <w:szCs w:val="16"/>
          <w:lang w:val="es-ES_tradnl"/>
        </w:rPr>
        <w:t>.</w:t>
      </w:r>
    </w:p>
    <w:p w:rsidR="00CC599A" w:rsidRPr="00794684" w:rsidRDefault="00CC599A" w:rsidP="00753E3A">
      <w:pPr>
        <w:numPr>
          <w:ilvl w:val="1"/>
          <w:numId w:val="37"/>
        </w:numPr>
        <w:tabs>
          <w:tab w:val="num" w:pos="1800"/>
        </w:tabs>
        <w:spacing w:line="195" w:lineRule="exact"/>
        <w:ind w:left="1800"/>
        <w:jc w:val="both"/>
        <w:rPr>
          <w:rFonts w:ascii="Verdana" w:hAnsi="Verdana"/>
          <w:sz w:val="16"/>
          <w:szCs w:val="16"/>
          <w:lang w:val="es-ES_tradnl"/>
        </w:rPr>
      </w:pPr>
      <w:r w:rsidRPr="00794684">
        <w:rPr>
          <w:rFonts w:ascii="Verdana" w:hAnsi="Verdana"/>
          <w:sz w:val="16"/>
          <w:szCs w:val="16"/>
          <w:lang w:val="es-ES_tradnl"/>
        </w:rPr>
        <w:t>Por utilizar o requerir aquellos servicios que son objeto del presente contrato, en beneficio de terceras personas.</w:t>
      </w:r>
    </w:p>
    <w:p w:rsidR="00CC599A" w:rsidRPr="00794684" w:rsidRDefault="00CC599A" w:rsidP="00CC599A">
      <w:pPr>
        <w:spacing w:line="195" w:lineRule="exact"/>
        <w:ind w:left="1440"/>
        <w:jc w:val="both"/>
        <w:rPr>
          <w:rFonts w:ascii="Verdana" w:hAnsi="Verdana"/>
          <w:sz w:val="16"/>
          <w:szCs w:val="16"/>
          <w:lang w:val="es-ES_tradnl"/>
        </w:rPr>
      </w:pPr>
    </w:p>
    <w:p w:rsidR="00CC599A" w:rsidRPr="00794684" w:rsidRDefault="00CC599A" w:rsidP="00753E3A">
      <w:pPr>
        <w:numPr>
          <w:ilvl w:val="2"/>
          <w:numId w:val="38"/>
        </w:numPr>
        <w:spacing w:line="195" w:lineRule="exact"/>
        <w:ind w:left="1560" w:hanging="840"/>
        <w:jc w:val="both"/>
        <w:rPr>
          <w:rFonts w:ascii="Verdana" w:hAnsi="Verdana"/>
          <w:b/>
          <w:sz w:val="16"/>
          <w:szCs w:val="16"/>
          <w:lang w:val="es-ES_tradnl"/>
        </w:rPr>
      </w:pPr>
      <w:r w:rsidRPr="00794684">
        <w:rPr>
          <w:rFonts w:ascii="Verdana" w:hAnsi="Verdana"/>
          <w:b/>
          <w:sz w:val="16"/>
          <w:szCs w:val="16"/>
          <w:lang w:val="es-ES_tradnl"/>
        </w:rPr>
        <w:t>Resolución por causas de fuerza mayor o caso fortuito que afecten a la ENTIDAD o al PROVEEDOR.</w:t>
      </w:r>
    </w:p>
    <w:p w:rsidR="00CC599A" w:rsidRPr="00794684" w:rsidRDefault="00CC599A" w:rsidP="00CC599A">
      <w:pPr>
        <w:spacing w:line="195" w:lineRule="exact"/>
        <w:ind w:left="1560"/>
        <w:jc w:val="both"/>
        <w:rPr>
          <w:rFonts w:ascii="Verdana" w:hAnsi="Verdana"/>
          <w:sz w:val="16"/>
          <w:szCs w:val="16"/>
          <w:lang w:val="es-ES_tradnl"/>
        </w:rPr>
      </w:pPr>
      <w:r w:rsidRPr="00794684">
        <w:rPr>
          <w:rFonts w:ascii="Verdana" w:hAnsi="Verdana"/>
          <w:sz w:val="16"/>
          <w:szCs w:val="16"/>
          <w:lang w:val="es-ES_tradnl"/>
        </w:rPr>
        <w:t xml:space="preserve">Si en cualquier momento antes de la terminación de la prestación del servicio objeto del </w:t>
      </w:r>
      <w:r w:rsidRPr="00794684">
        <w:rPr>
          <w:rFonts w:ascii="Verdana" w:hAnsi="Verdana"/>
          <w:b/>
          <w:bCs/>
          <w:sz w:val="16"/>
          <w:szCs w:val="16"/>
          <w:lang w:val="es-ES_tradnl"/>
        </w:rPr>
        <w:t>CONTRATO</w:t>
      </w:r>
      <w:r w:rsidRPr="00794684">
        <w:rPr>
          <w:rFonts w:ascii="Verdana" w:hAnsi="Verdana"/>
          <w:sz w:val="16"/>
          <w:szCs w:val="16"/>
          <w:lang w:val="es-ES_tradnl"/>
        </w:rPr>
        <w:t xml:space="preserve">,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se encontrase con situaciones fuera de control de las partes que imposibiliten la conclusión del servicio o vayan contra los intereses del Estado,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en cualquier momento, mediante carta notariada dirigida al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suspenderá los trabajos y resolverá el </w:t>
      </w:r>
      <w:r w:rsidRPr="00794684">
        <w:rPr>
          <w:rFonts w:ascii="Verdana" w:hAnsi="Verdana"/>
          <w:b/>
          <w:bCs/>
          <w:sz w:val="16"/>
          <w:szCs w:val="16"/>
          <w:lang w:val="es-ES_tradnl"/>
        </w:rPr>
        <w:t>CONTRATO</w:t>
      </w:r>
      <w:r w:rsidRPr="00794684">
        <w:rPr>
          <w:rFonts w:ascii="Verdana" w:hAnsi="Verdana"/>
          <w:sz w:val="16"/>
          <w:szCs w:val="16"/>
          <w:lang w:val="es-ES_tradnl"/>
        </w:rPr>
        <w:t xml:space="preserve"> total o parcialmente.</w:t>
      </w:r>
    </w:p>
    <w:p w:rsidR="00CC599A" w:rsidRPr="008B72FF" w:rsidRDefault="00CC599A" w:rsidP="00753E3A">
      <w:pPr>
        <w:numPr>
          <w:ilvl w:val="1"/>
          <w:numId w:val="37"/>
        </w:numPr>
        <w:tabs>
          <w:tab w:val="num" w:pos="1800"/>
        </w:tabs>
        <w:spacing w:line="195" w:lineRule="exact"/>
        <w:ind w:left="1800"/>
        <w:jc w:val="both"/>
        <w:rPr>
          <w:rFonts w:ascii="Verdana" w:hAnsi="Verdana"/>
          <w:sz w:val="16"/>
          <w:szCs w:val="16"/>
          <w:lang w:val="es-ES_tradnl"/>
        </w:rPr>
      </w:pPr>
      <w:r w:rsidRPr="00794684">
        <w:rPr>
          <w:rFonts w:ascii="Verdana" w:hAnsi="Verdana"/>
          <w:sz w:val="16"/>
          <w:szCs w:val="16"/>
          <w:lang w:val="es-ES_tradnl"/>
        </w:rPr>
        <w:t xml:space="preserve">A la entrega de dicha comunicación oficial de resolución, 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suspenderá el servicio de acuerdo a las instrucciones que al efecto emita por escrito el </w:t>
      </w:r>
      <w:r>
        <w:rPr>
          <w:rFonts w:ascii="Verdana" w:hAnsi="Verdana"/>
          <w:b/>
          <w:sz w:val="16"/>
          <w:szCs w:val="16"/>
          <w:lang w:val="es-ES_tradnl"/>
        </w:rPr>
        <w:t>ADMINISTRADOR DE LA ESTACIÓN DE SERVICIO</w:t>
      </w:r>
      <w:r w:rsidRPr="008B72FF">
        <w:rPr>
          <w:rFonts w:ascii="Verdana" w:hAnsi="Verdana"/>
          <w:sz w:val="16"/>
          <w:szCs w:val="16"/>
          <w:lang w:val="es-ES_tradnl"/>
        </w:rPr>
        <w:t xml:space="preserve">. El </w:t>
      </w:r>
      <w:r w:rsidRPr="008B72FF">
        <w:rPr>
          <w:rFonts w:ascii="Verdana" w:hAnsi="Verdana"/>
          <w:b/>
          <w:sz w:val="16"/>
          <w:szCs w:val="16"/>
          <w:lang w:val="es-ES_tradnl"/>
        </w:rPr>
        <w:t xml:space="preserve">PROVEEDOR </w:t>
      </w:r>
      <w:r w:rsidRPr="008B72FF">
        <w:rPr>
          <w:rFonts w:ascii="Verdana" w:hAnsi="Verdana"/>
          <w:sz w:val="16"/>
          <w:szCs w:val="16"/>
          <w:lang w:val="es-ES_tradnl"/>
        </w:rPr>
        <w:t xml:space="preserve">conjuntamente con el </w:t>
      </w:r>
      <w:r>
        <w:rPr>
          <w:rFonts w:ascii="Verdana" w:hAnsi="Verdana"/>
          <w:b/>
          <w:sz w:val="16"/>
          <w:szCs w:val="16"/>
          <w:lang w:val="es-ES_tradnl"/>
        </w:rPr>
        <w:t>ADMINISTRADOR DE LA ESTACIÓN DE SERVICIO</w:t>
      </w:r>
      <w:r w:rsidRPr="008B72FF">
        <w:rPr>
          <w:rFonts w:ascii="Verdana" w:hAnsi="Verdana"/>
          <w:sz w:val="16"/>
          <w:szCs w:val="16"/>
          <w:lang w:val="es-ES_tradnl"/>
        </w:rPr>
        <w:t>, procederán a la verificación del servicio prestado hasta la fecha de suspensión</w:t>
      </w:r>
      <w:r>
        <w:rPr>
          <w:rFonts w:ascii="Verdana" w:hAnsi="Verdana"/>
          <w:sz w:val="16"/>
          <w:szCs w:val="16"/>
          <w:lang w:val="es-ES_tradnl"/>
        </w:rPr>
        <w:t>, a</w:t>
      </w:r>
      <w:r w:rsidRPr="008B72FF">
        <w:rPr>
          <w:rFonts w:ascii="Verdana" w:hAnsi="Verdana"/>
          <w:sz w:val="16"/>
          <w:szCs w:val="16"/>
          <w:lang w:val="es-ES_tradnl"/>
        </w:rPr>
        <w:t xml:space="preserve"> la evaluación de los compromisos que el </w:t>
      </w:r>
      <w:r w:rsidRPr="008B72FF">
        <w:rPr>
          <w:rFonts w:ascii="Verdana" w:hAnsi="Verdana"/>
          <w:b/>
          <w:sz w:val="16"/>
          <w:szCs w:val="16"/>
          <w:lang w:val="es-ES_tradnl"/>
        </w:rPr>
        <w:t xml:space="preserve">PROVEEDOR </w:t>
      </w:r>
      <w:r w:rsidRPr="008B72FF">
        <w:rPr>
          <w:rFonts w:ascii="Verdana" w:hAnsi="Verdana"/>
          <w:sz w:val="16"/>
          <w:szCs w:val="16"/>
          <w:lang w:val="es-ES_tradnl"/>
        </w:rPr>
        <w:t xml:space="preserve">tuviera pendiente relativo al servicio, debidamente documentados. </w:t>
      </w:r>
    </w:p>
    <w:p w:rsidR="00CC599A" w:rsidRPr="00794684" w:rsidRDefault="00CC599A" w:rsidP="00CC599A">
      <w:pPr>
        <w:spacing w:line="195" w:lineRule="exact"/>
        <w:ind w:left="1560"/>
        <w:jc w:val="both"/>
        <w:rPr>
          <w:rFonts w:ascii="Verdana" w:hAnsi="Verdana"/>
          <w:sz w:val="16"/>
          <w:szCs w:val="16"/>
          <w:lang w:val="es-ES_tradnl"/>
        </w:rPr>
      </w:pPr>
      <w:r w:rsidRPr="00794684">
        <w:rPr>
          <w:rFonts w:ascii="Verdana" w:hAnsi="Verdana"/>
          <w:sz w:val="16"/>
          <w:szCs w:val="16"/>
          <w:lang w:val="es-ES_tradnl"/>
        </w:rPr>
        <w:lastRenderedPageBreak/>
        <w:t xml:space="preserve">Con estos datos el </w:t>
      </w:r>
      <w:r>
        <w:rPr>
          <w:rFonts w:ascii="Verdana" w:hAnsi="Verdana"/>
          <w:b/>
          <w:bCs/>
          <w:sz w:val="16"/>
          <w:szCs w:val="16"/>
          <w:lang w:val="es-ES_tradnl"/>
        </w:rPr>
        <w:t>ADMINISTRADOR DE LA ESTACIÓN DE SERVICIO</w:t>
      </w:r>
      <w:r w:rsidRPr="00794684">
        <w:rPr>
          <w:rFonts w:ascii="Verdana" w:hAnsi="Verdana"/>
          <w:sz w:val="16"/>
          <w:szCs w:val="16"/>
          <w:lang w:val="es-ES_tradnl"/>
        </w:rPr>
        <w:t xml:space="preserve"> elaborará el cierre de contrato y el trámite de pago será el previsto en la cláusula vigésima sexta del presente </w:t>
      </w:r>
      <w:r w:rsidRPr="00794684">
        <w:rPr>
          <w:rFonts w:ascii="Verdana" w:hAnsi="Verdana"/>
          <w:b/>
          <w:bCs/>
          <w:sz w:val="16"/>
          <w:szCs w:val="16"/>
          <w:lang w:val="es-ES_tradnl"/>
        </w:rPr>
        <w:t>CONTRATO</w:t>
      </w:r>
      <w:r w:rsidRPr="00794684">
        <w:rPr>
          <w:rFonts w:ascii="Verdana" w:hAnsi="Verdana"/>
          <w:sz w:val="16"/>
          <w:szCs w:val="16"/>
          <w:lang w:val="es-ES_tradnl"/>
        </w:rPr>
        <w:t>.</w:t>
      </w:r>
    </w:p>
    <w:p w:rsidR="00CC599A" w:rsidRPr="00794684" w:rsidRDefault="00CC599A" w:rsidP="00CC599A">
      <w:pPr>
        <w:spacing w:line="195" w:lineRule="exact"/>
        <w:ind w:left="1440"/>
        <w:jc w:val="both"/>
        <w:rPr>
          <w:rFonts w:ascii="Verdana" w:hAnsi="Verdana"/>
          <w:sz w:val="16"/>
          <w:szCs w:val="16"/>
          <w:lang w:val="es-ES_tradnl"/>
        </w:rPr>
      </w:pPr>
    </w:p>
    <w:p w:rsidR="00CC599A" w:rsidRPr="00794684" w:rsidRDefault="00CC599A" w:rsidP="00753E3A">
      <w:pPr>
        <w:numPr>
          <w:ilvl w:val="2"/>
          <w:numId w:val="38"/>
        </w:numPr>
        <w:spacing w:line="195" w:lineRule="exact"/>
        <w:ind w:left="1440"/>
        <w:jc w:val="both"/>
        <w:rPr>
          <w:rFonts w:ascii="Verdana" w:hAnsi="Verdana"/>
          <w:sz w:val="16"/>
          <w:szCs w:val="16"/>
          <w:lang w:val="es-ES_tradnl"/>
        </w:rPr>
      </w:pPr>
      <w:r w:rsidRPr="00794684">
        <w:rPr>
          <w:rFonts w:ascii="Verdana" w:hAnsi="Verdana"/>
          <w:b/>
          <w:sz w:val="16"/>
          <w:szCs w:val="16"/>
          <w:lang w:val="es-ES_tradnl"/>
        </w:rPr>
        <w:t xml:space="preserve">Reglas aplicables a la Resolución: </w:t>
      </w:r>
      <w:r w:rsidRPr="00794684">
        <w:rPr>
          <w:rFonts w:ascii="Verdana" w:hAnsi="Verdana"/>
          <w:sz w:val="16"/>
          <w:szCs w:val="16"/>
          <w:lang w:val="es-ES_tradnl"/>
        </w:rPr>
        <w:t xml:space="preserve">Para procesar la Resolución del Contrato por cualquiera de las causales señaladas,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o 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darán aviso escrito mediante carta notariada, a la otra parte, de su intención de resolver el </w:t>
      </w:r>
      <w:r w:rsidRPr="00794684">
        <w:rPr>
          <w:rFonts w:ascii="Verdana" w:hAnsi="Verdana"/>
          <w:b/>
          <w:sz w:val="16"/>
          <w:szCs w:val="16"/>
          <w:lang w:val="es-ES_tradnl"/>
        </w:rPr>
        <w:t>CONTRATO</w:t>
      </w:r>
      <w:r w:rsidRPr="00794684">
        <w:rPr>
          <w:rFonts w:ascii="Verdana" w:hAnsi="Verdana"/>
          <w:sz w:val="16"/>
          <w:szCs w:val="16"/>
          <w:lang w:val="es-ES_tradnl"/>
        </w:rPr>
        <w:t>, estableciendo claramente la causal que se aduce.</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ind w:left="1416" w:firstLine="24"/>
        <w:jc w:val="both"/>
        <w:rPr>
          <w:rFonts w:ascii="Verdana" w:hAnsi="Verdana"/>
          <w:sz w:val="16"/>
          <w:szCs w:val="16"/>
          <w:lang w:val="es-ES_tradnl"/>
        </w:rPr>
      </w:pPr>
      <w:r w:rsidRPr="00794684">
        <w:rPr>
          <w:rFonts w:ascii="Verdana" w:hAnsi="Verdana"/>
          <w:sz w:val="16"/>
          <w:szCs w:val="16"/>
          <w:lang w:val="es-ES_tradnl"/>
        </w:rPr>
        <w:t>Si dentro de los cinco (5) días hábiles siguientes de la fecha de notificación, se enmendaran las fallas, se normalizará el desarrollo de los servicios y se tomaran las medidas necesarias para continuar normalmente con las estipulaciones del Contrato y el requirente de la resolución, expresa por escrito su conformidad a la solución, el aviso de intención de resolución será retirado.</w:t>
      </w:r>
    </w:p>
    <w:p w:rsidR="00CC599A" w:rsidRPr="00794684" w:rsidRDefault="00CC599A" w:rsidP="00CC599A">
      <w:pPr>
        <w:spacing w:line="195" w:lineRule="exact"/>
        <w:ind w:left="1416" w:firstLine="24"/>
        <w:jc w:val="both"/>
        <w:rPr>
          <w:rFonts w:ascii="Verdana" w:hAnsi="Verdana"/>
          <w:sz w:val="16"/>
          <w:szCs w:val="16"/>
          <w:lang w:val="es-ES_tradnl"/>
        </w:rPr>
      </w:pPr>
    </w:p>
    <w:p w:rsidR="00CC599A" w:rsidRPr="00794684" w:rsidRDefault="00CC599A" w:rsidP="00CC599A">
      <w:pPr>
        <w:spacing w:line="195" w:lineRule="exact"/>
        <w:ind w:left="1416" w:firstLine="24"/>
        <w:jc w:val="both"/>
        <w:rPr>
          <w:rFonts w:ascii="Verdana" w:hAnsi="Verdana"/>
          <w:sz w:val="16"/>
          <w:szCs w:val="16"/>
          <w:lang w:val="es-ES_tradnl"/>
        </w:rPr>
      </w:pPr>
      <w:r w:rsidRPr="00794684">
        <w:rPr>
          <w:rFonts w:ascii="Verdana" w:hAnsi="Verdana"/>
          <w:sz w:val="16"/>
          <w:szCs w:val="16"/>
          <w:lang w:val="es-ES_tradnl"/>
        </w:rPr>
        <w:t xml:space="preserve">En caso contrario, si al vencimiento del término de los cinco (5) días hábiles no existe ninguna respuesta, el proceso de resolución continuará a cuyo fin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o el </w:t>
      </w:r>
      <w:r w:rsidRPr="00794684">
        <w:rPr>
          <w:rFonts w:ascii="Verdana" w:hAnsi="Verdana"/>
          <w:b/>
          <w:sz w:val="16"/>
          <w:szCs w:val="16"/>
          <w:lang w:val="es-ES_tradnl"/>
        </w:rPr>
        <w:t xml:space="preserve">PROVEEDOR, </w:t>
      </w:r>
      <w:r w:rsidRPr="00794684">
        <w:rPr>
          <w:rFonts w:ascii="Verdana" w:hAnsi="Verdana"/>
          <w:sz w:val="16"/>
          <w:szCs w:val="16"/>
          <w:lang w:val="es-ES_tradnl"/>
        </w:rPr>
        <w:t>según quién haya requerido la resolución del contrato, notificará mediante carta notariada a la otra parte, que la resolución del contrato se ha hecho efectiva.</w:t>
      </w:r>
    </w:p>
    <w:p w:rsidR="00CC599A" w:rsidRPr="00794684" w:rsidRDefault="00CC599A" w:rsidP="00CC599A">
      <w:pPr>
        <w:spacing w:line="195" w:lineRule="exact"/>
        <w:ind w:left="708" w:firstLine="708"/>
        <w:jc w:val="both"/>
        <w:rPr>
          <w:rFonts w:ascii="Verdana" w:hAnsi="Verdana"/>
          <w:sz w:val="16"/>
          <w:szCs w:val="16"/>
          <w:lang w:val="es-ES_tradnl"/>
        </w:rPr>
      </w:pPr>
    </w:p>
    <w:p w:rsidR="00CC599A" w:rsidRPr="00794684" w:rsidRDefault="00CC599A" w:rsidP="00CC599A">
      <w:pPr>
        <w:spacing w:line="195" w:lineRule="exact"/>
        <w:ind w:left="1416"/>
        <w:jc w:val="both"/>
        <w:rPr>
          <w:rFonts w:ascii="Verdana" w:hAnsi="Verdana"/>
          <w:sz w:val="16"/>
          <w:szCs w:val="16"/>
          <w:lang w:val="es-ES_tradnl"/>
        </w:rPr>
      </w:pPr>
      <w:r w:rsidRPr="00794684">
        <w:rPr>
          <w:rFonts w:ascii="Verdana" w:hAnsi="Verdana"/>
          <w:sz w:val="16"/>
          <w:szCs w:val="16"/>
          <w:lang w:val="es-ES_tradnl"/>
        </w:rPr>
        <w:t xml:space="preserve">Esta carta dará lugar a que: cuando la resolución sea por causales imputables al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se consolide en favor de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la Garantía de Cumplimiento de Contrato, de Correcta Inversión de Anticipo (cuando corresponda) </w:t>
      </w:r>
      <w:r w:rsidRPr="00794684">
        <w:rPr>
          <w:rFonts w:ascii="Verdana" w:hAnsi="Verdana"/>
          <w:b/>
          <w:bCs/>
          <w:i/>
          <w:iCs/>
          <w:sz w:val="16"/>
          <w:szCs w:val="16"/>
          <w:lang w:val="es-ES_tradnl"/>
        </w:rPr>
        <w:t>(solo si se trata de servicios continuos)</w:t>
      </w:r>
      <w:r w:rsidRPr="00794684">
        <w:rPr>
          <w:rFonts w:ascii="Verdana" w:hAnsi="Verdana"/>
          <w:sz w:val="16"/>
          <w:szCs w:val="16"/>
          <w:lang w:val="es-ES_tradnl"/>
        </w:rPr>
        <w:t>.</w:t>
      </w:r>
    </w:p>
    <w:p w:rsidR="00CC599A" w:rsidRPr="00794684" w:rsidRDefault="00CC599A" w:rsidP="00CC599A">
      <w:pPr>
        <w:spacing w:line="195" w:lineRule="exact"/>
        <w:ind w:left="432"/>
        <w:jc w:val="both"/>
        <w:rPr>
          <w:rFonts w:ascii="Verdana" w:hAnsi="Verdana"/>
          <w:sz w:val="16"/>
          <w:szCs w:val="16"/>
          <w:lang w:val="es-ES_tradnl"/>
        </w:rPr>
      </w:pPr>
    </w:p>
    <w:p w:rsidR="00CC599A" w:rsidRPr="00794684" w:rsidRDefault="00CC599A" w:rsidP="00CC599A">
      <w:pPr>
        <w:spacing w:line="195" w:lineRule="exact"/>
        <w:ind w:left="1416"/>
        <w:jc w:val="both"/>
        <w:rPr>
          <w:rFonts w:ascii="Verdana" w:hAnsi="Verdana"/>
          <w:sz w:val="16"/>
          <w:szCs w:val="16"/>
          <w:lang w:val="es-ES_tradnl"/>
        </w:rPr>
      </w:pPr>
      <w:r w:rsidRPr="00794684">
        <w:rPr>
          <w:rFonts w:ascii="Verdana" w:hAnsi="Verdana"/>
          <w:sz w:val="16"/>
          <w:szCs w:val="16"/>
          <w:lang w:val="es-ES_tradnl"/>
        </w:rPr>
        <w:t xml:space="preserve">Solo en caso que la resolución no sea originada por negligencia del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éste tendrá derecho a una evaluación de los gastos proporcionales que demande los compromisos adquiridos por el </w:t>
      </w:r>
      <w:r w:rsidRPr="00794684">
        <w:rPr>
          <w:rFonts w:ascii="Verdana" w:hAnsi="Verdana"/>
          <w:b/>
          <w:sz w:val="16"/>
          <w:szCs w:val="16"/>
          <w:lang w:val="es-ES_tradnl"/>
        </w:rPr>
        <w:t xml:space="preserve">PROVEEDOR </w:t>
      </w:r>
      <w:r w:rsidRPr="00794684">
        <w:rPr>
          <w:rFonts w:ascii="Verdana" w:hAnsi="Verdana"/>
          <w:sz w:val="16"/>
          <w:szCs w:val="16"/>
          <w:lang w:val="es-ES_tradnl"/>
        </w:rPr>
        <w:t>para la prestación del servicio contra la presentación de documentos probatorios y certificados.</w:t>
      </w:r>
    </w:p>
    <w:p w:rsidR="00CC599A" w:rsidRPr="00794684" w:rsidRDefault="00CC599A" w:rsidP="00CC599A">
      <w:pPr>
        <w:spacing w:line="195" w:lineRule="exact"/>
        <w:ind w:left="708" w:firstLine="708"/>
        <w:jc w:val="both"/>
        <w:rPr>
          <w:rFonts w:ascii="Verdana" w:hAnsi="Verdana"/>
          <w:sz w:val="16"/>
          <w:szCs w:val="16"/>
          <w:lang w:val="es-ES_tradnl"/>
        </w:rPr>
      </w:pPr>
    </w:p>
    <w:p w:rsidR="00CC599A" w:rsidRPr="00794684" w:rsidRDefault="00CC599A" w:rsidP="00CC599A">
      <w:pPr>
        <w:spacing w:line="195" w:lineRule="exact"/>
        <w:ind w:left="1416"/>
        <w:jc w:val="both"/>
        <w:rPr>
          <w:rFonts w:ascii="Verdana" w:hAnsi="Verdana"/>
          <w:sz w:val="16"/>
          <w:szCs w:val="16"/>
          <w:lang w:val="es-ES_tradnl"/>
        </w:rPr>
      </w:pPr>
      <w:r w:rsidRPr="00794684">
        <w:rPr>
          <w:rFonts w:ascii="Verdana" w:hAnsi="Verdana"/>
          <w:sz w:val="16"/>
          <w:szCs w:val="16"/>
          <w:lang w:val="es-ES_tradnl"/>
        </w:rPr>
        <w:t xml:space="preserve">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quedará en libertad de continuar el </w:t>
      </w:r>
      <w:r w:rsidRPr="00794684">
        <w:rPr>
          <w:rFonts w:ascii="Verdana" w:hAnsi="Verdana"/>
          <w:b/>
          <w:sz w:val="16"/>
          <w:szCs w:val="16"/>
          <w:lang w:val="es-ES_tradnl"/>
        </w:rPr>
        <w:t xml:space="preserve">SERVICIO </w:t>
      </w:r>
      <w:r w:rsidRPr="00794684">
        <w:rPr>
          <w:rFonts w:ascii="Verdana" w:hAnsi="Verdana"/>
          <w:sz w:val="16"/>
          <w:szCs w:val="16"/>
          <w:lang w:val="es-ES_tradnl"/>
        </w:rPr>
        <w:t xml:space="preserve">a través de otro </w:t>
      </w:r>
      <w:r w:rsidRPr="00794684">
        <w:rPr>
          <w:rFonts w:ascii="Verdana" w:hAnsi="Verdana"/>
          <w:b/>
          <w:sz w:val="16"/>
          <w:szCs w:val="16"/>
          <w:lang w:val="es-ES_tradnl"/>
        </w:rPr>
        <w:t xml:space="preserve">PROVEEDOR: </w:t>
      </w:r>
      <w:r w:rsidRPr="00794684">
        <w:rPr>
          <w:rFonts w:ascii="Verdana" w:hAnsi="Verdana"/>
          <w:sz w:val="16"/>
          <w:szCs w:val="16"/>
          <w:lang w:val="es-ES_tradnl"/>
        </w:rPr>
        <w:t>preferentemente podrá efectuar consulta al proponente calificado en segundo lugar en la Licitación, para establecer si mantiene su propuesta y así sucesivamente, siempre que dichas propuestas sean aceptables en precio y plazo.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DÉCIMA OCTAVA.- (SOLUCIÓN DE CONTROVERSIAS). </w:t>
      </w:r>
      <w:r w:rsidRPr="00794684">
        <w:rPr>
          <w:rFonts w:ascii="Verdana" w:hAnsi="Verdana"/>
          <w:sz w:val="16"/>
          <w:szCs w:val="16"/>
          <w:lang w:val="es-ES_tradnl"/>
        </w:rPr>
        <w:t>En caso de surgir controversias sobre los derechos y obligaciones de las partes, durante la ejecución del presente contrato, las partes acudirán a los términos y condiciones del contrato, DBC, propuesta adjudicada, sometidas a la jurisdicción coactiva fiscal.</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DÉCIMA NOVENA.- (MODIFICACIONES AL CONTRATO) </w:t>
      </w:r>
      <w:r w:rsidRPr="00794684">
        <w:rPr>
          <w:rFonts w:ascii="Verdana" w:hAnsi="Verdana"/>
          <w:sz w:val="16"/>
          <w:szCs w:val="16"/>
          <w:lang w:val="es-ES_tradnl"/>
        </w:rPr>
        <w:t>El presente contrato no podrá ser modificado, excepto por causas señaladas en el Documento Base de Contratación, previo  acuerdo entre partes. Dichas modificaciones deberán estar destinadas al objeto de la contratación y estar sustentadas por informes técnico y legal que establezcan la viabilidad técnica y de financiamiento.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La referida modificación, se realizará a través de uno o varios Contratos Modificatorios que sumados no deberán exceder el diez por ciento (10%) del monto del contrato principal.</w:t>
      </w:r>
    </w:p>
    <w:p w:rsidR="00CC599A" w:rsidRPr="00794684" w:rsidRDefault="00CC599A" w:rsidP="00CC599A">
      <w:pPr>
        <w:spacing w:line="195" w:lineRule="exact"/>
        <w:jc w:val="both"/>
        <w:rPr>
          <w:rFonts w:ascii="Verdana" w:hAnsi="Verdana"/>
          <w:b/>
          <w:sz w:val="16"/>
          <w:szCs w:val="16"/>
          <w:lang w:val="es-ES_tradnl"/>
        </w:rPr>
      </w:pPr>
    </w:p>
    <w:p w:rsidR="00CC599A" w:rsidRPr="00794684" w:rsidRDefault="00CC599A" w:rsidP="00CC599A">
      <w:pPr>
        <w:spacing w:line="195" w:lineRule="exact"/>
        <w:jc w:val="center"/>
        <w:rPr>
          <w:rFonts w:ascii="Verdana" w:hAnsi="Verdana"/>
          <w:b/>
          <w:sz w:val="16"/>
          <w:szCs w:val="16"/>
          <w:lang w:val="es-ES_tradnl"/>
        </w:rPr>
      </w:pPr>
    </w:p>
    <w:p w:rsidR="00CC599A" w:rsidRPr="00794684" w:rsidRDefault="00CC599A" w:rsidP="00CC599A">
      <w:pPr>
        <w:spacing w:line="195" w:lineRule="exact"/>
        <w:jc w:val="center"/>
        <w:rPr>
          <w:rFonts w:ascii="Verdana" w:hAnsi="Verdana"/>
          <w:b/>
          <w:sz w:val="16"/>
          <w:szCs w:val="16"/>
          <w:lang w:val="es-ES_tradnl"/>
        </w:rPr>
      </w:pPr>
      <w:r w:rsidRPr="00794684">
        <w:rPr>
          <w:rFonts w:ascii="Verdana" w:hAnsi="Verdana"/>
          <w:b/>
          <w:sz w:val="16"/>
          <w:szCs w:val="16"/>
          <w:lang w:val="es-ES_tradnl"/>
        </w:rPr>
        <w:t>II.   CONDICIONES PARTICULARES DEL CONTRATO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VIGÉSIMA.- (</w:t>
      </w:r>
      <w:r>
        <w:rPr>
          <w:rFonts w:ascii="Verdana" w:hAnsi="Verdana"/>
          <w:b/>
          <w:sz w:val="16"/>
          <w:szCs w:val="16"/>
          <w:lang w:val="es-ES_tradnl"/>
        </w:rPr>
        <w:t>ENCARGADO DE SEGUIMIENTO DE LA EJECUCIÓN DEL SERVICIO</w:t>
      </w:r>
      <w:r w:rsidRPr="00794684">
        <w:rPr>
          <w:rFonts w:ascii="Verdana" w:hAnsi="Verdana"/>
          <w:b/>
          <w:sz w:val="16"/>
          <w:szCs w:val="16"/>
          <w:lang w:val="es-ES_tradnl"/>
        </w:rPr>
        <w:t xml:space="preserve">). </w:t>
      </w:r>
      <w:r w:rsidRPr="00794684">
        <w:rPr>
          <w:rFonts w:ascii="Verdana" w:hAnsi="Verdana"/>
          <w:sz w:val="16"/>
          <w:szCs w:val="16"/>
          <w:lang w:val="es-ES_tradnl"/>
        </w:rPr>
        <w:t>La</w:t>
      </w:r>
      <w:r w:rsidRPr="00794684">
        <w:rPr>
          <w:rFonts w:ascii="Verdana" w:hAnsi="Verdana"/>
          <w:b/>
          <w:sz w:val="16"/>
          <w:szCs w:val="16"/>
          <w:lang w:val="es-ES_tradnl"/>
        </w:rPr>
        <w:t xml:space="preserve"> </w:t>
      </w:r>
      <w:proofErr w:type="spellStart"/>
      <w:r w:rsidRPr="00794684">
        <w:rPr>
          <w:rFonts w:ascii="Verdana" w:hAnsi="Verdana"/>
          <w:b/>
          <w:sz w:val="16"/>
          <w:szCs w:val="16"/>
          <w:lang w:val="es-ES_tradnl"/>
        </w:rPr>
        <w:t>ENTIDAD</w:t>
      </w:r>
      <w:r w:rsidRPr="00794684">
        <w:rPr>
          <w:rFonts w:ascii="Verdana" w:hAnsi="Verdana"/>
          <w:sz w:val="16"/>
          <w:szCs w:val="16"/>
          <w:lang w:val="es-ES_tradnl"/>
        </w:rPr>
        <w:t>designará</w:t>
      </w:r>
      <w:proofErr w:type="spellEnd"/>
      <w:r w:rsidRPr="00794684">
        <w:rPr>
          <w:rFonts w:ascii="Verdana" w:hAnsi="Verdana"/>
          <w:sz w:val="16"/>
          <w:szCs w:val="16"/>
          <w:lang w:val="es-ES_tradnl"/>
        </w:rPr>
        <w:t xml:space="preserve"> </w:t>
      </w:r>
      <w:r>
        <w:rPr>
          <w:rFonts w:ascii="Verdana" w:hAnsi="Verdana"/>
          <w:sz w:val="16"/>
          <w:szCs w:val="16"/>
          <w:lang w:val="es-ES_tradnl"/>
        </w:rPr>
        <w:t xml:space="preserve">al </w:t>
      </w:r>
      <w:r>
        <w:rPr>
          <w:rFonts w:ascii="Verdana" w:hAnsi="Verdana"/>
          <w:b/>
          <w:sz w:val="16"/>
          <w:szCs w:val="16"/>
          <w:lang w:val="es-ES_tradnl"/>
        </w:rPr>
        <w:t xml:space="preserve">ADMINISTRADOR DE LA ESTACIÓN DE SERVICIO </w:t>
      </w:r>
      <w:r>
        <w:rPr>
          <w:rFonts w:ascii="Verdana" w:hAnsi="Verdana"/>
          <w:sz w:val="16"/>
          <w:szCs w:val="16"/>
          <w:lang w:val="es-ES_tradnl"/>
        </w:rPr>
        <w:t>quien estará a cargo</w:t>
      </w:r>
      <w:r w:rsidRPr="00794684">
        <w:rPr>
          <w:rFonts w:ascii="Verdana" w:hAnsi="Verdana"/>
          <w:sz w:val="16"/>
          <w:szCs w:val="16"/>
          <w:lang w:val="es-ES_tradnl"/>
        </w:rPr>
        <w:t xml:space="preserve"> de</w:t>
      </w:r>
      <w:r>
        <w:rPr>
          <w:rFonts w:ascii="Verdana" w:hAnsi="Verdana"/>
          <w:sz w:val="16"/>
          <w:szCs w:val="16"/>
          <w:lang w:val="es-ES_tradnl"/>
        </w:rPr>
        <w:t>l</w:t>
      </w:r>
      <w:r w:rsidRPr="00794684">
        <w:rPr>
          <w:rFonts w:ascii="Verdana" w:hAnsi="Verdana"/>
          <w:sz w:val="16"/>
          <w:szCs w:val="16"/>
          <w:lang w:val="es-ES_tradnl"/>
        </w:rPr>
        <w:t xml:space="preserve"> seguimiento y control del servicio, y comunicará oficialmente esta designación al </w:t>
      </w:r>
      <w:r w:rsidRPr="00794684">
        <w:rPr>
          <w:rFonts w:ascii="Verdana" w:hAnsi="Verdana"/>
          <w:b/>
          <w:sz w:val="16"/>
          <w:szCs w:val="16"/>
          <w:lang w:val="es-ES_tradnl"/>
        </w:rPr>
        <w:t>PROVEEDOR</w:t>
      </w:r>
      <w:r w:rsidRPr="00794684">
        <w:rPr>
          <w:rFonts w:ascii="Verdana" w:hAnsi="Verdana"/>
          <w:sz w:val="16"/>
          <w:szCs w:val="16"/>
          <w:lang w:val="es-ES_tradnl"/>
        </w:rPr>
        <w:t xml:space="preserve"> mediante carta expresa.</w:t>
      </w:r>
    </w:p>
    <w:p w:rsidR="00CC599A" w:rsidRPr="00794684" w:rsidRDefault="00CC599A" w:rsidP="00CC599A">
      <w:pPr>
        <w:spacing w:line="195" w:lineRule="exact"/>
        <w:jc w:val="both"/>
        <w:rPr>
          <w:rFonts w:ascii="Verdana" w:hAnsi="Verdana"/>
          <w:b/>
          <w:i/>
          <w:sz w:val="16"/>
          <w:szCs w:val="16"/>
          <w:lang w:val="es-ES_tradnl"/>
        </w:rPr>
      </w:pPr>
      <w:r>
        <w:rPr>
          <w:rFonts w:ascii="Verdana" w:hAnsi="Verdana"/>
          <w:b/>
          <w:i/>
          <w:sz w:val="16"/>
          <w:szCs w:val="16"/>
          <w:lang w:val="es-ES_tradnl"/>
        </w:rPr>
        <w:t>(Las funciones específicas de control del servicio a cargo del ADMINISTRADOR DE LA ESTACIÓN DE SERVICIO</w:t>
      </w:r>
      <w:r w:rsidRPr="00794684">
        <w:rPr>
          <w:rFonts w:ascii="Verdana" w:hAnsi="Verdana"/>
          <w:b/>
          <w:i/>
          <w:sz w:val="16"/>
          <w:szCs w:val="16"/>
          <w:lang w:val="es-ES_tradnl"/>
        </w:rPr>
        <w:t xml:space="preserve"> deberán ser formuladas por la entidad en esta cláusula, de acuerdo a las Especificaciones Técnicas expresadas en el Documento Base de Contratación y a las exigencias que éstos requieran para su seguimiento y control).</w:t>
      </w:r>
    </w:p>
    <w:p w:rsidR="00CC599A" w:rsidRPr="00794684" w:rsidRDefault="00CC599A" w:rsidP="00CC599A">
      <w:pPr>
        <w:spacing w:line="195" w:lineRule="exact"/>
        <w:jc w:val="both"/>
        <w:rPr>
          <w:rFonts w:ascii="Verdana" w:hAnsi="Verdana"/>
          <w:sz w:val="16"/>
          <w:szCs w:val="16"/>
          <w:lang w:val="es-ES_tradnl"/>
        </w:rPr>
      </w:pPr>
    </w:p>
    <w:p w:rsidR="00CC599A" w:rsidRDefault="00CC599A" w:rsidP="00CC599A">
      <w:pPr>
        <w:spacing w:line="195" w:lineRule="exact"/>
        <w:jc w:val="both"/>
        <w:rPr>
          <w:rFonts w:ascii="Verdana" w:hAnsi="Verdana"/>
          <w:b/>
          <w:sz w:val="16"/>
          <w:szCs w:val="16"/>
          <w:lang w:val="es-ES_tradnl"/>
        </w:rPr>
      </w:pPr>
      <w:r w:rsidRPr="00794684">
        <w:rPr>
          <w:rFonts w:ascii="Verdana" w:hAnsi="Verdana"/>
          <w:b/>
          <w:sz w:val="16"/>
          <w:szCs w:val="16"/>
          <w:lang w:val="es-ES_tradnl"/>
        </w:rPr>
        <w:t>VIGÉ</w:t>
      </w:r>
      <w:r>
        <w:rPr>
          <w:rFonts w:ascii="Verdana" w:hAnsi="Verdana"/>
          <w:b/>
          <w:sz w:val="16"/>
          <w:szCs w:val="16"/>
          <w:lang w:val="es-ES_tradnl"/>
        </w:rPr>
        <w:t>SIMA PRIMERA.- (COORDINACIÓN</w:t>
      </w:r>
      <w:r w:rsidRPr="00794684">
        <w:rPr>
          <w:rFonts w:ascii="Verdana" w:hAnsi="Verdana"/>
          <w:b/>
          <w:sz w:val="16"/>
          <w:szCs w:val="16"/>
          <w:lang w:val="es-ES_tradnl"/>
        </w:rPr>
        <w:t xml:space="preserve">). </w:t>
      </w:r>
    </w:p>
    <w:p w:rsidR="00CC599A" w:rsidRPr="00794684" w:rsidRDefault="00CC599A" w:rsidP="00CC599A">
      <w:pPr>
        <w:spacing w:line="195" w:lineRule="exact"/>
        <w:jc w:val="both"/>
        <w:rPr>
          <w:rFonts w:ascii="Verdana" w:hAnsi="Verdana"/>
          <w:b/>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Pr>
          <w:rFonts w:ascii="Verdana" w:hAnsi="Verdana"/>
          <w:sz w:val="16"/>
          <w:szCs w:val="16"/>
          <w:lang w:val="es-ES_tradnl"/>
        </w:rPr>
        <w:t xml:space="preserve">El </w:t>
      </w:r>
      <w:r w:rsidRPr="00794684">
        <w:rPr>
          <w:rFonts w:ascii="Verdana" w:hAnsi="Verdana"/>
          <w:b/>
          <w:sz w:val="16"/>
          <w:szCs w:val="16"/>
          <w:lang w:val="es-ES_tradnl"/>
        </w:rPr>
        <w:t>PROVEEDOR</w:t>
      </w:r>
      <w:r w:rsidRPr="00794684">
        <w:rPr>
          <w:rFonts w:ascii="Verdana" w:hAnsi="Verdana"/>
          <w:sz w:val="16"/>
          <w:szCs w:val="16"/>
          <w:lang w:val="es-ES_tradnl"/>
        </w:rPr>
        <w:t xml:space="preserve"> durante toda la prestación del servicio y mantendrá coordinación permanente y efectiva con la </w:t>
      </w:r>
      <w:r w:rsidRPr="00794684">
        <w:rPr>
          <w:rFonts w:ascii="Verdana" w:hAnsi="Verdana"/>
          <w:b/>
          <w:sz w:val="16"/>
          <w:szCs w:val="16"/>
          <w:lang w:val="es-ES_tradnl"/>
        </w:rPr>
        <w:t xml:space="preserve">ENTIDAD </w:t>
      </w:r>
      <w:proofErr w:type="spellStart"/>
      <w:r w:rsidRPr="00794684">
        <w:rPr>
          <w:rFonts w:ascii="Verdana" w:hAnsi="Verdana"/>
          <w:sz w:val="16"/>
          <w:szCs w:val="16"/>
          <w:lang w:val="es-ES_tradnl"/>
        </w:rPr>
        <w:t>através</w:t>
      </w:r>
      <w:proofErr w:type="spellEnd"/>
      <w:r w:rsidRPr="00794684">
        <w:rPr>
          <w:rFonts w:ascii="Verdana" w:hAnsi="Verdana"/>
          <w:sz w:val="16"/>
          <w:szCs w:val="16"/>
          <w:lang w:val="es-ES_tradnl"/>
        </w:rPr>
        <w:t xml:space="preserve"> del </w:t>
      </w:r>
      <w:r>
        <w:rPr>
          <w:rFonts w:ascii="Verdana" w:hAnsi="Verdana"/>
          <w:b/>
          <w:bCs/>
          <w:sz w:val="16"/>
          <w:szCs w:val="16"/>
          <w:lang w:val="es-ES_tradnl"/>
        </w:rPr>
        <w:t>ADMINISTRADOR DE LA ESTACIÓN DE SERVICIO</w:t>
      </w:r>
      <w:r w:rsidRPr="00794684">
        <w:rPr>
          <w:rFonts w:ascii="Verdana" w:hAnsi="Verdana"/>
          <w:b/>
          <w:bCs/>
          <w:sz w:val="16"/>
          <w:szCs w:val="16"/>
          <w:lang w:val="es-ES_tradnl"/>
        </w:rPr>
        <w:t>,</w:t>
      </w:r>
      <w:r w:rsidRPr="00794684">
        <w:rPr>
          <w:rFonts w:ascii="Verdana" w:hAnsi="Verdana"/>
          <w:sz w:val="16"/>
          <w:szCs w:val="16"/>
          <w:lang w:val="es-ES_tradnl"/>
        </w:rPr>
        <w:t xml:space="preserve"> a objeto de atender satisfactoriamente los requerimientos y dar fiel cumplimiento al </w:t>
      </w:r>
      <w:r w:rsidRPr="00794684">
        <w:rPr>
          <w:rFonts w:ascii="Verdana" w:hAnsi="Verdana"/>
          <w:b/>
          <w:sz w:val="16"/>
          <w:szCs w:val="16"/>
          <w:lang w:val="es-ES_tradnl"/>
        </w:rPr>
        <w:t>CONTRATO</w:t>
      </w:r>
      <w:r w:rsidRPr="00794684">
        <w:rPr>
          <w:rFonts w:ascii="Verdana" w:hAnsi="Verdana"/>
          <w:sz w:val="16"/>
          <w:szCs w:val="16"/>
          <w:lang w:val="es-ES_tradnl"/>
        </w:rPr>
        <w:t>.</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VIGÉSIMA SEGUNDA.- (CONDICIONES COMPLEMENTARIAS DEL SERVICIO). </w:t>
      </w:r>
      <w:r w:rsidRPr="00794684">
        <w:rPr>
          <w:rFonts w:ascii="Verdana" w:hAnsi="Verdana"/>
          <w:b/>
          <w:i/>
          <w:sz w:val="16"/>
          <w:szCs w:val="16"/>
          <w:lang w:val="es-ES_tradnl"/>
        </w:rPr>
        <w:t>(A partir de</w:t>
      </w:r>
      <w:r>
        <w:rPr>
          <w:rFonts w:ascii="Verdana" w:hAnsi="Verdana"/>
          <w:b/>
          <w:i/>
          <w:sz w:val="16"/>
          <w:szCs w:val="16"/>
          <w:lang w:val="es-ES_tradnl"/>
        </w:rPr>
        <w:t xml:space="preserve"> esta cláusula se incluirán </w:t>
      </w:r>
      <w:r w:rsidRPr="00794684">
        <w:rPr>
          <w:rFonts w:ascii="Verdana" w:hAnsi="Verdana"/>
          <w:b/>
          <w:i/>
          <w:sz w:val="16"/>
          <w:szCs w:val="16"/>
          <w:lang w:val="es-ES_tradnl"/>
        </w:rPr>
        <w:t>todos los aspectos relacionados con las condiciones complementarias del servicio cuando corresponda, como ser: personal, equipo mínimo, tiempo de respuesta, especificaciones de repuestos, inspección y pruebas, seguros, compromisos de responsabilidad del equipo, muebles, etc.).</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b/>
          <w:i/>
          <w:sz w:val="16"/>
          <w:szCs w:val="16"/>
          <w:lang w:val="es-ES_tradnl"/>
        </w:rPr>
      </w:pPr>
      <w:r w:rsidRPr="00794684">
        <w:rPr>
          <w:rFonts w:ascii="Verdana" w:hAnsi="Verdana"/>
          <w:b/>
          <w:sz w:val="16"/>
          <w:szCs w:val="16"/>
          <w:lang w:val="es-ES_tradnl"/>
        </w:rPr>
        <w:t xml:space="preserve">VIGÉSIMA TERCERA.- (FORMA DE PAGO CUANDO LA PROVISION DEL SERVICIO ES CONTINUO). </w:t>
      </w:r>
      <w:r w:rsidRPr="00794684">
        <w:rPr>
          <w:rFonts w:ascii="Verdana" w:hAnsi="Verdana"/>
          <w:b/>
          <w:i/>
          <w:sz w:val="16"/>
          <w:szCs w:val="16"/>
          <w:lang w:val="es-ES_tradnl"/>
        </w:rPr>
        <w:t>(Esta cláusula será aplicable cuando se trate de un contrato de servicios de provisión continua en el cual la forma de pago consigne pagos periódicos sucesivos).</w:t>
      </w:r>
    </w:p>
    <w:p w:rsidR="00CC599A" w:rsidRPr="00794684" w:rsidRDefault="00CC599A" w:rsidP="00CC599A">
      <w:pPr>
        <w:spacing w:line="195" w:lineRule="exact"/>
        <w:jc w:val="both"/>
        <w:rPr>
          <w:rFonts w:ascii="Verdana" w:hAnsi="Verdana"/>
          <w:sz w:val="16"/>
          <w:szCs w:val="16"/>
          <w:lang w:val="es-ES_tradnl"/>
        </w:rPr>
      </w:pPr>
    </w:p>
    <w:p w:rsidR="00CC599A"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presentará al </w:t>
      </w:r>
      <w:r>
        <w:rPr>
          <w:rFonts w:ascii="Verdana" w:hAnsi="Verdana"/>
          <w:b/>
          <w:bCs/>
          <w:sz w:val="16"/>
          <w:szCs w:val="16"/>
          <w:lang w:val="es-ES_tradnl"/>
        </w:rPr>
        <w:t xml:space="preserve"> ENCARGADO DEL SEGUIMIENTO DEL SERVICIO</w:t>
      </w:r>
      <w:r w:rsidRPr="00794684">
        <w:rPr>
          <w:rFonts w:ascii="Verdana" w:hAnsi="Verdana"/>
          <w:sz w:val="16"/>
          <w:szCs w:val="16"/>
          <w:lang w:val="es-ES_tradnl"/>
        </w:rPr>
        <w:t xml:space="preserve"> para su revisión la solicitud de pago de aquellos servicios prestados, en el que consignará todos los trabajos ejecutados por el </w:t>
      </w:r>
      <w:r w:rsidRPr="00794684">
        <w:rPr>
          <w:rFonts w:ascii="Verdana" w:hAnsi="Verdana"/>
          <w:b/>
          <w:sz w:val="16"/>
          <w:szCs w:val="16"/>
          <w:lang w:val="es-ES_tradnl"/>
        </w:rPr>
        <w:t xml:space="preserve">PROVEEDOR, </w:t>
      </w:r>
      <w:r w:rsidRPr="00794684">
        <w:rPr>
          <w:rFonts w:ascii="Verdana" w:hAnsi="Verdana"/>
          <w:sz w:val="16"/>
          <w:szCs w:val="16"/>
          <w:lang w:val="es-ES_tradnl"/>
        </w:rPr>
        <w:t>en cuya constancia se asentará el monto del pago debidamente llenado.</w:t>
      </w:r>
    </w:p>
    <w:p w:rsidR="00CC599A"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El </w:t>
      </w:r>
      <w:r>
        <w:rPr>
          <w:rFonts w:ascii="Verdana" w:hAnsi="Verdana"/>
          <w:b/>
          <w:sz w:val="16"/>
          <w:szCs w:val="16"/>
          <w:lang w:val="es-ES_tradnl"/>
        </w:rPr>
        <w:t xml:space="preserve">ADMINISTRADOR DE LA ESTACIÓN DE </w:t>
      </w:r>
      <w:proofErr w:type="spellStart"/>
      <w:r>
        <w:rPr>
          <w:rFonts w:ascii="Verdana" w:hAnsi="Verdana"/>
          <w:b/>
          <w:sz w:val="16"/>
          <w:szCs w:val="16"/>
          <w:lang w:val="es-ES_tradnl"/>
        </w:rPr>
        <w:t>SERVICIO</w:t>
      </w:r>
      <w:r w:rsidRPr="00794684">
        <w:rPr>
          <w:rFonts w:ascii="Verdana" w:hAnsi="Verdana"/>
          <w:sz w:val="16"/>
          <w:szCs w:val="16"/>
          <w:lang w:val="es-ES_tradnl"/>
        </w:rPr>
        <w:t>dentro</w:t>
      </w:r>
      <w:proofErr w:type="spellEnd"/>
      <w:r w:rsidRPr="00794684">
        <w:rPr>
          <w:rFonts w:ascii="Verdana" w:hAnsi="Verdana"/>
          <w:sz w:val="16"/>
          <w:szCs w:val="16"/>
          <w:lang w:val="es-ES_tradnl"/>
        </w:rPr>
        <w:t xml:space="preserve"> de los tres (3) días hábiles siguientes, después de recibir dicha solicitud indicará por escrito su aprobación o devolverá para que se enmienden los motivos de rechazo, debiendo el </w:t>
      </w:r>
      <w:r w:rsidRPr="00794684">
        <w:rPr>
          <w:rFonts w:ascii="Verdana" w:hAnsi="Verdana"/>
          <w:b/>
          <w:sz w:val="16"/>
          <w:szCs w:val="16"/>
          <w:lang w:val="es-ES_tradnl"/>
        </w:rPr>
        <w:t xml:space="preserve">PROVEEDOR, </w:t>
      </w:r>
      <w:r w:rsidRPr="00794684">
        <w:rPr>
          <w:rFonts w:ascii="Verdana" w:hAnsi="Verdana"/>
          <w:sz w:val="16"/>
          <w:szCs w:val="16"/>
          <w:lang w:val="es-ES_tradnl"/>
        </w:rPr>
        <w:t>en este último caso realizar las correcciones necesarias volviendo a presentar para su corrección, con la nueva fecha.</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El </w:t>
      </w:r>
      <w:r>
        <w:rPr>
          <w:rFonts w:ascii="Verdana" w:hAnsi="Verdana"/>
          <w:b/>
          <w:bCs/>
          <w:sz w:val="16"/>
          <w:szCs w:val="16"/>
          <w:lang w:val="es-ES_tradnl"/>
        </w:rPr>
        <w:t>ADMINISTRADOR DE LA ESTACIÓN DE SERVICIO,</w:t>
      </w:r>
      <w:r w:rsidRPr="00794684">
        <w:rPr>
          <w:rFonts w:ascii="Verdana" w:hAnsi="Verdana"/>
          <w:sz w:val="16"/>
          <w:szCs w:val="16"/>
          <w:lang w:val="es-ES_tradnl"/>
        </w:rPr>
        <w:t xml:space="preserve"> una vez que apruebe la solicitud de pago remitirá a la dependencia pertinente de la </w:t>
      </w:r>
      <w:r w:rsidRPr="00794684">
        <w:rPr>
          <w:rFonts w:ascii="Verdana" w:hAnsi="Verdana"/>
          <w:b/>
          <w:sz w:val="16"/>
          <w:szCs w:val="16"/>
          <w:lang w:val="es-ES_tradnl"/>
        </w:rPr>
        <w:t>ENTIDAD</w:t>
      </w:r>
      <w:r w:rsidRPr="00794684">
        <w:rPr>
          <w:rFonts w:ascii="Verdana" w:hAnsi="Verdana"/>
          <w:sz w:val="16"/>
          <w:szCs w:val="16"/>
          <w:lang w:val="es-ES_tradnl"/>
        </w:rPr>
        <w:t xml:space="preserve">, para el pago correspondiente, dentro de _______________ </w:t>
      </w:r>
      <w:r w:rsidRPr="00794684">
        <w:rPr>
          <w:rFonts w:ascii="Verdana" w:hAnsi="Verdana"/>
          <w:b/>
          <w:i/>
          <w:sz w:val="16"/>
          <w:szCs w:val="16"/>
          <w:lang w:val="es-ES_tradnl"/>
        </w:rPr>
        <w:t>(Registrar el plazo de pago previsto por la entidad)</w:t>
      </w:r>
      <w:r w:rsidRPr="00794684">
        <w:rPr>
          <w:rFonts w:ascii="Verdana" w:hAnsi="Verdana"/>
          <w:sz w:val="16"/>
          <w:szCs w:val="16"/>
          <w:lang w:val="es-ES_tradnl"/>
        </w:rPr>
        <w:t>días hábiles computables desde la presentación de la solicitud de pago.</w:t>
      </w:r>
    </w:p>
    <w:p w:rsidR="00CC599A" w:rsidRPr="00794684" w:rsidRDefault="00CC599A" w:rsidP="00CC599A">
      <w:pPr>
        <w:spacing w:line="195" w:lineRule="exact"/>
        <w:jc w:val="both"/>
        <w:rPr>
          <w:rFonts w:ascii="Verdana" w:hAnsi="Verdana"/>
          <w:b/>
          <w:sz w:val="16"/>
          <w:szCs w:val="16"/>
          <w:lang w:val="es-ES_tradnl"/>
        </w:rPr>
      </w:pPr>
    </w:p>
    <w:p w:rsidR="00CC599A" w:rsidRPr="00794684" w:rsidRDefault="00CC599A" w:rsidP="00CC599A">
      <w:pPr>
        <w:spacing w:line="195" w:lineRule="exact"/>
        <w:jc w:val="both"/>
        <w:rPr>
          <w:rFonts w:ascii="Verdana" w:hAnsi="Verdana"/>
          <w:b/>
          <w:i/>
          <w:sz w:val="16"/>
          <w:szCs w:val="16"/>
          <w:lang w:val="es-ES_tradnl"/>
        </w:rPr>
      </w:pPr>
      <w:r w:rsidRPr="00794684">
        <w:rPr>
          <w:rFonts w:ascii="Verdana" w:hAnsi="Verdana"/>
          <w:b/>
          <w:sz w:val="16"/>
          <w:szCs w:val="16"/>
          <w:lang w:val="es-ES_tradnl"/>
        </w:rPr>
        <w:t>VIGÉSIMA TERCERA.- (FORMA DE PAGO CUANDO LA PROVISIÓN DEL SERVICIO ES DISCONTINUO).</w:t>
      </w:r>
      <w:r w:rsidRPr="00794684">
        <w:rPr>
          <w:rFonts w:ascii="Verdana" w:hAnsi="Verdana"/>
          <w:b/>
          <w:i/>
          <w:sz w:val="16"/>
          <w:szCs w:val="16"/>
          <w:lang w:val="es-ES_tradnl"/>
        </w:rPr>
        <w:t>(Esta cláusula será aplicable cuando se trate de un contrato de servicios de provisión discontinua en el cual la forma de pago consigne precios unitarios).</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lastRenderedPageBreak/>
        <w:t xml:space="preserve">Una vez que el proveedor haya prestado los servicios requeridos por la </w:t>
      </w:r>
      <w:r w:rsidRPr="00794684">
        <w:rPr>
          <w:rFonts w:ascii="Verdana" w:hAnsi="Verdana"/>
          <w:b/>
          <w:sz w:val="16"/>
          <w:szCs w:val="16"/>
          <w:lang w:val="es-ES_tradnl"/>
        </w:rPr>
        <w:t>ENTIDAD</w:t>
      </w:r>
      <w:r w:rsidRPr="00794684">
        <w:rPr>
          <w:rFonts w:ascii="Verdana" w:hAnsi="Verdana"/>
          <w:sz w:val="16"/>
          <w:szCs w:val="16"/>
          <w:lang w:val="es-ES_tradnl"/>
        </w:rPr>
        <w:t>, el pago se efectuará en moneda nacional de la siguiente manera:</w:t>
      </w:r>
    </w:p>
    <w:p w:rsidR="00CC599A" w:rsidRPr="00794684" w:rsidRDefault="00CC599A" w:rsidP="00CC599A">
      <w:pPr>
        <w:spacing w:line="195" w:lineRule="exact"/>
        <w:jc w:val="both"/>
        <w:rPr>
          <w:rFonts w:ascii="Verdana" w:hAnsi="Verdana"/>
          <w:b/>
          <w:i/>
          <w:sz w:val="16"/>
          <w:szCs w:val="16"/>
          <w:lang w:val="es-ES_tradnl"/>
        </w:rPr>
      </w:pPr>
      <w:r w:rsidRPr="00794684">
        <w:rPr>
          <w:rFonts w:ascii="Verdana" w:hAnsi="Verdana"/>
          <w:b/>
          <w:i/>
          <w:sz w:val="16"/>
          <w:szCs w:val="16"/>
          <w:lang w:val="es-ES_tradnl"/>
        </w:rPr>
        <w:t>(Detallar a continuación los documentos y las instancias de aprobación de estos, que la entidad exigirá como requisito para luego proceder al pago).</w:t>
      </w:r>
    </w:p>
    <w:p w:rsidR="00CC599A" w:rsidRPr="00794684" w:rsidRDefault="00CC599A" w:rsidP="00CC599A">
      <w:pPr>
        <w:spacing w:line="195" w:lineRule="exact"/>
        <w:jc w:val="both"/>
        <w:rPr>
          <w:rFonts w:ascii="Verdana" w:hAnsi="Verdana"/>
          <w:b/>
          <w:i/>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VIGÉSIMA CUARTA. - (FACTURACIÓN). </w:t>
      </w: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en la misma fecha en que sea aprobada su solicitud de pago, deberá emitir la respectiva factura oficial por el monto neto recibido, en favor de la </w:t>
      </w:r>
      <w:r w:rsidRPr="00794684">
        <w:rPr>
          <w:rFonts w:ascii="Verdana" w:hAnsi="Verdana"/>
          <w:b/>
          <w:sz w:val="16"/>
          <w:szCs w:val="16"/>
          <w:lang w:val="es-ES_tradnl"/>
        </w:rPr>
        <w:t>ENTIDAD</w:t>
      </w:r>
      <w:r w:rsidRPr="00794684">
        <w:rPr>
          <w:rFonts w:ascii="Verdana" w:hAnsi="Verdana"/>
          <w:sz w:val="16"/>
          <w:szCs w:val="16"/>
          <w:lang w:val="es-ES_tradnl"/>
        </w:rPr>
        <w:t>.</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En caso de existir anticipos, el </w:t>
      </w:r>
      <w:r w:rsidRPr="00794684">
        <w:rPr>
          <w:rFonts w:ascii="Verdana" w:hAnsi="Verdana"/>
          <w:b/>
          <w:sz w:val="16"/>
          <w:szCs w:val="16"/>
          <w:lang w:val="es-ES_tradnl"/>
        </w:rPr>
        <w:t>PROVEEDOR</w:t>
      </w:r>
      <w:r w:rsidRPr="00794684">
        <w:rPr>
          <w:rFonts w:ascii="Verdana" w:hAnsi="Verdana"/>
          <w:sz w:val="16"/>
          <w:szCs w:val="16"/>
          <w:lang w:val="es-ES_tradnl"/>
        </w:rPr>
        <w:t xml:space="preserve"> deberá emitir la respectiva factura a favor de la </w:t>
      </w:r>
      <w:r w:rsidRPr="00794684">
        <w:rPr>
          <w:rFonts w:ascii="Verdana" w:hAnsi="Verdana"/>
          <w:b/>
          <w:sz w:val="16"/>
          <w:szCs w:val="16"/>
          <w:lang w:val="es-ES_tradnl"/>
        </w:rPr>
        <w:t>ENTIDAD</w:t>
      </w:r>
      <w:r w:rsidRPr="00794684">
        <w:rPr>
          <w:rFonts w:ascii="Verdana" w:hAnsi="Verdana"/>
          <w:sz w:val="16"/>
          <w:szCs w:val="16"/>
          <w:lang w:val="es-ES_tradnl"/>
        </w:rPr>
        <w:t xml:space="preserve"> por el monto percibido.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VIGÉSIMA QUINTA.- (RESPONSABILIDAD Y OBLIGACIONES DEL QUE PRESTA EL SERVICIO).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753E3A">
      <w:pPr>
        <w:numPr>
          <w:ilvl w:val="1"/>
          <w:numId w:val="41"/>
        </w:numPr>
        <w:spacing w:line="195" w:lineRule="exact"/>
        <w:jc w:val="both"/>
        <w:rPr>
          <w:rFonts w:ascii="Verdana" w:hAnsi="Verdana"/>
          <w:sz w:val="16"/>
          <w:szCs w:val="16"/>
          <w:lang w:val="es-ES_tradnl"/>
        </w:rPr>
      </w:pPr>
      <w:r>
        <w:rPr>
          <w:rFonts w:ascii="Verdana" w:hAnsi="Verdana"/>
          <w:b/>
          <w:sz w:val="16"/>
          <w:szCs w:val="16"/>
          <w:lang w:val="es-ES_tradnl"/>
        </w:rPr>
        <w:t>Responsabilidad</w:t>
      </w:r>
      <w:r w:rsidRPr="00794684">
        <w:rPr>
          <w:rFonts w:ascii="Verdana" w:hAnsi="Verdana"/>
          <w:b/>
          <w:sz w:val="16"/>
          <w:szCs w:val="16"/>
          <w:lang w:val="es-ES_tradnl"/>
        </w:rPr>
        <w:t xml:space="preserve">: </w:t>
      </w:r>
      <w:r w:rsidRPr="00794684">
        <w:rPr>
          <w:rFonts w:ascii="Verdana" w:hAnsi="Verdana"/>
          <w:sz w:val="16"/>
          <w:szCs w:val="16"/>
          <w:lang w:val="es-ES_tradnl"/>
        </w:rPr>
        <w:t xml:space="preserve">EL </w:t>
      </w:r>
      <w:r w:rsidRPr="00794684">
        <w:rPr>
          <w:rFonts w:ascii="Verdana" w:hAnsi="Verdana"/>
          <w:b/>
          <w:sz w:val="16"/>
          <w:szCs w:val="16"/>
          <w:lang w:val="es-ES_tradnl"/>
        </w:rPr>
        <w:t xml:space="preserve">PROVEEDOR </w:t>
      </w:r>
      <w:r>
        <w:rPr>
          <w:rFonts w:ascii="Verdana" w:hAnsi="Verdana"/>
          <w:sz w:val="16"/>
          <w:szCs w:val="16"/>
          <w:lang w:val="es-ES_tradnl"/>
        </w:rPr>
        <w:t>asume la responsabilidad</w:t>
      </w:r>
      <w:r w:rsidRPr="00794684">
        <w:rPr>
          <w:rFonts w:ascii="Verdana" w:hAnsi="Verdana"/>
          <w:sz w:val="16"/>
          <w:szCs w:val="16"/>
          <w:lang w:val="es-ES_tradnl"/>
        </w:rPr>
        <w:t xml:space="preserve"> absoluta</w:t>
      </w:r>
      <w:r>
        <w:rPr>
          <w:rFonts w:ascii="Verdana" w:hAnsi="Verdana"/>
          <w:sz w:val="16"/>
          <w:szCs w:val="16"/>
          <w:lang w:val="es-ES_tradnl"/>
        </w:rPr>
        <w:t xml:space="preserve">, de los servicios </w:t>
      </w:r>
      <w:r w:rsidRPr="00794684">
        <w:rPr>
          <w:rFonts w:ascii="Verdana" w:hAnsi="Verdana"/>
          <w:sz w:val="16"/>
          <w:szCs w:val="16"/>
          <w:lang w:val="es-ES_tradnl"/>
        </w:rPr>
        <w:t xml:space="preserve"> prestados bajo el presente contrato, conforme lo establecido en las Especificaciones Técnicas y propuesta técnica y económica, por lo que deberá desarrollar su trabajo con</w:t>
      </w:r>
      <w:r>
        <w:rPr>
          <w:rFonts w:ascii="Verdana" w:hAnsi="Verdana"/>
          <w:sz w:val="16"/>
          <w:szCs w:val="16"/>
          <w:lang w:val="es-ES_tradnl"/>
        </w:rPr>
        <w:t>forme a las más altas normas de eficiencia</w:t>
      </w:r>
      <w:r w:rsidRPr="00794684">
        <w:rPr>
          <w:rFonts w:ascii="Verdana" w:hAnsi="Verdana"/>
          <w:sz w:val="16"/>
          <w:szCs w:val="16"/>
          <w:lang w:val="es-ES_tradnl"/>
        </w:rPr>
        <w:t>, conforme a las leyes, normas de conducta y costumbres locales.</w:t>
      </w:r>
    </w:p>
    <w:p w:rsidR="00CC599A" w:rsidRPr="00794684" w:rsidRDefault="00CC599A" w:rsidP="00CC599A">
      <w:pPr>
        <w:spacing w:line="195" w:lineRule="exact"/>
        <w:ind w:left="708"/>
        <w:jc w:val="both"/>
        <w:rPr>
          <w:rFonts w:ascii="Verdana" w:hAnsi="Verdana"/>
          <w:sz w:val="16"/>
          <w:szCs w:val="16"/>
          <w:lang w:val="es-ES_tradnl"/>
        </w:rPr>
      </w:pPr>
      <w:r w:rsidRPr="00794684">
        <w:rPr>
          <w:rFonts w:ascii="Verdana" w:hAnsi="Verdana"/>
          <w:sz w:val="16"/>
          <w:szCs w:val="16"/>
          <w:lang w:val="es-ES_tradnl"/>
        </w:rPr>
        <w:t xml:space="preserve">En consecuencia el </w:t>
      </w:r>
      <w:r w:rsidRPr="00794684">
        <w:rPr>
          <w:rFonts w:ascii="Verdana" w:hAnsi="Verdana"/>
          <w:b/>
          <w:sz w:val="16"/>
          <w:szCs w:val="16"/>
          <w:lang w:val="es-ES_tradnl"/>
        </w:rPr>
        <w:t xml:space="preserve">PROVEEDOR </w:t>
      </w:r>
      <w:r w:rsidRPr="00794684">
        <w:rPr>
          <w:rFonts w:ascii="Verdana" w:hAnsi="Verdana"/>
          <w:sz w:val="16"/>
          <w:szCs w:val="16"/>
          <w:lang w:val="es-ES_tradnl"/>
        </w:rPr>
        <w:t xml:space="preserve">garantiza y responde del servicio prestado bajo este </w:t>
      </w:r>
      <w:r w:rsidRPr="00794684">
        <w:rPr>
          <w:rFonts w:ascii="Verdana" w:hAnsi="Verdana"/>
          <w:b/>
          <w:sz w:val="16"/>
          <w:szCs w:val="16"/>
          <w:lang w:val="es-ES_tradnl"/>
        </w:rPr>
        <w:t>CONTRATO</w:t>
      </w:r>
      <w:r w:rsidRPr="00794684">
        <w:rPr>
          <w:rFonts w:ascii="Verdana" w:hAnsi="Verdana"/>
          <w:sz w:val="16"/>
          <w:szCs w:val="16"/>
          <w:lang w:val="es-ES_tradnl"/>
        </w:rPr>
        <w:t>, por lo que en caso de ser requerida su presencia por escrito, para cualquier aclaración, de forma posterior a la liquidación del contrato, se compromete a no negar su participación.</w:t>
      </w:r>
    </w:p>
    <w:p w:rsidR="00CC599A" w:rsidRPr="00794684" w:rsidRDefault="00CC599A" w:rsidP="00CC599A">
      <w:pPr>
        <w:spacing w:line="195" w:lineRule="exact"/>
        <w:ind w:left="708"/>
        <w:jc w:val="both"/>
        <w:rPr>
          <w:rFonts w:ascii="Verdana" w:hAnsi="Verdana"/>
          <w:sz w:val="16"/>
          <w:szCs w:val="16"/>
          <w:lang w:val="es-ES_tradnl"/>
        </w:rPr>
      </w:pPr>
      <w:r w:rsidRPr="00794684">
        <w:rPr>
          <w:rFonts w:ascii="Verdana" w:hAnsi="Verdana"/>
          <w:sz w:val="16"/>
          <w:szCs w:val="16"/>
          <w:lang w:val="es-ES_tradnl"/>
        </w:rPr>
        <w:t xml:space="preserve">En caso de no responder favorablemente al requerimiento,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hará conocer a la Contraloría General del Estado, para los efectos legales consiguientes, en razón de que el servicio ha sido prestado bajo un contrato administrativo, por lo cual el </w:t>
      </w:r>
      <w:r w:rsidRPr="00794684">
        <w:rPr>
          <w:rFonts w:ascii="Verdana" w:hAnsi="Verdana"/>
          <w:b/>
          <w:sz w:val="16"/>
          <w:szCs w:val="16"/>
          <w:lang w:val="es-ES_tradnl"/>
        </w:rPr>
        <w:t xml:space="preserve">PROVEEDOR </w:t>
      </w:r>
      <w:r w:rsidRPr="00794684">
        <w:rPr>
          <w:rFonts w:ascii="Verdana" w:hAnsi="Verdana"/>
          <w:sz w:val="16"/>
          <w:szCs w:val="16"/>
          <w:lang w:val="es-ES_tradnl"/>
        </w:rPr>
        <w:t>es responsable ante el Estado.</w:t>
      </w:r>
    </w:p>
    <w:p w:rsidR="00CC599A" w:rsidRPr="00794684" w:rsidRDefault="00CC599A" w:rsidP="00CC599A">
      <w:pPr>
        <w:spacing w:line="195" w:lineRule="exact"/>
        <w:ind w:left="708"/>
        <w:jc w:val="both"/>
        <w:rPr>
          <w:rFonts w:ascii="Verdana" w:hAnsi="Verdana"/>
          <w:sz w:val="16"/>
          <w:szCs w:val="16"/>
          <w:lang w:val="es-ES_tradnl"/>
        </w:rPr>
      </w:pPr>
    </w:p>
    <w:p w:rsidR="00CC599A" w:rsidRPr="00794684" w:rsidRDefault="00CC599A" w:rsidP="00753E3A">
      <w:pPr>
        <w:numPr>
          <w:ilvl w:val="1"/>
          <w:numId w:val="41"/>
        </w:numPr>
        <w:spacing w:line="195" w:lineRule="exact"/>
        <w:jc w:val="both"/>
        <w:rPr>
          <w:rFonts w:ascii="Verdana" w:hAnsi="Verdana"/>
          <w:b/>
          <w:sz w:val="16"/>
          <w:szCs w:val="16"/>
          <w:lang w:val="es-ES_tradnl"/>
        </w:rPr>
      </w:pPr>
      <w:r w:rsidRPr="00794684">
        <w:rPr>
          <w:rFonts w:ascii="Verdana" w:hAnsi="Verdana"/>
          <w:b/>
          <w:sz w:val="16"/>
          <w:szCs w:val="16"/>
          <w:lang w:val="es-ES_tradnl"/>
        </w:rPr>
        <w:t xml:space="preserve">Responsabilidad Civil: </w:t>
      </w:r>
      <w:r w:rsidRPr="00794684">
        <w:rPr>
          <w:rFonts w:ascii="Verdana" w:hAnsi="Verdana"/>
          <w:sz w:val="16"/>
          <w:szCs w:val="16"/>
          <w:lang w:val="es-ES_tradnl"/>
        </w:rPr>
        <w:t>El</w:t>
      </w:r>
      <w:r w:rsidRPr="00794684">
        <w:rPr>
          <w:rFonts w:ascii="Verdana" w:hAnsi="Verdana"/>
          <w:b/>
          <w:sz w:val="16"/>
          <w:szCs w:val="16"/>
          <w:lang w:val="es-ES_tradnl"/>
        </w:rPr>
        <w:t xml:space="preserve"> PROVEEDOR </w:t>
      </w:r>
      <w:r w:rsidRPr="00794684">
        <w:rPr>
          <w:rFonts w:ascii="Verdana" w:hAnsi="Verdana"/>
          <w:sz w:val="16"/>
          <w:szCs w:val="16"/>
          <w:lang w:val="es-ES_tradnl"/>
        </w:rPr>
        <w:t>será el único responsable por reclamos judiciales y/o extrajudiciales efectuados por terceras personas</w:t>
      </w:r>
      <w:r>
        <w:rPr>
          <w:rFonts w:ascii="Verdana" w:hAnsi="Verdana"/>
          <w:sz w:val="16"/>
          <w:szCs w:val="16"/>
          <w:lang w:val="es-ES_tradnl"/>
        </w:rPr>
        <w:t xml:space="preserve"> y/o en su caso de su personal dependiente</w:t>
      </w:r>
      <w:r w:rsidRPr="00794684">
        <w:rPr>
          <w:rFonts w:ascii="Verdana" w:hAnsi="Verdana"/>
          <w:sz w:val="16"/>
          <w:szCs w:val="16"/>
          <w:lang w:val="es-ES_tradnl"/>
        </w:rPr>
        <w:t xml:space="preserve"> que resulten de actos u omisiones relacionadas exclusivamente con la prestación del servicio bajo este </w:t>
      </w:r>
      <w:r w:rsidRPr="00794684">
        <w:rPr>
          <w:rFonts w:ascii="Verdana" w:hAnsi="Verdana"/>
          <w:b/>
          <w:sz w:val="16"/>
          <w:szCs w:val="16"/>
          <w:lang w:val="es-ES_tradnl"/>
        </w:rPr>
        <w:t>CONTRATO</w:t>
      </w:r>
      <w:r>
        <w:rPr>
          <w:rFonts w:ascii="Verdana" w:hAnsi="Verdana"/>
          <w:sz w:val="16"/>
          <w:szCs w:val="16"/>
          <w:lang w:val="es-ES_tradnl"/>
        </w:rPr>
        <w:t xml:space="preserve"> sin exclusión alguna</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VIGÉSIMA SEXTA.- (CIERRE DE CONTRATO). </w:t>
      </w:r>
      <w:r w:rsidRPr="00794684">
        <w:rPr>
          <w:rFonts w:ascii="Verdana" w:hAnsi="Verdana"/>
          <w:sz w:val="16"/>
          <w:szCs w:val="16"/>
          <w:lang w:val="es-ES_tradnl"/>
        </w:rPr>
        <w:t xml:space="preserve">Concluido el plazo del presente contrato, la </w:t>
      </w:r>
      <w:r w:rsidRPr="00794684">
        <w:rPr>
          <w:rFonts w:ascii="Verdana" w:hAnsi="Verdana"/>
          <w:b/>
          <w:sz w:val="16"/>
          <w:szCs w:val="16"/>
          <w:lang w:val="es-ES_tradnl"/>
        </w:rPr>
        <w:t>ENTIDAD</w:t>
      </w:r>
      <w:r w:rsidRPr="00794684">
        <w:rPr>
          <w:rFonts w:ascii="Verdana" w:hAnsi="Verdana"/>
          <w:sz w:val="16"/>
          <w:szCs w:val="16"/>
          <w:lang w:val="es-ES_tradnl"/>
        </w:rPr>
        <w:t>, procederá al cierre del mismo, estableciendo saldos a favor o en contra, elaborará el Acta de conformidad y emitirá el Certificado de Cumplimiento de Contrato.</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b/>
          <w:sz w:val="16"/>
          <w:szCs w:val="16"/>
          <w:lang w:val="es-ES_tradnl"/>
        </w:rPr>
        <w:t xml:space="preserve">VIGÉSIMA SEPTIMA.- (MOROSIDAD Y SUS PENALIDADES) </w:t>
      </w:r>
      <w:r>
        <w:rPr>
          <w:rFonts w:ascii="Verdana" w:hAnsi="Verdana"/>
          <w:b/>
          <w:i/>
          <w:sz w:val="16"/>
          <w:szCs w:val="16"/>
          <w:lang w:val="es-ES_tradnl"/>
        </w:rPr>
        <w:t xml:space="preserve"> De acuerdo con DBC</w:t>
      </w:r>
      <w:r w:rsidRPr="00794684">
        <w:rPr>
          <w:rFonts w:ascii="Verdana" w:hAnsi="Verdana"/>
          <w:b/>
          <w:i/>
          <w:sz w:val="16"/>
          <w:szCs w:val="16"/>
          <w:lang w:val="es-ES_tradnl"/>
        </w:rPr>
        <w:t>)</w:t>
      </w:r>
    </w:p>
    <w:p w:rsidR="00CC599A" w:rsidRPr="00794684" w:rsidRDefault="00CC599A" w:rsidP="00CC599A">
      <w:pPr>
        <w:spacing w:line="195" w:lineRule="exact"/>
        <w:jc w:val="both"/>
        <w:rPr>
          <w:rFonts w:ascii="Verdana" w:hAnsi="Verdana"/>
          <w:sz w:val="16"/>
          <w:szCs w:val="16"/>
          <w:lang w:val="es-ES_tradnl"/>
        </w:rPr>
      </w:pPr>
    </w:p>
    <w:p w:rsidR="00CC599A" w:rsidRPr="001C7934" w:rsidRDefault="00CC599A" w:rsidP="00CC599A">
      <w:pPr>
        <w:spacing w:line="360" w:lineRule="auto"/>
        <w:jc w:val="both"/>
        <w:rPr>
          <w:rFonts w:cs="Arial"/>
          <w:b/>
          <w:bCs/>
        </w:rPr>
      </w:pPr>
      <w:r w:rsidRPr="00794684">
        <w:rPr>
          <w:rFonts w:ascii="Verdana" w:hAnsi="Verdana"/>
          <w:b/>
          <w:sz w:val="16"/>
          <w:szCs w:val="16"/>
          <w:lang w:val="es-ES_tradnl"/>
        </w:rPr>
        <w:t>VIGÉSIMA OCTAVA</w:t>
      </w:r>
      <w:r w:rsidRPr="001C7934">
        <w:rPr>
          <w:rFonts w:cs="Arial"/>
          <w:b/>
        </w:rPr>
        <w:t xml:space="preserve">.- </w:t>
      </w:r>
      <w:r w:rsidRPr="001C7934">
        <w:rPr>
          <w:rFonts w:cs="Arial"/>
          <w:b/>
          <w:bCs/>
        </w:rPr>
        <w:t>(DECLARACIÓN ANTICORRUPCIÓN)</w:t>
      </w:r>
    </w:p>
    <w:p w:rsidR="00CC599A" w:rsidRPr="00954ED9" w:rsidRDefault="00CC599A" w:rsidP="00CC599A">
      <w:pPr>
        <w:jc w:val="both"/>
        <w:rPr>
          <w:rFonts w:ascii="Verdana" w:hAnsi="Verdana" w:cs="Arial"/>
          <w:sz w:val="18"/>
          <w:szCs w:val="18"/>
        </w:rPr>
      </w:pPr>
      <w:r w:rsidRPr="00954ED9">
        <w:rPr>
          <w:rFonts w:ascii="Verdana" w:hAnsi="Verdana" w:cs="Arial"/>
          <w:bCs/>
          <w:sz w:val="18"/>
          <w:szCs w:val="18"/>
        </w:rPr>
        <w:t>Las partes contratantes, acuerdan y declaran expresamente, que ninguna de ellas ni sus representante o afiliados, que estén vinculados de cualquier forma  con este Contrato o con el cumplimiento de las obligaciones de las Partes, o la administración y/o ejecución de todas y cada una de las cláusulas del presente  contrato, ha efectuado o efectuará, ha prometido, o prometerá efectuar o ha autorizado o autorizará que se efectúe cualquier pago, regalo, dádiva o transferencia de cualquier cosa de valor, ventaja indebida de cualquier naturaleza, directa o indirectamente a un funcionario o servidor público o agente del Gobierno Corporativo, la realización de dicho pago,  regalo o cualquier dádiva  por cualquiera de las partes, constituirá una infracción a la Ley Nº 004 del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CC599A" w:rsidRPr="00954ED9" w:rsidRDefault="00CC599A" w:rsidP="00CC599A">
      <w:pPr>
        <w:spacing w:line="195" w:lineRule="exact"/>
        <w:jc w:val="both"/>
        <w:rPr>
          <w:rFonts w:ascii="Verdana" w:hAnsi="Verdana"/>
          <w:sz w:val="16"/>
          <w:szCs w:val="16"/>
        </w:rPr>
      </w:pPr>
    </w:p>
    <w:p w:rsidR="00CC599A" w:rsidRDefault="00CC599A" w:rsidP="00CC599A">
      <w:pPr>
        <w:spacing w:line="195" w:lineRule="exact"/>
        <w:jc w:val="both"/>
        <w:rPr>
          <w:rFonts w:ascii="Verdana" w:hAnsi="Verdana"/>
          <w:b/>
          <w:sz w:val="16"/>
          <w:szCs w:val="16"/>
          <w:lang w:val="es-ES_tradnl"/>
        </w:rPr>
      </w:pPr>
    </w:p>
    <w:p w:rsidR="00CC599A" w:rsidRPr="00794684" w:rsidRDefault="00CC599A" w:rsidP="00CC599A">
      <w:pPr>
        <w:spacing w:line="195" w:lineRule="exact"/>
        <w:jc w:val="both"/>
        <w:rPr>
          <w:rFonts w:ascii="Verdana" w:hAnsi="Verdana"/>
          <w:b/>
          <w:sz w:val="16"/>
          <w:szCs w:val="16"/>
          <w:lang w:val="es-ES_tradnl"/>
        </w:rPr>
      </w:pPr>
      <w:r>
        <w:rPr>
          <w:rFonts w:ascii="Verdana" w:hAnsi="Verdana"/>
          <w:b/>
          <w:sz w:val="16"/>
          <w:szCs w:val="16"/>
          <w:lang w:val="es-ES_tradnl"/>
        </w:rPr>
        <w:t xml:space="preserve">VIGÉSIMA NOVENA.- </w:t>
      </w:r>
      <w:r w:rsidRPr="00794684">
        <w:rPr>
          <w:rFonts w:ascii="Verdana" w:hAnsi="Verdana"/>
          <w:b/>
          <w:sz w:val="16"/>
          <w:szCs w:val="16"/>
          <w:lang w:val="es-ES_tradnl"/>
        </w:rPr>
        <w:t xml:space="preserve">(CONFORMIDAD).  </w:t>
      </w:r>
      <w:r w:rsidRPr="00794684">
        <w:rPr>
          <w:rFonts w:ascii="Verdana" w:hAnsi="Verdana"/>
          <w:sz w:val="16"/>
          <w:szCs w:val="16"/>
          <w:lang w:val="es-ES_tradnl"/>
        </w:rPr>
        <w:t xml:space="preserve">En señal de conformidad y para su fiel y estricto cumplimiento firman el presente </w:t>
      </w:r>
      <w:r w:rsidRPr="00794684">
        <w:rPr>
          <w:rFonts w:ascii="Verdana" w:hAnsi="Verdana"/>
          <w:b/>
          <w:sz w:val="16"/>
          <w:szCs w:val="16"/>
          <w:lang w:val="es-ES_tradnl"/>
        </w:rPr>
        <w:t xml:space="preserve">CONTRATO </w:t>
      </w:r>
      <w:r w:rsidRPr="00794684">
        <w:rPr>
          <w:rFonts w:ascii="Verdana" w:hAnsi="Verdana"/>
          <w:sz w:val="16"/>
          <w:szCs w:val="16"/>
          <w:lang w:val="es-ES_tradnl"/>
        </w:rPr>
        <w:t xml:space="preserve">en cuatro ejemplares de un mismo tenor y validez el ___________ </w:t>
      </w:r>
      <w:r w:rsidRPr="00794684">
        <w:rPr>
          <w:rFonts w:ascii="Verdana" w:hAnsi="Verdana"/>
          <w:b/>
          <w:i/>
          <w:sz w:val="16"/>
          <w:szCs w:val="16"/>
          <w:lang w:val="es-ES_tradnl"/>
        </w:rPr>
        <w:t>(Registrar el nombre y cargo del funcionario o funcionarios competente (s) habilitado (s) para suscribir el Contrato),</w:t>
      </w:r>
      <w:r w:rsidRPr="00794684">
        <w:rPr>
          <w:rFonts w:ascii="Verdana" w:hAnsi="Verdana"/>
          <w:sz w:val="16"/>
          <w:szCs w:val="16"/>
          <w:lang w:val="es-ES_tradnl"/>
        </w:rPr>
        <w:t xml:space="preserve">en representación legal de la </w:t>
      </w:r>
      <w:r w:rsidRPr="00794684">
        <w:rPr>
          <w:rFonts w:ascii="Verdana" w:hAnsi="Verdana"/>
          <w:b/>
          <w:sz w:val="16"/>
          <w:szCs w:val="16"/>
          <w:lang w:val="es-ES_tradnl"/>
        </w:rPr>
        <w:t xml:space="preserve">ENTIDAD, </w:t>
      </w:r>
      <w:r w:rsidRPr="00794684">
        <w:rPr>
          <w:rFonts w:ascii="Verdana" w:hAnsi="Verdana"/>
          <w:sz w:val="16"/>
          <w:szCs w:val="16"/>
          <w:lang w:val="es-ES_tradnl"/>
        </w:rPr>
        <w:t xml:space="preserve">y el ___________ </w:t>
      </w:r>
      <w:r w:rsidRPr="00794684">
        <w:rPr>
          <w:rFonts w:ascii="Verdana" w:hAnsi="Verdana"/>
          <w:b/>
          <w:i/>
          <w:sz w:val="16"/>
          <w:szCs w:val="16"/>
          <w:lang w:val="es-ES_tradnl"/>
        </w:rPr>
        <w:t xml:space="preserve">(Registrar el nombre del </w:t>
      </w:r>
      <w:r>
        <w:rPr>
          <w:rFonts w:ascii="Verdana" w:hAnsi="Verdana"/>
          <w:b/>
          <w:i/>
          <w:sz w:val="16"/>
          <w:szCs w:val="16"/>
          <w:lang w:val="es-ES_tradnl"/>
        </w:rPr>
        <w:t>representante legal del ………………..</w:t>
      </w:r>
      <w:r w:rsidRPr="00794684">
        <w:rPr>
          <w:rFonts w:ascii="Verdana" w:hAnsi="Verdana"/>
          <w:b/>
          <w:i/>
          <w:sz w:val="16"/>
          <w:szCs w:val="16"/>
          <w:lang w:val="es-ES_tradnl"/>
        </w:rPr>
        <w:t>, habilitado para la firma del Contrato)</w:t>
      </w:r>
      <w:r w:rsidRPr="00794684">
        <w:rPr>
          <w:rFonts w:ascii="Verdana" w:hAnsi="Verdana"/>
          <w:sz w:val="16"/>
          <w:szCs w:val="16"/>
          <w:lang w:val="es-ES_tradnl"/>
        </w:rPr>
        <w:t xml:space="preserve">en representación legal del </w:t>
      </w:r>
      <w:r w:rsidRPr="00794684">
        <w:rPr>
          <w:rFonts w:ascii="Verdana" w:hAnsi="Verdana"/>
          <w:b/>
          <w:sz w:val="16"/>
          <w:szCs w:val="16"/>
          <w:lang w:val="es-ES_tradnl"/>
        </w:rPr>
        <w:t>PROVEEDOR.</w:t>
      </w:r>
    </w:p>
    <w:p w:rsidR="00CC599A" w:rsidRPr="00794684" w:rsidRDefault="00CC599A" w:rsidP="00CC599A">
      <w:pPr>
        <w:spacing w:line="195" w:lineRule="exact"/>
        <w:jc w:val="both"/>
        <w:rPr>
          <w:rFonts w:ascii="Verdana" w:hAnsi="Verdana"/>
          <w:sz w:val="16"/>
          <w:szCs w:val="16"/>
          <w:lang w:val="es-ES_tradnl"/>
        </w:rPr>
      </w:pP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 xml:space="preserve">Este documento, conforme a disposiciones legales de control </w:t>
      </w:r>
      <w:r w:rsidRPr="00794684">
        <w:rPr>
          <w:rFonts w:ascii="Verdana" w:hAnsi="Verdana"/>
          <w:b/>
          <w:bCs/>
          <w:sz w:val="16"/>
          <w:szCs w:val="16"/>
          <w:lang w:val="es-ES_tradnl"/>
        </w:rPr>
        <w:t>FISCAL</w:t>
      </w:r>
      <w:r w:rsidRPr="00794684">
        <w:rPr>
          <w:rFonts w:ascii="Verdana" w:hAnsi="Verdana"/>
          <w:sz w:val="16"/>
          <w:szCs w:val="16"/>
          <w:lang w:val="es-ES_tradnl"/>
        </w:rPr>
        <w:t xml:space="preserve"> vigentes, será registrado ante la Contraloría General del Estado.</w:t>
      </w: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sz w:val="16"/>
          <w:szCs w:val="16"/>
          <w:lang w:val="es-ES_tradnl"/>
        </w:rPr>
        <w:t>Usted Señor Notario se servirá insertar todas las demás cláusulas que fuesen de estilo y seguridad.</w:t>
      </w:r>
    </w:p>
    <w:p w:rsidR="00CC599A" w:rsidRPr="00794684" w:rsidRDefault="00CC599A" w:rsidP="00CC599A">
      <w:pPr>
        <w:spacing w:line="195" w:lineRule="exact"/>
        <w:jc w:val="both"/>
        <w:rPr>
          <w:rFonts w:ascii="Verdana" w:hAnsi="Verdana"/>
          <w:sz w:val="16"/>
          <w:szCs w:val="16"/>
          <w:lang w:val="es-ES_tradnl"/>
        </w:rPr>
      </w:pPr>
      <w:r w:rsidRPr="00794684">
        <w:rPr>
          <w:rFonts w:ascii="Verdana" w:hAnsi="Verdana"/>
          <w:i/>
          <w:sz w:val="16"/>
          <w:szCs w:val="16"/>
          <w:lang w:val="es-ES_tradnl"/>
        </w:rPr>
        <w:t>_________</w:t>
      </w:r>
      <w:r w:rsidRPr="00794684">
        <w:rPr>
          <w:rFonts w:ascii="Verdana" w:hAnsi="Verdana"/>
          <w:b/>
          <w:i/>
          <w:sz w:val="16"/>
          <w:szCs w:val="16"/>
          <w:lang w:val="es-ES_tradnl"/>
        </w:rPr>
        <w:t xml:space="preserve"> (Registrar la ciudad o localidad y fecha en que se suscribirá el Contrato).</w:t>
      </w:r>
    </w:p>
    <w:p w:rsidR="00CC599A" w:rsidRPr="00794684" w:rsidRDefault="00CC599A" w:rsidP="00CC599A">
      <w:pPr>
        <w:tabs>
          <w:tab w:val="center" w:pos="1701"/>
          <w:tab w:val="center" w:pos="5103"/>
        </w:tabs>
        <w:spacing w:line="195" w:lineRule="exact"/>
        <w:jc w:val="both"/>
        <w:rPr>
          <w:rFonts w:ascii="Verdana" w:hAnsi="Verdana"/>
          <w:sz w:val="16"/>
          <w:szCs w:val="16"/>
          <w:lang w:val="es-ES_tradnl"/>
        </w:rPr>
      </w:pPr>
    </w:p>
    <w:p w:rsidR="00CC599A" w:rsidRPr="00794684" w:rsidRDefault="00CC599A" w:rsidP="00CC599A">
      <w:pPr>
        <w:tabs>
          <w:tab w:val="center" w:pos="1701"/>
          <w:tab w:val="center" w:pos="5103"/>
        </w:tabs>
        <w:spacing w:line="195" w:lineRule="exact"/>
        <w:jc w:val="both"/>
        <w:rPr>
          <w:rFonts w:ascii="Verdana" w:hAnsi="Verdana"/>
          <w:sz w:val="16"/>
          <w:szCs w:val="16"/>
          <w:lang w:val="es-ES_tradnl"/>
        </w:rPr>
      </w:pPr>
    </w:p>
    <w:p w:rsidR="00CC599A" w:rsidRPr="00794684" w:rsidRDefault="00CC599A" w:rsidP="00CC599A">
      <w:pPr>
        <w:tabs>
          <w:tab w:val="center" w:pos="1701"/>
          <w:tab w:val="center" w:pos="5103"/>
        </w:tabs>
        <w:spacing w:line="195" w:lineRule="exact"/>
        <w:jc w:val="both"/>
        <w:rPr>
          <w:rFonts w:ascii="Verdana" w:hAnsi="Verdana"/>
          <w:sz w:val="16"/>
          <w:szCs w:val="16"/>
          <w:lang w:val="es-ES_tradnl"/>
        </w:rPr>
      </w:pPr>
    </w:p>
    <w:p w:rsidR="00CC599A" w:rsidRPr="00794684" w:rsidRDefault="00CC599A" w:rsidP="00CC599A">
      <w:pPr>
        <w:tabs>
          <w:tab w:val="center" w:pos="1701"/>
          <w:tab w:val="center" w:pos="5103"/>
        </w:tabs>
        <w:spacing w:line="195" w:lineRule="exact"/>
        <w:jc w:val="both"/>
        <w:rPr>
          <w:rFonts w:ascii="Verdana" w:hAnsi="Verdana"/>
          <w:sz w:val="16"/>
          <w:szCs w:val="16"/>
          <w:lang w:val="es-ES_tradnl"/>
        </w:rPr>
      </w:pPr>
    </w:p>
    <w:p w:rsidR="00CC599A" w:rsidRPr="00794684" w:rsidRDefault="00CC599A" w:rsidP="00CC599A">
      <w:pPr>
        <w:tabs>
          <w:tab w:val="center" w:pos="1701"/>
          <w:tab w:val="center" w:pos="5103"/>
        </w:tabs>
        <w:spacing w:line="195" w:lineRule="exact"/>
        <w:jc w:val="both"/>
        <w:rPr>
          <w:rFonts w:ascii="Verdana" w:hAnsi="Verdana"/>
          <w:sz w:val="16"/>
          <w:szCs w:val="16"/>
          <w:lang w:val="es-ES_tradnl"/>
        </w:rPr>
      </w:pPr>
    </w:p>
    <w:p w:rsidR="00CC599A" w:rsidRPr="00794684" w:rsidRDefault="00CC599A" w:rsidP="00CC599A">
      <w:pPr>
        <w:tabs>
          <w:tab w:val="center" w:pos="1701"/>
          <w:tab w:val="center" w:pos="5103"/>
        </w:tabs>
        <w:spacing w:line="195" w:lineRule="exact"/>
        <w:jc w:val="both"/>
        <w:rPr>
          <w:rFonts w:ascii="Verdana" w:hAnsi="Verdana"/>
          <w:sz w:val="16"/>
          <w:szCs w:val="16"/>
          <w:lang w:val="es-ES_tradnl"/>
        </w:rPr>
      </w:pPr>
      <w:r w:rsidRPr="00794684">
        <w:rPr>
          <w:rFonts w:ascii="Verdana" w:hAnsi="Verdana"/>
          <w:sz w:val="16"/>
          <w:szCs w:val="16"/>
          <w:lang w:val="es-ES_tradnl"/>
        </w:rPr>
        <w:t xml:space="preserve">              _________________________                        _______________________</w:t>
      </w:r>
    </w:p>
    <w:p w:rsidR="00CC599A" w:rsidRPr="00794684" w:rsidRDefault="00CC599A" w:rsidP="00CC599A">
      <w:pPr>
        <w:tabs>
          <w:tab w:val="center" w:pos="1701"/>
          <w:tab w:val="center" w:pos="5103"/>
        </w:tabs>
        <w:spacing w:line="195" w:lineRule="exact"/>
        <w:jc w:val="both"/>
        <w:rPr>
          <w:rFonts w:ascii="Verdana" w:hAnsi="Verdana"/>
          <w:b/>
          <w:i/>
          <w:sz w:val="16"/>
          <w:szCs w:val="16"/>
          <w:lang w:val="es-ES_tradnl"/>
        </w:rPr>
      </w:pPr>
      <w:r w:rsidRPr="00794684">
        <w:rPr>
          <w:rFonts w:ascii="Verdana" w:hAnsi="Verdana"/>
          <w:i/>
          <w:sz w:val="16"/>
          <w:szCs w:val="16"/>
          <w:lang w:val="es-ES_tradnl"/>
        </w:rPr>
        <w:tab/>
      </w:r>
      <w:r w:rsidRPr="00794684">
        <w:rPr>
          <w:rFonts w:ascii="Verdana" w:hAnsi="Verdana"/>
          <w:b/>
          <w:i/>
          <w:sz w:val="16"/>
          <w:szCs w:val="16"/>
          <w:lang w:val="es-ES_tradnl"/>
        </w:rPr>
        <w:t>(Registrar el nombre y cargo del</w:t>
      </w:r>
      <w:r w:rsidRPr="00794684">
        <w:rPr>
          <w:rFonts w:ascii="Verdana" w:hAnsi="Verdana"/>
          <w:b/>
          <w:i/>
          <w:sz w:val="16"/>
          <w:szCs w:val="16"/>
          <w:lang w:val="es-ES_tradnl"/>
        </w:rPr>
        <w:tab/>
        <w:t xml:space="preserve">                   (Registrar el nombre del</w:t>
      </w:r>
    </w:p>
    <w:p w:rsidR="00CC599A" w:rsidRPr="00794684" w:rsidRDefault="00CC599A" w:rsidP="00CC599A">
      <w:pPr>
        <w:tabs>
          <w:tab w:val="center" w:pos="1701"/>
          <w:tab w:val="center" w:pos="5103"/>
        </w:tabs>
        <w:spacing w:line="195" w:lineRule="exact"/>
        <w:ind w:left="144"/>
        <w:jc w:val="both"/>
        <w:rPr>
          <w:rFonts w:ascii="Verdana" w:hAnsi="Verdana"/>
          <w:b/>
          <w:i/>
          <w:sz w:val="16"/>
          <w:szCs w:val="16"/>
          <w:lang w:val="es-ES_tradnl"/>
        </w:rPr>
      </w:pPr>
      <w:r w:rsidRPr="00794684">
        <w:rPr>
          <w:rFonts w:ascii="Verdana" w:hAnsi="Verdana"/>
          <w:b/>
          <w:i/>
          <w:sz w:val="16"/>
          <w:szCs w:val="16"/>
          <w:lang w:val="es-ES_tradnl"/>
        </w:rPr>
        <w:tab/>
        <w:t xml:space="preserve">                      Funcionario habilitado</w:t>
      </w:r>
      <w:r w:rsidRPr="00794684">
        <w:rPr>
          <w:rFonts w:ascii="Verdana" w:hAnsi="Verdana"/>
          <w:b/>
          <w:i/>
          <w:sz w:val="16"/>
          <w:szCs w:val="16"/>
          <w:lang w:val="es-ES_tradnl"/>
        </w:rPr>
        <w:tab/>
        <w:t xml:space="preserve">                                    PROVEEDOR)</w:t>
      </w:r>
    </w:p>
    <w:p w:rsidR="00CC599A" w:rsidRPr="00794684" w:rsidRDefault="00CC599A" w:rsidP="00CC599A">
      <w:pPr>
        <w:tabs>
          <w:tab w:val="center" w:pos="1701"/>
          <w:tab w:val="center" w:pos="5103"/>
        </w:tabs>
        <w:spacing w:line="195" w:lineRule="exact"/>
        <w:jc w:val="both"/>
        <w:rPr>
          <w:rFonts w:ascii="Verdana" w:hAnsi="Verdana"/>
          <w:b/>
          <w:i/>
          <w:sz w:val="16"/>
          <w:szCs w:val="16"/>
          <w:lang w:val="es-ES_tradnl"/>
        </w:rPr>
      </w:pPr>
      <w:r w:rsidRPr="00794684">
        <w:rPr>
          <w:rFonts w:ascii="Verdana" w:hAnsi="Verdana"/>
          <w:b/>
          <w:i/>
          <w:sz w:val="16"/>
          <w:szCs w:val="16"/>
          <w:lang w:val="es-ES_tradnl"/>
        </w:rPr>
        <w:tab/>
        <w:t>para la firma del Contrato)</w:t>
      </w:r>
    </w:p>
    <w:p w:rsidR="00CC599A" w:rsidRPr="00CC599A" w:rsidRDefault="00CC599A" w:rsidP="003F3134">
      <w:pPr>
        <w:jc w:val="both"/>
        <w:rPr>
          <w:rFonts w:ascii="Calibri" w:hAnsi="Calibri" w:cs="Calibri"/>
          <w:sz w:val="18"/>
          <w:szCs w:val="18"/>
          <w:lang w:val="es-ES_tradnl"/>
        </w:rPr>
      </w:pPr>
    </w:p>
    <w:sectPr w:rsidR="00CC599A" w:rsidRPr="00CC599A" w:rsidSect="00B8262F">
      <w:pgSz w:w="12240" w:h="20160" w:code="5"/>
      <w:pgMar w:top="1474" w:right="1247" w:bottom="147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E97" w:rsidRDefault="00FD1E97">
      <w:r>
        <w:separator/>
      </w:r>
    </w:p>
  </w:endnote>
  <w:endnote w:type="continuationSeparator" w:id="0">
    <w:p w:rsidR="00FD1E97" w:rsidRDefault="00FD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E97" w:rsidRDefault="00FD1E97">
      <w:r>
        <w:separator/>
      </w:r>
    </w:p>
  </w:footnote>
  <w:footnote w:type="continuationSeparator" w:id="0">
    <w:p w:rsidR="00FD1E97" w:rsidRDefault="00FD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260C"/>
    <w:multiLevelType w:val="hybridMultilevel"/>
    <w:tmpl w:val="8CEE15C0"/>
    <w:lvl w:ilvl="0" w:tplc="3E42D6F0">
      <w:start w:val="1"/>
      <w:numFmt w:val="lowerLetter"/>
      <w:lvlText w:val="%1)"/>
      <w:lvlJc w:val="left"/>
      <w:pPr>
        <w:tabs>
          <w:tab w:val="num" w:pos="1260"/>
        </w:tabs>
        <w:ind w:left="1260" w:hanging="360"/>
      </w:pPr>
    </w:lvl>
    <w:lvl w:ilvl="1" w:tplc="76480CDC">
      <w:start w:val="1"/>
      <w:numFmt w:val="lowerLetter"/>
      <w:lvlText w:val="%2)"/>
      <w:lvlJc w:val="left"/>
      <w:pPr>
        <w:tabs>
          <w:tab w:val="num" w:pos="1980"/>
        </w:tabs>
        <w:ind w:left="1980" w:hanging="360"/>
      </w:pPr>
    </w:lvl>
    <w:lvl w:ilvl="2" w:tplc="DFD23746">
      <w:start w:val="1"/>
      <w:numFmt w:val="decimal"/>
      <w:lvlText w:val="%3."/>
      <w:lvlJc w:val="left"/>
      <w:pPr>
        <w:ind w:left="2880" w:hanging="360"/>
      </w:pPr>
    </w:lvl>
    <w:lvl w:ilvl="3" w:tplc="C80CE8F4">
      <w:start w:val="1"/>
      <w:numFmt w:val="upperRoman"/>
      <w:lvlText w:val="%4."/>
      <w:lvlJc w:val="left"/>
      <w:pPr>
        <w:ind w:left="3780" w:hanging="720"/>
      </w:pPr>
    </w:lvl>
    <w:lvl w:ilvl="4" w:tplc="EFBC84DC">
      <w:start w:val="1"/>
      <w:numFmt w:val="upperRoman"/>
      <w:lvlText w:val="(%5)"/>
      <w:lvlJc w:val="left"/>
      <w:pPr>
        <w:ind w:left="4500" w:hanging="720"/>
      </w:pPr>
      <w:rPr>
        <w:i w:val="0"/>
      </w:r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nsid w:val="055C430F"/>
    <w:multiLevelType w:val="multilevel"/>
    <w:tmpl w:val="1F963976"/>
    <w:lvl w:ilvl="0">
      <w:start w:val="1"/>
      <w:numFmt w:val="upperRoman"/>
      <w:lvlText w:val="%1."/>
      <w:lvlJc w:val="left"/>
      <w:pPr>
        <w:tabs>
          <w:tab w:val="num" w:pos="720"/>
        </w:tabs>
        <w:ind w:left="720" w:hanging="720"/>
      </w:pPr>
      <w:rPr>
        <w:b w:val="0"/>
      </w:rPr>
    </w:lvl>
    <w:lvl w:ilvl="1">
      <w:start w:val="1"/>
      <w:numFmt w:val="decimal"/>
      <w:isLgl/>
      <w:lvlText w:val="%1.%2."/>
      <w:lvlJc w:val="left"/>
      <w:pPr>
        <w:ind w:left="720" w:hanging="720"/>
      </w:pPr>
      <w:rPr>
        <w:rFonts w:ascii="Bookman Old Style" w:hAnsi="Bookman Old Style" w:cs="Arial" w:hint="default"/>
        <w:b/>
        <w:sz w:val="20"/>
      </w:rPr>
    </w:lvl>
    <w:lvl w:ilvl="2">
      <w:start w:val="1"/>
      <w:numFmt w:val="decimal"/>
      <w:isLgl/>
      <w:lvlText w:val="%1.%2.%3."/>
      <w:lvlJc w:val="left"/>
      <w:pPr>
        <w:ind w:left="720" w:hanging="720"/>
      </w:pPr>
      <w:rPr>
        <w:rFonts w:ascii="Bookman Old Style" w:hAnsi="Bookman Old Style" w:cs="Arial" w:hint="default"/>
        <w:b/>
        <w:sz w:val="20"/>
      </w:rPr>
    </w:lvl>
    <w:lvl w:ilvl="3">
      <w:start w:val="1"/>
      <w:numFmt w:val="decimal"/>
      <w:isLgl/>
      <w:lvlText w:val="%1.%2.%3.%4."/>
      <w:lvlJc w:val="left"/>
      <w:pPr>
        <w:ind w:left="1080" w:hanging="1080"/>
      </w:pPr>
      <w:rPr>
        <w:rFonts w:ascii="Bookman Old Style" w:hAnsi="Bookman Old Style" w:cs="Arial" w:hint="default"/>
        <w:b/>
        <w:sz w:val="20"/>
      </w:rPr>
    </w:lvl>
    <w:lvl w:ilvl="4">
      <w:start w:val="1"/>
      <w:numFmt w:val="decimal"/>
      <w:isLgl/>
      <w:lvlText w:val="%1.%2.%3.%4.%5."/>
      <w:lvlJc w:val="left"/>
      <w:pPr>
        <w:ind w:left="1080" w:hanging="1080"/>
      </w:pPr>
      <w:rPr>
        <w:rFonts w:ascii="Bookman Old Style" w:hAnsi="Bookman Old Style" w:cs="Arial" w:hint="default"/>
        <w:b/>
        <w:sz w:val="20"/>
      </w:rPr>
    </w:lvl>
    <w:lvl w:ilvl="5">
      <w:start w:val="1"/>
      <w:numFmt w:val="decimal"/>
      <w:isLgl/>
      <w:lvlText w:val="%1.%2.%3.%4.%5.%6."/>
      <w:lvlJc w:val="left"/>
      <w:pPr>
        <w:ind w:left="1440" w:hanging="1440"/>
      </w:pPr>
      <w:rPr>
        <w:rFonts w:ascii="Bookman Old Style" w:hAnsi="Bookman Old Style" w:cs="Arial" w:hint="default"/>
        <w:b/>
        <w:sz w:val="20"/>
      </w:rPr>
    </w:lvl>
    <w:lvl w:ilvl="6">
      <w:start w:val="1"/>
      <w:numFmt w:val="decimal"/>
      <w:isLgl/>
      <w:lvlText w:val="%1.%2.%3.%4.%5.%6.%7."/>
      <w:lvlJc w:val="left"/>
      <w:pPr>
        <w:ind w:left="1440" w:hanging="1440"/>
      </w:pPr>
      <w:rPr>
        <w:rFonts w:ascii="Bookman Old Style" w:hAnsi="Bookman Old Style" w:cs="Arial" w:hint="default"/>
        <w:b/>
        <w:sz w:val="20"/>
      </w:rPr>
    </w:lvl>
    <w:lvl w:ilvl="7">
      <w:start w:val="1"/>
      <w:numFmt w:val="decimal"/>
      <w:isLgl/>
      <w:lvlText w:val="%1.%2.%3.%4.%5.%6.%7.%8."/>
      <w:lvlJc w:val="left"/>
      <w:pPr>
        <w:ind w:left="1800" w:hanging="1800"/>
      </w:pPr>
      <w:rPr>
        <w:rFonts w:ascii="Bookman Old Style" w:hAnsi="Bookman Old Style" w:cs="Arial" w:hint="default"/>
        <w:b/>
        <w:sz w:val="20"/>
      </w:rPr>
    </w:lvl>
    <w:lvl w:ilvl="8">
      <w:start w:val="1"/>
      <w:numFmt w:val="decimal"/>
      <w:isLgl/>
      <w:lvlText w:val="%1.%2.%3.%4.%5.%6.%7.%8.%9."/>
      <w:lvlJc w:val="left"/>
      <w:pPr>
        <w:ind w:left="1800" w:hanging="1800"/>
      </w:pPr>
      <w:rPr>
        <w:rFonts w:ascii="Bookman Old Style" w:hAnsi="Bookman Old Style" w:cs="Arial" w:hint="default"/>
        <w:b/>
        <w:sz w:val="20"/>
      </w:rPr>
    </w:lvl>
  </w:abstractNum>
  <w:abstractNum w:abstractNumId="2">
    <w:nsid w:val="062F6F7D"/>
    <w:multiLevelType w:val="hybridMultilevel"/>
    <w:tmpl w:val="0D54AA92"/>
    <w:lvl w:ilvl="0" w:tplc="7954E906">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728393A"/>
    <w:multiLevelType w:val="hybridMultilevel"/>
    <w:tmpl w:val="2812BD7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77B2CE4"/>
    <w:multiLevelType w:val="hybridMultilevel"/>
    <w:tmpl w:val="CD9C847C"/>
    <w:lvl w:ilvl="0" w:tplc="3034C56C">
      <w:start w:val="1"/>
      <w:numFmt w:val="lowerRoman"/>
      <w:lvlText w:val="%1."/>
      <w:lvlJc w:val="right"/>
      <w:pPr>
        <w:ind w:left="2160" w:hanging="180"/>
      </w:pPr>
      <w:rPr>
        <w:rFonts w:hint="default"/>
      </w:rPr>
    </w:lvl>
    <w:lvl w:ilvl="1" w:tplc="400A0019">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7F60BE0"/>
    <w:multiLevelType w:val="multilevel"/>
    <w:tmpl w:val="A4A25A76"/>
    <w:lvl w:ilvl="0">
      <w:start w:val="19"/>
      <w:numFmt w:val="decimal"/>
      <w:lvlText w:val="%1"/>
      <w:lvlJc w:val="left"/>
      <w:pPr>
        <w:ind w:left="600" w:hanging="600"/>
      </w:pPr>
      <w:rPr>
        <w:rFonts w:hint="default"/>
      </w:rPr>
    </w:lvl>
    <w:lvl w:ilvl="1">
      <w:start w:val="2"/>
      <w:numFmt w:val="decimal"/>
      <w:lvlText w:val="%1.%2"/>
      <w:lvlJc w:val="left"/>
      <w:pPr>
        <w:ind w:left="1308" w:hanging="600"/>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0C3E6612"/>
    <w:multiLevelType w:val="hybridMultilevel"/>
    <w:tmpl w:val="A6302580"/>
    <w:lvl w:ilvl="0" w:tplc="F4840FA4">
      <w:start w:val="1"/>
      <w:numFmt w:val="decimal"/>
      <w:lvlText w:val="%1."/>
      <w:lvlJc w:val="left"/>
      <w:pPr>
        <w:ind w:left="360" w:hanging="360"/>
      </w:pPr>
      <w:rPr>
        <w:b/>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0DEB35A7"/>
    <w:multiLevelType w:val="hybridMultilevel"/>
    <w:tmpl w:val="012417D2"/>
    <w:lvl w:ilvl="0" w:tplc="4E1E66BE">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0E411357"/>
    <w:multiLevelType w:val="hybridMultilevel"/>
    <w:tmpl w:val="A300C5E4"/>
    <w:lvl w:ilvl="0" w:tplc="BBAC3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372F2D"/>
    <w:multiLevelType w:val="hybridMultilevel"/>
    <w:tmpl w:val="136EDCF6"/>
    <w:lvl w:ilvl="0" w:tplc="400A001B">
      <w:start w:val="1"/>
      <w:numFmt w:val="lowerRoman"/>
      <w:lvlText w:val="%1."/>
      <w:lvlJc w:val="righ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67965C3"/>
    <w:multiLevelType w:val="hybridMultilevel"/>
    <w:tmpl w:val="486242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956C24"/>
    <w:multiLevelType w:val="hybridMultilevel"/>
    <w:tmpl w:val="19E609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DD533C4"/>
    <w:multiLevelType w:val="hybridMultilevel"/>
    <w:tmpl w:val="BB5E870C"/>
    <w:lvl w:ilvl="0" w:tplc="08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15">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26204626"/>
    <w:multiLevelType w:val="hybridMultilevel"/>
    <w:tmpl w:val="B680BE4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68E6010"/>
    <w:multiLevelType w:val="hybridMultilevel"/>
    <w:tmpl w:val="218076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74A7CD7"/>
    <w:multiLevelType w:val="hybridMultilevel"/>
    <w:tmpl w:val="6A769DD8"/>
    <w:lvl w:ilvl="0" w:tplc="04CC4F8C">
      <w:start w:val="1"/>
      <w:numFmt w:val="lowerLetter"/>
      <w:lvlText w:val="%1)"/>
      <w:lvlJc w:val="left"/>
      <w:pPr>
        <w:ind w:left="2487"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9">
    <w:nsid w:val="29211AD5"/>
    <w:multiLevelType w:val="hybridMultilevel"/>
    <w:tmpl w:val="A01861F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AC80453"/>
    <w:multiLevelType w:val="hybridMultilevel"/>
    <w:tmpl w:val="B0DC5360"/>
    <w:lvl w:ilvl="0" w:tplc="0D1092CC">
      <w:start w:val="1"/>
      <w:numFmt w:val="lowerLetter"/>
      <w:lvlText w:val="%1)"/>
      <w:lvlJc w:val="left"/>
      <w:pPr>
        <w:tabs>
          <w:tab w:val="num" w:pos="927"/>
        </w:tabs>
        <w:ind w:left="927" w:hanging="360"/>
      </w:pPr>
      <w:rPr>
        <w:rFonts w:ascii="Calibri" w:hAnsi="Calibri" w:cs="Calibri" w:hint="default"/>
        <w:b/>
        <w:sz w:val="20"/>
        <w:szCs w:val="20"/>
      </w:rPr>
    </w:lvl>
    <w:lvl w:ilvl="1" w:tplc="5B5E95A4" w:tentative="1">
      <w:start w:val="1"/>
      <w:numFmt w:val="lowerLetter"/>
      <w:lvlText w:val="%2."/>
      <w:lvlJc w:val="left"/>
      <w:pPr>
        <w:tabs>
          <w:tab w:val="num" w:pos="939"/>
        </w:tabs>
        <w:ind w:left="939" w:hanging="360"/>
      </w:pPr>
    </w:lvl>
    <w:lvl w:ilvl="2" w:tplc="307C7AB4" w:tentative="1">
      <w:start w:val="1"/>
      <w:numFmt w:val="lowerRoman"/>
      <w:lvlText w:val="%3."/>
      <w:lvlJc w:val="right"/>
      <w:pPr>
        <w:tabs>
          <w:tab w:val="num" w:pos="1659"/>
        </w:tabs>
        <w:ind w:left="1659" w:hanging="180"/>
      </w:pPr>
    </w:lvl>
    <w:lvl w:ilvl="3" w:tplc="EE086AF4" w:tentative="1">
      <w:start w:val="1"/>
      <w:numFmt w:val="decimal"/>
      <w:lvlText w:val="%4."/>
      <w:lvlJc w:val="left"/>
      <w:pPr>
        <w:tabs>
          <w:tab w:val="num" w:pos="2379"/>
        </w:tabs>
        <w:ind w:left="2379" w:hanging="360"/>
      </w:pPr>
    </w:lvl>
    <w:lvl w:ilvl="4" w:tplc="928680D0" w:tentative="1">
      <w:start w:val="1"/>
      <w:numFmt w:val="lowerLetter"/>
      <w:lvlText w:val="%5."/>
      <w:lvlJc w:val="left"/>
      <w:pPr>
        <w:tabs>
          <w:tab w:val="num" w:pos="3099"/>
        </w:tabs>
        <w:ind w:left="3099" w:hanging="360"/>
      </w:pPr>
    </w:lvl>
    <w:lvl w:ilvl="5" w:tplc="20C46400" w:tentative="1">
      <w:start w:val="1"/>
      <w:numFmt w:val="lowerRoman"/>
      <w:lvlText w:val="%6."/>
      <w:lvlJc w:val="right"/>
      <w:pPr>
        <w:tabs>
          <w:tab w:val="num" w:pos="3819"/>
        </w:tabs>
        <w:ind w:left="3819" w:hanging="180"/>
      </w:pPr>
    </w:lvl>
    <w:lvl w:ilvl="6" w:tplc="D2D60ADE" w:tentative="1">
      <w:start w:val="1"/>
      <w:numFmt w:val="decimal"/>
      <w:lvlText w:val="%7."/>
      <w:lvlJc w:val="left"/>
      <w:pPr>
        <w:tabs>
          <w:tab w:val="num" w:pos="4539"/>
        </w:tabs>
        <w:ind w:left="4539" w:hanging="360"/>
      </w:pPr>
    </w:lvl>
    <w:lvl w:ilvl="7" w:tplc="5FCA64FE" w:tentative="1">
      <w:start w:val="1"/>
      <w:numFmt w:val="lowerLetter"/>
      <w:lvlText w:val="%8."/>
      <w:lvlJc w:val="left"/>
      <w:pPr>
        <w:tabs>
          <w:tab w:val="num" w:pos="5259"/>
        </w:tabs>
        <w:ind w:left="5259" w:hanging="360"/>
      </w:pPr>
    </w:lvl>
    <w:lvl w:ilvl="8" w:tplc="FD684C6E" w:tentative="1">
      <w:start w:val="1"/>
      <w:numFmt w:val="lowerRoman"/>
      <w:lvlText w:val="%9."/>
      <w:lvlJc w:val="right"/>
      <w:pPr>
        <w:tabs>
          <w:tab w:val="num" w:pos="5979"/>
        </w:tabs>
        <w:ind w:left="5979" w:hanging="180"/>
      </w:pPr>
    </w:lvl>
  </w:abstractNum>
  <w:abstractNum w:abstractNumId="21">
    <w:nsid w:val="2ACC0260"/>
    <w:multiLevelType w:val="hybridMultilevel"/>
    <w:tmpl w:val="771CEC68"/>
    <w:lvl w:ilvl="0" w:tplc="E2B6DECA">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nsid w:val="2BD00809"/>
    <w:multiLevelType w:val="hybridMultilevel"/>
    <w:tmpl w:val="54688D0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2C81021F"/>
    <w:multiLevelType w:val="hybridMultilevel"/>
    <w:tmpl w:val="3BE2BF76"/>
    <w:lvl w:ilvl="0" w:tplc="8392E66C">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4">
    <w:nsid w:val="2E1351A1"/>
    <w:multiLevelType w:val="hybridMultilevel"/>
    <w:tmpl w:val="EB72F608"/>
    <w:lvl w:ilvl="0" w:tplc="556A54D0">
      <w:start w:val="1"/>
      <w:numFmt w:val="lowerLetter"/>
      <w:lvlText w:val="%1)"/>
      <w:lvlJc w:val="left"/>
      <w:pPr>
        <w:ind w:left="1284" w:hanging="360"/>
      </w:pPr>
      <w:rPr>
        <w:rFonts w:hint="default"/>
        <w:b w:val="0"/>
      </w:rPr>
    </w:lvl>
    <w:lvl w:ilvl="1" w:tplc="0C0A0019">
      <w:start w:val="1"/>
      <w:numFmt w:val="lowerLetter"/>
      <w:lvlText w:val="%2."/>
      <w:lvlJc w:val="left"/>
      <w:pPr>
        <w:ind w:left="2004" w:hanging="360"/>
      </w:pPr>
    </w:lvl>
    <w:lvl w:ilvl="2" w:tplc="0C0A001B" w:tentative="1">
      <w:start w:val="1"/>
      <w:numFmt w:val="lowerRoman"/>
      <w:lvlText w:val="%3."/>
      <w:lvlJc w:val="right"/>
      <w:pPr>
        <w:ind w:left="2724" w:hanging="180"/>
      </w:pPr>
    </w:lvl>
    <w:lvl w:ilvl="3" w:tplc="0C0A000F" w:tentative="1">
      <w:start w:val="1"/>
      <w:numFmt w:val="decimal"/>
      <w:lvlText w:val="%4."/>
      <w:lvlJc w:val="left"/>
      <w:pPr>
        <w:ind w:left="3444" w:hanging="360"/>
      </w:pPr>
    </w:lvl>
    <w:lvl w:ilvl="4" w:tplc="0C0A0019" w:tentative="1">
      <w:start w:val="1"/>
      <w:numFmt w:val="lowerLetter"/>
      <w:lvlText w:val="%5."/>
      <w:lvlJc w:val="left"/>
      <w:pPr>
        <w:ind w:left="4164" w:hanging="360"/>
      </w:pPr>
    </w:lvl>
    <w:lvl w:ilvl="5" w:tplc="0C0A001B" w:tentative="1">
      <w:start w:val="1"/>
      <w:numFmt w:val="lowerRoman"/>
      <w:lvlText w:val="%6."/>
      <w:lvlJc w:val="right"/>
      <w:pPr>
        <w:ind w:left="4884" w:hanging="180"/>
      </w:pPr>
    </w:lvl>
    <w:lvl w:ilvl="6" w:tplc="0C0A000F" w:tentative="1">
      <w:start w:val="1"/>
      <w:numFmt w:val="decimal"/>
      <w:lvlText w:val="%7."/>
      <w:lvlJc w:val="left"/>
      <w:pPr>
        <w:ind w:left="5604" w:hanging="360"/>
      </w:pPr>
    </w:lvl>
    <w:lvl w:ilvl="7" w:tplc="0C0A0019" w:tentative="1">
      <w:start w:val="1"/>
      <w:numFmt w:val="lowerLetter"/>
      <w:lvlText w:val="%8."/>
      <w:lvlJc w:val="left"/>
      <w:pPr>
        <w:ind w:left="6324" w:hanging="360"/>
      </w:pPr>
    </w:lvl>
    <w:lvl w:ilvl="8" w:tplc="0C0A001B" w:tentative="1">
      <w:start w:val="1"/>
      <w:numFmt w:val="lowerRoman"/>
      <w:lvlText w:val="%9."/>
      <w:lvlJc w:val="right"/>
      <w:pPr>
        <w:ind w:left="7044" w:hanging="180"/>
      </w:pPr>
    </w:lvl>
  </w:abstractNum>
  <w:abstractNum w:abstractNumId="25">
    <w:nsid w:val="326E5AEA"/>
    <w:multiLevelType w:val="hybridMultilevel"/>
    <w:tmpl w:val="B7F0E5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51D497C"/>
    <w:multiLevelType w:val="hybridMultilevel"/>
    <w:tmpl w:val="90BAD87C"/>
    <w:lvl w:ilvl="0" w:tplc="FFFFFFFF">
      <w:start w:val="1"/>
      <w:numFmt w:val="lowerLetter"/>
      <w:lvlText w:val="%1)"/>
      <w:lvlJc w:val="left"/>
      <w:pPr>
        <w:ind w:left="1060" w:hanging="360"/>
      </w:pPr>
      <w:rPr>
        <w:rFonts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27">
    <w:nsid w:val="3CBD5ABA"/>
    <w:multiLevelType w:val="hybridMultilevel"/>
    <w:tmpl w:val="B10ED7A4"/>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nsid w:val="42200146"/>
    <w:multiLevelType w:val="multilevel"/>
    <w:tmpl w:val="859C4C9E"/>
    <w:lvl w:ilvl="0">
      <w:start w:val="1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44A10A5A"/>
    <w:multiLevelType w:val="hybridMultilevel"/>
    <w:tmpl w:val="F408566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nsid w:val="46003017"/>
    <w:multiLevelType w:val="hybridMultilevel"/>
    <w:tmpl w:val="534E2716"/>
    <w:lvl w:ilvl="0" w:tplc="6EE6F2A6">
      <w:start w:val="1"/>
      <w:numFmt w:val="lowerLetter"/>
      <w:lvlText w:val="%1)"/>
      <w:lvlJc w:val="left"/>
      <w:pPr>
        <w:ind w:left="1425" w:hanging="360"/>
      </w:pPr>
      <w:rPr>
        <w:rFonts w:hint="default"/>
      </w:rPr>
    </w:lvl>
    <w:lvl w:ilvl="1" w:tplc="400A0019" w:tentative="1">
      <w:start w:val="1"/>
      <w:numFmt w:val="lowerLetter"/>
      <w:lvlText w:val="%2."/>
      <w:lvlJc w:val="left"/>
      <w:pPr>
        <w:ind w:left="2145" w:hanging="360"/>
      </w:pPr>
    </w:lvl>
    <w:lvl w:ilvl="2" w:tplc="400A001B" w:tentative="1">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1">
    <w:nsid w:val="47292C8B"/>
    <w:multiLevelType w:val="multilevel"/>
    <w:tmpl w:val="730ACBE8"/>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48EB35C2"/>
    <w:multiLevelType w:val="multilevel"/>
    <w:tmpl w:val="05D29878"/>
    <w:lvl w:ilvl="0">
      <w:start w:val="25"/>
      <w:numFmt w:val="decimal"/>
      <w:lvlText w:val="%1."/>
      <w:lvlJc w:val="left"/>
      <w:pPr>
        <w:ind w:left="525" w:hanging="525"/>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33">
    <w:nsid w:val="4A3471AD"/>
    <w:multiLevelType w:val="multilevel"/>
    <w:tmpl w:val="2470641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4CCB5CAB"/>
    <w:multiLevelType w:val="hybridMultilevel"/>
    <w:tmpl w:val="5C047E7C"/>
    <w:lvl w:ilvl="0" w:tplc="CE3424F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nsid w:val="4F802424"/>
    <w:multiLevelType w:val="hybridMultilevel"/>
    <w:tmpl w:val="66A410F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6">
    <w:nsid w:val="524D0B78"/>
    <w:multiLevelType w:val="multilevel"/>
    <w:tmpl w:val="4ADC2952"/>
    <w:lvl w:ilvl="0">
      <w:start w:val="17"/>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7">
    <w:nsid w:val="5870195F"/>
    <w:multiLevelType w:val="singleLevel"/>
    <w:tmpl w:val="38C2B268"/>
    <w:lvl w:ilvl="0">
      <w:numFmt w:val="decimal"/>
      <w:pStyle w:val="Ttulo9"/>
      <w:lvlText w:val=""/>
      <w:lvlJc w:val="left"/>
    </w:lvl>
  </w:abstractNum>
  <w:abstractNum w:abstractNumId="38">
    <w:nsid w:val="5F004694"/>
    <w:multiLevelType w:val="multilevel"/>
    <w:tmpl w:val="1C82F192"/>
    <w:lvl w:ilvl="0">
      <w:start w:val="1"/>
      <w:numFmt w:val="decimal"/>
      <w:lvlText w:val="%1."/>
      <w:lvlJc w:val="left"/>
      <w:pPr>
        <w:ind w:left="644"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783816"/>
    <w:multiLevelType w:val="hybridMultilevel"/>
    <w:tmpl w:val="6A769DD8"/>
    <w:lvl w:ilvl="0" w:tplc="FFFFFFFF">
      <w:start w:val="1"/>
      <w:numFmt w:val="lowerLetter"/>
      <w:lvlText w:val="%1)"/>
      <w:lvlJc w:val="left"/>
      <w:pPr>
        <w:ind w:left="2484" w:hanging="360"/>
      </w:pPr>
      <w:rPr>
        <w:rFonts w:hint="default"/>
      </w:rPr>
    </w:lvl>
    <w:lvl w:ilvl="1" w:tplc="FFFFFFFF" w:tentative="1">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40">
    <w:nsid w:val="62A10875"/>
    <w:multiLevelType w:val="multilevel"/>
    <w:tmpl w:val="3F54CECE"/>
    <w:lvl w:ilvl="0">
      <w:start w:val="2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66A8792E"/>
    <w:multiLevelType w:val="hybridMultilevel"/>
    <w:tmpl w:val="7196FD76"/>
    <w:lvl w:ilvl="0" w:tplc="29E6C524">
      <w:start w:val="1"/>
      <w:numFmt w:val="lowerLetter"/>
      <w:lvlText w:val="%1)"/>
      <w:lvlJc w:val="left"/>
      <w:pPr>
        <w:ind w:left="2424" w:hanging="360"/>
      </w:pPr>
      <w:rPr>
        <w:rFonts w:ascii="Calibri" w:hAnsi="Calibri" w:cs="Calibri" w:hint="default"/>
        <w:b w:val="0"/>
        <w:sz w:val="20"/>
        <w:szCs w:val="20"/>
      </w:rPr>
    </w:lvl>
    <w:lvl w:ilvl="1" w:tplc="400A0019" w:tentative="1">
      <w:start w:val="1"/>
      <w:numFmt w:val="lowerLetter"/>
      <w:lvlText w:val="%2."/>
      <w:lvlJc w:val="left"/>
      <w:pPr>
        <w:ind w:left="3144" w:hanging="360"/>
      </w:pPr>
    </w:lvl>
    <w:lvl w:ilvl="2" w:tplc="400A001B" w:tentative="1">
      <w:start w:val="1"/>
      <w:numFmt w:val="lowerRoman"/>
      <w:lvlText w:val="%3."/>
      <w:lvlJc w:val="right"/>
      <w:pPr>
        <w:ind w:left="3864" w:hanging="180"/>
      </w:pPr>
    </w:lvl>
    <w:lvl w:ilvl="3" w:tplc="400A000F" w:tentative="1">
      <w:start w:val="1"/>
      <w:numFmt w:val="decimal"/>
      <w:lvlText w:val="%4."/>
      <w:lvlJc w:val="left"/>
      <w:pPr>
        <w:ind w:left="4584" w:hanging="360"/>
      </w:pPr>
    </w:lvl>
    <w:lvl w:ilvl="4" w:tplc="400A0019" w:tentative="1">
      <w:start w:val="1"/>
      <w:numFmt w:val="lowerLetter"/>
      <w:lvlText w:val="%5."/>
      <w:lvlJc w:val="left"/>
      <w:pPr>
        <w:ind w:left="5304" w:hanging="360"/>
      </w:pPr>
    </w:lvl>
    <w:lvl w:ilvl="5" w:tplc="400A001B" w:tentative="1">
      <w:start w:val="1"/>
      <w:numFmt w:val="lowerRoman"/>
      <w:lvlText w:val="%6."/>
      <w:lvlJc w:val="right"/>
      <w:pPr>
        <w:ind w:left="6024" w:hanging="180"/>
      </w:pPr>
    </w:lvl>
    <w:lvl w:ilvl="6" w:tplc="400A000F" w:tentative="1">
      <w:start w:val="1"/>
      <w:numFmt w:val="decimal"/>
      <w:lvlText w:val="%7."/>
      <w:lvlJc w:val="left"/>
      <w:pPr>
        <w:ind w:left="6744" w:hanging="360"/>
      </w:pPr>
    </w:lvl>
    <w:lvl w:ilvl="7" w:tplc="400A0019" w:tentative="1">
      <w:start w:val="1"/>
      <w:numFmt w:val="lowerLetter"/>
      <w:lvlText w:val="%8."/>
      <w:lvlJc w:val="left"/>
      <w:pPr>
        <w:ind w:left="7464" w:hanging="360"/>
      </w:pPr>
    </w:lvl>
    <w:lvl w:ilvl="8" w:tplc="400A001B" w:tentative="1">
      <w:start w:val="1"/>
      <w:numFmt w:val="lowerRoman"/>
      <w:lvlText w:val="%9."/>
      <w:lvlJc w:val="right"/>
      <w:pPr>
        <w:ind w:left="8184" w:hanging="180"/>
      </w:pPr>
    </w:lvl>
  </w:abstractNum>
  <w:abstractNum w:abstractNumId="42">
    <w:nsid w:val="67480A1D"/>
    <w:multiLevelType w:val="multilevel"/>
    <w:tmpl w:val="10E6C654"/>
    <w:lvl w:ilvl="0">
      <w:start w:val="27"/>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95111EE"/>
    <w:multiLevelType w:val="hybridMultilevel"/>
    <w:tmpl w:val="FF8A0B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0693F0E"/>
    <w:multiLevelType w:val="hybridMultilevel"/>
    <w:tmpl w:val="69CC0D1C"/>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6">
    <w:nsid w:val="71EE0511"/>
    <w:multiLevelType w:val="hybridMultilevel"/>
    <w:tmpl w:val="6A769DD8"/>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7">
    <w:nsid w:val="75132E33"/>
    <w:multiLevelType w:val="singleLevel"/>
    <w:tmpl w:val="50A06FBA"/>
    <w:lvl w:ilvl="0">
      <w:start w:val="1"/>
      <w:numFmt w:val="bullet"/>
      <w:lvlText w:val="-"/>
      <w:lvlJc w:val="left"/>
      <w:pPr>
        <w:tabs>
          <w:tab w:val="num" w:pos="4890"/>
        </w:tabs>
        <w:ind w:left="4890" w:hanging="360"/>
      </w:pPr>
    </w:lvl>
  </w:abstractNum>
  <w:abstractNum w:abstractNumId="4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8551786"/>
    <w:multiLevelType w:val="hybridMultilevel"/>
    <w:tmpl w:val="A35464B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99F2440"/>
    <w:multiLevelType w:val="multilevel"/>
    <w:tmpl w:val="BE6E291A"/>
    <w:lvl w:ilvl="0">
      <w:start w:val="9"/>
      <w:numFmt w:val="decimal"/>
      <w:lvlText w:val="%1."/>
      <w:lvlJc w:val="left"/>
      <w:pPr>
        <w:ind w:left="540" w:hanging="540"/>
      </w:pPr>
    </w:lvl>
    <w:lvl w:ilvl="1">
      <w:start w:val="1"/>
      <w:numFmt w:val="decimal"/>
      <w:lvlText w:val="%1.%2."/>
      <w:lvlJc w:val="left"/>
      <w:pPr>
        <w:ind w:left="1080" w:hanging="720"/>
      </w:pPr>
    </w:lvl>
    <w:lvl w:ilvl="2">
      <w:start w:val="2"/>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2">
    <w:nsid w:val="79B85DE3"/>
    <w:multiLevelType w:val="hybridMultilevel"/>
    <w:tmpl w:val="39B09CCE"/>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54">
    <w:nsid w:val="79DA76D1"/>
    <w:multiLevelType w:val="hybridMultilevel"/>
    <w:tmpl w:val="6A769DD8"/>
    <w:lvl w:ilvl="0" w:tplc="F000F44C">
      <w:start w:val="1"/>
      <w:numFmt w:val="lowerLetter"/>
      <w:lvlText w:val="%1)"/>
      <w:lvlJc w:val="left"/>
      <w:pPr>
        <w:ind w:left="2487" w:hanging="360"/>
      </w:pPr>
      <w:rPr>
        <w:rFonts w:hint="default"/>
      </w:rPr>
    </w:lvl>
    <w:lvl w:ilvl="1" w:tplc="B4CA16A4" w:tentative="1">
      <w:start w:val="1"/>
      <w:numFmt w:val="lowerLetter"/>
      <w:lvlText w:val="%2."/>
      <w:lvlJc w:val="left"/>
      <w:pPr>
        <w:ind w:left="3204" w:hanging="360"/>
      </w:pPr>
    </w:lvl>
    <w:lvl w:ilvl="2" w:tplc="DAFCAA58" w:tentative="1">
      <w:start w:val="1"/>
      <w:numFmt w:val="lowerRoman"/>
      <w:lvlText w:val="%3."/>
      <w:lvlJc w:val="right"/>
      <w:pPr>
        <w:ind w:left="3924" w:hanging="180"/>
      </w:pPr>
    </w:lvl>
    <w:lvl w:ilvl="3" w:tplc="978EC340" w:tentative="1">
      <w:start w:val="1"/>
      <w:numFmt w:val="decimal"/>
      <w:lvlText w:val="%4."/>
      <w:lvlJc w:val="left"/>
      <w:pPr>
        <w:ind w:left="4644" w:hanging="360"/>
      </w:pPr>
    </w:lvl>
    <w:lvl w:ilvl="4" w:tplc="1862B4D4" w:tentative="1">
      <w:start w:val="1"/>
      <w:numFmt w:val="lowerLetter"/>
      <w:lvlText w:val="%5."/>
      <w:lvlJc w:val="left"/>
      <w:pPr>
        <w:ind w:left="5364" w:hanging="360"/>
      </w:pPr>
    </w:lvl>
    <w:lvl w:ilvl="5" w:tplc="DAA22308" w:tentative="1">
      <w:start w:val="1"/>
      <w:numFmt w:val="lowerRoman"/>
      <w:lvlText w:val="%6."/>
      <w:lvlJc w:val="right"/>
      <w:pPr>
        <w:ind w:left="6084" w:hanging="180"/>
      </w:pPr>
    </w:lvl>
    <w:lvl w:ilvl="6" w:tplc="5ABEA0A8" w:tentative="1">
      <w:start w:val="1"/>
      <w:numFmt w:val="decimal"/>
      <w:lvlText w:val="%7."/>
      <w:lvlJc w:val="left"/>
      <w:pPr>
        <w:ind w:left="6804" w:hanging="360"/>
      </w:pPr>
    </w:lvl>
    <w:lvl w:ilvl="7" w:tplc="B5109BE0" w:tentative="1">
      <w:start w:val="1"/>
      <w:numFmt w:val="lowerLetter"/>
      <w:lvlText w:val="%8."/>
      <w:lvlJc w:val="left"/>
      <w:pPr>
        <w:ind w:left="7524" w:hanging="360"/>
      </w:pPr>
    </w:lvl>
    <w:lvl w:ilvl="8" w:tplc="454E2864" w:tentative="1">
      <w:start w:val="1"/>
      <w:numFmt w:val="lowerRoman"/>
      <w:lvlText w:val="%9."/>
      <w:lvlJc w:val="right"/>
      <w:pPr>
        <w:ind w:left="8244" w:hanging="180"/>
      </w:pPr>
    </w:lvl>
  </w:abstractNum>
  <w:abstractNum w:abstractNumId="55">
    <w:nsid w:val="7C5E081F"/>
    <w:multiLevelType w:val="hybridMultilevel"/>
    <w:tmpl w:val="E1808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37"/>
  </w:num>
  <w:num w:numId="4">
    <w:abstractNumId w:val="10"/>
  </w:num>
  <w:num w:numId="5">
    <w:abstractNumId w:val="38"/>
  </w:num>
  <w:num w:numId="6">
    <w:abstractNumId w:val="39"/>
  </w:num>
  <w:num w:numId="7">
    <w:abstractNumId w:val="46"/>
  </w:num>
  <w:num w:numId="8">
    <w:abstractNumId w:val="54"/>
  </w:num>
  <w:num w:numId="9">
    <w:abstractNumId w:val="18"/>
  </w:num>
  <w:num w:numId="10">
    <w:abstractNumId w:val="20"/>
  </w:num>
  <w:num w:numId="11">
    <w:abstractNumId w:val="26"/>
  </w:num>
  <w:num w:numId="12">
    <w:abstractNumId w:val="28"/>
  </w:num>
  <w:num w:numId="13">
    <w:abstractNumId w:val="5"/>
  </w:num>
  <w:num w:numId="14">
    <w:abstractNumId w:val="55"/>
  </w:num>
  <w:num w:numId="15">
    <w:abstractNumId w:val="34"/>
  </w:num>
  <w:num w:numId="16">
    <w:abstractNumId w:val="41"/>
  </w:num>
  <w:num w:numId="17">
    <w:abstractNumId w:val="24"/>
  </w:num>
  <w:num w:numId="18">
    <w:abstractNumId w:val="43"/>
  </w:num>
  <w:num w:numId="19">
    <w:abstractNumId w:val="23"/>
  </w:num>
  <w:num w:numId="20">
    <w:abstractNumId w:val="30"/>
  </w:num>
  <w:num w:numId="21">
    <w:abstractNumId w:val="31"/>
  </w:num>
  <w:num w:numId="22">
    <w:abstractNumId w:val="4"/>
  </w:num>
  <w:num w:numId="23">
    <w:abstractNumId w:val="40"/>
  </w:num>
  <w:num w:numId="24">
    <w:abstractNumId w:val="42"/>
  </w:num>
  <w:num w:numId="25">
    <w:abstractNumId w:val="19"/>
  </w:num>
  <w:num w:numId="26">
    <w:abstractNumId w:val="21"/>
  </w:num>
  <w:num w:numId="27">
    <w:abstractNumId w:val="14"/>
  </w:num>
  <w:num w:numId="28">
    <w:abstractNumId w:val="35"/>
  </w:num>
  <w:num w:numId="29">
    <w:abstractNumId w:val="2"/>
  </w:num>
  <w:num w:numId="30">
    <w:abstractNumId w:val="7"/>
  </w:num>
  <w:num w:numId="31">
    <w:abstractNumId w:val="49"/>
  </w:num>
  <w:num w:numId="32">
    <w:abstractNumId w:val="3"/>
  </w:num>
  <w:num w:numId="33">
    <w:abstractNumId w:val="33"/>
  </w:num>
  <w:num w:numId="34">
    <w:abstractNumId w:val="9"/>
  </w:num>
  <w:num w:numId="35">
    <w:abstractNumId w:val="47"/>
  </w:num>
  <w:num w:numId="36">
    <w:abstractNumId w:val="1"/>
  </w:num>
  <w:num w:numId="37">
    <w:abstractNumId w:val="0"/>
  </w:num>
  <w:num w:numId="38">
    <w:abstractNumId w:val="36"/>
  </w:num>
  <w:num w:numId="39">
    <w:abstractNumId w:val="53"/>
  </w:num>
  <w:num w:numId="40">
    <w:abstractNumId w:val="51"/>
  </w:num>
  <w:num w:numId="41">
    <w:abstractNumId w:val="32"/>
  </w:num>
  <w:num w:numId="42">
    <w:abstractNumId w:val="6"/>
  </w:num>
  <w:num w:numId="43">
    <w:abstractNumId w:val="52"/>
  </w:num>
  <w:num w:numId="44">
    <w:abstractNumId w:val="16"/>
  </w:num>
  <w:num w:numId="45">
    <w:abstractNumId w:val="27"/>
  </w:num>
  <w:num w:numId="46">
    <w:abstractNumId w:val="50"/>
  </w:num>
  <w:num w:numId="47">
    <w:abstractNumId w:val="8"/>
  </w:num>
  <w:num w:numId="48">
    <w:abstractNumId w:val="17"/>
  </w:num>
  <w:num w:numId="49">
    <w:abstractNumId w:val="11"/>
  </w:num>
  <w:num w:numId="50">
    <w:abstractNumId w:val="44"/>
  </w:num>
  <w:num w:numId="51">
    <w:abstractNumId w:val="45"/>
  </w:num>
  <w:num w:numId="52">
    <w:abstractNumId w:val="48"/>
  </w:num>
  <w:num w:numId="53">
    <w:abstractNumId w:val="25"/>
  </w:num>
  <w:num w:numId="54">
    <w:abstractNumId w:val="22"/>
  </w:num>
  <w:num w:numId="55">
    <w:abstractNumId w:val="13"/>
  </w:num>
  <w:num w:numId="56">
    <w:abstractNumId w:val="2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B9"/>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6AC2"/>
    <w:rsid w:val="00027A18"/>
    <w:rsid w:val="000303D2"/>
    <w:rsid w:val="00031145"/>
    <w:rsid w:val="00031244"/>
    <w:rsid w:val="0003145F"/>
    <w:rsid w:val="000354A8"/>
    <w:rsid w:val="0003591B"/>
    <w:rsid w:val="00035C4B"/>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7F0"/>
    <w:rsid w:val="00055614"/>
    <w:rsid w:val="00055744"/>
    <w:rsid w:val="000565A6"/>
    <w:rsid w:val="00056626"/>
    <w:rsid w:val="0005691A"/>
    <w:rsid w:val="00057472"/>
    <w:rsid w:val="00060E96"/>
    <w:rsid w:val="0006100C"/>
    <w:rsid w:val="000613E6"/>
    <w:rsid w:val="00062CCF"/>
    <w:rsid w:val="0006391D"/>
    <w:rsid w:val="0006452E"/>
    <w:rsid w:val="00064E1C"/>
    <w:rsid w:val="0006601F"/>
    <w:rsid w:val="00066290"/>
    <w:rsid w:val="00066E0A"/>
    <w:rsid w:val="00067AB6"/>
    <w:rsid w:val="00067CEB"/>
    <w:rsid w:val="00067E93"/>
    <w:rsid w:val="00071241"/>
    <w:rsid w:val="0007199E"/>
    <w:rsid w:val="000719CC"/>
    <w:rsid w:val="00072A53"/>
    <w:rsid w:val="00072F0E"/>
    <w:rsid w:val="000731F2"/>
    <w:rsid w:val="00073644"/>
    <w:rsid w:val="000736DC"/>
    <w:rsid w:val="00073E3E"/>
    <w:rsid w:val="00073E99"/>
    <w:rsid w:val="000747E9"/>
    <w:rsid w:val="00075817"/>
    <w:rsid w:val="00075C3E"/>
    <w:rsid w:val="000765CA"/>
    <w:rsid w:val="00076B4C"/>
    <w:rsid w:val="00076C3D"/>
    <w:rsid w:val="00077970"/>
    <w:rsid w:val="0008046C"/>
    <w:rsid w:val="00080840"/>
    <w:rsid w:val="0008211A"/>
    <w:rsid w:val="00082223"/>
    <w:rsid w:val="00082898"/>
    <w:rsid w:val="00082959"/>
    <w:rsid w:val="00082F69"/>
    <w:rsid w:val="000837BE"/>
    <w:rsid w:val="00084748"/>
    <w:rsid w:val="000849C9"/>
    <w:rsid w:val="00084A75"/>
    <w:rsid w:val="00084FD3"/>
    <w:rsid w:val="000854FB"/>
    <w:rsid w:val="00085538"/>
    <w:rsid w:val="00085A48"/>
    <w:rsid w:val="00086779"/>
    <w:rsid w:val="00086828"/>
    <w:rsid w:val="00090A62"/>
    <w:rsid w:val="00091175"/>
    <w:rsid w:val="00091489"/>
    <w:rsid w:val="00091597"/>
    <w:rsid w:val="00091A84"/>
    <w:rsid w:val="0009245A"/>
    <w:rsid w:val="000926BF"/>
    <w:rsid w:val="000927C6"/>
    <w:rsid w:val="00092B41"/>
    <w:rsid w:val="00092FE1"/>
    <w:rsid w:val="00093278"/>
    <w:rsid w:val="0009366F"/>
    <w:rsid w:val="00093BC3"/>
    <w:rsid w:val="00093C54"/>
    <w:rsid w:val="00093EEC"/>
    <w:rsid w:val="0009418B"/>
    <w:rsid w:val="000941A6"/>
    <w:rsid w:val="00094D92"/>
    <w:rsid w:val="00094F81"/>
    <w:rsid w:val="000951FB"/>
    <w:rsid w:val="00096A7B"/>
    <w:rsid w:val="00096D18"/>
    <w:rsid w:val="00096E7E"/>
    <w:rsid w:val="00097501"/>
    <w:rsid w:val="00097A7D"/>
    <w:rsid w:val="00097B8C"/>
    <w:rsid w:val="000A1301"/>
    <w:rsid w:val="000A1813"/>
    <w:rsid w:val="000A35AD"/>
    <w:rsid w:val="000A3C40"/>
    <w:rsid w:val="000A3D73"/>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3CA1"/>
    <w:rsid w:val="000B4281"/>
    <w:rsid w:val="000B429F"/>
    <w:rsid w:val="000B4BF9"/>
    <w:rsid w:val="000B57AC"/>
    <w:rsid w:val="000B5837"/>
    <w:rsid w:val="000B5854"/>
    <w:rsid w:val="000B5D60"/>
    <w:rsid w:val="000B6B72"/>
    <w:rsid w:val="000B6BB2"/>
    <w:rsid w:val="000C049A"/>
    <w:rsid w:val="000C1CE7"/>
    <w:rsid w:val="000C2135"/>
    <w:rsid w:val="000C331D"/>
    <w:rsid w:val="000C37CD"/>
    <w:rsid w:val="000C3BFB"/>
    <w:rsid w:val="000C4331"/>
    <w:rsid w:val="000C4E5F"/>
    <w:rsid w:val="000C5274"/>
    <w:rsid w:val="000C5993"/>
    <w:rsid w:val="000C693E"/>
    <w:rsid w:val="000C70D1"/>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90E"/>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F02AA"/>
    <w:rsid w:val="000F15D2"/>
    <w:rsid w:val="000F1C70"/>
    <w:rsid w:val="000F1FC7"/>
    <w:rsid w:val="000F1FE5"/>
    <w:rsid w:val="000F24F6"/>
    <w:rsid w:val="000F28EB"/>
    <w:rsid w:val="000F3347"/>
    <w:rsid w:val="000F38FB"/>
    <w:rsid w:val="000F6FA5"/>
    <w:rsid w:val="000F7ED8"/>
    <w:rsid w:val="00100F5C"/>
    <w:rsid w:val="001022FC"/>
    <w:rsid w:val="00102369"/>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106B1"/>
    <w:rsid w:val="001107A7"/>
    <w:rsid w:val="0011157F"/>
    <w:rsid w:val="001116C9"/>
    <w:rsid w:val="00111B1A"/>
    <w:rsid w:val="00111C7B"/>
    <w:rsid w:val="00111E7D"/>
    <w:rsid w:val="00112BF3"/>
    <w:rsid w:val="00112F8E"/>
    <w:rsid w:val="00113B0C"/>
    <w:rsid w:val="00113EA4"/>
    <w:rsid w:val="00114CAC"/>
    <w:rsid w:val="00115A9A"/>
    <w:rsid w:val="00115C67"/>
    <w:rsid w:val="001164F5"/>
    <w:rsid w:val="00116E0D"/>
    <w:rsid w:val="00117314"/>
    <w:rsid w:val="001173C6"/>
    <w:rsid w:val="001178F0"/>
    <w:rsid w:val="00117941"/>
    <w:rsid w:val="00117AA8"/>
    <w:rsid w:val="00120857"/>
    <w:rsid w:val="00120F3D"/>
    <w:rsid w:val="00121322"/>
    <w:rsid w:val="001215FF"/>
    <w:rsid w:val="00121879"/>
    <w:rsid w:val="001225D5"/>
    <w:rsid w:val="00122868"/>
    <w:rsid w:val="001229FD"/>
    <w:rsid w:val="00122BEA"/>
    <w:rsid w:val="0012452F"/>
    <w:rsid w:val="00124B3C"/>
    <w:rsid w:val="00124F3D"/>
    <w:rsid w:val="0012661E"/>
    <w:rsid w:val="00126D1B"/>
    <w:rsid w:val="001301EC"/>
    <w:rsid w:val="001319C4"/>
    <w:rsid w:val="00131B08"/>
    <w:rsid w:val="00131DE2"/>
    <w:rsid w:val="00131DEF"/>
    <w:rsid w:val="00131EFC"/>
    <w:rsid w:val="0013286A"/>
    <w:rsid w:val="00132CC9"/>
    <w:rsid w:val="00132E06"/>
    <w:rsid w:val="00132FAF"/>
    <w:rsid w:val="001333D2"/>
    <w:rsid w:val="00133ABA"/>
    <w:rsid w:val="00133E0B"/>
    <w:rsid w:val="001346C2"/>
    <w:rsid w:val="00134D33"/>
    <w:rsid w:val="0013523A"/>
    <w:rsid w:val="001354AF"/>
    <w:rsid w:val="001355F6"/>
    <w:rsid w:val="0013577F"/>
    <w:rsid w:val="001358BD"/>
    <w:rsid w:val="00136643"/>
    <w:rsid w:val="00136A11"/>
    <w:rsid w:val="00140310"/>
    <w:rsid w:val="001408E2"/>
    <w:rsid w:val="001418B6"/>
    <w:rsid w:val="00142506"/>
    <w:rsid w:val="00143094"/>
    <w:rsid w:val="00143117"/>
    <w:rsid w:val="0014348E"/>
    <w:rsid w:val="001443E2"/>
    <w:rsid w:val="00144CBB"/>
    <w:rsid w:val="00145214"/>
    <w:rsid w:val="00145F96"/>
    <w:rsid w:val="00146A5A"/>
    <w:rsid w:val="00146BD7"/>
    <w:rsid w:val="00146C53"/>
    <w:rsid w:val="0014701A"/>
    <w:rsid w:val="00147454"/>
    <w:rsid w:val="00147558"/>
    <w:rsid w:val="0014766C"/>
    <w:rsid w:val="00147F31"/>
    <w:rsid w:val="00150704"/>
    <w:rsid w:val="00150DF7"/>
    <w:rsid w:val="00150ED2"/>
    <w:rsid w:val="00151334"/>
    <w:rsid w:val="00152FBD"/>
    <w:rsid w:val="001544EF"/>
    <w:rsid w:val="001561D2"/>
    <w:rsid w:val="001566DB"/>
    <w:rsid w:val="0015715E"/>
    <w:rsid w:val="00157692"/>
    <w:rsid w:val="00157A27"/>
    <w:rsid w:val="00157C04"/>
    <w:rsid w:val="00157F10"/>
    <w:rsid w:val="001604F1"/>
    <w:rsid w:val="0016090E"/>
    <w:rsid w:val="00160A82"/>
    <w:rsid w:val="00161197"/>
    <w:rsid w:val="00161A43"/>
    <w:rsid w:val="00163064"/>
    <w:rsid w:val="00163517"/>
    <w:rsid w:val="001642DD"/>
    <w:rsid w:val="001647F6"/>
    <w:rsid w:val="001649DE"/>
    <w:rsid w:val="00165C7F"/>
    <w:rsid w:val="00165D49"/>
    <w:rsid w:val="00166DA2"/>
    <w:rsid w:val="00166E29"/>
    <w:rsid w:val="00167536"/>
    <w:rsid w:val="00167C98"/>
    <w:rsid w:val="001703C4"/>
    <w:rsid w:val="001705BD"/>
    <w:rsid w:val="001708E1"/>
    <w:rsid w:val="00170D61"/>
    <w:rsid w:val="0017132C"/>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2959"/>
    <w:rsid w:val="001830E2"/>
    <w:rsid w:val="00183443"/>
    <w:rsid w:val="001839CC"/>
    <w:rsid w:val="0018444C"/>
    <w:rsid w:val="00184A55"/>
    <w:rsid w:val="001857F8"/>
    <w:rsid w:val="00185859"/>
    <w:rsid w:val="00186EDC"/>
    <w:rsid w:val="00187285"/>
    <w:rsid w:val="0018739B"/>
    <w:rsid w:val="00187B93"/>
    <w:rsid w:val="00190808"/>
    <w:rsid w:val="00190CC3"/>
    <w:rsid w:val="00191294"/>
    <w:rsid w:val="001913F0"/>
    <w:rsid w:val="00191442"/>
    <w:rsid w:val="00192852"/>
    <w:rsid w:val="001928F9"/>
    <w:rsid w:val="00193050"/>
    <w:rsid w:val="00193414"/>
    <w:rsid w:val="00193959"/>
    <w:rsid w:val="001940C8"/>
    <w:rsid w:val="001955F1"/>
    <w:rsid w:val="0019567B"/>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541"/>
    <w:rsid w:val="001B28DF"/>
    <w:rsid w:val="001B2AED"/>
    <w:rsid w:val="001B3314"/>
    <w:rsid w:val="001B381D"/>
    <w:rsid w:val="001B3C24"/>
    <w:rsid w:val="001B404E"/>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5C80"/>
    <w:rsid w:val="001C62B5"/>
    <w:rsid w:val="001C766E"/>
    <w:rsid w:val="001C77EA"/>
    <w:rsid w:val="001C7CE4"/>
    <w:rsid w:val="001D04D8"/>
    <w:rsid w:val="001D0B31"/>
    <w:rsid w:val="001D111A"/>
    <w:rsid w:val="001D1454"/>
    <w:rsid w:val="001D1688"/>
    <w:rsid w:val="001D23E8"/>
    <w:rsid w:val="001D25D0"/>
    <w:rsid w:val="001D312A"/>
    <w:rsid w:val="001D3629"/>
    <w:rsid w:val="001D409B"/>
    <w:rsid w:val="001D438F"/>
    <w:rsid w:val="001D46A0"/>
    <w:rsid w:val="001D49DD"/>
    <w:rsid w:val="001D4D9F"/>
    <w:rsid w:val="001D5199"/>
    <w:rsid w:val="001D540E"/>
    <w:rsid w:val="001D590D"/>
    <w:rsid w:val="001D5C1C"/>
    <w:rsid w:val="001D6632"/>
    <w:rsid w:val="001D6ABA"/>
    <w:rsid w:val="001D70AF"/>
    <w:rsid w:val="001D75A6"/>
    <w:rsid w:val="001D7902"/>
    <w:rsid w:val="001D7942"/>
    <w:rsid w:val="001D7962"/>
    <w:rsid w:val="001D7AA8"/>
    <w:rsid w:val="001D7B9E"/>
    <w:rsid w:val="001E0030"/>
    <w:rsid w:val="001E06B2"/>
    <w:rsid w:val="001E0809"/>
    <w:rsid w:val="001E0AC4"/>
    <w:rsid w:val="001E1765"/>
    <w:rsid w:val="001E1AA7"/>
    <w:rsid w:val="001E1D0F"/>
    <w:rsid w:val="001E2051"/>
    <w:rsid w:val="001E245E"/>
    <w:rsid w:val="001E3F5F"/>
    <w:rsid w:val="001E4ACA"/>
    <w:rsid w:val="001E50A2"/>
    <w:rsid w:val="001E5665"/>
    <w:rsid w:val="001E5A6B"/>
    <w:rsid w:val="001E5BE4"/>
    <w:rsid w:val="001E5E2A"/>
    <w:rsid w:val="001E6347"/>
    <w:rsid w:val="001E6990"/>
    <w:rsid w:val="001E6CB1"/>
    <w:rsid w:val="001F16FB"/>
    <w:rsid w:val="001F29EF"/>
    <w:rsid w:val="001F3F74"/>
    <w:rsid w:val="001F4CAD"/>
    <w:rsid w:val="001F7AFC"/>
    <w:rsid w:val="001F7C39"/>
    <w:rsid w:val="00200862"/>
    <w:rsid w:val="00200990"/>
    <w:rsid w:val="00201005"/>
    <w:rsid w:val="002021ED"/>
    <w:rsid w:val="00202950"/>
    <w:rsid w:val="00203893"/>
    <w:rsid w:val="00203937"/>
    <w:rsid w:val="00203D5A"/>
    <w:rsid w:val="00204CEE"/>
    <w:rsid w:val="00205736"/>
    <w:rsid w:val="00206751"/>
    <w:rsid w:val="00206DC0"/>
    <w:rsid w:val="00207371"/>
    <w:rsid w:val="002073B0"/>
    <w:rsid w:val="002075F6"/>
    <w:rsid w:val="00207ECB"/>
    <w:rsid w:val="0021089E"/>
    <w:rsid w:val="0021136D"/>
    <w:rsid w:val="002115AD"/>
    <w:rsid w:val="00211B51"/>
    <w:rsid w:val="00211EB3"/>
    <w:rsid w:val="0021258F"/>
    <w:rsid w:val="00212B3F"/>
    <w:rsid w:val="0021302C"/>
    <w:rsid w:val="0021389E"/>
    <w:rsid w:val="00214C7F"/>
    <w:rsid w:val="00214CA4"/>
    <w:rsid w:val="00214FC7"/>
    <w:rsid w:val="0021574D"/>
    <w:rsid w:val="00215C1D"/>
    <w:rsid w:val="00215F9E"/>
    <w:rsid w:val="00216405"/>
    <w:rsid w:val="00216565"/>
    <w:rsid w:val="002177B6"/>
    <w:rsid w:val="00217C01"/>
    <w:rsid w:val="00217E3B"/>
    <w:rsid w:val="00220FE9"/>
    <w:rsid w:val="00221593"/>
    <w:rsid w:val="002220F6"/>
    <w:rsid w:val="002224AB"/>
    <w:rsid w:val="00223132"/>
    <w:rsid w:val="00223AB5"/>
    <w:rsid w:val="00224A23"/>
    <w:rsid w:val="002256F5"/>
    <w:rsid w:val="00226B6A"/>
    <w:rsid w:val="00226BDC"/>
    <w:rsid w:val="00227404"/>
    <w:rsid w:val="002275CD"/>
    <w:rsid w:val="00230067"/>
    <w:rsid w:val="00230385"/>
    <w:rsid w:val="00230A33"/>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2C3F"/>
    <w:rsid w:val="00244B6B"/>
    <w:rsid w:val="002457E1"/>
    <w:rsid w:val="00245ABE"/>
    <w:rsid w:val="00245C01"/>
    <w:rsid w:val="00245E15"/>
    <w:rsid w:val="00246C25"/>
    <w:rsid w:val="00247D0D"/>
    <w:rsid w:val="00250341"/>
    <w:rsid w:val="00250726"/>
    <w:rsid w:val="002518D1"/>
    <w:rsid w:val="00251FB3"/>
    <w:rsid w:val="00252361"/>
    <w:rsid w:val="0025249F"/>
    <w:rsid w:val="00252924"/>
    <w:rsid w:val="002532D0"/>
    <w:rsid w:val="002543DE"/>
    <w:rsid w:val="00254495"/>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310D"/>
    <w:rsid w:val="00264292"/>
    <w:rsid w:val="00264AEE"/>
    <w:rsid w:val="00265864"/>
    <w:rsid w:val="00265B31"/>
    <w:rsid w:val="002661DC"/>
    <w:rsid w:val="00266347"/>
    <w:rsid w:val="0026635E"/>
    <w:rsid w:val="002667CD"/>
    <w:rsid w:val="002671C3"/>
    <w:rsid w:val="0026738A"/>
    <w:rsid w:val="00270775"/>
    <w:rsid w:val="00270CB8"/>
    <w:rsid w:val="00271934"/>
    <w:rsid w:val="00271CE2"/>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6E"/>
    <w:rsid w:val="002809BC"/>
    <w:rsid w:val="00280D3A"/>
    <w:rsid w:val="00281CDF"/>
    <w:rsid w:val="00281E5E"/>
    <w:rsid w:val="002827E6"/>
    <w:rsid w:val="00282FD0"/>
    <w:rsid w:val="00283239"/>
    <w:rsid w:val="002832CF"/>
    <w:rsid w:val="00283C97"/>
    <w:rsid w:val="00284CC2"/>
    <w:rsid w:val="00284F1B"/>
    <w:rsid w:val="00285CA4"/>
    <w:rsid w:val="00286025"/>
    <w:rsid w:val="0028760C"/>
    <w:rsid w:val="0029028A"/>
    <w:rsid w:val="00290F2E"/>
    <w:rsid w:val="002911FE"/>
    <w:rsid w:val="00291566"/>
    <w:rsid w:val="00291CB2"/>
    <w:rsid w:val="00291FD0"/>
    <w:rsid w:val="0029297E"/>
    <w:rsid w:val="0029297F"/>
    <w:rsid w:val="002930CC"/>
    <w:rsid w:val="00293922"/>
    <w:rsid w:val="00293B45"/>
    <w:rsid w:val="00293FD1"/>
    <w:rsid w:val="00293FF5"/>
    <w:rsid w:val="0029432E"/>
    <w:rsid w:val="00294427"/>
    <w:rsid w:val="002949B7"/>
    <w:rsid w:val="002961E8"/>
    <w:rsid w:val="002965E5"/>
    <w:rsid w:val="0029688F"/>
    <w:rsid w:val="00296A90"/>
    <w:rsid w:val="0029717A"/>
    <w:rsid w:val="002A13F6"/>
    <w:rsid w:val="002A221F"/>
    <w:rsid w:val="002A2542"/>
    <w:rsid w:val="002A2F10"/>
    <w:rsid w:val="002A3616"/>
    <w:rsid w:val="002A3665"/>
    <w:rsid w:val="002A38FD"/>
    <w:rsid w:val="002A4CC5"/>
    <w:rsid w:val="002A539C"/>
    <w:rsid w:val="002A552E"/>
    <w:rsid w:val="002A6173"/>
    <w:rsid w:val="002A6B79"/>
    <w:rsid w:val="002A75DC"/>
    <w:rsid w:val="002A7650"/>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0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C7ED8"/>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072B"/>
    <w:rsid w:val="002E0CAA"/>
    <w:rsid w:val="002E1947"/>
    <w:rsid w:val="002E1FB8"/>
    <w:rsid w:val="002E3263"/>
    <w:rsid w:val="002E4394"/>
    <w:rsid w:val="002E446E"/>
    <w:rsid w:val="002E49D5"/>
    <w:rsid w:val="002E4FC1"/>
    <w:rsid w:val="002E6528"/>
    <w:rsid w:val="002E72D9"/>
    <w:rsid w:val="002E7436"/>
    <w:rsid w:val="002E7BB6"/>
    <w:rsid w:val="002E7C61"/>
    <w:rsid w:val="002F0A68"/>
    <w:rsid w:val="002F0E27"/>
    <w:rsid w:val="002F17A7"/>
    <w:rsid w:val="002F1800"/>
    <w:rsid w:val="002F195E"/>
    <w:rsid w:val="002F1F17"/>
    <w:rsid w:val="002F2483"/>
    <w:rsid w:val="002F270D"/>
    <w:rsid w:val="002F2987"/>
    <w:rsid w:val="002F2D7E"/>
    <w:rsid w:val="002F4CA0"/>
    <w:rsid w:val="002F4EA5"/>
    <w:rsid w:val="002F575B"/>
    <w:rsid w:val="002F6877"/>
    <w:rsid w:val="002F6C97"/>
    <w:rsid w:val="002F7062"/>
    <w:rsid w:val="002F7713"/>
    <w:rsid w:val="00300C0E"/>
    <w:rsid w:val="003015A7"/>
    <w:rsid w:val="00301C75"/>
    <w:rsid w:val="00301DD9"/>
    <w:rsid w:val="0030203B"/>
    <w:rsid w:val="003021AF"/>
    <w:rsid w:val="003022A0"/>
    <w:rsid w:val="00302482"/>
    <w:rsid w:val="003025B6"/>
    <w:rsid w:val="0030274D"/>
    <w:rsid w:val="00302B59"/>
    <w:rsid w:val="00302C5C"/>
    <w:rsid w:val="00302ECD"/>
    <w:rsid w:val="00303F57"/>
    <w:rsid w:val="0030417A"/>
    <w:rsid w:val="003044F5"/>
    <w:rsid w:val="00304C3A"/>
    <w:rsid w:val="00304DFD"/>
    <w:rsid w:val="00305363"/>
    <w:rsid w:val="003056EA"/>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065"/>
    <w:rsid w:val="003159BB"/>
    <w:rsid w:val="00316919"/>
    <w:rsid w:val="00320094"/>
    <w:rsid w:val="0032023E"/>
    <w:rsid w:val="003204AF"/>
    <w:rsid w:val="003206B8"/>
    <w:rsid w:val="0032073E"/>
    <w:rsid w:val="00320EDC"/>
    <w:rsid w:val="00321363"/>
    <w:rsid w:val="003217A4"/>
    <w:rsid w:val="003217B3"/>
    <w:rsid w:val="00321EB5"/>
    <w:rsid w:val="0032224E"/>
    <w:rsid w:val="003223FB"/>
    <w:rsid w:val="0032259E"/>
    <w:rsid w:val="00322803"/>
    <w:rsid w:val="00322B43"/>
    <w:rsid w:val="00322D1A"/>
    <w:rsid w:val="00323852"/>
    <w:rsid w:val="003244FF"/>
    <w:rsid w:val="00324D18"/>
    <w:rsid w:val="003253B0"/>
    <w:rsid w:val="003260B9"/>
    <w:rsid w:val="00326FB0"/>
    <w:rsid w:val="00327974"/>
    <w:rsid w:val="0033001A"/>
    <w:rsid w:val="0033081B"/>
    <w:rsid w:val="00330B02"/>
    <w:rsid w:val="003310FF"/>
    <w:rsid w:val="0033122B"/>
    <w:rsid w:val="00331410"/>
    <w:rsid w:val="00331809"/>
    <w:rsid w:val="003331C7"/>
    <w:rsid w:val="003342B8"/>
    <w:rsid w:val="00334838"/>
    <w:rsid w:val="00334E1F"/>
    <w:rsid w:val="003351D5"/>
    <w:rsid w:val="00335C23"/>
    <w:rsid w:val="00336300"/>
    <w:rsid w:val="00336620"/>
    <w:rsid w:val="0033681E"/>
    <w:rsid w:val="00337D1E"/>
    <w:rsid w:val="00337D2D"/>
    <w:rsid w:val="00340207"/>
    <w:rsid w:val="003404A4"/>
    <w:rsid w:val="003424A8"/>
    <w:rsid w:val="00342576"/>
    <w:rsid w:val="0034279E"/>
    <w:rsid w:val="003433CB"/>
    <w:rsid w:val="00344F85"/>
    <w:rsid w:val="003450AE"/>
    <w:rsid w:val="003463A7"/>
    <w:rsid w:val="0034690F"/>
    <w:rsid w:val="00346937"/>
    <w:rsid w:val="00347FF3"/>
    <w:rsid w:val="00351725"/>
    <w:rsid w:val="00352770"/>
    <w:rsid w:val="00352CF3"/>
    <w:rsid w:val="00353B20"/>
    <w:rsid w:val="00353B59"/>
    <w:rsid w:val="003556FC"/>
    <w:rsid w:val="003564B2"/>
    <w:rsid w:val="00356A23"/>
    <w:rsid w:val="00357441"/>
    <w:rsid w:val="0035748B"/>
    <w:rsid w:val="0035791A"/>
    <w:rsid w:val="00357BA9"/>
    <w:rsid w:val="00360140"/>
    <w:rsid w:val="003607DB"/>
    <w:rsid w:val="00360F00"/>
    <w:rsid w:val="00362B1D"/>
    <w:rsid w:val="00362DD7"/>
    <w:rsid w:val="00363DC3"/>
    <w:rsid w:val="00363DCE"/>
    <w:rsid w:val="003642BB"/>
    <w:rsid w:val="00364508"/>
    <w:rsid w:val="00364B96"/>
    <w:rsid w:val="00364BEB"/>
    <w:rsid w:val="00364E7A"/>
    <w:rsid w:val="00365634"/>
    <w:rsid w:val="00365FCB"/>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93C"/>
    <w:rsid w:val="00374A8D"/>
    <w:rsid w:val="00374FCB"/>
    <w:rsid w:val="003753F5"/>
    <w:rsid w:val="00375751"/>
    <w:rsid w:val="00375CC6"/>
    <w:rsid w:val="00375F0E"/>
    <w:rsid w:val="003770C5"/>
    <w:rsid w:val="00377B3E"/>
    <w:rsid w:val="00377DF4"/>
    <w:rsid w:val="00377F1B"/>
    <w:rsid w:val="0038067E"/>
    <w:rsid w:val="00380748"/>
    <w:rsid w:val="0038127A"/>
    <w:rsid w:val="00381E8A"/>
    <w:rsid w:val="003820FB"/>
    <w:rsid w:val="00382377"/>
    <w:rsid w:val="00382A4C"/>
    <w:rsid w:val="0038330E"/>
    <w:rsid w:val="00383D70"/>
    <w:rsid w:val="00383E1A"/>
    <w:rsid w:val="00384471"/>
    <w:rsid w:val="0038481B"/>
    <w:rsid w:val="00384893"/>
    <w:rsid w:val="0038490B"/>
    <w:rsid w:val="00384B54"/>
    <w:rsid w:val="00384F48"/>
    <w:rsid w:val="00385865"/>
    <w:rsid w:val="00387058"/>
    <w:rsid w:val="0039077F"/>
    <w:rsid w:val="00390847"/>
    <w:rsid w:val="0039127E"/>
    <w:rsid w:val="0039142B"/>
    <w:rsid w:val="00391517"/>
    <w:rsid w:val="00391708"/>
    <w:rsid w:val="00391919"/>
    <w:rsid w:val="00392169"/>
    <w:rsid w:val="0039217F"/>
    <w:rsid w:val="003926C7"/>
    <w:rsid w:val="00392DF8"/>
    <w:rsid w:val="0039314B"/>
    <w:rsid w:val="00393887"/>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5E7D"/>
    <w:rsid w:val="003B63F8"/>
    <w:rsid w:val="003B6BA2"/>
    <w:rsid w:val="003B6D6E"/>
    <w:rsid w:val="003B6E14"/>
    <w:rsid w:val="003B771B"/>
    <w:rsid w:val="003C02F2"/>
    <w:rsid w:val="003C1137"/>
    <w:rsid w:val="003C1506"/>
    <w:rsid w:val="003C186E"/>
    <w:rsid w:val="003C18C7"/>
    <w:rsid w:val="003C1CCF"/>
    <w:rsid w:val="003C1EAE"/>
    <w:rsid w:val="003C21E2"/>
    <w:rsid w:val="003C2736"/>
    <w:rsid w:val="003C27E2"/>
    <w:rsid w:val="003C286B"/>
    <w:rsid w:val="003C2DDC"/>
    <w:rsid w:val="003C3584"/>
    <w:rsid w:val="003C3B32"/>
    <w:rsid w:val="003C3C93"/>
    <w:rsid w:val="003C433A"/>
    <w:rsid w:val="003C627B"/>
    <w:rsid w:val="003C6ADB"/>
    <w:rsid w:val="003C6E79"/>
    <w:rsid w:val="003C7CCA"/>
    <w:rsid w:val="003C7DDB"/>
    <w:rsid w:val="003C7E02"/>
    <w:rsid w:val="003C7E69"/>
    <w:rsid w:val="003D0271"/>
    <w:rsid w:val="003D02F6"/>
    <w:rsid w:val="003D0D5E"/>
    <w:rsid w:val="003D0F38"/>
    <w:rsid w:val="003D1D34"/>
    <w:rsid w:val="003D1E64"/>
    <w:rsid w:val="003D201F"/>
    <w:rsid w:val="003D40DB"/>
    <w:rsid w:val="003D4EE7"/>
    <w:rsid w:val="003D5812"/>
    <w:rsid w:val="003D6761"/>
    <w:rsid w:val="003D693E"/>
    <w:rsid w:val="003D7443"/>
    <w:rsid w:val="003D7F5A"/>
    <w:rsid w:val="003E0642"/>
    <w:rsid w:val="003E0E08"/>
    <w:rsid w:val="003E2971"/>
    <w:rsid w:val="003E4365"/>
    <w:rsid w:val="003E49ED"/>
    <w:rsid w:val="003E50D8"/>
    <w:rsid w:val="003E545E"/>
    <w:rsid w:val="003E5953"/>
    <w:rsid w:val="003E5AD8"/>
    <w:rsid w:val="003E6107"/>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134"/>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0F19"/>
    <w:rsid w:val="004015D7"/>
    <w:rsid w:val="00401D1D"/>
    <w:rsid w:val="00401E5B"/>
    <w:rsid w:val="00402434"/>
    <w:rsid w:val="0040286A"/>
    <w:rsid w:val="00402B9A"/>
    <w:rsid w:val="0040476C"/>
    <w:rsid w:val="0040486F"/>
    <w:rsid w:val="0040494A"/>
    <w:rsid w:val="00404EC0"/>
    <w:rsid w:val="00405784"/>
    <w:rsid w:val="00405996"/>
    <w:rsid w:val="00406894"/>
    <w:rsid w:val="00406F46"/>
    <w:rsid w:val="00407D2F"/>
    <w:rsid w:val="0041196B"/>
    <w:rsid w:val="00411BE6"/>
    <w:rsid w:val="00411EB5"/>
    <w:rsid w:val="004120D2"/>
    <w:rsid w:val="0041222E"/>
    <w:rsid w:val="0041338A"/>
    <w:rsid w:val="00413F8A"/>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C72"/>
    <w:rsid w:val="00434D78"/>
    <w:rsid w:val="004356B6"/>
    <w:rsid w:val="00435952"/>
    <w:rsid w:val="00435D7E"/>
    <w:rsid w:val="00435EA8"/>
    <w:rsid w:val="004362F5"/>
    <w:rsid w:val="004371B7"/>
    <w:rsid w:val="00437A41"/>
    <w:rsid w:val="00437D75"/>
    <w:rsid w:val="004409CC"/>
    <w:rsid w:val="00440C50"/>
    <w:rsid w:val="00440C81"/>
    <w:rsid w:val="00441115"/>
    <w:rsid w:val="00441303"/>
    <w:rsid w:val="0044238A"/>
    <w:rsid w:val="00442DA3"/>
    <w:rsid w:val="00442E2F"/>
    <w:rsid w:val="00442F14"/>
    <w:rsid w:val="00443A9C"/>
    <w:rsid w:val="004440B5"/>
    <w:rsid w:val="00444447"/>
    <w:rsid w:val="00444DED"/>
    <w:rsid w:val="00444F71"/>
    <w:rsid w:val="0044530B"/>
    <w:rsid w:val="00445E72"/>
    <w:rsid w:val="00446A54"/>
    <w:rsid w:val="00446C07"/>
    <w:rsid w:val="00447073"/>
    <w:rsid w:val="0044759E"/>
    <w:rsid w:val="00447676"/>
    <w:rsid w:val="00450126"/>
    <w:rsid w:val="0045041A"/>
    <w:rsid w:val="00450DB4"/>
    <w:rsid w:val="0045174E"/>
    <w:rsid w:val="004519E5"/>
    <w:rsid w:val="00451A18"/>
    <w:rsid w:val="004521B3"/>
    <w:rsid w:val="00453033"/>
    <w:rsid w:val="00454520"/>
    <w:rsid w:val="00454A61"/>
    <w:rsid w:val="00454B84"/>
    <w:rsid w:val="00455616"/>
    <w:rsid w:val="00456012"/>
    <w:rsid w:val="004568A0"/>
    <w:rsid w:val="004573FD"/>
    <w:rsid w:val="0045740E"/>
    <w:rsid w:val="00460C33"/>
    <w:rsid w:val="00460D1E"/>
    <w:rsid w:val="00461C67"/>
    <w:rsid w:val="0046221B"/>
    <w:rsid w:val="00462378"/>
    <w:rsid w:val="0046265F"/>
    <w:rsid w:val="004638AA"/>
    <w:rsid w:val="00464DB6"/>
    <w:rsid w:val="004655DE"/>
    <w:rsid w:val="0046586B"/>
    <w:rsid w:val="00465B66"/>
    <w:rsid w:val="004660B1"/>
    <w:rsid w:val="00466375"/>
    <w:rsid w:val="00466629"/>
    <w:rsid w:val="0046681E"/>
    <w:rsid w:val="00466970"/>
    <w:rsid w:val="00467C91"/>
    <w:rsid w:val="00467F5A"/>
    <w:rsid w:val="00470656"/>
    <w:rsid w:val="00470FBA"/>
    <w:rsid w:val="00470FF2"/>
    <w:rsid w:val="00471A50"/>
    <w:rsid w:val="0047223D"/>
    <w:rsid w:val="004726AB"/>
    <w:rsid w:val="00472750"/>
    <w:rsid w:val="0047276B"/>
    <w:rsid w:val="00472797"/>
    <w:rsid w:val="00472B9F"/>
    <w:rsid w:val="004734B8"/>
    <w:rsid w:val="004734DE"/>
    <w:rsid w:val="004737C1"/>
    <w:rsid w:val="00473DE9"/>
    <w:rsid w:val="004740E0"/>
    <w:rsid w:val="00474509"/>
    <w:rsid w:val="00474765"/>
    <w:rsid w:val="0047493E"/>
    <w:rsid w:val="004754C1"/>
    <w:rsid w:val="00475992"/>
    <w:rsid w:val="00476AFB"/>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8792D"/>
    <w:rsid w:val="00490B99"/>
    <w:rsid w:val="00490C7F"/>
    <w:rsid w:val="0049140B"/>
    <w:rsid w:val="004917D1"/>
    <w:rsid w:val="00491B47"/>
    <w:rsid w:val="00491DA2"/>
    <w:rsid w:val="00491EC7"/>
    <w:rsid w:val="00492340"/>
    <w:rsid w:val="00492B7A"/>
    <w:rsid w:val="0049337F"/>
    <w:rsid w:val="00493AEF"/>
    <w:rsid w:val="004942B5"/>
    <w:rsid w:val="00494C15"/>
    <w:rsid w:val="00494FA6"/>
    <w:rsid w:val="00495643"/>
    <w:rsid w:val="00495F8D"/>
    <w:rsid w:val="004968DC"/>
    <w:rsid w:val="00497011"/>
    <w:rsid w:val="004972FB"/>
    <w:rsid w:val="0049769D"/>
    <w:rsid w:val="004A03E7"/>
    <w:rsid w:val="004A041B"/>
    <w:rsid w:val="004A0CD6"/>
    <w:rsid w:val="004A0E8C"/>
    <w:rsid w:val="004A13EB"/>
    <w:rsid w:val="004A142E"/>
    <w:rsid w:val="004A15EB"/>
    <w:rsid w:val="004A162E"/>
    <w:rsid w:val="004A17E6"/>
    <w:rsid w:val="004A1947"/>
    <w:rsid w:val="004A1FF3"/>
    <w:rsid w:val="004A2563"/>
    <w:rsid w:val="004A2DAB"/>
    <w:rsid w:val="004A3331"/>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8C1"/>
    <w:rsid w:val="004B3993"/>
    <w:rsid w:val="004B457F"/>
    <w:rsid w:val="004B60C5"/>
    <w:rsid w:val="004B7E8C"/>
    <w:rsid w:val="004C0BEA"/>
    <w:rsid w:val="004C1156"/>
    <w:rsid w:val="004C119A"/>
    <w:rsid w:val="004C18FB"/>
    <w:rsid w:val="004C19DF"/>
    <w:rsid w:val="004C19F0"/>
    <w:rsid w:val="004C1BE1"/>
    <w:rsid w:val="004C1BF9"/>
    <w:rsid w:val="004C219C"/>
    <w:rsid w:val="004C23A2"/>
    <w:rsid w:val="004C24EA"/>
    <w:rsid w:val="004C3B52"/>
    <w:rsid w:val="004C5218"/>
    <w:rsid w:val="004C537F"/>
    <w:rsid w:val="004C599D"/>
    <w:rsid w:val="004C6231"/>
    <w:rsid w:val="004C656B"/>
    <w:rsid w:val="004C65CE"/>
    <w:rsid w:val="004C6AAD"/>
    <w:rsid w:val="004C6F09"/>
    <w:rsid w:val="004C77A0"/>
    <w:rsid w:val="004C7AC0"/>
    <w:rsid w:val="004C7D5A"/>
    <w:rsid w:val="004D0EFE"/>
    <w:rsid w:val="004D1233"/>
    <w:rsid w:val="004D1413"/>
    <w:rsid w:val="004D1491"/>
    <w:rsid w:val="004D1BE8"/>
    <w:rsid w:val="004D2625"/>
    <w:rsid w:val="004D2F14"/>
    <w:rsid w:val="004D39EA"/>
    <w:rsid w:val="004D4344"/>
    <w:rsid w:val="004D4430"/>
    <w:rsid w:val="004D4A31"/>
    <w:rsid w:val="004D4E70"/>
    <w:rsid w:val="004D5A8D"/>
    <w:rsid w:val="004D5D8B"/>
    <w:rsid w:val="004D5E0C"/>
    <w:rsid w:val="004D6CB1"/>
    <w:rsid w:val="004D7183"/>
    <w:rsid w:val="004D76B0"/>
    <w:rsid w:val="004D7A42"/>
    <w:rsid w:val="004D7D09"/>
    <w:rsid w:val="004E0912"/>
    <w:rsid w:val="004E0C10"/>
    <w:rsid w:val="004E3321"/>
    <w:rsid w:val="004E41E6"/>
    <w:rsid w:val="004E41F2"/>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A9D"/>
    <w:rsid w:val="0051136A"/>
    <w:rsid w:val="005116C2"/>
    <w:rsid w:val="00512E6C"/>
    <w:rsid w:val="00512F46"/>
    <w:rsid w:val="00513548"/>
    <w:rsid w:val="005135B2"/>
    <w:rsid w:val="00513E12"/>
    <w:rsid w:val="00514652"/>
    <w:rsid w:val="0051533A"/>
    <w:rsid w:val="0051592B"/>
    <w:rsid w:val="00516458"/>
    <w:rsid w:val="005166C8"/>
    <w:rsid w:val="00517311"/>
    <w:rsid w:val="00517EA6"/>
    <w:rsid w:val="00517EE7"/>
    <w:rsid w:val="0052135F"/>
    <w:rsid w:val="00521434"/>
    <w:rsid w:val="00521F98"/>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464"/>
    <w:rsid w:val="00532A87"/>
    <w:rsid w:val="00534E84"/>
    <w:rsid w:val="00536357"/>
    <w:rsid w:val="00536EE5"/>
    <w:rsid w:val="0053722B"/>
    <w:rsid w:val="00540789"/>
    <w:rsid w:val="005415A5"/>
    <w:rsid w:val="00541666"/>
    <w:rsid w:val="00542D9A"/>
    <w:rsid w:val="00542F7E"/>
    <w:rsid w:val="005431E0"/>
    <w:rsid w:val="005432AA"/>
    <w:rsid w:val="00543D66"/>
    <w:rsid w:val="00544865"/>
    <w:rsid w:val="005448C5"/>
    <w:rsid w:val="005449C1"/>
    <w:rsid w:val="00545A0D"/>
    <w:rsid w:val="00547077"/>
    <w:rsid w:val="00550069"/>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0D46"/>
    <w:rsid w:val="005617AE"/>
    <w:rsid w:val="005628EE"/>
    <w:rsid w:val="00562B14"/>
    <w:rsid w:val="00563735"/>
    <w:rsid w:val="00563BC8"/>
    <w:rsid w:val="00565E00"/>
    <w:rsid w:val="00565F65"/>
    <w:rsid w:val="005663EB"/>
    <w:rsid w:val="00566C47"/>
    <w:rsid w:val="00566C73"/>
    <w:rsid w:val="005675C2"/>
    <w:rsid w:val="00567A64"/>
    <w:rsid w:val="00567EF0"/>
    <w:rsid w:val="00570296"/>
    <w:rsid w:val="00570B81"/>
    <w:rsid w:val="00570BFE"/>
    <w:rsid w:val="00570F11"/>
    <w:rsid w:val="00571801"/>
    <w:rsid w:val="005720D0"/>
    <w:rsid w:val="00572154"/>
    <w:rsid w:val="005723BA"/>
    <w:rsid w:val="005724C3"/>
    <w:rsid w:val="00572CA1"/>
    <w:rsid w:val="00573D39"/>
    <w:rsid w:val="0057489B"/>
    <w:rsid w:val="00575648"/>
    <w:rsid w:val="00577858"/>
    <w:rsid w:val="00577F2B"/>
    <w:rsid w:val="005811D3"/>
    <w:rsid w:val="005812D6"/>
    <w:rsid w:val="00581648"/>
    <w:rsid w:val="00581B0B"/>
    <w:rsid w:val="00581C9E"/>
    <w:rsid w:val="00582434"/>
    <w:rsid w:val="00582A85"/>
    <w:rsid w:val="005833C0"/>
    <w:rsid w:val="0058372C"/>
    <w:rsid w:val="00583C9A"/>
    <w:rsid w:val="00584022"/>
    <w:rsid w:val="005844A2"/>
    <w:rsid w:val="00584BDD"/>
    <w:rsid w:val="00585C55"/>
    <w:rsid w:val="00585C8F"/>
    <w:rsid w:val="00585E49"/>
    <w:rsid w:val="00585EC3"/>
    <w:rsid w:val="005865D3"/>
    <w:rsid w:val="0058680D"/>
    <w:rsid w:val="0058687C"/>
    <w:rsid w:val="00586C35"/>
    <w:rsid w:val="00586C94"/>
    <w:rsid w:val="00586F52"/>
    <w:rsid w:val="00587D0A"/>
    <w:rsid w:val="00587DB2"/>
    <w:rsid w:val="00591636"/>
    <w:rsid w:val="005923B5"/>
    <w:rsid w:val="005924E8"/>
    <w:rsid w:val="00592623"/>
    <w:rsid w:val="00592F8B"/>
    <w:rsid w:val="00593196"/>
    <w:rsid w:val="00593225"/>
    <w:rsid w:val="00593AAC"/>
    <w:rsid w:val="005942EA"/>
    <w:rsid w:val="0059475C"/>
    <w:rsid w:val="00594B51"/>
    <w:rsid w:val="005954B6"/>
    <w:rsid w:val="00595800"/>
    <w:rsid w:val="00595C7A"/>
    <w:rsid w:val="005961FE"/>
    <w:rsid w:val="005967EE"/>
    <w:rsid w:val="00596A5F"/>
    <w:rsid w:val="005970BB"/>
    <w:rsid w:val="005970FF"/>
    <w:rsid w:val="00597816"/>
    <w:rsid w:val="00597D5A"/>
    <w:rsid w:val="005A1B0A"/>
    <w:rsid w:val="005A1C6C"/>
    <w:rsid w:val="005A1FAE"/>
    <w:rsid w:val="005A2A95"/>
    <w:rsid w:val="005A3B06"/>
    <w:rsid w:val="005A3E34"/>
    <w:rsid w:val="005A3FA5"/>
    <w:rsid w:val="005A4171"/>
    <w:rsid w:val="005A4352"/>
    <w:rsid w:val="005A4726"/>
    <w:rsid w:val="005A4DF8"/>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EE2"/>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4B4"/>
    <w:rsid w:val="005D6504"/>
    <w:rsid w:val="005D6D10"/>
    <w:rsid w:val="005E08F4"/>
    <w:rsid w:val="005E094F"/>
    <w:rsid w:val="005E0A7B"/>
    <w:rsid w:val="005E1A74"/>
    <w:rsid w:val="005E1B0A"/>
    <w:rsid w:val="005E2383"/>
    <w:rsid w:val="005E2429"/>
    <w:rsid w:val="005E28AC"/>
    <w:rsid w:val="005E2965"/>
    <w:rsid w:val="005E310E"/>
    <w:rsid w:val="005E3307"/>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428"/>
    <w:rsid w:val="005F45DC"/>
    <w:rsid w:val="005F5680"/>
    <w:rsid w:val="005F56C3"/>
    <w:rsid w:val="005F58C9"/>
    <w:rsid w:val="005F5A62"/>
    <w:rsid w:val="005F5E66"/>
    <w:rsid w:val="005F6A7F"/>
    <w:rsid w:val="005F6B70"/>
    <w:rsid w:val="005F6E37"/>
    <w:rsid w:val="005F6F4D"/>
    <w:rsid w:val="005F7ABC"/>
    <w:rsid w:val="00600057"/>
    <w:rsid w:val="00600315"/>
    <w:rsid w:val="00600540"/>
    <w:rsid w:val="0060054C"/>
    <w:rsid w:val="0060067E"/>
    <w:rsid w:val="006006D3"/>
    <w:rsid w:val="006006E1"/>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07C97"/>
    <w:rsid w:val="006108FE"/>
    <w:rsid w:val="00610CD5"/>
    <w:rsid w:val="00611813"/>
    <w:rsid w:val="00611E61"/>
    <w:rsid w:val="0061245B"/>
    <w:rsid w:val="006132C1"/>
    <w:rsid w:val="006133A2"/>
    <w:rsid w:val="006136FE"/>
    <w:rsid w:val="006138FF"/>
    <w:rsid w:val="00614350"/>
    <w:rsid w:val="006146EA"/>
    <w:rsid w:val="00614874"/>
    <w:rsid w:val="0061541E"/>
    <w:rsid w:val="006158F9"/>
    <w:rsid w:val="00616127"/>
    <w:rsid w:val="006163EF"/>
    <w:rsid w:val="00616729"/>
    <w:rsid w:val="006167EA"/>
    <w:rsid w:val="00616F40"/>
    <w:rsid w:val="006173C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262E"/>
    <w:rsid w:val="0064270A"/>
    <w:rsid w:val="00643996"/>
    <w:rsid w:val="006447BB"/>
    <w:rsid w:val="00645806"/>
    <w:rsid w:val="00645C31"/>
    <w:rsid w:val="00646EAE"/>
    <w:rsid w:val="00647218"/>
    <w:rsid w:val="00647545"/>
    <w:rsid w:val="006504BD"/>
    <w:rsid w:val="00650791"/>
    <w:rsid w:val="00650843"/>
    <w:rsid w:val="00650ACC"/>
    <w:rsid w:val="00650BF1"/>
    <w:rsid w:val="0065168E"/>
    <w:rsid w:val="00651CC8"/>
    <w:rsid w:val="00651D4F"/>
    <w:rsid w:val="00654D07"/>
    <w:rsid w:val="00654EA5"/>
    <w:rsid w:val="0065595A"/>
    <w:rsid w:val="00655D8A"/>
    <w:rsid w:val="00655E6B"/>
    <w:rsid w:val="006566BB"/>
    <w:rsid w:val="006567BB"/>
    <w:rsid w:val="00656911"/>
    <w:rsid w:val="00657508"/>
    <w:rsid w:val="0065761E"/>
    <w:rsid w:val="00657B8A"/>
    <w:rsid w:val="00657EA4"/>
    <w:rsid w:val="00660196"/>
    <w:rsid w:val="0066046A"/>
    <w:rsid w:val="00660478"/>
    <w:rsid w:val="00660547"/>
    <w:rsid w:val="00660673"/>
    <w:rsid w:val="006606B7"/>
    <w:rsid w:val="0066082B"/>
    <w:rsid w:val="00660968"/>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333D"/>
    <w:rsid w:val="00673490"/>
    <w:rsid w:val="0067383D"/>
    <w:rsid w:val="00673C6A"/>
    <w:rsid w:val="006744E0"/>
    <w:rsid w:val="00674CE5"/>
    <w:rsid w:val="0067503F"/>
    <w:rsid w:val="00675667"/>
    <w:rsid w:val="0067655A"/>
    <w:rsid w:val="006767B9"/>
    <w:rsid w:val="00676B5F"/>
    <w:rsid w:val="00676E18"/>
    <w:rsid w:val="006773E5"/>
    <w:rsid w:val="00677486"/>
    <w:rsid w:val="00677872"/>
    <w:rsid w:val="00677AEA"/>
    <w:rsid w:val="00680088"/>
    <w:rsid w:val="00680403"/>
    <w:rsid w:val="006808CB"/>
    <w:rsid w:val="006809F5"/>
    <w:rsid w:val="00680A28"/>
    <w:rsid w:val="00680BD5"/>
    <w:rsid w:val="00680DFE"/>
    <w:rsid w:val="00680E4D"/>
    <w:rsid w:val="00681200"/>
    <w:rsid w:val="006814AE"/>
    <w:rsid w:val="00681BD2"/>
    <w:rsid w:val="00681ECC"/>
    <w:rsid w:val="00681F81"/>
    <w:rsid w:val="00681FFD"/>
    <w:rsid w:val="0068210F"/>
    <w:rsid w:val="00682947"/>
    <w:rsid w:val="00682B64"/>
    <w:rsid w:val="00684F20"/>
    <w:rsid w:val="00685BD1"/>
    <w:rsid w:val="006875B3"/>
    <w:rsid w:val="00687811"/>
    <w:rsid w:val="00690334"/>
    <w:rsid w:val="00690630"/>
    <w:rsid w:val="00690B8D"/>
    <w:rsid w:val="006913CB"/>
    <w:rsid w:val="006917B8"/>
    <w:rsid w:val="006918B0"/>
    <w:rsid w:val="00691ADD"/>
    <w:rsid w:val="00692610"/>
    <w:rsid w:val="00692C41"/>
    <w:rsid w:val="00692CD0"/>
    <w:rsid w:val="00692EE1"/>
    <w:rsid w:val="006941E5"/>
    <w:rsid w:val="006944F3"/>
    <w:rsid w:val="00694AF4"/>
    <w:rsid w:val="00694D90"/>
    <w:rsid w:val="00695206"/>
    <w:rsid w:val="0069550F"/>
    <w:rsid w:val="00695978"/>
    <w:rsid w:val="006969C2"/>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86F"/>
    <w:rsid w:val="006B19D7"/>
    <w:rsid w:val="006B1E9C"/>
    <w:rsid w:val="006B301E"/>
    <w:rsid w:val="006B3686"/>
    <w:rsid w:val="006B531E"/>
    <w:rsid w:val="006B5959"/>
    <w:rsid w:val="006B5DFE"/>
    <w:rsid w:val="006B60E2"/>
    <w:rsid w:val="006B63C9"/>
    <w:rsid w:val="006B6897"/>
    <w:rsid w:val="006B6A17"/>
    <w:rsid w:val="006C01AC"/>
    <w:rsid w:val="006C10DB"/>
    <w:rsid w:val="006C10EE"/>
    <w:rsid w:val="006C1AAB"/>
    <w:rsid w:val="006C1EF8"/>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9C2"/>
    <w:rsid w:val="006D0A28"/>
    <w:rsid w:val="006D1629"/>
    <w:rsid w:val="006D1C3A"/>
    <w:rsid w:val="006D3A47"/>
    <w:rsid w:val="006D3B60"/>
    <w:rsid w:val="006D45C7"/>
    <w:rsid w:val="006D5659"/>
    <w:rsid w:val="006D589D"/>
    <w:rsid w:val="006D5986"/>
    <w:rsid w:val="006D5E34"/>
    <w:rsid w:val="006D6939"/>
    <w:rsid w:val="006D6C34"/>
    <w:rsid w:val="006D72A2"/>
    <w:rsid w:val="006D7E7B"/>
    <w:rsid w:val="006E0A92"/>
    <w:rsid w:val="006E1237"/>
    <w:rsid w:val="006E14EB"/>
    <w:rsid w:val="006E272F"/>
    <w:rsid w:val="006E2891"/>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745"/>
    <w:rsid w:val="00706A74"/>
    <w:rsid w:val="0070728A"/>
    <w:rsid w:val="0070750D"/>
    <w:rsid w:val="007075DE"/>
    <w:rsid w:val="00707F74"/>
    <w:rsid w:val="00710402"/>
    <w:rsid w:val="00712EEF"/>
    <w:rsid w:val="007131E5"/>
    <w:rsid w:val="00713404"/>
    <w:rsid w:val="007134A8"/>
    <w:rsid w:val="00714607"/>
    <w:rsid w:val="00714EA7"/>
    <w:rsid w:val="00714EE5"/>
    <w:rsid w:val="0071525D"/>
    <w:rsid w:val="00715644"/>
    <w:rsid w:val="007162D8"/>
    <w:rsid w:val="007167C9"/>
    <w:rsid w:val="007168BD"/>
    <w:rsid w:val="00720169"/>
    <w:rsid w:val="0072025A"/>
    <w:rsid w:val="007206B7"/>
    <w:rsid w:val="007211CF"/>
    <w:rsid w:val="0072179C"/>
    <w:rsid w:val="00721EF9"/>
    <w:rsid w:val="00722BD0"/>
    <w:rsid w:val="007232E9"/>
    <w:rsid w:val="00723B50"/>
    <w:rsid w:val="007255E2"/>
    <w:rsid w:val="00726970"/>
    <w:rsid w:val="0072697D"/>
    <w:rsid w:val="00726F18"/>
    <w:rsid w:val="00727667"/>
    <w:rsid w:val="00727E5F"/>
    <w:rsid w:val="0073028A"/>
    <w:rsid w:val="00730BAD"/>
    <w:rsid w:val="00731560"/>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696"/>
    <w:rsid w:val="0074581B"/>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3E3A"/>
    <w:rsid w:val="007542E4"/>
    <w:rsid w:val="0075488C"/>
    <w:rsid w:val="00755179"/>
    <w:rsid w:val="00755876"/>
    <w:rsid w:val="00755DC3"/>
    <w:rsid w:val="0076011B"/>
    <w:rsid w:val="00760C61"/>
    <w:rsid w:val="00760CE2"/>
    <w:rsid w:val="00760E87"/>
    <w:rsid w:val="007611AB"/>
    <w:rsid w:val="0076147E"/>
    <w:rsid w:val="00761836"/>
    <w:rsid w:val="00761F95"/>
    <w:rsid w:val="0076269A"/>
    <w:rsid w:val="00762A63"/>
    <w:rsid w:val="00763106"/>
    <w:rsid w:val="0076396E"/>
    <w:rsid w:val="00763C3F"/>
    <w:rsid w:val="00764EF5"/>
    <w:rsid w:val="007659BD"/>
    <w:rsid w:val="007662D7"/>
    <w:rsid w:val="007665A5"/>
    <w:rsid w:val="00767B19"/>
    <w:rsid w:val="00767B6D"/>
    <w:rsid w:val="00767BC4"/>
    <w:rsid w:val="00767CE5"/>
    <w:rsid w:val="007700CA"/>
    <w:rsid w:val="0077150E"/>
    <w:rsid w:val="00771CA3"/>
    <w:rsid w:val="007727DF"/>
    <w:rsid w:val="0077362A"/>
    <w:rsid w:val="00773D88"/>
    <w:rsid w:val="00774106"/>
    <w:rsid w:val="007747E9"/>
    <w:rsid w:val="0077581C"/>
    <w:rsid w:val="00775A1C"/>
    <w:rsid w:val="00775AE3"/>
    <w:rsid w:val="0077693C"/>
    <w:rsid w:val="00776BE2"/>
    <w:rsid w:val="007773E2"/>
    <w:rsid w:val="00777D08"/>
    <w:rsid w:val="00777EE8"/>
    <w:rsid w:val="00780941"/>
    <w:rsid w:val="007810C5"/>
    <w:rsid w:val="007813D9"/>
    <w:rsid w:val="007814C8"/>
    <w:rsid w:val="007815E0"/>
    <w:rsid w:val="00781763"/>
    <w:rsid w:val="00781DA3"/>
    <w:rsid w:val="00782A45"/>
    <w:rsid w:val="00782FA0"/>
    <w:rsid w:val="00784B5F"/>
    <w:rsid w:val="0078505F"/>
    <w:rsid w:val="007851C3"/>
    <w:rsid w:val="00785623"/>
    <w:rsid w:val="00785FBA"/>
    <w:rsid w:val="00786447"/>
    <w:rsid w:val="007864C4"/>
    <w:rsid w:val="00786A1E"/>
    <w:rsid w:val="00786EEB"/>
    <w:rsid w:val="00787016"/>
    <w:rsid w:val="00787225"/>
    <w:rsid w:val="0078777D"/>
    <w:rsid w:val="00787F28"/>
    <w:rsid w:val="00790A3F"/>
    <w:rsid w:val="00790DB8"/>
    <w:rsid w:val="007912AE"/>
    <w:rsid w:val="007920AD"/>
    <w:rsid w:val="00792130"/>
    <w:rsid w:val="0079268C"/>
    <w:rsid w:val="00793058"/>
    <w:rsid w:val="0079331F"/>
    <w:rsid w:val="007934A1"/>
    <w:rsid w:val="00794176"/>
    <w:rsid w:val="0079488F"/>
    <w:rsid w:val="00794B35"/>
    <w:rsid w:val="00795926"/>
    <w:rsid w:val="00795B64"/>
    <w:rsid w:val="00795F7C"/>
    <w:rsid w:val="00795F96"/>
    <w:rsid w:val="007975F4"/>
    <w:rsid w:val="007A0274"/>
    <w:rsid w:val="007A03E5"/>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122A"/>
    <w:rsid w:val="007B1465"/>
    <w:rsid w:val="007B19F4"/>
    <w:rsid w:val="007B1DF5"/>
    <w:rsid w:val="007B1F42"/>
    <w:rsid w:val="007B3069"/>
    <w:rsid w:val="007B3E41"/>
    <w:rsid w:val="007B3F6F"/>
    <w:rsid w:val="007B44B0"/>
    <w:rsid w:val="007B49CC"/>
    <w:rsid w:val="007B4DDD"/>
    <w:rsid w:val="007B5A43"/>
    <w:rsid w:val="007B6902"/>
    <w:rsid w:val="007B69AA"/>
    <w:rsid w:val="007C0279"/>
    <w:rsid w:val="007C0C70"/>
    <w:rsid w:val="007C0E14"/>
    <w:rsid w:val="007C1B41"/>
    <w:rsid w:val="007C1F63"/>
    <w:rsid w:val="007C253C"/>
    <w:rsid w:val="007C2715"/>
    <w:rsid w:val="007C28F2"/>
    <w:rsid w:val="007C32A8"/>
    <w:rsid w:val="007C4291"/>
    <w:rsid w:val="007C43C8"/>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F2"/>
    <w:rsid w:val="007E2A6C"/>
    <w:rsid w:val="007E2B06"/>
    <w:rsid w:val="007E2D9E"/>
    <w:rsid w:val="007E30D6"/>
    <w:rsid w:val="007E452C"/>
    <w:rsid w:val="007E495B"/>
    <w:rsid w:val="007E4E61"/>
    <w:rsid w:val="007E5601"/>
    <w:rsid w:val="007E617A"/>
    <w:rsid w:val="007E7025"/>
    <w:rsid w:val="007E7081"/>
    <w:rsid w:val="007E733B"/>
    <w:rsid w:val="007E76F4"/>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494"/>
    <w:rsid w:val="00800619"/>
    <w:rsid w:val="00800E31"/>
    <w:rsid w:val="00802A22"/>
    <w:rsid w:val="00802B65"/>
    <w:rsid w:val="00803FCE"/>
    <w:rsid w:val="00804E35"/>
    <w:rsid w:val="00805273"/>
    <w:rsid w:val="00805B7D"/>
    <w:rsid w:val="008061CE"/>
    <w:rsid w:val="00806543"/>
    <w:rsid w:val="00806E74"/>
    <w:rsid w:val="00806EF8"/>
    <w:rsid w:val="00807319"/>
    <w:rsid w:val="0081037E"/>
    <w:rsid w:val="0081042E"/>
    <w:rsid w:val="00810EB0"/>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066"/>
    <w:rsid w:val="008212EE"/>
    <w:rsid w:val="00821539"/>
    <w:rsid w:val="008218D7"/>
    <w:rsid w:val="008221D2"/>
    <w:rsid w:val="00823021"/>
    <w:rsid w:val="00823931"/>
    <w:rsid w:val="00825C8B"/>
    <w:rsid w:val="00825EAC"/>
    <w:rsid w:val="008268DC"/>
    <w:rsid w:val="00826C46"/>
    <w:rsid w:val="00826C97"/>
    <w:rsid w:val="00830007"/>
    <w:rsid w:val="00830477"/>
    <w:rsid w:val="008309A4"/>
    <w:rsid w:val="0083130B"/>
    <w:rsid w:val="00831434"/>
    <w:rsid w:val="0083151E"/>
    <w:rsid w:val="00832130"/>
    <w:rsid w:val="008331D9"/>
    <w:rsid w:val="00833EA5"/>
    <w:rsid w:val="00833EAA"/>
    <w:rsid w:val="00835558"/>
    <w:rsid w:val="00835A3B"/>
    <w:rsid w:val="0083656B"/>
    <w:rsid w:val="0083667F"/>
    <w:rsid w:val="0083683B"/>
    <w:rsid w:val="008368D4"/>
    <w:rsid w:val="0083713F"/>
    <w:rsid w:val="008406A6"/>
    <w:rsid w:val="008408FA"/>
    <w:rsid w:val="008411BB"/>
    <w:rsid w:val="0084130F"/>
    <w:rsid w:val="008414D8"/>
    <w:rsid w:val="008415F9"/>
    <w:rsid w:val="00841DDB"/>
    <w:rsid w:val="00841E4E"/>
    <w:rsid w:val="00841EEE"/>
    <w:rsid w:val="00841EFB"/>
    <w:rsid w:val="008425CF"/>
    <w:rsid w:val="008425E5"/>
    <w:rsid w:val="00843388"/>
    <w:rsid w:val="00843668"/>
    <w:rsid w:val="008443C2"/>
    <w:rsid w:val="008449D2"/>
    <w:rsid w:val="0084631E"/>
    <w:rsid w:val="0084682F"/>
    <w:rsid w:val="008469B6"/>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51C"/>
    <w:rsid w:val="00856E92"/>
    <w:rsid w:val="00857430"/>
    <w:rsid w:val="0085745C"/>
    <w:rsid w:val="0085751D"/>
    <w:rsid w:val="00860C5C"/>
    <w:rsid w:val="00861362"/>
    <w:rsid w:val="00862063"/>
    <w:rsid w:val="0086265C"/>
    <w:rsid w:val="00862742"/>
    <w:rsid w:val="00862A41"/>
    <w:rsid w:val="00863A75"/>
    <w:rsid w:val="00864780"/>
    <w:rsid w:val="008657AA"/>
    <w:rsid w:val="00866008"/>
    <w:rsid w:val="008662B8"/>
    <w:rsid w:val="00867188"/>
    <w:rsid w:val="0086746A"/>
    <w:rsid w:val="008676EB"/>
    <w:rsid w:val="0086784A"/>
    <w:rsid w:val="00867AC1"/>
    <w:rsid w:val="00867CDD"/>
    <w:rsid w:val="008704A8"/>
    <w:rsid w:val="008705EF"/>
    <w:rsid w:val="00871605"/>
    <w:rsid w:val="00871DB1"/>
    <w:rsid w:val="008721FF"/>
    <w:rsid w:val="00872918"/>
    <w:rsid w:val="008729BF"/>
    <w:rsid w:val="00872E43"/>
    <w:rsid w:val="008740A5"/>
    <w:rsid w:val="0087449A"/>
    <w:rsid w:val="008745D1"/>
    <w:rsid w:val="0087467B"/>
    <w:rsid w:val="00874AB0"/>
    <w:rsid w:val="008759DC"/>
    <w:rsid w:val="00875BB7"/>
    <w:rsid w:val="00875EA1"/>
    <w:rsid w:val="00876305"/>
    <w:rsid w:val="00876C35"/>
    <w:rsid w:val="00877D43"/>
    <w:rsid w:val="00877E84"/>
    <w:rsid w:val="00880B7C"/>
    <w:rsid w:val="00880E2D"/>
    <w:rsid w:val="0088102F"/>
    <w:rsid w:val="00883445"/>
    <w:rsid w:val="008837A1"/>
    <w:rsid w:val="008837AC"/>
    <w:rsid w:val="00883A2C"/>
    <w:rsid w:val="00883CA0"/>
    <w:rsid w:val="00883D68"/>
    <w:rsid w:val="00884B3E"/>
    <w:rsid w:val="00884C65"/>
    <w:rsid w:val="00885B0A"/>
    <w:rsid w:val="008865CE"/>
    <w:rsid w:val="00886AC9"/>
    <w:rsid w:val="00887582"/>
    <w:rsid w:val="00890340"/>
    <w:rsid w:val="00891CB0"/>
    <w:rsid w:val="00891D00"/>
    <w:rsid w:val="008947AB"/>
    <w:rsid w:val="00894F70"/>
    <w:rsid w:val="00895376"/>
    <w:rsid w:val="00895DB0"/>
    <w:rsid w:val="00896497"/>
    <w:rsid w:val="0089731E"/>
    <w:rsid w:val="0089741D"/>
    <w:rsid w:val="0089759C"/>
    <w:rsid w:val="00897A3B"/>
    <w:rsid w:val="008A08E2"/>
    <w:rsid w:val="008A1CF2"/>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8FE"/>
    <w:rsid w:val="008B6910"/>
    <w:rsid w:val="008B6D25"/>
    <w:rsid w:val="008B6D9D"/>
    <w:rsid w:val="008B7B44"/>
    <w:rsid w:val="008C1517"/>
    <w:rsid w:val="008C18BF"/>
    <w:rsid w:val="008C234C"/>
    <w:rsid w:val="008C234F"/>
    <w:rsid w:val="008C33CF"/>
    <w:rsid w:val="008C3AF5"/>
    <w:rsid w:val="008C45E2"/>
    <w:rsid w:val="008C491F"/>
    <w:rsid w:val="008C4A25"/>
    <w:rsid w:val="008C4DFD"/>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6DD5"/>
    <w:rsid w:val="008D70BB"/>
    <w:rsid w:val="008D7C12"/>
    <w:rsid w:val="008E0015"/>
    <w:rsid w:val="008E1186"/>
    <w:rsid w:val="008E15F7"/>
    <w:rsid w:val="008E2AB0"/>
    <w:rsid w:val="008E2CB2"/>
    <w:rsid w:val="008E4309"/>
    <w:rsid w:val="008E43C6"/>
    <w:rsid w:val="008E44C8"/>
    <w:rsid w:val="008E44F1"/>
    <w:rsid w:val="008E5489"/>
    <w:rsid w:val="008E55BF"/>
    <w:rsid w:val="008E562C"/>
    <w:rsid w:val="008E56E6"/>
    <w:rsid w:val="008E5998"/>
    <w:rsid w:val="008E6417"/>
    <w:rsid w:val="008E717D"/>
    <w:rsid w:val="008E7800"/>
    <w:rsid w:val="008E7EE8"/>
    <w:rsid w:val="008F05DB"/>
    <w:rsid w:val="008F0FB4"/>
    <w:rsid w:val="008F0FBE"/>
    <w:rsid w:val="008F0FE5"/>
    <w:rsid w:val="008F1152"/>
    <w:rsid w:val="008F19DD"/>
    <w:rsid w:val="008F2786"/>
    <w:rsid w:val="008F2BF9"/>
    <w:rsid w:val="008F3259"/>
    <w:rsid w:val="008F40DC"/>
    <w:rsid w:val="008F41BB"/>
    <w:rsid w:val="008F434F"/>
    <w:rsid w:val="008F4FF4"/>
    <w:rsid w:val="008F5256"/>
    <w:rsid w:val="008F6FA4"/>
    <w:rsid w:val="008F7F92"/>
    <w:rsid w:val="0090020F"/>
    <w:rsid w:val="009008FB"/>
    <w:rsid w:val="009009CF"/>
    <w:rsid w:val="00900CAB"/>
    <w:rsid w:val="00900ED2"/>
    <w:rsid w:val="0090182F"/>
    <w:rsid w:val="00901CBE"/>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1D5"/>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1A8A"/>
    <w:rsid w:val="00932A74"/>
    <w:rsid w:val="00933A75"/>
    <w:rsid w:val="0093417B"/>
    <w:rsid w:val="0093528F"/>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04A"/>
    <w:rsid w:val="00943AC6"/>
    <w:rsid w:val="0094421A"/>
    <w:rsid w:val="009447C3"/>
    <w:rsid w:val="00944919"/>
    <w:rsid w:val="00944A07"/>
    <w:rsid w:val="00944EF5"/>
    <w:rsid w:val="00944F79"/>
    <w:rsid w:val="009463FE"/>
    <w:rsid w:val="00946737"/>
    <w:rsid w:val="009468B8"/>
    <w:rsid w:val="00946C24"/>
    <w:rsid w:val="00947262"/>
    <w:rsid w:val="00947C0F"/>
    <w:rsid w:val="0095000C"/>
    <w:rsid w:val="00952F15"/>
    <w:rsid w:val="00953B0C"/>
    <w:rsid w:val="00953E43"/>
    <w:rsid w:val="00953FC7"/>
    <w:rsid w:val="00954BCB"/>
    <w:rsid w:val="00954F92"/>
    <w:rsid w:val="00955C0C"/>
    <w:rsid w:val="00955FBF"/>
    <w:rsid w:val="009568C7"/>
    <w:rsid w:val="00956ACC"/>
    <w:rsid w:val="009603DB"/>
    <w:rsid w:val="00960450"/>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3EC2"/>
    <w:rsid w:val="00974638"/>
    <w:rsid w:val="00974F81"/>
    <w:rsid w:val="009750AC"/>
    <w:rsid w:val="0097609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EE5"/>
    <w:rsid w:val="009942F3"/>
    <w:rsid w:val="0099554E"/>
    <w:rsid w:val="009959A2"/>
    <w:rsid w:val="00995C82"/>
    <w:rsid w:val="00995DBC"/>
    <w:rsid w:val="0099737A"/>
    <w:rsid w:val="00997C38"/>
    <w:rsid w:val="00997E79"/>
    <w:rsid w:val="009A0FD7"/>
    <w:rsid w:val="009A1431"/>
    <w:rsid w:val="009A1901"/>
    <w:rsid w:val="009A1D6A"/>
    <w:rsid w:val="009A2D95"/>
    <w:rsid w:val="009A4939"/>
    <w:rsid w:val="009A49C4"/>
    <w:rsid w:val="009A5A5D"/>
    <w:rsid w:val="009A5D4A"/>
    <w:rsid w:val="009A6D56"/>
    <w:rsid w:val="009A7E33"/>
    <w:rsid w:val="009B026E"/>
    <w:rsid w:val="009B0FCA"/>
    <w:rsid w:val="009B144F"/>
    <w:rsid w:val="009B177D"/>
    <w:rsid w:val="009B2171"/>
    <w:rsid w:val="009B2D61"/>
    <w:rsid w:val="009B2F14"/>
    <w:rsid w:val="009B4220"/>
    <w:rsid w:val="009B42B3"/>
    <w:rsid w:val="009B46E0"/>
    <w:rsid w:val="009B48EC"/>
    <w:rsid w:val="009B4F15"/>
    <w:rsid w:val="009B51A9"/>
    <w:rsid w:val="009B6296"/>
    <w:rsid w:val="009B79C1"/>
    <w:rsid w:val="009B7FC3"/>
    <w:rsid w:val="009C03F4"/>
    <w:rsid w:val="009C0A6E"/>
    <w:rsid w:val="009C1070"/>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6DD"/>
    <w:rsid w:val="009D29EC"/>
    <w:rsid w:val="009D30B2"/>
    <w:rsid w:val="009D3575"/>
    <w:rsid w:val="009D3605"/>
    <w:rsid w:val="009D4C03"/>
    <w:rsid w:val="009D4F5C"/>
    <w:rsid w:val="009D50F1"/>
    <w:rsid w:val="009D5DFC"/>
    <w:rsid w:val="009D6A75"/>
    <w:rsid w:val="009D71FF"/>
    <w:rsid w:val="009E1E51"/>
    <w:rsid w:val="009E21D7"/>
    <w:rsid w:val="009E293B"/>
    <w:rsid w:val="009E2DBF"/>
    <w:rsid w:val="009E3069"/>
    <w:rsid w:val="009E30EE"/>
    <w:rsid w:val="009E3413"/>
    <w:rsid w:val="009E39C0"/>
    <w:rsid w:val="009E3DFB"/>
    <w:rsid w:val="009E41CC"/>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BF8"/>
    <w:rsid w:val="009F3F2A"/>
    <w:rsid w:val="009F4667"/>
    <w:rsid w:val="009F46DB"/>
    <w:rsid w:val="009F4D08"/>
    <w:rsid w:val="009F4D36"/>
    <w:rsid w:val="009F6AE3"/>
    <w:rsid w:val="009F6B95"/>
    <w:rsid w:val="009F7012"/>
    <w:rsid w:val="009F70B9"/>
    <w:rsid w:val="009F7791"/>
    <w:rsid w:val="009F79B0"/>
    <w:rsid w:val="00A00037"/>
    <w:rsid w:val="00A0018F"/>
    <w:rsid w:val="00A008D7"/>
    <w:rsid w:val="00A00C4E"/>
    <w:rsid w:val="00A01F49"/>
    <w:rsid w:val="00A021DA"/>
    <w:rsid w:val="00A023BA"/>
    <w:rsid w:val="00A029AE"/>
    <w:rsid w:val="00A02C34"/>
    <w:rsid w:val="00A03129"/>
    <w:rsid w:val="00A042EF"/>
    <w:rsid w:val="00A04BB6"/>
    <w:rsid w:val="00A05E43"/>
    <w:rsid w:val="00A06C34"/>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B1C"/>
    <w:rsid w:val="00A13CAA"/>
    <w:rsid w:val="00A14448"/>
    <w:rsid w:val="00A145B8"/>
    <w:rsid w:val="00A147A1"/>
    <w:rsid w:val="00A1587D"/>
    <w:rsid w:val="00A16C18"/>
    <w:rsid w:val="00A20074"/>
    <w:rsid w:val="00A20103"/>
    <w:rsid w:val="00A20B02"/>
    <w:rsid w:val="00A20F3B"/>
    <w:rsid w:val="00A211AA"/>
    <w:rsid w:val="00A21BE4"/>
    <w:rsid w:val="00A21F73"/>
    <w:rsid w:val="00A220B0"/>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0F5B"/>
    <w:rsid w:val="00A316BB"/>
    <w:rsid w:val="00A318C3"/>
    <w:rsid w:val="00A3223C"/>
    <w:rsid w:val="00A326FA"/>
    <w:rsid w:val="00A33D90"/>
    <w:rsid w:val="00A3437F"/>
    <w:rsid w:val="00A344C4"/>
    <w:rsid w:val="00A348B6"/>
    <w:rsid w:val="00A34A9A"/>
    <w:rsid w:val="00A35233"/>
    <w:rsid w:val="00A3578B"/>
    <w:rsid w:val="00A35B21"/>
    <w:rsid w:val="00A35DCB"/>
    <w:rsid w:val="00A36ABB"/>
    <w:rsid w:val="00A36BE7"/>
    <w:rsid w:val="00A406FB"/>
    <w:rsid w:val="00A4151C"/>
    <w:rsid w:val="00A419F7"/>
    <w:rsid w:val="00A42006"/>
    <w:rsid w:val="00A42128"/>
    <w:rsid w:val="00A427FF"/>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05B"/>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66F9D"/>
    <w:rsid w:val="00A707FD"/>
    <w:rsid w:val="00A70B42"/>
    <w:rsid w:val="00A70E4F"/>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3A38"/>
    <w:rsid w:val="00A94334"/>
    <w:rsid w:val="00A943D5"/>
    <w:rsid w:val="00A949D6"/>
    <w:rsid w:val="00A94DDE"/>
    <w:rsid w:val="00A968CF"/>
    <w:rsid w:val="00A969AD"/>
    <w:rsid w:val="00A96BDA"/>
    <w:rsid w:val="00A97374"/>
    <w:rsid w:val="00AA010A"/>
    <w:rsid w:val="00AA0CD1"/>
    <w:rsid w:val="00AA1BCC"/>
    <w:rsid w:val="00AA20F8"/>
    <w:rsid w:val="00AA2D3D"/>
    <w:rsid w:val="00AA30C1"/>
    <w:rsid w:val="00AA3994"/>
    <w:rsid w:val="00AA3B9B"/>
    <w:rsid w:val="00AA3F54"/>
    <w:rsid w:val="00AA4286"/>
    <w:rsid w:val="00AA4EF6"/>
    <w:rsid w:val="00AA5040"/>
    <w:rsid w:val="00AA5180"/>
    <w:rsid w:val="00AA58A4"/>
    <w:rsid w:val="00AA5E77"/>
    <w:rsid w:val="00AA6263"/>
    <w:rsid w:val="00AA6981"/>
    <w:rsid w:val="00AA7314"/>
    <w:rsid w:val="00AA7709"/>
    <w:rsid w:val="00AA7795"/>
    <w:rsid w:val="00AB0871"/>
    <w:rsid w:val="00AB0907"/>
    <w:rsid w:val="00AB0F9C"/>
    <w:rsid w:val="00AB1CEB"/>
    <w:rsid w:val="00AB1F41"/>
    <w:rsid w:val="00AB27A0"/>
    <w:rsid w:val="00AB315E"/>
    <w:rsid w:val="00AB4BF6"/>
    <w:rsid w:val="00AB6331"/>
    <w:rsid w:val="00AC01E8"/>
    <w:rsid w:val="00AC18C7"/>
    <w:rsid w:val="00AC326A"/>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3A4"/>
    <w:rsid w:val="00AD1646"/>
    <w:rsid w:val="00AD19E2"/>
    <w:rsid w:val="00AD1A76"/>
    <w:rsid w:val="00AD1D64"/>
    <w:rsid w:val="00AD1D86"/>
    <w:rsid w:val="00AD4466"/>
    <w:rsid w:val="00AD44F4"/>
    <w:rsid w:val="00AD4661"/>
    <w:rsid w:val="00AD5085"/>
    <w:rsid w:val="00AD680D"/>
    <w:rsid w:val="00AD6863"/>
    <w:rsid w:val="00AD6A7E"/>
    <w:rsid w:val="00AD7D16"/>
    <w:rsid w:val="00AE0801"/>
    <w:rsid w:val="00AE0949"/>
    <w:rsid w:val="00AE1210"/>
    <w:rsid w:val="00AE1700"/>
    <w:rsid w:val="00AE187F"/>
    <w:rsid w:val="00AE1B4D"/>
    <w:rsid w:val="00AE388B"/>
    <w:rsid w:val="00AE3BCF"/>
    <w:rsid w:val="00AE426C"/>
    <w:rsid w:val="00AE4517"/>
    <w:rsid w:val="00AE47BE"/>
    <w:rsid w:val="00AE496A"/>
    <w:rsid w:val="00AE4AF9"/>
    <w:rsid w:val="00AE50B4"/>
    <w:rsid w:val="00AE523E"/>
    <w:rsid w:val="00AE5764"/>
    <w:rsid w:val="00AE624F"/>
    <w:rsid w:val="00AE631A"/>
    <w:rsid w:val="00AE6EEA"/>
    <w:rsid w:val="00AE6F3B"/>
    <w:rsid w:val="00AE72DF"/>
    <w:rsid w:val="00AE7735"/>
    <w:rsid w:val="00AE7AC0"/>
    <w:rsid w:val="00AF0BBA"/>
    <w:rsid w:val="00AF0D5C"/>
    <w:rsid w:val="00AF1176"/>
    <w:rsid w:val="00AF1364"/>
    <w:rsid w:val="00AF2A01"/>
    <w:rsid w:val="00AF411A"/>
    <w:rsid w:val="00AF457A"/>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75"/>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056"/>
    <w:rsid w:val="00B2325E"/>
    <w:rsid w:val="00B24C9A"/>
    <w:rsid w:val="00B2566D"/>
    <w:rsid w:val="00B25C4B"/>
    <w:rsid w:val="00B25F1A"/>
    <w:rsid w:val="00B26117"/>
    <w:rsid w:val="00B262D0"/>
    <w:rsid w:val="00B2720A"/>
    <w:rsid w:val="00B30524"/>
    <w:rsid w:val="00B3061B"/>
    <w:rsid w:val="00B30836"/>
    <w:rsid w:val="00B3086D"/>
    <w:rsid w:val="00B30F3D"/>
    <w:rsid w:val="00B32D5D"/>
    <w:rsid w:val="00B3372E"/>
    <w:rsid w:val="00B33974"/>
    <w:rsid w:val="00B33DB7"/>
    <w:rsid w:val="00B34291"/>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CED"/>
    <w:rsid w:val="00B500BF"/>
    <w:rsid w:val="00B51032"/>
    <w:rsid w:val="00B51113"/>
    <w:rsid w:val="00B512F5"/>
    <w:rsid w:val="00B51DF5"/>
    <w:rsid w:val="00B52042"/>
    <w:rsid w:val="00B53166"/>
    <w:rsid w:val="00B5380C"/>
    <w:rsid w:val="00B542C0"/>
    <w:rsid w:val="00B559EC"/>
    <w:rsid w:val="00B563B4"/>
    <w:rsid w:val="00B56FA1"/>
    <w:rsid w:val="00B57618"/>
    <w:rsid w:val="00B57900"/>
    <w:rsid w:val="00B57AA9"/>
    <w:rsid w:val="00B6042A"/>
    <w:rsid w:val="00B606E3"/>
    <w:rsid w:val="00B6121E"/>
    <w:rsid w:val="00B61588"/>
    <w:rsid w:val="00B6237C"/>
    <w:rsid w:val="00B629F7"/>
    <w:rsid w:val="00B62C51"/>
    <w:rsid w:val="00B6336B"/>
    <w:rsid w:val="00B6346B"/>
    <w:rsid w:val="00B63A12"/>
    <w:rsid w:val="00B63B10"/>
    <w:rsid w:val="00B641A2"/>
    <w:rsid w:val="00B645BE"/>
    <w:rsid w:val="00B648AB"/>
    <w:rsid w:val="00B65135"/>
    <w:rsid w:val="00B656D9"/>
    <w:rsid w:val="00B65ED2"/>
    <w:rsid w:val="00B662C8"/>
    <w:rsid w:val="00B675C8"/>
    <w:rsid w:val="00B6798C"/>
    <w:rsid w:val="00B70F58"/>
    <w:rsid w:val="00B715A2"/>
    <w:rsid w:val="00B71978"/>
    <w:rsid w:val="00B71EF8"/>
    <w:rsid w:val="00B72784"/>
    <w:rsid w:val="00B728E9"/>
    <w:rsid w:val="00B74225"/>
    <w:rsid w:val="00B74874"/>
    <w:rsid w:val="00B7535A"/>
    <w:rsid w:val="00B75580"/>
    <w:rsid w:val="00B7597D"/>
    <w:rsid w:val="00B75DAC"/>
    <w:rsid w:val="00B75FEA"/>
    <w:rsid w:val="00B76366"/>
    <w:rsid w:val="00B7650C"/>
    <w:rsid w:val="00B778D7"/>
    <w:rsid w:val="00B77F29"/>
    <w:rsid w:val="00B80663"/>
    <w:rsid w:val="00B80736"/>
    <w:rsid w:val="00B80A11"/>
    <w:rsid w:val="00B80D65"/>
    <w:rsid w:val="00B819D3"/>
    <w:rsid w:val="00B8204A"/>
    <w:rsid w:val="00B8262F"/>
    <w:rsid w:val="00B84020"/>
    <w:rsid w:val="00B8434D"/>
    <w:rsid w:val="00B84C61"/>
    <w:rsid w:val="00B84CBE"/>
    <w:rsid w:val="00B84F4E"/>
    <w:rsid w:val="00B85BE7"/>
    <w:rsid w:val="00B86784"/>
    <w:rsid w:val="00B875BB"/>
    <w:rsid w:val="00B87D51"/>
    <w:rsid w:val="00B9020C"/>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7E"/>
    <w:rsid w:val="00B968CD"/>
    <w:rsid w:val="00B97A73"/>
    <w:rsid w:val="00B97B01"/>
    <w:rsid w:val="00BA0959"/>
    <w:rsid w:val="00BA0FB2"/>
    <w:rsid w:val="00BA17CD"/>
    <w:rsid w:val="00BA21CB"/>
    <w:rsid w:val="00BA247D"/>
    <w:rsid w:val="00BA2E79"/>
    <w:rsid w:val="00BA306A"/>
    <w:rsid w:val="00BA3861"/>
    <w:rsid w:val="00BA4098"/>
    <w:rsid w:val="00BA41A1"/>
    <w:rsid w:val="00BA45A0"/>
    <w:rsid w:val="00BA4D71"/>
    <w:rsid w:val="00BA53A8"/>
    <w:rsid w:val="00BA56E6"/>
    <w:rsid w:val="00BA6FB0"/>
    <w:rsid w:val="00BA78E7"/>
    <w:rsid w:val="00BA7C59"/>
    <w:rsid w:val="00BB0696"/>
    <w:rsid w:val="00BB118E"/>
    <w:rsid w:val="00BB1639"/>
    <w:rsid w:val="00BB1DD9"/>
    <w:rsid w:val="00BB21B5"/>
    <w:rsid w:val="00BB2278"/>
    <w:rsid w:val="00BB248D"/>
    <w:rsid w:val="00BB2CCF"/>
    <w:rsid w:val="00BB2E32"/>
    <w:rsid w:val="00BB3C1F"/>
    <w:rsid w:val="00BB4567"/>
    <w:rsid w:val="00BB4F8E"/>
    <w:rsid w:val="00BB6AC9"/>
    <w:rsid w:val="00BB6B58"/>
    <w:rsid w:val="00BB72E5"/>
    <w:rsid w:val="00BB730E"/>
    <w:rsid w:val="00BB78F7"/>
    <w:rsid w:val="00BB7EC5"/>
    <w:rsid w:val="00BB7F78"/>
    <w:rsid w:val="00BC003B"/>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DDF"/>
    <w:rsid w:val="00BD3E8E"/>
    <w:rsid w:val="00BD418B"/>
    <w:rsid w:val="00BD4BB2"/>
    <w:rsid w:val="00BD577F"/>
    <w:rsid w:val="00BD608F"/>
    <w:rsid w:val="00BD63E0"/>
    <w:rsid w:val="00BD6818"/>
    <w:rsid w:val="00BD69A6"/>
    <w:rsid w:val="00BD6B21"/>
    <w:rsid w:val="00BD75CF"/>
    <w:rsid w:val="00BD77DF"/>
    <w:rsid w:val="00BE02CA"/>
    <w:rsid w:val="00BE0EC1"/>
    <w:rsid w:val="00BE1CA5"/>
    <w:rsid w:val="00BE270C"/>
    <w:rsid w:val="00BE2C5C"/>
    <w:rsid w:val="00BE3374"/>
    <w:rsid w:val="00BE4364"/>
    <w:rsid w:val="00BE4A74"/>
    <w:rsid w:val="00BE4C73"/>
    <w:rsid w:val="00BE5948"/>
    <w:rsid w:val="00BE5F79"/>
    <w:rsid w:val="00BE6199"/>
    <w:rsid w:val="00BE65E5"/>
    <w:rsid w:val="00BE74EF"/>
    <w:rsid w:val="00BE758B"/>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73F"/>
    <w:rsid w:val="00C17FDD"/>
    <w:rsid w:val="00C20256"/>
    <w:rsid w:val="00C20519"/>
    <w:rsid w:val="00C20D6D"/>
    <w:rsid w:val="00C214C5"/>
    <w:rsid w:val="00C22282"/>
    <w:rsid w:val="00C22C08"/>
    <w:rsid w:val="00C2373E"/>
    <w:rsid w:val="00C237B0"/>
    <w:rsid w:val="00C246B9"/>
    <w:rsid w:val="00C24FB9"/>
    <w:rsid w:val="00C262E3"/>
    <w:rsid w:val="00C27754"/>
    <w:rsid w:val="00C27EBD"/>
    <w:rsid w:val="00C306A7"/>
    <w:rsid w:val="00C30834"/>
    <w:rsid w:val="00C30DE4"/>
    <w:rsid w:val="00C310FE"/>
    <w:rsid w:val="00C326AF"/>
    <w:rsid w:val="00C328EA"/>
    <w:rsid w:val="00C3396F"/>
    <w:rsid w:val="00C34DFB"/>
    <w:rsid w:val="00C34E2D"/>
    <w:rsid w:val="00C356A9"/>
    <w:rsid w:val="00C356F3"/>
    <w:rsid w:val="00C35BD3"/>
    <w:rsid w:val="00C35EAF"/>
    <w:rsid w:val="00C36609"/>
    <w:rsid w:val="00C36FAA"/>
    <w:rsid w:val="00C37278"/>
    <w:rsid w:val="00C376E6"/>
    <w:rsid w:val="00C378B6"/>
    <w:rsid w:val="00C37A06"/>
    <w:rsid w:val="00C40755"/>
    <w:rsid w:val="00C40BFB"/>
    <w:rsid w:val="00C410EE"/>
    <w:rsid w:val="00C4175D"/>
    <w:rsid w:val="00C41CBD"/>
    <w:rsid w:val="00C4202A"/>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3D3"/>
    <w:rsid w:val="00C5559C"/>
    <w:rsid w:val="00C55B3D"/>
    <w:rsid w:val="00C55F40"/>
    <w:rsid w:val="00C560AE"/>
    <w:rsid w:val="00C5662A"/>
    <w:rsid w:val="00C5771B"/>
    <w:rsid w:val="00C60A31"/>
    <w:rsid w:val="00C60C46"/>
    <w:rsid w:val="00C60EB4"/>
    <w:rsid w:val="00C61392"/>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2829"/>
    <w:rsid w:val="00C73680"/>
    <w:rsid w:val="00C74562"/>
    <w:rsid w:val="00C74EFA"/>
    <w:rsid w:val="00C752A8"/>
    <w:rsid w:val="00C75A03"/>
    <w:rsid w:val="00C75CBF"/>
    <w:rsid w:val="00C761AB"/>
    <w:rsid w:val="00C76BF8"/>
    <w:rsid w:val="00C76CF3"/>
    <w:rsid w:val="00C76D68"/>
    <w:rsid w:val="00C778AA"/>
    <w:rsid w:val="00C779EB"/>
    <w:rsid w:val="00C77C93"/>
    <w:rsid w:val="00C81B74"/>
    <w:rsid w:val="00C81F40"/>
    <w:rsid w:val="00C821A9"/>
    <w:rsid w:val="00C82205"/>
    <w:rsid w:val="00C8253D"/>
    <w:rsid w:val="00C82C6D"/>
    <w:rsid w:val="00C830A6"/>
    <w:rsid w:val="00C847B6"/>
    <w:rsid w:val="00C8522A"/>
    <w:rsid w:val="00C8548C"/>
    <w:rsid w:val="00C8554D"/>
    <w:rsid w:val="00C856FC"/>
    <w:rsid w:val="00C85B69"/>
    <w:rsid w:val="00C85D25"/>
    <w:rsid w:val="00C862F4"/>
    <w:rsid w:val="00C863B4"/>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5F3E"/>
    <w:rsid w:val="00CA7D30"/>
    <w:rsid w:val="00CA7DB7"/>
    <w:rsid w:val="00CB0245"/>
    <w:rsid w:val="00CB0663"/>
    <w:rsid w:val="00CB0CCD"/>
    <w:rsid w:val="00CB17F3"/>
    <w:rsid w:val="00CB1C02"/>
    <w:rsid w:val="00CB41D9"/>
    <w:rsid w:val="00CB4352"/>
    <w:rsid w:val="00CB49C2"/>
    <w:rsid w:val="00CB4C5A"/>
    <w:rsid w:val="00CB6506"/>
    <w:rsid w:val="00CB6939"/>
    <w:rsid w:val="00CB6AEA"/>
    <w:rsid w:val="00CB6DB2"/>
    <w:rsid w:val="00CB6E4A"/>
    <w:rsid w:val="00CB6F78"/>
    <w:rsid w:val="00CB7190"/>
    <w:rsid w:val="00CB7BC5"/>
    <w:rsid w:val="00CC04BF"/>
    <w:rsid w:val="00CC0848"/>
    <w:rsid w:val="00CC0D80"/>
    <w:rsid w:val="00CC125F"/>
    <w:rsid w:val="00CC15D9"/>
    <w:rsid w:val="00CC18FB"/>
    <w:rsid w:val="00CC22F1"/>
    <w:rsid w:val="00CC2DDC"/>
    <w:rsid w:val="00CC3F76"/>
    <w:rsid w:val="00CC3FB0"/>
    <w:rsid w:val="00CC4045"/>
    <w:rsid w:val="00CC4505"/>
    <w:rsid w:val="00CC482E"/>
    <w:rsid w:val="00CC4DE3"/>
    <w:rsid w:val="00CC5352"/>
    <w:rsid w:val="00CC548A"/>
    <w:rsid w:val="00CC599A"/>
    <w:rsid w:val="00CC62C2"/>
    <w:rsid w:val="00CC748B"/>
    <w:rsid w:val="00CC772D"/>
    <w:rsid w:val="00CC7863"/>
    <w:rsid w:val="00CD036E"/>
    <w:rsid w:val="00CD0CD1"/>
    <w:rsid w:val="00CD0DBB"/>
    <w:rsid w:val="00CD1062"/>
    <w:rsid w:val="00CD16CF"/>
    <w:rsid w:val="00CD1A16"/>
    <w:rsid w:val="00CD1D61"/>
    <w:rsid w:val="00CD2DEF"/>
    <w:rsid w:val="00CD40F6"/>
    <w:rsid w:val="00CD4178"/>
    <w:rsid w:val="00CD4C1F"/>
    <w:rsid w:val="00CD4C92"/>
    <w:rsid w:val="00CD4D6B"/>
    <w:rsid w:val="00CD59F5"/>
    <w:rsid w:val="00CD6AF4"/>
    <w:rsid w:val="00CD6C7F"/>
    <w:rsid w:val="00CD71EA"/>
    <w:rsid w:val="00CE0785"/>
    <w:rsid w:val="00CE09FB"/>
    <w:rsid w:val="00CE1955"/>
    <w:rsid w:val="00CE20E8"/>
    <w:rsid w:val="00CE35C8"/>
    <w:rsid w:val="00CE3A6C"/>
    <w:rsid w:val="00CE493E"/>
    <w:rsid w:val="00CE5386"/>
    <w:rsid w:val="00CE5413"/>
    <w:rsid w:val="00CE6FAC"/>
    <w:rsid w:val="00CE70FB"/>
    <w:rsid w:val="00CE7152"/>
    <w:rsid w:val="00CE7AD7"/>
    <w:rsid w:val="00CE7E8C"/>
    <w:rsid w:val="00CF0AA9"/>
    <w:rsid w:val="00CF10BD"/>
    <w:rsid w:val="00CF1DD9"/>
    <w:rsid w:val="00CF2066"/>
    <w:rsid w:val="00CF2743"/>
    <w:rsid w:val="00CF3248"/>
    <w:rsid w:val="00CF3480"/>
    <w:rsid w:val="00CF4635"/>
    <w:rsid w:val="00CF533D"/>
    <w:rsid w:val="00CF55A0"/>
    <w:rsid w:val="00CF55A6"/>
    <w:rsid w:val="00CF5C8A"/>
    <w:rsid w:val="00CF5E61"/>
    <w:rsid w:val="00CF5FFB"/>
    <w:rsid w:val="00CF6579"/>
    <w:rsid w:val="00CF6D89"/>
    <w:rsid w:val="00D00465"/>
    <w:rsid w:val="00D00633"/>
    <w:rsid w:val="00D007BB"/>
    <w:rsid w:val="00D00875"/>
    <w:rsid w:val="00D012D1"/>
    <w:rsid w:val="00D01EF7"/>
    <w:rsid w:val="00D032DD"/>
    <w:rsid w:val="00D03873"/>
    <w:rsid w:val="00D044D9"/>
    <w:rsid w:val="00D04C91"/>
    <w:rsid w:val="00D04E85"/>
    <w:rsid w:val="00D053C9"/>
    <w:rsid w:val="00D05C79"/>
    <w:rsid w:val="00D05F75"/>
    <w:rsid w:val="00D07451"/>
    <w:rsid w:val="00D078C3"/>
    <w:rsid w:val="00D10145"/>
    <w:rsid w:val="00D10476"/>
    <w:rsid w:val="00D1113E"/>
    <w:rsid w:val="00D114B0"/>
    <w:rsid w:val="00D117E4"/>
    <w:rsid w:val="00D11F11"/>
    <w:rsid w:val="00D1214D"/>
    <w:rsid w:val="00D126E4"/>
    <w:rsid w:val="00D1324E"/>
    <w:rsid w:val="00D1352C"/>
    <w:rsid w:val="00D13994"/>
    <w:rsid w:val="00D139B3"/>
    <w:rsid w:val="00D13B11"/>
    <w:rsid w:val="00D13BC4"/>
    <w:rsid w:val="00D14BE2"/>
    <w:rsid w:val="00D14E9F"/>
    <w:rsid w:val="00D150C2"/>
    <w:rsid w:val="00D15D45"/>
    <w:rsid w:val="00D15E3B"/>
    <w:rsid w:val="00D162FA"/>
    <w:rsid w:val="00D16962"/>
    <w:rsid w:val="00D169F4"/>
    <w:rsid w:val="00D17052"/>
    <w:rsid w:val="00D1717D"/>
    <w:rsid w:val="00D1783C"/>
    <w:rsid w:val="00D20F83"/>
    <w:rsid w:val="00D2114A"/>
    <w:rsid w:val="00D21246"/>
    <w:rsid w:val="00D21949"/>
    <w:rsid w:val="00D21ABA"/>
    <w:rsid w:val="00D21AF5"/>
    <w:rsid w:val="00D23970"/>
    <w:rsid w:val="00D23DD4"/>
    <w:rsid w:val="00D24284"/>
    <w:rsid w:val="00D24545"/>
    <w:rsid w:val="00D24B9E"/>
    <w:rsid w:val="00D25B40"/>
    <w:rsid w:val="00D268FE"/>
    <w:rsid w:val="00D27973"/>
    <w:rsid w:val="00D310DA"/>
    <w:rsid w:val="00D318CD"/>
    <w:rsid w:val="00D31BCE"/>
    <w:rsid w:val="00D3211C"/>
    <w:rsid w:val="00D322C7"/>
    <w:rsid w:val="00D32359"/>
    <w:rsid w:val="00D335C1"/>
    <w:rsid w:val="00D33884"/>
    <w:rsid w:val="00D33931"/>
    <w:rsid w:val="00D344DC"/>
    <w:rsid w:val="00D34720"/>
    <w:rsid w:val="00D34B82"/>
    <w:rsid w:val="00D35245"/>
    <w:rsid w:val="00D35350"/>
    <w:rsid w:val="00D35ACB"/>
    <w:rsid w:val="00D37E27"/>
    <w:rsid w:val="00D4014D"/>
    <w:rsid w:val="00D40B87"/>
    <w:rsid w:val="00D40E7F"/>
    <w:rsid w:val="00D40E96"/>
    <w:rsid w:val="00D41629"/>
    <w:rsid w:val="00D42117"/>
    <w:rsid w:val="00D421C3"/>
    <w:rsid w:val="00D42E37"/>
    <w:rsid w:val="00D4383C"/>
    <w:rsid w:val="00D4447C"/>
    <w:rsid w:val="00D44557"/>
    <w:rsid w:val="00D456AC"/>
    <w:rsid w:val="00D46B8D"/>
    <w:rsid w:val="00D46EA4"/>
    <w:rsid w:val="00D47297"/>
    <w:rsid w:val="00D4780F"/>
    <w:rsid w:val="00D47816"/>
    <w:rsid w:val="00D50486"/>
    <w:rsid w:val="00D50567"/>
    <w:rsid w:val="00D50946"/>
    <w:rsid w:val="00D50CC6"/>
    <w:rsid w:val="00D51CEB"/>
    <w:rsid w:val="00D52962"/>
    <w:rsid w:val="00D52DF9"/>
    <w:rsid w:val="00D53060"/>
    <w:rsid w:val="00D53180"/>
    <w:rsid w:val="00D5320B"/>
    <w:rsid w:val="00D5375D"/>
    <w:rsid w:val="00D53E77"/>
    <w:rsid w:val="00D53FFB"/>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5178"/>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04"/>
    <w:rsid w:val="00D7649F"/>
    <w:rsid w:val="00D76657"/>
    <w:rsid w:val="00D76E99"/>
    <w:rsid w:val="00D80708"/>
    <w:rsid w:val="00D81568"/>
    <w:rsid w:val="00D81701"/>
    <w:rsid w:val="00D822D1"/>
    <w:rsid w:val="00D82430"/>
    <w:rsid w:val="00D8243D"/>
    <w:rsid w:val="00D824C6"/>
    <w:rsid w:val="00D82DC5"/>
    <w:rsid w:val="00D83955"/>
    <w:rsid w:val="00D8440B"/>
    <w:rsid w:val="00D84870"/>
    <w:rsid w:val="00D84D99"/>
    <w:rsid w:val="00D85163"/>
    <w:rsid w:val="00D85C7F"/>
    <w:rsid w:val="00D869D4"/>
    <w:rsid w:val="00D870DA"/>
    <w:rsid w:val="00D874A4"/>
    <w:rsid w:val="00D8755D"/>
    <w:rsid w:val="00D9014C"/>
    <w:rsid w:val="00D90C37"/>
    <w:rsid w:val="00D91DE7"/>
    <w:rsid w:val="00D91EB4"/>
    <w:rsid w:val="00D92472"/>
    <w:rsid w:val="00D93D24"/>
    <w:rsid w:val="00D94D2F"/>
    <w:rsid w:val="00D95533"/>
    <w:rsid w:val="00D965B5"/>
    <w:rsid w:val="00D967DF"/>
    <w:rsid w:val="00D96B02"/>
    <w:rsid w:val="00D96C57"/>
    <w:rsid w:val="00DA0839"/>
    <w:rsid w:val="00DA0D41"/>
    <w:rsid w:val="00DA0DBA"/>
    <w:rsid w:val="00DA1C83"/>
    <w:rsid w:val="00DA1F8B"/>
    <w:rsid w:val="00DA1FBA"/>
    <w:rsid w:val="00DA2188"/>
    <w:rsid w:val="00DA2DF1"/>
    <w:rsid w:val="00DA3247"/>
    <w:rsid w:val="00DA4176"/>
    <w:rsid w:val="00DA6484"/>
    <w:rsid w:val="00DA6587"/>
    <w:rsid w:val="00DA6640"/>
    <w:rsid w:val="00DA6857"/>
    <w:rsid w:val="00DA6983"/>
    <w:rsid w:val="00DA6AAE"/>
    <w:rsid w:val="00DA6C7A"/>
    <w:rsid w:val="00DA7026"/>
    <w:rsid w:val="00DB06F0"/>
    <w:rsid w:val="00DB08F1"/>
    <w:rsid w:val="00DB1704"/>
    <w:rsid w:val="00DB1EAB"/>
    <w:rsid w:val="00DB26EA"/>
    <w:rsid w:val="00DB27CA"/>
    <w:rsid w:val="00DB2E32"/>
    <w:rsid w:val="00DB379C"/>
    <w:rsid w:val="00DB37CC"/>
    <w:rsid w:val="00DB392F"/>
    <w:rsid w:val="00DB3B76"/>
    <w:rsid w:val="00DB4745"/>
    <w:rsid w:val="00DB4B12"/>
    <w:rsid w:val="00DB562C"/>
    <w:rsid w:val="00DB5790"/>
    <w:rsid w:val="00DB5B90"/>
    <w:rsid w:val="00DB5D81"/>
    <w:rsid w:val="00DB5EA7"/>
    <w:rsid w:val="00DB7C00"/>
    <w:rsid w:val="00DC0BE1"/>
    <w:rsid w:val="00DC18DB"/>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36C"/>
    <w:rsid w:val="00DF0BF7"/>
    <w:rsid w:val="00DF1F85"/>
    <w:rsid w:val="00DF2184"/>
    <w:rsid w:val="00DF3333"/>
    <w:rsid w:val="00DF35FF"/>
    <w:rsid w:val="00DF42E7"/>
    <w:rsid w:val="00DF4A89"/>
    <w:rsid w:val="00DF4A8E"/>
    <w:rsid w:val="00DF4E50"/>
    <w:rsid w:val="00DF5B65"/>
    <w:rsid w:val="00DF5BA8"/>
    <w:rsid w:val="00DF6021"/>
    <w:rsid w:val="00DF6135"/>
    <w:rsid w:val="00DF62A0"/>
    <w:rsid w:val="00DF63C8"/>
    <w:rsid w:val="00DF7536"/>
    <w:rsid w:val="00DF7828"/>
    <w:rsid w:val="00DF786C"/>
    <w:rsid w:val="00DF7A31"/>
    <w:rsid w:val="00DF7B52"/>
    <w:rsid w:val="00E00568"/>
    <w:rsid w:val="00E00C01"/>
    <w:rsid w:val="00E01CB5"/>
    <w:rsid w:val="00E01E0C"/>
    <w:rsid w:val="00E01E52"/>
    <w:rsid w:val="00E02979"/>
    <w:rsid w:val="00E03055"/>
    <w:rsid w:val="00E03AF9"/>
    <w:rsid w:val="00E0473F"/>
    <w:rsid w:val="00E047D1"/>
    <w:rsid w:val="00E048A2"/>
    <w:rsid w:val="00E04E11"/>
    <w:rsid w:val="00E0568F"/>
    <w:rsid w:val="00E05753"/>
    <w:rsid w:val="00E05CB4"/>
    <w:rsid w:val="00E062DC"/>
    <w:rsid w:val="00E0665B"/>
    <w:rsid w:val="00E06994"/>
    <w:rsid w:val="00E07F41"/>
    <w:rsid w:val="00E10768"/>
    <w:rsid w:val="00E10AFE"/>
    <w:rsid w:val="00E10D40"/>
    <w:rsid w:val="00E11458"/>
    <w:rsid w:val="00E12059"/>
    <w:rsid w:val="00E12334"/>
    <w:rsid w:val="00E12A86"/>
    <w:rsid w:val="00E12EEC"/>
    <w:rsid w:val="00E12FD5"/>
    <w:rsid w:val="00E134A1"/>
    <w:rsid w:val="00E13B9D"/>
    <w:rsid w:val="00E1410A"/>
    <w:rsid w:val="00E1451E"/>
    <w:rsid w:val="00E1631B"/>
    <w:rsid w:val="00E1653A"/>
    <w:rsid w:val="00E17311"/>
    <w:rsid w:val="00E209C5"/>
    <w:rsid w:val="00E20CB7"/>
    <w:rsid w:val="00E21706"/>
    <w:rsid w:val="00E2186C"/>
    <w:rsid w:val="00E221BD"/>
    <w:rsid w:val="00E2287F"/>
    <w:rsid w:val="00E23410"/>
    <w:rsid w:val="00E23671"/>
    <w:rsid w:val="00E24AF3"/>
    <w:rsid w:val="00E25192"/>
    <w:rsid w:val="00E26574"/>
    <w:rsid w:val="00E27BB1"/>
    <w:rsid w:val="00E313DE"/>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7AE"/>
    <w:rsid w:val="00E46D98"/>
    <w:rsid w:val="00E47100"/>
    <w:rsid w:val="00E473E8"/>
    <w:rsid w:val="00E47555"/>
    <w:rsid w:val="00E4797F"/>
    <w:rsid w:val="00E506E4"/>
    <w:rsid w:val="00E50F93"/>
    <w:rsid w:val="00E523FF"/>
    <w:rsid w:val="00E54106"/>
    <w:rsid w:val="00E54234"/>
    <w:rsid w:val="00E54249"/>
    <w:rsid w:val="00E5484A"/>
    <w:rsid w:val="00E555A2"/>
    <w:rsid w:val="00E574A8"/>
    <w:rsid w:val="00E57A77"/>
    <w:rsid w:val="00E57EB1"/>
    <w:rsid w:val="00E609DF"/>
    <w:rsid w:val="00E60DBA"/>
    <w:rsid w:val="00E60E78"/>
    <w:rsid w:val="00E6118E"/>
    <w:rsid w:val="00E61751"/>
    <w:rsid w:val="00E61F9C"/>
    <w:rsid w:val="00E62ADA"/>
    <w:rsid w:val="00E638A8"/>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1B16"/>
    <w:rsid w:val="00E82462"/>
    <w:rsid w:val="00E8254C"/>
    <w:rsid w:val="00E82A45"/>
    <w:rsid w:val="00E82B0D"/>
    <w:rsid w:val="00E83089"/>
    <w:rsid w:val="00E839AB"/>
    <w:rsid w:val="00E83A85"/>
    <w:rsid w:val="00E84B0E"/>
    <w:rsid w:val="00E84EDE"/>
    <w:rsid w:val="00E853B1"/>
    <w:rsid w:val="00E85747"/>
    <w:rsid w:val="00E85863"/>
    <w:rsid w:val="00E8595E"/>
    <w:rsid w:val="00E85FD4"/>
    <w:rsid w:val="00E86C6E"/>
    <w:rsid w:val="00E86F11"/>
    <w:rsid w:val="00E87BD5"/>
    <w:rsid w:val="00E908D1"/>
    <w:rsid w:val="00E91524"/>
    <w:rsid w:val="00E91D2F"/>
    <w:rsid w:val="00E92F6C"/>
    <w:rsid w:val="00E93379"/>
    <w:rsid w:val="00E93CA4"/>
    <w:rsid w:val="00E93E54"/>
    <w:rsid w:val="00E940C4"/>
    <w:rsid w:val="00E947F3"/>
    <w:rsid w:val="00E9482C"/>
    <w:rsid w:val="00E9553A"/>
    <w:rsid w:val="00E9605A"/>
    <w:rsid w:val="00E9614D"/>
    <w:rsid w:val="00E97096"/>
    <w:rsid w:val="00E979EF"/>
    <w:rsid w:val="00E97C59"/>
    <w:rsid w:val="00EA0D07"/>
    <w:rsid w:val="00EA1803"/>
    <w:rsid w:val="00EA1A7D"/>
    <w:rsid w:val="00EA1CC5"/>
    <w:rsid w:val="00EA30BA"/>
    <w:rsid w:val="00EA31B6"/>
    <w:rsid w:val="00EA4261"/>
    <w:rsid w:val="00EA4357"/>
    <w:rsid w:val="00EA4540"/>
    <w:rsid w:val="00EA4F42"/>
    <w:rsid w:val="00EA54B6"/>
    <w:rsid w:val="00EA592C"/>
    <w:rsid w:val="00EA5C6B"/>
    <w:rsid w:val="00EA5D4F"/>
    <w:rsid w:val="00EA5F6C"/>
    <w:rsid w:val="00EA6215"/>
    <w:rsid w:val="00EA658C"/>
    <w:rsid w:val="00EA68B0"/>
    <w:rsid w:val="00EA741E"/>
    <w:rsid w:val="00EB0211"/>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B70"/>
    <w:rsid w:val="00ED0E09"/>
    <w:rsid w:val="00ED1691"/>
    <w:rsid w:val="00ED185A"/>
    <w:rsid w:val="00ED19D5"/>
    <w:rsid w:val="00ED234B"/>
    <w:rsid w:val="00ED2404"/>
    <w:rsid w:val="00ED2E25"/>
    <w:rsid w:val="00ED3A3F"/>
    <w:rsid w:val="00ED3C1C"/>
    <w:rsid w:val="00ED4271"/>
    <w:rsid w:val="00ED4895"/>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C48"/>
    <w:rsid w:val="00EE7748"/>
    <w:rsid w:val="00EE7C2C"/>
    <w:rsid w:val="00EE7E53"/>
    <w:rsid w:val="00EF1B4B"/>
    <w:rsid w:val="00EF22CA"/>
    <w:rsid w:val="00EF2507"/>
    <w:rsid w:val="00EF2C5D"/>
    <w:rsid w:val="00EF2D2F"/>
    <w:rsid w:val="00EF2E5C"/>
    <w:rsid w:val="00EF2F6B"/>
    <w:rsid w:val="00EF38B2"/>
    <w:rsid w:val="00EF3F25"/>
    <w:rsid w:val="00EF3FFA"/>
    <w:rsid w:val="00EF405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105"/>
    <w:rsid w:val="00F01D08"/>
    <w:rsid w:val="00F020CB"/>
    <w:rsid w:val="00F0288B"/>
    <w:rsid w:val="00F0315F"/>
    <w:rsid w:val="00F032B9"/>
    <w:rsid w:val="00F03407"/>
    <w:rsid w:val="00F03CB1"/>
    <w:rsid w:val="00F03E96"/>
    <w:rsid w:val="00F045D9"/>
    <w:rsid w:val="00F050D5"/>
    <w:rsid w:val="00F055C3"/>
    <w:rsid w:val="00F055C7"/>
    <w:rsid w:val="00F057EC"/>
    <w:rsid w:val="00F06014"/>
    <w:rsid w:val="00F061F5"/>
    <w:rsid w:val="00F068C8"/>
    <w:rsid w:val="00F07714"/>
    <w:rsid w:val="00F07AC1"/>
    <w:rsid w:val="00F10272"/>
    <w:rsid w:val="00F10C0F"/>
    <w:rsid w:val="00F10C24"/>
    <w:rsid w:val="00F11FF3"/>
    <w:rsid w:val="00F12461"/>
    <w:rsid w:val="00F12CE9"/>
    <w:rsid w:val="00F14BAA"/>
    <w:rsid w:val="00F14D63"/>
    <w:rsid w:val="00F15820"/>
    <w:rsid w:val="00F15FF7"/>
    <w:rsid w:val="00F1629C"/>
    <w:rsid w:val="00F1658F"/>
    <w:rsid w:val="00F1670C"/>
    <w:rsid w:val="00F175A0"/>
    <w:rsid w:val="00F1775D"/>
    <w:rsid w:val="00F17FBA"/>
    <w:rsid w:val="00F20106"/>
    <w:rsid w:val="00F204C4"/>
    <w:rsid w:val="00F208F0"/>
    <w:rsid w:val="00F217CF"/>
    <w:rsid w:val="00F21A45"/>
    <w:rsid w:val="00F224A5"/>
    <w:rsid w:val="00F2295B"/>
    <w:rsid w:val="00F229AC"/>
    <w:rsid w:val="00F2305F"/>
    <w:rsid w:val="00F231B3"/>
    <w:rsid w:val="00F234EE"/>
    <w:rsid w:val="00F2369C"/>
    <w:rsid w:val="00F239DE"/>
    <w:rsid w:val="00F23D26"/>
    <w:rsid w:val="00F23E01"/>
    <w:rsid w:val="00F245D2"/>
    <w:rsid w:val="00F24BA1"/>
    <w:rsid w:val="00F24D13"/>
    <w:rsid w:val="00F25EFA"/>
    <w:rsid w:val="00F2649B"/>
    <w:rsid w:val="00F26B82"/>
    <w:rsid w:val="00F273F7"/>
    <w:rsid w:val="00F27407"/>
    <w:rsid w:val="00F30052"/>
    <w:rsid w:val="00F30255"/>
    <w:rsid w:val="00F303D1"/>
    <w:rsid w:val="00F3088F"/>
    <w:rsid w:val="00F30A6C"/>
    <w:rsid w:val="00F30C0A"/>
    <w:rsid w:val="00F32B4D"/>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3453"/>
    <w:rsid w:val="00F63BA2"/>
    <w:rsid w:val="00F63F67"/>
    <w:rsid w:val="00F6495E"/>
    <w:rsid w:val="00F64A53"/>
    <w:rsid w:val="00F65050"/>
    <w:rsid w:val="00F654FE"/>
    <w:rsid w:val="00F65A96"/>
    <w:rsid w:val="00F6623E"/>
    <w:rsid w:val="00F66592"/>
    <w:rsid w:val="00F6684F"/>
    <w:rsid w:val="00F66C18"/>
    <w:rsid w:val="00F67B81"/>
    <w:rsid w:val="00F67DF3"/>
    <w:rsid w:val="00F70FB1"/>
    <w:rsid w:val="00F7143C"/>
    <w:rsid w:val="00F71FC2"/>
    <w:rsid w:val="00F724F7"/>
    <w:rsid w:val="00F729E8"/>
    <w:rsid w:val="00F72B59"/>
    <w:rsid w:val="00F72CFF"/>
    <w:rsid w:val="00F7331A"/>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7E"/>
    <w:rsid w:val="00F83DB8"/>
    <w:rsid w:val="00F83DBF"/>
    <w:rsid w:val="00F84058"/>
    <w:rsid w:val="00F8464C"/>
    <w:rsid w:val="00F84653"/>
    <w:rsid w:val="00F84924"/>
    <w:rsid w:val="00F84B48"/>
    <w:rsid w:val="00F851B5"/>
    <w:rsid w:val="00F85A80"/>
    <w:rsid w:val="00F863B9"/>
    <w:rsid w:val="00F86A1F"/>
    <w:rsid w:val="00F87B33"/>
    <w:rsid w:val="00F87EAC"/>
    <w:rsid w:val="00F905D2"/>
    <w:rsid w:val="00F915FE"/>
    <w:rsid w:val="00F91E27"/>
    <w:rsid w:val="00F9215A"/>
    <w:rsid w:val="00F92741"/>
    <w:rsid w:val="00F92B62"/>
    <w:rsid w:val="00F93952"/>
    <w:rsid w:val="00F9399B"/>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0DD8"/>
    <w:rsid w:val="00FA132B"/>
    <w:rsid w:val="00FA27EC"/>
    <w:rsid w:val="00FA2D49"/>
    <w:rsid w:val="00FA2E64"/>
    <w:rsid w:val="00FA315A"/>
    <w:rsid w:val="00FA3268"/>
    <w:rsid w:val="00FA38EB"/>
    <w:rsid w:val="00FA41D4"/>
    <w:rsid w:val="00FA4426"/>
    <w:rsid w:val="00FA45D8"/>
    <w:rsid w:val="00FA48FA"/>
    <w:rsid w:val="00FA4D7E"/>
    <w:rsid w:val="00FA53F9"/>
    <w:rsid w:val="00FA5763"/>
    <w:rsid w:val="00FA5A7C"/>
    <w:rsid w:val="00FA6211"/>
    <w:rsid w:val="00FA6826"/>
    <w:rsid w:val="00FA6DE8"/>
    <w:rsid w:val="00FB06A3"/>
    <w:rsid w:val="00FB0A29"/>
    <w:rsid w:val="00FB1187"/>
    <w:rsid w:val="00FB1904"/>
    <w:rsid w:val="00FB28D0"/>
    <w:rsid w:val="00FB3E59"/>
    <w:rsid w:val="00FB40EC"/>
    <w:rsid w:val="00FB4B6F"/>
    <w:rsid w:val="00FB563C"/>
    <w:rsid w:val="00FB650D"/>
    <w:rsid w:val="00FB6F20"/>
    <w:rsid w:val="00FB721E"/>
    <w:rsid w:val="00FB73AC"/>
    <w:rsid w:val="00FC0489"/>
    <w:rsid w:val="00FC10D8"/>
    <w:rsid w:val="00FC1A12"/>
    <w:rsid w:val="00FC2F6F"/>
    <w:rsid w:val="00FC34DF"/>
    <w:rsid w:val="00FC3DCC"/>
    <w:rsid w:val="00FC42E3"/>
    <w:rsid w:val="00FC4ADD"/>
    <w:rsid w:val="00FC4F98"/>
    <w:rsid w:val="00FC54C9"/>
    <w:rsid w:val="00FC5B0E"/>
    <w:rsid w:val="00FC67E7"/>
    <w:rsid w:val="00FC6D3B"/>
    <w:rsid w:val="00FC735B"/>
    <w:rsid w:val="00FC7AE6"/>
    <w:rsid w:val="00FD0058"/>
    <w:rsid w:val="00FD1543"/>
    <w:rsid w:val="00FD1615"/>
    <w:rsid w:val="00FD1BD2"/>
    <w:rsid w:val="00FD1BDB"/>
    <w:rsid w:val="00FD1D71"/>
    <w:rsid w:val="00FD1E97"/>
    <w:rsid w:val="00FD2480"/>
    <w:rsid w:val="00FD2572"/>
    <w:rsid w:val="00FD2848"/>
    <w:rsid w:val="00FD36D5"/>
    <w:rsid w:val="00FD4274"/>
    <w:rsid w:val="00FD4645"/>
    <w:rsid w:val="00FD48CB"/>
    <w:rsid w:val="00FD4918"/>
    <w:rsid w:val="00FD5019"/>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5E2B"/>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F9399B"/>
    <w:rPr>
      <w:rFonts w:ascii="Times New Roman Bold" w:hAnsi="Times New Roman Bold"/>
      <w:b/>
      <w:snapToGrid w:val="0"/>
      <w:sz w:val="28"/>
      <w:lang w:val="es-ES_tradnl" w:eastAsia="en-US"/>
    </w:rPr>
  </w:style>
  <w:style w:type="paragraph" w:customStyle="1" w:styleId="font6">
    <w:name w:val="font6"/>
    <w:basedOn w:val="Normal"/>
    <w:rsid w:val="00F9399B"/>
    <w:pPr>
      <w:spacing w:before="100" w:beforeAutospacing="1" w:after="100" w:afterAutospacing="1"/>
    </w:pPr>
    <w:rPr>
      <w:rFonts w:eastAsia="Arial Unicode MS"/>
      <w:b/>
      <w:bCs/>
      <w:sz w:val="16"/>
      <w:szCs w:val="16"/>
      <w:lang w:eastAsia="es-ES"/>
    </w:rPr>
  </w:style>
  <w:style w:type="paragraph" w:customStyle="1" w:styleId="CM55">
    <w:name w:val="CM55"/>
    <w:basedOn w:val="Normal"/>
    <w:next w:val="Normal"/>
    <w:rsid w:val="00F9399B"/>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semiHidden/>
    <w:rsid w:val="00577858"/>
    <w:pPr>
      <w:spacing w:before="120"/>
      <w:ind w:left="240"/>
    </w:pPr>
    <w:rPr>
      <w:b/>
      <w:bCs/>
      <w:sz w:val="22"/>
      <w:szCs w:val="22"/>
      <w:lang w:eastAsia="es-ES"/>
    </w:rPr>
  </w:style>
  <w:style w:type="character" w:styleId="Hipervnculovisitado">
    <w:name w:val="FollowedHyperlink"/>
    <w:rsid w:val="00577858"/>
    <w:rPr>
      <w:color w:val="800080"/>
      <w:u w:val="single"/>
    </w:rPr>
  </w:style>
  <w:style w:type="paragraph" w:styleId="TDC3">
    <w:name w:val="toc 3"/>
    <w:basedOn w:val="Normal"/>
    <w:next w:val="Normal"/>
    <w:autoRedefine/>
    <w:semiHidden/>
    <w:rsid w:val="00577858"/>
    <w:pPr>
      <w:ind w:left="480"/>
    </w:pPr>
    <w:rPr>
      <w:lang w:eastAsia="es-ES"/>
    </w:rPr>
  </w:style>
  <w:style w:type="paragraph" w:styleId="TDC4">
    <w:name w:val="toc 4"/>
    <w:basedOn w:val="Normal"/>
    <w:next w:val="Normal"/>
    <w:autoRedefine/>
    <w:semiHidden/>
    <w:rsid w:val="00577858"/>
    <w:pPr>
      <w:ind w:left="720"/>
    </w:pPr>
    <w:rPr>
      <w:lang w:eastAsia="es-ES"/>
    </w:rPr>
  </w:style>
  <w:style w:type="paragraph" w:styleId="TDC5">
    <w:name w:val="toc 5"/>
    <w:basedOn w:val="Normal"/>
    <w:next w:val="Normal"/>
    <w:autoRedefine/>
    <w:semiHidden/>
    <w:rsid w:val="00577858"/>
    <w:pPr>
      <w:ind w:left="960"/>
    </w:pPr>
    <w:rPr>
      <w:lang w:eastAsia="es-ES"/>
    </w:rPr>
  </w:style>
  <w:style w:type="paragraph" w:styleId="TDC6">
    <w:name w:val="toc 6"/>
    <w:basedOn w:val="Normal"/>
    <w:next w:val="Normal"/>
    <w:autoRedefine/>
    <w:semiHidden/>
    <w:rsid w:val="00577858"/>
    <w:pPr>
      <w:ind w:left="1200"/>
    </w:pPr>
    <w:rPr>
      <w:lang w:eastAsia="es-ES"/>
    </w:rPr>
  </w:style>
  <w:style w:type="paragraph" w:styleId="TDC7">
    <w:name w:val="toc 7"/>
    <w:basedOn w:val="Normal"/>
    <w:next w:val="Normal"/>
    <w:autoRedefine/>
    <w:semiHidden/>
    <w:rsid w:val="00577858"/>
    <w:pPr>
      <w:ind w:left="1440"/>
    </w:pPr>
    <w:rPr>
      <w:lang w:eastAsia="es-ES"/>
    </w:rPr>
  </w:style>
  <w:style w:type="paragraph" w:styleId="TDC8">
    <w:name w:val="toc 8"/>
    <w:basedOn w:val="Normal"/>
    <w:next w:val="Normal"/>
    <w:autoRedefine/>
    <w:semiHidden/>
    <w:rsid w:val="00577858"/>
    <w:pPr>
      <w:ind w:left="1680"/>
    </w:pPr>
    <w:rPr>
      <w:lang w:eastAsia="es-ES"/>
    </w:rPr>
  </w:style>
  <w:style w:type="paragraph" w:styleId="TDC9">
    <w:name w:val="toc 9"/>
    <w:basedOn w:val="Normal"/>
    <w:next w:val="Normal"/>
    <w:autoRedefine/>
    <w:semiHidden/>
    <w:rsid w:val="00577858"/>
    <w:pPr>
      <w:ind w:left="1920"/>
    </w:pPr>
    <w:rPr>
      <w:lang w:eastAsia="es-ES"/>
    </w:rPr>
  </w:style>
  <w:style w:type="character" w:customStyle="1" w:styleId="SangradetextonormalCar">
    <w:name w:val="Sangría de texto normal Car"/>
    <w:basedOn w:val="Fuentedeprrafopredeter"/>
    <w:link w:val="Sangradetextonormal"/>
    <w:rsid w:val="00577858"/>
    <w:rPr>
      <w:lang w:eastAsia="en-US"/>
    </w:rPr>
  </w:style>
  <w:style w:type="paragraph" w:customStyle="1" w:styleId="CM12">
    <w:name w:val="CM12"/>
    <w:basedOn w:val="Normal"/>
    <w:next w:val="Normal"/>
    <w:rsid w:val="00577858"/>
    <w:pPr>
      <w:widowControl w:val="0"/>
      <w:autoSpaceDE w:val="0"/>
      <w:autoSpaceDN w:val="0"/>
      <w:adjustRightInd w:val="0"/>
    </w:pPr>
    <w:rPr>
      <w:rFonts w:ascii="Verdana" w:hAnsi="Verdana"/>
      <w:sz w:val="24"/>
      <w:szCs w:val="24"/>
      <w:lang w:eastAsia="es-ES"/>
    </w:rPr>
  </w:style>
  <w:style w:type="paragraph" w:customStyle="1" w:styleId="Default">
    <w:name w:val="Default"/>
    <w:rsid w:val="0057785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577858"/>
    <w:rPr>
      <w:rFonts w:cs="Times New Roman"/>
      <w:color w:val="auto"/>
    </w:rPr>
  </w:style>
  <w:style w:type="paragraph" w:customStyle="1" w:styleId="CM8">
    <w:name w:val="CM8"/>
    <w:basedOn w:val="Default"/>
    <w:next w:val="Default"/>
    <w:rsid w:val="00577858"/>
    <w:pPr>
      <w:spacing w:line="246" w:lineRule="atLeast"/>
    </w:pPr>
    <w:rPr>
      <w:rFonts w:cs="Times New Roman"/>
      <w:color w:val="auto"/>
    </w:rPr>
  </w:style>
  <w:style w:type="paragraph" w:customStyle="1" w:styleId="CM14">
    <w:name w:val="CM14"/>
    <w:basedOn w:val="Default"/>
    <w:next w:val="Default"/>
    <w:rsid w:val="00577858"/>
    <w:rPr>
      <w:rFonts w:cs="Times New Roman"/>
      <w:color w:val="auto"/>
    </w:rPr>
  </w:style>
  <w:style w:type="paragraph" w:customStyle="1" w:styleId="Prrafodelista1">
    <w:name w:val="Párrafo de lista1"/>
    <w:basedOn w:val="Normal"/>
    <w:rsid w:val="00785623"/>
    <w:pPr>
      <w:spacing w:after="200" w:line="276" w:lineRule="auto"/>
      <w:ind w:left="720"/>
      <w:contextualSpacing/>
    </w:pPr>
    <w:rPr>
      <w:rFonts w:ascii="Calibri" w:hAnsi="Calibri"/>
      <w:sz w:val="22"/>
      <w:szCs w:val="22"/>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F9399B"/>
    <w:rPr>
      <w:rFonts w:ascii="Times New Roman Bold" w:hAnsi="Times New Roman Bold"/>
      <w:b/>
      <w:snapToGrid w:val="0"/>
      <w:sz w:val="28"/>
      <w:lang w:val="es-ES_tradnl" w:eastAsia="en-US"/>
    </w:rPr>
  </w:style>
  <w:style w:type="paragraph" w:customStyle="1" w:styleId="font6">
    <w:name w:val="font6"/>
    <w:basedOn w:val="Normal"/>
    <w:rsid w:val="00F9399B"/>
    <w:pPr>
      <w:spacing w:before="100" w:beforeAutospacing="1" w:after="100" w:afterAutospacing="1"/>
    </w:pPr>
    <w:rPr>
      <w:rFonts w:eastAsia="Arial Unicode MS"/>
      <w:b/>
      <w:bCs/>
      <w:sz w:val="16"/>
      <w:szCs w:val="16"/>
      <w:lang w:eastAsia="es-ES"/>
    </w:rPr>
  </w:style>
  <w:style w:type="paragraph" w:customStyle="1" w:styleId="CM55">
    <w:name w:val="CM55"/>
    <w:basedOn w:val="Normal"/>
    <w:next w:val="Normal"/>
    <w:rsid w:val="00F9399B"/>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semiHidden/>
    <w:rsid w:val="00577858"/>
    <w:pPr>
      <w:spacing w:before="120"/>
      <w:ind w:left="240"/>
    </w:pPr>
    <w:rPr>
      <w:b/>
      <w:bCs/>
      <w:sz w:val="22"/>
      <w:szCs w:val="22"/>
      <w:lang w:eastAsia="es-ES"/>
    </w:rPr>
  </w:style>
  <w:style w:type="character" w:styleId="Hipervnculovisitado">
    <w:name w:val="FollowedHyperlink"/>
    <w:rsid w:val="00577858"/>
    <w:rPr>
      <w:color w:val="800080"/>
      <w:u w:val="single"/>
    </w:rPr>
  </w:style>
  <w:style w:type="paragraph" w:styleId="TDC3">
    <w:name w:val="toc 3"/>
    <w:basedOn w:val="Normal"/>
    <w:next w:val="Normal"/>
    <w:autoRedefine/>
    <w:semiHidden/>
    <w:rsid w:val="00577858"/>
    <w:pPr>
      <w:ind w:left="480"/>
    </w:pPr>
    <w:rPr>
      <w:lang w:eastAsia="es-ES"/>
    </w:rPr>
  </w:style>
  <w:style w:type="paragraph" w:styleId="TDC4">
    <w:name w:val="toc 4"/>
    <w:basedOn w:val="Normal"/>
    <w:next w:val="Normal"/>
    <w:autoRedefine/>
    <w:semiHidden/>
    <w:rsid w:val="00577858"/>
    <w:pPr>
      <w:ind w:left="720"/>
    </w:pPr>
    <w:rPr>
      <w:lang w:eastAsia="es-ES"/>
    </w:rPr>
  </w:style>
  <w:style w:type="paragraph" w:styleId="TDC5">
    <w:name w:val="toc 5"/>
    <w:basedOn w:val="Normal"/>
    <w:next w:val="Normal"/>
    <w:autoRedefine/>
    <w:semiHidden/>
    <w:rsid w:val="00577858"/>
    <w:pPr>
      <w:ind w:left="960"/>
    </w:pPr>
    <w:rPr>
      <w:lang w:eastAsia="es-ES"/>
    </w:rPr>
  </w:style>
  <w:style w:type="paragraph" w:styleId="TDC6">
    <w:name w:val="toc 6"/>
    <w:basedOn w:val="Normal"/>
    <w:next w:val="Normal"/>
    <w:autoRedefine/>
    <w:semiHidden/>
    <w:rsid w:val="00577858"/>
    <w:pPr>
      <w:ind w:left="1200"/>
    </w:pPr>
    <w:rPr>
      <w:lang w:eastAsia="es-ES"/>
    </w:rPr>
  </w:style>
  <w:style w:type="paragraph" w:styleId="TDC7">
    <w:name w:val="toc 7"/>
    <w:basedOn w:val="Normal"/>
    <w:next w:val="Normal"/>
    <w:autoRedefine/>
    <w:semiHidden/>
    <w:rsid w:val="00577858"/>
    <w:pPr>
      <w:ind w:left="1440"/>
    </w:pPr>
    <w:rPr>
      <w:lang w:eastAsia="es-ES"/>
    </w:rPr>
  </w:style>
  <w:style w:type="paragraph" w:styleId="TDC8">
    <w:name w:val="toc 8"/>
    <w:basedOn w:val="Normal"/>
    <w:next w:val="Normal"/>
    <w:autoRedefine/>
    <w:semiHidden/>
    <w:rsid w:val="00577858"/>
    <w:pPr>
      <w:ind w:left="1680"/>
    </w:pPr>
    <w:rPr>
      <w:lang w:eastAsia="es-ES"/>
    </w:rPr>
  </w:style>
  <w:style w:type="paragraph" w:styleId="TDC9">
    <w:name w:val="toc 9"/>
    <w:basedOn w:val="Normal"/>
    <w:next w:val="Normal"/>
    <w:autoRedefine/>
    <w:semiHidden/>
    <w:rsid w:val="00577858"/>
    <w:pPr>
      <w:ind w:left="1920"/>
    </w:pPr>
    <w:rPr>
      <w:lang w:eastAsia="es-ES"/>
    </w:rPr>
  </w:style>
  <w:style w:type="character" w:customStyle="1" w:styleId="SangradetextonormalCar">
    <w:name w:val="Sangría de texto normal Car"/>
    <w:basedOn w:val="Fuentedeprrafopredeter"/>
    <w:link w:val="Sangradetextonormal"/>
    <w:rsid w:val="00577858"/>
    <w:rPr>
      <w:lang w:eastAsia="en-US"/>
    </w:rPr>
  </w:style>
  <w:style w:type="paragraph" w:customStyle="1" w:styleId="CM12">
    <w:name w:val="CM12"/>
    <w:basedOn w:val="Normal"/>
    <w:next w:val="Normal"/>
    <w:rsid w:val="00577858"/>
    <w:pPr>
      <w:widowControl w:val="0"/>
      <w:autoSpaceDE w:val="0"/>
      <w:autoSpaceDN w:val="0"/>
      <w:adjustRightInd w:val="0"/>
    </w:pPr>
    <w:rPr>
      <w:rFonts w:ascii="Verdana" w:hAnsi="Verdana"/>
      <w:sz w:val="24"/>
      <w:szCs w:val="24"/>
      <w:lang w:eastAsia="es-ES"/>
    </w:rPr>
  </w:style>
  <w:style w:type="paragraph" w:customStyle="1" w:styleId="Default">
    <w:name w:val="Default"/>
    <w:rsid w:val="0057785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577858"/>
    <w:rPr>
      <w:rFonts w:cs="Times New Roman"/>
      <w:color w:val="auto"/>
    </w:rPr>
  </w:style>
  <w:style w:type="paragraph" w:customStyle="1" w:styleId="CM8">
    <w:name w:val="CM8"/>
    <w:basedOn w:val="Default"/>
    <w:next w:val="Default"/>
    <w:rsid w:val="00577858"/>
    <w:pPr>
      <w:spacing w:line="246" w:lineRule="atLeast"/>
    </w:pPr>
    <w:rPr>
      <w:rFonts w:cs="Times New Roman"/>
      <w:color w:val="auto"/>
    </w:rPr>
  </w:style>
  <w:style w:type="paragraph" w:customStyle="1" w:styleId="CM14">
    <w:name w:val="CM14"/>
    <w:basedOn w:val="Default"/>
    <w:next w:val="Default"/>
    <w:rsid w:val="00577858"/>
    <w:rPr>
      <w:rFonts w:cs="Times New Roman"/>
      <w:color w:val="auto"/>
    </w:rPr>
  </w:style>
  <w:style w:type="paragraph" w:customStyle="1" w:styleId="Prrafodelista1">
    <w:name w:val="Párrafo de lista1"/>
    <w:basedOn w:val="Normal"/>
    <w:rsid w:val="00785623"/>
    <w:pPr>
      <w:spacing w:after="200" w:line="276" w:lineRule="auto"/>
      <w:ind w:left="720"/>
      <w:contextualSpacing/>
    </w:pPr>
    <w:rPr>
      <w:rFonts w:ascii="Calibri" w:hAnsi="Calibri"/>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008">
      <w:bodyDiv w:val="1"/>
      <w:marLeft w:val="0"/>
      <w:marRight w:val="0"/>
      <w:marTop w:val="0"/>
      <w:marBottom w:val="0"/>
      <w:divBdr>
        <w:top w:val="none" w:sz="0" w:space="0" w:color="auto"/>
        <w:left w:val="none" w:sz="0" w:space="0" w:color="auto"/>
        <w:bottom w:val="none" w:sz="0" w:space="0" w:color="auto"/>
        <w:right w:val="none" w:sz="0" w:space="0" w:color="auto"/>
      </w:divBdr>
    </w:div>
    <w:div w:id="82915283">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9464593">
      <w:bodyDiv w:val="1"/>
      <w:marLeft w:val="0"/>
      <w:marRight w:val="0"/>
      <w:marTop w:val="0"/>
      <w:marBottom w:val="0"/>
      <w:divBdr>
        <w:top w:val="none" w:sz="0" w:space="0" w:color="auto"/>
        <w:left w:val="none" w:sz="0" w:space="0" w:color="auto"/>
        <w:bottom w:val="none" w:sz="0" w:space="0" w:color="auto"/>
        <w:right w:val="none" w:sz="0" w:space="0" w:color="auto"/>
      </w:divBdr>
    </w:div>
    <w:div w:id="26315139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04053827">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25919891">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3559102">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3444479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2460511">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1CC11-3760-4AA8-82EA-F01147AE2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26</Pages>
  <Words>11969</Words>
  <Characters>65832</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ggalvan</cp:lastModifiedBy>
  <cp:revision>10</cp:revision>
  <cp:lastPrinted>2015-08-13T18:36:00Z</cp:lastPrinted>
  <dcterms:created xsi:type="dcterms:W3CDTF">2015-08-13T13:44:00Z</dcterms:created>
  <dcterms:modified xsi:type="dcterms:W3CDTF">2015-08-13T19:49:00Z</dcterms:modified>
</cp:coreProperties>
</file>