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656C15" w:rsidRPr="00656C15" w:rsidTr="00887985">
        <w:tc>
          <w:tcPr>
            <w:tcW w:w="8759" w:type="dxa"/>
            <w:shd w:val="clear" w:color="auto" w:fill="auto"/>
          </w:tcPr>
          <w:p w:rsidR="00656C15" w:rsidRPr="00656C15" w:rsidRDefault="00656C15" w:rsidP="00656C15">
            <w:pPr>
              <w:rPr>
                <w:rFonts w:ascii="Calibri" w:eastAsia="Calibri" w:hAnsi="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656C15" w:rsidRPr="00656C15" w:rsidTr="00887985">
              <w:trPr>
                <w:trHeight w:val="285"/>
                <w:jc w:val="center"/>
              </w:trPr>
              <w:tc>
                <w:tcPr>
                  <w:tcW w:w="5245" w:type="dxa"/>
                  <w:tcBorders>
                    <w:bottom w:val="single" w:sz="4" w:space="0" w:color="auto"/>
                  </w:tcBorders>
                  <w:shd w:val="clear" w:color="auto" w:fill="92D050"/>
                </w:tcPr>
                <w:p w:rsidR="00656C15" w:rsidRPr="00656C15" w:rsidRDefault="00656C15" w:rsidP="00656C15">
                  <w:pPr>
                    <w:jc w:val="center"/>
                    <w:rPr>
                      <w:rFonts w:ascii="Calibri" w:eastAsia="Calibri" w:hAnsi="Calibri"/>
                      <w:b/>
                    </w:rPr>
                  </w:pPr>
                  <w:r w:rsidRPr="00656C15">
                    <w:rPr>
                      <w:rFonts w:ascii="Calibri" w:eastAsia="Calibri" w:hAnsi="Calibri"/>
                      <w:b/>
                    </w:rPr>
                    <w:t>CÓDIGO DEL PROCESO DE CONTRATACIÓN</w:t>
                  </w:r>
                </w:p>
              </w:tc>
            </w:tr>
            <w:tr w:rsidR="00656C15" w:rsidRPr="00656C15" w:rsidTr="00887985">
              <w:trPr>
                <w:trHeight w:val="152"/>
                <w:jc w:val="center"/>
              </w:trPr>
              <w:tc>
                <w:tcPr>
                  <w:tcW w:w="5245" w:type="dxa"/>
                  <w:tcBorders>
                    <w:top w:val="single" w:sz="4" w:space="0" w:color="auto"/>
                  </w:tcBorders>
                  <w:shd w:val="clear" w:color="auto" w:fill="auto"/>
                </w:tcPr>
                <w:p w:rsidR="00656C15" w:rsidRPr="00656C15" w:rsidRDefault="00656C15" w:rsidP="00656C15">
                  <w:pPr>
                    <w:jc w:val="center"/>
                    <w:rPr>
                      <w:rFonts w:ascii="Calibri" w:eastAsia="Calibri" w:hAnsi="Calibri"/>
                      <w:b/>
                    </w:rPr>
                  </w:pPr>
                  <w:r w:rsidRPr="00656C15">
                    <w:rPr>
                      <w:rFonts w:ascii="Calibri" w:eastAsia="Calibri" w:hAnsi="Calibri"/>
                      <w:b/>
                    </w:rPr>
                    <w:t>EPNE-UAV-79-15</w:t>
                  </w:r>
                </w:p>
              </w:tc>
            </w:tr>
          </w:tbl>
          <w:p w:rsidR="00656C15" w:rsidRPr="00656C15" w:rsidRDefault="00656C15" w:rsidP="00656C15">
            <w:pPr>
              <w:jc w:val="center"/>
              <w:rPr>
                <w:rFonts w:ascii="Calibri" w:eastAsia="Calibri" w:hAnsi="Calibri"/>
                <w:b/>
                <w:sz w:val="18"/>
                <w:szCs w:val="18"/>
              </w:rPr>
            </w:pPr>
            <w:r w:rsidRPr="00656C15">
              <w:rPr>
                <w:rFonts w:ascii="Calibri" w:eastAsia="Calibri" w:hAnsi="Calibri"/>
                <w:b/>
                <w:sz w:val="18"/>
                <w:szCs w:val="18"/>
              </w:rPr>
              <w:t>YACIMIENTOS PETROLÍFEROS FISCALES BOLIVIANOS</w:t>
            </w:r>
          </w:p>
          <w:p w:rsidR="00656C15" w:rsidRPr="00656C15" w:rsidRDefault="00656C15" w:rsidP="00656C15">
            <w:pPr>
              <w:rPr>
                <w:rFonts w:ascii="Calibri" w:eastAsia="Calibri" w:hAnsi="Calibri"/>
                <w:sz w:val="18"/>
                <w:szCs w:val="18"/>
                <w:lang w:val="es-ES_tradnl"/>
              </w:rPr>
            </w:pPr>
          </w:p>
          <w:p w:rsidR="00656C15" w:rsidRPr="00656C15" w:rsidRDefault="00656C15" w:rsidP="00656C15">
            <w:pPr>
              <w:rPr>
                <w:rFonts w:ascii="Calibri" w:eastAsia="Calibri" w:hAnsi="Calibri"/>
                <w:b/>
                <w:sz w:val="18"/>
                <w:szCs w:val="18"/>
                <w:lang w:val="es-ES_tradnl"/>
              </w:rPr>
            </w:pPr>
            <w:r w:rsidRPr="00656C15">
              <w:rPr>
                <w:rFonts w:ascii="Calibri" w:eastAsia="Calibri" w:hAnsi="Calibri"/>
                <w:b/>
                <w:sz w:val="18"/>
                <w:szCs w:val="18"/>
                <w:lang w:val="es-ES_tradnl"/>
              </w:rPr>
              <w:t>NOMBRE DEL PROPONENTE</w:t>
            </w:r>
            <w:r w:rsidRPr="00656C15">
              <w:rPr>
                <w:rFonts w:ascii="Calibri" w:eastAsia="Calibri" w:hAnsi="Calibri"/>
                <w:sz w:val="18"/>
                <w:szCs w:val="18"/>
                <w:lang w:val="es-ES_tradnl"/>
              </w:rPr>
              <w:t>:____________________________________________</w:t>
            </w:r>
            <w:r w:rsidRPr="00656C15">
              <w:rPr>
                <w:rFonts w:ascii="Calibri" w:eastAsia="Calibri" w:hAnsi="Calibri"/>
                <w:b/>
                <w:sz w:val="18"/>
                <w:szCs w:val="18"/>
                <w:lang w:val="es-ES_tradnl"/>
              </w:rPr>
              <w:t xml:space="preserve"> </w:t>
            </w:r>
          </w:p>
          <w:p w:rsidR="00656C15" w:rsidRPr="00656C15" w:rsidRDefault="00656C15" w:rsidP="00656C15">
            <w:pPr>
              <w:rPr>
                <w:rFonts w:ascii="Calibri" w:eastAsia="Calibri" w:hAnsi="Calibri"/>
                <w:b/>
                <w:sz w:val="18"/>
                <w:szCs w:val="18"/>
                <w:lang w:val="es-ES_tradnl"/>
              </w:rPr>
            </w:pPr>
          </w:p>
          <w:p w:rsidR="00656C15" w:rsidRPr="00656C15" w:rsidRDefault="00656C15" w:rsidP="00656C15">
            <w:pPr>
              <w:rPr>
                <w:rFonts w:ascii="Calibri" w:eastAsia="Calibri" w:hAnsi="Calibri"/>
                <w:b/>
                <w:sz w:val="18"/>
                <w:szCs w:val="18"/>
                <w:lang w:val="es-ES_tradnl"/>
              </w:rPr>
            </w:pPr>
            <w:r w:rsidRPr="00656C15">
              <w:rPr>
                <w:rFonts w:ascii="Calibri" w:eastAsia="Calibri" w:hAnsi="Calibri"/>
                <w:b/>
                <w:sz w:val="18"/>
                <w:szCs w:val="18"/>
                <w:lang w:val="es-ES_tradnl"/>
              </w:rPr>
              <w:t>NIT DEL PROPONENTE</w:t>
            </w:r>
            <w:r w:rsidRPr="00656C15">
              <w:rPr>
                <w:rFonts w:ascii="Calibri" w:eastAsia="Calibri" w:hAnsi="Calibri"/>
                <w:sz w:val="18"/>
                <w:szCs w:val="18"/>
                <w:lang w:val="es-ES_tradnl"/>
              </w:rPr>
              <w:t>:_________________________________________________</w:t>
            </w:r>
            <w:r w:rsidRPr="00656C15">
              <w:rPr>
                <w:rFonts w:ascii="Calibri" w:eastAsia="Calibri" w:hAnsi="Calibri"/>
                <w:b/>
                <w:sz w:val="18"/>
                <w:szCs w:val="18"/>
                <w:lang w:val="es-ES_tradnl"/>
              </w:rPr>
              <w:t xml:space="preserve"> </w:t>
            </w:r>
          </w:p>
          <w:p w:rsidR="00656C15" w:rsidRPr="00656C15" w:rsidRDefault="00656C15" w:rsidP="00656C15">
            <w:pPr>
              <w:rPr>
                <w:rFonts w:ascii="Calibri" w:eastAsia="Calibri" w:hAnsi="Calibri"/>
                <w:b/>
                <w:sz w:val="18"/>
                <w:szCs w:val="18"/>
                <w:lang w:val="es-ES_tradnl"/>
              </w:rPr>
            </w:pPr>
          </w:p>
          <w:p w:rsidR="00656C15" w:rsidRPr="00656C15" w:rsidRDefault="00656C15" w:rsidP="00656C15">
            <w:pPr>
              <w:rPr>
                <w:rFonts w:ascii="Calibri" w:eastAsia="Calibri" w:hAnsi="Calibri"/>
                <w:b/>
                <w:sz w:val="18"/>
                <w:szCs w:val="18"/>
              </w:rPr>
            </w:pPr>
            <w:r w:rsidRPr="00656C15">
              <w:rPr>
                <w:rFonts w:ascii="Calibri" w:eastAsia="Calibri" w:hAnsi="Calibri"/>
                <w:b/>
                <w:sz w:val="18"/>
                <w:szCs w:val="18"/>
              </w:rPr>
              <w:t xml:space="preserve">OBJETO DE LA CONTRATACIÓN: </w:t>
            </w:r>
          </w:p>
          <w:p w:rsidR="00656C15" w:rsidRPr="00656C15" w:rsidRDefault="00656C15" w:rsidP="00656C15">
            <w:pPr>
              <w:rPr>
                <w:rFonts w:ascii="Calibri" w:eastAsia="Calibri" w:hAnsi="Calibri"/>
                <w:sz w:val="22"/>
                <w:szCs w:val="22"/>
              </w:rPr>
            </w:pPr>
            <w:r w:rsidRPr="00656C15">
              <w:rPr>
                <w:rFonts w:ascii="Calibri" w:eastAsia="Calibri" w:hAnsi="Calibri"/>
                <w:sz w:val="18"/>
                <w:szCs w:val="18"/>
              </w:rPr>
              <w:t>___________________________________________________________________</w:t>
            </w:r>
          </w:p>
          <w:p w:rsidR="00656C15" w:rsidRPr="00656C15" w:rsidRDefault="00656C15" w:rsidP="00656C15">
            <w:pPr>
              <w:jc w:val="both"/>
              <w:rPr>
                <w:rFonts w:ascii="Calibri" w:eastAsia="Calibri" w:hAnsi="Calibri"/>
              </w:rPr>
            </w:pPr>
          </w:p>
          <w:p w:rsidR="00656C15" w:rsidRPr="00656C15" w:rsidRDefault="00656C15" w:rsidP="00656C15">
            <w:pPr>
              <w:jc w:val="both"/>
              <w:rPr>
                <w:rFonts w:ascii="Calibri" w:eastAsia="Calibri" w:hAnsi="Calibri"/>
              </w:rPr>
            </w:pPr>
          </w:p>
        </w:tc>
      </w:tr>
    </w:tbl>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p>
    <w:p w:rsidR="00656C15" w:rsidRDefault="00656C15" w:rsidP="00656C15">
      <w:pPr>
        <w:jc w:val="center"/>
        <w:rPr>
          <w:rFonts w:ascii="Verdana" w:hAnsi="Verdana" w:cs="Arial"/>
          <w:b/>
          <w:color w:val="000000"/>
        </w:rPr>
      </w:pPr>
      <w:r>
        <w:rPr>
          <w:rFonts w:ascii="Verdana" w:hAnsi="Verdana" w:cs="Arial"/>
          <w:b/>
          <w:color w:val="000000"/>
        </w:rPr>
        <w:lastRenderedPageBreak/>
        <w:t>FORMULARIO A-1</w:t>
      </w:r>
    </w:p>
    <w:p w:rsidR="00656C15" w:rsidRDefault="00656C15" w:rsidP="00656C15">
      <w:pPr>
        <w:jc w:val="center"/>
        <w:rPr>
          <w:rFonts w:ascii="Verdana" w:hAnsi="Verdana" w:cs="Arial"/>
          <w:b/>
          <w:color w:val="000000"/>
        </w:rPr>
      </w:pPr>
      <w:r>
        <w:rPr>
          <w:rFonts w:ascii="Verdana" w:hAnsi="Verdana" w:cs="Arial"/>
          <w:b/>
          <w:color w:val="000000"/>
        </w:rPr>
        <w:t>PRESENTACIÓN DE OFERTA</w:t>
      </w:r>
    </w:p>
    <w:p w:rsidR="00656C15" w:rsidRDefault="00656C15" w:rsidP="00656C15">
      <w:pPr>
        <w:jc w:val="center"/>
        <w:rPr>
          <w:rFonts w:ascii="Verdana" w:hAnsi="Verdana" w:cs="Arial"/>
          <w:b/>
          <w:color w:val="000000"/>
        </w:rPr>
      </w:pPr>
      <w:r>
        <w:rPr>
          <w:rFonts w:ascii="Verdana" w:hAnsi="Verdana" w:cs="Arial"/>
          <w:b/>
          <w:color w:val="000000"/>
        </w:rPr>
        <w:t>(Para Empresas o Asociaciones Accidentales)</w:t>
      </w:r>
    </w:p>
    <w:p w:rsidR="00656C15" w:rsidRDefault="00656C15" w:rsidP="00656C15">
      <w:pPr>
        <w:jc w:val="center"/>
        <w:rPr>
          <w:rFonts w:ascii="Verdana" w:hAnsi="Verdana" w:cs="Arial"/>
          <w:b/>
          <w:color w:val="000000"/>
          <w:sz w:val="18"/>
          <w:szCs w:val="16"/>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0">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656C15" w:rsidTr="00656C15">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656C15" w:rsidRDefault="00656C15">
            <w:pPr>
              <w:jc w:val="center"/>
              <w:rPr>
                <w:rFonts w:ascii="Arial" w:hAnsi="Arial" w:cs="Arial"/>
                <w:b/>
                <w:bCs/>
                <w:color w:val="EEECE1"/>
                <w:sz w:val="16"/>
                <w:szCs w:val="16"/>
                <w:lang w:val="es-BO" w:eastAsia="es-BO"/>
              </w:rPr>
            </w:pPr>
            <w:r>
              <w:rPr>
                <w:rFonts w:ascii="Arial" w:eastAsia="Arial" w:hAnsi="Arial" w:cs="Arial"/>
                <w:b/>
                <w:bCs/>
                <w:color w:val="EEECE1"/>
                <w:sz w:val="16"/>
                <w:szCs w:val="16"/>
                <w:lang w:eastAsia="es-BO"/>
              </w:rPr>
              <w:t>1.</w:t>
            </w:r>
            <w:r>
              <w:rPr>
                <w:rFonts w:eastAsia="Arial"/>
                <w:b/>
                <w:bCs/>
                <w:color w:val="EEECE1"/>
                <w:sz w:val="14"/>
                <w:szCs w:val="14"/>
                <w:lang w:eastAsia="es-BO"/>
              </w:rPr>
              <w:t xml:space="preserve">     </w:t>
            </w:r>
            <w:r>
              <w:rPr>
                <w:rFonts w:ascii="Arial" w:eastAsia="Arial" w:hAnsi="Arial" w:cs="Arial"/>
                <w:b/>
                <w:bCs/>
                <w:color w:val="EEECE1"/>
                <w:sz w:val="16"/>
                <w:szCs w:val="16"/>
                <w:lang w:eastAsia="es-BO"/>
              </w:rPr>
              <w:t>DATOS DEL OBJETO DE LA CONTRATACIÓN</w:t>
            </w:r>
          </w:p>
        </w:tc>
      </w:tr>
      <w:tr w:rsidR="00656C15" w:rsidTr="00656C15">
        <w:trPr>
          <w:trHeight w:val="75"/>
        </w:trPr>
        <w:tc>
          <w:tcPr>
            <w:tcW w:w="0" w:type="auto"/>
            <w:tcBorders>
              <w:top w:val="nil"/>
              <w:left w:val="single" w:sz="8" w:space="0" w:color="auto"/>
              <w:bottom w:val="nil"/>
              <w:right w:val="nil"/>
            </w:tcBorders>
            <w:shd w:val="clear" w:color="auto" w:fill="FFFFFF"/>
            <w:noWrap/>
            <w:vAlign w:val="center"/>
            <w:hideMark/>
          </w:tcPr>
          <w:p w:rsidR="00656C15" w:rsidRDefault="00656C15">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7"/>
            <w:shd w:val="clear" w:color="auto" w:fill="FFFFFF"/>
            <w:noWrap/>
            <w:vAlign w:val="center"/>
            <w:hideMark/>
          </w:tcPr>
          <w:p w:rsidR="00656C15" w:rsidRDefault="00656C15">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shd w:val="clear" w:color="auto" w:fill="FFFFFF"/>
            <w:noWrap/>
            <w:vAlign w:val="center"/>
            <w:hideMark/>
          </w:tcPr>
          <w:p w:rsidR="00656C15" w:rsidRDefault="00656C15">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2"/>
            <w:shd w:val="clear" w:color="auto" w:fill="FFFFFF"/>
            <w:noWrap/>
            <w:vAlign w:val="center"/>
            <w:hideMark/>
          </w:tcPr>
          <w:p w:rsidR="00656C15" w:rsidRDefault="00656C15">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9"/>
            <w:shd w:val="clear" w:color="auto" w:fill="FFFFFF"/>
            <w:vAlign w:val="center"/>
            <w:hideMark/>
          </w:tcPr>
          <w:p w:rsidR="00656C15" w:rsidRDefault="00656C15">
            <w:pPr>
              <w:rPr>
                <w:rFonts w:ascii="Calibri" w:hAnsi="Calibri"/>
                <w:color w:val="000000"/>
                <w:sz w:val="4"/>
                <w:szCs w:val="4"/>
                <w:lang w:val="es-BO" w:eastAsia="es-BO"/>
              </w:rPr>
            </w:pPr>
          </w:p>
        </w:tc>
        <w:tc>
          <w:tcPr>
            <w:tcW w:w="0" w:type="auto"/>
            <w:tcBorders>
              <w:top w:val="nil"/>
              <w:left w:val="nil"/>
              <w:bottom w:val="nil"/>
              <w:right w:val="single" w:sz="8" w:space="0" w:color="auto"/>
            </w:tcBorders>
            <w:shd w:val="clear" w:color="auto" w:fill="FFFFFF"/>
            <w:noWrap/>
            <w:vAlign w:val="bottom"/>
            <w:hideMark/>
          </w:tcPr>
          <w:p w:rsidR="00656C15" w:rsidRDefault="00656C15">
            <w:pPr>
              <w:rPr>
                <w:rFonts w:ascii="Calibri" w:hAnsi="Calibri"/>
                <w:color w:val="000000"/>
                <w:sz w:val="4"/>
                <w:szCs w:val="4"/>
                <w:lang w:val="es-BO" w:eastAsia="es-BO"/>
              </w:rPr>
            </w:pPr>
            <w:r>
              <w:rPr>
                <w:rFonts w:ascii="Calibri" w:hAnsi="Calibri"/>
                <w:color w:val="000000"/>
                <w:sz w:val="4"/>
                <w:szCs w:val="4"/>
                <w:lang w:val="es-BO" w:eastAsia="es-BO"/>
              </w:rPr>
              <w:t> </w:t>
            </w:r>
          </w:p>
        </w:tc>
      </w:tr>
      <w:tr w:rsidR="00656C15" w:rsidTr="00656C15">
        <w:trPr>
          <w:trHeight w:val="497"/>
        </w:trPr>
        <w:tc>
          <w:tcPr>
            <w:tcW w:w="0" w:type="auto"/>
            <w:gridSpan w:val="3"/>
            <w:tcBorders>
              <w:top w:val="nil"/>
              <w:left w:val="single" w:sz="8" w:space="0" w:color="auto"/>
              <w:bottom w:val="nil"/>
              <w:right w:val="nil"/>
            </w:tcBorders>
            <w:shd w:val="clear" w:color="auto" w:fill="FFFFFF"/>
            <w:vAlign w:val="center"/>
            <w:hideMark/>
          </w:tcPr>
          <w:p w:rsidR="00656C15" w:rsidRDefault="00656C15">
            <w:pPr>
              <w:rPr>
                <w:rFonts w:ascii="Arial" w:hAnsi="Arial" w:cs="Arial"/>
                <w:b/>
                <w:bCs/>
                <w:color w:val="000000"/>
                <w:sz w:val="16"/>
                <w:szCs w:val="16"/>
                <w:lang w:val="es-BO" w:eastAsia="es-BO"/>
              </w:rPr>
            </w:pPr>
            <w:r>
              <w:rPr>
                <w:rFonts w:ascii="Arial" w:hAnsi="Arial" w:cs="Arial"/>
                <w:b/>
                <w:bCs/>
                <w:color w:val="000000"/>
                <w:sz w:val="16"/>
                <w:szCs w:val="16"/>
                <w:lang w:eastAsia="es-BO"/>
              </w:rPr>
              <w:t>SEÑALAR EL OBJETO DE LA CONTRATACIÓN:</w:t>
            </w:r>
          </w:p>
        </w:tc>
        <w:tc>
          <w:tcPr>
            <w:tcW w:w="0" w:type="auto"/>
            <w:gridSpan w:val="4"/>
            <w:shd w:val="clear" w:color="auto" w:fill="FFFFFF"/>
            <w:vAlign w:val="center"/>
            <w:hideMark/>
          </w:tcPr>
          <w:p w:rsidR="00656C15" w:rsidRDefault="00656C15">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656C15" w:rsidRDefault="00656C15">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FFFFFF"/>
            <w:vAlign w:val="center"/>
            <w:hideMark/>
          </w:tcPr>
          <w:p w:rsidR="00656C15" w:rsidRDefault="00656C15">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656C15" w:rsidTr="00656C15">
        <w:trPr>
          <w:trHeight w:val="155"/>
        </w:trPr>
        <w:tc>
          <w:tcPr>
            <w:tcW w:w="0" w:type="auto"/>
            <w:gridSpan w:val="3"/>
            <w:tcBorders>
              <w:top w:val="nil"/>
              <w:left w:val="single" w:sz="8" w:space="0" w:color="auto"/>
              <w:bottom w:val="nil"/>
              <w:right w:val="nil"/>
            </w:tcBorders>
            <w:shd w:val="clear" w:color="auto" w:fill="FFFFFF"/>
            <w:vAlign w:val="center"/>
          </w:tcPr>
          <w:p w:rsidR="00656C15" w:rsidRDefault="00656C15">
            <w:pPr>
              <w:rPr>
                <w:rFonts w:ascii="Arial" w:hAnsi="Arial" w:cs="Arial"/>
                <w:b/>
                <w:bCs/>
                <w:color w:val="000000"/>
                <w:sz w:val="16"/>
                <w:szCs w:val="16"/>
                <w:lang w:eastAsia="es-BO"/>
              </w:rPr>
            </w:pPr>
          </w:p>
        </w:tc>
        <w:tc>
          <w:tcPr>
            <w:tcW w:w="0" w:type="auto"/>
            <w:gridSpan w:val="4"/>
            <w:shd w:val="clear" w:color="auto" w:fill="FFFFFF"/>
            <w:vAlign w:val="center"/>
          </w:tcPr>
          <w:p w:rsidR="00656C15" w:rsidRDefault="00656C15">
            <w:pPr>
              <w:rPr>
                <w:rFonts w:ascii="Arial" w:hAnsi="Arial" w:cs="Arial"/>
                <w:b/>
                <w:bCs/>
                <w:color w:val="000000"/>
                <w:sz w:val="16"/>
                <w:szCs w:val="16"/>
                <w:lang w:val="es-BO" w:eastAsia="es-BO"/>
              </w:rPr>
            </w:pPr>
          </w:p>
        </w:tc>
        <w:tc>
          <w:tcPr>
            <w:tcW w:w="0" w:type="auto"/>
            <w:gridSpan w:val="13"/>
            <w:tcBorders>
              <w:top w:val="single" w:sz="8" w:space="0" w:color="auto"/>
              <w:left w:val="nil"/>
              <w:bottom w:val="single" w:sz="8" w:space="0" w:color="auto"/>
              <w:right w:val="nil"/>
            </w:tcBorders>
            <w:noWrap/>
            <w:vAlign w:val="center"/>
          </w:tcPr>
          <w:p w:rsidR="00656C15" w:rsidRDefault="00656C15">
            <w:pPr>
              <w:jc w:val="center"/>
              <w:rPr>
                <w:rFonts w:ascii="Calibri" w:hAnsi="Calibri"/>
                <w:color w:val="000000"/>
                <w:szCs w:val="22"/>
                <w:lang w:val="es-BO" w:eastAsia="es-BO"/>
              </w:rPr>
            </w:pPr>
          </w:p>
        </w:tc>
        <w:tc>
          <w:tcPr>
            <w:tcW w:w="0" w:type="auto"/>
            <w:tcBorders>
              <w:top w:val="nil"/>
              <w:left w:val="nil"/>
              <w:bottom w:val="nil"/>
              <w:right w:val="single" w:sz="8" w:space="0" w:color="auto"/>
            </w:tcBorders>
            <w:shd w:val="clear" w:color="auto" w:fill="FFFFFF"/>
            <w:vAlign w:val="center"/>
          </w:tcPr>
          <w:p w:rsidR="00656C15" w:rsidRDefault="00656C15">
            <w:pPr>
              <w:rPr>
                <w:rFonts w:ascii="Arial" w:hAnsi="Arial" w:cs="Arial"/>
                <w:b/>
                <w:bCs/>
                <w:color w:val="000000"/>
                <w:sz w:val="16"/>
                <w:szCs w:val="16"/>
                <w:lang w:val="es-BO" w:eastAsia="es-BO"/>
              </w:rPr>
            </w:pPr>
          </w:p>
        </w:tc>
      </w:tr>
      <w:tr w:rsidR="00656C15" w:rsidTr="00656C15">
        <w:trPr>
          <w:trHeight w:val="497"/>
        </w:trPr>
        <w:tc>
          <w:tcPr>
            <w:tcW w:w="0" w:type="auto"/>
            <w:gridSpan w:val="3"/>
            <w:tcBorders>
              <w:top w:val="nil"/>
              <w:left w:val="single" w:sz="8" w:space="0" w:color="auto"/>
              <w:bottom w:val="nil"/>
              <w:right w:val="nil"/>
            </w:tcBorders>
            <w:shd w:val="clear" w:color="auto" w:fill="FFFFFF"/>
            <w:vAlign w:val="center"/>
            <w:hideMark/>
          </w:tcPr>
          <w:p w:rsidR="00656C15" w:rsidRDefault="00656C15">
            <w:pPr>
              <w:rPr>
                <w:rFonts w:ascii="Arial" w:hAnsi="Arial" w:cs="Arial"/>
                <w:b/>
                <w:bCs/>
                <w:color w:val="000000"/>
                <w:sz w:val="16"/>
                <w:szCs w:val="16"/>
                <w:lang w:eastAsia="es-BO"/>
              </w:rPr>
            </w:pPr>
            <w:r>
              <w:rPr>
                <w:rFonts w:ascii="Arial" w:hAnsi="Arial" w:cs="Arial"/>
                <w:b/>
                <w:bCs/>
                <w:color w:val="000000"/>
                <w:sz w:val="16"/>
                <w:szCs w:val="16"/>
                <w:lang w:eastAsia="es-BO"/>
              </w:rPr>
              <w:t>VALIDEZ DE LA PROPUESTA:</w:t>
            </w:r>
          </w:p>
        </w:tc>
        <w:tc>
          <w:tcPr>
            <w:tcW w:w="0" w:type="auto"/>
            <w:gridSpan w:val="4"/>
            <w:shd w:val="clear" w:color="auto" w:fill="FFFFFF"/>
            <w:vAlign w:val="center"/>
          </w:tcPr>
          <w:p w:rsidR="00656C15" w:rsidRDefault="00656C15">
            <w:pPr>
              <w:rPr>
                <w:rFonts w:ascii="Arial" w:hAnsi="Arial" w:cs="Arial"/>
                <w:b/>
                <w:bCs/>
                <w:color w:val="000000"/>
                <w:sz w:val="16"/>
                <w:szCs w:val="16"/>
                <w:lang w:val="es-BO"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tcPr>
          <w:p w:rsidR="00656C15" w:rsidRDefault="00656C15">
            <w:pPr>
              <w:jc w:val="center"/>
              <w:rPr>
                <w:rFonts w:ascii="Calibri" w:hAnsi="Calibri"/>
                <w:color w:val="000000"/>
                <w:szCs w:val="22"/>
                <w:lang w:val="es-BO" w:eastAsia="es-BO"/>
              </w:rPr>
            </w:pPr>
          </w:p>
        </w:tc>
        <w:tc>
          <w:tcPr>
            <w:tcW w:w="0" w:type="auto"/>
            <w:tcBorders>
              <w:top w:val="nil"/>
              <w:left w:val="nil"/>
              <w:bottom w:val="nil"/>
              <w:right w:val="single" w:sz="8" w:space="0" w:color="auto"/>
            </w:tcBorders>
            <w:shd w:val="clear" w:color="auto" w:fill="FFFFFF"/>
            <w:vAlign w:val="center"/>
          </w:tcPr>
          <w:p w:rsidR="00656C15" w:rsidRDefault="00656C15">
            <w:pPr>
              <w:rPr>
                <w:rFonts w:ascii="Arial" w:hAnsi="Arial" w:cs="Arial"/>
                <w:b/>
                <w:bCs/>
                <w:color w:val="000000"/>
                <w:sz w:val="16"/>
                <w:szCs w:val="16"/>
                <w:lang w:val="es-BO" w:eastAsia="es-BO"/>
              </w:rPr>
            </w:pPr>
          </w:p>
        </w:tc>
      </w:tr>
      <w:tr w:rsidR="00656C15" w:rsidTr="00656C15">
        <w:trPr>
          <w:trHeight w:val="187"/>
        </w:trPr>
        <w:tc>
          <w:tcPr>
            <w:tcW w:w="0" w:type="auto"/>
            <w:tcBorders>
              <w:top w:val="nil"/>
              <w:left w:val="single" w:sz="8" w:space="0" w:color="auto"/>
              <w:bottom w:val="nil"/>
              <w:right w:val="nil"/>
            </w:tcBorders>
            <w:shd w:val="clear" w:color="auto" w:fill="FFFFFF"/>
            <w:noWrap/>
            <w:vAlign w:val="center"/>
          </w:tcPr>
          <w:p w:rsidR="00656C15" w:rsidRDefault="00656C15">
            <w:pPr>
              <w:rPr>
                <w:rFonts w:ascii="Calibri" w:hAnsi="Calibri"/>
                <w:color w:val="000000"/>
                <w:sz w:val="10"/>
                <w:szCs w:val="22"/>
                <w:lang w:val="es-BO" w:eastAsia="es-BO"/>
              </w:rPr>
            </w:pPr>
          </w:p>
        </w:tc>
        <w:tc>
          <w:tcPr>
            <w:tcW w:w="0" w:type="auto"/>
            <w:gridSpan w:val="7"/>
            <w:shd w:val="clear" w:color="auto" w:fill="FFFFFF"/>
            <w:noWrap/>
            <w:vAlign w:val="center"/>
          </w:tcPr>
          <w:p w:rsidR="00656C15" w:rsidRDefault="00656C15">
            <w:pPr>
              <w:rPr>
                <w:rFonts w:ascii="Calibri" w:hAnsi="Calibri"/>
                <w:color w:val="000000"/>
                <w:sz w:val="10"/>
                <w:szCs w:val="22"/>
                <w:lang w:val="es-BO" w:eastAsia="es-BO"/>
              </w:rPr>
            </w:pPr>
          </w:p>
        </w:tc>
        <w:tc>
          <w:tcPr>
            <w:tcW w:w="0" w:type="auto"/>
            <w:shd w:val="clear" w:color="auto" w:fill="FFFFFF"/>
            <w:noWrap/>
            <w:vAlign w:val="center"/>
          </w:tcPr>
          <w:p w:rsidR="00656C15" w:rsidRDefault="00656C15">
            <w:pPr>
              <w:rPr>
                <w:rFonts w:ascii="Calibri" w:hAnsi="Calibri"/>
                <w:color w:val="000000"/>
                <w:sz w:val="10"/>
                <w:szCs w:val="22"/>
                <w:lang w:val="es-BO" w:eastAsia="es-BO"/>
              </w:rPr>
            </w:pPr>
          </w:p>
        </w:tc>
        <w:tc>
          <w:tcPr>
            <w:tcW w:w="0" w:type="auto"/>
            <w:gridSpan w:val="2"/>
            <w:shd w:val="clear" w:color="auto" w:fill="FFFFFF"/>
            <w:noWrap/>
            <w:vAlign w:val="center"/>
          </w:tcPr>
          <w:p w:rsidR="00656C15" w:rsidRDefault="00656C15">
            <w:pPr>
              <w:rPr>
                <w:rFonts w:ascii="Calibri" w:hAnsi="Calibri"/>
                <w:color w:val="000000"/>
                <w:sz w:val="10"/>
                <w:szCs w:val="22"/>
                <w:lang w:val="es-BO" w:eastAsia="es-BO"/>
              </w:rPr>
            </w:pPr>
          </w:p>
        </w:tc>
        <w:tc>
          <w:tcPr>
            <w:tcW w:w="0" w:type="auto"/>
            <w:gridSpan w:val="9"/>
            <w:shd w:val="clear" w:color="auto" w:fill="FFFFFF"/>
            <w:vAlign w:val="center"/>
          </w:tcPr>
          <w:p w:rsidR="00656C15" w:rsidRDefault="00656C15">
            <w:pPr>
              <w:rPr>
                <w:rFonts w:ascii="Calibri" w:hAnsi="Calibri"/>
                <w:color w:val="000000"/>
                <w:sz w:val="10"/>
                <w:szCs w:val="22"/>
                <w:lang w:val="es-BO" w:eastAsia="es-BO"/>
              </w:rPr>
            </w:pPr>
          </w:p>
        </w:tc>
        <w:tc>
          <w:tcPr>
            <w:tcW w:w="0" w:type="auto"/>
            <w:tcBorders>
              <w:top w:val="nil"/>
              <w:left w:val="nil"/>
              <w:bottom w:val="nil"/>
              <w:right w:val="single" w:sz="8" w:space="0" w:color="auto"/>
            </w:tcBorders>
            <w:shd w:val="clear" w:color="auto" w:fill="FFFFFF"/>
            <w:noWrap/>
            <w:vAlign w:val="bottom"/>
          </w:tcPr>
          <w:p w:rsidR="00656C15" w:rsidRDefault="00656C15">
            <w:pPr>
              <w:rPr>
                <w:rFonts w:ascii="Calibri" w:hAnsi="Calibri"/>
                <w:color w:val="000000"/>
                <w:sz w:val="10"/>
                <w:szCs w:val="22"/>
                <w:lang w:val="es-BO" w:eastAsia="es-BO"/>
              </w:rPr>
            </w:pPr>
          </w:p>
        </w:tc>
      </w:tr>
      <w:tr w:rsidR="00656C15" w:rsidTr="00656C15">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656C15" w:rsidRDefault="00656C15">
            <w:pPr>
              <w:jc w:val="center"/>
              <w:rPr>
                <w:rFonts w:ascii="Arial" w:hAnsi="Arial" w:cs="Arial"/>
                <w:b/>
                <w:bCs/>
                <w:color w:val="EEECE1"/>
                <w:sz w:val="16"/>
                <w:szCs w:val="16"/>
                <w:lang w:val="es-BO" w:eastAsia="es-BO"/>
              </w:rPr>
            </w:pPr>
            <w:r>
              <w:rPr>
                <w:rFonts w:ascii="Arial" w:hAnsi="Arial" w:cs="Arial"/>
                <w:b/>
                <w:bCs/>
                <w:color w:val="EEECE1"/>
                <w:sz w:val="16"/>
                <w:szCs w:val="16"/>
                <w:lang w:eastAsia="es-BO"/>
              </w:rPr>
              <w:t xml:space="preserve">2.     DATOS GENERALES DEL PROPONENTE REPRESENTANTE LEGAL </w:t>
            </w:r>
          </w:p>
        </w:tc>
      </w:tr>
      <w:tr w:rsidR="00656C15" w:rsidTr="00656C15">
        <w:trPr>
          <w:trHeight w:val="310"/>
        </w:trPr>
        <w:tc>
          <w:tcPr>
            <w:tcW w:w="0" w:type="auto"/>
            <w:tcBorders>
              <w:top w:val="nil"/>
              <w:left w:val="single" w:sz="8" w:space="0" w:color="auto"/>
              <w:bottom w:val="nil"/>
              <w:right w:val="nil"/>
            </w:tcBorders>
            <w:noWrap/>
            <w:vAlign w:val="center"/>
          </w:tcPr>
          <w:p w:rsidR="00656C15" w:rsidRDefault="00656C15">
            <w:pPr>
              <w:rPr>
                <w:rFonts w:ascii="Calibri" w:hAnsi="Calibri" w:cs="Calibri"/>
                <w:color w:val="000000"/>
                <w:sz w:val="4"/>
                <w:szCs w:val="4"/>
                <w:lang w:eastAsia="es-BO"/>
              </w:rPr>
            </w:pPr>
          </w:p>
          <w:p w:rsidR="00656C15" w:rsidRDefault="00656C15">
            <w:pPr>
              <w:rPr>
                <w:rFonts w:ascii="Calibri" w:hAnsi="Calibri" w:cs="Calibri"/>
                <w:color w:val="000000"/>
                <w:sz w:val="4"/>
                <w:szCs w:val="4"/>
                <w:lang w:eastAsia="es-BO"/>
              </w:rPr>
            </w:pPr>
          </w:p>
          <w:p w:rsidR="00656C15" w:rsidRDefault="00656C15">
            <w:pPr>
              <w:rPr>
                <w:rFonts w:ascii="Calibri" w:hAnsi="Calibri" w:cs="Calibri"/>
                <w:color w:val="000000"/>
                <w:sz w:val="4"/>
                <w:szCs w:val="4"/>
                <w:lang w:eastAsia="es-BO"/>
              </w:rPr>
            </w:pPr>
          </w:p>
        </w:tc>
        <w:tc>
          <w:tcPr>
            <w:tcW w:w="0" w:type="auto"/>
            <w:noWrap/>
            <w:vAlign w:val="center"/>
            <w:hideMark/>
          </w:tcPr>
          <w:p w:rsidR="00656C15" w:rsidRDefault="00656C15">
            <w:pPr>
              <w:rPr>
                <w:rFonts w:ascii="Calibri" w:hAnsi="Calibri" w:cs="Calibri"/>
                <w:color w:val="000000"/>
                <w:sz w:val="4"/>
                <w:szCs w:val="4"/>
                <w:lang w:eastAsia="es-BO"/>
              </w:rPr>
            </w:pPr>
          </w:p>
        </w:tc>
        <w:tc>
          <w:tcPr>
            <w:tcW w:w="0" w:type="auto"/>
            <w:noWrap/>
            <w:vAlign w:val="center"/>
            <w:hideMark/>
          </w:tcPr>
          <w:p w:rsidR="00656C15" w:rsidRDefault="00656C15">
            <w:pPr>
              <w:rPr>
                <w:lang w:val="es-BO" w:eastAsia="es-BO"/>
              </w:rPr>
            </w:pPr>
          </w:p>
        </w:tc>
        <w:tc>
          <w:tcPr>
            <w:tcW w:w="0" w:type="auto"/>
            <w:gridSpan w:val="3"/>
            <w:noWrap/>
            <w:vAlign w:val="center"/>
            <w:hideMark/>
          </w:tcPr>
          <w:p w:rsidR="00656C15" w:rsidRDefault="00656C15">
            <w:pPr>
              <w:rPr>
                <w:lang w:val="es-BO" w:eastAsia="es-BO"/>
              </w:rPr>
            </w:pPr>
          </w:p>
        </w:tc>
        <w:tc>
          <w:tcPr>
            <w:tcW w:w="0" w:type="auto"/>
            <w:gridSpan w:val="2"/>
            <w:vAlign w:val="center"/>
            <w:hideMark/>
          </w:tcPr>
          <w:p w:rsidR="00656C15" w:rsidRDefault="00656C15">
            <w:pPr>
              <w:rPr>
                <w:lang w:val="es-BO" w:eastAsia="es-BO"/>
              </w:rPr>
            </w:pPr>
          </w:p>
        </w:tc>
        <w:tc>
          <w:tcPr>
            <w:tcW w:w="0" w:type="auto"/>
            <w:gridSpan w:val="2"/>
            <w:tcBorders>
              <w:top w:val="single" w:sz="8" w:space="0" w:color="auto"/>
              <w:left w:val="nil"/>
              <w:bottom w:val="single" w:sz="8" w:space="0" w:color="auto"/>
              <w:right w:val="nil"/>
            </w:tcBorders>
            <w:vAlign w:val="center"/>
            <w:hideMark/>
          </w:tcPr>
          <w:p w:rsidR="00656C15" w:rsidRDefault="00656C15">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vAlign w:val="center"/>
            <w:hideMark/>
          </w:tcPr>
          <w:p w:rsidR="00656C15" w:rsidRDefault="00656C15">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vAlign w:val="center"/>
            <w:hideMark/>
          </w:tcPr>
          <w:p w:rsidR="00656C15" w:rsidRDefault="00656C15">
            <w:pPr>
              <w:rPr>
                <w:rFonts w:ascii="Calibri" w:hAnsi="Calibri"/>
                <w:color w:val="000000"/>
                <w:sz w:val="4"/>
                <w:szCs w:val="4"/>
                <w:lang w:val="es-BO" w:eastAsia="es-BO"/>
              </w:rPr>
            </w:pPr>
          </w:p>
        </w:tc>
        <w:tc>
          <w:tcPr>
            <w:tcW w:w="0" w:type="auto"/>
            <w:vAlign w:val="center"/>
            <w:hideMark/>
          </w:tcPr>
          <w:p w:rsidR="00656C15" w:rsidRDefault="00656C15">
            <w:pPr>
              <w:rPr>
                <w:lang w:val="es-BO" w:eastAsia="es-BO"/>
              </w:rPr>
            </w:pPr>
          </w:p>
        </w:tc>
        <w:tc>
          <w:tcPr>
            <w:tcW w:w="0" w:type="auto"/>
            <w:vAlign w:val="center"/>
            <w:hideMark/>
          </w:tcPr>
          <w:p w:rsidR="00656C15" w:rsidRDefault="00656C15">
            <w:pPr>
              <w:rPr>
                <w:lang w:val="es-BO" w:eastAsia="es-BO"/>
              </w:rPr>
            </w:pPr>
          </w:p>
        </w:tc>
        <w:tc>
          <w:tcPr>
            <w:tcW w:w="0" w:type="auto"/>
            <w:vAlign w:val="center"/>
            <w:hideMark/>
          </w:tcPr>
          <w:p w:rsidR="00656C15" w:rsidRDefault="00656C15">
            <w:pPr>
              <w:rPr>
                <w:lang w:val="es-BO" w:eastAsia="es-BO"/>
              </w:rPr>
            </w:pPr>
          </w:p>
        </w:tc>
        <w:tc>
          <w:tcPr>
            <w:tcW w:w="0" w:type="auto"/>
            <w:gridSpan w:val="3"/>
            <w:tcBorders>
              <w:top w:val="single" w:sz="8" w:space="0" w:color="auto"/>
              <w:left w:val="nil"/>
              <w:bottom w:val="single" w:sz="8" w:space="0" w:color="auto"/>
              <w:right w:val="nil"/>
            </w:tcBorders>
            <w:vAlign w:val="center"/>
            <w:hideMark/>
          </w:tcPr>
          <w:p w:rsidR="00656C15" w:rsidRDefault="00656C15">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vAlign w:val="center"/>
            <w:hideMark/>
          </w:tcPr>
          <w:p w:rsidR="00656C15" w:rsidRDefault="00656C15">
            <w:pPr>
              <w:rPr>
                <w:rFonts w:ascii="Calibri" w:hAnsi="Calibri"/>
                <w:color w:val="000000"/>
                <w:sz w:val="4"/>
                <w:szCs w:val="4"/>
                <w:lang w:val="es-BO" w:eastAsia="es-BO"/>
              </w:rPr>
            </w:pP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4"/>
                <w:szCs w:val="4"/>
                <w:lang w:val="es-BO" w:eastAsia="es-BO"/>
              </w:rPr>
            </w:pPr>
            <w:r>
              <w:rPr>
                <w:rFonts w:ascii="Calibri" w:hAnsi="Calibri"/>
                <w:color w:val="000000"/>
                <w:sz w:val="4"/>
                <w:szCs w:val="4"/>
                <w:lang w:val="es-BO" w:eastAsia="es-BO"/>
              </w:rPr>
              <w:t> </w:t>
            </w:r>
          </w:p>
        </w:tc>
      </w:tr>
      <w:tr w:rsidR="00656C15" w:rsidTr="00656C15">
        <w:trPr>
          <w:trHeight w:val="252"/>
        </w:trPr>
        <w:tc>
          <w:tcPr>
            <w:tcW w:w="0" w:type="auto"/>
            <w:gridSpan w:val="2"/>
            <w:tcBorders>
              <w:top w:val="nil"/>
              <w:left w:val="single" w:sz="8" w:space="0" w:color="auto"/>
              <w:bottom w:val="nil"/>
              <w:right w:val="single" w:sz="8" w:space="0" w:color="000000"/>
            </w:tcBorders>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auto" w:fill="DBE5F1"/>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4"/>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auto" w:fill="DBE5F1"/>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2"/>
            <w:vAlign w:val="center"/>
            <w:hideMark/>
          </w:tcPr>
          <w:p w:rsidR="00656C15" w:rsidRDefault="00656C15">
            <w:pPr>
              <w:jc w:val="center"/>
              <w:rPr>
                <w:rFonts w:ascii="Arial" w:hAnsi="Arial" w:cs="Arial"/>
                <w:color w:val="000000"/>
                <w:sz w:val="16"/>
                <w:szCs w:val="16"/>
                <w:lang w:val="es-BO" w:eastAsia="es-BO"/>
              </w:rPr>
            </w:pPr>
            <w:proofErr w:type="spellStart"/>
            <w:r>
              <w:rPr>
                <w:rFonts w:ascii="Arial" w:hAnsi="Arial" w:cs="Arial"/>
                <w:color w:val="000000"/>
                <w:sz w:val="16"/>
                <w:szCs w:val="16"/>
                <w:lang w:eastAsia="es-BO"/>
              </w:rPr>
              <w:t>Asoc</w:t>
            </w:r>
            <w:proofErr w:type="spellEnd"/>
            <w:r>
              <w:rPr>
                <w:rFonts w:ascii="Arial" w:hAnsi="Arial" w:cs="Arial"/>
                <w:color w:val="000000"/>
                <w:sz w:val="16"/>
                <w:szCs w:val="16"/>
                <w:lang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BO"/>
              </w:rPr>
              <w:t xml:space="preserve">Otro: </w:t>
            </w:r>
            <w:r>
              <w:rPr>
                <w:rFonts w:ascii="Arial" w:hAnsi="Arial" w:cs="Arial"/>
                <w:i/>
                <w:iCs/>
                <w:color w:val="000000"/>
                <w:sz w:val="16"/>
                <w:szCs w:val="16"/>
                <w:lang w:eastAsia="es-BO"/>
              </w:rPr>
              <w:t>(Señalar)</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10"/>
        </w:trPr>
        <w:tc>
          <w:tcPr>
            <w:tcW w:w="0" w:type="auto"/>
            <w:tcBorders>
              <w:top w:val="nil"/>
              <w:left w:val="single" w:sz="8" w:space="0" w:color="auto"/>
              <w:bottom w:val="nil"/>
              <w:right w:val="nil"/>
            </w:tcBorders>
            <w:noWrap/>
            <w:vAlign w:val="center"/>
            <w:hideMark/>
          </w:tcPr>
          <w:p w:rsidR="00656C15" w:rsidRDefault="00656C15">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noWrap/>
            <w:vAlign w:val="center"/>
            <w:hideMark/>
          </w:tcPr>
          <w:p w:rsidR="00656C15" w:rsidRDefault="00656C15">
            <w:pPr>
              <w:rPr>
                <w:rFonts w:ascii="Calibri" w:hAnsi="Calibri"/>
                <w:color w:val="000000"/>
                <w:sz w:val="4"/>
                <w:szCs w:val="4"/>
                <w:lang w:val="es-BO" w:eastAsia="es-BO"/>
              </w:rPr>
            </w:pPr>
          </w:p>
        </w:tc>
        <w:tc>
          <w:tcPr>
            <w:tcW w:w="0" w:type="auto"/>
            <w:noWrap/>
            <w:vAlign w:val="center"/>
            <w:hideMark/>
          </w:tcPr>
          <w:p w:rsidR="00656C15" w:rsidRDefault="00656C15">
            <w:pPr>
              <w:rPr>
                <w:lang w:val="es-BO" w:eastAsia="es-BO"/>
              </w:rPr>
            </w:pPr>
          </w:p>
        </w:tc>
        <w:tc>
          <w:tcPr>
            <w:tcW w:w="0" w:type="auto"/>
            <w:gridSpan w:val="3"/>
            <w:noWrap/>
            <w:vAlign w:val="center"/>
            <w:hideMark/>
          </w:tcPr>
          <w:p w:rsidR="00656C15" w:rsidRDefault="00656C15">
            <w:pPr>
              <w:rPr>
                <w:lang w:val="es-BO" w:eastAsia="es-BO"/>
              </w:rPr>
            </w:pPr>
          </w:p>
        </w:tc>
        <w:tc>
          <w:tcPr>
            <w:tcW w:w="0" w:type="auto"/>
            <w:gridSpan w:val="2"/>
            <w:vAlign w:val="center"/>
            <w:hideMark/>
          </w:tcPr>
          <w:p w:rsidR="00656C15" w:rsidRDefault="00656C15">
            <w:pPr>
              <w:rPr>
                <w:lang w:val="es-BO" w:eastAsia="es-BO"/>
              </w:rPr>
            </w:pPr>
          </w:p>
        </w:tc>
        <w:tc>
          <w:tcPr>
            <w:tcW w:w="0" w:type="auto"/>
            <w:vAlign w:val="center"/>
            <w:hideMark/>
          </w:tcPr>
          <w:p w:rsidR="00656C15" w:rsidRDefault="00656C15">
            <w:pPr>
              <w:rPr>
                <w:lang w:val="es-BO" w:eastAsia="es-BO"/>
              </w:rPr>
            </w:pPr>
          </w:p>
        </w:tc>
        <w:tc>
          <w:tcPr>
            <w:tcW w:w="0" w:type="auto"/>
            <w:gridSpan w:val="2"/>
            <w:vAlign w:val="center"/>
            <w:hideMark/>
          </w:tcPr>
          <w:p w:rsidR="00656C15" w:rsidRDefault="00656C15">
            <w:pPr>
              <w:rPr>
                <w:lang w:val="es-BO" w:eastAsia="es-BO"/>
              </w:rPr>
            </w:pPr>
          </w:p>
        </w:tc>
        <w:tc>
          <w:tcPr>
            <w:tcW w:w="0" w:type="auto"/>
            <w:gridSpan w:val="2"/>
            <w:vAlign w:val="center"/>
            <w:hideMark/>
          </w:tcPr>
          <w:p w:rsidR="00656C15" w:rsidRDefault="00656C15">
            <w:pPr>
              <w:rPr>
                <w:lang w:val="es-BO" w:eastAsia="es-BO"/>
              </w:rPr>
            </w:pPr>
          </w:p>
        </w:tc>
        <w:tc>
          <w:tcPr>
            <w:tcW w:w="0" w:type="auto"/>
            <w:gridSpan w:val="2"/>
            <w:vAlign w:val="center"/>
            <w:hideMark/>
          </w:tcPr>
          <w:p w:rsidR="00656C15" w:rsidRDefault="00656C15">
            <w:pPr>
              <w:rPr>
                <w:lang w:val="es-BO" w:eastAsia="es-BO"/>
              </w:rPr>
            </w:pPr>
          </w:p>
        </w:tc>
        <w:tc>
          <w:tcPr>
            <w:tcW w:w="0" w:type="auto"/>
            <w:vAlign w:val="center"/>
            <w:hideMark/>
          </w:tcPr>
          <w:p w:rsidR="00656C15" w:rsidRDefault="00656C15">
            <w:pPr>
              <w:rPr>
                <w:lang w:val="es-BO" w:eastAsia="es-BO"/>
              </w:rPr>
            </w:pPr>
          </w:p>
        </w:tc>
        <w:tc>
          <w:tcPr>
            <w:tcW w:w="0" w:type="auto"/>
            <w:vAlign w:val="center"/>
            <w:hideMark/>
          </w:tcPr>
          <w:p w:rsidR="00656C15" w:rsidRDefault="00656C15">
            <w:pPr>
              <w:rPr>
                <w:lang w:val="es-BO" w:eastAsia="es-BO"/>
              </w:rPr>
            </w:pPr>
          </w:p>
        </w:tc>
        <w:tc>
          <w:tcPr>
            <w:tcW w:w="0" w:type="auto"/>
            <w:gridSpan w:val="2"/>
            <w:tcBorders>
              <w:top w:val="nil"/>
              <w:left w:val="nil"/>
              <w:bottom w:val="single" w:sz="8" w:space="0" w:color="auto"/>
              <w:right w:val="nil"/>
            </w:tcBorders>
            <w:vAlign w:val="center"/>
            <w:hideMark/>
          </w:tcPr>
          <w:p w:rsidR="00656C15" w:rsidRDefault="00656C15">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single" w:sz="8" w:space="0" w:color="auto"/>
              <w:right w:val="nil"/>
            </w:tcBorders>
            <w:vAlign w:val="center"/>
            <w:hideMark/>
          </w:tcPr>
          <w:p w:rsidR="00656C15" w:rsidRDefault="00656C15">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4"/>
                <w:szCs w:val="4"/>
                <w:lang w:val="es-BO" w:eastAsia="es-BO"/>
              </w:rPr>
            </w:pPr>
            <w:r>
              <w:rPr>
                <w:rFonts w:ascii="Calibri" w:hAnsi="Calibri"/>
                <w:color w:val="000000"/>
                <w:sz w:val="4"/>
                <w:szCs w:val="4"/>
                <w:lang w:val="es-BO" w:eastAsia="es-BO"/>
              </w:rPr>
              <w:t> </w:t>
            </w:r>
          </w:p>
        </w:tc>
      </w:tr>
      <w:tr w:rsidR="00656C15" w:rsidTr="00656C15">
        <w:trPr>
          <w:trHeight w:val="248"/>
        </w:trPr>
        <w:tc>
          <w:tcPr>
            <w:tcW w:w="0" w:type="auto"/>
            <w:gridSpan w:val="2"/>
            <w:tcBorders>
              <w:top w:val="nil"/>
              <w:left w:val="single" w:sz="8" w:space="0" w:color="auto"/>
              <w:bottom w:val="nil"/>
              <w:right w:val="nil"/>
            </w:tcBorders>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auto" w:fill="DBE5F1"/>
            <w:vAlign w:val="center"/>
            <w:hideMark/>
          </w:tcPr>
          <w:p w:rsidR="00656C15" w:rsidRDefault="00656C15">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10"/>
        </w:trPr>
        <w:tc>
          <w:tcPr>
            <w:tcW w:w="0" w:type="auto"/>
            <w:tcBorders>
              <w:top w:val="nil"/>
              <w:left w:val="single" w:sz="8" w:space="0" w:color="auto"/>
              <w:bottom w:val="nil"/>
              <w:right w:val="nil"/>
            </w:tcBorders>
            <w:vAlign w:val="center"/>
            <w:hideMark/>
          </w:tcPr>
          <w:p w:rsidR="00656C15" w:rsidRDefault="00656C15">
            <w:pPr>
              <w:jc w:val="right"/>
              <w:rPr>
                <w:rFonts w:ascii="Arial" w:hAnsi="Arial" w:cs="Arial"/>
                <w:b/>
                <w:bCs/>
                <w:color w:val="000000"/>
                <w:sz w:val="16"/>
                <w:szCs w:val="16"/>
                <w:lang w:val="es-BO" w:eastAsia="es-BO"/>
              </w:rPr>
            </w:pPr>
            <w:r>
              <w:rPr>
                <w:rFonts w:ascii="Arial" w:hAnsi="Arial" w:cs="Arial"/>
                <w:b/>
                <w:bCs/>
                <w:color w:val="000000"/>
                <w:sz w:val="16"/>
                <w:szCs w:val="16"/>
                <w:lang w:eastAsia="es-BO"/>
              </w:rPr>
              <w:t> </w:t>
            </w:r>
          </w:p>
        </w:tc>
        <w:tc>
          <w:tcPr>
            <w:tcW w:w="0" w:type="auto"/>
            <w:noWrap/>
            <w:vAlign w:val="bottom"/>
            <w:hideMark/>
          </w:tcPr>
          <w:p w:rsidR="00656C15" w:rsidRDefault="00656C15">
            <w:pPr>
              <w:rPr>
                <w:rFonts w:ascii="Arial" w:hAnsi="Arial" w:cs="Arial"/>
                <w:b/>
                <w:bCs/>
                <w:color w:val="000000"/>
                <w:sz w:val="16"/>
                <w:szCs w:val="16"/>
                <w:lang w:val="es-BO" w:eastAsia="es-BO"/>
              </w:rPr>
            </w:pPr>
          </w:p>
        </w:tc>
        <w:tc>
          <w:tcPr>
            <w:tcW w:w="0" w:type="auto"/>
            <w:gridSpan w:val="6"/>
            <w:tcBorders>
              <w:top w:val="nil"/>
              <w:left w:val="nil"/>
              <w:bottom w:val="single" w:sz="8" w:space="0" w:color="auto"/>
              <w:right w:val="nil"/>
            </w:tcBorders>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BO"/>
              </w:rPr>
              <w:t>Apellido Paterno</w:t>
            </w:r>
          </w:p>
        </w:tc>
        <w:tc>
          <w:tcPr>
            <w:tcW w:w="0" w:type="auto"/>
            <w:vAlign w:val="center"/>
            <w:hideMark/>
          </w:tcPr>
          <w:p w:rsidR="00656C15" w:rsidRDefault="00656C15">
            <w:pPr>
              <w:rPr>
                <w:rFonts w:ascii="Arial" w:hAnsi="Arial" w:cs="Arial"/>
                <w:color w:val="000000"/>
                <w:sz w:val="16"/>
                <w:szCs w:val="16"/>
                <w:lang w:val="es-BO" w:eastAsia="es-BO"/>
              </w:rPr>
            </w:pPr>
          </w:p>
        </w:tc>
        <w:tc>
          <w:tcPr>
            <w:tcW w:w="0" w:type="auto"/>
            <w:gridSpan w:val="3"/>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BO"/>
              </w:rPr>
              <w:t>Apellido Materno</w:t>
            </w:r>
          </w:p>
        </w:tc>
        <w:tc>
          <w:tcPr>
            <w:tcW w:w="0" w:type="auto"/>
            <w:noWrap/>
            <w:vAlign w:val="bottom"/>
            <w:hideMark/>
          </w:tcPr>
          <w:p w:rsidR="00656C15" w:rsidRDefault="00656C15">
            <w:pPr>
              <w:rPr>
                <w:rFonts w:ascii="Arial" w:hAnsi="Arial" w:cs="Arial"/>
                <w:color w:val="000000"/>
                <w:sz w:val="16"/>
                <w:szCs w:val="16"/>
                <w:lang w:val="es-BO" w:eastAsia="es-BO"/>
              </w:rPr>
            </w:pPr>
          </w:p>
        </w:tc>
        <w:tc>
          <w:tcPr>
            <w:tcW w:w="0" w:type="auto"/>
            <w:gridSpan w:val="4"/>
            <w:tcBorders>
              <w:top w:val="nil"/>
              <w:left w:val="nil"/>
              <w:bottom w:val="single" w:sz="8" w:space="0" w:color="auto"/>
              <w:right w:val="nil"/>
            </w:tcBorders>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BO"/>
              </w:rPr>
              <w:t>Nombre(s)</w:t>
            </w:r>
          </w:p>
        </w:tc>
        <w:tc>
          <w:tcPr>
            <w:tcW w:w="0" w:type="auto"/>
            <w:vAlign w:val="center"/>
            <w:hideMark/>
          </w:tcPr>
          <w:p w:rsidR="00656C15" w:rsidRDefault="00656C15">
            <w:pPr>
              <w:rPr>
                <w:rFonts w:ascii="Arial" w:hAnsi="Arial" w:cs="Arial"/>
                <w:color w:val="000000"/>
                <w:sz w:val="16"/>
                <w:szCs w:val="16"/>
                <w:lang w:val="es-BO" w:eastAsia="es-BO"/>
              </w:rPr>
            </w:pPr>
          </w:p>
        </w:tc>
        <w:tc>
          <w:tcPr>
            <w:tcW w:w="0" w:type="auto"/>
            <w:gridSpan w:val="2"/>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BO"/>
              </w:rPr>
              <w:t>C.I.</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53"/>
        </w:trPr>
        <w:tc>
          <w:tcPr>
            <w:tcW w:w="0" w:type="auto"/>
            <w:tcBorders>
              <w:top w:val="nil"/>
              <w:left w:val="single" w:sz="8" w:space="0" w:color="auto"/>
              <w:bottom w:val="nil"/>
              <w:right w:val="nil"/>
            </w:tcBorders>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 xml:space="preserve"> Nombre del Representante Legal </w:t>
            </w:r>
          </w:p>
        </w:tc>
        <w:tc>
          <w:tcPr>
            <w:tcW w:w="0" w:type="auto"/>
            <w:vAlign w:val="center"/>
            <w:hideMark/>
          </w:tcPr>
          <w:p w:rsidR="00656C15" w:rsidRDefault="00656C15">
            <w:pPr>
              <w:rPr>
                <w:rFonts w:ascii="Arial" w:hAnsi="Arial" w:cs="Arial"/>
                <w:b/>
                <w:bCs/>
                <w:color w:val="000000"/>
                <w:sz w:val="16"/>
                <w:szCs w:val="16"/>
                <w:lang w:val="es-BO"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656C15" w:rsidRDefault="00656C15">
            <w:pPr>
              <w:rPr>
                <w:lang w:val="es-BO" w:eastAsia="es-BO"/>
              </w:rPr>
            </w:pPr>
          </w:p>
        </w:tc>
        <w:tc>
          <w:tcPr>
            <w:tcW w:w="0" w:type="auto"/>
            <w:vAlign w:val="center"/>
            <w:hideMark/>
          </w:tcPr>
          <w:p w:rsidR="00656C15" w:rsidRDefault="00656C15">
            <w:pPr>
              <w:rPr>
                <w:lang w:val="es-BO"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shd w:val="clear" w:color="auto" w:fill="FFFFFF"/>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shd w:val="clear" w:color="auto" w:fill="FFFFFF"/>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298"/>
        </w:trPr>
        <w:tc>
          <w:tcPr>
            <w:tcW w:w="0" w:type="auto"/>
            <w:tcBorders>
              <w:top w:val="nil"/>
              <w:left w:val="single" w:sz="8" w:space="0" w:color="auto"/>
              <w:bottom w:val="nil"/>
              <w:right w:val="nil"/>
            </w:tcBorders>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Asociados</w:t>
            </w:r>
          </w:p>
        </w:tc>
        <w:tc>
          <w:tcPr>
            <w:tcW w:w="0" w:type="auto"/>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529" w:type="dxa"/>
            <w:gridSpan w:val="3"/>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NIT</w:t>
            </w:r>
          </w:p>
        </w:tc>
        <w:tc>
          <w:tcPr>
            <w:tcW w:w="436" w:type="dxa"/>
            <w:gridSpan w:val="2"/>
            <w:vAlign w:val="bottom"/>
            <w:hideMark/>
          </w:tcPr>
          <w:p w:rsidR="00656C15" w:rsidRDefault="00656C15">
            <w:pPr>
              <w:rPr>
                <w:rFonts w:ascii="Arial" w:hAnsi="Arial" w:cs="Arial"/>
                <w:b/>
                <w:bCs/>
                <w:color w:val="000000"/>
                <w:sz w:val="16"/>
                <w:szCs w:val="16"/>
                <w:lang w:val="es-BO" w:eastAsia="es-BO"/>
              </w:rPr>
            </w:pPr>
          </w:p>
        </w:tc>
        <w:tc>
          <w:tcPr>
            <w:tcW w:w="0" w:type="auto"/>
            <w:gridSpan w:val="8"/>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Nombre del Asociado</w:t>
            </w:r>
          </w:p>
        </w:tc>
        <w:tc>
          <w:tcPr>
            <w:tcW w:w="0" w:type="auto"/>
            <w:vAlign w:val="center"/>
            <w:hideMark/>
          </w:tcPr>
          <w:p w:rsidR="00656C15" w:rsidRDefault="00656C15">
            <w:pPr>
              <w:rPr>
                <w:rFonts w:ascii="Arial" w:hAnsi="Arial" w:cs="Arial"/>
                <w:b/>
                <w:bCs/>
                <w:color w:val="000000"/>
                <w:sz w:val="16"/>
                <w:szCs w:val="16"/>
                <w:lang w:val="es-BO" w:eastAsia="es-BO"/>
              </w:rPr>
            </w:pPr>
          </w:p>
        </w:tc>
        <w:tc>
          <w:tcPr>
            <w:tcW w:w="0" w:type="auto"/>
            <w:gridSpan w:val="4"/>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 de Participación</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86"/>
        </w:trPr>
        <w:tc>
          <w:tcPr>
            <w:tcW w:w="0" w:type="auto"/>
            <w:tcBorders>
              <w:top w:val="nil"/>
              <w:left w:val="single" w:sz="8" w:space="0" w:color="auto"/>
              <w:bottom w:val="nil"/>
              <w:right w:val="nil"/>
            </w:tcBorders>
            <w:vAlign w:val="center"/>
          </w:tcPr>
          <w:p w:rsidR="00656C15" w:rsidRDefault="00656C15">
            <w:pPr>
              <w:jc w:val="right"/>
              <w:rPr>
                <w:rFonts w:ascii="Arial" w:hAnsi="Arial" w:cs="Arial"/>
                <w:b/>
                <w:bCs/>
                <w:color w:val="000000"/>
                <w:sz w:val="4"/>
                <w:szCs w:val="4"/>
                <w:lang w:val="es-BO" w:eastAsia="es-BO"/>
              </w:rPr>
            </w:pPr>
          </w:p>
        </w:tc>
        <w:tc>
          <w:tcPr>
            <w:tcW w:w="0" w:type="auto"/>
            <w:vAlign w:val="bottom"/>
          </w:tcPr>
          <w:p w:rsidR="00656C15" w:rsidRDefault="00656C15">
            <w:pPr>
              <w:rPr>
                <w:rFonts w:ascii="Calibri" w:hAnsi="Calibri"/>
                <w:color w:val="000000"/>
                <w:sz w:val="4"/>
                <w:szCs w:val="4"/>
                <w:lang w:val="es-BO" w:eastAsia="es-BO"/>
              </w:rPr>
            </w:pPr>
          </w:p>
        </w:tc>
        <w:tc>
          <w:tcPr>
            <w:tcW w:w="529" w:type="dxa"/>
            <w:gridSpan w:val="3"/>
            <w:tcBorders>
              <w:top w:val="nil"/>
              <w:left w:val="nil"/>
              <w:bottom w:val="single" w:sz="8" w:space="0" w:color="auto"/>
              <w:right w:val="nil"/>
            </w:tcBorders>
            <w:vAlign w:val="center"/>
          </w:tcPr>
          <w:p w:rsidR="00656C15" w:rsidRDefault="00656C15">
            <w:pPr>
              <w:jc w:val="center"/>
              <w:rPr>
                <w:rFonts w:ascii="Arial" w:hAnsi="Arial" w:cs="Arial"/>
                <w:color w:val="000000"/>
                <w:sz w:val="4"/>
                <w:szCs w:val="4"/>
                <w:lang w:val="es-BO" w:eastAsia="es-BO"/>
              </w:rPr>
            </w:pPr>
          </w:p>
        </w:tc>
        <w:tc>
          <w:tcPr>
            <w:tcW w:w="436" w:type="dxa"/>
            <w:gridSpan w:val="2"/>
            <w:vAlign w:val="bottom"/>
          </w:tcPr>
          <w:p w:rsidR="00656C15" w:rsidRDefault="00656C15">
            <w:pPr>
              <w:rPr>
                <w:rFonts w:ascii="Calibri" w:hAnsi="Calibri"/>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bottom"/>
          </w:tcPr>
          <w:p w:rsidR="00656C15" w:rsidRDefault="00656C15">
            <w:pPr>
              <w:rPr>
                <w:rFonts w:ascii="Calibri" w:hAnsi="Calibri"/>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vAlign w:val="center"/>
          </w:tcPr>
          <w:p w:rsidR="00656C15" w:rsidRDefault="00656C15">
            <w:pPr>
              <w:rPr>
                <w:rFonts w:ascii="Arial" w:hAnsi="Arial" w:cs="Arial"/>
                <w:color w:val="000000"/>
                <w:sz w:val="4"/>
                <w:szCs w:val="4"/>
                <w:lang w:val="es-BO" w:eastAsia="es-BO"/>
              </w:rPr>
            </w:pPr>
          </w:p>
        </w:tc>
        <w:tc>
          <w:tcPr>
            <w:tcW w:w="0" w:type="auto"/>
            <w:tcBorders>
              <w:top w:val="nil"/>
              <w:left w:val="nil"/>
              <w:bottom w:val="nil"/>
              <w:right w:val="single" w:sz="8" w:space="0" w:color="auto"/>
            </w:tcBorders>
            <w:noWrap/>
            <w:vAlign w:val="bottom"/>
          </w:tcPr>
          <w:p w:rsidR="00656C15" w:rsidRDefault="00656C15">
            <w:pPr>
              <w:rPr>
                <w:rFonts w:ascii="Calibri" w:hAnsi="Calibri"/>
                <w:color w:val="000000"/>
                <w:sz w:val="4"/>
                <w:szCs w:val="4"/>
                <w:lang w:val="es-BO" w:eastAsia="es-BO"/>
              </w:rPr>
            </w:pPr>
          </w:p>
        </w:tc>
      </w:tr>
      <w:tr w:rsidR="00656C15" w:rsidTr="00656C15">
        <w:trPr>
          <w:trHeight w:val="310"/>
        </w:trPr>
        <w:tc>
          <w:tcPr>
            <w:tcW w:w="0" w:type="auto"/>
            <w:tcBorders>
              <w:top w:val="nil"/>
              <w:left w:val="single" w:sz="8" w:space="0" w:color="auto"/>
              <w:bottom w:val="nil"/>
              <w:right w:val="nil"/>
            </w:tcBorders>
            <w:vAlign w:val="center"/>
            <w:hideMark/>
          </w:tcPr>
          <w:p w:rsidR="00656C15" w:rsidRDefault="00656C15">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656C15" w:rsidRDefault="00656C15">
            <w:pPr>
              <w:rPr>
                <w:rFonts w:ascii="Arial" w:hAnsi="Arial" w:cs="Arial"/>
                <w:b/>
                <w:bCs/>
                <w:color w:val="000000"/>
                <w:sz w:val="16"/>
                <w:szCs w:val="16"/>
                <w:lang w:val="es-BO"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vAlign w:val="center"/>
            <w:hideMark/>
          </w:tcPr>
          <w:p w:rsidR="00656C15" w:rsidRDefault="00656C15">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10"/>
        </w:trPr>
        <w:tc>
          <w:tcPr>
            <w:tcW w:w="0" w:type="auto"/>
            <w:tcBorders>
              <w:top w:val="nil"/>
              <w:left w:val="single" w:sz="8" w:space="0" w:color="auto"/>
              <w:bottom w:val="nil"/>
              <w:right w:val="nil"/>
            </w:tcBorders>
            <w:vAlign w:val="center"/>
            <w:hideMark/>
          </w:tcPr>
          <w:p w:rsidR="00656C15" w:rsidRDefault="00656C15">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656C15" w:rsidRDefault="00656C15">
            <w:pPr>
              <w:rPr>
                <w:rFonts w:ascii="Arial" w:hAnsi="Arial" w:cs="Arial"/>
                <w:b/>
                <w:bCs/>
                <w:color w:val="000000"/>
                <w:sz w:val="16"/>
                <w:szCs w:val="16"/>
                <w:lang w:val="es-BO"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vAlign w:val="center"/>
            <w:hideMark/>
          </w:tcPr>
          <w:p w:rsidR="00656C15" w:rsidRDefault="00656C15">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10"/>
        </w:trPr>
        <w:tc>
          <w:tcPr>
            <w:tcW w:w="0" w:type="auto"/>
            <w:tcBorders>
              <w:top w:val="nil"/>
              <w:left w:val="single" w:sz="8" w:space="0" w:color="auto"/>
              <w:bottom w:val="nil"/>
              <w:right w:val="nil"/>
            </w:tcBorders>
            <w:vAlign w:val="center"/>
            <w:hideMark/>
          </w:tcPr>
          <w:p w:rsidR="00656C15" w:rsidRDefault="00656C15">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656C15" w:rsidRDefault="00656C15">
            <w:pPr>
              <w:rPr>
                <w:rFonts w:ascii="Arial" w:hAnsi="Arial" w:cs="Arial"/>
                <w:b/>
                <w:bCs/>
                <w:color w:val="000000"/>
                <w:sz w:val="16"/>
                <w:szCs w:val="16"/>
                <w:lang w:val="es-BO"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shd w:val="clear" w:color="auto" w:fill="FFFFFF"/>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auto" w:fill="DCE6F1"/>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160"/>
        </w:trPr>
        <w:tc>
          <w:tcPr>
            <w:tcW w:w="0" w:type="auto"/>
            <w:tcBorders>
              <w:top w:val="nil"/>
              <w:left w:val="single" w:sz="8" w:space="0" w:color="auto"/>
              <w:bottom w:val="nil"/>
              <w:right w:val="nil"/>
            </w:tcBorders>
            <w:vAlign w:val="center"/>
          </w:tcPr>
          <w:p w:rsidR="00656C15" w:rsidRDefault="00656C15">
            <w:pPr>
              <w:jc w:val="right"/>
              <w:rPr>
                <w:rFonts w:ascii="Arial" w:hAnsi="Arial" w:cs="Arial"/>
                <w:b/>
                <w:bCs/>
                <w:color w:val="000000"/>
                <w:sz w:val="16"/>
                <w:szCs w:val="16"/>
                <w:lang w:eastAsia="es-ES"/>
              </w:rPr>
            </w:pPr>
          </w:p>
        </w:tc>
        <w:tc>
          <w:tcPr>
            <w:tcW w:w="0" w:type="auto"/>
            <w:vAlign w:val="bottom"/>
          </w:tcPr>
          <w:p w:rsidR="00656C15" w:rsidRDefault="00656C15">
            <w:pPr>
              <w:rPr>
                <w:rFonts w:ascii="Calibri" w:hAnsi="Calibri"/>
                <w:color w:val="000000"/>
                <w:sz w:val="22"/>
                <w:szCs w:val="22"/>
                <w:lang w:val="es-BO" w:eastAsia="es-BO"/>
              </w:rPr>
            </w:pPr>
          </w:p>
        </w:tc>
        <w:tc>
          <w:tcPr>
            <w:tcW w:w="0" w:type="auto"/>
            <w:gridSpan w:val="6"/>
            <w:vAlign w:val="center"/>
          </w:tcPr>
          <w:p w:rsidR="00656C15" w:rsidRDefault="00656C15">
            <w:pPr>
              <w:jc w:val="center"/>
              <w:rPr>
                <w:rFonts w:ascii="Arial" w:hAnsi="Arial" w:cs="Arial"/>
                <w:b/>
                <w:bCs/>
                <w:i/>
                <w:iCs/>
                <w:color w:val="000000"/>
                <w:sz w:val="16"/>
                <w:szCs w:val="16"/>
                <w:lang w:eastAsia="es-ES"/>
              </w:rPr>
            </w:pPr>
          </w:p>
        </w:tc>
        <w:tc>
          <w:tcPr>
            <w:tcW w:w="0" w:type="auto"/>
            <w:vAlign w:val="bottom"/>
          </w:tcPr>
          <w:p w:rsidR="00656C15" w:rsidRDefault="00656C15">
            <w:pPr>
              <w:rPr>
                <w:rFonts w:ascii="Calibri" w:hAnsi="Calibri"/>
                <w:color w:val="000000"/>
                <w:sz w:val="22"/>
                <w:szCs w:val="22"/>
                <w:lang w:val="es-BO" w:eastAsia="es-BO"/>
              </w:rPr>
            </w:pPr>
          </w:p>
        </w:tc>
        <w:tc>
          <w:tcPr>
            <w:tcW w:w="0" w:type="auto"/>
            <w:gridSpan w:val="3"/>
            <w:vAlign w:val="center"/>
          </w:tcPr>
          <w:p w:rsidR="00656C15" w:rsidRDefault="00656C15">
            <w:pPr>
              <w:jc w:val="center"/>
              <w:rPr>
                <w:rFonts w:ascii="Arial" w:hAnsi="Arial" w:cs="Arial"/>
                <w:b/>
                <w:bCs/>
                <w:i/>
                <w:iCs/>
                <w:color w:val="000000"/>
                <w:sz w:val="16"/>
                <w:szCs w:val="16"/>
                <w:lang w:eastAsia="es-ES"/>
              </w:rPr>
            </w:pPr>
          </w:p>
        </w:tc>
        <w:tc>
          <w:tcPr>
            <w:tcW w:w="0" w:type="auto"/>
            <w:vAlign w:val="bottom"/>
          </w:tcPr>
          <w:p w:rsidR="00656C15" w:rsidRDefault="00656C15">
            <w:pPr>
              <w:rPr>
                <w:rFonts w:ascii="Calibri" w:hAnsi="Calibri"/>
                <w:color w:val="000000"/>
                <w:sz w:val="22"/>
                <w:szCs w:val="22"/>
                <w:lang w:val="es-BO" w:eastAsia="es-BO"/>
              </w:rPr>
            </w:pPr>
          </w:p>
        </w:tc>
        <w:tc>
          <w:tcPr>
            <w:tcW w:w="0" w:type="auto"/>
            <w:vAlign w:val="bottom"/>
          </w:tcPr>
          <w:p w:rsidR="00656C15" w:rsidRDefault="00656C15">
            <w:pPr>
              <w:rPr>
                <w:rFonts w:ascii="Calibri" w:hAnsi="Calibri"/>
                <w:color w:val="000000"/>
                <w:sz w:val="22"/>
                <w:szCs w:val="22"/>
                <w:lang w:val="es-BO" w:eastAsia="es-BO"/>
              </w:rPr>
            </w:pPr>
          </w:p>
        </w:tc>
        <w:tc>
          <w:tcPr>
            <w:tcW w:w="0" w:type="auto"/>
            <w:gridSpan w:val="5"/>
            <w:vAlign w:val="center"/>
          </w:tcPr>
          <w:p w:rsidR="00656C15" w:rsidRDefault="00656C15">
            <w:pPr>
              <w:jc w:val="center"/>
              <w:rPr>
                <w:rFonts w:ascii="Arial" w:hAnsi="Arial" w:cs="Arial"/>
                <w:b/>
                <w:bCs/>
                <w:i/>
                <w:iCs/>
                <w:color w:val="000000"/>
                <w:sz w:val="16"/>
                <w:szCs w:val="16"/>
                <w:lang w:eastAsia="es-ES"/>
              </w:rPr>
            </w:pPr>
          </w:p>
        </w:tc>
        <w:tc>
          <w:tcPr>
            <w:tcW w:w="0" w:type="auto"/>
            <w:vAlign w:val="center"/>
          </w:tcPr>
          <w:p w:rsidR="00656C15" w:rsidRDefault="00656C15">
            <w:pPr>
              <w:rPr>
                <w:rFonts w:ascii="Arial" w:hAnsi="Arial" w:cs="Arial"/>
                <w:color w:val="000000"/>
                <w:sz w:val="16"/>
                <w:szCs w:val="16"/>
                <w:lang w:val="es-BO" w:eastAsia="es-BO"/>
              </w:rPr>
            </w:pPr>
          </w:p>
        </w:tc>
        <w:tc>
          <w:tcPr>
            <w:tcW w:w="0" w:type="auto"/>
            <w:tcBorders>
              <w:top w:val="nil"/>
              <w:left w:val="nil"/>
              <w:bottom w:val="nil"/>
              <w:right w:val="single" w:sz="8" w:space="0" w:color="auto"/>
            </w:tcBorders>
            <w:noWrap/>
            <w:vAlign w:val="bottom"/>
          </w:tcPr>
          <w:p w:rsidR="00656C15" w:rsidRDefault="00656C15">
            <w:pPr>
              <w:rPr>
                <w:rFonts w:ascii="Calibri" w:hAnsi="Calibri"/>
                <w:color w:val="000000"/>
                <w:sz w:val="22"/>
                <w:szCs w:val="22"/>
                <w:lang w:val="es-BO" w:eastAsia="es-BO"/>
              </w:rPr>
            </w:pPr>
          </w:p>
        </w:tc>
      </w:tr>
      <w:tr w:rsidR="00656C15" w:rsidTr="00656C15">
        <w:trPr>
          <w:trHeight w:val="298"/>
        </w:trPr>
        <w:tc>
          <w:tcPr>
            <w:tcW w:w="0" w:type="auto"/>
            <w:tcBorders>
              <w:top w:val="nil"/>
              <w:left w:val="single" w:sz="8" w:space="0" w:color="auto"/>
              <w:bottom w:val="nil"/>
              <w:right w:val="nil"/>
            </w:tcBorders>
            <w:vAlign w:val="center"/>
            <w:hideMark/>
          </w:tcPr>
          <w:p w:rsidR="00656C15" w:rsidRDefault="00656C15">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656C15" w:rsidRDefault="00656C15">
            <w:pPr>
              <w:rPr>
                <w:rFonts w:ascii="Arial" w:hAnsi="Arial" w:cs="Arial"/>
                <w:b/>
                <w:bCs/>
                <w:color w:val="000000"/>
                <w:sz w:val="16"/>
                <w:szCs w:val="16"/>
                <w:lang w:val="es-BO" w:eastAsia="es-BO"/>
              </w:rPr>
            </w:pPr>
          </w:p>
        </w:tc>
        <w:tc>
          <w:tcPr>
            <w:tcW w:w="0" w:type="auto"/>
            <w:gridSpan w:val="6"/>
            <w:vMerge w:val="restart"/>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Número de Testimonio</w:t>
            </w:r>
          </w:p>
        </w:tc>
        <w:tc>
          <w:tcPr>
            <w:tcW w:w="0" w:type="auto"/>
            <w:vAlign w:val="bottom"/>
            <w:hideMark/>
          </w:tcPr>
          <w:p w:rsidR="00656C15" w:rsidRDefault="00656C15">
            <w:pPr>
              <w:rPr>
                <w:rFonts w:ascii="Arial" w:hAnsi="Arial" w:cs="Arial"/>
                <w:b/>
                <w:bCs/>
                <w:i/>
                <w:iCs/>
                <w:color w:val="000000"/>
                <w:sz w:val="16"/>
                <w:szCs w:val="16"/>
                <w:lang w:val="es-BO" w:eastAsia="es-BO"/>
              </w:rPr>
            </w:pPr>
          </w:p>
        </w:tc>
        <w:tc>
          <w:tcPr>
            <w:tcW w:w="0" w:type="auto"/>
            <w:gridSpan w:val="3"/>
            <w:vMerge w:val="restart"/>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 xml:space="preserve">Lugar </w:t>
            </w:r>
          </w:p>
        </w:tc>
        <w:tc>
          <w:tcPr>
            <w:tcW w:w="0" w:type="auto"/>
            <w:vAlign w:val="bottom"/>
            <w:hideMark/>
          </w:tcPr>
          <w:p w:rsidR="00656C15" w:rsidRDefault="00656C15">
            <w:pPr>
              <w:rPr>
                <w:rFonts w:ascii="Arial" w:hAnsi="Arial" w:cs="Arial"/>
                <w:b/>
                <w:bCs/>
                <w:i/>
                <w:iCs/>
                <w:color w:val="000000"/>
                <w:sz w:val="16"/>
                <w:szCs w:val="16"/>
                <w:lang w:val="es-BO" w:eastAsia="es-BO"/>
              </w:rPr>
            </w:pPr>
          </w:p>
        </w:tc>
        <w:tc>
          <w:tcPr>
            <w:tcW w:w="0" w:type="auto"/>
            <w:vAlign w:val="bottom"/>
            <w:hideMark/>
          </w:tcPr>
          <w:p w:rsidR="00656C15" w:rsidRDefault="00656C15">
            <w:pPr>
              <w:rPr>
                <w:lang w:val="es-BO" w:eastAsia="es-BO"/>
              </w:rPr>
            </w:pPr>
          </w:p>
        </w:tc>
        <w:tc>
          <w:tcPr>
            <w:tcW w:w="0" w:type="auto"/>
            <w:gridSpan w:val="5"/>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Fecha de Expedición</w:t>
            </w:r>
          </w:p>
        </w:tc>
        <w:tc>
          <w:tcPr>
            <w:tcW w:w="0" w:type="auto"/>
            <w:vAlign w:val="center"/>
            <w:hideMark/>
          </w:tcPr>
          <w:p w:rsidR="00656C15" w:rsidRDefault="00656C15">
            <w:pPr>
              <w:rPr>
                <w:rFonts w:ascii="Arial" w:hAnsi="Arial" w:cs="Arial"/>
                <w:b/>
                <w:bCs/>
                <w:i/>
                <w:i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10"/>
        </w:trPr>
        <w:tc>
          <w:tcPr>
            <w:tcW w:w="0" w:type="auto"/>
            <w:tcBorders>
              <w:top w:val="nil"/>
              <w:left w:val="single" w:sz="8" w:space="0" w:color="auto"/>
              <w:bottom w:val="nil"/>
              <w:right w:val="nil"/>
            </w:tcBorders>
            <w:vAlign w:val="center"/>
            <w:hideMark/>
          </w:tcPr>
          <w:p w:rsidR="00656C15" w:rsidRDefault="00656C15">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656C15" w:rsidRDefault="00656C15">
            <w:pPr>
              <w:rPr>
                <w:rFonts w:ascii="Arial" w:hAnsi="Arial" w:cs="Arial"/>
                <w:b/>
                <w:bCs/>
                <w:color w:val="000000"/>
                <w:sz w:val="16"/>
                <w:szCs w:val="16"/>
                <w:lang w:val="es-BO" w:eastAsia="es-BO"/>
              </w:rPr>
            </w:pPr>
          </w:p>
        </w:tc>
        <w:tc>
          <w:tcPr>
            <w:tcW w:w="0" w:type="auto"/>
            <w:gridSpan w:val="6"/>
            <w:vMerge/>
            <w:vAlign w:val="center"/>
            <w:hideMark/>
          </w:tcPr>
          <w:p w:rsidR="00656C15" w:rsidRDefault="00656C15">
            <w:pPr>
              <w:rPr>
                <w:rFonts w:ascii="Arial" w:hAnsi="Arial" w:cs="Arial"/>
                <w:b/>
                <w:bCs/>
                <w:i/>
                <w:iCs/>
                <w:color w:val="000000"/>
                <w:sz w:val="16"/>
                <w:szCs w:val="16"/>
                <w:lang w:val="es-BO" w:eastAsia="es-BO"/>
              </w:rPr>
            </w:pPr>
          </w:p>
        </w:tc>
        <w:tc>
          <w:tcPr>
            <w:tcW w:w="0" w:type="auto"/>
            <w:vAlign w:val="bottom"/>
            <w:hideMark/>
          </w:tcPr>
          <w:p w:rsidR="00656C15" w:rsidRDefault="00656C15">
            <w:pPr>
              <w:rPr>
                <w:lang w:val="es-BO" w:eastAsia="es-BO"/>
              </w:rPr>
            </w:pPr>
          </w:p>
        </w:tc>
        <w:tc>
          <w:tcPr>
            <w:tcW w:w="0" w:type="auto"/>
            <w:gridSpan w:val="3"/>
            <w:vMerge/>
            <w:vAlign w:val="center"/>
            <w:hideMark/>
          </w:tcPr>
          <w:p w:rsidR="00656C15" w:rsidRDefault="00656C15">
            <w:pPr>
              <w:rPr>
                <w:rFonts w:ascii="Arial" w:hAnsi="Arial" w:cs="Arial"/>
                <w:b/>
                <w:bCs/>
                <w:i/>
                <w:iCs/>
                <w:color w:val="000000"/>
                <w:sz w:val="16"/>
                <w:szCs w:val="16"/>
                <w:lang w:val="es-BO" w:eastAsia="es-BO"/>
              </w:rPr>
            </w:pPr>
          </w:p>
        </w:tc>
        <w:tc>
          <w:tcPr>
            <w:tcW w:w="0" w:type="auto"/>
            <w:vAlign w:val="bottom"/>
            <w:hideMark/>
          </w:tcPr>
          <w:p w:rsidR="00656C15" w:rsidRDefault="00656C15">
            <w:pPr>
              <w:rPr>
                <w:lang w:val="es-BO" w:eastAsia="es-BO"/>
              </w:rPr>
            </w:pPr>
          </w:p>
        </w:tc>
        <w:tc>
          <w:tcPr>
            <w:tcW w:w="0" w:type="auto"/>
            <w:vAlign w:val="bottom"/>
            <w:hideMark/>
          </w:tcPr>
          <w:p w:rsidR="00656C15" w:rsidRDefault="00656C15">
            <w:pPr>
              <w:rPr>
                <w:lang w:val="es-BO" w:eastAsia="es-BO"/>
              </w:rPr>
            </w:pPr>
          </w:p>
        </w:tc>
        <w:tc>
          <w:tcPr>
            <w:tcW w:w="0" w:type="auto"/>
            <w:tcBorders>
              <w:top w:val="nil"/>
              <w:left w:val="nil"/>
              <w:bottom w:val="single" w:sz="8" w:space="0" w:color="auto"/>
              <w:right w:val="nil"/>
            </w:tcBorders>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(Día</w:t>
            </w:r>
          </w:p>
        </w:tc>
        <w:tc>
          <w:tcPr>
            <w:tcW w:w="0" w:type="auto"/>
            <w:vAlign w:val="bottom"/>
            <w:hideMark/>
          </w:tcPr>
          <w:p w:rsidR="00656C15" w:rsidRDefault="00656C15">
            <w:pPr>
              <w:rPr>
                <w:rFonts w:ascii="Arial" w:hAnsi="Arial" w:cs="Arial"/>
                <w:b/>
                <w:bCs/>
                <w:i/>
                <w:iCs/>
                <w:color w:val="000000"/>
                <w:sz w:val="16"/>
                <w:szCs w:val="16"/>
                <w:lang w:val="es-BO" w:eastAsia="es-BO"/>
              </w:rPr>
            </w:pPr>
          </w:p>
        </w:tc>
        <w:tc>
          <w:tcPr>
            <w:tcW w:w="0" w:type="auto"/>
            <w:tcBorders>
              <w:top w:val="nil"/>
              <w:left w:val="nil"/>
              <w:bottom w:val="single" w:sz="8" w:space="0" w:color="auto"/>
              <w:right w:val="nil"/>
            </w:tcBorders>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mes</w:t>
            </w:r>
          </w:p>
        </w:tc>
        <w:tc>
          <w:tcPr>
            <w:tcW w:w="0" w:type="auto"/>
            <w:vAlign w:val="bottom"/>
            <w:hideMark/>
          </w:tcPr>
          <w:p w:rsidR="00656C15" w:rsidRDefault="00656C15">
            <w:pPr>
              <w:rPr>
                <w:rFonts w:ascii="Arial" w:hAnsi="Arial" w:cs="Arial"/>
                <w:b/>
                <w:bCs/>
                <w:i/>
                <w:iCs/>
                <w:color w:val="000000"/>
                <w:sz w:val="16"/>
                <w:szCs w:val="16"/>
                <w:lang w:val="es-BO" w:eastAsia="es-BO"/>
              </w:rPr>
            </w:pPr>
          </w:p>
        </w:tc>
        <w:tc>
          <w:tcPr>
            <w:tcW w:w="0" w:type="auto"/>
            <w:tcBorders>
              <w:top w:val="nil"/>
              <w:left w:val="nil"/>
              <w:bottom w:val="single" w:sz="8" w:space="0" w:color="auto"/>
              <w:right w:val="nil"/>
            </w:tcBorders>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Año)</w:t>
            </w:r>
          </w:p>
        </w:tc>
        <w:tc>
          <w:tcPr>
            <w:tcW w:w="0" w:type="auto"/>
            <w:vAlign w:val="center"/>
            <w:hideMark/>
          </w:tcPr>
          <w:p w:rsidR="00656C15" w:rsidRDefault="00656C15">
            <w:pPr>
              <w:rPr>
                <w:rFonts w:ascii="Arial" w:hAnsi="Arial" w:cs="Arial"/>
                <w:b/>
                <w:bCs/>
                <w:i/>
                <w:i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11"/>
        </w:trPr>
        <w:tc>
          <w:tcPr>
            <w:tcW w:w="0" w:type="auto"/>
            <w:tcBorders>
              <w:top w:val="nil"/>
              <w:left w:val="single" w:sz="8" w:space="0" w:color="auto"/>
              <w:bottom w:val="nil"/>
              <w:right w:val="nil"/>
            </w:tcBorders>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Testimonio de Constitución</w:t>
            </w:r>
          </w:p>
        </w:tc>
        <w:tc>
          <w:tcPr>
            <w:tcW w:w="0" w:type="auto"/>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vAlign w:val="center"/>
            <w:hideMark/>
          </w:tcPr>
          <w:p w:rsidR="00656C15" w:rsidRDefault="00656C15">
            <w:pPr>
              <w:rPr>
                <w:rFonts w:ascii="Arial" w:hAnsi="Arial" w:cs="Arial"/>
                <w:color w:val="000000"/>
                <w:sz w:val="16"/>
                <w:szCs w:val="16"/>
                <w:lang w:val="es-BO" w:eastAsia="es-BO"/>
              </w:rPr>
            </w:pP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298"/>
        </w:trPr>
        <w:tc>
          <w:tcPr>
            <w:tcW w:w="0" w:type="auto"/>
            <w:tcBorders>
              <w:top w:val="nil"/>
              <w:left w:val="single" w:sz="8" w:space="0" w:color="auto"/>
              <w:bottom w:val="nil"/>
              <w:right w:val="nil"/>
            </w:tcBorders>
            <w:vAlign w:val="center"/>
            <w:hideMark/>
          </w:tcPr>
          <w:p w:rsidR="00656C15" w:rsidRDefault="00656C15">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656C15" w:rsidRDefault="00656C15">
            <w:pPr>
              <w:rPr>
                <w:rFonts w:ascii="Arial" w:hAnsi="Arial" w:cs="Arial"/>
                <w:b/>
                <w:bCs/>
                <w:color w:val="000000"/>
                <w:sz w:val="16"/>
                <w:szCs w:val="16"/>
                <w:lang w:val="es-BO" w:eastAsia="es-BO"/>
              </w:rPr>
            </w:pPr>
          </w:p>
        </w:tc>
        <w:tc>
          <w:tcPr>
            <w:tcW w:w="0" w:type="auto"/>
            <w:gridSpan w:val="6"/>
            <w:vMerge w:val="restart"/>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Dirección</w:t>
            </w:r>
          </w:p>
        </w:tc>
        <w:tc>
          <w:tcPr>
            <w:tcW w:w="0" w:type="auto"/>
            <w:vAlign w:val="bottom"/>
            <w:hideMark/>
          </w:tcPr>
          <w:p w:rsidR="00656C15" w:rsidRDefault="00656C15">
            <w:pPr>
              <w:rPr>
                <w:rFonts w:ascii="Arial" w:hAnsi="Arial" w:cs="Arial"/>
                <w:b/>
                <w:bCs/>
                <w:i/>
                <w:iCs/>
                <w:color w:val="000000"/>
                <w:sz w:val="16"/>
                <w:szCs w:val="16"/>
                <w:lang w:val="es-BO" w:eastAsia="es-BO"/>
              </w:rPr>
            </w:pPr>
          </w:p>
        </w:tc>
        <w:tc>
          <w:tcPr>
            <w:tcW w:w="0" w:type="auto"/>
            <w:gridSpan w:val="3"/>
            <w:vMerge w:val="restart"/>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 xml:space="preserve">Teléfono/fax </w:t>
            </w:r>
          </w:p>
        </w:tc>
        <w:tc>
          <w:tcPr>
            <w:tcW w:w="0" w:type="auto"/>
            <w:vAlign w:val="bottom"/>
            <w:hideMark/>
          </w:tcPr>
          <w:p w:rsidR="00656C15" w:rsidRDefault="00656C15">
            <w:pPr>
              <w:rPr>
                <w:rFonts w:ascii="Arial" w:hAnsi="Arial" w:cs="Arial"/>
                <w:b/>
                <w:bCs/>
                <w:i/>
                <w:iCs/>
                <w:color w:val="000000"/>
                <w:sz w:val="16"/>
                <w:szCs w:val="16"/>
                <w:lang w:val="es-BO" w:eastAsia="es-BO"/>
              </w:rPr>
            </w:pPr>
          </w:p>
        </w:tc>
        <w:tc>
          <w:tcPr>
            <w:tcW w:w="0" w:type="auto"/>
            <w:vAlign w:val="bottom"/>
            <w:hideMark/>
          </w:tcPr>
          <w:p w:rsidR="00656C15" w:rsidRDefault="00656C15">
            <w:pPr>
              <w:rPr>
                <w:lang w:val="es-BO" w:eastAsia="es-BO"/>
              </w:rPr>
            </w:pPr>
          </w:p>
        </w:tc>
        <w:tc>
          <w:tcPr>
            <w:tcW w:w="0" w:type="auto"/>
            <w:gridSpan w:val="5"/>
            <w:vAlign w:val="center"/>
            <w:hideMark/>
          </w:tcPr>
          <w:p w:rsidR="00656C15" w:rsidRDefault="00656C15">
            <w:pPr>
              <w:rPr>
                <w:lang w:val="es-BO" w:eastAsia="es-BO"/>
              </w:rPr>
            </w:pPr>
          </w:p>
        </w:tc>
        <w:tc>
          <w:tcPr>
            <w:tcW w:w="0" w:type="auto"/>
            <w:vAlign w:val="center"/>
            <w:hideMark/>
          </w:tcPr>
          <w:p w:rsidR="00656C15" w:rsidRDefault="00656C15">
            <w:pPr>
              <w:rPr>
                <w:lang w:val="es-BO" w:eastAsia="es-BO"/>
              </w:rPr>
            </w:pP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10"/>
        </w:trPr>
        <w:tc>
          <w:tcPr>
            <w:tcW w:w="0" w:type="auto"/>
            <w:tcBorders>
              <w:top w:val="nil"/>
              <w:left w:val="single" w:sz="8" w:space="0" w:color="auto"/>
              <w:bottom w:val="nil"/>
              <w:right w:val="nil"/>
            </w:tcBorders>
            <w:vAlign w:val="center"/>
            <w:hideMark/>
          </w:tcPr>
          <w:p w:rsidR="00656C15" w:rsidRDefault="00656C15">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656C15" w:rsidRDefault="00656C15">
            <w:pPr>
              <w:rPr>
                <w:rFonts w:ascii="Arial" w:hAnsi="Arial" w:cs="Arial"/>
                <w:b/>
                <w:bCs/>
                <w:color w:val="000000"/>
                <w:sz w:val="16"/>
                <w:szCs w:val="16"/>
                <w:lang w:val="es-BO" w:eastAsia="es-BO"/>
              </w:rPr>
            </w:pPr>
          </w:p>
        </w:tc>
        <w:tc>
          <w:tcPr>
            <w:tcW w:w="0" w:type="auto"/>
            <w:gridSpan w:val="6"/>
            <w:vMerge/>
            <w:vAlign w:val="center"/>
            <w:hideMark/>
          </w:tcPr>
          <w:p w:rsidR="00656C15" w:rsidRDefault="00656C15">
            <w:pPr>
              <w:rPr>
                <w:rFonts w:ascii="Arial" w:hAnsi="Arial" w:cs="Arial"/>
                <w:b/>
                <w:bCs/>
                <w:i/>
                <w:iCs/>
                <w:color w:val="000000"/>
                <w:sz w:val="16"/>
                <w:szCs w:val="16"/>
                <w:lang w:val="es-BO" w:eastAsia="es-BO"/>
              </w:rPr>
            </w:pPr>
          </w:p>
        </w:tc>
        <w:tc>
          <w:tcPr>
            <w:tcW w:w="0" w:type="auto"/>
            <w:vAlign w:val="bottom"/>
            <w:hideMark/>
          </w:tcPr>
          <w:p w:rsidR="00656C15" w:rsidRDefault="00656C15">
            <w:pPr>
              <w:rPr>
                <w:lang w:val="es-BO" w:eastAsia="es-BO"/>
              </w:rPr>
            </w:pPr>
          </w:p>
        </w:tc>
        <w:tc>
          <w:tcPr>
            <w:tcW w:w="0" w:type="auto"/>
            <w:gridSpan w:val="3"/>
            <w:vMerge/>
            <w:vAlign w:val="center"/>
            <w:hideMark/>
          </w:tcPr>
          <w:p w:rsidR="00656C15" w:rsidRDefault="00656C15">
            <w:pPr>
              <w:rPr>
                <w:rFonts w:ascii="Arial" w:hAnsi="Arial" w:cs="Arial"/>
                <w:b/>
                <w:bCs/>
                <w:i/>
                <w:iCs/>
                <w:color w:val="000000"/>
                <w:sz w:val="16"/>
                <w:szCs w:val="16"/>
                <w:lang w:val="es-BO" w:eastAsia="es-BO"/>
              </w:rPr>
            </w:pPr>
          </w:p>
        </w:tc>
        <w:tc>
          <w:tcPr>
            <w:tcW w:w="0" w:type="auto"/>
            <w:vAlign w:val="bottom"/>
            <w:hideMark/>
          </w:tcPr>
          <w:p w:rsidR="00656C15" w:rsidRDefault="00656C15">
            <w:pPr>
              <w:rPr>
                <w:lang w:val="es-BO" w:eastAsia="es-BO"/>
              </w:rPr>
            </w:pPr>
          </w:p>
        </w:tc>
        <w:tc>
          <w:tcPr>
            <w:tcW w:w="0" w:type="auto"/>
            <w:vAlign w:val="bottom"/>
            <w:hideMark/>
          </w:tcPr>
          <w:p w:rsidR="00656C15" w:rsidRDefault="00656C15">
            <w:pPr>
              <w:rPr>
                <w:lang w:val="es-BO" w:eastAsia="es-BO"/>
              </w:rPr>
            </w:pPr>
          </w:p>
        </w:tc>
        <w:tc>
          <w:tcPr>
            <w:tcW w:w="0" w:type="auto"/>
            <w:gridSpan w:val="3"/>
            <w:tcBorders>
              <w:top w:val="nil"/>
              <w:left w:val="nil"/>
              <w:bottom w:val="single" w:sz="8" w:space="0" w:color="auto"/>
              <w:right w:val="nil"/>
            </w:tcBorders>
            <w:vAlign w:val="center"/>
            <w:hideMark/>
          </w:tcPr>
          <w:p w:rsidR="00656C15" w:rsidRDefault="00656C15">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Correo Electrónico</w:t>
            </w:r>
          </w:p>
        </w:tc>
        <w:tc>
          <w:tcPr>
            <w:tcW w:w="0" w:type="auto"/>
            <w:vAlign w:val="bottom"/>
            <w:hideMark/>
          </w:tcPr>
          <w:p w:rsidR="00656C15" w:rsidRDefault="00656C15">
            <w:pPr>
              <w:rPr>
                <w:rFonts w:ascii="Arial" w:hAnsi="Arial" w:cs="Arial"/>
                <w:b/>
                <w:bCs/>
                <w:i/>
                <w:iCs/>
                <w:color w:val="000000"/>
                <w:sz w:val="16"/>
                <w:szCs w:val="16"/>
                <w:lang w:val="es-BO" w:eastAsia="es-BO"/>
              </w:rPr>
            </w:pPr>
          </w:p>
        </w:tc>
        <w:tc>
          <w:tcPr>
            <w:tcW w:w="0" w:type="auto"/>
            <w:gridSpan w:val="2"/>
            <w:tcBorders>
              <w:top w:val="nil"/>
              <w:left w:val="nil"/>
              <w:bottom w:val="single" w:sz="8" w:space="0" w:color="auto"/>
              <w:right w:val="nil"/>
            </w:tcBorders>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i/>
                <w:iCs/>
                <w:color w:val="000000"/>
                <w:sz w:val="16"/>
                <w:szCs w:val="16"/>
                <w:lang w:eastAsia="es-ES"/>
              </w:rPr>
              <w:t>NIT</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311"/>
        </w:trPr>
        <w:tc>
          <w:tcPr>
            <w:tcW w:w="0" w:type="auto"/>
            <w:tcBorders>
              <w:top w:val="nil"/>
              <w:left w:val="single" w:sz="8" w:space="0" w:color="auto"/>
              <w:bottom w:val="nil"/>
              <w:right w:val="nil"/>
            </w:tcBorders>
            <w:vAlign w:val="center"/>
            <w:hideMark/>
          </w:tcPr>
          <w:p w:rsidR="00656C15" w:rsidRDefault="00656C15">
            <w:pPr>
              <w:rPr>
                <w:rFonts w:ascii="Arial" w:hAnsi="Arial" w:cs="Arial"/>
                <w:b/>
                <w:bCs/>
                <w:color w:val="000000"/>
                <w:sz w:val="16"/>
                <w:szCs w:val="16"/>
                <w:lang w:val="es-BO" w:eastAsia="es-BO"/>
              </w:rPr>
            </w:pPr>
            <w:r>
              <w:rPr>
                <w:rFonts w:ascii="Arial" w:hAnsi="Arial" w:cs="Arial"/>
                <w:b/>
                <w:bCs/>
                <w:color w:val="000000"/>
                <w:sz w:val="16"/>
                <w:szCs w:val="16"/>
                <w:lang w:val="es-BO" w:eastAsia="es-BO"/>
              </w:rPr>
              <w:t>Detalle de la empresa o asociación</w:t>
            </w:r>
          </w:p>
        </w:tc>
        <w:tc>
          <w:tcPr>
            <w:tcW w:w="0" w:type="auto"/>
            <w:vAlign w:val="center"/>
            <w:hideMark/>
          </w:tcPr>
          <w:p w:rsidR="00656C15" w:rsidRDefault="00656C15">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3"/>
            <w:tcBorders>
              <w:top w:val="nil"/>
              <w:left w:val="nil"/>
              <w:bottom w:val="single" w:sz="8" w:space="0" w:color="auto"/>
              <w:right w:val="single" w:sz="8" w:space="0" w:color="auto"/>
            </w:tcBorders>
            <w:shd w:val="clear" w:color="auto" w:fill="DBE5F1"/>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656C15" w:rsidRDefault="00656C15">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2"/>
            <w:tcBorders>
              <w:top w:val="nil"/>
              <w:left w:val="nil"/>
              <w:bottom w:val="single" w:sz="8" w:space="0" w:color="auto"/>
              <w:right w:val="single" w:sz="8" w:space="0" w:color="auto"/>
            </w:tcBorders>
            <w:shd w:val="clear" w:color="auto" w:fill="DBE5F1"/>
            <w:vAlign w:val="center"/>
            <w:hideMark/>
          </w:tcPr>
          <w:p w:rsidR="00656C15" w:rsidRDefault="00656C15">
            <w:pP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771"/>
        </w:trPr>
        <w:tc>
          <w:tcPr>
            <w:tcW w:w="0" w:type="auto"/>
            <w:gridSpan w:val="20"/>
            <w:tcBorders>
              <w:top w:val="nil"/>
              <w:left w:val="single" w:sz="8" w:space="0" w:color="auto"/>
              <w:bottom w:val="nil"/>
              <w:right w:val="nil"/>
            </w:tcBorders>
            <w:vAlign w:val="center"/>
            <w:hideMark/>
          </w:tcPr>
          <w:p w:rsidR="00656C15" w:rsidRDefault="00656C15">
            <w:pPr>
              <w:jc w:val="both"/>
              <w:rPr>
                <w:rFonts w:ascii="Arial" w:hAnsi="Arial" w:cs="Arial"/>
                <w:color w:val="000000"/>
                <w:sz w:val="16"/>
                <w:szCs w:val="16"/>
                <w:lang w:val="es-BO" w:eastAsia="es-BO"/>
              </w:rPr>
            </w:pPr>
            <w:r>
              <w:rPr>
                <w:rFonts w:ascii="Arial" w:hAnsi="Arial" w:cs="Arial"/>
                <w:color w:val="000000"/>
                <w:sz w:val="16"/>
                <w:szCs w:val="16"/>
                <w:lang w:eastAsia="es-BO"/>
              </w:rPr>
              <w:t xml:space="preserve">- Declaro en calidad de Representante Legal contar con un poder general amplio y suficiente con facultades para presentar ofertas y suscribir Contrato </w:t>
            </w:r>
            <w:r>
              <w:rPr>
                <w:rFonts w:ascii="Arial" w:hAnsi="Arial" w:cs="Arial"/>
                <w:b/>
                <w:bCs/>
                <w:color w:val="000000"/>
                <w:sz w:val="16"/>
                <w:szCs w:val="16"/>
                <w:lang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656C15" w:rsidTr="00656C15">
        <w:trPr>
          <w:trHeight w:val="746"/>
        </w:trPr>
        <w:tc>
          <w:tcPr>
            <w:tcW w:w="0" w:type="auto"/>
            <w:gridSpan w:val="20"/>
            <w:tcBorders>
              <w:top w:val="nil"/>
              <w:left w:val="single" w:sz="8" w:space="0" w:color="auto"/>
              <w:bottom w:val="single" w:sz="8" w:space="0" w:color="auto"/>
              <w:right w:val="nil"/>
            </w:tcBorders>
            <w:vAlign w:val="center"/>
            <w:hideMark/>
          </w:tcPr>
          <w:p w:rsidR="00656C15" w:rsidRDefault="00656C15">
            <w:pPr>
              <w:jc w:val="both"/>
              <w:rPr>
                <w:rFonts w:ascii="Arial" w:hAnsi="Arial" w:cs="Arial"/>
                <w:color w:val="000000"/>
                <w:sz w:val="16"/>
                <w:szCs w:val="16"/>
                <w:lang w:val="es-BO" w:eastAsia="es-BO"/>
              </w:rPr>
            </w:pPr>
            <w:r>
              <w:rPr>
                <w:rFonts w:ascii="Arial" w:hAnsi="Arial" w:cs="Arial"/>
                <w:color w:val="000000"/>
                <w:sz w:val="16"/>
                <w:szCs w:val="16"/>
                <w:lang w:eastAsia="es-BO"/>
              </w:rPr>
              <w:t xml:space="preserve">- Declaro que el poder del Representante Legal se encuentra inscrito en el Registro de Comercio. </w:t>
            </w:r>
            <w:r>
              <w:rPr>
                <w:rFonts w:ascii="Arial" w:hAnsi="Arial" w:cs="Arial"/>
                <w:b/>
                <w:bCs/>
                <w:color w:val="000000"/>
                <w:sz w:val="16"/>
                <w:szCs w:val="16"/>
                <w:lang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noWrap/>
            <w:vAlign w:val="bottom"/>
            <w:hideMark/>
          </w:tcPr>
          <w:p w:rsidR="00656C15" w:rsidRDefault="00656C15">
            <w:pPr>
              <w:rPr>
                <w:rFonts w:ascii="Calibri" w:hAnsi="Calibri"/>
                <w:color w:val="000000"/>
                <w:sz w:val="22"/>
                <w:szCs w:val="22"/>
                <w:lang w:val="es-BO" w:eastAsia="es-BO"/>
              </w:rPr>
            </w:pPr>
            <w:r>
              <w:rPr>
                <w:rFonts w:ascii="Calibri" w:hAnsi="Calibri"/>
                <w:color w:val="000000"/>
                <w:sz w:val="22"/>
                <w:szCs w:val="22"/>
                <w:lang w:val="es-BO" w:eastAsia="es-BO"/>
              </w:rPr>
              <w:t> </w:t>
            </w:r>
          </w:p>
        </w:tc>
      </w:tr>
    </w:tbl>
    <w:p w:rsidR="00656C15" w:rsidRDefault="00656C15" w:rsidP="00656C15">
      <w:pPr>
        <w:jc w:val="both"/>
        <w:rPr>
          <w:rFonts w:ascii="Verdana" w:hAnsi="Verdana" w:cs="Arial"/>
          <w:color w:val="000000"/>
          <w:sz w:val="18"/>
          <w:szCs w:val="18"/>
          <w:lang w:val="es-BO"/>
        </w:rPr>
      </w:pPr>
    </w:p>
    <w:p w:rsidR="00656C15" w:rsidRDefault="00656C15" w:rsidP="00656C15">
      <w:pPr>
        <w:jc w:val="both"/>
        <w:rPr>
          <w:rFonts w:ascii="Verdana" w:hAnsi="Verdana" w:cs="Arial"/>
          <w:color w:val="000000"/>
          <w:sz w:val="18"/>
          <w:szCs w:val="18"/>
          <w:lang w:val="es-ES_tradnl"/>
        </w:rPr>
      </w:pPr>
      <w:r>
        <w:rPr>
          <w:rFonts w:ascii="Verdana" w:hAnsi="Verdana" w:cs="Arial"/>
          <w:color w:val="000000"/>
          <w:sz w:val="18"/>
          <w:szCs w:val="18"/>
        </w:rPr>
        <w:t xml:space="preserve">A nombre de </w:t>
      </w:r>
      <w:r>
        <w:rPr>
          <w:rFonts w:ascii="Verdana" w:hAnsi="Verdana" w:cs="Arial"/>
          <w:b/>
          <w:color w:val="000000"/>
          <w:sz w:val="18"/>
          <w:szCs w:val="18"/>
        </w:rPr>
        <w:t>(</w:t>
      </w:r>
      <w:r>
        <w:rPr>
          <w:rFonts w:ascii="Verdana" w:hAnsi="Verdana" w:cs="Arial"/>
          <w:b/>
          <w:i/>
          <w:color w:val="000000"/>
          <w:sz w:val="18"/>
          <w:szCs w:val="18"/>
        </w:rPr>
        <w:t xml:space="preserve">Nombre del proponente) </w:t>
      </w:r>
      <w:r>
        <w:rPr>
          <w:rFonts w:ascii="Verdana" w:hAnsi="Verdana" w:cs="Arial"/>
          <w:color w:val="000000"/>
          <w:sz w:val="18"/>
          <w:szCs w:val="18"/>
        </w:rPr>
        <w:t xml:space="preserve">a la cual represento, remito la presente oferta declarando </w:t>
      </w:r>
      <w:r>
        <w:rPr>
          <w:rFonts w:ascii="Verdana" w:hAnsi="Verdana" w:cs="Arial"/>
          <w:color w:val="000000"/>
          <w:sz w:val="18"/>
          <w:szCs w:val="18"/>
          <w:lang w:val="es-ES_tradnl"/>
        </w:rPr>
        <w:t>expresamente mi conformidad y compromiso de cumplimiento, conforme con los siguientes puntos:</w:t>
      </w:r>
    </w:p>
    <w:p w:rsidR="00656C15" w:rsidRDefault="00656C15" w:rsidP="00656C15">
      <w:pPr>
        <w:rPr>
          <w:color w:val="000000"/>
          <w:lang w:val="es-ES_tradnl"/>
        </w:rPr>
      </w:pPr>
    </w:p>
    <w:p w:rsidR="00656C15" w:rsidRDefault="00656C15" w:rsidP="00656C15">
      <w:pPr>
        <w:suppressAutoHyphens/>
        <w:jc w:val="both"/>
        <w:rPr>
          <w:rFonts w:ascii="Verdana" w:hAnsi="Verdana" w:cs="Arial"/>
          <w:b/>
          <w:color w:val="000000"/>
          <w:sz w:val="18"/>
          <w:szCs w:val="18"/>
        </w:rPr>
      </w:pPr>
      <w:r>
        <w:rPr>
          <w:rFonts w:ascii="Verdana" w:hAnsi="Verdana" w:cs="Arial"/>
          <w:b/>
          <w:color w:val="000000"/>
          <w:sz w:val="18"/>
          <w:szCs w:val="18"/>
        </w:rPr>
        <w:t>I.- De las Condiciones del Proceso</w:t>
      </w:r>
    </w:p>
    <w:p w:rsidR="00656C15" w:rsidRDefault="00656C15" w:rsidP="00656C15">
      <w:pPr>
        <w:numPr>
          <w:ilvl w:val="0"/>
          <w:numId w:val="1"/>
        </w:numPr>
        <w:jc w:val="both"/>
        <w:rPr>
          <w:rFonts w:ascii="Verdana" w:hAnsi="Verdana" w:cs="Arial"/>
          <w:color w:val="000000"/>
          <w:sz w:val="18"/>
          <w:szCs w:val="18"/>
        </w:rPr>
      </w:pPr>
      <w:r>
        <w:rPr>
          <w:rFonts w:ascii="Verdana" w:hAnsi="Verdana" w:cs="Arial"/>
          <w:color w:val="000000"/>
          <w:sz w:val="18"/>
          <w:szCs w:val="18"/>
        </w:rPr>
        <w:t>Declaro cumplir estrictamente la normativa de la Ley N° 1178, de Administración y Control Gubernamentales, lo establecido en el RE-SABS-EPNE-YPFB y el presente DCD.</w:t>
      </w:r>
    </w:p>
    <w:p w:rsidR="00656C15" w:rsidRDefault="00656C15" w:rsidP="00656C15">
      <w:pPr>
        <w:numPr>
          <w:ilvl w:val="0"/>
          <w:numId w:val="1"/>
        </w:numPr>
        <w:jc w:val="both"/>
        <w:rPr>
          <w:rFonts w:ascii="Verdana" w:hAnsi="Verdana" w:cs="Arial"/>
          <w:color w:val="000000"/>
          <w:sz w:val="18"/>
          <w:szCs w:val="18"/>
        </w:rPr>
      </w:pPr>
      <w:r>
        <w:rPr>
          <w:rFonts w:ascii="Verdana" w:hAnsi="Verdana" w:cs="Arial"/>
          <w:color w:val="000000"/>
          <w:sz w:val="18"/>
          <w:szCs w:val="18"/>
        </w:rPr>
        <w:t>Declaro no tener conflicto de intereses.</w:t>
      </w:r>
    </w:p>
    <w:p w:rsidR="00656C15" w:rsidRDefault="00656C15" w:rsidP="00656C15">
      <w:pPr>
        <w:numPr>
          <w:ilvl w:val="0"/>
          <w:numId w:val="1"/>
        </w:numPr>
        <w:jc w:val="both"/>
        <w:rPr>
          <w:rFonts w:ascii="Verdana" w:hAnsi="Verdana" w:cs="Arial"/>
          <w:color w:val="000000"/>
          <w:sz w:val="18"/>
          <w:szCs w:val="18"/>
        </w:rPr>
      </w:pPr>
      <w:r>
        <w:rPr>
          <w:rFonts w:ascii="Verdana" w:hAnsi="Verdana" w:cs="Arial"/>
          <w:color w:val="000000"/>
          <w:sz w:val="18"/>
          <w:szCs w:val="18"/>
        </w:rPr>
        <w:t xml:space="preserve">Declaro, que como proponente, no me encuentro en las causales de impedimento, establecidas en numeral 3 del DCD. </w:t>
      </w:r>
    </w:p>
    <w:p w:rsidR="00656C15" w:rsidRDefault="00656C15" w:rsidP="00656C15">
      <w:pPr>
        <w:numPr>
          <w:ilvl w:val="0"/>
          <w:numId w:val="1"/>
        </w:numPr>
        <w:jc w:val="both"/>
        <w:rPr>
          <w:rFonts w:ascii="Verdana" w:hAnsi="Verdana" w:cs="Arial"/>
          <w:color w:val="000000"/>
          <w:sz w:val="18"/>
          <w:szCs w:val="18"/>
        </w:rPr>
      </w:pPr>
      <w:r>
        <w:rPr>
          <w:rFonts w:ascii="Verdana" w:hAnsi="Verdana" w:cs="Arial"/>
          <w:color w:val="000000"/>
          <w:sz w:val="18"/>
          <w:szCs w:val="18"/>
        </w:rPr>
        <w:lastRenderedPageBreak/>
        <w:t>Declaro y garantizo haber examinado el DCD, así como los Formularios para la presentación de la oferta, aceptando sin reservas todas las estipulaciones en dichos documentos y la adhesión al texto del contrato.</w:t>
      </w:r>
    </w:p>
    <w:p w:rsidR="00656C15" w:rsidRDefault="00656C15" w:rsidP="00656C15">
      <w:pPr>
        <w:numPr>
          <w:ilvl w:val="0"/>
          <w:numId w:val="1"/>
        </w:numPr>
        <w:jc w:val="both"/>
        <w:rPr>
          <w:rFonts w:ascii="Verdana" w:hAnsi="Verdana" w:cs="Arial"/>
          <w:color w:val="000000"/>
          <w:sz w:val="18"/>
          <w:szCs w:val="18"/>
        </w:rPr>
      </w:pPr>
      <w:r>
        <w:rPr>
          <w:rFonts w:ascii="Verdana" w:hAnsi="Verdana" w:cs="Arial"/>
          <w:color w:val="000000"/>
          <w:sz w:val="18"/>
          <w:szCs w:val="18"/>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656C15" w:rsidRDefault="00656C15" w:rsidP="00656C15">
      <w:pPr>
        <w:numPr>
          <w:ilvl w:val="0"/>
          <w:numId w:val="1"/>
        </w:numPr>
        <w:jc w:val="both"/>
        <w:rPr>
          <w:rFonts w:ascii="Verdana" w:hAnsi="Verdana" w:cs="Arial"/>
          <w:color w:val="000000"/>
          <w:sz w:val="18"/>
          <w:szCs w:val="18"/>
        </w:rPr>
      </w:pPr>
      <w:r>
        <w:rPr>
          <w:rFonts w:ascii="Verdana" w:hAnsi="Verdana" w:cs="Arial"/>
          <w:color w:val="000000"/>
          <w:sz w:val="18"/>
          <w:szCs w:val="18"/>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656C15" w:rsidRDefault="00656C15" w:rsidP="00656C15">
      <w:pPr>
        <w:numPr>
          <w:ilvl w:val="0"/>
          <w:numId w:val="1"/>
        </w:numPr>
        <w:jc w:val="both"/>
        <w:rPr>
          <w:rFonts w:ascii="Verdana" w:hAnsi="Verdana" w:cs="Arial"/>
          <w:color w:val="000000"/>
          <w:sz w:val="18"/>
          <w:szCs w:val="18"/>
        </w:rPr>
      </w:pPr>
      <w:r>
        <w:rPr>
          <w:rFonts w:ascii="Verdana" w:hAnsi="Verdana" w:cs="Arial"/>
          <w:color w:val="000000"/>
          <w:sz w:val="18"/>
          <w:szCs w:val="18"/>
        </w:rPr>
        <w:t>Me comprometo a denunciar por escrito, ante la MAE de YPFB  cualquier tipo de presión o intento de extorsión de parte de los servidores públicos de la YPFB  o de otras personas, para que se asuman las acciones legales y administrativas correspondientes.</w:t>
      </w:r>
    </w:p>
    <w:p w:rsidR="00656C15" w:rsidRDefault="00656C15" w:rsidP="00656C15">
      <w:pPr>
        <w:jc w:val="both"/>
        <w:rPr>
          <w:rFonts w:ascii="Verdana" w:hAnsi="Verdana" w:cs="Arial"/>
          <w:strike/>
          <w:color w:val="000000"/>
          <w:sz w:val="18"/>
          <w:szCs w:val="18"/>
        </w:rPr>
      </w:pPr>
    </w:p>
    <w:p w:rsidR="00656C15" w:rsidRDefault="00656C15" w:rsidP="00656C15">
      <w:pPr>
        <w:jc w:val="both"/>
        <w:rPr>
          <w:rFonts w:ascii="Verdana" w:hAnsi="Verdana" w:cs="Arial"/>
          <w:b/>
          <w:color w:val="000000"/>
          <w:sz w:val="18"/>
          <w:szCs w:val="18"/>
        </w:rPr>
      </w:pPr>
      <w:r>
        <w:rPr>
          <w:rFonts w:ascii="Verdana" w:hAnsi="Verdana" w:cs="Arial"/>
          <w:b/>
          <w:color w:val="000000"/>
          <w:sz w:val="18"/>
          <w:szCs w:val="18"/>
        </w:rPr>
        <w:t>II.- De la Presentación de Documentos</w:t>
      </w:r>
    </w:p>
    <w:p w:rsidR="00656C15" w:rsidRDefault="00656C15" w:rsidP="00656C15">
      <w:pPr>
        <w:jc w:val="both"/>
        <w:rPr>
          <w:rFonts w:ascii="Verdana" w:hAnsi="Verdana" w:cs="Arial"/>
          <w:b/>
          <w:color w:val="000000"/>
          <w:sz w:val="18"/>
          <w:szCs w:val="18"/>
        </w:rPr>
      </w:pPr>
    </w:p>
    <w:p w:rsidR="00656C15" w:rsidRDefault="00656C15" w:rsidP="00656C15">
      <w:pPr>
        <w:jc w:val="both"/>
        <w:rPr>
          <w:rFonts w:ascii="Verdana" w:hAnsi="Verdana" w:cs="Arial"/>
          <w:color w:val="000000"/>
          <w:sz w:val="18"/>
          <w:szCs w:val="18"/>
        </w:rPr>
      </w:pPr>
      <w:r>
        <w:rPr>
          <w:rFonts w:ascii="Verdana" w:hAnsi="Verdana" w:cs="Arial"/>
          <w:color w:val="000000"/>
          <w:sz w:val="18"/>
          <w:szCs w:val="18"/>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656C15" w:rsidRDefault="00656C15" w:rsidP="00656C15">
      <w:pPr>
        <w:jc w:val="both"/>
        <w:rPr>
          <w:rFonts w:ascii="Verdana" w:hAnsi="Verdana" w:cs="Arial"/>
          <w:color w:val="000000"/>
          <w:sz w:val="18"/>
          <w:szCs w:val="18"/>
        </w:rPr>
      </w:pPr>
    </w:p>
    <w:p w:rsidR="00656C15" w:rsidRDefault="00656C15" w:rsidP="00656C15">
      <w:pPr>
        <w:numPr>
          <w:ilvl w:val="0"/>
          <w:numId w:val="2"/>
        </w:numPr>
        <w:ind w:left="426"/>
        <w:jc w:val="both"/>
        <w:rPr>
          <w:rFonts w:ascii="Verdana" w:hAnsi="Verdana" w:cs="Arial"/>
          <w:b/>
          <w:color w:val="000000"/>
          <w:sz w:val="18"/>
          <w:szCs w:val="18"/>
        </w:rPr>
      </w:pPr>
      <w:r>
        <w:rPr>
          <w:rFonts w:ascii="Verdana" w:hAnsi="Verdana" w:cs="Arial"/>
          <w:b/>
          <w:color w:val="000000"/>
          <w:sz w:val="18"/>
          <w:szCs w:val="18"/>
        </w:rPr>
        <w:t xml:space="preserve">DOCUMENTOS REQUERIDOS PARA ELABORACION DEL CONTRATO </w:t>
      </w:r>
    </w:p>
    <w:p w:rsidR="00656C15" w:rsidRDefault="00656C15" w:rsidP="00656C15">
      <w:pPr>
        <w:ind w:left="426"/>
        <w:jc w:val="both"/>
        <w:rPr>
          <w:rFonts w:ascii="Verdana" w:hAnsi="Verdana" w:cs="Arial"/>
          <w:b/>
          <w:color w:val="000000"/>
          <w:sz w:val="18"/>
          <w:szCs w:val="18"/>
        </w:rPr>
      </w:pP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Certificado electrónico</w:t>
      </w:r>
      <w:r>
        <w:rPr>
          <w:rFonts w:ascii="Verdana" w:hAnsi="Verdana" w:cs="Arial"/>
          <w:color w:val="000000"/>
          <w:sz w:val="18"/>
          <w:szCs w:val="18"/>
        </w:rPr>
        <w:t xml:space="preserve"> del RUPE que respalde la información declarada en su oferta, su validez estará sujeta a verificación. </w:t>
      </w: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Original o fotocopia legalizada</w:t>
      </w:r>
      <w:r>
        <w:rPr>
          <w:rFonts w:ascii="Verdana" w:hAnsi="Verdana" w:cs="Arial"/>
          <w:color w:val="000000"/>
          <w:sz w:val="18"/>
          <w:szCs w:val="18"/>
        </w:rPr>
        <w:t xml:space="preserve"> del Poder General del Representante Legal del proponente con facultades para suscribir contratos. Aquellas empresas unipersonales que no acrediten a un Representante Legal, no deberán presentar este Poder. </w:t>
      </w: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Certificado electrónico o fotocopia simple</w:t>
      </w:r>
      <w:r>
        <w:rPr>
          <w:rFonts w:ascii="Verdana" w:hAnsi="Verdana" w:cs="Arial"/>
          <w:color w:val="000000"/>
          <w:sz w:val="18"/>
          <w:szCs w:val="18"/>
        </w:rPr>
        <w:t xml:space="preserve"> del (NIT) vigente. </w:t>
      </w: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Certificado electrónico o fotocopia simple</w:t>
      </w:r>
      <w:r>
        <w:rPr>
          <w:rFonts w:ascii="Verdana" w:hAnsi="Verdana" w:cs="Arial"/>
          <w:color w:val="000000"/>
          <w:sz w:val="18"/>
          <w:szCs w:val="18"/>
        </w:rPr>
        <w:t xml:space="preserve"> del Certificado de No Adeudo por Contribuciones al Seguro Social Obligatorio de largo plazo y al Sistema Integral de Pensiones (Resolución Administrativa APS/DPC/DJ/No.551-2013 de 18 de junio de 2013). </w:t>
      </w:r>
    </w:p>
    <w:p w:rsidR="00656C15" w:rsidRDefault="00656C15" w:rsidP="00656C15">
      <w:pPr>
        <w:numPr>
          <w:ilvl w:val="0"/>
          <w:numId w:val="4"/>
        </w:numPr>
        <w:tabs>
          <w:tab w:val="num" w:pos="1080"/>
        </w:tabs>
        <w:jc w:val="both"/>
        <w:rPr>
          <w:rFonts w:ascii="Verdana" w:hAnsi="Verdana" w:cs="Arial"/>
          <w:color w:val="000000"/>
          <w:sz w:val="18"/>
          <w:szCs w:val="18"/>
        </w:rPr>
      </w:pPr>
      <w:r>
        <w:rPr>
          <w:rFonts w:ascii="Verdana" w:hAnsi="Verdana" w:cs="Arial"/>
          <w:color w:val="000000"/>
          <w:sz w:val="18"/>
          <w:szCs w:val="18"/>
        </w:rPr>
        <w:t>Cuando el empleador tiene a sus dependientes registrados en una sola AFP, deberá presentar el certificado de no adeudo CNA emitido por dicha administradora y el documento de no registro emitido por la otra AFP.</w:t>
      </w:r>
    </w:p>
    <w:p w:rsidR="00656C15" w:rsidRDefault="00656C15" w:rsidP="00656C15">
      <w:pPr>
        <w:numPr>
          <w:ilvl w:val="0"/>
          <w:numId w:val="4"/>
        </w:numPr>
        <w:tabs>
          <w:tab w:val="num" w:pos="1080"/>
        </w:tabs>
        <w:jc w:val="both"/>
        <w:rPr>
          <w:rFonts w:ascii="Verdana" w:hAnsi="Verdana" w:cs="Arial"/>
          <w:color w:val="000000"/>
          <w:sz w:val="18"/>
          <w:szCs w:val="18"/>
        </w:rPr>
      </w:pPr>
      <w:r>
        <w:rPr>
          <w:rFonts w:ascii="Verdana" w:hAnsi="Verdana" w:cs="Arial"/>
          <w:color w:val="000000"/>
          <w:sz w:val="18"/>
          <w:szCs w:val="18"/>
        </w:rPr>
        <w:t>Cuando el empleador tiene a sus dependientes registrados en ambas AFP’s deberá presentar los certificados de no adeudo emitidos tanto por Futuro de Bolivia S.A. como por BBVA previsión AFP S.A.</w:t>
      </w:r>
    </w:p>
    <w:p w:rsidR="00656C15" w:rsidRDefault="00656C15" w:rsidP="00656C15">
      <w:pPr>
        <w:numPr>
          <w:ilvl w:val="0"/>
          <w:numId w:val="4"/>
        </w:numPr>
        <w:tabs>
          <w:tab w:val="num" w:pos="1080"/>
        </w:tabs>
        <w:jc w:val="both"/>
        <w:rPr>
          <w:rFonts w:ascii="Verdana" w:hAnsi="Verdana" w:cs="Arial"/>
          <w:color w:val="000000"/>
          <w:sz w:val="18"/>
          <w:szCs w:val="18"/>
        </w:rPr>
      </w:pPr>
      <w:r>
        <w:rPr>
          <w:rFonts w:ascii="Verdana" w:hAnsi="Verdana" w:cs="Arial"/>
          <w:color w:val="000000"/>
          <w:sz w:val="18"/>
          <w:szCs w:val="18"/>
        </w:rPr>
        <w:t>No es sujeto de contrataciones de bienes y servicios para el Estado, el empleador que presentare el documento de NO REGISTRO de ambas AFP’s</w:t>
      </w: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Fotocopia Legalizada</w:t>
      </w:r>
      <w:r>
        <w:rPr>
          <w:rFonts w:ascii="Verdana" w:hAnsi="Verdana" w:cs="Arial"/>
          <w:color w:val="000000"/>
          <w:sz w:val="18"/>
          <w:szCs w:val="18"/>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Original o Fotocopia legalizada</w:t>
      </w:r>
      <w:r>
        <w:rPr>
          <w:rFonts w:ascii="Verdana" w:hAnsi="Verdana" w:cs="Arial"/>
          <w:color w:val="000000"/>
          <w:sz w:val="18"/>
          <w:szCs w:val="18"/>
        </w:rPr>
        <w:t xml:space="preserve"> del Documento de Constitución de la empresa, excepto aquellas empresas que se encuentran inscritas en el Registro de Comercio.</w:t>
      </w: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Original</w:t>
      </w:r>
      <w:r>
        <w:rPr>
          <w:rFonts w:ascii="Verdana" w:hAnsi="Verdana" w:cs="Arial"/>
          <w:color w:val="000000"/>
          <w:sz w:val="18"/>
          <w:szCs w:val="18"/>
        </w:rPr>
        <w:t xml:space="preserve"> Certificado de Actualización de Matricula de Comercio, excepto para proponentes cuya normativa legal inherente a su constitución así lo prevea. </w:t>
      </w: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 xml:space="preserve">Copia </w:t>
      </w:r>
      <w:r>
        <w:rPr>
          <w:rFonts w:ascii="Verdana" w:hAnsi="Verdana" w:cs="Arial"/>
          <w:color w:val="000000"/>
          <w:sz w:val="18"/>
          <w:szCs w:val="18"/>
        </w:rPr>
        <w:t xml:space="preserve">Póliza de Seguro de Accidentes Personales de acuerdo a lo requerido en las Especificaciones Técnicas. </w:t>
      </w:r>
    </w:p>
    <w:p w:rsidR="00656C15" w:rsidRDefault="00656C15" w:rsidP="00656C15">
      <w:pPr>
        <w:numPr>
          <w:ilvl w:val="0"/>
          <w:numId w:val="3"/>
        </w:numPr>
        <w:jc w:val="both"/>
        <w:rPr>
          <w:rFonts w:ascii="Verdana" w:hAnsi="Verdana" w:cs="Arial"/>
          <w:color w:val="000000"/>
          <w:sz w:val="18"/>
          <w:szCs w:val="18"/>
        </w:rPr>
      </w:pPr>
      <w:r>
        <w:rPr>
          <w:rFonts w:ascii="Verdana" w:hAnsi="Verdana" w:cs="Arial"/>
          <w:b/>
          <w:color w:val="000000"/>
          <w:sz w:val="18"/>
          <w:szCs w:val="18"/>
        </w:rPr>
        <w:t>Original</w:t>
      </w:r>
      <w:r>
        <w:rPr>
          <w:rFonts w:ascii="Verdana" w:hAnsi="Verdana" w:cs="Arial"/>
          <w:color w:val="000000"/>
          <w:sz w:val="18"/>
          <w:szCs w:val="18"/>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656C15" w:rsidRDefault="00656C15" w:rsidP="00656C15">
      <w:pPr>
        <w:numPr>
          <w:ilvl w:val="0"/>
          <w:numId w:val="3"/>
        </w:numPr>
        <w:jc w:val="both"/>
        <w:rPr>
          <w:rFonts w:ascii="Verdana" w:hAnsi="Verdana" w:cs="Arial"/>
          <w:strike/>
          <w:color w:val="000000"/>
          <w:sz w:val="18"/>
          <w:szCs w:val="18"/>
        </w:rPr>
      </w:pPr>
      <w:r>
        <w:rPr>
          <w:rFonts w:ascii="Verdana" w:hAnsi="Verdana" w:cs="Arial"/>
          <w:b/>
          <w:color w:val="000000"/>
          <w:sz w:val="18"/>
          <w:szCs w:val="18"/>
        </w:rPr>
        <w:lastRenderedPageBreak/>
        <w:t>Fotocopia Simple</w:t>
      </w:r>
      <w:r>
        <w:rPr>
          <w:rFonts w:ascii="Verdana" w:hAnsi="Verdana" w:cs="Arial"/>
          <w:color w:val="000000"/>
          <w:sz w:val="18"/>
          <w:szCs w:val="18"/>
        </w:rPr>
        <w:t xml:space="preserve"> de la Cédula de Identidad del propietario o Representante Legal de la empresa o asociación.</w:t>
      </w:r>
    </w:p>
    <w:p w:rsidR="00656C15" w:rsidRDefault="00656C15" w:rsidP="00656C15">
      <w:pPr>
        <w:numPr>
          <w:ilvl w:val="0"/>
          <w:numId w:val="3"/>
        </w:numPr>
        <w:jc w:val="both"/>
        <w:rPr>
          <w:rFonts w:ascii="Verdana" w:hAnsi="Verdana" w:cs="Arial"/>
          <w:strike/>
          <w:color w:val="000000"/>
          <w:sz w:val="18"/>
          <w:szCs w:val="18"/>
        </w:rPr>
      </w:pPr>
      <w:r>
        <w:rPr>
          <w:rFonts w:ascii="Verdana" w:hAnsi="Verdana" w:cs="Arial"/>
          <w:b/>
          <w:color w:val="000000"/>
          <w:sz w:val="18"/>
          <w:szCs w:val="18"/>
        </w:rPr>
        <w:t>Fotocopia Simple</w:t>
      </w:r>
      <w:r>
        <w:rPr>
          <w:rFonts w:ascii="Verdana" w:hAnsi="Verdana" w:cs="Arial"/>
          <w:color w:val="000000"/>
          <w:sz w:val="18"/>
          <w:szCs w:val="18"/>
        </w:rPr>
        <w:t xml:space="preserve"> del Registro Beneficiario SIGMA o SIGEP.</w:t>
      </w:r>
    </w:p>
    <w:p w:rsidR="00656C15" w:rsidRDefault="00656C15" w:rsidP="00656C15">
      <w:pPr>
        <w:numPr>
          <w:ilvl w:val="0"/>
          <w:numId w:val="3"/>
        </w:numPr>
        <w:jc w:val="both"/>
        <w:rPr>
          <w:rFonts w:ascii="Verdana" w:hAnsi="Verdana" w:cs="Arial"/>
          <w:strike/>
          <w:color w:val="000000"/>
          <w:sz w:val="18"/>
          <w:szCs w:val="18"/>
        </w:rPr>
      </w:pPr>
      <w:r>
        <w:rPr>
          <w:rFonts w:ascii="Verdana" w:hAnsi="Verdana" w:cs="Arial"/>
          <w:color w:val="000000"/>
          <w:sz w:val="18"/>
          <w:szCs w:val="18"/>
        </w:rPr>
        <w:t>Otra documentación que YPFB solicite.</w:t>
      </w:r>
    </w:p>
    <w:p w:rsidR="00656C15" w:rsidRDefault="00656C15" w:rsidP="00656C15">
      <w:pPr>
        <w:ind w:left="360"/>
        <w:jc w:val="both"/>
        <w:rPr>
          <w:rFonts w:ascii="Verdana" w:hAnsi="Verdana" w:cs="Arial"/>
          <w:color w:val="000000"/>
          <w:sz w:val="18"/>
          <w:szCs w:val="18"/>
        </w:rPr>
      </w:pPr>
    </w:p>
    <w:p w:rsidR="00656C15" w:rsidRDefault="00656C15" w:rsidP="00656C15">
      <w:pPr>
        <w:ind w:left="360"/>
        <w:jc w:val="both"/>
        <w:rPr>
          <w:rFonts w:ascii="Verdana" w:hAnsi="Verdana" w:cs="Arial"/>
          <w:color w:val="000000"/>
          <w:sz w:val="18"/>
          <w:szCs w:val="18"/>
        </w:rPr>
      </w:pPr>
    </w:p>
    <w:p w:rsidR="00656C15" w:rsidRDefault="00656C15" w:rsidP="00656C15">
      <w:pPr>
        <w:ind w:left="360"/>
        <w:jc w:val="both"/>
        <w:rPr>
          <w:rFonts w:ascii="Verdana" w:hAnsi="Verdana" w:cs="Arial"/>
          <w:color w:val="000000"/>
          <w:sz w:val="18"/>
          <w:szCs w:val="18"/>
        </w:rPr>
      </w:pPr>
    </w:p>
    <w:p w:rsidR="00656C15" w:rsidRDefault="00656C15" w:rsidP="00656C15">
      <w:pPr>
        <w:jc w:val="center"/>
        <w:rPr>
          <w:rFonts w:ascii="Verdana" w:hAnsi="Verdana" w:cs="Arial"/>
          <w:b/>
          <w:i/>
          <w:sz w:val="18"/>
          <w:szCs w:val="18"/>
        </w:rPr>
      </w:pPr>
      <w:r>
        <w:rPr>
          <w:rFonts w:ascii="Verdana" w:hAnsi="Verdana" w:cs="Arial"/>
          <w:b/>
          <w:i/>
          <w:sz w:val="18"/>
          <w:szCs w:val="18"/>
        </w:rPr>
        <w:t>(Firma del representante legal del proponente)</w:t>
      </w:r>
    </w:p>
    <w:p w:rsidR="00656C15" w:rsidRDefault="00656C15" w:rsidP="00656C15">
      <w:pPr>
        <w:jc w:val="center"/>
        <w:rPr>
          <w:rFonts w:ascii="Verdana" w:hAnsi="Verdana" w:cs="Arial"/>
          <w:b/>
          <w:bCs/>
          <w:i/>
          <w:iCs/>
          <w:sz w:val="18"/>
          <w:szCs w:val="18"/>
        </w:rPr>
      </w:pPr>
      <w:r>
        <w:rPr>
          <w:rFonts w:ascii="Verdana" w:hAnsi="Verdana" w:cs="Arial"/>
          <w:b/>
          <w:bCs/>
          <w:i/>
          <w:iCs/>
          <w:sz w:val="18"/>
          <w:szCs w:val="18"/>
        </w:rPr>
        <w:t xml:space="preserve"> (Nombre completo del representante legal del proponente)</w:t>
      </w:r>
    </w:p>
    <w:p w:rsidR="00656C15" w:rsidRDefault="00656C15" w:rsidP="00656C15">
      <w:pPr>
        <w:rPr>
          <w:lang w:val="es-MX"/>
        </w:rPr>
      </w:pPr>
    </w:p>
    <w:p w:rsidR="00656C15" w:rsidRDefault="00656C15" w:rsidP="00656C15">
      <w:pPr>
        <w:rPr>
          <w:lang w:val="es-MX"/>
        </w:rPr>
      </w:pPr>
    </w:p>
    <w:p w:rsidR="00656C15" w:rsidRDefault="00656C15" w:rsidP="00656C15">
      <w:pPr>
        <w:rPr>
          <w:lang w:val="es-MX"/>
        </w:rPr>
      </w:pPr>
    </w:p>
    <w:p w:rsidR="00656C15" w:rsidRDefault="00656C15" w:rsidP="00656C15">
      <w:pPr>
        <w:rPr>
          <w:lang w:val="es-MX"/>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rPr>
          <w:rFonts w:ascii="Verdana" w:hAnsi="Verdana"/>
          <w:b/>
          <w:sz w:val="18"/>
          <w:szCs w:val="18"/>
        </w:rPr>
        <w:sectPr w:rsidR="00656C15">
          <w:pgSz w:w="12240" w:h="15840"/>
          <w:pgMar w:top="1418" w:right="1276" w:bottom="1418" w:left="1701" w:header="709" w:footer="392" w:gutter="0"/>
          <w:cols w:space="720"/>
        </w:sectPr>
      </w:pPr>
    </w:p>
    <w:p w:rsidR="00656C15" w:rsidRDefault="00656C15" w:rsidP="00656C15">
      <w:pPr>
        <w:jc w:val="center"/>
        <w:rPr>
          <w:rFonts w:ascii="Verdana" w:hAnsi="Verdana"/>
          <w:b/>
        </w:rPr>
      </w:pPr>
      <w:r>
        <w:rPr>
          <w:rFonts w:ascii="Verdana" w:hAnsi="Verdana"/>
          <w:b/>
        </w:rPr>
        <w:lastRenderedPageBreak/>
        <w:t>FORMULARIO Nº B-1</w:t>
      </w:r>
    </w:p>
    <w:p w:rsidR="00656C15" w:rsidRDefault="00656C15" w:rsidP="00656C15">
      <w:pPr>
        <w:jc w:val="center"/>
        <w:rPr>
          <w:rFonts w:ascii="Verdana" w:hAnsi="Verdana"/>
          <w:b/>
        </w:rPr>
      </w:pPr>
      <w:r>
        <w:rPr>
          <w:rFonts w:ascii="Verdana" w:hAnsi="Verdana"/>
          <w:b/>
        </w:rPr>
        <w:t>OFERTA ECONÓMICA</w:t>
      </w:r>
    </w:p>
    <w:p w:rsidR="00656C15" w:rsidRDefault="00656C15" w:rsidP="00656C15">
      <w:pPr>
        <w:jc w:val="center"/>
        <w:rPr>
          <w:rFonts w:ascii="Verdana" w:hAnsi="Verdana"/>
          <w:b/>
          <w:sz w:val="18"/>
          <w:szCs w:val="18"/>
        </w:rPr>
      </w:pPr>
    </w:p>
    <w:p w:rsidR="00656C15" w:rsidRDefault="00656C15" w:rsidP="00656C15">
      <w:pPr>
        <w:tabs>
          <w:tab w:val="center" w:pos="5833"/>
          <w:tab w:val="right" w:pos="10252"/>
        </w:tabs>
        <w:jc w:val="center"/>
        <w:rPr>
          <w:rFonts w:ascii="Verdana" w:hAnsi="Verdana"/>
          <w:color w:val="000000"/>
          <w:sz w:val="18"/>
          <w:szCs w:val="18"/>
          <w:lang w:val="es-ES_tradnl"/>
        </w:rPr>
      </w:pPr>
    </w:p>
    <w:p w:rsidR="00656C15" w:rsidRDefault="00656C15" w:rsidP="00656C15">
      <w:pPr>
        <w:tabs>
          <w:tab w:val="center" w:pos="5833"/>
          <w:tab w:val="right" w:pos="10252"/>
        </w:tabs>
        <w:jc w:val="center"/>
        <w:rPr>
          <w:rFonts w:ascii="Verdana" w:hAnsi="Verdana"/>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656C15" w:rsidTr="00656C15">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656C15" w:rsidRDefault="00656C15">
            <w:pPr>
              <w:jc w:val="center"/>
              <w:rPr>
                <w:rFonts w:ascii="Arial" w:hAnsi="Arial" w:cs="Arial"/>
                <w:b/>
                <w:bCs/>
                <w:color w:val="FFFFFF"/>
                <w:sz w:val="16"/>
                <w:szCs w:val="16"/>
                <w:lang w:eastAsia="es-BO"/>
              </w:rPr>
            </w:pPr>
            <w:r>
              <w:rPr>
                <w:rFonts w:ascii="Arial" w:hAnsi="Arial" w:cs="Arial"/>
                <w:b/>
                <w:bCs/>
                <w:color w:val="FFFFFF"/>
                <w:sz w:val="16"/>
                <w:szCs w:val="16"/>
                <w:lang w:eastAsia="es-BO"/>
              </w:rPr>
              <w:t>DATOS PARA SER LLENADOS POR EL PROPONENTE</w:t>
            </w:r>
          </w:p>
        </w:tc>
      </w:tr>
      <w:tr w:rsidR="00656C15" w:rsidTr="00656C15">
        <w:trPr>
          <w:jc w:val="center"/>
        </w:trPr>
        <w:tc>
          <w:tcPr>
            <w:tcW w:w="502" w:type="dxa"/>
            <w:tcBorders>
              <w:top w:val="single" w:sz="4" w:space="0" w:color="auto"/>
              <w:left w:val="single" w:sz="4" w:space="0" w:color="auto"/>
              <w:bottom w:val="single" w:sz="4" w:space="0" w:color="auto"/>
              <w:right w:val="single" w:sz="4" w:space="0" w:color="auto"/>
            </w:tcBorders>
            <w:shd w:val="clear" w:color="auto" w:fill="244061"/>
            <w:tcMar>
              <w:top w:w="0" w:type="dxa"/>
              <w:left w:w="108" w:type="dxa"/>
              <w:bottom w:w="0" w:type="dxa"/>
              <w:right w:w="108" w:type="dxa"/>
            </w:tcMar>
            <w:vAlign w:val="center"/>
            <w:hideMark/>
          </w:tcPr>
          <w:p w:rsidR="00656C15" w:rsidRDefault="00656C15">
            <w:pPr>
              <w:jc w:val="center"/>
              <w:rPr>
                <w:rFonts w:ascii="Calibri" w:hAnsi="Calibri" w:cs="Arial"/>
                <w:b/>
                <w:sz w:val="18"/>
                <w:szCs w:val="18"/>
                <w:lang w:eastAsia="es-ES"/>
              </w:rPr>
            </w:pPr>
            <w:r>
              <w:rPr>
                <w:rFonts w:ascii="Calibri" w:hAnsi="Calibri" w:cs="Arial"/>
                <w:b/>
                <w:sz w:val="18"/>
                <w:szCs w:val="18"/>
                <w:lang w:eastAsia="es-ES"/>
              </w:rPr>
              <w:t>N°</w:t>
            </w:r>
          </w:p>
        </w:tc>
        <w:tc>
          <w:tcPr>
            <w:tcW w:w="5381" w:type="dxa"/>
            <w:tcBorders>
              <w:top w:val="single" w:sz="4" w:space="0" w:color="auto"/>
              <w:left w:val="single" w:sz="4" w:space="0" w:color="auto"/>
              <w:bottom w:val="single" w:sz="4" w:space="0" w:color="auto"/>
              <w:right w:val="single" w:sz="4" w:space="0" w:color="auto"/>
            </w:tcBorders>
            <w:shd w:val="clear" w:color="auto" w:fill="244061"/>
            <w:tcMar>
              <w:top w:w="0" w:type="dxa"/>
              <w:left w:w="108" w:type="dxa"/>
              <w:bottom w:w="0" w:type="dxa"/>
              <w:right w:w="108" w:type="dxa"/>
            </w:tcMar>
            <w:vAlign w:val="center"/>
            <w:hideMark/>
          </w:tcPr>
          <w:p w:rsidR="00656C15" w:rsidRDefault="00656C15">
            <w:pPr>
              <w:jc w:val="center"/>
              <w:rPr>
                <w:rFonts w:ascii="Calibri" w:hAnsi="Calibri" w:cs="Arial"/>
                <w:b/>
                <w:sz w:val="18"/>
                <w:szCs w:val="18"/>
                <w:lang w:eastAsia="es-ES"/>
              </w:rPr>
            </w:pPr>
            <w:r>
              <w:rPr>
                <w:rFonts w:ascii="Calibri" w:hAnsi="Calibri" w:cs="Arial"/>
                <w:b/>
                <w:bCs/>
                <w:sz w:val="18"/>
                <w:szCs w:val="18"/>
                <w:lang w:val="es-ES_tradnl" w:eastAsia="es-ES"/>
              </w:rPr>
              <w:t xml:space="preserve">DETALLE DEL O LOS SERVICIOS </w:t>
            </w:r>
          </w:p>
        </w:tc>
        <w:tc>
          <w:tcPr>
            <w:tcW w:w="1013" w:type="dxa"/>
            <w:tcBorders>
              <w:top w:val="single" w:sz="4" w:space="0" w:color="auto"/>
              <w:left w:val="single" w:sz="4" w:space="0" w:color="auto"/>
              <w:bottom w:val="single" w:sz="4" w:space="0" w:color="auto"/>
              <w:right w:val="single" w:sz="4" w:space="0" w:color="auto"/>
            </w:tcBorders>
            <w:shd w:val="clear" w:color="auto" w:fill="244061"/>
            <w:tcMar>
              <w:top w:w="0" w:type="dxa"/>
              <w:left w:w="108" w:type="dxa"/>
              <w:bottom w:w="0" w:type="dxa"/>
              <w:right w:w="108" w:type="dxa"/>
            </w:tcMar>
            <w:vAlign w:val="center"/>
            <w:hideMark/>
          </w:tcPr>
          <w:p w:rsidR="00656C15" w:rsidRDefault="00656C15">
            <w:pPr>
              <w:jc w:val="center"/>
              <w:rPr>
                <w:rFonts w:ascii="Calibri" w:hAnsi="Calibri" w:cs="Arial"/>
                <w:b/>
                <w:sz w:val="18"/>
                <w:szCs w:val="18"/>
                <w:lang w:eastAsia="es-ES"/>
              </w:rPr>
            </w:pPr>
            <w:r>
              <w:rPr>
                <w:rFonts w:ascii="Calibri" w:hAnsi="Calibri" w:cs="Arial"/>
                <w:b/>
                <w:sz w:val="18"/>
                <w:szCs w:val="18"/>
                <w:lang w:eastAsia="es-ES"/>
              </w:rPr>
              <w:t>CANTIDAD</w:t>
            </w:r>
          </w:p>
        </w:tc>
        <w:tc>
          <w:tcPr>
            <w:tcW w:w="1083" w:type="dxa"/>
            <w:tcBorders>
              <w:top w:val="single" w:sz="4" w:space="0" w:color="auto"/>
              <w:left w:val="single" w:sz="4" w:space="0" w:color="auto"/>
              <w:bottom w:val="single" w:sz="4" w:space="0" w:color="auto"/>
              <w:right w:val="single" w:sz="4" w:space="0" w:color="auto"/>
            </w:tcBorders>
            <w:shd w:val="clear" w:color="auto" w:fill="244061"/>
            <w:tcMar>
              <w:top w:w="0" w:type="dxa"/>
              <w:left w:w="108" w:type="dxa"/>
              <w:bottom w:w="0" w:type="dxa"/>
              <w:right w:w="108" w:type="dxa"/>
            </w:tcMar>
            <w:vAlign w:val="center"/>
            <w:hideMark/>
          </w:tcPr>
          <w:p w:rsidR="00656C15" w:rsidRDefault="00656C15">
            <w:pPr>
              <w:jc w:val="center"/>
              <w:rPr>
                <w:rFonts w:ascii="Calibri" w:hAnsi="Calibri" w:cs="Arial"/>
                <w:b/>
                <w:sz w:val="18"/>
                <w:szCs w:val="18"/>
                <w:lang w:eastAsia="es-ES"/>
              </w:rPr>
            </w:pPr>
            <w:r>
              <w:rPr>
                <w:rFonts w:ascii="Calibri" w:hAnsi="Calibri" w:cs="Arial"/>
                <w:b/>
                <w:sz w:val="18"/>
                <w:szCs w:val="18"/>
                <w:lang w:eastAsia="es-ES"/>
              </w:rPr>
              <w:t>PRECIO UNITARIO</w:t>
            </w:r>
            <w:r>
              <w:rPr>
                <w:rFonts w:ascii="Calibri" w:hAnsi="Calibri" w:cs="Arial"/>
                <w:b/>
                <w:sz w:val="18"/>
                <w:szCs w:val="18"/>
                <w:lang w:eastAsia="es-ES"/>
              </w:rPr>
              <w:br/>
              <w:t>[Bs.]</w:t>
            </w:r>
          </w:p>
        </w:tc>
        <w:tc>
          <w:tcPr>
            <w:tcW w:w="1514" w:type="dxa"/>
            <w:tcBorders>
              <w:top w:val="single" w:sz="4" w:space="0" w:color="auto"/>
              <w:left w:val="single" w:sz="4" w:space="0" w:color="auto"/>
              <w:bottom w:val="single" w:sz="4" w:space="0" w:color="auto"/>
              <w:right w:val="single" w:sz="4" w:space="0" w:color="auto"/>
            </w:tcBorders>
            <w:shd w:val="clear" w:color="auto" w:fill="244061"/>
            <w:tcMar>
              <w:top w:w="0" w:type="dxa"/>
              <w:left w:w="108" w:type="dxa"/>
              <w:bottom w:w="0" w:type="dxa"/>
              <w:right w:w="108" w:type="dxa"/>
            </w:tcMar>
            <w:vAlign w:val="center"/>
            <w:hideMark/>
          </w:tcPr>
          <w:p w:rsidR="00656C15" w:rsidRDefault="00656C15">
            <w:pPr>
              <w:jc w:val="center"/>
              <w:rPr>
                <w:rFonts w:ascii="Calibri" w:hAnsi="Calibri" w:cs="Arial"/>
                <w:b/>
                <w:sz w:val="18"/>
                <w:szCs w:val="18"/>
                <w:lang w:eastAsia="es-ES"/>
              </w:rPr>
            </w:pPr>
            <w:r>
              <w:rPr>
                <w:rFonts w:ascii="Calibri" w:hAnsi="Calibri" w:cs="Arial"/>
                <w:b/>
                <w:sz w:val="18"/>
                <w:szCs w:val="18"/>
                <w:lang w:eastAsia="es-ES"/>
              </w:rPr>
              <w:t>PRECIO TOTAL</w:t>
            </w:r>
            <w:r>
              <w:rPr>
                <w:rFonts w:ascii="Calibri" w:hAnsi="Calibri" w:cs="Arial"/>
                <w:b/>
                <w:sz w:val="18"/>
                <w:szCs w:val="18"/>
                <w:lang w:eastAsia="es-ES"/>
              </w:rPr>
              <w:br/>
              <w:t>[Bs.]</w:t>
            </w:r>
          </w:p>
        </w:tc>
      </w:tr>
      <w:tr w:rsidR="00656C15" w:rsidTr="00656C15">
        <w:trPr>
          <w:trHeight w:val="283"/>
          <w:jc w:val="center"/>
        </w:trPr>
        <w:tc>
          <w:tcPr>
            <w:tcW w:w="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6C15" w:rsidRDefault="00656C15">
            <w:pPr>
              <w:rPr>
                <w:rFonts w:ascii="Calibri" w:hAnsi="Calibri" w:cs="Arial"/>
                <w:sz w:val="18"/>
                <w:szCs w:val="18"/>
                <w:lang w:eastAsia="es-ES"/>
              </w:rPr>
            </w:pPr>
            <w:r>
              <w:rPr>
                <w:rFonts w:ascii="Calibri" w:hAnsi="Calibri" w:cs="Arial"/>
                <w:sz w:val="18"/>
                <w:szCs w:val="18"/>
                <w:lang w:eastAsia="es-ES"/>
              </w:rPr>
              <w:t>1</w:t>
            </w:r>
          </w:p>
        </w:tc>
        <w:tc>
          <w:tcPr>
            <w:tcW w:w="53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6C15" w:rsidRDefault="00656C15">
            <w:pPr>
              <w:spacing w:before="60" w:after="60"/>
              <w:rPr>
                <w:rFonts w:ascii="Calibri" w:hAnsi="Calibri" w:cs="Calibri"/>
                <w:sz w:val="18"/>
                <w:szCs w:val="18"/>
                <w:lang w:val="es-BO"/>
              </w:rPr>
            </w:pPr>
            <w:r>
              <w:rPr>
                <w:rFonts w:ascii="Calibri" w:hAnsi="Calibri" w:cs="Calibri"/>
                <w:sz w:val="18"/>
                <w:szCs w:val="18"/>
                <w:lang w:val="es-BO"/>
              </w:rPr>
              <w:t xml:space="preserve">SERVICIO DE JARDINERÍA Y MANTENIMIENTO DE ÁREAS VERDES DE LA VPACF – VILLA MONTES </w:t>
            </w:r>
          </w:p>
        </w:tc>
        <w:tc>
          <w:tcPr>
            <w:tcW w:w="1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6C15" w:rsidRDefault="00656C15">
            <w:pPr>
              <w:autoSpaceDE w:val="0"/>
              <w:autoSpaceDN w:val="0"/>
              <w:adjustRightInd w:val="0"/>
              <w:jc w:val="center"/>
              <w:rPr>
                <w:rFonts w:ascii="Calibri" w:hAnsi="Calibri" w:cs="Arial"/>
                <w:sz w:val="18"/>
                <w:szCs w:val="18"/>
              </w:rPr>
            </w:pP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6C15" w:rsidRDefault="00656C15">
            <w:pPr>
              <w:rPr>
                <w:rFonts w:ascii="Calibri" w:hAnsi="Calibri" w:cs="Arial"/>
                <w:sz w:val="18"/>
                <w:szCs w:val="18"/>
                <w:lang w:eastAsia="es-ES"/>
              </w:rPr>
            </w:pPr>
          </w:p>
        </w:tc>
        <w:tc>
          <w:tcPr>
            <w:tcW w:w="1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6C15" w:rsidRDefault="00656C15">
            <w:pPr>
              <w:rPr>
                <w:rFonts w:ascii="Calibri" w:hAnsi="Calibri" w:cs="Arial"/>
                <w:sz w:val="18"/>
                <w:szCs w:val="18"/>
                <w:lang w:eastAsia="es-ES"/>
              </w:rPr>
            </w:pPr>
          </w:p>
        </w:tc>
      </w:tr>
      <w:tr w:rsidR="00656C15" w:rsidTr="00656C15">
        <w:trPr>
          <w:trHeight w:val="276"/>
          <w:jc w:val="center"/>
        </w:trPr>
        <w:tc>
          <w:tcPr>
            <w:tcW w:w="797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6C15" w:rsidRDefault="00656C15">
            <w:pPr>
              <w:rPr>
                <w:rFonts w:ascii="Calibri" w:hAnsi="Calibri" w:cs="Arial"/>
                <w:b/>
                <w:sz w:val="18"/>
                <w:szCs w:val="18"/>
                <w:lang w:eastAsia="es-ES"/>
              </w:rPr>
            </w:pPr>
            <w:r>
              <w:rPr>
                <w:rFonts w:ascii="Calibri" w:hAnsi="Calibri" w:cs="Arial"/>
                <w:b/>
                <w:sz w:val="18"/>
                <w:szCs w:val="18"/>
                <w:lang w:eastAsia="es-ES"/>
              </w:rPr>
              <w:t xml:space="preserve">TOTAL.- </w:t>
            </w:r>
          </w:p>
        </w:tc>
        <w:tc>
          <w:tcPr>
            <w:tcW w:w="1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6C15" w:rsidRDefault="00656C15">
            <w:pPr>
              <w:jc w:val="center"/>
              <w:rPr>
                <w:rFonts w:ascii="Calibri" w:hAnsi="Calibri" w:cs="Arial"/>
                <w:b/>
                <w:i/>
                <w:sz w:val="18"/>
                <w:szCs w:val="18"/>
                <w:lang w:eastAsia="es-ES"/>
              </w:rPr>
            </w:pPr>
            <w:r>
              <w:rPr>
                <w:rFonts w:ascii="Calibri" w:hAnsi="Calibri" w:cs="Arial"/>
                <w:b/>
                <w:i/>
                <w:sz w:val="18"/>
                <w:szCs w:val="18"/>
                <w:lang w:eastAsia="es-ES"/>
              </w:rPr>
              <w:t>(numeral)</w:t>
            </w:r>
          </w:p>
        </w:tc>
      </w:tr>
      <w:tr w:rsidR="00656C15" w:rsidTr="00656C15">
        <w:trPr>
          <w:trHeight w:val="276"/>
          <w:jc w:val="center"/>
        </w:trPr>
        <w:tc>
          <w:tcPr>
            <w:tcW w:w="949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6C15" w:rsidRDefault="00656C15">
            <w:pPr>
              <w:jc w:val="center"/>
              <w:rPr>
                <w:rFonts w:ascii="Calibri" w:hAnsi="Calibri" w:cs="Arial"/>
                <w:b/>
                <w:i/>
                <w:sz w:val="18"/>
                <w:szCs w:val="18"/>
                <w:lang w:eastAsia="es-ES"/>
              </w:rPr>
            </w:pPr>
            <w:r>
              <w:rPr>
                <w:rFonts w:ascii="Calibri" w:hAnsi="Calibri" w:cs="Arial"/>
                <w:b/>
                <w:i/>
                <w:sz w:val="18"/>
                <w:szCs w:val="18"/>
                <w:lang w:eastAsia="es-ES"/>
              </w:rPr>
              <w:t>(literal)</w:t>
            </w:r>
          </w:p>
        </w:tc>
      </w:tr>
    </w:tbl>
    <w:p w:rsidR="00656C15" w:rsidRDefault="00656C15" w:rsidP="00656C15">
      <w:pPr>
        <w:tabs>
          <w:tab w:val="center" w:pos="5833"/>
          <w:tab w:val="right" w:pos="10252"/>
        </w:tabs>
        <w:jc w:val="center"/>
        <w:rPr>
          <w:rFonts w:ascii="Verdana" w:hAnsi="Verdana"/>
          <w:color w:val="000000"/>
          <w:sz w:val="18"/>
          <w:szCs w:val="18"/>
          <w:lang w:val="es-ES_tradnl"/>
        </w:rPr>
      </w:pPr>
    </w:p>
    <w:p w:rsidR="00656C15" w:rsidRDefault="00656C15" w:rsidP="00656C15">
      <w:pPr>
        <w:tabs>
          <w:tab w:val="center" w:pos="5833"/>
          <w:tab w:val="right" w:pos="10252"/>
        </w:tabs>
        <w:jc w:val="center"/>
        <w:rPr>
          <w:rFonts w:ascii="Verdana" w:hAnsi="Verdana"/>
          <w:color w:val="000000"/>
          <w:sz w:val="18"/>
          <w:szCs w:val="18"/>
          <w:lang w:val="es-ES_tradnl"/>
        </w:rPr>
      </w:pPr>
    </w:p>
    <w:p w:rsidR="00656C15" w:rsidRDefault="00656C15" w:rsidP="00656C15">
      <w:pPr>
        <w:tabs>
          <w:tab w:val="center" w:pos="5833"/>
          <w:tab w:val="right" w:pos="10252"/>
        </w:tabs>
        <w:jc w:val="center"/>
        <w:rPr>
          <w:rFonts w:ascii="Verdana" w:hAnsi="Verdana"/>
          <w:color w:val="000000"/>
          <w:sz w:val="18"/>
          <w:szCs w:val="18"/>
          <w:lang w:val="es-ES_tradnl"/>
        </w:rPr>
      </w:pPr>
    </w:p>
    <w:p w:rsidR="00656C15" w:rsidRDefault="00656C15" w:rsidP="00656C15">
      <w:pPr>
        <w:tabs>
          <w:tab w:val="center" w:pos="5833"/>
          <w:tab w:val="right" w:pos="10252"/>
        </w:tabs>
        <w:jc w:val="center"/>
        <w:rPr>
          <w:rFonts w:ascii="Verdana" w:hAnsi="Verdana"/>
          <w:color w:val="000000"/>
          <w:sz w:val="18"/>
          <w:szCs w:val="18"/>
          <w:lang w:val="es-ES_tradnl"/>
        </w:rPr>
      </w:pPr>
    </w:p>
    <w:p w:rsidR="00656C15" w:rsidRDefault="00656C15" w:rsidP="00656C15">
      <w:pPr>
        <w:tabs>
          <w:tab w:val="center" w:pos="5833"/>
          <w:tab w:val="right" w:pos="10252"/>
        </w:tabs>
        <w:jc w:val="center"/>
        <w:rPr>
          <w:rFonts w:ascii="Verdana" w:hAnsi="Verdana"/>
          <w:color w:val="000000"/>
          <w:sz w:val="18"/>
          <w:szCs w:val="18"/>
          <w:lang w:val="es-ES_tradnl"/>
        </w:rPr>
      </w:pPr>
    </w:p>
    <w:p w:rsidR="00656C15" w:rsidRDefault="00656C15" w:rsidP="00656C15">
      <w:pPr>
        <w:tabs>
          <w:tab w:val="center" w:pos="5833"/>
          <w:tab w:val="right" w:pos="10252"/>
        </w:tabs>
        <w:jc w:val="center"/>
        <w:rPr>
          <w:rFonts w:ascii="Verdana" w:hAnsi="Verdana"/>
          <w:color w:val="000000"/>
          <w:sz w:val="18"/>
          <w:szCs w:val="18"/>
          <w:lang w:val="es-ES_tradnl"/>
        </w:rPr>
      </w:pPr>
    </w:p>
    <w:p w:rsidR="00656C15" w:rsidRDefault="00656C15" w:rsidP="00656C15">
      <w:pPr>
        <w:tabs>
          <w:tab w:val="center" w:pos="5833"/>
          <w:tab w:val="right" w:pos="10252"/>
        </w:tabs>
        <w:jc w:val="center"/>
        <w:rPr>
          <w:rFonts w:ascii="Verdana" w:hAnsi="Verdana"/>
          <w:color w:val="000000"/>
          <w:sz w:val="18"/>
          <w:szCs w:val="18"/>
          <w:lang w:val="es-ES_tradnl"/>
        </w:rPr>
      </w:pPr>
    </w:p>
    <w:p w:rsidR="00656C15" w:rsidRDefault="00656C15" w:rsidP="00656C15">
      <w:pPr>
        <w:jc w:val="center"/>
        <w:rPr>
          <w:rFonts w:ascii="Verdana" w:hAnsi="Verdana" w:cs="Arial"/>
          <w:b/>
          <w:i/>
          <w:sz w:val="18"/>
          <w:szCs w:val="18"/>
        </w:rPr>
      </w:pPr>
      <w:r>
        <w:rPr>
          <w:rFonts w:ascii="Verdana" w:hAnsi="Verdana" w:cs="Arial"/>
          <w:b/>
          <w:i/>
          <w:sz w:val="18"/>
          <w:szCs w:val="18"/>
        </w:rPr>
        <w:t>(Firma del representante legal del proponente)</w:t>
      </w:r>
    </w:p>
    <w:p w:rsidR="00656C15" w:rsidRDefault="00656C15" w:rsidP="00656C15">
      <w:pPr>
        <w:jc w:val="center"/>
        <w:rPr>
          <w:rFonts w:ascii="Verdana" w:hAnsi="Verdana" w:cs="Arial"/>
          <w:b/>
          <w:bCs/>
          <w:i/>
          <w:iCs/>
          <w:sz w:val="18"/>
          <w:szCs w:val="18"/>
        </w:rPr>
      </w:pPr>
      <w:r>
        <w:rPr>
          <w:rFonts w:ascii="Verdana" w:hAnsi="Verdana" w:cs="Arial"/>
          <w:b/>
          <w:bCs/>
          <w:i/>
          <w:iCs/>
          <w:sz w:val="18"/>
          <w:szCs w:val="18"/>
        </w:rPr>
        <w:t xml:space="preserve"> (Nombre completo del representante legal del proponente)</w:t>
      </w:r>
    </w:p>
    <w:p w:rsidR="00656C15" w:rsidRDefault="00656C15" w:rsidP="00656C15">
      <w:pPr>
        <w:rPr>
          <w:rFonts w:ascii="Verdana" w:hAnsi="Verdana"/>
          <w:color w:val="000000"/>
          <w:sz w:val="18"/>
          <w:szCs w:val="18"/>
        </w:rPr>
        <w:sectPr w:rsidR="00656C15">
          <w:pgSz w:w="12240" w:h="15840"/>
          <w:pgMar w:top="1418" w:right="1276" w:bottom="1418" w:left="1701" w:header="709" w:footer="709" w:gutter="0"/>
          <w:cols w:space="720"/>
        </w:sectPr>
      </w:pPr>
    </w:p>
    <w:p w:rsidR="00656C15" w:rsidRDefault="00656C15" w:rsidP="00656C15">
      <w:pPr>
        <w:jc w:val="center"/>
        <w:rPr>
          <w:rFonts w:ascii="Verdana" w:hAnsi="Verdana" w:cs="Arial"/>
          <w:b/>
          <w:color w:val="000000"/>
        </w:rPr>
      </w:pPr>
      <w:r>
        <w:rPr>
          <w:rFonts w:ascii="Verdana" w:hAnsi="Verdana" w:cs="Arial"/>
          <w:b/>
          <w:color w:val="000000"/>
        </w:rPr>
        <w:lastRenderedPageBreak/>
        <w:t>FORMULARIO C-1</w:t>
      </w:r>
    </w:p>
    <w:p w:rsidR="00656C15" w:rsidRDefault="00656C15" w:rsidP="00656C15">
      <w:pPr>
        <w:jc w:val="center"/>
        <w:rPr>
          <w:rFonts w:ascii="Verdana" w:hAnsi="Verdana" w:cs="Arial"/>
          <w:b/>
          <w:color w:val="000000"/>
        </w:rPr>
      </w:pPr>
      <w:r>
        <w:rPr>
          <w:rFonts w:ascii="Verdana" w:hAnsi="Verdana" w:cs="Arial"/>
          <w:b/>
          <w:color w:val="000000"/>
        </w:rPr>
        <w:t xml:space="preserve">ESPECIFICACIONES TÉCNICAS </w:t>
      </w:r>
    </w:p>
    <w:p w:rsidR="00656C15" w:rsidRDefault="00656C15" w:rsidP="00656C15">
      <w:pPr>
        <w:jc w:val="center"/>
        <w:rPr>
          <w:rFonts w:ascii="Verdana" w:hAnsi="Verdana" w:cs="Arial"/>
          <w:b/>
          <w:i/>
          <w:color w:val="000000"/>
          <w:sz w:val="18"/>
          <w:szCs w:val="18"/>
        </w:rPr>
      </w:pPr>
    </w:p>
    <w:tbl>
      <w:tblPr>
        <w:tblW w:w="1066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12"/>
        <w:gridCol w:w="4108"/>
        <w:gridCol w:w="283"/>
        <w:gridCol w:w="284"/>
        <w:gridCol w:w="43"/>
        <w:gridCol w:w="1135"/>
      </w:tblGrid>
      <w:tr w:rsidR="00656C15" w:rsidTr="00656C15">
        <w:trPr>
          <w:tblHeader/>
          <w:jc w:val="center"/>
        </w:trPr>
        <w:tc>
          <w:tcPr>
            <w:tcW w:w="4810"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656C15" w:rsidRDefault="00656C15">
            <w:pPr>
              <w:jc w:val="center"/>
              <w:rPr>
                <w:rFonts w:ascii="Arial" w:hAnsi="Arial" w:cs="Arial"/>
                <w:b/>
                <w:color w:val="000000"/>
                <w:sz w:val="16"/>
                <w:szCs w:val="16"/>
              </w:rPr>
            </w:pPr>
            <w:r>
              <w:rPr>
                <w:rFonts w:ascii="Arial" w:hAnsi="Arial" w:cs="Arial"/>
                <w:b/>
                <w:i/>
                <w:color w:val="000000"/>
                <w:sz w:val="16"/>
                <w:szCs w:val="16"/>
              </w:rPr>
              <w:t>Descripción de las Especificaciones Técnicas</w:t>
            </w:r>
          </w:p>
        </w:tc>
        <w:tc>
          <w:tcPr>
            <w:tcW w:w="4106"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656C15" w:rsidRDefault="00656C15">
            <w:pPr>
              <w:jc w:val="center"/>
              <w:rPr>
                <w:rFonts w:ascii="Arial" w:hAnsi="Arial" w:cs="Arial"/>
                <w:b/>
                <w:color w:val="000000"/>
                <w:sz w:val="16"/>
                <w:szCs w:val="16"/>
              </w:rPr>
            </w:pPr>
            <w:r>
              <w:rPr>
                <w:rFonts w:ascii="Arial" w:hAnsi="Arial" w:cs="Arial"/>
                <w:b/>
                <w:color w:val="000000"/>
                <w:sz w:val="16"/>
                <w:szCs w:val="16"/>
              </w:rPr>
              <w:t>Para ser llenado por el proponente al momento de elaborar su oferta</w:t>
            </w:r>
          </w:p>
        </w:tc>
        <w:tc>
          <w:tcPr>
            <w:tcW w:w="1744" w:type="dxa"/>
            <w:gridSpan w:val="4"/>
            <w:tcBorders>
              <w:top w:val="single" w:sz="12" w:space="0" w:color="auto"/>
              <w:left w:val="single" w:sz="2" w:space="0" w:color="000000"/>
              <w:bottom w:val="single" w:sz="2" w:space="0" w:color="000000"/>
              <w:right w:val="single" w:sz="12" w:space="0" w:color="auto"/>
            </w:tcBorders>
            <w:shd w:val="clear" w:color="auto" w:fill="D6E3BC"/>
            <w:hideMark/>
          </w:tcPr>
          <w:p w:rsidR="00656C15" w:rsidRDefault="00656C15">
            <w:pPr>
              <w:jc w:val="center"/>
              <w:rPr>
                <w:rFonts w:ascii="Arial" w:hAnsi="Arial" w:cs="Arial"/>
                <w:b/>
                <w:color w:val="000000"/>
                <w:sz w:val="14"/>
                <w:szCs w:val="14"/>
              </w:rPr>
            </w:pPr>
            <w:r>
              <w:rPr>
                <w:rFonts w:ascii="Arial" w:hAnsi="Arial" w:cs="Arial"/>
                <w:b/>
                <w:color w:val="000000"/>
                <w:sz w:val="14"/>
                <w:szCs w:val="14"/>
              </w:rPr>
              <w:t>Evaluación (para ser llenado por el personal técnico del Comité de Contratación)</w:t>
            </w:r>
          </w:p>
        </w:tc>
      </w:tr>
      <w:tr w:rsidR="00656C15" w:rsidTr="00656C15">
        <w:trPr>
          <w:cantSplit/>
          <w:trHeight w:val="1313"/>
          <w:jc w:val="center"/>
        </w:trPr>
        <w:tc>
          <w:tcPr>
            <w:tcW w:w="4810"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656C15" w:rsidRDefault="00656C15">
            <w:pPr>
              <w:jc w:val="center"/>
              <w:rPr>
                <w:rFonts w:ascii="Arial" w:hAnsi="Arial" w:cs="Arial"/>
                <w:b/>
                <w:color w:val="000000"/>
                <w:sz w:val="16"/>
                <w:szCs w:val="16"/>
              </w:rPr>
            </w:pPr>
            <w:r>
              <w:rPr>
                <w:rFonts w:ascii="Arial" w:hAnsi="Arial" w:cs="Arial"/>
                <w:b/>
                <w:color w:val="000000"/>
                <w:sz w:val="16"/>
                <w:szCs w:val="16"/>
              </w:rPr>
              <w:t>Características Solicitadas</w:t>
            </w:r>
          </w:p>
        </w:tc>
        <w:tc>
          <w:tcPr>
            <w:tcW w:w="4106"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656C15" w:rsidRDefault="00656C15">
            <w:pPr>
              <w:jc w:val="center"/>
              <w:rPr>
                <w:rFonts w:ascii="Arial" w:hAnsi="Arial" w:cs="Arial"/>
                <w:b/>
                <w:color w:val="000000"/>
                <w:sz w:val="16"/>
                <w:szCs w:val="16"/>
              </w:rPr>
            </w:pPr>
            <w:r>
              <w:rPr>
                <w:rFonts w:ascii="Arial" w:hAnsi="Arial" w:cs="Arial"/>
                <w:b/>
                <w:color w:val="000000"/>
                <w:sz w:val="16"/>
                <w:szCs w:val="16"/>
              </w:rPr>
              <w:t xml:space="preserve">Característica Ofertadas </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656C15" w:rsidRDefault="00656C15">
            <w:pPr>
              <w:ind w:left="113" w:right="113"/>
              <w:jc w:val="center"/>
              <w:rPr>
                <w:rFonts w:ascii="Arial" w:hAnsi="Arial" w:cs="Arial"/>
                <w:b/>
                <w:color w:val="000000"/>
                <w:sz w:val="16"/>
                <w:szCs w:val="16"/>
              </w:rPr>
            </w:pPr>
            <w:r>
              <w:rPr>
                <w:rFonts w:ascii="Arial" w:hAnsi="Arial" w:cs="Arial"/>
                <w:b/>
                <w:color w:val="000000"/>
                <w:sz w:val="16"/>
                <w:szCs w:val="16"/>
              </w:rPr>
              <w:t>CUMPLE</w:t>
            </w:r>
          </w:p>
        </w:tc>
        <w:tc>
          <w:tcPr>
            <w:tcW w:w="327" w:type="dxa"/>
            <w:gridSpan w:val="2"/>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656C15" w:rsidRDefault="00656C15">
            <w:pPr>
              <w:ind w:left="113" w:right="113"/>
              <w:jc w:val="center"/>
              <w:rPr>
                <w:rFonts w:ascii="Arial" w:hAnsi="Arial" w:cs="Arial"/>
                <w:b/>
                <w:color w:val="000000"/>
                <w:sz w:val="16"/>
                <w:szCs w:val="16"/>
              </w:rPr>
            </w:pPr>
            <w:r>
              <w:rPr>
                <w:rFonts w:ascii="Arial" w:hAnsi="Arial" w:cs="Arial"/>
                <w:b/>
                <w:color w:val="000000"/>
                <w:sz w:val="16"/>
                <w:szCs w:val="16"/>
              </w:rPr>
              <w:t>NO CUMPLE</w:t>
            </w:r>
          </w:p>
        </w:tc>
        <w:tc>
          <w:tcPr>
            <w:tcW w:w="1134"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656C15" w:rsidRDefault="00656C15">
            <w:pPr>
              <w:ind w:left="113" w:right="113"/>
              <w:jc w:val="center"/>
              <w:rPr>
                <w:rFonts w:ascii="Arial" w:hAnsi="Arial" w:cs="Arial"/>
                <w:b/>
                <w:color w:val="000000"/>
                <w:sz w:val="16"/>
                <w:szCs w:val="16"/>
              </w:rPr>
            </w:pPr>
            <w:r>
              <w:rPr>
                <w:rFonts w:ascii="Arial" w:hAnsi="Arial" w:cs="Arial"/>
                <w:b/>
                <w:color w:val="000000"/>
                <w:sz w:val="16"/>
                <w:szCs w:val="16"/>
              </w:rPr>
              <w:t>OBSERVACIÓN (porque no cumple)</w:t>
            </w:r>
          </w:p>
        </w:tc>
      </w:tr>
      <w:tr w:rsidR="00656C15" w:rsidTr="00656C15">
        <w:trPr>
          <w:trHeight w:val="296"/>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pStyle w:val="Prrafodelista"/>
              <w:spacing w:line="360" w:lineRule="auto"/>
              <w:ind w:left="0"/>
              <w:contextualSpacing/>
              <w:jc w:val="both"/>
              <w:rPr>
                <w:rFonts w:ascii="Arial" w:hAnsi="Arial" w:cs="Arial"/>
                <w:b/>
                <w:bCs/>
                <w:sz w:val="16"/>
                <w:szCs w:val="16"/>
              </w:rPr>
            </w:pPr>
            <w:r>
              <w:rPr>
                <w:rFonts w:ascii="Arial" w:hAnsi="Arial" w:cs="Arial"/>
                <w:b/>
                <w:bCs/>
                <w:sz w:val="16"/>
                <w:szCs w:val="16"/>
              </w:rPr>
              <w:t>DESCRIPCIÓN DEL SERVICIO</w:t>
            </w:r>
          </w:p>
        </w:tc>
      </w:tr>
      <w:tr w:rsidR="00656C15" w:rsidTr="00656C15">
        <w:trPr>
          <w:trHeight w:val="260"/>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autoSpaceDE w:val="0"/>
              <w:autoSpaceDN w:val="0"/>
              <w:adjustRightInd w:val="0"/>
              <w:spacing w:line="360" w:lineRule="auto"/>
              <w:jc w:val="both"/>
              <w:rPr>
                <w:rFonts w:ascii="Arial" w:hAnsi="Arial" w:cs="Arial"/>
                <w:b/>
                <w:sz w:val="16"/>
                <w:szCs w:val="16"/>
                <w:lang w:val="es-BO"/>
              </w:rPr>
            </w:pPr>
            <w:r>
              <w:rPr>
                <w:rFonts w:ascii="Arial" w:hAnsi="Arial" w:cs="Arial"/>
                <w:b/>
                <w:sz w:val="16"/>
                <w:szCs w:val="16"/>
                <w:lang w:val="es-BO"/>
              </w:rPr>
              <w:t xml:space="preserve">El servicio de jardinería y mantenimiento áreas verdes será contratado para la atención en los predios y  oficinas del Edificio de YPFB – Vicepresidencia de Administración, Fiscalización y Contratos, ubicado en la Localidad de Villa Montes,  Provincia Gran Chaco del Departamento de Tarija, según la dirección descrita a continuación: </w:t>
            </w:r>
          </w:p>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sz w:val="16"/>
                <w:szCs w:val="16"/>
              </w:rPr>
              <w:t>El proponente debe presentar conjuntamente a su propuesta un cronograma de trabajo a desarrollar que deberá considerar mínimamente:</w:t>
            </w:r>
          </w:p>
          <w:p w:rsidR="00656C15" w:rsidRDefault="00656C15" w:rsidP="00887985">
            <w:pPr>
              <w:pStyle w:val="Prrafodelista"/>
              <w:numPr>
                <w:ilvl w:val="0"/>
                <w:numId w:val="5"/>
              </w:numPr>
              <w:autoSpaceDE w:val="0"/>
              <w:autoSpaceDN w:val="0"/>
              <w:adjustRightInd w:val="0"/>
              <w:jc w:val="both"/>
              <w:rPr>
                <w:rFonts w:ascii="Arial" w:hAnsi="Arial" w:cs="Arial"/>
                <w:sz w:val="16"/>
                <w:szCs w:val="16"/>
              </w:rPr>
            </w:pPr>
            <w:r>
              <w:rPr>
                <w:rFonts w:ascii="Arial" w:hAnsi="Arial" w:cs="Arial"/>
                <w:sz w:val="16"/>
                <w:szCs w:val="16"/>
              </w:rPr>
              <w:t>Insumos con los que brindará el servicio.</w:t>
            </w:r>
          </w:p>
          <w:p w:rsidR="00656C15" w:rsidRDefault="00656C15" w:rsidP="00887985">
            <w:pPr>
              <w:pStyle w:val="Prrafodelista"/>
              <w:numPr>
                <w:ilvl w:val="0"/>
                <w:numId w:val="5"/>
              </w:numPr>
              <w:autoSpaceDE w:val="0"/>
              <w:autoSpaceDN w:val="0"/>
              <w:adjustRightInd w:val="0"/>
              <w:jc w:val="both"/>
              <w:rPr>
                <w:rFonts w:ascii="Arial" w:hAnsi="Arial" w:cs="Arial"/>
                <w:sz w:val="16"/>
                <w:szCs w:val="16"/>
              </w:rPr>
            </w:pPr>
            <w:r>
              <w:rPr>
                <w:rFonts w:ascii="Arial" w:hAnsi="Arial" w:cs="Arial"/>
                <w:sz w:val="16"/>
                <w:szCs w:val="16"/>
              </w:rPr>
              <w:t>Personal asignado.</w:t>
            </w:r>
          </w:p>
          <w:p w:rsidR="00656C15" w:rsidRDefault="00656C15" w:rsidP="00887985">
            <w:pPr>
              <w:pStyle w:val="Prrafodelista"/>
              <w:numPr>
                <w:ilvl w:val="0"/>
                <w:numId w:val="5"/>
              </w:numPr>
              <w:autoSpaceDE w:val="0"/>
              <w:autoSpaceDN w:val="0"/>
              <w:adjustRightInd w:val="0"/>
              <w:jc w:val="both"/>
              <w:rPr>
                <w:rFonts w:ascii="Arial" w:hAnsi="Arial" w:cs="Arial"/>
                <w:sz w:val="16"/>
                <w:szCs w:val="16"/>
              </w:rPr>
            </w:pPr>
            <w:r>
              <w:rPr>
                <w:rFonts w:ascii="Arial" w:hAnsi="Arial" w:cs="Arial"/>
                <w:sz w:val="16"/>
                <w:szCs w:val="16"/>
              </w:rPr>
              <w:t xml:space="preserve">Reemplazo de </w:t>
            </w:r>
            <w:proofErr w:type="spellStart"/>
            <w:r>
              <w:rPr>
                <w:rFonts w:ascii="Arial" w:hAnsi="Arial" w:cs="Arial"/>
                <w:sz w:val="16"/>
                <w:szCs w:val="16"/>
              </w:rPr>
              <w:t>plantines</w:t>
            </w:r>
            <w:proofErr w:type="spellEnd"/>
            <w:r>
              <w:rPr>
                <w:rFonts w:ascii="Arial" w:hAnsi="Arial" w:cs="Arial"/>
                <w:sz w:val="16"/>
                <w:szCs w:val="16"/>
              </w:rPr>
              <w:t>.</w:t>
            </w:r>
          </w:p>
          <w:p w:rsidR="00656C15" w:rsidRDefault="00656C15">
            <w:pPr>
              <w:spacing w:line="360" w:lineRule="auto"/>
              <w:rPr>
                <w:rFonts w:ascii="Arial" w:hAnsi="Arial" w:cs="Arial"/>
                <w:b/>
                <w:sz w:val="16"/>
                <w:szCs w:val="16"/>
              </w:rPr>
            </w:pPr>
            <w:r>
              <w:rPr>
                <w:rFonts w:ascii="Arial" w:hAnsi="Arial" w:cs="Arial"/>
                <w:sz w:val="16"/>
                <w:szCs w:val="16"/>
              </w:rPr>
              <w:t>Programación de aplicación de fertilizantes, renovación de tierra vegetal en las jardineras y maceteros.</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autoSpaceDE w:val="0"/>
              <w:autoSpaceDN w:val="0"/>
              <w:adjustRightInd w:val="0"/>
              <w:spacing w:line="360" w:lineRule="auto"/>
              <w:jc w:val="both"/>
              <w:rPr>
                <w:rFonts w:ascii="Arial" w:hAnsi="Arial" w:cs="Arial"/>
                <w:b/>
                <w:sz w:val="16"/>
                <w:szCs w:val="16"/>
              </w:rPr>
            </w:pPr>
            <w:r>
              <w:rPr>
                <w:rFonts w:ascii="Arial" w:hAnsi="Arial" w:cs="Arial"/>
                <w:b/>
                <w:sz w:val="16"/>
                <w:szCs w:val="16"/>
              </w:rPr>
              <w:t>ACTIVIDADES A DESARROLLAR</w:t>
            </w:r>
          </w:p>
        </w:tc>
      </w:tr>
      <w:tr w:rsidR="00656C15" w:rsidTr="00656C15">
        <w:trPr>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sz w:val="16"/>
                <w:szCs w:val="16"/>
              </w:rPr>
              <w:t>El servicio será de forma diaria y de acuerdo a las necesidades que demanden debiendo ejecutarse las siguientes actividades:</w:t>
            </w:r>
          </w:p>
          <w:p w:rsidR="00656C15" w:rsidRDefault="00656C15" w:rsidP="00887985">
            <w:pPr>
              <w:numPr>
                <w:ilvl w:val="0"/>
                <w:numId w:val="6"/>
              </w:numPr>
              <w:autoSpaceDE w:val="0"/>
              <w:autoSpaceDN w:val="0"/>
              <w:adjustRightInd w:val="0"/>
              <w:spacing w:line="360" w:lineRule="auto"/>
              <w:ind w:left="529"/>
              <w:jc w:val="both"/>
              <w:rPr>
                <w:rFonts w:ascii="Arial" w:hAnsi="Arial" w:cs="Arial"/>
                <w:sz w:val="16"/>
                <w:szCs w:val="16"/>
              </w:rPr>
            </w:pPr>
            <w:r>
              <w:rPr>
                <w:rFonts w:ascii="Arial" w:hAnsi="Arial" w:cs="Arial"/>
                <w:b/>
                <w:sz w:val="16"/>
                <w:szCs w:val="16"/>
              </w:rPr>
              <w:t>Mantenimiento de césped de las áreas verdes:</w:t>
            </w:r>
            <w:r>
              <w:rPr>
                <w:rFonts w:ascii="Arial" w:hAnsi="Arial" w:cs="Arial"/>
                <w:sz w:val="16"/>
                <w:szCs w:val="16"/>
              </w:rPr>
              <w:t xml:space="preserve"> Atención diaria de limpieza con el barrido de basura (bolsas plásticas, papeles, vasos desechables en forma manual); riego, desyerbado, corte, orillado, parchado y/o resembrado de césped; botado de la basura resultante de las podas, hojas secas y las que son generadas por las actividades propias de este servicio.</w:t>
            </w:r>
          </w:p>
          <w:p w:rsidR="00656C15" w:rsidRDefault="00656C15" w:rsidP="00887985">
            <w:pPr>
              <w:numPr>
                <w:ilvl w:val="0"/>
                <w:numId w:val="6"/>
              </w:numPr>
              <w:autoSpaceDE w:val="0"/>
              <w:autoSpaceDN w:val="0"/>
              <w:adjustRightInd w:val="0"/>
              <w:spacing w:line="360" w:lineRule="auto"/>
              <w:ind w:left="529"/>
              <w:jc w:val="both"/>
              <w:rPr>
                <w:rFonts w:ascii="Arial" w:hAnsi="Arial" w:cs="Arial"/>
                <w:sz w:val="16"/>
                <w:szCs w:val="16"/>
              </w:rPr>
            </w:pPr>
            <w:r>
              <w:rPr>
                <w:rFonts w:ascii="Arial" w:hAnsi="Arial" w:cs="Arial"/>
                <w:b/>
                <w:sz w:val="16"/>
                <w:szCs w:val="16"/>
              </w:rPr>
              <w:t>Mantenimiento de Plantas</w:t>
            </w:r>
            <w:r>
              <w:rPr>
                <w:rFonts w:ascii="Arial" w:hAnsi="Arial" w:cs="Arial"/>
                <w:sz w:val="16"/>
                <w:szCs w:val="16"/>
              </w:rPr>
              <w:t>: Fertilización y control de insectos, control de enfermedades, atención de jardinería en interiores (oficinas), podado de las plantas, remoción de tierras en jardineras y maceteros, mantenimiento y remoción de tierras en plantas. Esta actividad debe ser realizada de forma semanal y extraordinariamente a requerimiento del Fiscal de Servicio y/o Administrador de la VPACF.</w:t>
            </w:r>
          </w:p>
          <w:p w:rsidR="00656C15" w:rsidRDefault="00656C15" w:rsidP="00887985">
            <w:pPr>
              <w:numPr>
                <w:ilvl w:val="0"/>
                <w:numId w:val="6"/>
              </w:numPr>
              <w:autoSpaceDE w:val="0"/>
              <w:autoSpaceDN w:val="0"/>
              <w:adjustRightInd w:val="0"/>
              <w:spacing w:line="360" w:lineRule="auto"/>
              <w:ind w:left="529"/>
              <w:jc w:val="both"/>
              <w:rPr>
                <w:rFonts w:ascii="Arial" w:hAnsi="Arial" w:cs="Arial"/>
                <w:sz w:val="16"/>
                <w:szCs w:val="16"/>
              </w:rPr>
            </w:pPr>
            <w:r>
              <w:rPr>
                <w:rFonts w:ascii="Arial" w:hAnsi="Arial" w:cs="Arial"/>
                <w:b/>
                <w:sz w:val="16"/>
                <w:szCs w:val="16"/>
              </w:rPr>
              <w:t xml:space="preserve">Reposición de plantas: </w:t>
            </w:r>
            <w:r>
              <w:rPr>
                <w:rFonts w:ascii="Arial" w:hAnsi="Arial" w:cs="Arial"/>
                <w:sz w:val="16"/>
                <w:szCs w:val="16"/>
              </w:rPr>
              <w:t>De forma mensual se deberá reponer las plantas secas por plantas nuevas en jardineras y maceteros.</w:t>
            </w:r>
          </w:p>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b/>
                <w:sz w:val="16"/>
                <w:szCs w:val="16"/>
                <w:lang w:val="es-MX"/>
              </w:rPr>
              <w:t>Fumigación trimestral contra insectos voladores y rastreros</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jc w:val="center"/>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jc w:val="center"/>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jc w:val="center"/>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jc w:val="center"/>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autoSpaceDE w:val="0"/>
              <w:autoSpaceDN w:val="0"/>
              <w:adjustRightInd w:val="0"/>
              <w:spacing w:line="360" w:lineRule="auto"/>
              <w:jc w:val="both"/>
              <w:rPr>
                <w:rFonts w:ascii="Arial" w:hAnsi="Arial" w:cs="Arial"/>
                <w:b/>
                <w:sz w:val="16"/>
                <w:szCs w:val="16"/>
              </w:rPr>
            </w:pPr>
            <w:r>
              <w:rPr>
                <w:rFonts w:ascii="Arial" w:hAnsi="Arial" w:cs="Arial"/>
                <w:b/>
                <w:sz w:val="16"/>
                <w:szCs w:val="16"/>
              </w:rPr>
              <w:t>DIAS Y HORARIOS</w:t>
            </w:r>
          </w:p>
        </w:tc>
      </w:tr>
      <w:tr w:rsidR="00656C15" w:rsidTr="00656C15">
        <w:trPr>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sz w:val="16"/>
                <w:szCs w:val="16"/>
              </w:rPr>
              <w:lastRenderedPageBreak/>
              <w:t xml:space="preserve">El horario para la ejecución del servicio, será de </w:t>
            </w:r>
            <w:r>
              <w:rPr>
                <w:rFonts w:ascii="Arial" w:hAnsi="Arial" w:cs="Arial"/>
                <w:b/>
                <w:sz w:val="16"/>
                <w:szCs w:val="16"/>
              </w:rPr>
              <w:t>8 horas</w:t>
            </w:r>
            <w:r>
              <w:rPr>
                <w:rFonts w:ascii="Arial" w:hAnsi="Arial" w:cs="Arial"/>
                <w:sz w:val="16"/>
                <w:szCs w:val="16"/>
              </w:rPr>
              <w:t>, incluidos los sábados hasta el mediodía, de Lunes a Viernes de 08:30 a 12:30 y de 14:30 a 18:30 y el día Sábado de 08:00 a 12:00,</w:t>
            </w:r>
            <w:r>
              <w:rPr>
                <w:rFonts w:ascii="Arial" w:hAnsi="Arial" w:cs="Arial"/>
                <w:b/>
                <w:sz w:val="16"/>
                <w:szCs w:val="16"/>
              </w:rPr>
              <w:t xml:space="preserve"> </w:t>
            </w:r>
            <w:r>
              <w:rPr>
                <w:rFonts w:ascii="Arial" w:hAnsi="Arial" w:cs="Arial"/>
                <w:sz w:val="16"/>
                <w:szCs w:val="16"/>
              </w:rPr>
              <w:t>debiendo el adjudicatario coordinar con el Fiscal del Servicio, reservándose YPFB el derecho a requerir los servicios del adjudicatario en horarios y actividades del rubro no acordadas.</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pStyle w:val="Prrafodelista"/>
              <w:spacing w:line="360" w:lineRule="auto"/>
              <w:ind w:left="0"/>
              <w:contextualSpacing/>
              <w:rPr>
                <w:rFonts w:ascii="Arial" w:hAnsi="Arial" w:cs="Arial"/>
                <w:b/>
                <w:sz w:val="16"/>
                <w:szCs w:val="16"/>
              </w:rPr>
            </w:pPr>
            <w:r>
              <w:rPr>
                <w:rFonts w:ascii="Arial" w:hAnsi="Arial" w:cs="Arial"/>
                <w:b/>
                <w:bCs/>
                <w:sz w:val="16"/>
                <w:szCs w:val="16"/>
              </w:rPr>
              <w:t>MATERIALES</w:t>
            </w:r>
            <w:r>
              <w:rPr>
                <w:rFonts w:ascii="Arial" w:hAnsi="Arial" w:cs="Arial"/>
                <w:sz w:val="16"/>
                <w:szCs w:val="16"/>
              </w:rPr>
              <w:t xml:space="preserve">, </w:t>
            </w:r>
            <w:r>
              <w:rPr>
                <w:rFonts w:ascii="Arial" w:hAnsi="Arial" w:cs="Arial"/>
                <w:b/>
                <w:bCs/>
                <w:sz w:val="16"/>
                <w:szCs w:val="16"/>
              </w:rPr>
              <w:t>HERRAMIENTAS Y</w:t>
            </w:r>
            <w:r>
              <w:rPr>
                <w:rFonts w:ascii="Arial" w:hAnsi="Arial" w:cs="Arial"/>
                <w:sz w:val="16"/>
                <w:szCs w:val="16"/>
              </w:rPr>
              <w:t xml:space="preserve"> </w:t>
            </w:r>
            <w:r>
              <w:rPr>
                <w:rFonts w:ascii="Arial" w:hAnsi="Arial" w:cs="Arial"/>
                <w:b/>
                <w:bCs/>
                <w:sz w:val="16"/>
                <w:szCs w:val="16"/>
              </w:rPr>
              <w:t>EQUIPOS</w:t>
            </w:r>
          </w:p>
        </w:tc>
      </w:tr>
      <w:tr w:rsidR="00656C15" w:rsidTr="00656C15">
        <w:trPr>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b/>
                <w:sz w:val="16"/>
                <w:szCs w:val="16"/>
              </w:rPr>
              <w:t>La VPACF-YPFB</w:t>
            </w:r>
            <w:r>
              <w:rPr>
                <w:rFonts w:ascii="Arial" w:hAnsi="Arial" w:cs="Arial"/>
                <w:sz w:val="16"/>
                <w:szCs w:val="16"/>
              </w:rPr>
              <w:t>, exige a los proponentes, presentar sus propuestas con acreditación de los insumos y equipos a utilizar en el desarrollo del servicio, debiendo contar con personal entendido en el servicio, así como en el mantenimiento de jardines y áreas verdes.</w:t>
            </w:r>
          </w:p>
          <w:p w:rsidR="00656C15" w:rsidRDefault="00656C15">
            <w:pPr>
              <w:spacing w:line="360" w:lineRule="auto"/>
              <w:jc w:val="both"/>
              <w:rPr>
                <w:rFonts w:ascii="Arial" w:hAnsi="Arial" w:cs="Arial"/>
                <w:sz w:val="16"/>
                <w:szCs w:val="16"/>
              </w:rPr>
            </w:pPr>
            <w:r>
              <w:rPr>
                <w:rFonts w:ascii="Arial" w:hAnsi="Arial" w:cs="Arial"/>
                <w:sz w:val="16"/>
                <w:szCs w:val="16"/>
              </w:rPr>
              <w:t>Independientemente, la propuesta deberá contar como mínimo con los siguientes equipos y herramientas:</w:t>
            </w:r>
          </w:p>
          <w:p w:rsidR="00656C15" w:rsidRDefault="00656C15" w:rsidP="00887985">
            <w:pPr>
              <w:numPr>
                <w:ilvl w:val="1"/>
                <w:numId w:val="7"/>
              </w:numPr>
              <w:spacing w:line="276" w:lineRule="auto"/>
              <w:ind w:left="529"/>
              <w:jc w:val="both"/>
              <w:rPr>
                <w:rFonts w:ascii="Arial" w:hAnsi="Arial" w:cs="Arial"/>
                <w:sz w:val="16"/>
                <w:szCs w:val="16"/>
              </w:rPr>
            </w:pPr>
            <w:r>
              <w:rPr>
                <w:rFonts w:ascii="Arial" w:hAnsi="Arial" w:cs="Arial"/>
                <w:sz w:val="16"/>
                <w:szCs w:val="16"/>
              </w:rPr>
              <w:t>Cortadora de pasto eléctrica o a motor.</w:t>
            </w:r>
          </w:p>
          <w:p w:rsidR="00656C15" w:rsidRDefault="00656C15" w:rsidP="00887985">
            <w:pPr>
              <w:numPr>
                <w:ilvl w:val="1"/>
                <w:numId w:val="7"/>
              </w:numPr>
              <w:spacing w:line="276" w:lineRule="auto"/>
              <w:ind w:left="529"/>
              <w:jc w:val="both"/>
              <w:rPr>
                <w:rFonts w:ascii="Arial" w:hAnsi="Arial" w:cs="Arial"/>
                <w:sz w:val="16"/>
                <w:szCs w:val="16"/>
              </w:rPr>
            </w:pPr>
            <w:r>
              <w:rPr>
                <w:rFonts w:ascii="Arial" w:hAnsi="Arial" w:cs="Arial"/>
                <w:sz w:val="16"/>
                <w:szCs w:val="16"/>
              </w:rPr>
              <w:t>Tijeras para poda.</w:t>
            </w:r>
          </w:p>
          <w:p w:rsidR="00656C15" w:rsidRDefault="00656C15" w:rsidP="00887985">
            <w:pPr>
              <w:numPr>
                <w:ilvl w:val="1"/>
                <w:numId w:val="7"/>
              </w:numPr>
              <w:spacing w:line="276" w:lineRule="auto"/>
              <w:ind w:left="529"/>
              <w:jc w:val="both"/>
              <w:rPr>
                <w:rFonts w:ascii="Arial" w:hAnsi="Arial" w:cs="Arial"/>
                <w:sz w:val="16"/>
                <w:szCs w:val="16"/>
              </w:rPr>
            </w:pPr>
            <w:r>
              <w:rPr>
                <w:rFonts w:ascii="Arial" w:hAnsi="Arial" w:cs="Arial"/>
                <w:sz w:val="16"/>
                <w:szCs w:val="16"/>
              </w:rPr>
              <w:t xml:space="preserve">Mochilas para fumigado con cap. 20 </w:t>
            </w:r>
            <w:proofErr w:type="spellStart"/>
            <w:r>
              <w:rPr>
                <w:rFonts w:ascii="Arial" w:hAnsi="Arial" w:cs="Arial"/>
                <w:sz w:val="16"/>
                <w:szCs w:val="16"/>
              </w:rPr>
              <w:t>lts</w:t>
            </w:r>
            <w:proofErr w:type="spellEnd"/>
            <w:r>
              <w:rPr>
                <w:rFonts w:ascii="Arial" w:hAnsi="Arial" w:cs="Arial"/>
                <w:sz w:val="16"/>
                <w:szCs w:val="16"/>
              </w:rPr>
              <w:t>.</w:t>
            </w:r>
          </w:p>
          <w:p w:rsidR="00656C15" w:rsidRDefault="00656C15" w:rsidP="00887985">
            <w:pPr>
              <w:numPr>
                <w:ilvl w:val="1"/>
                <w:numId w:val="7"/>
              </w:numPr>
              <w:spacing w:line="276" w:lineRule="auto"/>
              <w:ind w:left="529"/>
              <w:jc w:val="both"/>
              <w:rPr>
                <w:rFonts w:ascii="Arial" w:hAnsi="Arial" w:cs="Arial"/>
                <w:sz w:val="16"/>
                <w:szCs w:val="16"/>
              </w:rPr>
            </w:pPr>
            <w:r>
              <w:rPr>
                <w:rFonts w:ascii="Arial" w:hAnsi="Arial" w:cs="Arial"/>
                <w:sz w:val="16"/>
                <w:szCs w:val="16"/>
              </w:rPr>
              <w:t>Azadones, palas, picos, baldes, rastrillos.</w:t>
            </w:r>
          </w:p>
          <w:p w:rsidR="00656C15" w:rsidRDefault="00656C15" w:rsidP="00887985">
            <w:pPr>
              <w:numPr>
                <w:ilvl w:val="1"/>
                <w:numId w:val="7"/>
              </w:numPr>
              <w:spacing w:line="276" w:lineRule="auto"/>
              <w:ind w:left="529"/>
              <w:jc w:val="both"/>
              <w:rPr>
                <w:rFonts w:ascii="Arial" w:hAnsi="Arial" w:cs="Arial"/>
                <w:sz w:val="16"/>
                <w:szCs w:val="16"/>
              </w:rPr>
            </w:pPr>
            <w:r>
              <w:rPr>
                <w:rFonts w:ascii="Arial" w:hAnsi="Arial" w:cs="Arial"/>
                <w:sz w:val="16"/>
                <w:szCs w:val="16"/>
              </w:rPr>
              <w:t>Guantes especiales para jardinería.</w:t>
            </w:r>
          </w:p>
          <w:p w:rsidR="00656C15" w:rsidRDefault="00656C15" w:rsidP="00887985">
            <w:pPr>
              <w:numPr>
                <w:ilvl w:val="1"/>
                <w:numId w:val="7"/>
              </w:numPr>
              <w:spacing w:line="276" w:lineRule="auto"/>
              <w:ind w:left="529"/>
              <w:jc w:val="both"/>
              <w:rPr>
                <w:rFonts w:ascii="Arial" w:hAnsi="Arial" w:cs="Arial"/>
                <w:sz w:val="16"/>
                <w:szCs w:val="16"/>
              </w:rPr>
            </w:pPr>
            <w:r>
              <w:rPr>
                <w:rFonts w:ascii="Arial" w:hAnsi="Arial" w:cs="Arial"/>
                <w:sz w:val="16"/>
                <w:szCs w:val="16"/>
              </w:rPr>
              <w:t>Carretilla.</w:t>
            </w:r>
          </w:p>
          <w:p w:rsidR="00656C15" w:rsidRDefault="00656C15" w:rsidP="00887985">
            <w:pPr>
              <w:numPr>
                <w:ilvl w:val="1"/>
                <w:numId w:val="7"/>
              </w:numPr>
              <w:spacing w:line="276" w:lineRule="auto"/>
              <w:ind w:left="529"/>
              <w:jc w:val="both"/>
              <w:rPr>
                <w:rFonts w:ascii="Arial" w:hAnsi="Arial" w:cs="Arial"/>
                <w:sz w:val="16"/>
                <w:szCs w:val="16"/>
              </w:rPr>
            </w:pPr>
            <w:r>
              <w:rPr>
                <w:rFonts w:ascii="Arial" w:hAnsi="Arial" w:cs="Arial"/>
                <w:sz w:val="16"/>
                <w:szCs w:val="16"/>
              </w:rPr>
              <w:t>Mangueras para el riego de jardines.</w:t>
            </w:r>
          </w:p>
          <w:p w:rsidR="00656C15" w:rsidRDefault="00656C15" w:rsidP="00887985">
            <w:pPr>
              <w:numPr>
                <w:ilvl w:val="1"/>
                <w:numId w:val="7"/>
              </w:numPr>
              <w:spacing w:line="276" w:lineRule="auto"/>
              <w:ind w:left="529"/>
              <w:jc w:val="both"/>
              <w:rPr>
                <w:rFonts w:ascii="Arial" w:hAnsi="Arial" w:cs="Arial"/>
                <w:sz w:val="16"/>
                <w:szCs w:val="16"/>
              </w:rPr>
            </w:pPr>
            <w:r>
              <w:rPr>
                <w:rFonts w:ascii="Arial" w:hAnsi="Arial" w:cs="Arial"/>
                <w:sz w:val="16"/>
                <w:szCs w:val="16"/>
              </w:rPr>
              <w:t>Basureros.</w:t>
            </w:r>
          </w:p>
          <w:p w:rsidR="00656C15" w:rsidRDefault="00656C15">
            <w:pPr>
              <w:spacing w:line="360" w:lineRule="auto"/>
              <w:rPr>
                <w:rFonts w:ascii="Arial" w:hAnsi="Arial" w:cs="Arial"/>
                <w:color w:val="000000"/>
                <w:sz w:val="16"/>
                <w:szCs w:val="16"/>
              </w:rPr>
            </w:pPr>
            <w:r>
              <w:rPr>
                <w:rFonts w:ascii="Arial" w:hAnsi="Arial" w:cs="Arial"/>
                <w:sz w:val="16"/>
                <w:szCs w:val="16"/>
              </w:rPr>
              <w:t>Ropa de trabajo adecuada para el servicio, casco de seguridad y lentes oscuros.</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jc w:val="both"/>
              <w:rPr>
                <w:rFonts w:ascii="Arial" w:hAnsi="Arial" w:cs="Arial"/>
                <w:b/>
                <w:sz w:val="16"/>
                <w:szCs w:val="16"/>
              </w:rPr>
            </w:pPr>
            <w:r>
              <w:rPr>
                <w:rFonts w:ascii="Arial" w:hAnsi="Arial" w:cs="Arial"/>
                <w:b/>
                <w:sz w:val="16"/>
                <w:szCs w:val="16"/>
              </w:rPr>
              <w:t>INSUMOS</w:t>
            </w:r>
          </w:p>
        </w:tc>
      </w:tr>
      <w:tr w:rsidR="00656C15" w:rsidTr="00656C15">
        <w:trPr>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rPr>
                <w:rFonts w:ascii="Arial" w:hAnsi="Arial" w:cs="Arial"/>
                <w:sz w:val="16"/>
                <w:szCs w:val="16"/>
              </w:rPr>
            </w:pPr>
            <w:r>
              <w:rPr>
                <w:rFonts w:ascii="Arial" w:hAnsi="Arial" w:cs="Arial"/>
                <w:sz w:val="16"/>
                <w:szCs w:val="16"/>
              </w:rPr>
              <w:t>Es de responsabilidad exclusiva del adjudicatario la provisión de los equipos, insumos y recursos humanos; asimismo debe establecerse las formas de coordinación con el FISCAL DEL SERVICIO para el uso de estos materiales, equipos y herramientas.</w:t>
            </w:r>
          </w:p>
          <w:p w:rsidR="00656C15" w:rsidRDefault="00656C15">
            <w:pPr>
              <w:spacing w:line="360" w:lineRule="auto"/>
              <w:jc w:val="both"/>
              <w:rPr>
                <w:rFonts w:ascii="Arial" w:hAnsi="Arial" w:cs="Arial"/>
                <w:sz w:val="16"/>
                <w:szCs w:val="16"/>
              </w:rPr>
            </w:pPr>
            <w:r>
              <w:rPr>
                <w:rFonts w:ascii="Arial" w:hAnsi="Arial" w:cs="Arial"/>
                <w:sz w:val="16"/>
                <w:szCs w:val="16"/>
              </w:rPr>
              <w:t>Los siguientes insumos, son detallados de forma enunciativa y no limitativa:</w:t>
            </w:r>
          </w:p>
          <w:p w:rsidR="00656C15" w:rsidRDefault="00656C15" w:rsidP="00887985">
            <w:pPr>
              <w:numPr>
                <w:ilvl w:val="0"/>
                <w:numId w:val="8"/>
              </w:numPr>
              <w:spacing w:line="276" w:lineRule="auto"/>
              <w:jc w:val="both"/>
              <w:rPr>
                <w:rFonts w:ascii="Arial" w:hAnsi="Arial" w:cs="Arial"/>
                <w:b/>
                <w:sz w:val="16"/>
                <w:szCs w:val="16"/>
              </w:rPr>
            </w:pPr>
            <w:r>
              <w:rPr>
                <w:rFonts w:ascii="Arial" w:hAnsi="Arial" w:cs="Arial"/>
                <w:sz w:val="16"/>
                <w:szCs w:val="16"/>
              </w:rPr>
              <w:t>Herbicida</w:t>
            </w:r>
          </w:p>
          <w:p w:rsidR="00656C15" w:rsidRDefault="00656C15" w:rsidP="00887985">
            <w:pPr>
              <w:numPr>
                <w:ilvl w:val="0"/>
                <w:numId w:val="8"/>
              </w:numPr>
              <w:spacing w:line="276" w:lineRule="auto"/>
              <w:jc w:val="both"/>
              <w:rPr>
                <w:rFonts w:ascii="Arial" w:hAnsi="Arial" w:cs="Arial"/>
                <w:b/>
                <w:sz w:val="16"/>
                <w:szCs w:val="16"/>
              </w:rPr>
            </w:pPr>
            <w:r>
              <w:rPr>
                <w:rFonts w:ascii="Arial" w:hAnsi="Arial" w:cs="Arial"/>
                <w:sz w:val="16"/>
                <w:szCs w:val="16"/>
              </w:rPr>
              <w:t>Abonos, Fertilizantes</w:t>
            </w:r>
          </w:p>
          <w:p w:rsidR="00656C15" w:rsidRDefault="00656C15" w:rsidP="00887985">
            <w:pPr>
              <w:numPr>
                <w:ilvl w:val="0"/>
                <w:numId w:val="8"/>
              </w:numPr>
              <w:spacing w:line="276" w:lineRule="auto"/>
              <w:jc w:val="both"/>
              <w:rPr>
                <w:rFonts w:ascii="Arial" w:hAnsi="Arial" w:cs="Arial"/>
                <w:b/>
                <w:sz w:val="16"/>
                <w:szCs w:val="16"/>
              </w:rPr>
            </w:pPr>
            <w:r>
              <w:rPr>
                <w:rFonts w:ascii="Arial" w:hAnsi="Arial" w:cs="Arial"/>
                <w:sz w:val="16"/>
                <w:szCs w:val="16"/>
              </w:rPr>
              <w:t>Insecticidas</w:t>
            </w:r>
          </w:p>
          <w:p w:rsidR="00656C15" w:rsidRDefault="00656C15" w:rsidP="00887985">
            <w:pPr>
              <w:numPr>
                <w:ilvl w:val="0"/>
                <w:numId w:val="8"/>
              </w:numPr>
              <w:spacing w:line="276" w:lineRule="auto"/>
              <w:jc w:val="both"/>
              <w:rPr>
                <w:rFonts w:ascii="Arial" w:hAnsi="Arial" w:cs="Arial"/>
                <w:b/>
                <w:sz w:val="16"/>
                <w:szCs w:val="16"/>
              </w:rPr>
            </w:pPr>
            <w:r>
              <w:rPr>
                <w:rFonts w:ascii="Arial" w:hAnsi="Arial" w:cs="Arial"/>
                <w:sz w:val="16"/>
                <w:szCs w:val="16"/>
              </w:rPr>
              <w:t>Tierra Vegetal</w:t>
            </w:r>
          </w:p>
          <w:p w:rsidR="00656C15" w:rsidRDefault="00656C15" w:rsidP="00887985">
            <w:pPr>
              <w:numPr>
                <w:ilvl w:val="0"/>
                <w:numId w:val="8"/>
              </w:numPr>
              <w:spacing w:line="276" w:lineRule="auto"/>
              <w:jc w:val="both"/>
              <w:rPr>
                <w:rFonts w:ascii="Arial" w:hAnsi="Arial" w:cs="Arial"/>
                <w:b/>
                <w:sz w:val="16"/>
                <w:szCs w:val="16"/>
              </w:rPr>
            </w:pPr>
            <w:r>
              <w:rPr>
                <w:rFonts w:ascii="Arial" w:hAnsi="Arial" w:cs="Arial"/>
                <w:sz w:val="16"/>
                <w:szCs w:val="16"/>
              </w:rPr>
              <w:t>Aceites</w:t>
            </w:r>
          </w:p>
          <w:p w:rsidR="00656C15" w:rsidRDefault="00656C15" w:rsidP="00887985">
            <w:pPr>
              <w:numPr>
                <w:ilvl w:val="0"/>
                <w:numId w:val="8"/>
              </w:numPr>
              <w:spacing w:line="276" w:lineRule="auto"/>
              <w:jc w:val="both"/>
              <w:rPr>
                <w:rFonts w:ascii="Arial" w:hAnsi="Arial" w:cs="Arial"/>
                <w:b/>
                <w:sz w:val="16"/>
                <w:szCs w:val="16"/>
              </w:rPr>
            </w:pPr>
            <w:proofErr w:type="spellStart"/>
            <w:r>
              <w:rPr>
                <w:rFonts w:ascii="Arial" w:hAnsi="Arial" w:cs="Arial"/>
                <w:sz w:val="16"/>
                <w:szCs w:val="16"/>
              </w:rPr>
              <w:t>Hormiguicida</w:t>
            </w:r>
            <w:proofErr w:type="spellEnd"/>
          </w:p>
          <w:p w:rsidR="00656C15" w:rsidRDefault="00656C15" w:rsidP="00887985">
            <w:pPr>
              <w:numPr>
                <w:ilvl w:val="0"/>
                <w:numId w:val="8"/>
              </w:numPr>
              <w:spacing w:line="276" w:lineRule="auto"/>
              <w:jc w:val="both"/>
              <w:rPr>
                <w:rFonts w:ascii="Arial" w:hAnsi="Arial" w:cs="Arial"/>
                <w:b/>
                <w:sz w:val="16"/>
                <w:szCs w:val="16"/>
              </w:rPr>
            </w:pPr>
            <w:r>
              <w:rPr>
                <w:rFonts w:ascii="Arial" w:hAnsi="Arial" w:cs="Arial"/>
                <w:sz w:val="16"/>
                <w:szCs w:val="16"/>
              </w:rPr>
              <w:t>Cal</w:t>
            </w:r>
          </w:p>
          <w:p w:rsidR="00656C15" w:rsidRDefault="00656C15" w:rsidP="00887985">
            <w:pPr>
              <w:numPr>
                <w:ilvl w:val="0"/>
                <w:numId w:val="8"/>
              </w:numPr>
              <w:spacing w:line="276" w:lineRule="auto"/>
              <w:jc w:val="both"/>
              <w:rPr>
                <w:rFonts w:ascii="Arial" w:hAnsi="Arial" w:cs="Arial"/>
                <w:b/>
                <w:sz w:val="16"/>
                <w:szCs w:val="16"/>
              </w:rPr>
            </w:pPr>
            <w:r>
              <w:rPr>
                <w:rFonts w:ascii="Arial" w:hAnsi="Arial" w:cs="Arial"/>
                <w:sz w:val="16"/>
                <w:szCs w:val="16"/>
              </w:rPr>
              <w:t>Otros especificar</w:t>
            </w:r>
          </w:p>
          <w:p w:rsidR="00656C15" w:rsidRDefault="00656C15">
            <w:pPr>
              <w:spacing w:line="360" w:lineRule="auto"/>
              <w:rPr>
                <w:rFonts w:ascii="Arial" w:hAnsi="Arial" w:cs="Arial"/>
                <w:sz w:val="16"/>
                <w:szCs w:val="16"/>
              </w:rPr>
            </w:pPr>
            <w:r>
              <w:rPr>
                <w:rFonts w:ascii="Arial" w:hAnsi="Arial" w:cs="Arial"/>
                <w:sz w:val="16"/>
                <w:szCs w:val="16"/>
              </w:rPr>
              <w:t>Es responsabilidad exclusiva del adjudicatario la provisión de los equipos, herramientas e insumos necesarios para la correcta ejecución del servicio solicitado.</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rPr>
                <w:rFonts w:ascii="Arial" w:hAnsi="Arial" w:cs="Arial"/>
                <w:sz w:val="16"/>
                <w:szCs w:val="16"/>
              </w:rPr>
            </w:pPr>
            <w:r>
              <w:rPr>
                <w:rFonts w:ascii="Arial" w:hAnsi="Arial" w:cs="Arial"/>
                <w:b/>
                <w:bCs/>
                <w:sz w:val="16"/>
                <w:szCs w:val="16"/>
              </w:rPr>
              <w:t>PLAZO DEL SERVICIO</w:t>
            </w:r>
          </w:p>
        </w:tc>
      </w:tr>
      <w:tr w:rsidR="00656C15" w:rsidTr="00656C15">
        <w:trPr>
          <w:trHeight w:val="55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sz w:val="16"/>
                <w:szCs w:val="16"/>
              </w:rPr>
              <w:t>El Contrato resultante de la presente contratación, tendrá vigencia desde la firma del contrato al 31 de diciembre de 2015.</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rPr>
                <w:rFonts w:ascii="Arial" w:hAnsi="Arial" w:cs="Arial"/>
                <w:sz w:val="16"/>
                <w:szCs w:val="16"/>
              </w:rPr>
            </w:pPr>
            <w:r>
              <w:rPr>
                <w:rFonts w:ascii="Arial" w:hAnsi="Arial" w:cs="Arial"/>
                <w:b/>
                <w:bCs/>
                <w:sz w:val="16"/>
                <w:szCs w:val="16"/>
              </w:rPr>
              <w:t xml:space="preserve">PERSONAL </w:t>
            </w:r>
          </w:p>
        </w:tc>
      </w:tr>
      <w:tr w:rsidR="00656C15" w:rsidTr="00656C15">
        <w:trPr>
          <w:trHeight w:val="218"/>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b/>
                <w:sz w:val="16"/>
                <w:szCs w:val="16"/>
              </w:rPr>
            </w:pPr>
            <w:r>
              <w:rPr>
                <w:rFonts w:ascii="Arial" w:hAnsi="Arial" w:cs="Arial"/>
                <w:sz w:val="16"/>
                <w:szCs w:val="16"/>
                <w:lang w:val="es-BO"/>
              </w:rPr>
              <w:lastRenderedPageBreak/>
              <w:t>Para la atención del Servicio jardinería y Mantenimiento de Áreas Verdes requerido, el personal mínimo necesario será de Tres (3)  jardineros.</w:t>
            </w:r>
          </w:p>
          <w:p w:rsidR="00656C15" w:rsidRDefault="00656C15">
            <w:pPr>
              <w:spacing w:line="360" w:lineRule="auto"/>
              <w:jc w:val="both"/>
              <w:rPr>
                <w:rFonts w:ascii="Arial" w:hAnsi="Arial" w:cs="Arial"/>
                <w:sz w:val="16"/>
                <w:szCs w:val="16"/>
                <w:lang w:val="es-BO"/>
              </w:rPr>
            </w:pPr>
            <w:r>
              <w:rPr>
                <w:rFonts w:ascii="Arial" w:hAnsi="Arial" w:cs="Arial"/>
                <w:b/>
                <w:sz w:val="16"/>
                <w:szCs w:val="16"/>
              </w:rPr>
              <w:t xml:space="preserve">Experiencia: </w:t>
            </w:r>
            <w:r>
              <w:rPr>
                <w:rFonts w:ascii="Arial" w:hAnsi="Arial" w:cs="Arial"/>
                <w:sz w:val="16"/>
                <w:szCs w:val="16"/>
              </w:rPr>
              <w:t xml:space="preserve">El adjudicatario,  deberá acreditar que el personal propuesta para el servicio, cuenta con una experiencia certificada en el servicio de jardinería de al menos 1 año, </w:t>
            </w:r>
            <w:r>
              <w:rPr>
                <w:rFonts w:ascii="Arial" w:hAnsi="Arial" w:cs="Arial"/>
                <w:sz w:val="16"/>
                <w:szCs w:val="16"/>
                <w:lang w:val="es-BO"/>
              </w:rPr>
              <w:t xml:space="preserve">Queda, establecido que el Contratista, por su cuenta y responsabilidad cubrirá la totalidad de los gastos de su personal: sueldos y salarios, aguinaldos, segundo </w:t>
            </w:r>
            <w:proofErr w:type="spellStart"/>
            <w:r>
              <w:rPr>
                <w:rFonts w:ascii="Arial" w:hAnsi="Arial" w:cs="Arial"/>
                <w:sz w:val="16"/>
                <w:szCs w:val="16"/>
                <w:lang w:val="es-BO"/>
              </w:rPr>
              <w:t>aginaldo</w:t>
            </w:r>
            <w:proofErr w:type="spellEnd"/>
            <w:r>
              <w:rPr>
                <w:rFonts w:ascii="Arial" w:hAnsi="Arial" w:cs="Arial"/>
                <w:sz w:val="16"/>
                <w:szCs w:val="16"/>
                <w:lang w:val="es-BO"/>
              </w:rPr>
              <w:t xml:space="preserve"> “esfuerzo por Bolivia”, bonos, beneficios sociales, etc., incluyendo duodécimas de reserva para cubrir todos los beneficios sociales estipulados por ley, riesgos profesionales, accidentes, etc., derivados de la relación obrero-patronal con sus trabajadores. </w:t>
            </w:r>
          </w:p>
          <w:p w:rsidR="00656C15" w:rsidRDefault="00656C15">
            <w:pPr>
              <w:spacing w:line="360" w:lineRule="auto"/>
              <w:jc w:val="both"/>
              <w:rPr>
                <w:rFonts w:ascii="Arial" w:hAnsi="Arial" w:cs="Arial"/>
                <w:sz w:val="16"/>
                <w:szCs w:val="16"/>
              </w:rPr>
            </w:pPr>
            <w:r>
              <w:rPr>
                <w:rFonts w:ascii="Arial" w:hAnsi="Arial" w:cs="Arial"/>
                <w:sz w:val="16"/>
                <w:szCs w:val="16"/>
              </w:rPr>
              <w:t>La única relación entre YPFB-VPACF  y el Contratista será el objeto de la prestación, es decir la ejecución del Servicio, por lo que el Contrato se regirá por disposiciones vigentes que norman las relaciones legales de carácter administrativo.</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rPr>
                <w:rFonts w:ascii="Arial" w:hAnsi="Arial" w:cs="Arial"/>
                <w:sz w:val="16"/>
                <w:szCs w:val="16"/>
              </w:rPr>
            </w:pPr>
            <w:r>
              <w:rPr>
                <w:rFonts w:ascii="Arial" w:hAnsi="Arial" w:cs="Arial"/>
                <w:b/>
                <w:bCs/>
                <w:sz w:val="16"/>
                <w:szCs w:val="16"/>
              </w:rPr>
              <w:t xml:space="preserve">EXPERIENCIA DEL PROVEEDOR DEL SERVICIO </w:t>
            </w:r>
          </w:p>
        </w:tc>
      </w:tr>
      <w:tr w:rsidR="00656C15" w:rsidTr="00656C15">
        <w:trPr>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b/>
                <w:sz w:val="16"/>
                <w:szCs w:val="16"/>
              </w:rPr>
              <w:t xml:space="preserve">Experiencia General: </w:t>
            </w:r>
            <w:r>
              <w:rPr>
                <w:rFonts w:ascii="Arial" w:hAnsi="Arial" w:cs="Arial"/>
                <w:sz w:val="16"/>
                <w:szCs w:val="16"/>
              </w:rPr>
              <w:t>La empresa proponente deberá contar con una experiencia general en el rubro de servicios mínimamente de 2 años. Adjuntar fotocopia simple de los documentos de respaldo de la experiencia.</w:t>
            </w:r>
          </w:p>
          <w:p w:rsidR="00656C15" w:rsidRDefault="00656C15">
            <w:pPr>
              <w:spacing w:line="360" w:lineRule="auto"/>
              <w:jc w:val="both"/>
              <w:rPr>
                <w:rFonts w:ascii="Arial" w:hAnsi="Arial" w:cs="Arial"/>
                <w:sz w:val="16"/>
                <w:szCs w:val="16"/>
              </w:rPr>
            </w:pPr>
            <w:r>
              <w:rPr>
                <w:rFonts w:ascii="Arial" w:hAnsi="Arial" w:cs="Arial"/>
                <w:b/>
                <w:sz w:val="16"/>
                <w:szCs w:val="16"/>
              </w:rPr>
              <w:t>Experiencia Especifica:</w:t>
            </w:r>
            <w:r>
              <w:rPr>
                <w:rFonts w:ascii="Arial" w:hAnsi="Arial" w:cs="Arial"/>
                <w:sz w:val="16"/>
                <w:szCs w:val="16"/>
              </w:rPr>
              <w:t xml:space="preserve"> La empresa proponente deberá contar con una experiencia específica de al menos 1 contrato (o su equivalente) suscrito con empresas públicas y/o privadas por servicios de jardinería y/o mantenimiento de áreas verdes. Adjuntar documentación de respaldo en fotocopia simple. </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pStyle w:val="Prrafodelista"/>
              <w:spacing w:line="360" w:lineRule="auto"/>
              <w:ind w:left="0"/>
              <w:contextualSpacing/>
              <w:jc w:val="both"/>
              <w:rPr>
                <w:rFonts w:ascii="Arial" w:hAnsi="Arial" w:cs="Arial"/>
                <w:b/>
                <w:sz w:val="16"/>
                <w:szCs w:val="16"/>
              </w:rPr>
            </w:pPr>
            <w:r>
              <w:rPr>
                <w:rFonts w:ascii="Arial" w:hAnsi="Arial" w:cs="Arial"/>
                <w:b/>
                <w:bCs/>
                <w:sz w:val="16"/>
                <w:szCs w:val="16"/>
              </w:rPr>
              <w:t xml:space="preserve">FORMA DE PAGO  </w:t>
            </w:r>
          </w:p>
        </w:tc>
      </w:tr>
      <w:tr w:rsidR="00656C15" w:rsidTr="00656C15">
        <w:trPr>
          <w:trHeight w:val="28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sz w:val="16"/>
                <w:szCs w:val="16"/>
              </w:rPr>
              <w:t>El pago se realizará en forma mensual en bolivianos, mediante transferencia bancaria a través del SIGEP.</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BDBDB"/>
            <w:hideMark/>
          </w:tcPr>
          <w:p w:rsidR="00656C15" w:rsidRDefault="00656C15">
            <w:pPr>
              <w:spacing w:line="360" w:lineRule="auto"/>
              <w:jc w:val="both"/>
              <w:rPr>
                <w:rFonts w:ascii="Arial" w:hAnsi="Arial" w:cs="Arial"/>
                <w:b/>
                <w:sz w:val="16"/>
                <w:szCs w:val="16"/>
              </w:rPr>
            </w:pPr>
            <w:r>
              <w:rPr>
                <w:rFonts w:ascii="Arial" w:hAnsi="Arial" w:cs="Arial"/>
                <w:b/>
                <w:sz w:val="16"/>
                <w:szCs w:val="16"/>
              </w:rPr>
              <w:t>DOCUMENTOS NECESARIOS PARA PROCESAR PAGOS</w:t>
            </w:r>
          </w:p>
        </w:tc>
      </w:tr>
      <w:tr w:rsidR="00656C15" w:rsidTr="00656C15">
        <w:trPr>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sz w:val="16"/>
                <w:szCs w:val="16"/>
              </w:rPr>
              <w:t>La empresa adjudicada debe presentar los siguientes documentos para procesar los pagos por el servicio efectuado:</w:t>
            </w:r>
          </w:p>
          <w:p w:rsidR="00656C15" w:rsidRDefault="00656C15" w:rsidP="00887985">
            <w:pPr>
              <w:numPr>
                <w:ilvl w:val="0"/>
                <w:numId w:val="9"/>
              </w:numPr>
              <w:tabs>
                <w:tab w:val="num" w:pos="529"/>
              </w:tabs>
              <w:spacing w:line="360" w:lineRule="auto"/>
              <w:ind w:left="529"/>
              <w:jc w:val="both"/>
              <w:rPr>
                <w:rFonts w:ascii="Arial" w:hAnsi="Arial" w:cs="Arial"/>
                <w:sz w:val="16"/>
                <w:szCs w:val="16"/>
              </w:rPr>
            </w:pPr>
            <w:r>
              <w:rPr>
                <w:rFonts w:ascii="Arial" w:hAnsi="Arial" w:cs="Arial"/>
                <w:sz w:val="16"/>
                <w:szCs w:val="16"/>
              </w:rPr>
              <w:t>Informe de actividades realizadas durante el mes</w:t>
            </w:r>
          </w:p>
          <w:p w:rsidR="00656C15" w:rsidRDefault="00656C15" w:rsidP="00887985">
            <w:pPr>
              <w:numPr>
                <w:ilvl w:val="0"/>
                <w:numId w:val="9"/>
              </w:numPr>
              <w:tabs>
                <w:tab w:val="num" w:pos="529"/>
              </w:tabs>
              <w:spacing w:line="360" w:lineRule="auto"/>
              <w:ind w:left="529"/>
              <w:jc w:val="both"/>
              <w:rPr>
                <w:rFonts w:ascii="Arial" w:hAnsi="Arial" w:cs="Arial"/>
                <w:sz w:val="16"/>
                <w:szCs w:val="16"/>
              </w:rPr>
            </w:pPr>
            <w:r>
              <w:rPr>
                <w:rFonts w:ascii="Arial" w:hAnsi="Arial" w:cs="Arial"/>
                <w:sz w:val="16"/>
                <w:szCs w:val="16"/>
              </w:rPr>
              <w:t>Registro de asistencia del personal de seguridad debidamente firmado por el Fiscal de Servicio asignado por YPFB.</w:t>
            </w:r>
          </w:p>
          <w:p w:rsidR="00656C15" w:rsidRDefault="00656C15" w:rsidP="00887985">
            <w:pPr>
              <w:numPr>
                <w:ilvl w:val="0"/>
                <w:numId w:val="9"/>
              </w:numPr>
              <w:tabs>
                <w:tab w:val="num" w:pos="529"/>
              </w:tabs>
              <w:spacing w:line="360" w:lineRule="auto"/>
              <w:ind w:left="529"/>
              <w:jc w:val="both"/>
              <w:rPr>
                <w:rFonts w:ascii="Arial" w:hAnsi="Arial" w:cs="Arial"/>
                <w:sz w:val="16"/>
                <w:szCs w:val="16"/>
              </w:rPr>
            </w:pPr>
            <w:r>
              <w:rPr>
                <w:rFonts w:ascii="Arial" w:hAnsi="Arial" w:cs="Arial"/>
                <w:sz w:val="16"/>
                <w:szCs w:val="16"/>
              </w:rPr>
              <w:t>Planilla de sueldos del mes anterior excepto el primer mes de inicio del contrato.</w:t>
            </w:r>
          </w:p>
          <w:p w:rsidR="00656C15" w:rsidRDefault="00656C15" w:rsidP="00887985">
            <w:pPr>
              <w:numPr>
                <w:ilvl w:val="0"/>
                <w:numId w:val="9"/>
              </w:numPr>
              <w:tabs>
                <w:tab w:val="num" w:pos="529"/>
              </w:tabs>
              <w:spacing w:line="360" w:lineRule="auto"/>
              <w:ind w:left="529"/>
              <w:jc w:val="both"/>
              <w:rPr>
                <w:rFonts w:ascii="Arial" w:hAnsi="Arial" w:cs="Arial"/>
                <w:sz w:val="16"/>
                <w:szCs w:val="16"/>
              </w:rPr>
            </w:pPr>
            <w:r>
              <w:rPr>
                <w:rFonts w:ascii="Arial" w:hAnsi="Arial" w:cs="Arial"/>
                <w:sz w:val="16"/>
                <w:szCs w:val="16"/>
              </w:rPr>
              <w:t>Planilla de Aportes a la AFP del mes anterior excepto el primer mes de inicio del contrato.</w:t>
            </w:r>
          </w:p>
          <w:p w:rsidR="00656C15" w:rsidRDefault="00656C15" w:rsidP="00887985">
            <w:pPr>
              <w:numPr>
                <w:ilvl w:val="0"/>
                <w:numId w:val="9"/>
              </w:numPr>
              <w:tabs>
                <w:tab w:val="num" w:pos="529"/>
              </w:tabs>
              <w:spacing w:line="360" w:lineRule="auto"/>
              <w:ind w:left="529"/>
              <w:jc w:val="both"/>
              <w:rPr>
                <w:rFonts w:ascii="Arial" w:hAnsi="Arial" w:cs="Arial"/>
                <w:sz w:val="16"/>
                <w:szCs w:val="16"/>
              </w:rPr>
            </w:pPr>
            <w:r>
              <w:rPr>
                <w:rFonts w:ascii="Arial" w:hAnsi="Arial" w:cs="Arial"/>
                <w:sz w:val="16"/>
                <w:szCs w:val="16"/>
              </w:rPr>
              <w:t xml:space="preserve">Carta de solicitud de cancelación acompañada de la Factura, por el servicio prestado. </w:t>
            </w:r>
          </w:p>
          <w:p w:rsidR="00656C15" w:rsidRDefault="00656C15">
            <w:pPr>
              <w:spacing w:line="360" w:lineRule="auto"/>
              <w:jc w:val="both"/>
              <w:rPr>
                <w:rFonts w:ascii="Arial" w:hAnsi="Arial" w:cs="Arial"/>
                <w:sz w:val="16"/>
                <w:szCs w:val="16"/>
              </w:rPr>
            </w:pPr>
            <w:r>
              <w:rPr>
                <w:rFonts w:ascii="Arial" w:hAnsi="Arial" w:cs="Arial"/>
                <w:sz w:val="16"/>
                <w:szCs w:val="16"/>
              </w:rPr>
              <w:lastRenderedPageBreak/>
              <w:t>Con la documentación presentada, el Fiscal del Servicio designado por YPFB, de no  existir observaciones al servicio,  procederá a elaborar su informe de conformidad y recomendando procesar el  pago.</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BDBDB"/>
            <w:hideMark/>
          </w:tcPr>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b/>
                <w:bCs/>
                <w:sz w:val="16"/>
                <w:szCs w:val="16"/>
              </w:rPr>
              <w:lastRenderedPageBreak/>
              <w:t xml:space="preserve">LUGAR DE PRESTACIÓN DEL SERVICIO </w:t>
            </w:r>
          </w:p>
        </w:tc>
      </w:tr>
      <w:tr w:rsidR="00656C15" w:rsidTr="00656C15">
        <w:trPr>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sz w:val="16"/>
                <w:szCs w:val="16"/>
              </w:rPr>
              <w:t xml:space="preserve">El presente Servicio se realizara, en la ciudad de Villa Montes departamento de Tarija en predios y oficinas del edificio de la Vicepresidencia  de Administración  Contratos y Fiscalización ubicado en el barrio Bilbao Rioja manzanos 134-135 entre avenida </w:t>
            </w:r>
            <w:proofErr w:type="spellStart"/>
            <w:r>
              <w:rPr>
                <w:rFonts w:ascii="Arial" w:hAnsi="Arial" w:cs="Arial"/>
                <w:sz w:val="16"/>
                <w:szCs w:val="16"/>
              </w:rPr>
              <w:t>Iguiraru</w:t>
            </w:r>
            <w:proofErr w:type="spellEnd"/>
            <w:r>
              <w:rPr>
                <w:rFonts w:ascii="Arial" w:hAnsi="Arial" w:cs="Arial"/>
                <w:sz w:val="16"/>
                <w:szCs w:val="16"/>
              </w:rPr>
              <w:t xml:space="preserve">, calle </w:t>
            </w:r>
            <w:proofErr w:type="spellStart"/>
            <w:r>
              <w:rPr>
                <w:rFonts w:ascii="Arial" w:hAnsi="Arial" w:cs="Arial"/>
                <w:sz w:val="16"/>
                <w:szCs w:val="16"/>
              </w:rPr>
              <w:t>Samayhuata</w:t>
            </w:r>
            <w:proofErr w:type="spellEnd"/>
            <w:r>
              <w:rPr>
                <w:rFonts w:ascii="Arial" w:hAnsi="Arial" w:cs="Arial"/>
                <w:sz w:val="16"/>
                <w:szCs w:val="16"/>
              </w:rPr>
              <w:t xml:space="preserve">, calle </w:t>
            </w:r>
            <w:proofErr w:type="spellStart"/>
            <w:r>
              <w:rPr>
                <w:rFonts w:ascii="Arial" w:hAnsi="Arial" w:cs="Arial"/>
                <w:sz w:val="16"/>
                <w:szCs w:val="16"/>
              </w:rPr>
              <w:t>Ibibobo</w:t>
            </w:r>
            <w:proofErr w:type="spellEnd"/>
            <w:r>
              <w:rPr>
                <w:rFonts w:ascii="Arial" w:hAnsi="Arial" w:cs="Arial"/>
                <w:sz w:val="16"/>
                <w:szCs w:val="16"/>
              </w:rPr>
              <w:t xml:space="preserve"> y avenida Palo Santo.</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BDBDB"/>
            <w:hideMark/>
          </w:tcPr>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b/>
                <w:bCs/>
                <w:sz w:val="16"/>
                <w:szCs w:val="16"/>
              </w:rPr>
              <w:t xml:space="preserve">FISCAL DEL SERVICIO </w:t>
            </w:r>
          </w:p>
        </w:tc>
      </w:tr>
      <w:tr w:rsidR="00656C15" w:rsidTr="00656C15">
        <w:trPr>
          <w:trHeight w:val="40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sz w:val="16"/>
                <w:szCs w:val="16"/>
              </w:rPr>
              <w:t>Yacimientos Petrolíferos Fiscales Bolivianos designara un funcionario dependiente de su personal de planta, que ejercerá las funciones del Fiscal del Servicio, que tendrá las siguientes responsabilidades:</w:t>
            </w:r>
          </w:p>
          <w:p w:rsidR="00656C15" w:rsidRDefault="00656C15" w:rsidP="00887985">
            <w:pPr>
              <w:pStyle w:val="Prrafodelista"/>
              <w:numPr>
                <w:ilvl w:val="0"/>
                <w:numId w:val="10"/>
              </w:numPr>
              <w:autoSpaceDE w:val="0"/>
              <w:autoSpaceDN w:val="0"/>
              <w:adjustRightInd w:val="0"/>
              <w:spacing w:line="360" w:lineRule="auto"/>
              <w:ind w:left="529"/>
              <w:jc w:val="both"/>
              <w:rPr>
                <w:rFonts w:ascii="Arial" w:hAnsi="Arial" w:cs="Arial"/>
                <w:sz w:val="16"/>
                <w:szCs w:val="16"/>
              </w:rPr>
            </w:pPr>
            <w:r>
              <w:rPr>
                <w:rFonts w:ascii="Arial" w:hAnsi="Arial" w:cs="Arial"/>
                <w:sz w:val="16"/>
                <w:szCs w:val="16"/>
              </w:rPr>
              <w:t>Verificar que el cumplimiento de los trabajos diarios, semanales, mensuales, para  la emisión del informe de conformidad para procesar el pago.</w:t>
            </w:r>
          </w:p>
          <w:p w:rsidR="00656C15" w:rsidRDefault="00656C15" w:rsidP="00887985">
            <w:pPr>
              <w:pStyle w:val="Prrafodelista"/>
              <w:numPr>
                <w:ilvl w:val="0"/>
                <w:numId w:val="10"/>
              </w:numPr>
              <w:autoSpaceDE w:val="0"/>
              <w:autoSpaceDN w:val="0"/>
              <w:adjustRightInd w:val="0"/>
              <w:spacing w:line="360" w:lineRule="auto"/>
              <w:ind w:left="529"/>
              <w:jc w:val="both"/>
              <w:rPr>
                <w:rFonts w:ascii="Arial" w:hAnsi="Arial" w:cs="Arial"/>
                <w:sz w:val="16"/>
                <w:szCs w:val="16"/>
              </w:rPr>
            </w:pPr>
            <w:r>
              <w:rPr>
                <w:rFonts w:ascii="Arial" w:hAnsi="Arial" w:cs="Arial"/>
                <w:sz w:val="16"/>
                <w:szCs w:val="16"/>
              </w:rPr>
              <w:t>Verificar que los equipos, materiales e insumos propuestos se encuentren en las instalaciones  de YPFB, mientras dure el contrato.</w:t>
            </w:r>
          </w:p>
          <w:p w:rsidR="00656C15" w:rsidRDefault="00656C15" w:rsidP="00887985">
            <w:pPr>
              <w:pStyle w:val="Prrafodelista"/>
              <w:numPr>
                <w:ilvl w:val="0"/>
                <w:numId w:val="10"/>
              </w:numPr>
              <w:autoSpaceDE w:val="0"/>
              <w:autoSpaceDN w:val="0"/>
              <w:adjustRightInd w:val="0"/>
              <w:spacing w:line="360" w:lineRule="auto"/>
              <w:ind w:left="529"/>
              <w:jc w:val="both"/>
              <w:rPr>
                <w:rFonts w:ascii="Arial" w:hAnsi="Arial" w:cs="Arial"/>
                <w:sz w:val="16"/>
                <w:szCs w:val="16"/>
              </w:rPr>
            </w:pPr>
            <w:r>
              <w:rPr>
                <w:rFonts w:ascii="Arial" w:hAnsi="Arial" w:cs="Arial"/>
                <w:sz w:val="16"/>
                <w:szCs w:val="16"/>
              </w:rPr>
              <w:t>Verificar que todo el personal propuesto preste servicios diarios en YPFB de acuerdo al rol de turnos y firmado en un  libro de control.</w:t>
            </w:r>
          </w:p>
          <w:p w:rsidR="00656C15" w:rsidRDefault="00656C15" w:rsidP="00887985">
            <w:pPr>
              <w:pStyle w:val="Prrafodelista"/>
              <w:numPr>
                <w:ilvl w:val="0"/>
                <w:numId w:val="10"/>
              </w:numPr>
              <w:autoSpaceDE w:val="0"/>
              <w:autoSpaceDN w:val="0"/>
              <w:adjustRightInd w:val="0"/>
              <w:spacing w:line="360" w:lineRule="auto"/>
              <w:ind w:left="529"/>
              <w:jc w:val="both"/>
              <w:rPr>
                <w:rFonts w:ascii="Arial" w:hAnsi="Arial" w:cs="Arial"/>
                <w:sz w:val="16"/>
                <w:szCs w:val="16"/>
              </w:rPr>
            </w:pPr>
            <w:r>
              <w:rPr>
                <w:rFonts w:ascii="Arial" w:hAnsi="Arial" w:cs="Arial"/>
                <w:sz w:val="16"/>
                <w:szCs w:val="16"/>
              </w:rPr>
              <w:t xml:space="preserve">Verificar el cumplimiento de lo establecido en las especificaciones técnicas y del </w:t>
            </w:r>
            <w:proofErr w:type="spellStart"/>
            <w:r>
              <w:rPr>
                <w:rFonts w:ascii="Arial" w:hAnsi="Arial" w:cs="Arial"/>
                <w:sz w:val="16"/>
                <w:szCs w:val="16"/>
              </w:rPr>
              <w:t>contrato.Realizar</w:t>
            </w:r>
            <w:proofErr w:type="spellEnd"/>
            <w:r>
              <w:rPr>
                <w:rFonts w:ascii="Arial" w:hAnsi="Arial" w:cs="Arial"/>
                <w:sz w:val="16"/>
                <w:szCs w:val="16"/>
              </w:rPr>
              <w:t xml:space="preserve"> inspecciones sorpresivas para verificar la calidad de los insumos y materiales utilizados para el servicio. </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trHeight w:val="207"/>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rPr>
                <w:rFonts w:ascii="Arial" w:hAnsi="Arial" w:cs="Arial"/>
                <w:sz w:val="16"/>
                <w:szCs w:val="16"/>
              </w:rPr>
            </w:pPr>
            <w:r>
              <w:rPr>
                <w:rFonts w:ascii="Arial" w:hAnsi="Arial" w:cs="Arial"/>
                <w:b/>
                <w:bCs/>
                <w:sz w:val="16"/>
                <w:szCs w:val="16"/>
              </w:rPr>
              <w:t>MANTENIMIENTO DE</w:t>
            </w:r>
            <w:r>
              <w:rPr>
                <w:rFonts w:ascii="Arial" w:hAnsi="Arial" w:cs="Arial"/>
                <w:sz w:val="16"/>
                <w:szCs w:val="16"/>
              </w:rPr>
              <w:t xml:space="preserve"> </w:t>
            </w:r>
            <w:r>
              <w:rPr>
                <w:rFonts w:ascii="Arial" w:hAnsi="Arial" w:cs="Arial"/>
                <w:b/>
                <w:bCs/>
                <w:sz w:val="16"/>
                <w:szCs w:val="16"/>
              </w:rPr>
              <w:t xml:space="preserve">MAQUINARIA </w:t>
            </w:r>
          </w:p>
        </w:tc>
      </w:tr>
      <w:tr w:rsidR="00656C15" w:rsidTr="00656C15">
        <w:trPr>
          <w:trHeight w:val="40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sz w:val="16"/>
                <w:szCs w:val="16"/>
              </w:rPr>
              <w:t>Los costos de mantenimiento de los equipos, cambio de repuestos, traslado, correrán por cuenta de la empresa adjudicada.</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trHeight w:val="158"/>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rPr>
                <w:rFonts w:ascii="Arial" w:hAnsi="Arial" w:cs="Arial"/>
                <w:b/>
                <w:bCs/>
                <w:sz w:val="16"/>
                <w:szCs w:val="16"/>
              </w:rPr>
            </w:pPr>
            <w:r>
              <w:rPr>
                <w:rFonts w:ascii="Arial" w:hAnsi="Arial" w:cs="Arial"/>
                <w:b/>
                <w:bCs/>
                <w:sz w:val="16"/>
                <w:szCs w:val="16"/>
              </w:rPr>
              <w:t>CLAUSULA DE SEGUROS</w:t>
            </w:r>
          </w:p>
        </w:tc>
      </w:tr>
      <w:tr w:rsidR="00656C15" w:rsidTr="00656C15">
        <w:trPr>
          <w:trHeight w:val="40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rPr>
                <w:rFonts w:ascii="Arial" w:hAnsi="Arial" w:cs="Arial"/>
                <w:sz w:val="16"/>
                <w:szCs w:val="16"/>
              </w:rPr>
            </w:pPr>
            <w:r>
              <w:rPr>
                <w:rFonts w:ascii="Arial" w:hAnsi="Arial" w:cs="Arial"/>
                <w:sz w:val="16"/>
                <w:szCs w:val="16"/>
              </w:rPr>
              <w:t>La empresa adjudicada, deberá presentar y mantener vigente de forma ininterrumpida durante todo el periodo de ejecución del contrato, la Póliza  de  Seguro especificada a continuación:</w:t>
            </w:r>
          </w:p>
          <w:p w:rsidR="00656C15" w:rsidRDefault="00656C15">
            <w:pPr>
              <w:spacing w:line="360" w:lineRule="auto"/>
              <w:rPr>
                <w:rFonts w:ascii="Arial" w:hAnsi="Arial" w:cs="Arial"/>
                <w:b/>
                <w:bCs/>
                <w:sz w:val="16"/>
                <w:szCs w:val="16"/>
              </w:rPr>
            </w:pPr>
            <w:r>
              <w:rPr>
                <w:rFonts w:ascii="Arial" w:hAnsi="Arial" w:cs="Arial"/>
                <w:b/>
                <w:bCs/>
                <w:sz w:val="16"/>
                <w:szCs w:val="16"/>
              </w:rPr>
              <w:t>a. POLIZA DE SEGUROS DE ACCIDENTES PERSONALES.</w:t>
            </w:r>
          </w:p>
          <w:p w:rsidR="00656C15" w:rsidRDefault="00656C15">
            <w:pPr>
              <w:spacing w:line="360" w:lineRule="auto"/>
              <w:rPr>
                <w:rFonts w:ascii="Arial" w:hAnsi="Arial" w:cs="Arial"/>
                <w:sz w:val="16"/>
                <w:szCs w:val="16"/>
              </w:rPr>
            </w:pPr>
            <w:r>
              <w:rPr>
                <w:rFonts w:ascii="Arial" w:hAnsi="Arial" w:cs="Arial"/>
                <w:sz w:val="16"/>
                <w:szCs w:val="16"/>
              </w:rPr>
              <w:t>Los trabajadores designados por la empresa adjudicada, deberán estar cubiertos bajo el Seguro de Accidentes Personales (que cubre muerte accidental, invalidez total y/o parcial permanente y gastos médicos), por lesiones corporales sufridas como consecuencia directa e inmediata de los accidentes que ocurran en el desempeño de su trabajo.</w:t>
            </w:r>
          </w:p>
          <w:p w:rsidR="00656C15" w:rsidRDefault="00656C15">
            <w:pPr>
              <w:spacing w:line="360" w:lineRule="auto"/>
              <w:rPr>
                <w:rFonts w:ascii="Arial" w:hAnsi="Arial" w:cs="Arial"/>
                <w:b/>
                <w:bCs/>
                <w:sz w:val="16"/>
                <w:szCs w:val="16"/>
              </w:rPr>
            </w:pPr>
            <w:r>
              <w:rPr>
                <w:rFonts w:ascii="Arial" w:hAnsi="Arial" w:cs="Arial"/>
                <w:sz w:val="16"/>
                <w:szCs w:val="16"/>
              </w:rPr>
              <w:t xml:space="preserve">     </w:t>
            </w:r>
            <w:r>
              <w:rPr>
                <w:rFonts w:ascii="Arial" w:hAnsi="Arial" w:cs="Arial"/>
                <w:b/>
                <w:bCs/>
                <w:sz w:val="16"/>
                <w:szCs w:val="16"/>
              </w:rPr>
              <w:t>CONDICIONES ADICIONALES.</w:t>
            </w:r>
          </w:p>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sz w:val="16"/>
                <w:szCs w:val="16"/>
              </w:rPr>
              <w:lastRenderedPageBreak/>
              <w:t xml:space="preserve">La   Póliza  de  Seguro  anteriormente  mencionada,  deberán   cumplir  las  siguientes condiciones adicionales: </w:t>
            </w:r>
          </w:p>
          <w:p w:rsidR="00656C15" w:rsidRDefault="00656C15">
            <w:pPr>
              <w:autoSpaceDE w:val="0"/>
              <w:autoSpaceDN w:val="0"/>
              <w:adjustRightInd w:val="0"/>
              <w:spacing w:line="360" w:lineRule="auto"/>
              <w:ind w:left="245" w:hanging="141"/>
              <w:jc w:val="both"/>
              <w:rPr>
                <w:rFonts w:ascii="Arial" w:hAnsi="Arial" w:cs="Arial"/>
                <w:sz w:val="16"/>
                <w:szCs w:val="16"/>
              </w:rPr>
            </w:pPr>
            <w:r>
              <w:rPr>
                <w:rFonts w:ascii="Arial" w:hAnsi="Arial" w:cs="Arial"/>
                <w:sz w:val="16"/>
                <w:szCs w:val="16"/>
              </w:rPr>
              <w:t>I. De suspenderse por cualquier razón la vigencia o cobertura de las Pólizas nominadas precedentemente, o bien se presente la existencia de eventos no cubiertos por las mismas; la empresa adjudicada es enteramente responsable frente a YPFB por todos los accidentes y/o lesiones que hubiera podido sufrir su personal en el desempeño de las funciones.</w:t>
            </w:r>
          </w:p>
          <w:p w:rsidR="00656C15" w:rsidRDefault="00656C15">
            <w:pPr>
              <w:autoSpaceDE w:val="0"/>
              <w:autoSpaceDN w:val="0"/>
              <w:adjustRightInd w:val="0"/>
              <w:spacing w:line="360" w:lineRule="auto"/>
              <w:ind w:left="245" w:hanging="141"/>
              <w:jc w:val="both"/>
              <w:rPr>
                <w:rFonts w:ascii="Arial" w:hAnsi="Arial" w:cs="Arial"/>
                <w:sz w:val="16"/>
                <w:szCs w:val="16"/>
              </w:rPr>
            </w:pPr>
            <w:r>
              <w:rPr>
                <w:rFonts w:ascii="Arial" w:hAnsi="Arial" w:cs="Arial"/>
                <w:sz w:val="16"/>
                <w:szCs w:val="16"/>
              </w:rPr>
              <w:t>II. La empresa una vez adjudicada, deberá entregar una copia de la mencionada Póliza a YPFB antes de la suscripción del contrato.</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trHeight w:val="254"/>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jc w:val="both"/>
              <w:rPr>
                <w:rFonts w:ascii="Arial" w:hAnsi="Arial" w:cs="Arial"/>
                <w:b/>
                <w:bCs/>
                <w:sz w:val="16"/>
                <w:szCs w:val="16"/>
              </w:rPr>
            </w:pPr>
            <w:r>
              <w:rPr>
                <w:rFonts w:ascii="Arial" w:hAnsi="Arial" w:cs="Arial"/>
                <w:b/>
                <w:bCs/>
                <w:sz w:val="16"/>
                <w:szCs w:val="16"/>
              </w:rPr>
              <w:lastRenderedPageBreak/>
              <w:t>RESPONSABILIDAD POR DAÑOS O PÉRDIDAS</w:t>
            </w:r>
          </w:p>
        </w:tc>
      </w:tr>
      <w:tr w:rsidR="00656C15" w:rsidTr="00656C15">
        <w:trPr>
          <w:trHeight w:val="40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autoSpaceDE w:val="0"/>
              <w:autoSpaceDN w:val="0"/>
              <w:adjustRightInd w:val="0"/>
              <w:spacing w:line="360" w:lineRule="auto"/>
              <w:jc w:val="both"/>
              <w:rPr>
                <w:rFonts w:ascii="Arial" w:hAnsi="Arial" w:cs="Arial"/>
                <w:sz w:val="16"/>
                <w:szCs w:val="16"/>
              </w:rPr>
            </w:pPr>
            <w:r>
              <w:rPr>
                <w:rFonts w:ascii="Arial" w:hAnsi="Arial" w:cs="Arial"/>
                <w:sz w:val="16"/>
                <w:szCs w:val="16"/>
              </w:rPr>
              <w:t xml:space="preserve">Además de la responsabilidad contractual por el Servicio, el adjudicatario será responsable por los daños materiales y pérdida de bienes y otros que fueran ocasionados a las instalaciones de YPFB por los servicios prestados en el ámbito de su responsabilidad. </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trHeight w:val="178"/>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jc w:val="both"/>
              <w:rPr>
                <w:rFonts w:ascii="Arial" w:hAnsi="Arial" w:cs="Arial"/>
                <w:b/>
                <w:sz w:val="16"/>
                <w:szCs w:val="16"/>
              </w:rPr>
            </w:pPr>
            <w:r>
              <w:rPr>
                <w:rFonts w:ascii="Arial" w:hAnsi="Arial" w:cs="Arial"/>
                <w:b/>
                <w:bCs/>
                <w:sz w:val="16"/>
                <w:szCs w:val="16"/>
              </w:rPr>
              <w:t>MULTAS</w:t>
            </w:r>
          </w:p>
        </w:tc>
      </w:tr>
      <w:tr w:rsidR="00656C15" w:rsidTr="00656C15">
        <w:trPr>
          <w:trHeight w:val="406"/>
          <w:jc w:val="center"/>
        </w:trPr>
        <w:tc>
          <w:tcPr>
            <w:tcW w:w="4810" w:type="dxa"/>
            <w:tcBorders>
              <w:top w:val="single" w:sz="2" w:space="0" w:color="000000"/>
              <w:left w:val="single" w:sz="12" w:space="0" w:color="auto"/>
              <w:bottom w:val="single" w:sz="2" w:space="0" w:color="000000"/>
              <w:right w:val="single" w:sz="2" w:space="0" w:color="000000"/>
            </w:tcBorders>
          </w:tcPr>
          <w:p w:rsidR="00656C15" w:rsidRDefault="00656C15">
            <w:pPr>
              <w:spacing w:line="360" w:lineRule="auto"/>
              <w:jc w:val="both"/>
              <w:rPr>
                <w:rFonts w:ascii="Arial" w:hAnsi="Arial" w:cs="Arial"/>
                <w:sz w:val="16"/>
                <w:szCs w:val="16"/>
              </w:rPr>
            </w:pPr>
            <w:r>
              <w:rPr>
                <w:rFonts w:ascii="Arial" w:hAnsi="Arial" w:cs="Arial"/>
                <w:sz w:val="16"/>
                <w:szCs w:val="16"/>
              </w:rPr>
              <w:t>Se procederá al cobro de multas, previa verificación del Fiscal del Servicio, de acuerdo con el siguiente detalle y montos:</w:t>
            </w:r>
          </w:p>
          <w:p w:rsidR="00656C15" w:rsidRDefault="00656C15">
            <w:pPr>
              <w:tabs>
                <w:tab w:val="left" w:pos="8470"/>
              </w:tabs>
              <w:spacing w:line="360" w:lineRule="auto"/>
              <w:ind w:left="245" w:right="74" w:hanging="141"/>
              <w:jc w:val="both"/>
              <w:rPr>
                <w:rFonts w:ascii="Arial" w:hAnsi="Arial" w:cs="Arial"/>
                <w:sz w:val="16"/>
                <w:szCs w:val="16"/>
              </w:rPr>
            </w:pPr>
            <w:r>
              <w:rPr>
                <w:rFonts w:ascii="Arial" w:hAnsi="Arial" w:cs="Arial"/>
                <w:sz w:val="16"/>
                <w:szCs w:val="16"/>
              </w:rPr>
              <w:t>1. Por retraso en el inicio del servicio del funcionario de la empresa contratada, hecho que será verificado en el registro de asistencia, se aplicarán las siguientes multas:</w:t>
            </w:r>
          </w:p>
          <w:p w:rsidR="00656C15" w:rsidRDefault="00656C15" w:rsidP="00887985">
            <w:pPr>
              <w:numPr>
                <w:ilvl w:val="1"/>
                <w:numId w:val="11"/>
              </w:numPr>
              <w:spacing w:line="276" w:lineRule="auto"/>
              <w:ind w:left="529"/>
              <w:jc w:val="both"/>
              <w:rPr>
                <w:rFonts w:ascii="Arial" w:hAnsi="Arial" w:cs="Arial"/>
                <w:sz w:val="16"/>
                <w:szCs w:val="16"/>
              </w:rPr>
            </w:pPr>
            <w:r>
              <w:rPr>
                <w:rFonts w:ascii="Arial" w:hAnsi="Arial" w:cs="Arial"/>
                <w:sz w:val="16"/>
                <w:szCs w:val="16"/>
              </w:rPr>
              <w:t>Bs. 10,00 (Diez 00/100 bolivianos) por cada minuto de retraso registrado en la asistencia a partir del décimo quinto (15) minutos, acumulables hasta un máximo de treinta (30) minutos por día, posterior se considerara como falta, se hace notar que en el transcurso del retraso podrá la empresa remplazar al funcionario.</w:t>
            </w:r>
          </w:p>
          <w:p w:rsidR="00656C15" w:rsidRDefault="00656C15">
            <w:pPr>
              <w:spacing w:line="276" w:lineRule="auto"/>
              <w:ind w:left="529"/>
              <w:jc w:val="both"/>
              <w:rPr>
                <w:rFonts w:ascii="Arial" w:hAnsi="Arial" w:cs="Arial"/>
                <w:sz w:val="16"/>
                <w:szCs w:val="16"/>
              </w:rPr>
            </w:pPr>
          </w:p>
          <w:p w:rsidR="00656C15" w:rsidRDefault="00656C15" w:rsidP="00887985">
            <w:pPr>
              <w:numPr>
                <w:ilvl w:val="1"/>
                <w:numId w:val="11"/>
              </w:numPr>
              <w:spacing w:line="276" w:lineRule="auto"/>
              <w:ind w:left="529"/>
              <w:jc w:val="both"/>
              <w:rPr>
                <w:rFonts w:ascii="Arial" w:hAnsi="Arial" w:cs="Arial"/>
                <w:sz w:val="16"/>
                <w:szCs w:val="16"/>
              </w:rPr>
            </w:pPr>
            <w:r>
              <w:rPr>
                <w:rFonts w:ascii="Arial" w:hAnsi="Arial" w:cs="Arial"/>
                <w:sz w:val="16"/>
                <w:szCs w:val="16"/>
              </w:rPr>
              <w:t>Por ausencia del funcionario de la empresa contratada por un periodo mayor a treinta (30) minutos, se registrará el hecho como inasistencia o falta al trabajo, por lo que se aplicará una multa de Bs 200,00 (Doscientos 00/100 Bolivianos).</w:t>
            </w:r>
          </w:p>
          <w:p w:rsidR="00656C15" w:rsidRDefault="00656C15">
            <w:pPr>
              <w:spacing w:line="276" w:lineRule="auto"/>
              <w:jc w:val="both"/>
              <w:rPr>
                <w:rFonts w:ascii="Arial" w:hAnsi="Arial" w:cs="Arial"/>
                <w:sz w:val="16"/>
                <w:szCs w:val="16"/>
              </w:rPr>
            </w:pPr>
          </w:p>
          <w:p w:rsidR="00656C15" w:rsidRDefault="00656C15" w:rsidP="00887985">
            <w:pPr>
              <w:numPr>
                <w:ilvl w:val="1"/>
                <w:numId w:val="11"/>
              </w:numPr>
              <w:spacing w:line="276" w:lineRule="auto"/>
              <w:ind w:left="529"/>
              <w:jc w:val="both"/>
              <w:rPr>
                <w:rFonts w:ascii="Arial" w:hAnsi="Arial" w:cs="Arial"/>
                <w:sz w:val="16"/>
                <w:szCs w:val="16"/>
              </w:rPr>
            </w:pPr>
            <w:r>
              <w:rPr>
                <w:rFonts w:ascii="Arial" w:hAnsi="Arial" w:cs="Arial"/>
                <w:sz w:val="16"/>
                <w:szCs w:val="16"/>
              </w:rPr>
              <w:t>Si se verificara la suplantación en el marcado de tarjetas de ingreso: Bs. 150,00 (Ciento Cincuenta 00/100 Bolivianos), por cada persona que cometa dicha falta.</w:t>
            </w:r>
          </w:p>
          <w:p w:rsidR="00656C15" w:rsidRDefault="00656C15">
            <w:pPr>
              <w:spacing w:line="276" w:lineRule="auto"/>
              <w:jc w:val="both"/>
              <w:rPr>
                <w:rFonts w:ascii="Arial" w:hAnsi="Arial" w:cs="Arial"/>
                <w:sz w:val="16"/>
                <w:szCs w:val="16"/>
              </w:rPr>
            </w:pPr>
          </w:p>
          <w:p w:rsidR="00656C15" w:rsidRDefault="00656C15" w:rsidP="00887985">
            <w:pPr>
              <w:numPr>
                <w:ilvl w:val="1"/>
                <w:numId w:val="11"/>
              </w:numPr>
              <w:spacing w:line="276" w:lineRule="auto"/>
              <w:ind w:left="529"/>
              <w:jc w:val="both"/>
              <w:rPr>
                <w:rFonts w:ascii="Arial" w:hAnsi="Arial" w:cs="Arial"/>
                <w:sz w:val="16"/>
                <w:szCs w:val="16"/>
              </w:rPr>
            </w:pPr>
            <w:r>
              <w:rPr>
                <w:rFonts w:ascii="Arial" w:hAnsi="Arial" w:cs="Arial"/>
                <w:sz w:val="16"/>
                <w:szCs w:val="16"/>
              </w:rPr>
              <w:t>Por cada falta o inasistencia del personal de la empresa al “Grupo de Trabajo” asignado, sin haber sido reemplazado: Bs. 200,00 (Doscientos 00/100 Bolivianos), por persona.</w:t>
            </w:r>
          </w:p>
          <w:p w:rsidR="00656C15" w:rsidRDefault="00656C15">
            <w:pPr>
              <w:spacing w:line="276" w:lineRule="auto"/>
              <w:jc w:val="both"/>
              <w:rPr>
                <w:rFonts w:ascii="Arial" w:hAnsi="Arial" w:cs="Arial"/>
                <w:sz w:val="16"/>
                <w:szCs w:val="16"/>
              </w:rPr>
            </w:pPr>
          </w:p>
          <w:p w:rsidR="00656C15" w:rsidRDefault="00656C15" w:rsidP="00887985">
            <w:pPr>
              <w:numPr>
                <w:ilvl w:val="1"/>
                <w:numId w:val="11"/>
              </w:numPr>
              <w:spacing w:line="276" w:lineRule="auto"/>
              <w:ind w:left="529"/>
              <w:jc w:val="both"/>
              <w:rPr>
                <w:rFonts w:ascii="Arial" w:hAnsi="Arial" w:cs="Arial"/>
                <w:sz w:val="16"/>
                <w:szCs w:val="16"/>
              </w:rPr>
            </w:pPr>
            <w:r>
              <w:rPr>
                <w:rFonts w:ascii="Arial" w:hAnsi="Arial" w:cs="Arial"/>
                <w:sz w:val="16"/>
                <w:szCs w:val="16"/>
              </w:rPr>
              <w:t>Por abandono de funciones del personal de la empresa sin justificativo: Bs150</w:t>
            </w:r>
            <w:proofErr w:type="gramStart"/>
            <w:r>
              <w:rPr>
                <w:rFonts w:ascii="Arial" w:hAnsi="Arial" w:cs="Arial"/>
                <w:sz w:val="16"/>
                <w:szCs w:val="16"/>
              </w:rPr>
              <w:t>,00</w:t>
            </w:r>
            <w:proofErr w:type="gramEnd"/>
            <w:r>
              <w:rPr>
                <w:rFonts w:ascii="Arial" w:hAnsi="Arial" w:cs="Arial"/>
                <w:sz w:val="16"/>
                <w:szCs w:val="16"/>
              </w:rPr>
              <w:t xml:space="preserve"> (Ciento Cincuenta 00/100 Bolivianos), por persona con cambio de destino del infractor en caso de reincidencia. </w:t>
            </w:r>
          </w:p>
          <w:p w:rsidR="00656C15" w:rsidRDefault="00656C15">
            <w:pPr>
              <w:spacing w:line="276" w:lineRule="auto"/>
              <w:jc w:val="both"/>
              <w:rPr>
                <w:rFonts w:ascii="Arial" w:hAnsi="Arial" w:cs="Arial"/>
                <w:sz w:val="16"/>
                <w:szCs w:val="16"/>
              </w:rPr>
            </w:pPr>
            <w:r>
              <w:rPr>
                <w:rFonts w:ascii="Arial" w:hAnsi="Arial" w:cs="Arial"/>
                <w:sz w:val="16"/>
                <w:szCs w:val="16"/>
              </w:rPr>
              <w:t xml:space="preserve">                                        </w:t>
            </w:r>
          </w:p>
          <w:p w:rsidR="00656C15" w:rsidRDefault="00656C15" w:rsidP="00887985">
            <w:pPr>
              <w:numPr>
                <w:ilvl w:val="1"/>
                <w:numId w:val="11"/>
              </w:numPr>
              <w:spacing w:line="276" w:lineRule="auto"/>
              <w:ind w:left="529"/>
              <w:jc w:val="both"/>
              <w:rPr>
                <w:rFonts w:ascii="Arial" w:hAnsi="Arial" w:cs="Arial"/>
                <w:sz w:val="16"/>
                <w:szCs w:val="16"/>
              </w:rPr>
            </w:pPr>
            <w:r>
              <w:rPr>
                <w:rFonts w:ascii="Arial" w:hAnsi="Arial" w:cs="Arial"/>
                <w:sz w:val="16"/>
                <w:szCs w:val="16"/>
              </w:rPr>
              <w:t xml:space="preserve">Por la asistencia de cualquier funcionario de la empresa en estado de ebriedad: Bs 200,00 (Doscientos 00/100 </w:t>
            </w:r>
            <w:r>
              <w:rPr>
                <w:rFonts w:ascii="Arial" w:hAnsi="Arial" w:cs="Arial"/>
                <w:sz w:val="16"/>
                <w:szCs w:val="16"/>
              </w:rPr>
              <w:lastRenderedPageBreak/>
              <w:t>Bolivianos), con suspensión definitiva del infractor en caso de reincidencia.</w:t>
            </w:r>
          </w:p>
          <w:p w:rsidR="00656C15" w:rsidRDefault="00656C15">
            <w:pPr>
              <w:spacing w:line="276" w:lineRule="auto"/>
              <w:jc w:val="both"/>
              <w:rPr>
                <w:rFonts w:ascii="Arial" w:hAnsi="Arial" w:cs="Arial"/>
                <w:sz w:val="16"/>
                <w:szCs w:val="16"/>
              </w:rPr>
            </w:pPr>
          </w:p>
          <w:p w:rsidR="00656C15" w:rsidRDefault="00656C15" w:rsidP="00887985">
            <w:pPr>
              <w:numPr>
                <w:ilvl w:val="1"/>
                <w:numId w:val="11"/>
              </w:numPr>
              <w:spacing w:line="276" w:lineRule="auto"/>
              <w:ind w:left="529"/>
              <w:jc w:val="both"/>
              <w:rPr>
                <w:rFonts w:ascii="Arial" w:hAnsi="Arial" w:cs="Arial"/>
                <w:sz w:val="16"/>
                <w:szCs w:val="16"/>
              </w:rPr>
            </w:pPr>
            <w:r>
              <w:rPr>
                <w:rFonts w:ascii="Arial" w:hAnsi="Arial" w:cs="Arial"/>
                <w:sz w:val="16"/>
                <w:szCs w:val="16"/>
              </w:rPr>
              <w:t>Por no efectuar el cambio o retiro de personal de instalaciones del YPFB, solicitado por escrito por el Fiscal de Servicio  Bs200,00 (Doscientos 00/100 Bolivianos)</w:t>
            </w:r>
          </w:p>
          <w:p w:rsidR="00656C15" w:rsidRDefault="00656C15">
            <w:pPr>
              <w:spacing w:line="276" w:lineRule="auto"/>
              <w:jc w:val="both"/>
              <w:rPr>
                <w:rFonts w:ascii="Arial" w:hAnsi="Arial" w:cs="Arial"/>
                <w:sz w:val="16"/>
                <w:szCs w:val="16"/>
              </w:rPr>
            </w:pPr>
          </w:p>
          <w:p w:rsidR="00656C15" w:rsidRDefault="00656C15">
            <w:pPr>
              <w:spacing w:line="360" w:lineRule="auto"/>
              <w:jc w:val="both"/>
              <w:rPr>
                <w:rFonts w:ascii="Arial" w:hAnsi="Arial" w:cs="Arial"/>
                <w:sz w:val="16"/>
                <w:szCs w:val="16"/>
              </w:rPr>
            </w:pPr>
            <w:r>
              <w:rPr>
                <w:rFonts w:ascii="Arial" w:hAnsi="Arial" w:cs="Arial"/>
                <w:sz w:val="16"/>
                <w:szCs w:val="16"/>
              </w:rPr>
              <w:t>En todos los casos, las multas serán impuestas mediante informe del Fiscal del Servicio designado por YPFB.</w:t>
            </w:r>
          </w:p>
          <w:p w:rsidR="00656C15" w:rsidRDefault="00656C15">
            <w:pPr>
              <w:spacing w:line="360" w:lineRule="auto"/>
              <w:jc w:val="both"/>
              <w:rPr>
                <w:rFonts w:ascii="Arial" w:hAnsi="Arial" w:cs="Arial"/>
                <w:sz w:val="16"/>
                <w:szCs w:val="16"/>
              </w:rPr>
            </w:pPr>
            <w:r>
              <w:rPr>
                <w:rFonts w:ascii="Arial" w:hAnsi="Arial" w:cs="Arial"/>
                <w:sz w:val="16"/>
                <w:szCs w:val="16"/>
              </w:rPr>
              <w:t>Se procederá al cobro de multas, previa verificación del Fiscal del Servicio, de acuerdo con el siguiente detalle y porcentajes:</w:t>
            </w:r>
          </w:p>
          <w:p w:rsidR="00656C15" w:rsidRDefault="00656C15">
            <w:pPr>
              <w:jc w:val="both"/>
              <w:rPr>
                <w:rFonts w:ascii="Arial" w:hAnsi="Arial" w:cs="Arial"/>
                <w:sz w:val="16"/>
                <w:szCs w:val="16"/>
              </w:rPr>
            </w:pPr>
          </w:p>
          <w:p w:rsidR="00656C15" w:rsidRDefault="00656C15" w:rsidP="00887985">
            <w:pPr>
              <w:numPr>
                <w:ilvl w:val="0"/>
                <w:numId w:val="12"/>
              </w:numPr>
              <w:spacing w:line="276" w:lineRule="auto"/>
              <w:ind w:left="529"/>
              <w:jc w:val="both"/>
              <w:rPr>
                <w:rFonts w:ascii="Arial" w:hAnsi="Arial" w:cs="Arial"/>
                <w:sz w:val="16"/>
                <w:szCs w:val="16"/>
              </w:rPr>
            </w:pPr>
            <w:r>
              <w:rPr>
                <w:rFonts w:ascii="Arial" w:hAnsi="Arial" w:cs="Arial"/>
                <w:sz w:val="16"/>
                <w:szCs w:val="16"/>
              </w:rPr>
              <w:t>Por ausencia del funcionario de la empresa contratada por un periodo mayor a treinta (30) minutos, se registrará el hecho como inasistencia o falta al trabajo, por lo que se aplicará una multa de 2% de la planilla mensual.</w:t>
            </w:r>
          </w:p>
          <w:p w:rsidR="00656C15" w:rsidRDefault="00656C15">
            <w:pPr>
              <w:spacing w:line="276" w:lineRule="auto"/>
              <w:jc w:val="both"/>
              <w:rPr>
                <w:rFonts w:ascii="Arial" w:hAnsi="Arial" w:cs="Arial"/>
                <w:sz w:val="16"/>
                <w:szCs w:val="16"/>
              </w:rPr>
            </w:pPr>
          </w:p>
          <w:p w:rsidR="00656C15" w:rsidRDefault="00656C15" w:rsidP="00887985">
            <w:pPr>
              <w:numPr>
                <w:ilvl w:val="0"/>
                <w:numId w:val="12"/>
              </w:numPr>
              <w:spacing w:line="276" w:lineRule="auto"/>
              <w:ind w:left="529"/>
              <w:jc w:val="both"/>
              <w:rPr>
                <w:rFonts w:ascii="Arial" w:hAnsi="Arial" w:cs="Arial"/>
                <w:sz w:val="16"/>
                <w:szCs w:val="16"/>
              </w:rPr>
            </w:pPr>
            <w:r>
              <w:rPr>
                <w:rFonts w:ascii="Arial" w:hAnsi="Arial" w:cs="Arial"/>
                <w:sz w:val="16"/>
                <w:szCs w:val="16"/>
              </w:rPr>
              <w:t>Por cada falta o inasistencia del personal de la empresa asignado al servicio, se aplicará una multa del 2% de la planilla mensual.</w:t>
            </w:r>
          </w:p>
          <w:p w:rsidR="00656C15" w:rsidRDefault="00656C15">
            <w:pPr>
              <w:spacing w:line="276" w:lineRule="auto"/>
              <w:jc w:val="both"/>
              <w:rPr>
                <w:rFonts w:ascii="Arial" w:hAnsi="Arial" w:cs="Arial"/>
                <w:sz w:val="16"/>
                <w:szCs w:val="16"/>
              </w:rPr>
            </w:pPr>
          </w:p>
          <w:p w:rsidR="00656C15" w:rsidRDefault="00656C15" w:rsidP="00887985">
            <w:pPr>
              <w:numPr>
                <w:ilvl w:val="0"/>
                <w:numId w:val="12"/>
              </w:numPr>
              <w:spacing w:line="276" w:lineRule="auto"/>
              <w:ind w:left="529"/>
              <w:jc w:val="both"/>
              <w:rPr>
                <w:rFonts w:ascii="Arial" w:hAnsi="Arial" w:cs="Arial"/>
                <w:sz w:val="16"/>
                <w:szCs w:val="16"/>
              </w:rPr>
            </w:pPr>
            <w:r>
              <w:rPr>
                <w:rFonts w:ascii="Arial" w:hAnsi="Arial" w:cs="Arial"/>
                <w:sz w:val="16"/>
                <w:szCs w:val="16"/>
              </w:rPr>
              <w:t>Por abandono de funciones del personal de la empresa sin justificativo se aplicara una multa de 5% de la planilla mensual.</w:t>
            </w:r>
          </w:p>
          <w:p w:rsidR="00656C15" w:rsidRDefault="00656C15">
            <w:pPr>
              <w:spacing w:line="276" w:lineRule="auto"/>
              <w:jc w:val="both"/>
              <w:rPr>
                <w:rFonts w:ascii="Arial" w:hAnsi="Arial" w:cs="Arial"/>
                <w:sz w:val="16"/>
                <w:szCs w:val="16"/>
              </w:rPr>
            </w:pPr>
          </w:p>
          <w:p w:rsidR="00656C15" w:rsidRDefault="00656C15" w:rsidP="00887985">
            <w:pPr>
              <w:numPr>
                <w:ilvl w:val="0"/>
                <w:numId w:val="12"/>
              </w:numPr>
              <w:spacing w:line="276" w:lineRule="auto"/>
              <w:ind w:left="529"/>
              <w:jc w:val="both"/>
              <w:rPr>
                <w:rFonts w:ascii="Arial" w:hAnsi="Arial" w:cs="Arial"/>
                <w:sz w:val="16"/>
                <w:szCs w:val="16"/>
              </w:rPr>
            </w:pPr>
            <w:r>
              <w:rPr>
                <w:rFonts w:ascii="Arial" w:hAnsi="Arial" w:cs="Arial"/>
                <w:sz w:val="16"/>
                <w:szCs w:val="16"/>
              </w:rPr>
              <w:t>Por la asistencia de cualquier funcionario de la empresa en estado de ebriedad se aplicara una multa de 5% de la planilla mensual, con suspensión definitiva del infractor en caso de reincidencia.</w:t>
            </w:r>
          </w:p>
          <w:p w:rsidR="00656C15" w:rsidRDefault="00656C15">
            <w:pPr>
              <w:spacing w:line="276" w:lineRule="auto"/>
              <w:jc w:val="both"/>
              <w:rPr>
                <w:rFonts w:ascii="Arial" w:hAnsi="Arial" w:cs="Arial"/>
                <w:sz w:val="16"/>
                <w:szCs w:val="16"/>
              </w:rPr>
            </w:pPr>
          </w:p>
          <w:p w:rsidR="00656C15" w:rsidRDefault="00656C15" w:rsidP="00887985">
            <w:pPr>
              <w:numPr>
                <w:ilvl w:val="0"/>
                <w:numId w:val="12"/>
              </w:numPr>
              <w:spacing w:line="276" w:lineRule="auto"/>
              <w:ind w:left="529"/>
              <w:jc w:val="both"/>
              <w:rPr>
                <w:rFonts w:ascii="Arial" w:hAnsi="Arial" w:cs="Arial"/>
                <w:b/>
                <w:bCs/>
                <w:color w:val="4F81BD"/>
                <w:sz w:val="16"/>
                <w:szCs w:val="16"/>
              </w:rPr>
            </w:pPr>
            <w:r>
              <w:rPr>
                <w:rFonts w:ascii="Arial" w:hAnsi="Arial" w:cs="Arial"/>
                <w:sz w:val="16"/>
                <w:szCs w:val="16"/>
              </w:rPr>
              <w:t>Por no efectuar el cambio o retiro de personal de instalaciones de YPFB, solicitado por escrito por el Fiscal de Servicio se aplicara una multa de 5% de la planilla mensual.</w:t>
            </w:r>
          </w:p>
          <w:p w:rsidR="00656C15" w:rsidRDefault="00656C15">
            <w:pPr>
              <w:spacing w:line="276" w:lineRule="auto"/>
              <w:jc w:val="both"/>
              <w:rPr>
                <w:rFonts w:ascii="Arial" w:hAnsi="Arial" w:cs="Arial"/>
                <w:b/>
                <w:bCs/>
                <w:color w:val="4F81BD"/>
                <w:sz w:val="16"/>
                <w:szCs w:val="16"/>
              </w:rPr>
            </w:pPr>
          </w:p>
          <w:p w:rsidR="00656C15" w:rsidRDefault="00656C15" w:rsidP="00887985">
            <w:pPr>
              <w:numPr>
                <w:ilvl w:val="0"/>
                <w:numId w:val="12"/>
              </w:numPr>
              <w:spacing w:line="276" w:lineRule="auto"/>
              <w:ind w:left="529"/>
              <w:jc w:val="both"/>
              <w:rPr>
                <w:rFonts w:ascii="Arial" w:hAnsi="Arial" w:cs="Arial"/>
                <w:sz w:val="16"/>
                <w:szCs w:val="16"/>
              </w:rPr>
            </w:pPr>
            <w:r>
              <w:rPr>
                <w:rFonts w:ascii="Arial" w:hAnsi="Arial" w:cs="Arial"/>
                <w:sz w:val="16"/>
                <w:szCs w:val="16"/>
              </w:rPr>
              <w:t>En caso de recibir el reclamo de alguna Dirección, Unidad o Área que señalen que no se está realizando el servicio y corroborado por el Fiscal de Servicio que existió la falta se aplicaran las siguientes multas:</w:t>
            </w:r>
          </w:p>
          <w:p w:rsidR="00656C15" w:rsidRDefault="00656C15">
            <w:pPr>
              <w:spacing w:line="276" w:lineRule="auto"/>
              <w:jc w:val="both"/>
              <w:rPr>
                <w:rFonts w:ascii="Arial" w:hAnsi="Arial" w:cs="Arial"/>
                <w:sz w:val="16"/>
                <w:szCs w:val="16"/>
              </w:rPr>
            </w:pPr>
          </w:p>
          <w:p w:rsidR="00656C15" w:rsidRDefault="00656C15">
            <w:pPr>
              <w:autoSpaceDE w:val="0"/>
              <w:autoSpaceDN w:val="0"/>
              <w:adjustRightInd w:val="0"/>
              <w:spacing w:line="276" w:lineRule="auto"/>
              <w:ind w:left="245" w:hanging="141"/>
              <w:jc w:val="both"/>
              <w:rPr>
                <w:rFonts w:ascii="Arial" w:hAnsi="Arial" w:cs="Arial"/>
                <w:sz w:val="16"/>
                <w:szCs w:val="16"/>
              </w:rPr>
            </w:pPr>
            <w:r>
              <w:rPr>
                <w:rFonts w:ascii="Arial" w:hAnsi="Arial" w:cs="Arial"/>
                <w:sz w:val="16"/>
                <w:szCs w:val="16"/>
              </w:rPr>
              <w:t>1ª Llamada de atención</w:t>
            </w:r>
            <w:r>
              <w:rPr>
                <w:rFonts w:ascii="Arial" w:hAnsi="Arial" w:cs="Arial"/>
                <w:sz w:val="16"/>
                <w:szCs w:val="16"/>
              </w:rPr>
              <w:tab/>
              <w:t>por escrito</w:t>
            </w:r>
            <w:r>
              <w:rPr>
                <w:rFonts w:ascii="Arial" w:hAnsi="Arial" w:cs="Arial"/>
                <w:sz w:val="16"/>
                <w:szCs w:val="16"/>
              </w:rPr>
              <w:tab/>
              <w:t>3% de la planilla mensual.</w:t>
            </w:r>
          </w:p>
          <w:p w:rsidR="00656C15" w:rsidRDefault="00656C15">
            <w:pPr>
              <w:autoSpaceDE w:val="0"/>
              <w:autoSpaceDN w:val="0"/>
              <w:adjustRightInd w:val="0"/>
              <w:spacing w:line="276" w:lineRule="auto"/>
              <w:ind w:left="245" w:hanging="141"/>
              <w:jc w:val="both"/>
              <w:rPr>
                <w:rFonts w:ascii="Arial" w:hAnsi="Arial" w:cs="Arial"/>
                <w:sz w:val="16"/>
                <w:szCs w:val="16"/>
              </w:rPr>
            </w:pPr>
            <w:r>
              <w:rPr>
                <w:rFonts w:ascii="Arial" w:hAnsi="Arial" w:cs="Arial"/>
                <w:sz w:val="16"/>
                <w:szCs w:val="16"/>
              </w:rPr>
              <w:t>2ª Llamada de atención</w:t>
            </w:r>
            <w:r>
              <w:rPr>
                <w:rFonts w:ascii="Arial" w:hAnsi="Arial" w:cs="Arial"/>
                <w:sz w:val="16"/>
                <w:szCs w:val="16"/>
              </w:rPr>
              <w:tab/>
              <w:t>por escrito</w:t>
            </w:r>
            <w:r>
              <w:rPr>
                <w:rFonts w:ascii="Arial" w:hAnsi="Arial" w:cs="Arial"/>
                <w:sz w:val="16"/>
                <w:szCs w:val="16"/>
              </w:rPr>
              <w:tab/>
              <w:t>6% de la planilla mensual.</w:t>
            </w:r>
          </w:p>
          <w:p w:rsidR="00656C15" w:rsidRDefault="00656C15">
            <w:pPr>
              <w:autoSpaceDE w:val="0"/>
              <w:autoSpaceDN w:val="0"/>
              <w:adjustRightInd w:val="0"/>
              <w:spacing w:line="276" w:lineRule="auto"/>
              <w:ind w:left="245" w:hanging="141"/>
              <w:jc w:val="both"/>
              <w:rPr>
                <w:rFonts w:ascii="Arial" w:hAnsi="Arial" w:cs="Arial"/>
                <w:sz w:val="16"/>
                <w:szCs w:val="16"/>
              </w:rPr>
            </w:pPr>
            <w:r>
              <w:rPr>
                <w:rFonts w:ascii="Arial" w:hAnsi="Arial" w:cs="Arial"/>
                <w:sz w:val="16"/>
                <w:szCs w:val="16"/>
              </w:rPr>
              <w:t>3ª Llamada de atención por escrito</w:t>
            </w:r>
            <w:r>
              <w:rPr>
                <w:rFonts w:ascii="Arial" w:hAnsi="Arial" w:cs="Arial"/>
                <w:sz w:val="16"/>
                <w:szCs w:val="16"/>
              </w:rPr>
              <w:tab/>
              <w:t>9% de la planilla mensual.</w:t>
            </w:r>
          </w:p>
          <w:p w:rsidR="00656C15" w:rsidRDefault="00656C15">
            <w:pPr>
              <w:autoSpaceDE w:val="0"/>
              <w:autoSpaceDN w:val="0"/>
              <w:adjustRightInd w:val="0"/>
              <w:spacing w:line="276" w:lineRule="auto"/>
              <w:ind w:left="245" w:hanging="141"/>
              <w:jc w:val="both"/>
              <w:rPr>
                <w:rFonts w:ascii="Arial" w:hAnsi="Arial" w:cs="Arial"/>
                <w:sz w:val="16"/>
                <w:szCs w:val="16"/>
              </w:rPr>
            </w:pPr>
            <w:r>
              <w:rPr>
                <w:rFonts w:ascii="Arial" w:hAnsi="Arial" w:cs="Arial"/>
                <w:sz w:val="16"/>
                <w:szCs w:val="16"/>
              </w:rPr>
              <w:t>4ª Llamada de atención corresponde la Resolución del Contrato.</w:t>
            </w:r>
          </w:p>
          <w:p w:rsidR="00656C15" w:rsidRDefault="00656C15">
            <w:pPr>
              <w:autoSpaceDE w:val="0"/>
              <w:autoSpaceDN w:val="0"/>
              <w:adjustRightInd w:val="0"/>
              <w:spacing w:line="276" w:lineRule="auto"/>
              <w:jc w:val="both"/>
              <w:rPr>
                <w:rFonts w:ascii="Arial" w:hAnsi="Arial" w:cs="Arial"/>
                <w:sz w:val="16"/>
                <w:szCs w:val="16"/>
              </w:rPr>
            </w:pPr>
          </w:p>
          <w:p w:rsidR="00656C15" w:rsidRDefault="00656C15">
            <w:pPr>
              <w:spacing w:line="360" w:lineRule="auto"/>
              <w:jc w:val="both"/>
              <w:rPr>
                <w:rFonts w:ascii="Arial" w:hAnsi="Arial" w:cs="Arial"/>
                <w:sz w:val="16"/>
                <w:szCs w:val="16"/>
              </w:rPr>
            </w:pPr>
            <w:r>
              <w:rPr>
                <w:rFonts w:ascii="Arial" w:hAnsi="Arial" w:cs="Arial"/>
                <w:sz w:val="16"/>
                <w:szCs w:val="16"/>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trHeight w:val="127"/>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tabs>
                <w:tab w:val="left" w:pos="284"/>
              </w:tabs>
              <w:spacing w:line="360" w:lineRule="auto"/>
              <w:jc w:val="both"/>
              <w:rPr>
                <w:rFonts w:ascii="Arial" w:hAnsi="Arial" w:cs="Arial"/>
                <w:b/>
                <w:sz w:val="16"/>
                <w:szCs w:val="16"/>
              </w:rPr>
            </w:pPr>
            <w:r>
              <w:rPr>
                <w:rFonts w:ascii="Arial" w:hAnsi="Arial" w:cs="Arial"/>
                <w:b/>
                <w:bCs/>
                <w:sz w:val="16"/>
                <w:szCs w:val="16"/>
              </w:rPr>
              <w:lastRenderedPageBreak/>
              <w:t>IMPUESTOS</w:t>
            </w:r>
          </w:p>
        </w:tc>
      </w:tr>
      <w:tr w:rsidR="00656C15" w:rsidTr="00656C15">
        <w:trPr>
          <w:trHeight w:val="40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sz w:val="16"/>
                <w:szCs w:val="16"/>
              </w:rPr>
              <w:lastRenderedPageBreak/>
              <w:t>Clausula específica de Impuestos: Los impuestos de ley están a cargo del proponente debiendo ser considerados en la propuesta económica, correspondiendo presentar la respectiva factura a nombre de Yacimientos Petrolíferos Fiscales Bolivianos con NIT 1020269020.</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trHeight w:val="142"/>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jc w:val="both"/>
              <w:rPr>
                <w:rFonts w:ascii="Arial" w:hAnsi="Arial" w:cs="Arial"/>
                <w:sz w:val="16"/>
                <w:szCs w:val="16"/>
              </w:rPr>
            </w:pPr>
            <w:r>
              <w:rPr>
                <w:rFonts w:ascii="Arial" w:hAnsi="Arial" w:cs="Arial"/>
                <w:b/>
                <w:sz w:val="16"/>
                <w:szCs w:val="16"/>
              </w:rPr>
              <w:t>DOCUMENTO ADICIONAL</w:t>
            </w:r>
          </w:p>
        </w:tc>
      </w:tr>
      <w:tr w:rsidR="00656C15" w:rsidTr="00656C15">
        <w:trPr>
          <w:trHeight w:val="40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sz w:val="16"/>
                <w:szCs w:val="16"/>
              </w:rPr>
              <w:t>El proponente adjudicado deberá Presentar  certificación  emitida por la gestora publica de la seguridad social de largo plazo, de No adeudo por contribuciones al seguro social obligatorio de largo plazo y al sistema integral de pensiones, enmarcado dentro de la  ley Nº 065.</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trHeight w:val="158"/>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rPr>
                <w:rFonts w:ascii="Arial" w:hAnsi="Arial" w:cs="Arial"/>
                <w:color w:val="000000"/>
                <w:sz w:val="16"/>
                <w:szCs w:val="16"/>
              </w:rPr>
            </w:pPr>
            <w:r>
              <w:rPr>
                <w:rFonts w:ascii="Arial" w:hAnsi="Arial" w:cs="Arial"/>
                <w:b/>
                <w:sz w:val="16"/>
                <w:szCs w:val="16"/>
              </w:rPr>
              <w:t>VALIDEZ DE LA OFERTA</w:t>
            </w:r>
          </w:p>
        </w:tc>
      </w:tr>
      <w:tr w:rsidR="00656C15" w:rsidTr="00656C15">
        <w:trPr>
          <w:trHeight w:val="406"/>
          <w:jc w:val="center"/>
        </w:trPr>
        <w:tc>
          <w:tcPr>
            <w:tcW w:w="4810" w:type="dxa"/>
            <w:tcBorders>
              <w:top w:val="single" w:sz="2" w:space="0" w:color="000000"/>
              <w:left w:val="single" w:sz="12" w:space="0" w:color="auto"/>
              <w:bottom w:val="single" w:sz="2" w:space="0" w:color="000000"/>
              <w:right w:val="single" w:sz="2" w:space="0" w:color="000000"/>
            </w:tcBorders>
            <w:hideMark/>
          </w:tcPr>
          <w:p w:rsidR="00656C15" w:rsidRDefault="00656C15">
            <w:pPr>
              <w:spacing w:line="360" w:lineRule="auto"/>
              <w:jc w:val="both"/>
              <w:rPr>
                <w:rFonts w:ascii="Arial" w:hAnsi="Arial" w:cs="Arial"/>
                <w:sz w:val="16"/>
                <w:szCs w:val="16"/>
              </w:rPr>
            </w:pPr>
            <w:r>
              <w:rPr>
                <w:rFonts w:ascii="Arial" w:hAnsi="Arial" w:cs="Arial"/>
                <w:sz w:val="16"/>
                <w:szCs w:val="16"/>
              </w:rPr>
              <w:t>La validez de las propuestas deberá ser de Sesenta (60) días calendario como mínimo.</w:t>
            </w:r>
          </w:p>
        </w:tc>
        <w:tc>
          <w:tcPr>
            <w:tcW w:w="4106"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2" w:space="0" w:color="000000"/>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2" w:space="0" w:color="000000"/>
              <w:right w:val="single" w:sz="12" w:space="0" w:color="auto"/>
            </w:tcBorders>
          </w:tcPr>
          <w:p w:rsidR="00656C15" w:rsidRDefault="00656C15">
            <w:pPr>
              <w:spacing w:line="360" w:lineRule="auto"/>
              <w:rPr>
                <w:rFonts w:ascii="Arial" w:hAnsi="Arial" w:cs="Arial"/>
                <w:color w:val="000000"/>
                <w:sz w:val="16"/>
                <w:szCs w:val="16"/>
              </w:rPr>
            </w:pPr>
          </w:p>
        </w:tc>
      </w:tr>
      <w:tr w:rsidR="00656C15" w:rsidTr="00656C15">
        <w:trPr>
          <w:trHeight w:val="170"/>
          <w:jc w:val="center"/>
        </w:trPr>
        <w:tc>
          <w:tcPr>
            <w:tcW w:w="10660" w:type="dxa"/>
            <w:gridSpan w:val="6"/>
            <w:tcBorders>
              <w:top w:val="single" w:sz="2" w:space="0" w:color="000000"/>
              <w:left w:val="single" w:sz="12" w:space="0" w:color="auto"/>
              <w:bottom w:val="single" w:sz="2" w:space="0" w:color="000000"/>
              <w:right w:val="single" w:sz="12" w:space="0" w:color="auto"/>
            </w:tcBorders>
            <w:shd w:val="clear" w:color="auto" w:fill="D9D9D9"/>
            <w:hideMark/>
          </w:tcPr>
          <w:p w:rsidR="00656C15" w:rsidRDefault="00656C15">
            <w:pPr>
              <w:spacing w:line="360" w:lineRule="auto"/>
              <w:rPr>
                <w:rFonts w:ascii="Arial" w:hAnsi="Arial" w:cs="Arial"/>
                <w:color w:val="000000"/>
                <w:sz w:val="16"/>
                <w:szCs w:val="16"/>
              </w:rPr>
            </w:pPr>
            <w:r>
              <w:rPr>
                <w:rFonts w:ascii="Arial" w:hAnsi="Arial" w:cs="Arial"/>
                <w:b/>
                <w:bCs/>
                <w:sz w:val="16"/>
                <w:szCs w:val="16"/>
              </w:rPr>
              <w:t xml:space="preserve">SERVICIOS CONEXOS </w:t>
            </w:r>
          </w:p>
        </w:tc>
      </w:tr>
      <w:tr w:rsidR="00656C15" w:rsidTr="00656C15">
        <w:trPr>
          <w:trHeight w:val="406"/>
          <w:jc w:val="center"/>
        </w:trPr>
        <w:tc>
          <w:tcPr>
            <w:tcW w:w="4810" w:type="dxa"/>
            <w:tcBorders>
              <w:top w:val="single" w:sz="2" w:space="0" w:color="000000"/>
              <w:left w:val="single" w:sz="12" w:space="0" w:color="auto"/>
              <w:bottom w:val="single" w:sz="12" w:space="0" w:color="auto"/>
              <w:right w:val="single" w:sz="2" w:space="0" w:color="000000"/>
            </w:tcBorders>
            <w:hideMark/>
          </w:tcPr>
          <w:p w:rsidR="00656C15" w:rsidRDefault="00656C15">
            <w:pPr>
              <w:autoSpaceDE w:val="0"/>
              <w:autoSpaceDN w:val="0"/>
              <w:adjustRightInd w:val="0"/>
              <w:spacing w:line="360" w:lineRule="auto"/>
              <w:rPr>
                <w:rFonts w:ascii="Arial" w:hAnsi="Arial" w:cs="Arial"/>
                <w:sz w:val="16"/>
                <w:szCs w:val="16"/>
              </w:rPr>
            </w:pPr>
            <w:r>
              <w:rPr>
                <w:rFonts w:ascii="Arial" w:hAnsi="Arial" w:cs="Arial"/>
                <w:sz w:val="16"/>
                <w:szCs w:val="16"/>
              </w:rPr>
              <w:t>Los costos de los materiales a ser utilizados correrán por cuenta del proveedor.</w:t>
            </w:r>
          </w:p>
        </w:tc>
        <w:tc>
          <w:tcPr>
            <w:tcW w:w="4106" w:type="dxa"/>
            <w:tcBorders>
              <w:top w:val="single" w:sz="2" w:space="0" w:color="000000"/>
              <w:left w:val="single" w:sz="2" w:space="0" w:color="000000"/>
              <w:bottom w:val="single" w:sz="12" w:space="0" w:color="auto"/>
              <w:right w:val="single" w:sz="2" w:space="0" w:color="000000"/>
            </w:tcBorders>
          </w:tcPr>
          <w:p w:rsidR="00656C15" w:rsidRDefault="00656C15">
            <w:pPr>
              <w:spacing w:line="360" w:lineRule="auto"/>
              <w:rPr>
                <w:rFonts w:ascii="Arial" w:hAnsi="Arial" w:cs="Arial"/>
                <w:color w:val="000000"/>
                <w:sz w:val="16"/>
                <w:szCs w:val="16"/>
              </w:rPr>
            </w:pPr>
          </w:p>
        </w:tc>
        <w:tc>
          <w:tcPr>
            <w:tcW w:w="283" w:type="dxa"/>
            <w:tcBorders>
              <w:top w:val="single" w:sz="2" w:space="0" w:color="000000"/>
              <w:left w:val="single" w:sz="2" w:space="0" w:color="000000"/>
              <w:bottom w:val="single" w:sz="12" w:space="0" w:color="auto"/>
              <w:right w:val="single" w:sz="2" w:space="0" w:color="000000"/>
            </w:tcBorders>
          </w:tcPr>
          <w:p w:rsidR="00656C15" w:rsidRDefault="00656C15">
            <w:pPr>
              <w:spacing w:line="360" w:lineRule="auto"/>
              <w:rPr>
                <w:rFonts w:ascii="Arial" w:hAnsi="Arial" w:cs="Arial"/>
                <w:color w:val="000000"/>
                <w:sz w:val="16"/>
                <w:szCs w:val="16"/>
              </w:rPr>
            </w:pPr>
          </w:p>
        </w:tc>
        <w:tc>
          <w:tcPr>
            <w:tcW w:w="284" w:type="dxa"/>
            <w:tcBorders>
              <w:top w:val="single" w:sz="2" w:space="0" w:color="000000"/>
              <w:left w:val="single" w:sz="2" w:space="0" w:color="000000"/>
              <w:bottom w:val="single" w:sz="12" w:space="0" w:color="auto"/>
              <w:right w:val="single" w:sz="2" w:space="0" w:color="000000"/>
            </w:tcBorders>
          </w:tcPr>
          <w:p w:rsidR="00656C15" w:rsidRDefault="00656C15">
            <w:pPr>
              <w:spacing w:line="360" w:lineRule="auto"/>
              <w:rPr>
                <w:rFonts w:ascii="Arial" w:hAnsi="Arial" w:cs="Arial"/>
                <w:color w:val="000000"/>
                <w:sz w:val="16"/>
                <w:szCs w:val="16"/>
              </w:rPr>
            </w:pPr>
          </w:p>
        </w:tc>
        <w:tc>
          <w:tcPr>
            <w:tcW w:w="1177" w:type="dxa"/>
            <w:gridSpan w:val="2"/>
            <w:tcBorders>
              <w:top w:val="single" w:sz="2" w:space="0" w:color="000000"/>
              <w:left w:val="single" w:sz="2" w:space="0" w:color="000000"/>
              <w:bottom w:val="single" w:sz="12" w:space="0" w:color="auto"/>
              <w:right w:val="single" w:sz="12" w:space="0" w:color="auto"/>
            </w:tcBorders>
          </w:tcPr>
          <w:p w:rsidR="00656C15" w:rsidRDefault="00656C15">
            <w:pPr>
              <w:spacing w:line="360" w:lineRule="auto"/>
              <w:rPr>
                <w:rFonts w:ascii="Arial" w:hAnsi="Arial" w:cs="Arial"/>
                <w:color w:val="000000"/>
                <w:sz w:val="16"/>
                <w:szCs w:val="16"/>
              </w:rPr>
            </w:pPr>
          </w:p>
        </w:tc>
      </w:tr>
    </w:tbl>
    <w:p w:rsidR="00656C15" w:rsidRDefault="00656C15" w:rsidP="00656C15">
      <w:pPr>
        <w:jc w:val="center"/>
        <w:rPr>
          <w:rFonts w:ascii="Verdana" w:hAnsi="Verdana" w:cs="Arial"/>
          <w:b/>
          <w:i/>
          <w:sz w:val="18"/>
          <w:szCs w:val="18"/>
        </w:rPr>
      </w:pPr>
    </w:p>
    <w:p w:rsidR="00656C15" w:rsidRDefault="00656C15" w:rsidP="00656C15">
      <w:pPr>
        <w:jc w:val="center"/>
        <w:rPr>
          <w:rFonts w:ascii="Verdana" w:hAnsi="Verdana" w:cs="Arial"/>
          <w:b/>
          <w:i/>
          <w:sz w:val="18"/>
          <w:szCs w:val="18"/>
        </w:rPr>
      </w:pPr>
    </w:p>
    <w:p w:rsidR="00656C15" w:rsidRDefault="00656C15" w:rsidP="00656C15">
      <w:pPr>
        <w:jc w:val="center"/>
        <w:rPr>
          <w:rFonts w:ascii="Verdana" w:hAnsi="Verdana" w:cs="Arial"/>
          <w:b/>
          <w:i/>
          <w:sz w:val="18"/>
          <w:szCs w:val="18"/>
        </w:rPr>
      </w:pPr>
      <w:r>
        <w:rPr>
          <w:rFonts w:ascii="Verdana" w:hAnsi="Verdana" w:cs="Arial"/>
          <w:b/>
          <w:i/>
          <w:sz w:val="18"/>
          <w:szCs w:val="18"/>
        </w:rPr>
        <w:t>(Firma del representante legal del proponente)</w:t>
      </w:r>
    </w:p>
    <w:p w:rsidR="00656C15" w:rsidRDefault="00656C15" w:rsidP="00656C15">
      <w:pPr>
        <w:jc w:val="center"/>
        <w:rPr>
          <w:rFonts w:ascii="Verdana" w:hAnsi="Verdana" w:cs="Arial"/>
          <w:b/>
          <w:bCs/>
          <w:i/>
          <w:iCs/>
          <w:sz w:val="18"/>
          <w:szCs w:val="18"/>
        </w:rPr>
      </w:pPr>
      <w:r>
        <w:rPr>
          <w:rFonts w:ascii="Verdana" w:hAnsi="Verdana" w:cs="Arial"/>
          <w:b/>
          <w:bCs/>
          <w:i/>
          <w:iCs/>
          <w:sz w:val="18"/>
          <w:szCs w:val="18"/>
        </w:rPr>
        <w:t xml:space="preserve"> (Nombre completo del representante legal del proponente)</w:t>
      </w:r>
    </w:p>
    <w:p w:rsidR="00656C15" w:rsidRDefault="00656C15" w:rsidP="00656C15">
      <w:pPr>
        <w:jc w:val="center"/>
        <w:rPr>
          <w:rFonts w:ascii="Verdana" w:hAnsi="Verdana"/>
          <w:b/>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Verdana" w:hAnsi="Verdana" w:cs="Arial"/>
          <w:b/>
          <w:bCs/>
          <w:i/>
          <w:iCs/>
          <w:color w:val="000000"/>
          <w:sz w:val="18"/>
          <w:szCs w:val="18"/>
        </w:rPr>
      </w:pPr>
    </w:p>
    <w:p w:rsidR="00656C15" w:rsidRDefault="00656C15" w:rsidP="00656C15">
      <w:pPr>
        <w:jc w:val="center"/>
        <w:rPr>
          <w:rFonts w:ascii="Bookman Old Style" w:hAnsi="Bookman Old Style" w:cs="Arial"/>
          <w:b/>
        </w:rPr>
      </w:pPr>
      <w:bookmarkStart w:id="1" w:name="_GoBack"/>
      <w:bookmarkEnd w:id="1"/>
    </w:p>
    <w:p w:rsidR="00656C15" w:rsidRDefault="00656C15" w:rsidP="00656C15">
      <w:pPr>
        <w:jc w:val="center"/>
        <w:rPr>
          <w:rFonts w:ascii="Verdana" w:hAnsi="Verdana"/>
          <w:b/>
        </w:rPr>
      </w:pPr>
      <w:r>
        <w:rPr>
          <w:rFonts w:ascii="Verdana" w:hAnsi="Verdana"/>
          <w:b/>
        </w:rPr>
        <w:t>FORMULARIO Nº C-2</w:t>
      </w:r>
    </w:p>
    <w:p w:rsidR="00656C15" w:rsidRDefault="00656C15" w:rsidP="00656C15">
      <w:pPr>
        <w:jc w:val="center"/>
        <w:rPr>
          <w:rFonts w:ascii="Verdana" w:hAnsi="Verdana"/>
          <w:b/>
        </w:rPr>
      </w:pPr>
      <w:r>
        <w:rPr>
          <w:rFonts w:ascii="Verdana" w:hAnsi="Verdana"/>
          <w:b/>
        </w:rPr>
        <w:t>DETALLE DE EXPERIENCIA ESPECÍFICA</w:t>
      </w: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p w:rsidR="00656C15" w:rsidRDefault="00656C15" w:rsidP="00656C15">
      <w:pPr>
        <w:jc w:val="center"/>
        <w:rPr>
          <w:rFonts w:ascii="Verdana" w:hAnsi="Verdana"/>
          <w:b/>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843"/>
        <w:gridCol w:w="2097"/>
        <w:gridCol w:w="1163"/>
        <w:gridCol w:w="1224"/>
        <w:gridCol w:w="1102"/>
        <w:gridCol w:w="1449"/>
      </w:tblGrid>
      <w:tr w:rsidR="00656C15" w:rsidTr="00656C15">
        <w:trPr>
          <w:jc w:val="center"/>
        </w:trPr>
        <w:tc>
          <w:tcPr>
            <w:tcW w:w="426" w:type="dxa"/>
            <w:tcBorders>
              <w:top w:val="single" w:sz="12" w:space="0" w:color="auto"/>
              <w:left w:val="single" w:sz="12" w:space="0" w:color="auto"/>
              <w:bottom w:val="single" w:sz="4" w:space="0" w:color="auto"/>
              <w:right w:val="single" w:sz="4" w:space="0" w:color="auto"/>
            </w:tcBorders>
            <w:shd w:val="clear" w:color="auto" w:fill="244061"/>
            <w:vAlign w:val="center"/>
            <w:hideMark/>
          </w:tcPr>
          <w:p w:rsidR="00656C15" w:rsidRDefault="00656C15">
            <w:pPr>
              <w:spacing w:line="200" w:lineRule="exact"/>
              <w:ind w:left="20" w:hanging="20"/>
              <w:jc w:val="center"/>
              <w:rPr>
                <w:rFonts w:ascii="Arial" w:hAnsi="Arial" w:cs="Arial"/>
                <w:b/>
                <w:color w:val="FFFFFF"/>
                <w:sz w:val="16"/>
                <w:szCs w:val="16"/>
                <w:lang w:val="es-ES_tradnl"/>
              </w:rPr>
            </w:pPr>
            <w:r>
              <w:rPr>
                <w:rFonts w:ascii="Arial" w:hAnsi="Arial" w:cs="Arial"/>
                <w:b/>
                <w:color w:val="FFFFFF"/>
                <w:sz w:val="16"/>
                <w:szCs w:val="16"/>
                <w:lang w:val="es-ES_tradnl"/>
              </w:rPr>
              <w:t>Nº</w:t>
            </w:r>
          </w:p>
        </w:tc>
        <w:tc>
          <w:tcPr>
            <w:tcW w:w="1843"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656C15" w:rsidRDefault="00656C15">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 xml:space="preserve">SERVICIOS PRESTADOS </w:t>
            </w:r>
          </w:p>
        </w:tc>
        <w:tc>
          <w:tcPr>
            <w:tcW w:w="2097"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656C15" w:rsidRDefault="00656C15">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NOMBRE DEL CLIENTE</w:t>
            </w:r>
          </w:p>
        </w:tc>
        <w:tc>
          <w:tcPr>
            <w:tcW w:w="1163" w:type="dxa"/>
            <w:tcBorders>
              <w:top w:val="single" w:sz="12" w:space="0" w:color="auto"/>
              <w:left w:val="single" w:sz="4" w:space="0" w:color="auto"/>
              <w:bottom w:val="single" w:sz="4" w:space="0" w:color="auto"/>
              <w:right w:val="single" w:sz="4" w:space="0" w:color="auto"/>
            </w:tcBorders>
            <w:shd w:val="clear" w:color="auto" w:fill="244061"/>
            <w:hideMark/>
          </w:tcPr>
          <w:p w:rsidR="00656C15" w:rsidRDefault="00656C15">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FECHA INICIO</w:t>
            </w:r>
          </w:p>
        </w:tc>
        <w:tc>
          <w:tcPr>
            <w:tcW w:w="1224" w:type="dxa"/>
            <w:tcBorders>
              <w:top w:val="single" w:sz="12" w:space="0" w:color="auto"/>
              <w:left w:val="single" w:sz="4" w:space="0" w:color="auto"/>
              <w:bottom w:val="single" w:sz="4" w:space="0" w:color="auto"/>
              <w:right w:val="single" w:sz="4" w:space="0" w:color="auto"/>
            </w:tcBorders>
            <w:shd w:val="clear" w:color="auto" w:fill="244061"/>
            <w:hideMark/>
          </w:tcPr>
          <w:p w:rsidR="00656C15" w:rsidRDefault="00656C15">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FECHA CONCLUSIÓN</w:t>
            </w:r>
          </w:p>
        </w:tc>
        <w:tc>
          <w:tcPr>
            <w:tcW w:w="1102" w:type="dxa"/>
            <w:tcBorders>
              <w:top w:val="single" w:sz="12" w:space="0" w:color="auto"/>
              <w:left w:val="single" w:sz="4" w:space="0" w:color="auto"/>
              <w:bottom w:val="single" w:sz="4" w:space="0" w:color="auto"/>
              <w:right w:val="single" w:sz="4" w:space="0" w:color="auto"/>
            </w:tcBorders>
            <w:shd w:val="clear" w:color="auto" w:fill="244061"/>
            <w:hideMark/>
          </w:tcPr>
          <w:p w:rsidR="00656C15" w:rsidRDefault="00656C15">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 xml:space="preserve">DURACIÓN  </w:t>
            </w:r>
          </w:p>
        </w:tc>
        <w:tc>
          <w:tcPr>
            <w:tcW w:w="1449" w:type="dxa"/>
            <w:tcBorders>
              <w:top w:val="single" w:sz="12" w:space="0" w:color="auto"/>
              <w:left w:val="single" w:sz="4" w:space="0" w:color="auto"/>
              <w:bottom w:val="single" w:sz="4" w:space="0" w:color="auto"/>
              <w:right w:val="single" w:sz="12" w:space="0" w:color="auto"/>
            </w:tcBorders>
            <w:shd w:val="clear" w:color="auto" w:fill="244061"/>
            <w:vAlign w:val="center"/>
            <w:hideMark/>
          </w:tcPr>
          <w:p w:rsidR="00656C15" w:rsidRDefault="00656C15">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MONTO FACTURADO (Bs.)</w:t>
            </w:r>
          </w:p>
        </w:tc>
      </w:tr>
      <w:tr w:rsidR="00656C15" w:rsidTr="00656C15">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656C15" w:rsidRDefault="00656C15">
            <w:pPr>
              <w:spacing w:line="200" w:lineRule="exact"/>
              <w:jc w:val="center"/>
              <w:rPr>
                <w:rFonts w:ascii="Arial" w:hAnsi="Arial" w:cs="Arial"/>
                <w:sz w:val="16"/>
                <w:szCs w:val="16"/>
                <w:lang w:val="es-ES_tradnl"/>
              </w:rPr>
            </w:pPr>
            <w:r>
              <w:rPr>
                <w:rFonts w:ascii="Arial" w:hAnsi="Arial" w:cs="Arial"/>
                <w:sz w:val="16"/>
                <w:szCs w:val="16"/>
                <w:lang w:val="es-ES_tradnl"/>
              </w:rPr>
              <w:t>1</w:t>
            </w:r>
          </w:p>
        </w:tc>
        <w:tc>
          <w:tcPr>
            <w:tcW w:w="1843"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656C15" w:rsidRDefault="00656C15">
            <w:pPr>
              <w:spacing w:line="200" w:lineRule="exact"/>
              <w:jc w:val="center"/>
              <w:rPr>
                <w:rFonts w:ascii="Arial" w:hAnsi="Arial" w:cs="Arial"/>
                <w:sz w:val="16"/>
                <w:szCs w:val="16"/>
                <w:lang w:val="es-ES_tradnl"/>
              </w:rPr>
            </w:pPr>
          </w:p>
        </w:tc>
      </w:tr>
      <w:tr w:rsidR="00656C15" w:rsidTr="00656C15">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656C15" w:rsidRDefault="00656C15">
            <w:pPr>
              <w:spacing w:line="200" w:lineRule="exact"/>
              <w:jc w:val="center"/>
              <w:rPr>
                <w:rFonts w:ascii="Arial" w:hAnsi="Arial" w:cs="Arial"/>
                <w:sz w:val="16"/>
                <w:szCs w:val="16"/>
                <w:lang w:val="es-ES_tradnl"/>
              </w:rPr>
            </w:pPr>
            <w:r>
              <w:rPr>
                <w:rFonts w:ascii="Arial" w:hAnsi="Arial" w:cs="Arial"/>
                <w:sz w:val="16"/>
                <w:szCs w:val="16"/>
                <w:lang w:val="es-ES_tradnl"/>
              </w:rPr>
              <w:t>2</w:t>
            </w:r>
          </w:p>
        </w:tc>
        <w:tc>
          <w:tcPr>
            <w:tcW w:w="1843"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656C15" w:rsidRDefault="00656C15">
            <w:pPr>
              <w:spacing w:line="200" w:lineRule="exact"/>
              <w:jc w:val="center"/>
              <w:rPr>
                <w:rFonts w:ascii="Arial" w:hAnsi="Arial" w:cs="Arial"/>
                <w:sz w:val="16"/>
                <w:szCs w:val="16"/>
                <w:lang w:val="es-ES_tradnl"/>
              </w:rPr>
            </w:pPr>
          </w:p>
        </w:tc>
      </w:tr>
      <w:tr w:rsidR="00656C15" w:rsidTr="00656C15">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656C15" w:rsidRDefault="00656C15">
            <w:pPr>
              <w:spacing w:line="200" w:lineRule="exact"/>
              <w:jc w:val="center"/>
              <w:rPr>
                <w:rFonts w:ascii="Arial" w:hAnsi="Arial" w:cs="Arial"/>
                <w:sz w:val="16"/>
                <w:szCs w:val="16"/>
                <w:lang w:val="es-ES_tradnl"/>
              </w:rPr>
            </w:pPr>
            <w:r>
              <w:rPr>
                <w:rFonts w:ascii="Arial" w:hAnsi="Arial" w:cs="Arial"/>
                <w:sz w:val="16"/>
                <w:szCs w:val="16"/>
                <w:lang w:val="es-ES_tradnl"/>
              </w:rPr>
              <w:t>3</w:t>
            </w:r>
          </w:p>
        </w:tc>
        <w:tc>
          <w:tcPr>
            <w:tcW w:w="1843"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656C15" w:rsidRDefault="00656C15">
            <w:pPr>
              <w:spacing w:line="200" w:lineRule="exact"/>
              <w:jc w:val="center"/>
              <w:rPr>
                <w:rFonts w:ascii="Arial" w:hAnsi="Arial" w:cs="Arial"/>
                <w:sz w:val="16"/>
                <w:szCs w:val="16"/>
                <w:lang w:val="es-ES_tradnl"/>
              </w:rPr>
            </w:pPr>
          </w:p>
        </w:tc>
      </w:tr>
      <w:tr w:rsidR="00656C15" w:rsidTr="00656C15">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656C15" w:rsidRDefault="00656C15">
            <w:pPr>
              <w:spacing w:line="200" w:lineRule="exact"/>
              <w:jc w:val="center"/>
              <w:rPr>
                <w:rFonts w:ascii="Arial" w:hAnsi="Arial" w:cs="Arial"/>
                <w:sz w:val="16"/>
                <w:szCs w:val="16"/>
                <w:lang w:val="es-ES_tradnl"/>
              </w:rPr>
            </w:pPr>
            <w:r>
              <w:rPr>
                <w:rFonts w:ascii="Arial" w:hAnsi="Arial" w:cs="Arial"/>
                <w:sz w:val="16"/>
                <w:szCs w:val="16"/>
                <w:lang w:val="es-ES_tradnl"/>
              </w:rPr>
              <w:t>4</w:t>
            </w:r>
          </w:p>
        </w:tc>
        <w:tc>
          <w:tcPr>
            <w:tcW w:w="1843"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656C15" w:rsidRDefault="00656C15">
            <w:pPr>
              <w:spacing w:line="200" w:lineRule="exact"/>
              <w:jc w:val="center"/>
              <w:rPr>
                <w:rFonts w:ascii="Arial" w:hAnsi="Arial" w:cs="Arial"/>
                <w:sz w:val="16"/>
                <w:szCs w:val="16"/>
                <w:lang w:val="es-ES_tradnl"/>
              </w:rPr>
            </w:pPr>
          </w:p>
        </w:tc>
      </w:tr>
      <w:tr w:rsidR="00656C15" w:rsidTr="00656C15">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656C15" w:rsidRDefault="00656C15">
            <w:pPr>
              <w:spacing w:line="200" w:lineRule="exact"/>
              <w:jc w:val="center"/>
              <w:rPr>
                <w:rFonts w:ascii="Arial" w:hAnsi="Arial" w:cs="Arial"/>
                <w:sz w:val="16"/>
                <w:szCs w:val="16"/>
                <w:lang w:val="es-ES_tradnl"/>
              </w:rPr>
            </w:pPr>
            <w:r>
              <w:rPr>
                <w:rFonts w:ascii="Arial" w:hAnsi="Arial" w:cs="Arial"/>
                <w:sz w:val="16"/>
                <w:szCs w:val="16"/>
                <w:lang w:val="es-ES_tradnl"/>
              </w:rPr>
              <w:t>5</w:t>
            </w:r>
          </w:p>
        </w:tc>
        <w:tc>
          <w:tcPr>
            <w:tcW w:w="1843"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656C15" w:rsidRDefault="00656C15">
            <w:pPr>
              <w:spacing w:line="200" w:lineRule="exact"/>
              <w:jc w:val="center"/>
              <w:rPr>
                <w:rFonts w:ascii="Arial" w:hAnsi="Arial" w:cs="Arial"/>
                <w:sz w:val="16"/>
                <w:szCs w:val="16"/>
                <w:lang w:val="es-ES_tradnl"/>
              </w:rPr>
            </w:pPr>
          </w:p>
        </w:tc>
      </w:tr>
      <w:tr w:rsidR="00656C15" w:rsidTr="00656C15">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656C15" w:rsidRDefault="00656C15">
            <w:pPr>
              <w:spacing w:line="200" w:lineRule="exact"/>
              <w:jc w:val="center"/>
              <w:rPr>
                <w:rFonts w:ascii="Arial" w:hAnsi="Arial" w:cs="Arial"/>
                <w:sz w:val="16"/>
                <w:szCs w:val="16"/>
                <w:lang w:val="es-ES_tradnl"/>
              </w:rPr>
            </w:pPr>
            <w:r>
              <w:rPr>
                <w:rFonts w:ascii="Arial" w:hAnsi="Arial" w:cs="Arial"/>
                <w:sz w:val="16"/>
                <w:szCs w:val="16"/>
                <w:lang w:val="es-ES_tradnl"/>
              </w:rPr>
              <w:t>6</w:t>
            </w:r>
          </w:p>
        </w:tc>
        <w:tc>
          <w:tcPr>
            <w:tcW w:w="1843"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656C15" w:rsidRDefault="00656C15">
            <w:pPr>
              <w:spacing w:line="200" w:lineRule="exact"/>
              <w:jc w:val="center"/>
              <w:rPr>
                <w:rFonts w:ascii="Arial" w:hAnsi="Arial" w:cs="Arial"/>
                <w:sz w:val="16"/>
                <w:szCs w:val="16"/>
                <w:lang w:val="es-ES_tradnl"/>
              </w:rPr>
            </w:pPr>
          </w:p>
        </w:tc>
      </w:tr>
      <w:tr w:rsidR="00656C15" w:rsidTr="00656C15">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656C15" w:rsidRDefault="00656C15">
            <w:pPr>
              <w:spacing w:line="200" w:lineRule="exact"/>
              <w:jc w:val="center"/>
              <w:rPr>
                <w:rFonts w:ascii="Arial" w:hAnsi="Arial" w:cs="Arial"/>
                <w:sz w:val="16"/>
                <w:szCs w:val="16"/>
                <w:lang w:val="es-ES_tradnl"/>
              </w:rPr>
            </w:pPr>
            <w:r>
              <w:rPr>
                <w:rFonts w:ascii="Arial" w:hAnsi="Arial" w:cs="Arial"/>
                <w:sz w:val="16"/>
                <w:szCs w:val="16"/>
                <w:lang w:val="es-ES_tradnl"/>
              </w:rPr>
              <w:t>…</w:t>
            </w:r>
          </w:p>
        </w:tc>
        <w:tc>
          <w:tcPr>
            <w:tcW w:w="1843"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656C15" w:rsidRDefault="00656C15">
            <w:pPr>
              <w:spacing w:line="200" w:lineRule="exact"/>
              <w:jc w:val="center"/>
              <w:rPr>
                <w:rFonts w:ascii="Arial" w:hAnsi="Arial" w:cs="Arial"/>
                <w:sz w:val="16"/>
                <w:szCs w:val="16"/>
                <w:lang w:val="es-ES_tradnl"/>
              </w:rPr>
            </w:pPr>
          </w:p>
        </w:tc>
      </w:tr>
      <w:tr w:rsidR="00656C15" w:rsidTr="00656C15">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656C15" w:rsidRDefault="00656C15">
            <w:pPr>
              <w:spacing w:line="200" w:lineRule="exact"/>
              <w:jc w:val="center"/>
              <w:rPr>
                <w:rFonts w:ascii="Arial" w:hAnsi="Arial" w:cs="Arial"/>
                <w:sz w:val="16"/>
                <w:szCs w:val="16"/>
                <w:lang w:val="es-ES_tradnl"/>
              </w:rPr>
            </w:pPr>
            <w:r>
              <w:rPr>
                <w:rFonts w:ascii="Arial" w:hAnsi="Arial" w:cs="Arial"/>
                <w:sz w:val="16"/>
                <w:szCs w:val="16"/>
                <w:lang w:val="es-ES_tradnl"/>
              </w:rPr>
              <w:t>N</w:t>
            </w:r>
          </w:p>
        </w:tc>
        <w:tc>
          <w:tcPr>
            <w:tcW w:w="1843"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656C15" w:rsidRDefault="00656C15">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656C15" w:rsidRDefault="00656C15">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656C15" w:rsidRDefault="00656C15">
            <w:pPr>
              <w:spacing w:line="200" w:lineRule="exact"/>
              <w:jc w:val="center"/>
              <w:rPr>
                <w:rFonts w:ascii="Arial" w:hAnsi="Arial" w:cs="Arial"/>
                <w:sz w:val="16"/>
                <w:szCs w:val="16"/>
                <w:lang w:val="es-ES_tradnl"/>
              </w:rPr>
            </w:pPr>
          </w:p>
        </w:tc>
      </w:tr>
      <w:tr w:rsidR="00656C15" w:rsidTr="00656C15">
        <w:trPr>
          <w:trHeight w:val="1058"/>
          <w:jc w:val="center"/>
        </w:trPr>
        <w:tc>
          <w:tcPr>
            <w:tcW w:w="9304" w:type="dxa"/>
            <w:gridSpan w:val="7"/>
            <w:tcBorders>
              <w:top w:val="single" w:sz="4" w:space="0" w:color="auto"/>
              <w:left w:val="single" w:sz="12" w:space="0" w:color="auto"/>
              <w:bottom w:val="single" w:sz="12" w:space="0" w:color="auto"/>
              <w:right w:val="single" w:sz="12" w:space="0" w:color="auto"/>
            </w:tcBorders>
            <w:vAlign w:val="center"/>
          </w:tcPr>
          <w:p w:rsidR="00656C15" w:rsidRDefault="00656C15">
            <w:pPr>
              <w:spacing w:line="200" w:lineRule="exact"/>
              <w:jc w:val="both"/>
              <w:rPr>
                <w:rFonts w:ascii="Verdana" w:hAnsi="Verdana" w:cs="Arial"/>
                <w:sz w:val="16"/>
                <w:szCs w:val="16"/>
              </w:rPr>
            </w:pPr>
            <w:r>
              <w:rPr>
                <w:rFonts w:ascii="Verdana" w:hAnsi="Verdana" w:cs="Arial"/>
                <w:b/>
                <w:sz w:val="16"/>
                <w:szCs w:val="16"/>
              </w:rPr>
              <w:t xml:space="preserve">NOTA.- </w:t>
            </w:r>
            <w:r>
              <w:rPr>
                <w:rFonts w:ascii="Verdana" w:hAnsi="Verdana" w:cs="Arial"/>
                <w:sz w:val="16"/>
                <w:szCs w:val="16"/>
              </w:rPr>
              <w:t>La información requerida y descrita en el presente formulario deberá estar adjunta a la propuesta en fotocopias simples de certificados, contratos, actas de servicios u otros equivalentes.</w:t>
            </w:r>
          </w:p>
          <w:p w:rsidR="00656C15" w:rsidRDefault="00656C15">
            <w:pPr>
              <w:spacing w:line="200" w:lineRule="exact"/>
              <w:jc w:val="both"/>
              <w:rPr>
                <w:rFonts w:ascii="Verdana" w:hAnsi="Verdana" w:cs="Arial"/>
                <w:sz w:val="16"/>
                <w:szCs w:val="16"/>
              </w:rPr>
            </w:pPr>
          </w:p>
          <w:p w:rsidR="00656C15" w:rsidRDefault="00656C15">
            <w:pPr>
              <w:spacing w:line="200" w:lineRule="exact"/>
              <w:jc w:val="both"/>
              <w:rPr>
                <w:rFonts w:ascii="Verdana" w:hAnsi="Verdana" w:cs="Arial"/>
                <w:sz w:val="16"/>
                <w:szCs w:val="16"/>
              </w:rPr>
            </w:pPr>
            <w:r>
              <w:rPr>
                <w:rFonts w:ascii="Verdana" w:hAnsi="Verdana" w:cs="Arial"/>
                <w:bCs/>
                <w:sz w:val="16"/>
                <w:szCs w:val="16"/>
              </w:rPr>
              <w:t>YPFB podrá solicitar al proponente adjudicado previo a la suscripción de contrato los documentos detallados en este formulario, en original o fotocopia legalizada para su respectiva validación.</w:t>
            </w:r>
          </w:p>
          <w:p w:rsidR="00656C15" w:rsidRDefault="00656C15">
            <w:pPr>
              <w:spacing w:line="200" w:lineRule="exact"/>
              <w:jc w:val="both"/>
              <w:rPr>
                <w:rFonts w:ascii="Arial" w:hAnsi="Arial" w:cs="Arial"/>
                <w:sz w:val="16"/>
                <w:szCs w:val="16"/>
                <w:lang w:val="es-ES_tradnl"/>
              </w:rPr>
            </w:pPr>
          </w:p>
        </w:tc>
      </w:tr>
    </w:tbl>
    <w:p w:rsidR="00656C15" w:rsidRDefault="00656C15" w:rsidP="00656C15">
      <w:pPr>
        <w:jc w:val="center"/>
        <w:rPr>
          <w:rFonts w:ascii="Verdana" w:hAnsi="Verdana"/>
          <w:b/>
          <w:sz w:val="18"/>
          <w:szCs w:val="18"/>
        </w:rPr>
      </w:pPr>
    </w:p>
    <w:p w:rsidR="00656C15" w:rsidRDefault="00656C15" w:rsidP="00656C15">
      <w:pPr>
        <w:rPr>
          <w:rFonts w:ascii="Arial" w:hAnsi="Arial" w:cs="Arial"/>
          <w:sz w:val="16"/>
          <w:szCs w:val="16"/>
          <w:lang w:val="es-ES_tradnl"/>
        </w:rPr>
      </w:pPr>
    </w:p>
    <w:p w:rsidR="00656C15" w:rsidRDefault="00656C15" w:rsidP="00656C15">
      <w:pPr>
        <w:rPr>
          <w:rFonts w:ascii="Arial" w:hAnsi="Arial" w:cs="Arial"/>
          <w:sz w:val="16"/>
          <w:szCs w:val="16"/>
          <w:lang w:val="es-ES_tradnl"/>
        </w:rPr>
      </w:pPr>
    </w:p>
    <w:p w:rsidR="00656C15" w:rsidRDefault="00656C15" w:rsidP="00656C15">
      <w:pPr>
        <w:jc w:val="center"/>
        <w:rPr>
          <w:rFonts w:ascii="Verdana" w:hAnsi="Verdana" w:cs="Arial"/>
          <w:b/>
          <w:i/>
          <w:sz w:val="18"/>
          <w:szCs w:val="18"/>
        </w:rPr>
      </w:pPr>
      <w:r>
        <w:rPr>
          <w:rFonts w:ascii="Verdana" w:hAnsi="Verdana" w:cs="Arial"/>
          <w:b/>
          <w:i/>
          <w:sz w:val="18"/>
          <w:szCs w:val="18"/>
        </w:rPr>
        <w:t>(Firma del representante legal del proponente)</w:t>
      </w:r>
    </w:p>
    <w:p w:rsidR="00656C15" w:rsidRDefault="00656C15" w:rsidP="00656C15">
      <w:pPr>
        <w:jc w:val="center"/>
        <w:rPr>
          <w:rFonts w:ascii="Verdana" w:hAnsi="Verdana" w:cs="Arial"/>
          <w:b/>
          <w:bCs/>
          <w:i/>
          <w:iCs/>
          <w:sz w:val="18"/>
          <w:szCs w:val="18"/>
        </w:rPr>
      </w:pPr>
      <w:r>
        <w:rPr>
          <w:rFonts w:ascii="Verdana" w:hAnsi="Verdana" w:cs="Arial"/>
          <w:b/>
          <w:bCs/>
          <w:i/>
          <w:iCs/>
          <w:sz w:val="18"/>
          <w:szCs w:val="18"/>
        </w:rPr>
        <w:t xml:space="preserve"> (Nombre completo del representante legal del proponente)</w:t>
      </w:r>
    </w:p>
    <w:p w:rsidR="00656C15" w:rsidRDefault="00656C15" w:rsidP="00656C15">
      <w:pPr>
        <w:jc w:val="center"/>
        <w:rPr>
          <w:rFonts w:ascii="Bookman Old Style" w:hAnsi="Bookman Old Style" w:cs="Arial"/>
          <w:b/>
        </w:rPr>
      </w:pPr>
    </w:p>
    <w:p w:rsidR="00656C15" w:rsidRDefault="00656C15" w:rsidP="00656C15">
      <w:pPr>
        <w:jc w:val="center"/>
        <w:rPr>
          <w:rFonts w:ascii="Bookman Old Style" w:hAnsi="Bookman Old Style" w:cs="Arial"/>
          <w:b/>
        </w:rPr>
      </w:pPr>
    </w:p>
    <w:p w:rsidR="00656C15" w:rsidRDefault="00656C15" w:rsidP="00656C15">
      <w:pPr>
        <w:jc w:val="center"/>
        <w:rPr>
          <w:rFonts w:ascii="Bookman Old Style" w:hAnsi="Bookman Old Style" w:cs="Arial"/>
          <w:b/>
        </w:rPr>
      </w:pPr>
    </w:p>
    <w:p w:rsidR="00CD54EF" w:rsidRDefault="00CD54EF"/>
    <w:sectPr w:rsidR="00CD54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78AC04C8"/>
    <w:lvl w:ilvl="0" w:tplc="065E7EAC">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1">
    <w:nsid w:val="13794A65"/>
    <w:multiLevelType w:val="hybridMultilevel"/>
    <w:tmpl w:val="7D861C36"/>
    <w:lvl w:ilvl="0" w:tplc="0C0A000D">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241F67C6"/>
    <w:multiLevelType w:val="hybridMultilevel"/>
    <w:tmpl w:val="34F63B76"/>
    <w:lvl w:ilvl="0" w:tplc="4972278A">
      <w:start w:val="1"/>
      <w:numFmt w:val="lowerLetter"/>
      <w:lvlText w:val="%1)"/>
      <w:lvlJc w:val="left"/>
      <w:pPr>
        <w:tabs>
          <w:tab w:val="num" w:pos="360"/>
        </w:tabs>
        <w:ind w:left="360" w:hanging="360"/>
      </w:pPr>
    </w:lvl>
    <w:lvl w:ilvl="1" w:tplc="400A0019">
      <w:start w:val="1"/>
      <w:numFmt w:val="lowerLetter"/>
      <w:lvlText w:val="%2."/>
      <w:lvlJc w:val="left"/>
      <w:pPr>
        <w:tabs>
          <w:tab w:val="num" w:pos="1080"/>
        </w:tabs>
        <w:ind w:left="1080" w:hanging="360"/>
      </w:p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3">
    <w:nsid w:val="29724634"/>
    <w:multiLevelType w:val="hybridMultilevel"/>
    <w:tmpl w:val="F578C6C2"/>
    <w:lvl w:ilvl="0" w:tplc="8092C69C">
      <w:start w:val="1"/>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
    <w:nsid w:val="2F39593F"/>
    <w:multiLevelType w:val="hybridMultilevel"/>
    <w:tmpl w:val="26C258F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41761F95"/>
    <w:multiLevelType w:val="hybridMultilevel"/>
    <w:tmpl w:val="B096105A"/>
    <w:lvl w:ilvl="0" w:tplc="400A0017">
      <w:start w:val="1"/>
      <w:numFmt w:val="lowerLetter"/>
      <w:lvlText w:val="%1)"/>
      <w:lvlJc w:val="left"/>
      <w:pPr>
        <w:ind w:left="1440" w:hanging="360"/>
      </w:pPr>
    </w:lvl>
    <w:lvl w:ilvl="1" w:tplc="AE4E6DA2">
      <w:start w:val="5"/>
      <w:numFmt w:val="bullet"/>
      <w:lvlText w:val="-"/>
      <w:lvlJc w:val="left"/>
      <w:pPr>
        <w:ind w:left="2160" w:hanging="360"/>
      </w:pPr>
      <w:rPr>
        <w:rFonts w:ascii="Verdana" w:eastAsia="Times New Roman" w:hAnsi="Verdana" w:cs="Times New Roman" w:hint="default"/>
      </w:r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6">
    <w:nsid w:val="466C6BCD"/>
    <w:multiLevelType w:val="hybridMultilevel"/>
    <w:tmpl w:val="F086DE6E"/>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nsid w:val="4B071766"/>
    <w:multiLevelType w:val="hybridMultilevel"/>
    <w:tmpl w:val="D8EE9BB8"/>
    <w:lvl w:ilvl="0" w:tplc="56AA2166">
      <w:start w:val="1"/>
      <w:numFmt w:val="lowerLetter"/>
      <w:lvlText w:val="%1."/>
      <w:lvlJc w:val="left"/>
      <w:pPr>
        <w:tabs>
          <w:tab w:val="num" w:pos="3184"/>
        </w:tabs>
        <w:ind w:left="3184" w:hanging="360"/>
      </w:pPr>
      <w:rPr>
        <w:b w:val="0"/>
        <w:i w:val="0"/>
        <w:color w:val="auto"/>
        <w:sz w:val="16"/>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5A1517E7"/>
    <w:multiLevelType w:val="hybridMultilevel"/>
    <w:tmpl w:val="4CFCD0B8"/>
    <w:lvl w:ilvl="0" w:tplc="0C0A0001">
      <w:start w:val="1"/>
      <w:numFmt w:val="bullet"/>
      <w:lvlText w:val=""/>
      <w:lvlJc w:val="left"/>
      <w:pPr>
        <w:ind w:left="1155" w:hanging="360"/>
      </w:pPr>
      <w:rPr>
        <w:rFonts w:ascii="Symbol" w:hAnsi="Symbol" w:hint="default"/>
      </w:rPr>
    </w:lvl>
    <w:lvl w:ilvl="1" w:tplc="0C0A0003">
      <w:start w:val="1"/>
      <w:numFmt w:val="bullet"/>
      <w:lvlText w:val="o"/>
      <w:lvlJc w:val="left"/>
      <w:pPr>
        <w:ind w:left="1875" w:hanging="360"/>
      </w:pPr>
      <w:rPr>
        <w:rFonts w:ascii="Courier New" w:hAnsi="Courier New" w:cs="Courier New" w:hint="default"/>
      </w:rPr>
    </w:lvl>
    <w:lvl w:ilvl="2" w:tplc="0C0A0005">
      <w:start w:val="1"/>
      <w:numFmt w:val="bullet"/>
      <w:lvlText w:val=""/>
      <w:lvlJc w:val="left"/>
      <w:pPr>
        <w:ind w:left="2595" w:hanging="360"/>
      </w:pPr>
      <w:rPr>
        <w:rFonts w:ascii="Wingdings" w:hAnsi="Wingdings" w:hint="default"/>
      </w:rPr>
    </w:lvl>
    <w:lvl w:ilvl="3" w:tplc="0C0A0001">
      <w:start w:val="1"/>
      <w:numFmt w:val="bullet"/>
      <w:lvlText w:val=""/>
      <w:lvlJc w:val="left"/>
      <w:pPr>
        <w:ind w:left="3315" w:hanging="360"/>
      </w:pPr>
      <w:rPr>
        <w:rFonts w:ascii="Symbol" w:hAnsi="Symbol" w:hint="default"/>
      </w:rPr>
    </w:lvl>
    <w:lvl w:ilvl="4" w:tplc="0C0A0003">
      <w:start w:val="1"/>
      <w:numFmt w:val="bullet"/>
      <w:lvlText w:val="o"/>
      <w:lvlJc w:val="left"/>
      <w:pPr>
        <w:ind w:left="4035" w:hanging="360"/>
      </w:pPr>
      <w:rPr>
        <w:rFonts w:ascii="Courier New" w:hAnsi="Courier New" w:cs="Courier New" w:hint="default"/>
      </w:rPr>
    </w:lvl>
    <w:lvl w:ilvl="5" w:tplc="0C0A0005">
      <w:start w:val="1"/>
      <w:numFmt w:val="bullet"/>
      <w:lvlText w:val=""/>
      <w:lvlJc w:val="left"/>
      <w:pPr>
        <w:ind w:left="4755" w:hanging="360"/>
      </w:pPr>
      <w:rPr>
        <w:rFonts w:ascii="Wingdings" w:hAnsi="Wingdings" w:hint="default"/>
      </w:rPr>
    </w:lvl>
    <w:lvl w:ilvl="6" w:tplc="0C0A0001">
      <w:start w:val="1"/>
      <w:numFmt w:val="bullet"/>
      <w:lvlText w:val=""/>
      <w:lvlJc w:val="left"/>
      <w:pPr>
        <w:ind w:left="5475" w:hanging="360"/>
      </w:pPr>
      <w:rPr>
        <w:rFonts w:ascii="Symbol" w:hAnsi="Symbol" w:hint="default"/>
      </w:rPr>
    </w:lvl>
    <w:lvl w:ilvl="7" w:tplc="0C0A0003">
      <w:start w:val="1"/>
      <w:numFmt w:val="bullet"/>
      <w:lvlText w:val="o"/>
      <w:lvlJc w:val="left"/>
      <w:pPr>
        <w:ind w:left="6195" w:hanging="360"/>
      </w:pPr>
      <w:rPr>
        <w:rFonts w:ascii="Courier New" w:hAnsi="Courier New" w:cs="Courier New" w:hint="default"/>
      </w:rPr>
    </w:lvl>
    <w:lvl w:ilvl="8" w:tplc="0C0A0005">
      <w:start w:val="1"/>
      <w:numFmt w:val="bullet"/>
      <w:lvlText w:val=""/>
      <w:lvlJc w:val="left"/>
      <w:pPr>
        <w:ind w:left="6915" w:hanging="360"/>
      </w:pPr>
      <w:rPr>
        <w:rFonts w:ascii="Wingdings" w:hAnsi="Wingdings" w:hint="default"/>
      </w:rPr>
    </w:lvl>
  </w:abstractNum>
  <w:abstractNum w:abstractNumId="9">
    <w:nsid w:val="5B68632E"/>
    <w:multiLevelType w:val="hybridMultilevel"/>
    <w:tmpl w:val="5D981DDA"/>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11">
    <w:nsid w:val="6DD550C9"/>
    <w:multiLevelType w:val="hybridMultilevel"/>
    <w:tmpl w:val="A02EAB74"/>
    <w:lvl w:ilvl="0" w:tplc="0C0A0001">
      <w:start w:val="1"/>
      <w:numFmt w:val="bullet"/>
      <w:lvlText w:val=""/>
      <w:lvlJc w:val="left"/>
      <w:pPr>
        <w:tabs>
          <w:tab w:val="num" w:pos="960"/>
        </w:tabs>
        <w:ind w:left="96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lvlOverride w:ilvl="4"/>
    <w:lvlOverride w:ilvl="5"/>
    <w:lvlOverride w:ilvl="6"/>
    <w:lvlOverride w:ilvl="7"/>
    <w:lvlOverride w:ilv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D5"/>
    <w:rsid w:val="00656C15"/>
    <w:rsid w:val="00CD54EF"/>
    <w:rsid w:val="00D254D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BA442-B74F-4F0E-92A0-FA837CD4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15"/>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locked/>
    <w:rsid w:val="00656C15"/>
    <w:rPr>
      <w:lang w:val="es-ES"/>
    </w:rPr>
  </w:style>
  <w:style w:type="paragraph" w:styleId="Prrafodelista">
    <w:name w:val="List Paragraph"/>
    <w:basedOn w:val="Normal"/>
    <w:link w:val="PrrafodelistaCar"/>
    <w:qFormat/>
    <w:rsid w:val="00656C15"/>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3409</Words>
  <Characters>18754</Characters>
  <Application>Microsoft Office Word</Application>
  <DocSecurity>0</DocSecurity>
  <Lines>156</Lines>
  <Paragraphs>44</Paragraphs>
  <ScaleCrop>false</ScaleCrop>
  <Company/>
  <LinksUpToDate>false</LinksUpToDate>
  <CharactersWithSpaces>22119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2015-08-19T14:10:00Z</dcterms:created>
  <dcterms:modified xsi:type="dcterms:W3CDTF">2015-08-19T14:11:00Z</dcterms:modified>
</cp:coreProperties>
</file>