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3C6" w:rsidRDefault="00E44B3A">
      <w:r>
        <w:rPr>
          <w:noProof/>
          <w:lang w:val="es-BO" w:eastAsia="es-BO"/>
        </w:rPr>
        <mc:AlternateContent>
          <mc:Choice Requires="wps">
            <w:drawing>
              <wp:anchor distT="0" distB="0" distL="114300" distR="114300" simplePos="0" relativeHeight="251656192" behindDoc="0" locked="0" layoutInCell="1" allowOverlap="1" wp14:anchorId="4FCB35FC" wp14:editId="41E2E3A2">
                <wp:simplePos x="0" y="0"/>
                <wp:positionH relativeFrom="column">
                  <wp:posOffset>-81446</wp:posOffset>
                </wp:positionH>
                <wp:positionV relativeFrom="paragraph">
                  <wp:posOffset>-109331</wp:posOffset>
                </wp:positionV>
                <wp:extent cx="6273165" cy="7323151"/>
                <wp:effectExtent l="0" t="0" r="89535" b="8763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3231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44B3A" w:rsidRDefault="00E44B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44B3A" w:rsidRDefault="00E44B3A" w:rsidP="00E44B3A"/>
                          <w:p w:rsidR="00E44B3A" w:rsidRDefault="00E44B3A" w:rsidP="00E44B3A"/>
                          <w:p w:rsidR="00E44B3A" w:rsidRPr="00E44B3A" w:rsidRDefault="00E44B3A" w:rsidP="00E44B3A"/>
                          <w:p w:rsidR="00E44B3A" w:rsidRDefault="00E44B3A" w:rsidP="00BC21BB">
                            <w:pPr>
                              <w:ind w:left="142"/>
                              <w:jc w:val="center"/>
                              <w:rPr>
                                <w:rFonts w:ascii="Verdana" w:hAnsi="Verdana"/>
                                <w:b/>
                              </w:rPr>
                            </w:pPr>
                            <w:r>
                              <w:rPr>
                                <w:noProof/>
                                <w:lang w:val="es-BO" w:eastAsia="es-BO"/>
                              </w:rPr>
                              <w:drawing>
                                <wp:inline distT="0" distB="0" distL="0" distR="0" wp14:anchorId="47CC84E9" wp14:editId="0C13ACA6">
                                  <wp:extent cx="3569970" cy="1494155"/>
                                  <wp:effectExtent l="0" t="0" r="0" b="0"/>
                                  <wp:docPr id="6" name="Imagen 6" descr="C:\Users\zquisbert\AppData\Local\Microsoft\Windows\Temporary Internet Files\Content.Word\Logo YPFB Compra.jpg"/>
                                  <wp:cNvGraphicFramePr/>
                                  <a:graphic xmlns:a="http://schemas.openxmlformats.org/drawingml/2006/main">
                                    <a:graphicData uri="http://schemas.openxmlformats.org/drawingml/2006/picture">
                                      <pic:pic xmlns:pic="http://schemas.openxmlformats.org/drawingml/2006/picture">
                                        <pic:nvPicPr>
                                          <pic:cNvPr id="6" name="Imagen 6" descr="C:\Users\zquisbert\AppData\Local\Microsoft\Windows\Temporary Internet Files\Content.Word\Logo YPFB Compra.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9970" cy="1494155"/>
                                          </a:xfrm>
                                          <a:prstGeom prst="rect">
                                            <a:avLst/>
                                          </a:prstGeom>
                                          <a:noFill/>
                                          <a:ln>
                                            <a:noFill/>
                                          </a:ln>
                                        </pic:spPr>
                                      </pic:pic>
                                    </a:graphicData>
                                  </a:graphic>
                                </wp:inline>
                              </w:drawing>
                            </w:r>
                          </w:p>
                          <w:p w:rsidR="00E44B3A" w:rsidRPr="00FA6B6B" w:rsidRDefault="00E44B3A" w:rsidP="00BC21BB">
                            <w:pPr>
                              <w:ind w:left="142"/>
                              <w:jc w:val="center"/>
                              <w:rPr>
                                <w:rFonts w:ascii="Verdana" w:hAnsi="Verdana"/>
                                <w:b/>
                                <w:sz w:val="28"/>
                                <w:szCs w:val="28"/>
                              </w:rPr>
                            </w:pPr>
                          </w:p>
                          <w:p w:rsidR="00E44B3A" w:rsidRDefault="00E44B3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44B3A" w:rsidRDefault="00E44B3A"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E44B3A" w:rsidRDefault="00E44B3A" w:rsidP="003F3DFD">
                            <w:pPr>
                              <w:ind w:left="142"/>
                              <w:jc w:val="center"/>
                              <w:rPr>
                                <w:rFonts w:ascii="Century Gothic" w:hAnsi="Century Gothic" w:cs="Arial"/>
                                <w:b/>
                                <w:sz w:val="32"/>
                                <w:szCs w:val="32"/>
                              </w:rPr>
                            </w:pPr>
                          </w:p>
                          <w:p w:rsidR="00E44B3A" w:rsidRPr="003F3DFD" w:rsidRDefault="00E44B3A"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E44B3A" w:rsidRPr="003F3DFD" w:rsidRDefault="00E44B3A" w:rsidP="00BC21BB">
                            <w:pPr>
                              <w:ind w:left="142"/>
                              <w:jc w:val="center"/>
                              <w:rPr>
                                <w:rFonts w:ascii="Century Gothic" w:hAnsi="Century Gothic" w:cs="Arial"/>
                                <w:b/>
                                <w:sz w:val="32"/>
                                <w:szCs w:val="32"/>
                              </w:rPr>
                            </w:pPr>
                          </w:p>
                          <w:p w:rsidR="00E44B3A" w:rsidRDefault="00E44B3A" w:rsidP="00FE4B1C">
                            <w:pPr>
                              <w:jc w:val="center"/>
                              <w:rPr>
                                <w:rFonts w:ascii="Century Gothic" w:hAnsi="Century Gothic"/>
                                <w:b/>
                                <w:sz w:val="32"/>
                                <w:szCs w:val="32"/>
                              </w:rPr>
                            </w:pPr>
                            <w:r>
                              <w:rPr>
                                <w:rFonts w:ascii="Century Gothic" w:hAnsi="Century Gothic"/>
                                <w:b/>
                                <w:sz w:val="32"/>
                                <w:szCs w:val="32"/>
                              </w:rPr>
                              <w:t>REGLAMENTO DE CONTRATACIONES DIRECTAS</w:t>
                            </w:r>
                          </w:p>
                          <w:p w:rsidR="00E44B3A" w:rsidRDefault="00E44B3A" w:rsidP="00FE4B1C">
                            <w:pPr>
                              <w:jc w:val="center"/>
                              <w:rPr>
                                <w:rFonts w:ascii="Century Gothic" w:hAnsi="Century Gothic"/>
                                <w:b/>
                                <w:sz w:val="32"/>
                                <w:szCs w:val="32"/>
                              </w:rPr>
                            </w:pPr>
                            <w:r w:rsidRPr="00C94B6C">
                              <w:rPr>
                                <w:rFonts w:ascii="Century Gothic" w:hAnsi="Century Gothic"/>
                                <w:b/>
                                <w:sz w:val="32"/>
                                <w:szCs w:val="32"/>
                              </w:rPr>
                              <w:t>EN EL MARC</w:t>
                            </w:r>
                            <w:bookmarkStart w:id="0" w:name="_GoBack"/>
                            <w:bookmarkEnd w:id="0"/>
                            <w:r w:rsidRPr="00C94B6C">
                              <w:rPr>
                                <w:rFonts w:ascii="Century Gothic" w:hAnsi="Century Gothic"/>
                                <w:b/>
                                <w:sz w:val="32"/>
                                <w:szCs w:val="32"/>
                              </w:rPr>
                              <w:t>O DEL D.S. 29506</w:t>
                            </w:r>
                          </w:p>
                          <w:p w:rsidR="00E44B3A" w:rsidRPr="000F16BE" w:rsidRDefault="00E44B3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44B3A" w:rsidRPr="00811D4C" w:rsidRDefault="00E44B3A" w:rsidP="00BC21BB">
                            <w:pPr>
                              <w:ind w:left="142"/>
                              <w:rPr>
                                <w:rFonts w:ascii="Century Gothic" w:hAnsi="Century Gothic"/>
                                <w:b/>
                              </w:rPr>
                            </w:pPr>
                          </w:p>
                          <w:p w:rsidR="00E44B3A" w:rsidRPr="00536091" w:rsidRDefault="00E44B3A" w:rsidP="00025300">
                            <w:pPr>
                              <w:ind w:left="142"/>
                              <w:jc w:val="center"/>
                              <w:rPr>
                                <w:rFonts w:ascii="Century Gothic" w:hAnsi="Century Gothic" w:cs="Arial"/>
                                <w:b/>
                                <w:bCs/>
                                <w:sz w:val="24"/>
                                <w:szCs w:val="24"/>
                              </w:rPr>
                            </w:pPr>
                          </w:p>
                          <w:p w:rsidR="00E44B3A" w:rsidRDefault="00E44B3A" w:rsidP="0015312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BOMBAS CENTRIFUGAS</w:t>
                            </w:r>
                          </w:p>
                          <w:p w:rsidR="00E44B3A" w:rsidRPr="00536091" w:rsidRDefault="00E44B3A" w:rsidP="0015312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PARA EL GLP  CANAL LATERAL PARA EL DTCC</w:t>
                            </w:r>
                          </w:p>
                          <w:p w:rsidR="00E44B3A" w:rsidRDefault="00E44B3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44B3A" w:rsidRPr="00536091" w:rsidRDefault="00E44B3A" w:rsidP="0001056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w:t>
                            </w:r>
                            <w:r w:rsidRPr="00153123">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CDO-01-DTCC-012-2015</w:t>
                            </w:r>
                          </w:p>
                          <w:p w:rsidR="00E44B3A" w:rsidRPr="00536091" w:rsidRDefault="00E44B3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44B3A" w:rsidRPr="00574BFC" w:rsidRDefault="00E44B3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E44B3A" w:rsidRDefault="00E44B3A" w:rsidP="00BC21BB">
                            <w:pPr>
                              <w:ind w:right="930"/>
                              <w:jc w:val="center"/>
                              <w:rPr>
                                <w:rFonts w:ascii="Century Gothic" w:hAnsi="Century Gothic"/>
                                <w:lang w:val="es-ES_tradnl"/>
                              </w:rPr>
                            </w:pPr>
                            <w:r>
                              <w:rPr>
                                <w:rFonts w:ascii="Century Gothic" w:hAnsi="Century Gothic"/>
                                <w:lang w:val="es-ES_tradnl"/>
                              </w:rPr>
                              <w:t xml:space="preserve">          </w:t>
                            </w:r>
                          </w:p>
                          <w:p w:rsidR="00E44B3A" w:rsidRPr="00574BFC" w:rsidRDefault="00E44B3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MARZO -  2015</w:t>
                            </w:r>
                          </w:p>
                          <w:p w:rsidR="00E44B3A" w:rsidRPr="009C5A35" w:rsidRDefault="00E44B3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6.4pt;margin-top:-8.6pt;width:493.95pt;height:576.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">
                <v:shadow on="t" color="#333" offset="6pt,6pt"/>
                <v:textbox>
                  <w:txbxContent>
                    <w:p w:rsidR="00E44B3A" w:rsidRDefault="00E44B3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44B3A" w:rsidRDefault="00E44B3A" w:rsidP="00E44B3A"/>
                    <w:p w:rsidR="00E44B3A" w:rsidRDefault="00E44B3A" w:rsidP="00E44B3A"/>
                    <w:p w:rsidR="00E44B3A" w:rsidRPr="00E44B3A" w:rsidRDefault="00E44B3A" w:rsidP="00E44B3A"/>
                    <w:p w:rsidR="00E44B3A" w:rsidRDefault="00E44B3A" w:rsidP="00BC21BB">
                      <w:pPr>
                        <w:ind w:left="142"/>
                        <w:jc w:val="center"/>
                        <w:rPr>
                          <w:rFonts w:ascii="Verdana" w:hAnsi="Verdana"/>
                          <w:b/>
                        </w:rPr>
                      </w:pPr>
                      <w:r>
                        <w:rPr>
                          <w:noProof/>
                          <w:lang w:val="es-BO" w:eastAsia="es-BO"/>
                        </w:rPr>
                        <w:drawing>
                          <wp:inline distT="0" distB="0" distL="0" distR="0" wp14:anchorId="47CC84E9" wp14:editId="0C13ACA6">
                            <wp:extent cx="3569970" cy="1494155"/>
                            <wp:effectExtent l="0" t="0" r="0" b="0"/>
                            <wp:docPr id="6" name="Imagen 6" descr="C:\Users\zquisbert\AppData\Local\Microsoft\Windows\Temporary Internet Files\Content.Word\Logo YPFB Compra.jpg"/>
                            <wp:cNvGraphicFramePr/>
                            <a:graphic xmlns:a="http://schemas.openxmlformats.org/drawingml/2006/main">
                              <a:graphicData uri="http://schemas.openxmlformats.org/drawingml/2006/picture">
                                <pic:pic xmlns:pic="http://schemas.openxmlformats.org/drawingml/2006/picture">
                                  <pic:nvPicPr>
                                    <pic:cNvPr id="6" name="Imagen 6" descr="C:\Users\zquisbert\AppData\Local\Microsoft\Windows\Temporary Internet Files\Content.Word\Logo YPFB Compra.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9970" cy="1494155"/>
                                    </a:xfrm>
                                    <a:prstGeom prst="rect">
                                      <a:avLst/>
                                    </a:prstGeom>
                                    <a:noFill/>
                                    <a:ln>
                                      <a:noFill/>
                                    </a:ln>
                                  </pic:spPr>
                                </pic:pic>
                              </a:graphicData>
                            </a:graphic>
                          </wp:inline>
                        </w:drawing>
                      </w:r>
                    </w:p>
                    <w:p w:rsidR="00E44B3A" w:rsidRPr="00FA6B6B" w:rsidRDefault="00E44B3A" w:rsidP="00BC21BB">
                      <w:pPr>
                        <w:ind w:left="142"/>
                        <w:jc w:val="center"/>
                        <w:rPr>
                          <w:rFonts w:ascii="Verdana" w:hAnsi="Verdana"/>
                          <w:b/>
                          <w:sz w:val="28"/>
                          <w:szCs w:val="28"/>
                        </w:rPr>
                      </w:pPr>
                    </w:p>
                    <w:p w:rsidR="00E44B3A" w:rsidRDefault="00E44B3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E44B3A" w:rsidRDefault="00E44B3A"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E44B3A" w:rsidRDefault="00E44B3A" w:rsidP="003F3DFD">
                      <w:pPr>
                        <w:ind w:left="142"/>
                        <w:jc w:val="center"/>
                        <w:rPr>
                          <w:rFonts w:ascii="Century Gothic" w:hAnsi="Century Gothic" w:cs="Arial"/>
                          <w:b/>
                          <w:sz w:val="32"/>
                          <w:szCs w:val="32"/>
                        </w:rPr>
                      </w:pPr>
                    </w:p>
                    <w:p w:rsidR="00E44B3A" w:rsidRPr="003F3DFD" w:rsidRDefault="00E44B3A" w:rsidP="003F3DFD">
                      <w:pPr>
                        <w:ind w:left="142"/>
                        <w:jc w:val="center"/>
                        <w:rPr>
                          <w:rFonts w:ascii="Century Gothic" w:hAnsi="Century Gothic" w:cs="Arial"/>
                          <w:b/>
                          <w:sz w:val="32"/>
                          <w:szCs w:val="32"/>
                        </w:rPr>
                      </w:pPr>
                      <w:r w:rsidRPr="003F3DFD">
                        <w:rPr>
                          <w:rFonts w:ascii="Century Gothic" w:hAnsi="Century Gothic" w:cs="Arial"/>
                          <w:b/>
                          <w:sz w:val="32"/>
                          <w:szCs w:val="32"/>
                        </w:rPr>
                        <w:t>FERIA YPFB COMPRA 2015</w:t>
                      </w:r>
                    </w:p>
                    <w:p w:rsidR="00E44B3A" w:rsidRPr="003F3DFD" w:rsidRDefault="00E44B3A" w:rsidP="00BC21BB">
                      <w:pPr>
                        <w:ind w:left="142"/>
                        <w:jc w:val="center"/>
                        <w:rPr>
                          <w:rFonts w:ascii="Century Gothic" w:hAnsi="Century Gothic" w:cs="Arial"/>
                          <w:b/>
                          <w:sz w:val="32"/>
                          <w:szCs w:val="32"/>
                        </w:rPr>
                      </w:pPr>
                    </w:p>
                    <w:p w:rsidR="00E44B3A" w:rsidRDefault="00E44B3A" w:rsidP="00FE4B1C">
                      <w:pPr>
                        <w:jc w:val="center"/>
                        <w:rPr>
                          <w:rFonts w:ascii="Century Gothic" w:hAnsi="Century Gothic"/>
                          <w:b/>
                          <w:sz w:val="32"/>
                          <w:szCs w:val="32"/>
                        </w:rPr>
                      </w:pPr>
                      <w:r>
                        <w:rPr>
                          <w:rFonts w:ascii="Century Gothic" w:hAnsi="Century Gothic"/>
                          <w:b/>
                          <w:sz w:val="32"/>
                          <w:szCs w:val="32"/>
                        </w:rPr>
                        <w:t>REGLAMENTO DE CONTRATACIONES DIRECTAS</w:t>
                      </w:r>
                    </w:p>
                    <w:p w:rsidR="00E44B3A" w:rsidRDefault="00E44B3A" w:rsidP="00FE4B1C">
                      <w:pPr>
                        <w:jc w:val="center"/>
                        <w:rPr>
                          <w:rFonts w:ascii="Century Gothic" w:hAnsi="Century Gothic"/>
                          <w:b/>
                          <w:sz w:val="32"/>
                          <w:szCs w:val="32"/>
                        </w:rPr>
                      </w:pPr>
                      <w:r w:rsidRPr="00C94B6C">
                        <w:rPr>
                          <w:rFonts w:ascii="Century Gothic" w:hAnsi="Century Gothic"/>
                          <w:b/>
                          <w:sz w:val="32"/>
                          <w:szCs w:val="32"/>
                        </w:rPr>
                        <w:t>EN EL MARC</w:t>
                      </w:r>
                      <w:bookmarkStart w:id="1" w:name="_GoBack"/>
                      <w:bookmarkEnd w:id="1"/>
                      <w:r w:rsidRPr="00C94B6C">
                        <w:rPr>
                          <w:rFonts w:ascii="Century Gothic" w:hAnsi="Century Gothic"/>
                          <w:b/>
                          <w:sz w:val="32"/>
                          <w:szCs w:val="32"/>
                        </w:rPr>
                        <w:t>O DEL D.S. 29506</w:t>
                      </w:r>
                    </w:p>
                    <w:p w:rsidR="00E44B3A" w:rsidRPr="000F16BE" w:rsidRDefault="00E44B3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44B3A" w:rsidRPr="00811D4C" w:rsidRDefault="00E44B3A" w:rsidP="00BC21BB">
                      <w:pPr>
                        <w:ind w:left="142"/>
                        <w:rPr>
                          <w:rFonts w:ascii="Century Gothic" w:hAnsi="Century Gothic"/>
                          <w:b/>
                        </w:rPr>
                      </w:pPr>
                    </w:p>
                    <w:p w:rsidR="00E44B3A" w:rsidRPr="00536091" w:rsidRDefault="00E44B3A" w:rsidP="00025300">
                      <w:pPr>
                        <w:ind w:left="142"/>
                        <w:jc w:val="center"/>
                        <w:rPr>
                          <w:rFonts w:ascii="Century Gothic" w:hAnsi="Century Gothic" w:cs="Arial"/>
                          <w:b/>
                          <w:bCs/>
                          <w:sz w:val="24"/>
                          <w:szCs w:val="24"/>
                        </w:rPr>
                      </w:pPr>
                    </w:p>
                    <w:p w:rsidR="00E44B3A" w:rsidRDefault="00E44B3A" w:rsidP="0015312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ADQUISICION DE BOMBAS CENTRIFUGAS</w:t>
                      </w:r>
                    </w:p>
                    <w:p w:rsidR="00E44B3A" w:rsidRPr="00536091" w:rsidRDefault="00E44B3A" w:rsidP="00153123">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PARA EL GLP  CANAL LATERAL PARA EL DTCC</w:t>
                      </w:r>
                    </w:p>
                    <w:p w:rsidR="00E44B3A" w:rsidRDefault="00E44B3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E44B3A" w:rsidRPr="00536091" w:rsidRDefault="00E44B3A" w:rsidP="00010561">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CÓDIGO:</w:t>
                      </w:r>
                      <w:r w:rsidRPr="00153123">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CDO-01-DTCC-012-2015</w:t>
                      </w:r>
                    </w:p>
                    <w:p w:rsidR="00E44B3A" w:rsidRPr="00536091" w:rsidRDefault="00E44B3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E44B3A" w:rsidRPr="00574BFC" w:rsidRDefault="00E44B3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E44B3A" w:rsidRDefault="00E44B3A" w:rsidP="00BC21BB">
                      <w:pPr>
                        <w:ind w:right="930"/>
                        <w:jc w:val="center"/>
                        <w:rPr>
                          <w:rFonts w:ascii="Century Gothic" w:hAnsi="Century Gothic"/>
                          <w:lang w:val="es-ES_tradnl"/>
                        </w:rPr>
                      </w:pPr>
                      <w:r>
                        <w:rPr>
                          <w:rFonts w:ascii="Century Gothic" w:hAnsi="Century Gothic"/>
                          <w:lang w:val="es-ES_tradnl"/>
                        </w:rPr>
                        <w:t xml:space="preserve">          </w:t>
                      </w:r>
                    </w:p>
                    <w:p w:rsidR="00E44B3A" w:rsidRPr="00574BFC" w:rsidRDefault="00E44B3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MARZO -  2015</w:t>
                      </w:r>
                    </w:p>
                    <w:p w:rsidR="00E44B3A" w:rsidRPr="009C5A35" w:rsidRDefault="00E44B3A" w:rsidP="00BC21BB">
                      <w:pPr>
                        <w:ind w:right="930"/>
                        <w:jc w:val="center"/>
                        <w:rPr>
                          <w:rFonts w:ascii="Century Gothic" w:hAnsi="Century Gothic"/>
                          <w:lang w:val="es-ES_tradnl"/>
                        </w:rPr>
                      </w:pPr>
                    </w:p>
                  </w:txbxContent>
                </v:textbox>
              </v:roundrect>
            </w:pict>
          </mc:Fallback>
        </mc:AlternateContent>
      </w:r>
    </w:p>
    <w:p w:rsidR="004073C6" w:rsidRPr="00436E15" w:rsidRDefault="00237D3E" w:rsidP="0065181D">
      <w:pPr>
        <w:pStyle w:val="Ttulo1"/>
      </w:pPr>
      <w:r w:rsidRPr="00436E15">
        <w:br w:type="page"/>
      </w:r>
    </w:p>
    <w:p w:rsidR="00A50695" w:rsidRPr="00436E15" w:rsidRDefault="00A50695" w:rsidP="0065181D">
      <w:pPr>
        <w:pStyle w:val="Ttulo1"/>
      </w:pP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87688" w:rsidRDefault="00B87688" w:rsidP="00BC21BB">
      <w:pPr>
        <w:jc w:val="center"/>
        <w:rPr>
          <w:rFonts w:ascii="Verdana" w:hAnsi="Verdana" w:cs="Arial"/>
          <w:b/>
          <w:sz w:val="18"/>
          <w:szCs w:val="16"/>
        </w:rPr>
      </w:pPr>
    </w:p>
    <w:p w:rsidR="00BC21BB" w:rsidRPr="00DF2EE2"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8499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384999">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384999">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574BFC">
            <w:pPr>
              <w:rPr>
                <w:rFonts w:ascii="Calibri" w:hAnsi="Calibri" w:cs="Arial"/>
                <w:sz w:val="16"/>
                <w:szCs w:val="16"/>
              </w:rPr>
            </w:pPr>
            <w:r w:rsidRPr="002146DA">
              <w:rPr>
                <w:rFonts w:ascii="Calibri" w:hAnsi="Calibri" w:cs="Calibri"/>
                <w:sz w:val="16"/>
                <w:szCs w:val="16"/>
              </w:rPr>
              <w:t xml:space="preserve">Publicación DBC </w:t>
            </w:r>
            <w:r w:rsidR="00574BFC">
              <w:rPr>
                <w:rFonts w:ascii="Calibri" w:hAnsi="Calibri" w:cs="Calibri"/>
                <w:sz w:val="16"/>
                <w:szCs w:val="16"/>
              </w:rPr>
              <w:t>/ I</w:t>
            </w:r>
            <w:r w:rsidRPr="002146DA">
              <w:rPr>
                <w:rFonts w:ascii="Calibri" w:hAnsi="Calibri" w:cs="Calibri"/>
                <w:sz w:val="16"/>
                <w:szCs w:val="16"/>
              </w:rPr>
              <w:t xml:space="preserve">nvitación </w:t>
            </w:r>
          </w:p>
        </w:tc>
        <w:tc>
          <w:tcPr>
            <w:tcW w:w="2913" w:type="dxa"/>
            <w:gridSpan w:val="2"/>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412679">
            <w:pPr>
              <w:jc w:val="center"/>
              <w:rPr>
                <w:rFonts w:ascii="Calibri" w:hAnsi="Calibri" w:cs="Arial"/>
                <w:sz w:val="16"/>
                <w:szCs w:val="16"/>
              </w:rPr>
            </w:pPr>
            <w:r w:rsidRPr="002146DA">
              <w:rPr>
                <w:rFonts w:ascii="Calibri" w:hAnsi="Calibri" w:cs="Arial"/>
                <w:sz w:val="16"/>
                <w:szCs w:val="16"/>
              </w:rPr>
              <w:t>Fecha:</w:t>
            </w:r>
            <w:r w:rsidR="00F766FD">
              <w:rPr>
                <w:rFonts w:ascii="Calibri" w:hAnsi="Calibri" w:cs="Arial"/>
                <w:sz w:val="16"/>
                <w:szCs w:val="16"/>
              </w:rPr>
              <w:t xml:space="preserve"> </w:t>
            </w:r>
            <w:r w:rsidR="00412679">
              <w:rPr>
                <w:rFonts w:ascii="Calibri" w:hAnsi="Calibri" w:cs="Arial"/>
                <w:sz w:val="16"/>
                <w:szCs w:val="16"/>
              </w:rPr>
              <w:t>03</w:t>
            </w:r>
            <w:r w:rsidR="003954A5">
              <w:rPr>
                <w:rFonts w:ascii="Calibri" w:hAnsi="Calibri" w:cs="Arial"/>
                <w:sz w:val="16"/>
                <w:szCs w:val="16"/>
              </w:rPr>
              <w:t>/0</w:t>
            </w:r>
            <w:r w:rsidR="00412679">
              <w:rPr>
                <w:rFonts w:ascii="Calibri" w:hAnsi="Calibri" w:cs="Arial"/>
                <w:sz w:val="16"/>
                <w:szCs w:val="16"/>
              </w:rPr>
              <w:t>3</w:t>
            </w:r>
            <w:r w:rsidR="00F766FD">
              <w:rPr>
                <w:rFonts w:ascii="Calibri" w:hAnsi="Calibri" w:cs="Arial"/>
                <w:sz w:val="16"/>
                <w:szCs w:val="16"/>
              </w:rPr>
              <w:t>/2015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0047C4">
            <w:pPr>
              <w:jc w:val="both"/>
              <w:rPr>
                <w:rFonts w:ascii="Calibri" w:hAnsi="Calibri"/>
                <w:sz w:val="16"/>
                <w:szCs w:val="16"/>
              </w:rPr>
            </w:pPr>
            <w:r w:rsidRPr="002146DA">
              <w:rPr>
                <w:rFonts w:ascii="Calibri" w:hAnsi="Calibri" w:cs="Arial"/>
                <w:sz w:val="16"/>
                <w:szCs w:val="16"/>
              </w:rPr>
              <w:t xml:space="preserve">Calle Bueno N° 185 Piso 1° </w:t>
            </w:r>
            <w:r>
              <w:rPr>
                <w:rFonts w:ascii="Calibri" w:hAnsi="Calibri" w:cs="Arial"/>
                <w:sz w:val="16"/>
                <w:szCs w:val="16"/>
              </w:rPr>
              <w:t xml:space="preserve">Gerencia Nacional de Contrataciones </w:t>
            </w:r>
            <w:r w:rsidRPr="002146DA">
              <w:rPr>
                <w:rFonts w:ascii="Calibri" w:hAnsi="Calibri" w:cs="Arial"/>
                <w:sz w:val="16"/>
                <w:szCs w:val="16"/>
              </w:rPr>
              <w:t>La Paz</w:t>
            </w:r>
            <w:r w:rsidR="003F3DFD">
              <w:rPr>
                <w:rFonts w:ascii="Calibri" w:hAnsi="Calibri" w:cs="Arial"/>
                <w:sz w:val="16"/>
                <w:szCs w:val="16"/>
              </w:rPr>
              <w:t xml:space="preserve"> </w:t>
            </w:r>
            <w:r w:rsidRPr="002146DA">
              <w:rPr>
                <w:rFonts w:ascii="Calibri" w:hAnsi="Calibri" w:cs="Arial"/>
                <w:sz w:val="16"/>
                <w:szCs w:val="16"/>
              </w:rPr>
              <w:t>–</w:t>
            </w:r>
            <w:r w:rsidR="003F3DFD">
              <w:rPr>
                <w:rFonts w:ascii="Calibri" w:hAnsi="Calibri" w:cs="Arial"/>
                <w:sz w:val="16"/>
                <w:szCs w:val="16"/>
              </w:rPr>
              <w:t xml:space="preserve"> </w:t>
            </w:r>
            <w:r w:rsidRPr="002146DA">
              <w:rPr>
                <w:rFonts w:ascii="Calibri" w:hAnsi="Calibri" w:cs="Arial"/>
                <w:sz w:val="16"/>
                <w:szCs w:val="16"/>
              </w:rPr>
              <w:t xml:space="preserve">Bolivia o página web </w:t>
            </w:r>
            <w:hyperlink r:id="rId12" w:history="1">
              <w:r w:rsidRPr="002146DA">
                <w:rPr>
                  <w:rStyle w:val="Hipervnculo"/>
                  <w:rFonts w:ascii="Calibri" w:hAnsi="Calibri"/>
                  <w:sz w:val="16"/>
                  <w:szCs w:val="16"/>
                </w:rPr>
                <w:t>www.ypfb.gob.bo</w:t>
              </w:r>
            </w:hyperlink>
          </w:p>
        </w:tc>
      </w:tr>
      <w:tr w:rsidR="00964D15"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025300" w:rsidRDefault="00964D15" w:rsidP="00C61C95">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2146DA" w:rsidRDefault="00964D15" w:rsidP="00C61C95">
            <w:pPr>
              <w:jc w:val="both"/>
              <w:rPr>
                <w:rFonts w:ascii="Calibri" w:hAnsi="Calibri" w:cs="Arial"/>
                <w:sz w:val="8"/>
                <w:szCs w:val="16"/>
              </w:rPr>
            </w:pPr>
          </w:p>
        </w:tc>
      </w:tr>
      <w:tr w:rsidR="00964D15" w:rsidRPr="006E3FF6" w:rsidTr="00384999">
        <w:trPr>
          <w:trHeight w:val="323"/>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C61C95">
            <w:pPr>
              <w:jc w:val="center"/>
              <w:rPr>
                <w:rFonts w:ascii="Century Gothic" w:hAnsi="Century Gothic" w:cs="Arial"/>
                <w:sz w:val="18"/>
                <w:szCs w:val="18"/>
              </w:rPr>
            </w:pPr>
            <w:r w:rsidRPr="006E3FF6">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rPr>
                <w:rFonts w:ascii="Calibri" w:hAnsi="Calibri" w:cs="Calibri"/>
                <w:sz w:val="16"/>
                <w:szCs w:val="16"/>
              </w:rPr>
            </w:pPr>
          </w:p>
          <w:p w:rsidR="00964D15" w:rsidRPr="006E3FF6" w:rsidRDefault="00785E55" w:rsidP="00C61C95">
            <w:pPr>
              <w:rPr>
                <w:rFonts w:ascii="Calibri" w:hAnsi="Calibri" w:cs="Calibri"/>
                <w:sz w:val="16"/>
                <w:szCs w:val="16"/>
              </w:rPr>
            </w:pPr>
            <w:r w:rsidRPr="006E3FF6">
              <w:rPr>
                <w:rFonts w:ascii="Calibri" w:hAnsi="Calibri" w:cs="Calibri"/>
                <w:sz w:val="16"/>
                <w:szCs w:val="16"/>
              </w:rPr>
              <w:t>Inspección Previa</w:t>
            </w:r>
            <w:r w:rsidR="005D302C">
              <w:rPr>
                <w:rFonts w:ascii="Calibri" w:hAnsi="Calibri" w:cs="Calibri"/>
                <w:sz w:val="16"/>
                <w:szCs w:val="16"/>
              </w:rPr>
              <w:t xml:space="preserve">. </w:t>
            </w:r>
          </w:p>
          <w:p w:rsidR="00964D15" w:rsidRPr="006E3FF6"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6E3FF6">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964D15" w:rsidP="006E3FF6">
            <w:pPr>
              <w:jc w:val="center"/>
              <w:rPr>
                <w:rFonts w:ascii="Calibri" w:hAnsi="Calibri" w:cs="Arial"/>
                <w:sz w:val="16"/>
                <w:szCs w:val="16"/>
              </w:rPr>
            </w:pPr>
            <w:r w:rsidRPr="006E3FF6">
              <w:rPr>
                <w:rFonts w:ascii="Calibri" w:hAnsi="Calibri" w:cs="Arial"/>
                <w:sz w:val="16"/>
                <w:szCs w:val="16"/>
              </w:rPr>
              <w:t>Hasta 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6E3FF6" w:rsidRDefault="003F3DFD" w:rsidP="00964D15">
            <w:pPr>
              <w:jc w:val="both"/>
              <w:rPr>
                <w:rFonts w:ascii="Calibri" w:hAnsi="Calibri"/>
                <w:sz w:val="16"/>
                <w:szCs w:val="16"/>
              </w:rPr>
            </w:pPr>
            <w:r w:rsidRPr="006E3FF6">
              <w:rPr>
                <w:rFonts w:ascii="Calibri" w:hAnsi="Calibri" w:cs="Arial"/>
                <w:sz w:val="16"/>
                <w:szCs w:val="16"/>
              </w:rPr>
              <w:t>NO CORRESPONDE</w:t>
            </w:r>
          </w:p>
        </w:tc>
      </w:tr>
      <w:tr w:rsidR="00964D15" w:rsidRPr="006E3FF6"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6E3FF6"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6E3FF6" w:rsidRDefault="00964D15" w:rsidP="00C61C95">
            <w:pPr>
              <w:jc w:val="both"/>
              <w:rPr>
                <w:rFonts w:ascii="Calibri" w:hAnsi="Calibri" w:cs="Arial"/>
                <w:sz w:val="10"/>
                <w:szCs w:val="16"/>
              </w:rPr>
            </w:pPr>
          </w:p>
        </w:tc>
      </w:tr>
      <w:tr w:rsidR="00245489" w:rsidRPr="006E3FF6" w:rsidTr="0038499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entury Gothic" w:hAnsi="Century Gothic" w:cs="Arial"/>
                <w:sz w:val="18"/>
                <w:szCs w:val="18"/>
              </w:rPr>
            </w:pPr>
            <w:r w:rsidRPr="006E3FF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rPr>
                <w:rFonts w:ascii="Calibri" w:hAnsi="Calibri" w:cs="Calibri"/>
                <w:sz w:val="16"/>
                <w:szCs w:val="16"/>
              </w:rPr>
            </w:pPr>
          </w:p>
          <w:p w:rsidR="00245489" w:rsidRPr="006E3FF6" w:rsidRDefault="005D302C" w:rsidP="00245489">
            <w:pPr>
              <w:rPr>
                <w:rFonts w:ascii="Calibri" w:hAnsi="Calibri" w:cs="Calibri"/>
                <w:sz w:val="16"/>
                <w:szCs w:val="16"/>
              </w:rPr>
            </w:pPr>
            <w:r>
              <w:rPr>
                <w:rFonts w:ascii="Calibri" w:hAnsi="Calibri" w:cs="Calibri"/>
                <w:sz w:val="16"/>
                <w:szCs w:val="16"/>
              </w:rPr>
              <w:t xml:space="preserve">Consultas Escritas. </w:t>
            </w:r>
          </w:p>
          <w:p w:rsidR="00245489" w:rsidRPr="006E3FF6"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Hasta 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3954A5" w:rsidP="00245489">
            <w:pPr>
              <w:jc w:val="both"/>
              <w:rPr>
                <w:rFonts w:ascii="Calibri" w:hAnsi="Calibri"/>
                <w:sz w:val="16"/>
                <w:szCs w:val="16"/>
              </w:rPr>
            </w:pPr>
            <w:r w:rsidRPr="006E3FF6">
              <w:rPr>
                <w:rFonts w:ascii="Calibri" w:hAnsi="Calibri" w:cs="Arial"/>
                <w:sz w:val="16"/>
                <w:szCs w:val="16"/>
              </w:rPr>
              <w:t>NO CORRESPONDE</w:t>
            </w:r>
          </w:p>
        </w:tc>
      </w:tr>
      <w:tr w:rsidR="00245489" w:rsidRPr="006E3FF6" w:rsidTr="0038499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6E3FF6"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both"/>
              <w:rPr>
                <w:rFonts w:ascii="Calibri" w:hAnsi="Calibri" w:cs="Arial"/>
                <w:sz w:val="10"/>
                <w:szCs w:val="16"/>
              </w:rPr>
            </w:pPr>
          </w:p>
        </w:tc>
      </w:tr>
      <w:tr w:rsidR="00245489" w:rsidRPr="006E3FF6" w:rsidTr="00384999">
        <w:trPr>
          <w:trHeight w:val="575"/>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3954A5">
            <w:pPr>
              <w:jc w:val="center"/>
              <w:rPr>
                <w:rFonts w:ascii="Calibri" w:hAnsi="Calibri" w:cs="Arial"/>
                <w:sz w:val="16"/>
                <w:szCs w:val="16"/>
              </w:rPr>
            </w:pPr>
            <w:r w:rsidRPr="006E3FF6">
              <w:rPr>
                <w:rFonts w:ascii="Calibri" w:hAnsi="Calibri" w:cs="Arial"/>
                <w:sz w:val="16"/>
                <w:szCs w:val="16"/>
              </w:rPr>
              <w:t>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3954A5" w:rsidP="003954A5">
            <w:pPr>
              <w:rPr>
                <w:rFonts w:ascii="Calibri" w:hAnsi="Calibri" w:cs="Arial"/>
                <w:sz w:val="16"/>
                <w:szCs w:val="16"/>
              </w:rPr>
            </w:pPr>
            <w:r w:rsidRPr="006E3FF6">
              <w:rPr>
                <w:rFonts w:ascii="Calibri" w:hAnsi="Calibri" w:cs="Arial"/>
                <w:sz w:val="16"/>
                <w:szCs w:val="16"/>
              </w:rPr>
              <w:t>NO CORRESPONDE</w:t>
            </w:r>
          </w:p>
        </w:tc>
      </w:tr>
      <w:tr w:rsidR="00245489" w:rsidRPr="006E3FF6" w:rsidTr="0038499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8"/>
                <w:szCs w:val="16"/>
              </w:rPr>
            </w:pPr>
          </w:p>
        </w:tc>
      </w:tr>
      <w:tr w:rsidR="00245489" w:rsidRPr="006E3FF6" w:rsidTr="0038499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Fecha:</w:t>
            </w:r>
          </w:p>
          <w:p w:rsidR="00245489" w:rsidRPr="006E3FF6" w:rsidRDefault="008238F2" w:rsidP="006E3FF6">
            <w:pPr>
              <w:jc w:val="center"/>
              <w:rPr>
                <w:rFonts w:ascii="Calibri" w:hAnsi="Calibri" w:cs="Arial"/>
                <w:sz w:val="16"/>
                <w:szCs w:val="16"/>
              </w:rPr>
            </w:pPr>
            <w:r>
              <w:rPr>
                <w:rFonts w:ascii="Calibri" w:hAnsi="Calibri" w:cs="Arial"/>
                <w:sz w:val="16"/>
                <w:szCs w:val="16"/>
              </w:rPr>
              <w:t>11</w:t>
            </w:r>
            <w:r w:rsidR="003954A5">
              <w:rPr>
                <w:rFonts w:ascii="Calibri" w:hAnsi="Calibri" w:cs="Arial"/>
                <w:sz w:val="16"/>
                <w:szCs w:val="16"/>
              </w:rPr>
              <w:t>/</w:t>
            </w:r>
            <w:r w:rsidR="00F766FD"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Hasta hora:</w:t>
            </w:r>
          </w:p>
          <w:p w:rsidR="00245489" w:rsidRPr="006E3FF6" w:rsidRDefault="003954A5" w:rsidP="00245489">
            <w:pPr>
              <w:jc w:val="center"/>
              <w:rPr>
                <w:rFonts w:ascii="Calibri" w:hAnsi="Calibri" w:cs="Arial"/>
                <w:sz w:val="16"/>
                <w:szCs w:val="16"/>
              </w:rPr>
            </w:pPr>
            <w:r>
              <w:rPr>
                <w:rFonts w:ascii="Calibri" w:hAnsi="Calibri" w:cs="Arial"/>
                <w:sz w:val="16"/>
                <w:szCs w:val="16"/>
              </w:rPr>
              <w:t>10:</w:t>
            </w:r>
            <w:r w:rsidR="008238F2">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E3FF6" w:rsidRPr="006E3FF6" w:rsidRDefault="003F3DFD" w:rsidP="006E3FF6">
            <w:pPr>
              <w:jc w:val="center"/>
              <w:rPr>
                <w:rFonts w:ascii="Calibri" w:hAnsi="Calibri" w:cs="Calibri"/>
                <w:sz w:val="16"/>
                <w:szCs w:val="16"/>
              </w:rPr>
            </w:pPr>
            <w:r w:rsidRPr="006E3FF6">
              <w:rPr>
                <w:rFonts w:ascii="Calibri" w:hAnsi="Calibri" w:cs="Calibri"/>
                <w:sz w:val="16"/>
                <w:szCs w:val="16"/>
              </w:rPr>
              <w:t>Camp</w:t>
            </w:r>
            <w:r w:rsidR="006E3FF6" w:rsidRPr="006E3FF6">
              <w:rPr>
                <w:rFonts w:ascii="Calibri" w:hAnsi="Calibri" w:cs="Calibri"/>
                <w:sz w:val="16"/>
                <w:szCs w:val="16"/>
              </w:rPr>
              <w:t>o Ferial FEXPOCRUZ</w:t>
            </w:r>
          </w:p>
          <w:p w:rsidR="006E3FF6" w:rsidRPr="006E3FF6" w:rsidRDefault="003F3DFD" w:rsidP="006E3FF6">
            <w:pPr>
              <w:jc w:val="center"/>
              <w:rPr>
                <w:rFonts w:ascii="Calibri" w:hAnsi="Calibri" w:cs="Calibri"/>
                <w:sz w:val="16"/>
                <w:szCs w:val="16"/>
              </w:rPr>
            </w:pPr>
            <w:r w:rsidRPr="006E3FF6">
              <w:rPr>
                <w:rFonts w:ascii="Calibri" w:hAnsi="Calibri" w:cs="Calibri"/>
                <w:sz w:val="16"/>
                <w:szCs w:val="16"/>
              </w:rPr>
              <w:t xml:space="preserve">Pabellón </w:t>
            </w:r>
            <w:proofErr w:type="spellStart"/>
            <w:r w:rsidRPr="006E3FF6">
              <w:rPr>
                <w:rFonts w:ascii="Calibri" w:hAnsi="Calibri" w:cs="Calibri"/>
                <w:sz w:val="16"/>
                <w:szCs w:val="16"/>
              </w:rPr>
              <w:t>Guarayos</w:t>
            </w:r>
            <w:proofErr w:type="spellEnd"/>
            <w:r w:rsidRPr="006E3FF6">
              <w:rPr>
                <w:rFonts w:ascii="Calibri" w:hAnsi="Calibri" w:cs="Calibri"/>
                <w:sz w:val="16"/>
                <w:szCs w:val="16"/>
              </w:rPr>
              <w:t xml:space="preserve"> STAND YPFB CASA</w:t>
            </w:r>
            <w:r w:rsidR="006E3FF6" w:rsidRPr="006E3FF6">
              <w:rPr>
                <w:rFonts w:ascii="Calibri" w:hAnsi="Calibri" w:cs="Calibri"/>
                <w:sz w:val="16"/>
                <w:szCs w:val="16"/>
              </w:rPr>
              <w:t xml:space="preserve"> MATRIZ Av. Roca y Coronado s/n.</w:t>
            </w:r>
          </w:p>
          <w:p w:rsidR="00245489" w:rsidRPr="006E3FF6" w:rsidRDefault="003F3DFD" w:rsidP="006E3FF6">
            <w:pPr>
              <w:jc w:val="center"/>
              <w:rPr>
                <w:rFonts w:ascii="Calibri" w:hAnsi="Calibri" w:cs="Calibri"/>
                <w:sz w:val="16"/>
                <w:szCs w:val="16"/>
              </w:rPr>
            </w:pPr>
            <w:r w:rsidRPr="006E3FF6">
              <w:rPr>
                <w:rFonts w:ascii="Calibri" w:hAnsi="Calibri" w:cs="Calibri"/>
                <w:sz w:val="16"/>
                <w:szCs w:val="16"/>
              </w:rPr>
              <w:t>Santa Cruz –Bolivia</w:t>
            </w:r>
          </w:p>
        </w:tc>
      </w:tr>
      <w:tr w:rsidR="00245489" w:rsidRPr="006E3FF6" w:rsidTr="0038499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245489">
            <w:pPr>
              <w:jc w:val="both"/>
              <w:rPr>
                <w:rFonts w:ascii="Calibri" w:hAnsi="Calibri" w:cs="Arial"/>
                <w:sz w:val="4"/>
                <w:szCs w:val="4"/>
              </w:rPr>
            </w:pPr>
          </w:p>
        </w:tc>
      </w:tr>
      <w:tr w:rsidR="00245489" w:rsidRPr="006E3FF6" w:rsidTr="0038499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jc w:val="center"/>
              <w:rPr>
                <w:rFonts w:ascii="Arial" w:hAnsi="Arial" w:cs="Arial"/>
                <w:sz w:val="18"/>
                <w:szCs w:val="18"/>
              </w:rPr>
            </w:pPr>
            <w:r w:rsidRPr="006E3FF6">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6E3FF6" w:rsidRDefault="00245489" w:rsidP="00245489">
            <w:pPr>
              <w:rPr>
                <w:rFonts w:ascii="Calibri" w:hAnsi="Calibri" w:cs="Arial"/>
                <w:sz w:val="16"/>
                <w:szCs w:val="16"/>
              </w:rPr>
            </w:pPr>
            <w:r w:rsidRPr="006E3FF6">
              <w:rPr>
                <w:rFonts w:ascii="Calibri" w:hAnsi="Calibri" w:cs="Calibri"/>
                <w:sz w:val="16"/>
                <w:szCs w:val="16"/>
              </w:rPr>
              <w:t xml:space="preserve">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Fecha:</w:t>
            </w:r>
          </w:p>
          <w:p w:rsidR="00245489" w:rsidRPr="006E3FF6" w:rsidRDefault="008238F2" w:rsidP="00245489">
            <w:pPr>
              <w:jc w:val="center"/>
              <w:rPr>
                <w:rFonts w:ascii="Calibri" w:hAnsi="Calibri" w:cs="Arial"/>
                <w:sz w:val="16"/>
                <w:szCs w:val="16"/>
              </w:rPr>
            </w:pPr>
            <w:r>
              <w:rPr>
                <w:rFonts w:ascii="Calibri" w:hAnsi="Calibri" w:cs="Arial"/>
                <w:sz w:val="16"/>
                <w:szCs w:val="16"/>
              </w:rPr>
              <w:t>11</w:t>
            </w:r>
            <w:r w:rsidR="00F766FD" w:rsidRPr="006E3FF6">
              <w:rPr>
                <w:rFonts w:ascii="Calibri" w:hAnsi="Calibri" w:cs="Arial"/>
                <w:sz w:val="16"/>
                <w:szCs w:val="16"/>
              </w:rPr>
              <w:t>/03/2015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6E3FF6" w:rsidRDefault="00245489" w:rsidP="00245489">
            <w:pPr>
              <w:jc w:val="center"/>
              <w:rPr>
                <w:rFonts w:ascii="Calibri" w:hAnsi="Calibri" w:cs="Arial"/>
                <w:sz w:val="16"/>
                <w:szCs w:val="16"/>
              </w:rPr>
            </w:pPr>
            <w:r w:rsidRPr="006E3FF6">
              <w:rPr>
                <w:rFonts w:ascii="Calibri" w:hAnsi="Calibri" w:cs="Arial"/>
                <w:sz w:val="16"/>
                <w:szCs w:val="16"/>
              </w:rPr>
              <w:t>Horas:</w:t>
            </w:r>
          </w:p>
          <w:p w:rsidR="00245489" w:rsidRPr="006E3FF6" w:rsidRDefault="008238F2" w:rsidP="008238F2">
            <w:pPr>
              <w:jc w:val="center"/>
              <w:rPr>
                <w:rFonts w:ascii="Calibri" w:hAnsi="Calibri" w:cs="Arial"/>
                <w:sz w:val="16"/>
                <w:szCs w:val="16"/>
              </w:rPr>
            </w:pPr>
            <w:r>
              <w:rPr>
                <w:rFonts w:ascii="Calibri" w:hAnsi="Calibri" w:cs="Arial"/>
                <w:sz w:val="16"/>
                <w:szCs w:val="16"/>
              </w:rPr>
              <w:t>10</w:t>
            </w:r>
            <w:r w:rsidR="00F766FD" w:rsidRPr="006E3FF6">
              <w:rPr>
                <w:rFonts w:ascii="Calibri" w:hAnsi="Calibri" w:cs="Arial"/>
                <w:sz w:val="16"/>
                <w:szCs w:val="16"/>
              </w:rPr>
              <w:t>:</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6E3FF6" w:rsidRPr="006E3FF6" w:rsidRDefault="006E3FF6" w:rsidP="006E3FF6">
            <w:pPr>
              <w:jc w:val="center"/>
              <w:rPr>
                <w:rFonts w:ascii="Calibri" w:hAnsi="Calibri" w:cs="Calibri"/>
                <w:sz w:val="16"/>
                <w:szCs w:val="16"/>
              </w:rPr>
            </w:pPr>
            <w:r w:rsidRPr="006E3FF6">
              <w:rPr>
                <w:rFonts w:ascii="Calibri" w:hAnsi="Calibri" w:cs="Calibri"/>
                <w:sz w:val="16"/>
                <w:szCs w:val="16"/>
              </w:rPr>
              <w:t>Campo Ferial FEXPOCRUZ</w:t>
            </w:r>
          </w:p>
          <w:p w:rsidR="006E3FF6" w:rsidRPr="006E3FF6" w:rsidRDefault="006E3FF6" w:rsidP="006E3FF6">
            <w:pPr>
              <w:jc w:val="center"/>
              <w:rPr>
                <w:rFonts w:ascii="Calibri" w:hAnsi="Calibri" w:cs="Calibri"/>
                <w:sz w:val="16"/>
                <w:szCs w:val="16"/>
              </w:rPr>
            </w:pPr>
            <w:r w:rsidRPr="006E3FF6">
              <w:rPr>
                <w:rFonts w:ascii="Calibri" w:hAnsi="Calibri" w:cs="Calibri"/>
                <w:sz w:val="16"/>
                <w:szCs w:val="16"/>
              </w:rPr>
              <w:t xml:space="preserve">Pabellón </w:t>
            </w:r>
            <w:proofErr w:type="spellStart"/>
            <w:r w:rsidRPr="006E3FF6">
              <w:rPr>
                <w:rFonts w:ascii="Calibri" w:hAnsi="Calibri" w:cs="Calibri"/>
                <w:sz w:val="16"/>
                <w:szCs w:val="16"/>
              </w:rPr>
              <w:t>Guarayos</w:t>
            </w:r>
            <w:proofErr w:type="spellEnd"/>
            <w:r w:rsidRPr="006E3FF6">
              <w:rPr>
                <w:rFonts w:ascii="Calibri" w:hAnsi="Calibri" w:cs="Calibri"/>
                <w:sz w:val="16"/>
                <w:szCs w:val="16"/>
              </w:rPr>
              <w:t xml:space="preserve"> STAND YPFB CASA MATRIZ Av. Roca y Coronado s/n.</w:t>
            </w:r>
          </w:p>
          <w:p w:rsidR="00245489" w:rsidRPr="006E3FF6" w:rsidRDefault="006E3FF6" w:rsidP="006E3FF6">
            <w:pPr>
              <w:jc w:val="center"/>
              <w:rPr>
                <w:rFonts w:ascii="Calibri" w:hAnsi="Calibri" w:cs="Arial"/>
                <w:sz w:val="16"/>
                <w:szCs w:val="16"/>
              </w:rPr>
            </w:pPr>
            <w:r w:rsidRPr="006E3FF6">
              <w:rPr>
                <w:rFonts w:ascii="Calibri" w:hAnsi="Calibri" w:cs="Calibri"/>
                <w:sz w:val="16"/>
                <w:szCs w:val="16"/>
              </w:rPr>
              <w:t>Santa Cruz –Bolivia</w:t>
            </w:r>
          </w:p>
        </w:tc>
      </w:tr>
      <w:tr w:rsidR="00245489" w:rsidRPr="006E3FF6" w:rsidTr="00384999">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6E3FF6" w:rsidRDefault="00245489" w:rsidP="00C61C95">
            <w:pPr>
              <w:jc w:val="both"/>
              <w:rPr>
                <w:rFonts w:ascii="Calibri" w:hAnsi="Calibri" w:cs="Arial"/>
                <w:sz w:val="4"/>
                <w:szCs w:val="4"/>
              </w:rPr>
            </w:pPr>
          </w:p>
        </w:tc>
      </w:tr>
    </w:tbl>
    <w:p w:rsidR="00657BB8" w:rsidRPr="006E3FF6" w:rsidRDefault="005D302C" w:rsidP="00324C12">
      <w:pPr>
        <w:ind w:hanging="709"/>
        <w:rPr>
          <w:rFonts w:ascii="Calibri" w:hAnsi="Calibri" w:cs="Calibri"/>
          <w:b/>
          <w:sz w:val="16"/>
          <w:szCs w:val="16"/>
        </w:rPr>
      </w:pPr>
      <w:r>
        <w:rPr>
          <w:rFonts w:ascii="Calibri" w:hAnsi="Calibri" w:cs="Calibri"/>
          <w:b/>
          <w:sz w:val="16"/>
          <w:szCs w:val="16"/>
        </w:rPr>
        <w:t>Las fechas establecidas en el presente cronograma son fijas.</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936A23" w:rsidRDefault="00936A23" w:rsidP="00936A23">
      <w:pPr>
        <w:jc w:val="center"/>
        <w:rPr>
          <w:rFonts w:ascii="Verdana" w:hAnsi="Verdana" w:cs="Arial"/>
          <w:b/>
          <w:sz w:val="18"/>
          <w:szCs w:val="16"/>
        </w:rPr>
      </w:pPr>
    </w:p>
    <w:p w:rsidR="00936A23" w:rsidRPr="00936A23" w:rsidRDefault="00936A23" w:rsidP="00936A23">
      <w:pPr>
        <w:jc w:val="center"/>
        <w:rPr>
          <w:rFonts w:ascii="Verdana" w:hAnsi="Verdana" w:cs="Arial"/>
          <w:b/>
          <w:sz w:val="18"/>
          <w:szCs w:val="16"/>
        </w:rPr>
      </w:pPr>
      <w:r w:rsidRPr="00936A23">
        <w:rPr>
          <w:rFonts w:ascii="Verdana" w:hAnsi="Verdana" w:cs="Arial"/>
          <w:b/>
          <w:sz w:val="18"/>
          <w:szCs w:val="16"/>
        </w:rPr>
        <w:t>DATOS GENERALES DEL PROCESO</w:t>
      </w:r>
    </w:p>
    <w:p w:rsidR="00936A23" w:rsidRPr="00936A23" w:rsidRDefault="00936A23" w:rsidP="00936A23">
      <w:pPr>
        <w:jc w:val="center"/>
        <w:rPr>
          <w:rFonts w:ascii="Verdana" w:hAnsi="Verdana" w:cs="Arial"/>
          <w:b/>
          <w:sz w:val="18"/>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0"/>
        <w:gridCol w:w="281"/>
        <w:gridCol w:w="4766"/>
        <w:gridCol w:w="22"/>
      </w:tblGrid>
      <w:tr w:rsidR="00936A23" w:rsidRPr="00B46193" w:rsidTr="00936A23">
        <w:trPr>
          <w:gridAfter w:val="1"/>
          <w:wAfter w:w="22" w:type="dxa"/>
          <w:trHeight w:val="507"/>
        </w:trPr>
        <w:tc>
          <w:tcPr>
            <w:tcW w:w="9457" w:type="dxa"/>
            <w:gridSpan w:val="3"/>
            <w:tcBorders>
              <w:bottom w:val="single" w:sz="4" w:space="0" w:color="000000"/>
            </w:tcBorders>
            <w:shd w:val="clear" w:color="auto" w:fill="D9D9D9"/>
            <w:vAlign w:val="center"/>
          </w:tcPr>
          <w:p w:rsidR="00936A23" w:rsidRPr="00B46193" w:rsidRDefault="00936A23" w:rsidP="00F64CB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METODO DE SELECCIÓN Y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3954A5" w:rsidRDefault="00936A23" w:rsidP="00936A23">
            <w:pPr>
              <w:jc w:val="center"/>
              <w:rPr>
                <w:rFonts w:ascii="Verdana" w:eastAsia="Calibri" w:hAnsi="Verdana" w:cs="Arial"/>
                <w:sz w:val="16"/>
                <w:szCs w:val="16"/>
              </w:rPr>
            </w:pPr>
            <w:r w:rsidRPr="003954A5">
              <w:rPr>
                <w:rFonts w:ascii="Verdana" w:eastAsia="Calibri" w:hAnsi="Verdana" w:cs="Arial"/>
                <w:sz w:val="16"/>
                <w:szCs w:val="16"/>
              </w:rPr>
              <w:t>Precio Evaluado Más Bajo</w:t>
            </w:r>
          </w:p>
        </w:tc>
      </w:tr>
      <w:tr w:rsidR="00936A23" w:rsidRPr="00B46193" w:rsidTr="00936A23">
        <w:trPr>
          <w:trHeight w:val="426"/>
        </w:trPr>
        <w:tc>
          <w:tcPr>
            <w:tcW w:w="4410" w:type="dxa"/>
            <w:tcBorders>
              <w:top w:val="single" w:sz="4" w:space="0" w:color="auto"/>
              <w:bottom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FORMA DE ADJUDICACION</w:t>
            </w:r>
          </w:p>
        </w:tc>
        <w:tc>
          <w:tcPr>
            <w:tcW w:w="281" w:type="dxa"/>
            <w:tcBorders>
              <w:top w:val="single" w:sz="4" w:space="0" w:color="auto"/>
              <w:bottom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bottom w:val="single" w:sz="4" w:space="0" w:color="auto"/>
            </w:tcBorders>
            <w:shd w:val="clear" w:color="auto" w:fill="auto"/>
            <w:vAlign w:val="center"/>
          </w:tcPr>
          <w:p w:rsidR="00936A23" w:rsidRPr="003954A5" w:rsidRDefault="00936A23" w:rsidP="003954A5">
            <w:pPr>
              <w:jc w:val="center"/>
              <w:rPr>
                <w:rFonts w:ascii="Verdana" w:eastAsia="Calibri" w:hAnsi="Verdana" w:cs="Arial"/>
                <w:sz w:val="16"/>
                <w:szCs w:val="16"/>
              </w:rPr>
            </w:pPr>
            <w:r w:rsidRPr="003954A5">
              <w:rPr>
                <w:rFonts w:ascii="Verdana" w:eastAsia="Calibri" w:hAnsi="Verdana" w:cs="Arial"/>
                <w:sz w:val="16"/>
                <w:szCs w:val="16"/>
              </w:rPr>
              <w:t xml:space="preserve">Por </w:t>
            </w:r>
            <w:r w:rsidR="003954A5" w:rsidRPr="003954A5">
              <w:rPr>
                <w:rFonts w:ascii="Verdana" w:eastAsia="Calibri" w:hAnsi="Verdana" w:cs="Arial"/>
                <w:sz w:val="16"/>
                <w:szCs w:val="16"/>
              </w:rPr>
              <w:t>El Total</w:t>
            </w:r>
          </w:p>
        </w:tc>
      </w:tr>
      <w:tr w:rsidR="00936A23" w:rsidRPr="00B46193" w:rsidTr="00936A23">
        <w:trPr>
          <w:trHeight w:val="426"/>
        </w:trPr>
        <w:tc>
          <w:tcPr>
            <w:tcW w:w="4410" w:type="dxa"/>
            <w:tcBorders>
              <w:top w:val="single" w:sz="4" w:space="0" w:color="auto"/>
              <w:right w:val="single" w:sz="4" w:space="0" w:color="auto"/>
            </w:tcBorders>
            <w:shd w:val="clear" w:color="auto" w:fill="auto"/>
            <w:vAlign w:val="center"/>
          </w:tcPr>
          <w:p w:rsidR="00936A23" w:rsidRPr="00936A23" w:rsidRDefault="00936A23" w:rsidP="00936A23">
            <w:pPr>
              <w:rPr>
                <w:rFonts w:ascii="Verdana" w:eastAsia="Calibri" w:hAnsi="Verdana" w:cs="Arial"/>
                <w:sz w:val="16"/>
                <w:szCs w:val="16"/>
              </w:rPr>
            </w:pPr>
            <w:r w:rsidRPr="00936A23">
              <w:rPr>
                <w:rFonts w:ascii="Verdana" w:eastAsia="Calibri" w:hAnsi="Verdana" w:cs="Arial"/>
                <w:sz w:val="16"/>
                <w:szCs w:val="16"/>
              </w:rPr>
              <w:t>LA CONTRATACION SE FORMALIZARA MEDIANTE</w:t>
            </w:r>
          </w:p>
        </w:tc>
        <w:tc>
          <w:tcPr>
            <w:tcW w:w="281" w:type="dxa"/>
            <w:tcBorders>
              <w:top w:val="single" w:sz="4" w:space="0" w:color="auto"/>
              <w:right w:val="single" w:sz="4" w:space="0" w:color="auto"/>
            </w:tcBorders>
            <w:shd w:val="clear" w:color="auto" w:fill="auto"/>
            <w:vAlign w:val="center"/>
          </w:tcPr>
          <w:p w:rsidR="00936A23" w:rsidRPr="00B46193" w:rsidRDefault="00936A23" w:rsidP="00936A23">
            <w:pPr>
              <w:jc w:val="center"/>
              <w:rPr>
                <w:rFonts w:ascii="Verdana" w:eastAsia="Calibri" w:hAnsi="Verdana" w:cs="Arial"/>
                <w:b/>
                <w:sz w:val="16"/>
                <w:szCs w:val="16"/>
              </w:rPr>
            </w:pPr>
            <w:r w:rsidRPr="00B46193">
              <w:rPr>
                <w:rFonts w:ascii="Verdana" w:eastAsia="Calibri" w:hAnsi="Verdana" w:cs="Arial"/>
                <w:b/>
                <w:sz w:val="16"/>
                <w:szCs w:val="16"/>
              </w:rPr>
              <w:t>:</w:t>
            </w:r>
          </w:p>
          <w:p w:rsidR="00936A23" w:rsidRPr="00B46193" w:rsidRDefault="00936A23" w:rsidP="00936A23">
            <w:pPr>
              <w:jc w:val="center"/>
              <w:rPr>
                <w:rFonts w:ascii="Verdana" w:eastAsia="Calibri" w:hAnsi="Verdana" w:cs="Arial"/>
                <w:b/>
                <w:sz w:val="16"/>
                <w:szCs w:val="16"/>
              </w:rPr>
            </w:pPr>
          </w:p>
        </w:tc>
        <w:tc>
          <w:tcPr>
            <w:tcW w:w="4788" w:type="dxa"/>
            <w:gridSpan w:val="2"/>
            <w:tcBorders>
              <w:top w:val="single" w:sz="4" w:space="0" w:color="auto"/>
              <w:left w:val="single" w:sz="4" w:space="0" w:color="auto"/>
            </w:tcBorders>
            <w:shd w:val="clear" w:color="auto" w:fill="auto"/>
            <w:vAlign w:val="center"/>
          </w:tcPr>
          <w:p w:rsidR="00936A23" w:rsidRPr="003954A5" w:rsidRDefault="00936A23" w:rsidP="00936A23">
            <w:pPr>
              <w:jc w:val="center"/>
              <w:rPr>
                <w:rFonts w:ascii="Verdana" w:eastAsia="Calibri" w:hAnsi="Verdana" w:cs="Arial"/>
                <w:sz w:val="16"/>
                <w:szCs w:val="16"/>
              </w:rPr>
            </w:pPr>
            <w:r w:rsidRPr="003954A5">
              <w:rPr>
                <w:rFonts w:ascii="Verdana" w:eastAsia="Calibri" w:hAnsi="Verdana" w:cs="Arial"/>
                <w:sz w:val="16"/>
                <w:szCs w:val="16"/>
              </w:rPr>
              <w:t>Contrato</w:t>
            </w:r>
          </w:p>
        </w:tc>
      </w:tr>
    </w:tbl>
    <w:p w:rsidR="00936A23" w:rsidRDefault="00936A23" w:rsidP="00936A23">
      <w:pPr>
        <w:jc w:val="center"/>
        <w:rPr>
          <w:rFonts w:ascii="Verdana" w:hAnsi="Verdana" w:cs="Arial"/>
          <w:b/>
          <w:sz w:val="18"/>
          <w:szCs w:val="16"/>
        </w:rPr>
      </w:pPr>
    </w:p>
    <w:p w:rsidR="00936A23" w:rsidRDefault="00936A23" w:rsidP="00936A23">
      <w:pPr>
        <w:jc w:val="center"/>
        <w:rPr>
          <w:rFonts w:ascii="Verdana" w:hAnsi="Verdana" w:cs="Arial"/>
          <w:b/>
          <w:sz w:val="18"/>
          <w:szCs w:val="16"/>
        </w:rPr>
      </w:pPr>
    </w:p>
    <w:p w:rsidR="00936A23" w:rsidRDefault="00936A23" w:rsidP="00A72D06">
      <w:pPr>
        <w:ind w:left="705"/>
        <w:jc w:val="center"/>
        <w:rPr>
          <w:rFonts w:ascii="Verdana" w:hAnsi="Verdana" w:cs="Arial"/>
          <w:b/>
          <w:sz w:val="22"/>
          <w:szCs w:val="22"/>
        </w:rPr>
      </w:pPr>
    </w:p>
    <w:p w:rsidR="00936A23" w:rsidRPr="00936A23" w:rsidRDefault="00936A23" w:rsidP="00A72D06">
      <w:pPr>
        <w:ind w:left="705"/>
        <w:jc w:val="center"/>
        <w:rPr>
          <w:rFonts w:ascii="Verdana" w:hAnsi="Verdana" w:cs="Arial"/>
          <w:b/>
          <w:sz w:val="18"/>
          <w:szCs w:val="18"/>
        </w:rPr>
      </w:pPr>
    </w:p>
    <w:p w:rsidR="00A72D06" w:rsidRPr="00936A23" w:rsidRDefault="00A72D06" w:rsidP="00A72D06">
      <w:pPr>
        <w:ind w:left="705"/>
        <w:jc w:val="center"/>
        <w:rPr>
          <w:rFonts w:ascii="Verdana" w:hAnsi="Verdana" w:cs="Arial"/>
          <w:b/>
          <w:sz w:val="18"/>
          <w:szCs w:val="18"/>
        </w:rPr>
      </w:pPr>
      <w:r w:rsidRPr="00936A23">
        <w:rPr>
          <w:rFonts w:ascii="Verdana" w:hAnsi="Verdana" w:cs="Arial"/>
          <w:b/>
          <w:sz w:val="18"/>
          <w:szCs w:val="18"/>
        </w:rPr>
        <w:t xml:space="preserve"> PRECIO REFERENCIAL</w:t>
      </w:r>
    </w:p>
    <w:p w:rsidR="00A72D06" w:rsidRPr="00936A23" w:rsidRDefault="00A72D06" w:rsidP="00A72D06">
      <w:pPr>
        <w:ind w:left="705"/>
        <w:rPr>
          <w:rFonts w:ascii="Verdana" w:hAnsi="Verdana" w:cs="Arial"/>
          <w:sz w:val="18"/>
          <w:szCs w:val="18"/>
        </w:rPr>
      </w:pPr>
    </w:p>
    <w:p w:rsidR="00A72D06" w:rsidRPr="00936A23" w:rsidRDefault="00A72D06" w:rsidP="00F64CB6">
      <w:pPr>
        <w:rPr>
          <w:rFonts w:ascii="Verdana" w:hAnsi="Verdana" w:cs="Arial"/>
          <w:b/>
          <w:sz w:val="16"/>
          <w:szCs w:val="16"/>
        </w:rPr>
      </w:pPr>
      <w:r w:rsidRPr="00936A23">
        <w:rPr>
          <w:rFonts w:ascii="Verdana" w:hAnsi="Verdana" w:cs="Arial"/>
          <w:sz w:val="18"/>
          <w:szCs w:val="18"/>
        </w:rPr>
        <w:t xml:space="preserve">El precio referencial del presente proceso de contratación </w:t>
      </w:r>
      <w:r w:rsidR="006E3FF6" w:rsidRPr="00936A23">
        <w:rPr>
          <w:rFonts w:ascii="Verdana" w:hAnsi="Verdana" w:cs="Arial"/>
          <w:sz w:val="18"/>
          <w:szCs w:val="18"/>
        </w:rPr>
        <w:t>es el siguiente</w:t>
      </w:r>
      <w:r w:rsidRPr="00936A23">
        <w:rPr>
          <w:rFonts w:ascii="Verdana" w:hAnsi="Verdana" w:cs="Arial"/>
          <w:sz w:val="18"/>
          <w:szCs w:val="18"/>
        </w:rPr>
        <w:t xml:space="preserve">: </w:t>
      </w:r>
    </w:p>
    <w:p w:rsidR="00A72D06" w:rsidRDefault="00A72D06" w:rsidP="00A72D06">
      <w:pPr>
        <w:jc w:val="center"/>
        <w:rPr>
          <w:rFonts w:ascii="Verdana" w:hAnsi="Verdana" w:cs="Arial"/>
          <w:b/>
          <w:sz w:val="18"/>
          <w:szCs w:val="18"/>
        </w:rPr>
      </w:pPr>
    </w:p>
    <w:tbl>
      <w:tblPr>
        <w:tblW w:w="9396" w:type="dxa"/>
        <w:jc w:val="center"/>
        <w:tblInd w:w="56" w:type="dxa"/>
        <w:tblCellMar>
          <w:left w:w="70" w:type="dxa"/>
          <w:right w:w="70" w:type="dxa"/>
        </w:tblCellMar>
        <w:tblLook w:val="04A0" w:firstRow="1" w:lastRow="0" w:firstColumn="1" w:lastColumn="0" w:noHBand="0" w:noVBand="1"/>
      </w:tblPr>
      <w:tblGrid>
        <w:gridCol w:w="640"/>
        <w:gridCol w:w="2501"/>
        <w:gridCol w:w="1202"/>
        <w:gridCol w:w="1313"/>
        <w:gridCol w:w="1940"/>
        <w:gridCol w:w="1800"/>
      </w:tblGrid>
      <w:tr w:rsidR="00A72D06" w:rsidRPr="003954A5" w:rsidTr="00936A23">
        <w:trPr>
          <w:trHeight w:val="29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Nº</w:t>
            </w:r>
          </w:p>
        </w:tc>
        <w:tc>
          <w:tcPr>
            <w:tcW w:w="2501"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DESCRIPCION</w:t>
            </w:r>
          </w:p>
        </w:tc>
        <w:tc>
          <w:tcPr>
            <w:tcW w:w="6255" w:type="dxa"/>
            <w:gridSpan w:val="4"/>
            <w:tcBorders>
              <w:top w:val="single" w:sz="8" w:space="0" w:color="auto"/>
              <w:left w:val="nil"/>
              <w:bottom w:val="single" w:sz="8" w:space="0" w:color="auto"/>
              <w:right w:val="single" w:sz="8" w:space="0" w:color="auto"/>
            </w:tcBorders>
            <w:shd w:val="clear" w:color="000000" w:fill="F2F2F2"/>
            <w:noWrap/>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PRECIO REFERENCIAL</w:t>
            </w:r>
          </w:p>
        </w:tc>
      </w:tr>
      <w:tr w:rsidR="00A72D06" w:rsidRPr="003954A5" w:rsidTr="00936A23">
        <w:trPr>
          <w:trHeight w:val="68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A72D06" w:rsidRPr="003954A5" w:rsidRDefault="00A72D06" w:rsidP="00A72D06">
            <w:pPr>
              <w:rPr>
                <w:rFonts w:ascii="Verdana" w:hAnsi="Verdana"/>
                <w:b/>
                <w:bCs/>
                <w:color w:val="000000"/>
                <w:sz w:val="16"/>
                <w:szCs w:val="16"/>
                <w:lang w:eastAsia="es-ES"/>
              </w:rPr>
            </w:pPr>
          </w:p>
        </w:tc>
        <w:tc>
          <w:tcPr>
            <w:tcW w:w="2501" w:type="dxa"/>
            <w:vMerge/>
            <w:tcBorders>
              <w:top w:val="single" w:sz="8" w:space="0" w:color="auto"/>
              <w:left w:val="single" w:sz="8" w:space="0" w:color="auto"/>
              <w:bottom w:val="single" w:sz="8" w:space="0" w:color="auto"/>
              <w:right w:val="single" w:sz="8" w:space="0" w:color="auto"/>
            </w:tcBorders>
            <w:vAlign w:val="center"/>
            <w:hideMark/>
          </w:tcPr>
          <w:p w:rsidR="00A72D06" w:rsidRPr="003954A5" w:rsidRDefault="00A72D06" w:rsidP="00A72D06">
            <w:pPr>
              <w:rPr>
                <w:rFonts w:ascii="Verdana" w:hAnsi="Verdana"/>
                <w:b/>
                <w:bCs/>
                <w:color w:val="000000"/>
                <w:sz w:val="16"/>
                <w:szCs w:val="16"/>
                <w:lang w:eastAsia="es-ES"/>
              </w:rPr>
            </w:pPr>
          </w:p>
        </w:tc>
        <w:tc>
          <w:tcPr>
            <w:tcW w:w="1202"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CANTIDAD</w:t>
            </w:r>
          </w:p>
        </w:tc>
        <w:tc>
          <w:tcPr>
            <w:tcW w:w="1313"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A72D06">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UNIDAD DE MEDIDA</w:t>
            </w:r>
          </w:p>
        </w:tc>
        <w:tc>
          <w:tcPr>
            <w:tcW w:w="1940"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FE4B1C">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 xml:space="preserve">PRECIO UNITARIO </w:t>
            </w:r>
            <w:r w:rsidR="00FE4B1C" w:rsidRPr="003954A5">
              <w:rPr>
                <w:rFonts w:ascii="Verdana" w:hAnsi="Verdana"/>
                <w:b/>
                <w:bCs/>
                <w:color w:val="000000"/>
                <w:sz w:val="16"/>
                <w:szCs w:val="16"/>
                <w:lang w:eastAsia="es-ES"/>
              </w:rPr>
              <w:t>Bs</w:t>
            </w:r>
            <w:r w:rsidRPr="003954A5">
              <w:rPr>
                <w:rFonts w:ascii="Verdana" w:hAnsi="Verdana"/>
                <w:b/>
                <w:bCs/>
                <w:color w:val="000000"/>
                <w:sz w:val="16"/>
                <w:szCs w:val="16"/>
                <w:lang w:eastAsia="es-ES"/>
              </w:rPr>
              <w:t>.</w:t>
            </w:r>
          </w:p>
        </w:tc>
        <w:tc>
          <w:tcPr>
            <w:tcW w:w="1800" w:type="dxa"/>
            <w:tcBorders>
              <w:top w:val="nil"/>
              <w:left w:val="nil"/>
              <w:bottom w:val="single" w:sz="8" w:space="0" w:color="auto"/>
              <w:right w:val="single" w:sz="8" w:space="0" w:color="auto"/>
            </w:tcBorders>
            <w:shd w:val="clear" w:color="000000" w:fill="F2F2F2"/>
            <w:vAlign w:val="center"/>
            <w:hideMark/>
          </w:tcPr>
          <w:p w:rsidR="00A72D06" w:rsidRPr="003954A5" w:rsidRDefault="00A72D06" w:rsidP="00FE4B1C">
            <w:pPr>
              <w:jc w:val="center"/>
              <w:rPr>
                <w:rFonts w:ascii="Verdana" w:hAnsi="Verdana"/>
                <w:b/>
                <w:bCs/>
                <w:color w:val="000000"/>
                <w:sz w:val="16"/>
                <w:szCs w:val="16"/>
                <w:lang w:eastAsia="es-ES"/>
              </w:rPr>
            </w:pPr>
            <w:r w:rsidRPr="003954A5">
              <w:rPr>
                <w:rFonts w:ascii="Verdana" w:hAnsi="Verdana"/>
                <w:b/>
                <w:bCs/>
                <w:color w:val="000000"/>
                <w:sz w:val="16"/>
                <w:szCs w:val="16"/>
                <w:lang w:eastAsia="es-ES"/>
              </w:rPr>
              <w:t xml:space="preserve">PRECIO TOTAL </w:t>
            </w:r>
            <w:r w:rsidR="00FE4B1C" w:rsidRPr="003954A5">
              <w:rPr>
                <w:rFonts w:ascii="Verdana" w:hAnsi="Verdana"/>
                <w:b/>
                <w:bCs/>
                <w:color w:val="000000"/>
                <w:sz w:val="16"/>
                <w:szCs w:val="16"/>
                <w:lang w:eastAsia="es-ES"/>
              </w:rPr>
              <w:t>B</w:t>
            </w:r>
            <w:r w:rsidRPr="003954A5">
              <w:rPr>
                <w:rFonts w:ascii="Verdana" w:hAnsi="Verdana"/>
                <w:b/>
                <w:bCs/>
                <w:color w:val="000000"/>
                <w:sz w:val="16"/>
                <w:szCs w:val="16"/>
                <w:lang w:eastAsia="es-ES"/>
              </w:rPr>
              <w:t>s.</w:t>
            </w:r>
          </w:p>
        </w:tc>
      </w:tr>
      <w:tr w:rsidR="00C01252" w:rsidRPr="003954A5" w:rsidTr="00713401">
        <w:trPr>
          <w:trHeight w:val="73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01252" w:rsidRPr="003954A5" w:rsidRDefault="00C01252" w:rsidP="00A72D06">
            <w:pPr>
              <w:jc w:val="center"/>
              <w:rPr>
                <w:rFonts w:ascii="Verdana" w:hAnsi="Verdana"/>
                <w:bCs/>
                <w:color w:val="000000"/>
                <w:sz w:val="16"/>
                <w:szCs w:val="16"/>
                <w:lang w:eastAsia="es-ES"/>
              </w:rPr>
            </w:pPr>
            <w:r w:rsidRPr="003954A5">
              <w:rPr>
                <w:rFonts w:ascii="Verdana" w:hAnsi="Verdana"/>
                <w:bCs/>
                <w:color w:val="000000"/>
                <w:sz w:val="16"/>
                <w:szCs w:val="16"/>
                <w:lang w:eastAsia="es-ES"/>
              </w:rPr>
              <w:t>1</w:t>
            </w:r>
          </w:p>
        </w:tc>
        <w:tc>
          <w:tcPr>
            <w:tcW w:w="2501" w:type="dxa"/>
            <w:tcBorders>
              <w:top w:val="nil"/>
              <w:left w:val="nil"/>
              <w:bottom w:val="single" w:sz="8" w:space="0" w:color="auto"/>
              <w:right w:val="single" w:sz="8" w:space="0" w:color="auto"/>
            </w:tcBorders>
            <w:shd w:val="clear" w:color="000000" w:fill="FFFFFF"/>
            <w:vAlign w:val="center"/>
            <w:hideMark/>
          </w:tcPr>
          <w:p w:rsidR="00C01252" w:rsidRPr="003954A5" w:rsidRDefault="00E547E3" w:rsidP="00C01252">
            <w:pPr>
              <w:rPr>
                <w:rFonts w:ascii="Verdana" w:hAnsi="Verdana" w:cs="Arial"/>
                <w:sz w:val="16"/>
                <w:szCs w:val="16"/>
              </w:rPr>
            </w:pPr>
            <w:r>
              <w:rPr>
                <w:rFonts w:ascii="Verdana" w:hAnsi="Verdana" w:cs="Arial"/>
                <w:sz w:val="16"/>
                <w:szCs w:val="16"/>
              </w:rPr>
              <w:t>BOMBA</w:t>
            </w:r>
            <w:r w:rsidR="00153123">
              <w:rPr>
                <w:rFonts w:ascii="Verdana" w:hAnsi="Verdana" w:cs="Arial"/>
                <w:sz w:val="16"/>
                <w:szCs w:val="16"/>
              </w:rPr>
              <w:t>S</w:t>
            </w:r>
            <w:r>
              <w:rPr>
                <w:rFonts w:ascii="Verdana" w:hAnsi="Verdana" w:cs="Arial"/>
                <w:sz w:val="16"/>
                <w:szCs w:val="16"/>
              </w:rPr>
              <w:t xml:space="preserve"> CENTRIFUGA</w:t>
            </w:r>
            <w:r w:rsidR="00153123">
              <w:rPr>
                <w:rFonts w:ascii="Verdana" w:hAnsi="Verdana" w:cs="Arial"/>
                <w:sz w:val="16"/>
                <w:szCs w:val="16"/>
              </w:rPr>
              <w:t>S PARA GLP</w:t>
            </w:r>
            <w:r>
              <w:rPr>
                <w:rFonts w:ascii="Verdana" w:hAnsi="Verdana" w:cs="Arial"/>
                <w:sz w:val="16"/>
                <w:szCs w:val="16"/>
              </w:rPr>
              <w:t xml:space="preserve"> CANAL LATERAL  PARA</w:t>
            </w:r>
            <w:r w:rsidR="008238F2">
              <w:rPr>
                <w:rFonts w:ascii="Verdana" w:hAnsi="Verdana" w:cs="Arial"/>
                <w:sz w:val="16"/>
                <w:szCs w:val="16"/>
              </w:rPr>
              <w:t xml:space="preserve"> EL</w:t>
            </w:r>
            <w:r>
              <w:rPr>
                <w:rFonts w:ascii="Verdana" w:hAnsi="Verdana" w:cs="Arial"/>
                <w:sz w:val="16"/>
                <w:szCs w:val="16"/>
              </w:rPr>
              <w:t xml:space="preserve"> </w:t>
            </w:r>
            <w:r w:rsidR="00153123">
              <w:rPr>
                <w:rFonts w:ascii="Verdana" w:hAnsi="Verdana" w:cs="Arial"/>
                <w:sz w:val="16"/>
                <w:szCs w:val="16"/>
              </w:rPr>
              <w:t>DTCC</w:t>
            </w:r>
          </w:p>
        </w:tc>
        <w:tc>
          <w:tcPr>
            <w:tcW w:w="1202" w:type="dxa"/>
            <w:tcBorders>
              <w:top w:val="nil"/>
              <w:left w:val="nil"/>
              <w:bottom w:val="single" w:sz="8" w:space="0" w:color="auto"/>
              <w:right w:val="single" w:sz="8" w:space="0" w:color="auto"/>
            </w:tcBorders>
            <w:shd w:val="clear" w:color="auto" w:fill="auto"/>
            <w:noWrap/>
            <w:vAlign w:val="center"/>
            <w:hideMark/>
          </w:tcPr>
          <w:p w:rsidR="00C01252" w:rsidRPr="003954A5" w:rsidRDefault="00E547E3" w:rsidP="00AB4FA3">
            <w:pPr>
              <w:jc w:val="center"/>
              <w:rPr>
                <w:rFonts w:ascii="Verdana" w:hAnsi="Verdana"/>
                <w:color w:val="000000"/>
                <w:sz w:val="16"/>
                <w:szCs w:val="16"/>
                <w:lang w:eastAsia="es-ES"/>
              </w:rPr>
            </w:pPr>
            <w:r>
              <w:rPr>
                <w:rFonts w:ascii="Verdana" w:hAnsi="Verdana"/>
                <w:color w:val="000000"/>
                <w:sz w:val="16"/>
                <w:szCs w:val="16"/>
                <w:lang w:eastAsia="es-ES"/>
              </w:rPr>
              <w:t>2</w:t>
            </w:r>
          </w:p>
        </w:tc>
        <w:tc>
          <w:tcPr>
            <w:tcW w:w="1313" w:type="dxa"/>
            <w:tcBorders>
              <w:top w:val="nil"/>
              <w:left w:val="nil"/>
              <w:bottom w:val="single" w:sz="8" w:space="0" w:color="auto"/>
              <w:right w:val="single" w:sz="8" w:space="0" w:color="auto"/>
            </w:tcBorders>
            <w:shd w:val="clear" w:color="auto" w:fill="auto"/>
            <w:vAlign w:val="center"/>
            <w:hideMark/>
          </w:tcPr>
          <w:p w:rsidR="00C01252" w:rsidRPr="003954A5" w:rsidRDefault="00E547E3" w:rsidP="00AB4FA3">
            <w:pPr>
              <w:jc w:val="center"/>
              <w:rPr>
                <w:rFonts w:ascii="Verdana" w:hAnsi="Verdana"/>
                <w:color w:val="000000"/>
                <w:sz w:val="16"/>
                <w:szCs w:val="16"/>
                <w:lang w:eastAsia="es-ES"/>
              </w:rPr>
            </w:pPr>
            <w:r>
              <w:rPr>
                <w:rFonts w:ascii="Verdana" w:hAnsi="Verdana"/>
                <w:color w:val="000000"/>
                <w:sz w:val="16"/>
                <w:szCs w:val="16"/>
                <w:lang w:eastAsia="es-ES"/>
              </w:rPr>
              <w:t>Equipos</w:t>
            </w:r>
          </w:p>
        </w:tc>
        <w:tc>
          <w:tcPr>
            <w:tcW w:w="1940" w:type="dxa"/>
            <w:tcBorders>
              <w:top w:val="nil"/>
              <w:left w:val="nil"/>
              <w:bottom w:val="single" w:sz="8" w:space="0" w:color="auto"/>
              <w:right w:val="single" w:sz="8" w:space="0" w:color="auto"/>
            </w:tcBorders>
            <w:shd w:val="clear" w:color="auto" w:fill="auto"/>
            <w:noWrap/>
            <w:vAlign w:val="center"/>
            <w:hideMark/>
          </w:tcPr>
          <w:p w:rsidR="00C01252" w:rsidRPr="003954A5" w:rsidRDefault="00E547E3" w:rsidP="00AB4FA3">
            <w:pPr>
              <w:jc w:val="center"/>
              <w:rPr>
                <w:rFonts w:ascii="Verdana" w:hAnsi="Verdana" w:cs="Arial"/>
                <w:sz w:val="16"/>
                <w:szCs w:val="16"/>
              </w:rPr>
            </w:pPr>
            <w:r>
              <w:rPr>
                <w:rFonts w:ascii="Verdana" w:hAnsi="Verdana" w:cs="Arial"/>
                <w:sz w:val="16"/>
                <w:szCs w:val="16"/>
              </w:rPr>
              <w:t>156.599,16</w:t>
            </w:r>
          </w:p>
        </w:tc>
        <w:tc>
          <w:tcPr>
            <w:tcW w:w="1800" w:type="dxa"/>
            <w:tcBorders>
              <w:top w:val="nil"/>
              <w:left w:val="nil"/>
              <w:bottom w:val="single" w:sz="8" w:space="0" w:color="auto"/>
              <w:right w:val="single" w:sz="8" w:space="0" w:color="auto"/>
            </w:tcBorders>
            <w:shd w:val="clear" w:color="auto" w:fill="auto"/>
            <w:noWrap/>
            <w:vAlign w:val="center"/>
            <w:hideMark/>
          </w:tcPr>
          <w:p w:rsidR="00C01252" w:rsidRPr="003954A5" w:rsidRDefault="00E547E3" w:rsidP="00AB4FA3">
            <w:pPr>
              <w:jc w:val="center"/>
              <w:rPr>
                <w:rFonts w:ascii="Verdana" w:hAnsi="Verdana" w:cs="Arial"/>
                <w:sz w:val="16"/>
                <w:szCs w:val="16"/>
              </w:rPr>
            </w:pPr>
            <w:r>
              <w:rPr>
                <w:rFonts w:ascii="Verdana" w:hAnsi="Verdana" w:cs="Arial"/>
                <w:sz w:val="16"/>
                <w:szCs w:val="16"/>
              </w:rPr>
              <w:t>313.198,32</w:t>
            </w:r>
          </w:p>
        </w:tc>
      </w:tr>
      <w:tr w:rsidR="00A72D06" w:rsidRPr="003954A5" w:rsidTr="00936A23">
        <w:trPr>
          <w:trHeight w:val="285"/>
          <w:jc w:val="center"/>
        </w:trPr>
        <w:tc>
          <w:tcPr>
            <w:tcW w:w="7596"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3954A5" w:rsidRDefault="00A72D06" w:rsidP="003954A5">
            <w:pPr>
              <w:jc w:val="right"/>
              <w:rPr>
                <w:rFonts w:ascii="Verdana" w:hAnsi="Verdana"/>
                <w:b/>
                <w:bCs/>
                <w:color w:val="000000"/>
                <w:sz w:val="16"/>
                <w:szCs w:val="16"/>
                <w:lang w:eastAsia="es-ES"/>
              </w:rPr>
            </w:pPr>
            <w:r w:rsidRPr="003954A5">
              <w:rPr>
                <w:rFonts w:ascii="Verdana" w:hAnsi="Verdana"/>
                <w:b/>
                <w:bCs/>
                <w:color w:val="000000"/>
                <w:sz w:val="16"/>
                <w:szCs w:val="16"/>
                <w:lang w:eastAsia="es-ES"/>
              </w:rPr>
              <w:t>TOTAL BOLIVIANOS</w:t>
            </w:r>
          </w:p>
        </w:tc>
        <w:tc>
          <w:tcPr>
            <w:tcW w:w="1800" w:type="dxa"/>
            <w:tcBorders>
              <w:top w:val="nil"/>
              <w:left w:val="nil"/>
              <w:bottom w:val="single" w:sz="8" w:space="0" w:color="auto"/>
              <w:right w:val="single" w:sz="8" w:space="0" w:color="auto"/>
            </w:tcBorders>
            <w:shd w:val="clear" w:color="auto" w:fill="auto"/>
            <w:noWrap/>
            <w:vAlign w:val="center"/>
            <w:hideMark/>
          </w:tcPr>
          <w:p w:rsidR="00A72D06" w:rsidRPr="003954A5" w:rsidRDefault="00E547E3" w:rsidP="00A72D06">
            <w:pPr>
              <w:jc w:val="center"/>
              <w:rPr>
                <w:rFonts w:ascii="Verdana" w:hAnsi="Verdana"/>
                <w:b/>
                <w:bCs/>
                <w:color w:val="000000"/>
                <w:sz w:val="16"/>
                <w:szCs w:val="16"/>
                <w:lang w:eastAsia="es-ES"/>
              </w:rPr>
            </w:pPr>
            <w:r>
              <w:rPr>
                <w:rFonts w:ascii="Verdana" w:hAnsi="Verdana" w:cs="Arial"/>
                <w:sz w:val="16"/>
                <w:szCs w:val="16"/>
              </w:rPr>
              <w:t>313.198,32</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F64CB6" w:rsidRDefault="00F64CB6" w:rsidP="00A72D06">
      <w:pPr>
        <w:rPr>
          <w:lang w:val="es-BO"/>
        </w:rPr>
      </w:pPr>
    </w:p>
    <w:p w:rsidR="00A72D06" w:rsidRDefault="00A72D06" w:rsidP="00A72D06">
      <w:pPr>
        <w:rPr>
          <w:lang w:val="es-BO"/>
        </w:rPr>
      </w:pPr>
    </w:p>
    <w:p w:rsidR="00A53B02" w:rsidRDefault="00A53B02" w:rsidP="00A72D06">
      <w:pPr>
        <w:rPr>
          <w:lang w:val="es-BO"/>
        </w:rPr>
      </w:pPr>
    </w:p>
    <w:p w:rsidR="00A53B02" w:rsidRDefault="00A53B02" w:rsidP="00A72D06">
      <w:pPr>
        <w:rPr>
          <w:lang w:val="es-BO"/>
        </w:rPr>
      </w:pPr>
    </w:p>
    <w:p w:rsidR="00A53B02" w:rsidRDefault="00A53B02" w:rsidP="00A72D06">
      <w:pPr>
        <w:rPr>
          <w:lang w:val="es-BO"/>
        </w:rPr>
      </w:pPr>
    </w:p>
    <w:p w:rsidR="00A53B02" w:rsidRDefault="00A53B02"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BB32E1">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MAE, RCD y Comisión de Calificación, hasta el tercer grado de consanguinidad y segundo de afinidad, conforme con lo establecido por el Código de Familia.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rsidR="00574342" w:rsidRPr="00574342" w:rsidRDefault="00574342" w:rsidP="00BB32E1">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p>
    <w:p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rsidR="0062797D" w:rsidRPr="00666D9F" w:rsidRDefault="0062797D"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BB32E1">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 xml:space="preserve">como horario de trabajo: mañanas de </w:t>
      </w:r>
      <w:r w:rsidRPr="00A8317C">
        <w:rPr>
          <w:rFonts w:ascii="Verdana" w:hAnsi="Verdana" w:cs="Calibri"/>
          <w:sz w:val="18"/>
          <w:szCs w:val="18"/>
          <w:highlight w:val="yellow"/>
        </w:rPr>
        <w:t>08:30 a 12:30 y tardes de 14:30 a 18:30,</w:t>
      </w:r>
      <w:r w:rsidRPr="00666D9F">
        <w:rPr>
          <w:rFonts w:ascii="Verdana" w:hAnsi="Verdana" w:cs="Calibri"/>
          <w:sz w:val="18"/>
          <w:szCs w:val="18"/>
        </w:rPr>
        <w:t xml:space="preserve">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7360D7" w:rsidP="003342B2">
      <w:pPr>
        <w:ind w:left="426"/>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 xml:space="preserve">establecidos </w:t>
      </w:r>
      <w:r w:rsidR="00384999">
        <w:rPr>
          <w:rFonts w:ascii="Verdana" w:hAnsi="Verdana" w:cs="Calibri"/>
          <w:sz w:val="18"/>
          <w:szCs w:val="18"/>
        </w:rPr>
        <w:t>en el mismo</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3342B2">
      <w:pPr>
        <w:numPr>
          <w:ilvl w:val="0"/>
          <w:numId w:val="3"/>
        </w:numPr>
        <w:ind w:left="426" w:hanging="426"/>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rsidR="00F64FB8" w:rsidRPr="000C157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DB4B30">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3342B2">
      <w:pPr>
        <w:numPr>
          <w:ilvl w:val="0"/>
          <w:numId w:val="3"/>
        </w:numPr>
        <w:ind w:left="426" w:hanging="426"/>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p>
    <w:p w:rsidR="00F64FB8" w:rsidRDefault="00F64FB8" w:rsidP="00F64FB8">
      <w:pPr>
        <w:ind w:left="567"/>
        <w:jc w:val="both"/>
        <w:rPr>
          <w:rFonts w:ascii="Verdana" w:hAnsi="Verdana" w:cs="Calibri"/>
          <w:sz w:val="18"/>
          <w:szCs w:val="18"/>
        </w:rPr>
      </w:pPr>
    </w:p>
    <w:p w:rsidR="00F64FB8" w:rsidRPr="00666D9F" w:rsidRDefault="00F64FB8" w:rsidP="003342B2">
      <w:pPr>
        <w:ind w:left="426"/>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7A38D6"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PUBLICACION Y COMUNICACIÓN </w:t>
      </w:r>
    </w:p>
    <w:p w:rsidR="007A38D6" w:rsidRPr="00666D9F" w:rsidRDefault="007A38D6" w:rsidP="007A38D6">
      <w:pPr>
        <w:ind w:firstLine="708"/>
        <w:jc w:val="both"/>
        <w:rPr>
          <w:rFonts w:ascii="Verdana" w:hAnsi="Verdana" w:cs="Calibri"/>
          <w:b/>
          <w:sz w:val="18"/>
          <w:szCs w:val="18"/>
        </w:rPr>
      </w:pPr>
    </w:p>
    <w:p w:rsidR="007A38D6" w:rsidRPr="00666D9F" w:rsidRDefault="007A38D6" w:rsidP="007A38D6">
      <w:pPr>
        <w:tabs>
          <w:tab w:val="left" w:pos="4962"/>
        </w:tabs>
        <w:ind w:left="426"/>
        <w:jc w:val="both"/>
        <w:rPr>
          <w:rFonts w:ascii="Verdana" w:hAnsi="Verdana" w:cs="Calibri"/>
          <w:sz w:val="18"/>
          <w:szCs w:val="18"/>
        </w:rPr>
      </w:pPr>
      <w:r>
        <w:rPr>
          <w:rFonts w:ascii="Verdana" w:hAnsi="Verdana" w:cs="Calibri"/>
          <w:sz w:val="18"/>
          <w:szCs w:val="18"/>
        </w:rPr>
        <w:t xml:space="preserve">La publicación del Documento Base de Contratación y toda la </w:t>
      </w:r>
      <w:r w:rsidRPr="00666D9F">
        <w:rPr>
          <w:rFonts w:ascii="Verdana" w:hAnsi="Verdana" w:cs="Calibri"/>
          <w:sz w:val="18"/>
          <w:szCs w:val="18"/>
        </w:rPr>
        <w:t>document</w:t>
      </w:r>
      <w:r>
        <w:rPr>
          <w:rFonts w:ascii="Verdana" w:hAnsi="Verdana" w:cs="Calibri"/>
          <w:sz w:val="18"/>
          <w:szCs w:val="18"/>
        </w:rPr>
        <w:t xml:space="preserve">ación e información </w:t>
      </w:r>
      <w:r w:rsidRPr="00666D9F">
        <w:rPr>
          <w:rFonts w:ascii="Verdana" w:hAnsi="Verdana" w:cs="Calibri"/>
          <w:sz w:val="18"/>
          <w:szCs w:val="18"/>
        </w:rPr>
        <w:t>generad</w:t>
      </w:r>
      <w:r>
        <w:rPr>
          <w:rFonts w:ascii="Verdana" w:hAnsi="Verdana" w:cs="Calibri"/>
          <w:sz w:val="18"/>
          <w:szCs w:val="18"/>
        </w:rPr>
        <w:t>a</w:t>
      </w:r>
      <w:r w:rsidRPr="00666D9F">
        <w:rPr>
          <w:rFonts w:ascii="Verdana" w:hAnsi="Verdana" w:cs="Calibri"/>
          <w:sz w:val="18"/>
          <w:szCs w:val="18"/>
        </w:rPr>
        <w:t xml:space="preserve"> </w:t>
      </w:r>
      <w:r>
        <w:rPr>
          <w:rFonts w:ascii="Verdana" w:hAnsi="Verdana" w:cs="Calibri"/>
          <w:sz w:val="18"/>
          <w:szCs w:val="18"/>
        </w:rPr>
        <w:t>del p</w:t>
      </w:r>
      <w:r w:rsidRPr="00666D9F">
        <w:rPr>
          <w:rFonts w:ascii="Verdana" w:hAnsi="Verdana" w:cs="Calibri"/>
          <w:sz w:val="18"/>
          <w:szCs w:val="18"/>
        </w:rPr>
        <w:t xml:space="preserve">roceso de contratación, serán </w:t>
      </w:r>
      <w:r>
        <w:rPr>
          <w:rFonts w:ascii="Verdana" w:hAnsi="Verdana" w:cs="Calibri"/>
          <w:sz w:val="18"/>
          <w:szCs w:val="18"/>
        </w:rPr>
        <w:t xml:space="preserve">publicadas en </w:t>
      </w:r>
      <w:r w:rsidRPr="00666D9F">
        <w:rPr>
          <w:rFonts w:ascii="Verdana" w:hAnsi="Verdana" w:cs="Calibri"/>
          <w:sz w:val="18"/>
          <w:szCs w:val="18"/>
        </w:rPr>
        <w:t xml:space="preserve">la página </w:t>
      </w:r>
      <w:r>
        <w:rPr>
          <w:rFonts w:ascii="Verdana" w:hAnsi="Verdana" w:cs="Calibri"/>
          <w:sz w:val="18"/>
          <w:szCs w:val="18"/>
        </w:rPr>
        <w:t xml:space="preserve">web </w:t>
      </w:r>
      <w:r w:rsidRPr="00666D9F">
        <w:rPr>
          <w:rFonts w:ascii="Verdana" w:hAnsi="Verdana" w:cs="Calibri"/>
          <w:sz w:val="18"/>
          <w:szCs w:val="18"/>
        </w:rPr>
        <w:t xml:space="preserve">de Yacimientos Petrolíferos Fiscales Bolivianos (YPFB) </w:t>
      </w:r>
      <w:hyperlink r:id="rId14" w:history="1">
        <w:r w:rsidRPr="00B0682F">
          <w:rPr>
            <w:rStyle w:val="Hipervnculo"/>
            <w:rFonts w:ascii="Verdana" w:hAnsi="Verdana" w:cs="Calibri"/>
            <w:sz w:val="18"/>
            <w:szCs w:val="18"/>
          </w:rPr>
          <w:t>www.ypfb.gob.bo</w:t>
        </w:r>
      </w:hyperlink>
      <w:r>
        <w:rPr>
          <w:rFonts w:ascii="Verdana" w:hAnsi="Verdana" w:cs="Calibri"/>
          <w:sz w:val="18"/>
          <w:szCs w:val="18"/>
        </w:rPr>
        <w:t xml:space="preserve">, como medio oficial de comunicación y contacto con los proponentes. </w:t>
      </w:r>
      <w:r w:rsidRPr="00666D9F">
        <w:rPr>
          <w:rFonts w:ascii="Verdana" w:hAnsi="Verdana" w:cs="Calibri"/>
          <w:sz w:val="18"/>
          <w:szCs w:val="18"/>
        </w:rPr>
        <w:t xml:space="preserve">  </w:t>
      </w:r>
    </w:p>
    <w:p w:rsidR="007A38D6" w:rsidRDefault="007A38D6" w:rsidP="0062797D">
      <w:pPr>
        <w:jc w:val="both"/>
        <w:rPr>
          <w:rFonts w:ascii="Verdana" w:hAnsi="Verdana" w:cs="Calibri"/>
          <w:sz w:val="18"/>
          <w:szCs w:val="18"/>
        </w:rPr>
      </w:pPr>
    </w:p>
    <w:p w:rsidR="00D0399F" w:rsidRDefault="00D0399F" w:rsidP="00BB32E1">
      <w:pPr>
        <w:numPr>
          <w:ilvl w:val="0"/>
          <w:numId w:val="3"/>
        </w:numPr>
        <w:ind w:left="426" w:hanging="426"/>
        <w:jc w:val="both"/>
        <w:rPr>
          <w:rFonts w:ascii="Verdana" w:hAnsi="Verdana" w:cs="Calibri"/>
          <w:b/>
          <w:sz w:val="18"/>
          <w:szCs w:val="18"/>
        </w:rPr>
      </w:pPr>
      <w:r>
        <w:rPr>
          <w:rFonts w:ascii="Verdana" w:hAnsi="Verdana" w:cs="Calibri"/>
          <w:b/>
          <w:sz w:val="18"/>
          <w:szCs w:val="18"/>
        </w:rPr>
        <w:t xml:space="preserve">CANCELACION, ANULACION O SUSPENSION DEL PROCESO DE CONTRATACION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El RC</w:t>
      </w:r>
      <w:r w:rsidR="00574342">
        <w:rPr>
          <w:rFonts w:ascii="Verdana" w:hAnsi="Verdana" w:cs="Arial"/>
          <w:sz w:val="18"/>
          <w:szCs w:val="18"/>
        </w:rPr>
        <w:t>D</w:t>
      </w:r>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w:t>
      </w:r>
      <w:r w:rsidR="00E90843">
        <w:rPr>
          <w:rFonts w:ascii="Verdana" w:hAnsi="Verdana"/>
          <w:sz w:val="18"/>
          <w:szCs w:val="18"/>
          <w:lang w:eastAsia="es-BO"/>
        </w:rPr>
        <w:t>Reglamento de Contrataciones de Contrataciones Directas del D.S. 29506 de YPFB</w:t>
      </w:r>
      <w:r w:rsidRPr="00BC60A0">
        <w:rPr>
          <w:rFonts w:ascii="Verdana" w:hAnsi="Verdana" w:cs="Arial"/>
          <w:sz w:val="18"/>
          <w:szCs w:val="18"/>
        </w:rPr>
        <w:t>.</w:t>
      </w:r>
    </w:p>
    <w:p w:rsidR="00D0399F" w:rsidRDefault="00D0399F" w:rsidP="00D0399F">
      <w:pPr>
        <w:ind w:left="426"/>
        <w:jc w:val="both"/>
        <w:rPr>
          <w:rFonts w:ascii="Verdana" w:hAnsi="Verdana" w:cs="Calibri"/>
          <w:b/>
          <w:sz w:val="18"/>
          <w:szCs w:val="18"/>
        </w:rPr>
      </w:pPr>
    </w:p>
    <w:p w:rsidR="00F64FB8" w:rsidRPr="007A38D6" w:rsidRDefault="00F64FB8" w:rsidP="00BB32E1">
      <w:pPr>
        <w:pStyle w:val="Prrafodelista"/>
        <w:numPr>
          <w:ilvl w:val="0"/>
          <w:numId w:val="3"/>
        </w:numPr>
        <w:ind w:left="426" w:hanging="426"/>
        <w:jc w:val="both"/>
        <w:rPr>
          <w:rFonts w:ascii="Verdana" w:hAnsi="Verdana"/>
          <w:b/>
          <w:sz w:val="18"/>
          <w:szCs w:val="18"/>
        </w:rPr>
      </w:pPr>
      <w:r w:rsidRPr="007A38D6">
        <w:rPr>
          <w:rFonts w:ascii="Verdana" w:hAnsi="Verdana" w:cs="Calibri"/>
          <w:b/>
          <w:sz w:val="18"/>
          <w:szCs w:val="18"/>
        </w:rPr>
        <w:t>DEVOLUCION DE DOCUMENTOS PRESENTADOS EN EL PROCESO DE</w:t>
      </w:r>
      <w:r w:rsidRPr="007A38D6">
        <w:rPr>
          <w:rFonts w:ascii="Verdana" w:hAnsi="Verdana"/>
          <w:b/>
          <w:sz w:val="18"/>
          <w:szCs w:val="18"/>
        </w:rPr>
        <w:t xml:space="preserve"> CONTRATACION </w:t>
      </w:r>
    </w:p>
    <w:p w:rsidR="00F64FB8" w:rsidRPr="006A0CE7" w:rsidRDefault="00F64FB8" w:rsidP="00F64FB8">
      <w:pPr>
        <w:tabs>
          <w:tab w:val="num" w:pos="567"/>
        </w:tabs>
        <w:ind w:left="705" w:hanging="705"/>
        <w:jc w:val="both"/>
        <w:rPr>
          <w:rFonts w:ascii="Verdana" w:hAnsi="Verdana"/>
          <w:b/>
          <w:sz w:val="18"/>
          <w:szCs w:val="18"/>
        </w:rPr>
      </w:pPr>
    </w:p>
    <w:p w:rsidR="006E3FF6" w:rsidRPr="006E3FF6" w:rsidRDefault="006E3FF6" w:rsidP="006E3FF6">
      <w:pPr>
        <w:tabs>
          <w:tab w:val="num" w:pos="567"/>
        </w:tabs>
        <w:ind w:left="426"/>
        <w:jc w:val="both"/>
        <w:rPr>
          <w:rFonts w:ascii="Verdana" w:hAnsi="Verdana"/>
          <w:sz w:val="18"/>
          <w:szCs w:val="18"/>
        </w:rPr>
      </w:pPr>
      <w:r w:rsidRPr="006E3FF6">
        <w:rPr>
          <w:rFonts w:ascii="Verdana" w:hAnsi="Verdana"/>
          <w:sz w:val="18"/>
          <w:szCs w:val="18"/>
        </w:rPr>
        <w:t xml:space="preserve">No se devolverán los documentos presentados por los </w:t>
      </w:r>
      <w:r>
        <w:rPr>
          <w:rFonts w:ascii="Verdana" w:hAnsi="Verdana"/>
          <w:sz w:val="18"/>
          <w:szCs w:val="18"/>
        </w:rPr>
        <w:t>proponentes</w:t>
      </w:r>
      <w:r w:rsidRPr="006E3FF6">
        <w:rPr>
          <w:rFonts w:ascii="Verdana" w:hAnsi="Verdana"/>
          <w:sz w:val="18"/>
          <w:szCs w:val="18"/>
        </w:rPr>
        <w:t>, toda vez que los mismos forman parte del proceso de contratación, excepto las muestras que hubiesen sido solicitadas.</w:t>
      </w:r>
    </w:p>
    <w:p w:rsidR="006E3FF6" w:rsidRDefault="006E3FF6" w:rsidP="007A38D6">
      <w:pPr>
        <w:tabs>
          <w:tab w:val="num" w:pos="567"/>
        </w:tabs>
        <w:ind w:left="426"/>
        <w:jc w:val="both"/>
        <w:rPr>
          <w:rFonts w:ascii="Verdana" w:hAnsi="Verdana"/>
          <w:sz w:val="18"/>
          <w:szCs w:val="18"/>
        </w:rPr>
      </w:pPr>
    </w:p>
    <w:p w:rsidR="005D302C" w:rsidRDefault="005D302C" w:rsidP="00F64FB8">
      <w:pPr>
        <w:ind w:left="567"/>
        <w:jc w:val="center"/>
        <w:rPr>
          <w:rFonts w:ascii="Verdana" w:hAnsi="Verdana" w:cs="Arial"/>
          <w:b/>
          <w:color w:val="000000"/>
          <w:sz w:val="18"/>
          <w:szCs w:val="18"/>
        </w:rPr>
      </w:pPr>
    </w:p>
    <w:p w:rsidR="00F64FB8"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713401" w:rsidRPr="0060067E" w:rsidRDefault="00713401"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rsidR="00F64FB8" w:rsidRDefault="00F64FB8" w:rsidP="0062797D">
      <w:pPr>
        <w:jc w:val="both"/>
        <w:rPr>
          <w:rFonts w:ascii="Verdana" w:hAnsi="Verdana" w:cs="Calibri"/>
          <w:sz w:val="18"/>
          <w:szCs w:val="18"/>
        </w:rPr>
      </w:pPr>
    </w:p>
    <w:p w:rsidR="007A38D6" w:rsidRPr="00363D0D" w:rsidRDefault="00C94491"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GARANTIA DE SERIEDAD DE PROPUESTA</w:t>
      </w:r>
      <w:r w:rsidR="00363D0D">
        <w:rPr>
          <w:rFonts w:ascii="Verdana" w:hAnsi="Verdana"/>
          <w:b/>
          <w:bCs/>
          <w:color w:val="000000"/>
          <w:kern w:val="28"/>
          <w:sz w:val="18"/>
          <w:szCs w:val="18"/>
          <w:lang w:val="es-BO"/>
        </w:rPr>
        <w:t xml:space="preserve"> </w:t>
      </w:r>
      <w:r w:rsidR="00363D0D" w:rsidRPr="00363D0D">
        <w:rPr>
          <w:rFonts w:ascii="Verdana" w:hAnsi="Verdana"/>
          <w:b/>
          <w:bCs/>
          <w:color w:val="FF0000"/>
          <w:kern w:val="28"/>
          <w:sz w:val="18"/>
          <w:szCs w:val="18"/>
          <w:lang w:val="es-BO"/>
        </w:rPr>
        <w:t>(No Corresponde)</w:t>
      </w:r>
    </w:p>
    <w:p w:rsidR="00C94491" w:rsidRDefault="00C94491" w:rsidP="005D302C">
      <w:pPr>
        <w:tabs>
          <w:tab w:val="num" w:pos="993"/>
        </w:tabs>
        <w:ind w:left="426"/>
        <w:jc w:val="both"/>
        <w:rPr>
          <w:rFonts w:ascii="Calibri" w:hAnsi="Calibri" w:cs="Calibri"/>
          <w:b/>
          <w:i/>
        </w:rPr>
      </w:pPr>
    </w:p>
    <w:p w:rsidR="005D302C" w:rsidRDefault="005D302C" w:rsidP="00363D0D">
      <w:pPr>
        <w:tabs>
          <w:tab w:val="num" w:pos="993"/>
        </w:tabs>
        <w:jc w:val="both"/>
        <w:rPr>
          <w:rFonts w:ascii="Calibri" w:hAnsi="Calibri" w:cs="Calibri"/>
          <w:b/>
          <w:i/>
        </w:rPr>
      </w:pPr>
    </w:p>
    <w:p w:rsidR="00C94491" w:rsidRPr="00C94491" w:rsidRDefault="00C94491" w:rsidP="00BB32E1">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 xml:space="preserve">GARANTIA DE </w:t>
      </w:r>
      <w:r>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363D0D" w:rsidP="00363D0D">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Tiene</w:t>
      </w:r>
      <w:r w:rsidR="00C94491" w:rsidRPr="00D04C83">
        <w:rPr>
          <w:rFonts w:ascii="Verdana" w:hAnsi="Verdana"/>
          <w:b w:val="0"/>
          <w:sz w:val="18"/>
          <w:szCs w:val="18"/>
        </w:rPr>
        <w:t xml:space="preserve"> por objeto garantizar la conclusión y cumplimiento del objeto del contrato</w:t>
      </w:r>
      <w:r w:rsidR="00081B83">
        <w:rPr>
          <w:rFonts w:ascii="Verdana" w:hAnsi="Verdana"/>
          <w:b w:val="0"/>
          <w:sz w:val="18"/>
          <w:szCs w:val="18"/>
        </w:rPr>
        <w:t>,</w:t>
      </w:r>
      <w:r w:rsidR="00C94491" w:rsidRPr="00D04C83">
        <w:rPr>
          <w:rFonts w:ascii="Verdana" w:hAnsi="Verdana"/>
          <w:b w:val="0"/>
          <w:sz w:val="18"/>
          <w:szCs w:val="18"/>
        </w:rPr>
        <w:t xml:space="preserve"> de acuerdo con lo establecido en el presente DBC y deberá presentarse para la suscripción del contrato.</w:t>
      </w:r>
    </w:p>
    <w:p w:rsidR="00C94491" w:rsidRDefault="00C94491" w:rsidP="00363D0D">
      <w:pPr>
        <w:pStyle w:val="Ttulo5"/>
        <w:widowControl/>
        <w:tabs>
          <w:tab w:val="clear" w:pos="2520"/>
        </w:tabs>
        <w:spacing w:before="0" w:after="0"/>
        <w:ind w:left="426" w:firstLine="0"/>
        <w:jc w:val="both"/>
        <w:rPr>
          <w:rFonts w:ascii="Verdana" w:hAnsi="Verdana"/>
          <w:sz w:val="18"/>
          <w:szCs w:val="18"/>
        </w:rPr>
      </w:pPr>
    </w:p>
    <w:p w:rsidR="00C94491" w:rsidRPr="00D04C83" w:rsidRDefault="00C94491" w:rsidP="00363D0D">
      <w:pPr>
        <w:tabs>
          <w:tab w:val="left" w:pos="567"/>
          <w:tab w:val="num" w:pos="851"/>
        </w:tabs>
        <w:ind w:left="426"/>
        <w:jc w:val="both"/>
        <w:rPr>
          <w:rFonts w:ascii="Verdana" w:hAnsi="Verdana"/>
          <w:snapToGrid w:val="0"/>
          <w:sz w:val="18"/>
          <w:szCs w:val="18"/>
        </w:rPr>
      </w:pPr>
      <w:r w:rsidRPr="00D04C83">
        <w:rPr>
          <w:rFonts w:ascii="Verdana" w:hAnsi="Verdana"/>
          <w:snapToGrid w:val="0"/>
          <w:sz w:val="18"/>
          <w:szCs w:val="18"/>
        </w:rPr>
        <w:t>La Garantía de Cumplimiento de Contrato debe</w:t>
      </w:r>
      <w:r w:rsidR="00363D0D">
        <w:rPr>
          <w:rFonts w:ascii="Verdana" w:hAnsi="Verdana"/>
          <w:snapToGrid w:val="0"/>
          <w:sz w:val="18"/>
          <w:szCs w:val="18"/>
        </w:rPr>
        <w:t>rá</w:t>
      </w:r>
      <w:r w:rsidRPr="00D04C83">
        <w:rPr>
          <w:rFonts w:ascii="Verdana" w:hAnsi="Verdana"/>
          <w:snapToGrid w:val="0"/>
          <w:sz w:val="18"/>
          <w:szCs w:val="18"/>
        </w:rPr>
        <w:t xml:space="preserve"> ser presentada por el proponente adjudicado por un valor equivalente al Siete por Ciento (7%) del monto total del contrato.</w:t>
      </w:r>
    </w:p>
    <w:p w:rsidR="00C94491" w:rsidRPr="00D04C83" w:rsidRDefault="00C94491" w:rsidP="00363D0D">
      <w:pPr>
        <w:tabs>
          <w:tab w:val="num" w:pos="567"/>
        </w:tabs>
        <w:ind w:left="426"/>
        <w:jc w:val="both"/>
        <w:rPr>
          <w:rFonts w:ascii="Verdana" w:hAnsi="Verdana" w:cs="Arial"/>
          <w:sz w:val="18"/>
          <w:szCs w:val="18"/>
        </w:rPr>
      </w:pPr>
    </w:p>
    <w:p w:rsidR="00C94491" w:rsidRDefault="00C94491" w:rsidP="00A8317C">
      <w:pPr>
        <w:tabs>
          <w:tab w:val="num" w:pos="567"/>
        </w:tabs>
        <w:ind w:left="426"/>
        <w:jc w:val="both"/>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C94491">
      <w:pPr>
        <w:tabs>
          <w:tab w:val="num" w:pos="567"/>
        </w:tabs>
        <w:ind w:left="567"/>
        <w:rPr>
          <w:rFonts w:ascii="Verdana" w:hAnsi="Verdana" w:cs="Arial"/>
          <w:sz w:val="18"/>
          <w:szCs w:val="18"/>
        </w:rPr>
      </w:pPr>
    </w:p>
    <w:p w:rsidR="00363D0D" w:rsidRPr="00363D0D" w:rsidRDefault="00FA104D" w:rsidP="00BB32E1">
      <w:pPr>
        <w:pStyle w:val="Prrafodelista"/>
        <w:numPr>
          <w:ilvl w:val="0"/>
          <w:numId w:val="3"/>
        </w:numPr>
        <w:ind w:left="426" w:hanging="426"/>
        <w:jc w:val="both"/>
        <w:rPr>
          <w:rFonts w:ascii="Verdana" w:hAnsi="Verdana" w:cs="Calibri"/>
          <w:color w:val="FF0000"/>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CORRECTA INVERSION DE ANTICIPO</w:t>
      </w:r>
      <w:r w:rsidR="00363D0D">
        <w:rPr>
          <w:rFonts w:ascii="Verdana" w:hAnsi="Verdana"/>
          <w:b/>
          <w:bCs/>
          <w:color w:val="000000"/>
          <w:kern w:val="28"/>
          <w:sz w:val="18"/>
          <w:szCs w:val="18"/>
          <w:lang w:val="es-BO"/>
        </w:rPr>
        <w:t xml:space="preserve"> </w:t>
      </w:r>
      <w:r w:rsidR="00363D0D" w:rsidRPr="00363D0D">
        <w:rPr>
          <w:rFonts w:ascii="Verdana" w:hAnsi="Verdana"/>
          <w:b/>
          <w:bCs/>
          <w:color w:val="FF0000"/>
          <w:kern w:val="28"/>
          <w:sz w:val="18"/>
          <w:szCs w:val="18"/>
          <w:lang w:val="es-BO"/>
        </w:rPr>
        <w:t>(No Corresponde)</w:t>
      </w:r>
    </w:p>
    <w:p w:rsidR="00FA104D" w:rsidRPr="00C94491" w:rsidRDefault="00FA104D" w:rsidP="00363D0D">
      <w:pPr>
        <w:pStyle w:val="Prrafodelista"/>
        <w:ind w:left="426"/>
        <w:jc w:val="both"/>
        <w:rPr>
          <w:rFonts w:ascii="Verdana" w:hAnsi="Verdana" w:cs="Calibri"/>
          <w:sz w:val="18"/>
          <w:szCs w:val="18"/>
        </w:rPr>
      </w:pPr>
    </w:p>
    <w:p w:rsidR="005D302C" w:rsidRDefault="005D302C"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rsidR="007360D7" w:rsidRDefault="007360D7" w:rsidP="0062797D">
      <w:pPr>
        <w:jc w:val="both"/>
        <w:rPr>
          <w:rFonts w:ascii="Verdana" w:hAnsi="Verdana" w:cs="Calibri"/>
          <w:sz w:val="18"/>
          <w:szCs w:val="18"/>
        </w:rPr>
      </w:pPr>
    </w:p>
    <w:p w:rsidR="006406F5" w:rsidRPr="00363D0D" w:rsidRDefault="006406F5" w:rsidP="00BB32E1">
      <w:pPr>
        <w:pStyle w:val="Prrafodelista"/>
        <w:numPr>
          <w:ilvl w:val="0"/>
          <w:numId w:val="3"/>
        </w:numPr>
        <w:ind w:left="426" w:hanging="426"/>
        <w:jc w:val="both"/>
        <w:rPr>
          <w:rFonts w:ascii="Verdana" w:hAnsi="Verdana" w:cs="Calibri"/>
          <w:color w:val="FF0000"/>
          <w:sz w:val="18"/>
          <w:szCs w:val="18"/>
        </w:rPr>
      </w:pPr>
      <w:r w:rsidRPr="006406F5">
        <w:rPr>
          <w:rFonts w:ascii="Verdana" w:hAnsi="Verdana" w:cs="Calibri"/>
          <w:b/>
          <w:sz w:val="18"/>
          <w:szCs w:val="18"/>
        </w:rPr>
        <w:t xml:space="preserve">INSPECCIÓN PREVIA </w:t>
      </w:r>
      <w:r w:rsidRPr="00363D0D">
        <w:rPr>
          <w:rFonts w:ascii="Verdana" w:hAnsi="Verdana"/>
          <w:b/>
          <w:bCs/>
          <w:color w:val="FF0000"/>
          <w:kern w:val="28"/>
          <w:sz w:val="18"/>
          <w:szCs w:val="18"/>
          <w:lang w:val="es-BO"/>
        </w:rPr>
        <w:t>(No Corresponde)</w:t>
      </w:r>
    </w:p>
    <w:p w:rsidR="007360D7" w:rsidRPr="006406F5" w:rsidRDefault="007360D7" w:rsidP="006406F5">
      <w:pPr>
        <w:pStyle w:val="Prrafodelista"/>
        <w:ind w:left="567"/>
        <w:jc w:val="both"/>
        <w:rPr>
          <w:rFonts w:ascii="Verdana" w:hAnsi="Verdana" w:cs="Arial"/>
          <w:sz w:val="18"/>
          <w:szCs w:val="18"/>
        </w:rPr>
      </w:pPr>
    </w:p>
    <w:p w:rsidR="00F64FB8" w:rsidRPr="00A8317C" w:rsidRDefault="00F64FB8" w:rsidP="00A8317C">
      <w:pPr>
        <w:pStyle w:val="Prrafodelista"/>
        <w:numPr>
          <w:ilvl w:val="0"/>
          <w:numId w:val="3"/>
        </w:numPr>
        <w:ind w:left="426" w:hanging="426"/>
        <w:jc w:val="both"/>
        <w:rPr>
          <w:rFonts w:ascii="Verdana" w:hAnsi="Verdana" w:cs="Calibri"/>
          <w:color w:val="FF0000"/>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A8317C">
        <w:rPr>
          <w:rFonts w:ascii="Verdana" w:hAnsi="Verdana" w:cs="Calibri"/>
          <w:b/>
          <w:sz w:val="18"/>
          <w:szCs w:val="18"/>
        </w:rPr>
        <w:t xml:space="preserve"> </w:t>
      </w:r>
      <w:r w:rsidR="00A8317C" w:rsidRPr="00363D0D">
        <w:rPr>
          <w:rFonts w:ascii="Verdana" w:hAnsi="Verdana"/>
          <w:b/>
          <w:bCs/>
          <w:color w:val="FF0000"/>
          <w:kern w:val="28"/>
          <w:sz w:val="18"/>
          <w:szCs w:val="18"/>
          <w:lang w:val="es-BO"/>
        </w:rPr>
        <w:t>(No Corresponde)</w:t>
      </w:r>
    </w:p>
    <w:p w:rsidR="00F64FB8" w:rsidRDefault="00F64FB8" w:rsidP="00F64FB8">
      <w:pPr>
        <w:jc w:val="both"/>
        <w:rPr>
          <w:rFonts w:ascii="Verdana" w:hAnsi="Verdana" w:cs="Calibri"/>
          <w:sz w:val="18"/>
          <w:szCs w:val="18"/>
        </w:rPr>
      </w:pPr>
    </w:p>
    <w:p w:rsidR="00F64FB8" w:rsidRPr="00A8317C" w:rsidRDefault="00F64FB8" w:rsidP="00A8317C">
      <w:pPr>
        <w:pStyle w:val="Prrafodelista"/>
        <w:numPr>
          <w:ilvl w:val="0"/>
          <w:numId w:val="3"/>
        </w:numPr>
        <w:ind w:left="426" w:hanging="426"/>
        <w:jc w:val="both"/>
        <w:rPr>
          <w:rFonts w:ascii="Verdana" w:hAnsi="Verdana" w:cs="Calibri"/>
          <w:color w:val="FF0000"/>
          <w:sz w:val="18"/>
          <w:szCs w:val="18"/>
        </w:rPr>
      </w:pPr>
      <w:r w:rsidRPr="00701E28">
        <w:rPr>
          <w:rFonts w:ascii="Verdana" w:hAnsi="Verdana" w:cs="Calibri"/>
          <w:b/>
          <w:sz w:val="18"/>
          <w:szCs w:val="18"/>
        </w:rPr>
        <w:t xml:space="preserve">REUNION DE ACLARACION </w:t>
      </w:r>
      <w:r w:rsidR="00A8317C">
        <w:rPr>
          <w:rFonts w:ascii="Verdana" w:hAnsi="Verdana" w:cs="Calibri"/>
          <w:b/>
          <w:sz w:val="18"/>
          <w:szCs w:val="18"/>
        </w:rPr>
        <w:t xml:space="preserve"> </w:t>
      </w:r>
      <w:r w:rsidR="00A8317C" w:rsidRPr="00363D0D">
        <w:rPr>
          <w:rFonts w:ascii="Verdana" w:hAnsi="Verdana"/>
          <w:b/>
          <w:bCs/>
          <w:color w:val="FF0000"/>
          <w:kern w:val="28"/>
          <w:sz w:val="18"/>
          <w:szCs w:val="18"/>
          <w:lang w:val="es-BO"/>
        </w:rPr>
        <w:t>(No Corresponde)</w:t>
      </w:r>
    </w:p>
    <w:p w:rsidR="00AA2030" w:rsidRDefault="00AA2030" w:rsidP="00F64FB8">
      <w:pPr>
        <w:jc w:val="both"/>
        <w:rPr>
          <w:rFonts w:ascii="Verdana" w:hAnsi="Verdana" w:cs="Calibri"/>
          <w:sz w:val="18"/>
          <w:szCs w:val="18"/>
        </w:rPr>
      </w:pPr>
    </w:p>
    <w:p w:rsidR="00F64FB8" w:rsidRPr="00666D9F" w:rsidRDefault="00F64FB8" w:rsidP="00BB32E1">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Pr="00666D9F">
        <w:rPr>
          <w:rFonts w:ascii="Verdana" w:hAnsi="Verdana" w:cs="Calibri"/>
          <w:sz w:val="18"/>
          <w:szCs w:val="18"/>
        </w:rPr>
        <w:t xml:space="preserve"> 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BB32E1">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(DBC).</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c)     A iniciativa de Y.P.F.B.</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4FB8" w:rsidRPr="00F64FB8" w:rsidRDefault="00F64FB8" w:rsidP="0062797D">
      <w:pPr>
        <w:jc w:val="both"/>
        <w:rPr>
          <w:rFonts w:ascii="Verdana" w:hAnsi="Verdana" w:cs="Calibri"/>
          <w:sz w:val="18"/>
          <w:szCs w:val="18"/>
          <w:lang w:val="es-BO"/>
        </w:rPr>
      </w:pPr>
    </w:p>
    <w:p w:rsidR="00F64FB8" w:rsidRPr="00666D9F"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xml:space="preserve">– </w:t>
      </w:r>
      <w:r w:rsidR="00F327A5" w:rsidRPr="00F327A5">
        <w:rPr>
          <w:rFonts w:ascii="Verdana" w:hAnsi="Verdana" w:cs="Calibri"/>
          <w:b/>
          <w:sz w:val="18"/>
          <w:szCs w:val="18"/>
        </w:rPr>
        <w:t>PARA EMPRESAS UNIPERSONALES O PERSONAS JURÍDICAS</w:t>
      </w:r>
    </w:p>
    <w:p w:rsidR="00F64FB8" w:rsidRPr="00666D9F" w:rsidRDefault="00F64FB8" w:rsidP="00F64FB8">
      <w:pPr>
        <w:pStyle w:val="Prrafodelista"/>
        <w:ind w:left="567"/>
        <w:jc w:val="both"/>
        <w:rPr>
          <w:rFonts w:ascii="Verdana" w:hAnsi="Verdana" w:cs="Calibri"/>
          <w:sz w:val="18"/>
          <w:szCs w:val="18"/>
        </w:rPr>
      </w:pPr>
    </w:p>
    <w:p w:rsidR="00F64FB8" w:rsidRDefault="00AA2030" w:rsidP="00F64FB8">
      <w:pPr>
        <w:pStyle w:val="Prrafodelista"/>
        <w:ind w:left="567"/>
        <w:jc w:val="both"/>
        <w:rPr>
          <w:rFonts w:ascii="Verdana" w:hAnsi="Verdana" w:cs="Calibri"/>
          <w:b/>
          <w:sz w:val="18"/>
          <w:szCs w:val="18"/>
        </w:rPr>
      </w:pPr>
      <w:r>
        <w:rPr>
          <w:rFonts w:ascii="Verdana" w:hAnsi="Verdana" w:cs="Calibri"/>
          <w:b/>
          <w:sz w:val="18"/>
          <w:szCs w:val="18"/>
        </w:rPr>
        <w:t>2</w:t>
      </w:r>
      <w:r w:rsidR="003342B2">
        <w:rPr>
          <w:rFonts w:ascii="Verdana" w:hAnsi="Verdana" w:cs="Calibri"/>
          <w:b/>
          <w:sz w:val="18"/>
          <w:szCs w:val="18"/>
        </w:rPr>
        <w:t>0</w:t>
      </w:r>
      <w:r w:rsidR="00F64FB8">
        <w:rPr>
          <w:rFonts w:ascii="Verdana" w:hAnsi="Verdana" w:cs="Calibri"/>
          <w:b/>
          <w:sz w:val="18"/>
          <w:szCs w:val="18"/>
        </w:rPr>
        <w:t>.1</w:t>
      </w:r>
      <w:r w:rsidR="00F64FB8" w:rsidRPr="00162163">
        <w:rPr>
          <w:rFonts w:ascii="Verdana" w:hAnsi="Verdana" w:cs="Calibri"/>
          <w:b/>
          <w:sz w:val="18"/>
          <w:szCs w:val="18"/>
        </w:rPr>
        <w:t xml:space="preserve"> </w:t>
      </w:r>
      <w:r w:rsidR="00F64FB8">
        <w:rPr>
          <w:rFonts w:ascii="Verdana" w:hAnsi="Verdana" w:cs="Calibri"/>
          <w:b/>
          <w:sz w:val="18"/>
          <w:szCs w:val="18"/>
        </w:rPr>
        <w:t xml:space="preserve">Documentos Administrativos </w:t>
      </w:r>
      <w:r w:rsidR="00F327A5">
        <w:rPr>
          <w:rFonts w:ascii="Verdana" w:hAnsi="Verdana" w:cs="Calibri"/>
          <w:b/>
          <w:sz w:val="18"/>
          <w:szCs w:val="18"/>
        </w:rPr>
        <w:t>y legales</w:t>
      </w:r>
    </w:p>
    <w:p w:rsidR="00F64FB8" w:rsidRPr="00162163" w:rsidRDefault="00F64FB8" w:rsidP="00F64FB8">
      <w:pPr>
        <w:pStyle w:val="Prrafodelista"/>
        <w:ind w:left="567"/>
        <w:jc w:val="both"/>
        <w:rPr>
          <w:rFonts w:ascii="Verdana" w:hAnsi="Verdana" w:cs="Calibri"/>
          <w:b/>
          <w:sz w:val="18"/>
          <w:szCs w:val="18"/>
        </w:rPr>
      </w:pPr>
    </w:p>
    <w:p w:rsidR="001F30E1" w:rsidRPr="001F30E1" w:rsidRDefault="001F30E1" w:rsidP="00BB32E1">
      <w:pPr>
        <w:pStyle w:val="Prrafodelista"/>
        <w:numPr>
          <w:ilvl w:val="0"/>
          <w:numId w:val="16"/>
        </w:numPr>
        <w:ind w:left="1418"/>
        <w:jc w:val="both"/>
        <w:rPr>
          <w:rFonts w:ascii="Verdana" w:hAnsi="Verdana" w:cs="Arial"/>
          <w:sz w:val="18"/>
          <w:szCs w:val="18"/>
        </w:rPr>
      </w:pPr>
      <w:r w:rsidRPr="001F30E1">
        <w:rPr>
          <w:rFonts w:ascii="Verdana" w:hAnsi="Verdana" w:cs="Arial"/>
          <w:sz w:val="18"/>
          <w:szCs w:val="18"/>
        </w:rPr>
        <w:t>Formulario A-1</w:t>
      </w:r>
      <w:r w:rsidRPr="001F30E1">
        <w:rPr>
          <w:rFonts w:ascii="Verdana" w:hAnsi="Verdana" w:cs="Arial"/>
          <w:sz w:val="18"/>
          <w:szCs w:val="18"/>
        </w:rPr>
        <w:tab/>
      </w:r>
      <w:r w:rsidR="00A8317C">
        <w:rPr>
          <w:rFonts w:ascii="Verdana" w:hAnsi="Verdana" w:cs="Arial"/>
          <w:sz w:val="18"/>
          <w:szCs w:val="18"/>
        </w:rPr>
        <w:t xml:space="preserve"> </w:t>
      </w:r>
      <w:r w:rsidRPr="001F30E1">
        <w:rPr>
          <w:rFonts w:ascii="Verdana" w:hAnsi="Verdana" w:cs="Arial"/>
          <w:sz w:val="18"/>
          <w:szCs w:val="18"/>
        </w:rPr>
        <w:t>Carta de presentación de la propuesta</w:t>
      </w:r>
      <w:r w:rsidR="001B4432">
        <w:rPr>
          <w:rFonts w:ascii="Verdana" w:hAnsi="Verdana" w:cs="Arial"/>
          <w:sz w:val="18"/>
          <w:szCs w:val="18"/>
        </w:rPr>
        <w:t xml:space="preserve"> y declaración jurada</w:t>
      </w:r>
      <w:r w:rsidRPr="001F30E1">
        <w:rPr>
          <w:rFonts w:ascii="Verdana" w:hAnsi="Verdana" w:cs="Arial"/>
          <w:sz w:val="18"/>
          <w:szCs w:val="18"/>
        </w:rPr>
        <w:t>, incluyendo la siguiente documentación:</w:t>
      </w:r>
    </w:p>
    <w:p w:rsidR="001F30E1" w:rsidRDefault="001F30E1" w:rsidP="001F30E1">
      <w:pPr>
        <w:ind w:left="1701" w:hanging="1701"/>
        <w:jc w:val="both"/>
        <w:rPr>
          <w:rFonts w:ascii="Verdana" w:hAnsi="Verdana" w:cs="Arial"/>
          <w:sz w:val="18"/>
          <w:szCs w:val="18"/>
        </w:rPr>
      </w:pPr>
    </w:p>
    <w:p w:rsidR="001F30E1" w:rsidRDefault="001F30E1" w:rsidP="00936A23">
      <w:pPr>
        <w:pStyle w:val="Prrafodelista"/>
        <w:numPr>
          <w:ilvl w:val="0"/>
          <w:numId w:val="20"/>
        </w:numPr>
        <w:ind w:left="1843"/>
        <w:jc w:val="both"/>
        <w:rPr>
          <w:rFonts w:ascii="Verdana" w:hAnsi="Verdana" w:cs="Calibri"/>
          <w:sz w:val="18"/>
          <w:szCs w:val="18"/>
        </w:rPr>
      </w:pPr>
      <w:r w:rsidRPr="00C50382">
        <w:rPr>
          <w:rFonts w:ascii="Verdana" w:hAnsi="Verdana" w:cs="Calibri"/>
          <w:sz w:val="18"/>
          <w:szCs w:val="18"/>
        </w:rPr>
        <w:t>Identificación del Proponente.</w:t>
      </w:r>
    </w:p>
    <w:p w:rsidR="00E65E17" w:rsidRDefault="00E65E17" w:rsidP="00936A23">
      <w:pPr>
        <w:pStyle w:val="Prrafodelista"/>
        <w:numPr>
          <w:ilvl w:val="0"/>
          <w:numId w:val="20"/>
        </w:numPr>
        <w:ind w:left="1843"/>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A8317C" w:rsidRPr="007E2641" w:rsidRDefault="00A8317C" w:rsidP="00A8317C">
      <w:pPr>
        <w:pStyle w:val="Prrafodelista"/>
        <w:numPr>
          <w:ilvl w:val="0"/>
          <w:numId w:val="20"/>
        </w:numPr>
        <w:ind w:left="1843"/>
        <w:jc w:val="both"/>
        <w:rPr>
          <w:rFonts w:ascii="Verdana" w:hAnsi="Verdana" w:cs="Calibri"/>
          <w:sz w:val="18"/>
          <w:szCs w:val="18"/>
        </w:rPr>
      </w:pPr>
      <w:r>
        <w:rPr>
          <w:rFonts w:ascii="Verdana" w:hAnsi="Verdana" w:cs="Calibri"/>
          <w:sz w:val="18"/>
          <w:szCs w:val="18"/>
        </w:rPr>
        <w:t xml:space="preserve">Fotocopia </w:t>
      </w:r>
      <w:r w:rsidR="001B4432">
        <w:rPr>
          <w:rFonts w:ascii="Verdana" w:hAnsi="Verdana" w:cs="Calibri"/>
          <w:sz w:val="18"/>
          <w:szCs w:val="18"/>
        </w:rPr>
        <w:t xml:space="preserve">simple </w:t>
      </w:r>
      <w:r>
        <w:rPr>
          <w:rFonts w:ascii="Verdana" w:hAnsi="Verdana" w:cs="Calibri"/>
          <w:sz w:val="18"/>
          <w:szCs w:val="18"/>
        </w:rPr>
        <w:t>del Documento de Constitución de la empresa y todas sus modificaciones con registro en FUNDEMPRESA,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E65E17" w:rsidRDefault="00E65E17" w:rsidP="00936A23">
      <w:pPr>
        <w:pStyle w:val="Prrafodelista"/>
        <w:numPr>
          <w:ilvl w:val="0"/>
          <w:numId w:val="20"/>
        </w:numPr>
        <w:ind w:left="1843"/>
        <w:jc w:val="both"/>
        <w:rPr>
          <w:rFonts w:ascii="Verdana" w:hAnsi="Verdana" w:cs="Calibri"/>
          <w:sz w:val="18"/>
          <w:szCs w:val="18"/>
        </w:rPr>
      </w:pPr>
      <w:r w:rsidRPr="008D4FED">
        <w:rPr>
          <w:rFonts w:ascii="Verdana" w:hAnsi="Verdana" w:cs="Calibri"/>
          <w:sz w:val="18"/>
          <w:szCs w:val="18"/>
        </w:rPr>
        <w:lastRenderedPageBreak/>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E65E17" w:rsidRPr="00C5771C" w:rsidRDefault="00E65E17" w:rsidP="00936A23">
      <w:pPr>
        <w:pStyle w:val="Prrafodelista"/>
        <w:numPr>
          <w:ilvl w:val="0"/>
          <w:numId w:val="20"/>
        </w:numPr>
        <w:ind w:left="1843"/>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F64FB8" w:rsidRPr="00F05B07" w:rsidRDefault="002E32EC" w:rsidP="00936A23">
      <w:pPr>
        <w:pStyle w:val="Prrafodelista"/>
        <w:ind w:left="1560"/>
        <w:jc w:val="both"/>
        <w:rPr>
          <w:rFonts w:ascii="Verdana" w:hAnsi="Verdana" w:cs="Calibri"/>
          <w:sz w:val="18"/>
          <w:szCs w:val="18"/>
        </w:rPr>
      </w:pPr>
      <w:r>
        <w:rPr>
          <w:rFonts w:ascii="Verdana" w:hAnsi="Verdana" w:cs="Calibri"/>
          <w:sz w:val="18"/>
          <w:szCs w:val="18"/>
        </w:rPr>
        <w:t xml:space="preserve"> </w:t>
      </w:r>
      <w:r w:rsidR="006572BC" w:rsidRPr="00C5771C">
        <w:rPr>
          <w:rFonts w:ascii="Verdana" w:hAnsi="Verdana" w:cs="Calibri"/>
          <w:sz w:val="18"/>
          <w:szCs w:val="18"/>
        </w:rPr>
        <w:t xml:space="preserve"> </w:t>
      </w:r>
    </w:p>
    <w:p w:rsidR="00D0399F" w:rsidRPr="00666D9F" w:rsidRDefault="00AA2030" w:rsidP="00D0399F">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D0399F">
        <w:rPr>
          <w:rFonts w:ascii="Verdana" w:hAnsi="Verdana" w:cs="Arial"/>
          <w:b/>
          <w:sz w:val="18"/>
          <w:szCs w:val="18"/>
        </w:rPr>
        <w:t>.</w:t>
      </w:r>
      <w:r>
        <w:rPr>
          <w:rFonts w:ascii="Verdana" w:hAnsi="Verdana" w:cs="Arial"/>
          <w:b/>
          <w:sz w:val="18"/>
          <w:szCs w:val="18"/>
        </w:rPr>
        <w:t>2</w:t>
      </w:r>
      <w:r w:rsidR="00D0399F">
        <w:rPr>
          <w:rFonts w:ascii="Verdana" w:hAnsi="Verdana" w:cs="Arial"/>
          <w:b/>
          <w:sz w:val="18"/>
          <w:szCs w:val="18"/>
        </w:rPr>
        <w:t xml:space="preserve">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326156">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deberá </w:t>
      </w:r>
      <w:r>
        <w:rPr>
          <w:rFonts w:ascii="Verdana" w:hAnsi="Verdana" w:cs="Calibri"/>
          <w:sz w:val="18"/>
          <w:szCs w:val="18"/>
        </w:rPr>
        <w:t xml:space="preserve">ser presentada en </w:t>
      </w:r>
      <w:r w:rsidR="00201CD9">
        <w:rPr>
          <w:rFonts w:ascii="Verdana" w:hAnsi="Verdana" w:cs="Calibri"/>
          <w:sz w:val="18"/>
          <w:szCs w:val="18"/>
        </w:rPr>
        <w:t>el Formulario B-1</w:t>
      </w:r>
      <w:r w:rsidR="00092AA5">
        <w:rPr>
          <w:rFonts w:ascii="Verdana" w:hAnsi="Verdana" w:cs="Calibri"/>
          <w:sz w:val="18"/>
          <w:szCs w:val="18"/>
        </w:rPr>
        <w:t xml:space="preserve">, conforme se describe </w:t>
      </w:r>
      <w:r w:rsidR="00201CD9">
        <w:rPr>
          <w:rFonts w:ascii="Verdana" w:hAnsi="Verdana" w:cs="Calibri"/>
          <w:sz w:val="18"/>
          <w:szCs w:val="18"/>
        </w:rPr>
        <w:t>en la Parte III del presente DBC</w:t>
      </w:r>
      <w:r w:rsidR="00092AA5">
        <w:rPr>
          <w:rFonts w:ascii="Verdana" w:hAnsi="Verdana" w:cs="Calibri"/>
          <w:sz w:val="18"/>
          <w:szCs w:val="18"/>
        </w:rPr>
        <w:t>.</w:t>
      </w:r>
    </w:p>
    <w:p w:rsidR="00D0399F" w:rsidRDefault="00D0399F" w:rsidP="00F64FB8">
      <w:pPr>
        <w:ind w:left="567"/>
        <w:jc w:val="both"/>
        <w:rPr>
          <w:rFonts w:ascii="Verdana" w:hAnsi="Verdana" w:cs="Arial"/>
          <w:b/>
          <w:sz w:val="18"/>
          <w:szCs w:val="18"/>
        </w:rPr>
      </w:pPr>
    </w:p>
    <w:p w:rsidR="00F64FB8" w:rsidRPr="00666D9F" w:rsidRDefault="00AA2030" w:rsidP="00F64FB8">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0</w:t>
      </w:r>
      <w:r w:rsidR="00F64FB8">
        <w:rPr>
          <w:rFonts w:ascii="Verdana" w:hAnsi="Verdana" w:cs="Arial"/>
          <w:b/>
          <w:sz w:val="18"/>
          <w:szCs w:val="18"/>
        </w:rPr>
        <w:t xml:space="preserve">.3 Documentos de la Propuesta Técnica </w:t>
      </w:r>
    </w:p>
    <w:p w:rsidR="00F64FB8" w:rsidRDefault="00F64FB8" w:rsidP="00F64FB8">
      <w:pPr>
        <w:ind w:firstLine="567"/>
        <w:jc w:val="both"/>
        <w:rPr>
          <w:rFonts w:ascii="Verdana" w:hAnsi="Verdana" w:cs="Arial"/>
          <w:sz w:val="18"/>
          <w:szCs w:val="18"/>
        </w:rPr>
      </w:pPr>
    </w:p>
    <w:p w:rsidR="00092AA5" w:rsidRPr="00EC53DF" w:rsidRDefault="0066753E" w:rsidP="00092AA5">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w:t>
      </w:r>
      <w:r w:rsidR="00326156">
        <w:rPr>
          <w:rFonts w:ascii="Verdana" w:hAnsi="Verdana" w:cs="Calibri"/>
          <w:sz w:val="18"/>
          <w:szCs w:val="18"/>
        </w:rPr>
        <w:t>rá</w:t>
      </w:r>
      <w:r w:rsidRPr="0066753E">
        <w:rPr>
          <w:rFonts w:ascii="Verdana" w:hAnsi="Verdana" w:cs="Calibri"/>
          <w:sz w:val="18"/>
          <w:szCs w:val="18"/>
        </w:rPr>
        <w:t xml:space="preserve"> ser presentada </w:t>
      </w:r>
      <w:r w:rsidR="00092AA5">
        <w:rPr>
          <w:rFonts w:ascii="Verdana" w:hAnsi="Verdana" w:cs="Calibri"/>
          <w:sz w:val="18"/>
          <w:szCs w:val="18"/>
        </w:rPr>
        <w:t>en el Formulario C-1 y deberá presentarse conforme se describe en la Parte III del presente DBC</w:t>
      </w:r>
      <w:r w:rsidR="00A6377A">
        <w:rPr>
          <w:rFonts w:ascii="Verdana" w:hAnsi="Verdana" w:cs="Calibri"/>
          <w:sz w:val="18"/>
          <w:szCs w:val="18"/>
        </w:rPr>
        <w:t>.</w:t>
      </w:r>
    </w:p>
    <w:p w:rsidR="006572BC" w:rsidRPr="00092AA5" w:rsidRDefault="00092AA5" w:rsidP="00092AA5">
      <w:pPr>
        <w:ind w:left="567"/>
        <w:jc w:val="both"/>
        <w:rPr>
          <w:rFonts w:ascii="Verdana" w:hAnsi="Verdana" w:cs="Calibri"/>
          <w:sz w:val="18"/>
          <w:szCs w:val="18"/>
        </w:rPr>
      </w:pPr>
      <w:r>
        <w:rPr>
          <w:rFonts w:ascii="Verdana" w:hAnsi="Verdana" w:cs="Calibri"/>
          <w:sz w:val="18"/>
          <w:szCs w:val="18"/>
        </w:rPr>
        <w:t xml:space="preserve"> </w:t>
      </w:r>
      <w:r w:rsidR="00021957">
        <w:rPr>
          <w:rFonts w:ascii="Verdana" w:hAnsi="Verdana" w:cs="Calibri"/>
          <w:sz w:val="18"/>
          <w:szCs w:val="18"/>
        </w:rPr>
        <w:t xml:space="preserve"> </w:t>
      </w:r>
    </w:p>
    <w:p w:rsidR="001E3C9E" w:rsidRPr="00666D9F" w:rsidRDefault="001E3C9E"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w:t>
      </w:r>
      <w:r w:rsidR="001B4432">
        <w:rPr>
          <w:rFonts w:ascii="Verdana" w:hAnsi="Verdana" w:cs="Calibri"/>
          <w:b/>
          <w:sz w:val="18"/>
          <w:szCs w:val="18"/>
        </w:rPr>
        <w:t xml:space="preserve">PARA </w:t>
      </w:r>
      <w:r>
        <w:rPr>
          <w:rFonts w:ascii="Verdana" w:hAnsi="Verdana" w:cs="Calibri"/>
          <w:b/>
          <w:sz w:val="18"/>
          <w:szCs w:val="18"/>
        </w:rPr>
        <w:t>ASOCIACIONES</w:t>
      </w:r>
      <w:r w:rsidR="00326156">
        <w:rPr>
          <w:rFonts w:ascii="Verdana" w:hAnsi="Verdana" w:cs="Calibri"/>
          <w:b/>
          <w:sz w:val="18"/>
          <w:szCs w:val="18"/>
        </w:rPr>
        <w:t xml:space="preserve"> ACCIDENTALES</w:t>
      </w:r>
    </w:p>
    <w:p w:rsidR="00F05B07" w:rsidRDefault="00F05B07" w:rsidP="00F64FB8">
      <w:pPr>
        <w:ind w:left="720"/>
        <w:jc w:val="both"/>
        <w:rPr>
          <w:rFonts w:ascii="Verdana" w:hAnsi="Verdana" w:cs="Arial"/>
          <w:sz w:val="18"/>
          <w:szCs w:val="18"/>
        </w:rPr>
      </w:pPr>
    </w:p>
    <w:p w:rsidR="00B9393B" w:rsidRDefault="003342B2" w:rsidP="00B9393B">
      <w:pPr>
        <w:pStyle w:val="Prrafodelista"/>
        <w:ind w:left="567"/>
        <w:jc w:val="both"/>
        <w:rPr>
          <w:rFonts w:ascii="Verdana" w:hAnsi="Verdana" w:cs="Calibri"/>
          <w:b/>
          <w:sz w:val="18"/>
          <w:szCs w:val="18"/>
        </w:rPr>
      </w:pPr>
      <w:r>
        <w:rPr>
          <w:rFonts w:ascii="Verdana" w:hAnsi="Verdana" w:cs="Calibri"/>
          <w:b/>
          <w:sz w:val="18"/>
          <w:szCs w:val="18"/>
        </w:rPr>
        <w:t>21</w:t>
      </w:r>
      <w:r w:rsidR="00B9393B">
        <w:rPr>
          <w:rFonts w:ascii="Verdana" w:hAnsi="Verdana" w:cs="Calibri"/>
          <w:b/>
          <w:sz w:val="18"/>
          <w:szCs w:val="18"/>
        </w:rPr>
        <w:t>.1</w:t>
      </w:r>
      <w:r w:rsidR="00B9393B" w:rsidRPr="00162163">
        <w:rPr>
          <w:rFonts w:ascii="Verdana" w:hAnsi="Verdana" w:cs="Calibri"/>
          <w:b/>
          <w:sz w:val="18"/>
          <w:szCs w:val="18"/>
        </w:rPr>
        <w:t xml:space="preserve"> </w:t>
      </w:r>
      <w:r w:rsidR="00B9393B">
        <w:rPr>
          <w:rFonts w:ascii="Verdana" w:hAnsi="Verdana" w:cs="Calibri"/>
          <w:b/>
          <w:sz w:val="18"/>
          <w:szCs w:val="18"/>
        </w:rPr>
        <w:t xml:space="preserve">Documentos Administrativos </w:t>
      </w:r>
      <w:r w:rsidR="001B4432">
        <w:rPr>
          <w:rFonts w:ascii="Verdana" w:hAnsi="Verdana" w:cs="Calibri"/>
          <w:b/>
          <w:sz w:val="18"/>
          <w:szCs w:val="18"/>
        </w:rPr>
        <w:t>y legales</w:t>
      </w:r>
    </w:p>
    <w:p w:rsidR="00B9393B" w:rsidRPr="00162163" w:rsidRDefault="00B9393B" w:rsidP="00B9393B">
      <w:pPr>
        <w:pStyle w:val="Prrafodelista"/>
        <w:ind w:left="567"/>
        <w:jc w:val="both"/>
        <w:rPr>
          <w:rFonts w:ascii="Verdana" w:hAnsi="Verdana" w:cs="Calibri"/>
          <w:b/>
          <w:sz w:val="18"/>
          <w:szCs w:val="18"/>
        </w:rPr>
      </w:pPr>
    </w:p>
    <w:p w:rsidR="00B9393B" w:rsidRDefault="00B9393B" w:rsidP="00BB32E1">
      <w:pPr>
        <w:pStyle w:val="Prrafodelista"/>
        <w:numPr>
          <w:ilvl w:val="0"/>
          <w:numId w:val="15"/>
        </w:numPr>
        <w:jc w:val="both"/>
        <w:rPr>
          <w:rFonts w:ascii="Verdana" w:hAnsi="Verdana" w:cs="Calibri"/>
          <w:sz w:val="18"/>
          <w:szCs w:val="18"/>
        </w:rPr>
      </w:pPr>
      <w:r w:rsidRPr="003F2CC8">
        <w:rPr>
          <w:rFonts w:ascii="Verdana" w:hAnsi="Verdana" w:cs="Calibri"/>
          <w:sz w:val="18"/>
          <w:szCs w:val="18"/>
        </w:rPr>
        <w:t>Formulario A-1 Carta de Presentación de la Propuesta</w:t>
      </w:r>
      <w:r w:rsidR="001B4432">
        <w:rPr>
          <w:rFonts w:ascii="Verdana" w:hAnsi="Verdana" w:cs="Calibri"/>
          <w:sz w:val="18"/>
          <w:szCs w:val="18"/>
        </w:rPr>
        <w:t xml:space="preserve"> y declaración jurada</w:t>
      </w:r>
      <w:r>
        <w:rPr>
          <w:rFonts w:ascii="Verdana" w:hAnsi="Verdana" w:cs="Calibri"/>
          <w:sz w:val="18"/>
          <w:szCs w:val="18"/>
        </w:rPr>
        <w:t>, incluyendo la siguiente documentación:</w:t>
      </w:r>
    </w:p>
    <w:p w:rsidR="00B9393B" w:rsidRPr="000C4EF9" w:rsidRDefault="00B9393B" w:rsidP="00BB32E1">
      <w:pPr>
        <w:pStyle w:val="Prrafodelista"/>
        <w:numPr>
          <w:ilvl w:val="1"/>
          <w:numId w:val="18"/>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w:t>
      </w:r>
      <w:r w:rsidR="006E7816">
        <w:rPr>
          <w:rFonts w:ascii="Verdana" w:hAnsi="Verdana" w:cs="Calibri"/>
          <w:sz w:val="18"/>
          <w:szCs w:val="18"/>
        </w:rPr>
        <w:t>, que indique el porcentaje de participación de los asociados, la designación de la empresa líder, la nominación del representante legal de la asociación y el domicilio legal de la misma</w:t>
      </w:r>
      <w:r w:rsidRPr="00AE2B5E">
        <w:rPr>
          <w:rFonts w:ascii="Verdana" w:hAnsi="Verdana" w:cs="Calibri"/>
          <w:sz w:val="18"/>
          <w:szCs w:val="18"/>
        </w:rPr>
        <w:t>.</w:t>
      </w:r>
    </w:p>
    <w:p w:rsidR="00B9393B" w:rsidRDefault="00B9393B" w:rsidP="00BB32E1">
      <w:pPr>
        <w:pStyle w:val="Prrafodelista"/>
        <w:numPr>
          <w:ilvl w:val="1"/>
          <w:numId w:val="18"/>
        </w:numPr>
        <w:jc w:val="both"/>
        <w:rPr>
          <w:rFonts w:ascii="Verdana" w:hAnsi="Verdana" w:cs="Calibri"/>
          <w:sz w:val="18"/>
          <w:szCs w:val="18"/>
        </w:rPr>
      </w:pPr>
      <w:r w:rsidRPr="008D4FED">
        <w:rPr>
          <w:rFonts w:ascii="Verdana" w:hAnsi="Verdana" w:cs="Calibri"/>
          <w:sz w:val="18"/>
          <w:szCs w:val="18"/>
        </w:rPr>
        <w:t xml:space="preserve">Fotocopia simple </w:t>
      </w:r>
      <w:r w:rsidR="006E7816">
        <w:rPr>
          <w:rFonts w:ascii="Verdana" w:hAnsi="Verdana" w:cs="Calibri"/>
          <w:sz w:val="18"/>
          <w:szCs w:val="18"/>
        </w:rPr>
        <w:t xml:space="preserve">del Poder del Representante Legal de la </w:t>
      </w:r>
      <w:r w:rsidR="000F72CE">
        <w:rPr>
          <w:rFonts w:ascii="Verdana" w:hAnsi="Verdana" w:cs="Calibri"/>
          <w:sz w:val="18"/>
          <w:szCs w:val="18"/>
        </w:rPr>
        <w:t>Asociación</w:t>
      </w:r>
      <w:r w:rsidR="006E7816">
        <w:rPr>
          <w:rFonts w:ascii="Verdana" w:hAnsi="Verdana" w:cs="Calibri"/>
          <w:sz w:val="18"/>
          <w:szCs w:val="18"/>
        </w:rPr>
        <w:t xml:space="preserve"> Accidental con </w:t>
      </w:r>
      <w:r w:rsidR="000F72CE">
        <w:rPr>
          <w:rFonts w:ascii="Verdana" w:hAnsi="Verdana" w:cs="Calibri"/>
          <w:sz w:val="18"/>
          <w:szCs w:val="18"/>
        </w:rPr>
        <w:t>atribuciones para presentar propuestas y suscribir contratos a nombre de la Asociación Accidental.</w:t>
      </w:r>
    </w:p>
    <w:p w:rsidR="007E2641" w:rsidRDefault="007E2641" w:rsidP="00BB32E1">
      <w:pPr>
        <w:pStyle w:val="Prrafodelista"/>
        <w:numPr>
          <w:ilvl w:val="1"/>
          <w:numId w:val="18"/>
        </w:numPr>
        <w:jc w:val="both"/>
        <w:rPr>
          <w:rFonts w:ascii="Verdana" w:hAnsi="Verdana" w:cs="Calibri"/>
          <w:sz w:val="18"/>
          <w:szCs w:val="18"/>
        </w:rPr>
      </w:pPr>
      <w:r>
        <w:rPr>
          <w:rFonts w:ascii="Verdana" w:hAnsi="Verdana" w:cs="Calibri"/>
          <w:sz w:val="18"/>
          <w:szCs w:val="18"/>
        </w:rPr>
        <w:t>Fotocopia simple de la cedula de identidad del representante legal.</w:t>
      </w:r>
    </w:p>
    <w:p w:rsidR="00081B83" w:rsidRDefault="00081B83" w:rsidP="008916E1">
      <w:pPr>
        <w:ind w:left="927"/>
        <w:jc w:val="both"/>
        <w:rPr>
          <w:rFonts w:ascii="Verdana" w:hAnsi="Verdana" w:cs="Calibri"/>
          <w:sz w:val="18"/>
          <w:szCs w:val="18"/>
        </w:rPr>
      </w:pPr>
    </w:p>
    <w:p w:rsidR="008916E1" w:rsidRDefault="008916E1" w:rsidP="00326156">
      <w:pPr>
        <w:ind w:left="927" w:firstLine="489"/>
        <w:jc w:val="both"/>
        <w:rPr>
          <w:rFonts w:ascii="Verdana" w:hAnsi="Verdana" w:cs="Calibri"/>
          <w:sz w:val="18"/>
          <w:szCs w:val="18"/>
        </w:rPr>
      </w:pPr>
      <w:r>
        <w:rPr>
          <w:rFonts w:ascii="Verdana" w:hAnsi="Verdana" w:cs="Calibri"/>
          <w:sz w:val="18"/>
          <w:szCs w:val="18"/>
        </w:rPr>
        <w:t xml:space="preserve">Asimismo de cada una de las empresas que conforman la </w:t>
      </w:r>
      <w:r w:rsidR="006572BC">
        <w:rPr>
          <w:rFonts w:ascii="Verdana" w:hAnsi="Verdana" w:cs="Calibri"/>
          <w:sz w:val="18"/>
          <w:szCs w:val="18"/>
        </w:rPr>
        <w:t>Asociación s</w:t>
      </w:r>
      <w:r>
        <w:rPr>
          <w:rFonts w:ascii="Verdana" w:hAnsi="Verdana" w:cs="Calibri"/>
          <w:sz w:val="18"/>
          <w:szCs w:val="18"/>
        </w:rPr>
        <w:t>e debe incluir:</w:t>
      </w:r>
    </w:p>
    <w:p w:rsidR="00326156" w:rsidRDefault="00326156" w:rsidP="008916E1">
      <w:pPr>
        <w:ind w:left="927"/>
        <w:jc w:val="both"/>
        <w:rPr>
          <w:rFonts w:ascii="Verdana" w:hAnsi="Verdana" w:cs="Calibri"/>
          <w:sz w:val="18"/>
          <w:szCs w:val="18"/>
        </w:rPr>
      </w:pPr>
    </w:p>
    <w:p w:rsidR="008916E1" w:rsidRDefault="008916E1" w:rsidP="00BB32E1">
      <w:pPr>
        <w:pStyle w:val="Prrafodelista"/>
        <w:numPr>
          <w:ilvl w:val="0"/>
          <w:numId w:val="19"/>
        </w:numPr>
        <w:jc w:val="both"/>
        <w:rPr>
          <w:rFonts w:ascii="Verdana" w:hAnsi="Verdana" w:cs="Calibri"/>
          <w:sz w:val="18"/>
          <w:szCs w:val="18"/>
        </w:rPr>
      </w:pPr>
      <w:r w:rsidRPr="003F2CC8">
        <w:rPr>
          <w:rFonts w:ascii="Verdana" w:hAnsi="Verdana" w:cs="Calibri"/>
          <w:sz w:val="18"/>
          <w:szCs w:val="18"/>
        </w:rPr>
        <w:t>Identificación del Proponente</w:t>
      </w:r>
      <w:r w:rsidR="001B4432">
        <w:rPr>
          <w:rFonts w:ascii="Verdana" w:hAnsi="Verdana" w:cs="Calibri"/>
          <w:sz w:val="18"/>
          <w:szCs w:val="18"/>
        </w:rPr>
        <w:t>.</w:t>
      </w:r>
    </w:p>
    <w:p w:rsidR="007E2641" w:rsidRDefault="007E2641" w:rsidP="00BB32E1">
      <w:pPr>
        <w:pStyle w:val="Prrafodelista"/>
        <w:numPr>
          <w:ilvl w:val="0"/>
          <w:numId w:val="19"/>
        </w:numPr>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092AA5" w:rsidRPr="007E2641" w:rsidRDefault="00092AA5" w:rsidP="00092AA5">
      <w:pPr>
        <w:pStyle w:val="Prrafodelista"/>
        <w:numPr>
          <w:ilvl w:val="0"/>
          <w:numId w:val="19"/>
        </w:numPr>
        <w:jc w:val="both"/>
        <w:rPr>
          <w:rFonts w:ascii="Verdana" w:hAnsi="Verdana" w:cs="Calibri"/>
          <w:sz w:val="18"/>
          <w:szCs w:val="18"/>
        </w:rPr>
      </w:pPr>
      <w:r>
        <w:rPr>
          <w:rFonts w:ascii="Verdana" w:hAnsi="Verdana" w:cs="Calibri"/>
          <w:sz w:val="18"/>
          <w:szCs w:val="18"/>
        </w:rPr>
        <w:t xml:space="preserve">Fotocopia </w:t>
      </w:r>
      <w:r w:rsidR="001B4432">
        <w:rPr>
          <w:rFonts w:ascii="Verdana" w:hAnsi="Verdana" w:cs="Calibri"/>
          <w:sz w:val="18"/>
          <w:szCs w:val="18"/>
        </w:rPr>
        <w:t xml:space="preserve">simple </w:t>
      </w:r>
      <w:r>
        <w:rPr>
          <w:rFonts w:ascii="Verdana" w:hAnsi="Verdana" w:cs="Calibri"/>
          <w:sz w:val="18"/>
          <w:szCs w:val="18"/>
        </w:rPr>
        <w:t>del Documento de Constitución de la empresa y todas sus modificaciones con registro en FUNDEMPRESA,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7E2641" w:rsidRDefault="007E2641" w:rsidP="00BB32E1">
      <w:pPr>
        <w:pStyle w:val="Prrafodelista"/>
        <w:numPr>
          <w:ilvl w:val="0"/>
          <w:numId w:val="19"/>
        </w:numPr>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7E2641" w:rsidRPr="00C5771C" w:rsidRDefault="007E2641" w:rsidP="00BB32E1">
      <w:pPr>
        <w:pStyle w:val="Prrafodelista"/>
        <w:numPr>
          <w:ilvl w:val="0"/>
          <w:numId w:val="19"/>
        </w:numPr>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B9393B" w:rsidRDefault="00B9393B" w:rsidP="00B9393B">
      <w:pPr>
        <w:jc w:val="both"/>
        <w:rPr>
          <w:rFonts w:ascii="Verdana" w:hAnsi="Verdana" w:cs="Calibri"/>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w:t>
      </w:r>
      <w:r>
        <w:rPr>
          <w:rFonts w:ascii="Verdana" w:hAnsi="Verdana" w:cs="Arial"/>
          <w:b/>
          <w:sz w:val="18"/>
          <w:szCs w:val="18"/>
        </w:rPr>
        <w:t>2</w:t>
      </w:r>
      <w:r w:rsidR="00B9393B">
        <w:rPr>
          <w:rFonts w:ascii="Verdana" w:hAnsi="Verdana" w:cs="Arial"/>
          <w:b/>
          <w:sz w:val="18"/>
          <w:szCs w:val="18"/>
        </w:rPr>
        <w:t xml:space="preserve"> Documentos de la Propuesta Económica </w:t>
      </w:r>
    </w:p>
    <w:p w:rsidR="00B9393B" w:rsidRPr="00666D9F" w:rsidRDefault="00B9393B" w:rsidP="00B9393B">
      <w:pPr>
        <w:ind w:left="567"/>
        <w:jc w:val="both"/>
        <w:rPr>
          <w:rFonts w:ascii="Verdana" w:hAnsi="Verdana" w:cs="Arial"/>
          <w:sz w:val="18"/>
          <w:szCs w:val="18"/>
        </w:rPr>
      </w:pPr>
    </w:p>
    <w:p w:rsidR="00A6377A" w:rsidRPr="00EC53DF" w:rsidRDefault="00A6377A" w:rsidP="00A6377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presentada en el Formulario B-1, conforme se describe en la Parte III del presente DBC.</w:t>
      </w:r>
    </w:p>
    <w:p w:rsidR="00B9393B" w:rsidRDefault="00B9393B" w:rsidP="00B9393B">
      <w:pPr>
        <w:ind w:left="567"/>
        <w:jc w:val="both"/>
        <w:rPr>
          <w:rFonts w:ascii="Verdana" w:hAnsi="Verdana" w:cs="Arial"/>
          <w:b/>
          <w:sz w:val="18"/>
          <w:szCs w:val="18"/>
        </w:rPr>
      </w:pPr>
    </w:p>
    <w:p w:rsidR="00B9393B" w:rsidRPr="00666D9F" w:rsidRDefault="00AA2030" w:rsidP="00B9393B">
      <w:pPr>
        <w:ind w:left="567"/>
        <w:jc w:val="both"/>
        <w:rPr>
          <w:rFonts w:ascii="Verdana" w:hAnsi="Verdana" w:cs="Arial"/>
          <w:b/>
          <w:sz w:val="18"/>
          <w:szCs w:val="18"/>
        </w:rPr>
      </w:pPr>
      <w:r>
        <w:rPr>
          <w:rFonts w:ascii="Verdana" w:hAnsi="Verdana" w:cs="Arial"/>
          <w:b/>
          <w:sz w:val="18"/>
          <w:szCs w:val="18"/>
        </w:rPr>
        <w:t>2</w:t>
      </w:r>
      <w:r w:rsidR="003342B2">
        <w:rPr>
          <w:rFonts w:ascii="Verdana" w:hAnsi="Verdana" w:cs="Arial"/>
          <w:b/>
          <w:sz w:val="18"/>
          <w:szCs w:val="18"/>
        </w:rPr>
        <w:t>1</w:t>
      </w:r>
      <w:r w:rsidR="00B9393B">
        <w:rPr>
          <w:rFonts w:ascii="Verdana" w:hAnsi="Verdana" w:cs="Arial"/>
          <w:b/>
          <w:sz w:val="18"/>
          <w:szCs w:val="18"/>
        </w:rPr>
        <w:t xml:space="preserve">.3 Documentos de la Propuesta Técnica </w:t>
      </w:r>
    </w:p>
    <w:p w:rsidR="00B9393B" w:rsidRDefault="00B9393B" w:rsidP="00B9393B">
      <w:pPr>
        <w:ind w:firstLine="567"/>
        <w:jc w:val="both"/>
        <w:rPr>
          <w:rFonts w:ascii="Verdana" w:hAnsi="Verdana" w:cs="Arial"/>
          <w:sz w:val="18"/>
          <w:szCs w:val="18"/>
        </w:rPr>
      </w:pPr>
    </w:p>
    <w:p w:rsidR="00A6377A" w:rsidRPr="00A6377A" w:rsidRDefault="00A6377A" w:rsidP="00A6377A">
      <w:pPr>
        <w:pStyle w:val="Prrafodelista"/>
        <w:ind w:left="644"/>
        <w:jc w:val="both"/>
        <w:rPr>
          <w:rFonts w:ascii="Verdana" w:hAnsi="Verdana" w:cs="Calibri"/>
          <w:sz w:val="18"/>
          <w:szCs w:val="18"/>
        </w:rPr>
      </w:pPr>
      <w:bookmarkStart w:id="2" w:name="_Toc346780220"/>
      <w:bookmarkStart w:id="3" w:name="_Toc346784717"/>
      <w:r w:rsidRPr="00A6377A">
        <w:rPr>
          <w:rFonts w:ascii="Verdana" w:hAnsi="Verdana" w:cs="Calibri"/>
          <w:sz w:val="18"/>
          <w:szCs w:val="18"/>
        </w:rPr>
        <w:t>La propuesta técnica deberá ser presentada en el Formulario C-1 y deberá presentarse conforme se describe en la Parte III del presente DBC.</w:t>
      </w:r>
    </w:p>
    <w:p w:rsidR="00F64FB8" w:rsidRPr="00225D4A" w:rsidRDefault="00022F98" w:rsidP="00BB32E1">
      <w:pPr>
        <w:pStyle w:val="Ttulo"/>
        <w:numPr>
          <w:ilvl w:val="0"/>
          <w:numId w:val="3"/>
        </w:numPr>
        <w:tabs>
          <w:tab w:val="left" w:pos="567"/>
        </w:tabs>
        <w:ind w:left="567" w:hanging="567"/>
        <w:jc w:val="both"/>
        <w:rPr>
          <w:rFonts w:ascii="Verdana" w:hAnsi="Verdana" w:cs="Arial"/>
          <w:color w:val="000000"/>
          <w:sz w:val="18"/>
          <w:szCs w:val="18"/>
        </w:rPr>
      </w:pPr>
      <w:r w:rsidRPr="00225D4A">
        <w:rPr>
          <w:rFonts w:ascii="Verdana" w:hAnsi="Verdana"/>
          <w:color w:val="000000"/>
          <w:sz w:val="18"/>
          <w:szCs w:val="18"/>
        </w:rPr>
        <w:t>PROPUESTA</w:t>
      </w:r>
      <w:r w:rsidR="00F64FB8" w:rsidRPr="00225D4A">
        <w:rPr>
          <w:rFonts w:ascii="Verdana" w:hAnsi="Verdana"/>
          <w:color w:val="000000"/>
          <w:sz w:val="18"/>
          <w:szCs w:val="18"/>
        </w:rPr>
        <w:t xml:space="preserve"> PARA ADJUDICACIONES POR ITEMS</w:t>
      </w:r>
      <w:bookmarkEnd w:id="2"/>
      <w:bookmarkEnd w:id="3"/>
    </w:p>
    <w:p w:rsidR="001B4432"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t xml:space="preserve">Cuando un proponente presente su </w:t>
      </w:r>
      <w:r w:rsidR="002B045D">
        <w:rPr>
          <w:rFonts w:ascii="Verdana" w:hAnsi="Verdana" w:cs="Arial"/>
          <w:color w:val="000000"/>
          <w:sz w:val="18"/>
          <w:szCs w:val="18"/>
        </w:rPr>
        <w:t>propuesta</w:t>
      </w:r>
      <w:r w:rsidR="002B045D" w:rsidRPr="0060067E">
        <w:rPr>
          <w:rFonts w:ascii="Verdana" w:hAnsi="Verdana" w:cs="Arial"/>
          <w:color w:val="000000"/>
          <w:sz w:val="18"/>
          <w:szCs w:val="18"/>
        </w:rPr>
        <w:t xml:space="preserve"> </w:t>
      </w:r>
      <w:r w:rsidRPr="0060067E">
        <w:rPr>
          <w:rFonts w:ascii="Verdana" w:hAnsi="Verdana" w:cs="Arial"/>
          <w:color w:val="000000"/>
          <w:sz w:val="18"/>
          <w:szCs w:val="18"/>
        </w:rPr>
        <w:t>para más de un ítem</w:t>
      </w:r>
      <w:r w:rsidR="00F05B07">
        <w:rPr>
          <w:rFonts w:ascii="Verdana" w:hAnsi="Verdana" w:cs="Arial"/>
          <w:color w:val="000000"/>
          <w:sz w:val="18"/>
          <w:szCs w:val="18"/>
        </w:rPr>
        <w:t>,</w:t>
      </w:r>
      <w:r w:rsidRPr="0060067E">
        <w:rPr>
          <w:rFonts w:ascii="Verdana" w:hAnsi="Verdana" w:cs="Arial"/>
          <w:color w:val="000000"/>
          <w:sz w:val="18"/>
          <w:szCs w:val="18"/>
        </w:rPr>
        <w:t xml:space="preserve"> deberá presentar una sola vez la docum</w:t>
      </w:r>
      <w:r w:rsidR="002B045D">
        <w:rPr>
          <w:rFonts w:ascii="Verdana" w:hAnsi="Verdana" w:cs="Arial"/>
          <w:color w:val="000000"/>
          <w:sz w:val="18"/>
          <w:szCs w:val="18"/>
        </w:rPr>
        <w:t>entación legal y administrativa</w:t>
      </w:r>
      <w:r w:rsidR="001B4432">
        <w:rPr>
          <w:rFonts w:ascii="Verdana" w:hAnsi="Verdana" w:cs="Arial"/>
          <w:color w:val="000000"/>
          <w:sz w:val="18"/>
          <w:szCs w:val="18"/>
        </w:rPr>
        <w:t>.</w:t>
      </w:r>
    </w:p>
    <w:p w:rsidR="00F64FB8" w:rsidRPr="0060067E" w:rsidRDefault="001B4432" w:rsidP="00F64FB8">
      <w:pPr>
        <w:ind w:left="567"/>
        <w:jc w:val="both"/>
        <w:rPr>
          <w:rFonts w:ascii="Verdana" w:hAnsi="Verdana" w:cs="Arial"/>
          <w:color w:val="000000"/>
          <w:sz w:val="18"/>
          <w:szCs w:val="18"/>
        </w:rPr>
      </w:pPr>
      <w:r>
        <w:rPr>
          <w:rFonts w:ascii="Verdana" w:hAnsi="Verdana" w:cs="Arial"/>
          <w:color w:val="000000"/>
          <w:sz w:val="18"/>
          <w:szCs w:val="18"/>
        </w:rPr>
        <w:lastRenderedPageBreak/>
        <w:t xml:space="preserve">Para la propuesta </w:t>
      </w:r>
      <w:r w:rsidR="00F64FB8" w:rsidRPr="0060067E">
        <w:rPr>
          <w:rFonts w:ascii="Verdana" w:hAnsi="Verdana" w:cs="Arial"/>
          <w:color w:val="000000"/>
          <w:sz w:val="18"/>
          <w:szCs w:val="18"/>
        </w:rPr>
        <w:t>económica</w:t>
      </w:r>
      <w:r w:rsidR="00E72B86">
        <w:rPr>
          <w:rFonts w:ascii="Verdana" w:hAnsi="Verdana" w:cs="Arial"/>
          <w:color w:val="000000"/>
          <w:sz w:val="18"/>
          <w:szCs w:val="18"/>
        </w:rPr>
        <w:t xml:space="preserve"> y </w:t>
      </w:r>
      <w:r w:rsidR="006971BB">
        <w:rPr>
          <w:rFonts w:ascii="Verdana" w:hAnsi="Verdana" w:cs="Arial"/>
          <w:color w:val="000000"/>
          <w:sz w:val="18"/>
          <w:szCs w:val="18"/>
        </w:rPr>
        <w:t>técnica</w:t>
      </w:r>
      <w:r w:rsidR="00F64FB8" w:rsidRPr="0060067E">
        <w:rPr>
          <w:rFonts w:ascii="Verdana" w:hAnsi="Verdana" w:cs="Arial"/>
          <w:color w:val="000000"/>
          <w:sz w:val="18"/>
          <w:szCs w:val="18"/>
        </w:rPr>
        <w:t xml:space="preserve"> </w:t>
      </w:r>
      <w:r>
        <w:rPr>
          <w:rFonts w:ascii="Verdana" w:hAnsi="Verdana" w:cs="Arial"/>
          <w:color w:val="000000"/>
          <w:sz w:val="18"/>
          <w:szCs w:val="18"/>
        </w:rPr>
        <w:t>el proponente deberá especificar el/los ítem(s)  a los que se presentar</w:t>
      </w:r>
      <w:r w:rsidR="00E72B86">
        <w:rPr>
          <w:rFonts w:ascii="Verdana" w:hAnsi="Verdana" w:cs="Arial"/>
          <w:color w:val="000000"/>
          <w:sz w:val="18"/>
          <w:szCs w:val="18"/>
        </w:rPr>
        <w:t>á en los formularios B-1 y C-1 respectivamente.</w:t>
      </w: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617A34" w:rsidRDefault="00F64FB8" w:rsidP="00BB32E1">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BB32E1">
      <w:pPr>
        <w:pStyle w:val="Ttulo"/>
        <w:numPr>
          <w:ilvl w:val="1"/>
          <w:numId w:val="3"/>
        </w:numPr>
        <w:tabs>
          <w:tab w:val="left" w:pos="1418"/>
        </w:tabs>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 xml:space="preserve">deberá ser presentada en sobre cerrado </w:t>
      </w:r>
      <w:r w:rsidR="006971BB">
        <w:rPr>
          <w:rFonts w:ascii="Verdana" w:hAnsi="Verdana"/>
          <w:b w:val="0"/>
          <w:color w:val="000000"/>
          <w:sz w:val="18"/>
          <w:szCs w:val="18"/>
        </w:rPr>
        <w:t>en un ejemplar original,</w:t>
      </w:r>
      <w:r w:rsidR="002B045D">
        <w:rPr>
          <w:rFonts w:ascii="Verdana" w:hAnsi="Verdana"/>
          <w:b w:val="0"/>
          <w:color w:val="000000"/>
          <w:sz w:val="18"/>
          <w:szCs w:val="18"/>
        </w:rPr>
        <w:t xml:space="preserve"> </w:t>
      </w:r>
      <w:r w:rsidRPr="00617A34">
        <w:rPr>
          <w:rFonts w:ascii="Verdana" w:hAnsi="Verdana"/>
          <w:b w:val="0"/>
          <w:color w:val="000000"/>
          <w:sz w:val="18"/>
          <w:szCs w:val="18"/>
        </w:rPr>
        <w:t>dirigido a YPFB citando el objeto de la contratación</w:t>
      </w:r>
      <w:r w:rsidR="00E82E58">
        <w:rPr>
          <w:rFonts w:ascii="Verdana" w:hAnsi="Verdana"/>
          <w:b w:val="0"/>
          <w:color w:val="000000"/>
          <w:sz w:val="18"/>
          <w:szCs w:val="18"/>
        </w:rPr>
        <w:t>.</w:t>
      </w:r>
    </w:p>
    <w:p w:rsidR="00F64FB8" w:rsidRPr="00841F9B" w:rsidRDefault="00F64FB8" w:rsidP="00BB32E1">
      <w:pPr>
        <w:pStyle w:val="Ttulo"/>
        <w:numPr>
          <w:ilvl w:val="1"/>
          <w:numId w:val="3"/>
        </w:numPr>
        <w:tabs>
          <w:tab w:val="left" w:pos="1276"/>
        </w:tabs>
        <w:ind w:left="1276" w:hanging="709"/>
        <w:jc w:val="both"/>
        <w:rPr>
          <w:rFonts w:ascii="Verdana" w:hAnsi="Verdana"/>
          <w:b w:val="0"/>
          <w:color w:val="000000"/>
          <w:sz w:val="18"/>
          <w:szCs w:val="18"/>
        </w:rPr>
      </w:pPr>
      <w:bookmarkStart w:id="4" w:name="_Toc346780223"/>
      <w:bookmarkStart w:id="5" w:name="_Toc346784720"/>
      <w:r w:rsidRPr="0060067E">
        <w:rPr>
          <w:rFonts w:ascii="Verdana" w:hAnsi="Verdana"/>
          <w:color w:val="000000"/>
          <w:sz w:val="18"/>
          <w:szCs w:val="18"/>
        </w:rPr>
        <w:t>Plazo y lugar de presentación</w:t>
      </w:r>
      <w:bookmarkEnd w:id="4"/>
      <w:bookmarkEnd w:id="5"/>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deberán ser presentadas dentro del plazo (</w:t>
      </w:r>
      <w:r w:rsidR="002B045D">
        <w:rPr>
          <w:rFonts w:ascii="Verdana" w:hAnsi="Verdana"/>
          <w:b w:val="0"/>
          <w:color w:val="000000"/>
          <w:sz w:val="18"/>
          <w:szCs w:val="18"/>
        </w:rPr>
        <w:t xml:space="preserve">lugar, </w:t>
      </w:r>
      <w:r w:rsidRPr="00841F9B">
        <w:rPr>
          <w:rFonts w:ascii="Verdana" w:hAnsi="Verdana"/>
          <w:b w:val="0"/>
          <w:color w:val="000000"/>
          <w:sz w:val="18"/>
          <w:szCs w:val="18"/>
        </w:rPr>
        <w:t>fecha y hora) fijado en el presente D</w:t>
      </w:r>
      <w:r>
        <w:rPr>
          <w:rFonts w:ascii="Verdana" w:hAnsi="Verdana"/>
          <w:b w:val="0"/>
          <w:color w:val="000000"/>
          <w:sz w:val="18"/>
          <w:szCs w:val="18"/>
        </w:rPr>
        <w:t>BC</w:t>
      </w:r>
      <w:r w:rsidRPr="00841F9B">
        <w:rPr>
          <w:rFonts w:ascii="Verdana" w:hAnsi="Verdana"/>
          <w:b w:val="0"/>
          <w:color w:val="000000"/>
          <w:sz w:val="18"/>
          <w:szCs w:val="18"/>
        </w:rPr>
        <w:t>.</w:t>
      </w:r>
    </w:p>
    <w:p w:rsidR="00F64FB8" w:rsidRPr="00841F9B" w:rsidRDefault="00F64FB8" w:rsidP="00BB32E1">
      <w:pPr>
        <w:pStyle w:val="Ttulo"/>
        <w:numPr>
          <w:ilvl w:val="1"/>
          <w:numId w:val="3"/>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BB32E1">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E32EC" w:rsidRDefault="002E32EC" w:rsidP="00F64FB8">
      <w:pPr>
        <w:jc w:val="both"/>
        <w:rPr>
          <w:rFonts w:ascii="Verdana" w:hAnsi="Verdana" w:cs="Calibri"/>
          <w:sz w:val="18"/>
          <w:szCs w:val="18"/>
        </w:rPr>
      </w:pPr>
    </w:p>
    <w:tbl>
      <w:tblPr>
        <w:tblW w:w="0" w:type="auto"/>
        <w:tblInd w:w="2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0"/>
      </w:tblGrid>
      <w:tr w:rsidR="00196858" w:rsidTr="002E32EC">
        <w:trPr>
          <w:trHeight w:val="3084"/>
        </w:trPr>
        <w:tc>
          <w:tcPr>
            <w:tcW w:w="6930"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6"/>
            </w:tblGrid>
            <w:tr w:rsidR="00196858" w:rsidTr="002E32EC">
              <w:trPr>
                <w:trHeight w:val="249"/>
                <w:jc w:val="center"/>
              </w:trPr>
              <w:tc>
                <w:tcPr>
                  <w:tcW w:w="5376" w:type="dxa"/>
                  <w:tcBorders>
                    <w:bottom w:val="single" w:sz="4" w:space="0" w:color="auto"/>
                  </w:tcBorders>
                  <w:shd w:val="clear" w:color="auto" w:fill="92D050"/>
                </w:tcPr>
                <w:p w:rsidR="00196858" w:rsidRPr="00596108" w:rsidRDefault="00196858" w:rsidP="00E90843">
                  <w:pPr>
                    <w:jc w:val="center"/>
                    <w:rPr>
                      <w:rFonts w:ascii="Calibri" w:eastAsia="Calibri" w:hAnsi="Calibri"/>
                      <w:b/>
                    </w:rPr>
                  </w:pPr>
                  <w:r w:rsidRPr="00765A4E">
                    <w:rPr>
                      <w:rFonts w:ascii="Calibri" w:eastAsia="Calibri" w:hAnsi="Calibri"/>
                      <w:b/>
                      <w:sz w:val="24"/>
                    </w:rPr>
                    <w:t>CODIGO DEL PROCESO DE CONTRATACION</w:t>
                  </w:r>
                </w:p>
              </w:tc>
            </w:tr>
            <w:tr w:rsidR="00196858" w:rsidTr="002E32EC">
              <w:trPr>
                <w:trHeight w:val="184"/>
                <w:jc w:val="center"/>
              </w:trPr>
              <w:tc>
                <w:tcPr>
                  <w:tcW w:w="5376" w:type="dxa"/>
                  <w:tcBorders>
                    <w:top w:val="single" w:sz="4" w:space="0" w:color="auto"/>
                  </w:tcBorders>
                  <w:shd w:val="clear" w:color="auto" w:fill="auto"/>
                </w:tcPr>
                <w:p w:rsidR="00196858" w:rsidRPr="00596108" w:rsidRDefault="00196858" w:rsidP="002E32EC">
                  <w:pPr>
                    <w:autoSpaceDE w:val="0"/>
                    <w:autoSpaceDN w:val="0"/>
                    <w:adjustRightInd w:val="0"/>
                    <w:ind w:left="142"/>
                    <w:jc w:val="center"/>
                    <w:rPr>
                      <w:rFonts w:ascii="Calibri" w:eastAsia="Calibri" w:hAnsi="Calibri"/>
                    </w:rPr>
                  </w:pPr>
                </w:p>
              </w:tc>
            </w:tr>
          </w:tbl>
          <w:p w:rsidR="002E32EC" w:rsidRDefault="002E32EC" w:rsidP="00E90843">
            <w:pPr>
              <w:pStyle w:val="Sinespaciado"/>
              <w:jc w:val="center"/>
              <w:rPr>
                <w:rFonts w:eastAsia="Calibri"/>
                <w:b/>
                <w:sz w:val="18"/>
                <w:szCs w:val="18"/>
              </w:rPr>
            </w:pPr>
          </w:p>
          <w:p w:rsidR="0019685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rsidR="002E32EC" w:rsidRDefault="002E32EC" w:rsidP="00E90843">
            <w:pPr>
              <w:pStyle w:val="Sinespaciado"/>
              <w:jc w:val="center"/>
              <w:rPr>
                <w:rFonts w:eastAsia="Calibri"/>
                <w:b/>
                <w:sz w:val="18"/>
                <w:szCs w:val="18"/>
              </w:rPr>
            </w:pPr>
          </w:p>
          <w:p w:rsidR="002B045D" w:rsidRPr="002E32EC" w:rsidRDefault="002B045D" w:rsidP="00E90843">
            <w:pPr>
              <w:pStyle w:val="Sinespaciado"/>
              <w:jc w:val="center"/>
              <w:rPr>
                <w:rFonts w:eastAsia="Calibri"/>
                <w:b/>
                <w:sz w:val="20"/>
                <w:szCs w:val="18"/>
              </w:rPr>
            </w:pPr>
            <w:r w:rsidRPr="002E32EC">
              <w:rPr>
                <w:rFonts w:eastAsia="Calibri"/>
                <w:b/>
                <w:sz w:val="20"/>
                <w:szCs w:val="18"/>
              </w:rPr>
              <w:t>FERIA COMPRA YPFB 2015</w:t>
            </w:r>
          </w:p>
          <w:p w:rsidR="00196858" w:rsidRPr="002E32EC" w:rsidRDefault="00196858" w:rsidP="00E90843">
            <w:pPr>
              <w:pStyle w:val="Sinespaciado"/>
              <w:rPr>
                <w:rFonts w:eastAsia="Calibri"/>
                <w:sz w:val="18"/>
                <w:szCs w:val="18"/>
              </w:rPr>
            </w:pPr>
          </w:p>
          <w:p w:rsidR="00196858" w:rsidRPr="002E32EC" w:rsidRDefault="00196858" w:rsidP="00E90843">
            <w:pPr>
              <w:pStyle w:val="Sinespaciado"/>
              <w:rPr>
                <w:rFonts w:eastAsia="Calibri"/>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002E32EC">
              <w:rPr>
                <w:rFonts w:eastAsia="Calibri"/>
                <w:sz w:val="18"/>
                <w:szCs w:val="18"/>
                <w:lang w:val="es-ES_tradnl"/>
              </w:rPr>
              <w:t>____</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rsidR="005D302C" w:rsidRPr="005D302C" w:rsidRDefault="005D302C" w:rsidP="005D302C">
            <w:pPr>
              <w:pStyle w:val="Sinespaciado"/>
              <w:jc w:val="center"/>
              <w:rPr>
                <w:rFonts w:eastAsia="Calibri"/>
                <w:b/>
                <w:bCs/>
                <w:sz w:val="18"/>
                <w:szCs w:val="18"/>
              </w:rPr>
            </w:pPr>
            <w:r w:rsidRPr="005D302C">
              <w:rPr>
                <w:rFonts w:eastAsia="Calibri"/>
                <w:b/>
                <w:bCs/>
                <w:sz w:val="18"/>
                <w:szCs w:val="18"/>
              </w:rPr>
              <w:t>DETECTOR DE FUGAS DPIR Y DETECTOR</w:t>
            </w:r>
          </w:p>
          <w:p w:rsidR="005D302C" w:rsidRPr="005D302C" w:rsidRDefault="005D302C" w:rsidP="005D302C">
            <w:pPr>
              <w:pStyle w:val="Sinespaciado"/>
              <w:jc w:val="center"/>
              <w:rPr>
                <w:rFonts w:eastAsia="Calibri"/>
                <w:b/>
                <w:bCs/>
                <w:sz w:val="18"/>
                <w:szCs w:val="18"/>
              </w:rPr>
            </w:pPr>
            <w:r w:rsidRPr="005D302C">
              <w:rPr>
                <w:rFonts w:eastAsia="Calibri"/>
                <w:b/>
                <w:bCs/>
                <w:sz w:val="18"/>
                <w:szCs w:val="18"/>
              </w:rPr>
              <w:t>DE FUGAS RMLD (UEPD)</w:t>
            </w:r>
          </w:p>
          <w:p w:rsidR="002E32EC" w:rsidRPr="00596108" w:rsidRDefault="002E32EC" w:rsidP="002E32EC">
            <w:pPr>
              <w:pStyle w:val="Sinespaciado"/>
              <w:jc w:val="center"/>
              <w:rPr>
                <w:rFonts w:eastAsia="Calibri"/>
              </w:rPr>
            </w:pPr>
          </w:p>
        </w:tc>
      </w:tr>
    </w:tbl>
    <w:p w:rsidR="00F64FB8" w:rsidRPr="00A92F96" w:rsidRDefault="00F64FB8" w:rsidP="00BB32E1">
      <w:pPr>
        <w:pStyle w:val="Ttulo"/>
        <w:numPr>
          <w:ilvl w:val="1"/>
          <w:numId w:val="3"/>
        </w:numPr>
        <w:tabs>
          <w:tab w:val="left" w:pos="0"/>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 xml:space="preserve">Las propuestas presentadas solo podrán retirarse antes del plazo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32EC">
      <w:pPr>
        <w:pStyle w:val="Prrafodelista"/>
        <w:ind w:left="1276"/>
        <w:jc w:val="both"/>
        <w:rPr>
          <w:rFonts w:ascii="Verdana" w:hAnsi="Verdana" w:cs="Calibri"/>
          <w:sz w:val="18"/>
          <w:szCs w:val="18"/>
        </w:rPr>
      </w:pPr>
    </w:p>
    <w:p w:rsidR="00F64FB8" w:rsidRPr="009D3E2D" w:rsidRDefault="00F64FB8" w:rsidP="002E32EC">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AA7DBF" w:rsidP="00D530E0">
      <w:pPr>
        <w:ind w:left="567"/>
        <w:jc w:val="both"/>
        <w:rPr>
          <w:rFonts w:ascii="Verdana" w:hAnsi="Verdana" w:cs="Calibri"/>
          <w:sz w:val="18"/>
          <w:szCs w:val="18"/>
        </w:rPr>
      </w:pPr>
      <w:r>
        <w:rPr>
          <w:rFonts w:ascii="Verdana" w:hAnsi="Verdana" w:cs="Calibri"/>
          <w:sz w:val="18"/>
          <w:szCs w:val="18"/>
        </w:rPr>
        <w:t>Procederá el rechazo ú</w:t>
      </w:r>
      <w:r w:rsidR="00D0399F">
        <w:rPr>
          <w:rFonts w:ascii="Verdana" w:hAnsi="Verdana" w:cs="Calibri"/>
          <w:sz w:val="18"/>
          <w:szCs w:val="18"/>
        </w:rPr>
        <w:t xml:space="preserve">nicamente cuando </w:t>
      </w:r>
      <w:r w:rsidR="00D0399F" w:rsidRPr="00666D9F">
        <w:rPr>
          <w:rFonts w:ascii="Verdana" w:hAnsi="Verdana" w:cs="Calibri"/>
          <w:sz w:val="18"/>
          <w:szCs w:val="18"/>
        </w:rPr>
        <w:t xml:space="preserve">el proponente </w:t>
      </w:r>
      <w:r w:rsidR="002E32EC">
        <w:rPr>
          <w:rFonts w:ascii="Verdana" w:hAnsi="Verdana" w:cs="Calibri"/>
          <w:sz w:val="18"/>
          <w:szCs w:val="18"/>
        </w:rPr>
        <w:t>presente su</w:t>
      </w:r>
      <w:r w:rsidR="00D0399F">
        <w:rPr>
          <w:rFonts w:ascii="Verdana" w:hAnsi="Verdana" w:cs="Calibri"/>
          <w:sz w:val="18"/>
          <w:szCs w:val="18"/>
        </w:rPr>
        <w:t xml:space="preserve"> propuesta en plazo,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de plazos del 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BB32E1">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lastRenderedPageBreak/>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rsidR="005D5DF8" w:rsidRDefault="005D5DF8" w:rsidP="00F64FB8">
      <w:pPr>
        <w:tabs>
          <w:tab w:val="left" w:pos="1418"/>
        </w:tabs>
        <w:ind w:left="567"/>
        <w:jc w:val="both"/>
        <w:rPr>
          <w:rFonts w:ascii="Verdana" w:hAnsi="Verdana" w:cs="Arial"/>
          <w:sz w:val="18"/>
          <w:szCs w:val="18"/>
        </w:rPr>
      </w:pPr>
    </w:p>
    <w:p w:rsidR="005D5DF8"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w:t>
      </w:r>
      <w:r w:rsidR="002E32EC">
        <w:rPr>
          <w:rFonts w:ascii="Verdana" w:hAnsi="Verdana" w:cs="Arial"/>
          <w:sz w:val="18"/>
          <w:szCs w:val="18"/>
        </w:rPr>
        <w:t>de los Comités de Habilitación y Evaluación. E</w:t>
      </w:r>
      <w:r w:rsidRPr="00D61D22">
        <w:rPr>
          <w:rFonts w:ascii="Verdana" w:hAnsi="Verdana" w:cs="Arial"/>
          <w:sz w:val="18"/>
          <w:szCs w:val="18"/>
        </w:rPr>
        <w:t>l Comité</w:t>
      </w:r>
      <w:r w:rsidR="002E32EC">
        <w:rPr>
          <w:rFonts w:ascii="Verdana" w:hAnsi="Verdana" w:cs="Arial"/>
          <w:sz w:val="18"/>
          <w:szCs w:val="18"/>
        </w:rPr>
        <w:t xml:space="preserve"> de Habilitación</w:t>
      </w:r>
      <w:r w:rsidR="002E32EC" w:rsidRPr="00D61D22">
        <w:rPr>
          <w:rFonts w:ascii="Verdana" w:hAnsi="Verdana" w:cs="Arial"/>
          <w:sz w:val="18"/>
          <w:szCs w:val="18"/>
        </w:rPr>
        <w:t xml:space="preserve"> </w:t>
      </w:r>
      <w:r w:rsidR="002E32EC">
        <w:rPr>
          <w:rFonts w:ascii="Verdana" w:hAnsi="Verdana" w:cs="Arial"/>
          <w:sz w:val="18"/>
          <w:szCs w:val="18"/>
        </w:rPr>
        <w:t>y</w:t>
      </w:r>
      <w:r w:rsidRPr="00D61D22">
        <w:rPr>
          <w:rFonts w:ascii="Verdana" w:hAnsi="Verdana" w:cs="Arial"/>
          <w:sz w:val="18"/>
          <w:szCs w:val="18"/>
        </w:rPr>
        <w:t xml:space="preserve">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Pr>
          <w:rFonts w:ascii="Verdana" w:hAnsi="Verdana" w:cs="Calibri"/>
          <w:sz w:val="18"/>
          <w:szCs w:val="18"/>
        </w:rPr>
        <w:t xml:space="preserve">s, el </w:t>
      </w:r>
      <w:r w:rsidR="002E32EC">
        <w:rPr>
          <w:rFonts w:ascii="Verdana" w:hAnsi="Verdana" w:cs="Calibri"/>
          <w:sz w:val="18"/>
          <w:szCs w:val="18"/>
        </w:rPr>
        <w:t xml:space="preserve">Comité </w:t>
      </w:r>
      <w:r>
        <w:rPr>
          <w:rFonts w:ascii="Verdana" w:hAnsi="Verdana" w:cs="Calibri"/>
          <w:sz w:val="18"/>
          <w:szCs w:val="18"/>
        </w:rPr>
        <w:t xml:space="preserve">de </w:t>
      </w:r>
      <w:r w:rsidR="002E32EC">
        <w:rPr>
          <w:rFonts w:ascii="Verdana" w:hAnsi="Verdana" w:cs="Calibri"/>
          <w:sz w:val="18"/>
          <w:szCs w:val="18"/>
        </w:rPr>
        <w:t>Habilitación</w:t>
      </w:r>
      <w:r w:rsidR="002E32EC" w:rsidRPr="006D0A16">
        <w:rPr>
          <w:rFonts w:ascii="Verdana" w:hAnsi="Verdana" w:cs="Calibri"/>
          <w:sz w:val="18"/>
          <w:szCs w:val="18"/>
        </w:rPr>
        <w:t xml:space="preserve"> </w:t>
      </w:r>
      <w:r w:rsidRPr="006D0A16">
        <w:rPr>
          <w:rFonts w:ascii="Verdana" w:hAnsi="Verdana" w:cs="Calibri"/>
          <w:sz w:val="18"/>
          <w:szCs w:val="18"/>
        </w:rPr>
        <w:t xml:space="preserve">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rsidR="003342B2" w:rsidRDefault="003342B2" w:rsidP="00F64FB8">
      <w:pPr>
        <w:jc w:val="center"/>
        <w:rPr>
          <w:rFonts w:ascii="Verdana" w:hAnsi="Verdana" w:cs="Calibri"/>
          <w:b/>
          <w:sz w:val="18"/>
          <w:szCs w:val="18"/>
        </w:rPr>
      </w:pP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SECCIÓN IV</w:t>
      </w:r>
    </w:p>
    <w:p w:rsidR="00F64FB8" w:rsidRPr="009E4128" w:rsidRDefault="00F64FB8" w:rsidP="00F64FB8">
      <w:pPr>
        <w:jc w:val="center"/>
        <w:rPr>
          <w:rFonts w:ascii="Verdana" w:hAnsi="Verdana" w:cs="Calibri"/>
          <w:b/>
          <w:sz w:val="18"/>
          <w:szCs w:val="18"/>
        </w:rPr>
      </w:pPr>
      <w:r w:rsidRPr="009E4128">
        <w:rPr>
          <w:rFonts w:ascii="Verdana" w:hAnsi="Verdana" w:cs="Calibri"/>
          <w:b/>
          <w:sz w:val="18"/>
          <w:szCs w:val="18"/>
        </w:rPr>
        <w:t>EVALUACIÓN, CONCERTACIÓN Y ADJUDICACIÓN</w:t>
      </w:r>
    </w:p>
    <w:p w:rsidR="00F64FB8" w:rsidRPr="009E4128" w:rsidRDefault="00F64FB8" w:rsidP="00F64FB8">
      <w:pPr>
        <w:jc w:val="center"/>
        <w:rPr>
          <w:rFonts w:ascii="Verdana" w:hAnsi="Verdana" w:cs="Calibri"/>
          <w:b/>
          <w:sz w:val="18"/>
          <w:szCs w:val="18"/>
        </w:rPr>
      </w:pPr>
    </w:p>
    <w:p w:rsidR="00F64FB8" w:rsidRPr="009E4128" w:rsidRDefault="00F64FB8" w:rsidP="00BB32E1">
      <w:pPr>
        <w:numPr>
          <w:ilvl w:val="0"/>
          <w:numId w:val="3"/>
        </w:numPr>
        <w:ind w:left="567" w:hanging="567"/>
        <w:jc w:val="both"/>
        <w:rPr>
          <w:rFonts w:ascii="Verdana" w:hAnsi="Verdana" w:cs="Calibri"/>
          <w:b/>
          <w:sz w:val="18"/>
          <w:szCs w:val="18"/>
        </w:rPr>
      </w:pPr>
      <w:r w:rsidRPr="009E4128">
        <w:rPr>
          <w:rFonts w:ascii="Verdana" w:hAnsi="Verdana" w:cs="Calibri"/>
          <w:b/>
          <w:sz w:val="18"/>
          <w:szCs w:val="18"/>
        </w:rPr>
        <w:t xml:space="preserve">ETAPA DE HABILITACION: </w:t>
      </w:r>
    </w:p>
    <w:p w:rsidR="00F64FB8" w:rsidRPr="009E4128" w:rsidRDefault="00F64FB8" w:rsidP="00F64FB8">
      <w:pPr>
        <w:jc w:val="both"/>
        <w:rPr>
          <w:rFonts w:ascii="Verdana" w:hAnsi="Verdana" w:cs="Calibri"/>
          <w:sz w:val="18"/>
          <w:szCs w:val="18"/>
        </w:rPr>
      </w:pPr>
    </w:p>
    <w:p w:rsidR="009E4128" w:rsidRPr="009E4128" w:rsidRDefault="009E4128" w:rsidP="009E4128">
      <w:pPr>
        <w:ind w:left="567"/>
        <w:jc w:val="both"/>
        <w:rPr>
          <w:rFonts w:ascii="Verdana" w:hAnsi="Verdana" w:cs="Calibri"/>
          <w:b/>
          <w:sz w:val="18"/>
          <w:szCs w:val="18"/>
        </w:rPr>
      </w:pPr>
      <w:r w:rsidRPr="009E4128">
        <w:rPr>
          <w:rFonts w:ascii="Verdana" w:hAnsi="Verdana" w:cs="Calibri"/>
          <w:sz w:val="18"/>
          <w:szCs w:val="18"/>
        </w:rPr>
        <w:t xml:space="preserve">El Comité de Habilitación en base a la verificación de los documentos presentados en el Acto de Apertura de Propuestas, procederá a la revisión de los documentos solicitados (legal y administrativa) para verificar si fueron o no presentados en las condiciones requeridas del DBC, utilizando la modalidad Cumple/No Cumple, respecto a la legalidad y validez de los documentos presentados por los proponentes, determinando si las propuestas continúan a la siguiente etapa de evaluación o se descalifican. </w:t>
      </w:r>
    </w:p>
    <w:p w:rsidR="009E4128" w:rsidRPr="009E4128" w:rsidRDefault="009E4128" w:rsidP="009E4128">
      <w:pPr>
        <w:ind w:left="567"/>
        <w:jc w:val="both"/>
        <w:rPr>
          <w:rFonts w:ascii="Verdana" w:hAnsi="Verdana" w:cs="Arial"/>
          <w:sz w:val="18"/>
          <w:szCs w:val="18"/>
        </w:rPr>
      </w:pPr>
    </w:p>
    <w:p w:rsidR="009E4128" w:rsidRPr="009E4128" w:rsidRDefault="009E4128" w:rsidP="009E4128">
      <w:pPr>
        <w:ind w:left="567"/>
        <w:jc w:val="both"/>
        <w:rPr>
          <w:rFonts w:ascii="Verdana" w:hAnsi="Verdana" w:cs="Arial"/>
          <w:sz w:val="18"/>
          <w:szCs w:val="18"/>
        </w:rPr>
      </w:pPr>
      <w:r w:rsidRPr="009E4128">
        <w:rPr>
          <w:rFonts w:ascii="Verdana" w:hAnsi="Verdana" w:cs="Arial"/>
          <w:sz w:val="18"/>
          <w:szCs w:val="18"/>
        </w:rPr>
        <w:t xml:space="preserve">Asimismo,  procederá a comprobar que las empresas proponentes no estén registradas en el SICOES con impedimento para participar en procesos de contratación por resolución de contratos o incumplimiento de Órdenes de Compra o Servicio, así como desistimiento de la firma de </w:t>
      </w:r>
      <w:r w:rsidR="00DA0556" w:rsidRPr="009E4128">
        <w:rPr>
          <w:rFonts w:ascii="Verdana" w:hAnsi="Verdana" w:cs="Arial"/>
          <w:sz w:val="18"/>
          <w:szCs w:val="18"/>
        </w:rPr>
        <w:t xml:space="preserve">Contratos </w:t>
      </w:r>
      <w:r w:rsidRPr="009E4128">
        <w:rPr>
          <w:rFonts w:ascii="Verdana" w:hAnsi="Verdana" w:cs="Arial"/>
          <w:sz w:val="18"/>
          <w:szCs w:val="18"/>
        </w:rPr>
        <w:t xml:space="preserve">u Órdenes de Compra o Servicio. </w:t>
      </w:r>
    </w:p>
    <w:p w:rsidR="00F64FB8" w:rsidRPr="009E4128" w:rsidRDefault="00F64FB8" w:rsidP="00F64FB8">
      <w:pPr>
        <w:ind w:left="567"/>
        <w:jc w:val="both"/>
        <w:rPr>
          <w:rFonts w:ascii="Verdana" w:hAnsi="Verdana" w:cs="Calibri"/>
          <w:sz w:val="18"/>
          <w:szCs w:val="18"/>
        </w:rPr>
      </w:pPr>
    </w:p>
    <w:p w:rsidR="00F64FB8" w:rsidRPr="00515DEC" w:rsidRDefault="00F64FB8" w:rsidP="00BB32E1">
      <w:pPr>
        <w:numPr>
          <w:ilvl w:val="0"/>
          <w:numId w:val="3"/>
        </w:numPr>
        <w:ind w:left="567" w:hanging="567"/>
        <w:jc w:val="both"/>
        <w:rPr>
          <w:rFonts w:ascii="Verdana" w:hAnsi="Verdana" w:cs="Calibri"/>
          <w:b/>
          <w:sz w:val="18"/>
          <w:szCs w:val="18"/>
        </w:rPr>
      </w:pPr>
      <w:r w:rsidRPr="00515DEC">
        <w:rPr>
          <w:rFonts w:ascii="Verdana" w:hAnsi="Verdana" w:cs="Calibri"/>
          <w:b/>
          <w:sz w:val="18"/>
          <w:szCs w:val="18"/>
        </w:rPr>
        <w:t xml:space="preserve">ETAPA DE EVALUACION </w:t>
      </w:r>
    </w:p>
    <w:p w:rsidR="00F64FB8" w:rsidRDefault="00F64FB8" w:rsidP="00F64FB8">
      <w:pPr>
        <w:jc w:val="both"/>
        <w:rPr>
          <w:rFonts w:ascii="Verdana" w:hAnsi="Verdana" w:cs="Calibri"/>
          <w:sz w:val="18"/>
          <w:szCs w:val="18"/>
        </w:rPr>
      </w:pPr>
    </w:p>
    <w:p w:rsidR="00A6377A" w:rsidRDefault="00F64FB8" w:rsidP="00A6377A">
      <w:pPr>
        <w:ind w:left="567"/>
        <w:jc w:val="both"/>
        <w:rPr>
          <w:rFonts w:ascii="Verdana" w:hAnsi="Verdana" w:cs="Calibri"/>
          <w:sz w:val="18"/>
          <w:szCs w:val="18"/>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w:t>
      </w:r>
      <w:r w:rsidR="00A6377A">
        <w:rPr>
          <w:rFonts w:ascii="Verdana" w:hAnsi="Verdana" w:cs="Calibri"/>
          <w:sz w:val="18"/>
          <w:szCs w:val="18"/>
          <w:lang w:val="es-BO"/>
        </w:rPr>
        <w:t>a la evaluación</w:t>
      </w:r>
      <w:r w:rsidRPr="00B21529">
        <w:rPr>
          <w:rFonts w:ascii="Verdana" w:hAnsi="Verdana" w:cs="Calibri"/>
          <w:sz w:val="18"/>
          <w:szCs w:val="18"/>
          <w:lang w:val="es-BO"/>
        </w:rPr>
        <w:t xml:space="preserve"> de las propuestas habilitadas, </w:t>
      </w:r>
      <w:r w:rsidR="005C37A4">
        <w:rPr>
          <w:rFonts w:ascii="Verdana" w:hAnsi="Verdana" w:cs="Calibri"/>
          <w:sz w:val="18"/>
          <w:szCs w:val="18"/>
          <w:lang w:val="es-BO"/>
        </w:rPr>
        <w:t>aplicando los criterios de evaluación establecidos e</w:t>
      </w:r>
      <w:r w:rsidR="00A6377A">
        <w:rPr>
          <w:rFonts w:ascii="Verdana" w:hAnsi="Verdana" w:cs="Calibri"/>
          <w:sz w:val="18"/>
          <w:szCs w:val="18"/>
          <w:lang w:val="es-BO"/>
        </w:rPr>
        <w:t xml:space="preserve">n las Especificaciones Técnicas, </w:t>
      </w:r>
      <w:r w:rsidR="00A6377A" w:rsidRPr="00A6377A">
        <w:rPr>
          <w:rFonts w:ascii="Verdana" w:hAnsi="Verdana" w:cs="Calibri"/>
          <w:sz w:val="18"/>
          <w:szCs w:val="18"/>
        </w:rPr>
        <w:t>aplicando la metodología “Cumple/No Cumple” mediante el  formulario C-1.</w:t>
      </w:r>
    </w:p>
    <w:p w:rsidR="00A6377A" w:rsidRDefault="00A6377A" w:rsidP="00A6377A">
      <w:pPr>
        <w:ind w:left="567"/>
        <w:jc w:val="both"/>
        <w:rPr>
          <w:rFonts w:ascii="Verdana" w:hAnsi="Verdana" w:cs="Calibri"/>
          <w:sz w:val="18"/>
          <w:szCs w:val="18"/>
        </w:rPr>
      </w:pPr>
    </w:p>
    <w:p w:rsidR="00A6377A" w:rsidRPr="00A6377A" w:rsidRDefault="00A6377A" w:rsidP="00A6377A">
      <w:pPr>
        <w:ind w:left="567"/>
        <w:jc w:val="both"/>
        <w:rPr>
          <w:rFonts w:ascii="Verdana" w:hAnsi="Verdana" w:cs="Calibri"/>
          <w:sz w:val="18"/>
          <w:szCs w:val="18"/>
          <w:lang w:val="es-BO"/>
        </w:rPr>
      </w:pPr>
      <w:r w:rsidRPr="00A6377A">
        <w:rPr>
          <w:rFonts w:ascii="Verdana" w:hAnsi="Verdana" w:cs="Calibri"/>
          <w:sz w:val="18"/>
          <w:szCs w:val="18"/>
        </w:rPr>
        <w:t xml:space="preserve">Asimismo, efectuará la revisión aritmética de la </w:t>
      </w:r>
      <w:r>
        <w:rPr>
          <w:rFonts w:ascii="Verdana" w:hAnsi="Verdana" w:cs="Calibri"/>
          <w:sz w:val="18"/>
          <w:szCs w:val="18"/>
        </w:rPr>
        <w:t>propuesta</w:t>
      </w:r>
      <w:r w:rsidRPr="00A6377A">
        <w:rPr>
          <w:rFonts w:ascii="Verdana" w:hAnsi="Verdana" w:cs="Calibri"/>
          <w:sz w:val="18"/>
          <w:szCs w:val="18"/>
        </w:rPr>
        <w:t xml:space="preserve"> económica de cada propuesta (Formulario B-1), para ajustar</w:t>
      </w:r>
      <w:r>
        <w:rPr>
          <w:rFonts w:ascii="Verdana" w:hAnsi="Verdana" w:cs="Calibri"/>
          <w:sz w:val="18"/>
          <w:szCs w:val="18"/>
        </w:rPr>
        <w:t xml:space="preserve"> el importe en caso que corresponda, considerando los siguientes aspectos:</w:t>
      </w:r>
    </w:p>
    <w:p w:rsidR="00A6377A" w:rsidRPr="00A6377A" w:rsidRDefault="00A6377A" w:rsidP="00F64FB8">
      <w:pPr>
        <w:ind w:left="567"/>
        <w:jc w:val="both"/>
        <w:rPr>
          <w:rFonts w:ascii="Verdana" w:hAnsi="Verdana" w:cs="Calibri"/>
          <w:sz w:val="18"/>
          <w:szCs w:val="18"/>
        </w:rPr>
      </w:pPr>
    </w:p>
    <w:p w:rsidR="00F64FB8" w:rsidRPr="004455E9" w:rsidRDefault="00F64FB8" w:rsidP="00A6377A">
      <w:pPr>
        <w:pStyle w:val="Prrafodelista"/>
        <w:numPr>
          <w:ilvl w:val="0"/>
          <w:numId w:val="45"/>
        </w:numPr>
        <w:ind w:left="113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A6377A">
      <w:pPr>
        <w:pStyle w:val="Prrafodelista"/>
        <w:numPr>
          <w:ilvl w:val="0"/>
          <w:numId w:val="45"/>
        </w:numPr>
        <w:ind w:left="113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C2592D" w:rsidRDefault="00F64FB8" w:rsidP="00A6377A">
      <w:pPr>
        <w:pStyle w:val="Prrafodelista"/>
        <w:numPr>
          <w:ilvl w:val="0"/>
          <w:numId w:val="45"/>
        </w:numPr>
        <w:ind w:left="1134"/>
        <w:jc w:val="both"/>
        <w:rPr>
          <w:rFonts w:ascii="Verdana" w:hAnsi="Verdana" w:cs="Arial"/>
          <w:sz w:val="18"/>
          <w:szCs w:val="18"/>
        </w:rPr>
      </w:pPr>
      <w:r w:rsidRPr="00424C65">
        <w:rPr>
          <w:rFonts w:ascii="Verdana" w:hAnsi="Verdana" w:cs="Arial"/>
          <w:sz w:val="18"/>
          <w:szCs w:val="18"/>
        </w:rPr>
        <w:t xml:space="preserve">Cuando producto de la revisión aritmética de la </w:t>
      </w:r>
      <w:r w:rsidR="00022F98">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sidR="00022F98">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r w:rsidR="00C2592D">
        <w:rPr>
          <w:rFonts w:ascii="Verdana" w:hAnsi="Verdana" w:cs="Arial"/>
          <w:sz w:val="18"/>
          <w:szCs w:val="18"/>
        </w:rPr>
        <w:t xml:space="preserve"> </w:t>
      </w:r>
      <w:r w:rsidRPr="00C2592D">
        <w:rPr>
          <w:rFonts w:ascii="Verdana" w:hAnsi="Verdana" w:cs="Arial"/>
          <w:sz w:val="18"/>
          <w:szCs w:val="18"/>
        </w:rPr>
        <w:t xml:space="preserve">Cuando la diferencia sea menor al dos por ciento sea positiva o negativa (2%), se adoptará el monto real </w:t>
      </w:r>
      <w:r w:rsidR="0082223F">
        <w:rPr>
          <w:rFonts w:ascii="Verdana" w:hAnsi="Verdana" w:cs="Arial"/>
          <w:sz w:val="18"/>
          <w:szCs w:val="18"/>
        </w:rPr>
        <w:t>ajustado</w:t>
      </w:r>
      <w:r w:rsidRPr="00C2592D">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D0399F"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DESCALIFICACION </w:t>
      </w:r>
      <w:r w:rsidRPr="00666D9F">
        <w:rPr>
          <w:rFonts w:ascii="Verdana" w:hAnsi="Verdana" w:cs="Calibri"/>
          <w:b/>
          <w:sz w:val="18"/>
          <w:szCs w:val="18"/>
        </w:rPr>
        <w:t>DE PROPUESTAS</w:t>
      </w:r>
    </w:p>
    <w:p w:rsidR="00AA2030" w:rsidRDefault="00AA2030" w:rsidP="00AA2030">
      <w:pPr>
        <w:ind w:left="567"/>
        <w:jc w:val="both"/>
        <w:rPr>
          <w:rFonts w:ascii="Verdana" w:hAnsi="Verdana" w:cs="Calibri"/>
          <w:b/>
          <w:sz w:val="18"/>
          <w:szCs w:val="18"/>
        </w:rPr>
      </w:pPr>
    </w:p>
    <w:p w:rsidR="00D0399F" w:rsidRPr="009E4128" w:rsidRDefault="00D0399F" w:rsidP="00AA2030">
      <w:pPr>
        <w:ind w:left="567"/>
        <w:jc w:val="both"/>
        <w:rPr>
          <w:rFonts w:ascii="Verdana" w:hAnsi="Verdana" w:cs="Calibri"/>
          <w:sz w:val="18"/>
          <w:szCs w:val="18"/>
        </w:rPr>
      </w:pPr>
      <w:r w:rsidRPr="00AA2030">
        <w:rPr>
          <w:rFonts w:ascii="Verdana" w:hAnsi="Verdana" w:cs="Calibri"/>
          <w:sz w:val="18"/>
          <w:szCs w:val="18"/>
        </w:rPr>
        <w:t xml:space="preserve">Las </w:t>
      </w:r>
      <w:r w:rsidRPr="009E4128">
        <w:rPr>
          <w:rFonts w:ascii="Verdana" w:hAnsi="Verdana" w:cs="Calibri"/>
          <w:sz w:val="18"/>
          <w:szCs w:val="18"/>
        </w:rPr>
        <w:t>causales de descalificación, son las siguientes:</w:t>
      </w:r>
    </w:p>
    <w:p w:rsidR="00D0399F" w:rsidRPr="009E4128" w:rsidRDefault="00D0399F" w:rsidP="00D0399F">
      <w:pPr>
        <w:jc w:val="both"/>
        <w:rPr>
          <w:rFonts w:ascii="Verdana" w:hAnsi="Verdana" w:cs="Arial"/>
          <w:sz w:val="18"/>
          <w:szCs w:val="18"/>
        </w:rPr>
      </w:pPr>
    </w:p>
    <w:p w:rsidR="007E0FAF" w:rsidRPr="009E4128" w:rsidRDefault="007E0FA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lastRenderedPageBreak/>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presente errores no subsanables.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Si se determinase que el proponente se encuentra dentro los impedimentos que se prevén en el </w:t>
      </w:r>
      <w:r w:rsidR="007E0FAF" w:rsidRPr="009E4128">
        <w:rPr>
          <w:rFonts w:ascii="Verdana" w:hAnsi="Verdana" w:cs="Arial"/>
          <w:sz w:val="18"/>
          <w:szCs w:val="18"/>
        </w:rPr>
        <w:t>numeral 3 del DBC.</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técnica no cumpla con las condiciones y requisitos establecidos en el presente </w:t>
      </w:r>
      <w:r w:rsidR="0082223F">
        <w:rPr>
          <w:rFonts w:ascii="Verdana" w:hAnsi="Verdana" w:cs="Arial"/>
          <w:sz w:val="18"/>
          <w:szCs w:val="18"/>
        </w:rPr>
        <w:t>DBC</w:t>
      </w:r>
      <w:r w:rsidRPr="009E4128">
        <w:rPr>
          <w:rFonts w:ascii="Verdana" w:hAnsi="Verdana" w:cs="Arial"/>
          <w:sz w:val="18"/>
          <w:szCs w:val="18"/>
        </w:rPr>
        <w:t xml:space="preserve"> y las Especificaciones Técnicas.</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la </w:t>
      </w:r>
      <w:r w:rsidR="00022F98" w:rsidRPr="009E4128">
        <w:rPr>
          <w:rFonts w:ascii="Verdana" w:hAnsi="Verdana" w:cs="Arial"/>
          <w:sz w:val="18"/>
          <w:szCs w:val="18"/>
        </w:rPr>
        <w:t>propuesta</w:t>
      </w:r>
      <w:r w:rsidRPr="009E4128">
        <w:rPr>
          <w:rFonts w:ascii="Verdana" w:hAnsi="Verdana" w:cs="Arial"/>
          <w:sz w:val="18"/>
          <w:szCs w:val="18"/>
        </w:rPr>
        <w:t xml:space="preserve"> económica exceda el Precio Referencial y este tuviera carácter público</w:t>
      </w:r>
      <w:r w:rsidR="007E0FAF" w:rsidRPr="009E4128">
        <w:rPr>
          <w:rFonts w:ascii="Verdana" w:hAnsi="Verdana" w:cs="Arial"/>
          <w:sz w:val="18"/>
          <w:szCs w:val="18"/>
        </w:rPr>
        <w:t>.</w:t>
      </w:r>
    </w:p>
    <w:p w:rsidR="00D0399F"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producto de la revisión aritmética de la </w:t>
      </w:r>
      <w:r w:rsidR="00022F98" w:rsidRPr="009E4128">
        <w:rPr>
          <w:rFonts w:ascii="Verdana" w:hAnsi="Verdana" w:cs="Arial"/>
          <w:sz w:val="18"/>
          <w:szCs w:val="18"/>
        </w:rPr>
        <w:t>propuesta</w:t>
      </w:r>
      <w:r w:rsidRPr="009E4128">
        <w:rPr>
          <w:rFonts w:ascii="Verdana" w:hAnsi="Verdana" w:cs="Arial"/>
          <w:sz w:val="18"/>
          <w:szCs w:val="18"/>
        </w:rPr>
        <w:t xml:space="preserve"> económica existiera una diferencia superior al dos por ciento (2%), entre el monto total de la </w:t>
      </w:r>
      <w:r w:rsidR="00022F98" w:rsidRPr="009E4128">
        <w:rPr>
          <w:rFonts w:ascii="Verdana" w:hAnsi="Verdana" w:cs="Arial"/>
          <w:sz w:val="18"/>
          <w:szCs w:val="18"/>
        </w:rPr>
        <w:t>propuesta</w:t>
      </w:r>
      <w:r w:rsidRPr="009E4128">
        <w:rPr>
          <w:rFonts w:ascii="Verdana" w:hAnsi="Verdana" w:cs="Arial"/>
          <w:sz w:val="18"/>
          <w:szCs w:val="18"/>
        </w:rPr>
        <w:t xml:space="preserve"> y el monto revisado por el Comité de Evaluación, sea esta diferencia positiva o negativa.</w:t>
      </w:r>
    </w:p>
    <w:p w:rsidR="00D300C1" w:rsidRPr="009E4128"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 xml:space="preserve">Cuando el proponente presente propuestas alternativas en una misma </w:t>
      </w:r>
      <w:r w:rsidR="00022F98" w:rsidRPr="009E4128">
        <w:rPr>
          <w:rFonts w:ascii="Verdana" w:hAnsi="Verdana" w:cs="Arial"/>
          <w:sz w:val="18"/>
          <w:szCs w:val="18"/>
        </w:rPr>
        <w:t>propuesta</w:t>
      </w:r>
      <w:r w:rsidR="00D300C1" w:rsidRPr="009E4128">
        <w:rPr>
          <w:rFonts w:ascii="Verdana" w:hAnsi="Verdana" w:cs="Arial"/>
          <w:sz w:val="18"/>
          <w:szCs w:val="18"/>
        </w:rPr>
        <w:t>.</w:t>
      </w:r>
    </w:p>
    <w:p w:rsidR="00D0399F" w:rsidRPr="009E4128" w:rsidRDefault="00062BC7" w:rsidP="00BB32E1">
      <w:pPr>
        <w:pStyle w:val="Prrafodelista"/>
        <w:numPr>
          <w:ilvl w:val="0"/>
          <w:numId w:val="10"/>
        </w:numPr>
        <w:ind w:left="1134" w:hanging="425"/>
        <w:jc w:val="both"/>
        <w:rPr>
          <w:rFonts w:ascii="Verdana" w:hAnsi="Verdana" w:cs="Arial"/>
          <w:sz w:val="18"/>
          <w:szCs w:val="18"/>
        </w:rPr>
      </w:pPr>
      <w:r>
        <w:rPr>
          <w:rFonts w:ascii="Verdana" w:hAnsi="Verdana" w:cs="Verdana"/>
          <w:sz w:val="18"/>
          <w:szCs w:val="18"/>
        </w:rPr>
        <w:t xml:space="preserve">Cuando la adjudicación sea por el total, </w:t>
      </w:r>
      <w:r w:rsidR="00D300C1" w:rsidRPr="009E4128">
        <w:rPr>
          <w:rFonts w:ascii="Verdana" w:hAnsi="Verdana" w:cs="Verdana"/>
          <w:sz w:val="18"/>
          <w:szCs w:val="18"/>
        </w:rPr>
        <w:t xml:space="preserve">la propuesta económica </w:t>
      </w:r>
      <w:r>
        <w:rPr>
          <w:rFonts w:ascii="Verdana" w:hAnsi="Verdana" w:cs="Verdana"/>
          <w:sz w:val="18"/>
          <w:szCs w:val="18"/>
        </w:rPr>
        <w:t>que no cotice</w:t>
      </w:r>
      <w:r w:rsidR="00D300C1" w:rsidRPr="009E4128">
        <w:rPr>
          <w:rFonts w:ascii="Verdana" w:hAnsi="Verdana" w:cs="Verdana"/>
          <w:sz w:val="18"/>
          <w:szCs w:val="18"/>
        </w:rPr>
        <w:t xml:space="preserve"> la totalidad de los bienes </w:t>
      </w:r>
      <w:r>
        <w:rPr>
          <w:rFonts w:ascii="Verdana" w:hAnsi="Verdana" w:cs="Verdana"/>
          <w:sz w:val="18"/>
          <w:szCs w:val="18"/>
        </w:rPr>
        <w:t>descritos</w:t>
      </w:r>
      <w:r w:rsidR="00D300C1" w:rsidRPr="009E4128">
        <w:rPr>
          <w:rFonts w:ascii="Verdana" w:hAnsi="Verdana" w:cs="Verdana"/>
          <w:sz w:val="18"/>
          <w:szCs w:val="18"/>
        </w:rPr>
        <w:t xml:space="preserve"> </w:t>
      </w:r>
      <w:r>
        <w:rPr>
          <w:rFonts w:ascii="Verdana" w:hAnsi="Verdana" w:cs="Verdana"/>
          <w:sz w:val="18"/>
          <w:szCs w:val="18"/>
        </w:rPr>
        <w:t>en el</w:t>
      </w:r>
      <w:r w:rsidR="00D300C1" w:rsidRPr="009E4128">
        <w:rPr>
          <w:rFonts w:ascii="Verdana" w:hAnsi="Verdana" w:cs="Verdana"/>
          <w:sz w:val="18"/>
          <w:szCs w:val="18"/>
        </w:rPr>
        <w:t xml:space="preserve"> for</w:t>
      </w:r>
      <w:r>
        <w:rPr>
          <w:rFonts w:ascii="Verdana" w:hAnsi="Verdana" w:cs="Verdana"/>
          <w:sz w:val="18"/>
          <w:szCs w:val="18"/>
        </w:rPr>
        <w:t>mulario</w:t>
      </w:r>
      <w:r w:rsidR="00D300C1" w:rsidRPr="009E4128">
        <w:rPr>
          <w:rFonts w:ascii="Verdana" w:hAnsi="Verdana" w:cs="Verdana"/>
          <w:sz w:val="18"/>
          <w:szCs w:val="18"/>
        </w:rPr>
        <w:t xml:space="preserve"> B-1.</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9E4128">
        <w:rPr>
          <w:rFonts w:ascii="Verdana" w:hAnsi="Verdana" w:cs="Arial"/>
          <w:sz w:val="18"/>
          <w:szCs w:val="18"/>
        </w:rPr>
        <w:t>Cuando el proponente</w:t>
      </w:r>
      <w:r w:rsidRPr="00424C65">
        <w:rPr>
          <w:rFonts w:ascii="Verdana" w:hAnsi="Verdana" w:cs="Arial"/>
          <w:sz w:val="18"/>
          <w:szCs w:val="18"/>
        </w:rPr>
        <w:t xml:space="preserve">, en el plazo establecido no presentara la documentación que será subsanada, </w:t>
      </w:r>
      <w:r w:rsidR="00C2592D">
        <w:rPr>
          <w:rFonts w:ascii="Verdana" w:hAnsi="Verdana" w:cs="Arial"/>
          <w:sz w:val="18"/>
          <w:szCs w:val="18"/>
        </w:rPr>
        <w:t>por los Comités de Habilitación y Evaluación</w:t>
      </w:r>
      <w:r w:rsidRPr="00424C65">
        <w:rPr>
          <w:rFonts w:ascii="Verdana" w:hAnsi="Verdana" w:cs="Arial"/>
          <w:sz w:val="18"/>
          <w:szCs w:val="18"/>
        </w:rPr>
        <w:t xml:space="preserve">, procederá a descalificar la </w:t>
      </w:r>
      <w:r w:rsidR="00022F98">
        <w:rPr>
          <w:rFonts w:ascii="Verdana" w:hAnsi="Verdana" w:cs="Arial"/>
          <w:sz w:val="18"/>
          <w:szCs w:val="18"/>
        </w:rPr>
        <w:t>propuesta</w:t>
      </w:r>
      <w:r w:rsidRPr="00424C65">
        <w:rPr>
          <w:rFonts w:ascii="Verdana" w:hAnsi="Verdana" w:cs="Arial"/>
          <w:sz w:val="18"/>
          <w:szCs w:val="18"/>
        </w:rPr>
        <w:t>.</w:t>
      </w:r>
    </w:p>
    <w:p w:rsidR="00D0399F" w:rsidRPr="00424C65"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BB32E1">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w:t>
      </w:r>
      <w:r w:rsidR="00C2592D">
        <w:rPr>
          <w:rFonts w:ascii="Verdana" w:hAnsi="Verdana" w:cs="Arial"/>
          <w:sz w:val="18"/>
          <w:szCs w:val="18"/>
        </w:rPr>
        <w:t>icado desista de forma expresa y</w:t>
      </w:r>
      <w:r w:rsidRPr="00424C65">
        <w:rPr>
          <w:rFonts w:ascii="Verdana" w:hAnsi="Verdana" w:cs="Arial"/>
          <w:sz w:val="18"/>
          <w:szCs w:val="18"/>
        </w:rPr>
        <w:t xml:space="preserve"> tácita de suscribir el contrato</w:t>
      </w:r>
      <w:r>
        <w:rPr>
          <w:rFonts w:ascii="Verdana" w:hAnsi="Verdana" w:cs="Arial"/>
          <w:sz w:val="18"/>
          <w:szCs w:val="18"/>
        </w:rPr>
        <w:t>.</w:t>
      </w:r>
    </w:p>
    <w:p w:rsidR="00D0399F" w:rsidRPr="00F05B07" w:rsidRDefault="00D0399F" w:rsidP="00BB32E1">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D0399F" w:rsidRPr="0060067E" w:rsidRDefault="00D0399F" w:rsidP="00BB32E1">
      <w:pPr>
        <w:pStyle w:val="Ttulo"/>
        <w:numPr>
          <w:ilvl w:val="0"/>
          <w:numId w:val="3"/>
        </w:numPr>
        <w:tabs>
          <w:tab w:val="left" w:pos="567"/>
        </w:tabs>
        <w:ind w:left="567" w:hanging="567"/>
        <w:jc w:val="left"/>
        <w:rPr>
          <w:rFonts w:ascii="Verdana" w:hAnsi="Verdana"/>
          <w:color w:val="000000"/>
          <w:sz w:val="18"/>
          <w:szCs w:val="18"/>
        </w:rPr>
      </w:pPr>
      <w:bookmarkStart w:id="6" w:name="_Toc346780208"/>
      <w:bookmarkStart w:id="7" w:name="_Toc346784705"/>
      <w:r w:rsidRPr="0060067E">
        <w:rPr>
          <w:rFonts w:ascii="Verdana" w:hAnsi="Verdana"/>
          <w:color w:val="000000"/>
          <w:sz w:val="18"/>
          <w:szCs w:val="18"/>
        </w:rPr>
        <w:t>ERRORES NO SUBSANABLES</w:t>
      </w:r>
      <w:bookmarkEnd w:id="6"/>
      <w:bookmarkEnd w:id="7"/>
      <w:r>
        <w:rPr>
          <w:rFonts w:ascii="Verdana" w:hAnsi="Verdana"/>
          <w:color w:val="000000"/>
          <w:sz w:val="18"/>
          <w:szCs w:val="18"/>
          <w:lang w:val="es-BO"/>
        </w:rPr>
        <w:t xml:space="preserve"> Y ERRORES SUBSANABLES</w:t>
      </w:r>
      <w:r w:rsidRPr="0060067E">
        <w:rPr>
          <w:rFonts w:ascii="Verdana" w:hAnsi="Verdana"/>
          <w:color w:val="000000"/>
          <w:sz w:val="18"/>
          <w:szCs w:val="18"/>
        </w:rPr>
        <w:t xml:space="preserve"> </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BB32E1">
      <w:pPr>
        <w:numPr>
          <w:ilvl w:val="0"/>
          <w:numId w:val="12"/>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0067E" w:rsidRDefault="00D0399F" w:rsidP="00BB32E1">
      <w:pPr>
        <w:pStyle w:val="Ttulo"/>
        <w:numPr>
          <w:ilvl w:val="1"/>
          <w:numId w:val="3"/>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Errores Subsanables</w:t>
      </w:r>
    </w:p>
    <w:p w:rsidR="00D0399F" w:rsidRDefault="00D0399F" w:rsidP="00D0399F">
      <w:pPr>
        <w:ind w:left="2124" w:hanging="708"/>
        <w:jc w:val="both"/>
        <w:rPr>
          <w:rFonts w:ascii="Verdana" w:hAnsi="Verdana" w:cs="Arial"/>
          <w:color w:val="000000"/>
          <w:sz w:val="18"/>
          <w:szCs w:val="18"/>
        </w:rPr>
      </w:pPr>
    </w:p>
    <w:p w:rsidR="0080167A" w:rsidRDefault="0080167A" w:rsidP="0080167A">
      <w:pPr>
        <w:tabs>
          <w:tab w:val="left" w:pos="1276"/>
          <w:tab w:val="left" w:pos="1843"/>
        </w:tabs>
        <w:ind w:left="1276"/>
        <w:jc w:val="both"/>
        <w:rPr>
          <w:rFonts w:ascii="Verdana" w:hAnsi="Verdana" w:cs="Arial"/>
          <w:color w:val="000000"/>
          <w:sz w:val="18"/>
          <w:szCs w:val="18"/>
        </w:rPr>
      </w:pPr>
      <w:r>
        <w:rPr>
          <w:rFonts w:ascii="Verdana" w:hAnsi="Verdana" w:cs="Arial"/>
          <w:color w:val="000000"/>
          <w:sz w:val="18"/>
          <w:szCs w:val="18"/>
        </w:rPr>
        <w:t>Cuando los errores sean accidentales, accesorios o de forma y que no incidan en la validez y legalidad de la propuesta presentada.</w:t>
      </w:r>
    </w:p>
    <w:p w:rsidR="0080167A" w:rsidRDefault="0080167A" w:rsidP="0080167A">
      <w:pPr>
        <w:ind w:left="709" w:hanging="709"/>
        <w:jc w:val="both"/>
        <w:rPr>
          <w:rFonts w:ascii="Verdana" w:hAnsi="Verdana" w:cs="Arial"/>
          <w:color w:val="000000"/>
          <w:sz w:val="18"/>
          <w:szCs w:val="18"/>
        </w:rPr>
      </w:pPr>
    </w:p>
    <w:p w:rsidR="0080167A" w:rsidRDefault="0080167A" w:rsidP="0080167A">
      <w:pPr>
        <w:ind w:left="1276"/>
        <w:jc w:val="both"/>
        <w:rPr>
          <w:rFonts w:ascii="Verdana" w:hAnsi="Verdana" w:cs="Arial"/>
          <w:color w:val="000000"/>
          <w:sz w:val="18"/>
          <w:szCs w:val="18"/>
        </w:rPr>
      </w:pPr>
      <w:r>
        <w:rPr>
          <w:rFonts w:ascii="Verdana" w:hAnsi="Verdana" w:cs="Arial"/>
          <w:color w:val="000000"/>
          <w:sz w:val="18"/>
          <w:szCs w:val="18"/>
        </w:rPr>
        <w:t>Los criterios señalados precedentemente no son limitativos, pudiendo los Comités de Habilitación y Evaluación considerar otros criterios subsanables, los mismos deberán estar descritos en los respectivos informes.</w:t>
      </w:r>
    </w:p>
    <w:p w:rsidR="0080167A" w:rsidRDefault="0080167A" w:rsidP="00D0399F">
      <w:pPr>
        <w:ind w:left="1276"/>
        <w:jc w:val="both"/>
        <w:rPr>
          <w:rFonts w:ascii="Verdana" w:hAnsi="Verdana" w:cs="Arial"/>
          <w:color w:val="000000"/>
          <w:sz w:val="18"/>
          <w:szCs w:val="18"/>
        </w:rPr>
      </w:pPr>
    </w:p>
    <w:p w:rsidR="00D0399F" w:rsidRPr="001F6E34" w:rsidRDefault="00F678FB" w:rsidP="00D0399F">
      <w:pPr>
        <w:pStyle w:val="Prrafodelista"/>
        <w:ind w:left="1276"/>
        <w:jc w:val="both"/>
        <w:rPr>
          <w:rFonts w:ascii="Verdana" w:hAnsi="Verdana"/>
          <w:sz w:val="18"/>
          <w:szCs w:val="18"/>
        </w:rPr>
      </w:pPr>
      <w:r>
        <w:rPr>
          <w:rFonts w:ascii="Verdana" w:hAnsi="Verdana" w:cs="Calibri"/>
          <w:sz w:val="18"/>
          <w:szCs w:val="18"/>
        </w:rPr>
        <w:t>Los Comités</w:t>
      </w:r>
      <w:r w:rsidR="00D0399F" w:rsidRPr="001F6E34">
        <w:rPr>
          <w:rFonts w:ascii="Verdana" w:hAnsi="Verdana" w:cs="Calibri"/>
          <w:sz w:val="18"/>
          <w:szCs w:val="18"/>
          <w:lang w:val="es-BO"/>
        </w:rPr>
        <w:t xml:space="preserve"> de Habilitación o Evaluación </w:t>
      </w:r>
      <w:r w:rsidR="009131B6">
        <w:rPr>
          <w:rFonts w:ascii="Verdana" w:hAnsi="Verdana" w:cs="Calibri"/>
          <w:sz w:val="18"/>
          <w:szCs w:val="18"/>
          <w:lang w:val="es-BO"/>
        </w:rPr>
        <w:t>deberán</w:t>
      </w:r>
      <w:r w:rsidR="00D0399F">
        <w:rPr>
          <w:rFonts w:ascii="Verdana" w:hAnsi="Verdana" w:cs="Calibri"/>
          <w:sz w:val="18"/>
          <w:szCs w:val="18"/>
          <w:lang w:val="es-BO"/>
        </w:rPr>
        <w:t xml:space="preserve"> </w:t>
      </w:r>
      <w:r w:rsidR="00D0399F" w:rsidRPr="001F6E34">
        <w:rPr>
          <w:rFonts w:ascii="Verdana" w:hAnsi="Verdana" w:cs="Calibri"/>
          <w:sz w:val="18"/>
          <w:szCs w:val="18"/>
        </w:rPr>
        <w:t>solicitar</w:t>
      </w:r>
      <w:r w:rsidR="00D0399F" w:rsidRPr="001F6E34">
        <w:rPr>
          <w:rFonts w:ascii="Verdana" w:hAnsi="Verdana" w:cs="Calibri"/>
          <w:sz w:val="18"/>
          <w:szCs w:val="18"/>
          <w:lang w:val="es-BO"/>
        </w:rPr>
        <w:t xml:space="preserve"> </w:t>
      </w:r>
      <w:r w:rsidR="00D0399F" w:rsidRPr="001F6E34">
        <w:rPr>
          <w:rFonts w:ascii="Verdana" w:hAnsi="Verdana" w:cs="Calibri"/>
          <w:sz w:val="18"/>
          <w:szCs w:val="18"/>
        </w:rPr>
        <w:t xml:space="preserve">aclaraciones o complementaciones </w:t>
      </w:r>
      <w:r>
        <w:rPr>
          <w:rFonts w:ascii="Verdana" w:hAnsi="Verdana" w:cs="Calibri"/>
          <w:sz w:val="18"/>
          <w:szCs w:val="18"/>
        </w:rPr>
        <w:t>por medio d</w:t>
      </w:r>
      <w:r w:rsidR="00D0399F">
        <w:rPr>
          <w:rFonts w:ascii="Verdana" w:hAnsi="Verdana" w:cs="Calibri"/>
          <w:sz w:val="18"/>
          <w:szCs w:val="18"/>
        </w:rPr>
        <w:t>el correo</w:t>
      </w:r>
      <w:r>
        <w:rPr>
          <w:rFonts w:ascii="Verdana" w:hAnsi="Verdana" w:cs="Calibri"/>
          <w:sz w:val="18"/>
          <w:szCs w:val="18"/>
        </w:rPr>
        <w:t>:</w:t>
      </w:r>
      <w:r w:rsidR="00D0399F">
        <w:rPr>
          <w:rFonts w:ascii="Verdana" w:hAnsi="Verdana" w:cs="Calibri"/>
          <w:sz w:val="18"/>
          <w:szCs w:val="18"/>
        </w:rPr>
        <w:t xml:space="preserve"> </w:t>
      </w:r>
      <w:hyperlink r:id="rId17" w:history="1">
        <w:r w:rsidR="00D0399F" w:rsidRPr="00295880">
          <w:rPr>
            <w:rStyle w:val="Hipervnculo"/>
            <w:rFonts w:ascii="Verdana" w:hAnsi="Verdana" w:cs="Calibri"/>
            <w:sz w:val="18"/>
            <w:szCs w:val="18"/>
          </w:rPr>
          <w:t>consultacontrataciones@ypfb.gob.bo</w:t>
        </w:r>
      </w:hyperlink>
      <w:r w:rsidR="00D0399F">
        <w:rPr>
          <w:rFonts w:ascii="Verdana" w:hAnsi="Verdana" w:cs="Calibri"/>
          <w:sz w:val="18"/>
          <w:szCs w:val="18"/>
        </w:rPr>
        <w:t>.</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BB32E1">
      <w:pPr>
        <w:pStyle w:val="Prrafodelista"/>
        <w:numPr>
          <w:ilvl w:val="0"/>
          <w:numId w:val="3"/>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3E1D0D" w:rsidRDefault="003E1D0D" w:rsidP="00F64FB8">
      <w:pPr>
        <w:ind w:left="567"/>
        <w:jc w:val="both"/>
        <w:rPr>
          <w:rFonts w:ascii="Verdana" w:hAnsi="Verdana"/>
          <w:sz w:val="18"/>
          <w:szCs w:val="18"/>
        </w:rPr>
      </w:pPr>
      <w:r w:rsidRPr="00F211B2">
        <w:rPr>
          <w:rFonts w:ascii="Verdana" w:hAnsi="Verdana"/>
          <w:sz w:val="18"/>
          <w:szCs w:val="18"/>
        </w:rPr>
        <w:t>Si el RCD hubiera optado por la etapa de concertación esta se desarrollará</w:t>
      </w:r>
      <w:r w:rsidR="00A6377A">
        <w:rPr>
          <w:rFonts w:ascii="Verdana" w:hAnsi="Verdana"/>
          <w:sz w:val="18"/>
          <w:szCs w:val="18"/>
        </w:rPr>
        <w:t xml:space="preserve"> por el Comité de C</w:t>
      </w:r>
      <w:r w:rsidR="00A64C15">
        <w:rPr>
          <w:rFonts w:ascii="Verdana" w:hAnsi="Verdana"/>
          <w:sz w:val="18"/>
          <w:szCs w:val="18"/>
        </w:rPr>
        <w:t>o</w:t>
      </w:r>
      <w:r w:rsidR="00A6377A">
        <w:rPr>
          <w:rFonts w:ascii="Verdana" w:hAnsi="Verdana"/>
          <w:sz w:val="18"/>
          <w:szCs w:val="18"/>
        </w:rPr>
        <w:t>ncertación</w:t>
      </w:r>
      <w:r w:rsidRPr="00F211B2">
        <w:rPr>
          <w:rFonts w:ascii="Verdana" w:hAnsi="Verdana"/>
          <w:sz w:val="18"/>
          <w:szCs w:val="18"/>
        </w:rPr>
        <w:t xml:space="preserve"> en procura de </w:t>
      </w:r>
      <w:r w:rsidR="00A64C15">
        <w:rPr>
          <w:rFonts w:ascii="Verdana" w:hAnsi="Verdana"/>
          <w:sz w:val="18"/>
          <w:szCs w:val="18"/>
        </w:rPr>
        <w:t xml:space="preserve">obtener </w:t>
      </w:r>
      <w:r w:rsidRPr="00F211B2">
        <w:rPr>
          <w:rFonts w:ascii="Verdana" w:hAnsi="Verdana"/>
          <w:sz w:val="18"/>
          <w:szCs w:val="18"/>
        </w:rPr>
        <w:t>mejores condiciones económicas y técnicas</w:t>
      </w:r>
      <w:r w:rsidR="00A64C15">
        <w:rPr>
          <w:rFonts w:ascii="Verdana" w:hAnsi="Verdana"/>
          <w:sz w:val="18"/>
          <w:szCs w:val="18"/>
        </w:rPr>
        <w:t xml:space="preserve"> para YPFB</w:t>
      </w:r>
      <w:r w:rsidRPr="00F211B2">
        <w:rPr>
          <w:rFonts w:ascii="Verdana" w:hAnsi="Verdana"/>
          <w:sz w:val="18"/>
          <w:szCs w:val="18"/>
        </w:rPr>
        <w:t xml:space="preserve"> y estará sujeta a lo establecido en el </w:t>
      </w:r>
      <w:r w:rsidR="00E90843">
        <w:rPr>
          <w:rFonts w:ascii="Verdana" w:hAnsi="Verdana"/>
          <w:sz w:val="18"/>
          <w:szCs w:val="18"/>
          <w:lang w:eastAsia="es-BO"/>
        </w:rPr>
        <w:t xml:space="preserve">Reglamento de Contrataciones Directas </w:t>
      </w:r>
      <w:r w:rsidR="00014DF1">
        <w:rPr>
          <w:rFonts w:ascii="Verdana" w:hAnsi="Verdana"/>
          <w:sz w:val="18"/>
          <w:szCs w:val="18"/>
          <w:lang w:eastAsia="es-BO"/>
        </w:rPr>
        <w:t>en el marco del</w:t>
      </w:r>
      <w:r w:rsidR="00E90843">
        <w:rPr>
          <w:rFonts w:ascii="Verdana" w:hAnsi="Verdana"/>
          <w:sz w:val="18"/>
          <w:szCs w:val="18"/>
          <w:lang w:eastAsia="es-BO"/>
        </w:rPr>
        <w:t xml:space="preserve"> D.S. 29506 de YPFB</w:t>
      </w:r>
      <w:r>
        <w:rPr>
          <w:rFonts w:ascii="Verdana" w:hAnsi="Verdana"/>
          <w:sz w:val="18"/>
          <w:szCs w:val="18"/>
        </w:rPr>
        <w:t>.</w:t>
      </w:r>
    </w:p>
    <w:p w:rsidR="00F64FB8" w:rsidRDefault="00F64FB8" w:rsidP="00F64FB8">
      <w:pPr>
        <w:ind w:left="567"/>
        <w:jc w:val="both"/>
        <w:rPr>
          <w:rFonts w:ascii="Verdana" w:hAnsi="Verdana" w:cs="Calibri"/>
          <w:sz w:val="18"/>
          <w:szCs w:val="18"/>
        </w:rPr>
      </w:pPr>
      <w:r>
        <w:rPr>
          <w:rFonts w:ascii="Verdana" w:hAnsi="Verdana" w:cs="Calibri"/>
          <w:sz w:val="18"/>
          <w:szCs w:val="18"/>
        </w:rPr>
        <w:t xml:space="preserve">   </w:t>
      </w:r>
    </w:p>
    <w:p w:rsidR="00F64FB8" w:rsidRPr="00666D9F" w:rsidRDefault="00F64FB8" w:rsidP="00BB32E1">
      <w:pPr>
        <w:numPr>
          <w:ilvl w:val="0"/>
          <w:numId w:val="3"/>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AA2030" w:rsidRDefault="006572BC" w:rsidP="00AA2030">
      <w:pPr>
        <w:ind w:left="567"/>
        <w:jc w:val="both"/>
        <w:rPr>
          <w:rFonts w:ascii="Verdana" w:hAnsi="Verdana" w:cs="Calibri"/>
          <w:sz w:val="18"/>
          <w:szCs w:val="18"/>
        </w:rPr>
      </w:pPr>
      <w:r w:rsidRPr="00AA2030">
        <w:rPr>
          <w:rFonts w:ascii="Verdana" w:hAnsi="Verdana" w:cs="Calibri"/>
          <w:sz w:val="18"/>
          <w:szCs w:val="18"/>
        </w:rPr>
        <w:t>El RCD</w:t>
      </w:r>
      <w:r w:rsidR="00F64FB8" w:rsidRPr="00AA2030">
        <w:rPr>
          <w:rFonts w:ascii="Verdana" w:hAnsi="Verdana" w:cs="Calibri"/>
          <w:sz w:val="18"/>
          <w:szCs w:val="18"/>
        </w:rPr>
        <w:t xml:space="preserve"> sobre la base de los informes generados en la contratación</w:t>
      </w:r>
      <w:r w:rsidR="00014DF1">
        <w:rPr>
          <w:rFonts w:ascii="Verdana" w:hAnsi="Verdana" w:cs="Calibri"/>
          <w:sz w:val="18"/>
          <w:szCs w:val="18"/>
        </w:rPr>
        <w:t>,</w:t>
      </w:r>
      <w:r w:rsidR="00F64FB8" w:rsidRPr="00AA2030">
        <w:rPr>
          <w:rFonts w:ascii="Verdana" w:hAnsi="Verdana" w:cs="Calibri"/>
          <w:sz w:val="18"/>
          <w:szCs w:val="18"/>
        </w:rPr>
        <w:t xml:space="preserve"> adjudicará o declarará desierto el proceso de contratación mediante </w:t>
      </w:r>
      <w:r w:rsidR="007D4654" w:rsidRPr="00AA2030">
        <w:rPr>
          <w:rFonts w:ascii="Verdana" w:hAnsi="Verdana" w:cs="Calibri"/>
          <w:sz w:val="18"/>
          <w:szCs w:val="18"/>
        </w:rPr>
        <w:t>Nota Expresa</w:t>
      </w:r>
      <w:r w:rsidR="00F64FB8" w:rsidRPr="00AA2030">
        <w:rPr>
          <w:rFonts w:ascii="Verdana" w:hAnsi="Verdana" w:cs="Calibri"/>
          <w:sz w:val="18"/>
          <w:szCs w:val="18"/>
        </w:rPr>
        <w:t xml:space="preserve">, la misma que será publicada en el sitio web de YPFB, como medio oficial de comunicación; alternativamente podrá ser notificada mediante correo electrónico, fax u otros a los proponentes participantes. </w:t>
      </w:r>
    </w:p>
    <w:p w:rsidR="00F64FB8" w:rsidRPr="00666D9F" w:rsidRDefault="00F64FB8" w:rsidP="00AA2030">
      <w:pPr>
        <w:ind w:left="567"/>
        <w:jc w:val="both"/>
        <w:rPr>
          <w:rFonts w:ascii="Verdana" w:hAnsi="Verdana" w:cs="Calibri"/>
          <w:sz w:val="18"/>
          <w:szCs w:val="18"/>
        </w:rPr>
      </w:pPr>
    </w:p>
    <w:p w:rsidR="00F64FB8" w:rsidRPr="00AA2030" w:rsidRDefault="00F64FB8" w:rsidP="00AA2030">
      <w:pPr>
        <w:ind w:left="567"/>
        <w:jc w:val="both"/>
        <w:rPr>
          <w:rFonts w:ascii="Verdana" w:hAnsi="Verdana" w:cs="Calibri"/>
          <w:sz w:val="18"/>
          <w:szCs w:val="18"/>
        </w:rPr>
      </w:pPr>
      <w:r w:rsidRPr="00AA2030">
        <w:rPr>
          <w:rFonts w:ascii="Verdana" w:hAnsi="Verdana" w:cs="Calibri"/>
          <w:sz w:val="18"/>
          <w:szCs w:val="18"/>
        </w:rPr>
        <w:t xml:space="preserve">Cuando </w:t>
      </w:r>
      <w:r w:rsidR="007D4654" w:rsidRPr="00AA2030">
        <w:rPr>
          <w:rFonts w:ascii="Verdana" w:hAnsi="Verdana" w:cs="Calibri"/>
          <w:sz w:val="18"/>
          <w:szCs w:val="18"/>
        </w:rPr>
        <w:t>e</w:t>
      </w:r>
      <w:r w:rsidRPr="00AA2030">
        <w:rPr>
          <w:rFonts w:ascii="Verdana" w:hAnsi="Verdana" w:cs="Calibri"/>
          <w:sz w:val="18"/>
          <w:szCs w:val="18"/>
        </w:rPr>
        <w:t>l RC</w:t>
      </w:r>
      <w:r w:rsidR="007D4654" w:rsidRPr="00AA2030">
        <w:rPr>
          <w:rFonts w:ascii="Verdana" w:hAnsi="Verdana" w:cs="Calibri"/>
          <w:sz w:val="18"/>
          <w:szCs w:val="18"/>
        </w:rPr>
        <w:t>D</w:t>
      </w:r>
      <w:r w:rsidRPr="00AA2030">
        <w:rPr>
          <w:rFonts w:ascii="Verdana" w:hAnsi="Verdana" w:cs="Calibri"/>
          <w:sz w:val="18"/>
          <w:szCs w:val="18"/>
        </w:rPr>
        <w:t xml:space="preserve"> solicite la complementación o sustentación </w:t>
      </w:r>
      <w:r w:rsidR="00014DF1">
        <w:rPr>
          <w:rFonts w:ascii="Verdana" w:hAnsi="Verdana" w:cs="Calibri"/>
          <w:sz w:val="18"/>
          <w:szCs w:val="18"/>
        </w:rPr>
        <w:t>a los</w:t>
      </w:r>
      <w:r w:rsidRPr="00AA2030">
        <w:rPr>
          <w:rFonts w:ascii="Verdana" w:hAnsi="Verdana" w:cs="Calibri"/>
          <w:sz w:val="18"/>
          <w:szCs w:val="18"/>
        </w:rPr>
        <w:t xml:space="preserve"> Informe</w:t>
      </w:r>
      <w:r w:rsidR="00014DF1">
        <w:rPr>
          <w:rFonts w:ascii="Verdana" w:hAnsi="Verdana" w:cs="Calibri"/>
          <w:sz w:val="18"/>
          <w:szCs w:val="18"/>
        </w:rPr>
        <w:t>s</w:t>
      </w:r>
      <w:r w:rsidRPr="00AA2030">
        <w:rPr>
          <w:rFonts w:ascii="Verdana" w:hAnsi="Verdana" w:cs="Calibri"/>
          <w:sz w:val="18"/>
          <w:szCs w:val="18"/>
        </w:rPr>
        <w:t xml:space="preserve">, </w:t>
      </w:r>
      <w:r w:rsidR="00014DF1">
        <w:rPr>
          <w:rFonts w:ascii="Verdana" w:hAnsi="Verdana" w:cs="Calibri"/>
          <w:sz w:val="18"/>
          <w:szCs w:val="18"/>
        </w:rPr>
        <w:t xml:space="preserve">los </w:t>
      </w:r>
      <w:r w:rsidRPr="00AA2030">
        <w:rPr>
          <w:rFonts w:ascii="Verdana" w:hAnsi="Verdana" w:cs="Calibri"/>
          <w:sz w:val="18"/>
          <w:szCs w:val="18"/>
        </w:rPr>
        <w:t>Comité</w:t>
      </w:r>
      <w:r w:rsidR="00014DF1">
        <w:rPr>
          <w:rFonts w:ascii="Verdana" w:hAnsi="Verdana" w:cs="Calibri"/>
          <w:sz w:val="18"/>
          <w:szCs w:val="18"/>
        </w:rPr>
        <w:t>s</w:t>
      </w:r>
      <w:r w:rsidRPr="00AA2030">
        <w:rPr>
          <w:rFonts w:ascii="Verdana" w:hAnsi="Verdana" w:cs="Calibri"/>
          <w:sz w:val="18"/>
          <w:szCs w:val="18"/>
        </w:rPr>
        <w:t xml:space="preserve"> de </w:t>
      </w:r>
      <w:r w:rsidR="00014DF1">
        <w:rPr>
          <w:rFonts w:ascii="Verdana" w:hAnsi="Verdana" w:cs="Calibri"/>
          <w:sz w:val="18"/>
          <w:szCs w:val="18"/>
        </w:rPr>
        <w:t xml:space="preserve">Habilitación, </w:t>
      </w:r>
      <w:r w:rsidRPr="00AA2030">
        <w:rPr>
          <w:rFonts w:ascii="Verdana" w:hAnsi="Verdana" w:cs="Calibri"/>
          <w:sz w:val="18"/>
          <w:szCs w:val="18"/>
        </w:rPr>
        <w:t xml:space="preserve">Evaluación o Concertación cuando corresponda deberá remitir el Informe </w:t>
      </w:r>
      <w:r w:rsidR="00014DF1">
        <w:rPr>
          <w:rFonts w:ascii="Verdana" w:hAnsi="Verdana" w:cs="Calibri"/>
          <w:sz w:val="18"/>
          <w:szCs w:val="18"/>
        </w:rPr>
        <w:t xml:space="preserve">complementarios </w:t>
      </w:r>
      <w:r w:rsidRPr="00AA2030">
        <w:rPr>
          <w:rFonts w:ascii="Verdana" w:hAnsi="Verdana" w:cs="Calibri"/>
          <w:sz w:val="18"/>
          <w:szCs w:val="18"/>
        </w:rPr>
        <w:t>correspondiente.</w:t>
      </w:r>
    </w:p>
    <w:p w:rsidR="00F64FB8" w:rsidRDefault="00F64FB8" w:rsidP="00AA2030">
      <w:pPr>
        <w:ind w:left="567"/>
        <w:jc w:val="both"/>
        <w:rPr>
          <w:rFonts w:ascii="Verdana" w:hAnsi="Verdana" w:cs="Calibri"/>
          <w:sz w:val="18"/>
          <w:szCs w:val="18"/>
        </w:rPr>
      </w:pPr>
    </w:p>
    <w:p w:rsidR="00F64FB8" w:rsidRPr="00014DCE" w:rsidRDefault="00F64FB8" w:rsidP="00BB32E1">
      <w:pPr>
        <w:numPr>
          <w:ilvl w:val="0"/>
          <w:numId w:val="3"/>
        </w:numPr>
        <w:ind w:left="567" w:hanging="567"/>
        <w:jc w:val="both"/>
        <w:rPr>
          <w:rFonts w:ascii="Verdana" w:hAnsi="Verdana" w:cs="Calibri"/>
          <w:b/>
          <w:sz w:val="18"/>
          <w:szCs w:val="18"/>
        </w:rPr>
      </w:pPr>
      <w:r>
        <w:rPr>
          <w:rFonts w:ascii="Verdana" w:hAnsi="Verdana" w:cs="Calibri"/>
          <w:b/>
          <w:sz w:val="18"/>
          <w:szCs w:val="18"/>
        </w:rPr>
        <w:t xml:space="preserve">CAUSALES </w:t>
      </w:r>
      <w:r w:rsidR="001C2470">
        <w:rPr>
          <w:rFonts w:ascii="Verdana" w:hAnsi="Verdana" w:cs="Calibri"/>
          <w:b/>
          <w:sz w:val="18"/>
          <w:szCs w:val="18"/>
        </w:rPr>
        <w:t xml:space="preserve">DE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1F30E1">
      <w:pPr>
        <w:ind w:left="567"/>
        <w:jc w:val="both"/>
        <w:rPr>
          <w:rFonts w:ascii="Verdana" w:hAnsi="Verdana" w:cs="Arial"/>
          <w:sz w:val="18"/>
          <w:szCs w:val="18"/>
        </w:rPr>
      </w:pPr>
      <w:r>
        <w:rPr>
          <w:rFonts w:ascii="Verdana" w:hAnsi="Verdana" w:cs="Arial"/>
          <w:sz w:val="18"/>
          <w:szCs w:val="18"/>
        </w:rPr>
        <w:t xml:space="preserve">El Comité de Habilitación, Evaluación o de Concertación, podrán recomendar la Declaratoria Desierta del proceso, </w:t>
      </w:r>
      <w:r w:rsidR="001C2470">
        <w:rPr>
          <w:rFonts w:ascii="Verdana" w:hAnsi="Verdana" w:cs="Arial"/>
          <w:sz w:val="18"/>
          <w:szCs w:val="18"/>
        </w:rPr>
        <w:t>en los siguientes casos</w:t>
      </w:r>
      <w:r>
        <w:rPr>
          <w:rFonts w:ascii="Verdana" w:hAnsi="Verdana" w:cs="Arial"/>
          <w:sz w:val="18"/>
          <w:szCs w:val="18"/>
        </w:rPr>
        <w:t>:</w:t>
      </w:r>
    </w:p>
    <w:p w:rsidR="00F64FB8" w:rsidRDefault="00F64FB8" w:rsidP="00F64FB8">
      <w:pPr>
        <w:ind w:left="426"/>
        <w:jc w:val="both"/>
        <w:rPr>
          <w:rFonts w:ascii="Verdana" w:hAnsi="Verdana" w:cs="Arial"/>
          <w:sz w:val="18"/>
          <w:szCs w:val="18"/>
        </w:rPr>
      </w:pP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no se hubiera recibido propuesta alguna</w:t>
      </w:r>
      <w:r w:rsidR="00B75A92">
        <w:rPr>
          <w:rFonts w:ascii="Verdana" w:hAnsi="Verdana" w:cs="Arial"/>
          <w:sz w:val="18"/>
          <w:szCs w:val="18"/>
        </w:rPr>
        <w:t>.</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BB32E1">
      <w:pPr>
        <w:pStyle w:val="Prrafodelista"/>
        <w:numPr>
          <w:ilvl w:val="0"/>
          <w:numId w:val="14"/>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r w:rsidR="008C7125">
        <w:rPr>
          <w:rFonts w:ascii="Verdana" w:hAnsi="Verdana" w:cs="Calibri"/>
          <w:b/>
          <w:sz w:val="18"/>
          <w:szCs w:val="18"/>
        </w:rPr>
        <w:t xml:space="preserve"> </w:t>
      </w:r>
    </w:p>
    <w:p w:rsidR="0062797D" w:rsidRPr="00666D9F" w:rsidRDefault="0062797D" w:rsidP="0062797D">
      <w:pPr>
        <w:jc w:val="both"/>
        <w:rPr>
          <w:rFonts w:ascii="Verdana" w:hAnsi="Verdana" w:cs="Calibri"/>
          <w:sz w:val="18"/>
          <w:szCs w:val="18"/>
        </w:rPr>
      </w:pPr>
    </w:p>
    <w:p w:rsidR="0062797D" w:rsidRPr="000B5E4F" w:rsidRDefault="0062797D" w:rsidP="00BB32E1">
      <w:pPr>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 xml:space="preserve">El proponente adjudicado, deberá presentar para la suscripción de contrato, los originales, fotocopias simples o fotocopias legalizadas de los documentos </w:t>
      </w:r>
      <w:r w:rsidR="00123B21" w:rsidRPr="00AA2030">
        <w:rPr>
          <w:rFonts w:ascii="Verdana" w:hAnsi="Verdana" w:cs="Calibri"/>
          <w:snapToGrid w:val="0"/>
          <w:sz w:val="18"/>
          <w:szCs w:val="18"/>
        </w:rPr>
        <w:t>solicitados por YPFB</w:t>
      </w:r>
      <w:r w:rsidRPr="00AA2030">
        <w:rPr>
          <w:rFonts w:ascii="Verdana" w:hAnsi="Verdana" w:cs="Calibri"/>
          <w:snapToGrid w:val="0"/>
          <w:sz w:val="18"/>
          <w:szCs w:val="18"/>
        </w:rPr>
        <w:t>.</w:t>
      </w:r>
    </w:p>
    <w:p w:rsidR="00541618" w:rsidRPr="006D0A16" w:rsidRDefault="00541618" w:rsidP="00AA2030">
      <w:pPr>
        <w:pStyle w:val="Prrafodelista"/>
        <w:ind w:left="1080"/>
        <w:jc w:val="both"/>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Calibri"/>
          <w:snapToGrid w:val="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AA2030">
        <w:rPr>
          <w:rFonts w:ascii="Verdana" w:hAnsi="Verdana" w:cs="Calibri"/>
          <w:snapToGrid w:val="0"/>
          <w:sz w:val="18"/>
          <w:szCs w:val="18"/>
        </w:rPr>
        <w:t>D</w:t>
      </w:r>
      <w:r w:rsidRPr="00AA2030">
        <w:rPr>
          <w:rFonts w:ascii="Verdana" w:hAnsi="Verdana" w:cs="Calibri"/>
          <w:snapToGrid w:val="0"/>
          <w:sz w:val="18"/>
          <w:szCs w:val="18"/>
        </w:rPr>
        <w:t>.</w:t>
      </w:r>
    </w:p>
    <w:p w:rsidR="00541618" w:rsidRDefault="00541618" w:rsidP="00AA2030">
      <w:pPr>
        <w:pStyle w:val="Prrafodelista"/>
        <w:rPr>
          <w:rFonts w:ascii="Verdana" w:hAnsi="Verdana" w:cs="Calibri"/>
          <w:snapToGrid w:val="0"/>
          <w:sz w:val="18"/>
          <w:szCs w:val="18"/>
        </w:rPr>
      </w:pPr>
    </w:p>
    <w:p w:rsidR="00541618" w:rsidRPr="00AA2030" w:rsidRDefault="00541618" w:rsidP="001F30E1">
      <w:pPr>
        <w:ind w:left="567"/>
        <w:jc w:val="both"/>
        <w:rPr>
          <w:rFonts w:ascii="Verdana" w:hAnsi="Verdana" w:cs="Calibri"/>
          <w:snapToGrid w:val="0"/>
          <w:sz w:val="18"/>
          <w:szCs w:val="18"/>
        </w:rPr>
      </w:pPr>
      <w:r w:rsidRPr="00AA2030">
        <w:rPr>
          <w:rFonts w:ascii="Verdana" w:hAnsi="Verdana" w:cs="Arial"/>
          <w:sz w:val="18"/>
          <w:szCs w:val="18"/>
        </w:rPr>
        <w:t>Si el proponente adjudicado no cumpliese con la presentación de los documentos requeridos para la firma del contrato, se adjudicará a la sig</w:t>
      </w:r>
      <w:r w:rsidR="00143344">
        <w:rPr>
          <w:rFonts w:ascii="Verdana" w:hAnsi="Verdana" w:cs="Arial"/>
          <w:sz w:val="18"/>
          <w:szCs w:val="18"/>
        </w:rPr>
        <w:t>uiente propuesta mejor evaluada previa aprobación del RCD.</w:t>
      </w:r>
      <w:r w:rsidRPr="00AA2030">
        <w:rPr>
          <w:rFonts w:ascii="Verdana" w:hAnsi="Verdana" w:cs="Calibri"/>
          <w:snapToGrid w:val="0"/>
          <w:sz w:val="18"/>
          <w:szCs w:val="18"/>
        </w:rPr>
        <w:t xml:space="preserve">  </w:t>
      </w:r>
    </w:p>
    <w:p w:rsidR="00A6762E" w:rsidRPr="00A6762E" w:rsidRDefault="00A6762E" w:rsidP="00A6762E">
      <w:pPr>
        <w:pStyle w:val="Prrafodelista"/>
        <w:rPr>
          <w:rFonts w:ascii="Verdana" w:hAnsi="Verdana" w:cs="Calibri"/>
          <w:snapToGrid w:val="0"/>
          <w:sz w:val="18"/>
          <w:szCs w:val="18"/>
        </w:rPr>
      </w:pPr>
    </w:p>
    <w:p w:rsidR="00A6762E" w:rsidRPr="00A6762E" w:rsidRDefault="00A6762E" w:rsidP="00BB32E1">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1F30E1">
      <w:pPr>
        <w:ind w:left="567"/>
        <w:jc w:val="both"/>
        <w:rPr>
          <w:rFonts w:ascii="Verdana" w:hAnsi="Verdana"/>
          <w:sz w:val="18"/>
          <w:szCs w:val="18"/>
          <w:lang w:eastAsia="es-BO"/>
        </w:rPr>
      </w:pPr>
      <w:r w:rsidRPr="001F30E1">
        <w:rPr>
          <w:rFonts w:ascii="Verdana" w:hAnsi="Verdana" w:cs="Arial"/>
          <w:sz w:val="18"/>
          <w:szCs w:val="18"/>
        </w:rPr>
        <w:t>Se</w:t>
      </w:r>
      <w:r>
        <w:rPr>
          <w:rFonts w:ascii="Verdana" w:hAnsi="Verdana"/>
          <w:sz w:val="18"/>
          <w:szCs w:val="18"/>
          <w:lang w:eastAsia="es-BO"/>
        </w:rPr>
        <w:t xml:space="preserv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w:t>
      </w:r>
      <w:r w:rsidR="007D4654">
        <w:rPr>
          <w:rFonts w:ascii="Verdana" w:hAnsi="Verdana"/>
          <w:sz w:val="18"/>
          <w:szCs w:val="18"/>
          <w:lang w:eastAsia="es-BO"/>
        </w:rPr>
        <w:t>Directas del D.S. 29506</w:t>
      </w:r>
      <w:r w:rsidR="004136C0">
        <w:rPr>
          <w:rFonts w:ascii="Verdana" w:hAnsi="Verdana"/>
          <w:sz w:val="18"/>
          <w:szCs w:val="18"/>
          <w:lang w:eastAsia="es-BO"/>
        </w:rPr>
        <w:t xml:space="preserve"> de YPFB.</w:t>
      </w:r>
      <w:r>
        <w:rPr>
          <w:rFonts w:ascii="Verdana" w:hAnsi="Verdana"/>
          <w:sz w:val="18"/>
          <w:szCs w:val="18"/>
          <w:lang w:eastAsia="es-BO"/>
        </w:rPr>
        <w:t xml:space="preserve"> </w:t>
      </w:r>
    </w:p>
    <w:p w:rsidR="006A7360" w:rsidRDefault="006A7360" w:rsidP="00A6762E">
      <w:pPr>
        <w:pStyle w:val="Prrafodelista"/>
        <w:ind w:left="360"/>
        <w:jc w:val="both"/>
        <w:rPr>
          <w:rFonts w:ascii="Verdana" w:hAnsi="Verdana"/>
          <w:sz w:val="18"/>
          <w:szCs w:val="18"/>
          <w:lang w:eastAsia="es-BO"/>
        </w:rPr>
      </w:pPr>
    </w:p>
    <w:p w:rsidR="005A352D" w:rsidRDefault="005A352D"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lastRenderedPageBreak/>
        <w:t>PARTE II</w:t>
      </w:r>
    </w:p>
    <w:p w:rsidR="0062797D" w:rsidRDefault="00D0399F" w:rsidP="0062797D">
      <w:pPr>
        <w:jc w:val="center"/>
        <w:rPr>
          <w:rFonts w:ascii="Verdana" w:hAnsi="Verdana" w:cs="Calibri"/>
          <w:b/>
          <w:sz w:val="18"/>
          <w:szCs w:val="18"/>
        </w:rPr>
      </w:pPr>
      <w:r>
        <w:rPr>
          <w:rFonts w:ascii="Verdana" w:hAnsi="Verdana" w:cs="Arial"/>
          <w:b/>
          <w:color w:val="000000"/>
          <w:sz w:val="18"/>
          <w:szCs w:val="16"/>
        </w:rPr>
        <w:t>ESPECIFICACIONES TECNICAS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DA6052" w:rsidRDefault="00D0399F" w:rsidP="00D0399F">
      <w:pPr>
        <w:rPr>
          <w:rFonts w:ascii="Verdana" w:hAnsi="Verdana" w:cs="Calibri"/>
          <w:snapToGrid w:val="0"/>
          <w:sz w:val="18"/>
          <w:szCs w:val="18"/>
        </w:rPr>
      </w:pPr>
      <w:r w:rsidRPr="00DA6052">
        <w:rPr>
          <w:rFonts w:ascii="Verdana" w:hAnsi="Verdana" w:cs="Calibri"/>
          <w:snapToGrid w:val="0"/>
          <w:sz w:val="18"/>
          <w:szCs w:val="18"/>
        </w:rPr>
        <w:t xml:space="preserve">Las especificaciones técnicas se </w:t>
      </w:r>
      <w:r w:rsidR="009E4128" w:rsidRPr="00DA6052">
        <w:rPr>
          <w:rFonts w:ascii="Verdana" w:hAnsi="Verdana" w:cs="Calibri"/>
          <w:snapToGrid w:val="0"/>
          <w:sz w:val="18"/>
          <w:szCs w:val="18"/>
        </w:rPr>
        <w:t>encuentran</w:t>
      </w:r>
      <w:r w:rsidRPr="00DA6052">
        <w:rPr>
          <w:rFonts w:ascii="Verdana" w:hAnsi="Verdana" w:cs="Calibri"/>
          <w:snapToGrid w:val="0"/>
          <w:sz w:val="18"/>
          <w:szCs w:val="18"/>
        </w:rPr>
        <w:t xml:space="preserve"> detalladas en ANEXO ADJUNTO</w:t>
      </w:r>
      <w:r w:rsidR="009E4128">
        <w:rPr>
          <w:rFonts w:ascii="Verdana" w:hAnsi="Verdana" w:cs="Calibri"/>
          <w:snapToGrid w:val="0"/>
          <w:sz w:val="18"/>
          <w:szCs w:val="18"/>
        </w:rPr>
        <w:t>, las mismas forman parte integrante del presente DBC</w:t>
      </w:r>
      <w:r w:rsidRPr="00DA6052">
        <w:rPr>
          <w:rFonts w:ascii="Verdana" w:hAnsi="Verdana" w:cs="Calibri"/>
          <w:snapToGrid w:val="0"/>
          <w:sz w:val="18"/>
          <w:szCs w:val="18"/>
        </w:rPr>
        <w:t>.</w:t>
      </w:r>
    </w:p>
    <w:p w:rsidR="007E6085" w:rsidRPr="00491455" w:rsidRDefault="007E6085" w:rsidP="007E6085">
      <w:pPr>
        <w:jc w:val="center"/>
        <w:rPr>
          <w:rFonts w:ascii="Calibri" w:hAnsi="Calibri" w:cs="Calibri"/>
          <w:b/>
          <w:sz w:val="22"/>
          <w:szCs w:val="22"/>
          <w:u w:val="single"/>
        </w:rPr>
      </w:pPr>
      <w:r w:rsidRPr="00491455">
        <w:rPr>
          <w:rFonts w:ascii="Calibri" w:hAnsi="Calibri" w:cs="Calibri"/>
          <w:b/>
          <w:sz w:val="22"/>
          <w:szCs w:val="22"/>
        </w:rPr>
        <w:t>ESPECIFICACIONES TÉCNICAS</w:t>
      </w: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14"/>
      </w:tblGrid>
      <w:tr w:rsidR="007E6085" w:rsidRPr="00491455" w:rsidTr="00D956A3">
        <w:trPr>
          <w:trHeight w:val="404"/>
        </w:trPr>
        <w:tc>
          <w:tcPr>
            <w:tcW w:w="9214" w:type="dxa"/>
            <w:shd w:val="clear" w:color="auto" w:fill="DBE5F1"/>
            <w:vAlign w:val="center"/>
          </w:tcPr>
          <w:p w:rsidR="007E6085" w:rsidRPr="00491455" w:rsidRDefault="007E6085" w:rsidP="007E6085">
            <w:pPr>
              <w:rPr>
                <w:rFonts w:ascii="Calibri" w:hAnsi="Calibri" w:cs="Calibri"/>
                <w:b/>
                <w:i/>
                <w:sz w:val="22"/>
                <w:szCs w:val="22"/>
              </w:rPr>
            </w:pPr>
          </w:p>
        </w:tc>
      </w:tr>
      <w:tr w:rsidR="007E6085" w:rsidRPr="00491455" w:rsidTr="00D956A3">
        <w:trPr>
          <w:trHeight w:val="2845"/>
        </w:trPr>
        <w:tc>
          <w:tcPr>
            <w:tcW w:w="9214" w:type="dxa"/>
            <w:shd w:val="clear" w:color="auto" w:fill="FFFFFF"/>
          </w:tcPr>
          <w:p w:rsidR="007E6085" w:rsidRPr="008B1C5F" w:rsidRDefault="007E6085" w:rsidP="007E6085">
            <w:pPr>
              <w:jc w:val="center"/>
              <w:rPr>
                <w:rFonts w:ascii="Calibri" w:hAnsi="Calibri" w:cs="Calibri"/>
                <w:b/>
                <w:sz w:val="16"/>
                <w:szCs w:val="16"/>
              </w:rPr>
            </w:pPr>
          </w:p>
          <w:p w:rsidR="007E6085" w:rsidRPr="008B1C5F" w:rsidRDefault="007E6085" w:rsidP="007E6085">
            <w:pPr>
              <w:jc w:val="center"/>
              <w:rPr>
                <w:rFonts w:ascii="Calibri" w:hAnsi="Calibri" w:cs="Calibri"/>
                <w:b/>
                <w:sz w:val="16"/>
                <w:szCs w:val="16"/>
              </w:rPr>
            </w:pPr>
            <w:r w:rsidRPr="008B1C5F">
              <w:rPr>
                <w:rFonts w:ascii="Calibri" w:hAnsi="Calibri" w:cs="Calibri"/>
                <w:b/>
                <w:sz w:val="16"/>
                <w:szCs w:val="16"/>
              </w:rPr>
              <w:t>ADQUISICION DE BOMBAS CENTRI</w:t>
            </w:r>
            <w:r w:rsidR="008238F2">
              <w:rPr>
                <w:rFonts w:ascii="Calibri" w:hAnsi="Calibri" w:cs="Calibri"/>
                <w:b/>
                <w:sz w:val="16"/>
                <w:szCs w:val="16"/>
              </w:rPr>
              <w:t>FUGAS CANAL LATERAL PARA GLP CANAL LATERAL  PARA EL DTCC</w:t>
            </w:r>
            <w:r w:rsidRPr="008B1C5F">
              <w:rPr>
                <w:rFonts w:ascii="Calibri" w:hAnsi="Calibri" w:cs="Calibri"/>
                <w:b/>
                <w:sz w:val="16"/>
                <w:szCs w:val="16"/>
              </w:rPr>
              <w:t xml:space="preserve"> </w:t>
            </w:r>
          </w:p>
          <w:p w:rsidR="007E6085" w:rsidRPr="008B1C5F" w:rsidRDefault="007E6085" w:rsidP="007E6085">
            <w:pPr>
              <w:pStyle w:val="Prrafodelista"/>
              <w:numPr>
                <w:ilvl w:val="0"/>
                <w:numId w:val="49"/>
              </w:numPr>
              <w:spacing w:before="100" w:beforeAutospacing="1" w:after="100" w:afterAutospacing="1"/>
              <w:contextualSpacing/>
              <w:rPr>
                <w:rFonts w:ascii="Calibri" w:hAnsi="Calibri" w:cs="Calibri"/>
                <w:b/>
                <w:bCs/>
                <w:sz w:val="16"/>
                <w:szCs w:val="16"/>
              </w:rPr>
            </w:pPr>
            <w:r w:rsidRPr="008B1C5F">
              <w:rPr>
                <w:rFonts w:ascii="Calibri" w:hAnsi="Calibri" w:cs="Calibri"/>
                <w:b/>
                <w:bCs/>
                <w:sz w:val="16"/>
                <w:szCs w:val="16"/>
              </w:rPr>
              <w:t>ANTECEDENTES</w:t>
            </w:r>
          </w:p>
          <w:p w:rsidR="007E6085" w:rsidRDefault="007E6085" w:rsidP="007E6085">
            <w:pPr>
              <w:pStyle w:val="Prrafodelista"/>
              <w:spacing w:before="100" w:beforeAutospacing="1" w:after="100" w:afterAutospacing="1"/>
              <w:ind w:left="0"/>
              <w:contextualSpacing/>
              <w:jc w:val="both"/>
              <w:rPr>
                <w:rFonts w:ascii="Calibri" w:hAnsi="Calibri" w:cs="Calibri"/>
                <w:sz w:val="16"/>
                <w:szCs w:val="16"/>
              </w:rPr>
            </w:pPr>
            <w:r w:rsidRPr="008B1C5F">
              <w:rPr>
                <w:rFonts w:ascii="Calibri" w:hAnsi="Calibri" w:cs="Calibri"/>
                <w:sz w:val="16"/>
                <w:szCs w:val="16"/>
              </w:rPr>
              <w:t>El Distrito Comercial Centro, en su Planta Engarrafadora de Valle Hermoso de la Zona Comercial Cochabamba, requiere reemplazar sus bombas de canal lateral (unidades de bombeo) por equipos de igual o similar características operativas, que constan de: Bomba de Canal Lateral y acople respectivo, para realizar el engarrafado de cilindros de 10 Kg y 45 Kg. En la Zona Comercial de Cochabamba; el equipo mencionado, por el tiempo de vida operativo a la fecha y a constantes reparaciones mecánicas y eléctricas, ya se encuentran en mal estado operativo y es necesario reemplazarlas por nuevas unidades de bombeo, para evitar inconvenientes operativos y comerciales con respecto al envasado y despacho diario programado de garrafas de GLP.</w:t>
            </w:r>
          </w:p>
          <w:p w:rsidR="008238F2" w:rsidRDefault="008238F2" w:rsidP="007E6085">
            <w:pPr>
              <w:pStyle w:val="Prrafodelista"/>
              <w:spacing w:before="100" w:beforeAutospacing="1" w:after="100" w:afterAutospacing="1"/>
              <w:ind w:left="0"/>
              <w:contextualSpacing/>
              <w:jc w:val="both"/>
              <w:rPr>
                <w:rFonts w:ascii="Calibri" w:hAnsi="Calibri" w:cs="Calibri"/>
                <w:sz w:val="16"/>
                <w:szCs w:val="16"/>
              </w:rPr>
            </w:pPr>
          </w:p>
          <w:p w:rsidR="007E6085" w:rsidRPr="008B1C5F" w:rsidRDefault="007E6085" w:rsidP="007E6085">
            <w:pPr>
              <w:pStyle w:val="Prrafodelista"/>
              <w:numPr>
                <w:ilvl w:val="0"/>
                <w:numId w:val="49"/>
              </w:numPr>
              <w:contextualSpacing/>
              <w:rPr>
                <w:rFonts w:ascii="Calibri" w:hAnsi="Calibri" w:cs="Calibri"/>
                <w:b/>
                <w:bCs/>
                <w:sz w:val="16"/>
                <w:szCs w:val="16"/>
              </w:rPr>
            </w:pPr>
            <w:r w:rsidRPr="008B1C5F">
              <w:rPr>
                <w:rFonts w:ascii="Calibri" w:hAnsi="Calibri" w:cs="Calibri"/>
                <w:b/>
                <w:bCs/>
                <w:sz w:val="16"/>
                <w:szCs w:val="16"/>
              </w:rPr>
              <w:t xml:space="preserve">OBJETIVO </w:t>
            </w:r>
          </w:p>
          <w:p w:rsidR="007E6085" w:rsidRPr="008B1C5F" w:rsidRDefault="007E6085" w:rsidP="007E6085">
            <w:pPr>
              <w:jc w:val="both"/>
              <w:rPr>
                <w:rFonts w:ascii="Calibri" w:hAnsi="Calibri" w:cs="Calibri"/>
                <w:sz w:val="16"/>
                <w:szCs w:val="16"/>
              </w:rPr>
            </w:pPr>
            <w:r w:rsidRPr="008B1C5F">
              <w:rPr>
                <w:rFonts w:ascii="Calibri" w:hAnsi="Calibri" w:cs="Calibri"/>
                <w:sz w:val="16"/>
                <w:szCs w:val="16"/>
              </w:rPr>
              <w:t xml:space="preserve">Adquisición de: Dos bombas de canal lateral (unidad de bombeo) para GLP.  </w:t>
            </w:r>
          </w:p>
          <w:p w:rsidR="007E6085" w:rsidRPr="008B1C5F" w:rsidRDefault="007E6085" w:rsidP="007E6085">
            <w:pPr>
              <w:rPr>
                <w:rFonts w:ascii="Calibri" w:hAnsi="Calibri" w:cs="Calibri"/>
                <w:sz w:val="16"/>
                <w:szCs w:val="16"/>
              </w:rPr>
            </w:pPr>
          </w:p>
          <w:p w:rsidR="007E6085" w:rsidRPr="008B1C5F" w:rsidRDefault="007E6085" w:rsidP="007E6085">
            <w:pPr>
              <w:pStyle w:val="Sangradetextonormal"/>
              <w:numPr>
                <w:ilvl w:val="0"/>
                <w:numId w:val="49"/>
              </w:numPr>
              <w:spacing w:after="0" w:line="276" w:lineRule="auto"/>
              <w:jc w:val="both"/>
              <w:rPr>
                <w:rFonts w:ascii="Calibri" w:hAnsi="Calibri" w:cs="Calibri"/>
                <w:b/>
                <w:sz w:val="16"/>
                <w:szCs w:val="16"/>
              </w:rPr>
            </w:pPr>
            <w:r w:rsidRPr="008B1C5F">
              <w:rPr>
                <w:rFonts w:ascii="Calibri" w:hAnsi="Calibri" w:cs="Calibri"/>
                <w:b/>
                <w:sz w:val="16"/>
                <w:szCs w:val="16"/>
              </w:rPr>
              <w:t xml:space="preserve">CARACTERÍSTICAS TÉCNICAS MÍNIMAS REQUERIDAS </w:t>
            </w:r>
          </w:p>
          <w:p w:rsidR="007E6085" w:rsidRPr="008B1C5F" w:rsidRDefault="007E6085" w:rsidP="007E6085">
            <w:pPr>
              <w:pStyle w:val="Sangradetextonormal"/>
              <w:ind w:left="0"/>
              <w:rPr>
                <w:rFonts w:ascii="Calibri" w:hAnsi="Calibri" w:cs="Calibri"/>
                <w:sz w:val="16"/>
                <w:szCs w:val="16"/>
              </w:rPr>
            </w:pPr>
            <w:r w:rsidRPr="008B1C5F">
              <w:rPr>
                <w:rFonts w:ascii="Calibri" w:hAnsi="Calibri" w:cs="Calibri"/>
                <w:sz w:val="16"/>
                <w:szCs w:val="16"/>
              </w:rPr>
              <w:t>La empresa contratada deberá proveer los  siguientes equipo de igual o similar características y/o especificaciones técnicas mínimas:</w:t>
            </w:r>
          </w:p>
          <w:tbl>
            <w:tblPr>
              <w:tblW w:w="7501" w:type="dxa"/>
              <w:tblInd w:w="541" w:type="dxa"/>
              <w:tblLayout w:type="fixed"/>
              <w:tblCellMar>
                <w:left w:w="70" w:type="dxa"/>
                <w:right w:w="70" w:type="dxa"/>
              </w:tblCellMar>
              <w:tblLook w:val="04A0" w:firstRow="1" w:lastRow="0" w:firstColumn="1" w:lastColumn="0" w:noHBand="0" w:noVBand="1"/>
            </w:tblPr>
            <w:tblGrid>
              <w:gridCol w:w="571"/>
              <w:gridCol w:w="567"/>
              <w:gridCol w:w="692"/>
              <w:gridCol w:w="5671"/>
            </w:tblGrid>
            <w:tr w:rsidR="007E6085" w:rsidRPr="008B1C5F" w:rsidTr="008238F2">
              <w:trPr>
                <w:trHeight w:val="270"/>
              </w:trPr>
              <w:tc>
                <w:tcPr>
                  <w:tcW w:w="381" w:type="pct"/>
                  <w:tcBorders>
                    <w:top w:val="single" w:sz="8" w:space="0" w:color="auto"/>
                    <w:left w:val="single" w:sz="8" w:space="0" w:color="auto"/>
                    <w:bottom w:val="single" w:sz="4" w:space="0" w:color="auto"/>
                    <w:right w:val="single" w:sz="8" w:space="0" w:color="auto"/>
                  </w:tcBorders>
                  <w:shd w:val="clear" w:color="auto" w:fill="auto"/>
                  <w:noWrap/>
                  <w:vAlign w:val="bottom"/>
                </w:tcPr>
                <w:p w:rsidR="007E6085" w:rsidRPr="008B1C5F" w:rsidRDefault="007E6085" w:rsidP="007E6085">
                  <w:pPr>
                    <w:jc w:val="center"/>
                    <w:rPr>
                      <w:rFonts w:ascii="Calibri" w:hAnsi="Calibri" w:cs="Calibri"/>
                      <w:b/>
                      <w:bCs/>
                      <w:sz w:val="16"/>
                      <w:szCs w:val="16"/>
                    </w:rPr>
                  </w:pPr>
                  <w:r w:rsidRPr="008B1C5F">
                    <w:rPr>
                      <w:rFonts w:ascii="Calibri" w:hAnsi="Calibri" w:cs="Calibri"/>
                      <w:b/>
                      <w:bCs/>
                      <w:sz w:val="16"/>
                      <w:szCs w:val="16"/>
                    </w:rPr>
                    <w:t>ITEM</w:t>
                  </w:r>
                </w:p>
              </w:tc>
              <w:tc>
                <w:tcPr>
                  <w:tcW w:w="378" w:type="pct"/>
                  <w:tcBorders>
                    <w:top w:val="single" w:sz="8" w:space="0" w:color="auto"/>
                    <w:left w:val="nil"/>
                    <w:bottom w:val="single" w:sz="4" w:space="0" w:color="auto"/>
                    <w:right w:val="single" w:sz="8" w:space="0" w:color="auto"/>
                  </w:tcBorders>
                  <w:shd w:val="clear" w:color="auto" w:fill="auto"/>
                  <w:noWrap/>
                  <w:vAlign w:val="bottom"/>
                </w:tcPr>
                <w:p w:rsidR="007E6085" w:rsidRPr="008B1C5F" w:rsidRDefault="007E6085" w:rsidP="007E6085">
                  <w:pPr>
                    <w:jc w:val="center"/>
                    <w:rPr>
                      <w:rFonts w:ascii="Calibri" w:hAnsi="Calibri" w:cs="Calibri"/>
                      <w:b/>
                      <w:bCs/>
                      <w:sz w:val="16"/>
                      <w:szCs w:val="16"/>
                    </w:rPr>
                  </w:pPr>
                  <w:proofErr w:type="spellStart"/>
                  <w:r w:rsidRPr="008B1C5F">
                    <w:rPr>
                      <w:rFonts w:ascii="Calibri" w:hAnsi="Calibri" w:cs="Calibri"/>
                      <w:b/>
                      <w:bCs/>
                      <w:sz w:val="16"/>
                      <w:szCs w:val="16"/>
                    </w:rPr>
                    <w:t>Cant</w:t>
                  </w:r>
                  <w:proofErr w:type="spellEnd"/>
                  <w:r w:rsidRPr="008B1C5F">
                    <w:rPr>
                      <w:rFonts w:ascii="Calibri" w:hAnsi="Calibri" w:cs="Calibri"/>
                      <w:b/>
                      <w:bCs/>
                      <w:sz w:val="16"/>
                      <w:szCs w:val="16"/>
                    </w:rPr>
                    <w:t>.</w:t>
                  </w:r>
                </w:p>
              </w:tc>
              <w:tc>
                <w:tcPr>
                  <w:tcW w:w="461" w:type="pct"/>
                  <w:tcBorders>
                    <w:top w:val="single" w:sz="8" w:space="0" w:color="auto"/>
                    <w:left w:val="nil"/>
                    <w:bottom w:val="single" w:sz="4" w:space="0" w:color="auto"/>
                    <w:right w:val="single" w:sz="8" w:space="0" w:color="auto"/>
                  </w:tcBorders>
                  <w:shd w:val="clear" w:color="auto" w:fill="auto"/>
                  <w:vAlign w:val="bottom"/>
                </w:tcPr>
                <w:p w:rsidR="007E6085" w:rsidRPr="008B1C5F" w:rsidRDefault="007E6085" w:rsidP="007E6085">
                  <w:pPr>
                    <w:jc w:val="center"/>
                    <w:rPr>
                      <w:rFonts w:ascii="Calibri" w:hAnsi="Calibri" w:cs="Calibri"/>
                      <w:b/>
                      <w:bCs/>
                      <w:sz w:val="16"/>
                      <w:szCs w:val="16"/>
                    </w:rPr>
                  </w:pPr>
                  <w:r w:rsidRPr="008B1C5F">
                    <w:rPr>
                      <w:rFonts w:ascii="Calibri" w:hAnsi="Calibri" w:cs="Calibri"/>
                      <w:b/>
                      <w:bCs/>
                      <w:sz w:val="16"/>
                      <w:szCs w:val="16"/>
                    </w:rPr>
                    <w:t>Unid</w:t>
                  </w:r>
                </w:p>
              </w:tc>
              <w:tc>
                <w:tcPr>
                  <w:tcW w:w="3779" w:type="pct"/>
                  <w:tcBorders>
                    <w:top w:val="single" w:sz="8" w:space="0" w:color="auto"/>
                    <w:left w:val="nil"/>
                    <w:bottom w:val="single" w:sz="8" w:space="0" w:color="auto"/>
                    <w:right w:val="single" w:sz="8" w:space="0" w:color="auto"/>
                  </w:tcBorders>
                  <w:shd w:val="clear" w:color="auto" w:fill="auto"/>
                  <w:noWrap/>
                  <w:vAlign w:val="bottom"/>
                </w:tcPr>
                <w:p w:rsidR="007E6085" w:rsidRPr="008B1C5F" w:rsidRDefault="007E6085" w:rsidP="007E6085">
                  <w:pPr>
                    <w:jc w:val="center"/>
                    <w:rPr>
                      <w:rFonts w:ascii="Calibri" w:hAnsi="Calibri" w:cs="Calibri"/>
                      <w:b/>
                      <w:bCs/>
                      <w:sz w:val="16"/>
                      <w:szCs w:val="16"/>
                    </w:rPr>
                  </w:pPr>
                  <w:r w:rsidRPr="008B1C5F">
                    <w:rPr>
                      <w:rFonts w:ascii="Calibri" w:hAnsi="Calibri" w:cs="Calibri"/>
                      <w:b/>
                      <w:bCs/>
                      <w:sz w:val="16"/>
                      <w:szCs w:val="16"/>
                    </w:rPr>
                    <w:t xml:space="preserve">DESCRIPCION </w:t>
                  </w:r>
                </w:p>
              </w:tc>
            </w:tr>
            <w:tr w:rsidR="007E6085" w:rsidRPr="008B1C5F" w:rsidTr="008238F2">
              <w:trPr>
                <w:trHeight w:val="612"/>
              </w:trPr>
              <w:tc>
                <w:tcPr>
                  <w:tcW w:w="381" w:type="pct"/>
                  <w:tcBorders>
                    <w:top w:val="single" w:sz="4" w:space="0" w:color="auto"/>
                    <w:left w:val="single" w:sz="4" w:space="0" w:color="auto"/>
                    <w:bottom w:val="single" w:sz="4" w:space="0" w:color="auto"/>
                    <w:right w:val="single" w:sz="4" w:space="0" w:color="auto"/>
                  </w:tcBorders>
                  <w:shd w:val="clear" w:color="auto" w:fill="auto"/>
                  <w:noWrap/>
                </w:tcPr>
                <w:p w:rsidR="007E6085" w:rsidRPr="008B1C5F" w:rsidRDefault="007E6085" w:rsidP="007E6085">
                  <w:pPr>
                    <w:tabs>
                      <w:tab w:val="center" w:pos="173"/>
                    </w:tabs>
                    <w:jc w:val="center"/>
                    <w:rPr>
                      <w:rFonts w:ascii="Calibri" w:hAnsi="Calibri" w:cs="Calibri"/>
                      <w:b/>
                      <w:sz w:val="16"/>
                      <w:szCs w:val="16"/>
                    </w:rPr>
                  </w:pPr>
                  <w:r w:rsidRPr="008B1C5F">
                    <w:rPr>
                      <w:rFonts w:ascii="Calibri" w:hAnsi="Calibri" w:cs="Calibri"/>
                      <w:b/>
                      <w:sz w:val="16"/>
                      <w:szCs w:val="16"/>
                    </w:rPr>
                    <w:t>1</w:t>
                  </w:r>
                </w:p>
              </w:tc>
              <w:tc>
                <w:tcPr>
                  <w:tcW w:w="378" w:type="pct"/>
                  <w:tcBorders>
                    <w:top w:val="single" w:sz="4" w:space="0" w:color="auto"/>
                    <w:left w:val="single" w:sz="4" w:space="0" w:color="auto"/>
                    <w:bottom w:val="single" w:sz="4" w:space="0" w:color="auto"/>
                    <w:right w:val="single" w:sz="4" w:space="0" w:color="auto"/>
                  </w:tcBorders>
                  <w:shd w:val="clear" w:color="auto" w:fill="auto"/>
                </w:tcPr>
                <w:p w:rsidR="007E6085" w:rsidRPr="008B1C5F" w:rsidRDefault="007E6085" w:rsidP="007E6085">
                  <w:pPr>
                    <w:tabs>
                      <w:tab w:val="left" w:pos="375"/>
                      <w:tab w:val="center" w:pos="460"/>
                    </w:tabs>
                    <w:jc w:val="center"/>
                    <w:rPr>
                      <w:rFonts w:ascii="Calibri" w:hAnsi="Calibri" w:cs="Calibri"/>
                      <w:sz w:val="16"/>
                      <w:szCs w:val="16"/>
                    </w:rPr>
                  </w:pPr>
                  <w:r w:rsidRPr="008B1C5F">
                    <w:rPr>
                      <w:rFonts w:ascii="Calibri" w:hAnsi="Calibri" w:cs="Calibri"/>
                      <w:sz w:val="16"/>
                      <w:szCs w:val="16"/>
                    </w:rPr>
                    <w:t>2</w:t>
                  </w:r>
                </w:p>
              </w:tc>
              <w:tc>
                <w:tcPr>
                  <w:tcW w:w="461" w:type="pct"/>
                  <w:tcBorders>
                    <w:top w:val="single" w:sz="4" w:space="0" w:color="auto"/>
                    <w:left w:val="single" w:sz="4" w:space="0" w:color="auto"/>
                    <w:bottom w:val="single" w:sz="4" w:space="0" w:color="auto"/>
                    <w:right w:val="single" w:sz="4" w:space="0" w:color="auto"/>
                  </w:tcBorders>
                  <w:shd w:val="clear" w:color="auto" w:fill="auto"/>
                </w:tcPr>
                <w:p w:rsidR="007E6085" w:rsidRPr="008B1C5F" w:rsidRDefault="007E6085" w:rsidP="007E6085">
                  <w:pPr>
                    <w:tabs>
                      <w:tab w:val="left" w:pos="210"/>
                      <w:tab w:val="center" w:pos="459"/>
                    </w:tabs>
                    <w:rPr>
                      <w:rFonts w:ascii="Calibri" w:hAnsi="Calibri" w:cs="Calibri"/>
                      <w:sz w:val="16"/>
                      <w:szCs w:val="16"/>
                      <w:lang w:val="es-AR" w:eastAsia="es-AR"/>
                    </w:rPr>
                  </w:pPr>
                  <w:r w:rsidRPr="008B1C5F">
                    <w:rPr>
                      <w:rFonts w:ascii="Calibri" w:hAnsi="Calibri" w:cs="Calibri"/>
                      <w:sz w:val="16"/>
                      <w:szCs w:val="16"/>
                      <w:lang w:val="es-AR" w:eastAsia="es-AR"/>
                    </w:rPr>
                    <w:t>EQUIPO</w:t>
                  </w:r>
                </w:p>
              </w:tc>
              <w:tc>
                <w:tcPr>
                  <w:tcW w:w="3779" w:type="pct"/>
                  <w:tcBorders>
                    <w:top w:val="single" w:sz="4" w:space="0" w:color="auto"/>
                    <w:left w:val="single" w:sz="4" w:space="0" w:color="auto"/>
                    <w:bottom w:val="single" w:sz="4" w:space="0" w:color="auto"/>
                    <w:right w:val="single" w:sz="4" w:space="0" w:color="auto"/>
                  </w:tcBorders>
                  <w:shd w:val="clear" w:color="auto" w:fill="auto"/>
                  <w:vAlign w:val="bottom"/>
                </w:tcPr>
                <w:p w:rsidR="007E6085" w:rsidRPr="008B1C5F" w:rsidRDefault="007E6085" w:rsidP="007E6085">
                  <w:pPr>
                    <w:jc w:val="both"/>
                    <w:rPr>
                      <w:rFonts w:ascii="Calibri" w:hAnsi="Calibri" w:cs="Calibri"/>
                      <w:b/>
                      <w:sz w:val="16"/>
                      <w:szCs w:val="16"/>
                      <w:lang w:val="es-MX"/>
                    </w:rPr>
                  </w:pPr>
                  <w:r w:rsidRPr="008B1C5F">
                    <w:rPr>
                      <w:rFonts w:ascii="Calibri" w:hAnsi="Calibri" w:cs="Calibri"/>
                      <w:b/>
                      <w:sz w:val="16"/>
                      <w:szCs w:val="16"/>
                      <w:lang w:val="es-MX"/>
                    </w:rPr>
                    <w:t>Nombre del equipo: Bomba de canal lateral para GLP. Marca/modelo preferencial: SIHI PUMPS / CEH_ 6106NL o su equivalente, similar tecnológicamente.</w:t>
                  </w:r>
                </w:p>
                <w:p w:rsidR="007E6085" w:rsidRPr="008B1C5F" w:rsidRDefault="007E6085" w:rsidP="007E6085">
                  <w:pPr>
                    <w:jc w:val="both"/>
                    <w:rPr>
                      <w:rFonts w:ascii="Calibri" w:hAnsi="Calibri" w:cs="Calibri"/>
                      <w:sz w:val="16"/>
                      <w:szCs w:val="16"/>
                      <w:lang w:val="es-MX"/>
                    </w:rPr>
                  </w:pP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Numero de etapas: 6 (seis)</w:t>
                  </w:r>
                </w:p>
                <w:p w:rsidR="007E6085" w:rsidRPr="008B1C5F" w:rsidRDefault="007E6085" w:rsidP="007E6085">
                  <w:pPr>
                    <w:jc w:val="both"/>
                    <w:rPr>
                      <w:rFonts w:ascii="Calibri" w:hAnsi="Calibri" w:cs="Calibri"/>
                      <w:sz w:val="16"/>
                      <w:szCs w:val="16"/>
                      <w:lang w:val="es-MX"/>
                    </w:rPr>
                  </w:pP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Características de la bomba centrifuga:</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 xml:space="preserve">Conexiones de  Entrada: DN 100 </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Conexiones de Salida: DN 65</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 xml:space="preserve">Velocidad de operación: de1450 RPM </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Altura de cabeza: 125 m o superior</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Rango de Temperatura: de -40ºC a 120ºC</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Porcentaje permitido: de 40-50% propano y 50-60% butano</w:t>
                  </w:r>
                </w:p>
                <w:p w:rsidR="007E6085" w:rsidRPr="008B1C5F" w:rsidRDefault="007E6085" w:rsidP="007E6085">
                  <w:pPr>
                    <w:jc w:val="both"/>
                    <w:rPr>
                      <w:rFonts w:ascii="Calibri" w:hAnsi="Calibri" w:cs="Calibri"/>
                      <w:sz w:val="16"/>
                      <w:szCs w:val="16"/>
                      <w:lang w:val="es-MX"/>
                    </w:rPr>
                  </w:pP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Características constructivas de la bomba centrifuga (materiales):</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Construcción: Hierro Fundido (EN-GJL-250)</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Impulsor: Hierro fundido (EN-GJL-250)</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Impulsor de paletas: Latón (CuZn40Al2)</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Eje: Acero inoxidable (X 20 Cr 13)</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Cabeza de aspiración: Hierro Fundido (EN-GJL-250)</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Cabeza de impulsión: Hierro Fundido (EN-GJL-250)</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Soporte: Hierro Fundido (EN-GJL-250)</w:t>
                  </w:r>
                </w:p>
                <w:p w:rsidR="007E6085" w:rsidRPr="008B1C5F" w:rsidRDefault="007E6085" w:rsidP="007E6085">
                  <w:pPr>
                    <w:jc w:val="both"/>
                    <w:rPr>
                      <w:rFonts w:ascii="Calibri" w:hAnsi="Calibri" w:cs="Calibri"/>
                      <w:sz w:val="16"/>
                      <w:szCs w:val="16"/>
                      <w:lang w:val="es-MX"/>
                    </w:rPr>
                  </w:pP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Características del sello:</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 xml:space="preserve">Tipo de sello: cierre mecánico equilibrado, lavado desde el interior Marca: SFS – Tipo: </w:t>
                  </w:r>
                  <w:proofErr w:type="spellStart"/>
                  <w:r w:rsidRPr="008B1C5F">
                    <w:rPr>
                      <w:rFonts w:ascii="Calibri" w:hAnsi="Calibri" w:cs="Calibri"/>
                      <w:sz w:val="16"/>
                      <w:szCs w:val="16"/>
                      <w:lang w:val="es-MX"/>
                    </w:rPr>
                    <w:t>Sterling</w:t>
                  </w:r>
                  <w:proofErr w:type="spellEnd"/>
                  <w:r w:rsidRPr="008B1C5F">
                    <w:rPr>
                      <w:rFonts w:ascii="Calibri" w:hAnsi="Calibri" w:cs="Calibri"/>
                      <w:sz w:val="16"/>
                      <w:szCs w:val="16"/>
                      <w:lang w:val="es-MX"/>
                    </w:rPr>
                    <w:t xml:space="preserve"> GNZ – Mat.: Q1AVGG.</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Caja cierre mecánico: Hierro Fundido (EN-GJL-250)</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Tipo de junta: junta liquida</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Apoyo del eje: Un rodamiento de bolas lubricado por grasa según DIN 625 y un cojinete liso lubricado por el líquido bombeado.</w:t>
                  </w:r>
                </w:p>
                <w:p w:rsidR="007E6085" w:rsidRPr="008B1C5F" w:rsidRDefault="007E6085" w:rsidP="007E6085">
                  <w:pPr>
                    <w:jc w:val="both"/>
                    <w:rPr>
                      <w:rFonts w:ascii="Calibri" w:hAnsi="Calibri" w:cs="Calibri"/>
                      <w:sz w:val="16"/>
                      <w:szCs w:val="16"/>
                      <w:lang w:val="es-MX"/>
                    </w:rPr>
                  </w:pPr>
                  <w:r w:rsidRPr="008B1C5F">
                    <w:rPr>
                      <w:rFonts w:ascii="Calibri" w:hAnsi="Calibri" w:cs="Calibri"/>
                      <w:sz w:val="16"/>
                      <w:szCs w:val="16"/>
                      <w:lang w:val="es-MX"/>
                    </w:rPr>
                    <w:t>Debe incluir:</w:t>
                  </w:r>
                </w:p>
                <w:p w:rsidR="007E6085" w:rsidRPr="008B1C5F" w:rsidRDefault="007E6085" w:rsidP="007E6085">
                  <w:pPr>
                    <w:numPr>
                      <w:ilvl w:val="0"/>
                      <w:numId w:val="50"/>
                    </w:numPr>
                    <w:jc w:val="both"/>
                    <w:rPr>
                      <w:rFonts w:ascii="Calibri" w:hAnsi="Calibri" w:cs="Calibri"/>
                      <w:sz w:val="16"/>
                      <w:szCs w:val="16"/>
                      <w:lang w:val="es-MX"/>
                    </w:rPr>
                  </w:pPr>
                  <w:r w:rsidRPr="008B1C5F">
                    <w:rPr>
                      <w:rFonts w:ascii="Calibri" w:hAnsi="Calibri" w:cs="Calibri"/>
                      <w:sz w:val="16"/>
                      <w:szCs w:val="16"/>
                      <w:lang w:val="es-MX"/>
                    </w:rPr>
                    <w:t>Motor US-</w:t>
                  </w:r>
                  <w:proofErr w:type="spellStart"/>
                  <w:r w:rsidRPr="008B1C5F">
                    <w:rPr>
                      <w:rFonts w:ascii="Calibri" w:hAnsi="Calibri" w:cs="Calibri"/>
                      <w:sz w:val="16"/>
                      <w:szCs w:val="16"/>
                      <w:lang w:val="es-MX"/>
                    </w:rPr>
                    <w:t>Mot</w:t>
                  </w:r>
                  <w:proofErr w:type="spellEnd"/>
                  <w:r w:rsidRPr="008B1C5F">
                    <w:rPr>
                      <w:rFonts w:ascii="Calibri" w:hAnsi="Calibri" w:cs="Calibri"/>
                      <w:sz w:val="16"/>
                      <w:szCs w:val="16"/>
                      <w:lang w:val="es-MX"/>
                    </w:rPr>
                    <w:t xml:space="preserve"> </w:t>
                  </w:r>
                  <w:proofErr w:type="spellStart"/>
                  <w:r w:rsidRPr="008B1C5F">
                    <w:rPr>
                      <w:rFonts w:ascii="Calibri" w:hAnsi="Calibri" w:cs="Calibri"/>
                      <w:sz w:val="16"/>
                      <w:szCs w:val="16"/>
                      <w:lang w:val="es-MX"/>
                    </w:rPr>
                    <w:t>Proof</w:t>
                  </w:r>
                  <w:proofErr w:type="spellEnd"/>
                  <w:r w:rsidRPr="008B1C5F">
                    <w:rPr>
                      <w:rFonts w:ascii="Calibri" w:hAnsi="Calibri" w:cs="Calibri"/>
                      <w:sz w:val="16"/>
                      <w:szCs w:val="16"/>
                      <w:lang w:val="es-MX"/>
                    </w:rPr>
                    <w:t xml:space="preserve"> 40 HP-1450 rpm; 380V, 3Ph (IE3 Tipo LE Clase 1 Grado CD/Clase 2 Grado 2 Grado FG T3C)</w:t>
                  </w:r>
                </w:p>
                <w:p w:rsidR="007E6085" w:rsidRPr="008B1C5F" w:rsidRDefault="007E6085" w:rsidP="007E6085">
                  <w:pPr>
                    <w:numPr>
                      <w:ilvl w:val="0"/>
                      <w:numId w:val="50"/>
                    </w:numPr>
                    <w:jc w:val="both"/>
                    <w:rPr>
                      <w:rFonts w:ascii="Calibri" w:hAnsi="Calibri" w:cs="Calibri"/>
                      <w:sz w:val="16"/>
                      <w:szCs w:val="16"/>
                      <w:lang w:val="es-MX"/>
                    </w:rPr>
                  </w:pPr>
                  <w:r w:rsidRPr="008B1C5F">
                    <w:rPr>
                      <w:rFonts w:ascii="Calibri" w:hAnsi="Calibri" w:cs="Calibri"/>
                      <w:sz w:val="16"/>
                      <w:szCs w:val="16"/>
                      <w:lang w:val="es-MX"/>
                    </w:rPr>
                    <w:t xml:space="preserve">Bancada </w:t>
                  </w:r>
                </w:p>
                <w:p w:rsidR="007E6085" w:rsidRPr="008B1C5F" w:rsidRDefault="007E6085" w:rsidP="007E6085">
                  <w:pPr>
                    <w:numPr>
                      <w:ilvl w:val="0"/>
                      <w:numId w:val="50"/>
                    </w:numPr>
                    <w:jc w:val="both"/>
                    <w:rPr>
                      <w:rFonts w:ascii="Calibri" w:hAnsi="Calibri" w:cs="Calibri"/>
                      <w:sz w:val="16"/>
                      <w:szCs w:val="16"/>
                      <w:lang w:val="es-MX"/>
                    </w:rPr>
                  </w:pPr>
                  <w:r w:rsidRPr="008B1C5F">
                    <w:rPr>
                      <w:rFonts w:ascii="Calibri" w:hAnsi="Calibri" w:cs="Calibri"/>
                      <w:sz w:val="16"/>
                      <w:szCs w:val="16"/>
                      <w:lang w:val="es-MX"/>
                    </w:rPr>
                    <w:t>Acople</w:t>
                  </w:r>
                </w:p>
                <w:p w:rsidR="007E6085" w:rsidRPr="008B1C5F" w:rsidRDefault="007E6085" w:rsidP="007E6085">
                  <w:pPr>
                    <w:numPr>
                      <w:ilvl w:val="0"/>
                      <w:numId w:val="50"/>
                    </w:numPr>
                    <w:jc w:val="both"/>
                    <w:rPr>
                      <w:rFonts w:ascii="Calibri" w:hAnsi="Calibri" w:cs="Calibri"/>
                      <w:sz w:val="16"/>
                      <w:szCs w:val="16"/>
                      <w:lang w:val="es-MX"/>
                    </w:rPr>
                  </w:pPr>
                  <w:r w:rsidRPr="008B1C5F">
                    <w:rPr>
                      <w:rFonts w:ascii="Calibri" w:hAnsi="Calibri" w:cs="Calibri"/>
                      <w:sz w:val="16"/>
                      <w:szCs w:val="16"/>
                      <w:lang w:val="es-MX"/>
                    </w:rPr>
                    <w:t xml:space="preserve">guarda acople </w:t>
                  </w:r>
                </w:p>
                <w:p w:rsidR="007E6085" w:rsidRPr="008B1C5F" w:rsidRDefault="007E6085" w:rsidP="007E6085">
                  <w:pPr>
                    <w:jc w:val="both"/>
                    <w:rPr>
                      <w:rFonts w:ascii="Calibri" w:hAnsi="Calibri" w:cs="Calibri"/>
                      <w:b/>
                      <w:i/>
                      <w:sz w:val="16"/>
                      <w:szCs w:val="16"/>
                      <w:lang w:val="es-MX"/>
                    </w:rPr>
                  </w:pPr>
                </w:p>
              </w:tc>
            </w:tr>
          </w:tbl>
          <w:p w:rsidR="007E6085" w:rsidRPr="008B1C5F" w:rsidRDefault="007E6085" w:rsidP="007E6085">
            <w:pPr>
              <w:rPr>
                <w:rFonts w:ascii="Calibri" w:hAnsi="Calibri" w:cs="Calibri"/>
                <w:b/>
                <w:sz w:val="16"/>
                <w:szCs w:val="16"/>
              </w:rPr>
            </w:pPr>
          </w:p>
          <w:p w:rsidR="007E6085" w:rsidRPr="00491455" w:rsidRDefault="007E6085" w:rsidP="007E6085">
            <w:pPr>
              <w:jc w:val="both"/>
              <w:rPr>
                <w:rFonts w:ascii="Calibri" w:hAnsi="Calibri" w:cs="Calibri"/>
                <w:sz w:val="22"/>
                <w:szCs w:val="22"/>
              </w:rPr>
            </w:pPr>
            <w:r w:rsidRPr="008B1C5F">
              <w:rPr>
                <w:rFonts w:ascii="Calibri" w:hAnsi="Calibri" w:cs="Calibri"/>
                <w:b/>
                <w:sz w:val="16"/>
                <w:szCs w:val="16"/>
              </w:rPr>
              <w:t xml:space="preserve">Nota. </w:t>
            </w:r>
            <w:r w:rsidRPr="008B1C5F">
              <w:rPr>
                <w:rFonts w:ascii="Calibri" w:hAnsi="Calibri" w:cs="Calibri"/>
                <w:sz w:val="16"/>
                <w:szCs w:val="16"/>
              </w:rPr>
              <w:t>En la presentación de propuestas deberán indicar el modelo y marca del equipo propuesto y también deberán presentar catálogos o fichas técnicas preferentemente en español</w:t>
            </w:r>
            <w:r w:rsidRPr="00491455">
              <w:rPr>
                <w:rFonts w:ascii="Calibri" w:hAnsi="Calibri" w:cs="Calibri"/>
                <w:sz w:val="22"/>
                <w:szCs w:val="22"/>
              </w:rPr>
              <w:t>.</w:t>
            </w:r>
          </w:p>
          <w:p w:rsidR="007E6085" w:rsidRPr="00CE4924" w:rsidRDefault="007E6085" w:rsidP="007E6085">
            <w:pPr>
              <w:rPr>
                <w:rFonts w:ascii="Calibri" w:hAnsi="Calibri" w:cs="Calibri"/>
                <w:b/>
                <w:sz w:val="16"/>
                <w:szCs w:val="16"/>
              </w:rPr>
            </w:pPr>
          </w:p>
          <w:p w:rsidR="007E6085" w:rsidRDefault="00B23C9C" w:rsidP="00D956A3">
            <w:pPr>
              <w:pStyle w:val="Prrafodelista"/>
              <w:numPr>
                <w:ilvl w:val="0"/>
                <w:numId w:val="49"/>
              </w:numPr>
              <w:ind w:left="0"/>
              <w:jc w:val="both"/>
              <w:rPr>
                <w:rFonts w:ascii="Calibri" w:hAnsi="Calibri" w:cs="Calibri"/>
                <w:b/>
                <w:bCs/>
                <w:sz w:val="16"/>
                <w:szCs w:val="16"/>
              </w:rPr>
            </w:pPr>
            <w:r>
              <w:rPr>
                <w:rFonts w:ascii="Calibri" w:hAnsi="Calibri" w:cs="Calibri"/>
                <w:b/>
                <w:bCs/>
                <w:sz w:val="16"/>
                <w:szCs w:val="16"/>
              </w:rPr>
              <w:t xml:space="preserve">4. </w:t>
            </w:r>
            <w:r w:rsidR="007E6085" w:rsidRPr="00CE4924">
              <w:rPr>
                <w:rFonts w:ascii="Calibri" w:hAnsi="Calibri" w:cs="Calibri"/>
                <w:b/>
                <w:bCs/>
                <w:sz w:val="16"/>
                <w:szCs w:val="16"/>
              </w:rPr>
              <w:t>PROPUESTA ECONÓMICA</w:t>
            </w:r>
          </w:p>
          <w:p w:rsidR="007E6085" w:rsidRPr="00CE4924" w:rsidRDefault="007E6085" w:rsidP="00D956A3">
            <w:pPr>
              <w:jc w:val="both"/>
              <w:rPr>
                <w:rFonts w:ascii="Calibri" w:hAnsi="Calibri" w:cs="Calibri"/>
                <w:bCs/>
                <w:sz w:val="16"/>
                <w:szCs w:val="16"/>
              </w:rPr>
            </w:pPr>
            <w:r w:rsidRPr="00CE4924">
              <w:rPr>
                <w:rFonts w:ascii="Calibri" w:hAnsi="Calibri" w:cs="Calibri"/>
                <w:bCs/>
                <w:sz w:val="16"/>
                <w:szCs w:val="16"/>
              </w:rPr>
              <w:t>El Proponente deberá especificar el monto de su propuesta expresada en moneda nacional (BOLIVIANOS) de manera general y en detalle.</w:t>
            </w:r>
          </w:p>
          <w:p w:rsidR="007E6085" w:rsidRPr="00CE4924" w:rsidRDefault="007E6085" w:rsidP="00D956A3">
            <w:pPr>
              <w:jc w:val="both"/>
              <w:rPr>
                <w:rFonts w:ascii="Calibri" w:hAnsi="Calibri" w:cs="Calibri"/>
                <w:bCs/>
                <w:sz w:val="16"/>
                <w:szCs w:val="16"/>
              </w:rPr>
            </w:pPr>
            <w:r w:rsidRPr="00CE4924">
              <w:rPr>
                <w:rFonts w:ascii="Calibri" w:hAnsi="Calibri" w:cs="Calibri"/>
                <w:bCs/>
                <w:sz w:val="16"/>
                <w:szCs w:val="16"/>
              </w:rPr>
              <w:t>La propuesta deberá ser presentada en sobre cerrado, incluyendo toda la información referida a especificaciones técnicas y otros que considere necesarios.</w:t>
            </w:r>
          </w:p>
          <w:p w:rsidR="007E6085" w:rsidRPr="00CE4924" w:rsidRDefault="007E6085" w:rsidP="00D956A3">
            <w:pPr>
              <w:jc w:val="both"/>
              <w:rPr>
                <w:rFonts w:ascii="Calibri" w:hAnsi="Calibri" w:cs="Calibri"/>
                <w:bCs/>
                <w:sz w:val="16"/>
                <w:szCs w:val="16"/>
              </w:rPr>
            </w:pPr>
          </w:p>
          <w:p w:rsidR="007E6085" w:rsidRPr="00CE4924" w:rsidRDefault="00B23C9C" w:rsidP="00D956A3">
            <w:pPr>
              <w:pStyle w:val="Prrafodelista"/>
              <w:numPr>
                <w:ilvl w:val="0"/>
                <w:numId w:val="49"/>
              </w:numPr>
              <w:ind w:left="0"/>
              <w:jc w:val="both"/>
              <w:rPr>
                <w:rFonts w:ascii="Calibri" w:hAnsi="Calibri" w:cs="Calibri"/>
                <w:b/>
                <w:bCs/>
                <w:sz w:val="16"/>
                <w:szCs w:val="16"/>
              </w:rPr>
            </w:pPr>
            <w:r>
              <w:rPr>
                <w:rFonts w:ascii="Calibri" w:hAnsi="Calibri" w:cs="Calibri"/>
                <w:b/>
                <w:bCs/>
                <w:sz w:val="16"/>
                <w:szCs w:val="16"/>
              </w:rPr>
              <w:t xml:space="preserve">5. </w:t>
            </w:r>
            <w:r w:rsidR="007E6085" w:rsidRPr="00CE4924">
              <w:rPr>
                <w:rFonts w:ascii="Calibri" w:hAnsi="Calibri" w:cs="Calibri"/>
                <w:b/>
                <w:bCs/>
                <w:sz w:val="16"/>
                <w:szCs w:val="16"/>
              </w:rPr>
              <w:t>VALIDEZ DE LA OFERTA</w:t>
            </w:r>
          </w:p>
          <w:p w:rsidR="007E6085" w:rsidRPr="00CE4924" w:rsidRDefault="007E6085" w:rsidP="00D956A3">
            <w:pPr>
              <w:jc w:val="both"/>
              <w:rPr>
                <w:rFonts w:ascii="Calibri" w:hAnsi="Calibri" w:cs="Calibri"/>
                <w:bCs/>
                <w:sz w:val="16"/>
                <w:szCs w:val="16"/>
              </w:rPr>
            </w:pPr>
            <w:r w:rsidRPr="00CE4924">
              <w:rPr>
                <w:rFonts w:ascii="Calibri" w:hAnsi="Calibri" w:cs="Calibri"/>
                <w:bCs/>
                <w:sz w:val="16"/>
                <w:szCs w:val="16"/>
              </w:rPr>
              <w:t>Las Propuestas deben tener un tiempo de validez no menor a noventa (90) días calendario.</w:t>
            </w:r>
          </w:p>
          <w:p w:rsidR="007E6085" w:rsidRPr="00CE4924" w:rsidRDefault="007E6085" w:rsidP="00D956A3">
            <w:pPr>
              <w:jc w:val="both"/>
              <w:rPr>
                <w:rFonts w:ascii="Calibri" w:hAnsi="Calibri" w:cs="Calibri"/>
                <w:bCs/>
                <w:sz w:val="16"/>
                <w:szCs w:val="16"/>
              </w:rPr>
            </w:pPr>
          </w:p>
          <w:p w:rsidR="007E6085" w:rsidRPr="00B23C9C" w:rsidRDefault="00B23C9C" w:rsidP="00B23C9C">
            <w:pPr>
              <w:ind w:right="281"/>
              <w:jc w:val="both"/>
              <w:rPr>
                <w:rFonts w:ascii="Calibri" w:hAnsi="Calibri" w:cs="Calibri"/>
                <w:b/>
                <w:sz w:val="16"/>
                <w:szCs w:val="16"/>
              </w:rPr>
            </w:pPr>
            <w:r>
              <w:rPr>
                <w:rFonts w:ascii="Calibri" w:hAnsi="Calibri" w:cs="Calibri"/>
                <w:b/>
                <w:sz w:val="16"/>
                <w:szCs w:val="16"/>
              </w:rPr>
              <w:t xml:space="preserve">6. </w:t>
            </w:r>
            <w:r w:rsidR="007E6085" w:rsidRPr="00B23C9C">
              <w:rPr>
                <w:rFonts w:ascii="Calibri" w:hAnsi="Calibri" w:cs="Calibri"/>
                <w:b/>
                <w:sz w:val="16"/>
                <w:szCs w:val="16"/>
              </w:rPr>
              <w:t xml:space="preserve">LUGAR DE ENTREGA </w:t>
            </w:r>
          </w:p>
          <w:p w:rsidR="007E6085" w:rsidRPr="00CE4924" w:rsidRDefault="007E6085" w:rsidP="007E6085">
            <w:pPr>
              <w:jc w:val="both"/>
              <w:rPr>
                <w:rFonts w:ascii="Calibri" w:hAnsi="Calibri" w:cs="Calibri"/>
                <w:sz w:val="16"/>
                <w:szCs w:val="16"/>
              </w:rPr>
            </w:pPr>
            <w:r w:rsidRPr="00CE4924">
              <w:rPr>
                <w:rFonts w:ascii="Calibri" w:hAnsi="Calibri" w:cs="Calibri"/>
                <w:sz w:val="16"/>
                <w:szCs w:val="16"/>
              </w:rPr>
              <w:t xml:space="preserve">La empresa adjudicada entregará las Bombas de canal lateral en el DTCC; es decir; en Almacenes de la Planta engarrafadora de GLP de YPFB, Zona de Valle Hermoso (Final Av. Siglo XX final – Portería Nº 2) de la ciudad de CBBA. </w:t>
            </w:r>
          </w:p>
          <w:p w:rsidR="007E6085" w:rsidRPr="00CE4924" w:rsidRDefault="007E6085" w:rsidP="007E6085">
            <w:pPr>
              <w:jc w:val="both"/>
              <w:rPr>
                <w:rFonts w:ascii="Calibri" w:hAnsi="Calibri" w:cs="Calibri"/>
                <w:b/>
                <w:sz w:val="16"/>
                <w:szCs w:val="16"/>
              </w:rPr>
            </w:pPr>
            <w:r w:rsidRPr="00CE4924">
              <w:rPr>
                <w:rFonts w:ascii="Calibri" w:hAnsi="Calibri" w:cs="Calibri"/>
                <w:sz w:val="16"/>
                <w:szCs w:val="16"/>
              </w:rPr>
              <w:t>El adjudicado entregará las Bombas de canal lateral debidamente embalado garantizando la integridad en su transporte y manipulación.</w:t>
            </w:r>
          </w:p>
          <w:p w:rsidR="007E6085" w:rsidRPr="00CE4924" w:rsidRDefault="007E6085" w:rsidP="007E6085">
            <w:pPr>
              <w:ind w:right="281"/>
              <w:jc w:val="both"/>
              <w:rPr>
                <w:rFonts w:ascii="Calibri" w:hAnsi="Calibri" w:cs="Calibri"/>
                <w:color w:val="333333"/>
                <w:sz w:val="16"/>
                <w:szCs w:val="16"/>
              </w:rPr>
            </w:pPr>
          </w:p>
          <w:p w:rsidR="007E6085" w:rsidRPr="00CE4924" w:rsidRDefault="007E6085" w:rsidP="007E6085">
            <w:pPr>
              <w:pStyle w:val="Prrafodelista"/>
              <w:numPr>
                <w:ilvl w:val="0"/>
                <w:numId w:val="49"/>
              </w:numPr>
              <w:jc w:val="both"/>
              <w:rPr>
                <w:rFonts w:ascii="Calibri" w:hAnsi="Calibri" w:cs="Calibri"/>
                <w:b/>
                <w:sz w:val="16"/>
                <w:szCs w:val="16"/>
              </w:rPr>
            </w:pPr>
            <w:r w:rsidRPr="00CE4924">
              <w:rPr>
                <w:rFonts w:ascii="Calibri" w:hAnsi="Calibri" w:cs="Calibri"/>
                <w:b/>
                <w:sz w:val="16"/>
                <w:szCs w:val="16"/>
              </w:rPr>
              <w:t xml:space="preserve">PLAZO DE ENTREGA </w:t>
            </w:r>
          </w:p>
          <w:p w:rsidR="007E6085" w:rsidRPr="00CE4924" w:rsidRDefault="007E6085" w:rsidP="007E6085">
            <w:pPr>
              <w:jc w:val="both"/>
              <w:rPr>
                <w:rFonts w:ascii="Calibri" w:hAnsi="Calibri" w:cs="Calibri"/>
                <w:color w:val="333333"/>
                <w:sz w:val="16"/>
                <w:szCs w:val="16"/>
              </w:rPr>
            </w:pPr>
            <w:r w:rsidRPr="00CE4924">
              <w:rPr>
                <w:rFonts w:ascii="Calibri" w:hAnsi="Calibri" w:cs="Calibri"/>
                <w:sz w:val="16"/>
                <w:szCs w:val="16"/>
              </w:rPr>
              <w:t xml:space="preserve">El plazo de entrega será de ciento cuarenta (140) días calendario, </w:t>
            </w:r>
            <w:r w:rsidRPr="00CE4924">
              <w:rPr>
                <w:rFonts w:ascii="Calibri" w:hAnsi="Calibri" w:cs="Calibri"/>
                <w:color w:val="333333"/>
                <w:sz w:val="16"/>
                <w:szCs w:val="16"/>
              </w:rPr>
              <w:t xml:space="preserve">a partir de la firma de contrato </w:t>
            </w:r>
          </w:p>
          <w:p w:rsidR="007E6085" w:rsidRPr="00CE4924" w:rsidRDefault="007E6085" w:rsidP="007E6085">
            <w:pPr>
              <w:jc w:val="both"/>
              <w:rPr>
                <w:rFonts w:ascii="Calibri" w:hAnsi="Calibri" w:cs="Calibri"/>
                <w:b/>
                <w:i/>
                <w:color w:val="333333"/>
                <w:sz w:val="16"/>
                <w:szCs w:val="16"/>
                <w:u w:val="single"/>
              </w:rPr>
            </w:pPr>
          </w:p>
          <w:p w:rsidR="007E6085" w:rsidRPr="00CE4924" w:rsidRDefault="007E6085" w:rsidP="007E6085">
            <w:pPr>
              <w:numPr>
                <w:ilvl w:val="0"/>
                <w:numId w:val="49"/>
              </w:numPr>
              <w:rPr>
                <w:rFonts w:ascii="Calibri" w:hAnsi="Calibri" w:cs="Calibri"/>
                <w:b/>
                <w:sz w:val="16"/>
                <w:szCs w:val="16"/>
              </w:rPr>
            </w:pPr>
            <w:r w:rsidRPr="00CE4924">
              <w:rPr>
                <w:rFonts w:ascii="Calibri" w:hAnsi="Calibri" w:cs="Calibri"/>
                <w:b/>
                <w:sz w:val="16"/>
                <w:szCs w:val="16"/>
              </w:rPr>
              <w:t>GARANTIAS</w:t>
            </w:r>
          </w:p>
          <w:p w:rsidR="007E6085" w:rsidRPr="007E6085" w:rsidRDefault="007E6085" w:rsidP="007E6085">
            <w:pPr>
              <w:rPr>
                <w:rFonts w:ascii="Calibri" w:hAnsi="Calibri" w:cs="Calibri"/>
                <w:sz w:val="16"/>
                <w:szCs w:val="16"/>
              </w:rPr>
            </w:pPr>
            <w:r w:rsidRPr="00CE4924">
              <w:rPr>
                <w:rFonts w:ascii="Calibri" w:hAnsi="Calibri" w:cs="Calibri"/>
                <w:sz w:val="16"/>
                <w:szCs w:val="16"/>
              </w:rPr>
              <w:t xml:space="preserve">La empresa adjudicada deberá presentar la garantía de cumplimiento de contrato por un valor del 7% del monto adjudicado, a la orden de Y.P.F.B., cuyo plazo deberá exceder en 60 días calendario al periodo que se establezca para la entrega definitiva de los bienes. La garantía debe tener expresamente señaladas las características de Renovable, </w:t>
            </w:r>
            <w:r w:rsidRPr="007E6085">
              <w:rPr>
                <w:rFonts w:ascii="Calibri" w:hAnsi="Calibri" w:cs="Calibri"/>
                <w:sz w:val="16"/>
                <w:szCs w:val="16"/>
              </w:rPr>
              <w:t>Irrevocable y de ejecución inmediata</w:t>
            </w:r>
          </w:p>
          <w:p w:rsidR="007E6085" w:rsidRPr="007E6085" w:rsidRDefault="007E6085" w:rsidP="007E6085">
            <w:pPr>
              <w:rPr>
                <w:rFonts w:ascii="Calibri" w:hAnsi="Calibri" w:cs="Calibri"/>
                <w:b/>
                <w:sz w:val="16"/>
                <w:szCs w:val="16"/>
              </w:rPr>
            </w:pPr>
          </w:p>
          <w:p w:rsidR="007E6085" w:rsidRPr="007E6085" w:rsidRDefault="007E6085" w:rsidP="007E6085">
            <w:pPr>
              <w:numPr>
                <w:ilvl w:val="0"/>
                <w:numId w:val="49"/>
              </w:numPr>
              <w:rPr>
                <w:rFonts w:ascii="Calibri" w:hAnsi="Calibri" w:cs="Calibri"/>
                <w:b/>
                <w:sz w:val="16"/>
                <w:szCs w:val="16"/>
              </w:rPr>
            </w:pPr>
            <w:r w:rsidRPr="007E6085">
              <w:rPr>
                <w:rFonts w:ascii="Calibri" w:hAnsi="Calibri" w:cs="Calibri"/>
                <w:b/>
                <w:sz w:val="16"/>
                <w:szCs w:val="16"/>
              </w:rPr>
              <w:t>GARANTIAS TECNICAS</w:t>
            </w:r>
          </w:p>
          <w:p w:rsidR="007E6085" w:rsidRPr="007E6085" w:rsidRDefault="007E6085" w:rsidP="007E6085">
            <w:pPr>
              <w:jc w:val="both"/>
              <w:rPr>
                <w:rFonts w:ascii="Calibri" w:hAnsi="Calibri" w:cs="Calibri"/>
                <w:sz w:val="16"/>
                <w:szCs w:val="16"/>
              </w:rPr>
            </w:pPr>
            <w:r w:rsidRPr="007E6085">
              <w:rPr>
                <w:rFonts w:ascii="Calibri" w:hAnsi="Calibri" w:cs="Calibri"/>
                <w:sz w:val="16"/>
                <w:szCs w:val="16"/>
              </w:rPr>
              <w:t>La empresa adjudicada de los equipos de bombeo, deberá garantizar el perfecto funcionamiento operativo del equipo ofertado, al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7E6085" w:rsidRPr="007E6085" w:rsidRDefault="007E6085" w:rsidP="007E6085">
            <w:pPr>
              <w:jc w:val="both"/>
              <w:rPr>
                <w:rFonts w:ascii="Calibri" w:hAnsi="Calibri" w:cs="Calibri"/>
                <w:sz w:val="16"/>
                <w:szCs w:val="16"/>
              </w:rPr>
            </w:pPr>
          </w:p>
          <w:p w:rsidR="007E6085" w:rsidRPr="007E6085" w:rsidRDefault="007E6085" w:rsidP="007E6085">
            <w:pPr>
              <w:jc w:val="both"/>
              <w:rPr>
                <w:rFonts w:ascii="Calibri" w:hAnsi="Calibri" w:cs="Calibri"/>
                <w:sz w:val="16"/>
                <w:szCs w:val="16"/>
              </w:rPr>
            </w:pPr>
            <w:r w:rsidRPr="007E6085">
              <w:rPr>
                <w:rFonts w:ascii="Calibri" w:hAnsi="Calibri" w:cs="Calibri"/>
                <w:sz w:val="16"/>
                <w:szCs w:val="16"/>
              </w:rPr>
              <w:t>Las características (especificaciones técnicas) de la unidad de bombeo (bomba) para el DTCC, serán contrastadas con las fichas técnicas y catálogos del equipo (español y/o inglés), al momento de la entrega y verificadas en las placas de identificación de cada equipo.</w:t>
            </w:r>
          </w:p>
          <w:p w:rsidR="007E6085" w:rsidRPr="007E6085" w:rsidRDefault="007E6085" w:rsidP="007E6085">
            <w:pPr>
              <w:jc w:val="both"/>
              <w:rPr>
                <w:rFonts w:ascii="Calibri" w:hAnsi="Calibri" w:cs="Calibri"/>
                <w:sz w:val="16"/>
                <w:szCs w:val="16"/>
              </w:rPr>
            </w:pPr>
          </w:p>
          <w:p w:rsidR="007E6085" w:rsidRPr="007E6085" w:rsidRDefault="007E6085" w:rsidP="007E6085">
            <w:pPr>
              <w:jc w:val="both"/>
              <w:rPr>
                <w:rFonts w:ascii="Calibri" w:hAnsi="Calibri" w:cs="Calibri"/>
                <w:sz w:val="16"/>
                <w:szCs w:val="16"/>
              </w:rPr>
            </w:pPr>
            <w:r w:rsidRPr="007E6085">
              <w:rPr>
                <w:rFonts w:ascii="Calibri" w:hAnsi="Calibri" w:cs="Calibri"/>
                <w:sz w:val="16"/>
                <w:szCs w:val="16"/>
              </w:rPr>
              <w:t>Cada equipo deberá contar al momento de la entrega con: Certificación Original de Fábrica (origen) o Certificado de autenticidad o Certificado de prueba de servicio u operación, certificado de garantía, garantías de buen funcionamiento, catálogos de piezas y manuales originales de fábrica (español o inglés).</w:t>
            </w:r>
          </w:p>
          <w:p w:rsidR="007E6085" w:rsidRPr="00CE4924" w:rsidRDefault="007E6085" w:rsidP="007E6085">
            <w:pPr>
              <w:jc w:val="both"/>
              <w:rPr>
                <w:rFonts w:ascii="Calibri" w:hAnsi="Calibri" w:cs="Calibri"/>
                <w:sz w:val="16"/>
                <w:szCs w:val="16"/>
              </w:rPr>
            </w:pPr>
          </w:p>
          <w:p w:rsidR="007E6085" w:rsidRPr="00CE4924" w:rsidRDefault="007E6085" w:rsidP="007E6085">
            <w:pPr>
              <w:jc w:val="both"/>
              <w:rPr>
                <w:rFonts w:ascii="Calibri" w:hAnsi="Calibri" w:cs="Calibri"/>
                <w:sz w:val="16"/>
                <w:szCs w:val="16"/>
              </w:rPr>
            </w:pPr>
            <w:r w:rsidRPr="00CE4924">
              <w:rPr>
                <w:rFonts w:ascii="Calibri" w:hAnsi="Calibri" w:cs="Calibri"/>
                <w:sz w:val="16"/>
                <w:szCs w:val="16"/>
              </w:rPr>
              <w:t>Forman parte de las certificaciones, el montaje de los equipos rotatorios, piezas, instrumentos y accesorios necesarios para el normal funcionamiento operativo de la unidad de bombeo (bomba).</w:t>
            </w:r>
          </w:p>
          <w:p w:rsidR="007E6085" w:rsidRPr="00CE4924" w:rsidRDefault="007E6085" w:rsidP="007E6085">
            <w:pPr>
              <w:jc w:val="both"/>
              <w:rPr>
                <w:rFonts w:ascii="Calibri" w:hAnsi="Calibri" w:cs="Calibri"/>
                <w:sz w:val="16"/>
                <w:szCs w:val="16"/>
              </w:rPr>
            </w:pPr>
          </w:p>
          <w:p w:rsidR="007E6085" w:rsidRPr="00CE4924" w:rsidRDefault="007E6085" w:rsidP="007E6085">
            <w:pPr>
              <w:jc w:val="both"/>
              <w:rPr>
                <w:rFonts w:ascii="Calibri" w:hAnsi="Calibri" w:cs="Calibri"/>
                <w:sz w:val="16"/>
                <w:szCs w:val="16"/>
              </w:rPr>
            </w:pPr>
            <w:r w:rsidRPr="00CE4924">
              <w:rPr>
                <w:rFonts w:ascii="Calibri" w:hAnsi="Calibri" w:cs="Calibri"/>
                <w:sz w:val="16"/>
                <w:szCs w:val="16"/>
              </w:rPr>
              <w:t>También la empresa adjudicada, deberá entregar la fotocopia de póliza de importación o Documento Único de Importación (DUI).</w:t>
            </w:r>
          </w:p>
          <w:p w:rsidR="007E6085" w:rsidRPr="00CE4924" w:rsidRDefault="007E6085" w:rsidP="007E6085">
            <w:pPr>
              <w:jc w:val="both"/>
              <w:rPr>
                <w:rFonts w:ascii="Calibri" w:hAnsi="Calibri" w:cs="Calibri"/>
                <w:sz w:val="16"/>
                <w:szCs w:val="16"/>
              </w:rPr>
            </w:pPr>
          </w:p>
          <w:p w:rsidR="007E6085" w:rsidRPr="00CE4924" w:rsidRDefault="007E6085" w:rsidP="007E6085">
            <w:pPr>
              <w:jc w:val="both"/>
              <w:rPr>
                <w:rFonts w:ascii="Calibri" w:hAnsi="Calibri" w:cs="Calibri"/>
                <w:sz w:val="16"/>
                <w:szCs w:val="16"/>
              </w:rPr>
            </w:pPr>
            <w:r w:rsidRPr="00CE4924">
              <w:rPr>
                <w:rFonts w:ascii="Calibri" w:hAnsi="Calibri" w:cs="Calibri"/>
                <w:sz w:val="16"/>
                <w:szCs w:val="16"/>
              </w:rPr>
              <w:t>En la puesta en marcha u operación del equipo adjudicado, participara el personal técnico de la empresa adjudicada, sin costos o cargos logísticos para YPFB, coordinando las previsiones operativas y realizándose la inducción operativa, del equipo a personal técnico-operativo de YPFB.</w:t>
            </w:r>
          </w:p>
          <w:p w:rsidR="007E6085" w:rsidRPr="00CE4924" w:rsidRDefault="007E6085" w:rsidP="007E6085">
            <w:pPr>
              <w:jc w:val="both"/>
              <w:rPr>
                <w:rFonts w:ascii="Calibri" w:hAnsi="Calibri" w:cs="Calibri"/>
                <w:sz w:val="16"/>
                <w:szCs w:val="16"/>
              </w:rPr>
            </w:pPr>
          </w:p>
          <w:p w:rsidR="007E6085" w:rsidRPr="00CE4924" w:rsidRDefault="007E6085" w:rsidP="007E6085">
            <w:pPr>
              <w:jc w:val="both"/>
              <w:rPr>
                <w:rFonts w:ascii="Calibri" w:hAnsi="Calibri" w:cs="Calibri"/>
                <w:sz w:val="16"/>
                <w:szCs w:val="16"/>
              </w:rPr>
            </w:pPr>
            <w:r w:rsidRPr="00CE4924">
              <w:rPr>
                <w:rFonts w:ascii="Calibri" w:hAnsi="Calibri" w:cs="Calibri"/>
                <w:sz w:val="16"/>
                <w:szCs w:val="16"/>
              </w:rPr>
              <w:t>La empresa adjudicada del equipo de bombeo, deberá garantizar la provisión de repuestos y kit de reparo con la pre disponibilidad de efectuar servicios de asistencia técnica según requerimiento.</w:t>
            </w:r>
          </w:p>
          <w:p w:rsidR="007E6085" w:rsidRPr="00CE4924" w:rsidRDefault="007E6085" w:rsidP="007E6085">
            <w:pPr>
              <w:jc w:val="both"/>
              <w:rPr>
                <w:rFonts w:ascii="Calibri" w:hAnsi="Calibri" w:cs="Calibri"/>
                <w:sz w:val="16"/>
                <w:szCs w:val="16"/>
              </w:rPr>
            </w:pPr>
          </w:p>
          <w:p w:rsidR="007E6085" w:rsidRPr="00CE4924" w:rsidRDefault="007E6085" w:rsidP="007E6085">
            <w:pPr>
              <w:jc w:val="both"/>
              <w:rPr>
                <w:rFonts w:ascii="Calibri" w:hAnsi="Calibri" w:cs="Calibri"/>
                <w:sz w:val="16"/>
                <w:szCs w:val="16"/>
              </w:rPr>
            </w:pPr>
            <w:r w:rsidRPr="00CE4924">
              <w:rPr>
                <w:rFonts w:ascii="Calibri" w:hAnsi="Calibri" w:cs="Calibri"/>
                <w:sz w:val="16"/>
                <w:szCs w:val="16"/>
              </w:rPr>
              <w:t>A partir de la fecha de la firma del Informe de recepción, comenzara a correr el periodo de garantía del suministro realizado, durante este periodo de garantía, el proveedor del equipo se obliga a realizar cuantas actividades sean necesarias, debiendo sobrellevar los costos administrativos y operativos por cuenta propia si fuere necesario.</w:t>
            </w:r>
          </w:p>
          <w:p w:rsidR="007E6085" w:rsidRPr="00CE4924" w:rsidRDefault="007E6085" w:rsidP="007E6085">
            <w:pPr>
              <w:jc w:val="both"/>
              <w:rPr>
                <w:rFonts w:ascii="Calibri" w:hAnsi="Calibri" w:cs="Calibri"/>
                <w:sz w:val="16"/>
                <w:szCs w:val="16"/>
              </w:rPr>
            </w:pPr>
          </w:p>
          <w:p w:rsidR="008238F2" w:rsidRPr="008238F2" w:rsidRDefault="00B23C9C" w:rsidP="007E6085">
            <w:pPr>
              <w:numPr>
                <w:ilvl w:val="0"/>
                <w:numId w:val="49"/>
              </w:numPr>
              <w:ind w:left="0"/>
              <w:jc w:val="both"/>
              <w:rPr>
                <w:rFonts w:ascii="Calibri" w:hAnsi="Calibri" w:cs="Calibri"/>
                <w:sz w:val="16"/>
                <w:szCs w:val="16"/>
              </w:rPr>
            </w:pPr>
            <w:r w:rsidRPr="008238F2">
              <w:rPr>
                <w:rFonts w:ascii="Calibri" w:hAnsi="Calibri" w:cs="Calibri"/>
                <w:b/>
                <w:sz w:val="16"/>
                <w:szCs w:val="16"/>
              </w:rPr>
              <w:t xml:space="preserve">10. </w:t>
            </w:r>
            <w:r w:rsidR="007E6085" w:rsidRPr="008238F2">
              <w:rPr>
                <w:rFonts w:ascii="Calibri" w:hAnsi="Calibri" w:cs="Calibri"/>
                <w:b/>
                <w:sz w:val="16"/>
                <w:szCs w:val="16"/>
              </w:rPr>
              <w:t xml:space="preserve">EXPERIENCIA DEL PROPONENTE  </w:t>
            </w:r>
          </w:p>
          <w:p w:rsidR="007E6085" w:rsidRPr="008238F2" w:rsidRDefault="007E6085" w:rsidP="007E6085">
            <w:pPr>
              <w:numPr>
                <w:ilvl w:val="0"/>
                <w:numId w:val="49"/>
              </w:numPr>
              <w:ind w:left="0"/>
              <w:jc w:val="both"/>
              <w:rPr>
                <w:rFonts w:ascii="Calibri" w:hAnsi="Calibri" w:cs="Calibri"/>
                <w:sz w:val="16"/>
                <w:szCs w:val="16"/>
              </w:rPr>
            </w:pPr>
            <w:r w:rsidRPr="008238F2">
              <w:rPr>
                <w:rFonts w:ascii="Calibri" w:hAnsi="Calibri" w:cs="Calibri"/>
                <w:sz w:val="16"/>
                <w:szCs w:val="16"/>
              </w:rPr>
              <w:t>El proponente debe demostrar mediante Fotocopias de facturas, contratos o cualquier otro documento que acredite la experiencia de provisión de esta clase de equipos.</w:t>
            </w:r>
          </w:p>
          <w:p w:rsidR="007E6085" w:rsidRPr="00CE4924" w:rsidRDefault="007E6085" w:rsidP="007E6085">
            <w:pPr>
              <w:jc w:val="both"/>
              <w:rPr>
                <w:rFonts w:ascii="Calibri" w:hAnsi="Calibri" w:cs="Calibri"/>
                <w:b/>
                <w:sz w:val="16"/>
                <w:szCs w:val="16"/>
              </w:rPr>
            </w:pPr>
          </w:p>
          <w:p w:rsidR="007E6085" w:rsidRPr="00CE4924" w:rsidRDefault="007E6085" w:rsidP="007E6085">
            <w:pPr>
              <w:numPr>
                <w:ilvl w:val="0"/>
                <w:numId w:val="49"/>
              </w:numPr>
              <w:jc w:val="both"/>
              <w:rPr>
                <w:rFonts w:ascii="Calibri" w:hAnsi="Calibri" w:cs="Calibri"/>
                <w:b/>
                <w:sz w:val="16"/>
                <w:szCs w:val="16"/>
              </w:rPr>
            </w:pPr>
            <w:r w:rsidRPr="00CE4924">
              <w:rPr>
                <w:rFonts w:ascii="Calibri" w:hAnsi="Calibri" w:cs="Calibri"/>
                <w:b/>
                <w:sz w:val="16"/>
                <w:szCs w:val="16"/>
              </w:rPr>
              <w:t>PENALIZACIONES</w:t>
            </w:r>
          </w:p>
          <w:p w:rsidR="007E6085" w:rsidRPr="00CE4924" w:rsidRDefault="007E6085" w:rsidP="007E6085">
            <w:pPr>
              <w:tabs>
                <w:tab w:val="left" w:pos="284"/>
              </w:tabs>
              <w:autoSpaceDE w:val="0"/>
              <w:autoSpaceDN w:val="0"/>
              <w:adjustRightInd w:val="0"/>
              <w:jc w:val="both"/>
              <w:rPr>
                <w:rFonts w:ascii="Calibri" w:hAnsi="Calibri" w:cs="Calibri"/>
                <w:color w:val="333333"/>
                <w:sz w:val="16"/>
                <w:szCs w:val="16"/>
              </w:rPr>
            </w:pPr>
            <w:r w:rsidRPr="00CE4924">
              <w:rPr>
                <w:rFonts w:ascii="Calibri" w:hAnsi="Calibri" w:cs="Calibri"/>
                <w:color w:val="333333"/>
                <w:sz w:val="16"/>
                <w:szCs w:val="16"/>
              </w:rPr>
              <w:t>Dadas las características del equipo se aplicará la siguiente multa:</w:t>
            </w:r>
          </w:p>
          <w:p w:rsidR="007E6085" w:rsidRPr="00CE4924" w:rsidRDefault="007E6085" w:rsidP="007E6085">
            <w:pPr>
              <w:tabs>
                <w:tab w:val="left" w:pos="284"/>
              </w:tabs>
              <w:autoSpaceDE w:val="0"/>
              <w:autoSpaceDN w:val="0"/>
              <w:adjustRightInd w:val="0"/>
              <w:jc w:val="both"/>
              <w:rPr>
                <w:rFonts w:ascii="Calibri" w:hAnsi="Calibri" w:cs="Calibri"/>
                <w:color w:val="333333"/>
                <w:sz w:val="16"/>
                <w:szCs w:val="16"/>
              </w:rPr>
            </w:pPr>
          </w:p>
          <w:p w:rsidR="007E6085" w:rsidRPr="00CE4924" w:rsidRDefault="007E6085" w:rsidP="007E6085">
            <w:pPr>
              <w:jc w:val="both"/>
              <w:rPr>
                <w:rFonts w:ascii="Calibri" w:hAnsi="Calibri" w:cs="Calibri"/>
                <w:color w:val="333333"/>
                <w:sz w:val="16"/>
                <w:szCs w:val="16"/>
              </w:rPr>
            </w:pPr>
            <w:r w:rsidRPr="00CE4924">
              <w:rPr>
                <w:rFonts w:ascii="Calibri" w:hAnsi="Calibri" w:cs="Calibri"/>
                <w:color w:val="333333"/>
                <w:sz w:val="16"/>
                <w:szCs w:val="16"/>
              </w:rPr>
              <w:lastRenderedPageBreak/>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a lo que dispone el D.S. 181.</w:t>
            </w:r>
          </w:p>
          <w:p w:rsidR="007E6085" w:rsidRPr="00CE4924" w:rsidRDefault="007E6085" w:rsidP="007E6085">
            <w:pPr>
              <w:tabs>
                <w:tab w:val="left" w:pos="284"/>
              </w:tabs>
              <w:autoSpaceDE w:val="0"/>
              <w:autoSpaceDN w:val="0"/>
              <w:adjustRightInd w:val="0"/>
              <w:jc w:val="both"/>
              <w:rPr>
                <w:rFonts w:ascii="Calibri" w:hAnsi="Calibri" w:cs="Calibri"/>
                <w:color w:val="333333"/>
                <w:sz w:val="16"/>
                <w:szCs w:val="16"/>
              </w:rPr>
            </w:pPr>
          </w:p>
          <w:p w:rsidR="007E6085" w:rsidRPr="00CE4924" w:rsidRDefault="007E6085" w:rsidP="007E6085">
            <w:pPr>
              <w:numPr>
                <w:ilvl w:val="0"/>
                <w:numId w:val="49"/>
              </w:numPr>
              <w:jc w:val="both"/>
              <w:rPr>
                <w:rFonts w:ascii="Calibri" w:hAnsi="Calibri" w:cs="Calibri"/>
                <w:b/>
                <w:sz w:val="16"/>
                <w:szCs w:val="16"/>
              </w:rPr>
            </w:pPr>
            <w:r w:rsidRPr="00CE4924">
              <w:rPr>
                <w:rFonts w:ascii="Calibri" w:hAnsi="Calibri" w:cs="Calibri"/>
                <w:b/>
                <w:sz w:val="16"/>
                <w:szCs w:val="16"/>
              </w:rPr>
              <w:t>FORMA DE ADJUDICACION</w:t>
            </w:r>
          </w:p>
          <w:p w:rsidR="007E6085" w:rsidRPr="00CE4924" w:rsidRDefault="007E6085" w:rsidP="007E6085">
            <w:pPr>
              <w:rPr>
                <w:rFonts w:ascii="Calibri" w:hAnsi="Calibri" w:cs="Calibri"/>
                <w:color w:val="333333"/>
                <w:sz w:val="16"/>
                <w:szCs w:val="16"/>
              </w:rPr>
            </w:pPr>
            <w:r w:rsidRPr="00CE4924">
              <w:rPr>
                <w:rFonts w:ascii="Calibri" w:hAnsi="Calibri" w:cs="Calibri"/>
                <w:color w:val="333333"/>
                <w:sz w:val="16"/>
                <w:szCs w:val="16"/>
              </w:rPr>
              <w:t xml:space="preserve">La adjudicación se realizará por el total. </w:t>
            </w:r>
          </w:p>
          <w:p w:rsidR="007E6085" w:rsidRPr="00CE4924" w:rsidRDefault="007E6085" w:rsidP="007E6085">
            <w:pPr>
              <w:rPr>
                <w:rFonts w:ascii="Calibri" w:hAnsi="Calibri" w:cs="Calibri"/>
                <w:color w:val="333333"/>
                <w:sz w:val="16"/>
                <w:szCs w:val="16"/>
              </w:rPr>
            </w:pPr>
          </w:p>
          <w:p w:rsidR="007E6085" w:rsidRPr="00CE4924" w:rsidRDefault="007E6085" w:rsidP="007E6085">
            <w:pPr>
              <w:numPr>
                <w:ilvl w:val="0"/>
                <w:numId w:val="49"/>
              </w:numPr>
              <w:jc w:val="both"/>
              <w:rPr>
                <w:rFonts w:ascii="Calibri" w:hAnsi="Calibri" w:cs="Calibri"/>
                <w:b/>
                <w:sz w:val="16"/>
                <w:szCs w:val="16"/>
              </w:rPr>
            </w:pPr>
            <w:r w:rsidRPr="00CE4924">
              <w:rPr>
                <w:rFonts w:ascii="Calibri" w:hAnsi="Calibri" w:cs="Calibri"/>
                <w:b/>
                <w:sz w:val="16"/>
                <w:szCs w:val="16"/>
              </w:rPr>
              <w:t xml:space="preserve"> MÉTODO DE SELECCIÓN Y ADJUDICACIÓN </w:t>
            </w:r>
          </w:p>
          <w:p w:rsidR="007E6085" w:rsidRPr="00CE4924" w:rsidRDefault="007E6085" w:rsidP="007E6085">
            <w:pPr>
              <w:jc w:val="both"/>
              <w:rPr>
                <w:rFonts w:ascii="Calibri" w:hAnsi="Calibri" w:cs="Calibri"/>
                <w:sz w:val="16"/>
                <w:szCs w:val="16"/>
                <w:lang w:val="es-BO"/>
              </w:rPr>
            </w:pPr>
            <w:r w:rsidRPr="00CE4924">
              <w:rPr>
                <w:rFonts w:ascii="Calibri" w:hAnsi="Calibri" w:cs="Calibri"/>
                <w:sz w:val="16"/>
                <w:szCs w:val="16"/>
                <w:lang w:val="es-BO"/>
              </w:rPr>
              <w:t>Para el presente proceso se tomará el método de menor costo (precio evaluado más bajo) y el cumplimiento de las especificaciones técnicas.</w:t>
            </w:r>
          </w:p>
          <w:p w:rsidR="007E6085" w:rsidRPr="00CE4924" w:rsidRDefault="007E6085" w:rsidP="007E6085">
            <w:pPr>
              <w:jc w:val="both"/>
              <w:rPr>
                <w:rFonts w:ascii="Calibri" w:hAnsi="Calibri" w:cs="Calibri"/>
                <w:b/>
                <w:sz w:val="16"/>
                <w:szCs w:val="16"/>
              </w:rPr>
            </w:pPr>
          </w:p>
          <w:p w:rsidR="007E6085" w:rsidRPr="00CE4924" w:rsidRDefault="007E6085" w:rsidP="007E6085">
            <w:pPr>
              <w:numPr>
                <w:ilvl w:val="0"/>
                <w:numId w:val="49"/>
              </w:numPr>
              <w:jc w:val="both"/>
              <w:rPr>
                <w:rFonts w:ascii="Calibri" w:hAnsi="Calibri" w:cs="Calibri"/>
                <w:b/>
                <w:sz w:val="16"/>
                <w:szCs w:val="16"/>
              </w:rPr>
            </w:pPr>
            <w:r w:rsidRPr="00CE4924">
              <w:rPr>
                <w:rFonts w:ascii="Calibri" w:hAnsi="Calibri" w:cs="Calibri"/>
                <w:b/>
                <w:sz w:val="16"/>
                <w:szCs w:val="16"/>
              </w:rPr>
              <w:t xml:space="preserve"> FORMA DE PAGO</w:t>
            </w: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El pago se efectuará una vez entregado el equipo solicitado, previo informe de recepción conforme, emitida por la Comisión (comité) de Recepción y Responsables de la Recepción, del cumplimiento de lo solicitado y a presentación de la siguiente documentación verificada:</w:t>
            </w:r>
          </w:p>
          <w:p w:rsidR="007E6085" w:rsidRPr="00CE4924" w:rsidRDefault="007E6085" w:rsidP="007E6085">
            <w:pPr>
              <w:rPr>
                <w:rFonts w:ascii="Calibri" w:hAnsi="Calibri" w:cs="Calibri"/>
                <w:sz w:val="16"/>
                <w:szCs w:val="16"/>
                <w:lang w:val="es-BO"/>
              </w:rPr>
            </w:pP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 Solicitud de pago.</w:t>
            </w: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 Factura original a Nombre de YPFB al NIT. 1020269020 con la descripción verificada.</w:t>
            </w: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 xml:space="preserve">- Fotocopia de su NIT. </w:t>
            </w: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 Fotocopia de C.I. de Representante Legal.</w:t>
            </w: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 Fotocopia de registro SIGMA  O SIGEP</w:t>
            </w: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 xml:space="preserve">- Presentación de las garantías técnicas. </w:t>
            </w:r>
          </w:p>
          <w:p w:rsidR="007E6085" w:rsidRPr="00CE4924" w:rsidRDefault="007E6085" w:rsidP="007E6085">
            <w:pPr>
              <w:rPr>
                <w:rFonts w:ascii="Calibri" w:hAnsi="Calibri" w:cs="Calibri"/>
                <w:sz w:val="16"/>
                <w:szCs w:val="16"/>
                <w:lang w:val="es-BO"/>
              </w:rPr>
            </w:pP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YPFB, procederá al pago vía SIGMA del monto total contratado, contra entrega del equipo, previa conformidad plena, por la comisión de recepción.</w:t>
            </w:r>
          </w:p>
          <w:p w:rsidR="007E6085" w:rsidRPr="00CE4924" w:rsidRDefault="007E6085" w:rsidP="007E6085">
            <w:pPr>
              <w:rPr>
                <w:rFonts w:ascii="Calibri" w:hAnsi="Calibri" w:cs="Calibri"/>
                <w:b/>
                <w:sz w:val="16"/>
                <w:szCs w:val="16"/>
              </w:rPr>
            </w:pPr>
          </w:p>
          <w:p w:rsidR="007E6085" w:rsidRPr="00CE4924" w:rsidRDefault="007E6085" w:rsidP="007E6085">
            <w:pPr>
              <w:numPr>
                <w:ilvl w:val="0"/>
                <w:numId w:val="49"/>
              </w:numPr>
              <w:rPr>
                <w:rFonts w:ascii="Calibri" w:hAnsi="Calibri" w:cs="Calibri"/>
                <w:b/>
                <w:sz w:val="16"/>
                <w:szCs w:val="16"/>
              </w:rPr>
            </w:pPr>
            <w:r w:rsidRPr="00CE4924">
              <w:rPr>
                <w:rFonts w:ascii="Calibri" w:hAnsi="Calibri" w:cs="Calibri"/>
                <w:b/>
                <w:sz w:val="16"/>
                <w:szCs w:val="16"/>
              </w:rPr>
              <w:t>ANTICIPO</w:t>
            </w:r>
          </w:p>
          <w:p w:rsidR="007E6085" w:rsidRPr="00CE4924" w:rsidRDefault="007E6085" w:rsidP="007E6085">
            <w:pPr>
              <w:rPr>
                <w:rFonts w:ascii="Calibri" w:hAnsi="Calibri" w:cs="Calibri"/>
                <w:sz w:val="16"/>
                <w:szCs w:val="16"/>
                <w:lang w:val="es-BO"/>
              </w:rPr>
            </w:pPr>
            <w:r w:rsidRPr="00CE4924">
              <w:rPr>
                <w:rFonts w:ascii="Calibri" w:hAnsi="Calibri" w:cs="Calibri"/>
                <w:sz w:val="16"/>
                <w:szCs w:val="16"/>
                <w:lang w:val="es-BO"/>
              </w:rPr>
              <w:t>YPFB no otorgara ningún tipo de anticipo.</w:t>
            </w:r>
          </w:p>
          <w:p w:rsidR="007E6085" w:rsidRPr="00CE4924" w:rsidRDefault="007E6085" w:rsidP="007E6085">
            <w:pPr>
              <w:rPr>
                <w:rFonts w:ascii="Calibri" w:hAnsi="Calibri" w:cs="Calibri"/>
                <w:color w:val="1F497D"/>
                <w:sz w:val="16"/>
                <w:szCs w:val="16"/>
              </w:rPr>
            </w:pPr>
          </w:p>
          <w:p w:rsidR="007E6085" w:rsidRPr="00CE4924" w:rsidRDefault="007E6085" w:rsidP="007E6085">
            <w:pPr>
              <w:numPr>
                <w:ilvl w:val="0"/>
                <w:numId w:val="49"/>
              </w:numPr>
              <w:jc w:val="both"/>
              <w:rPr>
                <w:rFonts w:ascii="Calibri" w:hAnsi="Calibri" w:cs="Calibri"/>
                <w:b/>
                <w:sz w:val="16"/>
                <w:szCs w:val="16"/>
              </w:rPr>
            </w:pPr>
            <w:r w:rsidRPr="00CE4924">
              <w:rPr>
                <w:rFonts w:ascii="Calibri" w:hAnsi="Calibri" w:cs="Calibri"/>
                <w:b/>
                <w:sz w:val="16"/>
                <w:szCs w:val="16"/>
              </w:rPr>
              <w:t xml:space="preserve"> PRECIO REFERENCIAL</w:t>
            </w:r>
          </w:p>
          <w:p w:rsidR="007E6085" w:rsidRPr="00CE4924" w:rsidRDefault="007E6085" w:rsidP="007E6085">
            <w:pPr>
              <w:jc w:val="both"/>
              <w:rPr>
                <w:rFonts w:ascii="Calibri" w:hAnsi="Calibri" w:cs="Calibri"/>
                <w:b/>
                <w:sz w:val="16"/>
                <w:szCs w:val="16"/>
              </w:rPr>
            </w:pPr>
          </w:p>
          <w:tbl>
            <w:tblPr>
              <w:tblW w:w="6100" w:type="dxa"/>
              <w:tblInd w:w="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997"/>
              <w:gridCol w:w="1134"/>
              <w:gridCol w:w="1134"/>
            </w:tblGrid>
            <w:tr w:rsidR="007E6085" w:rsidRPr="007E6085" w:rsidTr="007E6085">
              <w:trPr>
                <w:trHeight w:val="612"/>
              </w:trPr>
              <w:tc>
                <w:tcPr>
                  <w:tcW w:w="2835" w:type="dxa"/>
                  <w:vAlign w:val="center"/>
                </w:tcPr>
                <w:p w:rsidR="007E6085" w:rsidRPr="007E6085" w:rsidRDefault="007E6085" w:rsidP="007E6085">
                  <w:pPr>
                    <w:jc w:val="center"/>
                    <w:rPr>
                      <w:rFonts w:ascii="Calibri" w:hAnsi="Calibri" w:cs="Calibri"/>
                      <w:b/>
                      <w:sz w:val="16"/>
                      <w:szCs w:val="16"/>
                    </w:rPr>
                  </w:pPr>
                  <w:r w:rsidRPr="007E6085">
                    <w:rPr>
                      <w:rFonts w:ascii="Calibri" w:hAnsi="Calibri" w:cs="Calibri"/>
                      <w:b/>
                      <w:sz w:val="16"/>
                      <w:szCs w:val="16"/>
                    </w:rPr>
                    <w:t>DETALLE</w:t>
                  </w:r>
                </w:p>
              </w:tc>
              <w:tc>
                <w:tcPr>
                  <w:tcW w:w="997" w:type="dxa"/>
                  <w:vAlign w:val="center"/>
                </w:tcPr>
                <w:p w:rsidR="007E6085" w:rsidRPr="007E6085" w:rsidRDefault="007E6085" w:rsidP="007E6085">
                  <w:pPr>
                    <w:jc w:val="center"/>
                    <w:rPr>
                      <w:rFonts w:ascii="Calibri" w:hAnsi="Calibri" w:cs="Calibri"/>
                      <w:b/>
                      <w:sz w:val="16"/>
                      <w:szCs w:val="16"/>
                    </w:rPr>
                  </w:pPr>
                  <w:r w:rsidRPr="007E6085">
                    <w:rPr>
                      <w:rFonts w:ascii="Calibri" w:hAnsi="Calibri" w:cs="Calibri"/>
                      <w:b/>
                      <w:sz w:val="16"/>
                      <w:szCs w:val="16"/>
                    </w:rPr>
                    <w:t>CANTIDAD</w:t>
                  </w:r>
                </w:p>
              </w:tc>
              <w:tc>
                <w:tcPr>
                  <w:tcW w:w="1134" w:type="dxa"/>
                  <w:vAlign w:val="center"/>
                </w:tcPr>
                <w:p w:rsidR="007E6085" w:rsidRPr="007E6085" w:rsidRDefault="007E6085" w:rsidP="007E6085">
                  <w:pPr>
                    <w:jc w:val="center"/>
                    <w:rPr>
                      <w:rFonts w:ascii="Calibri" w:hAnsi="Calibri" w:cs="Calibri"/>
                      <w:b/>
                      <w:sz w:val="16"/>
                      <w:szCs w:val="16"/>
                    </w:rPr>
                  </w:pPr>
                  <w:r w:rsidRPr="007E6085">
                    <w:rPr>
                      <w:rFonts w:ascii="Calibri" w:hAnsi="Calibri" w:cs="Calibri"/>
                      <w:b/>
                      <w:sz w:val="16"/>
                      <w:szCs w:val="16"/>
                    </w:rPr>
                    <w:t>PRECIO  UNITARIO EN Bs.</w:t>
                  </w:r>
                </w:p>
              </w:tc>
              <w:tc>
                <w:tcPr>
                  <w:tcW w:w="1134" w:type="dxa"/>
                  <w:vAlign w:val="center"/>
                </w:tcPr>
                <w:p w:rsidR="007E6085" w:rsidRPr="007E6085" w:rsidRDefault="007E6085" w:rsidP="007E6085">
                  <w:pPr>
                    <w:jc w:val="center"/>
                    <w:rPr>
                      <w:rFonts w:ascii="Calibri" w:hAnsi="Calibri" w:cs="Calibri"/>
                      <w:b/>
                      <w:sz w:val="16"/>
                      <w:szCs w:val="16"/>
                    </w:rPr>
                  </w:pPr>
                  <w:r w:rsidRPr="007E6085">
                    <w:rPr>
                      <w:rFonts w:ascii="Calibri" w:hAnsi="Calibri" w:cs="Calibri"/>
                      <w:b/>
                      <w:sz w:val="16"/>
                      <w:szCs w:val="16"/>
                    </w:rPr>
                    <w:t>TOTAL Bs</w:t>
                  </w:r>
                </w:p>
              </w:tc>
            </w:tr>
            <w:tr w:rsidR="007E6085" w:rsidRPr="007E6085" w:rsidTr="007E6085">
              <w:trPr>
                <w:trHeight w:val="105"/>
              </w:trPr>
              <w:tc>
                <w:tcPr>
                  <w:tcW w:w="2835" w:type="dxa"/>
                  <w:vAlign w:val="center"/>
                </w:tcPr>
                <w:p w:rsidR="007E6085" w:rsidRPr="007E6085" w:rsidRDefault="007E6085" w:rsidP="007E6085">
                  <w:pPr>
                    <w:jc w:val="both"/>
                    <w:rPr>
                      <w:rFonts w:ascii="Calibri" w:hAnsi="Calibri" w:cs="Calibri"/>
                      <w:b/>
                      <w:sz w:val="16"/>
                      <w:szCs w:val="16"/>
                      <w:lang w:val="es-MX"/>
                    </w:rPr>
                  </w:pPr>
                  <w:r w:rsidRPr="007E6085">
                    <w:rPr>
                      <w:rFonts w:ascii="Calibri" w:hAnsi="Calibri" w:cs="Calibri"/>
                      <w:b/>
                      <w:sz w:val="16"/>
                      <w:szCs w:val="16"/>
                      <w:lang w:val="es-MX"/>
                    </w:rPr>
                    <w:t>Nombre del equipo: Bomba centrifuga de canal lateral para GLP. Marca/modelo preferencial: SIHI PUMPS / CEH_ 6106NL o su equivalente, similar tecnológicamente.</w:t>
                  </w:r>
                </w:p>
                <w:p w:rsidR="007E6085" w:rsidRPr="007E6085" w:rsidRDefault="007E6085" w:rsidP="007E6085">
                  <w:pPr>
                    <w:jc w:val="center"/>
                    <w:rPr>
                      <w:rFonts w:ascii="Calibri" w:hAnsi="Calibri" w:cs="Calibri"/>
                      <w:sz w:val="16"/>
                      <w:szCs w:val="16"/>
                      <w:lang w:val="es-MX"/>
                    </w:rPr>
                  </w:pPr>
                </w:p>
              </w:tc>
              <w:tc>
                <w:tcPr>
                  <w:tcW w:w="997" w:type="dxa"/>
                  <w:vAlign w:val="center"/>
                </w:tcPr>
                <w:p w:rsidR="007E6085" w:rsidRPr="007E6085" w:rsidRDefault="007E6085" w:rsidP="007E6085">
                  <w:pPr>
                    <w:jc w:val="center"/>
                    <w:rPr>
                      <w:rFonts w:ascii="Calibri" w:hAnsi="Calibri" w:cs="Calibri"/>
                      <w:i/>
                      <w:iCs/>
                      <w:sz w:val="16"/>
                      <w:szCs w:val="16"/>
                      <w:highlight w:val="red"/>
                    </w:rPr>
                  </w:pPr>
                  <w:r w:rsidRPr="007E6085">
                    <w:rPr>
                      <w:rFonts w:ascii="Calibri" w:hAnsi="Calibri" w:cs="Calibri"/>
                      <w:i/>
                      <w:iCs/>
                      <w:sz w:val="16"/>
                      <w:szCs w:val="16"/>
                    </w:rPr>
                    <w:t xml:space="preserve"> 2 equipo</w:t>
                  </w:r>
                </w:p>
              </w:tc>
              <w:tc>
                <w:tcPr>
                  <w:tcW w:w="1134" w:type="dxa"/>
                  <w:vAlign w:val="center"/>
                </w:tcPr>
                <w:p w:rsidR="007E6085" w:rsidRPr="007E6085" w:rsidRDefault="007E6085" w:rsidP="007E6085">
                  <w:pPr>
                    <w:jc w:val="center"/>
                    <w:rPr>
                      <w:rFonts w:ascii="Calibri" w:hAnsi="Calibri" w:cs="Calibri"/>
                      <w:i/>
                      <w:iCs/>
                      <w:sz w:val="16"/>
                      <w:szCs w:val="16"/>
                    </w:rPr>
                  </w:pPr>
                  <w:r w:rsidRPr="007E6085">
                    <w:rPr>
                      <w:rFonts w:ascii="Calibri" w:hAnsi="Calibri" w:cs="Calibri"/>
                      <w:i/>
                      <w:iCs/>
                      <w:sz w:val="16"/>
                      <w:szCs w:val="16"/>
                    </w:rPr>
                    <w:t>156.599,16</w:t>
                  </w:r>
                </w:p>
              </w:tc>
              <w:tc>
                <w:tcPr>
                  <w:tcW w:w="1134" w:type="dxa"/>
                  <w:vAlign w:val="center"/>
                </w:tcPr>
                <w:p w:rsidR="007E6085" w:rsidRPr="007E6085" w:rsidRDefault="007E6085" w:rsidP="007E6085">
                  <w:pPr>
                    <w:jc w:val="center"/>
                    <w:rPr>
                      <w:rFonts w:ascii="Calibri" w:hAnsi="Calibri" w:cs="Calibri"/>
                      <w:i/>
                      <w:iCs/>
                      <w:sz w:val="16"/>
                      <w:szCs w:val="16"/>
                    </w:rPr>
                  </w:pPr>
                  <w:r w:rsidRPr="007E6085">
                    <w:rPr>
                      <w:rFonts w:ascii="Calibri" w:hAnsi="Calibri" w:cs="Calibri"/>
                      <w:i/>
                      <w:iCs/>
                      <w:sz w:val="16"/>
                      <w:szCs w:val="16"/>
                    </w:rPr>
                    <w:t>313.198,32</w:t>
                  </w:r>
                </w:p>
              </w:tc>
            </w:tr>
            <w:tr w:rsidR="007E6085" w:rsidRPr="007E6085" w:rsidTr="007E6085">
              <w:trPr>
                <w:trHeight w:val="105"/>
              </w:trPr>
              <w:tc>
                <w:tcPr>
                  <w:tcW w:w="2835" w:type="dxa"/>
                  <w:vAlign w:val="center"/>
                </w:tcPr>
                <w:p w:rsidR="007E6085" w:rsidRPr="007E6085" w:rsidRDefault="007E6085" w:rsidP="007E6085">
                  <w:pPr>
                    <w:jc w:val="center"/>
                    <w:rPr>
                      <w:rFonts w:ascii="Calibri" w:hAnsi="Calibri" w:cs="Calibri"/>
                      <w:sz w:val="16"/>
                      <w:szCs w:val="16"/>
                    </w:rPr>
                  </w:pPr>
                </w:p>
              </w:tc>
              <w:tc>
                <w:tcPr>
                  <w:tcW w:w="2131" w:type="dxa"/>
                  <w:gridSpan w:val="2"/>
                  <w:vAlign w:val="center"/>
                </w:tcPr>
                <w:p w:rsidR="007E6085" w:rsidRPr="007E6085" w:rsidRDefault="007E6085" w:rsidP="007E6085">
                  <w:pPr>
                    <w:jc w:val="center"/>
                    <w:rPr>
                      <w:rFonts w:ascii="Calibri" w:hAnsi="Calibri" w:cs="Calibri"/>
                      <w:i/>
                      <w:iCs/>
                      <w:sz w:val="16"/>
                      <w:szCs w:val="16"/>
                    </w:rPr>
                  </w:pPr>
                  <w:r w:rsidRPr="007E6085">
                    <w:rPr>
                      <w:rFonts w:ascii="Calibri" w:hAnsi="Calibri" w:cs="Calibri"/>
                      <w:i/>
                      <w:iCs/>
                      <w:sz w:val="16"/>
                      <w:szCs w:val="16"/>
                    </w:rPr>
                    <w:t>Total en Bolivianos</w:t>
                  </w:r>
                </w:p>
              </w:tc>
              <w:tc>
                <w:tcPr>
                  <w:tcW w:w="1134" w:type="dxa"/>
                  <w:vAlign w:val="center"/>
                </w:tcPr>
                <w:p w:rsidR="007E6085" w:rsidRPr="007E6085" w:rsidRDefault="007E6085" w:rsidP="007E6085">
                  <w:pPr>
                    <w:jc w:val="center"/>
                    <w:rPr>
                      <w:rFonts w:ascii="Calibri" w:hAnsi="Calibri" w:cs="Calibri"/>
                      <w:i/>
                      <w:iCs/>
                      <w:sz w:val="16"/>
                      <w:szCs w:val="16"/>
                    </w:rPr>
                  </w:pPr>
                  <w:r w:rsidRPr="007E6085">
                    <w:rPr>
                      <w:rFonts w:ascii="Calibri" w:hAnsi="Calibri" w:cs="Calibri"/>
                      <w:i/>
                      <w:iCs/>
                      <w:sz w:val="16"/>
                      <w:szCs w:val="16"/>
                    </w:rPr>
                    <w:t>313.198,32 Bs</w:t>
                  </w:r>
                </w:p>
              </w:tc>
            </w:tr>
          </w:tbl>
          <w:p w:rsidR="007E6085" w:rsidRPr="00491455" w:rsidRDefault="007E6085" w:rsidP="007E6085">
            <w:pPr>
              <w:spacing w:after="100" w:afterAutospacing="1"/>
              <w:jc w:val="both"/>
              <w:outlineLvl w:val="0"/>
              <w:rPr>
                <w:rFonts w:ascii="Calibri" w:hAnsi="Calibri" w:cs="Calibri"/>
                <w:sz w:val="22"/>
                <w:szCs w:val="22"/>
              </w:rPr>
            </w:pPr>
            <w:r w:rsidRPr="007E6085">
              <w:rPr>
                <w:rFonts w:ascii="Calibri" w:hAnsi="Calibri" w:cs="Calibri"/>
                <w:sz w:val="16"/>
                <w:szCs w:val="16"/>
              </w:rPr>
              <w:t>E</w:t>
            </w:r>
            <w:r w:rsidRPr="007E6085">
              <w:rPr>
                <w:rFonts w:ascii="Calibri" w:hAnsi="Calibri" w:cs="Calibri"/>
                <w:sz w:val="16"/>
                <w:szCs w:val="16"/>
                <w:lang w:val="es-BO"/>
              </w:rPr>
              <w:t xml:space="preserve">l precio referencial total es de Bs.- </w:t>
            </w:r>
            <w:r w:rsidRPr="007E6085">
              <w:rPr>
                <w:rFonts w:ascii="Calibri" w:hAnsi="Calibri" w:cs="Calibri"/>
                <w:i/>
                <w:iCs/>
                <w:sz w:val="16"/>
                <w:szCs w:val="16"/>
              </w:rPr>
              <w:t>313.198,32</w:t>
            </w:r>
            <w:r w:rsidRPr="007E6085">
              <w:rPr>
                <w:rFonts w:ascii="Calibri" w:hAnsi="Calibri" w:cs="Calibri"/>
                <w:sz w:val="16"/>
                <w:szCs w:val="16"/>
                <w:lang w:val="es-BO"/>
              </w:rPr>
              <w:t xml:space="preserve"> </w:t>
            </w:r>
            <w:r w:rsidRPr="007E6085">
              <w:rPr>
                <w:rFonts w:ascii="Calibri" w:hAnsi="Calibri" w:cs="Calibri"/>
                <w:sz w:val="16"/>
                <w:szCs w:val="16"/>
                <w:lang w:eastAsia="es-ES_tradnl"/>
              </w:rPr>
              <w:t>(Tres</w:t>
            </w:r>
            <w:r w:rsidRPr="007E6085">
              <w:rPr>
                <w:rFonts w:ascii="Calibri" w:hAnsi="Calibri" w:cs="Calibri"/>
                <w:sz w:val="16"/>
                <w:szCs w:val="16"/>
              </w:rPr>
              <w:t>cientos trece mil ciento noventa y ocho con 32/100 Bolivianos)</w:t>
            </w:r>
            <w:r w:rsidRPr="007E6085">
              <w:rPr>
                <w:rFonts w:ascii="Calibri" w:hAnsi="Calibri" w:cs="Calibri"/>
                <w:sz w:val="16"/>
                <w:szCs w:val="16"/>
                <w:lang w:val="es-BO"/>
              </w:rPr>
              <w:t>.</w:t>
            </w:r>
          </w:p>
        </w:tc>
      </w:tr>
    </w:tbl>
    <w:p w:rsidR="007E6085" w:rsidRPr="00491455" w:rsidRDefault="007E6085" w:rsidP="007E6085">
      <w:pPr>
        <w:pStyle w:val="Prrafodelista"/>
        <w:spacing w:after="13" w:line="276" w:lineRule="auto"/>
        <w:ind w:left="0"/>
        <w:contextualSpacing/>
        <w:jc w:val="both"/>
        <w:rPr>
          <w:rFonts w:ascii="Calibri" w:hAnsi="Calibri" w:cs="Calibri"/>
          <w:sz w:val="22"/>
          <w:szCs w:val="22"/>
        </w:rPr>
      </w:pP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C67926" w:rsidRDefault="00C67926" w:rsidP="0062797D">
      <w:pPr>
        <w:jc w:val="center"/>
        <w:rPr>
          <w:rFonts w:ascii="Verdana" w:hAnsi="Verdana" w:cs="Calibri"/>
          <w:b/>
          <w:sz w:val="18"/>
          <w:szCs w:val="18"/>
        </w:rPr>
      </w:pPr>
    </w:p>
    <w:p w:rsidR="00143344" w:rsidRDefault="00143344"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FORMULARIOS DE PRESENTACION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Pr="007D6E1E" w:rsidRDefault="00D0399F" w:rsidP="00D0399F">
      <w:pPr>
        <w:jc w:val="both"/>
        <w:rPr>
          <w:rFonts w:ascii="Verdana" w:hAnsi="Verdana" w:cs="Arial"/>
          <w:sz w:val="18"/>
          <w:szCs w:val="18"/>
        </w:rPr>
      </w:pPr>
    </w:p>
    <w:p w:rsidR="00225D4A" w:rsidRPr="00225D4A" w:rsidRDefault="00225D4A" w:rsidP="00225D4A">
      <w:pPr>
        <w:jc w:val="both"/>
        <w:rPr>
          <w:rFonts w:ascii="Verdana" w:hAnsi="Verdana" w:cs="Arial"/>
          <w:sz w:val="18"/>
          <w:szCs w:val="18"/>
        </w:rPr>
      </w:pPr>
      <w:r w:rsidRPr="00225D4A">
        <w:rPr>
          <w:rFonts w:ascii="Verdana" w:hAnsi="Verdana" w:cs="Arial"/>
          <w:sz w:val="18"/>
          <w:szCs w:val="18"/>
        </w:rPr>
        <w:t>Formulario A-1</w:t>
      </w:r>
      <w:r w:rsidRPr="00225D4A">
        <w:rPr>
          <w:rFonts w:ascii="Verdana" w:hAnsi="Verdana" w:cs="Arial"/>
          <w:sz w:val="18"/>
          <w:szCs w:val="18"/>
        </w:rPr>
        <w:tab/>
      </w:r>
      <w:r w:rsidR="005D302C">
        <w:rPr>
          <w:rFonts w:ascii="Verdana" w:hAnsi="Verdana" w:cs="Arial"/>
          <w:sz w:val="18"/>
          <w:szCs w:val="18"/>
        </w:rPr>
        <w:t xml:space="preserve"> </w:t>
      </w:r>
      <w:r w:rsidRPr="00225D4A">
        <w:rPr>
          <w:rFonts w:ascii="Verdana" w:hAnsi="Verdana" w:cs="Arial"/>
          <w:sz w:val="18"/>
          <w:szCs w:val="18"/>
        </w:rPr>
        <w:t>Carta de presentación de la propuesta</w:t>
      </w:r>
      <w:r w:rsidR="001B4432">
        <w:rPr>
          <w:rFonts w:ascii="Verdana" w:hAnsi="Verdana" w:cs="Arial"/>
          <w:sz w:val="18"/>
          <w:szCs w:val="18"/>
        </w:rPr>
        <w:t xml:space="preserve"> y declaración jurada</w:t>
      </w:r>
      <w:r w:rsidRPr="00225D4A">
        <w:rPr>
          <w:rFonts w:ascii="Verdana" w:hAnsi="Verdana" w:cs="Arial"/>
          <w:sz w:val="18"/>
          <w:szCs w:val="18"/>
        </w:rPr>
        <w:t>, incluyendo la siguiente documentación:</w:t>
      </w:r>
    </w:p>
    <w:p w:rsidR="00225D4A" w:rsidRDefault="00225D4A" w:rsidP="00225D4A">
      <w:pPr>
        <w:ind w:left="1701" w:hanging="1701"/>
        <w:jc w:val="both"/>
        <w:rPr>
          <w:rFonts w:ascii="Verdana" w:hAnsi="Verdana" w:cs="Arial"/>
          <w:sz w:val="18"/>
          <w:szCs w:val="18"/>
        </w:rPr>
      </w:pPr>
    </w:p>
    <w:p w:rsidR="00225D4A" w:rsidRDefault="00225D4A" w:rsidP="009E4128">
      <w:pPr>
        <w:pStyle w:val="Prrafodelista"/>
        <w:numPr>
          <w:ilvl w:val="0"/>
          <w:numId w:val="21"/>
        </w:numPr>
        <w:ind w:left="851"/>
        <w:jc w:val="both"/>
        <w:rPr>
          <w:rFonts w:ascii="Verdana" w:hAnsi="Verdana" w:cs="Calibri"/>
          <w:sz w:val="18"/>
          <w:szCs w:val="18"/>
        </w:rPr>
      </w:pPr>
      <w:r w:rsidRPr="00C50382">
        <w:rPr>
          <w:rFonts w:ascii="Verdana" w:hAnsi="Verdana" w:cs="Calibri"/>
          <w:sz w:val="18"/>
          <w:szCs w:val="18"/>
        </w:rPr>
        <w:t>Identificación del Proponente.</w:t>
      </w:r>
    </w:p>
    <w:p w:rsidR="00225D4A" w:rsidRDefault="00225D4A" w:rsidP="009E4128">
      <w:pPr>
        <w:pStyle w:val="Prrafodelista"/>
        <w:numPr>
          <w:ilvl w:val="0"/>
          <w:numId w:val="21"/>
        </w:numPr>
        <w:ind w:left="851"/>
        <w:jc w:val="both"/>
        <w:rPr>
          <w:rFonts w:ascii="Verdana" w:hAnsi="Verdana" w:cs="Calibri"/>
          <w:sz w:val="18"/>
          <w:szCs w:val="18"/>
        </w:rPr>
      </w:pPr>
      <w:r>
        <w:rPr>
          <w:rFonts w:ascii="Verdana" w:hAnsi="Verdana" w:cs="Calibri"/>
          <w:sz w:val="18"/>
          <w:szCs w:val="18"/>
        </w:rPr>
        <w:t xml:space="preserve">Fotocopia simple de la cedula de identidad del representante legal o propietario. </w:t>
      </w:r>
    </w:p>
    <w:p w:rsidR="00225D4A" w:rsidRPr="007E2641" w:rsidRDefault="00225D4A" w:rsidP="009E4128">
      <w:pPr>
        <w:pStyle w:val="Prrafodelista"/>
        <w:numPr>
          <w:ilvl w:val="0"/>
          <w:numId w:val="21"/>
        </w:numPr>
        <w:ind w:left="851"/>
        <w:jc w:val="both"/>
        <w:rPr>
          <w:rFonts w:ascii="Verdana" w:hAnsi="Verdana" w:cs="Calibri"/>
          <w:sz w:val="18"/>
          <w:szCs w:val="18"/>
        </w:rPr>
      </w:pPr>
      <w:r>
        <w:rPr>
          <w:rFonts w:ascii="Verdana" w:hAnsi="Verdana" w:cs="Calibri"/>
          <w:sz w:val="18"/>
          <w:szCs w:val="18"/>
        </w:rPr>
        <w:t>Fotocopia del Documento de Constitución de la empresa</w:t>
      </w:r>
      <w:r w:rsidR="00414479">
        <w:rPr>
          <w:rFonts w:ascii="Verdana" w:hAnsi="Verdana" w:cs="Calibri"/>
          <w:sz w:val="18"/>
          <w:szCs w:val="18"/>
        </w:rPr>
        <w:t xml:space="preserve"> y todas sus modificaciones con registro en FUNDEMPRESA</w:t>
      </w:r>
      <w:r>
        <w:rPr>
          <w:rFonts w:ascii="Verdana" w:hAnsi="Verdana" w:cs="Calibri"/>
          <w:sz w:val="18"/>
          <w:szCs w:val="18"/>
        </w:rPr>
        <w:t>, excepto empresas unipersonales.</w:t>
      </w:r>
      <w:r w:rsidRPr="007E2641">
        <w:rPr>
          <w:rFonts w:ascii="Verdana" w:hAnsi="Verdana" w:cs="Calibri"/>
          <w:sz w:val="18"/>
          <w:szCs w:val="18"/>
        </w:rPr>
        <w:t xml:space="preserve"> </w:t>
      </w:r>
      <w:r>
        <w:rPr>
          <w:rFonts w:ascii="Verdana" w:hAnsi="Verdana" w:cs="Calibri"/>
          <w:sz w:val="18"/>
          <w:szCs w:val="18"/>
        </w:rPr>
        <w:t>(cuando corresponda)</w:t>
      </w:r>
    </w:p>
    <w:p w:rsidR="00225D4A" w:rsidRDefault="00225D4A" w:rsidP="009E4128">
      <w:pPr>
        <w:pStyle w:val="Prrafodelista"/>
        <w:numPr>
          <w:ilvl w:val="0"/>
          <w:numId w:val="21"/>
        </w:numPr>
        <w:ind w:left="851"/>
        <w:jc w:val="both"/>
        <w:rPr>
          <w:rFonts w:ascii="Verdana" w:hAnsi="Verdana" w:cs="Calibri"/>
          <w:sz w:val="18"/>
          <w:szCs w:val="18"/>
        </w:rPr>
      </w:pPr>
      <w:r w:rsidRPr="008D4FED">
        <w:rPr>
          <w:rFonts w:ascii="Verdana" w:hAnsi="Verdana" w:cs="Calibri"/>
          <w:sz w:val="18"/>
          <w:szCs w:val="18"/>
        </w:rPr>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 con atribuciones para presentar propuestas y suscribir contratos, incluidas las empresas unipersonales cuando el representante legal sea diferente al propietario (cuando corresponda)</w:t>
      </w:r>
    </w:p>
    <w:p w:rsidR="00225D4A" w:rsidRPr="00C5771C" w:rsidRDefault="00225D4A" w:rsidP="009E4128">
      <w:pPr>
        <w:pStyle w:val="Prrafodelista"/>
        <w:numPr>
          <w:ilvl w:val="0"/>
          <w:numId w:val="21"/>
        </w:numPr>
        <w:ind w:left="851"/>
        <w:jc w:val="both"/>
        <w:rPr>
          <w:rFonts w:ascii="Verdana" w:hAnsi="Verdana" w:cs="Calibri"/>
          <w:sz w:val="18"/>
          <w:szCs w:val="18"/>
        </w:rPr>
      </w:pPr>
      <w:r>
        <w:rPr>
          <w:rFonts w:ascii="Verdana" w:hAnsi="Verdana" w:cs="Calibri"/>
          <w:sz w:val="18"/>
          <w:szCs w:val="18"/>
        </w:rPr>
        <w:t>Fotocopia del Registro de FUNDEMPRESA.</w:t>
      </w:r>
      <w:r w:rsidRPr="00C5771C">
        <w:rPr>
          <w:rFonts w:ascii="Verdana" w:hAnsi="Verdana" w:cs="Calibri"/>
          <w:sz w:val="18"/>
          <w:szCs w:val="18"/>
        </w:rPr>
        <w:t xml:space="preserve"> </w:t>
      </w:r>
    </w:p>
    <w:p w:rsidR="00D0399F" w:rsidRPr="00C50382" w:rsidRDefault="00C50382" w:rsidP="00C50382">
      <w:pPr>
        <w:ind w:left="2367"/>
        <w:jc w:val="both"/>
        <w:rPr>
          <w:rFonts w:ascii="Verdana" w:hAnsi="Verdana" w:cs="Arial"/>
          <w:sz w:val="18"/>
          <w:szCs w:val="18"/>
        </w:rPr>
      </w:pPr>
      <w:r w:rsidRPr="00C50382">
        <w:rPr>
          <w:rFonts w:ascii="Verdana" w:hAnsi="Verdana" w:cs="Arial"/>
          <w:sz w:val="18"/>
          <w:szCs w:val="18"/>
        </w:rPr>
        <w:t xml:space="preserve"> </w:t>
      </w:r>
    </w:p>
    <w:p w:rsidR="00D0399F" w:rsidRPr="00DD2A83" w:rsidRDefault="00DD2A83" w:rsidP="00E82E58">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NOTA</w:t>
      </w:r>
      <w:proofErr w:type="gramStart"/>
      <w:r>
        <w:rPr>
          <w:rFonts w:ascii="Verdana" w:hAnsi="Verdana" w:cs="Arial"/>
          <w:b/>
          <w:sz w:val="18"/>
          <w:szCs w:val="18"/>
          <w:lang w:val="es-BO"/>
        </w:rPr>
        <w:t xml:space="preserve">: </w:t>
      </w:r>
      <w:r w:rsidR="009E4128">
        <w:rPr>
          <w:rFonts w:ascii="Verdana" w:hAnsi="Verdana" w:cs="Arial"/>
          <w:b/>
          <w:sz w:val="18"/>
          <w:szCs w:val="18"/>
          <w:lang w:val="es-BO"/>
        </w:rPr>
        <w:t xml:space="preserve"> </w:t>
      </w:r>
      <w:r w:rsidRPr="00DD2A83">
        <w:rPr>
          <w:rFonts w:ascii="Verdana" w:hAnsi="Verdana" w:cs="Arial"/>
          <w:sz w:val="18"/>
          <w:szCs w:val="18"/>
          <w:lang w:val="es-BO"/>
        </w:rPr>
        <w:t>En</w:t>
      </w:r>
      <w:proofErr w:type="gramEnd"/>
      <w:r w:rsidRPr="00DD2A83">
        <w:rPr>
          <w:rFonts w:ascii="Verdana" w:hAnsi="Verdana" w:cs="Arial"/>
          <w:sz w:val="18"/>
          <w:szCs w:val="18"/>
          <w:lang w:val="es-BO"/>
        </w:rPr>
        <w:t xml:space="preserve"> caso de Asociaciones </w:t>
      </w:r>
      <w:r w:rsidR="00225D4A">
        <w:rPr>
          <w:rFonts w:ascii="Verdana" w:hAnsi="Verdana" w:cs="Arial"/>
          <w:sz w:val="18"/>
          <w:szCs w:val="18"/>
          <w:lang w:val="es-BO"/>
        </w:rPr>
        <w:t xml:space="preserve">Accidentales </w:t>
      </w:r>
      <w:r w:rsidRPr="00DD2A83">
        <w:rPr>
          <w:rFonts w:ascii="Verdana" w:hAnsi="Verdana" w:cs="Arial"/>
          <w:sz w:val="18"/>
          <w:szCs w:val="18"/>
          <w:lang w:val="es-BO"/>
        </w:rPr>
        <w:t>deberán presentar el formulario A-1 bajo las</w:t>
      </w:r>
      <w:r w:rsidR="007D4654">
        <w:rPr>
          <w:rFonts w:ascii="Verdana" w:hAnsi="Verdana" w:cs="Arial"/>
          <w:sz w:val="18"/>
          <w:szCs w:val="18"/>
          <w:lang w:val="es-BO"/>
        </w:rPr>
        <w:t xml:space="preserve"> </w:t>
      </w:r>
      <w:r w:rsidRPr="00DD2A83">
        <w:rPr>
          <w:rFonts w:ascii="Verdana" w:hAnsi="Verdana" w:cs="Arial"/>
          <w:sz w:val="18"/>
          <w:szCs w:val="18"/>
          <w:lang w:val="es-BO"/>
        </w:rPr>
        <w:t xml:space="preserve">condiciones establecidas </w:t>
      </w:r>
      <w:r w:rsidR="00143344">
        <w:rPr>
          <w:rFonts w:ascii="Verdana" w:hAnsi="Verdana" w:cs="Arial"/>
          <w:sz w:val="18"/>
          <w:szCs w:val="18"/>
          <w:lang w:val="es-BO"/>
        </w:rPr>
        <w:t>en el numeral 21</w:t>
      </w:r>
      <w:r w:rsidR="00225D4A">
        <w:rPr>
          <w:rFonts w:ascii="Verdana" w:hAnsi="Verdana" w:cs="Arial"/>
          <w:sz w:val="18"/>
          <w:szCs w:val="18"/>
          <w:lang w:val="es-BO"/>
        </w:rPr>
        <w:t xml:space="preserve"> del </w:t>
      </w:r>
      <w:r w:rsidRPr="00DD2A83">
        <w:rPr>
          <w:rFonts w:ascii="Verdana" w:hAnsi="Verdana" w:cs="Arial"/>
          <w:sz w:val="18"/>
          <w:szCs w:val="18"/>
          <w:lang w:val="es-BO"/>
        </w:rPr>
        <w:t xml:space="preserve"> presente DBC.</w:t>
      </w:r>
    </w:p>
    <w:p w:rsidR="00DD2A83" w:rsidRDefault="00DD2A83" w:rsidP="00D0399F">
      <w:pPr>
        <w:pStyle w:val="Normal2"/>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Documentos de la Propuesta Económica</w:t>
      </w:r>
    </w:p>
    <w:p w:rsidR="00D0399F" w:rsidRPr="007D6E1E" w:rsidRDefault="00D0399F" w:rsidP="00D0399F">
      <w:pPr>
        <w:pStyle w:val="Normal2"/>
        <w:rPr>
          <w:rFonts w:ascii="Verdana" w:hAnsi="Verdana" w:cs="Arial"/>
          <w:sz w:val="18"/>
          <w:szCs w:val="18"/>
          <w:lang w:val="es-BO"/>
        </w:rPr>
      </w:pPr>
    </w:p>
    <w:p w:rsidR="00D0399F" w:rsidRDefault="00D0399F" w:rsidP="00D0399F">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66CB3">
        <w:rPr>
          <w:rFonts w:ascii="Verdana" w:hAnsi="Verdana" w:cs="Arial"/>
          <w:sz w:val="18"/>
          <w:szCs w:val="18"/>
          <w:lang w:val="es-BO"/>
        </w:rPr>
        <w:t>Propuesta Económica</w:t>
      </w:r>
      <w:r>
        <w:rPr>
          <w:rFonts w:ascii="Verdana" w:hAnsi="Verdana" w:cs="Arial"/>
          <w:sz w:val="18"/>
          <w:szCs w:val="18"/>
          <w:lang w:val="es-BO"/>
        </w:rPr>
        <w:t>.</w:t>
      </w: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D0399F" w:rsidRPr="007D6E1E" w:rsidRDefault="00D0399F" w:rsidP="00D0399F">
      <w:pPr>
        <w:pStyle w:val="Normal2"/>
        <w:rPr>
          <w:rFonts w:ascii="Verdana" w:hAnsi="Verdana" w:cs="Arial"/>
          <w:sz w:val="18"/>
          <w:szCs w:val="18"/>
          <w:lang w:val="es-BO"/>
        </w:rPr>
      </w:pPr>
    </w:p>
    <w:p w:rsidR="00D0399F" w:rsidRPr="007D6E1E" w:rsidRDefault="00D0399F" w:rsidP="00D0399F">
      <w:pPr>
        <w:pStyle w:val="Normal2"/>
        <w:rPr>
          <w:rFonts w:ascii="Verdana" w:hAnsi="Verdana" w:cs="Arial"/>
          <w:sz w:val="18"/>
          <w:szCs w:val="18"/>
          <w:lang w:val="es-BO"/>
        </w:rPr>
      </w:pPr>
      <w:r w:rsidRPr="007D6E1E">
        <w:rPr>
          <w:rFonts w:ascii="Verdana" w:hAnsi="Verdana" w:cs="Arial"/>
          <w:sz w:val="18"/>
          <w:szCs w:val="18"/>
          <w:lang w:val="es-BO"/>
        </w:rPr>
        <w:t xml:space="preserve">Formulario </w:t>
      </w:r>
      <w:r>
        <w:rPr>
          <w:rFonts w:ascii="Verdana" w:hAnsi="Verdana" w:cs="Arial"/>
          <w:sz w:val="18"/>
          <w:szCs w:val="18"/>
          <w:lang w:val="es-BO"/>
        </w:rPr>
        <w:t>C-1</w:t>
      </w:r>
      <w:r>
        <w:rPr>
          <w:rFonts w:ascii="Verdana" w:hAnsi="Verdana" w:cs="Arial"/>
          <w:sz w:val="18"/>
          <w:szCs w:val="18"/>
          <w:lang w:val="es-BO"/>
        </w:rPr>
        <w:tab/>
        <w:t xml:space="preserve">    Especificaciones Técnicas.</w:t>
      </w: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9E4128" w:rsidRDefault="009E4128"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3D565A" w:rsidRDefault="003D565A" w:rsidP="0062797D">
      <w:pPr>
        <w:jc w:val="center"/>
        <w:rPr>
          <w:rFonts w:ascii="Verdana" w:hAnsi="Verdana" w:cs="Calibri"/>
          <w:b/>
          <w:sz w:val="18"/>
          <w:szCs w:val="18"/>
        </w:rPr>
      </w:pP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FORMULARIO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r w:rsidR="001B4432">
        <w:rPr>
          <w:rFonts w:ascii="Verdana" w:hAnsi="Verdana" w:cs="Calibri"/>
          <w:b/>
          <w:sz w:val="18"/>
          <w:szCs w:val="18"/>
        </w:rPr>
        <w:t>Y DECLARACIÓN JURADA</w:t>
      </w:r>
    </w:p>
    <w:p w:rsidR="0062797D" w:rsidRPr="00C101B7" w:rsidRDefault="0062797D" w:rsidP="0062797D">
      <w:pPr>
        <w:jc w:val="center"/>
        <w:rPr>
          <w:rFonts w:ascii="Verdana" w:hAnsi="Verdana" w:cs="Calibri"/>
          <w:b/>
          <w:sz w:val="18"/>
          <w:szCs w:val="18"/>
        </w:rPr>
      </w:pPr>
    </w:p>
    <w:p w:rsidR="0062797D" w:rsidRPr="00C101B7" w:rsidRDefault="0062797D" w:rsidP="0062797D">
      <w:pPr>
        <w:rPr>
          <w:rFonts w:ascii="Verdana" w:hAnsi="Verdana" w:cs="Calibri"/>
          <w:sz w:val="18"/>
          <w:szCs w:val="18"/>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Pr="00B17356"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expresamente que la misma tiene una validez de</w:t>
      </w:r>
      <w:r w:rsidR="009A657B">
        <w:rPr>
          <w:rFonts w:ascii="Verdana" w:hAnsi="Verdana" w:cs="Calibri"/>
          <w:sz w:val="18"/>
          <w:szCs w:val="18"/>
          <w:lang w:val="es-ES_tradnl"/>
        </w:rPr>
        <w:t xml:space="preserve"> </w:t>
      </w:r>
      <w:r w:rsidR="00506730">
        <w:rPr>
          <w:rFonts w:ascii="Verdana" w:hAnsi="Verdana" w:cs="Calibri"/>
          <w:sz w:val="18"/>
          <w:szCs w:val="18"/>
          <w:lang w:val="es-ES_tradnl"/>
        </w:rPr>
        <w:t>9</w:t>
      </w:r>
      <w:r w:rsidR="009A657B">
        <w:rPr>
          <w:rFonts w:ascii="Verdana" w:hAnsi="Verdana" w:cs="Calibri"/>
          <w:sz w:val="18"/>
          <w:szCs w:val="18"/>
          <w:lang w:val="es-ES_tradnl"/>
        </w:rPr>
        <w:t xml:space="preserve">0 días calendario </w:t>
      </w:r>
      <w:r>
        <w:rPr>
          <w:rFonts w:ascii="Verdana" w:hAnsi="Verdana" w:cs="Calibri"/>
          <w:sz w:val="18"/>
          <w:szCs w:val="18"/>
          <w:lang w:val="es-ES_tradnl"/>
        </w:rPr>
        <w:t xml:space="preserve">a partir de la apertura de propuestas, </w:t>
      </w:r>
      <w:r w:rsidRPr="00B17356">
        <w:rPr>
          <w:rFonts w:ascii="Verdana" w:hAnsi="Verdana" w:cs="Calibri"/>
          <w:sz w:val="18"/>
          <w:szCs w:val="18"/>
          <w:lang w:val="es-ES_tradnl"/>
        </w:rPr>
        <w:t>Asimismo, manifiesto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AD4C7B" w:rsidRPr="00AD4C7B" w:rsidRDefault="00AD4C7B" w:rsidP="00AD4C7B">
      <w:pPr>
        <w:pStyle w:val="Prrafodelista"/>
        <w:ind w:left="360"/>
        <w:jc w:val="both"/>
        <w:rPr>
          <w:rFonts w:ascii="Verdana" w:hAnsi="Verdana" w:cs="Calibri"/>
          <w:b/>
          <w:sz w:val="18"/>
          <w:szCs w:val="18"/>
        </w:rPr>
      </w:pPr>
    </w:p>
    <w:p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C101B7" w:rsidRDefault="0062797D" w:rsidP="0062797D">
      <w:pPr>
        <w:ind w:left="360"/>
        <w:jc w:val="both"/>
        <w:rPr>
          <w:rFonts w:ascii="Verdana" w:hAnsi="Verdana" w:cs="Calibri"/>
          <w:sz w:val="18"/>
          <w:szCs w:val="18"/>
        </w:rPr>
      </w:pP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F72824" w:rsidRDefault="00F72824" w:rsidP="00F72824">
      <w:pPr>
        <w:pStyle w:val="Prrafodelista"/>
        <w:rPr>
          <w:rFonts w:ascii="Verdana" w:hAnsi="Verdana" w:cs="Calibri"/>
          <w:sz w:val="18"/>
          <w:szCs w:val="18"/>
        </w:rPr>
      </w:pP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C101B7" w:rsidRDefault="0062797D" w:rsidP="0062797D">
      <w:pPr>
        <w:ind w:left="360"/>
        <w:jc w:val="both"/>
        <w:rPr>
          <w:rFonts w:ascii="Verdana" w:hAnsi="Verdana" w:cs="Calibri"/>
          <w:sz w:val="18"/>
          <w:szCs w:val="18"/>
        </w:rPr>
      </w:pP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62797D" w:rsidRDefault="0062797D" w:rsidP="0062797D">
      <w:pPr>
        <w:pStyle w:val="Prrafodelista"/>
        <w:rPr>
          <w:rFonts w:ascii="Verdana" w:hAnsi="Verdana" w:cs="Calibri"/>
          <w:b/>
          <w:sz w:val="18"/>
          <w:szCs w:val="18"/>
        </w:rPr>
      </w:pPr>
    </w:p>
    <w:p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0021EB" w:rsidRDefault="0062797D" w:rsidP="0062797D">
      <w:pPr>
        <w:ind w:left="360"/>
        <w:jc w:val="both"/>
        <w:rPr>
          <w:rFonts w:ascii="Verdana" w:hAnsi="Verdana" w:cs="Calibri"/>
          <w:sz w:val="18"/>
          <w:szCs w:val="18"/>
        </w:rPr>
      </w:pP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C101B7" w:rsidRDefault="0062797D" w:rsidP="0062797D">
      <w:pPr>
        <w:jc w:val="both"/>
        <w:rPr>
          <w:rFonts w:ascii="Verdana" w:hAnsi="Verdana" w:cs="Calibri"/>
          <w:sz w:val="18"/>
          <w:szCs w:val="18"/>
        </w:rPr>
      </w:pP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501FF5" w:rsidRDefault="00501FF5" w:rsidP="00501FF5">
      <w:pPr>
        <w:pStyle w:val="Prrafodelista"/>
        <w:rPr>
          <w:rFonts w:ascii="Verdana" w:hAnsi="Verdana" w:cs="Calibri"/>
          <w:sz w:val="18"/>
          <w:szCs w:val="18"/>
        </w:rPr>
      </w:pP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62797D" w:rsidP="0062797D">
      <w:pPr>
        <w:ind w:left="360"/>
        <w:jc w:val="both"/>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62797D" w:rsidP="0062797D">
      <w:pPr>
        <w:pStyle w:val="Prrafodelista"/>
        <w:rPr>
          <w:rFonts w:ascii="Verdana" w:hAnsi="Verdana" w:cs="Calibri"/>
          <w:sz w:val="18"/>
          <w:szCs w:val="18"/>
        </w:rPr>
      </w:pP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Pr="00C101B7" w:rsidRDefault="0062797D" w:rsidP="0062797D">
      <w:pPr>
        <w:pStyle w:val="Prrafodelista"/>
        <w:rPr>
          <w:rFonts w:ascii="Verdana" w:hAnsi="Verdana" w:cs="Calibri"/>
          <w:sz w:val="18"/>
          <w:szCs w:val="18"/>
        </w:rPr>
      </w:pP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por YPFB.</w:t>
      </w:r>
    </w:p>
    <w:p w:rsidR="0062797D" w:rsidRDefault="0062797D" w:rsidP="0062797D">
      <w:pPr>
        <w:pStyle w:val="Prrafodelista"/>
        <w:rPr>
          <w:rFonts w:ascii="Verdana" w:hAnsi="Verdana" w:cs="Calibri"/>
          <w:sz w:val="18"/>
          <w:szCs w:val="18"/>
        </w:rPr>
      </w:pPr>
    </w:p>
    <w:p w:rsidR="00D353C5" w:rsidRPr="00D353C5" w:rsidRDefault="001E3C9E"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Se adjuntan al presente formulario los documentos administrativos y legales solicitados en el presente DBC.</w:t>
      </w:r>
    </w:p>
    <w:p w:rsidR="00D353C5" w:rsidRPr="00D353C5" w:rsidRDefault="00D353C5" w:rsidP="00D353C5">
      <w:pPr>
        <w:pStyle w:val="Prrafodelista1"/>
        <w:spacing w:line="276" w:lineRule="auto"/>
        <w:ind w:left="0"/>
        <w:jc w:val="both"/>
        <w:rPr>
          <w:rFonts w:ascii="Verdana" w:hAnsi="Verdana" w:cs="Calibri"/>
          <w:b/>
          <w:sz w:val="18"/>
          <w:szCs w:val="18"/>
        </w:rPr>
      </w:pPr>
    </w:p>
    <w:p w:rsidR="00D353C5" w:rsidRPr="00D353C5" w:rsidRDefault="00D353C5" w:rsidP="001E0531">
      <w:pPr>
        <w:pStyle w:val="Prrafodelista1"/>
        <w:numPr>
          <w:ilvl w:val="0"/>
          <w:numId w:val="2"/>
        </w:numPr>
        <w:spacing w:line="276" w:lineRule="auto"/>
        <w:jc w:val="both"/>
        <w:rPr>
          <w:rFonts w:ascii="Verdana" w:hAnsi="Verdana" w:cs="Calibri"/>
          <w:b/>
          <w:sz w:val="18"/>
          <w:szCs w:val="18"/>
        </w:rPr>
      </w:pPr>
      <w:r>
        <w:rPr>
          <w:rFonts w:ascii="Verdana" w:hAnsi="Verdana" w:cs="Arial"/>
          <w:sz w:val="18"/>
          <w:szCs w:val="18"/>
          <w:lang w:val="es-BO"/>
        </w:rPr>
        <w:t>Acepto a sola firma de este documento, que todos los Formularios presentados se tienen por suscritos.</w:t>
      </w:r>
    </w:p>
    <w:p w:rsidR="00AA7DBF" w:rsidRDefault="00AA7DBF"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62797D" w:rsidRDefault="00271B62" w:rsidP="0062797D">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Default="00271B62" w:rsidP="0062797D">
      <w:pPr>
        <w:jc w:val="both"/>
        <w:rPr>
          <w:rFonts w:ascii="Verdana" w:hAnsi="Verdana" w:cs="Calibri"/>
          <w:sz w:val="18"/>
          <w:szCs w:val="18"/>
        </w:rPr>
      </w:pPr>
    </w:p>
    <w:p w:rsidR="00BC5519" w:rsidRPr="009E4128" w:rsidRDefault="00BC5519" w:rsidP="0062797D">
      <w:pPr>
        <w:jc w:val="both"/>
        <w:rPr>
          <w:rFonts w:ascii="Verdana" w:hAnsi="Verdana" w:cs="Calibri"/>
          <w:sz w:val="18"/>
          <w:szCs w:val="18"/>
        </w:rPr>
      </w:pPr>
      <w:r>
        <w:rPr>
          <w:rFonts w:ascii="Verdana" w:hAnsi="Verdana" w:cs="Calibri"/>
          <w:sz w:val="18"/>
          <w:szCs w:val="18"/>
        </w:rPr>
        <w:t xml:space="preserve">Los </w:t>
      </w:r>
      <w:r w:rsidRPr="009E4128">
        <w:rPr>
          <w:rFonts w:ascii="Verdana" w:hAnsi="Verdana" w:cs="Calibri"/>
          <w:sz w:val="18"/>
          <w:szCs w:val="18"/>
        </w:rPr>
        <w:t>documentos que debe presentar el proponente adjudicado son:</w:t>
      </w:r>
    </w:p>
    <w:p w:rsidR="006D1F42" w:rsidRPr="009E4128" w:rsidRDefault="006D1F42" w:rsidP="006D1F42">
      <w:pPr>
        <w:ind w:left="567"/>
        <w:jc w:val="both"/>
        <w:rPr>
          <w:rFonts w:ascii="Verdana" w:hAnsi="Verdana" w:cs="Calibri"/>
          <w:sz w:val="18"/>
          <w:szCs w:val="18"/>
        </w:rPr>
      </w:pP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 Constitución de la Empresa</w:t>
      </w:r>
      <w:r w:rsidR="00414479" w:rsidRPr="009E4128">
        <w:rPr>
          <w:rFonts w:ascii="Verdana" w:hAnsi="Verdana" w:cs="Calibri"/>
          <w:sz w:val="18"/>
          <w:szCs w:val="18"/>
        </w:rPr>
        <w:t xml:space="preserve"> y todas sus modificaciones con registro en FUNDEMPRESA</w:t>
      </w:r>
      <w:r w:rsidRPr="009E4128">
        <w:rPr>
          <w:rFonts w:ascii="Verdana" w:hAnsi="Verdana" w:cs="Calibri"/>
          <w:color w:val="000000"/>
          <w:sz w:val="18"/>
          <w:szCs w:val="18"/>
        </w:rPr>
        <w:t>, (si corresponde).</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con atribuciones para</w:t>
      </w:r>
      <w:r w:rsidR="00414479" w:rsidRPr="009E4128">
        <w:rPr>
          <w:rFonts w:ascii="Verdana" w:hAnsi="Verdana" w:cs="Calibri"/>
          <w:color w:val="000000"/>
          <w:sz w:val="18"/>
          <w:szCs w:val="18"/>
        </w:rPr>
        <w:t xml:space="preserve"> presentar propuestas y</w:t>
      </w:r>
      <w:r w:rsidRPr="009E4128">
        <w:rPr>
          <w:rFonts w:ascii="Verdana" w:hAnsi="Verdana" w:cs="Calibri"/>
          <w:color w:val="000000"/>
          <w:sz w:val="18"/>
          <w:szCs w:val="18"/>
        </w:rPr>
        <w:t xml:space="preserve"> suscribir contratos, registrado en FUNDEMPRESA (cuando corresponda).</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o fotocopia legalizada del Poder del Representante Legal de la Asociación Accidental, con atribuciones para suscribir contratos (si corresponde).</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9E4128" w:rsidRDefault="00BC5519" w:rsidP="009E4128">
      <w:pPr>
        <w:numPr>
          <w:ilvl w:val="1"/>
          <w:numId w:val="44"/>
        </w:numPr>
        <w:ind w:left="993" w:hanging="284"/>
        <w:jc w:val="both"/>
        <w:rPr>
          <w:rFonts w:ascii="Verdana" w:hAnsi="Verdana" w:cs="Calibri"/>
          <w:color w:val="000000"/>
          <w:sz w:val="18"/>
          <w:szCs w:val="18"/>
        </w:rPr>
      </w:pPr>
      <w:r w:rsidRPr="009E4128">
        <w:rPr>
          <w:rFonts w:ascii="Verdana" w:hAnsi="Verdana"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C5519" w:rsidRPr="009E4128" w:rsidRDefault="00BC5519" w:rsidP="009E4128">
      <w:pPr>
        <w:numPr>
          <w:ilvl w:val="1"/>
          <w:numId w:val="44"/>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Cuando el empleador tiene a sus dependientes registrados en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 xml:space="preserve"> deberá presentar los certificados de no adeudo emitidos tanto por Futuro de Bolivia S.A. como por BBVA previsión AFP S.A.</w:t>
      </w:r>
    </w:p>
    <w:p w:rsidR="00BC5519" w:rsidRPr="009E4128" w:rsidRDefault="00BC5519" w:rsidP="009E4128">
      <w:pPr>
        <w:numPr>
          <w:ilvl w:val="1"/>
          <w:numId w:val="44"/>
        </w:numPr>
        <w:ind w:left="993" w:hanging="284"/>
        <w:jc w:val="both"/>
        <w:rPr>
          <w:rFonts w:ascii="Verdana" w:hAnsi="Verdana" w:cs="Calibri"/>
          <w:color w:val="000000"/>
          <w:sz w:val="18"/>
          <w:szCs w:val="18"/>
        </w:rPr>
      </w:pPr>
      <w:r w:rsidRPr="009E4128">
        <w:rPr>
          <w:rFonts w:ascii="Verdana" w:hAnsi="Verdana" w:cs="Calibri"/>
          <w:color w:val="000000"/>
          <w:sz w:val="18"/>
          <w:szCs w:val="18"/>
        </w:rPr>
        <w:t xml:space="preserve">No es sujeto de contrataciones de bienes y servicios para el Estado, el empleador que presentare el documento de NO REGISTRO de ambas </w:t>
      </w:r>
      <w:proofErr w:type="spellStart"/>
      <w:r w:rsidRPr="009E4128">
        <w:rPr>
          <w:rFonts w:ascii="Verdana" w:hAnsi="Verdana" w:cs="Calibri"/>
          <w:color w:val="000000"/>
          <w:sz w:val="18"/>
          <w:szCs w:val="18"/>
        </w:rPr>
        <w:t>AFP’s</w:t>
      </w:r>
      <w:proofErr w:type="spellEnd"/>
      <w:r w:rsidRPr="009E4128">
        <w:rPr>
          <w:rFonts w:ascii="Verdana" w:hAnsi="Verdana" w:cs="Calibri"/>
          <w:color w:val="000000"/>
          <w:sz w:val="18"/>
          <w:szCs w:val="18"/>
        </w:rPr>
        <w:t>.</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 xml:space="preserve">Original o fotocopia legalizada del Certificado de Actualización Matrícula de Comercio emitida por FUNDEMPRESA, vigente. </w:t>
      </w:r>
    </w:p>
    <w:p w:rsidR="00BC5519" w:rsidRPr="009E4128" w:rsidRDefault="00BC5519" w:rsidP="00BB32E1">
      <w:pPr>
        <w:pStyle w:val="Prrafodelista"/>
        <w:numPr>
          <w:ilvl w:val="0"/>
          <w:numId w:val="22"/>
        </w:numPr>
        <w:contextualSpacing/>
        <w:jc w:val="both"/>
        <w:rPr>
          <w:rFonts w:ascii="Verdana" w:hAnsi="Verdana" w:cs="Calibri"/>
          <w:color w:val="000000"/>
          <w:sz w:val="18"/>
          <w:szCs w:val="18"/>
        </w:rPr>
      </w:pPr>
      <w:r w:rsidRPr="009E4128">
        <w:rPr>
          <w:rFonts w:ascii="Verdana" w:hAnsi="Verdana" w:cs="Calibri"/>
          <w:color w:val="000000"/>
          <w:sz w:val="18"/>
          <w:szCs w:val="18"/>
        </w:rPr>
        <w:t>Original de la Solvencia Fiscal emitido por la Contraloría General del Estado.</w:t>
      </w:r>
    </w:p>
    <w:p w:rsidR="00BC5519" w:rsidRPr="009E4128" w:rsidRDefault="00BC5519" w:rsidP="00BB32E1">
      <w:pPr>
        <w:numPr>
          <w:ilvl w:val="0"/>
          <w:numId w:val="22"/>
        </w:numPr>
        <w:jc w:val="both"/>
        <w:rPr>
          <w:rFonts w:ascii="Verdana" w:hAnsi="Verdana" w:cs="Arial"/>
          <w:bCs/>
          <w:sz w:val="18"/>
          <w:szCs w:val="18"/>
          <w:lang w:eastAsia="es-BO"/>
        </w:rPr>
      </w:pPr>
      <w:r w:rsidRPr="009E4128">
        <w:rPr>
          <w:rFonts w:ascii="Verdana" w:hAnsi="Verdana" w:cs="Arial"/>
          <w:bCs/>
          <w:sz w:val="18"/>
          <w:szCs w:val="18"/>
          <w:lang w:eastAsia="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19" w:rsidRPr="009E4128" w:rsidRDefault="00BC5519" w:rsidP="00BB32E1">
      <w:pPr>
        <w:numPr>
          <w:ilvl w:val="0"/>
          <w:numId w:val="22"/>
        </w:numPr>
        <w:jc w:val="both"/>
        <w:rPr>
          <w:rFonts w:ascii="Verdana" w:hAnsi="Verdana" w:cs="Calibri"/>
          <w:color w:val="000000"/>
          <w:sz w:val="18"/>
          <w:szCs w:val="18"/>
        </w:rPr>
      </w:pPr>
      <w:r w:rsidRPr="009E4128">
        <w:rPr>
          <w:rFonts w:ascii="Verdana" w:hAnsi="Verdana" w:cs="Calibri"/>
          <w:color w:val="000000"/>
          <w:sz w:val="18"/>
          <w:szCs w:val="18"/>
        </w:rPr>
        <w:t>Otra documentación requerida por YPFB.</w:t>
      </w:r>
    </w:p>
    <w:p w:rsidR="00BC5519" w:rsidRPr="009E4128" w:rsidRDefault="00BC5519" w:rsidP="006D1F42">
      <w:pPr>
        <w:ind w:left="567"/>
        <w:jc w:val="both"/>
        <w:rPr>
          <w:rFonts w:ascii="Verdana" w:hAnsi="Verdana" w:cs="Calibri"/>
          <w:sz w:val="18"/>
          <w:szCs w:val="18"/>
        </w:rPr>
      </w:pPr>
    </w:p>
    <w:p w:rsidR="0062797D" w:rsidRPr="009E4128" w:rsidRDefault="0062797D"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911A3E" w:rsidRDefault="00911A3E"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r w:rsidR="00A8317C">
        <w:rPr>
          <w:rFonts w:ascii="Verdana" w:hAnsi="Verdana" w:cs="Arial"/>
          <w:b/>
          <w:sz w:val="18"/>
          <w:szCs w:val="16"/>
        </w:rPr>
        <w:t>----------------</w:t>
      </w:r>
      <w:r w:rsidRPr="00645D97">
        <w:rPr>
          <w:rFonts w:ascii="Verdana" w:hAnsi="Verdana" w:cs="Arial"/>
          <w:b/>
          <w:sz w:val="18"/>
          <w:szCs w:val="16"/>
        </w:rPr>
        <w:t>-----------</w:t>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r>
      <w:r w:rsidR="00D831C9">
        <w:rPr>
          <w:rFonts w:ascii="Verdana" w:hAnsi="Verdana" w:cs="Arial"/>
          <w:b/>
          <w:sz w:val="18"/>
          <w:szCs w:val="16"/>
        </w:rPr>
        <w:softHyphen/>
        <w:t>--------------</w:t>
      </w: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 xml:space="preserve">Firma del Representante Legal </w:t>
      </w:r>
      <w:r w:rsidR="00D831C9">
        <w:rPr>
          <w:rFonts w:ascii="Verdana" w:hAnsi="Verdana" w:cs="Arial"/>
          <w:b/>
          <w:sz w:val="16"/>
          <w:szCs w:val="16"/>
        </w:rPr>
        <w:t>de la Empresa o Propietario</w:t>
      </w:r>
    </w:p>
    <w:p w:rsidR="0062797D" w:rsidRPr="00BA098F" w:rsidRDefault="00A8317C" w:rsidP="000F72CE">
      <w:pPr>
        <w:jc w:val="center"/>
        <w:rPr>
          <w:rFonts w:ascii="Verdana" w:hAnsi="Verdana" w:cs="Calibri"/>
          <w:b/>
          <w:bCs/>
          <w:i/>
          <w:iCs/>
          <w:sz w:val="18"/>
          <w:szCs w:val="18"/>
        </w:rPr>
      </w:pPr>
      <w:r>
        <w:rPr>
          <w:rFonts w:ascii="Verdana" w:hAnsi="Verdana" w:cs="Arial"/>
          <w:b/>
          <w:sz w:val="16"/>
          <w:szCs w:val="16"/>
        </w:rPr>
        <w:t>Nombre</w:t>
      </w:r>
      <w:r w:rsidR="000F72CE" w:rsidRPr="00645D97">
        <w:rPr>
          <w:rFonts w:ascii="Verdana" w:hAnsi="Verdana" w:cs="Arial"/>
          <w:b/>
          <w:sz w:val="16"/>
          <w:szCs w:val="16"/>
        </w:rPr>
        <w:t xml:space="preserve"> completo del Representante Lega</w:t>
      </w:r>
      <w:r w:rsidR="00D831C9">
        <w:rPr>
          <w:rFonts w:ascii="Verdana" w:hAnsi="Verdana" w:cs="Arial"/>
          <w:b/>
          <w:sz w:val="16"/>
          <w:szCs w:val="16"/>
        </w:rPr>
        <w:t xml:space="preserve">l de la </w:t>
      </w:r>
      <w:r>
        <w:rPr>
          <w:rFonts w:ascii="Verdana" w:hAnsi="Verdana" w:cs="Arial"/>
          <w:b/>
          <w:sz w:val="16"/>
          <w:szCs w:val="16"/>
        </w:rPr>
        <w:t xml:space="preserve">Empresa </w:t>
      </w:r>
      <w:r w:rsidR="00D831C9">
        <w:rPr>
          <w:rFonts w:ascii="Verdana" w:hAnsi="Verdana" w:cs="Arial"/>
          <w:b/>
          <w:sz w:val="16"/>
          <w:szCs w:val="16"/>
        </w:rPr>
        <w:t>o Propietario</w:t>
      </w:r>
      <w:r w:rsidR="000F72CE"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AA7DBF" w:rsidRDefault="00AA7DBF" w:rsidP="005A31A7">
      <w:pPr>
        <w:jc w:val="center"/>
        <w:rPr>
          <w:rFonts w:ascii="Verdana" w:hAnsi="Verdana" w:cs="Arial"/>
          <w:b/>
          <w:sz w:val="18"/>
          <w:szCs w:val="18"/>
        </w:rPr>
      </w:pPr>
      <w:r>
        <w:rPr>
          <w:rFonts w:ascii="Verdana" w:hAnsi="Verdana" w:cs="Arial"/>
          <w:b/>
          <w:sz w:val="18"/>
          <w:szCs w:val="18"/>
        </w:rPr>
        <w:lastRenderedPageBreak/>
        <w:t>FORMULARIO A-2</w:t>
      </w:r>
    </w:p>
    <w:p w:rsidR="005A31A7" w:rsidRDefault="005A31A7" w:rsidP="005A31A7">
      <w:pPr>
        <w:jc w:val="center"/>
        <w:rPr>
          <w:rFonts w:ascii="Verdana" w:hAnsi="Verdana" w:cs="Arial"/>
          <w:b/>
          <w:sz w:val="18"/>
          <w:szCs w:val="18"/>
        </w:rPr>
      </w:pPr>
      <w:r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BB32E1">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w:t>
      </w:r>
      <w:r w:rsidR="00836983">
        <w:rPr>
          <w:rFonts w:ascii="Verdana" w:hAnsi="Verdana"/>
          <w:sz w:val="18"/>
          <w:szCs w:val="18"/>
          <w:lang w:val="es-ES_tradnl"/>
        </w:rPr>
        <w:t>________________</w:t>
      </w:r>
      <w:r w:rsidRPr="00645D97">
        <w:rPr>
          <w:rFonts w:ascii="Verdana" w:hAnsi="Verdana"/>
          <w:sz w:val="18"/>
          <w:szCs w:val="18"/>
          <w:lang w:val="es-ES_tradnl"/>
        </w:rPr>
        <w:t>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BB32E1">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w:t>
      </w:r>
      <w:r w:rsidR="00836983">
        <w:rPr>
          <w:rFonts w:ascii="Verdana" w:hAnsi="Verdana"/>
          <w:sz w:val="18"/>
          <w:szCs w:val="18"/>
          <w:lang w:val="es-ES_tradnl"/>
        </w:rPr>
        <w:t>______________</w:t>
      </w:r>
      <w:r w:rsidRPr="00E24E20">
        <w:rPr>
          <w:rFonts w:ascii="Verdana" w:hAnsi="Verdana"/>
          <w:sz w:val="18"/>
          <w:szCs w:val="18"/>
          <w:lang w:val="es-ES_tradnl"/>
        </w:rPr>
        <w:t>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w:t>
      </w:r>
      <w:r w:rsidR="00836983">
        <w:rPr>
          <w:rFonts w:ascii="Verdana" w:hAnsi="Verdana"/>
          <w:sz w:val="18"/>
          <w:szCs w:val="18"/>
          <w:lang w:val="es-ES_tradnl"/>
        </w:rPr>
        <w:t>_______________</w:t>
      </w:r>
      <w:r w:rsidRPr="00645D97">
        <w:rPr>
          <w:rFonts w:ascii="Verdana" w:hAnsi="Verdana"/>
          <w:sz w:val="18"/>
          <w:szCs w:val="18"/>
          <w:lang w:val="es-ES_tradnl"/>
        </w:rPr>
        <w:t>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w:t>
      </w:r>
      <w:r w:rsidR="00836983">
        <w:rPr>
          <w:rFonts w:ascii="Verdana" w:hAnsi="Verdana"/>
          <w:sz w:val="18"/>
          <w:szCs w:val="18"/>
          <w:lang w:val="es-ES_tradnl"/>
        </w:rPr>
        <w:t>________________</w:t>
      </w:r>
      <w:r w:rsidRPr="00645D97">
        <w:rPr>
          <w:rFonts w:ascii="Verdana" w:hAnsi="Verdana"/>
          <w:sz w:val="18"/>
          <w:szCs w:val="18"/>
          <w:lang w:val="es-ES_tradnl"/>
        </w:rPr>
        <w:t>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r w:rsidR="00836983">
        <w:rPr>
          <w:rFonts w:ascii="Verdana" w:hAnsi="Verdana"/>
          <w:sz w:val="18"/>
          <w:szCs w:val="18"/>
          <w:lang w:val="es-ES_tradnl"/>
        </w:rPr>
        <w:t>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w:t>
      </w:r>
      <w:r w:rsidR="00836983">
        <w:rPr>
          <w:rFonts w:ascii="Verdana" w:hAnsi="Verdana"/>
          <w:sz w:val="18"/>
          <w:szCs w:val="18"/>
          <w:lang w:val="es-ES_tradnl"/>
        </w:rPr>
        <w:t>________</w:t>
      </w:r>
      <w:r w:rsidRPr="00645D97">
        <w:rPr>
          <w:rFonts w:ascii="Verdana" w:hAnsi="Verdana"/>
          <w:sz w:val="18"/>
          <w:szCs w:val="18"/>
          <w:lang w:val="es-ES_tradnl"/>
        </w:rPr>
        <w:t>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____________________________________________________________</w:t>
      </w:r>
      <w:r w:rsidR="00836983">
        <w:rPr>
          <w:rFonts w:ascii="Verdana" w:hAnsi="Verdana"/>
          <w:sz w:val="18"/>
          <w:szCs w:val="18"/>
          <w:lang w:val="es-ES_tradnl"/>
        </w:rPr>
        <w:t>_________________</w:t>
      </w:r>
      <w:r w:rsidRPr="00B413C2">
        <w:rPr>
          <w:rFonts w:ascii="Verdana" w:hAnsi="Verdana"/>
          <w:sz w:val="18"/>
          <w:szCs w:val="18"/>
          <w:lang w:val="es-ES_tradnl"/>
        </w:rPr>
        <w:t xml:space="preserve">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BB32E1">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w:t>
      </w:r>
      <w:r w:rsidR="00836983">
        <w:rPr>
          <w:rFonts w:ascii="Verdana" w:hAnsi="Verdana"/>
          <w:sz w:val="18"/>
          <w:szCs w:val="18"/>
          <w:lang w:val="es-ES_tradnl"/>
        </w:rPr>
        <w:t>_______</w:t>
      </w:r>
      <w:r w:rsidRPr="00B413C2">
        <w:rPr>
          <w:rFonts w:ascii="Verdana" w:hAnsi="Verdana"/>
          <w:sz w:val="18"/>
          <w:szCs w:val="18"/>
          <w:lang w:val="es-ES_tradnl"/>
        </w:rPr>
        <w:t>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911A3E" w:rsidRDefault="00F72824" w:rsidP="00BB32E1">
      <w:pPr>
        <w:numPr>
          <w:ilvl w:val="0"/>
          <w:numId w:val="8"/>
        </w:numPr>
        <w:tabs>
          <w:tab w:val="right" w:pos="6663"/>
        </w:tabs>
        <w:spacing w:line="240" w:lineRule="exact"/>
        <w:rPr>
          <w:rFonts w:ascii="Verdana" w:hAnsi="Verdana"/>
          <w:sz w:val="18"/>
          <w:szCs w:val="18"/>
          <w:lang w:val="es-ES_tradnl"/>
        </w:rPr>
      </w:pPr>
      <w:r w:rsidRPr="00911A3E">
        <w:rPr>
          <w:rFonts w:ascii="Verdana" w:hAnsi="Verdana"/>
          <w:sz w:val="18"/>
          <w:szCs w:val="18"/>
          <w:lang w:val="es-ES_tradnl"/>
        </w:rPr>
        <w:t>Correo electrónico de la persona de contacto __________________________</w:t>
      </w:r>
      <w:r w:rsidR="00836983">
        <w:rPr>
          <w:rFonts w:ascii="Verdana" w:hAnsi="Verdana"/>
          <w:sz w:val="18"/>
          <w:szCs w:val="18"/>
          <w:lang w:val="es-ES_tradnl"/>
        </w:rPr>
        <w:t>_______</w:t>
      </w:r>
      <w:r w:rsidRPr="00911A3E">
        <w:rPr>
          <w:rFonts w:ascii="Verdana" w:hAnsi="Verdana"/>
          <w:sz w:val="18"/>
          <w:szCs w:val="18"/>
          <w:lang w:val="es-ES_tradnl"/>
        </w:rPr>
        <w:t>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Registro de Identificación Tributaria: ______________________</w:t>
      </w:r>
      <w:r w:rsidR="00836983">
        <w:rPr>
          <w:rFonts w:ascii="Verdana" w:hAnsi="Verdana"/>
          <w:sz w:val="18"/>
          <w:szCs w:val="18"/>
          <w:lang w:val="es-ES_tradnl"/>
        </w:rPr>
        <w:t>____________</w:t>
      </w:r>
      <w:r w:rsidRPr="00645D97">
        <w:rPr>
          <w:rFonts w:ascii="Verdana" w:hAnsi="Verdana"/>
          <w:sz w:val="18"/>
          <w:szCs w:val="18"/>
          <w:lang w:val="es-ES_tradnl"/>
        </w:rPr>
        <w:t xml:space="preserve">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BB32E1">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w:t>
      </w:r>
      <w:r w:rsidR="00836983">
        <w:rPr>
          <w:rFonts w:ascii="Verdana" w:hAnsi="Verdana"/>
          <w:sz w:val="18"/>
          <w:szCs w:val="18"/>
          <w:lang w:val="es-ES_tradnl"/>
        </w:rPr>
        <w:t>_________</w:t>
      </w:r>
      <w:r w:rsidRPr="00645D97">
        <w:rPr>
          <w:rFonts w:ascii="Verdana" w:hAnsi="Verdana"/>
          <w:sz w:val="18"/>
          <w:szCs w:val="18"/>
          <w:lang w:val="es-ES_tradnl"/>
        </w:rPr>
        <w:t>__</w:t>
      </w:r>
    </w:p>
    <w:p w:rsidR="00F72824" w:rsidRPr="00645D97" w:rsidRDefault="00F72824" w:rsidP="00F72824">
      <w:pPr>
        <w:jc w:val="center"/>
        <w:rPr>
          <w:rFonts w:ascii="Verdana" w:hAnsi="Verdana" w:cs="Arial"/>
          <w:b/>
          <w:sz w:val="18"/>
          <w:szCs w:val="18"/>
          <w:lang w:val="es-ES_tradnl"/>
        </w:rPr>
      </w:pPr>
    </w:p>
    <w:p w:rsidR="00F72824" w:rsidRDefault="00F72824" w:rsidP="00F72824">
      <w:pPr>
        <w:jc w:val="center"/>
        <w:rPr>
          <w:rFonts w:ascii="Verdana" w:hAnsi="Verdana" w:cs="Arial"/>
          <w:b/>
          <w:sz w:val="18"/>
          <w:szCs w:val="16"/>
          <w:highlight w:val="green"/>
          <w:lang w:val="es-ES_tradnl"/>
        </w:rPr>
      </w:pP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r w:rsidRPr="00AF6CDA">
        <w:rPr>
          <w:rFonts w:cs="Arial"/>
          <w:b/>
          <w:sz w:val="12"/>
          <w:szCs w:val="12"/>
        </w:rPr>
        <w:t>*</w:t>
      </w:r>
      <w:r w:rsidRPr="00D477CB">
        <w:rPr>
          <w:rFonts w:ascii="Calibri" w:hAnsi="Calibri" w:cs="Calibri"/>
          <w:sz w:val="12"/>
          <w:szCs w:val="12"/>
        </w:rPr>
        <w:t xml:space="preserve">Cuando la normativa legal inherente a la constitución de algún proponente exceptué efectuar el registro de matrícula en FUNDEMPRESA, el proponente deberá presentar certificado emitido por FUNDEMPRESA que manifieste que el proponente </w:t>
      </w:r>
      <w:proofErr w:type="spellStart"/>
      <w:r w:rsidRPr="00D477CB">
        <w:rPr>
          <w:rFonts w:ascii="Calibri" w:hAnsi="Calibri" w:cs="Calibri"/>
          <w:sz w:val="12"/>
          <w:szCs w:val="12"/>
        </w:rPr>
        <w:t>esta</w:t>
      </w:r>
      <w:proofErr w:type="spellEnd"/>
      <w:r w:rsidRPr="00D477CB">
        <w:rPr>
          <w:rFonts w:ascii="Calibri" w:hAnsi="Calibri" w:cs="Calibri"/>
          <w:sz w:val="12"/>
          <w:szCs w:val="12"/>
        </w:rPr>
        <w:t xml:space="preserve"> exento de efectuar este registro.</w:t>
      </w:r>
    </w:p>
    <w:p w:rsidR="0062797D" w:rsidRPr="00F72824" w:rsidRDefault="0062797D" w:rsidP="0062797D">
      <w:pPr>
        <w:tabs>
          <w:tab w:val="right" w:pos="6663"/>
        </w:tabs>
        <w:jc w:val="center"/>
        <w:rPr>
          <w:rFonts w:ascii="Verdana" w:hAnsi="Verdana" w:cs="Calibri"/>
          <w:sz w:val="18"/>
          <w:szCs w:val="18"/>
          <w:lang w:val="es-ES_tradnl"/>
        </w:rPr>
      </w:pPr>
    </w:p>
    <w:p w:rsidR="00765A4E" w:rsidRDefault="00765A4E" w:rsidP="00765A4E">
      <w:pPr>
        <w:ind w:left="360"/>
        <w:jc w:val="both"/>
        <w:rPr>
          <w:rFonts w:ascii="Verdana" w:hAnsi="Verdana" w:cs="Calibri"/>
          <w:sz w:val="18"/>
          <w:szCs w:val="18"/>
        </w:rPr>
      </w:pPr>
    </w:p>
    <w:p w:rsidR="00765A4E" w:rsidRDefault="00765A4E"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62797D" w:rsidRPr="00BA098F" w:rsidRDefault="00A8317C" w:rsidP="00A8317C">
      <w:pPr>
        <w:jc w:val="center"/>
        <w:rPr>
          <w:rFonts w:ascii="Verdana" w:hAnsi="Verdana" w:cs="Calibri"/>
          <w:b/>
          <w:sz w:val="18"/>
          <w:szCs w:val="18"/>
        </w:rPr>
        <w:sectPr w:rsidR="0062797D" w:rsidRPr="00BA098F" w:rsidSect="005D302C">
          <w:footerReference w:type="default" r:id="rId18"/>
          <w:pgSz w:w="12242" w:h="15842" w:code="1"/>
          <w:pgMar w:top="1701" w:right="1418" w:bottom="1418" w:left="1418" w:header="624" w:footer="410" w:gutter="0"/>
          <w:cols w:space="708"/>
          <w:titlePg/>
          <w:docGrid w:linePitch="360"/>
        </w:sect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lastRenderedPageBreak/>
        <w:t>FORMULARIO B-1</w:t>
      </w:r>
    </w:p>
    <w:p w:rsidR="009C32B4" w:rsidRDefault="009C32B4" w:rsidP="009C32B4">
      <w:pPr>
        <w:jc w:val="center"/>
        <w:rPr>
          <w:rFonts w:ascii="Verdana" w:hAnsi="Verdana" w:cs="Arial"/>
          <w:b/>
          <w:sz w:val="18"/>
          <w:szCs w:val="18"/>
        </w:rPr>
      </w:pPr>
      <w:r w:rsidRPr="00B97786">
        <w:rPr>
          <w:rFonts w:ascii="Verdana" w:hAnsi="Verdana" w:cs="Arial"/>
          <w:b/>
          <w:sz w:val="18"/>
          <w:szCs w:val="18"/>
        </w:rPr>
        <w:t>PROPUESTA ECONOMICA</w:t>
      </w:r>
    </w:p>
    <w:p w:rsidR="009C32B4" w:rsidRPr="00B97786" w:rsidRDefault="009C32B4" w:rsidP="005D302C">
      <w:pPr>
        <w:ind w:right="-601"/>
        <w:jc w:val="center"/>
        <w:rPr>
          <w:rFonts w:ascii="Verdana" w:hAnsi="Verdana" w:cs="Arial"/>
          <w:b/>
          <w:sz w:val="18"/>
          <w:szCs w:val="18"/>
        </w:rPr>
      </w:pPr>
    </w:p>
    <w:p w:rsidR="009E4128" w:rsidRDefault="00206D9C" w:rsidP="009E4128">
      <w:pPr>
        <w:jc w:val="center"/>
        <w:rPr>
          <w:rFonts w:ascii="Verdana" w:hAnsi="Verdana"/>
          <w:b/>
          <w:sz w:val="18"/>
          <w:szCs w:val="18"/>
        </w:rPr>
      </w:pPr>
      <w:r>
        <w:rPr>
          <w:rFonts w:ascii="Verdana" w:hAnsi="Verdana"/>
          <w:b/>
          <w:sz w:val="18"/>
          <w:szCs w:val="18"/>
        </w:rPr>
        <w:t xml:space="preserve">BOMBA CENTRIFUGA </w:t>
      </w:r>
    </w:p>
    <w:tbl>
      <w:tblPr>
        <w:tblpPr w:leftFromText="141" w:rightFromText="141" w:vertAnchor="text" w:horzAnchor="page" w:tblpX="1857" w:tblpY="375"/>
        <w:tblW w:w="13418" w:type="dxa"/>
        <w:tblCellMar>
          <w:left w:w="70" w:type="dxa"/>
          <w:right w:w="70" w:type="dxa"/>
        </w:tblCellMar>
        <w:tblLook w:val="04A0" w:firstRow="1" w:lastRow="0" w:firstColumn="1" w:lastColumn="0" w:noHBand="0" w:noVBand="1"/>
      </w:tblPr>
      <w:tblGrid>
        <w:gridCol w:w="4606"/>
        <w:gridCol w:w="992"/>
        <w:gridCol w:w="940"/>
        <w:gridCol w:w="1000"/>
        <w:gridCol w:w="1000"/>
        <w:gridCol w:w="1160"/>
        <w:gridCol w:w="1080"/>
        <w:gridCol w:w="1320"/>
        <w:gridCol w:w="1320"/>
      </w:tblGrid>
      <w:tr w:rsidR="009C32B4" w:rsidRPr="00B332A9" w:rsidTr="005D302C">
        <w:trPr>
          <w:trHeight w:val="615"/>
        </w:trPr>
        <w:tc>
          <w:tcPr>
            <w:tcW w:w="6538" w:type="dxa"/>
            <w:gridSpan w:val="3"/>
            <w:tcBorders>
              <w:top w:val="single" w:sz="12" w:space="0" w:color="auto"/>
              <w:left w:val="single" w:sz="12" w:space="0" w:color="auto"/>
              <w:bottom w:val="single" w:sz="4" w:space="0" w:color="auto"/>
              <w:right w:val="single" w:sz="4" w:space="0" w:color="auto"/>
            </w:tcBorders>
            <w:shd w:val="clear" w:color="000000" w:fill="F2F2F2"/>
            <w:vAlign w:val="center"/>
            <w:hideMark/>
          </w:tcPr>
          <w:p w:rsidR="009C32B4" w:rsidRPr="00B332A9" w:rsidRDefault="009C32B4"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DATOS  YPFB</w:t>
            </w:r>
          </w:p>
        </w:tc>
        <w:tc>
          <w:tcPr>
            <w:tcW w:w="6880" w:type="dxa"/>
            <w:gridSpan w:val="6"/>
            <w:tcBorders>
              <w:top w:val="single" w:sz="12" w:space="0" w:color="auto"/>
              <w:left w:val="nil"/>
              <w:bottom w:val="single" w:sz="4" w:space="0" w:color="auto"/>
              <w:right w:val="single" w:sz="12" w:space="0" w:color="auto"/>
            </w:tcBorders>
            <w:shd w:val="clear" w:color="000000" w:fill="F2F2F2"/>
            <w:vAlign w:val="center"/>
            <w:hideMark/>
          </w:tcPr>
          <w:p w:rsidR="009C32B4" w:rsidRPr="00B332A9" w:rsidRDefault="009C32B4"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PROPUESTA                                                                                                                                                                                  (A SER COMPLETADO POR EL PROPONENTE)</w:t>
            </w:r>
          </w:p>
        </w:tc>
      </w:tr>
      <w:tr w:rsidR="00972F09" w:rsidRPr="00B332A9" w:rsidTr="005D302C">
        <w:trPr>
          <w:trHeight w:val="465"/>
        </w:trPr>
        <w:tc>
          <w:tcPr>
            <w:tcW w:w="4606" w:type="dxa"/>
            <w:vMerge w:val="restart"/>
            <w:tcBorders>
              <w:top w:val="nil"/>
              <w:left w:val="single" w:sz="12"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Descripción del bien</w:t>
            </w:r>
          </w:p>
        </w:tc>
        <w:tc>
          <w:tcPr>
            <w:tcW w:w="992"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Cantidad solicitada</w:t>
            </w:r>
          </w:p>
        </w:tc>
        <w:tc>
          <w:tcPr>
            <w:tcW w:w="94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Unidad de Medida</w:t>
            </w:r>
          </w:p>
        </w:tc>
        <w:tc>
          <w:tcPr>
            <w:tcW w:w="100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Marca</w:t>
            </w:r>
          </w:p>
        </w:tc>
        <w:tc>
          <w:tcPr>
            <w:tcW w:w="100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Modelo</w:t>
            </w:r>
          </w:p>
        </w:tc>
        <w:tc>
          <w:tcPr>
            <w:tcW w:w="116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País de Origen</w:t>
            </w:r>
          </w:p>
        </w:tc>
        <w:tc>
          <w:tcPr>
            <w:tcW w:w="1080" w:type="dxa"/>
            <w:vMerge w:val="restart"/>
            <w:tcBorders>
              <w:top w:val="nil"/>
              <w:left w:val="single" w:sz="4" w:space="0" w:color="auto"/>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 xml:space="preserve">Cantidad </w:t>
            </w:r>
            <w:r>
              <w:rPr>
                <w:rFonts w:ascii="Arial" w:hAnsi="Arial" w:cs="Arial"/>
                <w:b/>
                <w:bCs/>
                <w:color w:val="000000"/>
                <w:sz w:val="16"/>
                <w:szCs w:val="16"/>
                <w:lang w:eastAsia="es-ES"/>
              </w:rPr>
              <w:t>Propuesta</w:t>
            </w:r>
          </w:p>
        </w:tc>
        <w:tc>
          <w:tcPr>
            <w:tcW w:w="1320" w:type="dxa"/>
            <w:tcBorders>
              <w:top w:val="nil"/>
              <w:left w:val="nil"/>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Unitario</w:t>
            </w:r>
          </w:p>
        </w:tc>
        <w:tc>
          <w:tcPr>
            <w:tcW w:w="1320" w:type="dxa"/>
            <w:tcBorders>
              <w:top w:val="nil"/>
              <w:left w:val="nil"/>
              <w:bottom w:val="single" w:sz="4" w:space="0" w:color="auto"/>
              <w:right w:val="single" w:sz="12"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sidRPr="00B332A9">
              <w:rPr>
                <w:rFonts w:ascii="Arial" w:hAnsi="Arial" w:cs="Arial"/>
                <w:b/>
                <w:bCs/>
                <w:color w:val="000000"/>
                <w:sz w:val="16"/>
                <w:szCs w:val="16"/>
                <w:lang w:eastAsia="es-ES"/>
              </w:rPr>
              <w:t>Precio Total</w:t>
            </w:r>
          </w:p>
        </w:tc>
      </w:tr>
      <w:tr w:rsidR="00972F09" w:rsidRPr="00B332A9" w:rsidTr="005D302C">
        <w:trPr>
          <w:trHeight w:val="300"/>
        </w:trPr>
        <w:tc>
          <w:tcPr>
            <w:tcW w:w="4606" w:type="dxa"/>
            <w:vMerge/>
            <w:tcBorders>
              <w:left w:val="single" w:sz="12"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992"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94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00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00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16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080" w:type="dxa"/>
            <w:vMerge/>
            <w:tcBorders>
              <w:top w:val="nil"/>
              <w:left w:val="single" w:sz="4" w:space="0" w:color="auto"/>
              <w:bottom w:val="single" w:sz="4" w:space="0" w:color="auto"/>
              <w:right w:val="single" w:sz="4" w:space="0" w:color="auto"/>
            </w:tcBorders>
            <w:vAlign w:val="center"/>
            <w:hideMark/>
          </w:tcPr>
          <w:p w:rsidR="00972F09" w:rsidRPr="00B332A9" w:rsidRDefault="00972F09" w:rsidP="005D302C">
            <w:pPr>
              <w:rPr>
                <w:rFonts w:ascii="Arial" w:hAnsi="Arial" w:cs="Arial"/>
                <w:b/>
                <w:bCs/>
                <w:color w:val="000000"/>
                <w:sz w:val="16"/>
                <w:szCs w:val="16"/>
                <w:lang w:eastAsia="es-ES"/>
              </w:rPr>
            </w:pPr>
          </w:p>
        </w:tc>
        <w:tc>
          <w:tcPr>
            <w:tcW w:w="1320" w:type="dxa"/>
            <w:tcBorders>
              <w:top w:val="nil"/>
              <w:left w:val="nil"/>
              <w:bottom w:val="single" w:sz="4" w:space="0" w:color="auto"/>
              <w:right w:val="single" w:sz="4"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c>
          <w:tcPr>
            <w:tcW w:w="1320" w:type="dxa"/>
            <w:tcBorders>
              <w:top w:val="nil"/>
              <w:left w:val="nil"/>
              <w:bottom w:val="single" w:sz="4" w:space="0" w:color="auto"/>
              <w:right w:val="single" w:sz="12" w:space="0" w:color="auto"/>
            </w:tcBorders>
            <w:shd w:val="clear" w:color="000000" w:fill="D9D9D9"/>
            <w:vAlign w:val="center"/>
            <w:hideMark/>
          </w:tcPr>
          <w:p w:rsidR="00972F09" w:rsidRPr="00B332A9" w:rsidRDefault="00972F09" w:rsidP="005D302C">
            <w:pPr>
              <w:jc w:val="center"/>
              <w:rPr>
                <w:rFonts w:ascii="Arial" w:hAnsi="Arial" w:cs="Arial"/>
                <w:b/>
                <w:bCs/>
                <w:color w:val="000000"/>
                <w:sz w:val="16"/>
                <w:szCs w:val="16"/>
                <w:lang w:eastAsia="es-ES"/>
              </w:rPr>
            </w:pPr>
            <w:r>
              <w:rPr>
                <w:rFonts w:ascii="Arial" w:hAnsi="Arial" w:cs="Arial"/>
                <w:b/>
                <w:bCs/>
                <w:color w:val="000000"/>
                <w:sz w:val="16"/>
                <w:szCs w:val="16"/>
                <w:lang w:eastAsia="es-ES"/>
              </w:rPr>
              <w:t>Bs</w:t>
            </w:r>
          </w:p>
        </w:tc>
      </w:tr>
      <w:tr w:rsidR="00972F09" w:rsidRPr="00B332A9" w:rsidTr="005D302C">
        <w:trPr>
          <w:trHeight w:val="630"/>
        </w:trPr>
        <w:tc>
          <w:tcPr>
            <w:tcW w:w="4606" w:type="dxa"/>
            <w:tcBorders>
              <w:top w:val="nil"/>
              <w:left w:val="single" w:sz="12" w:space="0" w:color="auto"/>
              <w:bottom w:val="single" w:sz="4" w:space="0" w:color="auto"/>
              <w:right w:val="single" w:sz="4" w:space="0" w:color="auto"/>
            </w:tcBorders>
            <w:shd w:val="clear" w:color="auto" w:fill="auto"/>
            <w:vAlign w:val="center"/>
            <w:hideMark/>
          </w:tcPr>
          <w:p w:rsidR="00972F09" w:rsidRPr="00C67926" w:rsidRDefault="00A53B02" w:rsidP="00A53B02">
            <w:pPr>
              <w:rPr>
                <w:rFonts w:ascii="Arial Narrow" w:hAnsi="Arial Narrow"/>
                <w:color w:val="000000"/>
                <w:lang w:eastAsia="es-ES"/>
              </w:rPr>
            </w:pPr>
            <w:r>
              <w:rPr>
                <w:rFonts w:ascii="Calibri" w:hAnsi="Calibri" w:cs="Calibri"/>
                <w:lang w:val="es-MX"/>
              </w:rPr>
              <w:t>BOMBA CENTRIFUGA DE CANAL LATERAL</w:t>
            </w:r>
            <w:r w:rsidRPr="007E6085">
              <w:rPr>
                <w:rFonts w:ascii="Calibri" w:hAnsi="Calibri" w:cs="Calibri"/>
                <w:b/>
                <w:sz w:val="16"/>
                <w:szCs w:val="16"/>
                <w:lang w:val="es-MX"/>
              </w:rPr>
              <w:t xml:space="preserve"> </w:t>
            </w:r>
            <w:r w:rsidRPr="00A53B02">
              <w:rPr>
                <w:rFonts w:ascii="Calibri" w:hAnsi="Calibri" w:cs="Calibri"/>
                <w:lang w:val="es-MX"/>
              </w:rPr>
              <w:t>PARA GLP</w:t>
            </w:r>
          </w:p>
        </w:tc>
        <w:tc>
          <w:tcPr>
            <w:tcW w:w="992" w:type="dxa"/>
            <w:tcBorders>
              <w:top w:val="nil"/>
              <w:left w:val="nil"/>
              <w:bottom w:val="single" w:sz="4" w:space="0" w:color="auto"/>
              <w:right w:val="single" w:sz="4" w:space="0" w:color="auto"/>
            </w:tcBorders>
            <w:shd w:val="clear" w:color="auto" w:fill="auto"/>
            <w:noWrap/>
            <w:vAlign w:val="center"/>
          </w:tcPr>
          <w:p w:rsidR="00972F09" w:rsidRPr="00C67926" w:rsidRDefault="00C67926" w:rsidP="00023E07">
            <w:pPr>
              <w:jc w:val="center"/>
              <w:rPr>
                <w:rFonts w:ascii="Arial Narrow" w:hAnsi="Arial Narrow"/>
                <w:color w:val="000000"/>
                <w:lang w:eastAsia="es-ES"/>
              </w:rPr>
            </w:pPr>
            <w:r w:rsidRPr="00C67926">
              <w:rPr>
                <w:rFonts w:ascii="Arial Narrow" w:hAnsi="Arial Narrow"/>
                <w:color w:val="000000"/>
                <w:lang w:eastAsia="es-ES"/>
              </w:rPr>
              <w:t>2</w:t>
            </w:r>
          </w:p>
        </w:tc>
        <w:tc>
          <w:tcPr>
            <w:tcW w:w="940" w:type="dxa"/>
            <w:tcBorders>
              <w:top w:val="nil"/>
              <w:left w:val="nil"/>
              <w:bottom w:val="single" w:sz="4" w:space="0" w:color="auto"/>
              <w:right w:val="single" w:sz="4" w:space="0" w:color="auto"/>
            </w:tcBorders>
            <w:shd w:val="clear" w:color="auto" w:fill="auto"/>
            <w:noWrap/>
            <w:vAlign w:val="center"/>
          </w:tcPr>
          <w:p w:rsidR="00972F09" w:rsidRPr="00C67926" w:rsidRDefault="00C67926" w:rsidP="005D302C">
            <w:pPr>
              <w:jc w:val="center"/>
              <w:rPr>
                <w:rFonts w:ascii="Arial Narrow" w:hAnsi="Arial Narrow"/>
                <w:lang w:eastAsia="es-ES"/>
              </w:rPr>
            </w:pPr>
            <w:r w:rsidRPr="00C67926">
              <w:rPr>
                <w:rFonts w:ascii="Arial Narrow" w:hAnsi="Arial Narrow"/>
                <w:lang w:eastAsia="es-ES"/>
              </w:rPr>
              <w:t>Equipo</w:t>
            </w:r>
          </w:p>
        </w:tc>
        <w:tc>
          <w:tcPr>
            <w:tcW w:w="100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00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16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08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320" w:type="dxa"/>
            <w:tcBorders>
              <w:top w:val="nil"/>
              <w:left w:val="nil"/>
              <w:bottom w:val="single" w:sz="4" w:space="0" w:color="auto"/>
              <w:right w:val="single" w:sz="4"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c>
          <w:tcPr>
            <w:tcW w:w="1320" w:type="dxa"/>
            <w:tcBorders>
              <w:top w:val="nil"/>
              <w:left w:val="nil"/>
              <w:bottom w:val="single" w:sz="4" w:space="0" w:color="auto"/>
              <w:right w:val="single" w:sz="12" w:space="0" w:color="auto"/>
            </w:tcBorders>
            <w:shd w:val="clear" w:color="000000" w:fill="FFFFFF"/>
            <w:vAlign w:val="center"/>
          </w:tcPr>
          <w:p w:rsidR="00972F09" w:rsidRPr="00B332A9" w:rsidRDefault="00972F09" w:rsidP="005D302C">
            <w:pPr>
              <w:jc w:val="center"/>
              <w:rPr>
                <w:rFonts w:ascii="Arial Narrow" w:hAnsi="Arial Narrow"/>
                <w:color w:val="000000"/>
                <w:sz w:val="22"/>
                <w:szCs w:val="22"/>
                <w:lang w:eastAsia="es-ES"/>
              </w:rPr>
            </w:pPr>
          </w:p>
        </w:tc>
      </w:tr>
      <w:tr w:rsidR="009C32B4" w:rsidRPr="00B332A9" w:rsidTr="00023E07">
        <w:trPr>
          <w:trHeight w:val="300"/>
        </w:trPr>
        <w:tc>
          <w:tcPr>
            <w:tcW w:w="6538" w:type="dxa"/>
            <w:gridSpan w:val="3"/>
            <w:tcBorders>
              <w:top w:val="single" w:sz="4" w:space="0" w:color="auto"/>
              <w:left w:val="single" w:sz="12" w:space="0" w:color="auto"/>
              <w:bottom w:val="single" w:sz="4" w:space="0" w:color="auto"/>
              <w:right w:val="single" w:sz="4" w:space="0" w:color="auto"/>
            </w:tcBorders>
            <w:shd w:val="clear" w:color="000000" w:fill="F2F2F2"/>
            <w:vAlign w:val="center"/>
            <w:hideMark/>
          </w:tcPr>
          <w:p w:rsidR="009C32B4" w:rsidRPr="00B332A9" w:rsidRDefault="009C32B4" w:rsidP="00023E07">
            <w:pPr>
              <w:jc w:val="right"/>
              <w:rPr>
                <w:rFonts w:ascii="Arial" w:hAnsi="Arial" w:cs="Arial"/>
                <w:b/>
                <w:bCs/>
                <w:color w:val="000000"/>
                <w:sz w:val="16"/>
                <w:szCs w:val="16"/>
                <w:lang w:eastAsia="es-ES"/>
              </w:rPr>
            </w:pPr>
            <w:r w:rsidRPr="00B332A9">
              <w:rPr>
                <w:rFonts w:ascii="Arial" w:hAnsi="Arial" w:cs="Arial"/>
                <w:b/>
                <w:bCs/>
                <w:color w:val="000000"/>
                <w:sz w:val="16"/>
                <w:szCs w:val="16"/>
                <w:lang w:eastAsia="es-ES"/>
              </w:rPr>
              <w:t> </w:t>
            </w:r>
            <w:r w:rsidR="00023E07" w:rsidRPr="00B332A9">
              <w:rPr>
                <w:rFonts w:ascii="Arial" w:hAnsi="Arial" w:cs="Arial"/>
                <w:b/>
                <w:bCs/>
                <w:color w:val="000000"/>
                <w:sz w:val="16"/>
                <w:szCs w:val="16"/>
                <w:lang w:eastAsia="es-ES"/>
              </w:rPr>
              <w:t xml:space="preserve"> MONTO TOTAL EN </w:t>
            </w:r>
            <w:r w:rsidR="00023E07">
              <w:rPr>
                <w:rFonts w:ascii="Arial" w:hAnsi="Arial" w:cs="Arial"/>
                <w:b/>
                <w:bCs/>
                <w:color w:val="000000"/>
                <w:sz w:val="16"/>
                <w:szCs w:val="16"/>
                <w:lang w:eastAsia="es-ES"/>
              </w:rPr>
              <w:t>NUMERAL</w:t>
            </w:r>
            <w:r w:rsidR="00023E07" w:rsidRPr="00B332A9">
              <w:rPr>
                <w:rFonts w:ascii="Arial" w:hAnsi="Arial" w:cs="Arial"/>
                <w:b/>
                <w:bCs/>
                <w:color w:val="000000"/>
                <w:sz w:val="16"/>
                <w:szCs w:val="16"/>
                <w:lang w:eastAsia="es-ES"/>
              </w:rPr>
              <w:t>:</w:t>
            </w:r>
          </w:p>
        </w:tc>
        <w:tc>
          <w:tcPr>
            <w:tcW w:w="100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00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16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08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320" w:type="dxa"/>
            <w:tcBorders>
              <w:top w:val="nil"/>
              <w:left w:val="nil"/>
              <w:bottom w:val="single" w:sz="4" w:space="0" w:color="auto"/>
              <w:right w:val="nil"/>
            </w:tcBorders>
            <w:shd w:val="clear" w:color="000000" w:fill="F2F2F2"/>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c>
          <w:tcPr>
            <w:tcW w:w="1320" w:type="dxa"/>
            <w:tcBorders>
              <w:top w:val="nil"/>
              <w:left w:val="single" w:sz="4" w:space="0" w:color="auto"/>
              <w:bottom w:val="single" w:sz="4" w:space="0" w:color="auto"/>
              <w:right w:val="single" w:sz="12" w:space="0" w:color="auto"/>
            </w:tcBorders>
            <w:shd w:val="clear" w:color="auto" w:fill="auto"/>
            <w:hideMark/>
          </w:tcPr>
          <w:p w:rsidR="009C32B4" w:rsidRPr="00B332A9" w:rsidRDefault="009C32B4" w:rsidP="005D302C">
            <w:pPr>
              <w:rPr>
                <w:rFonts w:ascii="Arial" w:hAnsi="Arial" w:cs="Arial"/>
                <w:color w:val="000000"/>
                <w:sz w:val="16"/>
                <w:szCs w:val="16"/>
                <w:lang w:eastAsia="es-ES"/>
              </w:rPr>
            </w:pPr>
            <w:r w:rsidRPr="00B332A9">
              <w:rPr>
                <w:rFonts w:ascii="Arial" w:hAnsi="Arial" w:cs="Arial"/>
                <w:color w:val="000000"/>
                <w:sz w:val="16"/>
                <w:szCs w:val="16"/>
                <w:lang w:eastAsia="es-ES"/>
              </w:rPr>
              <w:t> </w:t>
            </w:r>
          </w:p>
        </w:tc>
      </w:tr>
      <w:tr w:rsidR="009C32B4" w:rsidRPr="00B332A9" w:rsidTr="00023E07">
        <w:trPr>
          <w:trHeight w:val="315"/>
        </w:trPr>
        <w:tc>
          <w:tcPr>
            <w:tcW w:w="6538" w:type="dxa"/>
            <w:gridSpan w:val="3"/>
            <w:tcBorders>
              <w:top w:val="single" w:sz="4" w:space="0" w:color="auto"/>
              <w:left w:val="single" w:sz="12" w:space="0" w:color="auto"/>
              <w:bottom w:val="single" w:sz="12" w:space="0" w:color="auto"/>
              <w:right w:val="single" w:sz="4" w:space="0" w:color="auto"/>
            </w:tcBorders>
            <w:shd w:val="clear" w:color="000000" w:fill="F2F2F2"/>
            <w:vAlign w:val="center"/>
            <w:hideMark/>
          </w:tcPr>
          <w:p w:rsidR="009C32B4" w:rsidRPr="00B332A9" w:rsidRDefault="009C32B4" w:rsidP="00023E07">
            <w:pPr>
              <w:jc w:val="right"/>
              <w:rPr>
                <w:rFonts w:ascii="Arial" w:hAnsi="Arial" w:cs="Arial"/>
                <w:b/>
                <w:bCs/>
                <w:color w:val="000000"/>
                <w:sz w:val="16"/>
                <w:szCs w:val="16"/>
                <w:lang w:eastAsia="es-ES"/>
              </w:rPr>
            </w:pPr>
            <w:r w:rsidRPr="00B332A9">
              <w:rPr>
                <w:rFonts w:ascii="Arial" w:hAnsi="Arial" w:cs="Arial"/>
                <w:b/>
                <w:bCs/>
                <w:color w:val="000000"/>
                <w:sz w:val="16"/>
                <w:szCs w:val="16"/>
                <w:lang w:eastAsia="es-ES"/>
              </w:rPr>
              <w:t>MONTO TOTAL EN LITERAL:</w:t>
            </w:r>
          </w:p>
        </w:tc>
        <w:tc>
          <w:tcPr>
            <w:tcW w:w="6880" w:type="dxa"/>
            <w:gridSpan w:val="6"/>
            <w:tcBorders>
              <w:top w:val="single" w:sz="4" w:space="0" w:color="auto"/>
              <w:left w:val="nil"/>
              <w:bottom w:val="single" w:sz="12" w:space="0" w:color="auto"/>
              <w:right w:val="single" w:sz="12" w:space="0" w:color="auto"/>
            </w:tcBorders>
            <w:shd w:val="clear" w:color="000000" w:fill="F2F2F2"/>
            <w:vAlign w:val="center"/>
            <w:hideMark/>
          </w:tcPr>
          <w:p w:rsidR="009C32B4" w:rsidRPr="00B332A9" w:rsidRDefault="009C32B4" w:rsidP="005D302C">
            <w:pPr>
              <w:jc w:val="center"/>
              <w:rPr>
                <w:rFonts w:ascii="Arial" w:hAnsi="Arial" w:cs="Arial"/>
                <w:color w:val="000000"/>
                <w:sz w:val="16"/>
                <w:szCs w:val="16"/>
                <w:lang w:eastAsia="es-ES"/>
              </w:rPr>
            </w:pPr>
          </w:p>
        </w:tc>
      </w:tr>
    </w:tbl>
    <w:p w:rsidR="009C32B4" w:rsidRDefault="009C32B4" w:rsidP="009C32B4">
      <w:pPr>
        <w:jc w:val="both"/>
        <w:rPr>
          <w:rFonts w:ascii="Verdana" w:hAnsi="Verdana"/>
          <w:b/>
          <w:sz w:val="18"/>
          <w:szCs w:val="18"/>
        </w:rPr>
      </w:pPr>
    </w:p>
    <w:p w:rsidR="009C32B4" w:rsidRPr="00B97786" w:rsidRDefault="009C32B4" w:rsidP="009C32B4">
      <w:pPr>
        <w:tabs>
          <w:tab w:val="right" w:pos="6663"/>
        </w:tabs>
        <w:rPr>
          <w:rFonts w:ascii="Verdana" w:hAnsi="Verdana" w:cs="Arial"/>
          <w:b/>
          <w:bCs/>
          <w:i/>
          <w:iCs/>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5D302C" w:rsidRDefault="005D302C" w:rsidP="009C32B4">
      <w:pPr>
        <w:spacing w:line="276" w:lineRule="auto"/>
        <w:rPr>
          <w:rFonts w:ascii="Verdana" w:hAnsi="Verdana" w:cs="Arial"/>
          <w:b/>
          <w:sz w:val="18"/>
          <w:szCs w:val="18"/>
        </w:rPr>
      </w:pPr>
    </w:p>
    <w:p w:rsidR="009C32B4" w:rsidRDefault="005D302C" w:rsidP="005D302C">
      <w:pPr>
        <w:spacing w:line="276" w:lineRule="auto"/>
        <w:ind w:firstLine="708"/>
        <w:rPr>
          <w:rFonts w:ascii="Verdana" w:hAnsi="Verdana" w:cs="Arial"/>
          <w:sz w:val="18"/>
          <w:szCs w:val="18"/>
        </w:rPr>
      </w:pPr>
      <w:r>
        <w:rPr>
          <w:rFonts w:ascii="Verdana" w:hAnsi="Verdana" w:cs="Arial"/>
          <w:b/>
          <w:sz w:val="18"/>
          <w:szCs w:val="18"/>
        </w:rPr>
        <w:t xml:space="preserve">        </w:t>
      </w:r>
      <w:r w:rsidR="00B00651">
        <w:rPr>
          <w:rFonts w:ascii="Verdana" w:hAnsi="Verdana" w:cs="Arial"/>
          <w:b/>
          <w:sz w:val="18"/>
          <w:szCs w:val="18"/>
        </w:rPr>
        <w:t>Nota</w:t>
      </w:r>
      <w:r w:rsidR="009C32B4">
        <w:rPr>
          <w:rFonts w:ascii="Verdana" w:hAnsi="Verdana" w:cs="Arial"/>
          <w:b/>
          <w:sz w:val="18"/>
          <w:szCs w:val="18"/>
        </w:rPr>
        <w:t xml:space="preserve">: </w:t>
      </w:r>
      <w:r w:rsidR="009C32B4" w:rsidRPr="00BE0F21">
        <w:rPr>
          <w:rFonts w:ascii="Verdana" w:hAnsi="Verdana" w:cs="Arial"/>
          <w:sz w:val="18"/>
          <w:szCs w:val="18"/>
        </w:rPr>
        <w:t>Los precios cotizados (Unitario y Total) deben ser expresados máximo con dos decimales.</w:t>
      </w:r>
    </w:p>
    <w:p w:rsidR="009C32B4" w:rsidRDefault="009C32B4" w:rsidP="009C32B4">
      <w:pPr>
        <w:tabs>
          <w:tab w:val="right" w:pos="6663"/>
        </w:tabs>
        <w:jc w:val="center"/>
        <w:rPr>
          <w:rFonts w:ascii="Verdana" w:hAnsi="Verdana" w:cs="Arial"/>
          <w:b/>
          <w:bCs/>
          <w:i/>
          <w:iCs/>
          <w:sz w:val="18"/>
          <w:szCs w:val="18"/>
        </w:rPr>
      </w:pPr>
    </w:p>
    <w:p w:rsidR="009C32B4" w:rsidRDefault="009C32B4" w:rsidP="009C32B4">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D353C5" w:rsidRDefault="00D353C5" w:rsidP="0062797D">
      <w:pPr>
        <w:spacing w:line="276" w:lineRule="auto"/>
        <w:jc w:val="center"/>
        <w:rPr>
          <w:rFonts w:ascii="Verdana" w:hAnsi="Verdana" w:cs="Arial"/>
          <w:b/>
          <w:sz w:val="18"/>
          <w:szCs w:val="18"/>
        </w:rPr>
      </w:pPr>
    </w:p>
    <w:p w:rsidR="0062797D" w:rsidRDefault="0062797D" w:rsidP="0062797D">
      <w:pPr>
        <w:spacing w:line="276" w:lineRule="auto"/>
        <w:jc w:val="center"/>
        <w:rPr>
          <w:rFonts w:ascii="Verdana" w:hAnsi="Verdana" w:cs="Arial"/>
          <w:b/>
          <w:sz w:val="18"/>
          <w:szCs w:val="18"/>
        </w:rPr>
      </w:pPr>
      <w:r>
        <w:rPr>
          <w:rFonts w:ascii="Verdana" w:hAnsi="Verdana" w:cs="Arial"/>
          <w:b/>
          <w:sz w:val="18"/>
          <w:szCs w:val="18"/>
        </w:rPr>
        <w:t xml:space="preserve">  </w:t>
      </w:r>
    </w:p>
    <w:p w:rsidR="009C32B4" w:rsidRDefault="009C32B4" w:rsidP="0062797D">
      <w:pPr>
        <w:spacing w:line="276" w:lineRule="auto"/>
        <w:jc w:val="center"/>
        <w:rPr>
          <w:rFonts w:ascii="Verdana" w:hAnsi="Verdana" w:cs="Arial"/>
          <w:b/>
          <w:sz w:val="18"/>
          <w:szCs w:val="18"/>
        </w:rPr>
      </w:pPr>
    </w:p>
    <w:p w:rsidR="00EA59E1" w:rsidRDefault="00EA59E1" w:rsidP="0062797D">
      <w:pPr>
        <w:spacing w:line="276" w:lineRule="auto"/>
        <w:jc w:val="center"/>
        <w:rPr>
          <w:rFonts w:ascii="Verdana" w:hAnsi="Verdana" w:cs="Arial"/>
          <w:b/>
          <w:sz w:val="18"/>
          <w:szCs w:val="18"/>
        </w:rPr>
      </w:pPr>
    </w:p>
    <w:p w:rsidR="00765A4E" w:rsidRDefault="00765A4E"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D831C9" w:rsidRDefault="00A8317C" w:rsidP="00A8317C">
      <w:pPr>
        <w:spacing w:line="276" w:lineRule="auto"/>
        <w:jc w:val="center"/>
        <w:rPr>
          <w:rFonts w:ascii="Verdana" w:hAnsi="Verdana" w:cs="Arial"/>
          <w:b/>
          <w:sz w:val="18"/>
          <w:szCs w:val="18"/>
        </w:r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D831C9" w:rsidRDefault="00D831C9" w:rsidP="0062797D">
      <w:pPr>
        <w:spacing w:line="276" w:lineRule="auto"/>
        <w:jc w:val="center"/>
        <w:rPr>
          <w:rFonts w:ascii="Verdana" w:hAnsi="Verdana" w:cs="Arial"/>
          <w:b/>
          <w:sz w:val="18"/>
          <w:szCs w:val="18"/>
        </w:rPr>
      </w:pPr>
    </w:p>
    <w:p w:rsidR="00EA59E1" w:rsidRDefault="00EA59E1" w:rsidP="0062797D">
      <w:pPr>
        <w:spacing w:line="276" w:lineRule="auto"/>
        <w:jc w:val="center"/>
        <w:rPr>
          <w:rFonts w:ascii="Verdana" w:hAnsi="Verdana" w:cs="Arial"/>
          <w:b/>
          <w:sz w:val="18"/>
          <w:szCs w:val="18"/>
        </w:rPr>
      </w:pPr>
    </w:p>
    <w:p w:rsidR="00A8317C" w:rsidRDefault="00A8317C" w:rsidP="009E4128">
      <w:pPr>
        <w:jc w:val="center"/>
        <w:rPr>
          <w:rFonts w:ascii="Verdana" w:hAnsi="Verdana" w:cs="Arial"/>
          <w:b/>
          <w:sz w:val="18"/>
          <w:szCs w:val="18"/>
        </w:rPr>
      </w:pPr>
    </w:p>
    <w:p w:rsidR="00A8317C" w:rsidRDefault="00A8317C" w:rsidP="009C32B4">
      <w:pPr>
        <w:jc w:val="center"/>
        <w:rPr>
          <w:rFonts w:ascii="Verdana" w:hAnsi="Verdana" w:cs="Arial"/>
          <w:b/>
          <w:sz w:val="18"/>
          <w:szCs w:val="18"/>
        </w:rPr>
      </w:pPr>
    </w:p>
    <w:p w:rsidR="00A8317C" w:rsidRDefault="00A8317C" w:rsidP="009C32B4">
      <w:pPr>
        <w:jc w:val="center"/>
        <w:rPr>
          <w:rFonts w:ascii="Verdana" w:hAnsi="Verdana" w:cs="Arial"/>
          <w:b/>
          <w:sz w:val="18"/>
          <w:szCs w:val="18"/>
        </w:rPr>
      </w:pP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C-1</w:t>
      </w:r>
    </w:p>
    <w:p w:rsidR="009C32B4" w:rsidRPr="00B97786" w:rsidRDefault="009C32B4" w:rsidP="009C32B4">
      <w:pPr>
        <w:jc w:val="center"/>
        <w:rPr>
          <w:rFonts w:ascii="Verdana" w:hAnsi="Verdana" w:cs="Arial"/>
          <w:b/>
          <w:sz w:val="18"/>
          <w:szCs w:val="18"/>
        </w:rPr>
      </w:pPr>
      <w:r w:rsidRPr="00B97786">
        <w:rPr>
          <w:rFonts w:ascii="Verdana" w:hAnsi="Verdana" w:cs="Arial"/>
          <w:b/>
          <w:sz w:val="18"/>
          <w:szCs w:val="18"/>
        </w:rPr>
        <w:t>FORMULARIO DE ESPECIFICACIONES TÉCNICAS</w:t>
      </w:r>
    </w:p>
    <w:p w:rsidR="009C32B4" w:rsidRDefault="009C32B4" w:rsidP="009C32B4">
      <w:pPr>
        <w:jc w:val="center"/>
        <w:rPr>
          <w:rFonts w:ascii="Verdana" w:hAnsi="Verdana" w:cs="Arial"/>
          <w:b/>
          <w:sz w:val="18"/>
          <w:szCs w:val="18"/>
        </w:rPr>
      </w:pPr>
      <w:r w:rsidRPr="00B97786">
        <w:rPr>
          <w:rFonts w:ascii="Verdana" w:hAnsi="Verdana" w:cs="Arial"/>
          <w:b/>
          <w:sz w:val="18"/>
          <w:szCs w:val="18"/>
        </w:rPr>
        <w:t>SOLICITADAS Y PROPUESTAS</w:t>
      </w:r>
    </w:p>
    <w:p w:rsidR="00B00651" w:rsidRPr="00B97786" w:rsidRDefault="00B00651" w:rsidP="009C32B4">
      <w:pPr>
        <w:jc w:val="center"/>
        <w:rPr>
          <w:rFonts w:ascii="Verdana" w:hAnsi="Verdana" w:cs="Arial"/>
          <w:b/>
          <w:sz w:val="18"/>
          <w:szCs w:val="18"/>
        </w:rPr>
      </w:pPr>
    </w:p>
    <w:p w:rsidR="009C32B4" w:rsidRDefault="009C32B4" w:rsidP="009C32B4">
      <w:pPr>
        <w:jc w:val="both"/>
        <w:rPr>
          <w:rFonts w:ascii="Verdana" w:hAnsi="Verdana"/>
          <w:sz w:val="18"/>
          <w:szCs w:val="18"/>
        </w:rPr>
      </w:pPr>
    </w:p>
    <w:tbl>
      <w:tblPr>
        <w:tblW w:w="14747" w:type="dxa"/>
        <w:tblInd w:w="65" w:type="dxa"/>
        <w:tblLayout w:type="fixed"/>
        <w:tblCellMar>
          <w:left w:w="70" w:type="dxa"/>
          <w:right w:w="70" w:type="dxa"/>
        </w:tblCellMar>
        <w:tblLook w:val="04A0" w:firstRow="1" w:lastRow="0" w:firstColumn="1" w:lastColumn="0" w:noHBand="0" w:noVBand="1"/>
      </w:tblPr>
      <w:tblGrid>
        <w:gridCol w:w="5817"/>
        <w:gridCol w:w="5812"/>
        <w:gridCol w:w="709"/>
        <w:gridCol w:w="727"/>
        <w:gridCol w:w="1682"/>
      </w:tblGrid>
      <w:tr w:rsidR="009C32B4" w:rsidRPr="003762FF" w:rsidTr="00D54D80">
        <w:trPr>
          <w:trHeight w:val="666"/>
          <w:tblHeader/>
        </w:trPr>
        <w:tc>
          <w:tcPr>
            <w:tcW w:w="5817"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ser llenado por YPFB</w:t>
            </w:r>
          </w:p>
        </w:tc>
        <w:tc>
          <w:tcPr>
            <w:tcW w:w="5812" w:type="dxa"/>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ser llenado por el proponente al momento de presentar la propuesta</w:t>
            </w:r>
          </w:p>
        </w:tc>
        <w:tc>
          <w:tcPr>
            <w:tcW w:w="3118" w:type="dxa"/>
            <w:gridSpan w:val="3"/>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Para la calificación de YPFB</w:t>
            </w:r>
          </w:p>
        </w:tc>
      </w:tr>
      <w:tr w:rsidR="009C32B4" w:rsidRPr="003762FF" w:rsidTr="00D54D80">
        <w:trPr>
          <w:trHeight w:val="217"/>
        </w:trPr>
        <w:tc>
          <w:tcPr>
            <w:tcW w:w="5817"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9C32B4" w:rsidRPr="003762FF" w:rsidRDefault="00B00651" w:rsidP="00B00651">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Características solicitadas por YPFB</w:t>
            </w:r>
          </w:p>
        </w:tc>
        <w:tc>
          <w:tcPr>
            <w:tcW w:w="5812" w:type="dxa"/>
            <w:vMerge w:val="restart"/>
            <w:tcBorders>
              <w:top w:val="nil"/>
              <w:left w:val="single" w:sz="4" w:space="0" w:color="auto"/>
              <w:bottom w:val="single" w:sz="4" w:space="0" w:color="auto"/>
              <w:right w:val="single" w:sz="4" w:space="0" w:color="auto"/>
            </w:tcBorders>
            <w:shd w:val="clear" w:color="000000" w:fill="F2F2F2"/>
            <w:vAlign w:val="center"/>
            <w:hideMark/>
          </w:tcPr>
          <w:p w:rsidR="004D25C0" w:rsidRPr="003762FF" w:rsidRDefault="004D25C0" w:rsidP="004D25C0">
            <w:pPr>
              <w:jc w:val="center"/>
              <w:rPr>
                <w:rFonts w:ascii="Verdana" w:hAnsi="Verdana" w:cs="Arial"/>
                <w:b/>
                <w:bCs/>
                <w:color w:val="000000"/>
                <w:sz w:val="15"/>
                <w:szCs w:val="15"/>
                <w:lang w:eastAsia="es-ES"/>
              </w:rPr>
            </w:pPr>
          </w:p>
          <w:p w:rsidR="004D25C0" w:rsidRPr="003762FF" w:rsidRDefault="009C32B4" w:rsidP="004D25C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Característica </w:t>
            </w:r>
            <w:r w:rsidR="00022F98" w:rsidRPr="003762FF">
              <w:rPr>
                <w:rFonts w:ascii="Verdana" w:hAnsi="Verdana" w:cs="Arial"/>
                <w:b/>
                <w:bCs/>
                <w:color w:val="000000"/>
                <w:sz w:val="15"/>
                <w:szCs w:val="15"/>
                <w:lang w:eastAsia="es-ES"/>
              </w:rPr>
              <w:t>Propuesta</w:t>
            </w:r>
          </w:p>
          <w:p w:rsidR="009C32B4" w:rsidRPr="003762FF" w:rsidRDefault="009C32B4" w:rsidP="004D25C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 (*)</w:t>
            </w:r>
          </w:p>
        </w:tc>
        <w:tc>
          <w:tcPr>
            <w:tcW w:w="1436" w:type="dxa"/>
            <w:gridSpan w:val="2"/>
            <w:tcBorders>
              <w:top w:val="single" w:sz="4" w:space="0" w:color="auto"/>
              <w:left w:val="nil"/>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Cumple</w:t>
            </w:r>
          </w:p>
        </w:tc>
        <w:tc>
          <w:tcPr>
            <w:tcW w:w="1682" w:type="dxa"/>
            <w:vMerge w:val="restart"/>
            <w:tcBorders>
              <w:top w:val="nil"/>
              <w:left w:val="single" w:sz="4" w:space="0" w:color="auto"/>
              <w:bottom w:val="single" w:sz="4"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 xml:space="preserve">Observaciones (Especificar </w:t>
            </w:r>
            <w:proofErr w:type="spellStart"/>
            <w:r w:rsidRPr="003762FF">
              <w:rPr>
                <w:rFonts w:ascii="Verdana" w:hAnsi="Verdana" w:cs="Arial"/>
                <w:b/>
                <w:bCs/>
                <w:color w:val="000000"/>
                <w:sz w:val="15"/>
                <w:szCs w:val="15"/>
                <w:lang w:eastAsia="es-ES"/>
              </w:rPr>
              <w:t>el porqué</w:t>
            </w:r>
            <w:proofErr w:type="spellEnd"/>
            <w:r w:rsidRPr="003762FF">
              <w:rPr>
                <w:rFonts w:ascii="Verdana" w:hAnsi="Verdana" w:cs="Arial"/>
                <w:b/>
                <w:bCs/>
                <w:color w:val="000000"/>
                <w:sz w:val="15"/>
                <w:szCs w:val="15"/>
                <w:lang w:eastAsia="es-ES"/>
              </w:rPr>
              <w:t xml:space="preserve"> No Cumple)</w:t>
            </w:r>
          </w:p>
        </w:tc>
      </w:tr>
      <w:tr w:rsidR="009C32B4" w:rsidRPr="003762FF" w:rsidTr="00D54D80">
        <w:trPr>
          <w:trHeight w:val="217"/>
        </w:trPr>
        <w:tc>
          <w:tcPr>
            <w:tcW w:w="5817" w:type="dxa"/>
            <w:vMerge/>
            <w:tcBorders>
              <w:top w:val="single" w:sz="4" w:space="0" w:color="auto"/>
              <w:left w:val="single" w:sz="4" w:space="0" w:color="auto"/>
              <w:bottom w:val="single" w:sz="2" w:space="0" w:color="auto"/>
              <w:right w:val="single" w:sz="4" w:space="0" w:color="000000"/>
            </w:tcBorders>
            <w:vAlign w:val="center"/>
            <w:hideMark/>
          </w:tcPr>
          <w:p w:rsidR="009C32B4" w:rsidRPr="003762FF" w:rsidRDefault="009C32B4" w:rsidP="00AA2030">
            <w:pPr>
              <w:rPr>
                <w:rFonts w:ascii="Verdana" w:hAnsi="Verdana" w:cs="Arial"/>
                <w:b/>
                <w:bCs/>
                <w:color w:val="000000"/>
                <w:sz w:val="15"/>
                <w:szCs w:val="15"/>
                <w:lang w:eastAsia="es-ES"/>
              </w:rPr>
            </w:pPr>
          </w:p>
        </w:tc>
        <w:tc>
          <w:tcPr>
            <w:tcW w:w="5812" w:type="dxa"/>
            <w:vMerge/>
            <w:tcBorders>
              <w:top w:val="nil"/>
              <w:left w:val="single" w:sz="4" w:space="0" w:color="auto"/>
              <w:bottom w:val="single" w:sz="2" w:space="0" w:color="auto"/>
              <w:right w:val="single" w:sz="4" w:space="0" w:color="auto"/>
            </w:tcBorders>
            <w:vAlign w:val="center"/>
            <w:hideMark/>
          </w:tcPr>
          <w:p w:rsidR="009C32B4" w:rsidRPr="003762FF" w:rsidRDefault="009C32B4" w:rsidP="00AA2030">
            <w:pPr>
              <w:rPr>
                <w:rFonts w:ascii="Verdana" w:hAnsi="Verdana" w:cs="Arial"/>
                <w:b/>
                <w:bCs/>
                <w:color w:val="000000"/>
                <w:sz w:val="15"/>
                <w:szCs w:val="15"/>
                <w:lang w:eastAsia="es-ES"/>
              </w:rPr>
            </w:pPr>
          </w:p>
        </w:tc>
        <w:tc>
          <w:tcPr>
            <w:tcW w:w="709" w:type="dxa"/>
            <w:tcBorders>
              <w:top w:val="nil"/>
              <w:left w:val="nil"/>
              <w:bottom w:val="single" w:sz="2"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SI</w:t>
            </w:r>
          </w:p>
        </w:tc>
        <w:tc>
          <w:tcPr>
            <w:tcW w:w="727" w:type="dxa"/>
            <w:tcBorders>
              <w:top w:val="nil"/>
              <w:left w:val="nil"/>
              <w:bottom w:val="single" w:sz="2" w:space="0" w:color="auto"/>
              <w:right w:val="single" w:sz="4" w:space="0" w:color="auto"/>
            </w:tcBorders>
            <w:shd w:val="clear" w:color="000000" w:fill="F2F2F2"/>
            <w:vAlign w:val="center"/>
            <w:hideMark/>
          </w:tcPr>
          <w:p w:rsidR="009C32B4" w:rsidRPr="003762FF" w:rsidRDefault="009C32B4" w:rsidP="00AA2030">
            <w:pPr>
              <w:jc w:val="center"/>
              <w:rPr>
                <w:rFonts w:ascii="Verdana" w:hAnsi="Verdana" w:cs="Arial"/>
                <w:b/>
                <w:bCs/>
                <w:color w:val="000000"/>
                <w:sz w:val="15"/>
                <w:szCs w:val="15"/>
                <w:lang w:eastAsia="es-ES"/>
              </w:rPr>
            </w:pPr>
            <w:r w:rsidRPr="003762FF">
              <w:rPr>
                <w:rFonts w:ascii="Verdana" w:hAnsi="Verdana" w:cs="Arial"/>
                <w:b/>
                <w:bCs/>
                <w:color w:val="000000"/>
                <w:sz w:val="15"/>
                <w:szCs w:val="15"/>
                <w:lang w:eastAsia="es-ES"/>
              </w:rPr>
              <w:t>NO</w:t>
            </w:r>
          </w:p>
        </w:tc>
        <w:tc>
          <w:tcPr>
            <w:tcW w:w="1682" w:type="dxa"/>
            <w:vMerge/>
            <w:tcBorders>
              <w:top w:val="nil"/>
              <w:left w:val="single" w:sz="4" w:space="0" w:color="auto"/>
              <w:bottom w:val="single" w:sz="2" w:space="0" w:color="auto"/>
              <w:right w:val="single" w:sz="4" w:space="0" w:color="auto"/>
            </w:tcBorders>
            <w:vAlign w:val="center"/>
            <w:hideMark/>
          </w:tcPr>
          <w:p w:rsidR="009C32B4" w:rsidRPr="003762FF" w:rsidRDefault="009C32B4" w:rsidP="00AA2030">
            <w:pPr>
              <w:rPr>
                <w:rFonts w:ascii="Verdana" w:hAnsi="Verdana" w:cs="Arial"/>
                <w:b/>
                <w:bCs/>
                <w:color w:val="000000"/>
                <w:sz w:val="15"/>
                <w:szCs w:val="15"/>
                <w:lang w:eastAsia="es-ES"/>
              </w:rPr>
            </w:pPr>
          </w:p>
        </w:tc>
      </w:tr>
      <w:tr w:rsidR="00643D44" w:rsidRPr="003762FF" w:rsidTr="00D54D80">
        <w:trPr>
          <w:trHeight w:val="246"/>
        </w:trPr>
        <w:tc>
          <w:tcPr>
            <w:tcW w:w="5817" w:type="dxa"/>
            <w:tcBorders>
              <w:left w:val="single" w:sz="2" w:space="0" w:color="auto"/>
              <w:bottom w:val="single" w:sz="2" w:space="0" w:color="auto"/>
              <w:right w:val="single" w:sz="2" w:space="0" w:color="auto"/>
            </w:tcBorders>
            <w:vAlign w:val="center"/>
          </w:tcPr>
          <w:p w:rsidR="00643D44" w:rsidRPr="003762FF" w:rsidRDefault="00643D44" w:rsidP="00643D44">
            <w:pPr>
              <w:jc w:val="center"/>
              <w:rPr>
                <w:rFonts w:ascii="Verdana" w:hAnsi="Verdana"/>
                <w:b/>
                <w:iCs/>
                <w:color w:val="000000"/>
                <w:sz w:val="15"/>
                <w:szCs w:val="15"/>
                <w:lang w:eastAsia="es-ES"/>
              </w:rPr>
            </w:pPr>
            <w:r w:rsidRPr="003762FF">
              <w:rPr>
                <w:rFonts w:ascii="Verdana" w:hAnsi="Verdana"/>
                <w:b/>
                <w:iCs/>
                <w:color w:val="000000"/>
                <w:sz w:val="15"/>
                <w:szCs w:val="15"/>
                <w:lang w:eastAsia="es-ES"/>
              </w:rPr>
              <w:t>CARACTERISTICAS TECNICAS</w:t>
            </w:r>
          </w:p>
        </w:tc>
        <w:tc>
          <w:tcPr>
            <w:tcW w:w="5812"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643D44">
            <w:pPr>
              <w:jc w:val="center"/>
              <w:rPr>
                <w:rFonts w:ascii="Verdana" w:hAnsi="Verdana"/>
                <w:i/>
                <w:iCs/>
                <w:color w:val="000000"/>
                <w:sz w:val="15"/>
                <w:szCs w:val="15"/>
                <w:lang w:eastAsia="es-ES"/>
              </w:rPr>
            </w:pPr>
            <w:r w:rsidRPr="003762FF">
              <w:rPr>
                <w:rFonts w:ascii="Verdana" w:hAnsi="Verdana"/>
                <w:b/>
                <w:iCs/>
                <w:color w:val="000000"/>
                <w:sz w:val="15"/>
                <w:szCs w:val="15"/>
                <w:lang w:eastAsia="es-ES"/>
              </w:rPr>
              <w:t>CARACTERISTICAS TECNICAS</w:t>
            </w:r>
          </w:p>
        </w:tc>
        <w:tc>
          <w:tcPr>
            <w:tcW w:w="709"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c>
          <w:tcPr>
            <w:tcW w:w="1682" w:type="dxa"/>
            <w:tcBorders>
              <w:left w:val="single" w:sz="2" w:space="0" w:color="auto"/>
              <w:bottom w:val="single" w:sz="2" w:space="0" w:color="auto"/>
              <w:right w:val="single" w:sz="2" w:space="0" w:color="auto"/>
            </w:tcBorders>
            <w:shd w:val="clear" w:color="auto" w:fill="auto"/>
            <w:vAlign w:val="bottom"/>
          </w:tcPr>
          <w:p w:rsidR="00643D44" w:rsidRPr="003762FF" w:rsidRDefault="00643D44" w:rsidP="00AA2030">
            <w:pPr>
              <w:jc w:val="both"/>
              <w:rPr>
                <w:rFonts w:ascii="Verdana" w:hAnsi="Verdana"/>
                <w:i/>
                <w:iCs/>
                <w:color w:val="000000"/>
                <w:sz w:val="15"/>
                <w:szCs w:val="15"/>
                <w:lang w:eastAsia="es-ES"/>
              </w:rPr>
            </w:pPr>
          </w:p>
        </w:tc>
      </w:tr>
      <w:tr w:rsidR="00C01252" w:rsidRPr="003762FF" w:rsidTr="00D54D80">
        <w:trPr>
          <w:trHeight w:val="246"/>
        </w:trPr>
        <w:tc>
          <w:tcPr>
            <w:tcW w:w="5817" w:type="dxa"/>
            <w:tcBorders>
              <w:left w:val="single" w:sz="2" w:space="0" w:color="auto"/>
              <w:bottom w:val="single" w:sz="2" w:space="0" w:color="auto"/>
              <w:right w:val="single" w:sz="2" w:space="0" w:color="auto"/>
            </w:tcBorders>
            <w:vAlign w:val="center"/>
          </w:tcPr>
          <w:p w:rsidR="00206D9C" w:rsidRPr="008B1C5F" w:rsidRDefault="00A53B02" w:rsidP="00A53B02">
            <w:pPr>
              <w:pStyle w:val="Sangradetextonormal"/>
              <w:spacing w:after="0" w:line="276" w:lineRule="auto"/>
              <w:ind w:left="0"/>
              <w:jc w:val="both"/>
              <w:rPr>
                <w:rFonts w:ascii="Calibri" w:hAnsi="Calibri" w:cs="Calibri"/>
                <w:b/>
                <w:sz w:val="16"/>
                <w:szCs w:val="16"/>
              </w:rPr>
            </w:pPr>
            <w:r>
              <w:rPr>
                <w:rFonts w:ascii="Calibri" w:hAnsi="Calibri" w:cs="Calibri"/>
                <w:b/>
                <w:sz w:val="16"/>
                <w:szCs w:val="16"/>
              </w:rPr>
              <w:t xml:space="preserve">1 </w:t>
            </w:r>
            <w:r w:rsidR="00206D9C" w:rsidRPr="008B1C5F">
              <w:rPr>
                <w:rFonts w:ascii="Calibri" w:hAnsi="Calibri" w:cs="Calibri"/>
                <w:b/>
                <w:sz w:val="16"/>
                <w:szCs w:val="16"/>
              </w:rPr>
              <w:t xml:space="preserve">CARACTERÍSTICAS TÉCNICAS MÍNIMAS REQUERIDAS </w:t>
            </w:r>
          </w:p>
          <w:p w:rsidR="00206D9C" w:rsidRPr="008B1C5F" w:rsidRDefault="00206D9C" w:rsidP="00206D9C">
            <w:pPr>
              <w:pStyle w:val="Sangradetextonormal"/>
              <w:ind w:left="0"/>
              <w:rPr>
                <w:rFonts w:ascii="Calibri" w:hAnsi="Calibri" w:cs="Calibri"/>
                <w:sz w:val="16"/>
                <w:szCs w:val="16"/>
              </w:rPr>
            </w:pPr>
            <w:r w:rsidRPr="008B1C5F">
              <w:rPr>
                <w:rFonts w:ascii="Calibri" w:hAnsi="Calibri" w:cs="Calibri"/>
                <w:sz w:val="16"/>
                <w:szCs w:val="16"/>
              </w:rPr>
              <w:t>La empresa contratada deberá proveer los  siguientes equipo de igual o similar características y/o especificaciones técnicas mínimas:</w:t>
            </w:r>
          </w:p>
          <w:tbl>
            <w:tblPr>
              <w:tblW w:w="4961" w:type="dxa"/>
              <w:tblInd w:w="351" w:type="dxa"/>
              <w:tblLayout w:type="fixed"/>
              <w:tblCellMar>
                <w:left w:w="70" w:type="dxa"/>
                <w:right w:w="70" w:type="dxa"/>
              </w:tblCellMar>
              <w:tblLook w:val="04A0" w:firstRow="1" w:lastRow="0" w:firstColumn="1" w:lastColumn="0" w:noHBand="0" w:noVBand="1"/>
            </w:tblPr>
            <w:tblGrid>
              <w:gridCol w:w="480"/>
              <w:gridCol w:w="488"/>
              <w:gridCol w:w="658"/>
              <w:gridCol w:w="3335"/>
            </w:tblGrid>
            <w:tr w:rsidR="00206D9C" w:rsidRPr="008B1C5F" w:rsidTr="00D54D80">
              <w:trPr>
                <w:trHeight w:val="270"/>
              </w:trPr>
              <w:tc>
                <w:tcPr>
                  <w:tcW w:w="484" w:type="pct"/>
                  <w:tcBorders>
                    <w:top w:val="single" w:sz="8" w:space="0" w:color="auto"/>
                    <w:left w:val="single" w:sz="8" w:space="0" w:color="auto"/>
                    <w:bottom w:val="single" w:sz="4" w:space="0" w:color="auto"/>
                    <w:right w:val="single" w:sz="8" w:space="0" w:color="auto"/>
                  </w:tcBorders>
                  <w:shd w:val="clear" w:color="auto" w:fill="auto"/>
                  <w:noWrap/>
                  <w:vAlign w:val="bottom"/>
                </w:tcPr>
                <w:p w:rsidR="00206D9C" w:rsidRPr="008B1C5F" w:rsidRDefault="00206D9C" w:rsidP="00E547E3">
                  <w:pPr>
                    <w:jc w:val="center"/>
                    <w:rPr>
                      <w:rFonts w:ascii="Calibri" w:hAnsi="Calibri" w:cs="Calibri"/>
                      <w:b/>
                      <w:bCs/>
                      <w:sz w:val="16"/>
                      <w:szCs w:val="16"/>
                    </w:rPr>
                  </w:pPr>
                  <w:r w:rsidRPr="008B1C5F">
                    <w:rPr>
                      <w:rFonts w:ascii="Calibri" w:hAnsi="Calibri" w:cs="Calibri"/>
                      <w:b/>
                      <w:bCs/>
                      <w:sz w:val="16"/>
                      <w:szCs w:val="16"/>
                    </w:rPr>
                    <w:t>ITEM</w:t>
                  </w:r>
                </w:p>
              </w:tc>
              <w:tc>
                <w:tcPr>
                  <w:tcW w:w="492" w:type="pct"/>
                  <w:tcBorders>
                    <w:top w:val="single" w:sz="8" w:space="0" w:color="auto"/>
                    <w:left w:val="nil"/>
                    <w:bottom w:val="single" w:sz="4" w:space="0" w:color="auto"/>
                    <w:right w:val="single" w:sz="8" w:space="0" w:color="auto"/>
                  </w:tcBorders>
                  <w:shd w:val="clear" w:color="auto" w:fill="auto"/>
                  <w:noWrap/>
                  <w:vAlign w:val="bottom"/>
                </w:tcPr>
                <w:p w:rsidR="00206D9C" w:rsidRPr="008B1C5F" w:rsidRDefault="00206D9C" w:rsidP="00E547E3">
                  <w:pPr>
                    <w:jc w:val="center"/>
                    <w:rPr>
                      <w:rFonts w:ascii="Calibri" w:hAnsi="Calibri" w:cs="Calibri"/>
                      <w:b/>
                      <w:bCs/>
                      <w:sz w:val="16"/>
                      <w:szCs w:val="16"/>
                    </w:rPr>
                  </w:pPr>
                  <w:proofErr w:type="spellStart"/>
                  <w:r w:rsidRPr="008B1C5F">
                    <w:rPr>
                      <w:rFonts w:ascii="Calibri" w:hAnsi="Calibri" w:cs="Calibri"/>
                      <w:b/>
                      <w:bCs/>
                      <w:sz w:val="16"/>
                      <w:szCs w:val="16"/>
                    </w:rPr>
                    <w:t>Cant</w:t>
                  </w:r>
                  <w:proofErr w:type="spellEnd"/>
                  <w:r w:rsidRPr="008B1C5F">
                    <w:rPr>
                      <w:rFonts w:ascii="Calibri" w:hAnsi="Calibri" w:cs="Calibri"/>
                      <w:b/>
                      <w:bCs/>
                      <w:sz w:val="16"/>
                      <w:szCs w:val="16"/>
                    </w:rPr>
                    <w:t>.</w:t>
                  </w:r>
                </w:p>
              </w:tc>
              <w:tc>
                <w:tcPr>
                  <w:tcW w:w="663" w:type="pct"/>
                  <w:tcBorders>
                    <w:top w:val="single" w:sz="8" w:space="0" w:color="auto"/>
                    <w:left w:val="nil"/>
                    <w:bottom w:val="single" w:sz="4" w:space="0" w:color="auto"/>
                    <w:right w:val="single" w:sz="8" w:space="0" w:color="auto"/>
                  </w:tcBorders>
                  <w:shd w:val="clear" w:color="auto" w:fill="auto"/>
                  <w:vAlign w:val="bottom"/>
                </w:tcPr>
                <w:p w:rsidR="00206D9C" w:rsidRPr="008B1C5F" w:rsidRDefault="00206D9C" w:rsidP="00E547E3">
                  <w:pPr>
                    <w:jc w:val="center"/>
                    <w:rPr>
                      <w:rFonts w:ascii="Calibri" w:hAnsi="Calibri" w:cs="Calibri"/>
                      <w:b/>
                      <w:bCs/>
                      <w:sz w:val="16"/>
                      <w:szCs w:val="16"/>
                    </w:rPr>
                  </w:pPr>
                  <w:r w:rsidRPr="008B1C5F">
                    <w:rPr>
                      <w:rFonts w:ascii="Calibri" w:hAnsi="Calibri" w:cs="Calibri"/>
                      <w:b/>
                      <w:bCs/>
                      <w:sz w:val="16"/>
                      <w:szCs w:val="16"/>
                    </w:rPr>
                    <w:t>Unid</w:t>
                  </w:r>
                </w:p>
              </w:tc>
              <w:tc>
                <w:tcPr>
                  <w:tcW w:w="3361" w:type="pct"/>
                  <w:tcBorders>
                    <w:top w:val="single" w:sz="8" w:space="0" w:color="auto"/>
                    <w:left w:val="nil"/>
                    <w:bottom w:val="single" w:sz="8" w:space="0" w:color="auto"/>
                    <w:right w:val="single" w:sz="8" w:space="0" w:color="auto"/>
                  </w:tcBorders>
                  <w:shd w:val="clear" w:color="auto" w:fill="auto"/>
                  <w:noWrap/>
                  <w:vAlign w:val="bottom"/>
                </w:tcPr>
                <w:p w:rsidR="00206D9C" w:rsidRPr="008B1C5F" w:rsidRDefault="00206D9C" w:rsidP="00E547E3">
                  <w:pPr>
                    <w:jc w:val="center"/>
                    <w:rPr>
                      <w:rFonts w:ascii="Calibri" w:hAnsi="Calibri" w:cs="Calibri"/>
                      <w:b/>
                      <w:bCs/>
                      <w:sz w:val="16"/>
                      <w:szCs w:val="16"/>
                    </w:rPr>
                  </w:pPr>
                  <w:r w:rsidRPr="008B1C5F">
                    <w:rPr>
                      <w:rFonts w:ascii="Calibri" w:hAnsi="Calibri" w:cs="Calibri"/>
                      <w:b/>
                      <w:bCs/>
                      <w:sz w:val="16"/>
                      <w:szCs w:val="16"/>
                    </w:rPr>
                    <w:t xml:space="preserve">DESCRIPCION </w:t>
                  </w:r>
                </w:p>
              </w:tc>
            </w:tr>
            <w:tr w:rsidR="00206D9C" w:rsidRPr="008B1C5F" w:rsidTr="00D54D80">
              <w:trPr>
                <w:trHeight w:val="612"/>
              </w:trPr>
              <w:tc>
                <w:tcPr>
                  <w:tcW w:w="484" w:type="pct"/>
                  <w:tcBorders>
                    <w:top w:val="single" w:sz="4" w:space="0" w:color="auto"/>
                    <w:left w:val="single" w:sz="4" w:space="0" w:color="auto"/>
                    <w:bottom w:val="single" w:sz="4" w:space="0" w:color="auto"/>
                    <w:right w:val="single" w:sz="4" w:space="0" w:color="auto"/>
                  </w:tcBorders>
                  <w:shd w:val="clear" w:color="auto" w:fill="auto"/>
                  <w:noWrap/>
                </w:tcPr>
                <w:p w:rsidR="00206D9C" w:rsidRPr="008B1C5F" w:rsidRDefault="00206D9C" w:rsidP="00E547E3">
                  <w:pPr>
                    <w:tabs>
                      <w:tab w:val="center" w:pos="173"/>
                    </w:tabs>
                    <w:jc w:val="center"/>
                    <w:rPr>
                      <w:rFonts w:ascii="Calibri" w:hAnsi="Calibri" w:cs="Calibri"/>
                      <w:b/>
                      <w:sz w:val="16"/>
                      <w:szCs w:val="16"/>
                    </w:rPr>
                  </w:pPr>
                  <w:r w:rsidRPr="008B1C5F">
                    <w:rPr>
                      <w:rFonts w:ascii="Calibri" w:hAnsi="Calibri" w:cs="Calibri"/>
                      <w:b/>
                      <w:sz w:val="16"/>
                      <w:szCs w:val="16"/>
                    </w:rPr>
                    <w:t>1</w:t>
                  </w:r>
                </w:p>
              </w:tc>
              <w:tc>
                <w:tcPr>
                  <w:tcW w:w="492" w:type="pct"/>
                  <w:tcBorders>
                    <w:top w:val="single" w:sz="4" w:space="0" w:color="auto"/>
                    <w:left w:val="single" w:sz="4" w:space="0" w:color="auto"/>
                    <w:bottom w:val="single" w:sz="4" w:space="0" w:color="auto"/>
                    <w:right w:val="single" w:sz="4" w:space="0" w:color="auto"/>
                  </w:tcBorders>
                  <w:shd w:val="clear" w:color="auto" w:fill="auto"/>
                </w:tcPr>
                <w:p w:rsidR="00206D9C" w:rsidRPr="008B1C5F" w:rsidRDefault="00206D9C" w:rsidP="00E547E3">
                  <w:pPr>
                    <w:tabs>
                      <w:tab w:val="left" w:pos="375"/>
                      <w:tab w:val="center" w:pos="460"/>
                    </w:tabs>
                    <w:jc w:val="center"/>
                    <w:rPr>
                      <w:rFonts w:ascii="Calibri" w:hAnsi="Calibri" w:cs="Calibri"/>
                      <w:sz w:val="16"/>
                      <w:szCs w:val="16"/>
                    </w:rPr>
                  </w:pPr>
                  <w:r w:rsidRPr="008B1C5F">
                    <w:rPr>
                      <w:rFonts w:ascii="Calibri" w:hAnsi="Calibri" w:cs="Calibri"/>
                      <w:sz w:val="16"/>
                      <w:szCs w:val="16"/>
                    </w:rPr>
                    <w:t>2</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206D9C" w:rsidRPr="008B1C5F" w:rsidRDefault="00206D9C" w:rsidP="00E547E3">
                  <w:pPr>
                    <w:tabs>
                      <w:tab w:val="left" w:pos="210"/>
                      <w:tab w:val="center" w:pos="459"/>
                    </w:tabs>
                    <w:rPr>
                      <w:rFonts w:ascii="Calibri" w:hAnsi="Calibri" w:cs="Calibri"/>
                      <w:sz w:val="16"/>
                      <w:szCs w:val="16"/>
                      <w:lang w:val="es-AR" w:eastAsia="es-AR"/>
                    </w:rPr>
                  </w:pPr>
                  <w:r w:rsidRPr="008B1C5F">
                    <w:rPr>
                      <w:rFonts w:ascii="Calibri" w:hAnsi="Calibri" w:cs="Calibri"/>
                      <w:sz w:val="16"/>
                      <w:szCs w:val="16"/>
                      <w:lang w:val="es-AR" w:eastAsia="es-AR"/>
                    </w:rPr>
                    <w:t>EQUIPO</w:t>
                  </w:r>
                </w:p>
              </w:tc>
              <w:tc>
                <w:tcPr>
                  <w:tcW w:w="3361" w:type="pct"/>
                  <w:tcBorders>
                    <w:top w:val="single" w:sz="4" w:space="0" w:color="auto"/>
                    <w:left w:val="single" w:sz="4" w:space="0" w:color="auto"/>
                    <w:bottom w:val="single" w:sz="4" w:space="0" w:color="auto"/>
                    <w:right w:val="single" w:sz="4" w:space="0" w:color="auto"/>
                  </w:tcBorders>
                  <w:shd w:val="clear" w:color="auto" w:fill="auto"/>
                  <w:vAlign w:val="bottom"/>
                </w:tcPr>
                <w:p w:rsidR="00206D9C" w:rsidRPr="008B1C5F" w:rsidRDefault="00206D9C" w:rsidP="00E547E3">
                  <w:pPr>
                    <w:jc w:val="both"/>
                    <w:rPr>
                      <w:rFonts w:ascii="Calibri" w:hAnsi="Calibri" w:cs="Calibri"/>
                      <w:b/>
                      <w:sz w:val="16"/>
                      <w:szCs w:val="16"/>
                      <w:lang w:val="es-MX"/>
                    </w:rPr>
                  </w:pPr>
                  <w:r w:rsidRPr="008B1C5F">
                    <w:rPr>
                      <w:rFonts w:ascii="Calibri" w:hAnsi="Calibri" w:cs="Calibri"/>
                      <w:b/>
                      <w:sz w:val="16"/>
                      <w:szCs w:val="16"/>
                      <w:lang w:val="es-MX"/>
                    </w:rPr>
                    <w:t>Nombre del equipo: Bomba de canal lateral para GLP. Marca/modelo preferencial: SIHI PUMPS / CEH_ 6106NL o su equivalente, similar tecnológicamente.</w:t>
                  </w:r>
                </w:p>
                <w:p w:rsidR="00206D9C" w:rsidRPr="008B1C5F" w:rsidRDefault="00206D9C" w:rsidP="00E547E3">
                  <w:pPr>
                    <w:jc w:val="both"/>
                    <w:rPr>
                      <w:rFonts w:ascii="Calibri" w:hAnsi="Calibri" w:cs="Calibri"/>
                      <w:sz w:val="16"/>
                      <w:szCs w:val="16"/>
                      <w:lang w:val="es-MX"/>
                    </w:rPr>
                  </w:pP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Numero de etapas: 6 (seis)</w:t>
                  </w:r>
                </w:p>
                <w:p w:rsidR="00206D9C" w:rsidRPr="008B1C5F" w:rsidRDefault="00206D9C" w:rsidP="00E547E3">
                  <w:pPr>
                    <w:jc w:val="both"/>
                    <w:rPr>
                      <w:rFonts w:ascii="Calibri" w:hAnsi="Calibri" w:cs="Calibri"/>
                      <w:sz w:val="16"/>
                      <w:szCs w:val="16"/>
                      <w:lang w:val="es-MX"/>
                    </w:rPr>
                  </w:pP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Características de la bomba centrifuga:</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 xml:space="preserve">Conexiones de  Entrada: DN 100 </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Conexiones de Salida: DN 65</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 xml:space="preserve">Velocidad de operación: de1450 RPM </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Altura de cabeza: 125 m o superior</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Rango de Temperatura: de -40ºC a 120ºC</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Porcentaje permitido: de 40-50% propano y 50-60% butano</w:t>
                  </w:r>
                </w:p>
                <w:p w:rsidR="00206D9C" w:rsidRPr="008B1C5F" w:rsidRDefault="00206D9C" w:rsidP="00E547E3">
                  <w:pPr>
                    <w:jc w:val="both"/>
                    <w:rPr>
                      <w:rFonts w:ascii="Calibri" w:hAnsi="Calibri" w:cs="Calibri"/>
                      <w:sz w:val="16"/>
                      <w:szCs w:val="16"/>
                      <w:lang w:val="es-MX"/>
                    </w:rPr>
                  </w:pP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Características constructivas de la bomba centrifuga (materiales):</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Construcción: Hierro Fundido (EN-GJL-250)</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Impulsor: Hierro fundido (EN-GJL-250)</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Impulsor de paletas: Latón (CuZn40Al2)</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Eje: Acero inoxidable (X 20 Cr 13)</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Cabeza de aspiración: Hierro Fundido (EN-GJL-</w:t>
                  </w:r>
                  <w:r w:rsidRPr="008B1C5F">
                    <w:rPr>
                      <w:rFonts w:ascii="Calibri" w:hAnsi="Calibri" w:cs="Calibri"/>
                      <w:sz w:val="16"/>
                      <w:szCs w:val="16"/>
                      <w:lang w:val="es-MX"/>
                    </w:rPr>
                    <w:lastRenderedPageBreak/>
                    <w:t>250)</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Cabeza de impulsión: Hierro Fundido (EN-GJL-250)</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Soporte: Hierro Fundido (EN-GJL-250)</w:t>
                  </w:r>
                </w:p>
                <w:p w:rsidR="00206D9C" w:rsidRPr="008B1C5F" w:rsidRDefault="00206D9C" w:rsidP="00E547E3">
                  <w:pPr>
                    <w:jc w:val="both"/>
                    <w:rPr>
                      <w:rFonts w:ascii="Calibri" w:hAnsi="Calibri" w:cs="Calibri"/>
                      <w:sz w:val="16"/>
                      <w:szCs w:val="16"/>
                      <w:lang w:val="es-MX"/>
                    </w:rPr>
                  </w:pP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Características del sello:</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 xml:space="preserve">Tipo de sello: cierre mecánico equilibrado, lavado desde el interior Marca: SFS – Tipo: </w:t>
                  </w:r>
                  <w:proofErr w:type="spellStart"/>
                  <w:r w:rsidRPr="008B1C5F">
                    <w:rPr>
                      <w:rFonts w:ascii="Calibri" w:hAnsi="Calibri" w:cs="Calibri"/>
                      <w:sz w:val="16"/>
                      <w:szCs w:val="16"/>
                      <w:lang w:val="es-MX"/>
                    </w:rPr>
                    <w:t>Sterling</w:t>
                  </w:r>
                  <w:proofErr w:type="spellEnd"/>
                  <w:r w:rsidRPr="008B1C5F">
                    <w:rPr>
                      <w:rFonts w:ascii="Calibri" w:hAnsi="Calibri" w:cs="Calibri"/>
                      <w:sz w:val="16"/>
                      <w:szCs w:val="16"/>
                      <w:lang w:val="es-MX"/>
                    </w:rPr>
                    <w:t xml:space="preserve"> GNZ – Mat.: Q1AVGG.</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Caja cierre mecánico: Hierro Fundido (EN-GJL-250)</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Tipo de junta: junta liquida</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Apoyo del eje: Un rodamiento de bolas lubricado por grasa según DIN 625 y un cojinete liso lubricado por el líquido bombeado.</w:t>
                  </w:r>
                </w:p>
                <w:p w:rsidR="00206D9C" w:rsidRPr="008B1C5F" w:rsidRDefault="00206D9C" w:rsidP="00E547E3">
                  <w:pPr>
                    <w:jc w:val="both"/>
                    <w:rPr>
                      <w:rFonts w:ascii="Calibri" w:hAnsi="Calibri" w:cs="Calibri"/>
                      <w:sz w:val="16"/>
                      <w:szCs w:val="16"/>
                      <w:lang w:val="es-MX"/>
                    </w:rPr>
                  </w:pPr>
                  <w:r w:rsidRPr="008B1C5F">
                    <w:rPr>
                      <w:rFonts w:ascii="Calibri" w:hAnsi="Calibri" w:cs="Calibri"/>
                      <w:sz w:val="16"/>
                      <w:szCs w:val="16"/>
                      <w:lang w:val="es-MX"/>
                    </w:rPr>
                    <w:t>Debe incluir:</w:t>
                  </w:r>
                </w:p>
                <w:p w:rsidR="00206D9C" w:rsidRPr="008B1C5F" w:rsidRDefault="00206D9C" w:rsidP="00206D9C">
                  <w:pPr>
                    <w:numPr>
                      <w:ilvl w:val="0"/>
                      <w:numId w:val="50"/>
                    </w:numPr>
                    <w:jc w:val="both"/>
                    <w:rPr>
                      <w:rFonts w:ascii="Calibri" w:hAnsi="Calibri" w:cs="Calibri"/>
                      <w:sz w:val="16"/>
                      <w:szCs w:val="16"/>
                      <w:lang w:val="es-MX"/>
                    </w:rPr>
                  </w:pPr>
                  <w:r w:rsidRPr="008B1C5F">
                    <w:rPr>
                      <w:rFonts w:ascii="Calibri" w:hAnsi="Calibri" w:cs="Calibri"/>
                      <w:sz w:val="16"/>
                      <w:szCs w:val="16"/>
                      <w:lang w:val="es-MX"/>
                    </w:rPr>
                    <w:t>Motor US-</w:t>
                  </w:r>
                  <w:proofErr w:type="spellStart"/>
                  <w:r w:rsidRPr="008B1C5F">
                    <w:rPr>
                      <w:rFonts w:ascii="Calibri" w:hAnsi="Calibri" w:cs="Calibri"/>
                      <w:sz w:val="16"/>
                      <w:szCs w:val="16"/>
                      <w:lang w:val="es-MX"/>
                    </w:rPr>
                    <w:t>Mot</w:t>
                  </w:r>
                  <w:proofErr w:type="spellEnd"/>
                  <w:r w:rsidRPr="008B1C5F">
                    <w:rPr>
                      <w:rFonts w:ascii="Calibri" w:hAnsi="Calibri" w:cs="Calibri"/>
                      <w:sz w:val="16"/>
                      <w:szCs w:val="16"/>
                      <w:lang w:val="es-MX"/>
                    </w:rPr>
                    <w:t xml:space="preserve"> </w:t>
                  </w:r>
                  <w:proofErr w:type="spellStart"/>
                  <w:r w:rsidRPr="008B1C5F">
                    <w:rPr>
                      <w:rFonts w:ascii="Calibri" w:hAnsi="Calibri" w:cs="Calibri"/>
                      <w:sz w:val="16"/>
                      <w:szCs w:val="16"/>
                      <w:lang w:val="es-MX"/>
                    </w:rPr>
                    <w:t>Proof</w:t>
                  </w:r>
                  <w:proofErr w:type="spellEnd"/>
                  <w:r w:rsidRPr="008B1C5F">
                    <w:rPr>
                      <w:rFonts w:ascii="Calibri" w:hAnsi="Calibri" w:cs="Calibri"/>
                      <w:sz w:val="16"/>
                      <w:szCs w:val="16"/>
                      <w:lang w:val="es-MX"/>
                    </w:rPr>
                    <w:t xml:space="preserve"> 40 HP-1450 rpm; 380V, 3Ph (IE3 Tipo LE Clase 1 Grado CD/Clase 2 Grado 2 Grado FG T3C)</w:t>
                  </w:r>
                </w:p>
                <w:p w:rsidR="00206D9C" w:rsidRPr="008B1C5F" w:rsidRDefault="00206D9C" w:rsidP="00206D9C">
                  <w:pPr>
                    <w:numPr>
                      <w:ilvl w:val="0"/>
                      <w:numId w:val="50"/>
                    </w:numPr>
                    <w:jc w:val="both"/>
                    <w:rPr>
                      <w:rFonts w:ascii="Calibri" w:hAnsi="Calibri" w:cs="Calibri"/>
                      <w:sz w:val="16"/>
                      <w:szCs w:val="16"/>
                      <w:lang w:val="es-MX"/>
                    </w:rPr>
                  </w:pPr>
                  <w:r w:rsidRPr="008B1C5F">
                    <w:rPr>
                      <w:rFonts w:ascii="Calibri" w:hAnsi="Calibri" w:cs="Calibri"/>
                      <w:sz w:val="16"/>
                      <w:szCs w:val="16"/>
                      <w:lang w:val="es-MX"/>
                    </w:rPr>
                    <w:t xml:space="preserve">Bancada </w:t>
                  </w:r>
                </w:p>
                <w:p w:rsidR="00206D9C" w:rsidRPr="008B1C5F" w:rsidRDefault="00206D9C" w:rsidP="00206D9C">
                  <w:pPr>
                    <w:numPr>
                      <w:ilvl w:val="0"/>
                      <w:numId w:val="50"/>
                    </w:numPr>
                    <w:jc w:val="both"/>
                    <w:rPr>
                      <w:rFonts w:ascii="Calibri" w:hAnsi="Calibri" w:cs="Calibri"/>
                      <w:sz w:val="16"/>
                      <w:szCs w:val="16"/>
                      <w:lang w:val="es-MX"/>
                    </w:rPr>
                  </w:pPr>
                  <w:r w:rsidRPr="008B1C5F">
                    <w:rPr>
                      <w:rFonts w:ascii="Calibri" w:hAnsi="Calibri" w:cs="Calibri"/>
                      <w:sz w:val="16"/>
                      <w:szCs w:val="16"/>
                      <w:lang w:val="es-MX"/>
                    </w:rPr>
                    <w:t>Acople</w:t>
                  </w:r>
                </w:p>
                <w:p w:rsidR="00206D9C" w:rsidRPr="008B1C5F" w:rsidRDefault="00206D9C" w:rsidP="00206D9C">
                  <w:pPr>
                    <w:numPr>
                      <w:ilvl w:val="0"/>
                      <w:numId w:val="50"/>
                    </w:numPr>
                    <w:jc w:val="both"/>
                    <w:rPr>
                      <w:rFonts w:ascii="Calibri" w:hAnsi="Calibri" w:cs="Calibri"/>
                      <w:sz w:val="16"/>
                      <w:szCs w:val="16"/>
                      <w:lang w:val="es-MX"/>
                    </w:rPr>
                  </w:pPr>
                  <w:r w:rsidRPr="008B1C5F">
                    <w:rPr>
                      <w:rFonts w:ascii="Calibri" w:hAnsi="Calibri" w:cs="Calibri"/>
                      <w:sz w:val="16"/>
                      <w:szCs w:val="16"/>
                      <w:lang w:val="es-MX"/>
                    </w:rPr>
                    <w:t xml:space="preserve">guarda acople </w:t>
                  </w:r>
                </w:p>
                <w:p w:rsidR="00206D9C" w:rsidRPr="008B1C5F" w:rsidRDefault="00206D9C" w:rsidP="00E547E3">
                  <w:pPr>
                    <w:jc w:val="both"/>
                    <w:rPr>
                      <w:rFonts w:ascii="Calibri" w:hAnsi="Calibri" w:cs="Calibri"/>
                      <w:b/>
                      <w:i/>
                      <w:sz w:val="16"/>
                      <w:szCs w:val="16"/>
                      <w:lang w:val="es-MX"/>
                    </w:rPr>
                  </w:pPr>
                </w:p>
              </w:tc>
            </w:tr>
          </w:tbl>
          <w:p w:rsidR="00C01252" w:rsidRPr="003762FF" w:rsidRDefault="00C01252" w:rsidP="00C01252">
            <w:pPr>
              <w:rPr>
                <w:rFonts w:ascii="Verdana" w:hAnsi="Verdana"/>
                <w:b/>
                <w:iCs/>
                <w:color w:val="000000"/>
                <w:sz w:val="15"/>
                <w:szCs w:val="15"/>
                <w:lang w:eastAsia="es-ES"/>
              </w:rPr>
            </w:pPr>
          </w:p>
        </w:tc>
        <w:tc>
          <w:tcPr>
            <w:tcW w:w="5812"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643D44">
            <w:pPr>
              <w:jc w:val="center"/>
              <w:rPr>
                <w:rFonts w:ascii="Verdana" w:hAnsi="Verdana"/>
                <w:b/>
                <w:iCs/>
                <w:color w:val="000000"/>
                <w:sz w:val="15"/>
                <w:szCs w:val="15"/>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AA2030">
            <w:pPr>
              <w:jc w:val="both"/>
              <w:rPr>
                <w:rFonts w:ascii="Verdana" w:hAnsi="Verdana"/>
                <w:i/>
                <w:iCs/>
                <w:color w:val="000000"/>
                <w:sz w:val="15"/>
                <w:szCs w:val="15"/>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AA2030">
            <w:pPr>
              <w:jc w:val="both"/>
              <w:rPr>
                <w:rFonts w:ascii="Verdana" w:hAnsi="Verdana"/>
                <w:i/>
                <w:iCs/>
                <w:color w:val="000000"/>
                <w:sz w:val="15"/>
                <w:szCs w:val="15"/>
                <w:lang w:eastAsia="es-ES"/>
              </w:rPr>
            </w:pPr>
          </w:p>
        </w:tc>
        <w:tc>
          <w:tcPr>
            <w:tcW w:w="1682"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AA2030">
            <w:pPr>
              <w:jc w:val="both"/>
              <w:rPr>
                <w:rFonts w:ascii="Verdana" w:hAnsi="Verdana"/>
                <w:i/>
                <w:iCs/>
                <w:color w:val="000000"/>
                <w:sz w:val="15"/>
                <w:szCs w:val="15"/>
                <w:lang w:eastAsia="es-ES"/>
              </w:rPr>
            </w:pPr>
          </w:p>
        </w:tc>
      </w:tr>
      <w:tr w:rsidR="004D25C0" w:rsidRPr="003762FF" w:rsidTr="00D54D80">
        <w:trPr>
          <w:trHeight w:val="246"/>
        </w:trPr>
        <w:tc>
          <w:tcPr>
            <w:tcW w:w="5817" w:type="dxa"/>
            <w:tcBorders>
              <w:left w:val="single" w:sz="2" w:space="0" w:color="auto"/>
              <w:bottom w:val="single" w:sz="2" w:space="0" w:color="auto"/>
              <w:right w:val="single" w:sz="2" w:space="0" w:color="auto"/>
            </w:tcBorders>
            <w:vAlign w:val="center"/>
          </w:tcPr>
          <w:p w:rsidR="00A53B02" w:rsidRPr="00CE4924" w:rsidRDefault="00A53B02" w:rsidP="00A53B02">
            <w:pPr>
              <w:rPr>
                <w:rFonts w:ascii="Calibri" w:hAnsi="Calibri" w:cs="Calibri"/>
                <w:b/>
                <w:sz w:val="16"/>
                <w:szCs w:val="16"/>
              </w:rPr>
            </w:pPr>
          </w:p>
          <w:p w:rsidR="00A53B02" w:rsidRDefault="00B23C9C" w:rsidP="00A53B02">
            <w:pPr>
              <w:pStyle w:val="Prrafodelista"/>
              <w:numPr>
                <w:ilvl w:val="0"/>
                <w:numId w:val="49"/>
              </w:numPr>
              <w:ind w:left="0"/>
              <w:jc w:val="both"/>
              <w:rPr>
                <w:rFonts w:ascii="Calibri" w:hAnsi="Calibri" w:cs="Calibri"/>
                <w:b/>
                <w:bCs/>
                <w:sz w:val="16"/>
                <w:szCs w:val="16"/>
              </w:rPr>
            </w:pPr>
            <w:r>
              <w:rPr>
                <w:rFonts w:ascii="Calibri" w:hAnsi="Calibri" w:cs="Calibri"/>
                <w:b/>
                <w:bCs/>
                <w:sz w:val="16"/>
                <w:szCs w:val="16"/>
              </w:rPr>
              <w:t>2.</w:t>
            </w:r>
            <w:r w:rsidR="00A53B02" w:rsidRPr="00CE4924">
              <w:rPr>
                <w:rFonts w:ascii="Calibri" w:hAnsi="Calibri" w:cs="Calibri"/>
                <w:b/>
                <w:bCs/>
                <w:sz w:val="16"/>
                <w:szCs w:val="16"/>
              </w:rPr>
              <w:t>PROPUESTA ECONÓMICA</w:t>
            </w:r>
          </w:p>
          <w:p w:rsidR="00A53B02" w:rsidRPr="00CE4924" w:rsidRDefault="00A53B02" w:rsidP="00A53B02">
            <w:pPr>
              <w:jc w:val="both"/>
              <w:rPr>
                <w:rFonts w:ascii="Calibri" w:hAnsi="Calibri" w:cs="Calibri"/>
                <w:bCs/>
                <w:sz w:val="16"/>
                <w:szCs w:val="16"/>
              </w:rPr>
            </w:pPr>
            <w:r w:rsidRPr="00CE4924">
              <w:rPr>
                <w:rFonts w:ascii="Calibri" w:hAnsi="Calibri" w:cs="Calibri"/>
                <w:bCs/>
                <w:sz w:val="16"/>
                <w:szCs w:val="16"/>
              </w:rPr>
              <w:t>El Proponente deberá especificar el monto de su propuesta expresada en moneda nacional (BOLIVIANOS) de manera general y en detalle.</w:t>
            </w:r>
          </w:p>
          <w:p w:rsidR="00A53B02" w:rsidRPr="00CE4924" w:rsidRDefault="00A53B02" w:rsidP="00A53B02">
            <w:pPr>
              <w:jc w:val="both"/>
              <w:rPr>
                <w:rFonts w:ascii="Calibri" w:hAnsi="Calibri" w:cs="Calibri"/>
                <w:bCs/>
                <w:sz w:val="16"/>
                <w:szCs w:val="16"/>
              </w:rPr>
            </w:pPr>
            <w:r w:rsidRPr="00CE4924">
              <w:rPr>
                <w:rFonts w:ascii="Calibri" w:hAnsi="Calibri" w:cs="Calibri"/>
                <w:bCs/>
                <w:sz w:val="16"/>
                <w:szCs w:val="16"/>
              </w:rPr>
              <w:t>La propuesta deberá ser presentada en sobre cerrado, incluyendo toda la información referida a especificaciones técnicas y otros que considere necesarios.</w:t>
            </w:r>
          </w:p>
          <w:p w:rsidR="004D25C0" w:rsidRPr="003762FF" w:rsidRDefault="004D25C0" w:rsidP="00643D44">
            <w:pPr>
              <w:jc w:val="both"/>
              <w:rPr>
                <w:rFonts w:ascii="Verdana" w:hAnsi="Verdana"/>
                <w:iCs/>
                <w:color w:val="000000"/>
                <w:sz w:val="15"/>
                <w:szCs w:val="15"/>
                <w:lang w:eastAsia="es-ES"/>
              </w:rPr>
            </w:pPr>
          </w:p>
        </w:tc>
        <w:tc>
          <w:tcPr>
            <w:tcW w:w="5812"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c>
          <w:tcPr>
            <w:tcW w:w="709"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c>
          <w:tcPr>
            <w:tcW w:w="727"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c>
          <w:tcPr>
            <w:tcW w:w="1682"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r>
      <w:tr w:rsidR="004D25C0" w:rsidRPr="003762FF" w:rsidTr="00D54D80">
        <w:trPr>
          <w:trHeight w:val="246"/>
        </w:trPr>
        <w:tc>
          <w:tcPr>
            <w:tcW w:w="5817" w:type="dxa"/>
            <w:tcBorders>
              <w:left w:val="single" w:sz="2" w:space="0" w:color="auto"/>
              <w:bottom w:val="single" w:sz="2" w:space="0" w:color="auto"/>
              <w:right w:val="single" w:sz="2" w:space="0" w:color="auto"/>
            </w:tcBorders>
            <w:vAlign w:val="center"/>
          </w:tcPr>
          <w:p w:rsidR="00B23C9C" w:rsidRPr="00CE4924" w:rsidRDefault="00B23C9C" w:rsidP="00B23C9C">
            <w:pPr>
              <w:jc w:val="both"/>
              <w:rPr>
                <w:rFonts w:ascii="Calibri" w:hAnsi="Calibri" w:cs="Calibri"/>
                <w:bCs/>
                <w:sz w:val="16"/>
                <w:szCs w:val="16"/>
              </w:rPr>
            </w:pPr>
          </w:p>
          <w:p w:rsidR="00B23C9C" w:rsidRPr="00CE4924" w:rsidRDefault="00B23C9C" w:rsidP="00B23C9C">
            <w:pPr>
              <w:pStyle w:val="Prrafodelista"/>
              <w:numPr>
                <w:ilvl w:val="0"/>
                <w:numId w:val="49"/>
              </w:numPr>
              <w:ind w:left="0"/>
              <w:jc w:val="both"/>
              <w:rPr>
                <w:rFonts w:ascii="Calibri" w:hAnsi="Calibri" w:cs="Calibri"/>
                <w:b/>
                <w:bCs/>
                <w:sz w:val="16"/>
                <w:szCs w:val="16"/>
              </w:rPr>
            </w:pPr>
            <w:r>
              <w:rPr>
                <w:rFonts w:ascii="Calibri" w:hAnsi="Calibri" w:cs="Calibri"/>
                <w:b/>
                <w:bCs/>
                <w:sz w:val="16"/>
                <w:szCs w:val="16"/>
              </w:rPr>
              <w:t xml:space="preserve">3. </w:t>
            </w:r>
            <w:r w:rsidRPr="00CE4924">
              <w:rPr>
                <w:rFonts w:ascii="Calibri" w:hAnsi="Calibri" w:cs="Calibri"/>
                <w:b/>
                <w:bCs/>
                <w:sz w:val="16"/>
                <w:szCs w:val="16"/>
              </w:rPr>
              <w:t>VALIDEZ DE LA OFERTA</w:t>
            </w:r>
          </w:p>
          <w:p w:rsidR="004D25C0" w:rsidRPr="003762FF" w:rsidRDefault="00B23C9C" w:rsidP="00B23C9C">
            <w:pPr>
              <w:spacing w:line="276" w:lineRule="auto"/>
              <w:jc w:val="both"/>
              <w:rPr>
                <w:rFonts w:ascii="Verdana" w:hAnsi="Verdana"/>
                <w:i/>
                <w:iCs/>
                <w:color w:val="000000"/>
                <w:sz w:val="15"/>
                <w:szCs w:val="15"/>
                <w:lang w:eastAsia="es-ES"/>
              </w:rPr>
            </w:pPr>
            <w:r w:rsidRPr="00CE4924">
              <w:rPr>
                <w:rFonts w:ascii="Calibri" w:hAnsi="Calibri" w:cs="Calibri"/>
                <w:bCs/>
                <w:sz w:val="16"/>
                <w:szCs w:val="16"/>
              </w:rPr>
              <w:t>Las Propuestas deben tener un tiempo de validez no menor a noventa (90) días calendario</w:t>
            </w:r>
          </w:p>
        </w:tc>
        <w:tc>
          <w:tcPr>
            <w:tcW w:w="5812"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c>
          <w:tcPr>
            <w:tcW w:w="709"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c>
          <w:tcPr>
            <w:tcW w:w="727"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c>
          <w:tcPr>
            <w:tcW w:w="1682" w:type="dxa"/>
            <w:tcBorders>
              <w:left w:val="single" w:sz="2" w:space="0" w:color="auto"/>
              <w:bottom w:val="single" w:sz="2" w:space="0" w:color="auto"/>
              <w:right w:val="single" w:sz="2" w:space="0" w:color="auto"/>
            </w:tcBorders>
            <w:shd w:val="clear" w:color="auto" w:fill="auto"/>
            <w:vAlign w:val="bottom"/>
            <w:hideMark/>
          </w:tcPr>
          <w:p w:rsidR="004D25C0" w:rsidRPr="003762FF" w:rsidRDefault="004D25C0" w:rsidP="00AA2030">
            <w:pPr>
              <w:jc w:val="both"/>
              <w:rPr>
                <w:rFonts w:ascii="Verdana" w:hAnsi="Verdana"/>
                <w:i/>
                <w:iCs/>
                <w:color w:val="000000"/>
                <w:sz w:val="15"/>
                <w:szCs w:val="15"/>
                <w:lang w:eastAsia="es-ES"/>
              </w:rPr>
            </w:pPr>
            <w:r w:rsidRPr="003762FF">
              <w:rPr>
                <w:rFonts w:ascii="Verdana" w:hAnsi="Verdana"/>
                <w:i/>
                <w:iCs/>
                <w:color w:val="000000"/>
                <w:sz w:val="15"/>
                <w:szCs w:val="15"/>
                <w:lang w:eastAsia="es-ES"/>
              </w:rPr>
              <w:t> </w:t>
            </w:r>
          </w:p>
        </w:tc>
      </w:tr>
      <w:tr w:rsidR="00C01252" w:rsidRPr="003762FF" w:rsidTr="00D54D80">
        <w:trPr>
          <w:trHeight w:val="246"/>
        </w:trPr>
        <w:tc>
          <w:tcPr>
            <w:tcW w:w="5817" w:type="dxa"/>
            <w:tcBorders>
              <w:left w:val="single" w:sz="2" w:space="0" w:color="auto"/>
              <w:bottom w:val="single" w:sz="2" w:space="0" w:color="auto"/>
              <w:right w:val="single" w:sz="2" w:space="0" w:color="auto"/>
            </w:tcBorders>
          </w:tcPr>
          <w:p w:rsidR="00B23C9C" w:rsidRPr="00CE4924" w:rsidRDefault="00B23C9C" w:rsidP="00B23C9C">
            <w:pPr>
              <w:jc w:val="both"/>
              <w:rPr>
                <w:rFonts w:ascii="Calibri" w:hAnsi="Calibri" w:cs="Calibri"/>
                <w:b/>
                <w:i/>
                <w:sz w:val="16"/>
                <w:szCs w:val="16"/>
              </w:rPr>
            </w:pPr>
          </w:p>
          <w:p w:rsidR="00B23C9C" w:rsidRPr="00B23C9C" w:rsidRDefault="00B23C9C" w:rsidP="00B23C9C">
            <w:pPr>
              <w:ind w:right="281"/>
              <w:jc w:val="both"/>
              <w:rPr>
                <w:rFonts w:ascii="Calibri" w:hAnsi="Calibri" w:cs="Calibri"/>
                <w:b/>
                <w:sz w:val="16"/>
                <w:szCs w:val="16"/>
              </w:rPr>
            </w:pPr>
            <w:r>
              <w:rPr>
                <w:rFonts w:ascii="Calibri" w:hAnsi="Calibri" w:cs="Calibri"/>
                <w:b/>
                <w:sz w:val="16"/>
                <w:szCs w:val="16"/>
              </w:rPr>
              <w:t xml:space="preserve">4. </w:t>
            </w:r>
            <w:r w:rsidRPr="00B23C9C">
              <w:rPr>
                <w:rFonts w:ascii="Calibri" w:hAnsi="Calibri" w:cs="Calibri"/>
                <w:b/>
                <w:sz w:val="16"/>
                <w:szCs w:val="16"/>
              </w:rPr>
              <w:t xml:space="preserve">LUGAR DE ENTREGA </w:t>
            </w:r>
          </w:p>
          <w:p w:rsidR="00B23C9C" w:rsidRPr="00CE4924" w:rsidRDefault="00B23C9C" w:rsidP="00B23C9C">
            <w:pPr>
              <w:jc w:val="both"/>
              <w:rPr>
                <w:rFonts w:ascii="Calibri" w:hAnsi="Calibri" w:cs="Calibri"/>
                <w:sz w:val="16"/>
                <w:szCs w:val="16"/>
              </w:rPr>
            </w:pPr>
            <w:r w:rsidRPr="00CE4924">
              <w:rPr>
                <w:rFonts w:ascii="Calibri" w:hAnsi="Calibri" w:cs="Calibri"/>
                <w:sz w:val="16"/>
                <w:szCs w:val="16"/>
              </w:rPr>
              <w:t>La empresa adjudicada entregará las Bombas de canal lateral en el DTCC; es decir; en Almacenes de la Planta engarrafadora de GLP de YPFB, Zona de Valle Hermoso (Final Av. Siglo XX final – Portería Nº 2)</w:t>
            </w:r>
            <w:r>
              <w:rPr>
                <w:rFonts w:ascii="Calibri" w:hAnsi="Calibri" w:cs="Calibri"/>
                <w:sz w:val="16"/>
                <w:szCs w:val="16"/>
              </w:rPr>
              <w:t xml:space="preserve"> de la ciudad de Cochabamba</w:t>
            </w:r>
            <w:r w:rsidRPr="00CE4924">
              <w:rPr>
                <w:rFonts w:ascii="Calibri" w:hAnsi="Calibri" w:cs="Calibri"/>
                <w:sz w:val="16"/>
                <w:szCs w:val="16"/>
              </w:rPr>
              <w:t xml:space="preserve">. </w:t>
            </w:r>
          </w:p>
          <w:p w:rsidR="00B23C9C" w:rsidRPr="00CE4924" w:rsidRDefault="00B23C9C" w:rsidP="00B23C9C">
            <w:pPr>
              <w:jc w:val="both"/>
              <w:rPr>
                <w:rFonts w:ascii="Calibri" w:hAnsi="Calibri" w:cs="Calibri"/>
                <w:b/>
                <w:sz w:val="16"/>
                <w:szCs w:val="16"/>
              </w:rPr>
            </w:pPr>
            <w:r w:rsidRPr="00CE4924">
              <w:rPr>
                <w:rFonts w:ascii="Calibri" w:hAnsi="Calibri" w:cs="Calibri"/>
                <w:sz w:val="16"/>
                <w:szCs w:val="16"/>
              </w:rPr>
              <w:t>El adjudicado entregará las Bombas de canal lateral debidamente embalado garantizando la integridad en su transporte y manipulación.</w:t>
            </w:r>
          </w:p>
          <w:p w:rsidR="00C01252" w:rsidRPr="003762FF" w:rsidRDefault="00C01252" w:rsidP="00C01252">
            <w:pPr>
              <w:jc w:val="both"/>
              <w:rPr>
                <w:rFonts w:ascii="Verdana" w:hAnsi="Verdana" w:cs="Calibri"/>
                <w:sz w:val="15"/>
                <w:szCs w:val="15"/>
              </w:rPr>
            </w:pPr>
          </w:p>
        </w:tc>
        <w:tc>
          <w:tcPr>
            <w:tcW w:w="5812"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AA2030">
            <w:pPr>
              <w:jc w:val="both"/>
              <w:rPr>
                <w:rFonts w:ascii="Verdana" w:hAnsi="Verdana"/>
                <w:i/>
                <w:iCs/>
                <w:color w:val="000000"/>
                <w:sz w:val="15"/>
                <w:szCs w:val="15"/>
                <w:lang w:eastAsia="es-ES"/>
              </w:rPr>
            </w:pPr>
          </w:p>
        </w:tc>
        <w:tc>
          <w:tcPr>
            <w:tcW w:w="709"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AA2030">
            <w:pPr>
              <w:jc w:val="both"/>
              <w:rPr>
                <w:rFonts w:ascii="Verdana" w:hAnsi="Verdana"/>
                <w:i/>
                <w:iCs/>
                <w:color w:val="000000"/>
                <w:sz w:val="15"/>
                <w:szCs w:val="15"/>
                <w:lang w:eastAsia="es-ES"/>
              </w:rPr>
            </w:pPr>
          </w:p>
        </w:tc>
        <w:tc>
          <w:tcPr>
            <w:tcW w:w="727"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AA2030">
            <w:pPr>
              <w:jc w:val="both"/>
              <w:rPr>
                <w:rFonts w:ascii="Verdana" w:hAnsi="Verdana"/>
                <w:i/>
                <w:iCs/>
                <w:color w:val="000000"/>
                <w:sz w:val="15"/>
                <w:szCs w:val="15"/>
                <w:lang w:eastAsia="es-ES"/>
              </w:rPr>
            </w:pPr>
          </w:p>
        </w:tc>
        <w:tc>
          <w:tcPr>
            <w:tcW w:w="1682" w:type="dxa"/>
            <w:tcBorders>
              <w:left w:val="single" w:sz="2" w:space="0" w:color="auto"/>
              <w:bottom w:val="single" w:sz="2" w:space="0" w:color="auto"/>
              <w:right w:val="single" w:sz="2" w:space="0" w:color="auto"/>
            </w:tcBorders>
            <w:shd w:val="clear" w:color="auto" w:fill="auto"/>
            <w:vAlign w:val="bottom"/>
          </w:tcPr>
          <w:p w:rsidR="00C01252" w:rsidRPr="003762FF" w:rsidRDefault="00C01252" w:rsidP="00AA2030">
            <w:pPr>
              <w:jc w:val="both"/>
              <w:rPr>
                <w:rFonts w:ascii="Verdana" w:hAnsi="Verdana"/>
                <w:i/>
                <w:iCs/>
                <w:color w:val="000000"/>
                <w:sz w:val="15"/>
                <w:szCs w:val="15"/>
                <w:lang w:eastAsia="es-ES"/>
              </w:rPr>
            </w:pPr>
          </w:p>
        </w:tc>
      </w:tr>
      <w:tr w:rsidR="00C01252" w:rsidRPr="003762FF" w:rsidTr="00D54D80">
        <w:trPr>
          <w:trHeight w:val="800"/>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2F066D" w:rsidRPr="00CE4924" w:rsidRDefault="002F066D" w:rsidP="002F066D">
            <w:pPr>
              <w:ind w:right="281"/>
              <w:jc w:val="both"/>
              <w:rPr>
                <w:rFonts w:ascii="Calibri" w:hAnsi="Calibri" w:cs="Calibri"/>
                <w:color w:val="333333"/>
                <w:sz w:val="16"/>
                <w:szCs w:val="16"/>
              </w:rPr>
            </w:pPr>
          </w:p>
          <w:p w:rsidR="002F066D" w:rsidRPr="002F066D" w:rsidRDefault="002F066D" w:rsidP="002F066D">
            <w:pPr>
              <w:jc w:val="both"/>
              <w:rPr>
                <w:rFonts w:ascii="Calibri" w:hAnsi="Calibri" w:cs="Calibri"/>
                <w:b/>
                <w:sz w:val="16"/>
                <w:szCs w:val="16"/>
              </w:rPr>
            </w:pPr>
            <w:r>
              <w:rPr>
                <w:rFonts w:ascii="Calibri" w:hAnsi="Calibri" w:cs="Calibri"/>
                <w:b/>
                <w:sz w:val="16"/>
                <w:szCs w:val="16"/>
              </w:rPr>
              <w:t>5.</w:t>
            </w:r>
            <w:r w:rsidRPr="002F066D">
              <w:rPr>
                <w:rFonts w:ascii="Calibri" w:hAnsi="Calibri" w:cs="Calibri"/>
                <w:b/>
                <w:sz w:val="16"/>
                <w:szCs w:val="16"/>
              </w:rPr>
              <w:t xml:space="preserve">PLAZO DE ENTREGA </w:t>
            </w:r>
          </w:p>
          <w:p w:rsidR="002F066D" w:rsidRPr="00CE4924" w:rsidRDefault="002F066D" w:rsidP="002F066D">
            <w:pPr>
              <w:jc w:val="both"/>
              <w:rPr>
                <w:rFonts w:ascii="Calibri" w:hAnsi="Calibri" w:cs="Calibri"/>
                <w:color w:val="333333"/>
                <w:sz w:val="16"/>
                <w:szCs w:val="16"/>
              </w:rPr>
            </w:pPr>
            <w:r w:rsidRPr="00CE4924">
              <w:rPr>
                <w:rFonts w:ascii="Calibri" w:hAnsi="Calibri" w:cs="Calibri"/>
                <w:sz w:val="16"/>
                <w:szCs w:val="16"/>
              </w:rPr>
              <w:t xml:space="preserve">El plazo de entrega será de ciento cuarenta (140) días calendario, </w:t>
            </w:r>
            <w:r w:rsidRPr="00CE4924">
              <w:rPr>
                <w:rFonts w:ascii="Calibri" w:hAnsi="Calibri" w:cs="Calibri"/>
                <w:color w:val="333333"/>
                <w:sz w:val="16"/>
                <w:szCs w:val="16"/>
              </w:rPr>
              <w:t xml:space="preserve">a partir de la firma de contrato </w:t>
            </w:r>
          </w:p>
          <w:p w:rsidR="00C01252" w:rsidRPr="003762FF" w:rsidRDefault="00C01252" w:rsidP="00C01252">
            <w:pPr>
              <w:jc w:val="both"/>
              <w:rPr>
                <w:rFonts w:ascii="Verdana" w:hAnsi="Verdana" w:cs="Calibri"/>
                <w:sz w:val="15"/>
                <w:szCs w:val="15"/>
              </w:rPr>
            </w:pP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01252" w:rsidRPr="003762FF" w:rsidRDefault="00C01252" w:rsidP="00AA2030">
            <w:pPr>
              <w:rPr>
                <w:rFonts w:ascii="Verdana" w:hAnsi="Verdana"/>
                <w:color w:val="000000"/>
                <w:sz w:val="15"/>
                <w:szCs w:val="15"/>
                <w:lang w:eastAsia="es-ES"/>
              </w:rPr>
            </w:pPr>
            <w:r w:rsidRPr="003762FF">
              <w:rPr>
                <w:rFonts w:ascii="Verdana" w:hAnsi="Verdana"/>
                <w:color w:val="000000"/>
                <w:sz w:val="15"/>
                <w:szCs w:val="15"/>
                <w:lang w:eastAsia="es-ES"/>
              </w:rPr>
              <w:t> </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01252" w:rsidRPr="003762FF" w:rsidRDefault="00C01252" w:rsidP="00AA2030">
            <w:pPr>
              <w:rPr>
                <w:rFonts w:ascii="Verdana" w:hAnsi="Verdana"/>
                <w:color w:val="000000"/>
                <w:sz w:val="15"/>
                <w:szCs w:val="15"/>
                <w:lang w:eastAsia="es-ES"/>
              </w:rPr>
            </w:pPr>
            <w:r w:rsidRPr="003762FF">
              <w:rPr>
                <w:rFonts w:ascii="Verdana" w:hAnsi="Verdana"/>
                <w:color w:val="000000"/>
                <w:sz w:val="15"/>
                <w:szCs w:val="15"/>
                <w:lang w:eastAsia="es-ES"/>
              </w:rPr>
              <w:t> </w:t>
            </w: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01252" w:rsidRPr="003762FF" w:rsidRDefault="00C01252" w:rsidP="00AA2030">
            <w:pPr>
              <w:rPr>
                <w:rFonts w:ascii="Verdana" w:hAnsi="Verdana"/>
                <w:color w:val="000000"/>
                <w:sz w:val="15"/>
                <w:szCs w:val="15"/>
                <w:lang w:eastAsia="es-ES"/>
              </w:rPr>
            </w:pPr>
            <w:r w:rsidRPr="003762FF">
              <w:rPr>
                <w:rFonts w:ascii="Verdana" w:hAnsi="Verdana"/>
                <w:color w:val="000000"/>
                <w:sz w:val="15"/>
                <w:szCs w:val="15"/>
                <w:lang w:eastAsia="es-ES"/>
              </w:rPr>
              <w:t> </w:t>
            </w:r>
          </w:p>
        </w:tc>
        <w:tc>
          <w:tcPr>
            <w:tcW w:w="1682" w:type="dxa"/>
            <w:tcBorders>
              <w:top w:val="single" w:sz="2" w:space="0" w:color="auto"/>
              <w:left w:val="single" w:sz="2" w:space="0" w:color="auto"/>
              <w:bottom w:val="single" w:sz="2" w:space="0" w:color="auto"/>
              <w:right w:val="single" w:sz="2" w:space="0" w:color="auto"/>
            </w:tcBorders>
            <w:shd w:val="clear" w:color="auto" w:fill="auto"/>
            <w:hideMark/>
          </w:tcPr>
          <w:p w:rsidR="00C01252" w:rsidRPr="003762FF" w:rsidRDefault="00C01252" w:rsidP="00AA2030">
            <w:pPr>
              <w:jc w:val="both"/>
              <w:rPr>
                <w:rFonts w:ascii="Verdana" w:hAnsi="Verdana"/>
                <w:color w:val="000000"/>
                <w:sz w:val="15"/>
                <w:szCs w:val="15"/>
                <w:lang w:eastAsia="es-ES"/>
              </w:rPr>
            </w:pPr>
            <w:r w:rsidRPr="003762FF">
              <w:rPr>
                <w:rFonts w:ascii="Verdana" w:hAnsi="Verdana"/>
                <w:color w:val="000000"/>
                <w:sz w:val="15"/>
                <w:szCs w:val="15"/>
                <w:lang w:eastAsia="es-ES"/>
              </w:rPr>
              <w:t> </w:t>
            </w:r>
          </w:p>
        </w:tc>
      </w:tr>
      <w:tr w:rsidR="00C01252" w:rsidRPr="003762FF" w:rsidTr="00D54D80">
        <w:trPr>
          <w:trHeight w:val="1381"/>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2F066D" w:rsidRPr="00CE4924" w:rsidRDefault="002F066D" w:rsidP="002F066D">
            <w:pPr>
              <w:jc w:val="both"/>
              <w:rPr>
                <w:rFonts w:ascii="Calibri" w:hAnsi="Calibri" w:cs="Calibri"/>
                <w:b/>
                <w:i/>
                <w:color w:val="333333"/>
                <w:sz w:val="16"/>
                <w:szCs w:val="16"/>
                <w:u w:val="single"/>
              </w:rPr>
            </w:pPr>
          </w:p>
          <w:p w:rsidR="002F066D" w:rsidRPr="002F066D" w:rsidRDefault="002F066D" w:rsidP="002F066D">
            <w:pPr>
              <w:rPr>
                <w:rFonts w:ascii="Calibri" w:hAnsi="Calibri" w:cs="Calibri"/>
                <w:b/>
                <w:sz w:val="16"/>
                <w:szCs w:val="16"/>
              </w:rPr>
            </w:pPr>
            <w:r>
              <w:rPr>
                <w:rFonts w:ascii="Calibri" w:hAnsi="Calibri" w:cs="Calibri"/>
                <w:b/>
                <w:sz w:val="16"/>
                <w:szCs w:val="16"/>
              </w:rPr>
              <w:t>6.</w:t>
            </w:r>
            <w:r w:rsidRPr="002F066D">
              <w:rPr>
                <w:rFonts w:ascii="Calibri" w:hAnsi="Calibri" w:cs="Calibri"/>
                <w:b/>
                <w:sz w:val="16"/>
                <w:szCs w:val="16"/>
              </w:rPr>
              <w:t>GARANTIAS</w:t>
            </w:r>
          </w:p>
          <w:p w:rsidR="002F066D" w:rsidRPr="00CE4924" w:rsidRDefault="002F066D" w:rsidP="002F066D">
            <w:pPr>
              <w:rPr>
                <w:rFonts w:ascii="Calibri" w:hAnsi="Calibri" w:cs="Calibri"/>
                <w:sz w:val="16"/>
                <w:szCs w:val="16"/>
              </w:rPr>
            </w:pPr>
            <w:r w:rsidRPr="00CE4924">
              <w:rPr>
                <w:rFonts w:ascii="Calibri" w:hAnsi="Calibri" w:cs="Calibri"/>
                <w:sz w:val="16"/>
                <w:szCs w:val="16"/>
              </w:rPr>
              <w:t>La empresa adjudicada deberá presentar la garantía de cumplimiento de contrato por un valor del 7% del monto adjudicado, a la orden de Y.P.F.B., cuyo plazo deberá exceder en 60 días calendario al periodo que se establezca para la entrega definitiva de los bienes. La garantía debe tener expresamente señaladas las características de Renovable, Irrevocable y de ejecución inmediata</w:t>
            </w:r>
          </w:p>
          <w:p w:rsidR="00C01252" w:rsidRPr="003762FF" w:rsidRDefault="00C01252" w:rsidP="00C01252">
            <w:pPr>
              <w:jc w:val="both"/>
              <w:rPr>
                <w:rFonts w:ascii="Verdana" w:hAnsi="Verdana" w:cs="Calibri"/>
                <w:sz w:val="15"/>
                <w:szCs w:val="15"/>
              </w:rPr>
            </w:pP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2F066D" w:rsidRPr="002F066D" w:rsidRDefault="002F066D" w:rsidP="002F066D">
            <w:pPr>
              <w:rPr>
                <w:rFonts w:ascii="Calibri" w:hAnsi="Calibri" w:cs="Calibri"/>
                <w:sz w:val="16"/>
                <w:szCs w:val="16"/>
              </w:rPr>
            </w:pPr>
            <w:r>
              <w:rPr>
                <w:rFonts w:ascii="Calibri" w:hAnsi="Calibri" w:cs="Calibri"/>
                <w:sz w:val="16"/>
                <w:szCs w:val="16"/>
              </w:rPr>
              <w:t>7.</w:t>
            </w:r>
            <w:r w:rsidRPr="002F066D">
              <w:rPr>
                <w:rFonts w:ascii="Calibri" w:hAnsi="Calibri" w:cs="Calibri"/>
                <w:b/>
                <w:sz w:val="16"/>
                <w:szCs w:val="16"/>
              </w:rPr>
              <w:t>GARANTIAS TECNICAS</w:t>
            </w:r>
          </w:p>
          <w:p w:rsidR="002F066D" w:rsidRPr="002F066D" w:rsidRDefault="002F066D" w:rsidP="002F066D">
            <w:pPr>
              <w:jc w:val="both"/>
              <w:rPr>
                <w:rFonts w:ascii="Calibri" w:hAnsi="Calibri" w:cs="Calibri"/>
                <w:sz w:val="16"/>
                <w:szCs w:val="16"/>
              </w:rPr>
            </w:pPr>
            <w:r w:rsidRPr="00CE4924">
              <w:rPr>
                <w:rFonts w:ascii="Calibri" w:hAnsi="Calibri" w:cs="Calibri"/>
                <w:sz w:val="16"/>
                <w:szCs w:val="16"/>
              </w:rPr>
              <w:t>La empresa adjudicada de los equipos de bombeo, deberá garantizar el perfecto funcionamiento operativo del equipo</w:t>
            </w:r>
            <w:r w:rsidRPr="002F066D">
              <w:rPr>
                <w:rFonts w:ascii="Calibri" w:hAnsi="Calibri" w:cs="Calibri"/>
                <w:sz w:val="16"/>
                <w:szCs w:val="16"/>
              </w:rPr>
              <w:t xml:space="preserve"> ofertado, al menos por doce meses (12), en caso de presentar fallas o defectos de fabricación (comprobados) deberá ser reemplazada por otro equipo similar y con las mismas características en el menor tiempo posible, evitando el menor daño económico en el reemplazo y sin costos logísticos para YPFB.</w:t>
            </w:r>
          </w:p>
          <w:p w:rsidR="002F066D" w:rsidRPr="002F066D" w:rsidRDefault="002F066D" w:rsidP="002F066D">
            <w:pPr>
              <w:jc w:val="both"/>
              <w:rPr>
                <w:rFonts w:ascii="Calibri" w:hAnsi="Calibri" w:cs="Calibri"/>
                <w:sz w:val="16"/>
                <w:szCs w:val="16"/>
              </w:rPr>
            </w:pPr>
          </w:p>
          <w:p w:rsidR="002F066D" w:rsidRPr="002F066D" w:rsidRDefault="002F066D" w:rsidP="002F066D">
            <w:pPr>
              <w:jc w:val="both"/>
              <w:rPr>
                <w:rFonts w:ascii="Calibri" w:hAnsi="Calibri" w:cs="Calibri"/>
                <w:sz w:val="16"/>
                <w:szCs w:val="16"/>
              </w:rPr>
            </w:pPr>
            <w:r w:rsidRPr="002F066D">
              <w:rPr>
                <w:rFonts w:ascii="Calibri" w:hAnsi="Calibri" w:cs="Calibri"/>
                <w:sz w:val="16"/>
                <w:szCs w:val="16"/>
              </w:rPr>
              <w:t>Las características (especificaciones técnicas) de la unidad de bombeo (bomba) para el DTCC, serán contrastadas con las fichas técnicas y catálogos del equipo (español y/o inglés), al momento de la entrega y verificadas en las placas de identificación de cada equipo.</w:t>
            </w:r>
          </w:p>
          <w:p w:rsidR="002F066D" w:rsidRPr="002F066D" w:rsidRDefault="002F066D" w:rsidP="002F066D">
            <w:pPr>
              <w:jc w:val="both"/>
              <w:rPr>
                <w:rFonts w:ascii="Calibri" w:hAnsi="Calibri" w:cs="Calibri"/>
                <w:sz w:val="16"/>
                <w:szCs w:val="16"/>
              </w:rPr>
            </w:pPr>
          </w:p>
          <w:p w:rsidR="002F066D" w:rsidRPr="00CE4924" w:rsidRDefault="002F066D" w:rsidP="002F066D">
            <w:pPr>
              <w:jc w:val="both"/>
              <w:rPr>
                <w:rFonts w:ascii="Calibri" w:hAnsi="Calibri" w:cs="Calibri"/>
                <w:sz w:val="16"/>
                <w:szCs w:val="16"/>
              </w:rPr>
            </w:pPr>
            <w:r w:rsidRPr="002F066D">
              <w:rPr>
                <w:rFonts w:ascii="Calibri" w:hAnsi="Calibri" w:cs="Calibri"/>
                <w:sz w:val="16"/>
                <w:szCs w:val="16"/>
              </w:rPr>
              <w:t xml:space="preserve">Cada equipo deberá contar al momento de la entrega con: Certificación Original de Fábrica (origen) o Certificado de autenticidad o Certificado de prueba de servicio u operación, certificado de garantía, garantías de buen funcionamiento, </w:t>
            </w:r>
            <w:r w:rsidRPr="00CE4924">
              <w:rPr>
                <w:rFonts w:ascii="Calibri" w:hAnsi="Calibri" w:cs="Calibri"/>
                <w:sz w:val="16"/>
                <w:szCs w:val="16"/>
              </w:rPr>
              <w:t>catálogos de piezas y manuales originales de fábrica (español o inglés).</w:t>
            </w:r>
          </w:p>
          <w:p w:rsidR="002F066D" w:rsidRPr="00CE4924" w:rsidRDefault="002F066D" w:rsidP="002F066D">
            <w:pPr>
              <w:jc w:val="both"/>
              <w:rPr>
                <w:rFonts w:ascii="Calibri" w:hAnsi="Calibri" w:cs="Calibri"/>
                <w:sz w:val="16"/>
                <w:szCs w:val="16"/>
              </w:rPr>
            </w:pPr>
          </w:p>
          <w:p w:rsidR="002F066D" w:rsidRPr="00CE4924" w:rsidRDefault="002F066D" w:rsidP="002F066D">
            <w:pPr>
              <w:jc w:val="both"/>
              <w:rPr>
                <w:rFonts w:ascii="Calibri" w:hAnsi="Calibri" w:cs="Calibri"/>
                <w:sz w:val="16"/>
                <w:szCs w:val="16"/>
              </w:rPr>
            </w:pPr>
            <w:r w:rsidRPr="00CE4924">
              <w:rPr>
                <w:rFonts w:ascii="Calibri" w:hAnsi="Calibri" w:cs="Calibri"/>
                <w:sz w:val="16"/>
                <w:szCs w:val="16"/>
              </w:rPr>
              <w:t>Forman parte de las certificaciones, el montaje de los equipos rotatorios, piezas, instrumentos y accesorios necesarios para el normal funcionamiento operativo de la unidad de bombeo (bomba).</w:t>
            </w:r>
          </w:p>
          <w:p w:rsidR="002F066D" w:rsidRPr="00CE4924" w:rsidRDefault="002F066D" w:rsidP="002F066D">
            <w:pPr>
              <w:jc w:val="both"/>
              <w:rPr>
                <w:rFonts w:ascii="Calibri" w:hAnsi="Calibri" w:cs="Calibri"/>
                <w:sz w:val="16"/>
                <w:szCs w:val="16"/>
              </w:rPr>
            </w:pPr>
          </w:p>
          <w:p w:rsidR="002F066D" w:rsidRPr="00CE4924" w:rsidRDefault="002F066D" w:rsidP="002F066D">
            <w:pPr>
              <w:jc w:val="both"/>
              <w:rPr>
                <w:rFonts w:ascii="Calibri" w:hAnsi="Calibri" w:cs="Calibri"/>
                <w:sz w:val="16"/>
                <w:szCs w:val="16"/>
              </w:rPr>
            </w:pPr>
            <w:r w:rsidRPr="00CE4924">
              <w:rPr>
                <w:rFonts w:ascii="Calibri" w:hAnsi="Calibri" w:cs="Calibri"/>
                <w:sz w:val="16"/>
                <w:szCs w:val="16"/>
              </w:rPr>
              <w:t>También la empresa adjudicada, deberá entregar la fotocopia de póliza de importación o Documento Único de Importación (DUI).</w:t>
            </w:r>
          </w:p>
          <w:p w:rsidR="002F066D" w:rsidRPr="00CE4924" w:rsidRDefault="002F066D" w:rsidP="002F066D">
            <w:pPr>
              <w:jc w:val="both"/>
              <w:rPr>
                <w:rFonts w:ascii="Calibri" w:hAnsi="Calibri" w:cs="Calibri"/>
                <w:sz w:val="16"/>
                <w:szCs w:val="16"/>
              </w:rPr>
            </w:pPr>
          </w:p>
          <w:p w:rsidR="002F066D" w:rsidRPr="00CE4924" w:rsidRDefault="002F066D" w:rsidP="002F066D">
            <w:pPr>
              <w:jc w:val="both"/>
              <w:rPr>
                <w:rFonts w:ascii="Calibri" w:hAnsi="Calibri" w:cs="Calibri"/>
                <w:sz w:val="16"/>
                <w:szCs w:val="16"/>
              </w:rPr>
            </w:pPr>
            <w:r w:rsidRPr="00CE4924">
              <w:rPr>
                <w:rFonts w:ascii="Calibri" w:hAnsi="Calibri" w:cs="Calibri"/>
                <w:sz w:val="16"/>
                <w:szCs w:val="16"/>
              </w:rPr>
              <w:t>En la puesta en marcha u operación del equipo adjudicado, participara el personal técnico de la empresa adjudicada, sin costos o cargos logísticos para YPFB, coordinando las previsiones operativas y realizándose la inducción operativa, del equipo a personal técnico-operativo de YPFB.</w:t>
            </w:r>
          </w:p>
          <w:p w:rsidR="002F066D" w:rsidRPr="00CE4924" w:rsidRDefault="002F066D" w:rsidP="002F066D">
            <w:pPr>
              <w:jc w:val="both"/>
              <w:rPr>
                <w:rFonts w:ascii="Calibri" w:hAnsi="Calibri" w:cs="Calibri"/>
                <w:sz w:val="16"/>
                <w:szCs w:val="16"/>
              </w:rPr>
            </w:pPr>
          </w:p>
          <w:p w:rsidR="002F066D" w:rsidRPr="00CE4924" w:rsidRDefault="002F066D" w:rsidP="002F066D">
            <w:pPr>
              <w:jc w:val="both"/>
              <w:rPr>
                <w:rFonts w:ascii="Calibri" w:hAnsi="Calibri" w:cs="Calibri"/>
                <w:sz w:val="16"/>
                <w:szCs w:val="16"/>
              </w:rPr>
            </w:pPr>
            <w:r w:rsidRPr="00CE4924">
              <w:rPr>
                <w:rFonts w:ascii="Calibri" w:hAnsi="Calibri" w:cs="Calibri"/>
                <w:sz w:val="16"/>
                <w:szCs w:val="16"/>
              </w:rPr>
              <w:t xml:space="preserve">La empresa adjudicada del equipo de bombeo, deberá garantizar la provisión de </w:t>
            </w:r>
            <w:r w:rsidRPr="00CE4924">
              <w:rPr>
                <w:rFonts w:ascii="Calibri" w:hAnsi="Calibri" w:cs="Calibri"/>
                <w:sz w:val="16"/>
                <w:szCs w:val="16"/>
              </w:rPr>
              <w:lastRenderedPageBreak/>
              <w:t>repuestos y kit de reparo con la pre disponibilidad de efectuar servicios de asistencia técnica según requerimiento.</w:t>
            </w:r>
          </w:p>
          <w:p w:rsidR="002F066D" w:rsidRPr="00CE4924" w:rsidRDefault="002F066D" w:rsidP="002F066D">
            <w:pPr>
              <w:jc w:val="both"/>
              <w:rPr>
                <w:rFonts w:ascii="Calibri" w:hAnsi="Calibri" w:cs="Calibri"/>
                <w:sz w:val="16"/>
                <w:szCs w:val="16"/>
              </w:rPr>
            </w:pPr>
          </w:p>
          <w:p w:rsidR="002F066D" w:rsidRPr="00CE4924" w:rsidRDefault="002F066D" w:rsidP="002F066D">
            <w:pPr>
              <w:jc w:val="both"/>
              <w:rPr>
                <w:rFonts w:ascii="Calibri" w:hAnsi="Calibri" w:cs="Calibri"/>
                <w:sz w:val="16"/>
                <w:szCs w:val="16"/>
              </w:rPr>
            </w:pPr>
            <w:r w:rsidRPr="00CE4924">
              <w:rPr>
                <w:rFonts w:ascii="Calibri" w:hAnsi="Calibri" w:cs="Calibri"/>
                <w:sz w:val="16"/>
                <w:szCs w:val="16"/>
              </w:rPr>
              <w:t>A partir de la fecha de la firma del Informe de recepción, comenzara a correr el periodo de garantía del suministro realizado, durante este periodo de garantía, el proveedor del equipo se obliga a realizar cuantas actividades sean necesarias, debiendo sobrellevar los costos administrativos y operativos por cuenta propia si fuere necesario.</w:t>
            </w:r>
          </w:p>
          <w:p w:rsidR="00C01252" w:rsidRPr="003762FF" w:rsidRDefault="00C01252" w:rsidP="00C01252">
            <w:pPr>
              <w:jc w:val="both"/>
              <w:rPr>
                <w:rFonts w:ascii="Verdana" w:hAnsi="Verdana" w:cs="Calibri"/>
                <w:sz w:val="15"/>
                <w:szCs w:val="15"/>
              </w:rPr>
            </w:pP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2F066D" w:rsidRPr="002F066D" w:rsidRDefault="002F066D" w:rsidP="002F066D">
            <w:pPr>
              <w:pStyle w:val="Prrafodelista"/>
              <w:numPr>
                <w:ilvl w:val="0"/>
                <w:numId w:val="51"/>
              </w:numPr>
              <w:ind w:left="0"/>
              <w:jc w:val="both"/>
              <w:rPr>
                <w:rFonts w:ascii="Calibri" w:hAnsi="Calibri" w:cs="Calibri"/>
                <w:b/>
                <w:sz w:val="16"/>
                <w:szCs w:val="16"/>
              </w:rPr>
            </w:pPr>
            <w:r>
              <w:rPr>
                <w:rFonts w:ascii="Calibri" w:hAnsi="Calibri" w:cs="Calibri"/>
                <w:b/>
                <w:sz w:val="16"/>
                <w:szCs w:val="16"/>
              </w:rPr>
              <w:lastRenderedPageBreak/>
              <w:t xml:space="preserve">8. </w:t>
            </w:r>
            <w:r w:rsidRPr="002F066D">
              <w:rPr>
                <w:rFonts w:ascii="Calibri" w:hAnsi="Calibri" w:cs="Calibri"/>
                <w:b/>
                <w:sz w:val="16"/>
                <w:szCs w:val="16"/>
              </w:rPr>
              <w:t xml:space="preserve">EXPERIENCIA DEL PROPONENTE  </w:t>
            </w:r>
          </w:p>
          <w:p w:rsidR="002F066D" w:rsidRPr="002F066D" w:rsidRDefault="002F066D" w:rsidP="002F066D">
            <w:pPr>
              <w:jc w:val="both"/>
              <w:rPr>
                <w:rFonts w:ascii="Calibri" w:hAnsi="Calibri" w:cs="Calibri"/>
                <w:sz w:val="16"/>
                <w:szCs w:val="16"/>
              </w:rPr>
            </w:pPr>
            <w:r w:rsidRPr="00CE4924">
              <w:rPr>
                <w:rFonts w:ascii="Calibri" w:hAnsi="Calibri" w:cs="Calibri"/>
                <w:sz w:val="16"/>
                <w:szCs w:val="16"/>
              </w:rPr>
              <w:t>El proponente debe demostrar mediante Fotocopias de facturas, contratos o cualquier otro documento que acredite la experiencia de provisión de esta clase de equipos.</w:t>
            </w:r>
          </w:p>
          <w:p w:rsidR="00C01252" w:rsidRPr="003762FF" w:rsidRDefault="00C01252" w:rsidP="00C01252">
            <w:pPr>
              <w:jc w:val="both"/>
              <w:rPr>
                <w:rFonts w:ascii="Verdana" w:hAnsi="Verdana" w:cs="Calibri"/>
                <w:sz w:val="15"/>
                <w:szCs w:val="15"/>
              </w:rPr>
            </w:pP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2F066D" w:rsidRPr="002F066D" w:rsidRDefault="002F066D" w:rsidP="002F066D">
            <w:pPr>
              <w:jc w:val="both"/>
              <w:rPr>
                <w:rFonts w:ascii="Calibri" w:hAnsi="Calibri" w:cs="Calibri"/>
                <w:b/>
                <w:sz w:val="16"/>
                <w:szCs w:val="16"/>
              </w:rPr>
            </w:pPr>
            <w:r>
              <w:rPr>
                <w:rFonts w:ascii="Calibri" w:hAnsi="Calibri" w:cs="Calibri"/>
                <w:b/>
                <w:sz w:val="16"/>
                <w:szCs w:val="16"/>
              </w:rPr>
              <w:t>9.</w:t>
            </w:r>
            <w:r w:rsidRPr="002F066D">
              <w:rPr>
                <w:rFonts w:ascii="Calibri" w:hAnsi="Calibri" w:cs="Calibri"/>
                <w:b/>
                <w:sz w:val="16"/>
                <w:szCs w:val="16"/>
              </w:rPr>
              <w:t>PENALIZACIONES</w:t>
            </w:r>
          </w:p>
          <w:p w:rsidR="002F066D" w:rsidRPr="00CE4924" w:rsidRDefault="002F066D" w:rsidP="002F066D">
            <w:pPr>
              <w:pStyle w:val="Sangradetextonormal"/>
              <w:tabs>
                <w:tab w:val="left" w:pos="284"/>
              </w:tabs>
              <w:spacing w:after="0"/>
              <w:ind w:left="284"/>
              <w:jc w:val="both"/>
              <w:rPr>
                <w:rFonts w:ascii="Calibri" w:eastAsia="Calibri" w:hAnsi="Calibri" w:cs="Calibri"/>
                <w:b/>
                <w:sz w:val="16"/>
                <w:szCs w:val="16"/>
              </w:rPr>
            </w:pPr>
          </w:p>
          <w:p w:rsidR="002F066D" w:rsidRPr="00CE4924" w:rsidRDefault="002F066D" w:rsidP="002F066D">
            <w:pPr>
              <w:tabs>
                <w:tab w:val="left" w:pos="284"/>
              </w:tabs>
              <w:autoSpaceDE w:val="0"/>
              <w:autoSpaceDN w:val="0"/>
              <w:adjustRightInd w:val="0"/>
              <w:jc w:val="both"/>
              <w:rPr>
                <w:rFonts w:ascii="Calibri" w:hAnsi="Calibri" w:cs="Calibri"/>
                <w:color w:val="333333"/>
                <w:sz w:val="16"/>
                <w:szCs w:val="16"/>
              </w:rPr>
            </w:pPr>
            <w:r w:rsidRPr="00CE4924">
              <w:rPr>
                <w:rFonts w:ascii="Calibri" w:hAnsi="Calibri" w:cs="Calibri"/>
                <w:color w:val="333333"/>
                <w:sz w:val="16"/>
                <w:szCs w:val="16"/>
              </w:rPr>
              <w:t>Dadas las características del equipo se aplicará la siguiente multa:</w:t>
            </w:r>
          </w:p>
          <w:p w:rsidR="002F066D" w:rsidRPr="00CE4924" w:rsidRDefault="002F066D" w:rsidP="002F066D">
            <w:pPr>
              <w:tabs>
                <w:tab w:val="left" w:pos="284"/>
              </w:tabs>
              <w:autoSpaceDE w:val="0"/>
              <w:autoSpaceDN w:val="0"/>
              <w:adjustRightInd w:val="0"/>
              <w:jc w:val="both"/>
              <w:rPr>
                <w:rFonts w:ascii="Calibri" w:hAnsi="Calibri" w:cs="Calibri"/>
                <w:color w:val="333333"/>
                <w:sz w:val="16"/>
                <w:szCs w:val="16"/>
              </w:rPr>
            </w:pPr>
          </w:p>
          <w:p w:rsidR="00C01252" w:rsidRPr="003762FF" w:rsidRDefault="002F066D" w:rsidP="002F066D">
            <w:pPr>
              <w:jc w:val="both"/>
              <w:rPr>
                <w:rFonts w:ascii="Verdana" w:hAnsi="Verdana" w:cs="Calibri"/>
                <w:sz w:val="15"/>
                <w:szCs w:val="15"/>
              </w:rPr>
            </w:pPr>
            <w:r w:rsidRPr="00CE4924">
              <w:rPr>
                <w:rFonts w:ascii="Calibri" w:hAnsi="Calibri" w:cs="Calibri"/>
                <w:color w:val="333333"/>
                <w:sz w:val="16"/>
                <w:szCs w:val="16"/>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a lo que dispone el D.S. 181.</w:t>
            </w: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2F066D" w:rsidRPr="00CE4924" w:rsidRDefault="002F066D" w:rsidP="002F066D">
            <w:pPr>
              <w:jc w:val="both"/>
              <w:rPr>
                <w:rFonts w:ascii="Calibri" w:hAnsi="Calibri" w:cs="Calibri"/>
                <w:b/>
                <w:sz w:val="16"/>
                <w:szCs w:val="16"/>
              </w:rPr>
            </w:pPr>
            <w:r>
              <w:rPr>
                <w:rFonts w:ascii="Calibri" w:hAnsi="Calibri" w:cs="Calibri"/>
                <w:b/>
                <w:sz w:val="16"/>
                <w:szCs w:val="16"/>
              </w:rPr>
              <w:t>10.</w:t>
            </w:r>
            <w:r w:rsidRPr="00CE4924">
              <w:rPr>
                <w:rFonts w:ascii="Calibri" w:hAnsi="Calibri" w:cs="Calibri"/>
                <w:b/>
                <w:sz w:val="16"/>
                <w:szCs w:val="16"/>
              </w:rPr>
              <w:t>FORMA DE ADJUDICACION</w:t>
            </w:r>
          </w:p>
          <w:p w:rsidR="002F066D" w:rsidRPr="00CE4924" w:rsidRDefault="002F066D" w:rsidP="002F066D">
            <w:pPr>
              <w:rPr>
                <w:rFonts w:ascii="Calibri" w:hAnsi="Calibri" w:cs="Calibri"/>
                <w:color w:val="333333"/>
                <w:sz w:val="16"/>
                <w:szCs w:val="16"/>
              </w:rPr>
            </w:pPr>
            <w:r w:rsidRPr="00CE4924">
              <w:rPr>
                <w:rFonts w:ascii="Calibri" w:hAnsi="Calibri" w:cs="Calibri"/>
                <w:color w:val="333333"/>
                <w:sz w:val="16"/>
                <w:szCs w:val="16"/>
              </w:rPr>
              <w:t xml:space="preserve">La adjudicación se realizará por el total. </w:t>
            </w:r>
          </w:p>
          <w:p w:rsidR="00C01252" w:rsidRPr="003762FF" w:rsidRDefault="00C01252" w:rsidP="00C01252">
            <w:pPr>
              <w:jc w:val="both"/>
              <w:rPr>
                <w:rFonts w:ascii="Verdana" w:hAnsi="Verdana" w:cs="Calibri"/>
                <w:sz w:val="15"/>
                <w:szCs w:val="15"/>
              </w:rPr>
            </w:pP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2F066D" w:rsidRPr="002F066D" w:rsidRDefault="002F066D" w:rsidP="002F066D">
            <w:pPr>
              <w:rPr>
                <w:rFonts w:ascii="Calibri" w:hAnsi="Calibri" w:cs="Calibri"/>
                <w:b/>
                <w:sz w:val="16"/>
                <w:szCs w:val="16"/>
              </w:rPr>
            </w:pPr>
            <w:r>
              <w:rPr>
                <w:rFonts w:ascii="Calibri" w:hAnsi="Calibri" w:cs="Calibri"/>
                <w:b/>
                <w:sz w:val="16"/>
                <w:szCs w:val="16"/>
              </w:rPr>
              <w:t>11.</w:t>
            </w:r>
            <w:r w:rsidRPr="002F066D">
              <w:rPr>
                <w:rFonts w:ascii="Calibri" w:hAnsi="Calibri" w:cs="Calibri"/>
                <w:b/>
                <w:sz w:val="16"/>
                <w:szCs w:val="16"/>
              </w:rPr>
              <w:t xml:space="preserve">MÉTODO DE SELECCIÓN Y ADJUDICACIÓN </w:t>
            </w:r>
          </w:p>
          <w:p w:rsidR="00C01252" w:rsidRPr="003762FF" w:rsidRDefault="002F066D" w:rsidP="002F066D">
            <w:pPr>
              <w:jc w:val="both"/>
              <w:rPr>
                <w:rFonts w:ascii="Verdana" w:hAnsi="Verdana" w:cs="Calibri"/>
                <w:sz w:val="15"/>
                <w:szCs w:val="15"/>
              </w:rPr>
            </w:pPr>
            <w:r w:rsidRPr="00CE4924">
              <w:rPr>
                <w:rFonts w:ascii="Calibri" w:hAnsi="Calibri" w:cs="Calibri"/>
                <w:sz w:val="16"/>
                <w:szCs w:val="16"/>
                <w:lang w:val="es-BO"/>
              </w:rPr>
              <w:t>Para el presente proceso se tomará el método de menor costo (precio evaluado más bajo) y el cumplimiento de las especificaciones técnicas</w:t>
            </w: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D54D80" w:rsidRPr="00CE4924" w:rsidRDefault="00D54D80" w:rsidP="00D54D80">
            <w:pPr>
              <w:jc w:val="both"/>
              <w:rPr>
                <w:rFonts w:ascii="Calibri" w:hAnsi="Calibri" w:cs="Calibri"/>
                <w:b/>
                <w:sz w:val="16"/>
                <w:szCs w:val="16"/>
              </w:rPr>
            </w:pPr>
          </w:p>
          <w:p w:rsidR="00D54D80" w:rsidRPr="00CE4924" w:rsidRDefault="00D54D80" w:rsidP="00D54D80">
            <w:pPr>
              <w:jc w:val="both"/>
              <w:rPr>
                <w:rFonts w:ascii="Calibri" w:hAnsi="Calibri" w:cs="Calibri"/>
                <w:b/>
                <w:sz w:val="16"/>
                <w:szCs w:val="16"/>
              </w:rPr>
            </w:pPr>
            <w:r>
              <w:rPr>
                <w:rFonts w:ascii="Calibri" w:hAnsi="Calibri" w:cs="Calibri"/>
                <w:b/>
                <w:sz w:val="16"/>
                <w:szCs w:val="16"/>
              </w:rPr>
              <w:t xml:space="preserve">12. </w:t>
            </w:r>
            <w:r w:rsidRPr="00CE4924">
              <w:rPr>
                <w:rFonts w:ascii="Calibri" w:hAnsi="Calibri" w:cs="Calibri"/>
                <w:b/>
                <w:sz w:val="16"/>
                <w:szCs w:val="16"/>
              </w:rPr>
              <w:t xml:space="preserve"> FORMA DE PAGO</w:t>
            </w:r>
          </w:p>
          <w:p w:rsidR="00D54D80" w:rsidRPr="00CE4924" w:rsidRDefault="00D54D80" w:rsidP="00D54D80">
            <w:pPr>
              <w:jc w:val="both"/>
              <w:rPr>
                <w:rFonts w:ascii="Calibri" w:hAnsi="Calibri" w:cs="Calibri"/>
                <w:sz w:val="16"/>
                <w:szCs w:val="16"/>
              </w:rPr>
            </w:pP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El pago se efectuará una vez entregado el equipo solicitado, previo informe de recepción conforme, emitida por la Comisión (comité) de Recepción y Responsables de la Recepción, del cumplimiento de lo solicitado y a presentación de la siguiente documentación verificada:</w:t>
            </w:r>
          </w:p>
          <w:p w:rsidR="00D54D80" w:rsidRPr="00CE4924" w:rsidRDefault="00D54D80" w:rsidP="00D54D80">
            <w:pPr>
              <w:rPr>
                <w:rFonts w:ascii="Calibri" w:hAnsi="Calibri" w:cs="Calibri"/>
                <w:sz w:val="16"/>
                <w:szCs w:val="16"/>
                <w:lang w:val="es-BO"/>
              </w:rPr>
            </w:pP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 Solicitud de pago.</w:t>
            </w: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 Factura original a Nombre de YPFB al NIT. 1020269020 con la descripción verificada.</w:t>
            </w: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 xml:space="preserve">- Fotocopia de su NIT. </w:t>
            </w: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 Fotocopia de C.I. de Representante Legal.</w:t>
            </w: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 Fotocopia de registro SIGMA  O SIGEP</w:t>
            </w: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 xml:space="preserve">- Presentación de las garantías técnicas. </w:t>
            </w:r>
          </w:p>
          <w:p w:rsidR="00D54D80" w:rsidRPr="00CE4924" w:rsidRDefault="00D54D80" w:rsidP="00D54D80">
            <w:pPr>
              <w:rPr>
                <w:rFonts w:ascii="Calibri" w:hAnsi="Calibri" w:cs="Calibri"/>
                <w:sz w:val="16"/>
                <w:szCs w:val="16"/>
                <w:lang w:val="es-BO"/>
              </w:rPr>
            </w:pPr>
          </w:p>
          <w:p w:rsidR="00C01252" w:rsidRPr="003762FF" w:rsidRDefault="00D54D80" w:rsidP="00D54D80">
            <w:pPr>
              <w:rPr>
                <w:rFonts w:ascii="Verdana" w:hAnsi="Verdana" w:cs="Calibri"/>
                <w:sz w:val="15"/>
                <w:szCs w:val="15"/>
              </w:rPr>
            </w:pPr>
            <w:r w:rsidRPr="00CE4924">
              <w:rPr>
                <w:rFonts w:ascii="Calibri" w:hAnsi="Calibri" w:cs="Calibri"/>
                <w:sz w:val="16"/>
                <w:szCs w:val="16"/>
                <w:lang w:val="es-BO"/>
              </w:rPr>
              <w:lastRenderedPageBreak/>
              <w:t>YPFB, procederá al pago vía SIGMA del monto total contratado, contra entrega del equipo, previa conformidad plena, por la comisión de recepción.</w:t>
            </w: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D54D80" w:rsidRPr="00CE4924" w:rsidRDefault="00D54D80" w:rsidP="00D54D80">
            <w:pPr>
              <w:rPr>
                <w:rFonts w:ascii="Calibri" w:hAnsi="Calibri" w:cs="Calibri"/>
                <w:b/>
                <w:sz w:val="16"/>
                <w:szCs w:val="16"/>
              </w:rPr>
            </w:pPr>
          </w:p>
          <w:p w:rsidR="00D54D80" w:rsidRPr="00D54D80" w:rsidRDefault="00D54D80" w:rsidP="00D54D80">
            <w:pPr>
              <w:rPr>
                <w:rFonts w:ascii="Calibri" w:hAnsi="Calibri" w:cs="Calibri"/>
                <w:sz w:val="16"/>
                <w:szCs w:val="16"/>
                <w:lang w:val="es-BO"/>
              </w:rPr>
            </w:pPr>
            <w:r>
              <w:rPr>
                <w:rFonts w:ascii="Calibri" w:hAnsi="Calibri" w:cs="Calibri"/>
                <w:b/>
                <w:sz w:val="16"/>
                <w:szCs w:val="16"/>
              </w:rPr>
              <w:t>13.</w:t>
            </w:r>
            <w:r w:rsidRPr="00D54D80">
              <w:rPr>
                <w:rFonts w:ascii="Calibri" w:hAnsi="Calibri" w:cs="Calibri"/>
                <w:b/>
                <w:sz w:val="16"/>
                <w:szCs w:val="16"/>
              </w:rPr>
              <w:t>ANTICIPO</w:t>
            </w:r>
          </w:p>
          <w:p w:rsidR="00D54D80" w:rsidRPr="00CE4924" w:rsidRDefault="00D54D80" w:rsidP="00D54D80">
            <w:pPr>
              <w:rPr>
                <w:rFonts w:ascii="Calibri" w:hAnsi="Calibri" w:cs="Calibri"/>
                <w:sz w:val="16"/>
                <w:szCs w:val="16"/>
                <w:lang w:val="es-BO"/>
              </w:rPr>
            </w:pPr>
            <w:r w:rsidRPr="00CE4924">
              <w:rPr>
                <w:rFonts w:ascii="Calibri" w:hAnsi="Calibri" w:cs="Calibri"/>
                <w:sz w:val="16"/>
                <w:szCs w:val="16"/>
                <w:lang w:val="es-BO"/>
              </w:rPr>
              <w:t>YPFB no otorgara ningún tipo de anticipo.</w:t>
            </w:r>
          </w:p>
          <w:p w:rsidR="00C01252" w:rsidRPr="00D54D80" w:rsidRDefault="00C01252" w:rsidP="00C01252">
            <w:pPr>
              <w:jc w:val="both"/>
              <w:rPr>
                <w:rFonts w:ascii="Verdana" w:hAnsi="Verdana" w:cs="Calibri"/>
                <w:sz w:val="15"/>
                <w:szCs w:val="15"/>
                <w:lang w:val="es-BO"/>
              </w:rPr>
            </w:pP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r w:rsidR="00C01252" w:rsidRPr="003762FF" w:rsidTr="00D54D80">
        <w:trPr>
          <w:trHeight w:val="246"/>
        </w:trPr>
        <w:tc>
          <w:tcPr>
            <w:tcW w:w="5817" w:type="dxa"/>
            <w:tcBorders>
              <w:top w:val="single" w:sz="2" w:space="0" w:color="auto"/>
              <w:left w:val="single" w:sz="2" w:space="0" w:color="auto"/>
              <w:bottom w:val="single" w:sz="2" w:space="0" w:color="auto"/>
              <w:right w:val="single" w:sz="2" w:space="0" w:color="auto"/>
            </w:tcBorders>
            <w:shd w:val="clear" w:color="auto" w:fill="auto"/>
            <w:vAlign w:val="center"/>
          </w:tcPr>
          <w:p w:rsidR="00D54D80" w:rsidRPr="00CE4924" w:rsidRDefault="00D54D80" w:rsidP="00D54D80">
            <w:pPr>
              <w:rPr>
                <w:rFonts w:ascii="Calibri" w:hAnsi="Calibri" w:cs="Calibri"/>
                <w:color w:val="1F497D"/>
                <w:sz w:val="16"/>
                <w:szCs w:val="16"/>
              </w:rPr>
            </w:pPr>
          </w:p>
          <w:p w:rsidR="00D54D80" w:rsidRPr="00CE4924" w:rsidRDefault="00D54D80" w:rsidP="00D54D80">
            <w:pPr>
              <w:jc w:val="both"/>
              <w:rPr>
                <w:rFonts w:ascii="Calibri" w:hAnsi="Calibri" w:cs="Calibri"/>
                <w:b/>
                <w:sz w:val="16"/>
                <w:szCs w:val="16"/>
              </w:rPr>
            </w:pPr>
            <w:r>
              <w:rPr>
                <w:rFonts w:ascii="Calibri" w:hAnsi="Calibri" w:cs="Calibri"/>
                <w:b/>
                <w:sz w:val="16"/>
                <w:szCs w:val="16"/>
              </w:rPr>
              <w:t>14.</w:t>
            </w:r>
            <w:r w:rsidRPr="00CE4924">
              <w:rPr>
                <w:rFonts w:ascii="Calibri" w:hAnsi="Calibri" w:cs="Calibri"/>
                <w:b/>
                <w:sz w:val="16"/>
                <w:szCs w:val="16"/>
              </w:rPr>
              <w:t xml:space="preserve"> PRECIO REFERENCIAL</w:t>
            </w:r>
          </w:p>
          <w:p w:rsidR="00D54D80" w:rsidRPr="00CE4924" w:rsidRDefault="00D54D80" w:rsidP="00D54D80">
            <w:pPr>
              <w:jc w:val="both"/>
              <w:rPr>
                <w:rFonts w:ascii="Calibri" w:hAnsi="Calibri" w:cs="Calibri"/>
                <w:b/>
                <w:sz w:val="16"/>
                <w:szCs w:val="16"/>
              </w:rPr>
            </w:pPr>
          </w:p>
          <w:tbl>
            <w:tblPr>
              <w:tblpPr w:leftFromText="141" w:rightFromText="141" w:horzAnchor="margin" w:tblpXSpec="center" w:tblpY="226"/>
              <w:tblOverlap w:val="neve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1134"/>
              <w:gridCol w:w="997"/>
              <w:gridCol w:w="988"/>
            </w:tblGrid>
            <w:tr w:rsidR="00D54D80" w:rsidRPr="00CE4924" w:rsidTr="00D54D80">
              <w:trPr>
                <w:trHeight w:val="612"/>
              </w:trPr>
              <w:tc>
                <w:tcPr>
                  <w:tcW w:w="2263" w:type="dxa"/>
                  <w:vAlign w:val="center"/>
                </w:tcPr>
                <w:p w:rsidR="00D54D80" w:rsidRPr="00CE4924" w:rsidRDefault="00D54D80" w:rsidP="00153123">
                  <w:pPr>
                    <w:jc w:val="center"/>
                    <w:rPr>
                      <w:rFonts w:ascii="Calibri" w:hAnsi="Calibri" w:cs="Calibri"/>
                      <w:b/>
                      <w:sz w:val="16"/>
                      <w:szCs w:val="16"/>
                    </w:rPr>
                  </w:pPr>
                  <w:r w:rsidRPr="00CE4924">
                    <w:rPr>
                      <w:rFonts w:ascii="Calibri" w:hAnsi="Calibri" w:cs="Calibri"/>
                      <w:b/>
                      <w:sz w:val="16"/>
                      <w:szCs w:val="16"/>
                    </w:rPr>
                    <w:t>DETALLE</w:t>
                  </w:r>
                </w:p>
              </w:tc>
              <w:tc>
                <w:tcPr>
                  <w:tcW w:w="1134" w:type="dxa"/>
                  <w:vAlign w:val="center"/>
                </w:tcPr>
                <w:p w:rsidR="00D54D80" w:rsidRPr="00CE4924" w:rsidRDefault="00D54D80" w:rsidP="00153123">
                  <w:pPr>
                    <w:jc w:val="center"/>
                    <w:rPr>
                      <w:rFonts w:ascii="Calibri" w:hAnsi="Calibri" w:cs="Calibri"/>
                      <w:b/>
                      <w:sz w:val="16"/>
                      <w:szCs w:val="16"/>
                    </w:rPr>
                  </w:pPr>
                  <w:r w:rsidRPr="00CE4924">
                    <w:rPr>
                      <w:rFonts w:ascii="Calibri" w:hAnsi="Calibri" w:cs="Calibri"/>
                      <w:b/>
                      <w:sz w:val="16"/>
                      <w:szCs w:val="16"/>
                    </w:rPr>
                    <w:t>CANTIDAD</w:t>
                  </w:r>
                </w:p>
              </w:tc>
              <w:tc>
                <w:tcPr>
                  <w:tcW w:w="997" w:type="dxa"/>
                  <w:vAlign w:val="center"/>
                </w:tcPr>
                <w:p w:rsidR="00D54D80" w:rsidRPr="00CE4924" w:rsidRDefault="00D54D80" w:rsidP="00153123">
                  <w:pPr>
                    <w:jc w:val="center"/>
                    <w:rPr>
                      <w:rFonts w:ascii="Calibri" w:hAnsi="Calibri" w:cs="Calibri"/>
                      <w:b/>
                      <w:sz w:val="16"/>
                      <w:szCs w:val="16"/>
                    </w:rPr>
                  </w:pPr>
                  <w:r w:rsidRPr="00CE4924">
                    <w:rPr>
                      <w:rFonts w:ascii="Calibri" w:hAnsi="Calibri" w:cs="Calibri"/>
                      <w:b/>
                      <w:sz w:val="16"/>
                      <w:szCs w:val="16"/>
                    </w:rPr>
                    <w:t>PRECIO  UNITARIO EN Bs.</w:t>
                  </w:r>
                </w:p>
              </w:tc>
              <w:tc>
                <w:tcPr>
                  <w:tcW w:w="988" w:type="dxa"/>
                  <w:vAlign w:val="center"/>
                </w:tcPr>
                <w:p w:rsidR="00D54D80" w:rsidRPr="00CE4924" w:rsidRDefault="00D54D80" w:rsidP="00153123">
                  <w:pPr>
                    <w:jc w:val="center"/>
                    <w:rPr>
                      <w:rFonts w:ascii="Calibri" w:hAnsi="Calibri" w:cs="Calibri"/>
                      <w:b/>
                      <w:sz w:val="16"/>
                      <w:szCs w:val="16"/>
                    </w:rPr>
                  </w:pPr>
                  <w:r w:rsidRPr="00CE4924">
                    <w:rPr>
                      <w:rFonts w:ascii="Calibri" w:hAnsi="Calibri" w:cs="Calibri"/>
                      <w:b/>
                      <w:sz w:val="16"/>
                      <w:szCs w:val="16"/>
                    </w:rPr>
                    <w:t>TOTAL Bs</w:t>
                  </w:r>
                </w:p>
              </w:tc>
            </w:tr>
            <w:tr w:rsidR="00D54D80" w:rsidRPr="00CE4924" w:rsidTr="00D54D80">
              <w:trPr>
                <w:trHeight w:val="105"/>
              </w:trPr>
              <w:tc>
                <w:tcPr>
                  <w:tcW w:w="2263" w:type="dxa"/>
                  <w:vAlign w:val="center"/>
                </w:tcPr>
                <w:p w:rsidR="00D54D80" w:rsidRPr="00CE4924" w:rsidRDefault="00D54D80" w:rsidP="00153123">
                  <w:pPr>
                    <w:jc w:val="both"/>
                    <w:rPr>
                      <w:rFonts w:ascii="Calibri" w:hAnsi="Calibri" w:cs="Calibri"/>
                      <w:b/>
                      <w:sz w:val="16"/>
                      <w:szCs w:val="16"/>
                      <w:lang w:val="es-MX"/>
                    </w:rPr>
                  </w:pPr>
                  <w:r w:rsidRPr="00CE4924">
                    <w:rPr>
                      <w:rFonts w:ascii="Calibri" w:hAnsi="Calibri" w:cs="Calibri"/>
                      <w:b/>
                      <w:sz w:val="16"/>
                      <w:szCs w:val="16"/>
                      <w:lang w:val="es-MX"/>
                    </w:rPr>
                    <w:t>Nombre del equipo: Bomba centrifuga de canal lateral para GLP. Marca/modelo preferencial: SIHI PUMPS / CEH_ 6106NL o su equivalente, similar tecnológicamente.</w:t>
                  </w:r>
                </w:p>
                <w:p w:rsidR="00D54D80" w:rsidRPr="00CE4924" w:rsidRDefault="00D54D80" w:rsidP="00153123">
                  <w:pPr>
                    <w:jc w:val="center"/>
                    <w:rPr>
                      <w:rFonts w:ascii="Calibri" w:hAnsi="Calibri" w:cs="Calibri"/>
                      <w:sz w:val="16"/>
                      <w:szCs w:val="16"/>
                      <w:lang w:val="es-MX"/>
                    </w:rPr>
                  </w:pPr>
                </w:p>
              </w:tc>
              <w:tc>
                <w:tcPr>
                  <w:tcW w:w="1134" w:type="dxa"/>
                  <w:vAlign w:val="center"/>
                </w:tcPr>
                <w:p w:rsidR="00D54D80" w:rsidRPr="00CE4924" w:rsidRDefault="00D54D80" w:rsidP="00153123">
                  <w:pPr>
                    <w:jc w:val="center"/>
                    <w:rPr>
                      <w:rFonts w:ascii="Calibri" w:hAnsi="Calibri" w:cs="Calibri"/>
                      <w:i/>
                      <w:iCs/>
                      <w:sz w:val="16"/>
                      <w:szCs w:val="16"/>
                      <w:highlight w:val="red"/>
                    </w:rPr>
                  </w:pPr>
                  <w:r w:rsidRPr="00CE4924">
                    <w:rPr>
                      <w:rFonts w:ascii="Calibri" w:hAnsi="Calibri" w:cs="Calibri"/>
                      <w:i/>
                      <w:iCs/>
                      <w:sz w:val="16"/>
                      <w:szCs w:val="16"/>
                    </w:rPr>
                    <w:t xml:space="preserve"> 2 equipo</w:t>
                  </w:r>
                </w:p>
              </w:tc>
              <w:tc>
                <w:tcPr>
                  <w:tcW w:w="997" w:type="dxa"/>
                  <w:vAlign w:val="center"/>
                </w:tcPr>
                <w:p w:rsidR="00D54D80" w:rsidRPr="00CE4924" w:rsidRDefault="00D54D80" w:rsidP="00153123">
                  <w:pPr>
                    <w:jc w:val="center"/>
                    <w:rPr>
                      <w:rFonts w:ascii="Calibri" w:hAnsi="Calibri" w:cs="Calibri"/>
                      <w:i/>
                      <w:iCs/>
                      <w:sz w:val="16"/>
                      <w:szCs w:val="16"/>
                    </w:rPr>
                  </w:pPr>
                  <w:r w:rsidRPr="00CE4924">
                    <w:rPr>
                      <w:rFonts w:ascii="Calibri" w:hAnsi="Calibri" w:cs="Calibri"/>
                      <w:i/>
                      <w:iCs/>
                      <w:sz w:val="16"/>
                      <w:szCs w:val="16"/>
                    </w:rPr>
                    <w:t>156.599,16</w:t>
                  </w:r>
                </w:p>
              </w:tc>
              <w:tc>
                <w:tcPr>
                  <w:tcW w:w="988" w:type="dxa"/>
                  <w:vAlign w:val="center"/>
                </w:tcPr>
                <w:p w:rsidR="00D54D80" w:rsidRPr="00CE4924" w:rsidRDefault="00D54D80" w:rsidP="00153123">
                  <w:pPr>
                    <w:jc w:val="center"/>
                    <w:rPr>
                      <w:rFonts w:ascii="Calibri" w:hAnsi="Calibri" w:cs="Calibri"/>
                      <w:i/>
                      <w:iCs/>
                      <w:sz w:val="16"/>
                      <w:szCs w:val="16"/>
                    </w:rPr>
                  </w:pPr>
                  <w:r w:rsidRPr="00CE4924">
                    <w:rPr>
                      <w:rFonts w:ascii="Calibri" w:hAnsi="Calibri" w:cs="Calibri"/>
                      <w:i/>
                      <w:iCs/>
                      <w:sz w:val="16"/>
                      <w:szCs w:val="16"/>
                    </w:rPr>
                    <w:t>313.198,32</w:t>
                  </w:r>
                </w:p>
              </w:tc>
            </w:tr>
            <w:tr w:rsidR="00D54D80" w:rsidRPr="00CE4924" w:rsidTr="00D54D80">
              <w:trPr>
                <w:trHeight w:val="105"/>
              </w:trPr>
              <w:tc>
                <w:tcPr>
                  <w:tcW w:w="2263" w:type="dxa"/>
                  <w:vAlign w:val="center"/>
                </w:tcPr>
                <w:p w:rsidR="00D54D80" w:rsidRPr="00CE4924" w:rsidRDefault="00D54D80" w:rsidP="00153123">
                  <w:pPr>
                    <w:jc w:val="center"/>
                    <w:rPr>
                      <w:rFonts w:ascii="Calibri" w:hAnsi="Calibri" w:cs="Calibri"/>
                      <w:sz w:val="16"/>
                      <w:szCs w:val="16"/>
                    </w:rPr>
                  </w:pPr>
                </w:p>
              </w:tc>
              <w:tc>
                <w:tcPr>
                  <w:tcW w:w="2131" w:type="dxa"/>
                  <w:gridSpan w:val="2"/>
                  <w:vAlign w:val="center"/>
                </w:tcPr>
                <w:p w:rsidR="00D54D80" w:rsidRPr="00CE4924" w:rsidRDefault="00D54D80" w:rsidP="00153123">
                  <w:pPr>
                    <w:jc w:val="center"/>
                    <w:rPr>
                      <w:rFonts w:ascii="Calibri" w:hAnsi="Calibri" w:cs="Calibri"/>
                      <w:i/>
                      <w:iCs/>
                      <w:sz w:val="16"/>
                      <w:szCs w:val="16"/>
                    </w:rPr>
                  </w:pPr>
                  <w:r w:rsidRPr="00CE4924">
                    <w:rPr>
                      <w:rFonts w:ascii="Calibri" w:hAnsi="Calibri" w:cs="Calibri"/>
                      <w:i/>
                      <w:iCs/>
                      <w:sz w:val="16"/>
                      <w:szCs w:val="16"/>
                    </w:rPr>
                    <w:t>Total en Bolivianos</w:t>
                  </w:r>
                </w:p>
              </w:tc>
              <w:tc>
                <w:tcPr>
                  <w:tcW w:w="988" w:type="dxa"/>
                  <w:vAlign w:val="center"/>
                </w:tcPr>
                <w:p w:rsidR="00D54D80" w:rsidRPr="00CE4924" w:rsidRDefault="00D54D80" w:rsidP="00153123">
                  <w:pPr>
                    <w:jc w:val="center"/>
                    <w:rPr>
                      <w:rFonts w:ascii="Calibri" w:hAnsi="Calibri" w:cs="Calibri"/>
                      <w:i/>
                      <w:iCs/>
                      <w:sz w:val="16"/>
                      <w:szCs w:val="16"/>
                    </w:rPr>
                  </w:pPr>
                  <w:r w:rsidRPr="00CE4924">
                    <w:rPr>
                      <w:rFonts w:ascii="Calibri" w:hAnsi="Calibri" w:cs="Calibri"/>
                      <w:i/>
                      <w:iCs/>
                      <w:sz w:val="16"/>
                      <w:szCs w:val="16"/>
                    </w:rPr>
                    <w:t xml:space="preserve">313.198,32 </w:t>
                  </w:r>
                </w:p>
              </w:tc>
            </w:tr>
          </w:tbl>
          <w:p w:rsidR="00C01252" w:rsidRPr="00D54D80" w:rsidRDefault="00D54D80" w:rsidP="00C01252">
            <w:pPr>
              <w:jc w:val="both"/>
              <w:rPr>
                <w:rFonts w:ascii="Verdana" w:hAnsi="Verdana" w:cs="Calibri"/>
                <w:sz w:val="16"/>
                <w:szCs w:val="16"/>
              </w:rPr>
            </w:pPr>
            <w:r w:rsidRPr="00D54D80">
              <w:rPr>
                <w:rFonts w:ascii="Calibri" w:hAnsi="Calibri" w:cs="Calibri"/>
                <w:sz w:val="16"/>
                <w:szCs w:val="16"/>
              </w:rPr>
              <w:t>E</w:t>
            </w:r>
            <w:r w:rsidRPr="00D54D80">
              <w:rPr>
                <w:rFonts w:ascii="Calibri" w:hAnsi="Calibri" w:cs="Calibri"/>
                <w:sz w:val="16"/>
                <w:szCs w:val="16"/>
                <w:lang w:val="es-BO"/>
              </w:rPr>
              <w:t xml:space="preserve">l precio referencial total es de Bs.- </w:t>
            </w:r>
            <w:r w:rsidRPr="00D54D80">
              <w:rPr>
                <w:rFonts w:ascii="Calibri" w:hAnsi="Calibri" w:cs="Calibri"/>
                <w:i/>
                <w:iCs/>
                <w:sz w:val="16"/>
                <w:szCs w:val="16"/>
              </w:rPr>
              <w:t>313.198,32</w:t>
            </w:r>
            <w:r w:rsidRPr="00D54D80">
              <w:rPr>
                <w:rFonts w:ascii="Calibri" w:hAnsi="Calibri" w:cs="Calibri"/>
                <w:sz w:val="16"/>
                <w:szCs w:val="16"/>
                <w:lang w:val="es-BO"/>
              </w:rPr>
              <w:t xml:space="preserve"> </w:t>
            </w:r>
            <w:r w:rsidRPr="00D54D80">
              <w:rPr>
                <w:rFonts w:ascii="Calibri" w:hAnsi="Calibri" w:cs="Calibri"/>
                <w:sz w:val="16"/>
                <w:szCs w:val="16"/>
                <w:lang w:eastAsia="es-ES_tradnl"/>
              </w:rPr>
              <w:t>(Tres</w:t>
            </w:r>
            <w:r w:rsidRPr="00D54D80">
              <w:rPr>
                <w:rFonts w:ascii="Calibri" w:hAnsi="Calibri" w:cs="Calibri"/>
                <w:sz w:val="16"/>
                <w:szCs w:val="16"/>
              </w:rPr>
              <w:t>cientos trece mil ciento noventa y ocho con 32/100 Bolivianos)</w:t>
            </w:r>
            <w:r w:rsidRPr="00D54D80">
              <w:rPr>
                <w:rFonts w:ascii="Calibri" w:hAnsi="Calibri" w:cs="Calibri"/>
                <w:sz w:val="16"/>
                <w:szCs w:val="16"/>
                <w:lang w:val="es-BO"/>
              </w:rPr>
              <w:t>.</w:t>
            </w:r>
          </w:p>
        </w:tc>
        <w:tc>
          <w:tcPr>
            <w:tcW w:w="5812"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727" w:type="dxa"/>
            <w:tcBorders>
              <w:top w:val="single" w:sz="2" w:space="0" w:color="auto"/>
              <w:left w:val="single" w:sz="2" w:space="0" w:color="auto"/>
              <w:bottom w:val="single" w:sz="2" w:space="0" w:color="auto"/>
              <w:right w:val="single" w:sz="2" w:space="0" w:color="auto"/>
            </w:tcBorders>
            <w:shd w:val="clear" w:color="auto" w:fill="auto"/>
            <w:noWrap/>
            <w:vAlign w:val="bottom"/>
          </w:tcPr>
          <w:p w:rsidR="00C01252" w:rsidRPr="003762FF" w:rsidRDefault="00C01252" w:rsidP="00AA2030">
            <w:pPr>
              <w:rPr>
                <w:rFonts w:ascii="Verdana" w:hAnsi="Verdana"/>
                <w:color w:val="000000"/>
                <w:sz w:val="15"/>
                <w:szCs w:val="15"/>
                <w:lang w:eastAsia="es-ES"/>
              </w:rPr>
            </w:pPr>
          </w:p>
        </w:tc>
        <w:tc>
          <w:tcPr>
            <w:tcW w:w="1682" w:type="dxa"/>
            <w:tcBorders>
              <w:top w:val="single" w:sz="2" w:space="0" w:color="auto"/>
              <w:left w:val="single" w:sz="2" w:space="0" w:color="auto"/>
              <w:bottom w:val="single" w:sz="2" w:space="0" w:color="auto"/>
              <w:right w:val="single" w:sz="2" w:space="0" w:color="auto"/>
            </w:tcBorders>
            <w:shd w:val="clear" w:color="auto" w:fill="auto"/>
          </w:tcPr>
          <w:p w:rsidR="00C01252" w:rsidRPr="003762FF" w:rsidRDefault="00C01252" w:rsidP="00AA2030">
            <w:pPr>
              <w:jc w:val="both"/>
              <w:rPr>
                <w:rFonts w:ascii="Verdana" w:hAnsi="Verdana"/>
                <w:color w:val="000000"/>
                <w:sz w:val="15"/>
                <w:szCs w:val="15"/>
                <w:lang w:eastAsia="es-ES"/>
              </w:rPr>
            </w:pPr>
          </w:p>
        </w:tc>
      </w:tr>
    </w:tbl>
    <w:p w:rsidR="008D1F5D" w:rsidRDefault="008D1F5D" w:rsidP="009D63DF">
      <w:pPr>
        <w:jc w:val="center"/>
        <w:rPr>
          <w:rFonts w:ascii="Verdana" w:hAnsi="Verdana" w:cs="Arial"/>
          <w:b/>
          <w:sz w:val="18"/>
          <w:szCs w:val="16"/>
        </w:rPr>
      </w:pPr>
    </w:p>
    <w:p w:rsidR="00765A4E" w:rsidRDefault="00765A4E" w:rsidP="009D63DF">
      <w:pPr>
        <w:jc w:val="center"/>
        <w:rPr>
          <w:rFonts w:ascii="Verdana" w:hAnsi="Verdana" w:cs="Arial"/>
          <w:b/>
          <w:sz w:val="18"/>
          <w:szCs w:val="16"/>
        </w:rPr>
      </w:pPr>
    </w:p>
    <w:p w:rsidR="00765A4E" w:rsidRDefault="00765A4E"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B4FA3" w:rsidRDefault="00AB4FA3" w:rsidP="00765A4E">
      <w:pPr>
        <w:ind w:left="360"/>
        <w:jc w:val="both"/>
        <w:rPr>
          <w:rFonts w:ascii="Verdana" w:hAnsi="Verdana" w:cs="Calibri"/>
          <w:sz w:val="18"/>
          <w:szCs w:val="18"/>
        </w:rPr>
      </w:pPr>
    </w:p>
    <w:p w:rsidR="00A8317C" w:rsidRPr="00645D97" w:rsidRDefault="00A8317C" w:rsidP="00A8317C">
      <w:pPr>
        <w:jc w:val="center"/>
        <w:rPr>
          <w:rFonts w:ascii="Verdana" w:hAnsi="Verdana" w:cs="Arial"/>
          <w:b/>
          <w:sz w:val="18"/>
          <w:szCs w:val="16"/>
        </w:rPr>
      </w:pPr>
      <w:r w:rsidRPr="00645D97">
        <w:rPr>
          <w:rFonts w:ascii="Verdana" w:hAnsi="Verdana" w:cs="Arial"/>
          <w:b/>
          <w:sz w:val="18"/>
          <w:szCs w:val="16"/>
        </w:rPr>
        <w:t>-------------------------------------</w:t>
      </w:r>
      <w:r>
        <w:rPr>
          <w:rFonts w:ascii="Verdana" w:hAnsi="Verdana" w:cs="Arial"/>
          <w:b/>
          <w:sz w:val="18"/>
          <w:szCs w:val="16"/>
        </w:rPr>
        <w:t>----------------</w:t>
      </w:r>
      <w:r w:rsidRPr="00645D97">
        <w:rPr>
          <w:rFonts w:ascii="Verdana" w:hAnsi="Verdana" w:cs="Arial"/>
          <w:b/>
          <w:sz w:val="18"/>
          <w:szCs w:val="16"/>
        </w:rPr>
        <w:t>-----------</w:t>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r>
      <w:r>
        <w:rPr>
          <w:rFonts w:ascii="Verdana" w:hAnsi="Verdana" w:cs="Arial"/>
          <w:b/>
          <w:sz w:val="18"/>
          <w:szCs w:val="16"/>
        </w:rPr>
        <w:softHyphen/>
        <w:t>--------------</w:t>
      </w:r>
      <w:r w:rsidRPr="00645D97">
        <w:rPr>
          <w:rFonts w:ascii="Verdana" w:hAnsi="Verdana" w:cs="Arial"/>
          <w:b/>
          <w:sz w:val="18"/>
          <w:szCs w:val="16"/>
        </w:rPr>
        <w:t>---</w:t>
      </w:r>
    </w:p>
    <w:p w:rsidR="00A8317C" w:rsidRPr="00645D97" w:rsidRDefault="00A8317C" w:rsidP="00A8317C">
      <w:pPr>
        <w:jc w:val="center"/>
        <w:rPr>
          <w:rFonts w:ascii="Verdana" w:hAnsi="Verdana" w:cs="Arial"/>
          <w:b/>
          <w:sz w:val="16"/>
          <w:szCs w:val="16"/>
        </w:rPr>
      </w:pPr>
      <w:r w:rsidRPr="00645D97">
        <w:rPr>
          <w:rFonts w:ascii="Verdana" w:hAnsi="Verdana" w:cs="Arial"/>
          <w:b/>
          <w:sz w:val="16"/>
          <w:szCs w:val="16"/>
        </w:rPr>
        <w:t xml:space="preserve">Firma del Representante Legal </w:t>
      </w:r>
      <w:r>
        <w:rPr>
          <w:rFonts w:ascii="Verdana" w:hAnsi="Verdana" w:cs="Arial"/>
          <w:b/>
          <w:sz w:val="16"/>
          <w:szCs w:val="16"/>
        </w:rPr>
        <w:t>de la Empresa o Propietario</w:t>
      </w:r>
    </w:p>
    <w:p w:rsidR="00765A4E" w:rsidRDefault="00A8317C" w:rsidP="00A8317C">
      <w:pPr>
        <w:jc w:val="center"/>
        <w:rPr>
          <w:rFonts w:ascii="Verdana" w:hAnsi="Verdana" w:cs="Arial"/>
          <w:b/>
          <w:sz w:val="18"/>
          <w:szCs w:val="16"/>
        </w:rPr>
        <w:sectPr w:rsidR="00765A4E" w:rsidSect="009C32B4">
          <w:headerReference w:type="default" r:id="rId19"/>
          <w:footerReference w:type="default" r:id="rId20"/>
          <w:pgSz w:w="15842" w:h="12242" w:orient="landscape" w:code="1"/>
          <w:pgMar w:top="1701" w:right="1701" w:bottom="1418" w:left="567" w:header="624" w:footer="851" w:gutter="0"/>
          <w:cols w:space="708"/>
          <w:titlePg/>
          <w:docGrid w:linePitch="360"/>
        </w:sectPr>
      </w:pPr>
      <w:r>
        <w:rPr>
          <w:rFonts w:ascii="Verdana" w:hAnsi="Verdana" w:cs="Arial"/>
          <w:b/>
          <w:sz w:val="16"/>
          <w:szCs w:val="16"/>
        </w:rPr>
        <w:t>Nombre</w:t>
      </w:r>
      <w:r w:rsidRPr="00645D97">
        <w:rPr>
          <w:rFonts w:ascii="Verdana" w:hAnsi="Verdana" w:cs="Arial"/>
          <w:b/>
          <w:sz w:val="16"/>
          <w:szCs w:val="16"/>
        </w:rPr>
        <w:t xml:space="preserve"> completo del Representante Lega</w:t>
      </w:r>
      <w:r>
        <w:rPr>
          <w:rFonts w:ascii="Verdana" w:hAnsi="Verdana" w:cs="Arial"/>
          <w:b/>
          <w:sz w:val="16"/>
          <w:szCs w:val="16"/>
        </w:rPr>
        <w:t>l de la Empresa o Propietario</w:t>
      </w:r>
    </w:p>
    <w:p w:rsidR="00A53B30" w:rsidRDefault="00A53B30" w:rsidP="00A8317C">
      <w:pPr>
        <w:jc w:val="center"/>
        <w:rPr>
          <w:rFonts w:ascii="Verdana" w:hAnsi="Verdana" w:cs="Calibri"/>
          <w:b/>
          <w:sz w:val="18"/>
          <w:szCs w:val="18"/>
        </w:rPr>
      </w:pPr>
    </w:p>
    <w:p w:rsidR="00A53B30" w:rsidRDefault="00A53B30" w:rsidP="0062797D">
      <w:pPr>
        <w:jc w:val="center"/>
        <w:rPr>
          <w:rFonts w:ascii="Verdana" w:hAnsi="Verdana" w:cs="Calibri"/>
          <w:b/>
          <w:sz w:val="18"/>
          <w:szCs w:val="18"/>
        </w:rPr>
      </w:pPr>
    </w:p>
    <w:p w:rsidR="00765A4E" w:rsidRDefault="00765A4E" w:rsidP="00F72824">
      <w:pPr>
        <w:spacing w:line="276" w:lineRule="auto"/>
        <w:jc w:val="center"/>
        <w:rPr>
          <w:rFonts w:ascii="Verdana" w:hAnsi="Verdana" w:cs="Arial"/>
          <w:b/>
          <w:sz w:val="18"/>
          <w:szCs w:val="18"/>
        </w:rPr>
        <w:sectPr w:rsidR="00765A4E" w:rsidSect="00EA59E1">
          <w:headerReference w:type="default" r:id="rId21"/>
          <w:footerReference w:type="default" r:id="rId22"/>
          <w:pgSz w:w="15842" w:h="12242" w:orient="landscape" w:code="1"/>
          <w:pgMar w:top="1701" w:right="1701" w:bottom="1418" w:left="567" w:header="624" w:footer="851" w:gutter="0"/>
          <w:cols w:space="708"/>
          <w:titlePg/>
          <w:docGrid w:linePitch="360"/>
        </w:sectPr>
      </w:pPr>
    </w:p>
    <w:p w:rsidR="0062797D" w:rsidRDefault="0062797D" w:rsidP="0062797D">
      <w:pPr>
        <w:jc w:val="center"/>
        <w:rPr>
          <w:rFonts w:ascii="Verdana" w:hAnsi="Verdana" w:cs="Calibri"/>
          <w:b/>
          <w:sz w:val="18"/>
          <w:szCs w:val="18"/>
        </w:rPr>
      </w:pPr>
      <w:r>
        <w:rPr>
          <w:rFonts w:ascii="Verdana" w:hAnsi="Verdana" w:cs="Calibri"/>
          <w:b/>
          <w:sz w:val="18"/>
          <w:szCs w:val="18"/>
        </w:rPr>
        <w:lastRenderedPageBreak/>
        <w:t>ANEXO III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62797D" w:rsidRPr="009A74CA" w:rsidRDefault="0062797D" w:rsidP="0062797D">
      <w:pPr>
        <w:autoSpaceDE w:val="0"/>
        <w:autoSpaceDN w:val="0"/>
        <w:jc w:val="both"/>
        <w:rPr>
          <w:rFonts w:ascii="Verdana" w:hAnsi="Verdana" w:cstheme="minorHAnsi"/>
          <w:sz w:val="18"/>
          <w:szCs w:val="18"/>
        </w:rPr>
      </w:pPr>
    </w:p>
    <w:p w:rsidR="00751592" w:rsidRDefault="00751592" w:rsidP="00751592">
      <w:pPr>
        <w:ind w:left="3540"/>
        <w:rPr>
          <w:rFonts w:ascii="Bookman Old Style" w:hAnsi="Bookman Old Style" w:cs="Arial"/>
          <w:b/>
          <w:sz w:val="18"/>
          <w:szCs w:val="18"/>
        </w:rPr>
      </w:pPr>
    </w:p>
    <w:p w:rsidR="00751592" w:rsidRDefault="00751592" w:rsidP="007515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MINUTA DE CONTRATO</w:t>
      </w:r>
    </w:p>
    <w:p w:rsidR="00751592" w:rsidRDefault="00751592" w:rsidP="00751592">
      <w:pPr>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SEÑOR NOTARIO DE GOBIERNO DEL DISTRITO ADMINISTRATIVO DE LA PAZ</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registro de Escrituras Públicas que corren a su cargo, sírvase usted insertar el presente contrato de adquisición de _____________ </w:t>
      </w:r>
      <w:r>
        <w:rPr>
          <w:rFonts w:ascii="Bookman Old Style" w:hAnsi="Bookman Old Style" w:cs="Arial"/>
          <w:b/>
          <w:i/>
          <w:sz w:val="18"/>
          <w:szCs w:val="18"/>
          <w:lang w:val="es-ES_tradnl"/>
        </w:rPr>
        <w:t>(registrar el tipo de bien o bienes objeto de la Adquisición)</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sujeto a los siguientes términos y condiciones:</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25"/>
        </w:numPr>
        <w:ind w:left="426" w:hanging="426"/>
        <w:jc w:val="center"/>
        <w:rPr>
          <w:rFonts w:ascii="Bookman Old Style" w:hAnsi="Bookman Old Style" w:cs="Arial"/>
          <w:b/>
          <w:sz w:val="18"/>
          <w:szCs w:val="18"/>
          <w:lang w:val="es-ES_tradnl"/>
        </w:rPr>
      </w:pPr>
      <w:r>
        <w:rPr>
          <w:rFonts w:ascii="Bookman Old Style" w:hAnsi="Bookman Old Style" w:cs="Arial"/>
          <w:b/>
          <w:sz w:val="18"/>
          <w:szCs w:val="18"/>
          <w:lang w:val="es-ES_tradnl"/>
        </w:rPr>
        <w:t>CONDICIONES GENERALES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PRIMERA.- (PARTES CONTRATANTES) </w:t>
      </w:r>
      <w:r>
        <w:rPr>
          <w:rFonts w:ascii="Bookman Old Style" w:hAnsi="Bookman Old Style" w:cs="Arial"/>
          <w:sz w:val="18"/>
          <w:szCs w:val="18"/>
          <w:lang w:val="es-ES_tradnl"/>
        </w:rPr>
        <w:t xml:space="preserve">Dirá usted que las partes </w:t>
      </w:r>
      <w:r>
        <w:rPr>
          <w:rFonts w:ascii="Bookman Old Style" w:hAnsi="Bookman Old Style" w:cs="Arial"/>
          <w:b/>
          <w:sz w:val="18"/>
          <w:szCs w:val="18"/>
          <w:lang w:val="es-ES_tradnl"/>
        </w:rPr>
        <w:t>CONTRATANTES</w:t>
      </w:r>
      <w:r>
        <w:rPr>
          <w:rFonts w:ascii="Bookman Old Style" w:hAnsi="Bookman Old Style" w:cs="Arial"/>
          <w:sz w:val="18"/>
          <w:szCs w:val="18"/>
          <w:lang w:val="es-ES_tradnl"/>
        </w:rPr>
        <w:t xml:space="preserve"> son: </w:t>
      </w:r>
    </w:p>
    <w:p w:rsidR="00751592" w:rsidRDefault="00751592" w:rsidP="00751592">
      <w:pPr>
        <w:jc w:val="both"/>
        <w:rPr>
          <w:rFonts w:ascii="Bookman Old Style" w:hAnsi="Bookman Old Style" w:cs="Arial"/>
          <w:sz w:val="18"/>
          <w:szCs w:val="18"/>
          <w:lang w:val="es-ES_tradnl"/>
        </w:rPr>
      </w:pPr>
    </w:p>
    <w:p w:rsidR="00751592" w:rsidRDefault="00751592" w:rsidP="00BB32E1">
      <w:pPr>
        <w:pStyle w:val="Prrafodelista"/>
        <w:numPr>
          <w:ilvl w:val="0"/>
          <w:numId w:val="26"/>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rsidR="00751592" w:rsidRDefault="00751592" w:rsidP="00751592">
      <w:pPr>
        <w:pStyle w:val="Prrafodelista"/>
        <w:jc w:val="both"/>
        <w:rPr>
          <w:rFonts w:ascii="Bookman Old Style" w:hAnsi="Bookman Old Style" w:cs="Arial"/>
          <w:sz w:val="18"/>
          <w:szCs w:val="18"/>
        </w:rPr>
      </w:pPr>
    </w:p>
    <w:p w:rsidR="00751592" w:rsidRDefault="00751592" w:rsidP="00BB32E1">
      <w:pPr>
        <w:pStyle w:val="Prrafodelista"/>
        <w:numPr>
          <w:ilvl w:val="0"/>
          <w:numId w:val="26"/>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b/>
          <w:i/>
          <w:sz w:val="18"/>
          <w:szCs w:val="18"/>
        </w:rPr>
        <w:t>(En caso de proponentes cuya constitución no sea comercial, se deberá requerir su testimonio de Poder y testimonio de constitución si corresponde)</w:t>
      </w:r>
      <w:r>
        <w:rPr>
          <w:rFonts w:ascii="Bookman Old Style" w:hAnsi="Bookman Old Style" w:cs="Arial"/>
          <w:b/>
          <w:sz w:val="18"/>
          <w:szCs w:val="18"/>
        </w:rPr>
        <w:t xml:space="preserve"> </w:t>
      </w:r>
      <w:r>
        <w:rPr>
          <w:rFonts w:ascii="Bookman Old Style" w:hAnsi="Bookman Old Style" w:cs="Arial"/>
          <w:sz w:val="18"/>
          <w:szCs w:val="18"/>
        </w:rPr>
        <w:t xml:space="preserve">que en adelante se denominará el </w:t>
      </w:r>
      <w:r>
        <w:rPr>
          <w:rFonts w:ascii="Bookman Old Style" w:hAnsi="Bookman Old Style" w:cs="Arial"/>
          <w:b/>
          <w:sz w:val="18"/>
          <w:szCs w:val="18"/>
        </w:rPr>
        <w:t>PROVEEDOR</w:t>
      </w:r>
      <w:r>
        <w:rPr>
          <w:rFonts w:ascii="Bookman Old Style" w:hAnsi="Bookman Old Style" w:cs="Arial"/>
          <w:sz w:val="18"/>
          <w:szCs w:val="18"/>
        </w:rPr>
        <w:t xml:space="preserve">, quienes celebran y suscriben el presente </w:t>
      </w:r>
      <w:r>
        <w:rPr>
          <w:rFonts w:ascii="Bookman Old Style" w:hAnsi="Bookman Old Style" w:cs="Arial"/>
          <w:sz w:val="18"/>
          <w:szCs w:val="18"/>
          <w:lang w:val="es-ES_tradnl"/>
        </w:rPr>
        <w:t>Contrato de Adquisición de Bienes</w:t>
      </w:r>
      <w:r>
        <w:rPr>
          <w:rFonts w:ascii="Bookman Old Style" w:hAnsi="Bookman Old Style" w:cs="Arial"/>
          <w:sz w:val="18"/>
          <w:szCs w:val="18"/>
        </w:rPr>
        <w:t>, al tenor de las siguientes clausulas:</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SEGUNDA.- (ANTECEDENTES LEGALES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 convocó en fecha ______________________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w:t>
      </w:r>
      <w:r>
        <w:rPr>
          <w:rFonts w:ascii="Bookman Old Style" w:hAnsi="Bookman Old Style" w:cs="Arial"/>
          <w:b/>
          <w:i/>
          <w:sz w:val="18"/>
          <w:szCs w:val="18"/>
        </w:rPr>
        <w:t>señalar el código del proceso</w:t>
      </w:r>
      <w:r>
        <w:rPr>
          <w:rFonts w:ascii="Bookman Old Style" w:hAnsi="Bookman Old Style" w:cs="Arial"/>
          <w:b/>
          <w:sz w:val="18"/>
          <w:szCs w:val="18"/>
        </w:rPr>
        <w:t>)</w:t>
      </w:r>
      <w:r>
        <w:rPr>
          <w:rFonts w:ascii="Bookman Old Style" w:hAnsi="Bookman Old Style" w:cs="Arial"/>
          <w:sz w:val="18"/>
          <w:szCs w:val="18"/>
        </w:rPr>
        <w:t>, en base a lo solicitado en el DBC.</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En base al Informe de Evaluación y Recomendación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el RCD, en caso excepcional decide adjudicar la adquisición a un proponente que no sea el recomendado por el Comité de Evaluación, deberá  adecuarse la redacción de la presente cláusula)</w:t>
      </w:r>
    </w:p>
    <w:p w:rsidR="00751592" w:rsidRDefault="00751592" w:rsidP="00751592">
      <w:pPr>
        <w:jc w:val="both"/>
        <w:rPr>
          <w:rFonts w:ascii="Bookman Old Style" w:hAnsi="Bookman Old Style" w:cs="Arial"/>
          <w:sz w:val="18"/>
          <w:szCs w:val="18"/>
          <w:lang w:val="es-ES_tradnl"/>
        </w:rPr>
      </w:pPr>
    </w:p>
    <w:p w:rsidR="00A8317C" w:rsidRDefault="00A8317C" w:rsidP="00751592">
      <w:pPr>
        <w:jc w:val="both"/>
        <w:rPr>
          <w:rFonts w:ascii="Bookman Old Style" w:hAnsi="Bookman Old Style" w:cs="Arial"/>
          <w:b/>
          <w:sz w:val="18"/>
          <w:szCs w:val="18"/>
          <w:lang w:val="es-ES_tradnl"/>
        </w:rPr>
      </w:pPr>
    </w:p>
    <w:p w:rsidR="00A8317C" w:rsidRDefault="00A8317C"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TERCERA.- (OBJETO Y CAUSA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objeto del presente contrato es la adquisición de _______________</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que en adelante se denominarán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para ________________ </w:t>
      </w:r>
      <w:r>
        <w:rPr>
          <w:rFonts w:ascii="Bookman Old Style" w:hAnsi="Bookman Old Style" w:cs="Arial"/>
          <w:b/>
          <w:i/>
          <w:sz w:val="18"/>
          <w:szCs w:val="18"/>
          <w:lang w:val="es-ES_tradnl"/>
        </w:rPr>
        <w:t>(señalar la causa de la contratación)</w:t>
      </w:r>
      <w:r>
        <w:rPr>
          <w:rFonts w:ascii="Bookman Old Style" w:hAnsi="Bookman Old Style" w:cs="Arial"/>
          <w:sz w:val="18"/>
          <w:szCs w:val="18"/>
          <w:lang w:val="es-ES_tradnl"/>
        </w:rPr>
        <w:t xml:space="preserve">, suministrados por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conformidad con el DBC y la Propuesta Adjudicada, con estricta y absoluta sujeción al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CUARTA.- (PLAZO DE ADQUISICIÓN)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 xml:space="preserve">entregará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en estricto apego a la propuesta adjudicada, las especificaciones técnicas y el cronograma de entregas </w:t>
      </w:r>
      <w:r>
        <w:rPr>
          <w:rFonts w:ascii="Bookman Old Style" w:hAnsi="Bookman Old Style" w:cs="Arial"/>
          <w:b/>
          <w:i/>
          <w:sz w:val="18"/>
          <w:szCs w:val="18"/>
          <w:lang w:val="es-ES_tradnl"/>
        </w:rPr>
        <w:t>(cuando corresponda)</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el plazo de _________ </w:t>
      </w:r>
      <w:r>
        <w:rPr>
          <w:rFonts w:ascii="Bookman Old Style" w:hAnsi="Bookman Old Style" w:cs="Arial"/>
          <w:b/>
          <w:i/>
          <w:sz w:val="18"/>
          <w:szCs w:val="18"/>
          <w:lang w:val="es-ES_tradnl"/>
        </w:rPr>
        <w:t xml:space="preserve">(registrar en forma literal y numeral el plazo total de entrega de los BIENES en días calendario) </w:t>
      </w:r>
      <w:r>
        <w:rPr>
          <w:rFonts w:ascii="Bookman Old Style" w:hAnsi="Bookman Old Style" w:cs="Arial"/>
          <w:sz w:val="18"/>
          <w:szCs w:val="18"/>
          <w:lang w:val="es-ES_tradnl"/>
        </w:rPr>
        <w:t xml:space="preserve">días calendario, que serán computados a partir, de: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(Elegir una de las siguientes opciones, de acuerdo a lo que corresponda)</w:t>
      </w:r>
      <w:r>
        <w:rPr>
          <w:rFonts w:ascii="Bookman Old Style" w:hAnsi="Bookman Old Style" w:cs="Arial"/>
          <w:i/>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27"/>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apertura de la Carta de Crédito </w:t>
      </w:r>
      <w:r>
        <w:rPr>
          <w:rFonts w:ascii="Bookman Old Style" w:hAnsi="Bookman Old Style" w:cs="Arial"/>
          <w:b/>
          <w:i/>
          <w:sz w:val="18"/>
          <w:szCs w:val="18"/>
          <w:lang w:val="es-ES_tradnl"/>
        </w:rPr>
        <w:t>(Cuando se trate de importación por el PROVEEDOR)</w:t>
      </w:r>
      <w:r>
        <w:rPr>
          <w:rFonts w:ascii="Bookman Old Style" w:hAnsi="Bookman Old Style" w:cs="Arial"/>
          <w:sz w:val="18"/>
          <w:szCs w:val="18"/>
          <w:lang w:val="es-ES_tradnl"/>
        </w:rPr>
        <w:t xml:space="preserve"> </w:t>
      </w:r>
    </w:p>
    <w:p w:rsidR="00751592" w:rsidRDefault="00751592" w:rsidP="00BB32E1">
      <w:pPr>
        <w:numPr>
          <w:ilvl w:val="0"/>
          <w:numId w:val="27"/>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Desembolso del anticipo </w:t>
      </w:r>
      <w:r>
        <w:rPr>
          <w:rFonts w:ascii="Bookman Old Style" w:hAnsi="Bookman Old Style" w:cs="Arial"/>
          <w:b/>
          <w:i/>
          <w:sz w:val="18"/>
          <w:szCs w:val="18"/>
          <w:lang w:val="es-ES_tradnl"/>
        </w:rPr>
        <w:t>(Cuando se trate de compra local con anticipo)</w:t>
      </w:r>
      <w:r>
        <w:rPr>
          <w:rFonts w:ascii="Bookman Old Style" w:hAnsi="Bookman Old Style" w:cs="Arial"/>
          <w:i/>
          <w:sz w:val="18"/>
          <w:szCs w:val="18"/>
          <w:lang w:val="es-ES_tradnl"/>
        </w:rPr>
        <w:t xml:space="preserve"> </w:t>
      </w:r>
    </w:p>
    <w:p w:rsidR="00751592" w:rsidRDefault="00751592" w:rsidP="00BB32E1">
      <w:pPr>
        <w:numPr>
          <w:ilvl w:val="0"/>
          <w:numId w:val="27"/>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Puesta en vigencia del contrato, </w:t>
      </w:r>
      <w:r>
        <w:rPr>
          <w:rFonts w:ascii="Bookman Old Style" w:hAnsi="Bookman Old Style" w:cs="Arial"/>
          <w:b/>
          <w:i/>
          <w:sz w:val="18"/>
          <w:szCs w:val="18"/>
          <w:lang w:val="es-ES_tradnl"/>
        </w:rPr>
        <w:t>(Cuando se trate de compra local sin anticipo).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de adquisición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establecido en la presente cláusula, podrá ser ampliado cuando:</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1"/>
          <w:numId w:val="28"/>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el procedimiento establecido en este mismo Contrato, incremente la cantidad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ello repercuta en el plazo total. </w:t>
      </w:r>
    </w:p>
    <w:p w:rsidR="00751592" w:rsidRDefault="00751592" w:rsidP="00BB32E1">
      <w:pPr>
        <w:numPr>
          <w:ilvl w:val="1"/>
          <w:numId w:val="28"/>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Por demora en el pago de los bienes entregados.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QUINTA.- (MONTO DEL CONTRATO) </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monto total propuesto y aceptado por ambas partes para la ejecución del objeto del presente contrato es de: ___________ </w:t>
      </w:r>
      <w:r>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efectiva y realmente provistas.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Queda establecido que los precios unitarios consignados en la propuesta adjudicada obligan a la provisión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nuevos y de primera calidad, sin excepción.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Este monto también comprende todos los costos de verificación, transporte, impuestos aranceles, gastos de seguro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 de exclusiva responsabilidad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efectuar la provisión de los </w:t>
      </w:r>
      <w:r>
        <w:rPr>
          <w:rFonts w:ascii="Bookman Old Style" w:hAnsi="Bookman Old Style" w:cs="Arial"/>
          <w:b/>
          <w:bCs/>
          <w:sz w:val="18"/>
          <w:szCs w:val="18"/>
          <w:lang w:val="es-ES_tradnl"/>
        </w:rPr>
        <w:t xml:space="preserve">BIENES </w:t>
      </w:r>
      <w:r>
        <w:rPr>
          <w:rFonts w:ascii="Bookman Old Style" w:hAnsi="Bookman Old Style" w:cs="Arial"/>
          <w:sz w:val="18"/>
          <w:szCs w:val="18"/>
          <w:lang w:val="es-ES_tradnl"/>
        </w:rPr>
        <w:t>contratados por el monto establecido, ya que no se reconocerán ni procederán pagos por provisiones que hiciesen exceder dicho monto.</w:t>
      </w:r>
    </w:p>
    <w:p w:rsidR="00751592" w:rsidRDefault="00751592" w:rsidP="00751592">
      <w:pPr>
        <w:jc w:val="both"/>
        <w:rPr>
          <w:rFonts w:ascii="Bookman Old Style" w:hAnsi="Bookman Old Style" w:cs="Arial"/>
          <w:b/>
          <w:i/>
          <w:iCs/>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iCs/>
          <w:sz w:val="18"/>
          <w:szCs w:val="18"/>
          <w:lang w:val="es-ES_tradnl"/>
        </w:rPr>
        <w:t>(En caso de no existir anticipo, la entidad deberá eliminar la presente cláusula)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SEXTA.- (ANTICIPO)</w:t>
      </w:r>
      <w:r>
        <w:rPr>
          <w:rFonts w:ascii="Bookman Old Style" w:hAnsi="Bookman Old Style" w:cs="Arial"/>
          <w:b/>
          <w:i/>
          <w:iCs/>
          <w:sz w:val="18"/>
          <w:szCs w:val="18"/>
          <w:lang w:val="es-ES_tradnl"/>
        </w:rPr>
        <w:t xml:space="preserve"> </w:t>
      </w:r>
    </w:p>
    <w:p w:rsidR="00751592" w:rsidRDefault="00751592" w:rsidP="00751592">
      <w:pPr>
        <w:pStyle w:val="CM2"/>
        <w:jc w:val="both"/>
        <w:rPr>
          <w:rFonts w:ascii="Bookman Old Style" w:hAnsi="Bookman Old Style" w:cs="Arial"/>
          <w:sz w:val="18"/>
          <w:szCs w:val="18"/>
        </w:rPr>
      </w:pPr>
    </w:p>
    <w:p w:rsidR="00751592" w:rsidRDefault="00751592" w:rsidP="00751592">
      <w:pPr>
        <w:pStyle w:val="CM2"/>
        <w:jc w:val="both"/>
        <w:rPr>
          <w:rFonts w:ascii="Bookman Old Style" w:hAnsi="Bookman Old Style" w:cs="Arial"/>
          <w:sz w:val="18"/>
          <w:szCs w:val="18"/>
          <w:lang w:val="es-ES_tradnl"/>
        </w:rPr>
      </w:pPr>
      <w:r>
        <w:rPr>
          <w:rFonts w:ascii="Bookman Old Style" w:hAnsi="Bookman Old Style" w:cs="Arial"/>
          <w:sz w:val="18"/>
          <w:szCs w:val="18"/>
        </w:rPr>
        <w:t xml:space="preserve">La </w:t>
      </w:r>
      <w:r>
        <w:rPr>
          <w:rFonts w:ascii="Bookman Old Style" w:hAnsi="Bookman Old Style" w:cs="Arial"/>
          <w:b/>
          <w:sz w:val="18"/>
          <w:szCs w:val="18"/>
        </w:rPr>
        <w:t>ENTIDAD</w:t>
      </w:r>
      <w:r>
        <w:rPr>
          <w:rFonts w:ascii="Bookman Old Style" w:hAnsi="Bookman Old Style" w:cs="Verdana"/>
          <w:sz w:val="18"/>
          <w:szCs w:val="18"/>
        </w:rPr>
        <w:t>, podrá otorgar un anticipo al</w:t>
      </w:r>
      <w:r>
        <w:rPr>
          <w:rFonts w:ascii="Bookman Old Style" w:hAnsi="Bookman Old Style" w:cs="Arial"/>
          <w:sz w:val="18"/>
          <w:szCs w:val="18"/>
        </w:rPr>
        <w:t xml:space="preserve"> </w:t>
      </w:r>
      <w:r>
        <w:rPr>
          <w:rFonts w:ascii="Bookman Old Style" w:hAnsi="Bookman Old Style" w:cs="Arial"/>
          <w:b/>
          <w:sz w:val="18"/>
          <w:szCs w:val="18"/>
        </w:rPr>
        <w:t>PROVEEDOR</w:t>
      </w:r>
      <w:r>
        <w:rPr>
          <w:rFonts w:ascii="Bookman Old Style" w:hAnsi="Bookman Old Style" w:cs="Verdana"/>
          <w:sz w:val="18"/>
          <w:szCs w:val="18"/>
        </w:rPr>
        <w:t>, cuyo monto no deberá exceder el veinte por ciento (20%) del monto del Contrato</w:t>
      </w:r>
      <w:r>
        <w:rPr>
          <w:rFonts w:ascii="Bookman Old Style" w:hAnsi="Bookman Old Style" w:cs="Arial"/>
          <w:sz w:val="18"/>
          <w:szCs w:val="18"/>
          <w:lang w:val="es-ES_tradnl"/>
        </w:rPr>
        <w:t xml:space="preserve">, contra entrega de una Garantía de Correcta Inversión de Anticipo </w:t>
      </w:r>
      <w:r>
        <w:rPr>
          <w:rFonts w:ascii="Bookman Old Style" w:hAnsi="Bookman Old Style" w:cs="Arial"/>
          <w:sz w:val="18"/>
          <w:szCs w:val="18"/>
          <w:lang w:val="es-ES_tradnl"/>
        </w:rPr>
        <w:lastRenderedPageBreak/>
        <w:t xml:space="preserve">por el  cien por ciento (100%) del monto entregado. El importe del anticipo será descontado en _______________ </w:t>
      </w:r>
      <w:r>
        <w:rPr>
          <w:rFonts w:ascii="Bookman Old Style" w:hAnsi="Bookman Old Style" w:cs="Arial"/>
          <w:b/>
          <w:i/>
          <w:sz w:val="18"/>
          <w:szCs w:val="18"/>
          <w:lang w:val="es-ES_tradnl"/>
        </w:rPr>
        <w:t>(indicar el número de pagos)</w:t>
      </w:r>
      <w:r>
        <w:rPr>
          <w:rFonts w:ascii="Bookman Old Style" w:hAnsi="Bookman Old Style" w:cs="Arial"/>
          <w:sz w:val="18"/>
          <w:szCs w:val="18"/>
          <w:lang w:val="es-ES_tradnl"/>
        </w:rPr>
        <w:t xml:space="preserve"> pagos hasta cubrir el monto total del  anticipo.</w:t>
      </w:r>
    </w:p>
    <w:p w:rsidR="00751592" w:rsidRDefault="00751592" w:rsidP="00751592">
      <w:pPr>
        <w:pStyle w:val="CM2"/>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SEPTIMA.- (GARANTIAS)</w:t>
      </w: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7.1. GARANTÍA DE CUMPLIMIENTO DE CONTRATO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garantiza el correcto cumplimiento y fiel ejecución del presente Contrato en todas sus partes con la __________ </w:t>
      </w:r>
      <w:r>
        <w:rPr>
          <w:rFonts w:ascii="Bookman Old Style" w:hAnsi="Bookman Old Style" w:cs="Arial"/>
          <w:b/>
          <w:i/>
          <w:sz w:val="18"/>
          <w:szCs w:val="18"/>
          <w:lang w:val="es-ES_tradnl"/>
        </w:rPr>
        <w:t>(registrar el tipo de garantía establecido en el DBC)</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Nº __________emitida por __________ </w:t>
      </w:r>
      <w:r>
        <w:rPr>
          <w:rFonts w:ascii="Bookman Old Style" w:hAnsi="Bookman Old Style" w:cs="Arial"/>
          <w:b/>
          <w:i/>
          <w:sz w:val="18"/>
          <w:szCs w:val="18"/>
          <w:lang w:val="es-ES_tradnl"/>
        </w:rPr>
        <w:t>(registrar el nombre del ente emisor de la garantía)</w:t>
      </w:r>
      <w:r>
        <w:rPr>
          <w:rFonts w:ascii="Bookman Old Style" w:hAnsi="Bookman Old Style" w:cs="Arial"/>
          <w:sz w:val="18"/>
          <w:szCs w:val="18"/>
          <w:lang w:val="es-ES_tradnl"/>
        </w:rPr>
        <w:t>, con vigencia hasta el</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__________ </w:t>
      </w:r>
      <w:r>
        <w:rPr>
          <w:rFonts w:ascii="Bookman Old Style" w:hAnsi="Bookman Old Style" w:cs="Arial"/>
          <w:b/>
          <w:i/>
          <w:sz w:val="18"/>
          <w:szCs w:val="18"/>
          <w:lang w:val="es-ES_tradnl"/>
        </w:rPr>
        <w:t xml:space="preserve">(registrar día, mes y año de la vigencia de la garantía, misma que deberá exceder en sesenta días calendario al plazo de entrega de los bienes), </w:t>
      </w:r>
      <w:r>
        <w:rPr>
          <w:rFonts w:ascii="Bookman Old Style" w:hAnsi="Bookman Old Style" w:cs="Arial"/>
          <w:sz w:val="18"/>
          <w:szCs w:val="18"/>
          <w:lang w:val="es-ES_tradnl"/>
        </w:rPr>
        <w:t xml:space="preserve">a la orden de ___________ </w:t>
      </w:r>
      <w:r>
        <w:rPr>
          <w:rFonts w:ascii="Bookman Old Style" w:hAnsi="Bookman Old Style" w:cs="Arial"/>
          <w:b/>
          <w:i/>
          <w:sz w:val="18"/>
          <w:szCs w:val="18"/>
          <w:lang w:val="es-ES_tradnl"/>
        </w:rPr>
        <w:t>(registrar el nombre o razón social de la ENTIDAD),</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por ____________</w:t>
      </w:r>
      <w:r>
        <w:rPr>
          <w:rFonts w:ascii="Bookman Old Style" w:hAnsi="Bookman Old Style" w:cs="Arial"/>
          <w:b/>
          <w:i/>
          <w:sz w:val="18"/>
          <w:szCs w:val="18"/>
          <w:lang w:val="es-ES_tradnl"/>
        </w:rPr>
        <w:t xml:space="preserve">(registrar el monto de la garantía en forma numeral y literal), </w:t>
      </w:r>
      <w:r>
        <w:rPr>
          <w:rFonts w:ascii="Bookman Old Style" w:hAnsi="Bookman Old Style" w:cs="Arial"/>
          <w:sz w:val="18"/>
          <w:szCs w:val="18"/>
          <w:lang w:val="es-ES_tradnl"/>
        </w:rPr>
        <w:t>equivalente al siete por ciento (7%) del monto total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dicha garantía en caso de cualquier incumplimiento contractual incurrido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será pagado en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a su sólo requerimiento, sin necesidad de ningún trámite o acción judicial.</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se procediera a la recepción definitiva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Cumplimiento de Contrato,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 quien llevará el control directo de vigencia de la misma bajo su responsabilidad.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convenirse el desembolso de anticipo, en la presente cláusula se deberá adicionar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7.2. GARANTÍA DE CORRECTA INVERSIÓN DE ANTICIPO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entregará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________ </w:t>
      </w:r>
      <w:r>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por el cien por cien (100%) del monto del anticipo solicitado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que corresponde a </w:t>
      </w:r>
      <w:r>
        <w:rPr>
          <w:rFonts w:ascii="Bookman Old Style" w:hAnsi="Bookman Old Style" w:cs="Arial"/>
          <w:i/>
          <w:sz w:val="18"/>
          <w:szCs w:val="18"/>
          <w:lang w:val="es-ES_tradnl"/>
        </w:rPr>
        <w:t xml:space="preserve">__________ </w:t>
      </w:r>
      <w:r>
        <w:rPr>
          <w:rFonts w:ascii="Bookman Old Style" w:hAnsi="Bookman Old Style" w:cs="Arial"/>
          <w:b/>
          <w:i/>
          <w:sz w:val="18"/>
          <w:szCs w:val="18"/>
          <w:lang w:val="es-ES_tradnl"/>
        </w:rPr>
        <w:t>(registrar el monto en forma numeral y literal, el mismo que no podrá exceder del 20% del monto total del contrato)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con vigencia hasta la amortización total del anticipo, a la orden de  _________ </w:t>
      </w:r>
      <w:r>
        <w:rPr>
          <w:rFonts w:ascii="Bookman Old Style" w:hAnsi="Bookman Old Style" w:cs="Arial"/>
          <w:b/>
          <w:i/>
          <w:sz w:val="18"/>
          <w:szCs w:val="18"/>
          <w:lang w:val="es-ES_tradnl"/>
        </w:rPr>
        <w:t>(registrar el nombre o razón social de la 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Correcta Inversión de Anticipo,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el </w:t>
      </w:r>
      <w:r>
        <w:rPr>
          <w:rFonts w:ascii="Bookman Old Style" w:hAnsi="Bookman Old Style" w:cs="Arial"/>
          <w:b/>
          <w:sz w:val="18"/>
          <w:szCs w:val="18"/>
          <w:lang w:val="es-ES_tradnl"/>
        </w:rPr>
        <w:t>PROVEDOR</w:t>
      </w:r>
      <w:r>
        <w:rPr>
          <w:rFonts w:ascii="Bookman Old Style" w:hAnsi="Bookman Old Style" w:cs="Arial"/>
          <w:sz w:val="18"/>
          <w:szCs w:val="18"/>
          <w:lang w:val="es-ES_tradnl"/>
        </w:rPr>
        <w:t xml:space="preserve"> no invierta el mismo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dentro de los ___________ </w:t>
      </w:r>
      <w:r>
        <w:rPr>
          <w:rFonts w:ascii="Bookman Old Style" w:hAnsi="Bookman Old Style" w:cs="Arial"/>
          <w:b/>
          <w:i/>
          <w:sz w:val="18"/>
          <w:szCs w:val="18"/>
          <w:lang w:val="es-ES_tradnl"/>
        </w:rPr>
        <w:t>(registrar en forma literal y numérica, el plazo que prevea al efecto la 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Pr>
          <w:rFonts w:ascii="Bookman Old Style" w:hAnsi="Bookman Old Style" w:cs="Arial"/>
          <w:b/>
          <w:bCs/>
          <w:sz w:val="18"/>
          <w:szCs w:val="18"/>
          <w:lang w:val="es-ES_tradnl"/>
        </w:rPr>
        <w:t>PROVEEDOR</w:t>
      </w:r>
      <w:r>
        <w:rPr>
          <w:rFonts w:ascii="Bookman Old Style" w:hAnsi="Bookman Old Style" w:cs="Arial"/>
          <w:sz w:val="18"/>
          <w:szCs w:val="18"/>
          <w:lang w:val="es-ES_tradnl"/>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7.3. GARANTÍA DE FUNCIONAMIENTO DE MAQUINARIA Y/O EQUIPO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 obliga a constituir una ________ </w:t>
      </w:r>
      <w:r>
        <w:rPr>
          <w:rFonts w:ascii="Bookman Old Style" w:hAnsi="Bookman Old Style" w:cs="Arial"/>
          <w:b/>
          <w:i/>
          <w:sz w:val="18"/>
          <w:szCs w:val="18"/>
          <w:lang w:val="es-ES_tradnl"/>
        </w:rPr>
        <w:t>(registrar el tipo de garantía requerida en el DBC)</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a la orden de  _________ </w:t>
      </w:r>
      <w:r>
        <w:rPr>
          <w:rFonts w:ascii="Bookman Old Style" w:hAnsi="Bookman Old Style" w:cs="Arial"/>
          <w:b/>
          <w:i/>
          <w:sz w:val="18"/>
          <w:szCs w:val="18"/>
          <w:lang w:val="es-ES_tradnl"/>
        </w:rPr>
        <w:t xml:space="preserve">(registrar el nombre o razón social de la ENTIDAD), </w:t>
      </w:r>
      <w:r>
        <w:rPr>
          <w:rFonts w:ascii="Bookman Old Style" w:hAnsi="Bookman Old Style" w:cs="Arial"/>
          <w:sz w:val="18"/>
          <w:szCs w:val="18"/>
          <w:lang w:val="es-ES_tradnl"/>
        </w:rPr>
        <w:t xml:space="preserve">por el ________ </w:t>
      </w:r>
      <w:r>
        <w:rPr>
          <w:rFonts w:ascii="Bookman Old Style" w:hAnsi="Bookman Old Style" w:cs="Arial"/>
          <w:b/>
          <w:i/>
          <w:sz w:val="18"/>
          <w:szCs w:val="18"/>
          <w:lang w:val="es-ES_tradnl"/>
        </w:rPr>
        <w:lastRenderedPageBreak/>
        <w:t xml:space="preserve">(La Entidad deberá registrar el monto de la garantía, que no exceda el uno y medio por ciento (1.5%) </w:t>
      </w:r>
      <w:r>
        <w:rPr>
          <w:rFonts w:ascii="Bookman Old Style" w:hAnsi="Bookman Old Style" w:cs="Arial"/>
          <w:b/>
          <w:sz w:val="18"/>
          <w:szCs w:val="18"/>
          <w:lang w:val="es-ES_tradnl"/>
        </w:rPr>
        <w:t xml:space="preserve">del monto del contrato) </w:t>
      </w:r>
      <w:r>
        <w:rPr>
          <w:rFonts w:ascii="Bookman Old Style" w:hAnsi="Bookman Old Style" w:cs="Arial"/>
          <w:sz w:val="18"/>
          <w:szCs w:val="18"/>
          <w:lang w:val="es-ES_tradnl"/>
        </w:rPr>
        <w:t>que</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con una vigencia de ________ </w:t>
      </w:r>
      <w:r>
        <w:rPr>
          <w:rFonts w:ascii="Bookman Old Style" w:hAnsi="Bookman Old Style" w:cs="Arial"/>
          <w:b/>
          <w:i/>
          <w:sz w:val="18"/>
          <w:szCs w:val="18"/>
          <w:lang w:val="es-ES_tradnl"/>
        </w:rPr>
        <w:t>(La Entidad deberá registrar el plazo de vigencia de la garantía en literal y numeral que deberá exceder al plazo de vigencia de la garantía de los bienes)</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computable a partir de la Recepción Definitiva de los bienes</w:t>
      </w:r>
      <w:r>
        <w:rPr>
          <w:rFonts w:ascii="Bookman Old Style" w:hAnsi="Bookman Old Style" w:cs="Arial"/>
          <w:b/>
          <w:i/>
          <w:sz w:val="18"/>
          <w:szCs w:val="18"/>
          <w:lang w:val="es-ES_tradnl"/>
        </w:rPr>
        <w:t xml:space="preserve">. </w:t>
      </w:r>
      <w:r>
        <w:rPr>
          <w:rFonts w:ascii="Bookman Old Style" w:hAnsi="Bookman Old Style" w:cs="Arial"/>
          <w:b/>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importe de esta garantía podrá ser cobrado a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adquiridos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presenten buen funcionamiento y/o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no hubiese efectuado el mantenimiento preventivo dentro del plazo de vigencia de la garantía</w:t>
      </w:r>
      <w:r>
        <w:rPr>
          <w:rFonts w:ascii="Bookman Old Style" w:hAnsi="Bookman Old Style" w:cs="Arial"/>
          <w:b/>
          <w:i/>
          <w:sz w:val="18"/>
          <w:szCs w:val="18"/>
          <w:lang w:val="es-ES_tradnl"/>
        </w:rPr>
        <w:t>.</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PROVEEDOR acepta expresamente, que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retendrá el _____________ (</w:t>
      </w:r>
      <w:r>
        <w:rPr>
          <w:rFonts w:ascii="Bookman Old Style" w:hAnsi="Bookman Old Style" w:cs="Arial"/>
          <w:b/>
          <w:i/>
          <w:sz w:val="18"/>
          <w:szCs w:val="18"/>
          <w:lang w:val="es-ES_tradnl"/>
        </w:rPr>
        <w:t>La Entidad deberá registrar el monto de la garantía, que no exceda el uno y medio por ciento (1.5%) del monto del contrato)</w:t>
      </w:r>
      <w:r>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bienes adquiridos por la entidad no presenten buen funcionamiento y/o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efectuado el mantenimiento preventivo dentro del plazo de vigencia de la garantía.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OCTAVA.- (DOMICILIO A EFECTOS DE NOTIFICACION)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Cualquier aviso o notificación que tengan que darse las partes suscribientes del presente contrato será enviada: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_______________________ </w:t>
      </w:r>
      <w:r>
        <w:rPr>
          <w:rFonts w:ascii="Bookman Old Style" w:hAnsi="Bookman Old Style" w:cs="Arial"/>
          <w:b/>
          <w:i/>
          <w:sz w:val="18"/>
          <w:szCs w:val="18"/>
          <w:lang w:val="es-ES_tradnl"/>
        </w:rPr>
        <w:t>(registrar el domicilio que señale el PROVEEDOR, especificando la ciudad, zona, calle y número del inmueble donde funcionan sus oficinas).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____________________</w:t>
      </w:r>
      <w:proofErr w:type="gramStart"/>
      <w:r>
        <w:rPr>
          <w:rFonts w:ascii="Bookman Old Style" w:hAnsi="Bookman Old Style" w:cs="Arial"/>
          <w:sz w:val="18"/>
          <w:szCs w:val="18"/>
          <w:lang w:val="es-ES_tradnl"/>
        </w:rPr>
        <w:t>_</w:t>
      </w:r>
      <w:r>
        <w:rPr>
          <w:rFonts w:ascii="Bookman Old Style" w:hAnsi="Bookman Old Style" w:cs="Arial"/>
          <w:b/>
          <w:i/>
          <w:sz w:val="18"/>
          <w:szCs w:val="18"/>
          <w:lang w:val="es-ES_tradnl"/>
        </w:rPr>
        <w:t>(</w:t>
      </w:r>
      <w:proofErr w:type="gramEnd"/>
      <w:r>
        <w:rPr>
          <w:rFonts w:ascii="Bookman Old Style" w:hAnsi="Bookman Old Style" w:cs="Arial"/>
          <w:b/>
          <w:i/>
          <w:sz w:val="18"/>
          <w:szCs w:val="18"/>
          <w:lang w:val="es-ES_tradnl"/>
        </w:rPr>
        <w:t>registrar el domicilio de la ENTIDAD, especificando la ciudad, zona, calle y número del inmueble donde funcionan sus oficinas).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 (VIGENCIA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(DOCUMENTOS DE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Forman parte del presente contrato los siguientes documentos:</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Documento Base de Contratación. </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Propuesta adjudicada.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Nota de Adjudicación.</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Acta de Concertación de Mejores Condiciones Técnicas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Cumplimiento de Contrato.</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Correcta Inversión de Anticipo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Contrato de Asociación Accidental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Poder General del Representante Legal (cuando corresponda).</w:t>
      </w:r>
    </w:p>
    <w:p w:rsidR="00751592" w:rsidRDefault="00751592" w:rsidP="00BB32E1">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Otros documentos necesarios de acuerdo al objeto de la contratación </w:t>
      </w:r>
      <w:r>
        <w:rPr>
          <w:rFonts w:ascii="Bookman Old Style" w:hAnsi="Bookman Old Style" w:cs="Arial"/>
          <w:b/>
          <w:i/>
          <w:sz w:val="18"/>
          <w:szCs w:val="18"/>
          <w:lang w:val="es-ES_tradnl"/>
        </w:rPr>
        <w:t>(señalar los que correspondan)</w:t>
      </w:r>
      <w:r>
        <w:rPr>
          <w:rFonts w:ascii="Bookman Old Style" w:hAnsi="Bookman Old Style" w:cs="Arial"/>
          <w:sz w:val="18"/>
          <w:szCs w:val="18"/>
          <w:lang w:val="es-ES_tradnl"/>
        </w:rPr>
        <w:t>.</w:t>
      </w:r>
    </w:p>
    <w:p w:rsidR="00751592" w:rsidRDefault="00751592" w:rsidP="00751592">
      <w:pPr>
        <w:rPr>
          <w:rFonts w:ascii="Bookman Old Style" w:hAnsi="Bookman Old Style" w:cs="Arial"/>
          <w:sz w:val="18"/>
          <w:szCs w:val="18"/>
          <w:lang w:val="es-ES_tradnl"/>
        </w:rPr>
      </w:pPr>
    </w:p>
    <w:p w:rsidR="00A8317C" w:rsidRDefault="00A8317C" w:rsidP="00751592">
      <w:pPr>
        <w:jc w:val="both"/>
        <w:rPr>
          <w:rFonts w:ascii="Bookman Old Style" w:hAnsi="Bookman Old Style" w:cs="Arial"/>
          <w:b/>
          <w:sz w:val="18"/>
          <w:szCs w:val="18"/>
          <w:lang w:val="es-ES_tradnl"/>
        </w:rPr>
      </w:pPr>
    </w:p>
    <w:p w:rsidR="00A8317C" w:rsidRDefault="00A8317C"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lastRenderedPageBreak/>
        <w:t>DECIMA PRIMERA.- (IDIOMA)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toda la documentación aplicable al mismo y la que emerja de la adquisición, debe ser elaborada en idioma castellano.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manuales de uso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SEGUNDA.- (LEGISLACION APLICABLE AL CONTRATO)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rsidR="00751592" w:rsidRDefault="00751592" w:rsidP="00751592">
      <w:pPr>
        <w:jc w:val="both"/>
        <w:rPr>
          <w:rFonts w:ascii="Bookman Old Style" w:hAnsi="Bookman Old Style" w:cs="Arial"/>
          <w:sz w:val="18"/>
          <w:szCs w:val="18"/>
        </w:rPr>
      </w:pP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rsidR="00751592" w:rsidRDefault="00751592" w:rsidP="00BB32E1">
      <w:pPr>
        <w:numPr>
          <w:ilvl w:val="1"/>
          <w:numId w:val="30"/>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TERCERA.- (DERECHOS DEL</w:t>
      </w:r>
      <w:r>
        <w:rPr>
          <w:rFonts w:ascii="Bookman Old Style" w:hAnsi="Bookman Old Style" w:cs="Arial"/>
          <w:sz w:val="18"/>
          <w:szCs w:val="18"/>
          <w:lang w:val="es-ES_tradnl"/>
        </w:rPr>
        <w:t xml:space="preserve">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derecho a plantear los reclamos que considere correctos, por cualquier omisión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por falta de pago de la adquisición efectuada, o por cualquier otro aspecto consignado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Tales reclamos deberán ser planteados por escrito y de forma documentada,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hasta treinta (30) días hábiles posteriores al suceso.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dentro del lapso impostergable de diez (10) días hábiles deberá emitir su respuesta de forma sustentada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para que tome conocimiento y analice la respuesta a objeto de aceptar la misma, o en su caso asumir la acción legal respectiva.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atenderá reclamos presentados fuera del plazo establecido en esta cláusula.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CUARTA.- (ESTIPULACIONES SOBRE IMPUESTOS)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Correrá por cuenta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el pago de todos los impuestos vigentes en el país, a la fecha de presentación de la propuesta.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deberá acogerse a su cumplimiento desde la fecha de vigencia de dicha normativa.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QUINTA.- (PROTOCOLIZACION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será protocolizado con todas las formalidades de Ley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ante la notaria de Gobierno, el importe por concepto de Protocolización debe ser pagado directamente por el </w:t>
      </w:r>
      <w:r>
        <w:rPr>
          <w:rFonts w:ascii="Bookman Old Style" w:hAnsi="Bookman Old Style" w:cs="Arial"/>
          <w:b/>
          <w:sz w:val="18"/>
          <w:szCs w:val="18"/>
          <w:lang w:val="es-ES_tradnl"/>
        </w:rPr>
        <w:t>PROVEEDOR</w:t>
      </w:r>
      <w:r>
        <w:rPr>
          <w:rFonts w:ascii="Bookman Old Style" w:hAnsi="Bookman Old Style" w:cs="Arial"/>
          <w:bCs/>
          <w:sz w:val="18"/>
          <w:szCs w:val="18"/>
          <w:lang w:val="es-ES_tradnl"/>
        </w:rPr>
        <w:t xml:space="preserve">, en caso que este monto no sea cancelado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ser descontado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a tiempo de hacer efectivo el pago correspondiente.</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Esta protocolización contendrá los siguientes documentos: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Originales o Fotocopias Legalizadas de:</w:t>
      </w:r>
    </w:p>
    <w:p w:rsidR="00751592" w:rsidRDefault="00751592" w:rsidP="00BB32E1">
      <w:pPr>
        <w:numPr>
          <w:ilvl w:val="0"/>
          <w:numId w:val="3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rsidR="00751592" w:rsidRDefault="00751592" w:rsidP="00BB32E1">
      <w:pPr>
        <w:numPr>
          <w:ilvl w:val="0"/>
          <w:numId w:val="3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FUNDEMPRESA </w:t>
      </w:r>
      <w:r>
        <w:rPr>
          <w:rFonts w:ascii="Bookman Old Style" w:hAnsi="Bookman Old Style" w:cs="Arial"/>
          <w:b/>
          <w:i/>
          <w:sz w:val="18"/>
          <w:szCs w:val="18"/>
        </w:rPr>
        <w:t>(Si corresponde)</w:t>
      </w:r>
    </w:p>
    <w:p w:rsidR="00751592" w:rsidRDefault="00751592" w:rsidP="00BB32E1">
      <w:pPr>
        <w:numPr>
          <w:ilvl w:val="0"/>
          <w:numId w:val="3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rsidR="00751592" w:rsidRDefault="00751592" w:rsidP="00751592">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lastRenderedPageBreak/>
        <w:t>Fotocopias Simples de:</w:t>
      </w:r>
    </w:p>
    <w:p w:rsidR="00751592" w:rsidRDefault="00751592" w:rsidP="00BB32E1">
      <w:pPr>
        <w:pStyle w:val="Prrafodelista"/>
        <w:numPr>
          <w:ilvl w:val="0"/>
          <w:numId w:val="31"/>
        </w:numPr>
        <w:ind w:left="1428"/>
        <w:contextualSpacing/>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rsidR="00751592" w:rsidRDefault="00751592" w:rsidP="00BB32E1">
      <w:pPr>
        <w:pStyle w:val="Prrafodelista"/>
        <w:numPr>
          <w:ilvl w:val="0"/>
          <w:numId w:val="3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rsidR="00751592" w:rsidRDefault="00751592" w:rsidP="00BB32E1">
      <w:pPr>
        <w:pStyle w:val="Prrafodelista"/>
        <w:numPr>
          <w:ilvl w:val="0"/>
          <w:numId w:val="3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lang w:eastAsia="es-BO"/>
        </w:rPr>
        <w:t>Garantía de Cumplimiento de Contrato.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de que por cualquier circunstancia, el presente documento no fuese protocolizado, servirá a los efectos de Ley y de su cumplimiento, como documento suficiente entre las partes.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SEXTA.- (SUBCONTRATOS)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realizar la subcontratación de algunos servicios que le permitan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del cumplimiento de todas sus obligaciones y responsabilidades contraídas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subcontrataciones que realice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ninguna manera incidirán en el precio ofertado y aceptado por ambas partes en 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SEPTIMA.- (INTRANSFERIBILIDAD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bajo ningún título podrá, ceder, transferir, subrogar, total o parcialmente este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OCTAVA.- (CAUSAS DE FUERZA MAYOR Y/O CASO FORTUITO)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el fin de exceptuar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determinadas responsabilidades por mora durante la vigencia del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Para que cualquiera de estos hechos puedan constituir justificación de impedimento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 demora en el cumplimiento de lo previsto en el plazo de entrega y en el cronograma de entregas </w:t>
      </w:r>
      <w:r>
        <w:rPr>
          <w:rFonts w:ascii="Bookman Old Style" w:hAnsi="Bookman Old Style" w:cs="Arial"/>
          <w:b/>
          <w:i/>
          <w:sz w:val="18"/>
          <w:szCs w:val="18"/>
          <w:lang w:val="es-ES_tradnl"/>
        </w:rPr>
        <w:t xml:space="preserve">(si corresponde), </w:t>
      </w:r>
      <w:r>
        <w:rPr>
          <w:rFonts w:ascii="Bookman Old Style" w:hAnsi="Bookman Old Style" w:cs="Arial"/>
          <w:sz w:val="18"/>
          <w:szCs w:val="18"/>
          <w:lang w:val="es-ES_tradnl"/>
        </w:rPr>
        <w:t xml:space="preserve">dando lugar a retrasos en la entrega, de modo inexcusable e imprescindible en cada caso,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presentar por escrito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NOVENA.- (TERMINACIÓN DEL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concluirá por una de las siguientes causas:</w:t>
      </w:r>
    </w:p>
    <w:p w:rsidR="00751592" w:rsidRDefault="00751592" w:rsidP="00751592">
      <w:pPr>
        <w:jc w:val="both"/>
        <w:rPr>
          <w:rFonts w:ascii="Bookman Old Style" w:hAnsi="Bookman Old Style" w:cs="Arial"/>
          <w:sz w:val="18"/>
          <w:szCs w:val="18"/>
          <w:lang w:val="es-ES_tradnl"/>
        </w:rPr>
      </w:pPr>
    </w:p>
    <w:p w:rsidR="00751592" w:rsidRDefault="00751592" w:rsidP="007515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19.1.   Por Cumplimiento del Contrato: </w:t>
      </w:r>
      <w:r>
        <w:rPr>
          <w:rFonts w:ascii="Bookman Old Style" w:hAnsi="Bookman Old Style" w:cs="Arial"/>
          <w:sz w:val="18"/>
          <w:szCs w:val="18"/>
          <w:lang w:val="es-ES_tradnl"/>
        </w:rPr>
        <w:t xml:space="preserve">De forma normal, tanto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como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darán por terminado el presente Contrato, una vez que ambas partes hayan dado </w:t>
      </w:r>
      <w:r>
        <w:rPr>
          <w:rFonts w:ascii="Bookman Old Style" w:hAnsi="Bookman Old Style" w:cs="Arial"/>
          <w:sz w:val="18"/>
          <w:szCs w:val="18"/>
          <w:lang w:val="es-ES_tradnl"/>
        </w:rPr>
        <w:lastRenderedPageBreak/>
        <w:t xml:space="preserve">cumplimiento a todas las condiciones y estipulaciones contenidas en el mismo, lo cual se hará constar en el Certificado de Cumplimiento de Contrato, emitido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19.2.    Por Resolución del Contrato: </w:t>
      </w: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 diera el caso y como una forma excepcional de terminar el Contrato, a los efectos legales correspondientes,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acuerdan las siguientes causales para procesar la resolución del Contrato:</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2"/>
          <w:numId w:val="32"/>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 la ENTIDAD, por causales atribuibles al PROVEEDOR.</w:t>
      </w:r>
    </w:p>
    <w:p w:rsidR="00751592" w:rsidRDefault="00751592" w:rsidP="007515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proceder al trámite de resolución del Contrato, en los siguientes casos:</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disolución del </w:t>
      </w:r>
      <w:r>
        <w:rPr>
          <w:rFonts w:ascii="Bookman Old Style" w:hAnsi="Bookman Old Style" w:cs="Arial"/>
          <w:b/>
          <w:sz w:val="18"/>
          <w:szCs w:val="18"/>
          <w:lang w:val="es-ES_tradnl"/>
        </w:rPr>
        <w:t xml:space="preserve">PROVEEDOR </w:t>
      </w:r>
      <w:r>
        <w:rPr>
          <w:rFonts w:ascii="Bookman Old Style" w:hAnsi="Bookman Old Style" w:cs="Arial"/>
          <w:b/>
          <w:i/>
          <w:sz w:val="18"/>
          <w:szCs w:val="18"/>
          <w:lang w:val="es-ES_tradnl"/>
        </w:rPr>
        <w:t>(sea Empresa o Asociación Accidental).</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quiebra declarada del </w:t>
      </w:r>
      <w:r>
        <w:rPr>
          <w:rFonts w:ascii="Bookman Old Style" w:hAnsi="Bookman Old Style" w:cs="Arial"/>
          <w:b/>
          <w:sz w:val="18"/>
          <w:szCs w:val="18"/>
          <w:lang w:val="es-ES_tradnl"/>
        </w:rPr>
        <w:t>PROVEEDOR.</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suspensión de la provisión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sin justificación, por el lapso de ______ </w:t>
      </w:r>
      <w:r>
        <w:rPr>
          <w:rFonts w:ascii="Bookman Old Style" w:hAnsi="Bookman Old Style" w:cs="Arial"/>
          <w:b/>
          <w:i/>
          <w:sz w:val="18"/>
          <w:szCs w:val="18"/>
          <w:lang w:val="es-ES_tradnl"/>
        </w:rPr>
        <w:t>(registrar el número de días en función del plazo total de la adquisición)</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días calendario continuos, sin autorización escrita de la </w:t>
      </w:r>
      <w:r>
        <w:rPr>
          <w:rFonts w:ascii="Bookman Old Style" w:hAnsi="Bookman Old Style" w:cs="Arial"/>
          <w:b/>
          <w:sz w:val="18"/>
          <w:szCs w:val="18"/>
          <w:lang w:val="es-ES_tradnl"/>
        </w:rPr>
        <w:t>ENTIDAD.</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injustificado del plazo de entrega o el cronograma de entregas </w:t>
      </w:r>
      <w:r>
        <w:rPr>
          <w:rFonts w:ascii="Bookman Old Style" w:hAnsi="Bookman Old Style" w:cs="Arial"/>
          <w:b/>
          <w:i/>
          <w:sz w:val="18"/>
          <w:szCs w:val="18"/>
          <w:lang w:val="es-ES_tradnl"/>
        </w:rPr>
        <w:t>(si corresponde)</w:t>
      </w:r>
      <w:r>
        <w:rPr>
          <w:rFonts w:ascii="Bookman Old Style" w:hAnsi="Bookman Old Style" w:cs="Arial"/>
          <w:sz w:val="18"/>
          <w:szCs w:val="18"/>
          <w:lang w:val="es-ES_tradnl"/>
        </w:rPr>
        <w:t xml:space="preserve"> de provisión sin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adopte medidas necesarias y oportunas para recuperar su demora y asegurar la conclusión de la entrega dentro del plazo vigente.</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751592" w:rsidRDefault="00751592" w:rsidP="00BB32E1">
      <w:pPr>
        <w:numPr>
          <w:ilvl w:val="0"/>
          <w:numId w:val="33"/>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de lo previsto en la Cláusula Anticorrupción. </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2"/>
          <w:numId w:val="32"/>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del PROVEEDOR por causales atribuibles a la ENTIDAD.</w:t>
      </w:r>
    </w:p>
    <w:p w:rsidR="00751592" w:rsidRDefault="00751592" w:rsidP="007515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podrá proceder al trámite de resolución del Contrato, en los siguientes casos:</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3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instrucciones injustificadas emanadas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para la suspensión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por más de treinta (30) días calendario.</w:t>
      </w:r>
    </w:p>
    <w:p w:rsidR="00751592" w:rsidRDefault="00751592" w:rsidP="00BB32E1">
      <w:pPr>
        <w:numPr>
          <w:ilvl w:val="0"/>
          <w:numId w:val="3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apartándose de los términos del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pretende efectuar aumento o disminución en las cantidades de la adquisición, sin la emisión del Contrato Modificatorio correspondiente.</w:t>
      </w:r>
    </w:p>
    <w:p w:rsidR="00751592" w:rsidRDefault="00751592" w:rsidP="00BB32E1">
      <w:pPr>
        <w:numPr>
          <w:ilvl w:val="0"/>
          <w:numId w:val="34"/>
        </w:numPr>
        <w:tabs>
          <w:tab w:val="num" w:pos="1210"/>
        </w:tabs>
        <w:jc w:val="both"/>
        <w:rPr>
          <w:rFonts w:ascii="Bookman Old Style" w:hAnsi="Bookman Old Style" w:cs="Arial"/>
          <w:b/>
          <w:sz w:val="18"/>
          <w:szCs w:val="18"/>
          <w:lang w:val="es-ES_tradnl"/>
        </w:rPr>
      </w:pPr>
      <w:r>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rsidR="00751592" w:rsidRDefault="00751592" w:rsidP="00751592">
      <w:pPr>
        <w:ind w:left="1700"/>
        <w:jc w:val="both"/>
        <w:rPr>
          <w:rFonts w:ascii="Bookman Old Style" w:hAnsi="Bookman Old Style" w:cs="Arial"/>
          <w:b/>
          <w:sz w:val="18"/>
          <w:szCs w:val="18"/>
          <w:lang w:val="es-ES_tradnl"/>
        </w:rPr>
      </w:pPr>
    </w:p>
    <w:p w:rsidR="00751592" w:rsidRDefault="00751592" w:rsidP="00BB32E1">
      <w:pPr>
        <w:numPr>
          <w:ilvl w:val="2"/>
          <w:numId w:val="32"/>
        </w:numPr>
        <w:ind w:hanging="849"/>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Reglas aplicables a la Resolución: </w:t>
      </w:r>
      <w:r>
        <w:rPr>
          <w:rFonts w:ascii="Bookman Old Style" w:hAnsi="Bookman Old Style" w:cs="Arial"/>
          <w:sz w:val="18"/>
          <w:szCs w:val="18"/>
          <w:lang w:val="es-ES_tradnl"/>
        </w:rPr>
        <w:t xml:space="preserve">Para procesar la resolución del Contrato por cualquiera de las causales señaladas,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quién haya requerido la Resolución del Contrato, notificará mediante carta notariada a la otra parte, que la resolución del Contrato se ha hecho efectivo.</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que el monto de la multa por atraso en la entrega, alcance al veinte por ciento (20%) del monto total del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deberá notificar mediante carta notariada que la resolución de contrato se ha hecho efectiva. </w:t>
      </w:r>
    </w:p>
    <w:p w:rsidR="00751592" w:rsidRDefault="00751592" w:rsidP="00751592">
      <w:pPr>
        <w:ind w:left="1700"/>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 consolide a </w:t>
      </w:r>
      <w:r>
        <w:rPr>
          <w:rFonts w:ascii="Bookman Old Style" w:hAnsi="Bookman Old Style" w:cs="Arial"/>
          <w:sz w:val="18"/>
          <w:szCs w:val="18"/>
          <w:lang w:val="es-ES_tradnl"/>
        </w:rPr>
        <w:lastRenderedPageBreak/>
        <w:t xml:space="preserve">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Garantía de Cumplimiento de Contrato y de Correcta Inversión de Anticipo </w:t>
      </w:r>
      <w:r>
        <w:rPr>
          <w:rFonts w:ascii="Bookman Old Style" w:hAnsi="Bookman Old Style" w:cs="Arial"/>
          <w:b/>
          <w:i/>
          <w:sz w:val="18"/>
          <w:szCs w:val="18"/>
          <w:lang w:val="es-ES_tradnl"/>
        </w:rPr>
        <w:t>(cuando corresponda).</w:t>
      </w:r>
    </w:p>
    <w:p w:rsidR="00751592" w:rsidRDefault="00751592" w:rsidP="00751592">
      <w:pPr>
        <w:ind w:left="1700"/>
        <w:jc w:val="both"/>
        <w:rPr>
          <w:rFonts w:ascii="Bookman Old Style" w:hAnsi="Bookman Old Style" w:cs="Arial"/>
          <w:sz w:val="18"/>
          <w:szCs w:val="18"/>
          <w:lang w:val="es-ES_tradnl"/>
        </w:rPr>
      </w:pP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procederá a establecer los montos reembolsables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por concepto de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satisfactoriamente efectuada.</w:t>
      </w:r>
    </w:p>
    <w:p w:rsidR="00751592" w:rsidRDefault="00751592" w:rsidP="007515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base a la liquidación final y </w:t>
      </w:r>
      <w:proofErr w:type="gramStart"/>
      <w:r>
        <w:rPr>
          <w:rFonts w:ascii="Bookman Old Style" w:hAnsi="Bookman Old Style" w:cs="Arial"/>
          <w:sz w:val="18"/>
          <w:szCs w:val="18"/>
          <w:lang w:val="es-ES_tradnl"/>
        </w:rPr>
        <w:t>establecido</w:t>
      </w:r>
      <w:proofErr w:type="gramEnd"/>
      <w:r>
        <w:rPr>
          <w:rFonts w:ascii="Bookman Old Style" w:hAnsi="Bookman Old Style" w:cs="Arial"/>
          <w:sz w:val="18"/>
          <w:szCs w:val="18"/>
          <w:lang w:val="es-ES_tradnl"/>
        </w:rPr>
        <w:t xml:space="preserve"> los saldos en favor o en contra, cuando corresponda se hará efectiva la ejecución y cobro de la Garantía de Cumplimiento de Contrato.</w:t>
      </w:r>
    </w:p>
    <w:p w:rsidR="00751592" w:rsidRDefault="00751592" w:rsidP="00751592">
      <w:pPr>
        <w:tabs>
          <w:tab w:val="left" w:pos="851"/>
        </w:tabs>
        <w:ind w:left="1210"/>
        <w:jc w:val="both"/>
        <w:rPr>
          <w:rFonts w:ascii="Bookman Old Style" w:hAnsi="Bookman Old Style" w:cs="Arial"/>
          <w:b/>
          <w:sz w:val="18"/>
          <w:szCs w:val="18"/>
          <w:lang w:val="es-ES_tradnl"/>
        </w:rPr>
      </w:pPr>
    </w:p>
    <w:p w:rsidR="00751592" w:rsidRDefault="00751592" w:rsidP="00BB32E1">
      <w:pPr>
        <w:numPr>
          <w:ilvl w:val="1"/>
          <w:numId w:val="32"/>
        </w:numPr>
        <w:tabs>
          <w:tab w:val="left" w:pos="851"/>
        </w:tabs>
        <w:jc w:val="both"/>
        <w:rPr>
          <w:rFonts w:ascii="Bookman Old Style" w:hAnsi="Bookman Old Style" w:cs="Arial"/>
          <w:b/>
          <w:sz w:val="18"/>
          <w:szCs w:val="18"/>
          <w:lang w:val="es-ES_tradnl"/>
        </w:rPr>
      </w:pPr>
      <w:r>
        <w:rPr>
          <w:rFonts w:ascii="Bookman Old Style" w:hAnsi="Bookman Old Style" w:cs="Arial"/>
          <w:b/>
          <w:sz w:val="18"/>
          <w:szCs w:val="18"/>
          <w:lang w:val="es-ES_tradnl"/>
        </w:rPr>
        <w:t>Resolución por causas de fuerza mayor o caso fortuito que afecten a la ENTIDAD o al PROVEEDOR.</w:t>
      </w:r>
    </w:p>
    <w:p w:rsidR="00751592" w:rsidRDefault="00751592" w:rsidP="00751592">
      <w:pPr>
        <w:ind w:left="645"/>
        <w:jc w:val="both"/>
        <w:rPr>
          <w:rFonts w:ascii="Bookman Old Style" w:hAnsi="Bookman Old Style" w:cs="Arial"/>
          <w:sz w:val="18"/>
          <w:szCs w:val="18"/>
          <w:lang w:val="es-ES_tradnl"/>
        </w:rPr>
      </w:pP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en cualquier momento antes de la terminación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o el</w:t>
      </w:r>
      <w:r>
        <w:rPr>
          <w:rFonts w:ascii="Bookman Old Style" w:hAnsi="Bookman Old Style" w:cs="Arial"/>
          <w:b/>
          <w:sz w:val="18"/>
          <w:szCs w:val="18"/>
          <w:lang w:val="es-ES_tradnl"/>
        </w:rPr>
        <w:t xml:space="preserve"> PROVEEDOR </w:t>
      </w:r>
      <w:r>
        <w:rPr>
          <w:rFonts w:ascii="Bookman Old Style" w:hAnsi="Bookman Old Style" w:cs="Arial"/>
          <w:sz w:val="18"/>
          <w:szCs w:val="18"/>
          <w:lang w:val="es-ES_tradnl"/>
        </w:rPr>
        <w:t>se encontrase con situaciones no atribuibles a su voluntad, por causas de fuerza mayor o caso fortuito que imposibiliten la provisión de los</w:t>
      </w:r>
      <w:r>
        <w:rPr>
          <w:rFonts w:ascii="Bookman Old Style" w:hAnsi="Bookman Old Style" w:cs="Arial"/>
          <w:b/>
          <w:sz w:val="18"/>
          <w:szCs w:val="18"/>
          <w:lang w:val="es-ES_tradnl"/>
        </w:rPr>
        <w:t xml:space="preserve"> BIENES</w:t>
      </w:r>
      <w:r>
        <w:rPr>
          <w:rFonts w:ascii="Bookman Old Style" w:hAnsi="Bookman Old Style" w:cs="Arial"/>
          <w:sz w:val="18"/>
          <w:szCs w:val="18"/>
          <w:lang w:val="es-ES_tradnl"/>
        </w:rPr>
        <w:t xml:space="preserve"> o vayan contra los intereses del Estado, la parte afectada</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comunicará por escrito su intensión de resolver el Contrato, justificando la causa.</w:t>
      </w:r>
    </w:p>
    <w:p w:rsidR="00751592" w:rsidRDefault="00751592" w:rsidP="00751592">
      <w:pPr>
        <w:ind w:left="1199"/>
        <w:jc w:val="both"/>
        <w:rPr>
          <w:rFonts w:ascii="Bookman Old Style" w:hAnsi="Bookman Old Style" w:cs="Arial"/>
          <w:sz w:val="18"/>
          <w:szCs w:val="18"/>
          <w:lang w:val="es-ES_tradnl"/>
        </w:rPr>
      </w:pPr>
    </w:p>
    <w:p w:rsidR="00751592" w:rsidRDefault="00751592" w:rsidP="00751592">
      <w:pPr>
        <w:ind w:left="1199"/>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carta notariada dirigida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de acuerdo a las instrucciones escritas que al efecto emita la </w:t>
      </w:r>
      <w:r>
        <w:rPr>
          <w:rFonts w:ascii="Bookman Old Style" w:hAnsi="Bookman Old Style" w:cs="Arial"/>
          <w:b/>
          <w:sz w:val="18"/>
          <w:szCs w:val="18"/>
          <w:lang w:val="es-ES_tradnl"/>
        </w:rPr>
        <w:t>ENTIDAD.</w:t>
      </w: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liquidarán los costos proporcionales que demandase el cierre de la adquisición y algunos otros gastos que a juicio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fueran considerados sujetos a reembolso.</w:t>
      </w:r>
    </w:p>
    <w:p w:rsidR="00751592" w:rsidRDefault="00751592" w:rsidP="007515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estos datos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elaborará la liquidación final y el trámite del pago correspondiente.</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(SOLUCION DE CONTROVERSIAS)</w:t>
      </w:r>
    </w:p>
    <w:p w:rsidR="00751592" w:rsidRDefault="00751592" w:rsidP="00751592">
      <w:pPr>
        <w:jc w:val="both"/>
        <w:rPr>
          <w:rFonts w:ascii="Bookman Old Style" w:hAnsi="Bookman Old Style" w:cs="Arial"/>
          <w:b/>
          <w:sz w:val="18"/>
          <w:szCs w:val="18"/>
          <w:lang w:val="es-ES_tradnl"/>
        </w:rPr>
      </w:pPr>
    </w:p>
    <w:p w:rsidR="00751592" w:rsidRDefault="00751592" w:rsidP="00BB32E1">
      <w:pPr>
        <w:pStyle w:val="Prrafodelista"/>
        <w:numPr>
          <w:ilvl w:val="1"/>
          <w:numId w:val="35"/>
        </w:numPr>
        <w:contextualSpacing/>
        <w:jc w:val="both"/>
        <w:rPr>
          <w:rFonts w:ascii="Bookman Old Style" w:eastAsia="Calibri" w:hAnsi="Bookman Old Style"/>
          <w:b/>
          <w:bCs/>
          <w:color w:val="000000"/>
          <w:sz w:val="18"/>
          <w:szCs w:val="18"/>
          <w:u w:val="single"/>
          <w:lang w:eastAsia="es-ES"/>
        </w:rPr>
      </w:pPr>
      <w:r>
        <w:rPr>
          <w:rFonts w:ascii="Bookman Old Style" w:eastAsia="Calibri" w:hAnsi="Bookman Old Style"/>
          <w:b/>
          <w:bCs/>
          <w:color w:val="000000"/>
          <w:sz w:val="18"/>
          <w:szCs w:val="18"/>
          <w:u w:val="single"/>
          <w:lang w:eastAsia="es-ES"/>
        </w:rPr>
        <w:t xml:space="preserve">Solución de Controversias. Negociaciones.    </w:t>
      </w:r>
    </w:p>
    <w:p w:rsidR="00751592" w:rsidRDefault="00751592" w:rsidP="00751592">
      <w:pPr>
        <w:widowControl w:val="0"/>
        <w:autoSpaceDE w:val="0"/>
        <w:autoSpaceDN w:val="0"/>
        <w:adjustRightInd w:val="0"/>
        <w:ind w:firstLine="708"/>
        <w:jc w:val="both"/>
        <w:rPr>
          <w:rFonts w:ascii="Bookman Old Style" w:hAnsi="Bookman Old Style" w:cs="Verdana"/>
          <w:color w:val="000000"/>
          <w:sz w:val="18"/>
          <w:szCs w:val="18"/>
          <w:lang w:val="es-BO" w:eastAsia="es-ES"/>
        </w:rPr>
      </w:pP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color w:val="000000"/>
          <w:sz w:val="18"/>
          <w:szCs w:val="18"/>
          <w:lang w:val="es-BO" w:eastAsia="es-ES"/>
        </w:rPr>
        <w:t>En la eventualidad de que surja cualquier controversia o conflicto en relación con la ejecución y/o contenido del presente Contrato (en adelante una “</w:t>
      </w:r>
      <w:r>
        <w:rPr>
          <w:rFonts w:ascii="Bookman Old Style" w:hAnsi="Bookman Old Style" w:cs="Verdana"/>
          <w:b/>
          <w:bCs/>
          <w:color w:val="000000"/>
          <w:sz w:val="18"/>
          <w:szCs w:val="18"/>
          <w:lang w:val="es-BO" w:eastAsia="es-ES"/>
        </w:rPr>
        <w:t>Controversia</w:t>
      </w:r>
      <w:r>
        <w:rPr>
          <w:rFonts w:ascii="Bookman Old Style" w:hAnsi="Bookman Old Style" w:cs="Verdana"/>
          <w:color w:val="000000"/>
          <w:sz w:val="18"/>
          <w:szCs w:val="18"/>
          <w:lang w:val="es-BO" w:eastAsia="es-ES"/>
        </w:rPr>
        <w:t>”), las Partes de este Contrato primero intentarán resolver cualquier Controversia de la siguiente manera: en un plazo máximo de 30 (treinta)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Pr>
          <w:rFonts w:ascii="Bookman Old Style" w:hAnsi="Bookman Old Style" w:cs="Verdana"/>
          <w:b/>
          <w:bCs/>
          <w:color w:val="000000"/>
          <w:sz w:val="18"/>
          <w:szCs w:val="18"/>
          <w:lang w:val="es-BO" w:eastAsia="es-ES"/>
        </w:rPr>
        <w:t>Aviso de Controversia</w:t>
      </w:r>
      <w:r>
        <w:rPr>
          <w:rFonts w:ascii="Bookman Old Style" w:hAnsi="Bookman Old Style" w:cs="Verdana"/>
          <w:color w:val="000000"/>
          <w:sz w:val="18"/>
          <w:szCs w:val="18"/>
          <w:lang w:val="es-BO" w:eastAsia="es-ES"/>
        </w:rPr>
        <w:t>”).</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color w:val="000000"/>
          <w:sz w:val="18"/>
          <w:szCs w:val="18"/>
          <w:lang w:val="es-BO" w:eastAsia="es-ES"/>
        </w:rPr>
        <w:t xml:space="preserve">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r>
        <w:rPr>
          <w:rFonts w:ascii="Bookman Old Style" w:hAnsi="Bookman Old Style" w:cs="Verdana"/>
          <w:b/>
          <w:color w:val="000000"/>
          <w:sz w:val="18"/>
          <w:szCs w:val="18"/>
          <w:lang w:val="es-BO" w:eastAsia="es-ES"/>
        </w:rPr>
        <w:t>20.2</w:t>
      </w:r>
      <w:r>
        <w:rPr>
          <w:rFonts w:ascii="Bookman Old Style" w:hAnsi="Bookman Old Style" w:cs="Verdana"/>
          <w:color w:val="000000"/>
          <w:sz w:val="18"/>
          <w:szCs w:val="18"/>
          <w:lang w:val="es-BO" w:eastAsia="es-ES"/>
        </w:rPr>
        <w:tab/>
      </w:r>
      <w:r>
        <w:rPr>
          <w:rFonts w:ascii="Bookman Old Style" w:eastAsia="Calibri" w:hAnsi="Bookman Old Style"/>
          <w:b/>
          <w:bCs/>
          <w:color w:val="000000"/>
          <w:sz w:val="18"/>
          <w:szCs w:val="18"/>
          <w:u w:val="single"/>
          <w:lang w:eastAsia="es-ES"/>
        </w:rPr>
        <w:t xml:space="preserve">Resolución de Controversias.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p>
    <w:p w:rsidR="00751592" w:rsidRDefault="00751592" w:rsidP="00751592">
      <w:pPr>
        <w:shd w:val="clear" w:color="auto" w:fill="FFFFFF"/>
        <w:jc w:val="both"/>
        <w:rPr>
          <w:rFonts w:ascii="Bookman Old Style" w:eastAsia="Calibri" w:hAnsi="Bookman Old Style"/>
          <w:color w:val="000000"/>
          <w:sz w:val="18"/>
          <w:szCs w:val="18"/>
          <w:lang w:eastAsia="es-ES"/>
        </w:rPr>
      </w:pPr>
      <w:r>
        <w:rPr>
          <w:rFonts w:ascii="Bookman Old Style" w:eastAsia="Calibri" w:hAnsi="Bookman Old Style"/>
          <w:color w:val="000000"/>
          <w:sz w:val="18"/>
          <w:szCs w:val="18"/>
          <w:lang w:eastAsia="es-ES"/>
        </w:rPr>
        <w:t xml:space="preserve">En el marco de la Constitución Política del Estado, cualquier controversia, divergencia o disputa respecto a o en relación con este Contrato, su validez, ejecución o cumplimiento, incluyendo la presente </w:t>
      </w:r>
      <w:r>
        <w:rPr>
          <w:rFonts w:ascii="Bookman Old Style" w:eastAsia="Calibri" w:hAnsi="Bookman Old Style"/>
          <w:b/>
          <w:color w:val="000000"/>
          <w:sz w:val="18"/>
          <w:szCs w:val="18"/>
          <w:lang w:eastAsia="es-ES"/>
        </w:rPr>
        <w:t>Sub Cláusula</w:t>
      </w:r>
      <w:r>
        <w:rPr>
          <w:rFonts w:ascii="Bookman Old Style" w:eastAsia="Calibri" w:hAnsi="Bookman Old Style"/>
          <w:color w:val="000000"/>
          <w:sz w:val="18"/>
          <w:szCs w:val="18"/>
          <w:lang w:eastAsia="es-ES"/>
        </w:rPr>
        <w:t xml:space="preserve">,  será resuelta mediante arbitraje nacional en derecho, de conformidad con las </w:t>
      </w:r>
      <w:r>
        <w:rPr>
          <w:rFonts w:ascii="Bookman Old Style" w:eastAsia="Calibri" w:hAnsi="Bookman Old Style"/>
          <w:spacing w:val="-1"/>
          <w:sz w:val="18"/>
          <w:szCs w:val="18"/>
          <w:lang w:eastAsia="es-ES"/>
        </w:rPr>
        <w:t xml:space="preserve">Normas de Arbitraje de la Cámara Nacional de Comercio de Bolivia (CNC) con sede en la ciudad de La Paz, Bolivia, de </w:t>
      </w:r>
      <w:r>
        <w:rPr>
          <w:rFonts w:ascii="Bookman Old Style" w:eastAsia="Calibri" w:hAnsi="Bookman Old Style"/>
          <w:sz w:val="18"/>
          <w:szCs w:val="18"/>
          <w:lang w:eastAsia="es-ES"/>
        </w:rPr>
        <w:t xml:space="preserve">conformidad con el Reglamento de Conciliación y Arbitraje de la CNC. </w:t>
      </w:r>
      <w:r>
        <w:rPr>
          <w:rFonts w:ascii="Bookman Old Style" w:eastAsia="Calibri" w:hAnsi="Bookman Old Style"/>
          <w:color w:val="000000"/>
          <w:sz w:val="18"/>
          <w:szCs w:val="18"/>
          <w:lang w:eastAsia="es-ES"/>
        </w:rPr>
        <w:t xml:space="preserve">El número de árbitros será tres (3), uno (1) nombrado por  la </w:t>
      </w:r>
      <w:r>
        <w:rPr>
          <w:rFonts w:ascii="Bookman Old Style" w:eastAsia="Calibri" w:hAnsi="Bookman Old Style"/>
          <w:b/>
          <w:color w:val="000000"/>
          <w:sz w:val="18"/>
          <w:szCs w:val="18"/>
          <w:lang w:eastAsia="es-ES"/>
        </w:rPr>
        <w:t>ENTIDAD</w:t>
      </w:r>
      <w:r>
        <w:rPr>
          <w:rFonts w:ascii="Bookman Old Style" w:eastAsia="Calibri" w:hAnsi="Bookman Old Style"/>
          <w:color w:val="000000"/>
          <w:sz w:val="18"/>
          <w:szCs w:val="18"/>
          <w:lang w:eastAsia="es-ES"/>
        </w:rPr>
        <w:t xml:space="preserve">, uno (1) nombrado por el </w:t>
      </w:r>
      <w:r>
        <w:rPr>
          <w:rFonts w:ascii="Bookman Old Style" w:eastAsia="Calibri" w:hAnsi="Bookman Old Style"/>
          <w:b/>
          <w:color w:val="000000"/>
          <w:sz w:val="18"/>
          <w:szCs w:val="18"/>
          <w:lang w:eastAsia="es-ES"/>
        </w:rPr>
        <w:t>PROVEEDOR</w:t>
      </w:r>
      <w:r>
        <w:rPr>
          <w:rFonts w:ascii="Bookman Old Style" w:eastAsia="Calibri" w:hAnsi="Bookman Old Style"/>
          <w:color w:val="000000"/>
          <w:sz w:val="18"/>
          <w:szCs w:val="18"/>
          <w:lang w:eastAsia="es-ES"/>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deberá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751592" w:rsidRDefault="00751592" w:rsidP="00751592">
      <w:pPr>
        <w:jc w:val="both"/>
        <w:rPr>
          <w:rFonts w:ascii="Bookman Old Style" w:eastAsia="Calibri" w:hAnsi="Bookman Old Style"/>
          <w:sz w:val="18"/>
          <w:szCs w:val="18"/>
          <w:lang w:eastAsia="es-ES"/>
        </w:rPr>
      </w:pPr>
    </w:p>
    <w:p w:rsidR="00751592" w:rsidRDefault="00A8317C" w:rsidP="00BB32E1">
      <w:pPr>
        <w:pStyle w:val="Prrafodelista"/>
        <w:numPr>
          <w:ilvl w:val="1"/>
          <w:numId w:val="36"/>
        </w:numPr>
        <w:contextualSpacing/>
        <w:jc w:val="both"/>
        <w:rPr>
          <w:rFonts w:ascii="Bookman Old Style" w:eastAsia="Calibri" w:hAnsi="Bookman Old Style"/>
          <w:b/>
          <w:bCs/>
          <w:color w:val="000000"/>
          <w:sz w:val="18"/>
          <w:szCs w:val="18"/>
          <w:u w:val="single"/>
          <w:lang w:eastAsia="es-ES"/>
        </w:rPr>
      </w:pPr>
      <w:r w:rsidRPr="00A8317C">
        <w:rPr>
          <w:rFonts w:ascii="Bookman Old Style" w:eastAsia="Calibri" w:hAnsi="Bookman Old Style"/>
          <w:b/>
          <w:bCs/>
          <w:color w:val="000000"/>
          <w:sz w:val="18"/>
          <w:szCs w:val="18"/>
          <w:lang w:eastAsia="es-ES"/>
        </w:rPr>
        <w:t xml:space="preserve">    </w:t>
      </w:r>
      <w:r>
        <w:rPr>
          <w:rFonts w:ascii="Bookman Old Style" w:eastAsia="Calibri" w:hAnsi="Bookman Old Style"/>
          <w:b/>
          <w:bCs/>
          <w:color w:val="000000"/>
          <w:sz w:val="18"/>
          <w:szCs w:val="18"/>
          <w:u w:val="single"/>
          <w:lang w:eastAsia="es-ES"/>
        </w:rPr>
        <w:t xml:space="preserve"> </w:t>
      </w:r>
      <w:r w:rsidR="00751592">
        <w:rPr>
          <w:rFonts w:ascii="Bookman Old Style" w:eastAsia="Calibri" w:hAnsi="Bookman Old Style"/>
          <w:b/>
          <w:bCs/>
          <w:color w:val="000000"/>
          <w:sz w:val="18"/>
          <w:szCs w:val="18"/>
          <w:u w:val="single"/>
          <w:lang w:eastAsia="es-ES"/>
        </w:rPr>
        <w:t xml:space="preserve">Continuación del Contrato. </w:t>
      </w:r>
    </w:p>
    <w:p w:rsidR="00751592" w:rsidRDefault="00751592" w:rsidP="00751592">
      <w:pPr>
        <w:widowControl w:val="0"/>
        <w:autoSpaceDE w:val="0"/>
        <w:autoSpaceDN w:val="0"/>
        <w:adjustRightInd w:val="0"/>
        <w:jc w:val="both"/>
        <w:rPr>
          <w:rFonts w:ascii="Bookman Old Style" w:hAnsi="Bookman Old Style" w:cs="Verdana"/>
          <w:color w:val="000000"/>
          <w:sz w:val="18"/>
          <w:szCs w:val="18"/>
          <w:lang w:val="es-BO" w:eastAsia="es-ES"/>
        </w:rPr>
      </w:pPr>
    </w:p>
    <w:p w:rsidR="00751592" w:rsidRDefault="00751592" w:rsidP="00751592">
      <w:pPr>
        <w:widowControl w:val="0"/>
        <w:autoSpaceDE w:val="0"/>
        <w:autoSpaceDN w:val="0"/>
        <w:adjustRightInd w:val="0"/>
        <w:jc w:val="both"/>
        <w:rPr>
          <w:rFonts w:ascii="Bookman Old Style" w:hAnsi="Bookman Old Style" w:cs="Verdana"/>
          <w:b/>
          <w:bCs/>
          <w:color w:val="000000"/>
          <w:sz w:val="18"/>
          <w:szCs w:val="18"/>
          <w:lang w:val="es-BO" w:eastAsia="es-ES"/>
        </w:rPr>
      </w:pPr>
      <w:r>
        <w:rPr>
          <w:rFonts w:ascii="Bookman Old Style" w:hAnsi="Bookman Old Style" w:cs="Verdana"/>
          <w:color w:val="000000"/>
          <w:sz w:val="18"/>
          <w:szCs w:val="18"/>
          <w:lang w:val="es-BO" w:eastAsia="es-ES"/>
        </w:rPr>
        <w:t>La realización del Contrato continuará durante cualquier procedimiento relacionado con cualquier Controversia, a menos que cualquiera Comprador ordene la suspensión del mismo.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II.</w:t>
      </w:r>
      <w:r>
        <w:rPr>
          <w:rFonts w:ascii="Bookman Old Style" w:hAnsi="Bookman Old Style" w:cs="Arial"/>
          <w:b/>
          <w:sz w:val="18"/>
          <w:szCs w:val="18"/>
          <w:lang w:val="es-ES_tradnl"/>
        </w:rPr>
        <w:tab/>
        <w:t>CONDICIONES PARTICULARES DEL CONTRATO</w:t>
      </w:r>
    </w:p>
    <w:p w:rsidR="00751592" w:rsidRDefault="00751592" w:rsidP="00751592">
      <w:pPr>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PRIMERA.- </w:t>
      </w:r>
      <w:r>
        <w:rPr>
          <w:rFonts w:ascii="Bookman Old Style" w:hAnsi="Bookman Old Style" w:cs="Arial"/>
          <w:b/>
          <w:i/>
          <w:sz w:val="18"/>
          <w:szCs w:val="18"/>
          <w:lang w:val="es-ES_tradnl"/>
        </w:rPr>
        <w:t>(REPRESENTANTE DEL FABRICANTE)</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SE APLICARÁ EN EL CASO QUE LA COMPRA ADJUDICADA A UN PROVEEDOR IMPLIQUE UNA IMPORTACION</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EXPRESA PARA LA ENTIDAD.  SI SE TRATA DE UNA COMPRA LOCAL, NO CORRESPONDE APLICAR ESTA CLÁUSULA).</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 FABRICANTE ha designado mediante la carta Nº __________ debidamente legalizada y que forma parte del presente Contrato,</w:t>
      </w:r>
      <w:r>
        <w:rPr>
          <w:rFonts w:ascii="Bookman Old Style" w:hAnsi="Bookman Old Style" w:cs="Arial"/>
          <w:b/>
          <w:i/>
          <w:sz w:val="18"/>
          <w:szCs w:val="18"/>
          <w:lang w:val="es-ES_tradnl"/>
        </w:rPr>
        <w:t xml:space="preserve"> (registrar el número o el cite)</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como su representante legal en Bolivia a _______________________ (</w:t>
      </w:r>
      <w:r>
        <w:rPr>
          <w:rFonts w:ascii="Bookman Old Style" w:hAnsi="Bookman Old Style" w:cs="Arial"/>
          <w:b/>
          <w:bCs/>
          <w:i/>
          <w:iCs/>
          <w:sz w:val="18"/>
          <w:szCs w:val="18"/>
          <w:lang w:val="es-ES_tradnl"/>
        </w:rPr>
        <w:t>registrar el nombre de la empresa proveedora)</w:t>
      </w:r>
      <w:r>
        <w:rPr>
          <w:rFonts w:ascii="Bookman Old Style" w:hAnsi="Bookman Old Style" w:cs="Arial"/>
          <w:sz w:val="18"/>
          <w:szCs w:val="18"/>
          <w:lang w:val="es-ES_tradnl"/>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sz w:val="18"/>
          <w:szCs w:val="18"/>
          <w:lang w:val="es-ES_tradnl"/>
        </w:rPr>
        <w:t xml:space="preserve">VIGESIMA SEGUNDA.- </w:t>
      </w:r>
      <w:r>
        <w:rPr>
          <w:rFonts w:ascii="Bookman Old Style" w:hAnsi="Bookman Old Style" w:cs="Arial"/>
          <w:b/>
          <w:i/>
          <w:sz w:val="18"/>
          <w:szCs w:val="18"/>
          <w:lang w:val="es-ES_tradnl"/>
        </w:rPr>
        <w:t>(FORMA DE PAGO)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1: Pago contra entrega</w:t>
      </w:r>
    </w:p>
    <w:p w:rsidR="00751592" w:rsidRDefault="00751592" w:rsidP="00751592">
      <w:pPr>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una vez efectuada la recepción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751592" w:rsidRDefault="00751592" w:rsidP="00751592">
      <w:pPr>
        <w:ind w:left="993"/>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2: Pagos parciales</w:t>
      </w:r>
    </w:p>
    <w:p w:rsidR="00751592" w:rsidRDefault="00751592" w:rsidP="00751592">
      <w:pPr>
        <w:ind w:left="993"/>
        <w:jc w:val="both"/>
        <w:rPr>
          <w:rFonts w:ascii="Bookman Old Style" w:hAnsi="Bookman Old Style" w:cs="Arial"/>
          <w:b/>
          <w:i/>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la siguiente manera:</w:t>
      </w:r>
    </w:p>
    <w:p w:rsidR="00751592" w:rsidRDefault="00751592" w:rsidP="00751592">
      <w:pPr>
        <w:ind w:left="993"/>
        <w:jc w:val="both"/>
        <w:rPr>
          <w:rFonts w:ascii="Bookman Old Style" w:hAnsi="Bookman Old Style" w:cs="Arial"/>
          <w:i/>
          <w:sz w:val="18"/>
          <w:szCs w:val="18"/>
          <w:lang w:val="es-ES_tradnl"/>
        </w:rPr>
      </w:pPr>
    </w:p>
    <w:p w:rsidR="00751592" w:rsidRDefault="00751592" w:rsidP="00751592">
      <w:pPr>
        <w:ind w:left="993"/>
        <w:jc w:val="both"/>
        <w:rPr>
          <w:rFonts w:ascii="Bookman Old Style" w:hAnsi="Bookman Old Style" w:cs="Arial"/>
          <w:i/>
          <w:sz w:val="18"/>
          <w:szCs w:val="18"/>
          <w:lang w:val="es-ES_tradnl"/>
        </w:rPr>
      </w:pPr>
      <w:r>
        <w:rPr>
          <w:rFonts w:ascii="Bookman Old Style" w:hAnsi="Bookman Old Style" w:cs="Arial"/>
          <w:b/>
          <w:i/>
          <w:sz w:val="18"/>
          <w:szCs w:val="18"/>
          <w:lang w:val="es-ES_tradnl"/>
        </w:rPr>
        <w:t>(LA</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b/>
          <w:sz w:val="18"/>
          <w:szCs w:val="18"/>
          <w:lang w:val="es-ES_tradnl"/>
        </w:rPr>
        <w:t>Modalidad 3: Pago con Carta de Crédito aplicable en procesos de contratación de bienes importados</w:t>
      </w:r>
    </w:p>
    <w:p w:rsidR="00751592" w:rsidRDefault="00751592" w:rsidP="00751592">
      <w:pPr>
        <w:tabs>
          <w:tab w:val="num" w:pos="993"/>
        </w:tabs>
        <w:ind w:left="993" w:hanging="561"/>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Una vez suscrito 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solicitará al Banco Central de Bolivia la emisión de una carta de crédito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cubriendo la importación de los bienes a ser provistos. </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entrega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se computará a partir de la fecha de la apertura de la Carta de Crédito. </w:t>
      </w:r>
    </w:p>
    <w:p w:rsidR="00751592" w:rsidRDefault="00751592" w:rsidP="00751592">
      <w:pPr>
        <w:ind w:left="993"/>
        <w:jc w:val="both"/>
        <w:rPr>
          <w:rFonts w:ascii="Bookman Old Style" w:hAnsi="Bookman Old Style" w:cs="Arial"/>
          <w:sz w:val="18"/>
          <w:szCs w:val="18"/>
          <w:lang w:val="es-ES_tradnl"/>
        </w:rPr>
      </w:pPr>
    </w:p>
    <w:p w:rsidR="00751592" w:rsidRDefault="00751592" w:rsidP="007515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w:t>
      </w:r>
    </w:p>
    <w:p w:rsidR="00751592" w:rsidRDefault="00751592" w:rsidP="00751592">
      <w:pPr>
        <w:tabs>
          <w:tab w:val="num" w:pos="993"/>
        </w:tabs>
        <w:ind w:left="993"/>
        <w:jc w:val="both"/>
        <w:rPr>
          <w:rFonts w:ascii="Bookman Old Style" w:hAnsi="Bookman Old Style" w:cs="Arial"/>
          <w:sz w:val="18"/>
          <w:szCs w:val="18"/>
          <w:lang w:val="es-ES_tradnl"/>
        </w:rPr>
      </w:pPr>
    </w:p>
    <w:p w:rsidR="00751592" w:rsidRDefault="00751592" w:rsidP="007515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del Contrato  será pagado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la siguiente manera:</w:t>
      </w:r>
    </w:p>
    <w:p w:rsidR="00751592" w:rsidRDefault="00751592" w:rsidP="00751592">
      <w:pPr>
        <w:ind w:left="993"/>
        <w:jc w:val="both"/>
        <w:rPr>
          <w:rFonts w:ascii="Bookman Old Style" w:hAnsi="Bookman Old Style" w:cs="Arial"/>
          <w:sz w:val="18"/>
          <w:szCs w:val="18"/>
          <w:lang w:val="es-ES_tradnl"/>
        </w:rPr>
      </w:pPr>
    </w:p>
    <w:p w:rsidR="00751592" w:rsidRDefault="00751592" w:rsidP="00BB32E1">
      <w:pPr>
        <w:pStyle w:val="Prrafodelista"/>
        <w:numPr>
          <w:ilvl w:val="0"/>
          <w:numId w:val="37"/>
        </w:numPr>
        <w:ind w:left="1353"/>
        <w:contextualSpacing/>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Se pagará el sesenta por ciento (60%)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 la presentación al banco del exterior, de los documentos requeridos en la carta de crédito</w:t>
      </w:r>
      <w:r>
        <w:rPr>
          <w:rFonts w:ascii="Bookman Old Style" w:hAnsi="Bookman Old Style" w:cs="Arial"/>
          <w:b/>
          <w:sz w:val="18"/>
          <w:szCs w:val="18"/>
          <w:lang w:val="es-ES_tradnl"/>
        </w:rPr>
        <w:t>.</w:t>
      </w:r>
    </w:p>
    <w:p w:rsidR="00751592" w:rsidRDefault="00751592" w:rsidP="00751592">
      <w:pPr>
        <w:ind w:left="993"/>
        <w:jc w:val="both"/>
        <w:rPr>
          <w:rFonts w:ascii="Bookman Old Style" w:hAnsi="Bookman Old Style" w:cs="Arial"/>
          <w:sz w:val="18"/>
          <w:szCs w:val="18"/>
          <w:lang w:val="es-ES_tradnl"/>
        </w:rPr>
      </w:pPr>
    </w:p>
    <w:p w:rsidR="00751592" w:rsidRDefault="00751592" w:rsidP="00BB32E1">
      <w:pPr>
        <w:pStyle w:val="Prrafodelista"/>
        <w:numPr>
          <w:ilvl w:val="0"/>
          <w:numId w:val="37"/>
        </w:numPr>
        <w:ind w:left="1353"/>
        <w:contextualSpacing/>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cuarenta por ciento (40%) restante correspondiente a  ___________ </w:t>
      </w:r>
      <w:r>
        <w:rPr>
          <w:rFonts w:ascii="Bookman Old Style" w:hAnsi="Bookman Old Style" w:cs="Arial"/>
          <w:b/>
          <w:i/>
          <w:sz w:val="18"/>
          <w:szCs w:val="18"/>
          <w:lang w:val="es-ES_tradnl"/>
        </w:rPr>
        <w:t xml:space="preserve">(registrar el monto en forma numérica y literal) </w:t>
      </w:r>
      <w:r>
        <w:rPr>
          <w:rFonts w:ascii="Bookman Old Style" w:hAnsi="Bookman Old Style" w:cs="Arial"/>
          <w:sz w:val="18"/>
          <w:szCs w:val="18"/>
          <w:lang w:val="es-ES_tradnl"/>
        </w:rPr>
        <w:t xml:space="preserve">se hará efectivo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cuando éste presente al banco del exterior el Acta de Recepción Definitiva suscrita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ind w:left="993"/>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después de haber elegido una de las modalidades de pago descritas precedentemente, deberá incluir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incumplimiento en los plazos de entrega y las otras obligaciones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mediante el presente Contrato, independientemente del valor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cuya entrega se halle demorada y/o las obligaciones incumplidas, suspenderá todos y cada uno de los plazos de pago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Los plazos se reiniciarán 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efectúe la entrega retrasada.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Adicionalmente a la suspensión de los plazos de pago,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aplicará las sanciones por demoras en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Si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cinco (365) días y multiplicándola por el número de días de retraso en que incurra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 este fin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hacer conocer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 demora en el pago (en días) mediante nota dirigida al RCD.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TERCERA.- (FACTURACION)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por el monto de la venta.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se contemplen entregas parciales la entidad deberá introducir el siguiente texto).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 acuerdo al cronograma de entregas,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emitirá la factura respectiva en cada una de las entregas, a objeto de que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haga efectivo el pago; caso contrario dicho pago no se realizará.</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CUARTA.- (MODIFICACION AL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w:t>
      </w:r>
      <w:r>
        <w:rPr>
          <w:rFonts w:ascii="Bookman Old Style" w:hAnsi="Bookman Old Style"/>
          <w:sz w:val="18"/>
          <w:szCs w:val="18"/>
          <w:lang w:val="es-ES_tradnl"/>
        </w:rPr>
        <w:t>l presente Contrato no podrá ser modificado</w:t>
      </w:r>
      <w:r>
        <w:rPr>
          <w:rFonts w:ascii="Bookman Old Style" w:hAnsi="Bookman Old Style"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contrato modificatorio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podrá admitir la disminución hasta el diez por ciento (10%) del monto del Contrato principal.</w:t>
      </w:r>
    </w:p>
    <w:p w:rsidR="00751592" w:rsidRDefault="00751592" w:rsidP="00751592">
      <w:pPr>
        <w:jc w:val="both"/>
        <w:rPr>
          <w:rFonts w:ascii="Bookman Old Style" w:hAnsi="Bookman Old Style"/>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signifique una disminución en la adquisición, deberá concertarse previamente con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 efectos de evitar reclamos posteriores.</w:t>
      </w:r>
    </w:p>
    <w:p w:rsidR="00751592" w:rsidRDefault="00751592" w:rsidP="00751592">
      <w:pPr>
        <w:ind w:left="709"/>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El incremento en la cantidad de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QUINTA.- (PAGO POR ADQUISICIÓN ADICIONAL)</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SEXTA.- (MOROSIDAD Y SUS PENALIDADES)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lang w:val="es-ES_tradnl"/>
        </w:rPr>
        <w:t xml:space="preserve">Queda convenido entre las partes contratantes, que salvo casos de fuerza mayor o caso </w:t>
      </w:r>
      <w:proofErr w:type="gramStart"/>
      <w:r>
        <w:rPr>
          <w:rFonts w:ascii="Bookman Old Style" w:hAnsi="Bookman Old Style" w:cs="Arial"/>
          <w:sz w:val="18"/>
          <w:szCs w:val="18"/>
          <w:lang w:val="es-ES_tradnl"/>
        </w:rPr>
        <w:t>fortuito debidamente comprobados</w:t>
      </w:r>
      <w:proofErr w:type="gramEnd"/>
      <w:r>
        <w:rPr>
          <w:rFonts w:ascii="Bookman Old Style" w:hAnsi="Bookman Old Style" w:cs="Arial"/>
          <w:sz w:val="18"/>
          <w:szCs w:val="18"/>
          <w:lang w:val="es-ES_tradnl"/>
        </w:rPr>
        <w:t xml:space="preserve"> por la </w:t>
      </w:r>
      <w:r>
        <w:rPr>
          <w:rFonts w:ascii="Bookman Old Style" w:hAnsi="Bookman Old Style" w:cs="Arial"/>
          <w:b/>
          <w:bCs/>
          <w:sz w:val="18"/>
          <w:szCs w:val="18"/>
        </w:rPr>
        <w:t>ENTIDAD</w:t>
      </w:r>
      <w:r>
        <w:rPr>
          <w:rFonts w:ascii="Bookman Old Style" w:hAnsi="Bookman Old Style" w:cs="Arial"/>
          <w:sz w:val="18"/>
          <w:szCs w:val="18"/>
          <w:lang w:val="es-ES_tradnl"/>
        </w:rPr>
        <w:t>, se aplicarán por cada periodo de retraso las siguientes multas</w:t>
      </w:r>
      <w:r>
        <w:rPr>
          <w:rFonts w:ascii="Bookman Old Style" w:hAnsi="Bookman Old Style" w:cs="Arial"/>
          <w:sz w:val="18"/>
          <w:szCs w:val="18"/>
        </w:rPr>
        <w:t>:</w:t>
      </w:r>
    </w:p>
    <w:p w:rsidR="00751592" w:rsidRDefault="00751592" w:rsidP="00751592">
      <w:pPr>
        <w:jc w:val="both"/>
        <w:rPr>
          <w:rFonts w:ascii="Bookman Old Style" w:hAnsi="Bookman Old Style" w:cs="Arial"/>
          <w:sz w:val="18"/>
          <w:szCs w:val="18"/>
        </w:rPr>
      </w:pPr>
    </w:p>
    <w:p w:rsidR="00751592" w:rsidRDefault="00751592" w:rsidP="00BB32E1">
      <w:pPr>
        <w:pStyle w:val="Prrafodelista"/>
        <w:numPr>
          <w:ilvl w:val="0"/>
          <w:numId w:val="38"/>
        </w:numPr>
        <w:contextualSpacing/>
        <w:jc w:val="both"/>
        <w:rPr>
          <w:rFonts w:ascii="Bookman Old Style" w:hAnsi="Bookman Old Style" w:cs="Arial"/>
          <w:b/>
          <w:i/>
          <w:sz w:val="18"/>
          <w:szCs w:val="18"/>
          <w:lang w:val="es-ES_tradnl"/>
        </w:rPr>
      </w:pPr>
      <w:r>
        <w:rPr>
          <w:rFonts w:ascii="Bookman Old Style" w:hAnsi="Bookman Old Style" w:cs="Calibri"/>
          <w:sz w:val="18"/>
          <w:szCs w:val="18"/>
          <w:lang w:eastAsia="es-ES"/>
        </w:rPr>
        <w:t xml:space="preserve">1% (uno por ciento) sobre el importe total de la adjudicación por cada día calendario de retraso.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El monto de la multa será calculado respecto del monto correspondiente al(los) _______ </w:t>
      </w:r>
      <w:r>
        <w:rPr>
          <w:rFonts w:ascii="Bookman Old Style" w:hAnsi="Bookman Old Style" w:cs="Arial"/>
          <w:b/>
          <w:i/>
          <w:sz w:val="18"/>
          <w:szCs w:val="18"/>
          <w:lang w:val="es-ES_tradnl"/>
        </w:rPr>
        <w:t>(registrar son lotes o ítems)</w:t>
      </w:r>
      <w:r>
        <w:rPr>
          <w:rFonts w:ascii="Bookman Old Style" w:hAnsi="Bookman Old Style" w:cs="Arial"/>
          <w:sz w:val="18"/>
          <w:szCs w:val="18"/>
        </w:rPr>
        <w:t xml:space="preserve"> cuya entrega hubiese sufrido retraso o respecto del monto correspondiente a los saldos no entregados del (los) ___________</w:t>
      </w:r>
      <w:r>
        <w:rPr>
          <w:rFonts w:ascii="Bookman Old Style" w:hAnsi="Bookman Old Style" w:cs="Arial"/>
          <w:b/>
          <w:i/>
          <w:sz w:val="18"/>
          <w:szCs w:val="18"/>
          <w:lang w:val="es-ES_tradnl"/>
        </w:rPr>
        <w:t xml:space="preserve"> (registrar son lotes o ítems)</w:t>
      </w:r>
      <w:r>
        <w:rPr>
          <w:rFonts w:ascii="Bookman Old Style" w:hAnsi="Bookman Old Style" w:cs="Arial"/>
          <w:sz w:val="18"/>
          <w:szCs w:val="18"/>
        </w:rPr>
        <w:t>.</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10% del monto del Contrato, </w:t>
      </w:r>
      <w:r>
        <w:rPr>
          <w:rFonts w:ascii="Bookman Old Style" w:hAnsi="Bookman Old Style" w:cs="Arial"/>
          <w:b/>
          <w:sz w:val="18"/>
          <w:szCs w:val="18"/>
        </w:rPr>
        <w:t>podrá</w:t>
      </w:r>
      <w:r>
        <w:rPr>
          <w:rFonts w:ascii="Bookman Old Style" w:hAnsi="Bookman Old Style" w:cs="Arial"/>
          <w:sz w:val="18"/>
          <w:szCs w:val="18"/>
        </w:rPr>
        <w:t xml:space="preserve">  iniciar el proceso de resolución del Contrato, conforme a lo estipulado en la Cláusula Décima Novena.</w:t>
      </w: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w:t>
      </w: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20% del monto del Contrato, </w:t>
      </w:r>
      <w:r>
        <w:rPr>
          <w:rFonts w:ascii="Bookman Old Style" w:hAnsi="Bookman Old Style" w:cs="Arial"/>
          <w:b/>
          <w:sz w:val="18"/>
          <w:szCs w:val="18"/>
        </w:rPr>
        <w:t>deberá</w:t>
      </w:r>
      <w:r>
        <w:rPr>
          <w:rFonts w:ascii="Bookman Old Style" w:hAnsi="Bookman Old Style" w:cs="Arial"/>
          <w:sz w:val="18"/>
          <w:szCs w:val="18"/>
        </w:rPr>
        <w:t xml:space="preserve"> iniciar el proceso de resolución del Contrato, conforme a lo estipulado en la Cláusula Décima Novena.</w:t>
      </w:r>
    </w:p>
    <w:p w:rsidR="00751592" w:rsidRDefault="00751592" w:rsidP="00751592">
      <w:pPr>
        <w:jc w:val="both"/>
        <w:rPr>
          <w:rFonts w:ascii="Bookman Old Style" w:hAnsi="Bookman Old Style" w:cs="Arial"/>
          <w:sz w:val="18"/>
          <w:szCs w:val="18"/>
        </w:rPr>
      </w:pPr>
    </w:p>
    <w:p w:rsidR="00751592" w:rsidRDefault="00751592" w:rsidP="00751592">
      <w:pPr>
        <w:jc w:val="both"/>
        <w:rPr>
          <w:rFonts w:ascii="Bookman Old Style" w:hAnsi="Bookman Old Style" w:cs="Arial"/>
          <w:sz w:val="18"/>
          <w:szCs w:val="18"/>
        </w:rPr>
      </w:pPr>
      <w:r>
        <w:rPr>
          <w:rFonts w:ascii="Bookman Old Style" w:hAnsi="Bookman Old Style" w:cs="Arial"/>
          <w:sz w:val="18"/>
          <w:szCs w:val="18"/>
        </w:rPr>
        <w:t xml:space="preserve">Las multas serán cobradas mediante descuentos establecidos expresamente por la </w:t>
      </w:r>
      <w:r>
        <w:rPr>
          <w:rFonts w:ascii="Bookman Old Style" w:hAnsi="Bookman Old Style" w:cs="Arial"/>
          <w:b/>
          <w:bCs/>
          <w:sz w:val="18"/>
          <w:szCs w:val="18"/>
        </w:rPr>
        <w:t>ENTIDAD</w:t>
      </w:r>
      <w:r>
        <w:rPr>
          <w:rFonts w:ascii="Bookman Old Style" w:hAnsi="Bookman Old Style" w:cs="Arial"/>
          <w:sz w:val="18"/>
          <w:szCs w:val="18"/>
        </w:rPr>
        <w:t>,</w:t>
      </w:r>
      <w:r>
        <w:rPr>
          <w:rFonts w:ascii="Bookman Old Style" w:hAnsi="Bookman Old Style" w:cs="Arial"/>
          <w:sz w:val="18"/>
          <w:szCs w:val="18"/>
          <w:lang w:val="es-ES_tradnl"/>
        </w:rPr>
        <w:t xml:space="preserve"> con base en el informe específico y documentado</w:t>
      </w:r>
      <w:r>
        <w:rPr>
          <w:rFonts w:ascii="Bookman Old Style" w:hAnsi="Bookman Old Style" w:cs="Arial"/>
          <w:sz w:val="18"/>
          <w:szCs w:val="18"/>
        </w:rPr>
        <w:t xml:space="preserve">, de los pagos mensuales o liquidación final, sin perjuicio de que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b/>
          <w:bCs/>
          <w:sz w:val="18"/>
          <w:szCs w:val="18"/>
          <w:lang w:val="es-ES_tradnl"/>
        </w:rPr>
        <w:t xml:space="preserve"> </w:t>
      </w:r>
      <w:r>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751592" w:rsidRDefault="00751592" w:rsidP="00751592">
      <w:pPr>
        <w:jc w:val="both"/>
        <w:rPr>
          <w:rFonts w:ascii="Bookman Old Style" w:hAnsi="Bookman Old Style" w:cs="Arial"/>
          <w:sz w:val="18"/>
          <w:szCs w:val="18"/>
          <w:lang w:val="es-BO"/>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sz w:val="18"/>
          <w:szCs w:val="18"/>
          <w:lang w:val="es-ES_tradnl"/>
        </w:rPr>
        <w:t>VIGESIMA SÉPTIMA.- (RESPONSABILIDAD Y OBLIGACIONES DEL PROVEEDOR)</w:t>
      </w:r>
    </w:p>
    <w:p w:rsidR="00751592" w:rsidRDefault="00751592" w:rsidP="00751592">
      <w:pPr>
        <w:rPr>
          <w:rFonts w:ascii="Bookman Old Style" w:hAnsi="Bookman Old Style" w:cs="Arial"/>
          <w:sz w:val="18"/>
          <w:szCs w:val="18"/>
          <w:lang w:val="es-ES_tradnl"/>
        </w:rPr>
      </w:pPr>
    </w:p>
    <w:p w:rsidR="00751592" w:rsidRDefault="00751592" w:rsidP="00BB32E1">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Pr>
          <w:rFonts w:ascii="Bookman Old Style" w:hAnsi="Bookman Old Style" w:cs="Arial"/>
          <w:b/>
          <w:i/>
          <w:sz w:val="18"/>
          <w:szCs w:val="18"/>
          <w:lang w:val="es-ES_tradnl"/>
        </w:rPr>
        <w:t>(registrar el número de días calendario en concordancia con el plazo del contrato),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impostergablemente.</w:t>
      </w:r>
    </w:p>
    <w:p w:rsidR="00751592" w:rsidRDefault="00751592" w:rsidP="00751592">
      <w:pPr>
        <w:tabs>
          <w:tab w:val="num"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ab/>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incurra en negligencia durante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retener el total o parte del pago para protegerse contra posibles perjuicios.</w:t>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Desaparecidas las causales que dieron lugar a la retención,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procederá al pago de las sumas retenidas siempre que, para la solución de los problemas no se haya empleado parte o el total de dichos fondos.</w:t>
      </w:r>
    </w:p>
    <w:p w:rsidR="00751592" w:rsidRDefault="00751592" w:rsidP="007515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Esta retención no creará derechos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para solicitar ampliación de plazo, ni intereses.</w:t>
      </w:r>
    </w:p>
    <w:p w:rsidR="00751592" w:rsidRDefault="00751592" w:rsidP="00751592">
      <w:pPr>
        <w:tabs>
          <w:tab w:val="num" w:pos="709"/>
        </w:tabs>
        <w:ind w:left="709" w:hanging="709"/>
        <w:jc w:val="both"/>
        <w:rPr>
          <w:rFonts w:ascii="Bookman Old Style" w:hAnsi="Bookman Old Style" w:cs="Arial"/>
          <w:sz w:val="18"/>
          <w:szCs w:val="18"/>
          <w:lang w:val="es-ES_tradnl"/>
        </w:rPr>
      </w:pPr>
    </w:p>
    <w:p w:rsidR="00751592" w:rsidRDefault="00751592" w:rsidP="00BB32E1">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custodiar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hasta la recepción definitiva de éstos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751592" w:rsidRDefault="00751592" w:rsidP="00751592">
      <w:pPr>
        <w:ind w:left="720"/>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OCTAVA.- (SEGUROS)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i/>
          <w:sz w:val="18"/>
          <w:szCs w:val="18"/>
          <w:lang w:val="es-ES_tradnl"/>
        </w:rPr>
        <w:t xml:space="preserve">(Esta cláusula puede o no ser utilizada, de acuerdo a la modalidad de adquisición, por lo que en caso de ser aplicable,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deberá establecer el tipo de seguro y el plazo de vigencia de éste).</w:t>
      </w:r>
    </w:p>
    <w:p w:rsidR="00751592" w:rsidRDefault="00751592" w:rsidP="00751592">
      <w:pPr>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VIGESIMA NOVENA.- (SUSPENSION TEMPORAL DE LA PROVISION)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podrá suspender temporalmente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este caso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reconocerá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También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puede comunicar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suspensión temporal de la provisión, por causas atribuibles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que afecten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la adquisición de los </w:t>
      </w:r>
      <w:r>
        <w:rPr>
          <w:rFonts w:ascii="Bookman Old Style" w:hAnsi="Bookman Old Style" w:cs="Arial"/>
          <w:b/>
          <w:sz w:val="18"/>
          <w:szCs w:val="18"/>
          <w:lang w:val="es-ES_tradnl"/>
        </w:rPr>
        <w:t>BIENES.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(NORMAS DE CALIDAD APLICABLES)</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Pr>
          <w:rFonts w:ascii="Bookman Old Style" w:hAnsi="Bookman Old Style" w:cs="Arial"/>
          <w:b/>
          <w:sz w:val="18"/>
          <w:szCs w:val="18"/>
          <w:lang w:val="es-ES_tradnl"/>
        </w:rPr>
        <w:t>BIENES.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corresponde de acuerdo al bien a ser adquirido)</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PRIMERA.- (EMBALAJE)</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rPr>
          <w:rFonts w:ascii="Bookman Old Style" w:hAnsi="Bookman Old Style" w:cs="Arial"/>
          <w:sz w:val="18"/>
          <w:szCs w:val="18"/>
          <w:lang w:val="es-ES_tradnl"/>
        </w:rPr>
      </w:pPr>
      <w:r>
        <w:rPr>
          <w:rFonts w:ascii="Bookman Old Style" w:hAnsi="Bookman Old Style" w:cs="Arial"/>
          <w:b/>
          <w:sz w:val="18"/>
          <w:szCs w:val="18"/>
          <w:lang w:val="es-ES_tradnl"/>
        </w:rPr>
        <w:t>TRIGESIMA SEGUNDA.- (INSPECCION Y PRUEBAS)</w:t>
      </w:r>
    </w:p>
    <w:p w:rsidR="00751592" w:rsidRDefault="00751592" w:rsidP="00751592">
      <w:pPr>
        <w:rPr>
          <w:rFonts w:ascii="Bookman Old Style" w:hAnsi="Bookman Old Style" w:cs="Arial"/>
          <w:sz w:val="18"/>
          <w:szCs w:val="18"/>
          <w:lang w:val="es-ES_tradnl"/>
        </w:rPr>
      </w:pP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751592" w:rsidRDefault="00751592" w:rsidP="00751592">
      <w:pPr>
        <w:ind w:left="708"/>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notificará por escrito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oportunamente, la identidad de todo representante designado para estos fines.</w:t>
      </w:r>
    </w:p>
    <w:p w:rsidR="00751592" w:rsidRDefault="00751592" w:rsidP="00BB32E1">
      <w:pPr>
        <w:numPr>
          <w:ilvl w:val="1"/>
          <w:numId w:val="40"/>
        </w:num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________ </w:t>
      </w:r>
      <w:r>
        <w:rPr>
          <w:rFonts w:ascii="Bookman Old Style" w:hAnsi="Bookman Old Style" w:cs="Arial"/>
          <w:b/>
          <w:i/>
          <w:sz w:val="18"/>
          <w:szCs w:val="18"/>
          <w:lang w:val="es-ES_tradnl"/>
        </w:rPr>
        <w:t>(definir el número de días en que se realizarán las pruebas, siendo el máximo admisible de 30 días calendario)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no modifican el plazo de entrega, que permanecerá invariable.</w:t>
      </w:r>
    </w:p>
    <w:p w:rsidR="00751592" w:rsidRDefault="00751592" w:rsidP="00751592">
      <w:pPr>
        <w:ind w:left="709" w:hanging="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después de haber recibido la comunicación de rechazo.</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implicará aceptación por parte de la </w:t>
      </w:r>
      <w:r>
        <w:rPr>
          <w:rFonts w:ascii="Bookman Old Style" w:hAnsi="Bookman Old Style" w:cs="Arial"/>
          <w:b/>
          <w:sz w:val="18"/>
          <w:szCs w:val="18"/>
          <w:lang w:val="es-ES_tradnl"/>
        </w:rPr>
        <w:t>ENTIDAD.</w:t>
      </w:r>
    </w:p>
    <w:p w:rsidR="00751592" w:rsidRDefault="00751592" w:rsidP="00BB32E1">
      <w:pPr>
        <w:numPr>
          <w:ilvl w:val="1"/>
          <w:numId w:val="40"/>
        </w:numPr>
        <w:jc w:val="both"/>
        <w:rPr>
          <w:rFonts w:ascii="Bookman Old Style" w:hAnsi="Bookman Old Style" w:cs="Arial"/>
          <w:sz w:val="18"/>
          <w:szCs w:val="18"/>
          <w:lang w:val="es-ES_tradnl"/>
        </w:rPr>
      </w:pPr>
      <w:r>
        <w:rPr>
          <w:rFonts w:ascii="Bookman Old Style" w:hAnsi="Bookman Old Style" w:cs="Arial"/>
          <w:b/>
          <w:i/>
          <w:sz w:val="18"/>
          <w:szCs w:val="18"/>
          <w:lang w:val="es-ES_tradnl"/>
        </w:rPr>
        <w:lastRenderedPageBreak/>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inspección, prueba o aprobación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inspeccionar, someter a prueba y, cuando fuere necesario y establecido en las especificaciones técnicas, rechazar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una vez que lleguen al país. </w:t>
      </w:r>
    </w:p>
    <w:p w:rsidR="00751592" w:rsidRDefault="00751592" w:rsidP="00751592">
      <w:pPr>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(Texto sugerido en caso de que el DBC no especifique si una tercera institución efectuará las pruebas, inspecciones y otros datos </w:t>
      </w:r>
      <w:proofErr w:type="spellStart"/>
      <w:r>
        <w:rPr>
          <w:rFonts w:ascii="Bookman Old Style" w:hAnsi="Bookman Old Style" w:cs="Arial"/>
          <w:b/>
          <w:i/>
          <w:sz w:val="18"/>
          <w:szCs w:val="18"/>
          <w:lang w:val="es-ES_tradnl"/>
        </w:rPr>
        <w:t>cocernientes</w:t>
      </w:r>
      <w:proofErr w:type="spellEnd"/>
      <w:r>
        <w:rPr>
          <w:rFonts w:ascii="Bookman Old Style" w:hAnsi="Bookman Old Style" w:cs="Arial"/>
          <w:b/>
          <w:i/>
          <w:sz w:val="18"/>
          <w:szCs w:val="18"/>
          <w:lang w:val="es-ES_tradnl"/>
        </w:rPr>
        <w:t>)</w:t>
      </w:r>
    </w:p>
    <w:p w:rsidR="00751592" w:rsidRDefault="00751592" w:rsidP="00751592">
      <w:pPr>
        <w:jc w:val="both"/>
        <w:rPr>
          <w:rFonts w:ascii="Bookman Old Style" w:hAnsi="Bookman Old Style" w:cs="Arial"/>
          <w:b/>
          <w:i/>
          <w:sz w:val="18"/>
          <w:szCs w:val="18"/>
          <w:lang w:val="es-ES_tradnl"/>
        </w:rPr>
      </w:pP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las pruebas </w:t>
      </w:r>
      <w:proofErr w:type="gramStart"/>
      <w:r>
        <w:rPr>
          <w:rFonts w:ascii="Bookman Old Style" w:hAnsi="Bookman Old Style" w:cs="Arial"/>
          <w:sz w:val="18"/>
          <w:szCs w:val="18"/>
          <w:lang w:val="es-ES_tradnl"/>
        </w:rPr>
        <w:t>necesarias .</w:t>
      </w:r>
      <w:proofErr w:type="gramEnd"/>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requerido por la entidad.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máximo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w:t>
      </w:r>
      <w:proofErr w:type="gramStart"/>
      <w:r>
        <w:rPr>
          <w:rFonts w:ascii="Bookman Old Style" w:hAnsi="Bookman Old Style" w:cs="Arial"/>
          <w:sz w:val="18"/>
          <w:szCs w:val="18"/>
          <w:lang w:val="es-ES_tradnl"/>
        </w:rPr>
        <w:t>máximo …</w:t>
      </w:r>
      <w:proofErr w:type="gramEnd"/>
      <w:r>
        <w:rPr>
          <w:rFonts w:ascii="Bookman Old Style" w:hAnsi="Bookman Old Style" w:cs="Arial"/>
          <w:sz w:val="18"/>
          <w:szCs w:val="18"/>
          <w:lang w:val="es-ES_tradnl"/>
        </w:rPr>
        <w:t xml:space="preserve">……. (…….)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 y las Especificaciones Técnicas.</w:t>
      </w: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modifican el plazo de entrega, que permanecerá invariable. 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después de haber recibido la comunicación de rechazo. </w:t>
      </w:r>
    </w:p>
    <w:p w:rsidR="00751592" w:rsidRDefault="00751592" w:rsidP="00BB32E1">
      <w:pPr>
        <w:numPr>
          <w:ilvl w:val="1"/>
          <w:numId w:val="41"/>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implicará aceptación por parte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w:t>
      </w:r>
    </w:p>
    <w:p w:rsidR="00751592" w:rsidRDefault="00751592" w:rsidP="00751592">
      <w:pPr>
        <w:ind w:left="720"/>
        <w:jc w:val="both"/>
        <w:rPr>
          <w:rFonts w:ascii="Bookman Old Style" w:hAnsi="Bookman Old Style" w:cs="Arial"/>
          <w:b/>
          <w:i/>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TERCERA.- (DERECHOS DE PATENTE)</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 parte de ellos en el Estado Plurinacional de Bolivia.</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CUARTA.- (MANUALES DE OPERACION, MANTENIMIENTO Y REPARACION)</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debe aplicarse cuando por el tipo de adquisición, corresponda)</w:t>
      </w:r>
      <w:r>
        <w:rPr>
          <w:rFonts w:ascii="Bookman Old Style" w:hAnsi="Bookman Old Style" w:cs="Arial"/>
          <w:sz w:val="18"/>
          <w:szCs w:val="18"/>
          <w:lang w:val="es-ES_tradnl"/>
        </w:rPr>
        <w:t xml:space="preserve"> </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Junto con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Contrato,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entregará un ejemplar traducido.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(Adecuar esta cláusula de acuerdo con el requerimiento de manuales indicado en las especificaciones técnicas contenidas en el DBC).</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QUINTA.- (RECEPCION DEFINITIVA)</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Dentro del plazo previsto para la provisión, se hará efectiva la entrega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 la adquisición, a cuyo efecto,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designará una Comisión de Recepción, a esta comisión le corresponderá verificar si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provistos concuerdan plenamente con las Especificaciones Técnicas de la propuesta aceptada y el Contrato </w:t>
      </w:r>
      <w:r>
        <w:rPr>
          <w:rFonts w:ascii="Bookman Old Style" w:hAnsi="Bookman Old Style" w:cs="Arial"/>
          <w:b/>
          <w:i/>
          <w:sz w:val="18"/>
          <w:szCs w:val="18"/>
          <w:lang w:val="es-ES_tradnl"/>
        </w:rPr>
        <w:t>(en caso que los BIENES provistos deban entregarse funcionando, deberá hacerse constar que la comisión de recepción debe</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 xml:space="preserve">realizar las </w:t>
      </w:r>
      <w:r>
        <w:rPr>
          <w:rFonts w:ascii="Bookman Old Style" w:hAnsi="Bookman Old Style" w:cs="Arial"/>
          <w:b/>
          <w:i/>
          <w:sz w:val="18"/>
          <w:szCs w:val="18"/>
          <w:lang w:val="es-ES_tradnl"/>
        </w:rPr>
        <w:lastRenderedPageBreak/>
        <w:t>pruebas de operación).</w:t>
      </w:r>
      <w:r>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SEXTA.- (CIERRE O LIQUIDACION DE CONTRATO)</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Dentro de los diez (10) días hábiles siguientes a la fecha de recepción definitiva, la </w:t>
      </w:r>
      <w:r>
        <w:rPr>
          <w:rFonts w:ascii="Bookman Old Style" w:hAnsi="Bookman Old Style" w:cs="Arial"/>
          <w:b/>
          <w:bCs/>
          <w:sz w:val="18"/>
          <w:szCs w:val="18"/>
        </w:rPr>
        <w:t>ENTIDAD</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dará por finalizada la adquisición y a la liquidación, si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cumplido con todas sus obligaciones de acuerdo a los términos del contrato y de sus documentos anexos.</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En el cierre o liquidación de contrato, se tomará en cuenta:</w:t>
      </w:r>
    </w:p>
    <w:p w:rsidR="00751592" w:rsidRDefault="00751592" w:rsidP="00751592">
      <w:pPr>
        <w:jc w:val="both"/>
        <w:rPr>
          <w:rFonts w:ascii="Bookman Old Style" w:hAnsi="Bookman Old Style" w:cs="Arial"/>
          <w:sz w:val="18"/>
          <w:szCs w:val="18"/>
          <w:lang w:val="es-ES_tradnl"/>
        </w:rPr>
      </w:pPr>
    </w:p>
    <w:p w:rsidR="00751592" w:rsidRDefault="00751592" w:rsidP="00BB32E1">
      <w:pPr>
        <w:numPr>
          <w:ilvl w:val="0"/>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El porcentaje correspondiente a la recuperación del anticipo si hubiera saldos pendientes</w:t>
      </w:r>
      <w:r>
        <w:rPr>
          <w:rFonts w:ascii="Bookman Old Style" w:hAnsi="Bookman Old Style" w:cs="Arial"/>
          <w:b/>
          <w:i/>
          <w:sz w:val="18"/>
          <w:szCs w:val="18"/>
          <w:lang w:val="es-ES_tradnl"/>
        </w:rPr>
        <w:t xml:space="preserve"> (si se ha otorgado anticipo).</w:t>
      </w:r>
    </w:p>
    <w:p w:rsidR="00751592" w:rsidRDefault="00751592" w:rsidP="00BB32E1">
      <w:pPr>
        <w:numPr>
          <w:ilvl w:val="0"/>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multas y penalidades </w:t>
      </w:r>
      <w:r>
        <w:rPr>
          <w:rFonts w:ascii="Bookman Old Style" w:hAnsi="Bookman Old Style" w:cs="Arial"/>
          <w:b/>
          <w:sz w:val="18"/>
          <w:szCs w:val="18"/>
          <w:lang w:val="es-ES_tradnl"/>
        </w:rPr>
        <w:t>(si hubieren).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Asimismo,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sz w:val="18"/>
          <w:szCs w:val="18"/>
          <w:lang w:val="es-ES_tradnl"/>
        </w:rPr>
        <w:t>ENTIDAD.</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Este proceso utilizará los plazos previstos en la cláusula décima tercera del presente Contrato, para el pago de saldos que existiesen.</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TRIGESIMA SÉPTIMA.- (ANTICORRUPCIÓN)</w:t>
      </w: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 </w:t>
      </w:r>
    </w:p>
    <w:p w:rsidR="00751592" w:rsidRDefault="00751592" w:rsidP="00751592">
      <w:pPr>
        <w:jc w:val="both"/>
        <w:rPr>
          <w:rFonts w:ascii="Bookman Old Style" w:hAnsi="Bookman Old Style" w:cs="Verdana-Bold"/>
          <w:bCs/>
          <w:sz w:val="18"/>
          <w:szCs w:val="18"/>
        </w:rPr>
      </w:pP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751592" w:rsidRDefault="00751592" w:rsidP="00751592">
      <w:pPr>
        <w:jc w:val="both"/>
        <w:rPr>
          <w:rFonts w:ascii="Bookman Old Style" w:hAnsi="Bookman Old Style" w:cs="Arial"/>
          <w:b/>
          <w:sz w:val="18"/>
          <w:szCs w:val="18"/>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b/>
          <w:sz w:val="18"/>
          <w:szCs w:val="18"/>
        </w:rPr>
        <w:t>VIGÉSIMA OCTAVA</w:t>
      </w:r>
      <w:r>
        <w:rPr>
          <w:rFonts w:ascii="Bookman Old Style" w:hAnsi="Bookman Old Style" w:cs="Arial"/>
          <w:b/>
          <w:sz w:val="18"/>
          <w:szCs w:val="18"/>
          <w:lang w:val="es-ES_tradnl"/>
        </w:rPr>
        <w:t>.- (CONFORMIDAD)</w:t>
      </w:r>
    </w:p>
    <w:p w:rsidR="00751592" w:rsidRDefault="00751592" w:rsidP="00751592">
      <w:pPr>
        <w:jc w:val="both"/>
        <w:rPr>
          <w:rFonts w:ascii="Bookman Old Style" w:hAnsi="Bookman Old Style" w:cs="Arial"/>
          <w:b/>
          <w:sz w:val="18"/>
          <w:szCs w:val="18"/>
          <w:lang w:val="es-ES_tradnl"/>
        </w:rPr>
      </w:pPr>
    </w:p>
    <w:p w:rsidR="00751592" w:rsidRDefault="00751592" w:rsidP="007515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En señal de conformidad y para su fiel y estricto cumplimiento suscriben el presente </w:t>
      </w:r>
      <w:r>
        <w:rPr>
          <w:rFonts w:ascii="Bookman Old Style" w:hAnsi="Bookman Old Style" w:cs="Arial"/>
          <w:b/>
          <w:sz w:val="18"/>
          <w:szCs w:val="18"/>
          <w:lang w:val="es-ES_tradnl"/>
        </w:rPr>
        <w:t xml:space="preserve">CONTRATO </w:t>
      </w:r>
      <w:r>
        <w:rPr>
          <w:rFonts w:ascii="Bookman Old Style" w:hAnsi="Bookman Old Style" w:cs="Arial"/>
          <w:sz w:val="18"/>
          <w:szCs w:val="18"/>
          <w:lang w:val="es-ES_tradnl"/>
        </w:rPr>
        <w:t xml:space="preserve">en cuatro ejemplares de un mismo tenor y validez, el/la _______ </w:t>
      </w:r>
      <w:r>
        <w:rPr>
          <w:rFonts w:ascii="Bookman Old Style" w:hAnsi="Bookman Old Style" w:cs="Arial"/>
          <w:b/>
          <w:i/>
          <w:sz w:val="18"/>
          <w:szCs w:val="18"/>
          <w:lang w:val="es-ES_tradnl"/>
        </w:rPr>
        <w:t>(registrar el nombre y cargo del servidor público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______________ </w:t>
      </w:r>
      <w:r>
        <w:rPr>
          <w:rFonts w:ascii="Bookman Old Style" w:hAnsi="Bookman Old Style" w:cs="Arial"/>
          <w:b/>
          <w:i/>
          <w:sz w:val="18"/>
          <w:szCs w:val="18"/>
          <w:lang w:val="es-ES_tradnl"/>
        </w:rPr>
        <w:t>(registrar el nombre del propietario o representante legal del PROVEEDOR,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del </w:t>
      </w:r>
      <w:r>
        <w:rPr>
          <w:rFonts w:ascii="Bookman Old Style" w:hAnsi="Bookman Old Style" w:cs="Arial"/>
          <w:b/>
          <w:sz w:val="18"/>
          <w:szCs w:val="18"/>
          <w:lang w:val="es-ES_tradnl"/>
        </w:rPr>
        <w:t>PROVEEDOR.</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Este documento, conforme a disposiciones legales de control fiscal vigentes, será registrado ante la Contraloría General del Estado.</w:t>
      </w:r>
    </w:p>
    <w:p w:rsidR="00751592" w:rsidRDefault="00751592" w:rsidP="00751592">
      <w:pPr>
        <w:jc w:val="both"/>
        <w:rPr>
          <w:rFonts w:ascii="Bookman Old Style" w:hAnsi="Bookman Old Style" w:cs="Arial"/>
          <w:sz w:val="18"/>
          <w:szCs w:val="18"/>
          <w:lang w:val="es-ES_tradnl"/>
        </w:rPr>
      </w:pPr>
    </w:p>
    <w:p w:rsidR="00751592" w:rsidRDefault="00751592" w:rsidP="00751592">
      <w:pPr>
        <w:jc w:val="both"/>
        <w:rPr>
          <w:rFonts w:ascii="Bookman Old Style" w:hAnsi="Bookman Old Style" w:cs="Arial"/>
          <w:sz w:val="18"/>
          <w:szCs w:val="18"/>
          <w:lang w:val="es-ES_tradnl"/>
        </w:rPr>
      </w:pPr>
      <w:r>
        <w:rPr>
          <w:rFonts w:ascii="Bookman Old Style" w:hAnsi="Bookman Old Style" w:cs="Arial"/>
          <w:sz w:val="18"/>
          <w:szCs w:val="18"/>
          <w:lang w:val="es-ES_tradnl"/>
        </w:rPr>
        <w:t>Usted Señor Notario se servirá insertar todas las demás cláusulas que fuesen de estilo y seguridad.</w:t>
      </w:r>
    </w:p>
    <w:p w:rsidR="00751592" w:rsidRDefault="00751592" w:rsidP="00751592">
      <w:pPr>
        <w:rPr>
          <w:rFonts w:ascii="Bookman Old Style" w:hAnsi="Bookman Old Style" w:cs="Arial"/>
          <w:b/>
          <w:i/>
          <w:sz w:val="18"/>
          <w:szCs w:val="18"/>
          <w:lang w:val="es-ES_tradnl"/>
        </w:rPr>
      </w:pPr>
      <w:r>
        <w:rPr>
          <w:rFonts w:ascii="Bookman Old Style" w:hAnsi="Bookman Old Style" w:cs="Arial"/>
          <w:b/>
          <w:i/>
          <w:sz w:val="18"/>
          <w:szCs w:val="18"/>
          <w:lang w:val="es-ES_tradnl"/>
        </w:rPr>
        <w:t>(Registrar la ciudad o localidad y fecha en que se suscribirá el Contrato)</w:t>
      </w:r>
    </w:p>
    <w:p w:rsidR="00751592" w:rsidRDefault="00751592" w:rsidP="00751592">
      <w:pPr>
        <w:rPr>
          <w:rFonts w:ascii="Bookman Old Style" w:hAnsi="Bookman Old Style" w:cs="Arial"/>
          <w:sz w:val="18"/>
          <w:szCs w:val="18"/>
        </w:rPr>
      </w:pPr>
    </w:p>
    <w:tbl>
      <w:tblPr>
        <w:tblW w:w="0" w:type="auto"/>
        <w:jc w:val="center"/>
        <w:tblLook w:val="04A0" w:firstRow="1" w:lastRow="0" w:firstColumn="1" w:lastColumn="0" w:noHBand="0" w:noVBand="1"/>
      </w:tblPr>
      <w:tblGrid>
        <w:gridCol w:w="4077"/>
        <w:gridCol w:w="236"/>
        <w:gridCol w:w="4665"/>
      </w:tblGrid>
      <w:tr w:rsidR="00751592" w:rsidTr="00751592">
        <w:trPr>
          <w:jc w:val="center"/>
        </w:trPr>
        <w:tc>
          <w:tcPr>
            <w:tcW w:w="4077" w:type="dxa"/>
            <w:tcBorders>
              <w:top w:val="nil"/>
              <w:left w:val="nil"/>
              <w:bottom w:val="dashed" w:sz="4" w:space="0" w:color="auto"/>
              <w:right w:val="nil"/>
            </w:tcBorders>
          </w:tcPr>
          <w:p w:rsidR="00751592" w:rsidRDefault="00751592">
            <w:pPr>
              <w:autoSpaceDE w:val="0"/>
              <w:autoSpaceDN w:val="0"/>
              <w:adjustRightInd w:val="0"/>
              <w:spacing w:line="276" w:lineRule="auto"/>
              <w:jc w:val="both"/>
              <w:rPr>
                <w:rFonts w:ascii="Bookman Old Style" w:hAnsi="Bookman Old Style" w:cs="Verdana"/>
                <w:sz w:val="18"/>
                <w:szCs w:val="18"/>
              </w:rPr>
            </w:pPr>
          </w:p>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236" w:type="dxa"/>
          </w:tcPr>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4665" w:type="dxa"/>
            <w:tcBorders>
              <w:top w:val="nil"/>
              <w:left w:val="nil"/>
              <w:bottom w:val="dashed" w:sz="4" w:space="0" w:color="auto"/>
              <w:right w:val="nil"/>
            </w:tcBorders>
          </w:tcPr>
          <w:p w:rsidR="00751592" w:rsidRDefault="00751592">
            <w:pPr>
              <w:autoSpaceDE w:val="0"/>
              <w:autoSpaceDN w:val="0"/>
              <w:adjustRightInd w:val="0"/>
              <w:spacing w:line="276" w:lineRule="auto"/>
              <w:jc w:val="both"/>
              <w:rPr>
                <w:rFonts w:ascii="Bookman Old Style" w:hAnsi="Bookman Old Style" w:cs="Verdana"/>
                <w:sz w:val="18"/>
                <w:szCs w:val="18"/>
              </w:rPr>
            </w:pPr>
          </w:p>
        </w:tc>
      </w:tr>
      <w:tr w:rsidR="00751592" w:rsidTr="00751592">
        <w:trPr>
          <w:jc w:val="center"/>
        </w:trPr>
        <w:tc>
          <w:tcPr>
            <w:tcW w:w="4077" w:type="dxa"/>
            <w:tcBorders>
              <w:top w:val="dashed" w:sz="4" w:space="0" w:color="auto"/>
              <w:left w:val="nil"/>
              <w:bottom w:val="nil"/>
              <w:right w:val="nil"/>
            </w:tcBorders>
            <w:hideMark/>
          </w:tcPr>
          <w:p w:rsidR="00751592" w:rsidRDefault="00751592">
            <w:pPr>
              <w:autoSpaceDE w:val="0"/>
              <w:autoSpaceDN w:val="0"/>
              <w:adjustRightInd w:val="0"/>
              <w:spacing w:line="276" w:lineRule="auto"/>
              <w:jc w:val="center"/>
              <w:rPr>
                <w:rFonts w:ascii="Bookman Old Style" w:hAnsi="Bookman Old Style" w:cs="Verdana"/>
                <w:sz w:val="18"/>
                <w:szCs w:val="18"/>
              </w:rPr>
            </w:pPr>
            <w:r>
              <w:rPr>
                <w:rFonts w:ascii="Bookman Old Style" w:hAnsi="Bookman Old Style" w:cs="Verdana-BoldItalic"/>
                <w:b/>
                <w:bCs/>
                <w:i/>
                <w:iCs/>
                <w:sz w:val="18"/>
                <w:szCs w:val="18"/>
              </w:rPr>
              <w:t>(Registrar el nombre y cargo del Funcionario habilitado para la firma del contrato)</w:t>
            </w:r>
          </w:p>
        </w:tc>
        <w:tc>
          <w:tcPr>
            <w:tcW w:w="236" w:type="dxa"/>
          </w:tcPr>
          <w:p w:rsidR="00751592" w:rsidRDefault="00751592">
            <w:pPr>
              <w:autoSpaceDE w:val="0"/>
              <w:autoSpaceDN w:val="0"/>
              <w:adjustRightInd w:val="0"/>
              <w:spacing w:line="276" w:lineRule="auto"/>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rsidR="00751592" w:rsidRDefault="00751592">
            <w:pPr>
              <w:autoSpaceDE w:val="0"/>
              <w:autoSpaceDN w:val="0"/>
              <w:adjustRightInd w:val="0"/>
              <w:spacing w:line="276" w:lineRule="auto"/>
              <w:jc w:val="center"/>
              <w:rPr>
                <w:rFonts w:ascii="Bookman Old Style" w:hAnsi="Bookman Old Style" w:cs="Verdana"/>
                <w:sz w:val="18"/>
                <w:szCs w:val="18"/>
              </w:rPr>
            </w:pPr>
            <w:r>
              <w:rPr>
                <w:rFonts w:ascii="Bookman Old Style" w:hAnsi="Bookman Old Style" w:cs="Verdana-BoldItalic"/>
                <w:b/>
                <w:bCs/>
                <w:i/>
                <w:iCs/>
                <w:sz w:val="18"/>
                <w:szCs w:val="18"/>
              </w:rPr>
              <w:t>(Registrar el nombre del PROVEEDOR)</w:t>
            </w:r>
          </w:p>
        </w:tc>
      </w:tr>
    </w:tbl>
    <w:p w:rsidR="003C1D32" w:rsidRPr="009A74CA" w:rsidRDefault="003C1D32" w:rsidP="00A8317C">
      <w:pPr>
        <w:rPr>
          <w:rFonts w:ascii="Verdana" w:hAnsi="Verdana" w:cstheme="minorHAnsi"/>
          <w:sz w:val="18"/>
          <w:szCs w:val="18"/>
        </w:rPr>
      </w:pPr>
    </w:p>
    <w:sectPr w:rsidR="003C1D32" w:rsidRPr="009A74CA" w:rsidSect="00A8317C">
      <w:pgSz w:w="12242" w:h="15842" w:code="1"/>
      <w:pgMar w:top="1701" w:right="1418" w:bottom="1418"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297" w:rsidRDefault="00644297">
      <w:r>
        <w:separator/>
      </w:r>
    </w:p>
  </w:endnote>
  <w:endnote w:type="continuationSeparator" w:id="0">
    <w:p w:rsidR="00644297" w:rsidRDefault="00644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B3A" w:rsidRDefault="00E44B3A">
    <w:pPr>
      <w:pStyle w:val="Piedepgina"/>
      <w:jc w:val="right"/>
    </w:pPr>
    <w:r>
      <w:fldChar w:fldCharType="begin"/>
    </w:r>
    <w:r>
      <w:instrText xml:space="preserve"> PAGE   \* MERGEFORMAT </w:instrText>
    </w:r>
    <w:r>
      <w:fldChar w:fldCharType="separate"/>
    </w:r>
    <w:r w:rsidR="009A254B">
      <w:rPr>
        <w:noProof/>
      </w:rPr>
      <w:t>18</w:t>
    </w:r>
    <w:r>
      <w:rPr>
        <w:noProof/>
      </w:rPr>
      <w:fldChar w:fldCharType="end"/>
    </w:r>
  </w:p>
  <w:p w:rsidR="00E44B3A" w:rsidRDefault="00E44B3A">
    <w:pPr>
      <w:pStyle w:val="Piedepgina"/>
    </w:pPr>
  </w:p>
  <w:p w:rsidR="00E44B3A" w:rsidRDefault="00E44B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B3A" w:rsidRPr="00A8317C" w:rsidRDefault="00E44B3A">
    <w:pPr>
      <w:pStyle w:val="Piedepgina"/>
      <w:jc w:val="right"/>
      <w:rPr>
        <w:sz w:val="16"/>
        <w:szCs w:val="16"/>
      </w:rPr>
    </w:pPr>
    <w:r w:rsidRPr="00A8317C">
      <w:rPr>
        <w:sz w:val="16"/>
        <w:szCs w:val="16"/>
      </w:rPr>
      <w:fldChar w:fldCharType="begin"/>
    </w:r>
    <w:r w:rsidRPr="00A8317C">
      <w:rPr>
        <w:sz w:val="16"/>
        <w:szCs w:val="16"/>
      </w:rPr>
      <w:instrText xml:space="preserve"> PAGE   \* MERGEFORMAT </w:instrText>
    </w:r>
    <w:r w:rsidRPr="00A8317C">
      <w:rPr>
        <w:sz w:val="16"/>
        <w:szCs w:val="16"/>
      </w:rPr>
      <w:fldChar w:fldCharType="separate"/>
    </w:r>
    <w:r w:rsidR="009A254B">
      <w:rPr>
        <w:noProof/>
        <w:sz w:val="16"/>
        <w:szCs w:val="16"/>
      </w:rPr>
      <w:t>24</w:t>
    </w:r>
    <w:r w:rsidRPr="00A8317C">
      <w:rPr>
        <w:sz w:val="16"/>
        <w:szCs w:val="16"/>
      </w:rPr>
      <w:fldChar w:fldCharType="end"/>
    </w:r>
  </w:p>
  <w:p w:rsidR="00E44B3A" w:rsidRDefault="00E44B3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B3A" w:rsidRDefault="00E44B3A">
    <w:pPr>
      <w:pStyle w:val="Piedepgina"/>
      <w:jc w:val="right"/>
    </w:pPr>
    <w:r>
      <w:fldChar w:fldCharType="begin"/>
    </w:r>
    <w:r>
      <w:instrText xml:space="preserve"> PAGE   \* MERGEFORMAT </w:instrText>
    </w:r>
    <w:r>
      <w:fldChar w:fldCharType="separate"/>
    </w:r>
    <w:r w:rsidR="009A254B">
      <w:rPr>
        <w:noProof/>
      </w:rPr>
      <w:t>39</w:t>
    </w:r>
    <w:r>
      <w:fldChar w:fldCharType="end"/>
    </w:r>
  </w:p>
  <w:p w:rsidR="00E44B3A" w:rsidRDefault="00E44B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297" w:rsidRDefault="00644297">
      <w:r>
        <w:separator/>
      </w:r>
    </w:p>
  </w:footnote>
  <w:footnote w:type="continuationSeparator" w:id="0">
    <w:p w:rsidR="00644297" w:rsidRDefault="006442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B3A" w:rsidRPr="009F3620" w:rsidRDefault="00E44B3A" w:rsidP="009F3620">
    <w:pPr>
      <w:pStyle w:val="Encabezado"/>
      <w:rPr>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B3A" w:rsidRPr="009F3620" w:rsidRDefault="00E44B3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5FC3629"/>
    <w:multiLevelType w:val="hybridMultilevel"/>
    <w:tmpl w:val="24E6DADA"/>
    <w:lvl w:ilvl="0" w:tplc="4C8E405C">
      <w:numFmt w:val="bullet"/>
      <w:lvlText w:val="-"/>
      <w:lvlJc w:val="left"/>
      <w:pPr>
        <w:ind w:left="2007" w:hanging="360"/>
      </w:pPr>
      <w:rPr>
        <w:rFonts w:ascii="Verdana" w:eastAsia="Times New Roman" w:hAnsi="Verdana" w:cs="Arial" w:hint="default"/>
      </w:rPr>
    </w:lvl>
    <w:lvl w:ilvl="1" w:tplc="400A0019">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4">
    <w:nsid w:val="0728393A"/>
    <w:multiLevelType w:val="hybridMultilevel"/>
    <w:tmpl w:val="0F022D26"/>
    <w:lvl w:ilvl="0" w:tplc="080A0017">
      <w:start w:val="1"/>
      <w:numFmt w:val="lowerLetter"/>
      <w:lvlText w:val="%1)"/>
      <w:lvlJc w:val="left"/>
      <w:pPr>
        <w:ind w:left="720" w:hanging="360"/>
      </w:pPr>
    </w:lvl>
    <w:lvl w:ilvl="1" w:tplc="40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647577"/>
    <w:multiLevelType w:val="hybridMultilevel"/>
    <w:tmpl w:val="2D9403C2"/>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
    <w:nsid w:val="0A31309E"/>
    <w:multiLevelType w:val="hybridMultilevel"/>
    <w:tmpl w:val="C24EB92E"/>
    <w:lvl w:ilvl="0" w:tplc="4C8E405C">
      <w:numFmt w:val="bullet"/>
      <w:lvlText w:val="-"/>
      <w:lvlJc w:val="left"/>
      <w:pPr>
        <w:ind w:left="2574" w:hanging="360"/>
      </w:pPr>
      <w:rPr>
        <w:rFonts w:ascii="Verdana" w:eastAsia="Times New Roman" w:hAnsi="Verdana" w:cs="Arial" w:hint="default"/>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F1E23E0"/>
    <w:multiLevelType w:val="hybridMultilevel"/>
    <w:tmpl w:val="1B62C58E"/>
    <w:lvl w:ilvl="0" w:tplc="400A0017">
      <w:start w:val="1"/>
      <w:numFmt w:val="lowerLetter"/>
      <w:lvlText w:val="%1)"/>
      <w:lvlJc w:val="left"/>
      <w:pPr>
        <w:ind w:left="2574" w:hanging="360"/>
      </w:pPr>
      <w:rPr>
        <w:rFonts w:hint="default"/>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0">
    <w:nsid w:val="10F9638D"/>
    <w:multiLevelType w:val="hybridMultilevel"/>
    <w:tmpl w:val="0156829A"/>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67A78ED"/>
    <w:multiLevelType w:val="hybridMultilevel"/>
    <w:tmpl w:val="0156829A"/>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F54002F"/>
    <w:multiLevelType w:val="hybridMultilevel"/>
    <w:tmpl w:val="F04C11BC"/>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23A64017"/>
    <w:multiLevelType w:val="hybridMultilevel"/>
    <w:tmpl w:val="E0B41AD0"/>
    <w:lvl w:ilvl="0" w:tplc="4C8E405C">
      <w:numFmt w:val="bullet"/>
      <w:lvlText w:val="-"/>
      <w:lvlJc w:val="left"/>
      <w:pPr>
        <w:ind w:left="1515" w:hanging="360"/>
      </w:pPr>
      <w:rPr>
        <w:rFonts w:ascii="Verdana" w:eastAsia="Times New Roman" w:hAnsi="Verdana" w:cs="Aria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nsid w:val="2AB92B40"/>
    <w:multiLevelType w:val="hybridMultilevel"/>
    <w:tmpl w:val="7180CAA8"/>
    <w:lvl w:ilvl="0" w:tplc="33C2FFCC">
      <w:start w:val="1"/>
      <w:numFmt w:val="lowerLetter"/>
      <w:lvlText w:val="%1)"/>
      <w:lvlJc w:val="left"/>
      <w:pPr>
        <w:ind w:left="720" w:hanging="360"/>
      </w:pPr>
      <w:rPr>
        <w:rFonts w:ascii="Calibri" w:hAnsi="Calibri" w:cs="Calibri"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D611419"/>
    <w:multiLevelType w:val="hybridMultilevel"/>
    <w:tmpl w:val="A16E9A60"/>
    <w:lvl w:ilvl="0" w:tplc="8140F55C">
      <w:start w:val="1"/>
      <w:numFmt w:val="lowerLetter"/>
      <w:lvlText w:val="%1)"/>
      <w:lvlJc w:val="left"/>
      <w:pPr>
        <w:ind w:left="1287" w:hanging="360"/>
      </w:pPr>
      <w:rPr>
        <w:b w:val="0"/>
      </w:rPr>
    </w:lvl>
    <w:lvl w:ilvl="1" w:tplc="4C8E405C">
      <w:numFmt w:val="bullet"/>
      <w:lvlText w:val="-"/>
      <w:lvlJc w:val="left"/>
      <w:pPr>
        <w:ind w:left="2007" w:hanging="360"/>
      </w:pPr>
      <w:rPr>
        <w:rFonts w:ascii="Verdana" w:eastAsia="Times New Roman" w:hAnsi="Verdana" w:cs="Arial" w:hint="default"/>
      </w:rPr>
    </w:lvl>
    <w:lvl w:ilvl="2" w:tplc="EC76EF74">
      <w:start w:val="7"/>
      <w:numFmt w:val="decimal"/>
      <w:lvlText w:val="%3."/>
      <w:lvlJc w:val="left"/>
      <w:pPr>
        <w:ind w:left="2907" w:hanging="360"/>
      </w:pPr>
      <w:rPr>
        <w:rFonts w:hint="default"/>
      </w:r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8039B4"/>
    <w:multiLevelType w:val="hybridMultilevel"/>
    <w:tmpl w:val="199608AC"/>
    <w:lvl w:ilvl="0" w:tplc="400A000F">
      <w:start w:val="1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4">
    <w:nsid w:val="2EC9011D"/>
    <w:multiLevelType w:val="multilevel"/>
    <w:tmpl w:val="C91CF412"/>
    <w:lvl w:ilvl="0">
      <w:start w:val="27"/>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6">
    <w:nsid w:val="3122266F"/>
    <w:multiLevelType w:val="hybridMultilevel"/>
    <w:tmpl w:val="E272B41C"/>
    <w:lvl w:ilvl="0" w:tplc="451478FC">
      <w:start w:val="1"/>
      <w:numFmt w:val="lowerLetter"/>
      <w:lvlText w:val="%1)"/>
      <w:lvlJc w:val="left"/>
      <w:pPr>
        <w:ind w:left="2487" w:hanging="360"/>
      </w:pPr>
      <w:rPr>
        <w:b w:val="0"/>
      </w:rPr>
    </w:lvl>
    <w:lvl w:ilvl="1" w:tplc="F74CE2D2">
      <w:start w:val="1"/>
      <w:numFmt w:val="lowerLetter"/>
      <w:lvlText w:val="%2."/>
      <w:lvlJc w:val="left"/>
      <w:pPr>
        <w:ind w:left="3204" w:hanging="360"/>
      </w:pPr>
    </w:lvl>
    <w:lvl w:ilvl="2" w:tplc="312E0694">
      <w:start w:val="1"/>
      <w:numFmt w:val="lowerRoman"/>
      <w:lvlText w:val="%3."/>
      <w:lvlJc w:val="right"/>
      <w:pPr>
        <w:ind w:left="3924" w:hanging="180"/>
      </w:pPr>
    </w:lvl>
    <w:lvl w:ilvl="3" w:tplc="C368182A">
      <w:start w:val="1"/>
      <w:numFmt w:val="decimal"/>
      <w:lvlText w:val="%4."/>
      <w:lvlJc w:val="left"/>
      <w:pPr>
        <w:ind w:left="4644" w:hanging="360"/>
      </w:pPr>
    </w:lvl>
    <w:lvl w:ilvl="4" w:tplc="8AEC00BA">
      <w:start w:val="1"/>
      <w:numFmt w:val="lowerLetter"/>
      <w:lvlText w:val="%5."/>
      <w:lvlJc w:val="left"/>
      <w:pPr>
        <w:ind w:left="5364" w:hanging="360"/>
      </w:pPr>
    </w:lvl>
    <w:lvl w:ilvl="5" w:tplc="3EDE4754">
      <w:start w:val="1"/>
      <w:numFmt w:val="lowerRoman"/>
      <w:lvlText w:val="%6."/>
      <w:lvlJc w:val="right"/>
      <w:pPr>
        <w:ind w:left="6084" w:hanging="180"/>
      </w:pPr>
    </w:lvl>
    <w:lvl w:ilvl="6" w:tplc="C5C82862">
      <w:start w:val="1"/>
      <w:numFmt w:val="decimal"/>
      <w:lvlText w:val="%7."/>
      <w:lvlJc w:val="left"/>
      <w:pPr>
        <w:ind w:left="6804" w:hanging="360"/>
      </w:pPr>
    </w:lvl>
    <w:lvl w:ilvl="7" w:tplc="AF2219F8">
      <w:start w:val="1"/>
      <w:numFmt w:val="lowerLetter"/>
      <w:lvlText w:val="%8."/>
      <w:lvlJc w:val="left"/>
      <w:pPr>
        <w:ind w:left="7524" w:hanging="360"/>
      </w:pPr>
    </w:lvl>
    <w:lvl w:ilvl="8" w:tplc="9266D464">
      <w:start w:val="1"/>
      <w:numFmt w:val="lowerRoman"/>
      <w:lvlText w:val="%9."/>
      <w:lvlJc w:val="right"/>
      <w:pPr>
        <w:ind w:left="8244" w:hanging="180"/>
      </w:pPr>
    </w:lvl>
  </w:abstractNum>
  <w:abstractNum w:abstractNumId="27">
    <w:nsid w:val="31F96363"/>
    <w:multiLevelType w:val="multilevel"/>
    <w:tmpl w:val="78665FAA"/>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CF11BFC"/>
    <w:multiLevelType w:val="hybridMultilevel"/>
    <w:tmpl w:val="E3E46868"/>
    <w:lvl w:ilvl="0" w:tplc="B78025A8">
      <w:numFmt w:val="bullet"/>
      <w:lvlText w:val="-"/>
      <w:lvlJc w:val="left"/>
      <w:pPr>
        <w:ind w:left="644" w:hanging="360"/>
      </w:pPr>
      <w:rPr>
        <w:rFonts w:ascii="Garamond" w:eastAsia="Times New Roman" w:hAnsi="Garamond"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4">
    <w:nsid w:val="3E65658E"/>
    <w:multiLevelType w:val="hybridMultilevel"/>
    <w:tmpl w:val="DD5E01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15A5D7E"/>
    <w:multiLevelType w:val="multilevel"/>
    <w:tmpl w:val="BE043CB6"/>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6">
    <w:nsid w:val="48291A1E"/>
    <w:multiLevelType w:val="multilevel"/>
    <w:tmpl w:val="6E1A40B6"/>
    <w:lvl w:ilvl="0">
      <w:start w:val="2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498B2F34"/>
    <w:multiLevelType w:val="hybridMultilevel"/>
    <w:tmpl w:val="5B1CCD48"/>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DA185370">
      <w:start w:val="6"/>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4A363BF1"/>
    <w:multiLevelType w:val="singleLevel"/>
    <w:tmpl w:val="0C0A0013"/>
    <w:lvl w:ilvl="0">
      <w:start w:val="1"/>
      <w:numFmt w:val="upperRoman"/>
      <w:lvlText w:val="%1."/>
      <w:lvlJc w:val="left"/>
      <w:pPr>
        <w:tabs>
          <w:tab w:val="num" w:pos="720"/>
        </w:tabs>
        <w:ind w:left="720" w:hanging="720"/>
      </w:pPr>
    </w:lvl>
  </w:abstractNum>
  <w:abstractNum w:abstractNumId="39">
    <w:nsid w:val="596C455E"/>
    <w:multiLevelType w:val="hybridMultilevel"/>
    <w:tmpl w:val="EC3A0DB4"/>
    <w:lvl w:ilvl="0" w:tplc="0C0A0017">
      <w:start w:val="1"/>
      <w:numFmt w:val="lowerLetter"/>
      <w:lvlText w:val="%1)"/>
      <w:lvlJc w:val="left"/>
      <w:pPr>
        <w:ind w:left="2574" w:hanging="360"/>
      </w:p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C5D26EA"/>
    <w:multiLevelType w:val="hybridMultilevel"/>
    <w:tmpl w:val="BEA2DFFC"/>
    <w:lvl w:ilvl="0" w:tplc="A50405FA">
      <w:start w:val="591"/>
      <w:numFmt w:val="bullet"/>
      <w:lvlText w:val="-"/>
      <w:lvlJc w:val="left"/>
      <w:pPr>
        <w:ind w:left="720" w:hanging="360"/>
      </w:pPr>
      <w:rPr>
        <w:rFonts w:ascii="Times New Roman" w:eastAsia="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786"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74926DB"/>
    <w:multiLevelType w:val="hybridMultilevel"/>
    <w:tmpl w:val="3C22736A"/>
    <w:lvl w:ilvl="0" w:tplc="F724CE24">
      <w:start w:val="1"/>
      <w:numFmt w:val="decimal"/>
      <w:lvlText w:val="%1."/>
      <w:lvlJc w:val="left"/>
      <w:pPr>
        <w:ind w:left="360" w:hanging="360"/>
      </w:pPr>
      <w:rPr>
        <w:rFonts w:ascii="Cambria" w:hAnsi="Cambria" w:hint="default"/>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67685695"/>
    <w:multiLevelType w:val="hybridMultilevel"/>
    <w:tmpl w:val="40D224C8"/>
    <w:lvl w:ilvl="0" w:tplc="400A000F">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1A2133D"/>
    <w:multiLevelType w:val="multilevel"/>
    <w:tmpl w:val="5B0A0DA8"/>
    <w:lvl w:ilvl="0">
      <w:start w:val="20"/>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74635477"/>
    <w:multiLevelType w:val="multilevel"/>
    <w:tmpl w:val="803C1054"/>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6601F78"/>
    <w:multiLevelType w:val="hybridMultilevel"/>
    <w:tmpl w:val="D78CBE0A"/>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1"/>
  </w:num>
  <w:num w:numId="4">
    <w:abstractNumId w:val="12"/>
  </w:num>
  <w:num w:numId="5">
    <w:abstractNumId w:val="29"/>
  </w:num>
  <w:num w:numId="6">
    <w:abstractNumId w:val="28"/>
  </w:num>
  <w:num w:numId="7">
    <w:abstractNumId w:val="30"/>
  </w:num>
  <w:num w:numId="8">
    <w:abstractNumId w:val="48"/>
  </w:num>
  <w:num w:numId="9">
    <w:abstractNumId w:val="0"/>
  </w:num>
  <w:num w:numId="10">
    <w:abstractNumId w:val="45"/>
  </w:num>
  <w:num w:numId="11">
    <w:abstractNumId w:val="32"/>
  </w:num>
  <w:num w:numId="12">
    <w:abstractNumId w:val="7"/>
  </w:num>
  <w:num w:numId="13">
    <w:abstractNumId w:val="1"/>
  </w:num>
  <w:num w:numId="14">
    <w:abstractNumId w:val="22"/>
  </w:num>
  <w:num w:numId="15">
    <w:abstractNumId w:val="5"/>
  </w:num>
  <w:num w:numId="16">
    <w:abstractNumId w:val="39"/>
  </w:num>
  <w:num w:numId="17">
    <w:abstractNumId w:val="15"/>
  </w:num>
  <w:num w:numId="18">
    <w:abstractNumId w:val="20"/>
  </w:num>
  <w:num w:numId="19">
    <w:abstractNumId w:val="3"/>
  </w:num>
  <w:num w:numId="20">
    <w:abstractNumId w:val="6"/>
  </w:num>
  <w:num w:numId="21">
    <w:abstractNumId w:val="9"/>
  </w:num>
  <w:num w:numId="22">
    <w:abstractNumId w:val="4"/>
  </w:num>
  <w:num w:numId="23">
    <w:abstractNumId w:val="13"/>
  </w:num>
  <w:num w:numId="24">
    <w:abstractNumId w:val="10"/>
  </w:num>
  <w:num w:numId="25">
    <w:abstractNumId w:val="38"/>
    <w:lvlOverride w:ilvl="0">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num>
  <w:num w:numId="32">
    <w:abstractNumId w:val="31"/>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num>
  <w:num w:numId="34">
    <w:abstractNumId w:val="23"/>
    <w:lvlOverride w:ilvl="0">
      <w:startOverride w:val="1"/>
    </w:lvlOverride>
  </w:num>
  <w:num w:numId="35">
    <w:abstractNumId w:val="3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0"/>
  </w:num>
  <w:num w:numId="38">
    <w:abstractNumId w:val="49"/>
  </w:num>
  <w:num w:numId="39">
    <w:abstractNumId w:val="2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16"/>
  </w:num>
  <w:num w:numId="46">
    <w:abstractNumId w:val="34"/>
  </w:num>
  <w:num w:numId="47">
    <w:abstractNumId w:val="19"/>
  </w:num>
  <w:num w:numId="48">
    <w:abstractNumId w:val="40"/>
  </w:num>
  <w:num w:numId="49">
    <w:abstractNumId w:val="42"/>
  </w:num>
  <w:num w:numId="50">
    <w:abstractNumId w:val="33"/>
  </w:num>
  <w:num w:numId="51">
    <w:abstractNumId w:val="43"/>
  </w:num>
  <w:num w:numId="52">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787"/>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E07"/>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2BC7"/>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A5"/>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53D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19D"/>
    <w:rsid w:val="00127239"/>
    <w:rsid w:val="0012738C"/>
    <w:rsid w:val="001319C4"/>
    <w:rsid w:val="00131A81"/>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344"/>
    <w:rsid w:val="00143420"/>
    <w:rsid w:val="0014425F"/>
    <w:rsid w:val="00144AF6"/>
    <w:rsid w:val="00145183"/>
    <w:rsid w:val="0014566C"/>
    <w:rsid w:val="001457EF"/>
    <w:rsid w:val="0014788C"/>
    <w:rsid w:val="00150AAE"/>
    <w:rsid w:val="001516A7"/>
    <w:rsid w:val="0015175D"/>
    <w:rsid w:val="00151B1D"/>
    <w:rsid w:val="00152BB9"/>
    <w:rsid w:val="00152F9F"/>
    <w:rsid w:val="00153123"/>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793"/>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432"/>
    <w:rsid w:val="001B4BAB"/>
    <w:rsid w:val="001B515E"/>
    <w:rsid w:val="001B66AE"/>
    <w:rsid w:val="001B755A"/>
    <w:rsid w:val="001B7792"/>
    <w:rsid w:val="001B77E6"/>
    <w:rsid w:val="001B7816"/>
    <w:rsid w:val="001B7910"/>
    <w:rsid w:val="001B7F26"/>
    <w:rsid w:val="001C046E"/>
    <w:rsid w:val="001C103B"/>
    <w:rsid w:val="001C15B3"/>
    <w:rsid w:val="001C1F2B"/>
    <w:rsid w:val="001C2470"/>
    <w:rsid w:val="001C28B3"/>
    <w:rsid w:val="001C2B07"/>
    <w:rsid w:val="001C4B31"/>
    <w:rsid w:val="001C59F8"/>
    <w:rsid w:val="001C5CCE"/>
    <w:rsid w:val="001C652D"/>
    <w:rsid w:val="001C67CC"/>
    <w:rsid w:val="001C6B1A"/>
    <w:rsid w:val="001C762E"/>
    <w:rsid w:val="001D0EFF"/>
    <w:rsid w:val="001D1B59"/>
    <w:rsid w:val="001D1F9D"/>
    <w:rsid w:val="001D576C"/>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6D9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5D4A"/>
    <w:rsid w:val="00226731"/>
    <w:rsid w:val="0022723C"/>
    <w:rsid w:val="00230EBC"/>
    <w:rsid w:val="00230FE3"/>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61AE"/>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3FC"/>
    <w:rsid w:val="002F066D"/>
    <w:rsid w:val="002F0A68"/>
    <w:rsid w:val="002F1389"/>
    <w:rsid w:val="002F1400"/>
    <w:rsid w:val="002F184C"/>
    <w:rsid w:val="002F1BDB"/>
    <w:rsid w:val="002F50D6"/>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42B2"/>
    <w:rsid w:val="003351A3"/>
    <w:rsid w:val="00335D13"/>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2E3D"/>
    <w:rsid w:val="00363D0D"/>
    <w:rsid w:val="00363FB5"/>
    <w:rsid w:val="00364BEB"/>
    <w:rsid w:val="00365315"/>
    <w:rsid w:val="0036559F"/>
    <w:rsid w:val="003657FE"/>
    <w:rsid w:val="00366215"/>
    <w:rsid w:val="0036656D"/>
    <w:rsid w:val="00366A4F"/>
    <w:rsid w:val="003701F4"/>
    <w:rsid w:val="003702C2"/>
    <w:rsid w:val="003719BB"/>
    <w:rsid w:val="00372C96"/>
    <w:rsid w:val="00374646"/>
    <w:rsid w:val="0037479A"/>
    <w:rsid w:val="00374840"/>
    <w:rsid w:val="0037485B"/>
    <w:rsid w:val="00374E19"/>
    <w:rsid w:val="00374FCB"/>
    <w:rsid w:val="00375CF9"/>
    <w:rsid w:val="003762FF"/>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999"/>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4A5"/>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65A"/>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672"/>
    <w:rsid w:val="003F2B95"/>
    <w:rsid w:val="003F2CC8"/>
    <w:rsid w:val="003F2DC1"/>
    <w:rsid w:val="003F3161"/>
    <w:rsid w:val="003F32C6"/>
    <w:rsid w:val="003F3327"/>
    <w:rsid w:val="003F3DFD"/>
    <w:rsid w:val="003F59A7"/>
    <w:rsid w:val="003F5A49"/>
    <w:rsid w:val="003F5B49"/>
    <w:rsid w:val="003F6A81"/>
    <w:rsid w:val="00400344"/>
    <w:rsid w:val="00400AFB"/>
    <w:rsid w:val="00400EB7"/>
    <w:rsid w:val="00401BB8"/>
    <w:rsid w:val="0040217E"/>
    <w:rsid w:val="004022DC"/>
    <w:rsid w:val="004025F5"/>
    <w:rsid w:val="0040310D"/>
    <w:rsid w:val="004040A3"/>
    <w:rsid w:val="0040476C"/>
    <w:rsid w:val="00405098"/>
    <w:rsid w:val="00405886"/>
    <w:rsid w:val="00406832"/>
    <w:rsid w:val="004073C6"/>
    <w:rsid w:val="004073F5"/>
    <w:rsid w:val="00407522"/>
    <w:rsid w:val="00407A15"/>
    <w:rsid w:val="00407A76"/>
    <w:rsid w:val="00410C19"/>
    <w:rsid w:val="004111E5"/>
    <w:rsid w:val="00411273"/>
    <w:rsid w:val="00411D01"/>
    <w:rsid w:val="004124AB"/>
    <w:rsid w:val="00412623"/>
    <w:rsid w:val="00412679"/>
    <w:rsid w:val="0041267A"/>
    <w:rsid w:val="004136C0"/>
    <w:rsid w:val="004139F7"/>
    <w:rsid w:val="00414080"/>
    <w:rsid w:val="00414479"/>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2174"/>
    <w:rsid w:val="0046265F"/>
    <w:rsid w:val="00462CB5"/>
    <w:rsid w:val="00464AC8"/>
    <w:rsid w:val="004658CC"/>
    <w:rsid w:val="00465B66"/>
    <w:rsid w:val="004666DF"/>
    <w:rsid w:val="00466F21"/>
    <w:rsid w:val="0046742C"/>
    <w:rsid w:val="00467468"/>
    <w:rsid w:val="004676EF"/>
    <w:rsid w:val="00467AED"/>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0C4F"/>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26F"/>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3B8"/>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4FD"/>
    <w:rsid w:val="005A66A5"/>
    <w:rsid w:val="005A741A"/>
    <w:rsid w:val="005B09C2"/>
    <w:rsid w:val="005B17D5"/>
    <w:rsid w:val="005B1B88"/>
    <w:rsid w:val="005B1BAB"/>
    <w:rsid w:val="005B1E56"/>
    <w:rsid w:val="005B2D02"/>
    <w:rsid w:val="005B2DAA"/>
    <w:rsid w:val="005B338F"/>
    <w:rsid w:val="005B343C"/>
    <w:rsid w:val="005B38AF"/>
    <w:rsid w:val="005B3C0C"/>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302C"/>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3D44"/>
    <w:rsid w:val="00644297"/>
    <w:rsid w:val="0064432A"/>
    <w:rsid w:val="006445FB"/>
    <w:rsid w:val="006445FD"/>
    <w:rsid w:val="00644997"/>
    <w:rsid w:val="00646225"/>
    <w:rsid w:val="00646B54"/>
    <w:rsid w:val="00646E71"/>
    <w:rsid w:val="006473DA"/>
    <w:rsid w:val="00647D60"/>
    <w:rsid w:val="00650ACC"/>
    <w:rsid w:val="006511D3"/>
    <w:rsid w:val="0065181D"/>
    <w:rsid w:val="00651BE1"/>
    <w:rsid w:val="00651CC8"/>
    <w:rsid w:val="00651FC0"/>
    <w:rsid w:val="006522E5"/>
    <w:rsid w:val="00652318"/>
    <w:rsid w:val="00652491"/>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1BB"/>
    <w:rsid w:val="006976DC"/>
    <w:rsid w:val="006A060C"/>
    <w:rsid w:val="006A0B76"/>
    <w:rsid w:val="006A0D54"/>
    <w:rsid w:val="006A0DF0"/>
    <w:rsid w:val="006A17FF"/>
    <w:rsid w:val="006A1965"/>
    <w:rsid w:val="006A256D"/>
    <w:rsid w:val="006A2B0F"/>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A97"/>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42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E7971"/>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3401"/>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592"/>
    <w:rsid w:val="00751888"/>
    <w:rsid w:val="00751A5A"/>
    <w:rsid w:val="00751D39"/>
    <w:rsid w:val="00752443"/>
    <w:rsid w:val="00752FFB"/>
    <w:rsid w:val="00753909"/>
    <w:rsid w:val="0075392C"/>
    <w:rsid w:val="00754206"/>
    <w:rsid w:val="0075538E"/>
    <w:rsid w:val="007554B5"/>
    <w:rsid w:val="0075626C"/>
    <w:rsid w:val="007565FF"/>
    <w:rsid w:val="0075692C"/>
    <w:rsid w:val="007577D4"/>
    <w:rsid w:val="007604CD"/>
    <w:rsid w:val="00760CE2"/>
    <w:rsid w:val="007610EF"/>
    <w:rsid w:val="007614F4"/>
    <w:rsid w:val="00761AA3"/>
    <w:rsid w:val="007621D2"/>
    <w:rsid w:val="00763841"/>
    <w:rsid w:val="00763B60"/>
    <w:rsid w:val="00764C26"/>
    <w:rsid w:val="00765A4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161"/>
    <w:rsid w:val="007A36FA"/>
    <w:rsid w:val="007A38D6"/>
    <w:rsid w:val="007A4170"/>
    <w:rsid w:val="007A55D0"/>
    <w:rsid w:val="007A5D94"/>
    <w:rsid w:val="007A5D97"/>
    <w:rsid w:val="007B00D3"/>
    <w:rsid w:val="007B0219"/>
    <w:rsid w:val="007B04D5"/>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479"/>
    <w:rsid w:val="007E2641"/>
    <w:rsid w:val="007E2A1E"/>
    <w:rsid w:val="007E3D22"/>
    <w:rsid w:val="007E495B"/>
    <w:rsid w:val="007E529E"/>
    <w:rsid w:val="007E5CE6"/>
    <w:rsid w:val="007E6085"/>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4CC2"/>
    <w:rsid w:val="007F4F91"/>
    <w:rsid w:val="007F565D"/>
    <w:rsid w:val="007F56FF"/>
    <w:rsid w:val="007F61A5"/>
    <w:rsid w:val="007F61DD"/>
    <w:rsid w:val="007F6467"/>
    <w:rsid w:val="007F6A76"/>
    <w:rsid w:val="007F752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23F"/>
    <w:rsid w:val="008223A2"/>
    <w:rsid w:val="0082271D"/>
    <w:rsid w:val="00823021"/>
    <w:rsid w:val="00823825"/>
    <w:rsid w:val="008238F2"/>
    <w:rsid w:val="00823929"/>
    <w:rsid w:val="008240F8"/>
    <w:rsid w:val="008247AD"/>
    <w:rsid w:val="00825854"/>
    <w:rsid w:val="008272D5"/>
    <w:rsid w:val="00827E32"/>
    <w:rsid w:val="00830046"/>
    <w:rsid w:val="008300BC"/>
    <w:rsid w:val="00830672"/>
    <w:rsid w:val="008309A4"/>
    <w:rsid w:val="00831635"/>
    <w:rsid w:val="0083252F"/>
    <w:rsid w:val="0083539B"/>
    <w:rsid w:val="008354FA"/>
    <w:rsid w:val="00835B03"/>
    <w:rsid w:val="00835BAD"/>
    <w:rsid w:val="0083668E"/>
    <w:rsid w:val="00836983"/>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30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5E0"/>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1B6"/>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6A23"/>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2F09"/>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54B"/>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87B"/>
    <w:rsid w:val="009E03FE"/>
    <w:rsid w:val="009E06BD"/>
    <w:rsid w:val="009E1453"/>
    <w:rsid w:val="009E1C9E"/>
    <w:rsid w:val="009E2B18"/>
    <w:rsid w:val="009E2DB0"/>
    <w:rsid w:val="009E3413"/>
    <w:rsid w:val="009E3E4A"/>
    <w:rsid w:val="009E4128"/>
    <w:rsid w:val="009E45BB"/>
    <w:rsid w:val="009E5516"/>
    <w:rsid w:val="009E6896"/>
    <w:rsid w:val="009E79E7"/>
    <w:rsid w:val="009E7C96"/>
    <w:rsid w:val="009F1A8F"/>
    <w:rsid w:val="009F1BDB"/>
    <w:rsid w:val="009F2128"/>
    <w:rsid w:val="009F2F3D"/>
    <w:rsid w:val="009F3620"/>
    <w:rsid w:val="009F3F2A"/>
    <w:rsid w:val="009F4F7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3B02"/>
    <w:rsid w:val="00A53B30"/>
    <w:rsid w:val="00A54106"/>
    <w:rsid w:val="00A544DB"/>
    <w:rsid w:val="00A54E5E"/>
    <w:rsid w:val="00A559C1"/>
    <w:rsid w:val="00A55E66"/>
    <w:rsid w:val="00A55FCA"/>
    <w:rsid w:val="00A56580"/>
    <w:rsid w:val="00A57F89"/>
    <w:rsid w:val="00A60E5E"/>
    <w:rsid w:val="00A6133B"/>
    <w:rsid w:val="00A6143A"/>
    <w:rsid w:val="00A622E9"/>
    <w:rsid w:val="00A62932"/>
    <w:rsid w:val="00A6377A"/>
    <w:rsid w:val="00A63878"/>
    <w:rsid w:val="00A63FB1"/>
    <w:rsid w:val="00A642CA"/>
    <w:rsid w:val="00A64775"/>
    <w:rsid w:val="00A64C1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17C"/>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45E"/>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A7DBF"/>
    <w:rsid w:val="00AB0619"/>
    <w:rsid w:val="00AB0907"/>
    <w:rsid w:val="00AB0F9C"/>
    <w:rsid w:val="00AB1056"/>
    <w:rsid w:val="00AB1D02"/>
    <w:rsid w:val="00AB20DF"/>
    <w:rsid w:val="00AB241E"/>
    <w:rsid w:val="00AB28BC"/>
    <w:rsid w:val="00AB3AC9"/>
    <w:rsid w:val="00AB4FA3"/>
    <w:rsid w:val="00AB5FF7"/>
    <w:rsid w:val="00AB6500"/>
    <w:rsid w:val="00AB7CF4"/>
    <w:rsid w:val="00AC01F1"/>
    <w:rsid w:val="00AC05BD"/>
    <w:rsid w:val="00AC0C03"/>
    <w:rsid w:val="00AC1900"/>
    <w:rsid w:val="00AC1FFE"/>
    <w:rsid w:val="00AC226A"/>
    <w:rsid w:val="00AC2642"/>
    <w:rsid w:val="00AC3EE8"/>
    <w:rsid w:val="00AC50D0"/>
    <w:rsid w:val="00AC5FA0"/>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C9C"/>
    <w:rsid w:val="00B23F9C"/>
    <w:rsid w:val="00B24254"/>
    <w:rsid w:val="00B249B8"/>
    <w:rsid w:val="00B24C83"/>
    <w:rsid w:val="00B26014"/>
    <w:rsid w:val="00B268F5"/>
    <w:rsid w:val="00B27CE5"/>
    <w:rsid w:val="00B3061B"/>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2FC"/>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56D9"/>
    <w:rsid w:val="00B657EF"/>
    <w:rsid w:val="00B668D3"/>
    <w:rsid w:val="00B70EF6"/>
    <w:rsid w:val="00B71966"/>
    <w:rsid w:val="00B72290"/>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2E1"/>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C63"/>
    <w:rsid w:val="00BD1AD9"/>
    <w:rsid w:val="00BD1ECB"/>
    <w:rsid w:val="00BD3466"/>
    <w:rsid w:val="00BD3D2F"/>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252"/>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971"/>
    <w:rsid w:val="00C65FCF"/>
    <w:rsid w:val="00C66495"/>
    <w:rsid w:val="00C67504"/>
    <w:rsid w:val="00C67926"/>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3E19"/>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66C"/>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1E88"/>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80"/>
    <w:rsid w:val="00D54DAC"/>
    <w:rsid w:val="00D553DF"/>
    <w:rsid w:val="00D555CC"/>
    <w:rsid w:val="00D55667"/>
    <w:rsid w:val="00D56BE6"/>
    <w:rsid w:val="00D56C02"/>
    <w:rsid w:val="00D56D72"/>
    <w:rsid w:val="00D57028"/>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1C9"/>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6A3"/>
    <w:rsid w:val="00D95AD0"/>
    <w:rsid w:val="00D95D4A"/>
    <w:rsid w:val="00D965B5"/>
    <w:rsid w:val="00D965C9"/>
    <w:rsid w:val="00D96708"/>
    <w:rsid w:val="00DA00B2"/>
    <w:rsid w:val="00DA01F0"/>
    <w:rsid w:val="00DA0556"/>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5EEE"/>
    <w:rsid w:val="00DB7056"/>
    <w:rsid w:val="00DB7089"/>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4DDF"/>
    <w:rsid w:val="00E15155"/>
    <w:rsid w:val="00E15728"/>
    <w:rsid w:val="00E15B83"/>
    <w:rsid w:val="00E15D47"/>
    <w:rsid w:val="00E15F29"/>
    <w:rsid w:val="00E16316"/>
    <w:rsid w:val="00E165D3"/>
    <w:rsid w:val="00E169CD"/>
    <w:rsid w:val="00E17BA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790"/>
    <w:rsid w:val="00E3776A"/>
    <w:rsid w:val="00E37ABD"/>
    <w:rsid w:val="00E4013D"/>
    <w:rsid w:val="00E40461"/>
    <w:rsid w:val="00E4047F"/>
    <w:rsid w:val="00E41713"/>
    <w:rsid w:val="00E425C3"/>
    <w:rsid w:val="00E4381F"/>
    <w:rsid w:val="00E443D7"/>
    <w:rsid w:val="00E44B3A"/>
    <w:rsid w:val="00E44B49"/>
    <w:rsid w:val="00E458FE"/>
    <w:rsid w:val="00E4660B"/>
    <w:rsid w:val="00E4797F"/>
    <w:rsid w:val="00E50FF0"/>
    <w:rsid w:val="00E5165A"/>
    <w:rsid w:val="00E525DC"/>
    <w:rsid w:val="00E52FBE"/>
    <w:rsid w:val="00E53E7B"/>
    <w:rsid w:val="00E54249"/>
    <w:rsid w:val="00E547E3"/>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2B86"/>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23"/>
    <w:rsid w:val="00EA301F"/>
    <w:rsid w:val="00EA3779"/>
    <w:rsid w:val="00EA4357"/>
    <w:rsid w:val="00EA4735"/>
    <w:rsid w:val="00EA47B7"/>
    <w:rsid w:val="00EA4CA8"/>
    <w:rsid w:val="00EA59E1"/>
    <w:rsid w:val="00EA5DB8"/>
    <w:rsid w:val="00EA645A"/>
    <w:rsid w:val="00EA6FA2"/>
    <w:rsid w:val="00EB02F9"/>
    <w:rsid w:val="00EB0ACB"/>
    <w:rsid w:val="00EB0C8C"/>
    <w:rsid w:val="00EB2548"/>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58F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7A5"/>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CB6"/>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30D6"/>
    <w:rsid w:val="00F8356C"/>
    <w:rsid w:val="00F83B73"/>
    <w:rsid w:val="00F84551"/>
    <w:rsid w:val="00F850BA"/>
    <w:rsid w:val="00F8532F"/>
    <w:rsid w:val="00F85522"/>
    <w:rsid w:val="00F8564A"/>
    <w:rsid w:val="00F85F29"/>
    <w:rsid w:val="00F86913"/>
    <w:rsid w:val="00F86EDA"/>
    <w:rsid w:val="00F870F7"/>
    <w:rsid w:val="00F9080D"/>
    <w:rsid w:val="00F91B34"/>
    <w:rsid w:val="00F91C3B"/>
    <w:rsid w:val="00F937E3"/>
    <w:rsid w:val="00F948AC"/>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76B"/>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285156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117669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consultacontrataciones@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EA79A-4FF8-4049-8F1E-0CE0E855E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39</Pages>
  <Words>14567</Words>
  <Characters>80119</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Jhanet Liquitaya Martinez</cp:lastModifiedBy>
  <cp:revision>17</cp:revision>
  <cp:lastPrinted>2015-04-06T23:53:00Z</cp:lastPrinted>
  <dcterms:created xsi:type="dcterms:W3CDTF">2015-02-27T22:54:00Z</dcterms:created>
  <dcterms:modified xsi:type="dcterms:W3CDTF">2015-04-07T00:08:00Z</dcterms:modified>
</cp:coreProperties>
</file>