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4E" w:rsidRPr="00255E4C" w:rsidRDefault="00297F4E" w:rsidP="00297F4E">
      <w:pPr>
        <w:jc w:val="center"/>
        <w:rPr>
          <w:rFonts w:ascii="Agency FB" w:hAnsi="Agency FB" w:cs="Calibri"/>
          <w:b/>
          <w:sz w:val="22"/>
          <w:szCs w:val="22"/>
        </w:rPr>
      </w:pPr>
      <w:r w:rsidRPr="00255E4C">
        <w:rPr>
          <w:rFonts w:ascii="Agency FB" w:hAnsi="Agency FB" w:cs="Calibri"/>
          <w:b/>
          <w:sz w:val="22"/>
          <w:szCs w:val="22"/>
        </w:rPr>
        <w:t>ESPECIFICACIONES TÉCNICAS</w:t>
      </w:r>
    </w:p>
    <w:p w:rsidR="00297F4E" w:rsidRPr="00255E4C" w:rsidRDefault="00297F4E" w:rsidP="00297F4E">
      <w:pPr>
        <w:rPr>
          <w:rFonts w:ascii="Agency FB" w:hAnsi="Agency FB" w:cs="Calibri"/>
          <w:b/>
          <w:sz w:val="22"/>
          <w:szCs w:val="22"/>
        </w:rPr>
      </w:pPr>
    </w:p>
    <w:p w:rsidR="00297F4E" w:rsidRDefault="00297F4E" w:rsidP="00297F4E">
      <w:pPr>
        <w:numPr>
          <w:ilvl w:val="0"/>
          <w:numId w:val="1"/>
        </w:numPr>
        <w:tabs>
          <w:tab w:val="left" w:pos="284"/>
        </w:tabs>
        <w:ind w:left="0" w:firstLine="0"/>
        <w:rPr>
          <w:rFonts w:ascii="Agency FB" w:hAnsi="Agency FB" w:cs="Calibri"/>
          <w:b/>
          <w:sz w:val="22"/>
          <w:szCs w:val="22"/>
        </w:rPr>
      </w:pPr>
      <w:r w:rsidRPr="00255E4C">
        <w:rPr>
          <w:rFonts w:ascii="Agency FB" w:hAnsi="Agency FB" w:cs="Calibri"/>
          <w:b/>
          <w:sz w:val="22"/>
          <w:szCs w:val="22"/>
        </w:rPr>
        <w:t xml:space="preserve">ESPECIFICACIONES </w:t>
      </w:r>
      <w:r w:rsidR="00E35AF0" w:rsidRPr="00255E4C">
        <w:rPr>
          <w:rFonts w:ascii="Agency FB" w:hAnsi="Agency FB" w:cs="Calibri"/>
          <w:b/>
          <w:sz w:val="22"/>
          <w:szCs w:val="22"/>
        </w:rPr>
        <w:t>TÉCNICAS</w:t>
      </w:r>
    </w:p>
    <w:p w:rsidR="00866B64" w:rsidRPr="00255E4C" w:rsidRDefault="00866B64" w:rsidP="00866B64">
      <w:pPr>
        <w:tabs>
          <w:tab w:val="left" w:pos="284"/>
        </w:tabs>
        <w:rPr>
          <w:rFonts w:ascii="Agency FB" w:hAnsi="Agency FB" w:cs="Calibri"/>
          <w:b/>
          <w:sz w:val="22"/>
          <w:szCs w:val="22"/>
        </w:rPr>
      </w:pPr>
    </w:p>
    <w:p w:rsidR="00297F4E" w:rsidRPr="00255E4C" w:rsidRDefault="00E35AF0" w:rsidP="00297F4E">
      <w:pPr>
        <w:numPr>
          <w:ilvl w:val="0"/>
          <w:numId w:val="2"/>
        </w:numPr>
        <w:tabs>
          <w:tab w:val="left" w:pos="284"/>
        </w:tabs>
        <w:ind w:left="0" w:firstLine="0"/>
        <w:rPr>
          <w:rFonts w:ascii="Agency FB" w:hAnsi="Agency FB"/>
          <w:b/>
          <w:sz w:val="22"/>
          <w:szCs w:val="22"/>
        </w:rPr>
      </w:pPr>
      <w:r w:rsidRPr="00255E4C">
        <w:rPr>
          <w:rFonts w:ascii="Agency FB" w:hAnsi="Agency FB"/>
          <w:b/>
          <w:sz w:val="22"/>
          <w:szCs w:val="22"/>
        </w:rPr>
        <w:t>INTRODUCCIÓN</w:t>
      </w:r>
    </w:p>
    <w:p w:rsidR="007B74FC" w:rsidRDefault="007B74FC" w:rsidP="00297F4E">
      <w:pPr>
        <w:jc w:val="both"/>
        <w:rPr>
          <w:rFonts w:ascii="Agency FB" w:hAnsi="Agency FB"/>
          <w:bCs/>
          <w:sz w:val="22"/>
          <w:szCs w:val="22"/>
        </w:rPr>
      </w:pPr>
      <w:r w:rsidRPr="007B74FC">
        <w:rPr>
          <w:rFonts w:ascii="Agency FB" w:hAnsi="Agency FB"/>
          <w:bCs/>
          <w:sz w:val="22"/>
          <w:szCs w:val="22"/>
        </w:rPr>
        <w:t>La Distrital Redes de Gas Cochabamba tiene a su cargo la Operación y Mantenimiento de la distribución de gas natural por redes, dentro estas actividades se contempla también la Medición y Facturación, Cortes y Re</w:t>
      </w:r>
      <w:r w:rsidR="007821D7">
        <w:rPr>
          <w:rFonts w:ascii="Agency FB" w:hAnsi="Agency FB"/>
          <w:bCs/>
          <w:sz w:val="22"/>
          <w:szCs w:val="22"/>
        </w:rPr>
        <w:t>co</w:t>
      </w:r>
      <w:r>
        <w:rPr>
          <w:rFonts w:ascii="Agency FB" w:hAnsi="Agency FB"/>
          <w:bCs/>
          <w:sz w:val="22"/>
          <w:szCs w:val="22"/>
        </w:rPr>
        <w:t>nexiones</w:t>
      </w:r>
      <w:r w:rsidRPr="007B74FC">
        <w:rPr>
          <w:rFonts w:ascii="Agency FB" w:hAnsi="Agency FB"/>
          <w:bCs/>
          <w:sz w:val="22"/>
          <w:szCs w:val="22"/>
        </w:rPr>
        <w:t xml:space="preserve"> de Servicio, Verificación de Fugas a Gabinetes de usuarios en las categorías Domiciliaria y Comercial. En este sentido es necesaria </w:t>
      </w:r>
      <w:r>
        <w:rPr>
          <w:rFonts w:ascii="Agency FB" w:hAnsi="Agency FB"/>
          <w:bCs/>
          <w:sz w:val="22"/>
          <w:szCs w:val="22"/>
        </w:rPr>
        <w:t>el desplazamiento del personal asignado por toda la ciudad de Cochabamba y poblaciones cercanas en motocicletas, en tal sentido es necesario el cambio de llantas para que el personal realice un trabajo con calidad, eficiencia y sobre todo con seguridad al desplazarse por la ciudad.</w:t>
      </w:r>
    </w:p>
    <w:p w:rsidR="00297F4E" w:rsidRPr="00255E4C" w:rsidRDefault="00297F4E" w:rsidP="00297F4E">
      <w:pPr>
        <w:rPr>
          <w:rFonts w:ascii="Agency FB" w:hAnsi="Agency FB"/>
          <w:sz w:val="22"/>
          <w:szCs w:val="22"/>
        </w:rPr>
      </w:pPr>
    </w:p>
    <w:p w:rsidR="00297F4E" w:rsidRPr="00255E4C" w:rsidRDefault="00297F4E" w:rsidP="00297F4E">
      <w:pPr>
        <w:numPr>
          <w:ilvl w:val="0"/>
          <w:numId w:val="2"/>
        </w:numPr>
        <w:tabs>
          <w:tab w:val="left" w:pos="284"/>
        </w:tabs>
        <w:ind w:left="0" w:firstLine="0"/>
        <w:rPr>
          <w:rFonts w:ascii="Agency FB" w:hAnsi="Agency FB"/>
          <w:b/>
          <w:sz w:val="22"/>
          <w:szCs w:val="22"/>
        </w:rPr>
      </w:pPr>
      <w:r w:rsidRPr="00255E4C">
        <w:rPr>
          <w:rFonts w:ascii="Agency FB" w:hAnsi="Agency FB"/>
          <w:b/>
          <w:sz w:val="22"/>
          <w:szCs w:val="22"/>
        </w:rPr>
        <w:t>OBJETIVO</w:t>
      </w:r>
    </w:p>
    <w:p w:rsidR="00297F4E" w:rsidRPr="00255E4C" w:rsidRDefault="00297F4E" w:rsidP="00297F4E">
      <w:pPr>
        <w:tabs>
          <w:tab w:val="left" w:pos="284"/>
        </w:tabs>
        <w:jc w:val="both"/>
        <w:rPr>
          <w:rFonts w:ascii="Agency FB" w:hAnsi="Agency FB"/>
          <w:b/>
          <w:sz w:val="22"/>
          <w:szCs w:val="22"/>
        </w:rPr>
      </w:pPr>
      <w:r w:rsidRPr="00255E4C">
        <w:rPr>
          <w:rFonts w:ascii="Agency FB" w:hAnsi="Agency FB"/>
          <w:sz w:val="22"/>
          <w:szCs w:val="22"/>
        </w:rPr>
        <w:t>Contr</w:t>
      </w:r>
      <w:r w:rsidR="00866B64">
        <w:rPr>
          <w:rFonts w:ascii="Agency FB" w:hAnsi="Agency FB"/>
          <w:sz w:val="22"/>
          <w:szCs w:val="22"/>
        </w:rPr>
        <w:t xml:space="preserve">atación de una persona natural, </w:t>
      </w:r>
      <w:r w:rsidRPr="00255E4C">
        <w:rPr>
          <w:rFonts w:ascii="Agency FB" w:hAnsi="Agency FB"/>
          <w:sz w:val="22"/>
          <w:szCs w:val="22"/>
        </w:rPr>
        <w:t xml:space="preserve">jurídica o empresa legalmente establecida en la ciudad de </w:t>
      </w:r>
      <w:r w:rsidRPr="00255E4C">
        <w:rPr>
          <w:rFonts w:ascii="Agency FB" w:hAnsi="Agency FB"/>
          <w:bCs/>
          <w:sz w:val="22"/>
          <w:szCs w:val="22"/>
        </w:rPr>
        <w:t xml:space="preserve">Cochabamba </w:t>
      </w:r>
      <w:r w:rsidR="002C6FC4">
        <w:rPr>
          <w:rFonts w:ascii="Agency FB" w:hAnsi="Agency FB"/>
          <w:bCs/>
          <w:sz w:val="22"/>
          <w:szCs w:val="22"/>
        </w:rPr>
        <w:t xml:space="preserve">que proporcione las llantas y </w:t>
      </w:r>
      <w:proofErr w:type="spellStart"/>
      <w:r w:rsidR="002C6FC4">
        <w:rPr>
          <w:rFonts w:ascii="Agency FB" w:hAnsi="Agency FB"/>
          <w:bCs/>
          <w:sz w:val="22"/>
          <w:szCs w:val="22"/>
        </w:rPr>
        <w:t>ca</w:t>
      </w:r>
      <w:r w:rsidRPr="00255E4C">
        <w:rPr>
          <w:rFonts w:ascii="Agency FB" w:hAnsi="Agency FB"/>
          <w:bCs/>
          <w:sz w:val="22"/>
          <w:szCs w:val="22"/>
        </w:rPr>
        <w:t>maras</w:t>
      </w:r>
      <w:proofErr w:type="spellEnd"/>
      <w:r w:rsidRPr="00255E4C">
        <w:rPr>
          <w:rFonts w:ascii="Agency FB" w:hAnsi="Agency FB"/>
          <w:bCs/>
          <w:sz w:val="22"/>
          <w:szCs w:val="22"/>
        </w:rPr>
        <w:t xml:space="preserve"> </w:t>
      </w:r>
      <w:r w:rsidR="0017308D">
        <w:rPr>
          <w:rFonts w:ascii="Agency FB" w:hAnsi="Agency FB"/>
          <w:bCs/>
          <w:sz w:val="22"/>
          <w:szCs w:val="22"/>
        </w:rPr>
        <w:t xml:space="preserve">para Motos </w:t>
      </w:r>
      <w:r w:rsidRPr="00255E4C">
        <w:rPr>
          <w:rFonts w:ascii="Agency FB" w:hAnsi="Agency FB"/>
          <w:bCs/>
          <w:sz w:val="22"/>
          <w:szCs w:val="22"/>
        </w:rPr>
        <w:t>de acuerdo a las especif</w:t>
      </w:r>
      <w:r w:rsidR="007B74FC">
        <w:rPr>
          <w:rFonts w:ascii="Agency FB" w:hAnsi="Agency FB"/>
          <w:bCs/>
          <w:sz w:val="22"/>
          <w:szCs w:val="22"/>
        </w:rPr>
        <w:t>icaciones técnicas</w:t>
      </w:r>
      <w:r w:rsidRPr="00255E4C">
        <w:rPr>
          <w:rFonts w:ascii="Agency FB" w:hAnsi="Agency FB"/>
          <w:bCs/>
          <w:sz w:val="22"/>
          <w:szCs w:val="22"/>
        </w:rPr>
        <w:t>.</w:t>
      </w:r>
    </w:p>
    <w:p w:rsidR="00297F4E" w:rsidRPr="00255E4C" w:rsidRDefault="00297F4E" w:rsidP="00297F4E">
      <w:pPr>
        <w:rPr>
          <w:rFonts w:ascii="Agency FB" w:eastAsia="Arial Unicode MS" w:hAnsi="Agency FB"/>
          <w:sz w:val="22"/>
          <w:szCs w:val="22"/>
        </w:rPr>
      </w:pPr>
    </w:p>
    <w:p w:rsidR="00297F4E" w:rsidRPr="00255E4C" w:rsidRDefault="00297F4E" w:rsidP="00297F4E">
      <w:pPr>
        <w:numPr>
          <w:ilvl w:val="0"/>
          <w:numId w:val="2"/>
        </w:numPr>
        <w:tabs>
          <w:tab w:val="left" w:pos="284"/>
        </w:tabs>
        <w:ind w:left="0" w:firstLine="0"/>
        <w:rPr>
          <w:rFonts w:ascii="Agency FB" w:hAnsi="Agency FB"/>
          <w:b/>
          <w:sz w:val="22"/>
          <w:szCs w:val="22"/>
        </w:rPr>
      </w:pPr>
      <w:r w:rsidRPr="00255E4C">
        <w:rPr>
          <w:rFonts w:ascii="Agency FB" w:hAnsi="Agency FB"/>
          <w:b/>
          <w:sz w:val="22"/>
          <w:szCs w:val="22"/>
        </w:rPr>
        <w:t>DESARROLLO</w:t>
      </w:r>
      <w:r w:rsidRPr="00255E4C">
        <w:rPr>
          <w:rFonts w:ascii="Agency FB" w:hAnsi="Agency FB"/>
          <w:b/>
          <w:sz w:val="22"/>
          <w:szCs w:val="22"/>
        </w:rPr>
        <w:tab/>
      </w:r>
    </w:p>
    <w:p w:rsidR="00297F4E" w:rsidRPr="00255E4C" w:rsidRDefault="00297F4E" w:rsidP="00297F4E">
      <w:pPr>
        <w:rPr>
          <w:sz w:val="22"/>
          <w:szCs w:val="22"/>
        </w:rPr>
      </w:pPr>
    </w:p>
    <w:p w:rsidR="00297F4E" w:rsidRPr="00255E4C" w:rsidRDefault="00297F4E" w:rsidP="00297F4E">
      <w:pPr>
        <w:numPr>
          <w:ilvl w:val="1"/>
          <w:numId w:val="3"/>
        </w:numPr>
        <w:tabs>
          <w:tab w:val="left" w:pos="284"/>
        </w:tabs>
        <w:jc w:val="both"/>
        <w:rPr>
          <w:rFonts w:ascii="Agency FB" w:hAnsi="Agency FB"/>
          <w:b/>
          <w:sz w:val="22"/>
          <w:szCs w:val="22"/>
        </w:rPr>
      </w:pPr>
      <w:r w:rsidRPr="00255E4C">
        <w:rPr>
          <w:rFonts w:ascii="Agency FB" w:hAnsi="Agency FB"/>
          <w:b/>
          <w:sz w:val="22"/>
          <w:szCs w:val="22"/>
        </w:rPr>
        <w:t xml:space="preserve">LISTADO </w:t>
      </w:r>
    </w:p>
    <w:p w:rsidR="00297F4E" w:rsidRPr="00255E4C" w:rsidRDefault="00297F4E" w:rsidP="00297F4E">
      <w:pPr>
        <w:rPr>
          <w:rFonts w:ascii="Agency FB" w:hAnsi="Agency FB"/>
          <w:sz w:val="22"/>
          <w:szCs w:val="22"/>
        </w:rPr>
      </w:pPr>
      <w:r w:rsidRPr="00255E4C">
        <w:rPr>
          <w:rFonts w:ascii="Agency FB" w:hAnsi="Agency FB"/>
          <w:sz w:val="22"/>
          <w:szCs w:val="22"/>
        </w:rPr>
        <w:t>A continuación se</w:t>
      </w:r>
      <w:r w:rsidR="00255E4C">
        <w:rPr>
          <w:rFonts w:ascii="Agency FB" w:hAnsi="Agency FB"/>
          <w:sz w:val="22"/>
          <w:szCs w:val="22"/>
        </w:rPr>
        <w:t xml:space="preserve"> presenta</w:t>
      </w:r>
      <w:r w:rsidRPr="00255E4C">
        <w:rPr>
          <w:rFonts w:ascii="Agency FB" w:hAnsi="Agency FB"/>
          <w:sz w:val="22"/>
          <w:szCs w:val="22"/>
        </w:rPr>
        <w:t xml:space="preserve"> los servicios requeridos:</w:t>
      </w:r>
    </w:p>
    <w:p w:rsidR="00297F4E" w:rsidRPr="00255E4C" w:rsidRDefault="00297F4E" w:rsidP="00297F4E">
      <w:pPr>
        <w:rPr>
          <w:rFonts w:ascii="Agency FB" w:hAnsi="Agency FB"/>
          <w:sz w:val="22"/>
          <w:szCs w:val="22"/>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7259"/>
        <w:gridCol w:w="1671"/>
      </w:tblGrid>
      <w:tr w:rsidR="00297F4E" w:rsidRPr="00255E4C" w:rsidTr="000E14B9">
        <w:trPr>
          <w:trHeight w:val="543"/>
          <w:tblHeader/>
        </w:trPr>
        <w:tc>
          <w:tcPr>
            <w:tcW w:w="500" w:type="pct"/>
            <w:shd w:val="clear" w:color="auto" w:fill="17365D" w:themeFill="text2" w:themeFillShade="BF"/>
            <w:vAlign w:val="center"/>
            <w:hideMark/>
          </w:tcPr>
          <w:p w:rsidR="00297F4E" w:rsidRPr="00255E4C" w:rsidRDefault="00297F4E" w:rsidP="000E14B9">
            <w:pPr>
              <w:jc w:val="center"/>
              <w:rPr>
                <w:rFonts w:ascii="Agency FB" w:hAnsi="Agency FB"/>
                <w:b/>
                <w:bCs/>
                <w:color w:val="FFFFFF"/>
                <w:sz w:val="22"/>
                <w:szCs w:val="22"/>
                <w:lang w:val="es-MX" w:eastAsia="es-MX"/>
              </w:rPr>
            </w:pPr>
            <w:proofErr w:type="spellStart"/>
            <w:r w:rsidRPr="00255E4C">
              <w:rPr>
                <w:rFonts w:ascii="Agency FB" w:hAnsi="Agency FB"/>
                <w:b/>
                <w:bCs/>
                <w:color w:val="FFFFFF"/>
                <w:sz w:val="22"/>
                <w:szCs w:val="22"/>
                <w:lang w:val="es-MX" w:eastAsia="es-MX"/>
              </w:rPr>
              <w:t>ITEM</w:t>
            </w:r>
            <w:proofErr w:type="spellEnd"/>
          </w:p>
        </w:tc>
        <w:tc>
          <w:tcPr>
            <w:tcW w:w="3658" w:type="pct"/>
            <w:shd w:val="clear" w:color="auto" w:fill="17365D" w:themeFill="text2" w:themeFillShade="BF"/>
            <w:vAlign w:val="center"/>
            <w:hideMark/>
          </w:tcPr>
          <w:p w:rsidR="00297F4E" w:rsidRPr="00255E4C" w:rsidRDefault="00297F4E" w:rsidP="000E14B9">
            <w:pPr>
              <w:jc w:val="center"/>
              <w:rPr>
                <w:rFonts w:ascii="Agency FB" w:hAnsi="Agency FB"/>
                <w:b/>
                <w:bCs/>
                <w:color w:val="FFFFFF"/>
                <w:sz w:val="22"/>
                <w:szCs w:val="22"/>
                <w:lang w:val="es-MX" w:eastAsia="es-MX"/>
              </w:rPr>
            </w:pPr>
            <w:r w:rsidRPr="00255E4C">
              <w:rPr>
                <w:rFonts w:ascii="Agency FB" w:hAnsi="Agency FB"/>
                <w:b/>
                <w:bCs/>
                <w:color w:val="FFFFFF"/>
                <w:sz w:val="22"/>
                <w:szCs w:val="22"/>
                <w:lang w:val="es-MX" w:eastAsia="es-MX"/>
              </w:rPr>
              <w:t>LISTADO DE ADQUISICIONES</w:t>
            </w:r>
          </w:p>
        </w:tc>
        <w:tc>
          <w:tcPr>
            <w:tcW w:w="842" w:type="pct"/>
            <w:shd w:val="clear" w:color="auto" w:fill="17365D" w:themeFill="text2" w:themeFillShade="BF"/>
            <w:vAlign w:val="center"/>
          </w:tcPr>
          <w:p w:rsidR="00297F4E" w:rsidRPr="00255E4C" w:rsidRDefault="00297F4E" w:rsidP="000E14B9">
            <w:pPr>
              <w:jc w:val="center"/>
              <w:rPr>
                <w:rFonts w:ascii="Agency FB" w:hAnsi="Agency FB"/>
                <w:b/>
                <w:bCs/>
                <w:color w:val="FFFFFF"/>
                <w:sz w:val="22"/>
                <w:szCs w:val="22"/>
                <w:lang w:val="es-MX" w:eastAsia="es-MX"/>
              </w:rPr>
            </w:pPr>
            <w:r w:rsidRPr="00255E4C">
              <w:rPr>
                <w:rFonts w:ascii="Agency FB" w:hAnsi="Agency FB"/>
                <w:b/>
                <w:bCs/>
                <w:color w:val="FFFFFF"/>
                <w:sz w:val="22"/>
                <w:szCs w:val="22"/>
                <w:lang w:val="es-MX" w:eastAsia="es-MX"/>
              </w:rPr>
              <w:t>CANTIDAD</w:t>
            </w:r>
          </w:p>
        </w:tc>
      </w:tr>
      <w:tr w:rsidR="00297F4E" w:rsidRPr="00255E4C" w:rsidTr="000E14B9">
        <w:trPr>
          <w:trHeight w:val="300"/>
        </w:trPr>
        <w:tc>
          <w:tcPr>
            <w:tcW w:w="500" w:type="pct"/>
            <w:shd w:val="clear" w:color="auto" w:fill="auto"/>
            <w:noWrap/>
            <w:vAlign w:val="center"/>
            <w:hideMark/>
          </w:tcPr>
          <w:p w:rsidR="00297F4E" w:rsidRPr="00255E4C" w:rsidRDefault="00297F4E" w:rsidP="000E14B9">
            <w:pPr>
              <w:jc w:val="center"/>
              <w:rPr>
                <w:rFonts w:ascii="Agency FB" w:hAnsi="Agency FB"/>
                <w:color w:val="444444"/>
                <w:sz w:val="22"/>
                <w:szCs w:val="22"/>
                <w:lang w:val="es-MX" w:eastAsia="es-MX"/>
              </w:rPr>
            </w:pPr>
            <w:r w:rsidRPr="00255E4C">
              <w:rPr>
                <w:rFonts w:ascii="Agency FB" w:hAnsi="Agency FB"/>
                <w:color w:val="444444"/>
                <w:sz w:val="22"/>
                <w:szCs w:val="22"/>
                <w:lang w:val="es-MX" w:eastAsia="es-MX"/>
              </w:rPr>
              <w:t>1</w:t>
            </w:r>
          </w:p>
        </w:tc>
        <w:tc>
          <w:tcPr>
            <w:tcW w:w="3658" w:type="pct"/>
            <w:shd w:val="clear" w:color="auto" w:fill="auto"/>
            <w:vAlign w:val="center"/>
            <w:hideMark/>
          </w:tcPr>
          <w:p w:rsidR="00297F4E" w:rsidRPr="00255E4C" w:rsidRDefault="00A11B24" w:rsidP="000E14B9">
            <w:pPr>
              <w:rPr>
                <w:rFonts w:ascii="Agency FB" w:hAnsi="Agency FB"/>
                <w:color w:val="444444"/>
                <w:sz w:val="22"/>
                <w:szCs w:val="22"/>
                <w:lang w:val="es-MX" w:eastAsia="es-MX"/>
              </w:rPr>
            </w:pPr>
            <w:r w:rsidRPr="00255E4C">
              <w:rPr>
                <w:rFonts w:ascii="Agency FB" w:hAnsi="Agency FB"/>
                <w:color w:val="444444"/>
                <w:sz w:val="22"/>
                <w:szCs w:val="22"/>
                <w:lang w:val="es-MX" w:eastAsia="es-MX"/>
              </w:rPr>
              <w:t>LLANTAS</w:t>
            </w:r>
            <w:r w:rsidR="0017308D">
              <w:rPr>
                <w:rFonts w:ascii="Agency FB" w:hAnsi="Agency FB"/>
                <w:color w:val="444444"/>
                <w:sz w:val="22"/>
                <w:szCs w:val="22"/>
                <w:lang w:val="es-MX" w:eastAsia="es-MX"/>
              </w:rPr>
              <w:t xml:space="preserve"> PARA MOTOS</w:t>
            </w:r>
          </w:p>
        </w:tc>
        <w:tc>
          <w:tcPr>
            <w:tcW w:w="842" w:type="pct"/>
            <w:vAlign w:val="center"/>
          </w:tcPr>
          <w:p w:rsidR="00297F4E" w:rsidRPr="00255E4C" w:rsidRDefault="00A11B24" w:rsidP="000E14B9">
            <w:pPr>
              <w:jc w:val="center"/>
              <w:rPr>
                <w:rFonts w:ascii="Agency FB" w:hAnsi="Agency FB"/>
                <w:sz w:val="22"/>
                <w:szCs w:val="22"/>
                <w:lang w:val="es-ES_tradnl"/>
              </w:rPr>
            </w:pPr>
            <w:r w:rsidRPr="00255E4C">
              <w:rPr>
                <w:rFonts w:ascii="Agency FB" w:hAnsi="Agency FB"/>
                <w:sz w:val="22"/>
                <w:szCs w:val="22"/>
                <w:lang w:val="es-ES_tradnl"/>
              </w:rPr>
              <w:t>52</w:t>
            </w:r>
          </w:p>
        </w:tc>
      </w:tr>
      <w:tr w:rsidR="00297F4E" w:rsidRPr="00255E4C" w:rsidTr="000E14B9">
        <w:trPr>
          <w:trHeight w:val="300"/>
        </w:trPr>
        <w:tc>
          <w:tcPr>
            <w:tcW w:w="500" w:type="pct"/>
            <w:shd w:val="clear" w:color="auto" w:fill="auto"/>
            <w:noWrap/>
            <w:vAlign w:val="center"/>
          </w:tcPr>
          <w:p w:rsidR="00297F4E" w:rsidRPr="00255E4C" w:rsidRDefault="00A11B24" w:rsidP="000E14B9">
            <w:pPr>
              <w:jc w:val="center"/>
              <w:rPr>
                <w:rFonts w:ascii="Agency FB" w:hAnsi="Agency FB"/>
                <w:color w:val="444444"/>
                <w:sz w:val="22"/>
                <w:szCs w:val="22"/>
                <w:lang w:val="es-MX" w:eastAsia="es-MX"/>
              </w:rPr>
            </w:pPr>
            <w:r w:rsidRPr="00255E4C">
              <w:rPr>
                <w:rFonts w:ascii="Agency FB" w:hAnsi="Agency FB"/>
                <w:color w:val="444444"/>
                <w:sz w:val="22"/>
                <w:szCs w:val="22"/>
                <w:lang w:val="es-MX" w:eastAsia="es-MX"/>
              </w:rPr>
              <w:t>2</w:t>
            </w:r>
          </w:p>
        </w:tc>
        <w:tc>
          <w:tcPr>
            <w:tcW w:w="3658" w:type="pct"/>
            <w:shd w:val="clear" w:color="auto" w:fill="auto"/>
            <w:vAlign w:val="center"/>
          </w:tcPr>
          <w:p w:rsidR="00297F4E" w:rsidRPr="00255E4C" w:rsidRDefault="00A11B24" w:rsidP="000E14B9">
            <w:pPr>
              <w:rPr>
                <w:rFonts w:ascii="Agency FB" w:hAnsi="Agency FB"/>
                <w:sz w:val="22"/>
                <w:szCs w:val="22"/>
              </w:rPr>
            </w:pPr>
            <w:proofErr w:type="spellStart"/>
            <w:r w:rsidRPr="00255E4C">
              <w:rPr>
                <w:rFonts w:ascii="Agency FB" w:hAnsi="Agency FB"/>
                <w:sz w:val="22"/>
                <w:szCs w:val="22"/>
              </w:rPr>
              <w:t>CAMARAS</w:t>
            </w:r>
            <w:proofErr w:type="spellEnd"/>
            <w:r w:rsidR="0017308D">
              <w:rPr>
                <w:rFonts w:ascii="Agency FB" w:hAnsi="Agency FB"/>
                <w:sz w:val="22"/>
                <w:szCs w:val="22"/>
              </w:rPr>
              <w:t xml:space="preserve"> PARA LLANTAS DE MOTOS</w:t>
            </w:r>
          </w:p>
        </w:tc>
        <w:tc>
          <w:tcPr>
            <w:tcW w:w="842" w:type="pct"/>
            <w:vAlign w:val="center"/>
          </w:tcPr>
          <w:p w:rsidR="00297F4E" w:rsidRPr="00255E4C" w:rsidRDefault="00A11B24" w:rsidP="000E14B9">
            <w:pPr>
              <w:jc w:val="center"/>
              <w:rPr>
                <w:rFonts w:ascii="Agency FB" w:hAnsi="Agency FB"/>
                <w:sz w:val="22"/>
                <w:szCs w:val="22"/>
                <w:lang w:val="es-ES_tradnl"/>
              </w:rPr>
            </w:pPr>
            <w:r w:rsidRPr="00255E4C">
              <w:rPr>
                <w:rFonts w:ascii="Agency FB" w:hAnsi="Agency FB"/>
                <w:sz w:val="22"/>
                <w:szCs w:val="22"/>
                <w:lang w:val="es-ES_tradnl"/>
              </w:rPr>
              <w:t>52</w:t>
            </w:r>
          </w:p>
        </w:tc>
      </w:tr>
    </w:tbl>
    <w:p w:rsidR="00297F4E" w:rsidRPr="00255E4C" w:rsidRDefault="00297F4E" w:rsidP="00297F4E">
      <w:pPr>
        <w:tabs>
          <w:tab w:val="left" w:pos="284"/>
        </w:tabs>
        <w:jc w:val="both"/>
        <w:rPr>
          <w:rFonts w:ascii="Agency FB" w:hAnsi="Agency FB"/>
          <w:b/>
          <w:sz w:val="22"/>
          <w:szCs w:val="22"/>
        </w:rPr>
      </w:pPr>
    </w:p>
    <w:p w:rsidR="00A11B24" w:rsidRPr="00255E4C" w:rsidRDefault="00A11B24" w:rsidP="00A11B24">
      <w:pPr>
        <w:tabs>
          <w:tab w:val="left" w:pos="284"/>
        </w:tabs>
        <w:jc w:val="both"/>
        <w:rPr>
          <w:rFonts w:ascii="Agency FB" w:hAnsi="Agency FB"/>
          <w:b/>
          <w:sz w:val="22"/>
          <w:szCs w:val="22"/>
        </w:rPr>
      </w:pPr>
      <w:r w:rsidRPr="00255E4C">
        <w:rPr>
          <w:rFonts w:ascii="Agency FB" w:hAnsi="Agency FB"/>
          <w:b/>
          <w:sz w:val="22"/>
          <w:szCs w:val="22"/>
        </w:rPr>
        <w:t>3.2.</w:t>
      </w:r>
      <w:r w:rsidRPr="00255E4C">
        <w:rPr>
          <w:rFonts w:ascii="Agency FB" w:hAnsi="Agency FB"/>
          <w:b/>
          <w:sz w:val="22"/>
          <w:szCs w:val="22"/>
        </w:rPr>
        <w:tab/>
        <w:t xml:space="preserve">ESPECIFICACIONES </w:t>
      </w:r>
      <w:r w:rsidR="007821D7" w:rsidRPr="00255E4C">
        <w:rPr>
          <w:rFonts w:ascii="Agency FB" w:hAnsi="Agency FB"/>
          <w:b/>
          <w:sz w:val="22"/>
          <w:szCs w:val="22"/>
        </w:rPr>
        <w:t>TÉCNICAS</w:t>
      </w:r>
    </w:p>
    <w:p w:rsidR="00A11B24" w:rsidRPr="00255E4C" w:rsidRDefault="00A11B24" w:rsidP="00A11B24">
      <w:pPr>
        <w:tabs>
          <w:tab w:val="left" w:pos="284"/>
        </w:tabs>
        <w:jc w:val="both"/>
        <w:rPr>
          <w:rFonts w:ascii="Agency FB" w:hAnsi="Agency FB"/>
          <w:sz w:val="22"/>
          <w:szCs w:val="22"/>
        </w:rPr>
      </w:pPr>
      <w:r w:rsidRPr="00255E4C">
        <w:rPr>
          <w:rFonts w:ascii="Agency FB" w:hAnsi="Agency FB"/>
          <w:sz w:val="22"/>
          <w:szCs w:val="22"/>
        </w:rPr>
        <w:t xml:space="preserve">Las especificaciones </w:t>
      </w:r>
      <w:r w:rsidR="00255E4C">
        <w:rPr>
          <w:rFonts w:ascii="Agency FB" w:hAnsi="Agency FB"/>
          <w:sz w:val="22"/>
          <w:szCs w:val="22"/>
        </w:rPr>
        <w:t xml:space="preserve">técnicas </w:t>
      </w:r>
      <w:r w:rsidRPr="00255E4C">
        <w:rPr>
          <w:rFonts w:ascii="Agency FB" w:hAnsi="Agency FB"/>
          <w:sz w:val="22"/>
          <w:szCs w:val="22"/>
        </w:rPr>
        <w:t>requerid</w:t>
      </w:r>
      <w:r w:rsidR="00255E4C">
        <w:rPr>
          <w:rFonts w:ascii="Agency FB" w:hAnsi="Agency FB"/>
          <w:sz w:val="22"/>
          <w:szCs w:val="22"/>
        </w:rPr>
        <w:t>as</w:t>
      </w:r>
      <w:r w:rsidRPr="00255E4C">
        <w:rPr>
          <w:rFonts w:ascii="Agency FB" w:hAnsi="Agency FB"/>
          <w:sz w:val="22"/>
          <w:szCs w:val="22"/>
        </w:rPr>
        <w:t xml:space="preserve"> </w:t>
      </w:r>
      <w:r w:rsidR="0017308D">
        <w:rPr>
          <w:rFonts w:ascii="Agency FB" w:hAnsi="Agency FB"/>
          <w:sz w:val="22"/>
          <w:szCs w:val="22"/>
        </w:rPr>
        <w:t xml:space="preserve">para la Adquisición de Llantas y </w:t>
      </w:r>
      <w:proofErr w:type="spellStart"/>
      <w:r w:rsidR="0017308D">
        <w:rPr>
          <w:rFonts w:ascii="Agency FB" w:hAnsi="Agency FB"/>
          <w:sz w:val="22"/>
          <w:szCs w:val="22"/>
        </w:rPr>
        <w:t>Camaras</w:t>
      </w:r>
      <w:proofErr w:type="spellEnd"/>
      <w:r w:rsidR="0017308D">
        <w:rPr>
          <w:rFonts w:ascii="Agency FB" w:hAnsi="Agency FB"/>
          <w:sz w:val="22"/>
          <w:szCs w:val="22"/>
        </w:rPr>
        <w:t xml:space="preserve"> para Motos </w:t>
      </w:r>
      <w:r w:rsidRPr="00255E4C">
        <w:rPr>
          <w:rFonts w:ascii="Agency FB" w:hAnsi="Agency FB"/>
          <w:sz w:val="22"/>
          <w:szCs w:val="22"/>
        </w:rPr>
        <w:t>son presentadas en la siguiente tabla:</w:t>
      </w:r>
    </w:p>
    <w:p w:rsidR="00A11B24" w:rsidRPr="00255E4C" w:rsidRDefault="00A11B24" w:rsidP="00297F4E">
      <w:pPr>
        <w:tabs>
          <w:tab w:val="left" w:pos="284"/>
        </w:tabs>
        <w:jc w:val="both"/>
        <w:rPr>
          <w:rFonts w:ascii="Agency FB" w:hAnsi="Agency FB"/>
          <w:b/>
          <w:sz w:val="22"/>
          <w:szCs w:val="22"/>
        </w:rPr>
      </w:pPr>
    </w:p>
    <w:tbl>
      <w:tblPr>
        <w:tblW w:w="4857" w:type="pct"/>
        <w:jc w:val="center"/>
        <w:tblInd w:w="-2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7230"/>
        <w:gridCol w:w="1490"/>
      </w:tblGrid>
      <w:tr w:rsidR="00255E4C" w:rsidRPr="00255E4C" w:rsidTr="00255E4C">
        <w:trPr>
          <w:trHeight w:val="432"/>
          <w:tblHeader/>
          <w:jc w:val="center"/>
        </w:trPr>
        <w:tc>
          <w:tcPr>
            <w:tcW w:w="511" w:type="pct"/>
            <w:shd w:val="clear" w:color="auto" w:fill="17365D" w:themeFill="text2" w:themeFillShade="BF"/>
            <w:vAlign w:val="center"/>
            <w:hideMark/>
          </w:tcPr>
          <w:p w:rsidR="00255E4C" w:rsidRPr="00255E4C" w:rsidRDefault="00255E4C" w:rsidP="000E14B9">
            <w:pPr>
              <w:jc w:val="center"/>
              <w:rPr>
                <w:rFonts w:ascii="Agency FB" w:hAnsi="Agency FB"/>
                <w:b/>
                <w:bCs/>
                <w:color w:val="FFFFFF"/>
                <w:sz w:val="22"/>
                <w:szCs w:val="22"/>
                <w:lang w:val="es-MX" w:eastAsia="es-MX"/>
              </w:rPr>
            </w:pPr>
            <w:proofErr w:type="spellStart"/>
            <w:r w:rsidRPr="00255E4C">
              <w:rPr>
                <w:rFonts w:ascii="Agency FB" w:hAnsi="Agency FB"/>
                <w:b/>
                <w:bCs/>
                <w:color w:val="FFFFFF"/>
                <w:sz w:val="22"/>
                <w:szCs w:val="22"/>
                <w:lang w:val="es-MX" w:eastAsia="es-MX"/>
              </w:rPr>
              <w:t>ITEM</w:t>
            </w:r>
            <w:proofErr w:type="spellEnd"/>
          </w:p>
        </w:tc>
        <w:tc>
          <w:tcPr>
            <w:tcW w:w="3722" w:type="pct"/>
            <w:shd w:val="clear" w:color="auto" w:fill="17365D" w:themeFill="text2" w:themeFillShade="BF"/>
            <w:vAlign w:val="center"/>
            <w:hideMark/>
          </w:tcPr>
          <w:p w:rsidR="00255E4C" w:rsidRPr="00255E4C" w:rsidRDefault="00754AC1" w:rsidP="002C6FC4">
            <w:pPr>
              <w:jc w:val="center"/>
              <w:rPr>
                <w:rFonts w:ascii="Agency FB" w:hAnsi="Agency FB"/>
                <w:b/>
                <w:bCs/>
                <w:color w:val="FFFFFF"/>
                <w:sz w:val="22"/>
                <w:szCs w:val="22"/>
                <w:lang w:val="es-MX" w:eastAsia="es-MX"/>
              </w:rPr>
            </w:pPr>
            <w:r>
              <w:rPr>
                <w:rFonts w:ascii="Agency FB" w:hAnsi="Agency FB"/>
                <w:b/>
                <w:bCs/>
                <w:color w:val="FFFFFF"/>
                <w:sz w:val="22"/>
                <w:szCs w:val="22"/>
                <w:lang w:val="es-MX" w:eastAsia="es-MX"/>
              </w:rPr>
              <w:t>ESPECIFICACIONES</w:t>
            </w:r>
            <w:r w:rsidR="0028030A">
              <w:rPr>
                <w:rFonts w:ascii="Agency FB" w:hAnsi="Agency FB"/>
                <w:b/>
                <w:bCs/>
                <w:color w:val="FFFFFF"/>
                <w:sz w:val="22"/>
                <w:szCs w:val="22"/>
                <w:lang w:val="es-MX" w:eastAsia="es-MX"/>
              </w:rPr>
              <w:t xml:space="preserve"> </w:t>
            </w:r>
            <w:proofErr w:type="spellStart"/>
            <w:r w:rsidR="0028030A">
              <w:rPr>
                <w:rFonts w:ascii="Agency FB" w:hAnsi="Agency FB"/>
                <w:b/>
                <w:bCs/>
                <w:color w:val="FFFFFF"/>
                <w:sz w:val="22"/>
                <w:szCs w:val="22"/>
                <w:lang w:val="es-MX" w:eastAsia="es-MX"/>
              </w:rPr>
              <w:t>TECNICAS</w:t>
            </w:r>
            <w:proofErr w:type="spellEnd"/>
          </w:p>
        </w:tc>
        <w:tc>
          <w:tcPr>
            <w:tcW w:w="768" w:type="pct"/>
            <w:shd w:val="clear" w:color="auto" w:fill="17365D" w:themeFill="text2" w:themeFillShade="BF"/>
            <w:vAlign w:val="center"/>
          </w:tcPr>
          <w:p w:rsidR="00255E4C" w:rsidRPr="00255E4C" w:rsidRDefault="00255E4C" w:rsidP="00255E4C">
            <w:pPr>
              <w:jc w:val="center"/>
              <w:rPr>
                <w:rFonts w:ascii="Agency FB" w:hAnsi="Agency FB"/>
                <w:b/>
                <w:bCs/>
                <w:color w:val="FFFFFF"/>
                <w:sz w:val="22"/>
                <w:szCs w:val="22"/>
                <w:lang w:val="es-MX" w:eastAsia="es-MX"/>
              </w:rPr>
            </w:pPr>
            <w:r w:rsidRPr="00255E4C">
              <w:rPr>
                <w:rFonts w:ascii="Agency FB" w:hAnsi="Agency FB"/>
                <w:b/>
                <w:bCs/>
                <w:color w:val="FFFFFF"/>
                <w:sz w:val="22"/>
                <w:szCs w:val="22"/>
                <w:lang w:val="es-MX" w:eastAsia="es-MX"/>
              </w:rPr>
              <w:t>CANTIDAD</w:t>
            </w:r>
          </w:p>
        </w:tc>
      </w:tr>
      <w:tr w:rsidR="00255E4C" w:rsidRPr="00255E4C" w:rsidTr="00422DE2">
        <w:trPr>
          <w:trHeight w:val="300"/>
          <w:jc w:val="center"/>
        </w:trPr>
        <w:tc>
          <w:tcPr>
            <w:tcW w:w="511" w:type="pct"/>
            <w:shd w:val="clear" w:color="auto" w:fill="auto"/>
            <w:noWrap/>
            <w:vAlign w:val="center"/>
            <w:hideMark/>
          </w:tcPr>
          <w:p w:rsidR="00255E4C" w:rsidRPr="00255E4C" w:rsidRDefault="00255E4C" w:rsidP="000E14B9">
            <w:pPr>
              <w:jc w:val="center"/>
              <w:rPr>
                <w:rFonts w:ascii="Agency FB" w:hAnsi="Agency FB"/>
                <w:color w:val="444444"/>
                <w:sz w:val="22"/>
                <w:szCs w:val="22"/>
                <w:lang w:val="es-MX" w:eastAsia="es-MX"/>
              </w:rPr>
            </w:pPr>
            <w:r w:rsidRPr="00255E4C">
              <w:rPr>
                <w:rFonts w:ascii="Agency FB" w:hAnsi="Agency FB"/>
                <w:color w:val="444444"/>
                <w:sz w:val="22"/>
                <w:szCs w:val="22"/>
                <w:lang w:val="es-MX" w:eastAsia="es-MX"/>
              </w:rPr>
              <w:t>1</w:t>
            </w:r>
          </w:p>
        </w:tc>
        <w:tc>
          <w:tcPr>
            <w:tcW w:w="3722" w:type="pct"/>
            <w:shd w:val="clear" w:color="auto" w:fill="auto"/>
            <w:vAlign w:val="center"/>
          </w:tcPr>
          <w:p w:rsidR="00255E4C" w:rsidRPr="00255E4C" w:rsidRDefault="00255E4C" w:rsidP="000E14B9">
            <w:pPr>
              <w:rPr>
                <w:rFonts w:ascii="Agency FB" w:hAnsi="Agency FB"/>
                <w:b/>
                <w:color w:val="444444"/>
                <w:sz w:val="22"/>
                <w:szCs w:val="22"/>
                <w:u w:val="single"/>
                <w:lang w:val="es-MX" w:eastAsia="es-MX"/>
              </w:rPr>
            </w:pPr>
            <w:r w:rsidRPr="00255E4C">
              <w:rPr>
                <w:rFonts w:ascii="Agency FB" w:hAnsi="Agency FB"/>
                <w:b/>
                <w:color w:val="444444"/>
                <w:sz w:val="22"/>
                <w:szCs w:val="22"/>
                <w:u w:val="single"/>
                <w:lang w:val="es-MX" w:eastAsia="es-MX"/>
              </w:rPr>
              <w:t>Llantas:</w:t>
            </w:r>
          </w:p>
          <w:p w:rsidR="00255E4C" w:rsidRPr="00255E4C" w:rsidRDefault="00866B64" w:rsidP="00255E4C">
            <w:pPr>
              <w:pStyle w:val="Prrafodelista"/>
              <w:numPr>
                <w:ilvl w:val="0"/>
                <w:numId w:val="5"/>
              </w:numPr>
              <w:ind w:left="283" w:hanging="283"/>
              <w:rPr>
                <w:rFonts w:ascii="Agency FB" w:hAnsi="Agency FB"/>
                <w:color w:val="444444"/>
                <w:sz w:val="22"/>
                <w:szCs w:val="22"/>
                <w:lang w:val="es-MX" w:eastAsia="es-MX"/>
              </w:rPr>
            </w:pPr>
            <w:r>
              <w:rPr>
                <w:rFonts w:ascii="Agency FB" w:hAnsi="Agency FB"/>
                <w:color w:val="444444"/>
                <w:sz w:val="22"/>
                <w:szCs w:val="22"/>
                <w:lang w:val="es-MX" w:eastAsia="es-MX"/>
              </w:rPr>
              <w:t>Llanta 300-18 K-270A</w:t>
            </w:r>
          </w:p>
          <w:p w:rsidR="00255E4C" w:rsidRPr="00255E4C" w:rsidRDefault="00866B64" w:rsidP="00255E4C">
            <w:pPr>
              <w:pStyle w:val="Prrafodelista"/>
              <w:numPr>
                <w:ilvl w:val="0"/>
                <w:numId w:val="5"/>
              </w:numPr>
              <w:ind w:left="283" w:hanging="283"/>
              <w:rPr>
                <w:rFonts w:ascii="Agency FB" w:hAnsi="Agency FB"/>
                <w:color w:val="444444"/>
                <w:sz w:val="22"/>
                <w:szCs w:val="22"/>
                <w:lang w:val="es-MX" w:eastAsia="es-MX"/>
              </w:rPr>
            </w:pPr>
            <w:r>
              <w:rPr>
                <w:rFonts w:ascii="Agency FB" w:hAnsi="Agency FB"/>
                <w:color w:val="444444"/>
                <w:sz w:val="22"/>
                <w:szCs w:val="22"/>
                <w:lang w:val="es-MX" w:eastAsia="es-MX"/>
              </w:rPr>
              <w:t>Llanta 275-18 K-270A</w:t>
            </w:r>
          </w:p>
          <w:p w:rsidR="00255E4C" w:rsidRPr="00255E4C" w:rsidRDefault="00866B64" w:rsidP="00255E4C">
            <w:pPr>
              <w:pStyle w:val="Prrafodelista"/>
              <w:numPr>
                <w:ilvl w:val="0"/>
                <w:numId w:val="5"/>
              </w:numPr>
              <w:ind w:left="283" w:hanging="283"/>
              <w:rPr>
                <w:rFonts w:ascii="Agency FB" w:hAnsi="Agency FB"/>
                <w:color w:val="444444"/>
                <w:sz w:val="22"/>
                <w:szCs w:val="22"/>
                <w:lang w:val="es-MX" w:eastAsia="es-MX"/>
              </w:rPr>
            </w:pPr>
            <w:r>
              <w:rPr>
                <w:rFonts w:ascii="Agency FB" w:hAnsi="Agency FB"/>
                <w:color w:val="444444"/>
                <w:sz w:val="22"/>
                <w:szCs w:val="22"/>
                <w:lang w:val="es-MX" w:eastAsia="es-MX"/>
              </w:rPr>
              <w:t xml:space="preserve">Llanta 410-18 MT 40 60R </w:t>
            </w:r>
            <w:proofErr w:type="spellStart"/>
            <w:r>
              <w:rPr>
                <w:rFonts w:ascii="Agency FB" w:hAnsi="Agency FB"/>
                <w:color w:val="444444"/>
                <w:sz w:val="22"/>
                <w:szCs w:val="22"/>
                <w:lang w:val="es-MX" w:eastAsia="es-MX"/>
              </w:rPr>
              <w:t>TRAIL</w:t>
            </w:r>
            <w:proofErr w:type="spellEnd"/>
            <w:r>
              <w:rPr>
                <w:rFonts w:ascii="Agency FB" w:hAnsi="Agency FB"/>
                <w:color w:val="444444"/>
                <w:sz w:val="22"/>
                <w:szCs w:val="22"/>
                <w:lang w:val="es-MX" w:eastAsia="es-MX"/>
              </w:rPr>
              <w:t xml:space="preserve"> </w:t>
            </w:r>
            <w:proofErr w:type="spellStart"/>
            <w:r>
              <w:rPr>
                <w:rFonts w:ascii="Agency FB" w:hAnsi="Agency FB"/>
                <w:color w:val="444444"/>
                <w:sz w:val="22"/>
                <w:szCs w:val="22"/>
                <w:lang w:val="es-MX" w:eastAsia="es-MX"/>
              </w:rPr>
              <w:t>GP</w:t>
            </w:r>
            <w:proofErr w:type="spellEnd"/>
          </w:p>
          <w:p w:rsidR="00255E4C" w:rsidRPr="00255E4C" w:rsidRDefault="00866B64" w:rsidP="00866B64">
            <w:pPr>
              <w:pStyle w:val="Prrafodelista"/>
              <w:numPr>
                <w:ilvl w:val="0"/>
                <w:numId w:val="5"/>
              </w:numPr>
              <w:ind w:left="283" w:hanging="283"/>
              <w:rPr>
                <w:rFonts w:ascii="Agency FB" w:hAnsi="Agency FB"/>
                <w:color w:val="444444"/>
                <w:sz w:val="22"/>
                <w:szCs w:val="22"/>
                <w:lang w:val="es-MX" w:eastAsia="es-MX"/>
              </w:rPr>
            </w:pPr>
            <w:r>
              <w:rPr>
                <w:rFonts w:ascii="Agency FB" w:hAnsi="Agency FB"/>
                <w:color w:val="444444"/>
                <w:sz w:val="22"/>
                <w:szCs w:val="22"/>
                <w:lang w:val="es-MX" w:eastAsia="es-MX"/>
              </w:rPr>
              <w:t xml:space="preserve">Llanta 275-21 MT 40 60R </w:t>
            </w:r>
            <w:proofErr w:type="spellStart"/>
            <w:r>
              <w:rPr>
                <w:rFonts w:ascii="Agency FB" w:hAnsi="Agency FB"/>
                <w:color w:val="444444"/>
                <w:sz w:val="22"/>
                <w:szCs w:val="22"/>
                <w:lang w:val="es-MX" w:eastAsia="es-MX"/>
              </w:rPr>
              <w:t>TRAIL</w:t>
            </w:r>
            <w:proofErr w:type="spellEnd"/>
            <w:r>
              <w:rPr>
                <w:rFonts w:ascii="Agency FB" w:hAnsi="Agency FB"/>
                <w:color w:val="444444"/>
                <w:sz w:val="22"/>
                <w:szCs w:val="22"/>
                <w:lang w:val="es-MX" w:eastAsia="es-MX"/>
              </w:rPr>
              <w:t xml:space="preserve"> </w:t>
            </w:r>
            <w:proofErr w:type="spellStart"/>
            <w:r>
              <w:rPr>
                <w:rFonts w:ascii="Agency FB" w:hAnsi="Agency FB"/>
                <w:color w:val="444444"/>
                <w:sz w:val="22"/>
                <w:szCs w:val="22"/>
                <w:lang w:val="es-MX" w:eastAsia="es-MX"/>
              </w:rPr>
              <w:t>GP</w:t>
            </w:r>
            <w:proofErr w:type="spellEnd"/>
          </w:p>
        </w:tc>
        <w:tc>
          <w:tcPr>
            <w:tcW w:w="768" w:type="pct"/>
            <w:vAlign w:val="center"/>
          </w:tcPr>
          <w:p w:rsidR="00255E4C" w:rsidRDefault="00255E4C" w:rsidP="00422DE2">
            <w:pPr>
              <w:jc w:val="center"/>
              <w:rPr>
                <w:rFonts w:ascii="Agency FB" w:hAnsi="Agency FB"/>
                <w:b/>
                <w:color w:val="444444"/>
                <w:sz w:val="22"/>
                <w:szCs w:val="22"/>
                <w:lang w:val="es-MX" w:eastAsia="es-MX"/>
              </w:rPr>
            </w:pPr>
          </w:p>
          <w:p w:rsidR="00255E4C" w:rsidRPr="00422DE2" w:rsidRDefault="00422DE2" w:rsidP="00422DE2">
            <w:pPr>
              <w:jc w:val="center"/>
              <w:rPr>
                <w:rFonts w:ascii="Agency FB" w:hAnsi="Agency FB"/>
                <w:color w:val="444444"/>
                <w:sz w:val="22"/>
                <w:szCs w:val="22"/>
                <w:lang w:val="es-MX" w:eastAsia="es-MX"/>
              </w:rPr>
            </w:pPr>
            <w:r w:rsidRPr="00422DE2">
              <w:rPr>
                <w:rFonts w:ascii="Agency FB" w:hAnsi="Agency FB"/>
                <w:color w:val="444444"/>
                <w:sz w:val="22"/>
                <w:szCs w:val="22"/>
                <w:lang w:val="es-MX" w:eastAsia="es-MX"/>
              </w:rPr>
              <w:t>2</w:t>
            </w:r>
          </w:p>
          <w:p w:rsidR="00255E4C" w:rsidRPr="00422DE2" w:rsidRDefault="00422DE2" w:rsidP="00422DE2">
            <w:pPr>
              <w:jc w:val="center"/>
              <w:rPr>
                <w:rFonts w:ascii="Agency FB" w:hAnsi="Agency FB"/>
                <w:color w:val="444444"/>
                <w:sz w:val="22"/>
                <w:szCs w:val="22"/>
                <w:lang w:val="es-MX" w:eastAsia="es-MX"/>
              </w:rPr>
            </w:pPr>
            <w:r w:rsidRPr="00422DE2">
              <w:rPr>
                <w:rFonts w:ascii="Agency FB" w:hAnsi="Agency FB"/>
                <w:color w:val="444444"/>
                <w:sz w:val="22"/>
                <w:szCs w:val="22"/>
                <w:lang w:val="es-MX" w:eastAsia="es-MX"/>
              </w:rPr>
              <w:t>2</w:t>
            </w:r>
          </w:p>
          <w:p w:rsidR="00255E4C" w:rsidRPr="00422DE2" w:rsidRDefault="002C6FC4" w:rsidP="00422DE2">
            <w:pPr>
              <w:jc w:val="center"/>
              <w:rPr>
                <w:rFonts w:ascii="Agency FB" w:hAnsi="Agency FB"/>
                <w:color w:val="444444"/>
                <w:sz w:val="22"/>
                <w:szCs w:val="22"/>
                <w:lang w:val="es-MX" w:eastAsia="es-MX"/>
              </w:rPr>
            </w:pPr>
            <w:r>
              <w:rPr>
                <w:rFonts w:ascii="Agency FB" w:hAnsi="Agency FB"/>
                <w:color w:val="444444"/>
                <w:sz w:val="22"/>
                <w:szCs w:val="22"/>
                <w:lang w:val="es-MX" w:eastAsia="es-MX"/>
              </w:rPr>
              <w:t>24</w:t>
            </w:r>
          </w:p>
          <w:p w:rsidR="00255E4C" w:rsidRPr="00255E4C" w:rsidRDefault="002C6FC4" w:rsidP="00422DE2">
            <w:pPr>
              <w:jc w:val="center"/>
              <w:rPr>
                <w:rFonts w:ascii="Agency FB" w:hAnsi="Agency FB"/>
                <w:b/>
                <w:color w:val="444444"/>
                <w:sz w:val="22"/>
                <w:szCs w:val="22"/>
                <w:lang w:val="es-MX" w:eastAsia="es-MX"/>
              </w:rPr>
            </w:pPr>
            <w:r>
              <w:rPr>
                <w:rFonts w:ascii="Agency FB" w:hAnsi="Agency FB"/>
                <w:color w:val="444444"/>
                <w:sz w:val="22"/>
                <w:szCs w:val="22"/>
                <w:lang w:val="es-MX" w:eastAsia="es-MX"/>
              </w:rPr>
              <w:t>24</w:t>
            </w:r>
          </w:p>
        </w:tc>
      </w:tr>
      <w:tr w:rsidR="00255E4C" w:rsidRPr="00255E4C" w:rsidTr="00422DE2">
        <w:trPr>
          <w:trHeight w:val="300"/>
          <w:jc w:val="center"/>
        </w:trPr>
        <w:tc>
          <w:tcPr>
            <w:tcW w:w="511" w:type="pct"/>
            <w:shd w:val="clear" w:color="auto" w:fill="auto"/>
            <w:noWrap/>
            <w:vAlign w:val="center"/>
          </w:tcPr>
          <w:p w:rsidR="00255E4C" w:rsidRPr="00255E4C" w:rsidRDefault="00255E4C" w:rsidP="000E14B9">
            <w:pPr>
              <w:jc w:val="center"/>
              <w:rPr>
                <w:rFonts w:ascii="Agency FB" w:hAnsi="Agency FB"/>
                <w:color w:val="444444"/>
                <w:sz w:val="22"/>
                <w:szCs w:val="22"/>
                <w:lang w:val="es-MX" w:eastAsia="es-MX"/>
              </w:rPr>
            </w:pPr>
            <w:r w:rsidRPr="00255E4C">
              <w:rPr>
                <w:rFonts w:ascii="Agency FB" w:hAnsi="Agency FB"/>
                <w:color w:val="444444"/>
                <w:sz w:val="22"/>
                <w:szCs w:val="22"/>
                <w:lang w:val="es-MX" w:eastAsia="es-MX"/>
              </w:rPr>
              <w:t>2</w:t>
            </w:r>
          </w:p>
        </w:tc>
        <w:tc>
          <w:tcPr>
            <w:tcW w:w="3722" w:type="pct"/>
            <w:shd w:val="clear" w:color="auto" w:fill="auto"/>
            <w:vAlign w:val="center"/>
          </w:tcPr>
          <w:p w:rsidR="00255E4C" w:rsidRDefault="00255E4C" w:rsidP="000E14B9">
            <w:pPr>
              <w:rPr>
                <w:rFonts w:ascii="Agency FB" w:hAnsi="Agency FB"/>
                <w:b/>
                <w:sz w:val="22"/>
                <w:szCs w:val="22"/>
                <w:u w:val="single"/>
                <w:lang w:val="es-ES_tradnl"/>
              </w:rPr>
            </w:pPr>
            <w:proofErr w:type="spellStart"/>
            <w:r>
              <w:rPr>
                <w:rFonts w:ascii="Agency FB" w:hAnsi="Agency FB"/>
                <w:b/>
                <w:sz w:val="22"/>
                <w:szCs w:val="22"/>
                <w:u w:val="single"/>
                <w:lang w:val="es-ES_tradnl"/>
              </w:rPr>
              <w:t>Camaras</w:t>
            </w:r>
            <w:proofErr w:type="spellEnd"/>
            <w:r>
              <w:rPr>
                <w:rFonts w:ascii="Agency FB" w:hAnsi="Agency FB"/>
                <w:b/>
                <w:sz w:val="22"/>
                <w:szCs w:val="22"/>
                <w:u w:val="single"/>
                <w:lang w:val="es-ES_tradnl"/>
              </w:rPr>
              <w:t>:</w:t>
            </w:r>
          </w:p>
          <w:p w:rsidR="00255E4C" w:rsidRPr="00422DE2" w:rsidRDefault="00255E4C" w:rsidP="00255E4C">
            <w:pPr>
              <w:pStyle w:val="Prrafodelista"/>
              <w:numPr>
                <w:ilvl w:val="0"/>
                <w:numId w:val="6"/>
              </w:numPr>
              <w:ind w:left="283" w:hanging="283"/>
              <w:rPr>
                <w:rFonts w:ascii="Agency FB" w:hAnsi="Agency FB"/>
                <w:sz w:val="22"/>
                <w:szCs w:val="22"/>
                <w:lang w:val="es-ES_tradnl"/>
              </w:rPr>
            </w:pPr>
            <w:proofErr w:type="spellStart"/>
            <w:r w:rsidRPr="00422DE2">
              <w:rPr>
                <w:rFonts w:ascii="Agency FB" w:hAnsi="Agency FB"/>
                <w:sz w:val="22"/>
                <w:szCs w:val="22"/>
                <w:lang w:val="es-ES_tradnl"/>
              </w:rPr>
              <w:t>Camara</w:t>
            </w:r>
            <w:proofErr w:type="spellEnd"/>
            <w:r w:rsidRPr="00422DE2">
              <w:rPr>
                <w:rFonts w:ascii="Agency FB" w:hAnsi="Agency FB"/>
                <w:sz w:val="22"/>
                <w:szCs w:val="22"/>
                <w:lang w:val="es-ES_tradnl"/>
              </w:rPr>
              <w:t xml:space="preserve">  aro 18</w:t>
            </w:r>
            <w:r w:rsidR="00866B64">
              <w:rPr>
                <w:rFonts w:ascii="Agency FB" w:hAnsi="Agency FB"/>
                <w:sz w:val="22"/>
                <w:szCs w:val="22"/>
                <w:lang w:val="es-ES_tradnl"/>
              </w:rPr>
              <w:t xml:space="preserve"> K</w:t>
            </w:r>
          </w:p>
          <w:p w:rsidR="00255E4C" w:rsidRPr="00255E4C" w:rsidRDefault="00255E4C" w:rsidP="000074FC">
            <w:pPr>
              <w:pStyle w:val="Prrafodelista"/>
              <w:numPr>
                <w:ilvl w:val="0"/>
                <w:numId w:val="6"/>
              </w:numPr>
              <w:ind w:left="283" w:hanging="283"/>
              <w:rPr>
                <w:rFonts w:ascii="Agency FB" w:hAnsi="Agency FB"/>
                <w:b/>
                <w:sz w:val="22"/>
                <w:szCs w:val="22"/>
                <w:u w:val="single"/>
                <w:lang w:val="es-ES_tradnl"/>
              </w:rPr>
            </w:pPr>
            <w:proofErr w:type="spellStart"/>
            <w:r w:rsidRPr="00422DE2">
              <w:rPr>
                <w:rFonts w:ascii="Agency FB" w:hAnsi="Agency FB"/>
                <w:sz w:val="22"/>
                <w:szCs w:val="22"/>
                <w:lang w:val="es-ES_tradnl"/>
              </w:rPr>
              <w:t>Camara</w:t>
            </w:r>
            <w:proofErr w:type="spellEnd"/>
            <w:r w:rsidRPr="00422DE2">
              <w:rPr>
                <w:rFonts w:ascii="Agency FB" w:hAnsi="Agency FB"/>
                <w:sz w:val="22"/>
                <w:szCs w:val="22"/>
                <w:lang w:val="es-ES_tradnl"/>
              </w:rPr>
              <w:t xml:space="preserve"> aro </w:t>
            </w:r>
            <w:r w:rsidR="00422DE2" w:rsidRPr="00422DE2">
              <w:rPr>
                <w:rFonts w:ascii="Agency FB" w:hAnsi="Agency FB"/>
                <w:sz w:val="22"/>
                <w:szCs w:val="22"/>
                <w:lang w:val="es-ES_tradnl"/>
              </w:rPr>
              <w:t xml:space="preserve">18 </w:t>
            </w:r>
            <w:r w:rsidR="000074FC">
              <w:rPr>
                <w:rFonts w:ascii="Agency FB" w:hAnsi="Agency FB"/>
                <w:sz w:val="22"/>
                <w:szCs w:val="22"/>
                <w:lang w:val="es-ES_tradnl"/>
              </w:rPr>
              <w:t xml:space="preserve">- </w:t>
            </w:r>
            <w:r w:rsidR="00422DE2" w:rsidRPr="00422DE2">
              <w:rPr>
                <w:rFonts w:ascii="Agency FB" w:hAnsi="Agency FB"/>
                <w:sz w:val="22"/>
                <w:szCs w:val="22"/>
                <w:lang w:val="es-ES_tradnl"/>
              </w:rPr>
              <w:t>21</w:t>
            </w:r>
          </w:p>
        </w:tc>
        <w:tc>
          <w:tcPr>
            <w:tcW w:w="768" w:type="pct"/>
            <w:vAlign w:val="center"/>
          </w:tcPr>
          <w:p w:rsidR="00255E4C" w:rsidRDefault="00255E4C" w:rsidP="00422DE2">
            <w:pPr>
              <w:jc w:val="center"/>
              <w:rPr>
                <w:rFonts w:ascii="Agency FB" w:hAnsi="Agency FB"/>
                <w:b/>
                <w:sz w:val="22"/>
                <w:szCs w:val="22"/>
                <w:u w:val="single"/>
                <w:lang w:val="es-ES_tradnl"/>
              </w:rPr>
            </w:pPr>
          </w:p>
          <w:p w:rsidR="00255E4C" w:rsidRPr="00422DE2" w:rsidRDefault="00422DE2" w:rsidP="00422DE2">
            <w:pPr>
              <w:jc w:val="center"/>
              <w:rPr>
                <w:rFonts w:ascii="Agency FB" w:hAnsi="Agency FB"/>
                <w:sz w:val="22"/>
                <w:szCs w:val="22"/>
                <w:lang w:val="es-ES_tradnl"/>
              </w:rPr>
            </w:pPr>
            <w:r w:rsidRPr="00422DE2">
              <w:rPr>
                <w:rFonts w:ascii="Agency FB" w:hAnsi="Agency FB"/>
                <w:sz w:val="22"/>
                <w:szCs w:val="22"/>
                <w:lang w:val="es-ES_tradnl"/>
              </w:rPr>
              <w:t>4</w:t>
            </w:r>
          </w:p>
          <w:p w:rsidR="00255E4C" w:rsidRPr="00255E4C" w:rsidRDefault="00422DE2" w:rsidP="00422DE2">
            <w:pPr>
              <w:jc w:val="center"/>
              <w:rPr>
                <w:rFonts w:ascii="Agency FB" w:hAnsi="Agency FB"/>
                <w:b/>
                <w:sz w:val="22"/>
                <w:szCs w:val="22"/>
                <w:u w:val="single"/>
                <w:lang w:val="es-ES_tradnl"/>
              </w:rPr>
            </w:pPr>
            <w:r w:rsidRPr="00422DE2">
              <w:rPr>
                <w:rFonts w:ascii="Agency FB" w:hAnsi="Agency FB"/>
                <w:sz w:val="22"/>
                <w:szCs w:val="22"/>
                <w:lang w:val="es-ES_tradnl"/>
              </w:rPr>
              <w:t>48</w:t>
            </w:r>
          </w:p>
        </w:tc>
      </w:tr>
    </w:tbl>
    <w:p w:rsidR="007A44B7" w:rsidRDefault="007A44B7" w:rsidP="007A44B7">
      <w:pPr>
        <w:jc w:val="both"/>
        <w:rPr>
          <w:rFonts w:ascii="Agency FB" w:hAnsi="Agency FB" w:cs="Calibri"/>
        </w:rPr>
      </w:pPr>
    </w:p>
    <w:p w:rsidR="007A44B7" w:rsidRPr="007A44B7" w:rsidRDefault="007A44B7" w:rsidP="007A44B7">
      <w:pPr>
        <w:jc w:val="both"/>
        <w:rPr>
          <w:rFonts w:ascii="Agency FB" w:hAnsi="Agency FB" w:cs="Calibri"/>
          <w:sz w:val="22"/>
          <w:szCs w:val="22"/>
        </w:rPr>
      </w:pPr>
      <w:r w:rsidRPr="007A44B7">
        <w:rPr>
          <w:rFonts w:ascii="Agency FB" w:hAnsi="Agency FB" w:cs="Calibri"/>
          <w:sz w:val="22"/>
          <w:szCs w:val="22"/>
        </w:rPr>
        <w:lastRenderedPageBreak/>
        <w:t xml:space="preserve">Las características principales de las llantas deben ser de </w:t>
      </w:r>
      <w:r w:rsidRPr="007A44B7">
        <w:rPr>
          <w:rFonts w:ascii="Agency FB" w:hAnsi="Agency FB" w:cs="Calibri"/>
          <w:b/>
          <w:sz w:val="22"/>
          <w:szCs w:val="22"/>
        </w:rPr>
        <w:t>tipo mixtas</w:t>
      </w:r>
      <w:r w:rsidRPr="007A44B7">
        <w:rPr>
          <w:rFonts w:ascii="Agency FB" w:hAnsi="Agency FB" w:cs="Calibri"/>
          <w:sz w:val="22"/>
          <w:szCs w:val="22"/>
        </w:rPr>
        <w:t xml:space="preserve">, es decir, que pueden salir tanto a terrenos pavimentados como a carreteras, estas  llantas presentan líneas más pronunciadas y anchas que segmentan la llanta en tacos que ofrecen una mayor adherencia, su temperatura de funcionamiento </w:t>
      </w:r>
      <w:r>
        <w:rPr>
          <w:rFonts w:ascii="Agency FB" w:hAnsi="Agency FB" w:cs="Calibri"/>
          <w:sz w:val="22"/>
          <w:szCs w:val="22"/>
        </w:rPr>
        <w:t xml:space="preserve">deberá </w:t>
      </w:r>
      <w:r w:rsidRPr="007A44B7">
        <w:rPr>
          <w:rFonts w:ascii="Agency FB" w:hAnsi="Agency FB" w:cs="Calibri"/>
          <w:sz w:val="22"/>
          <w:szCs w:val="22"/>
        </w:rPr>
        <w:t>s</w:t>
      </w:r>
      <w:r>
        <w:rPr>
          <w:rFonts w:ascii="Agency FB" w:hAnsi="Agency FB" w:cs="Calibri"/>
          <w:sz w:val="22"/>
          <w:szCs w:val="22"/>
        </w:rPr>
        <w:t>er</w:t>
      </w:r>
      <w:r w:rsidRPr="007A44B7">
        <w:rPr>
          <w:rFonts w:ascii="Agency FB" w:hAnsi="Agency FB" w:cs="Calibri"/>
          <w:sz w:val="22"/>
          <w:szCs w:val="22"/>
        </w:rPr>
        <w:t xml:space="preserve"> baja y su goma </w:t>
      </w:r>
      <w:r>
        <w:rPr>
          <w:rFonts w:ascii="Agency FB" w:hAnsi="Agency FB" w:cs="Calibri"/>
          <w:sz w:val="22"/>
          <w:szCs w:val="22"/>
        </w:rPr>
        <w:t>d</w:t>
      </w:r>
      <w:r w:rsidRPr="007A44B7">
        <w:rPr>
          <w:rFonts w:ascii="Agency FB" w:hAnsi="Agency FB" w:cs="Calibri"/>
          <w:sz w:val="22"/>
          <w:szCs w:val="22"/>
        </w:rPr>
        <w:t>e mayor duración.</w:t>
      </w:r>
    </w:p>
    <w:p w:rsidR="007A44B7" w:rsidRPr="007A44B7" w:rsidRDefault="007A44B7" w:rsidP="007A44B7">
      <w:pPr>
        <w:jc w:val="both"/>
        <w:rPr>
          <w:rFonts w:ascii="Agency FB" w:hAnsi="Agency FB" w:cs="Calibri"/>
        </w:rPr>
      </w:pPr>
    </w:p>
    <w:p w:rsidR="00297F4E" w:rsidRDefault="007821D7" w:rsidP="00297F4E">
      <w:pPr>
        <w:numPr>
          <w:ilvl w:val="0"/>
          <w:numId w:val="1"/>
        </w:numPr>
        <w:tabs>
          <w:tab w:val="left" w:pos="284"/>
        </w:tabs>
        <w:ind w:left="0" w:firstLine="0"/>
        <w:rPr>
          <w:rFonts w:ascii="Agency FB" w:hAnsi="Agency FB" w:cs="Calibri"/>
          <w:b/>
          <w:sz w:val="22"/>
          <w:szCs w:val="22"/>
        </w:rPr>
      </w:pPr>
      <w:r w:rsidRPr="00255E4C">
        <w:rPr>
          <w:rFonts w:ascii="Agency FB" w:hAnsi="Agency FB" w:cs="Calibri"/>
          <w:b/>
          <w:sz w:val="22"/>
          <w:szCs w:val="22"/>
        </w:rPr>
        <w:t>INFORMACIÓN</w:t>
      </w:r>
      <w:r w:rsidR="00297F4E" w:rsidRPr="00255E4C">
        <w:rPr>
          <w:rFonts w:ascii="Agency FB" w:hAnsi="Agency FB" w:cs="Calibri"/>
          <w:b/>
          <w:sz w:val="22"/>
          <w:szCs w:val="22"/>
        </w:rPr>
        <w:t xml:space="preserve"> COMPLEMENTARIA</w:t>
      </w:r>
    </w:p>
    <w:p w:rsidR="00754AC1" w:rsidRPr="00255E4C" w:rsidRDefault="00754AC1" w:rsidP="00754AC1">
      <w:pPr>
        <w:tabs>
          <w:tab w:val="left" w:pos="284"/>
        </w:tabs>
        <w:rPr>
          <w:rFonts w:ascii="Agency FB" w:hAnsi="Agency FB" w:cs="Calibri"/>
          <w:b/>
          <w:sz w:val="22"/>
          <w:szCs w:val="22"/>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MÉTODO DE CALIFICACIÓN</w:t>
      </w:r>
    </w:p>
    <w:p w:rsidR="00297F4E" w:rsidRPr="00255E4C" w:rsidRDefault="00297F4E" w:rsidP="00297F4E">
      <w:pPr>
        <w:jc w:val="both"/>
        <w:rPr>
          <w:rFonts w:ascii="Agency FB" w:hAnsi="Agency FB"/>
          <w:sz w:val="22"/>
          <w:szCs w:val="22"/>
        </w:rPr>
      </w:pPr>
      <w:r w:rsidRPr="00255E4C">
        <w:rPr>
          <w:rFonts w:ascii="Agency FB" w:hAnsi="Agency FB"/>
          <w:sz w:val="22"/>
          <w:szCs w:val="22"/>
        </w:rPr>
        <w:t>El método de selección y adjudicación para el presente proceso de contratación será por precio evaluado el más bajo de las propuestas que cumplan las especificaciones mínimas requeridas en el presente documento.</w:t>
      </w:r>
    </w:p>
    <w:p w:rsidR="00297F4E" w:rsidRPr="00255E4C" w:rsidRDefault="00297F4E" w:rsidP="00297F4E">
      <w:pPr>
        <w:ind w:left="720"/>
        <w:jc w:val="both"/>
        <w:rPr>
          <w:rFonts w:ascii="Agency FB" w:hAnsi="Agency FB"/>
          <w:sz w:val="22"/>
          <w:szCs w:val="22"/>
        </w:rPr>
      </w:pPr>
    </w:p>
    <w:p w:rsidR="00297F4E" w:rsidRPr="00255E4C" w:rsidRDefault="00297F4E" w:rsidP="00754AC1">
      <w:pPr>
        <w:numPr>
          <w:ilvl w:val="0"/>
          <w:numId w:val="4"/>
        </w:numPr>
        <w:rPr>
          <w:rFonts w:ascii="Agency FB" w:hAnsi="Agency FB"/>
          <w:sz w:val="22"/>
          <w:szCs w:val="22"/>
        </w:rPr>
      </w:pPr>
      <w:r w:rsidRPr="00255E4C">
        <w:rPr>
          <w:rFonts w:ascii="Agency FB" w:hAnsi="Agency FB" w:cs="Calibri"/>
          <w:b/>
          <w:sz w:val="22"/>
          <w:szCs w:val="22"/>
        </w:rPr>
        <w:t xml:space="preserve">FORMA DE ADJUDICACIÓN </w:t>
      </w:r>
      <w:r w:rsidR="00754AC1" w:rsidRPr="00754AC1">
        <w:rPr>
          <w:rFonts w:ascii="Agency FB" w:hAnsi="Agency FB" w:cs="Calibri"/>
          <w:b/>
          <w:sz w:val="22"/>
          <w:szCs w:val="22"/>
        </w:rPr>
        <w:t>(TOTAL, ÍTEMS, LOTES O PAQUETES)</w:t>
      </w:r>
    </w:p>
    <w:p w:rsidR="00297F4E" w:rsidRPr="00255E4C" w:rsidRDefault="00297F4E" w:rsidP="00297F4E">
      <w:pPr>
        <w:rPr>
          <w:rFonts w:ascii="Agency FB" w:hAnsi="Agency FB"/>
          <w:sz w:val="22"/>
          <w:szCs w:val="22"/>
        </w:rPr>
      </w:pPr>
      <w:r w:rsidRPr="00255E4C">
        <w:rPr>
          <w:rFonts w:ascii="Agency FB" w:hAnsi="Agency FB"/>
          <w:sz w:val="22"/>
          <w:szCs w:val="22"/>
        </w:rPr>
        <w:t xml:space="preserve">Para el presente proceso, la adjudicación será por </w:t>
      </w:r>
      <w:r w:rsidRPr="00255E4C">
        <w:rPr>
          <w:rFonts w:ascii="Agency FB" w:hAnsi="Agency FB"/>
          <w:b/>
          <w:sz w:val="22"/>
          <w:szCs w:val="22"/>
        </w:rPr>
        <w:t>el total</w:t>
      </w:r>
      <w:r w:rsidR="00754AC1">
        <w:rPr>
          <w:rFonts w:ascii="Agency FB" w:hAnsi="Agency FB"/>
          <w:b/>
          <w:sz w:val="22"/>
          <w:szCs w:val="22"/>
        </w:rPr>
        <w:t xml:space="preserve"> </w:t>
      </w:r>
      <w:r w:rsidR="00754AC1">
        <w:rPr>
          <w:rFonts w:ascii="Agency FB" w:hAnsi="Agency FB"/>
          <w:sz w:val="22"/>
          <w:szCs w:val="22"/>
        </w:rPr>
        <w:t>de los ítems</w:t>
      </w:r>
      <w:r w:rsidRPr="00255E4C">
        <w:rPr>
          <w:rFonts w:ascii="Agency FB" w:hAnsi="Agency FB"/>
          <w:b/>
          <w:sz w:val="22"/>
          <w:szCs w:val="22"/>
        </w:rPr>
        <w:t>.</w:t>
      </w:r>
    </w:p>
    <w:p w:rsidR="00297F4E" w:rsidRPr="00255E4C" w:rsidRDefault="00297F4E" w:rsidP="00297F4E">
      <w:pPr>
        <w:ind w:left="720"/>
        <w:rPr>
          <w:rFonts w:ascii="Agency FB" w:hAnsi="Agency FB"/>
          <w:sz w:val="22"/>
          <w:szCs w:val="22"/>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PLAZO DE E</w:t>
      </w:r>
      <w:r w:rsidR="00422DE2">
        <w:rPr>
          <w:rFonts w:ascii="Agency FB" w:hAnsi="Agency FB" w:cs="Calibri"/>
          <w:b/>
          <w:sz w:val="22"/>
          <w:szCs w:val="22"/>
        </w:rPr>
        <w:t>NTREGA</w:t>
      </w:r>
      <w:r w:rsidRPr="00255E4C">
        <w:rPr>
          <w:rFonts w:ascii="Agency FB" w:hAnsi="Agency FB" w:cs="Calibri"/>
          <w:b/>
          <w:sz w:val="22"/>
          <w:szCs w:val="22"/>
        </w:rPr>
        <w:t xml:space="preserve"> DE LOS ÍTEMS</w:t>
      </w:r>
    </w:p>
    <w:p w:rsidR="00297F4E" w:rsidRPr="00422DE2" w:rsidRDefault="00422DE2" w:rsidP="00422DE2">
      <w:pPr>
        <w:jc w:val="both"/>
        <w:rPr>
          <w:rFonts w:ascii="Agency FB" w:eastAsia="Calibri" w:hAnsi="Agency FB"/>
          <w:sz w:val="22"/>
          <w:szCs w:val="22"/>
          <w:lang w:val="es-BO"/>
        </w:rPr>
      </w:pPr>
      <w:r>
        <w:rPr>
          <w:rFonts w:ascii="Agency FB" w:eastAsia="Calibri" w:hAnsi="Agency FB"/>
          <w:sz w:val="22"/>
          <w:szCs w:val="22"/>
        </w:rPr>
        <w:t>El p</w:t>
      </w:r>
      <w:r w:rsidRPr="00422DE2">
        <w:rPr>
          <w:rFonts w:ascii="Agency FB" w:eastAsia="Calibri" w:hAnsi="Agency FB"/>
          <w:sz w:val="22"/>
          <w:szCs w:val="22"/>
        </w:rPr>
        <w:t>lazo de entrega</w:t>
      </w:r>
      <w:r>
        <w:rPr>
          <w:rFonts w:ascii="Agency FB" w:eastAsia="Calibri" w:hAnsi="Agency FB"/>
          <w:sz w:val="22"/>
          <w:szCs w:val="22"/>
        </w:rPr>
        <w:t xml:space="preserve"> será de </w:t>
      </w:r>
      <w:r w:rsidR="00E7228B">
        <w:rPr>
          <w:rFonts w:ascii="Agency FB" w:eastAsia="Calibri" w:hAnsi="Agency FB"/>
          <w:b/>
          <w:sz w:val="22"/>
          <w:szCs w:val="22"/>
        </w:rPr>
        <w:t>diez</w:t>
      </w:r>
      <w:r>
        <w:rPr>
          <w:rFonts w:ascii="Agency FB" w:eastAsia="Calibri" w:hAnsi="Agency FB"/>
          <w:b/>
          <w:sz w:val="22"/>
          <w:szCs w:val="22"/>
        </w:rPr>
        <w:t xml:space="preserve"> </w:t>
      </w:r>
      <w:r w:rsidRPr="00422DE2">
        <w:rPr>
          <w:rFonts w:ascii="Agency FB" w:eastAsia="Calibri" w:hAnsi="Agency FB"/>
          <w:b/>
          <w:sz w:val="22"/>
          <w:szCs w:val="22"/>
        </w:rPr>
        <w:t>días calendario</w:t>
      </w:r>
      <w:r w:rsidR="002C6FC4">
        <w:rPr>
          <w:rFonts w:ascii="Agency FB" w:eastAsia="Calibri" w:hAnsi="Agency FB"/>
          <w:sz w:val="22"/>
          <w:szCs w:val="22"/>
        </w:rPr>
        <w:t xml:space="preserve"> como máximo a partir de la </w:t>
      </w:r>
      <w:r w:rsidR="00754AC1">
        <w:rPr>
          <w:rFonts w:ascii="Agency FB" w:eastAsia="Calibri" w:hAnsi="Agency FB"/>
          <w:sz w:val="22"/>
          <w:szCs w:val="22"/>
        </w:rPr>
        <w:t>emisión de la orden de servicio</w:t>
      </w:r>
      <w:r w:rsidR="002C6FC4">
        <w:rPr>
          <w:rFonts w:ascii="Agency FB" w:eastAsia="Calibri" w:hAnsi="Agency FB"/>
          <w:sz w:val="22"/>
          <w:szCs w:val="22"/>
        </w:rPr>
        <w:t>.</w:t>
      </w:r>
    </w:p>
    <w:p w:rsidR="00422DE2" w:rsidRPr="00255E4C" w:rsidRDefault="00422DE2" w:rsidP="00297F4E">
      <w:pPr>
        <w:ind w:left="720"/>
        <w:jc w:val="both"/>
        <w:rPr>
          <w:rFonts w:ascii="Agency FB" w:eastAsia="Calibri" w:hAnsi="Agency FB"/>
          <w:sz w:val="22"/>
          <w:szCs w:val="22"/>
          <w:lang w:val="es-BO"/>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PRECIO REFERENCIAL</w:t>
      </w:r>
    </w:p>
    <w:p w:rsidR="00297F4E" w:rsidRPr="00255E4C" w:rsidRDefault="00297F4E" w:rsidP="002C6FC4">
      <w:pPr>
        <w:jc w:val="both"/>
        <w:rPr>
          <w:rFonts w:ascii="Agency FB" w:eastAsia="Arial Unicode MS" w:hAnsi="Agency FB"/>
          <w:sz w:val="22"/>
          <w:szCs w:val="22"/>
        </w:rPr>
      </w:pPr>
      <w:r w:rsidRPr="00255E4C">
        <w:rPr>
          <w:rFonts w:ascii="Agency FB" w:eastAsia="Arial Unicode MS" w:hAnsi="Agency FB"/>
          <w:sz w:val="22"/>
          <w:szCs w:val="22"/>
        </w:rPr>
        <w:t xml:space="preserve">El </w:t>
      </w:r>
      <w:r w:rsidR="00754AC1">
        <w:rPr>
          <w:rFonts w:ascii="Agency FB" w:eastAsia="Arial Unicode MS" w:hAnsi="Agency FB"/>
          <w:sz w:val="22"/>
          <w:szCs w:val="22"/>
        </w:rPr>
        <w:t>P</w:t>
      </w:r>
      <w:r w:rsidRPr="00255E4C">
        <w:rPr>
          <w:rFonts w:ascii="Agency FB" w:eastAsia="Arial Unicode MS" w:hAnsi="Agency FB"/>
          <w:sz w:val="22"/>
          <w:szCs w:val="22"/>
        </w:rPr>
        <w:t xml:space="preserve">recio Referencial para </w:t>
      </w:r>
      <w:r w:rsidR="00754AC1">
        <w:rPr>
          <w:rFonts w:ascii="Agency FB" w:eastAsia="Arial Unicode MS" w:hAnsi="Agency FB"/>
          <w:sz w:val="22"/>
          <w:szCs w:val="22"/>
        </w:rPr>
        <w:t xml:space="preserve">Adquisición de Llantas y </w:t>
      </w:r>
      <w:proofErr w:type="spellStart"/>
      <w:r w:rsidR="00754AC1">
        <w:rPr>
          <w:rFonts w:ascii="Agency FB" w:eastAsia="Arial Unicode MS" w:hAnsi="Agency FB"/>
          <w:sz w:val="22"/>
          <w:szCs w:val="22"/>
        </w:rPr>
        <w:t>Camaras</w:t>
      </w:r>
      <w:proofErr w:type="spellEnd"/>
      <w:r w:rsidR="00754AC1">
        <w:rPr>
          <w:rFonts w:ascii="Agency FB" w:eastAsia="Arial Unicode MS" w:hAnsi="Agency FB"/>
          <w:sz w:val="22"/>
          <w:szCs w:val="22"/>
        </w:rPr>
        <w:t xml:space="preserve"> para Motocicletas es</w:t>
      </w:r>
      <w:r w:rsidRPr="00255E4C">
        <w:rPr>
          <w:rFonts w:ascii="Agency FB" w:eastAsia="Arial Unicode MS" w:hAnsi="Agency FB"/>
          <w:sz w:val="22"/>
          <w:szCs w:val="22"/>
        </w:rPr>
        <w:t xml:space="preserve"> de </w:t>
      </w:r>
      <w:r w:rsidRPr="00255E4C">
        <w:rPr>
          <w:rFonts w:ascii="Agency FB" w:hAnsi="Agency FB" w:cs="Calibri"/>
          <w:b/>
          <w:sz w:val="22"/>
          <w:szCs w:val="22"/>
        </w:rPr>
        <w:t xml:space="preserve"> </w:t>
      </w:r>
      <w:r w:rsidRPr="00255E4C">
        <w:rPr>
          <w:rFonts w:ascii="Agency FB" w:eastAsia="Arial Unicode MS" w:hAnsi="Agency FB"/>
          <w:b/>
          <w:sz w:val="22"/>
          <w:szCs w:val="22"/>
        </w:rPr>
        <w:t xml:space="preserve">Bs. </w:t>
      </w:r>
      <w:r w:rsidR="002C6FC4">
        <w:rPr>
          <w:rFonts w:ascii="Agency FB" w:eastAsia="Arial Unicode MS" w:hAnsi="Agency FB"/>
          <w:b/>
          <w:sz w:val="22"/>
          <w:szCs w:val="22"/>
        </w:rPr>
        <w:t>29.192.00</w:t>
      </w:r>
      <w:r w:rsidRPr="00255E4C">
        <w:rPr>
          <w:rFonts w:ascii="Agency FB" w:hAnsi="Agency FB" w:cs="Calibri"/>
          <w:b/>
          <w:color w:val="000000"/>
          <w:sz w:val="22"/>
          <w:szCs w:val="22"/>
        </w:rPr>
        <w:t xml:space="preserve"> (</w:t>
      </w:r>
      <w:r w:rsidR="002C6FC4">
        <w:rPr>
          <w:rFonts w:ascii="Agency FB" w:hAnsi="Agency FB" w:cs="Calibri"/>
          <w:b/>
          <w:color w:val="000000"/>
          <w:sz w:val="22"/>
          <w:szCs w:val="22"/>
        </w:rPr>
        <w:t xml:space="preserve">Veintinueve </w:t>
      </w:r>
      <w:r w:rsidRPr="00255E4C">
        <w:rPr>
          <w:rFonts w:ascii="Agency FB" w:hAnsi="Agency FB" w:cs="Calibri"/>
          <w:b/>
          <w:color w:val="000000"/>
          <w:sz w:val="22"/>
          <w:szCs w:val="22"/>
        </w:rPr>
        <w:t>mil</w:t>
      </w:r>
      <w:r w:rsidR="002C6FC4">
        <w:rPr>
          <w:rFonts w:ascii="Agency FB" w:hAnsi="Agency FB" w:cs="Calibri"/>
          <w:b/>
          <w:color w:val="000000"/>
          <w:sz w:val="22"/>
          <w:szCs w:val="22"/>
        </w:rPr>
        <w:t xml:space="preserve"> ciento noventa y dos</w:t>
      </w:r>
      <w:r w:rsidRPr="00255E4C">
        <w:rPr>
          <w:rFonts w:ascii="Agency FB" w:hAnsi="Agency FB" w:cs="Calibri"/>
          <w:b/>
          <w:color w:val="000000"/>
          <w:sz w:val="22"/>
          <w:szCs w:val="22"/>
        </w:rPr>
        <w:t xml:space="preserve"> 00/100 bolivianos)</w:t>
      </w:r>
      <w:r w:rsidRPr="00255E4C">
        <w:rPr>
          <w:rFonts w:ascii="Agency FB" w:hAnsi="Agency FB" w:cs="Arial"/>
          <w:sz w:val="22"/>
          <w:szCs w:val="22"/>
        </w:rPr>
        <w:t>,</w:t>
      </w:r>
      <w:r w:rsidRPr="00255E4C">
        <w:rPr>
          <w:rFonts w:ascii="Calibri" w:hAnsi="Calibri" w:cs="Calibri"/>
          <w:b/>
          <w:color w:val="000000"/>
          <w:sz w:val="22"/>
          <w:szCs w:val="22"/>
        </w:rPr>
        <w:t xml:space="preserve"> </w:t>
      </w:r>
      <w:r w:rsidRPr="00255E4C">
        <w:rPr>
          <w:rFonts w:ascii="Agency FB" w:eastAsia="Arial Unicode MS" w:hAnsi="Agency FB"/>
          <w:sz w:val="22"/>
          <w:szCs w:val="22"/>
        </w:rPr>
        <w:t>por lo que cualquier propuesta que exceda este monto será automáticamente descalificada.</w:t>
      </w:r>
    </w:p>
    <w:p w:rsidR="00297F4E" w:rsidRPr="00255E4C" w:rsidRDefault="00297F4E" w:rsidP="00297F4E">
      <w:pPr>
        <w:pStyle w:val="Prrafodelista"/>
        <w:ind w:left="709"/>
        <w:jc w:val="both"/>
        <w:rPr>
          <w:rFonts w:ascii="Agency FB" w:eastAsia="Arial Unicode MS" w:hAnsi="Agency FB"/>
          <w:sz w:val="22"/>
          <w:szCs w:val="22"/>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FORMA DE PAGO</w:t>
      </w:r>
    </w:p>
    <w:p w:rsidR="00297F4E" w:rsidRDefault="00066F63" w:rsidP="00066F63">
      <w:pPr>
        <w:jc w:val="both"/>
        <w:rPr>
          <w:rFonts w:ascii="Agency FB" w:eastAsia="Arial Unicode MS" w:hAnsi="Agency FB"/>
          <w:sz w:val="22"/>
          <w:szCs w:val="22"/>
          <w:lang w:val="es-BO"/>
        </w:rPr>
      </w:pPr>
      <w:r w:rsidRPr="00714C3A">
        <w:rPr>
          <w:rFonts w:ascii="Agency FB" w:eastAsia="Arial Unicode MS" w:hAnsi="Agency FB"/>
          <w:sz w:val="22"/>
          <w:szCs w:val="22"/>
          <w:lang w:val="es-BO"/>
        </w:rPr>
        <w:t xml:space="preserve">Los precios de la propuesta deben expresarse en moneda nacional. El pago se efectuara una vez que personal de YPFB emita la conformidad respectiva, previa entrega de los bienes con toda la documentación correspondiente, por parte de la empresa adjudicada. El adjudicatario deberá </w:t>
      </w:r>
      <w:r w:rsidRPr="00161787">
        <w:rPr>
          <w:rFonts w:ascii="Agency FB" w:eastAsia="Arial Unicode MS" w:hAnsi="Agency FB"/>
          <w:sz w:val="22"/>
          <w:szCs w:val="22"/>
          <w:lang w:val="es-BO"/>
        </w:rPr>
        <w:t xml:space="preserve">solicitar el pago por vía </w:t>
      </w:r>
      <w:r w:rsidR="007821D7" w:rsidRPr="00161787">
        <w:rPr>
          <w:rFonts w:ascii="Agency FB" w:eastAsia="Arial Unicode MS" w:hAnsi="Agency FB"/>
          <w:sz w:val="22"/>
          <w:szCs w:val="22"/>
          <w:lang w:val="es-BO"/>
        </w:rPr>
        <w:t>SIGMA</w:t>
      </w:r>
      <w:r w:rsidRPr="00161787">
        <w:rPr>
          <w:rFonts w:ascii="Agency FB" w:eastAsia="Arial Unicode MS" w:hAnsi="Agency FB"/>
          <w:sz w:val="22"/>
          <w:szCs w:val="22"/>
          <w:lang w:val="es-BO"/>
        </w:rPr>
        <w:t xml:space="preserve">. El pago se realizara contra la entrega de los ítems listados. La Factura debe ser elaborada a nombre de YPFB con número de </w:t>
      </w:r>
      <w:proofErr w:type="spellStart"/>
      <w:r w:rsidRPr="00161787">
        <w:rPr>
          <w:rFonts w:ascii="Agency FB" w:eastAsia="Arial Unicode MS" w:hAnsi="Agency FB"/>
          <w:sz w:val="22"/>
          <w:szCs w:val="22"/>
          <w:lang w:val="es-BO"/>
        </w:rPr>
        <w:t>NIT</w:t>
      </w:r>
      <w:proofErr w:type="spellEnd"/>
      <w:r w:rsidRPr="00161787">
        <w:rPr>
          <w:rFonts w:ascii="Agency FB" w:eastAsia="Arial Unicode MS" w:hAnsi="Agency FB"/>
          <w:sz w:val="22"/>
          <w:szCs w:val="22"/>
          <w:lang w:val="es-BO"/>
        </w:rPr>
        <w:t xml:space="preserve"> 1020269020.</w:t>
      </w:r>
    </w:p>
    <w:p w:rsidR="00066F63" w:rsidRPr="00255E4C" w:rsidRDefault="00066F63" w:rsidP="00066F63">
      <w:pPr>
        <w:rPr>
          <w:rFonts w:ascii="Agency FB" w:hAnsi="Agency FB" w:cs="Calibri"/>
          <w:b/>
          <w:sz w:val="22"/>
          <w:szCs w:val="22"/>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 xml:space="preserve">LUGAR DE ENTREGA DE LOS BIENES </w:t>
      </w:r>
    </w:p>
    <w:p w:rsidR="00297F4E" w:rsidRDefault="00066F63" w:rsidP="00297F4E">
      <w:pPr>
        <w:jc w:val="both"/>
        <w:rPr>
          <w:rFonts w:ascii="Agency FB" w:hAnsi="Agency FB"/>
          <w:bCs/>
          <w:color w:val="1D1B11"/>
          <w:sz w:val="22"/>
          <w:szCs w:val="22"/>
        </w:rPr>
      </w:pPr>
      <w:r w:rsidRPr="00FB13B1">
        <w:rPr>
          <w:rFonts w:ascii="Agency FB" w:hAnsi="Agency FB"/>
          <w:bCs/>
          <w:color w:val="1D1B11"/>
          <w:sz w:val="22"/>
          <w:szCs w:val="22"/>
        </w:rPr>
        <w:t xml:space="preserve">Los productos solicitados deberán ser entregados en Almacenes de YPFB - Redes de Gas Cochabamba ubicado en la avenida Rafael </w:t>
      </w:r>
      <w:r w:rsidR="007821D7" w:rsidRPr="00FB13B1">
        <w:rPr>
          <w:rFonts w:ascii="Agency FB" w:hAnsi="Agency FB"/>
          <w:bCs/>
          <w:color w:val="1D1B11"/>
          <w:sz w:val="22"/>
          <w:szCs w:val="22"/>
        </w:rPr>
        <w:t>Pavón</w:t>
      </w:r>
      <w:r w:rsidRPr="00FB13B1">
        <w:rPr>
          <w:rFonts w:ascii="Agency FB" w:hAnsi="Agency FB"/>
          <w:bCs/>
          <w:color w:val="1D1B11"/>
          <w:sz w:val="22"/>
          <w:szCs w:val="22"/>
        </w:rPr>
        <w:t xml:space="preserve"> esq. Viloma, inmediaciones del aeropuerto Jorge Wilsterman de la ciudad de Cochabamba - Bolivia, adjuntando las notas de entrega correspondientes.</w:t>
      </w:r>
    </w:p>
    <w:p w:rsidR="00066F63" w:rsidRPr="00255E4C" w:rsidRDefault="00066F63" w:rsidP="00297F4E">
      <w:pPr>
        <w:jc w:val="both"/>
        <w:rPr>
          <w:rFonts w:ascii="Agency FB" w:hAnsi="Agency FB" w:cs="Calibri"/>
          <w:sz w:val="22"/>
          <w:szCs w:val="22"/>
        </w:rPr>
      </w:pPr>
    </w:p>
    <w:p w:rsidR="00297F4E" w:rsidRPr="00255E4C" w:rsidRDefault="00297F4E" w:rsidP="00297F4E">
      <w:pPr>
        <w:numPr>
          <w:ilvl w:val="0"/>
          <w:numId w:val="4"/>
        </w:numPr>
        <w:rPr>
          <w:rFonts w:ascii="Agency FB" w:hAnsi="Agency FB" w:cs="Calibri"/>
          <w:b/>
          <w:sz w:val="22"/>
          <w:szCs w:val="22"/>
        </w:rPr>
      </w:pPr>
      <w:r w:rsidRPr="00255E4C">
        <w:rPr>
          <w:rFonts w:ascii="Agency FB" w:hAnsi="Agency FB" w:cs="Calibri"/>
          <w:b/>
          <w:sz w:val="22"/>
          <w:szCs w:val="22"/>
        </w:rPr>
        <w:t>ANTICIPO</w:t>
      </w:r>
    </w:p>
    <w:p w:rsidR="00297F4E" w:rsidRPr="00255E4C" w:rsidRDefault="00297F4E" w:rsidP="00297F4E">
      <w:pPr>
        <w:rPr>
          <w:rFonts w:ascii="Agency FB" w:hAnsi="Agency FB"/>
          <w:sz w:val="22"/>
          <w:szCs w:val="22"/>
        </w:rPr>
      </w:pPr>
      <w:r w:rsidRPr="00255E4C">
        <w:rPr>
          <w:rFonts w:ascii="Agency FB" w:hAnsi="Agency FB"/>
          <w:sz w:val="22"/>
          <w:szCs w:val="22"/>
        </w:rPr>
        <w:t>No se contempla ningún tipo de anticipo.</w:t>
      </w:r>
    </w:p>
    <w:p w:rsidR="00297F4E" w:rsidRPr="00255E4C" w:rsidRDefault="00297F4E" w:rsidP="00297F4E">
      <w:pPr>
        <w:rPr>
          <w:rFonts w:ascii="Agency FB" w:hAnsi="Agency FB"/>
          <w:sz w:val="22"/>
          <w:szCs w:val="22"/>
        </w:rPr>
      </w:pPr>
    </w:p>
    <w:p w:rsidR="00297F4E" w:rsidRPr="00255E4C" w:rsidRDefault="00297F4E" w:rsidP="00297F4E">
      <w:pPr>
        <w:numPr>
          <w:ilvl w:val="0"/>
          <w:numId w:val="4"/>
        </w:numPr>
        <w:rPr>
          <w:rFonts w:ascii="Agency FB" w:hAnsi="Agency FB"/>
          <w:b/>
          <w:sz w:val="22"/>
          <w:szCs w:val="22"/>
        </w:rPr>
      </w:pPr>
      <w:r w:rsidRPr="00255E4C">
        <w:rPr>
          <w:rFonts w:ascii="Agency FB" w:hAnsi="Agency FB"/>
          <w:b/>
          <w:sz w:val="22"/>
          <w:szCs w:val="22"/>
        </w:rPr>
        <w:t>MOROSIDAD Y PENALIDADES</w:t>
      </w:r>
    </w:p>
    <w:p w:rsidR="00443166" w:rsidRPr="00443166" w:rsidRDefault="00443166" w:rsidP="002C6FC4">
      <w:pPr>
        <w:jc w:val="both"/>
        <w:rPr>
          <w:rFonts w:ascii="Agency FB" w:hAnsi="Agency FB"/>
          <w:sz w:val="22"/>
          <w:szCs w:val="22"/>
        </w:rPr>
      </w:pPr>
      <w:r w:rsidRPr="00443166">
        <w:rPr>
          <w:rFonts w:ascii="Agency FB" w:hAnsi="Agency FB"/>
          <w:sz w:val="22"/>
          <w:szCs w:val="22"/>
        </w:rPr>
        <w:t>Se considerará como fecha de entrega de los ítems la fecha estipulada en el acta de recepción, misma que deberá coincidir con el comprobante de ingreso a Almacenes, en caso que la empresa adjudicada sobrepase el plazo establecido, las multas por cada periodo de retraso serán equivalentes a:</w:t>
      </w:r>
    </w:p>
    <w:p w:rsidR="00443166" w:rsidRPr="00443166" w:rsidRDefault="00443166" w:rsidP="00443166">
      <w:pPr>
        <w:ind w:left="720"/>
        <w:rPr>
          <w:rFonts w:ascii="Agency FB" w:hAnsi="Agency FB"/>
          <w:sz w:val="22"/>
          <w:szCs w:val="22"/>
        </w:rPr>
      </w:pPr>
    </w:p>
    <w:p w:rsidR="00443166" w:rsidRPr="00443166" w:rsidRDefault="00443166" w:rsidP="00443166">
      <w:pPr>
        <w:pStyle w:val="Prrafodelista"/>
        <w:numPr>
          <w:ilvl w:val="0"/>
          <w:numId w:val="8"/>
        </w:numPr>
        <w:ind w:left="284" w:hanging="284"/>
        <w:rPr>
          <w:rFonts w:ascii="Agency FB" w:hAnsi="Agency FB"/>
          <w:sz w:val="22"/>
          <w:szCs w:val="22"/>
        </w:rPr>
      </w:pPr>
      <w:r w:rsidRPr="00443166">
        <w:rPr>
          <w:rFonts w:ascii="Agency FB" w:hAnsi="Agency FB"/>
          <w:sz w:val="22"/>
          <w:szCs w:val="22"/>
        </w:rPr>
        <w:t>5 por 1000 del monto total del contrato por cada día de retraso entre el 1 y 10 días calendario</w:t>
      </w:r>
    </w:p>
    <w:p w:rsidR="00443166" w:rsidRPr="00443166" w:rsidRDefault="00443166" w:rsidP="00443166">
      <w:pPr>
        <w:pStyle w:val="Prrafodelista"/>
        <w:numPr>
          <w:ilvl w:val="0"/>
          <w:numId w:val="8"/>
        </w:numPr>
        <w:ind w:left="284" w:hanging="284"/>
        <w:rPr>
          <w:rFonts w:ascii="Agency FB" w:hAnsi="Agency FB"/>
          <w:sz w:val="22"/>
          <w:szCs w:val="22"/>
        </w:rPr>
      </w:pPr>
      <w:r w:rsidRPr="00443166">
        <w:rPr>
          <w:rFonts w:ascii="Agency FB" w:hAnsi="Agency FB"/>
          <w:sz w:val="22"/>
          <w:szCs w:val="22"/>
        </w:rPr>
        <w:t>7 por 1000 del monto total del contrato por cada día de retraso entre  11 y 20 días calendario</w:t>
      </w:r>
    </w:p>
    <w:p w:rsidR="00297F4E" w:rsidRPr="00443166" w:rsidRDefault="00443166" w:rsidP="00443166">
      <w:pPr>
        <w:pStyle w:val="Prrafodelista"/>
        <w:numPr>
          <w:ilvl w:val="0"/>
          <w:numId w:val="8"/>
        </w:numPr>
        <w:ind w:left="284" w:hanging="284"/>
        <w:rPr>
          <w:rFonts w:ascii="Agency FB" w:hAnsi="Agency FB" w:cs="Calibri"/>
          <w:b/>
          <w:sz w:val="22"/>
          <w:szCs w:val="22"/>
        </w:rPr>
      </w:pPr>
      <w:r w:rsidRPr="00443166">
        <w:rPr>
          <w:rFonts w:ascii="Agency FB" w:hAnsi="Agency FB"/>
          <w:sz w:val="22"/>
          <w:szCs w:val="22"/>
        </w:rPr>
        <w:t>9 por 1000 del monto total del contrato por cada día de retraso entre  21 y 30 días calendario</w:t>
      </w:r>
    </w:p>
    <w:p w:rsidR="00297F4E" w:rsidRPr="00255E4C" w:rsidRDefault="007821D7" w:rsidP="00066F63">
      <w:pPr>
        <w:numPr>
          <w:ilvl w:val="0"/>
          <w:numId w:val="4"/>
        </w:numPr>
        <w:rPr>
          <w:rFonts w:ascii="Agency FB" w:hAnsi="Agency FB" w:cs="Calibri"/>
          <w:b/>
          <w:sz w:val="22"/>
          <w:szCs w:val="22"/>
        </w:rPr>
      </w:pPr>
      <w:r w:rsidRPr="00255E4C">
        <w:rPr>
          <w:rFonts w:ascii="Agency FB" w:hAnsi="Agency FB" w:cs="Calibri"/>
          <w:b/>
          <w:sz w:val="22"/>
          <w:szCs w:val="22"/>
        </w:rPr>
        <w:lastRenderedPageBreak/>
        <w:t>GARANTÍA</w:t>
      </w:r>
    </w:p>
    <w:p w:rsidR="00297F4E" w:rsidRPr="00255E4C" w:rsidRDefault="00297F4E" w:rsidP="00066F63">
      <w:pPr>
        <w:numPr>
          <w:ilvl w:val="1"/>
          <w:numId w:val="4"/>
        </w:numPr>
        <w:jc w:val="both"/>
        <w:rPr>
          <w:rFonts w:ascii="Agency FB" w:hAnsi="Agency FB" w:cs="Verdana"/>
          <w:b/>
          <w:bCs/>
          <w:color w:val="000000"/>
          <w:sz w:val="22"/>
          <w:szCs w:val="22"/>
        </w:rPr>
      </w:pPr>
      <w:r w:rsidRPr="00255E4C">
        <w:rPr>
          <w:rFonts w:ascii="Agency FB" w:hAnsi="Agency FB" w:cs="Verdana"/>
          <w:b/>
          <w:bCs/>
          <w:color w:val="000000"/>
          <w:sz w:val="22"/>
          <w:szCs w:val="22"/>
        </w:rPr>
        <w:t>GARA</w:t>
      </w:r>
      <w:r w:rsidR="0017308D">
        <w:rPr>
          <w:rFonts w:ascii="Agency FB" w:hAnsi="Agency FB" w:cs="Verdana"/>
          <w:b/>
          <w:bCs/>
          <w:color w:val="000000"/>
          <w:sz w:val="22"/>
          <w:szCs w:val="22"/>
        </w:rPr>
        <w:t>NTÍA DE CUMPLIMIENTO DE SERVICIO</w:t>
      </w:r>
    </w:p>
    <w:p w:rsidR="00297F4E" w:rsidRDefault="00694732" w:rsidP="00066F63">
      <w:pPr>
        <w:tabs>
          <w:tab w:val="left" w:pos="2303"/>
        </w:tabs>
        <w:jc w:val="both"/>
        <w:rPr>
          <w:rFonts w:ascii="Agency FB" w:hAnsi="Agency FB"/>
          <w:sz w:val="22"/>
          <w:szCs w:val="22"/>
        </w:rPr>
      </w:pPr>
      <w:r w:rsidRPr="00694732">
        <w:rPr>
          <w:rFonts w:ascii="Agency FB" w:hAnsi="Agency FB"/>
          <w:sz w:val="22"/>
          <w:szCs w:val="22"/>
        </w:rPr>
        <w:t>La empresa adjudicada, luego de hacer la entrega de las llantas y cámaras para motos a YPFB deberá presentar un documento notariado de la garantía de calidad del producto, esto por un tiempo mínimo de un (1) año.</w:t>
      </w:r>
    </w:p>
    <w:p w:rsidR="00443166" w:rsidRDefault="00443166" w:rsidP="00066F63">
      <w:pPr>
        <w:tabs>
          <w:tab w:val="left" w:pos="2303"/>
        </w:tabs>
        <w:jc w:val="both"/>
        <w:rPr>
          <w:rFonts w:ascii="Agency FB" w:hAnsi="Agency FB"/>
          <w:sz w:val="22"/>
          <w:szCs w:val="22"/>
        </w:rPr>
      </w:pPr>
    </w:p>
    <w:p w:rsidR="00443166" w:rsidRPr="00443166" w:rsidRDefault="00443166" w:rsidP="00443166">
      <w:pPr>
        <w:numPr>
          <w:ilvl w:val="0"/>
          <w:numId w:val="4"/>
        </w:numPr>
        <w:rPr>
          <w:rFonts w:ascii="Agency FB" w:hAnsi="Agency FB" w:cs="Calibri"/>
          <w:b/>
          <w:sz w:val="22"/>
          <w:szCs w:val="22"/>
        </w:rPr>
      </w:pPr>
      <w:r w:rsidRPr="00443166">
        <w:rPr>
          <w:rFonts w:ascii="Agency FB" w:hAnsi="Agency FB" w:cs="Calibri"/>
          <w:b/>
          <w:sz w:val="22"/>
          <w:szCs w:val="22"/>
        </w:rPr>
        <w:t>RESPONSABILIDADES DEL PROVEEDOR</w:t>
      </w:r>
    </w:p>
    <w:p w:rsidR="00443166" w:rsidRPr="00443166" w:rsidRDefault="00443166" w:rsidP="00443166">
      <w:pPr>
        <w:pStyle w:val="Prrafodelista"/>
        <w:numPr>
          <w:ilvl w:val="0"/>
          <w:numId w:val="9"/>
        </w:numPr>
        <w:tabs>
          <w:tab w:val="left" w:pos="426"/>
        </w:tabs>
        <w:contextualSpacing w:val="0"/>
        <w:jc w:val="both"/>
        <w:rPr>
          <w:rFonts w:ascii="Agency FB" w:eastAsia="Arial Unicode MS" w:hAnsi="Agency FB"/>
          <w:sz w:val="22"/>
          <w:szCs w:val="22"/>
          <w:lang w:val="es-BO"/>
        </w:rPr>
      </w:pPr>
      <w:r w:rsidRPr="00443166">
        <w:rPr>
          <w:rFonts w:ascii="Agency FB" w:eastAsia="Arial Unicode MS" w:hAnsi="Agency FB"/>
          <w:sz w:val="22"/>
          <w:szCs w:val="22"/>
        </w:rPr>
        <w:t>Cubrir el costo del traslado hasta el lugar de entrega.</w:t>
      </w:r>
    </w:p>
    <w:p w:rsidR="00443166" w:rsidRPr="00443166" w:rsidRDefault="00443166" w:rsidP="00443166">
      <w:pPr>
        <w:pStyle w:val="Prrafodelista"/>
        <w:numPr>
          <w:ilvl w:val="0"/>
          <w:numId w:val="9"/>
        </w:numPr>
        <w:tabs>
          <w:tab w:val="left" w:pos="426"/>
        </w:tabs>
        <w:contextualSpacing w:val="0"/>
        <w:jc w:val="both"/>
        <w:rPr>
          <w:rFonts w:ascii="Agency FB" w:eastAsia="Arial Unicode MS" w:hAnsi="Agency FB"/>
          <w:sz w:val="22"/>
          <w:szCs w:val="22"/>
          <w:lang w:val="es-BO"/>
        </w:rPr>
      </w:pPr>
      <w:r w:rsidRPr="00443166">
        <w:rPr>
          <w:rFonts w:ascii="Agency FB" w:eastAsia="Arial Unicode MS" w:hAnsi="Agency FB"/>
          <w:sz w:val="22"/>
          <w:szCs w:val="22"/>
          <w:lang w:val="es-BO"/>
        </w:rPr>
        <w:t xml:space="preserve">Hacer entrega de los </w:t>
      </w:r>
      <w:r>
        <w:rPr>
          <w:rFonts w:ascii="Agency FB" w:eastAsia="Arial Unicode MS" w:hAnsi="Agency FB"/>
          <w:sz w:val="22"/>
          <w:szCs w:val="22"/>
          <w:lang w:val="es-BO"/>
        </w:rPr>
        <w:t>ítems</w:t>
      </w:r>
      <w:r w:rsidRPr="00443166">
        <w:rPr>
          <w:rFonts w:ascii="Agency FB" w:eastAsia="Arial Unicode MS" w:hAnsi="Agency FB"/>
          <w:sz w:val="22"/>
          <w:szCs w:val="22"/>
          <w:lang w:val="es-BO"/>
        </w:rPr>
        <w:t xml:space="preserve"> en perfectas condiciones.</w:t>
      </w:r>
    </w:p>
    <w:p w:rsidR="00443166" w:rsidRPr="00443166" w:rsidRDefault="00443166" w:rsidP="00443166">
      <w:pPr>
        <w:pStyle w:val="Prrafodelista"/>
        <w:numPr>
          <w:ilvl w:val="0"/>
          <w:numId w:val="9"/>
        </w:numPr>
        <w:tabs>
          <w:tab w:val="left" w:pos="426"/>
        </w:tabs>
        <w:contextualSpacing w:val="0"/>
        <w:jc w:val="both"/>
        <w:rPr>
          <w:rFonts w:ascii="Agency FB" w:eastAsia="Arial Unicode MS" w:hAnsi="Agency FB"/>
          <w:sz w:val="22"/>
          <w:szCs w:val="22"/>
          <w:lang w:val="es-BO"/>
        </w:rPr>
      </w:pPr>
      <w:r w:rsidRPr="00443166">
        <w:rPr>
          <w:rFonts w:ascii="Agency FB" w:eastAsia="Arial Unicode MS" w:hAnsi="Agency FB"/>
          <w:sz w:val="22"/>
          <w:szCs w:val="22"/>
          <w:lang w:val="es-BO"/>
        </w:rPr>
        <w:t xml:space="preserve">Verificar conjuntamente con el personal de YPFB, que los </w:t>
      </w:r>
      <w:r>
        <w:rPr>
          <w:rFonts w:ascii="Agency FB" w:eastAsia="Arial Unicode MS" w:hAnsi="Agency FB"/>
          <w:sz w:val="22"/>
          <w:szCs w:val="22"/>
          <w:lang w:val="es-BO"/>
        </w:rPr>
        <w:t>ítems</w:t>
      </w:r>
      <w:r w:rsidRPr="00443166">
        <w:rPr>
          <w:rFonts w:ascii="Agency FB" w:eastAsia="Arial Unicode MS" w:hAnsi="Agency FB"/>
          <w:sz w:val="22"/>
          <w:szCs w:val="22"/>
          <w:lang w:val="es-BO"/>
        </w:rPr>
        <w:t xml:space="preserve"> entregados cumplen las especificaciones técnicas y se encuentren </w:t>
      </w:r>
      <w:r>
        <w:rPr>
          <w:rFonts w:ascii="Agency FB" w:eastAsia="Arial Unicode MS" w:hAnsi="Agency FB"/>
          <w:sz w:val="22"/>
          <w:szCs w:val="22"/>
          <w:lang w:val="es-BO"/>
        </w:rPr>
        <w:t>en perfectas condiciones.</w:t>
      </w:r>
      <w:r w:rsidRPr="00443166">
        <w:rPr>
          <w:rFonts w:ascii="Agency FB" w:eastAsia="Arial Unicode MS" w:hAnsi="Agency FB"/>
          <w:sz w:val="22"/>
          <w:szCs w:val="22"/>
          <w:lang w:val="es-BO"/>
        </w:rPr>
        <w:t xml:space="preserve"> </w:t>
      </w:r>
    </w:p>
    <w:p w:rsidR="00443166" w:rsidRPr="00443166" w:rsidRDefault="00443166" w:rsidP="00443166">
      <w:pPr>
        <w:pStyle w:val="Prrafodelista"/>
        <w:numPr>
          <w:ilvl w:val="0"/>
          <w:numId w:val="9"/>
        </w:numPr>
        <w:tabs>
          <w:tab w:val="left" w:pos="2303"/>
        </w:tabs>
        <w:jc w:val="both"/>
        <w:rPr>
          <w:rFonts w:ascii="Agency FB" w:hAnsi="Agency FB"/>
          <w:sz w:val="22"/>
          <w:szCs w:val="22"/>
          <w:lang w:val="es-ES_tradnl"/>
        </w:rPr>
      </w:pPr>
      <w:r w:rsidRPr="00443166">
        <w:rPr>
          <w:rFonts w:ascii="Agency FB" w:eastAsia="Arial Unicode MS" w:hAnsi="Agency FB"/>
          <w:sz w:val="22"/>
          <w:szCs w:val="22"/>
          <w:lang w:val="es-BO"/>
        </w:rPr>
        <w:t>Hacer entrega de una ga</w:t>
      </w:r>
      <w:r>
        <w:rPr>
          <w:rFonts w:ascii="Agency FB" w:eastAsia="Arial Unicode MS" w:hAnsi="Agency FB"/>
          <w:sz w:val="22"/>
          <w:szCs w:val="22"/>
          <w:lang w:val="es-BO"/>
        </w:rPr>
        <w:t>rantía por los ítems adquiridos.</w:t>
      </w:r>
    </w:p>
    <w:p w:rsidR="00297F4E" w:rsidRPr="00255E4C" w:rsidRDefault="00297F4E" w:rsidP="00297F4E">
      <w:pPr>
        <w:tabs>
          <w:tab w:val="left" w:pos="2303"/>
        </w:tabs>
        <w:jc w:val="both"/>
        <w:rPr>
          <w:rFonts w:ascii="Agency FB" w:hAnsi="Agency FB"/>
          <w:sz w:val="22"/>
          <w:szCs w:val="22"/>
          <w:lang w:val="es-ES_tradnl"/>
        </w:rPr>
      </w:pPr>
      <w:bookmarkStart w:id="0" w:name="_GoBack"/>
      <w:bookmarkEnd w:id="0"/>
    </w:p>
    <w:p w:rsidR="00297F4E" w:rsidRPr="00255E4C" w:rsidRDefault="00297F4E" w:rsidP="00297F4E">
      <w:pPr>
        <w:rPr>
          <w:rFonts w:ascii="Agency FB" w:hAnsi="Agency FB" w:cs="Calibri"/>
          <w:b/>
          <w:sz w:val="22"/>
          <w:szCs w:val="22"/>
        </w:rPr>
      </w:pPr>
      <w:r w:rsidRPr="00255E4C">
        <w:rPr>
          <w:rFonts w:ascii="Agency FB" w:hAnsi="Agency FB" w:cs="Calibri"/>
          <w:b/>
          <w:sz w:val="22"/>
          <w:szCs w:val="22"/>
        </w:rPr>
        <w:t>Cotización a llenar por los proponentes</w:t>
      </w:r>
    </w:p>
    <w:p w:rsidR="00297F4E" w:rsidRPr="00255E4C" w:rsidRDefault="00297F4E" w:rsidP="00297F4E">
      <w:pPr>
        <w:jc w:val="both"/>
        <w:rPr>
          <w:rFonts w:ascii="Agency FB" w:hAnsi="Agency FB" w:cs="Arial"/>
          <w:sz w:val="22"/>
          <w:szCs w:val="22"/>
        </w:rPr>
      </w:pPr>
    </w:p>
    <w:tbl>
      <w:tblPr>
        <w:tblW w:w="9857"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
        <w:gridCol w:w="676"/>
        <w:gridCol w:w="2986"/>
        <w:gridCol w:w="1709"/>
        <w:gridCol w:w="851"/>
        <w:gridCol w:w="992"/>
        <w:gridCol w:w="1298"/>
        <w:gridCol w:w="754"/>
      </w:tblGrid>
      <w:tr w:rsidR="0028030A" w:rsidRPr="00255E4C" w:rsidTr="007821D7">
        <w:trPr>
          <w:trHeight w:val="315"/>
          <w:jc w:val="center"/>
        </w:trPr>
        <w:tc>
          <w:tcPr>
            <w:tcW w:w="591" w:type="dxa"/>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proofErr w:type="spellStart"/>
            <w:r w:rsidRPr="00255E4C">
              <w:rPr>
                <w:rFonts w:ascii="Agency FB" w:hAnsi="Agency FB" w:cs="Calibri"/>
                <w:b/>
                <w:bCs/>
                <w:color w:val="FFFFFF"/>
                <w:sz w:val="22"/>
                <w:szCs w:val="22"/>
                <w:lang w:val="es-MX"/>
              </w:rPr>
              <w:t>ITEM</w:t>
            </w:r>
            <w:proofErr w:type="spellEnd"/>
          </w:p>
        </w:tc>
        <w:tc>
          <w:tcPr>
            <w:tcW w:w="3662" w:type="dxa"/>
            <w:gridSpan w:val="2"/>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r w:rsidRPr="00255E4C">
              <w:rPr>
                <w:rFonts w:ascii="Agency FB" w:hAnsi="Agency FB" w:cs="Calibri"/>
                <w:b/>
                <w:bCs/>
                <w:color w:val="FFFFFF"/>
                <w:sz w:val="22"/>
                <w:szCs w:val="22"/>
                <w:lang w:val="es-MX"/>
              </w:rPr>
              <w:t>DETALLE DEL REQUERIMIENTO</w:t>
            </w:r>
          </w:p>
        </w:tc>
        <w:tc>
          <w:tcPr>
            <w:tcW w:w="1709" w:type="dxa"/>
            <w:shd w:val="clear" w:color="auto" w:fill="44546A"/>
            <w:vAlign w:val="center"/>
          </w:tcPr>
          <w:p w:rsidR="0028030A" w:rsidRPr="00255E4C" w:rsidRDefault="0028030A" w:rsidP="0028030A">
            <w:pPr>
              <w:jc w:val="center"/>
              <w:rPr>
                <w:rFonts w:ascii="Agency FB" w:hAnsi="Agency FB" w:cs="Calibri"/>
                <w:b/>
                <w:bCs/>
                <w:color w:val="FFFFFF"/>
                <w:sz w:val="22"/>
                <w:szCs w:val="22"/>
              </w:rPr>
            </w:pPr>
            <w:r>
              <w:rPr>
                <w:rFonts w:ascii="Agency FB" w:hAnsi="Agency FB" w:cs="Calibri"/>
                <w:b/>
                <w:bCs/>
                <w:color w:val="FFFFFF"/>
                <w:sz w:val="22"/>
                <w:szCs w:val="22"/>
              </w:rPr>
              <w:t xml:space="preserve">ESPECIFICACIONES </w:t>
            </w:r>
            <w:r w:rsidR="007821D7">
              <w:rPr>
                <w:rFonts w:ascii="Agency FB" w:hAnsi="Agency FB" w:cs="Calibri"/>
                <w:b/>
                <w:bCs/>
                <w:color w:val="FFFFFF"/>
                <w:sz w:val="22"/>
                <w:szCs w:val="22"/>
              </w:rPr>
              <w:t>TÉCNICAS</w:t>
            </w:r>
          </w:p>
        </w:tc>
        <w:tc>
          <w:tcPr>
            <w:tcW w:w="851" w:type="dxa"/>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r w:rsidRPr="00255E4C">
              <w:rPr>
                <w:rFonts w:ascii="Agency FB" w:hAnsi="Agency FB" w:cs="Calibri"/>
                <w:b/>
                <w:bCs/>
                <w:color w:val="FFFFFF"/>
                <w:sz w:val="22"/>
                <w:szCs w:val="22"/>
              </w:rPr>
              <w:t>UNIDAD</w:t>
            </w:r>
          </w:p>
        </w:tc>
        <w:tc>
          <w:tcPr>
            <w:tcW w:w="992" w:type="dxa"/>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r w:rsidRPr="00255E4C">
              <w:rPr>
                <w:rFonts w:ascii="Agency FB" w:hAnsi="Agency FB" w:cs="Calibri"/>
                <w:b/>
                <w:bCs/>
                <w:color w:val="FFFFFF"/>
                <w:sz w:val="22"/>
                <w:szCs w:val="22"/>
                <w:lang w:val="es-MX"/>
              </w:rPr>
              <w:t>CANTIDAD</w:t>
            </w:r>
          </w:p>
        </w:tc>
        <w:tc>
          <w:tcPr>
            <w:tcW w:w="1298" w:type="dxa"/>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r w:rsidRPr="00255E4C">
              <w:rPr>
                <w:rFonts w:ascii="Agency FB" w:hAnsi="Agency FB" w:cs="Calibri"/>
                <w:b/>
                <w:bCs/>
                <w:color w:val="FFFFFF"/>
                <w:sz w:val="22"/>
                <w:szCs w:val="22"/>
                <w:lang w:val="es-MX"/>
              </w:rPr>
              <w:t>PRECIO UNITARIO [Bs]</w:t>
            </w:r>
          </w:p>
        </w:tc>
        <w:tc>
          <w:tcPr>
            <w:tcW w:w="754" w:type="dxa"/>
            <w:shd w:val="clear" w:color="auto" w:fill="44546A"/>
            <w:vAlign w:val="center"/>
            <w:hideMark/>
          </w:tcPr>
          <w:p w:rsidR="0028030A" w:rsidRPr="00255E4C" w:rsidRDefault="0028030A" w:rsidP="000E14B9">
            <w:pPr>
              <w:jc w:val="center"/>
              <w:rPr>
                <w:rFonts w:ascii="Agency FB" w:hAnsi="Agency FB" w:cs="Calibri"/>
                <w:b/>
                <w:bCs/>
                <w:color w:val="FFFFFF"/>
                <w:sz w:val="22"/>
                <w:szCs w:val="22"/>
              </w:rPr>
            </w:pPr>
            <w:r w:rsidRPr="00255E4C">
              <w:rPr>
                <w:rFonts w:ascii="Agency FB" w:hAnsi="Agency FB" w:cs="Calibri"/>
                <w:b/>
                <w:bCs/>
                <w:color w:val="FFFFFF"/>
                <w:sz w:val="22"/>
                <w:szCs w:val="22"/>
                <w:lang w:val="es-MX"/>
              </w:rPr>
              <w:t>TOTAL [Bs]</w:t>
            </w:r>
          </w:p>
        </w:tc>
      </w:tr>
      <w:tr w:rsidR="0028030A" w:rsidRPr="00255E4C" w:rsidTr="007821D7">
        <w:trPr>
          <w:trHeight w:val="315"/>
          <w:jc w:val="center"/>
        </w:trPr>
        <w:tc>
          <w:tcPr>
            <w:tcW w:w="591" w:type="dxa"/>
            <w:noWrap/>
            <w:vAlign w:val="center"/>
            <w:hideMark/>
          </w:tcPr>
          <w:p w:rsidR="0028030A" w:rsidRPr="00255E4C" w:rsidRDefault="0028030A" w:rsidP="000E14B9">
            <w:pPr>
              <w:jc w:val="center"/>
              <w:rPr>
                <w:rFonts w:ascii="Agency FB" w:hAnsi="Agency FB" w:cs="Calibri"/>
                <w:color w:val="444444"/>
                <w:sz w:val="22"/>
                <w:szCs w:val="22"/>
              </w:rPr>
            </w:pPr>
            <w:r w:rsidRPr="00255E4C">
              <w:rPr>
                <w:rFonts w:ascii="Agency FB" w:hAnsi="Agency FB" w:cs="Calibri"/>
                <w:color w:val="444444"/>
                <w:sz w:val="22"/>
                <w:szCs w:val="22"/>
                <w:lang w:val="es-MX"/>
              </w:rPr>
              <w:t>1</w:t>
            </w:r>
          </w:p>
        </w:tc>
        <w:tc>
          <w:tcPr>
            <w:tcW w:w="3662" w:type="dxa"/>
            <w:gridSpan w:val="2"/>
            <w:vAlign w:val="center"/>
            <w:hideMark/>
          </w:tcPr>
          <w:p w:rsidR="0028030A" w:rsidRPr="00255E4C" w:rsidRDefault="0028030A" w:rsidP="0085184D">
            <w:pPr>
              <w:rPr>
                <w:rFonts w:ascii="Agency FB" w:hAnsi="Agency FB"/>
                <w:color w:val="444444"/>
                <w:sz w:val="22"/>
                <w:szCs w:val="22"/>
                <w:lang w:val="es-MX" w:eastAsia="es-MX"/>
              </w:rPr>
            </w:pPr>
            <w:r w:rsidRPr="00255E4C">
              <w:rPr>
                <w:rFonts w:ascii="Agency FB" w:hAnsi="Agency FB"/>
                <w:color w:val="444444"/>
                <w:sz w:val="22"/>
                <w:szCs w:val="22"/>
                <w:lang w:val="es-MX" w:eastAsia="es-MX"/>
              </w:rPr>
              <w:t>LLANTAS</w:t>
            </w:r>
            <w:r>
              <w:rPr>
                <w:rFonts w:ascii="Agency FB" w:hAnsi="Agency FB"/>
                <w:color w:val="444444"/>
                <w:sz w:val="22"/>
                <w:szCs w:val="22"/>
                <w:lang w:val="es-MX" w:eastAsia="es-MX"/>
              </w:rPr>
              <w:t xml:space="preserve"> PARA MOTOS</w:t>
            </w:r>
          </w:p>
        </w:tc>
        <w:tc>
          <w:tcPr>
            <w:tcW w:w="1709" w:type="dxa"/>
          </w:tcPr>
          <w:p w:rsidR="0028030A" w:rsidRDefault="0028030A" w:rsidP="000E14B9">
            <w:pPr>
              <w:jc w:val="center"/>
              <w:rPr>
                <w:rFonts w:ascii="Agency FB" w:hAnsi="Agency FB" w:cs="Calibri"/>
                <w:color w:val="444444"/>
                <w:sz w:val="22"/>
                <w:szCs w:val="22"/>
              </w:rPr>
            </w:pPr>
          </w:p>
        </w:tc>
        <w:tc>
          <w:tcPr>
            <w:tcW w:w="851" w:type="dxa"/>
            <w:vAlign w:val="center"/>
          </w:tcPr>
          <w:p w:rsidR="0028030A" w:rsidRPr="00255E4C" w:rsidRDefault="0028030A" w:rsidP="000E14B9">
            <w:pPr>
              <w:jc w:val="center"/>
              <w:rPr>
                <w:rFonts w:ascii="Agency FB" w:hAnsi="Agency FB" w:cs="Calibri"/>
                <w:color w:val="444444"/>
                <w:sz w:val="22"/>
                <w:szCs w:val="22"/>
              </w:rPr>
            </w:pPr>
            <w:r>
              <w:rPr>
                <w:rFonts w:ascii="Agency FB" w:hAnsi="Agency FB" w:cs="Calibri"/>
                <w:color w:val="444444"/>
                <w:sz w:val="22"/>
                <w:szCs w:val="22"/>
              </w:rPr>
              <w:t>Pieza</w:t>
            </w:r>
          </w:p>
        </w:tc>
        <w:tc>
          <w:tcPr>
            <w:tcW w:w="992" w:type="dxa"/>
            <w:vAlign w:val="center"/>
          </w:tcPr>
          <w:p w:rsidR="0028030A" w:rsidRPr="00255E4C" w:rsidRDefault="0028030A" w:rsidP="000E14B9">
            <w:pPr>
              <w:jc w:val="center"/>
              <w:rPr>
                <w:rFonts w:ascii="Agency FB" w:hAnsi="Agency FB" w:cs="Calibri"/>
                <w:color w:val="444444"/>
                <w:sz w:val="22"/>
                <w:szCs w:val="22"/>
              </w:rPr>
            </w:pPr>
          </w:p>
        </w:tc>
        <w:tc>
          <w:tcPr>
            <w:tcW w:w="1298" w:type="dxa"/>
            <w:vAlign w:val="center"/>
            <w:hideMark/>
          </w:tcPr>
          <w:p w:rsidR="0028030A" w:rsidRPr="00255E4C" w:rsidRDefault="0028030A" w:rsidP="000E14B9">
            <w:pPr>
              <w:jc w:val="center"/>
              <w:rPr>
                <w:rFonts w:ascii="Agency FB" w:hAnsi="Agency FB"/>
                <w:color w:val="444444"/>
                <w:sz w:val="22"/>
                <w:szCs w:val="22"/>
                <w:lang w:val="es-BO" w:eastAsia="es-BO"/>
              </w:rPr>
            </w:pPr>
          </w:p>
        </w:tc>
        <w:tc>
          <w:tcPr>
            <w:tcW w:w="754" w:type="dxa"/>
            <w:vAlign w:val="center"/>
          </w:tcPr>
          <w:p w:rsidR="0028030A" w:rsidRPr="00255E4C" w:rsidRDefault="0028030A" w:rsidP="000E14B9">
            <w:pPr>
              <w:jc w:val="center"/>
              <w:rPr>
                <w:rFonts w:ascii="Agency FB" w:hAnsi="Agency FB"/>
                <w:color w:val="444444"/>
                <w:sz w:val="22"/>
                <w:szCs w:val="22"/>
              </w:rPr>
            </w:pPr>
          </w:p>
        </w:tc>
      </w:tr>
      <w:tr w:rsidR="0028030A" w:rsidRPr="00255E4C" w:rsidTr="007821D7">
        <w:trPr>
          <w:trHeight w:val="315"/>
          <w:jc w:val="center"/>
        </w:trPr>
        <w:tc>
          <w:tcPr>
            <w:tcW w:w="591" w:type="dxa"/>
            <w:noWrap/>
            <w:vAlign w:val="center"/>
          </w:tcPr>
          <w:p w:rsidR="0028030A" w:rsidRPr="00255E4C" w:rsidRDefault="0028030A" w:rsidP="000E14B9">
            <w:pPr>
              <w:jc w:val="center"/>
              <w:rPr>
                <w:rFonts w:ascii="Agency FB" w:hAnsi="Agency FB" w:cs="Calibri"/>
                <w:color w:val="444444"/>
                <w:sz w:val="22"/>
                <w:szCs w:val="22"/>
                <w:lang w:val="es-MX"/>
              </w:rPr>
            </w:pPr>
            <w:r>
              <w:rPr>
                <w:rFonts w:ascii="Agency FB" w:hAnsi="Agency FB" w:cs="Calibri"/>
                <w:color w:val="444444"/>
                <w:sz w:val="22"/>
                <w:szCs w:val="22"/>
                <w:lang w:val="es-MX"/>
              </w:rPr>
              <w:t>2</w:t>
            </w:r>
          </w:p>
        </w:tc>
        <w:tc>
          <w:tcPr>
            <w:tcW w:w="3662" w:type="dxa"/>
            <w:gridSpan w:val="2"/>
            <w:vAlign w:val="center"/>
          </w:tcPr>
          <w:p w:rsidR="0028030A" w:rsidRPr="00255E4C" w:rsidRDefault="0028030A" w:rsidP="0085184D">
            <w:pPr>
              <w:rPr>
                <w:rFonts w:ascii="Agency FB" w:hAnsi="Agency FB"/>
                <w:sz w:val="22"/>
                <w:szCs w:val="22"/>
              </w:rPr>
            </w:pPr>
            <w:proofErr w:type="spellStart"/>
            <w:r w:rsidRPr="00255E4C">
              <w:rPr>
                <w:rFonts w:ascii="Agency FB" w:hAnsi="Agency FB"/>
                <w:sz w:val="22"/>
                <w:szCs w:val="22"/>
              </w:rPr>
              <w:t>CAMARAS</w:t>
            </w:r>
            <w:proofErr w:type="spellEnd"/>
            <w:r>
              <w:rPr>
                <w:rFonts w:ascii="Agency FB" w:hAnsi="Agency FB"/>
                <w:sz w:val="22"/>
                <w:szCs w:val="22"/>
              </w:rPr>
              <w:t xml:space="preserve"> PARA LLANTAS DE MOTOS</w:t>
            </w:r>
          </w:p>
        </w:tc>
        <w:tc>
          <w:tcPr>
            <w:tcW w:w="1709" w:type="dxa"/>
          </w:tcPr>
          <w:p w:rsidR="0028030A" w:rsidRDefault="0028030A" w:rsidP="000E14B9">
            <w:pPr>
              <w:jc w:val="center"/>
              <w:rPr>
                <w:rFonts w:ascii="Agency FB" w:hAnsi="Agency FB" w:cs="Calibri"/>
                <w:color w:val="444444"/>
                <w:sz w:val="22"/>
                <w:szCs w:val="22"/>
              </w:rPr>
            </w:pPr>
          </w:p>
        </w:tc>
        <w:tc>
          <w:tcPr>
            <w:tcW w:w="851" w:type="dxa"/>
            <w:vAlign w:val="center"/>
          </w:tcPr>
          <w:p w:rsidR="0028030A" w:rsidRDefault="0028030A" w:rsidP="000E14B9">
            <w:pPr>
              <w:jc w:val="center"/>
              <w:rPr>
                <w:rFonts w:ascii="Agency FB" w:hAnsi="Agency FB" w:cs="Calibri"/>
                <w:color w:val="444444"/>
                <w:sz w:val="22"/>
                <w:szCs w:val="22"/>
              </w:rPr>
            </w:pPr>
            <w:r>
              <w:rPr>
                <w:rFonts w:ascii="Agency FB" w:hAnsi="Agency FB" w:cs="Calibri"/>
                <w:color w:val="444444"/>
                <w:sz w:val="22"/>
                <w:szCs w:val="22"/>
              </w:rPr>
              <w:t>Pieza</w:t>
            </w:r>
          </w:p>
        </w:tc>
        <w:tc>
          <w:tcPr>
            <w:tcW w:w="992" w:type="dxa"/>
            <w:vAlign w:val="center"/>
          </w:tcPr>
          <w:p w:rsidR="0028030A" w:rsidRPr="00255E4C" w:rsidRDefault="0028030A" w:rsidP="000E14B9">
            <w:pPr>
              <w:jc w:val="center"/>
              <w:rPr>
                <w:rFonts w:ascii="Agency FB" w:hAnsi="Agency FB" w:cs="Calibri"/>
                <w:color w:val="444444"/>
                <w:sz w:val="22"/>
                <w:szCs w:val="22"/>
              </w:rPr>
            </w:pPr>
          </w:p>
        </w:tc>
        <w:tc>
          <w:tcPr>
            <w:tcW w:w="1298" w:type="dxa"/>
            <w:vAlign w:val="center"/>
          </w:tcPr>
          <w:p w:rsidR="0028030A" w:rsidRPr="00255E4C" w:rsidRDefault="0028030A" w:rsidP="000E14B9">
            <w:pPr>
              <w:jc w:val="center"/>
              <w:rPr>
                <w:rFonts w:ascii="Agency FB" w:hAnsi="Agency FB"/>
                <w:color w:val="444444"/>
                <w:sz w:val="22"/>
                <w:szCs w:val="22"/>
                <w:lang w:val="es-BO" w:eastAsia="es-BO"/>
              </w:rPr>
            </w:pPr>
          </w:p>
        </w:tc>
        <w:tc>
          <w:tcPr>
            <w:tcW w:w="754" w:type="dxa"/>
            <w:vAlign w:val="center"/>
          </w:tcPr>
          <w:p w:rsidR="0028030A" w:rsidRPr="00255E4C" w:rsidRDefault="0028030A" w:rsidP="000E14B9">
            <w:pPr>
              <w:jc w:val="center"/>
              <w:rPr>
                <w:rFonts w:ascii="Agency FB" w:hAnsi="Agency FB"/>
                <w:color w:val="444444"/>
                <w:sz w:val="22"/>
                <w:szCs w:val="22"/>
              </w:rPr>
            </w:pPr>
          </w:p>
        </w:tc>
      </w:tr>
      <w:tr w:rsidR="0028030A" w:rsidRPr="00255E4C" w:rsidTr="007821D7">
        <w:trPr>
          <w:trHeight w:val="315"/>
          <w:jc w:val="center"/>
        </w:trPr>
        <w:tc>
          <w:tcPr>
            <w:tcW w:w="591" w:type="dxa"/>
          </w:tcPr>
          <w:p w:rsidR="0028030A" w:rsidRPr="00255E4C" w:rsidRDefault="0028030A" w:rsidP="000E14B9">
            <w:pPr>
              <w:jc w:val="center"/>
              <w:rPr>
                <w:rFonts w:ascii="Agency FB" w:hAnsi="Agency FB" w:cs="Calibri"/>
                <w:color w:val="000000"/>
                <w:sz w:val="22"/>
                <w:szCs w:val="22"/>
              </w:rPr>
            </w:pPr>
          </w:p>
        </w:tc>
        <w:tc>
          <w:tcPr>
            <w:tcW w:w="676" w:type="dxa"/>
          </w:tcPr>
          <w:p w:rsidR="0028030A" w:rsidRPr="00255E4C" w:rsidRDefault="0028030A" w:rsidP="000E14B9">
            <w:pPr>
              <w:jc w:val="right"/>
              <w:rPr>
                <w:rFonts w:ascii="Agency FB" w:hAnsi="Agency FB" w:cs="Calibri"/>
                <w:color w:val="000000"/>
                <w:sz w:val="22"/>
                <w:szCs w:val="22"/>
              </w:rPr>
            </w:pPr>
          </w:p>
        </w:tc>
        <w:tc>
          <w:tcPr>
            <w:tcW w:w="7836" w:type="dxa"/>
            <w:gridSpan w:val="5"/>
            <w:noWrap/>
            <w:vAlign w:val="center"/>
            <w:hideMark/>
          </w:tcPr>
          <w:p w:rsidR="0028030A" w:rsidRPr="00255E4C" w:rsidRDefault="0028030A" w:rsidP="000E14B9">
            <w:pPr>
              <w:jc w:val="right"/>
              <w:rPr>
                <w:rFonts w:ascii="Agency FB" w:hAnsi="Agency FB" w:cs="Calibri"/>
                <w:color w:val="000000"/>
                <w:sz w:val="22"/>
                <w:szCs w:val="22"/>
              </w:rPr>
            </w:pPr>
            <w:r w:rsidRPr="00255E4C">
              <w:rPr>
                <w:rFonts w:ascii="Agency FB" w:hAnsi="Agency FB" w:cs="Calibri"/>
                <w:color w:val="000000"/>
                <w:sz w:val="22"/>
                <w:szCs w:val="22"/>
              </w:rPr>
              <w:t>TOTAL</w:t>
            </w:r>
          </w:p>
        </w:tc>
        <w:tc>
          <w:tcPr>
            <w:tcW w:w="754" w:type="dxa"/>
            <w:vAlign w:val="center"/>
          </w:tcPr>
          <w:p w:rsidR="0028030A" w:rsidRPr="00255E4C" w:rsidRDefault="0028030A" w:rsidP="000E14B9">
            <w:pPr>
              <w:jc w:val="center"/>
              <w:rPr>
                <w:rFonts w:ascii="Agency FB" w:hAnsi="Agency FB" w:cs="Calibri"/>
                <w:b/>
                <w:color w:val="444444"/>
                <w:sz w:val="22"/>
                <w:szCs w:val="22"/>
              </w:rPr>
            </w:pPr>
          </w:p>
        </w:tc>
      </w:tr>
      <w:tr w:rsidR="0028030A" w:rsidRPr="00255E4C" w:rsidTr="007821D7">
        <w:trPr>
          <w:trHeight w:val="315"/>
          <w:jc w:val="center"/>
        </w:trPr>
        <w:tc>
          <w:tcPr>
            <w:tcW w:w="591" w:type="dxa"/>
          </w:tcPr>
          <w:p w:rsidR="0028030A" w:rsidRPr="00255E4C" w:rsidRDefault="0028030A" w:rsidP="000E14B9">
            <w:pPr>
              <w:jc w:val="center"/>
              <w:rPr>
                <w:rFonts w:ascii="Agency FB" w:hAnsi="Agency FB" w:cs="Calibri"/>
                <w:color w:val="000000"/>
                <w:sz w:val="22"/>
                <w:szCs w:val="22"/>
              </w:rPr>
            </w:pPr>
          </w:p>
        </w:tc>
        <w:tc>
          <w:tcPr>
            <w:tcW w:w="676" w:type="dxa"/>
          </w:tcPr>
          <w:p w:rsidR="0028030A" w:rsidRPr="00255E4C" w:rsidRDefault="0028030A" w:rsidP="000E14B9">
            <w:pPr>
              <w:jc w:val="right"/>
              <w:rPr>
                <w:rFonts w:ascii="Agency FB" w:hAnsi="Agency FB" w:cs="Calibri"/>
                <w:color w:val="000000"/>
                <w:sz w:val="22"/>
                <w:szCs w:val="22"/>
              </w:rPr>
            </w:pPr>
          </w:p>
        </w:tc>
        <w:tc>
          <w:tcPr>
            <w:tcW w:w="7836" w:type="dxa"/>
            <w:gridSpan w:val="5"/>
            <w:noWrap/>
            <w:vAlign w:val="center"/>
          </w:tcPr>
          <w:p w:rsidR="0028030A" w:rsidRPr="00255E4C" w:rsidRDefault="0028030A" w:rsidP="000E14B9">
            <w:pPr>
              <w:jc w:val="right"/>
              <w:rPr>
                <w:rFonts w:ascii="Agency FB" w:hAnsi="Agency FB" w:cs="Calibri"/>
                <w:color w:val="000000"/>
                <w:sz w:val="22"/>
                <w:szCs w:val="22"/>
              </w:rPr>
            </w:pPr>
            <w:r w:rsidRPr="00255E4C">
              <w:rPr>
                <w:rFonts w:ascii="Agency FB" w:hAnsi="Agency FB" w:cs="Calibri"/>
                <w:color w:val="000000"/>
                <w:sz w:val="22"/>
                <w:szCs w:val="22"/>
              </w:rPr>
              <w:t xml:space="preserve">Monto en literal: </w:t>
            </w:r>
            <w:r w:rsidRPr="00255E4C">
              <w:rPr>
                <w:rFonts w:ascii="Agency FB" w:hAnsi="Agency FB" w:cs="Calibri"/>
                <w:b/>
                <w:color w:val="000000"/>
                <w:sz w:val="22"/>
                <w:szCs w:val="22"/>
              </w:rPr>
              <w:t>Incluir el monto de la propuesta en literal</w:t>
            </w:r>
            <w:r w:rsidRPr="00255E4C">
              <w:rPr>
                <w:rFonts w:ascii="Agency FB" w:hAnsi="Agency FB" w:cs="Calibri"/>
                <w:color w:val="000000"/>
                <w:sz w:val="22"/>
                <w:szCs w:val="22"/>
              </w:rPr>
              <w:t xml:space="preserve"> </w:t>
            </w:r>
            <w:r w:rsidRPr="00255E4C">
              <w:rPr>
                <w:rFonts w:ascii="Agency FB" w:hAnsi="Agency FB" w:cs="Calibri"/>
                <w:b/>
                <w:color w:val="000000"/>
                <w:sz w:val="22"/>
                <w:szCs w:val="22"/>
              </w:rPr>
              <w:t>00/100</w:t>
            </w:r>
          </w:p>
        </w:tc>
        <w:tc>
          <w:tcPr>
            <w:tcW w:w="754" w:type="dxa"/>
            <w:vAlign w:val="center"/>
          </w:tcPr>
          <w:p w:rsidR="0028030A" w:rsidRPr="00255E4C" w:rsidDel="006405B4" w:rsidRDefault="0028030A" w:rsidP="000E14B9">
            <w:pPr>
              <w:jc w:val="center"/>
              <w:rPr>
                <w:rFonts w:ascii="Agency FB" w:hAnsi="Agency FB" w:cs="Calibri"/>
                <w:b/>
                <w:color w:val="444444"/>
                <w:sz w:val="22"/>
                <w:szCs w:val="22"/>
              </w:rPr>
            </w:pPr>
          </w:p>
        </w:tc>
      </w:tr>
    </w:tbl>
    <w:p w:rsidR="00297F4E" w:rsidRPr="00255E4C" w:rsidRDefault="00297F4E" w:rsidP="00297F4E">
      <w:pPr>
        <w:rPr>
          <w:sz w:val="22"/>
          <w:szCs w:val="22"/>
        </w:rPr>
      </w:pPr>
    </w:p>
    <w:p w:rsidR="00297F4E" w:rsidRPr="00255E4C" w:rsidRDefault="00297F4E" w:rsidP="00297F4E">
      <w:pPr>
        <w:rPr>
          <w:sz w:val="22"/>
          <w:szCs w:val="22"/>
        </w:rPr>
      </w:pPr>
    </w:p>
    <w:p w:rsidR="00821011" w:rsidRPr="00255E4C" w:rsidRDefault="00821011">
      <w:pPr>
        <w:rPr>
          <w:sz w:val="22"/>
          <w:szCs w:val="22"/>
        </w:rPr>
      </w:pPr>
    </w:p>
    <w:sectPr w:rsidR="00821011" w:rsidRPr="00255E4C" w:rsidSect="006722AE">
      <w:headerReference w:type="default" r:id="rId8"/>
      <w:footerReference w:type="default" r:id="rId9"/>
      <w:pgSz w:w="12240" w:h="15840"/>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34" w:rsidRDefault="00AB3634" w:rsidP="00297F4E">
      <w:r>
        <w:separator/>
      </w:r>
    </w:p>
  </w:endnote>
  <w:endnote w:type="continuationSeparator" w:id="0">
    <w:p w:rsidR="00AB3634" w:rsidRDefault="00AB3634" w:rsidP="0029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14"/>
      <w:gridCol w:w="3306"/>
    </w:tblGrid>
    <w:tr w:rsidR="006F491C" w:rsidRPr="008D6CE0" w:rsidTr="008D6CE0">
      <w:trPr>
        <w:trHeight w:val="127"/>
      </w:trPr>
      <w:tc>
        <w:tcPr>
          <w:tcW w:w="3261" w:type="dxa"/>
        </w:tcPr>
        <w:p w:rsidR="006F491C" w:rsidRPr="008D6CE0" w:rsidRDefault="00443166" w:rsidP="008D6CE0">
          <w:pPr>
            <w:pStyle w:val="Piedepgina"/>
            <w:jc w:val="both"/>
            <w:rPr>
              <w:rFonts w:ascii="Agency FB" w:hAnsi="Agency FB"/>
              <w:sz w:val="16"/>
              <w:szCs w:val="16"/>
            </w:rPr>
          </w:pPr>
          <w:r w:rsidRPr="008D6CE0">
            <w:rPr>
              <w:rFonts w:ascii="Agency FB" w:hAnsi="Agency FB"/>
              <w:sz w:val="16"/>
              <w:szCs w:val="16"/>
            </w:rPr>
            <w:t>Elaborado por:</w:t>
          </w:r>
        </w:p>
      </w:tc>
      <w:tc>
        <w:tcPr>
          <w:tcW w:w="3214" w:type="dxa"/>
        </w:tcPr>
        <w:p w:rsidR="006F491C" w:rsidRPr="008D6CE0" w:rsidRDefault="00443166" w:rsidP="008D6CE0">
          <w:pPr>
            <w:pStyle w:val="Piedepgina"/>
            <w:jc w:val="both"/>
            <w:rPr>
              <w:rFonts w:ascii="Agency FB" w:hAnsi="Agency FB"/>
              <w:sz w:val="16"/>
              <w:szCs w:val="16"/>
            </w:rPr>
          </w:pPr>
          <w:r w:rsidRPr="008D6CE0">
            <w:rPr>
              <w:rFonts w:ascii="Agency FB" w:hAnsi="Agency FB"/>
              <w:sz w:val="16"/>
              <w:szCs w:val="16"/>
            </w:rPr>
            <w:t>Revisado por:</w:t>
          </w:r>
        </w:p>
      </w:tc>
      <w:tc>
        <w:tcPr>
          <w:tcW w:w="3306" w:type="dxa"/>
        </w:tcPr>
        <w:p w:rsidR="006F491C" w:rsidRPr="008D6CE0" w:rsidRDefault="00443166" w:rsidP="008D6CE0">
          <w:pPr>
            <w:pStyle w:val="Piedepgina"/>
            <w:jc w:val="both"/>
            <w:rPr>
              <w:rFonts w:ascii="Agency FB" w:hAnsi="Agency FB"/>
              <w:sz w:val="16"/>
              <w:szCs w:val="16"/>
            </w:rPr>
          </w:pPr>
          <w:r w:rsidRPr="008D6CE0">
            <w:rPr>
              <w:rFonts w:ascii="Agency FB" w:hAnsi="Agency FB"/>
              <w:sz w:val="16"/>
              <w:szCs w:val="16"/>
            </w:rPr>
            <w:t>Aprobado por:</w:t>
          </w:r>
        </w:p>
      </w:tc>
    </w:tr>
    <w:tr w:rsidR="006F491C" w:rsidRPr="008D6CE0" w:rsidTr="008D6CE0">
      <w:trPr>
        <w:trHeight w:val="717"/>
      </w:trPr>
      <w:tc>
        <w:tcPr>
          <w:tcW w:w="3261" w:type="dxa"/>
        </w:tcPr>
        <w:p w:rsidR="006F491C" w:rsidRPr="008D6CE0" w:rsidRDefault="00AB3634" w:rsidP="008D6CE0">
          <w:pPr>
            <w:pStyle w:val="Piedepgina"/>
            <w:jc w:val="center"/>
            <w:rPr>
              <w:rFonts w:ascii="Agency FB" w:hAnsi="Agency FB"/>
              <w:sz w:val="16"/>
              <w:szCs w:val="16"/>
            </w:rPr>
          </w:pPr>
        </w:p>
        <w:p w:rsidR="006F491C" w:rsidRPr="008D6CE0" w:rsidRDefault="00AB3634" w:rsidP="008D6CE0">
          <w:pPr>
            <w:pStyle w:val="Piedepgina"/>
            <w:jc w:val="center"/>
            <w:rPr>
              <w:rFonts w:ascii="Agency FB" w:hAnsi="Agency FB"/>
              <w:sz w:val="16"/>
              <w:szCs w:val="16"/>
            </w:rPr>
          </w:pPr>
        </w:p>
        <w:p w:rsidR="006F491C" w:rsidRPr="008D6CE0" w:rsidRDefault="00AB3634" w:rsidP="008D6CE0">
          <w:pPr>
            <w:pStyle w:val="Piedepgina"/>
            <w:jc w:val="center"/>
            <w:rPr>
              <w:rFonts w:ascii="Agency FB" w:hAnsi="Agency FB"/>
              <w:sz w:val="16"/>
              <w:szCs w:val="16"/>
            </w:rPr>
          </w:pPr>
        </w:p>
      </w:tc>
      <w:tc>
        <w:tcPr>
          <w:tcW w:w="3214" w:type="dxa"/>
        </w:tcPr>
        <w:p w:rsidR="006F491C" w:rsidRPr="008D6CE0" w:rsidRDefault="00AB3634" w:rsidP="008D6CE0">
          <w:pPr>
            <w:pStyle w:val="Piedepgina"/>
            <w:jc w:val="center"/>
            <w:rPr>
              <w:rFonts w:ascii="Agency FB" w:hAnsi="Agency FB"/>
              <w:sz w:val="16"/>
              <w:szCs w:val="16"/>
            </w:rPr>
          </w:pPr>
        </w:p>
      </w:tc>
      <w:tc>
        <w:tcPr>
          <w:tcW w:w="3306" w:type="dxa"/>
        </w:tcPr>
        <w:p w:rsidR="006F491C" w:rsidRPr="008D6CE0" w:rsidRDefault="00AB3634" w:rsidP="008D6CE0">
          <w:pPr>
            <w:pStyle w:val="Piedepgina"/>
            <w:jc w:val="center"/>
            <w:rPr>
              <w:rFonts w:ascii="Agency FB" w:hAnsi="Agency FB"/>
              <w:sz w:val="16"/>
              <w:szCs w:val="16"/>
            </w:rPr>
          </w:pPr>
        </w:p>
      </w:tc>
    </w:tr>
    <w:tr w:rsidR="006F491C" w:rsidRPr="008D6CE0" w:rsidTr="008D6CE0">
      <w:trPr>
        <w:trHeight w:val="399"/>
      </w:trPr>
      <w:tc>
        <w:tcPr>
          <w:tcW w:w="3261" w:type="dxa"/>
        </w:tcPr>
        <w:p w:rsidR="006F491C" w:rsidRPr="00E7228B" w:rsidRDefault="00066F63" w:rsidP="008D6CE0">
          <w:pPr>
            <w:pStyle w:val="Piedepgina"/>
            <w:jc w:val="center"/>
            <w:rPr>
              <w:rFonts w:ascii="Agency FB" w:hAnsi="Agency FB"/>
              <w:sz w:val="16"/>
              <w:szCs w:val="16"/>
              <w:lang w:val="es-BO"/>
            </w:rPr>
          </w:pPr>
          <w:r w:rsidRPr="00E7228B">
            <w:rPr>
              <w:rFonts w:ascii="Agency FB" w:hAnsi="Agency FB"/>
              <w:sz w:val="16"/>
              <w:szCs w:val="16"/>
              <w:lang w:val="es-BO"/>
            </w:rPr>
            <w:t>Ing. Victor Marcelo Ameller Mendizabal</w:t>
          </w:r>
        </w:p>
        <w:p w:rsidR="006F491C" w:rsidRPr="008D6CE0" w:rsidRDefault="00066F63" w:rsidP="008D6CE0">
          <w:pPr>
            <w:pStyle w:val="Piedepgina"/>
            <w:jc w:val="center"/>
            <w:rPr>
              <w:rFonts w:ascii="Agency FB" w:hAnsi="Agency FB"/>
              <w:sz w:val="16"/>
              <w:szCs w:val="16"/>
              <w:lang w:val="es-BO"/>
            </w:rPr>
          </w:pPr>
          <w:r>
            <w:rPr>
              <w:rFonts w:ascii="Agency FB" w:hAnsi="Agency FB"/>
              <w:sz w:val="16"/>
              <w:szCs w:val="16"/>
              <w:lang w:val="es-BO"/>
            </w:rPr>
            <w:t>SUPERVISOR VERIFICADORES DE FUGA</w:t>
          </w:r>
        </w:p>
      </w:tc>
      <w:tc>
        <w:tcPr>
          <w:tcW w:w="3214" w:type="dxa"/>
        </w:tcPr>
        <w:p w:rsidR="006F491C" w:rsidRDefault="00443166" w:rsidP="008D6CE0">
          <w:pPr>
            <w:pStyle w:val="Piedepgina"/>
            <w:jc w:val="center"/>
            <w:rPr>
              <w:rFonts w:ascii="Agency FB" w:hAnsi="Agency FB"/>
              <w:sz w:val="16"/>
              <w:szCs w:val="16"/>
            </w:rPr>
          </w:pPr>
          <w:r>
            <w:rPr>
              <w:rFonts w:ascii="Agency FB" w:hAnsi="Agency FB"/>
              <w:sz w:val="16"/>
              <w:szCs w:val="16"/>
            </w:rPr>
            <w:t>Ing. Antonio Miguel Paredes Pizarro</w:t>
          </w:r>
        </w:p>
        <w:p w:rsidR="006F491C" w:rsidRPr="008D6CE0" w:rsidRDefault="00443166" w:rsidP="008D6CE0">
          <w:pPr>
            <w:pStyle w:val="Piedepgina"/>
            <w:jc w:val="center"/>
            <w:rPr>
              <w:rFonts w:ascii="Agency FB" w:hAnsi="Agency FB"/>
              <w:sz w:val="16"/>
              <w:szCs w:val="16"/>
            </w:rPr>
          </w:pPr>
          <w:r>
            <w:rPr>
              <w:rFonts w:ascii="Agency FB" w:hAnsi="Agency FB"/>
              <w:sz w:val="16"/>
              <w:szCs w:val="16"/>
            </w:rPr>
            <w:t xml:space="preserve">SUPERVISOR DE </w:t>
          </w:r>
          <w:r w:rsidR="00694732">
            <w:rPr>
              <w:rFonts w:ascii="Agency FB" w:hAnsi="Agency FB"/>
              <w:sz w:val="16"/>
              <w:szCs w:val="16"/>
            </w:rPr>
            <w:t>MEDICIÓN</w:t>
          </w:r>
          <w:r>
            <w:rPr>
              <w:rFonts w:ascii="Agency FB" w:hAnsi="Agency FB"/>
              <w:sz w:val="16"/>
              <w:szCs w:val="16"/>
            </w:rPr>
            <w:t xml:space="preserve"> I</w:t>
          </w:r>
        </w:p>
      </w:tc>
      <w:tc>
        <w:tcPr>
          <w:tcW w:w="3306" w:type="dxa"/>
        </w:tcPr>
        <w:p w:rsidR="006F491C" w:rsidRPr="008D6CE0" w:rsidRDefault="00443166" w:rsidP="008D6CE0">
          <w:pPr>
            <w:pStyle w:val="Piedepgina"/>
            <w:jc w:val="center"/>
            <w:rPr>
              <w:rFonts w:ascii="Agency FB" w:hAnsi="Agency FB"/>
              <w:sz w:val="16"/>
              <w:szCs w:val="16"/>
            </w:rPr>
          </w:pPr>
          <w:r>
            <w:rPr>
              <w:rFonts w:ascii="Agency FB" w:hAnsi="Agency FB"/>
              <w:sz w:val="16"/>
              <w:szCs w:val="16"/>
            </w:rPr>
            <w:t xml:space="preserve">Ing. Ismael Hugo Cruz </w:t>
          </w:r>
          <w:r w:rsidR="00694732">
            <w:rPr>
              <w:rFonts w:ascii="Agency FB" w:hAnsi="Agency FB"/>
              <w:sz w:val="16"/>
              <w:szCs w:val="16"/>
            </w:rPr>
            <w:t>Hernández</w:t>
          </w:r>
        </w:p>
        <w:p w:rsidR="006F491C" w:rsidRPr="008D6CE0" w:rsidRDefault="00443166" w:rsidP="006D1EE0">
          <w:pPr>
            <w:pStyle w:val="Piedepgina"/>
            <w:jc w:val="center"/>
            <w:rPr>
              <w:rFonts w:ascii="Agency FB" w:hAnsi="Agency FB"/>
              <w:sz w:val="16"/>
              <w:szCs w:val="16"/>
            </w:rPr>
          </w:pPr>
          <w:r>
            <w:rPr>
              <w:rFonts w:ascii="Agency FB" w:hAnsi="Agency FB"/>
              <w:sz w:val="16"/>
              <w:szCs w:val="16"/>
            </w:rPr>
            <w:t xml:space="preserve">JEFE UNIDAD DISTRITAL OPERACIÓN </w:t>
          </w:r>
          <w:r w:rsidRPr="008D6CE0">
            <w:rPr>
              <w:rFonts w:ascii="Agency FB" w:hAnsi="Agency FB"/>
              <w:sz w:val="16"/>
              <w:szCs w:val="16"/>
            </w:rPr>
            <w:t>Y MANTENIMIENTO</w:t>
          </w:r>
        </w:p>
      </w:tc>
    </w:tr>
  </w:tbl>
  <w:p w:rsidR="006F491C" w:rsidRDefault="00AB3634">
    <w:pPr>
      <w:pStyle w:val="Piedepgina"/>
    </w:pPr>
  </w:p>
  <w:p w:rsidR="006F491C" w:rsidRDefault="00AB3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34" w:rsidRDefault="00AB3634" w:rsidP="00297F4E">
      <w:r>
        <w:separator/>
      </w:r>
    </w:p>
  </w:footnote>
  <w:footnote w:type="continuationSeparator" w:id="0">
    <w:p w:rsidR="00AB3634" w:rsidRDefault="00AB3634" w:rsidP="0029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06" w:rsidRDefault="00AB3634">
    <w:pPr>
      <w:pStyle w:val="Encabezado"/>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019"/>
      <w:gridCol w:w="1919"/>
    </w:tblGrid>
    <w:tr w:rsidR="00364406" w:rsidRPr="00364406" w:rsidTr="008D6CE0">
      <w:trPr>
        <w:trHeight w:val="279"/>
      </w:trPr>
      <w:tc>
        <w:tcPr>
          <w:tcW w:w="1843" w:type="dxa"/>
          <w:vMerge w:val="restart"/>
          <w:vAlign w:val="center"/>
        </w:tcPr>
        <w:p w:rsidR="00364406" w:rsidRPr="00364406" w:rsidRDefault="00443166" w:rsidP="00364406">
          <w:pPr>
            <w:tabs>
              <w:tab w:val="center" w:pos="4252"/>
              <w:tab w:val="right" w:pos="8504"/>
            </w:tabs>
            <w:jc w:val="center"/>
            <w:rPr>
              <w:rFonts w:ascii="Agency FB" w:eastAsia="Arial Unicode MS" w:hAnsi="Agency FB"/>
              <w:sz w:val="16"/>
              <w:lang w:val="es-MX"/>
            </w:rPr>
          </w:pPr>
          <w:r>
            <w:rPr>
              <w:rFonts w:ascii="Agency FB" w:hAnsi="Agency FB"/>
              <w:noProof/>
              <w:sz w:val="16"/>
              <w:lang w:val="es-BO" w:eastAsia="es-BO"/>
            </w:rPr>
            <w:drawing>
              <wp:inline distT="0" distB="0" distL="0" distR="0" wp14:anchorId="2F61693F" wp14:editId="470F56B3">
                <wp:extent cx="762000" cy="506730"/>
                <wp:effectExtent l="0" t="0" r="0" b="7620"/>
                <wp:docPr id="1" name="Imagen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06730"/>
                        </a:xfrm>
                        <a:prstGeom prst="rect">
                          <a:avLst/>
                        </a:prstGeom>
                        <a:noFill/>
                        <a:ln>
                          <a:noFill/>
                        </a:ln>
                      </pic:spPr>
                    </pic:pic>
                  </a:graphicData>
                </a:graphic>
              </wp:inline>
            </w:drawing>
          </w:r>
        </w:p>
      </w:tc>
      <w:tc>
        <w:tcPr>
          <w:tcW w:w="6019" w:type="dxa"/>
          <w:vAlign w:val="center"/>
        </w:tcPr>
        <w:p w:rsidR="00364406" w:rsidRPr="00364406" w:rsidRDefault="00443166" w:rsidP="00364406">
          <w:pPr>
            <w:tabs>
              <w:tab w:val="center" w:pos="4252"/>
              <w:tab w:val="right" w:pos="8504"/>
            </w:tabs>
            <w:jc w:val="center"/>
            <w:rPr>
              <w:rFonts w:ascii="Agency FB" w:eastAsia="Arial Unicode MS" w:hAnsi="Agency FB" w:cs="Calibri"/>
              <w:sz w:val="16"/>
              <w:lang w:val="es-MX"/>
            </w:rPr>
          </w:pPr>
          <w:r w:rsidRPr="00364406">
            <w:rPr>
              <w:rFonts w:ascii="Agency FB" w:eastAsia="Arial Unicode MS" w:hAnsi="Agency FB" w:cs="Calibri"/>
              <w:b/>
              <w:sz w:val="16"/>
              <w:lang w:val="es-MX"/>
            </w:rPr>
            <w:t>UNIDAD SOLICITANTE: UNIDAD DISTRITAL OPERACIÓN Y MANTENIMIENTO</w:t>
          </w:r>
        </w:p>
      </w:tc>
      <w:tc>
        <w:tcPr>
          <w:tcW w:w="1919" w:type="dxa"/>
          <w:vAlign w:val="center"/>
        </w:tcPr>
        <w:p w:rsidR="00364406" w:rsidRPr="00364406" w:rsidRDefault="00443166" w:rsidP="00AB0EB6">
          <w:pPr>
            <w:tabs>
              <w:tab w:val="center" w:pos="4252"/>
              <w:tab w:val="right" w:pos="8504"/>
            </w:tabs>
            <w:jc w:val="center"/>
            <w:rPr>
              <w:rFonts w:ascii="Agency FB" w:eastAsia="Arial Unicode MS" w:hAnsi="Agency FB" w:cs="Arial"/>
              <w:b/>
              <w:sz w:val="16"/>
              <w:lang w:val="es-MX"/>
            </w:rPr>
          </w:pPr>
          <w:r w:rsidRPr="00364406">
            <w:rPr>
              <w:rFonts w:ascii="Agency FB" w:eastAsia="Arial Unicode MS" w:hAnsi="Agency FB" w:cs="Arial"/>
              <w:b/>
              <w:sz w:val="16"/>
              <w:lang w:val="es-MX"/>
            </w:rPr>
            <w:t xml:space="preserve">     </w:t>
          </w:r>
        </w:p>
      </w:tc>
    </w:tr>
    <w:tr w:rsidR="00364406" w:rsidRPr="00364406" w:rsidTr="00297F4E">
      <w:trPr>
        <w:trHeight w:val="553"/>
      </w:trPr>
      <w:tc>
        <w:tcPr>
          <w:tcW w:w="1843" w:type="dxa"/>
          <w:vMerge/>
          <w:vAlign w:val="center"/>
        </w:tcPr>
        <w:p w:rsidR="00364406" w:rsidRPr="00364406" w:rsidRDefault="00AB3634" w:rsidP="00364406">
          <w:pPr>
            <w:tabs>
              <w:tab w:val="center" w:pos="4252"/>
              <w:tab w:val="right" w:pos="8504"/>
            </w:tabs>
            <w:jc w:val="center"/>
            <w:rPr>
              <w:rFonts w:ascii="Agency FB" w:eastAsia="Arial Unicode MS" w:hAnsi="Agency FB"/>
              <w:sz w:val="16"/>
              <w:lang w:val="es-MX"/>
            </w:rPr>
          </w:pPr>
        </w:p>
      </w:tc>
      <w:tc>
        <w:tcPr>
          <w:tcW w:w="6019" w:type="dxa"/>
          <w:vAlign w:val="center"/>
        </w:tcPr>
        <w:p w:rsidR="00364406" w:rsidRPr="00364406" w:rsidRDefault="007821D7" w:rsidP="007821D7">
          <w:pPr>
            <w:tabs>
              <w:tab w:val="center" w:pos="4252"/>
              <w:tab w:val="right" w:pos="8504"/>
            </w:tabs>
            <w:jc w:val="center"/>
            <w:rPr>
              <w:rFonts w:ascii="Agency FB" w:eastAsia="Arial Unicode MS" w:hAnsi="Agency FB" w:cs="Calibri"/>
              <w:b/>
              <w:sz w:val="16"/>
              <w:lang w:val="es-MX"/>
            </w:rPr>
          </w:pPr>
          <w:r>
            <w:rPr>
              <w:rFonts w:ascii="Agency FB" w:eastAsia="Arial Unicode MS" w:hAnsi="Agency FB" w:cs="Calibri"/>
              <w:b/>
              <w:sz w:val="16"/>
              <w:lang w:val="es-MX"/>
            </w:rPr>
            <w:t>OBJETO</w:t>
          </w:r>
          <w:r w:rsidR="00443166" w:rsidRPr="00CB372B">
            <w:rPr>
              <w:rFonts w:ascii="Agency FB" w:eastAsia="Arial Unicode MS" w:hAnsi="Agency FB" w:cs="Calibri"/>
              <w:b/>
              <w:sz w:val="16"/>
              <w:lang w:val="es-MX"/>
            </w:rPr>
            <w:t xml:space="preserve">: </w:t>
          </w:r>
          <w:r w:rsidRPr="0017308D">
            <w:rPr>
              <w:rFonts w:ascii="Agency FB" w:eastAsia="Arial Unicode MS" w:hAnsi="Agency FB" w:cs="Calibri"/>
              <w:b/>
              <w:sz w:val="16"/>
              <w:lang w:val="es-MX"/>
            </w:rPr>
            <w:t>ADQUI</w:t>
          </w:r>
          <w:r>
            <w:rPr>
              <w:rFonts w:ascii="Agency FB" w:eastAsia="Arial Unicode MS" w:hAnsi="Agency FB" w:cs="Calibri"/>
              <w:b/>
              <w:sz w:val="16"/>
              <w:lang w:val="es-MX"/>
            </w:rPr>
            <w:t>SICIÓN</w:t>
          </w:r>
          <w:r w:rsidR="0028030A">
            <w:rPr>
              <w:rFonts w:ascii="Agency FB" w:eastAsia="Arial Unicode MS" w:hAnsi="Agency FB" w:cs="Calibri"/>
              <w:b/>
              <w:sz w:val="16"/>
              <w:lang w:val="es-MX"/>
            </w:rPr>
            <w:t xml:space="preserve"> DE LLANTAS PARA </w:t>
          </w:r>
          <w:r w:rsidR="0017308D" w:rsidRPr="0017308D">
            <w:rPr>
              <w:rFonts w:ascii="Agency FB" w:eastAsia="Arial Unicode MS" w:hAnsi="Agency FB" w:cs="Calibri"/>
              <w:b/>
              <w:sz w:val="16"/>
              <w:lang w:val="es-MX"/>
            </w:rPr>
            <w:t xml:space="preserve"> MOTOS</w:t>
          </w:r>
        </w:p>
      </w:tc>
      <w:tc>
        <w:tcPr>
          <w:tcW w:w="1919" w:type="dxa"/>
          <w:vAlign w:val="center"/>
        </w:tcPr>
        <w:p w:rsidR="00364406" w:rsidRPr="00364406" w:rsidRDefault="00443166" w:rsidP="00364406">
          <w:pPr>
            <w:tabs>
              <w:tab w:val="center" w:pos="4252"/>
              <w:tab w:val="right" w:pos="8504"/>
            </w:tabs>
            <w:jc w:val="center"/>
            <w:rPr>
              <w:rFonts w:ascii="Agency FB" w:eastAsia="Arial Unicode MS" w:hAnsi="Agency FB" w:cs="Arial"/>
              <w:sz w:val="16"/>
              <w:lang w:val="es-MX"/>
            </w:rPr>
          </w:pPr>
          <w:r w:rsidRPr="00364406">
            <w:rPr>
              <w:rFonts w:ascii="Agency FB" w:eastAsia="Arial Unicode MS" w:hAnsi="Agency FB" w:cs="Arial"/>
              <w:b/>
              <w:sz w:val="16"/>
              <w:lang w:val="es-MX"/>
            </w:rPr>
            <w:t>HOJA:</w:t>
          </w:r>
          <w:r w:rsidRPr="00364406">
            <w:rPr>
              <w:rFonts w:ascii="Agency FB" w:eastAsia="Arial Unicode MS" w:hAnsi="Agency FB" w:cs="Arial"/>
              <w:sz w:val="16"/>
              <w:lang w:val="es-MX"/>
            </w:rPr>
            <w:t xml:space="preserve">       </w:t>
          </w:r>
          <w:r w:rsidRPr="00364406">
            <w:rPr>
              <w:rFonts w:ascii="Agency FB" w:hAnsi="Agency FB"/>
              <w:sz w:val="16"/>
            </w:rPr>
            <w:fldChar w:fldCharType="begin"/>
          </w:r>
          <w:r w:rsidRPr="00364406">
            <w:rPr>
              <w:rFonts w:ascii="Agency FB" w:hAnsi="Agency FB"/>
              <w:sz w:val="16"/>
            </w:rPr>
            <w:instrText xml:space="preserve"> PAGE </w:instrText>
          </w:r>
          <w:r w:rsidRPr="00364406">
            <w:rPr>
              <w:rFonts w:ascii="Agency FB" w:hAnsi="Agency FB"/>
              <w:sz w:val="16"/>
            </w:rPr>
            <w:fldChar w:fldCharType="separate"/>
          </w:r>
          <w:r w:rsidR="00694732">
            <w:rPr>
              <w:rFonts w:ascii="Agency FB" w:hAnsi="Agency FB"/>
              <w:noProof/>
              <w:sz w:val="16"/>
            </w:rPr>
            <w:t>1</w:t>
          </w:r>
          <w:r w:rsidRPr="00364406">
            <w:rPr>
              <w:rFonts w:ascii="Agency FB" w:hAnsi="Agency FB"/>
              <w:sz w:val="16"/>
            </w:rPr>
            <w:fldChar w:fldCharType="end"/>
          </w:r>
          <w:r w:rsidRPr="00364406">
            <w:rPr>
              <w:rFonts w:ascii="Agency FB" w:hAnsi="Agency FB"/>
              <w:sz w:val="16"/>
            </w:rPr>
            <w:t xml:space="preserve"> de </w:t>
          </w:r>
          <w:r w:rsidRPr="00364406">
            <w:rPr>
              <w:rFonts w:ascii="Agency FB" w:hAnsi="Agency FB"/>
              <w:sz w:val="16"/>
            </w:rPr>
            <w:fldChar w:fldCharType="begin"/>
          </w:r>
          <w:r w:rsidRPr="00364406">
            <w:rPr>
              <w:rFonts w:ascii="Agency FB" w:hAnsi="Agency FB"/>
              <w:sz w:val="16"/>
            </w:rPr>
            <w:instrText xml:space="preserve"> NUMPAGES </w:instrText>
          </w:r>
          <w:r w:rsidRPr="00364406">
            <w:rPr>
              <w:rFonts w:ascii="Agency FB" w:hAnsi="Agency FB"/>
              <w:sz w:val="16"/>
            </w:rPr>
            <w:fldChar w:fldCharType="separate"/>
          </w:r>
          <w:r w:rsidR="00694732">
            <w:rPr>
              <w:rFonts w:ascii="Agency FB" w:hAnsi="Agency FB"/>
              <w:noProof/>
              <w:sz w:val="16"/>
            </w:rPr>
            <w:t>3</w:t>
          </w:r>
          <w:r w:rsidRPr="00364406">
            <w:rPr>
              <w:rFonts w:ascii="Agency FB" w:hAnsi="Agency FB"/>
              <w:sz w:val="16"/>
            </w:rPr>
            <w:fldChar w:fldCharType="end"/>
          </w:r>
        </w:p>
      </w:tc>
    </w:tr>
  </w:tbl>
  <w:p w:rsidR="00364406" w:rsidRDefault="00AB3634" w:rsidP="003644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76ED"/>
    <w:multiLevelType w:val="hybridMultilevel"/>
    <w:tmpl w:val="8496E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5C6198"/>
    <w:multiLevelType w:val="multilevel"/>
    <w:tmpl w:val="B43014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7396DCD"/>
    <w:multiLevelType w:val="hybridMultilevel"/>
    <w:tmpl w:val="B8366280"/>
    <w:lvl w:ilvl="0" w:tplc="400A000F">
      <w:start w:val="1"/>
      <w:numFmt w:val="decimal"/>
      <w:lvlText w:val="%1."/>
      <w:lvlJc w:val="left"/>
      <w:pPr>
        <w:ind w:left="360" w:hanging="360"/>
      </w:pPr>
      <w:rPr>
        <w:rFonts w:hint="defaul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0184A68"/>
    <w:multiLevelType w:val="hybridMultilevel"/>
    <w:tmpl w:val="9A10F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0D4D4B"/>
    <w:multiLevelType w:val="hybridMultilevel"/>
    <w:tmpl w:val="07BE70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AC1BA7"/>
    <w:multiLevelType w:val="hybridMultilevel"/>
    <w:tmpl w:val="0E56529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3AB3A11"/>
    <w:multiLevelType w:val="multilevel"/>
    <w:tmpl w:val="9CBC8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FFB4F55"/>
    <w:multiLevelType w:val="hybridMultilevel"/>
    <w:tmpl w:val="86C84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ABC5287"/>
    <w:multiLevelType w:val="hybridMultilevel"/>
    <w:tmpl w:val="1F0C81FE"/>
    <w:lvl w:ilvl="0" w:tplc="33BC232E">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1"/>
  </w:num>
  <w:num w:numId="5">
    <w:abstractNumId w:val="7"/>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4E"/>
    <w:rsid w:val="000074FC"/>
    <w:rsid w:val="00021417"/>
    <w:rsid w:val="00066F63"/>
    <w:rsid w:val="001658AF"/>
    <w:rsid w:val="0017308D"/>
    <w:rsid w:val="00196A56"/>
    <w:rsid w:val="00255E4C"/>
    <w:rsid w:val="0028030A"/>
    <w:rsid w:val="00297F4E"/>
    <w:rsid w:val="002C6FC4"/>
    <w:rsid w:val="00422DE2"/>
    <w:rsid w:val="00443166"/>
    <w:rsid w:val="005D1DEB"/>
    <w:rsid w:val="00694732"/>
    <w:rsid w:val="00754AC1"/>
    <w:rsid w:val="007821D7"/>
    <w:rsid w:val="007A44B7"/>
    <w:rsid w:val="007B74FC"/>
    <w:rsid w:val="00821011"/>
    <w:rsid w:val="00866B64"/>
    <w:rsid w:val="00A11B24"/>
    <w:rsid w:val="00AB3634"/>
    <w:rsid w:val="00E35AF0"/>
    <w:rsid w:val="00E7228B"/>
    <w:rsid w:val="00ED0E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F4E"/>
    <w:pPr>
      <w:tabs>
        <w:tab w:val="center" w:pos="4419"/>
        <w:tab w:val="right" w:pos="8838"/>
      </w:tabs>
    </w:pPr>
  </w:style>
  <w:style w:type="character" w:customStyle="1" w:styleId="EncabezadoCar">
    <w:name w:val="Encabezado Car"/>
    <w:basedOn w:val="Fuentedeprrafopredeter"/>
    <w:link w:val="Encabezado"/>
    <w:uiPriority w:val="99"/>
    <w:rsid w:val="00297F4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97F4E"/>
    <w:pPr>
      <w:tabs>
        <w:tab w:val="center" w:pos="4419"/>
        <w:tab w:val="right" w:pos="8838"/>
      </w:tabs>
    </w:pPr>
  </w:style>
  <w:style w:type="character" w:customStyle="1" w:styleId="PiedepginaCar">
    <w:name w:val="Pie de página Car"/>
    <w:basedOn w:val="Fuentedeprrafopredeter"/>
    <w:link w:val="Piedepgina"/>
    <w:uiPriority w:val="99"/>
    <w:rsid w:val="00297F4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97F4E"/>
    <w:pPr>
      <w:ind w:left="720"/>
      <w:contextualSpacing/>
    </w:pPr>
  </w:style>
  <w:style w:type="paragraph" w:styleId="Textodeglobo">
    <w:name w:val="Balloon Text"/>
    <w:basedOn w:val="Normal"/>
    <w:link w:val="TextodegloboCar"/>
    <w:uiPriority w:val="99"/>
    <w:semiHidden/>
    <w:unhideWhenUsed/>
    <w:rsid w:val="00297F4E"/>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F4E"/>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7F4E"/>
    <w:pPr>
      <w:tabs>
        <w:tab w:val="center" w:pos="4419"/>
        <w:tab w:val="right" w:pos="8838"/>
      </w:tabs>
    </w:pPr>
  </w:style>
  <w:style w:type="character" w:customStyle="1" w:styleId="EncabezadoCar">
    <w:name w:val="Encabezado Car"/>
    <w:basedOn w:val="Fuentedeprrafopredeter"/>
    <w:link w:val="Encabezado"/>
    <w:uiPriority w:val="99"/>
    <w:rsid w:val="00297F4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97F4E"/>
    <w:pPr>
      <w:tabs>
        <w:tab w:val="center" w:pos="4419"/>
        <w:tab w:val="right" w:pos="8838"/>
      </w:tabs>
    </w:pPr>
  </w:style>
  <w:style w:type="character" w:customStyle="1" w:styleId="PiedepginaCar">
    <w:name w:val="Pie de página Car"/>
    <w:basedOn w:val="Fuentedeprrafopredeter"/>
    <w:link w:val="Piedepgina"/>
    <w:uiPriority w:val="99"/>
    <w:rsid w:val="00297F4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97F4E"/>
    <w:pPr>
      <w:ind w:left="720"/>
      <w:contextualSpacing/>
    </w:pPr>
  </w:style>
  <w:style w:type="paragraph" w:styleId="Textodeglobo">
    <w:name w:val="Balloon Text"/>
    <w:basedOn w:val="Normal"/>
    <w:link w:val="TextodegloboCar"/>
    <w:uiPriority w:val="99"/>
    <w:semiHidden/>
    <w:unhideWhenUsed/>
    <w:rsid w:val="00297F4E"/>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F4E"/>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Lecturacion</dc:creator>
  <cp:lastModifiedBy>USER006</cp:lastModifiedBy>
  <cp:revision>12</cp:revision>
  <cp:lastPrinted>2015-07-29T14:12:00Z</cp:lastPrinted>
  <dcterms:created xsi:type="dcterms:W3CDTF">2015-06-21T23:13:00Z</dcterms:created>
  <dcterms:modified xsi:type="dcterms:W3CDTF">2015-08-24T15:17:00Z</dcterms:modified>
</cp:coreProperties>
</file>