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0CED" w:rsidRDefault="009E0CE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0CED" w:rsidRPr="00D06FCF" w:rsidRDefault="009E0CED" w:rsidP="00D06FCF"/>
                          <w:p w:rsidR="009E0CED" w:rsidRDefault="009E0CED" w:rsidP="00196858"/>
                          <w:p w:rsidR="009E0CED" w:rsidRPr="00196858" w:rsidRDefault="009E0CED" w:rsidP="00196858"/>
                          <w:p w:rsidR="009E0CED" w:rsidRDefault="009E0CE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E0CED" w:rsidRPr="00FA6B6B" w:rsidRDefault="009E0CED" w:rsidP="00BC21BB">
                            <w:pPr>
                              <w:ind w:left="142"/>
                              <w:jc w:val="center"/>
                              <w:rPr>
                                <w:rFonts w:ascii="Verdana" w:hAnsi="Verdana"/>
                                <w:b/>
                                <w:sz w:val="28"/>
                                <w:szCs w:val="28"/>
                              </w:rPr>
                            </w:pPr>
                          </w:p>
                          <w:p w:rsidR="009E0CED" w:rsidRDefault="009E0CE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E0CED" w:rsidRPr="00452347" w:rsidRDefault="009E0CE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E0CED" w:rsidRDefault="009E0CED" w:rsidP="00BC21BB">
                            <w:pPr>
                              <w:ind w:left="142"/>
                              <w:jc w:val="center"/>
                              <w:rPr>
                                <w:rFonts w:ascii="Century Gothic" w:hAnsi="Century Gothic" w:cs="Arial"/>
                                <w:b/>
                                <w:sz w:val="32"/>
                                <w:szCs w:val="32"/>
                                <w:lang w:val="es-MX"/>
                              </w:rPr>
                            </w:pPr>
                          </w:p>
                          <w:p w:rsidR="009E0CED" w:rsidRDefault="009E0CED" w:rsidP="00FE4B1C">
                            <w:pPr>
                              <w:jc w:val="center"/>
                              <w:rPr>
                                <w:rFonts w:ascii="Century Gothic" w:hAnsi="Century Gothic"/>
                                <w:b/>
                                <w:sz w:val="32"/>
                                <w:szCs w:val="32"/>
                              </w:rPr>
                            </w:pPr>
                            <w:r>
                              <w:rPr>
                                <w:rFonts w:ascii="Century Gothic" w:hAnsi="Century Gothic"/>
                                <w:b/>
                                <w:sz w:val="32"/>
                                <w:szCs w:val="32"/>
                              </w:rPr>
                              <w:t>REGLAMENTO DE CONTRATACIONES DIRECTAS</w:t>
                            </w:r>
                          </w:p>
                          <w:p w:rsidR="009E0CED" w:rsidRDefault="009E0CE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E0CED" w:rsidRDefault="009E0CE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E0CED" w:rsidRPr="000F16BE" w:rsidRDefault="009E0CE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E0CED" w:rsidRPr="00811D4C" w:rsidRDefault="009E0CED" w:rsidP="00BC21BB">
                            <w:pPr>
                              <w:ind w:left="142"/>
                              <w:rPr>
                                <w:rFonts w:ascii="Century Gothic" w:hAnsi="Century Gothic"/>
                                <w:b/>
                              </w:rPr>
                            </w:pPr>
                          </w:p>
                          <w:p w:rsidR="009E0CED" w:rsidRPr="00536091" w:rsidRDefault="009E0CED" w:rsidP="00025300">
                            <w:pPr>
                              <w:ind w:left="142"/>
                              <w:jc w:val="center"/>
                              <w:rPr>
                                <w:rFonts w:ascii="Century Gothic" w:hAnsi="Century Gothic" w:cs="Arial"/>
                                <w:b/>
                                <w:bCs/>
                                <w:sz w:val="24"/>
                                <w:szCs w:val="24"/>
                              </w:rPr>
                            </w:pPr>
                          </w:p>
                          <w:p w:rsidR="009E0CED" w:rsidRPr="00536091" w:rsidRDefault="009E0CED"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26711">
                              <w:rPr>
                                <w:rFonts w:ascii="Century Gothic" w:hAnsi="Century Gothic" w:cs="Century Gothic"/>
                                <w:b/>
                                <w:bCs/>
                                <w:color w:val="000000"/>
                                <w:sz w:val="32"/>
                                <w:szCs w:val="32"/>
                              </w:rPr>
                              <w:t>INSTALACION DE PLACAS DE SEÑALIZACION EN LA RED SECUNDARIA DE LOS DISTRITOS 3,4 Y 5 DEL MUNICIPIO DE SUCRE</w:t>
                            </w:r>
                          </w:p>
                          <w:p w:rsidR="009E0CED" w:rsidRDefault="009E0CE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E0CED" w:rsidRPr="00536091" w:rsidRDefault="009E0CED"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CDO-DRGCH-26-15</w:t>
                            </w:r>
                          </w:p>
                          <w:p w:rsidR="009E0CED" w:rsidRPr="00536091" w:rsidRDefault="009E0CE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E0CED" w:rsidRPr="00574BFC" w:rsidRDefault="009E0CE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E0CED" w:rsidRDefault="009E0CED" w:rsidP="00BC21BB">
                            <w:pPr>
                              <w:ind w:left="142" w:right="931"/>
                              <w:jc w:val="center"/>
                              <w:rPr>
                                <w:rFonts w:ascii="Century Gothic" w:hAnsi="Century Gothic"/>
                                <w:lang w:val="es-ES_tradnl"/>
                              </w:rPr>
                            </w:pPr>
                          </w:p>
                          <w:p w:rsidR="009E0CED" w:rsidRDefault="009E0CED" w:rsidP="00E13F3C">
                            <w:pPr>
                              <w:ind w:right="931"/>
                              <w:rPr>
                                <w:rFonts w:ascii="Century Gothic" w:hAnsi="Century Gothic"/>
                                <w:lang w:val="es-ES_tradnl"/>
                              </w:rPr>
                            </w:pPr>
                          </w:p>
                          <w:p w:rsidR="009E0CED" w:rsidRDefault="009E0CED" w:rsidP="00BC21BB">
                            <w:pPr>
                              <w:ind w:right="930"/>
                              <w:jc w:val="center"/>
                              <w:rPr>
                                <w:rFonts w:ascii="Century Gothic" w:hAnsi="Century Gothic"/>
                                <w:lang w:val="es-ES_tradnl"/>
                              </w:rPr>
                            </w:pPr>
                            <w:r>
                              <w:rPr>
                                <w:rFonts w:ascii="Century Gothic" w:hAnsi="Century Gothic"/>
                                <w:lang w:val="es-ES_tradnl"/>
                              </w:rPr>
                              <w:t xml:space="preserve">             </w:t>
                            </w:r>
                          </w:p>
                          <w:p w:rsidR="009E0CED" w:rsidRPr="00574BFC" w:rsidRDefault="009E0CE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E0CED" w:rsidRPr="009C5A35" w:rsidRDefault="009E0CE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E0CED" w:rsidRDefault="009E0CE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0CED" w:rsidRPr="00D06FCF" w:rsidRDefault="009E0CED" w:rsidP="00D06FCF"/>
                    <w:p w:rsidR="009E0CED" w:rsidRDefault="009E0CED" w:rsidP="00196858"/>
                    <w:p w:rsidR="009E0CED" w:rsidRPr="00196858" w:rsidRDefault="009E0CED" w:rsidP="00196858"/>
                    <w:p w:rsidR="009E0CED" w:rsidRDefault="009E0CE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E0CED" w:rsidRPr="00FA6B6B" w:rsidRDefault="009E0CED" w:rsidP="00BC21BB">
                      <w:pPr>
                        <w:ind w:left="142"/>
                        <w:jc w:val="center"/>
                        <w:rPr>
                          <w:rFonts w:ascii="Verdana" w:hAnsi="Verdana"/>
                          <w:b/>
                          <w:sz w:val="28"/>
                          <w:szCs w:val="28"/>
                        </w:rPr>
                      </w:pPr>
                    </w:p>
                    <w:p w:rsidR="009E0CED" w:rsidRDefault="009E0CE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E0CED" w:rsidRPr="00452347" w:rsidRDefault="009E0CE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E0CED" w:rsidRDefault="009E0CED" w:rsidP="00BC21BB">
                      <w:pPr>
                        <w:ind w:left="142"/>
                        <w:jc w:val="center"/>
                        <w:rPr>
                          <w:rFonts w:ascii="Century Gothic" w:hAnsi="Century Gothic" w:cs="Arial"/>
                          <w:b/>
                          <w:sz w:val="32"/>
                          <w:szCs w:val="32"/>
                          <w:lang w:val="es-MX"/>
                        </w:rPr>
                      </w:pPr>
                    </w:p>
                    <w:p w:rsidR="009E0CED" w:rsidRDefault="009E0CED" w:rsidP="00FE4B1C">
                      <w:pPr>
                        <w:jc w:val="center"/>
                        <w:rPr>
                          <w:rFonts w:ascii="Century Gothic" w:hAnsi="Century Gothic"/>
                          <w:b/>
                          <w:sz w:val="32"/>
                          <w:szCs w:val="32"/>
                        </w:rPr>
                      </w:pPr>
                      <w:r>
                        <w:rPr>
                          <w:rFonts w:ascii="Century Gothic" w:hAnsi="Century Gothic"/>
                          <w:b/>
                          <w:sz w:val="32"/>
                          <w:szCs w:val="32"/>
                        </w:rPr>
                        <w:t>REGLAMENTO DE CONTRATACIONES DIRECTAS</w:t>
                      </w:r>
                    </w:p>
                    <w:p w:rsidR="009E0CED" w:rsidRDefault="009E0CE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E0CED" w:rsidRDefault="009E0CE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E0CED" w:rsidRPr="000F16BE" w:rsidRDefault="009E0CE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E0CED" w:rsidRPr="00811D4C" w:rsidRDefault="009E0CED" w:rsidP="00BC21BB">
                      <w:pPr>
                        <w:ind w:left="142"/>
                        <w:rPr>
                          <w:rFonts w:ascii="Century Gothic" w:hAnsi="Century Gothic"/>
                          <w:b/>
                        </w:rPr>
                      </w:pPr>
                    </w:p>
                    <w:p w:rsidR="009E0CED" w:rsidRPr="00536091" w:rsidRDefault="009E0CED" w:rsidP="00025300">
                      <w:pPr>
                        <w:ind w:left="142"/>
                        <w:jc w:val="center"/>
                        <w:rPr>
                          <w:rFonts w:ascii="Century Gothic" w:hAnsi="Century Gothic" w:cs="Arial"/>
                          <w:b/>
                          <w:bCs/>
                          <w:sz w:val="24"/>
                          <w:szCs w:val="24"/>
                        </w:rPr>
                      </w:pPr>
                    </w:p>
                    <w:p w:rsidR="009E0CED" w:rsidRPr="00536091" w:rsidRDefault="009E0CED"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826711">
                        <w:rPr>
                          <w:rFonts w:ascii="Century Gothic" w:hAnsi="Century Gothic" w:cs="Century Gothic"/>
                          <w:b/>
                          <w:bCs/>
                          <w:color w:val="000000"/>
                          <w:sz w:val="32"/>
                          <w:szCs w:val="32"/>
                        </w:rPr>
                        <w:t>INSTALACION DE PLACAS DE SEÑALIZACION EN LA RED SECUNDARIA DE LOS DISTRITOS 3,4 Y 5 DEL MUNICIPIO DE SUCRE</w:t>
                      </w:r>
                    </w:p>
                    <w:p w:rsidR="009E0CED" w:rsidRDefault="009E0CE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E0CED" w:rsidRPr="00536091" w:rsidRDefault="009E0CED"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CDO-DRGCH-26-15</w:t>
                      </w:r>
                    </w:p>
                    <w:p w:rsidR="009E0CED" w:rsidRPr="00536091" w:rsidRDefault="009E0CE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E0CED" w:rsidRPr="00574BFC" w:rsidRDefault="009E0CE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9E0CED" w:rsidRDefault="009E0CED" w:rsidP="00BC21BB">
                      <w:pPr>
                        <w:ind w:left="142" w:right="931"/>
                        <w:jc w:val="center"/>
                        <w:rPr>
                          <w:rFonts w:ascii="Century Gothic" w:hAnsi="Century Gothic"/>
                          <w:lang w:val="es-ES_tradnl"/>
                        </w:rPr>
                      </w:pPr>
                    </w:p>
                    <w:p w:rsidR="009E0CED" w:rsidRDefault="009E0CED" w:rsidP="00E13F3C">
                      <w:pPr>
                        <w:ind w:right="931"/>
                        <w:rPr>
                          <w:rFonts w:ascii="Century Gothic" w:hAnsi="Century Gothic"/>
                          <w:lang w:val="es-ES_tradnl"/>
                        </w:rPr>
                      </w:pPr>
                    </w:p>
                    <w:p w:rsidR="009E0CED" w:rsidRDefault="009E0CED" w:rsidP="00BC21BB">
                      <w:pPr>
                        <w:ind w:right="930"/>
                        <w:jc w:val="center"/>
                        <w:rPr>
                          <w:rFonts w:ascii="Century Gothic" w:hAnsi="Century Gothic"/>
                          <w:lang w:val="es-ES_tradnl"/>
                        </w:rPr>
                      </w:pPr>
                      <w:r>
                        <w:rPr>
                          <w:rFonts w:ascii="Century Gothic" w:hAnsi="Century Gothic"/>
                          <w:lang w:val="es-ES_tradnl"/>
                        </w:rPr>
                        <w:t xml:space="preserve">             </w:t>
                      </w:r>
                    </w:p>
                    <w:p w:rsidR="009E0CED" w:rsidRPr="00574BFC" w:rsidRDefault="009E0CE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9E0CED" w:rsidRPr="009C5A35" w:rsidRDefault="009E0CED" w:rsidP="00BC21BB">
                      <w:pPr>
                        <w:ind w:right="930"/>
                        <w:jc w:val="center"/>
                        <w:rPr>
                          <w:rFonts w:ascii="Century Gothic" w:hAnsi="Century Gothic"/>
                          <w:lang w:val="es-ES_tradnl"/>
                        </w:rPr>
                      </w:pPr>
                    </w:p>
                  </w:txbxContent>
                </v:textbox>
              </v:roundrect>
            </w:pict>
          </mc:Fallback>
        </mc:AlternateContent>
      </w:r>
      <w:r w:rsidR="000F2B6F">
        <w:t>0</w: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826711" w:rsidP="00245489">
            <w:pPr>
              <w:jc w:val="center"/>
              <w:rPr>
                <w:rFonts w:ascii="Calibri" w:hAnsi="Calibri" w:cs="Arial"/>
                <w:sz w:val="16"/>
                <w:szCs w:val="16"/>
              </w:rPr>
            </w:pPr>
            <w:r>
              <w:rPr>
                <w:rFonts w:ascii="Calibri" w:hAnsi="Calibri" w:cs="Arial"/>
                <w:sz w:val="16"/>
                <w:szCs w:val="16"/>
              </w:rPr>
              <w:t>28</w:t>
            </w:r>
            <w:r w:rsidR="00FE0262">
              <w:rPr>
                <w:rFonts w:ascii="Calibri" w:hAnsi="Calibri" w:cs="Arial"/>
                <w:sz w:val="16"/>
                <w:szCs w:val="16"/>
              </w:rPr>
              <w:t>/0</w:t>
            </w:r>
            <w:r>
              <w:rPr>
                <w:rFonts w:ascii="Calibri" w:hAnsi="Calibri" w:cs="Arial"/>
                <w:sz w:val="16"/>
                <w:szCs w:val="16"/>
              </w:rPr>
              <w:t>09</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26711" w:rsidP="00245489">
            <w:pPr>
              <w:jc w:val="center"/>
              <w:rPr>
                <w:rFonts w:ascii="Calibri" w:hAnsi="Calibri" w:cs="Arial"/>
                <w:sz w:val="16"/>
                <w:szCs w:val="16"/>
              </w:rPr>
            </w:pPr>
            <w:r>
              <w:rPr>
                <w:rFonts w:ascii="Calibri" w:hAnsi="Calibri" w:cs="Arial"/>
                <w:sz w:val="16"/>
                <w:szCs w:val="16"/>
              </w:rPr>
              <w:t>28/009/2015</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826711" w:rsidRDefault="00826711" w:rsidP="00A87DF0">
            <w:pPr>
              <w:jc w:val="center"/>
              <w:rPr>
                <w:rFonts w:asciiTheme="minorHAnsi" w:hAnsiTheme="minorHAnsi" w:cstheme="minorHAnsi"/>
                <w:color w:val="000000"/>
                <w:lang w:eastAsia="es-ES"/>
              </w:rPr>
            </w:pPr>
            <w:r w:rsidRPr="00826711">
              <w:rPr>
                <w:rFonts w:ascii="Century Gothic" w:hAnsi="Century Gothic" w:cs="Century Gothic"/>
                <w:bCs/>
                <w:color w:val="000000"/>
              </w:rPr>
              <w:t>INSTALACION DE PLACAS DE SEÑALIZACION EN LA RED SECUNDARIA DE LOS DISTRITOS 3,4 Y 5 DEL MUNICIPIO DE SUCRE</w:t>
            </w:r>
          </w:p>
        </w:tc>
        <w:tc>
          <w:tcPr>
            <w:tcW w:w="5346" w:type="dxa"/>
            <w:tcBorders>
              <w:top w:val="nil"/>
              <w:left w:val="nil"/>
              <w:bottom w:val="single" w:sz="8" w:space="0" w:color="auto"/>
              <w:right w:val="single" w:sz="8" w:space="0" w:color="auto"/>
            </w:tcBorders>
            <w:shd w:val="clear" w:color="auto" w:fill="auto"/>
            <w:noWrap/>
            <w:vAlign w:val="center"/>
          </w:tcPr>
          <w:p w:rsidR="004B155D" w:rsidRPr="00826711" w:rsidRDefault="00826711" w:rsidP="00A87DF0">
            <w:pPr>
              <w:jc w:val="center"/>
              <w:rPr>
                <w:rFonts w:asciiTheme="minorHAnsi" w:hAnsiTheme="minorHAnsi"/>
                <w:color w:val="000000"/>
                <w:sz w:val="28"/>
                <w:szCs w:val="28"/>
                <w:lang w:eastAsia="es-ES"/>
              </w:rPr>
            </w:pPr>
            <w:r w:rsidRPr="0026110F">
              <w:rPr>
                <w:rFonts w:ascii="Agency FB" w:hAnsi="Agency FB" w:cs="Calibri"/>
                <w:b/>
                <w:color w:val="000000"/>
                <w:sz w:val="28"/>
                <w:szCs w:val="28"/>
                <w:lang w:val="es-BO" w:eastAsia="es-BO"/>
              </w:rPr>
              <w:t>1</w:t>
            </w:r>
            <w:r w:rsidRPr="0026110F">
              <w:rPr>
                <w:rFonts w:ascii="Agency FB" w:hAnsi="Agency FB" w:cs="Calibri"/>
                <w:b/>
                <w:bCs/>
                <w:color w:val="000000"/>
                <w:sz w:val="28"/>
                <w:szCs w:val="28"/>
                <w:lang w:val="es-BO" w:eastAsia="es-BO"/>
              </w:rPr>
              <w:t>14.964,40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1D59D2" w:rsidRDefault="001D59D2" w:rsidP="001D59D2">
            <w:pPr>
              <w:pStyle w:val="Prrafodelista"/>
              <w:numPr>
                <w:ilvl w:val="0"/>
                <w:numId w:val="19"/>
              </w:numPr>
              <w:spacing w:line="276" w:lineRule="auto"/>
              <w:jc w:val="both"/>
              <w:rPr>
                <w:rFonts w:ascii="Verdana" w:hAnsi="Verdana"/>
                <w:snapToGrid w:val="0"/>
                <w:sz w:val="18"/>
                <w:szCs w:val="18"/>
              </w:rPr>
            </w:pPr>
            <w:r w:rsidRPr="001D59D2">
              <w:rPr>
                <w:rFonts w:ascii="Verdana" w:hAnsi="Verdana"/>
                <w:snapToGrid w:val="0"/>
                <w:sz w:val="18"/>
                <w:szCs w:val="18"/>
              </w:rPr>
              <w:t>Garantía a Primer Requerimiento</w:t>
            </w:r>
            <w:r w:rsidR="00202C8A" w:rsidRPr="001D59D2">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826711">
                  <w:pPr>
                    <w:jc w:val="center"/>
                    <w:rPr>
                      <w:rFonts w:ascii="Calibri" w:eastAsia="Calibri" w:hAnsi="Calibri"/>
                      <w:b/>
                    </w:rPr>
                  </w:pPr>
                  <w:r w:rsidRPr="00C94AAE">
                    <w:rPr>
                      <w:rFonts w:ascii="Calibri" w:eastAsia="Calibri" w:hAnsi="Calibri"/>
                      <w:b/>
                    </w:rPr>
                    <w:t>CDO-DRGCH-2</w:t>
                  </w:r>
                  <w:r w:rsidR="00826711">
                    <w:rPr>
                      <w:rFonts w:ascii="Calibri" w:eastAsia="Calibri" w:hAnsi="Calibri"/>
                      <w:b/>
                    </w:rPr>
                    <w:t>6</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4B3E53" w:rsidRDefault="004B3E53" w:rsidP="00202C8A">
      <w:pPr>
        <w:jc w:val="center"/>
        <w:rPr>
          <w:rFonts w:ascii="Verdana" w:hAnsi="Verdana"/>
          <w:b/>
          <w:sz w:val="18"/>
          <w:szCs w:val="18"/>
        </w:rPr>
      </w:pPr>
    </w:p>
    <w:p w:rsidR="00183476" w:rsidRDefault="00183476"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tbl>
      <w:tblPr>
        <w:tblW w:w="8668" w:type="dxa"/>
        <w:jc w:val="center"/>
        <w:tblCellMar>
          <w:left w:w="70" w:type="dxa"/>
          <w:right w:w="70" w:type="dxa"/>
        </w:tblCellMar>
        <w:tblLook w:val="04A0" w:firstRow="1" w:lastRow="0" w:firstColumn="1" w:lastColumn="0" w:noHBand="0" w:noVBand="1"/>
      </w:tblPr>
      <w:tblGrid>
        <w:gridCol w:w="358"/>
        <w:gridCol w:w="4141"/>
        <w:gridCol w:w="876"/>
        <w:gridCol w:w="714"/>
        <w:gridCol w:w="1305"/>
        <w:gridCol w:w="1274"/>
      </w:tblGrid>
      <w:tr w:rsidR="009E0CED" w:rsidRPr="00654C89" w:rsidTr="009E0CED">
        <w:trPr>
          <w:trHeight w:val="252"/>
          <w:jc w:val="center"/>
        </w:trPr>
        <w:tc>
          <w:tcPr>
            <w:tcW w:w="7394" w:type="dxa"/>
            <w:gridSpan w:val="5"/>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9E0CED" w:rsidRPr="00654C89" w:rsidRDefault="009E0CED" w:rsidP="009E0CED">
            <w:pPr>
              <w:jc w:val="right"/>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Total  [Bs]:</w:t>
            </w:r>
          </w:p>
        </w:tc>
        <w:tc>
          <w:tcPr>
            <w:tcW w:w="1274" w:type="dxa"/>
            <w:tcBorders>
              <w:top w:val="nil"/>
              <w:left w:val="nil"/>
              <w:bottom w:val="single" w:sz="8" w:space="0" w:color="auto"/>
              <w:right w:val="single" w:sz="8" w:space="0" w:color="auto"/>
            </w:tcBorders>
            <w:shd w:val="clear" w:color="000000" w:fill="BFBFBF"/>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8668" w:type="dxa"/>
            <w:gridSpan w:val="6"/>
            <w:tcBorders>
              <w:top w:val="single" w:sz="8" w:space="0" w:color="auto"/>
              <w:left w:val="single" w:sz="8" w:space="0" w:color="auto"/>
              <w:bottom w:val="single" w:sz="8" w:space="0" w:color="auto"/>
              <w:right w:val="single" w:sz="8" w:space="0" w:color="auto"/>
            </w:tcBorders>
            <w:shd w:val="clear" w:color="000000" w:fill="BFBFBF"/>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INSTALACION DE  PLACAS DE SEÑALIZACIÓN EN LA R</w:t>
            </w:r>
            <w:r>
              <w:rPr>
                <w:rFonts w:ascii="Agency FB" w:hAnsi="Agency FB" w:cs="Calibri"/>
                <w:b/>
                <w:bCs/>
                <w:color w:val="000000"/>
                <w:sz w:val="22"/>
                <w:szCs w:val="22"/>
                <w:lang w:val="es-BO" w:eastAsia="es-BO"/>
              </w:rPr>
              <w:t>ED SECUNDARIA  EN EL  DISTRITO 3, 4 Y 5</w:t>
            </w:r>
            <w:r w:rsidRPr="00654C89">
              <w:rPr>
                <w:rFonts w:ascii="Agency FB" w:hAnsi="Agency FB" w:cs="Calibri"/>
                <w:b/>
                <w:bCs/>
                <w:color w:val="000000"/>
                <w:sz w:val="22"/>
                <w:szCs w:val="22"/>
                <w:lang w:val="es-BO" w:eastAsia="es-BO"/>
              </w:rPr>
              <w:t xml:space="preserve"> DEL MUNICIPIO DE SUCRE</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000000" w:fill="BFBFBF"/>
            <w:noWrap/>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Nº</w:t>
            </w:r>
          </w:p>
        </w:tc>
        <w:tc>
          <w:tcPr>
            <w:tcW w:w="4141" w:type="dxa"/>
            <w:tcBorders>
              <w:top w:val="nil"/>
              <w:left w:val="nil"/>
              <w:bottom w:val="single" w:sz="8" w:space="0" w:color="auto"/>
              <w:right w:val="single" w:sz="8" w:space="0" w:color="auto"/>
            </w:tcBorders>
            <w:shd w:val="clear" w:color="000000" w:fill="BFBFBF"/>
            <w:noWrap/>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Ítem</w:t>
            </w:r>
          </w:p>
        </w:tc>
        <w:tc>
          <w:tcPr>
            <w:tcW w:w="876" w:type="dxa"/>
            <w:tcBorders>
              <w:top w:val="nil"/>
              <w:left w:val="nil"/>
              <w:bottom w:val="single" w:sz="8" w:space="0" w:color="auto"/>
              <w:right w:val="single" w:sz="8" w:space="0" w:color="auto"/>
            </w:tcBorders>
            <w:shd w:val="clear" w:color="000000" w:fill="BFBFBF"/>
            <w:noWrap/>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Cantidad</w:t>
            </w:r>
          </w:p>
        </w:tc>
        <w:tc>
          <w:tcPr>
            <w:tcW w:w="714" w:type="dxa"/>
            <w:tcBorders>
              <w:top w:val="nil"/>
              <w:left w:val="nil"/>
              <w:bottom w:val="single" w:sz="8" w:space="0" w:color="auto"/>
              <w:right w:val="single" w:sz="8" w:space="0" w:color="auto"/>
            </w:tcBorders>
            <w:shd w:val="clear" w:color="000000" w:fill="BFBFBF"/>
            <w:noWrap/>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Unidad</w:t>
            </w:r>
          </w:p>
        </w:tc>
        <w:tc>
          <w:tcPr>
            <w:tcW w:w="1305" w:type="dxa"/>
            <w:tcBorders>
              <w:top w:val="nil"/>
              <w:left w:val="nil"/>
              <w:bottom w:val="single" w:sz="8" w:space="0" w:color="auto"/>
              <w:right w:val="single" w:sz="8" w:space="0" w:color="auto"/>
            </w:tcBorders>
            <w:shd w:val="clear" w:color="000000" w:fill="BFBFBF"/>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Precio Unitario [Bs]</w:t>
            </w:r>
          </w:p>
        </w:tc>
        <w:tc>
          <w:tcPr>
            <w:tcW w:w="1274" w:type="dxa"/>
            <w:tcBorders>
              <w:top w:val="nil"/>
              <w:left w:val="nil"/>
              <w:bottom w:val="single" w:sz="8" w:space="0" w:color="auto"/>
              <w:right w:val="single" w:sz="8" w:space="0" w:color="auto"/>
            </w:tcBorders>
            <w:shd w:val="clear" w:color="000000" w:fill="BFBFBF"/>
            <w:vAlign w:val="bottom"/>
            <w:hideMark/>
          </w:tcPr>
          <w:p w:rsidR="009E0CED" w:rsidRPr="00654C89" w:rsidRDefault="009E0CED" w:rsidP="009E0CED">
            <w:pPr>
              <w:jc w:val="center"/>
              <w:rPr>
                <w:rFonts w:ascii="Agency FB" w:hAnsi="Agency FB" w:cs="Calibri"/>
                <w:b/>
                <w:bCs/>
                <w:color w:val="000000"/>
                <w:sz w:val="22"/>
                <w:szCs w:val="22"/>
                <w:lang w:val="es-BO" w:eastAsia="es-BO"/>
              </w:rPr>
            </w:pPr>
            <w:r w:rsidRPr="00654C89">
              <w:rPr>
                <w:rFonts w:ascii="Agency FB" w:hAnsi="Agency FB" w:cs="Calibri"/>
                <w:b/>
                <w:bCs/>
                <w:color w:val="000000"/>
                <w:sz w:val="22"/>
                <w:szCs w:val="22"/>
                <w:lang w:val="es-BO" w:eastAsia="es-BO"/>
              </w:rPr>
              <w:t>Precio Total [Bs]</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auto" w:fill="auto"/>
            <w:noWrap/>
            <w:vAlign w:val="bottom"/>
            <w:hideMark/>
          </w:tcPr>
          <w:p w:rsidR="009E0CED" w:rsidRPr="00654C89" w:rsidRDefault="009E0CED" w:rsidP="009E0CED">
            <w:pPr>
              <w:jc w:val="cente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1</w:t>
            </w:r>
          </w:p>
        </w:tc>
        <w:tc>
          <w:tcPr>
            <w:tcW w:w="4141"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 xml:space="preserve"> MOVILIZACIÓN Y DESMOVILIZACION DE EQUIPO Y PERSONAL </w:t>
            </w:r>
          </w:p>
        </w:tc>
        <w:tc>
          <w:tcPr>
            <w:tcW w:w="876"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1,00</w:t>
            </w:r>
          </w:p>
        </w:tc>
        <w:tc>
          <w:tcPr>
            <w:tcW w:w="714"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Global</w:t>
            </w:r>
          </w:p>
        </w:tc>
        <w:tc>
          <w:tcPr>
            <w:tcW w:w="1305"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c>
          <w:tcPr>
            <w:tcW w:w="1274"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auto" w:fill="auto"/>
            <w:noWrap/>
            <w:vAlign w:val="bottom"/>
            <w:hideMark/>
          </w:tcPr>
          <w:p w:rsidR="009E0CED" w:rsidRPr="00654C89" w:rsidRDefault="009E0CED" w:rsidP="009E0CED">
            <w:pPr>
              <w:jc w:val="cente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2</w:t>
            </w:r>
          </w:p>
        </w:tc>
        <w:tc>
          <w:tcPr>
            <w:tcW w:w="4141"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CARGUÍO, TRANSPORTE Y DESCARGUÍO PLACAS DE SEÑALIZACIÓN</w:t>
            </w:r>
          </w:p>
        </w:tc>
        <w:tc>
          <w:tcPr>
            <w:tcW w:w="876"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1,00</w:t>
            </w:r>
          </w:p>
        </w:tc>
        <w:tc>
          <w:tcPr>
            <w:tcW w:w="714"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Global</w:t>
            </w:r>
          </w:p>
        </w:tc>
        <w:tc>
          <w:tcPr>
            <w:tcW w:w="1305"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c>
          <w:tcPr>
            <w:tcW w:w="1274"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auto" w:fill="auto"/>
            <w:noWrap/>
            <w:vAlign w:val="bottom"/>
            <w:hideMark/>
          </w:tcPr>
          <w:p w:rsidR="009E0CED" w:rsidRPr="00654C89" w:rsidRDefault="009E0CED" w:rsidP="009E0CED">
            <w:pPr>
              <w:jc w:val="cente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3</w:t>
            </w:r>
          </w:p>
        </w:tc>
        <w:tc>
          <w:tcPr>
            <w:tcW w:w="4141"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 xml:space="preserve">INSTALACION DE PLACAS  </w:t>
            </w:r>
            <w:r>
              <w:rPr>
                <w:rFonts w:ascii="Agency FB" w:hAnsi="Agency FB" w:cs="Calibri"/>
                <w:color w:val="000000"/>
                <w:sz w:val="22"/>
                <w:szCs w:val="22"/>
                <w:lang w:val="es-BO" w:eastAsia="es-BO"/>
              </w:rPr>
              <w:t>DE SEÑALIZACION DE ALUMINIO FUNDIDO</w:t>
            </w:r>
            <w:r w:rsidRPr="00BB45FF">
              <w:rPr>
                <w:rFonts w:ascii="Agency FB" w:hAnsi="Agency FB" w:cs="Calibri"/>
                <w:color w:val="000000"/>
                <w:sz w:val="22"/>
                <w:szCs w:val="22"/>
                <w:lang w:val="es-BO" w:eastAsia="es-BO"/>
              </w:rPr>
              <w:t xml:space="preserve"> / SIN PROVISION</w:t>
            </w:r>
          </w:p>
        </w:tc>
        <w:tc>
          <w:tcPr>
            <w:tcW w:w="876"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Pr>
                <w:rFonts w:ascii="Agency FB" w:hAnsi="Agency FB" w:cs="Calibri"/>
                <w:color w:val="000000"/>
                <w:sz w:val="22"/>
                <w:szCs w:val="22"/>
                <w:lang w:val="es-BO" w:eastAsia="es-BO"/>
              </w:rPr>
              <w:t>4510</w:t>
            </w:r>
            <w:r w:rsidRPr="00BB45FF">
              <w:rPr>
                <w:rFonts w:ascii="Agency FB" w:hAnsi="Agency FB" w:cs="Calibri"/>
                <w:color w:val="000000"/>
                <w:sz w:val="22"/>
                <w:szCs w:val="22"/>
                <w:lang w:val="es-BO" w:eastAsia="es-BO"/>
              </w:rPr>
              <w:t>,00</w:t>
            </w:r>
          </w:p>
        </w:tc>
        <w:tc>
          <w:tcPr>
            <w:tcW w:w="714"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PIEZA</w:t>
            </w:r>
          </w:p>
        </w:tc>
        <w:tc>
          <w:tcPr>
            <w:tcW w:w="1305"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c>
          <w:tcPr>
            <w:tcW w:w="1274"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auto" w:fill="auto"/>
            <w:noWrap/>
            <w:vAlign w:val="bottom"/>
            <w:hideMark/>
          </w:tcPr>
          <w:p w:rsidR="009E0CED" w:rsidRPr="00654C89" w:rsidRDefault="009E0CED" w:rsidP="009E0CED">
            <w:pPr>
              <w:jc w:val="cente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4</w:t>
            </w:r>
          </w:p>
        </w:tc>
        <w:tc>
          <w:tcPr>
            <w:tcW w:w="4141"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 xml:space="preserve"> DATA BOOK IMPRESO Y DIGITAL (1 EJEMPLAR CON 3 COPIAS)</w:t>
            </w:r>
          </w:p>
        </w:tc>
        <w:tc>
          <w:tcPr>
            <w:tcW w:w="876"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1,00</w:t>
            </w:r>
          </w:p>
        </w:tc>
        <w:tc>
          <w:tcPr>
            <w:tcW w:w="714"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Global</w:t>
            </w:r>
          </w:p>
        </w:tc>
        <w:tc>
          <w:tcPr>
            <w:tcW w:w="1305"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c>
          <w:tcPr>
            <w:tcW w:w="1274"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358" w:type="dxa"/>
            <w:tcBorders>
              <w:top w:val="nil"/>
              <w:left w:val="single" w:sz="8" w:space="0" w:color="auto"/>
              <w:bottom w:val="single" w:sz="8" w:space="0" w:color="auto"/>
              <w:right w:val="single" w:sz="8" w:space="0" w:color="auto"/>
            </w:tcBorders>
            <w:shd w:val="clear" w:color="auto" w:fill="auto"/>
            <w:noWrap/>
            <w:vAlign w:val="bottom"/>
            <w:hideMark/>
          </w:tcPr>
          <w:p w:rsidR="009E0CED" w:rsidRPr="00654C89" w:rsidRDefault="009E0CED" w:rsidP="009E0CED">
            <w:pPr>
              <w:jc w:val="cente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5</w:t>
            </w:r>
          </w:p>
        </w:tc>
        <w:tc>
          <w:tcPr>
            <w:tcW w:w="4141"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 xml:space="preserve"> LIMPIEZA Y RETIRO DE ESCOMBROS</w:t>
            </w:r>
          </w:p>
        </w:tc>
        <w:tc>
          <w:tcPr>
            <w:tcW w:w="876"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1,00</w:t>
            </w:r>
          </w:p>
        </w:tc>
        <w:tc>
          <w:tcPr>
            <w:tcW w:w="714" w:type="dxa"/>
            <w:tcBorders>
              <w:top w:val="nil"/>
              <w:left w:val="nil"/>
              <w:bottom w:val="single" w:sz="8" w:space="0" w:color="auto"/>
              <w:right w:val="single" w:sz="8" w:space="0" w:color="auto"/>
            </w:tcBorders>
            <w:shd w:val="clear" w:color="auto" w:fill="auto"/>
            <w:noWrap/>
            <w:vAlign w:val="center"/>
            <w:hideMark/>
          </w:tcPr>
          <w:p w:rsidR="009E0CED" w:rsidRPr="00BB45FF" w:rsidRDefault="009E0CED" w:rsidP="009E0CED">
            <w:pPr>
              <w:jc w:val="center"/>
              <w:rPr>
                <w:rFonts w:ascii="Agency FB" w:hAnsi="Agency FB" w:cs="Calibri"/>
                <w:color w:val="000000"/>
                <w:sz w:val="22"/>
                <w:szCs w:val="22"/>
                <w:lang w:val="es-BO" w:eastAsia="es-BO"/>
              </w:rPr>
            </w:pPr>
            <w:r w:rsidRPr="00BB45FF">
              <w:rPr>
                <w:rFonts w:ascii="Agency FB" w:hAnsi="Agency FB" w:cs="Calibri"/>
                <w:color w:val="000000"/>
                <w:sz w:val="22"/>
                <w:szCs w:val="22"/>
                <w:lang w:val="es-BO" w:eastAsia="es-BO"/>
              </w:rPr>
              <w:t>Global</w:t>
            </w:r>
          </w:p>
        </w:tc>
        <w:tc>
          <w:tcPr>
            <w:tcW w:w="1305"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c>
          <w:tcPr>
            <w:tcW w:w="1274" w:type="dxa"/>
            <w:tcBorders>
              <w:top w:val="nil"/>
              <w:left w:val="nil"/>
              <w:bottom w:val="single" w:sz="8" w:space="0" w:color="auto"/>
              <w:right w:val="single" w:sz="8" w:space="0" w:color="auto"/>
            </w:tcBorders>
            <w:shd w:val="clear" w:color="auto" w:fill="auto"/>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7394" w:type="dxa"/>
            <w:gridSpan w:val="5"/>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9E0CED" w:rsidRPr="00654C89" w:rsidRDefault="009E0CED" w:rsidP="009E0CED">
            <w:pPr>
              <w:jc w:val="right"/>
              <w:rPr>
                <w:rFonts w:ascii="Agency FB" w:hAnsi="Agency FB" w:cs="Calibri"/>
                <w:b/>
                <w:bCs/>
                <w:color w:val="000000"/>
                <w:sz w:val="22"/>
                <w:szCs w:val="22"/>
                <w:lang w:val="es-BO" w:eastAsia="es-BO"/>
              </w:rPr>
            </w:pPr>
            <w:r>
              <w:rPr>
                <w:rFonts w:ascii="Agency FB" w:hAnsi="Agency FB" w:cs="Calibri"/>
                <w:b/>
                <w:bCs/>
                <w:color w:val="000000"/>
                <w:sz w:val="22"/>
                <w:szCs w:val="22"/>
                <w:lang w:val="es-BO" w:eastAsia="es-BO"/>
              </w:rPr>
              <w:t xml:space="preserve">TOTAL NUMERAL </w:t>
            </w:r>
            <w:r w:rsidRPr="00654C89">
              <w:rPr>
                <w:rFonts w:ascii="Agency FB" w:hAnsi="Agency FB" w:cs="Calibri"/>
                <w:b/>
                <w:bCs/>
                <w:color w:val="000000"/>
                <w:sz w:val="22"/>
                <w:szCs w:val="22"/>
                <w:lang w:val="es-BO" w:eastAsia="es-BO"/>
              </w:rPr>
              <w:t xml:space="preserve"> [Bs]:</w:t>
            </w:r>
          </w:p>
        </w:tc>
        <w:tc>
          <w:tcPr>
            <w:tcW w:w="1274" w:type="dxa"/>
            <w:tcBorders>
              <w:top w:val="nil"/>
              <w:left w:val="nil"/>
              <w:bottom w:val="single" w:sz="8" w:space="0" w:color="auto"/>
              <w:right w:val="single" w:sz="8" w:space="0" w:color="auto"/>
            </w:tcBorders>
            <w:shd w:val="clear" w:color="000000" w:fill="BFBFBF"/>
            <w:noWrap/>
            <w:vAlign w:val="bottom"/>
            <w:hideMark/>
          </w:tcPr>
          <w:p w:rsidR="009E0CED" w:rsidRPr="00654C89" w:rsidRDefault="009E0CED" w:rsidP="009E0CED">
            <w:pPr>
              <w:rPr>
                <w:rFonts w:ascii="Agency FB" w:hAnsi="Agency FB" w:cs="Calibri"/>
                <w:color w:val="000000"/>
                <w:sz w:val="22"/>
                <w:szCs w:val="22"/>
                <w:lang w:val="es-BO" w:eastAsia="es-BO"/>
              </w:rPr>
            </w:pPr>
            <w:r w:rsidRPr="00654C89">
              <w:rPr>
                <w:rFonts w:ascii="Agency FB" w:hAnsi="Agency FB" w:cs="Calibri"/>
                <w:color w:val="000000"/>
                <w:sz w:val="22"/>
                <w:szCs w:val="22"/>
                <w:lang w:val="es-BO" w:eastAsia="es-BO"/>
              </w:rPr>
              <w:t> </w:t>
            </w:r>
          </w:p>
        </w:tc>
      </w:tr>
      <w:tr w:rsidR="009E0CED" w:rsidRPr="00654C89" w:rsidTr="009E0CED">
        <w:trPr>
          <w:trHeight w:val="252"/>
          <w:jc w:val="center"/>
        </w:trPr>
        <w:tc>
          <w:tcPr>
            <w:tcW w:w="8668" w:type="dxa"/>
            <w:gridSpan w:val="6"/>
            <w:tcBorders>
              <w:top w:val="single" w:sz="8" w:space="0" w:color="auto"/>
              <w:left w:val="single" w:sz="8" w:space="0" w:color="auto"/>
              <w:bottom w:val="single" w:sz="8" w:space="0" w:color="auto"/>
              <w:right w:val="single" w:sz="8" w:space="0" w:color="auto"/>
            </w:tcBorders>
            <w:shd w:val="clear" w:color="000000" w:fill="BFBFBF"/>
            <w:noWrap/>
            <w:vAlign w:val="bottom"/>
          </w:tcPr>
          <w:p w:rsidR="009E0CED" w:rsidRPr="00654C89" w:rsidRDefault="00E65A60" w:rsidP="009E0CED">
            <w:pPr>
              <w:rPr>
                <w:rFonts w:ascii="Agency FB" w:hAnsi="Agency FB" w:cs="Calibri"/>
                <w:color w:val="000000"/>
                <w:sz w:val="22"/>
                <w:szCs w:val="22"/>
                <w:lang w:val="es-BO" w:eastAsia="es-BO"/>
              </w:rPr>
            </w:pPr>
            <w:r>
              <w:rPr>
                <w:rFonts w:ascii="Agency FB" w:hAnsi="Agency FB" w:cs="Calibri"/>
                <w:b/>
                <w:bCs/>
                <w:color w:val="000000"/>
                <w:sz w:val="22"/>
                <w:szCs w:val="22"/>
                <w:lang w:val="es-BO" w:eastAsia="es-BO"/>
              </w:rPr>
              <w:t xml:space="preserve">TOTAL LITERAL </w:t>
            </w:r>
            <w:r w:rsidRPr="00654C89">
              <w:rPr>
                <w:rFonts w:ascii="Agency FB" w:hAnsi="Agency FB" w:cs="Calibri"/>
                <w:b/>
                <w:bCs/>
                <w:color w:val="000000"/>
                <w:sz w:val="22"/>
                <w:szCs w:val="22"/>
                <w:lang w:val="es-BO" w:eastAsia="es-BO"/>
              </w:rPr>
              <w:t xml:space="preserve"> [Bs]:</w:t>
            </w:r>
          </w:p>
        </w:tc>
      </w:tr>
    </w:tbl>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037740" w:rsidRDefault="00037740" w:rsidP="00202C8A">
      <w:pPr>
        <w:rPr>
          <w:rFonts w:ascii="Arial Narrow" w:eastAsia="Arial Unicode MS" w:hAnsi="Arial Narrow"/>
          <w:b/>
          <w:sz w:val="16"/>
          <w:szCs w:val="16"/>
        </w:rPr>
      </w:pPr>
    </w:p>
    <w:p w:rsidR="00E65A60" w:rsidRDefault="00E65A60" w:rsidP="00202C8A">
      <w:pPr>
        <w:rPr>
          <w:rFonts w:ascii="Arial Narrow" w:eastAsia="Arial Unicode MS" w:hAnsi="Arial Narrow"/>
          <w:b/>
          <w:sz w:val="16"/>
          <w:szCs w:val="16"/>
        </w:rPr>
      </w:pPr>
    </w:p>
    <w:p w:rsidR="00183476" w:rsidRDefault="00183476" w:rsidP="00202C8A">
      <w:pPr>
        <w:rPr>
          <w:rFonts w:ascii="Arial Narrow" w:eastAsia="Arial Unicode MS" w:hAnsi="Arial Narrow"/>
          <w:b/>
          <w:sz w:val="16"/>
          <w:szCs w:val="16"/>
        </w:rPr>
      </w:pPr>
    </w:p>
    <w:p w:rsidR="00183476" w:rsidRDefault="00183476" w:rsidP="00202C8A">
      <w:pPr>
        <w:rPr>
          <w:rFonts w:ascii="Arial Narrow" w:eastAsia="Arial Unicode MS" w:hAnsi="Arial Narrow"/>
          <w:b/>
          <w:sz w:val="16"/>
          <w:szCs w:val="16"/>
        </w:rPr>
      </w:pPr>
    </w:p>
    <w:p w:rsidR="00183476" w:rsidRPr="00BF55C1" w:rsidRDefault="00183476"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bookmarkStart w:id="1" w:name="_GoBack"/>
      <w:bookmarkEnd w:id="1"/>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569D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8A3C9B" w:rsidP="004D070F">
            <w:pPr>
              <w:jc w:val="center"/>
              <w:rPr>
                <w:rFonts w:ascii="Arial" w:hAnsi="Arial" w:cs="Arial"/>
                <w:color w:val="FF0000"/>
                <w:sz w:val="18"/>
                <w:szCs w:val="18"/>
              </w:rPr>
            </w:pPr>
            <w:r w:rsidRPr="00826711">
              <w:rPr>
                <w:rFonts w:ascii="Century Gothic" w:hAnsi="Century Gothic" w:cs="Century Gothic"/>
                <w:bCs/>
                <w:color w:val="000000"/>
              </w:rPr>
              <w:t>INSTALACION DE PLACAS DE SEÑALIZACION EN LA RED SECUNDARIA DE LOS DISTRITOS 3,4 Y 5 DEL MUNICIPIO DE SUCRE</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317" w:rsidRDefault="00417317">
      <w:r>
        <w:separator/>
      </w:r>
    </w:p>
  </w:endnote>
  <w:endnote w:type="continuationSeparator" w:id="0">
    <w:p w:rsidR="00417317" w:rsidRDefault="0041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CED" w:rsidRDefault="009E0CED">
    <w:pPr>
      <w:pStyle w:val="Piedepgina"/>
      <w:jc w:val="right"/>
    </w:pPr>
    <w:r>
      <w:fldChar w:fldCharType="begin"/>
    </w:r>
    <w:r>
      <w:instrText xml:space="preserve"> PAGE   \* MERGEFORMAT </w:instrText>
    </w:r>
    <w:r>
      <w:fldChar w:fldCharType="separate"/>
    </w:r>
    <w:r w:rsidR="00183476">
      <w:rPr>
        <w:noProof/>
      </w:rPr>
      <w:t>22</w:t>
    </w:r>
    <w:r>
      <w:rPr>
        <w:noProof/>
      </w:rPr>
      <w:fldChar w:fldCharType="end"/>
    </w:r>
  </w:p>
  <w:p w:rsidR="009E0CED" w:rsidRDefault="009E0CED">
    <w:pPr>
      <w:pStyle w:val="Piedepgina"/>
    </w:pPr>
  </w:p>
  <w:p w:rsidR="009E0CED" w:rsidRDefault="009E0C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CED" w:rsidRDefault="009E0CED">
    <w:pPr>
      <w:pStyle w:val="Piedepgina"/>
      <w:jc w:val="right"/>
    </w:pPr>
    <w:r>
      <w:fldChar w:fldCharType="begin"/>
    </w:r>
    <w:r>
      <w:instrText xml:space="preserve"> PAGE   \* MERGEFORMAT </w:instrText>
    </w:r>
    <w:r>
      <w:fldChar w:fldCharType="separate"/>
    </w:r>
    <w:r w:rsidR="00183476">
      <w:rPr>
        <w:noProof/>
      </w:rPr>
      <w:t>25</w:t>
    </w:r>
    <w:r>
      <w:fldChar w:fldCharType="end"/>
    </w:r>
  </w:p>
  <w:p w:rsidR="009E0CED" w:rsidRDefault="009E0C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317" w:rsidRDefault="00417317">
      <w:r>
        <w:separator/>
      </w:r>
    </w:p>
  </w:footnote>
  <w:footnote w:type="continuationSeparator" w:id="0">
    <w:p w:rsidR="00417317" w:rsidRDefault="00417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CED" w:rsidRPr="009F3620" w:rsidRDefault="009E0CE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347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9D2"/>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10F"/>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317"/>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A01"/>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1"/>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3C9B"/>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85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0CED"/>
    <w:rsid w:val="009E1453"/>
    <w:rsid w:val="009E1C9E"/>
    <w:rsid w:val="009E2DB0"/>
    <w:rsid w:val="009E3413"/>
    <w:rsid w:val="009E34BE"/>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985"/>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5A6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A8EE-FB9B-4FE8-9226-492DF1395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59</Pages>
  <Words>25742</Words>
  <Characters>141583</Characters>
  <Application>Microsoft Office Word</Application>
  <DocSecurity>0</DocSecurity>
  <Lines>1179</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166992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54</cp:revision>
  <cp:lastPrinted>2015-07-10T18:23:00Z</cp:lastPrinted>
  <dcterms:created xsi:type="dcterms:W3CDTF">2015-06-23T12:54:00Z</dcterms:created>
  <dcterms:modified xsi:type="dcterms:W3CDTF">2015-09-21T13:00:00Z</dcterms:modified>
</cp:coreProperties>
</file>