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2012D" w:rsidRPr="0092012D">
                              <w:rPr>
                                <w:rFonts w:ascii="Century Gothic" w:hAnsi="Century Gothic" w:cs="Century Gothic"/>
                                <w:b/>
                                <w:bCs/>
                                <w:color w:val="000000"/>
                                <w:sz w:val="32"/>
                                <w:szCs w:val="32"/>
                              </w:rPr>
                              <w:t>PREVENCION DE CONTINGENCIAS ENLA CIUDAD DE SUCRE Y PROVINCIAS</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92012D">
                              <w:rPr>
                                <w:rFonts w:ascii="Century Gothic" w:hAnsi="Century Gothic" w:cs="Century Gothic"/>
                                <w:b/>
                                <w:bCs/>
                                <w:color w:val="000000"/>
                                <w:sz w:val="32"/>
                                <w:szCs w:val="32"/>
                              </w:rPr>
                              <w:t>7</w:t>
                            </w:r>
                            <w:r>
                              <w:rPr>
                                <w:rFonts w:ascii="Century Gothic" w:hAnsi="Century Gothic" w:cs="Century Gothic"/>
                                <w:b/>
                                <w:bCs/>
                                <w:color w:val="000000"/>
                                <w:sz w:val="32"/>
                                <w:szCs w:val="32"/>
                              </w:rPr>
                              <w:t>-15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7293B" w:rsidRDefault="004729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293B" w:rsidRPr="00D06FCF" w:rsidRDefault="0047293B" w:rsidP="00D06FCF"/>
                    <w:p w:rsidR="0047293B" w:rsidRDefault="0047293B" w:rsidP="00196858"/>
                    <w:p w:rsidR="0047293B" w:rsidRPr="00196858" w:rsidRDefault="0047293B" w:rsidP="00196858"/>
                    <w:p w:rsidR="0047293B" w:rsidRDefault="0047293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293B" w:rsidRPr="00FA6B6B" w:rsidRDefault="0047293B" w:rsidP="00BC21BB">
                      <w:pPr>
                        <w:ind w:left="142"/>
                        <w:jc w:val="center"/>
                        <w:rPr>
                          <w:rFonts w:ascii="Verdana" w:hAnsi="Verdana"/>
                          <w:b/>
                          <w:sz w:val="28"/>
                          <w:szCs w:val="28"/>
                        </w:rPr>
                      </w:pPr>
                    </w:p>
                    <w:p w:rsidR="0047293B" w:rsidRDefault="004729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293B" w:rsidRPr="00452347" w:rsidRDefault="0047293B"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7293B" w:rsidRDefault="0047293B" w:rsidP="00BC21BB">
                      <w:pPr>
                        <w:ind w:left="142"/>
                        <w:jc w:val="center"/>
                        <w:rPr>
                          <w:rFonts w:ascii="Century Gothic" w:hAnsi="Century Gothic" w:cs="Arial"/>
                          <w:b/>
                          <w:sz w:val="32"/>
                          <w:szCs w:val="32"/>
                          <w:lang w:val="es-MX"/>
                        </w:rPr>
                      </w:pPr>
                    </w:p>
                    <w:p w:rsidR="0047293B" w:rsidRDefault="0047293B" w:rsidP="00FE4B1C">
                      <w:pPr>
                        <w:jc w:val="center"/>
                        <w:rPr>
                          <w:rFonts w:ascii="Century Gothic" w:hAnsi="Century Gothic"/>
                          <w:b/>
                          <w:sz w:val="32"/>
                          <w:szCs w:val="32"/>
                        </w:rPr>
                      </w:pPr>
                      <w:r>
                        <w:rPr>
                          <w:rFonts w:ascii="Century Gothic" w:hAnsi="Century Gothic"/>
                          <w:b/>
                          <w:sz w:val="32"/>
                          <w:szCs w:val="32"/>
                        </w:rPr>
                        <w:t>REGLAMENTO DE CONTRATACIONES DIRECTAS</w:t>
                      </w:r>
                    </w:p>
                    <w:p w:rsidR="0047293B" w:rsidRDefault="004729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293B" w:rsidRDefault="004729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293B" w:rsidRPr="000F16BE" w:rsidRDefault="004729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293B" w:rsidRPr="00811D4C" w:rsidRDefault="0047293B" w:rsidP="00BC21BB">
                      <w:pPr>
                        <w:ind w:left="142"/>
                        <w:rPr>
                          <w:rFonts w:ascii="Century Gothic" w:hAnsi="Century Gothic"/>
                          <w:b/>
                        </w:rPr>
                      </w:pPr>
                    </w:p>
                    <w:p w:rsidR="0047293B" w:rsidRPr="00536091" w:rsidRDefault="0047293B" w:rsidP="00025300">
                      <w:pPr>
                        <w:ind w:left="142"/>
                        <w:jc w:val="center"/>
                        <w:rPr>
                          <w:rFonts w:ascii="Century Gothic" w:hAnsi="Century Gothic" w:cs="Arial"/>
                          <w:b/>
                          <w:bCs/>
                          <w:sz w:val="24"/>
                          <w:szCs w:val="24"/>
                        </w:rPr>
                      </w:pPr>
                    </w:p>
                    <w:p w:rsidR="0047293B" w:rsidRPr="00536091" w:rsidRDefault="0047293B"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2012D" w:rsidRPr="0092012D">
                        <w:rPr>
                          <w:rFonts w:ascii="Century Gothic" w:hAnsi="Century Gothic" w:cs="Century Gothic"/>
                          <w:b/>
                          <w:bCs/>
                          <w:color w:val="000000"/>
                          <w:sz w:val="32"/>
                          <w:szCs w:val="32"/>
                        </w:rPr>
                        <w:t>PREVENCION DE CONTINGENCIAS ENLA CIUDAD DE SUCRE Y PROVINCIAS</w:t>
                      </w:r>
                    </w:p>
                    <w:p w:rsidR="0047293B" w:rsidRDefault="0047293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293B" w:rsidRPr="00536091" w:rsidRDefault="0047293B"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92012D">
                        <w:rPr>
                          <w:rFonts w:ascii="Century Gothic" w:hAnsi="Century Gothic" w:cs="Century Gothic"/>
                          <w:b/>
                          <w:bCs/>
                          <w:color w:val="000000"/>
                          <w:sz w:val="32"/>
                          <w:szCs w:val="32"/>
                        </w:rPr>
                        <w:t>7</w:t>
                      </w:r>
                      <w:r>
                        <w:rPr>
                          <w:rFonts w:ascii="Century Gothic" w:hAnsi="Century Gothic" w:cs="Century Gothic"/>
                          <w:b/>
                          <w:bCs/>
                          <w:color w:val="000000"/>
                          <w:sz w:val="32"/>
                          <w:szCs w:val="32"/>
                        </w:rPr>
                        <w:t>-15</w:t>
                      </w:r>
                    </w:p>
                    <w:p w:rsidR="0047293B" w:rsidRPr="00536091" w:rsidRDefault="0047293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7293B" w:rsidRPr="00574BFC" w:rsidRDefault="0047293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7293B" w:rsidRDefault="0047293B" w:rsidP="00BC21BB">
                      <w:pPr>
                        <w:ind w:left="142" w:right="931"/>
                        <w:jc w:val="center"/>
                        <w:rPr>
                          <w:rFonts w:ascii="Century Gothic" w:hAnsi="Century Gothic"/>
                          <w:lang w:val="es-ES_tradnl"/>
                        </w:rPr>
                      </w:pPr>
                    </w:p>
                    <w:p w:rsidR="0047293B" w:rsidRDefault="0047293B" w:rsidP="00E13F3C">
                      <w:pPr>
                        <w:ind w:right="931"/>
                        <w:rPr>
                          <w:rFonts w:ascii="Century Gothic" w:hAnsi="Century Gothic"/>
                          <w:lang w:val="es-ES_tradnl"/>
                        </w:rPr>
                      </w:pPr>
                    </w:p>
                    <w:p w:rsidR="0047293B" w:rsidRDefault="0047293B" w:rsidP="00BC21BB">
                      <w:pPr>
                        <w:ind w:right="930"/>
                        <w:jc w:val="center"/>
                        <w:rPr>
                          <w:rFonts w:ascii="Century Gothic" w:hAnsi="Century Gothic"/>
                          <w:lang w:val="es-ES_tradnl"/>
                        </w:rPr>
                      </w:pPr>
                      <w:r>
                        <w:rPr>
                          <w:rFonts w:ascii="Century Gothic" w:hAnsi="Century Gothic"/>
                          <w:lang w:val="es-ES_tradnl"/>
                        </w:rPr>
                        <w:t xml:space="preserve">             </w:t>
                      </w:r>
                    </w:p>
                    <w:p w:rsidR="0047293B" w:rsidRPr="00574BFC" w:rsidRDefault="0047293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47293B" w:rsidRPr="009C5A35" w:rsidRDefault="0047293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47293B">
            <w:pPr>
              <w:jc w:val="center"/>
              <w:rPr>
                <w:rFonts w:ascii="Verdana" w:eastAsia="Calibri" w:hAnsi="Verdana" w:cs="Arial"/>
                <w:b/>
                <w:sz w:val="16"/>
                <w:szCs w:val="12"/>
              </w:rPr>
            </w:pPr>
            <w:r>
              <w:rPr>
                <w:rFonts w:ascii="Verdana" w:eastAsia="Calibri" w:hAnsi="Verdana" w:cs="Arial"/>
                <w:b/>
                <w:sz w:val="16"/>
                <w:szCs w:val="12"/>
              </w:rPr>
              <w:t xml:space="preserve">POR </w:t>
            </w:r>
            <w:r w:rsidR="0047293B">
              <w:rPr>
                <w:rFonts w:ascii="Verdana" w:eastAsia="Calibri" w:hAnsi="Verdana" w:cs="Arial"/>
                <w:b/>
                <w:sz w:val="16"/>
                <w:szCs w:val="12"/>
              </w:rPr>
              <w:t>LOTE</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6506C9" w:rsidP="00B44997">
            <w:pPr>
              <w:jc w:val="center"/>
              <w:rPr>
                <w:rFonts w:ascii="Calibri" w:hAnsi="Calibri" w:cs="Arial"/>
                <w:sz w:val="16"/>
                <w:szCs w:val="16"/>
              </w:rPr>
            </w:pPr>
            <w:r>
              <w:rPr>
                <w:rFonts w:ascii="Calibri" w:hAnsi="Calibri" w:cs="Arial"/>
                <w:sz w:val="16"/>
                <w:szCs w:val="16"/>
              </w:rPr>
              <w:t>23</w:t>
            </w:r>
            <w:r w:rsidR="00B44997">
              <w:rPr>
                <w:rFonts w:ascii="Calibri" w:hAnsi="Calibri" w:cs="Arial"/>
                <w:sz w:val="16"/>
                <w:szCs w:val="16"/>
              </w:rPr>
              <w:t>/</w:t>
            </w:r>
            <w:r w:rsidR="00DD1D4D">
              <w:rPr>
                <w:rFonts w:ascii="Calibri" w:hAnsi="Calibri" w:cs="Arial"/>
                <w:sz w:val="16"/>
                <w:szCs w:val="16"/>
              </w:rPr>
              <w:t>09</w:t>
            </w:r>
            <w:r w:rsidR="00B44997">
              <w:rPr>
                <w:rFonts w:ascii="Calibri" w:hAnsi="Calibri" w:cs="Arial"/>
                <w:sz w:val="16"/>
                <w:szCs w:val="16"/>
              </w:rPr>
              <w:t>/2015</w:t>
            </w:r>
          </w:p>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24/09/2015</w:t>
            </w:r>
          </w:p>
          <w:p w:rsidR="0025245D" w:rsidRPr="00964D1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AB62A8">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0C558C" w:rsidP="00214604">
            <w:pPr>
              <w:jc w:val="both"/>
              <w:rPr>
                <w:rFonts w:ascii="Calibri" w:hAnsi="Calibri" w:cs="Calibri"/>
                <w:color w:val="000000"/>
                <w:sz w:val="16"/>
                <w:szCs w:val="16"/>
              </w:rPr>
            </w:pPr>
            <w:r>
              <w:rPr>
                <w:rFonts w:ascii="Calibri" w:hAnsi="Calibri" w:cs="Calibri"/>
                <w:color w:val="000000"/>
                <w:sz w:val="16"/>
                <w:szCs w:val="16"/>
              </w:rPr>
              <w:t>Oficina</w:t>
            </w:r>
            <w:r w:rsidR="0025245D">
              <w:rPr>
                <w:rFonts w:ascii="Calibri" w:hAnsi="Calibri" w:cs="Calibri"/>
                <w:color w:val="000000"/>
                <w:sz w:val="16"/>
                <w:szCs w:val="16"/>
              </w:rPr>
              <w:t xml:space="preserve"> de contrataciones Distrito Redes de gas Chuquisaca  Avenida de las Américas  n° 500 E</w:t>
            </w:r>
            <w:r w:rsidR="00E064A5">
              <w:rPr>
                <w:rFonts w:ascii="Calibri" w:hAnsi="Calibri" w:cs="Calibri"/>
                <w:color w:val="000000"/>
                <w:sz w:val="16"/>
                <w:szCs w:val="16"/>
              </w:rPr>
              <w:t>squina H</w:t>
            </w:r>
            <w:r w:rsidR="0025245D" w:rsidRPr="00214604">
              <w:rPr>
                <w:rFonts w:ascii="Calibri" w:hAnsi="Calibri" w:cs="Calibri"/>
                <w:color w:val="000000"/>
                <w:sz w:val="16"/>
                <w:szCs w:val="16"/>
              </w:rPr>
              <w:t>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w:t>
            </w:r>
            <w:r>
              <w:rPr>
                <w:rFonts w:ascii="Calibri" w:hAnsi="Calibri" w:cs="Arial"/>
                <w:sz w:val="16"/>
                <w:szCs w:val="16"/>
              </w:rPr>
              <w:t>8</w:t>
            </w:r>
            <w:r>
              <w:rPr>
                <w:rFonts w:ascii="Calibri" w:hAnsi="Calibri" w:cs="Arial"/>
                <w:sz w:val="16"/>
                <w:szCs w:val="16"/>
              </w:rPr>
              <w:t>/09/2015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0C558C" w:rsidP="000C558C">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DD1D4D" w:rsidRDefault="00DD1D4D" w:rsidP="00DD1D4D">
            <w:pPr>
              <w:jc w:val="center"/>
              <w:rPr>
                <w:rFonts w:ascii="Calibri" w:hAnsi="Calibri" w:cs="Arial"/>
                <w:sz w:val="16"/>
                <w:szCs w:val="16"/>
              </w:rPr>
            </w:pPr>
            <w:r>
              <w:rPr>
                <w:rFonts w:ascii="Calibri" w:hAnsi="Calibri" w:cs="Arial"/>
                <w:sz w:val="16"/>
                <w:szCs w:val="16"/>
              </w:rPr>
              <w:t>2</w:t>
            </w:r>
            <w:r>
              <w:rPr>
                <w:rFonts w:ascii="Calibri" w:hAnsi="Calibri" w:cs="Arial"/>
                <w:sz w:val="16"/>
                <w:szCs w:val="16"/>
              </w:rPr>
              <w:t>8</w:t>
            </w:r>
            <w:r>
              <w:rPr>
                <w:rFonts w:ascii="Calibri" w:hAnsi="Calibri" w:cs="Arial"/>
                <w:sz w:val="16"/>
                <w:szCs w:val="16"/>
              </w:rPr>
              <w:t>/09/2015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AB62A8">
            <w:pPr>
              <w:jc w:val="center"/>
              <w:rPr>
                <w:rFonts w:ascii="Calibri" w:hAnsi="Calibri" w:cs="Arial"/>
                <w:sz w:val="16"/>
                <w:szCs w:val="16"/>
              </w:rPr>
            </w:pPr>
            <w:r>
              <w:rPr>
                <w:rFonts w:ascii="Calibri" w:hAnsi="Calibri" w:cs="Arial"/>
                <w:sz w:val="16"/>
                <w:szCs w:val="16"/>
              </w:rPr>
              <w:t>1</w:t>
            </w:r>
            <w:r w:rsidR="00AB62A8">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0C558C" w:rsidP="000C558C">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893" w:type="dxa"/>
        <w:jc w:val="center"/>
        <w:tblCellMar>
          <w:left w:w="70" w:type="dxa"/>
          <w:right w:w="70" w:type="dxa"/>
        </w:tblCellMar>
        <w:tblLook w:val="04A0" w:firstRow="1" w:lastRow="0" w:firstColumn="1" w:lastColumn="0" w:noHBand="0" w:noVBand="1"/>
      </w:tblPr>
      <w:tblGrid>
        <w:gridCol w:w="787"/>
        <w:gridCol w:w="4760"/>
        <w:gridCol w:w="5346"/>
      </w:tblGrid>
      <w:tr w:rsidR="004B155D" w:rsidRPr="00F27011" w:rsidTr="0047293B">
        <w:trPr>
          <w:trHeight w:val="660"/>
          <w:jc w:val="center"/>
        </w:trPr>
        <w:tc>
          <w:tcPr>
            <w:tcW w:w="787"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7293B"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47293B">
        <w:trPr>
          <w:trHeight w:val="975"/>
          <w:jc w:val="center"/>
        </w:trPr>
        <w:tc>
          <w:tcPr>
            <w:tcW w:w="787"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7293B">
        <w:trPr>
          <w:trHeight w:val="975"/>
          <w:jc w:val="center"/>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92012D" w:rsidRDefault="0092012D" w:rsidP="00A87DF0">
            <w:pPr>
              <w:jc w:val="center"/>
              <w:rPr>
                <w:rFonts w:asciiTheme="minorHAnsi" w:hAnsiTheme="minorHAnsi" w:cstheme="minorHAnsi"/>
                <w:color w:val="000000"/>
                <w:sz w:val="28"/>
                <w:szCs w:val="28"/>
                <w:lang w:eastAsia="es-ES"/>
              </w:rPr>
            </w:pPr>
            <w:r w:rsidRPr="0092012D">
              <w:rPr>
                <w:rFonts w:asciiTheme="minorHAnsi" w:hAnsiTheme="minorHAnsi" w:cstheme="minorHAnsi"/>
                <w:color w:val="000000"/>
                <w:sz w:val="28"/>
                <w:szCs w:val="28"/>
                <w:lang w:eastAsia="es-ES"/>
              </w:rPr>
              <w:t>PREVENCION DE CONTINGENCIAS ENLA CIUDAD DE SUCRE Y PROVINCIAS</w:t>
            </w:r>
          </w:p>
        </w:tc>
        <w:tc>
          <w:tcPr>
            <w:tcW w:w="5346" w:type="dxa"/>
            <w:tcBorders>
              <w:top w:val="nil"/>
              <w:left w:val="nil"/>
              <w:bottom w:val="single" w:sz="8" w:space="0" w:color="auto"/>
              <w:right w:val="single" w:sz="8" w:space="0" w:color="auto"/>
            </w:tcBorders>
            <w:shd w:val="clear" w:color="auto" w:fill="auto"/>
            <w:noWrap/>
            <w:vAlign w:val="center"/>
          </w:tcPr>
          <w:p w:rsidR="004B155D" w:rsidRPr="0030720A" w:rsidRDefault="000D421C" w:rsidP="00A87DF0">
            <w:pPr>
              <w:jc w:val="center"/>
              <w:rPr>
                <w:rFonts w:asciiTheme="minorHAnsi" w:hAnsiTheme="minorHAnsi"/>
                <w:color w:val="000000"/>
                <w:sz w:val="28"/>
                <w:szCs w:val="28"/>
                <w:lang w:eastAsia="es-ES"/>
              </w:rPr>
            </w:pPr>
            <w:r w:rsidRPr="0030720A">
              <w:rPr>
                <w:rFonts w:asciiTheme="minorHAnsi" w:hAnsiTheme="minorHAnsi"/>
                <w:color w:val="000000"/>
                <w:sz w:val="28"/>
                <w:szCs w:val="28"/>
                <w:lang w:eastAsia="es-BO"/>
              </w:rPr>
              <w:t xml:space="preserve">194.863,09 </w:t>
            </w:r>
            <w:r w:rsidRPr="0030720A">
              <w:rPr>
                <w:rFonts w:asciiTheme="minorHAnsi" w:hAnsiTheme="minorHAnsi" w:cs="Calibri"/>
                <w:color w:val="000000"/>
                <w:sz w:val="28"/>
                <w:szCs w:val="28"/>
                <w:lang w:eastAsia="es-BO"/>
              </w:rPr>
              <w:t xml:space="preserve"> </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938CD" w:rsidRDefault="00A938CD"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30720A" w:rsidRDefault="0030720A" w:rsidP="00A72D06">
      <w:pPr>
        <w:rPr>
          <w:lang w:val="es-BO"/>
        </w:rPr>
      </w:pPr>
    </w:p>
    <w:p w:rsidR="00A938CD" w:rsidRDefault="00A938CD" w:rsidP="00A72D06">
      <w:pPr>
        <w:rPr>
          <w:lang w:val="es-BO"/>
        </w:rPr>
      </w:pPr>
    </w:p>
    <w:p w:rsidR="00A938CD" w:rsidRDefault="00A938CD" w:rsidP="00A72D06">
      <w:pPr>
        <w:rPr>
          <w:lang w:val="es-BO"/>
        </w:rPr>
      </w:pPr>
    </w:p>
    <w:p w:rsidR="00A938CD" w:rsidRDefault="00A938CD" w:rsidP="00A72D06">
      <w:pPr>
        <w:rPr>
          <w:lang w:val="es-BO"/>
        </w:rPr>
      </w:pPr>
    </w:p>
    <w:p w:rsidR="00202C8A" w:rsidRPr="00666D9F" w:rsidRDefault="00202C8A" w:rsidP="0039314C">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lastRenderedPageBreak/>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lastRenderedPageBreak/>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lastRenderedPageBreak/>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0720A" w:rsidRDefault="0030720A" w:rsidP="0030720A">
      <w:pPr>
        <w:rPr>
          <w:lang w:val="es-ES_tradnl"/>
        </w:rPr>
      </w:pPr>
    </w:p>
    <w:p w:rsidR="0030720A" w:rsidRPr="0030720A" w:rsidRDefault="0030720A" w:rsidP="0030720A">
      <w:pPr>
        <w:rPr>
          <w:lang w:val="es-ES_tradnl"/>
        </w:rPr>
      </w:pP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lastRenderedPageBreak/>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713010" w:rsidRDefault="00713010" w:rsidP="00202C8A">
      <w:pPr>
        <w:ind w:left="567"/>
        <w:jc w:val="both"/>
        <w:rPr>
          <w:rFonts w:ascii="Verdana" w:hAnsi="Verdana" w:cs="Arial"/>
          <w:b/>
          <w:sz w:val="18"/>
          <w:szCs w:val="18"/>
        </w:rPr>
      </w:pPr>
    </w:p>
    <w:p w:rsidR="00713010" w:rsidRDefault="00713010"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lastRenderedPageBreak/>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30720A">
                  <w:pPr>
                    <w:jc w:val="center"/>
                    <w:rPr>
                      <w:rFonts w:ascii="Calibri" w:eastAsia="Calibri" w:hAnsi="Calibri"/>
                      <w:b/>
                    </w:rPr>
                  </w:pPr>
                  <w:r w:rsidRPr="00C94AAE">
                    <w:rPr>
                      <w:rFonts w:ascii="Calibri" w:eastAsia="Calibri" w:hAnsi="Calibri"/>
                      <w:b/>
                    </w:rPr>
                    <w:t>CDO-DRGCH-2</w:t>
                  </w:r>
                  <w:r w:rsidR="0030720A">
                    <w:rPr>
                      <w:rFonts w:ascii="Calibri" w:eastAsia="Calibri" w:hAnsi="Calibri"/>
                      <w:b/>
                    </w:rPr>
                    <w:t>7</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713010" w:rsidRDefault="00713010"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lastRenderedPageBreak/>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30720A" w:rsidRDefault="0030720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30720A" w:rsidRDefault="0030720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w:t>
      </w:r>
      <w:r>
        <w:rPr>
          <w:rFonts w:ascii="Verdana" w:hAnsi="Verdana" w:cs="Arial"/>
          <w:color w:val="000000"/>
          <w:sz w:val="18"/>
          <w:szCs w:val="18"/>
        </w:rPr>
        <w:lastRenderedPageBreak/>
        <w:t xml:space="preserve">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247BFB">
          <w:footerReference w:type="default" r:id="rId18"/>
          <w:pgSz w:w="12242" w:h="15842" w:code="1"/>
          <w:pgMar w:top="1701" w:right="1418" w:bottom="-232"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47BFB" w:rsidRDefault="00247BFB" w:rsidP="00202C8A">
      <w:pPr>
        <w:rPr>
          <w:lang w:val="es-BO"/>
        </w:rPr>
      </w:pPr>
    </w:p>
    <w:p w:rsidR="0030720A" w:rsidRPr="000E62C2" w:rsidRDefault="0030720A" w:rsidP="0030720A">
      <w:pPr>
        <w:tabs>
          <w:tab w:val="left" w:pos="2235"/>
        </w:tabs>
        <w:autoSpaceDE w:val="0"/>
        <w:autoSpaceDN w:val="0"/>
        <w:adjustRightInd w:val="0"/>
        <w:ind w:left="360"/>
        <w:jc w:val="center"/>
        <w:rPr>
          <w:rFonts w:ascii="Agency FB" w:hAnsi="Agency FB" w:cs="Arial Narrow"/>
          <w:b/>
          <w:bCs/>
          <w:lang w:val="es" w:eastAsia="es-BO"/>
        </w:rPr>
      </w:pPr>
    </w:p>
    <w:p w:rsidR="0030720A" w:rsidRPr="000E62C2" w:rsidRDefault="0030720A" w:rsidP="0030720A">
      <w:pPr>
        <w:tabs>
          <w:tab w:val="left" w:pos="2235"/>
        </w:tabs>
        <w:autoSpaceDE w:val="0"/>
        <w:autoSpaceDN w:val="0"/>
        <w:adjustRightInd w:val="0"/>
        <w:ind w:left="360"/>
        <w:jc w:val="center"/>
        <w:rPr>
          <w:rFonts w:ascii="Agency FB" w:hAnsi="Agency FB" w:cs="Arial Narrow"/>
          <w:b/>
          <w:bCs/>
          <w:lang w:val="es" w:eastAsia="es-BO"/>
        </w:rPr>
      </w:pPr>
    </w:p>
    <w:tbl>
      <w:tblPr>
        <w:tblW w:w="8422" w:type="dxa"/>
        <w:jc w:val="center"/>
        <w:tblInd w:w="60" w:type="dxa"/>
        <w:tblCellMar>
          <w:left w:w="70" w:type="dxa"/>
          <w:right w:w="70" w:type="dxa"/>
        </w:tblCellMar>
        <w:tblLook w:val="04A0" w:firstRow="1" w:lastRow="0" w:firstColumn="1" w:lastColumn="0" w:noHBand="0" w:noVBand="1"/>
      </w:tblPr>
      <w:tblGrid>
        <w:gridCol w:w="450"/>
        <w:gridCol w:w="4345"/>
        <w:gridCol w:w="691"/>
        <w:gridCol w:w="818"/>
        <w:gridCol w:w="984"/>
        <w:gridCol w:w="1134"/>
      </w:tblGrid>
      <w:tr w:rsidR="0030720A" w:rsidRPr="001F7E7F" w:rsidTr="0030720A">
        <w:trPr>
          <w:trHeight w:val="315"/>
          <w:jc w:val="center"/>
        </w:trPr>
        <w:tc>
          <w:tcPr>
            <w:tcW w:w="8422"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GENERAL</w:t>
            </w:r>
          </w:p>
        </w:tc>
      </w:tr>
      <w:tr w:rsidR="0030720A" w:rsidRPr="001F7E7F" w:rsidTr="0030720A">
        <w:trPr>
          <w:trHeight w:val="870"/>
          <w:jc w:val="center"/>
        </w:trPr>
        <w:tc>
          <w:tcPr>
            <w:tcW w:w="450" w:type="dxa"/>
            <w:tcBorders>
              <w:top w:val="nil"/>
              <w:left w:val="single" w:sz="8" w:space="0" w:color="auto"/>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ITEM</w:t>
            </w:r>
          </w:p>
        </w:tc>
        <w:tc>
          <w:tcPr>
            <w:tcW w:w="4345"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DESCRIPCION</w:t>
            </w:r>
          </w:p>
        </w:tc>
        <w:tc>
          <w:tcPr>
            <w:tcW w:w="691"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UNIDAD</w:t>
            </w:r>
          </w:p>
        </w:tc>
        <w:tc>
          <w:tcPr>
            <w:tcW w:w="818"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CANTIDAD</w:t>
            </w:r>
          </w:p>
        </w:tc>
        <w:tc>
          <w:tcPr>
            <w:tcW w:w="98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UNITARIO [Bs]</w:t>
            </w:r>
          </w:p>
        </w:tc>
        <w:tc>
          <w:tcPr>
            <w:tcW w:w="113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TOTAL [Bs]</w:t>
            </w:r>
          </w:p>
        </w:tc>
      </w:tr>
      <w:tr w:rsidR="0030720A" w:rsidRPr="001F7E7F" w:rsidTr="0030720A">
        <w:trPr>
          <w:trHeight w:val="600"/>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Movilización de Personal, Equipo, Maquinaria y herramientas</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rial" w:hAnsi="Arial" w:cs="Arial"/>
                <w:lang w:eastAsia="es-BO"/>
              </w:rPr>
            </w:pPr>
            <w:r w:rsidRPr="001F7E7F">
              <w:rPr>
                <w:rFonts w:ascii="Arial" w:hAnsi="Arial" w:cs="Arial"/>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Instalación de faenas</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3</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Replanteo topográfico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750,00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4</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 xml:space="preserve">Carguío, transporte y </w:t>
            </w:r>
            <w:proofErr w:type="spellStart"/>
            <w:r w:rsidRPr="001F7E7F">
              <w:rPr>
                <w:rFonts w:ascii="Agency FB" w:hAnsi="Agency FB" w:cs="Calibri"/>
                <w:color w:val="000000"/>
                <w:lang w:eastAsia="es-BO"/>
              </w:rPr>
              <w:t>descarguío</w:t>
            </w:r>
            <w:proofErr w:type="spellEnd"/>
            <w:r w:rsidRPr="001F7E7F">
              <w:rPr>
                <w:rFonts w:ascii="Agency FB" w:hAnsi="Agency FB" w:cs="Calibri"/>
                <w:color w:val="000000"/>
                <w:lang w:eastAsia="es-BO"/>
              </w:rPr>
              <w:t xml:space="preserve"> de tubería y accesorios</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5</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 xml:space="preserve">Elaboración de Data Book y Planos As - </w:t>
            </w:r>
            <w:proofErr w:type="spellStart"/>
            <w:r w:rsidRPr="001F7E7F">
              <w:rPr>
                <w:rFonts w:ascii="Agency FB" w:hAnsi="Agency FB" w:cs="Calibri"/>
                <w:color w:val="000000"/>
                <w:lang w:eastAsia="es-BO"/>
              </w:rPr>
              <w:t>bulid</w:t>
            </w:r>
            <w:proofErr w:type="spellEnd"/>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Ejemplar</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6</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Limpieza y retiro de escombros</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7288" w:type="dxa"/>
            <w:gridSpan w:val="5"/>
            <w:tcBorders>
              <w:top w:val="nil"/>
              <w:left w:val="single" w:sz="8" w:space="0" w:color="auto"/>
              <w:bottom w:val="single" w:sz="8" w:space="0" w:color="auto"/>
              <w:right w:val="single" w:sz="8" w:space="0" w:color="auto"/>
            </w:tcBorders>
            <w:shd w:val="clear" w:color="auto" w:fill="auto"/>
            <w:noWrap/>
            <w:vAlign w:val="bottom"/>
          </w:tcPr>
          <w:p w:rsidR="0030720A" w:rsidRPr="001F7E7F" w:rsidRDefault="0030720A" w:rsidP="0030720A">
            <w:pPr>
              <w:jc w:val="right"/>
              <w:rPr>
                <w:rFonts w:ascii="Agency FB" w:hAnsi="Agency FB" w:cs="Calibri"/>
                <w:color w:val="000000"/>
                <w:lang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1</w:t>
            </w:r>
          </w:p>
        </w:tc>
        <w:tc>
          <w:tcPr>
            <w:tcW w:w="1134" w:type="dxa"/>
            <w:tcBorders>
              <w:top w:val="nil"/>
              <w:left w:val="nil"/>
              <w:bottom w:val="single" w:sz="8" w:space="0" w:color="auto"/>
              <w:right w:val="single" w:sz="8" w:space="0" w:color="auto"/>
            </w:tcBorders>
            <w:shd w:val="clear" w:color="auto" w:fill="auto"/>
            <w:noWrap/>
            <w:vAlign w:val="bottom"/>
          </w:tcPr>
          <w:p w:rsidR="0030720A" w:rsidRPr="001F7E7F" w:rsidRDefault="0030720A" w:rsidP="00BF0DA8">
            <w:pPr>
              <w:rPr>
                <w:rFonts w:ascii="Agency FB" w:hAnsi="Agency FB" w:cs="Calibri"/>
                <w:color w:val="000000"/>
                <w:lang w:eastAsia="es-BO"/>
              </w:rPr>
            </w:pPr>
          </w:p>
        </w:tc>
      </w:tr>
      <w:tr w:rsidR="0030720A" w:rsidRPr="001F7E7F" w:rsidTr="0030720A">
        <w:trPr>
          <w:trHeight w:val="300"/>
          <w:jc w:val="center"/>
        </w:trPr>
        <w:tc>
          <w:tcPr>
            <w:tcW w:w="450" w:type="dxa"/>
            <w:tcBorders>
              <w:top w:val="nil"/>
              <w:left w:val="nil"/>
              <w:bottom w:val="nil"/>
              <w:right w:val="nil"/>
            </w:tcBorders>
            <w:shd w:val="clear" w:color="auto" w:fill="auto"/>
            <w:noWrap/>
            <w:vAlign w:val="bottom"/>
            <w:hideMark/>
          </w:tcPr>
          <w:p w:rsidR="0030720A" w:rsidRPr="001F7E7F" w:rsidRDefault="0030720A" w:rsidP="00BF0DA8">
            <w:pPr>
              <w:jc w:val="center"/>
              <w:rPr>
                <w:rFonts w:ascii="Agency FB" w:hAnsi="Agency FB" w:cs="Calibri"/>
                <w:b/>
                <w:bCs/>
                <w:color w:val="000000"/>
                <w:lang w:eastAsia="es-BO"/>
              </w:rPr>
            </w:pPr>
          </w:p>
        </w:tc>
        <w:tc>
          <w:tcPr>
            <w:tcW w:w="4345"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691"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818"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984" w:type="dxa"/>
            <w:tcBorders>
              <w:top w:val="nil"/>
              <w:left w:val="nil"/>
              <w:bottom w:val="nil"/>
              <w:right w:val="nil"/>
            </w:tcBorders>
            <w:shd w:val="clear" w:color="auto" w:fill="auto"/>
            <w:noWrap/>
            <w:vAlign w:val="bottom"/>
            <w:hideMark/>
          </w:tcPr>
          <w:p w:rsidR="0030720A" w:rsidRPr="001F7E7F" w:rsidRDefault="0030720A" w:rsidP="00BF0DA8">
            <w:pPr>
              <w:jc w:val="right"/>
              <w:rPr>
                <w:rFonts w:ascii="Agency FB" w:hAnsi="Agency FB" w:cs="Calibri"/>
                <w:b/>
                <w:bCs/>
                <w:color w:val="000000"/>
                <w:lang w:eastAsia="es-BO"/>
              </w:rPr>
            </w:pPr>
          </w:p>
        </w:tc>
        <w:tc>
          <w:tcPr>
            <w:tcW w:w="113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r>
      <w:tr w:rsidR="0030720A" w:rsidRPr="001F7E7F" w:rsidTr="0030720A">
        <w:trPr>
          <w:trHeight w:val="315"/>
          <w:jc w:val="center"/>
        </w:trPr>
        <w:tc>
          <w:tcPr>
            <w:tcW w:w="450" w:type="dxa"/>
            <w:tcBorders>
              <w:top w:val="nil"/>
              <w:left w:val="nil"/>
              <w:bottom w:val="nil"/>
              <w:right w:val="nil"/>
            </w:tcBorders>
            <w:shd w:val="clear" w:color="auto" w:fill="auto"/>
            <w:noWrap/>
            <w:vAlign w:val="bottom"/>
            <w:hideMark/>
          </w:tcPr>
          <w:p w:rsidR="0030720A" w:rsidRPr="001F7E7F" w:rsidRDefault="0030720A" w:rsidP="00BF0DA8">
            <w:pPr>
              <w:jc w:val="center"/>
              <w:rPr>
                <w:rFonts w:ascii="Agency FB" w:hAnsi="Agency FB" w:cs="Calibri"/>
                <w:b/>
                <w:bCs/>
                <w:color w:val="000000"/>
                <w:lang w:eastAsia="es-BO"/>
              </w:rPr>
            </w:pPr>
          </w:p>
        </w:tc>
        <w:tc>
          <w:tcPr>
            <w:tcW w:w="4345"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691"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818"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98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113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r>
      <w:tr w:rsidR="0030720A" w:rsidRPr="001F7E7F" w:rsidTr="0030720A">
        <w:trPr>
          <w:trHeight w:val="315"/>
          <w:jc w:val="center"/>
        </w:trPr>
        <w:tc>
          <w:tcPr>
            <w:tcW w:w="8422"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TRABAJOS DE OBRAS CIVILES</w:t>
            </w:r>
          </w:p>
        </w:tc>
      </w:tr>
      <w:tr w:rsidR="0030720A" w:rsidRPr="001F7E7F" w:rsidTr="0030720A">
        <w:trPr>
          <w:trHeight w:val="870"/>
          <w:jc w:val="center"/>
        </w:trPr>
        <w:tc>
          <w:tcPr>
            <w:tcW w:w="450" w:type="dxa"/>
            <w:tcBorders>
              <w:top w:val="nil"/>
              <w:left w:val="single" w:sz="8" w:space="0" w:color="auto"/>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ITEM</w:t>
            </w:r>
          </w:p>
        </w:tc>
        <w:tc>
          <w:tcPr>
            <w:tcW w:w="4345"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DESCRIPCION</w:t>
            </w:r>
          </w:p>
        </w:tc>
        <w:tc>
          <w:tcPr>
            <w:tcW w:w="691"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UNIDAD</w:t>
            </w:r>
          </w:p>
        </w:tc>
        <w:tc>
          <w:tcPr>
            <w:tcW w:w="818"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CANTIDAD</w:t>
            </w:r>
          </w:p>
        </w:tc>
        <w:tc>
          <w:tcPr>
            <w:tcW w:w="98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UNITARIO [Bs]</w:t>
            </w:r>
          </w:p>
        </w:tc>
        <w:tc>
          <w:tcPr>
            <w:tcW w:w="113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TOTAL [Bs]</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7</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Excavación de Suelos</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m³</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425,00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8</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Relleno y compactado con tierra común </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m³</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285,00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9</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Relleno y compactado con tierra cernida </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m³</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140,00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10</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Corte y Retiro de acera</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m²</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11</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Reposición de acera</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m²</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12</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Corte y remoción de pavimento rígido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m²</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13</w:t>
            </w:r>
          </w:p>
        </w:tc>
        <w:tc>
          <w:tcPr>
            <w:tcW w:w="4345"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both"/>
              <w:rPr>
                <w:rFonts w:ascii="Agency FB" w:hAnsi="Agency FB" w:cs="Calibri"/>
                <w:color w:val="000000"/>
                <w:lang w:eastAsia="es-BO"/>
              </w:rPr>
            </w:pPr>
            <w:r w:rsidRPr="001F7E7F">
              <w:rPr>
                <w:rFonts w:ascii="Agency FB" w:hAnsi="Agency FB" w:cs="Calibri"/>
                <w:color w:val="000000"/>
                <w:lang w:eastAsia="es-BO"/>
              </w:rPr>
              <w:t>Reposición de pavimento rígido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m²</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15,00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14</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Reposición de plomería y alcantarillado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15</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Provisión y colocado de cinta de señalización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750,00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EC68E9" w:rsidRPr="001F7E7F" w:rsidTr="007E06D5">
        <w:trPr>
          <w:trHeight w:val="315"/>
          <w:jc w:val="center"/>
        </w:trPr>
        <w:tc>
          <w:tcPr>
            <w:tcW w:w="7288" w:type="dxa"/>
            <w:gridSpan w:val="5"/>
            <w:tcBorders>
              <w:top w:val="nil"/>
              <w:left w:val="single" w:sz="8" w:space="0" w:color="auto"/>
              <w:bottom w:val="single" w:sz="8" w:space="0" w:color="auto"/>
              <w:right w:val="single" w:sz="8" w:space="0" w:color="auto"/>
            </w:tcBorders>
            <w:shd w:val="clear" w:color="auto" w:fill="auto"/>
            <w:noWrap/>
            <w:vAlign w:val="bottom"/>
          </w:tcPr>
          <w:p w:rsidR="00EC68E9" w:rsidRPr="001F7E7F" w:rsidRDefault="00EC68E9" w:rsidP="00EC68E9">
            <w:pPr>
              <w:jc w:val="right"/>
              <w:rPr>
                <w:rFonts w:ascii="Agency FB" w:hAnsi="Agency FB" w:cs="Calibri"/>
                <w:color w:val="000000"/>
                <w:lang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2</w:t>
            </w:r>
          </w:p>
        </w:tc>
        <w:tc>
          <w:tcPr>
            <w:tcW w:w="1134" w:type="dxa"/>
            <w:tcBorders>
              <w:top w:val="nil"/>
              <w:left w:val="nil"/>
              <w:bottom w:val="single" w:sz="8" w:space="0" w:color="auto"/>
              <w:right w:val="single" w:sz="8" w:space="0" w:color="auto"/>
            </w:tcBorders>
            <w:shd w:val="clear" w:color="auto" w:fill="auto"/>
            <w:noWrap/>
            <w:vAlign w:val="bottom"/>
          </w:tcPr>
          <w:p w:rsidR="00EC68E9" w:rsidRPr="001F7E7F" w:rsidRDefault="00EC68E9" w:rsidP="00BF0DA8">
            <w:pPr>
              <w:rPr>
                <w:rFonts w:ascii="Agency FB" w:hAnsi="Agency FB" w:cs="Calibri"/>
                <w:color w:val="000000"/>
                <w:lang w:eastAsia="es-BO"/>
              </w:rPr>
            </w:pPr>
          </w:p>
        </w:tc>
      </w:tr>
      <w:tr w:rsidR="0030720A" w:rsidRPr="001F7E7F" w:rsidTr="00803ADF">
        <w:trPr>
          <w:trHeight w:val="300"/>
          <w:jc w:val="center"/>
        </w:trPr>
        <w:tc>
          <w:tcPr>
            <w:tcW w:w="450" w:type="dxa"/>
            <w:tcBorders>
              <w:top w:val="nil"/>
              <w:left w:val="nil"/>
              <w:bottom w:val="nil"/>
              <w:right w:val="nil"/>
            </w:tcBorders>
            <w:shd w:val="clear" w:color="auto" w:fill="auto"/>
            <w:noWrap/>
            <w:vAlign w:val="bottom"/>
            <w:hideMark/>
          </w:tcPr>
          <w:p w:rsidR="0030720A" w:rsidRPr="001F7E7F" w:rsidRDefault="0030720A" w:rsidP="00BF0DA8">
            <w:pPr>
              <w:jc w:val="center"/>
              <w:rPr>
                <w:rFonts w:ascii="Agency FB" w:hAnsi="Agency FB" w:cs="Calibri"/>
                <w:b/>
                <w:bCs/>
                <w:color w:val="000000"/>
                <w:lang w:eastAsia="es-BO"/>
              </w:rPr>
            </w:pPr>
          </w:p>
        </w:tc>
        <w:tc>
          <w:tcPr>
            <w:tcW w:w="4345"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691"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818"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984" w:type="dxa"/>
            <w:tcBorders>
              <w:top w:val="nil"/>
              <w:left w:val="nil"/>
              <w:bottom w:val="nil"/>
              <w:right w:val="nil"/>
            </w:tcBorders>
            <w:shd w:val="clear" w:color="auto" w:fill="auto"/>
            <w:noWrap/>
            <w:vAlign w:val="bottom"/>
          </w:tcPr>
          <w:p w:rsidR="0030720A" w:rsidRDefault="0030720A"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Default="00803ADF" w:rsidP="00803ADF">
            <w:pPr>
              <w:jc w:val="center"/>
              <w:rPr>
                <w:rFonts w:ascii="Agency FB" w:hAnsi="Agency FB" w:cs="Calibri"/>
                <w:b/>
                <w:bCs/>
                <w:color w:val="000000"/>
                <w:lang w:eastAsia="es-BO"/>
              </w:rPr>
            </w:pPr>
          </w:p>
          <w:p w:rsidR="00803ADF" w:rsidRDefault="00803ADF" w:rsidP="00BF0DA8">
            <w:pPr>
              <w:jc w:val="right"/>
              <w:rPr>
                <w:rFonts w:ascii="Agency FB" w:hAnsi="Agency FB" w:cs="Calibri"/>
                <w:b/>
                <w:bCs/>
                <w:color w:val="000000"/>
                <w:lang w:eastAsia="es-BO"/>
              </w:rPr>
            </w:pPr>
          </w:p>
          <w:p w:rsidR="00803ADF" w:rsidRPr="001F7E7F" w:rsidRDefault="00803ADF" w:rsidP="00BF0DA8">
            <w:pPr>
              <w:jc w:val="right"/>
              <w:rPr>
                <w:rFonts w:ascii="Agency FB" w:hAnsi="Agency FB" w:cs="Calibri"/>
                <w:b/>
                <w:bCs/>
                <w:color w:val="000000"/>
                <w:lang w:eastAsia="es-BO"/>
              </w:rPr>
            </w:pPr>
          </w:p>
        </w:tc>
        <w:tc>
          <w:tcPr>
            <w:tcW w:w="1134" w:type="dxa"/>
            <w:tcBorders>
              <w:top w:val="nil"/>
              <w:left w:val="nil"/>
              <w:bottom w:val="nil"/>
              <w:right w:val="nil"/>
            </w:tcBorders>
            <w:shd w:val="clear" w:color="auto" w:fill="auto"/>
            <w:noWrap/>
            <w:vAlign w:val="bottom"/>
          </w:tcPr>
          <w:p w:rsidR="0030720A" w:rsidRPr="001F7E7F" w:rsidRDefault="0030720A" w:rsidP="00BF0DA8">
            <w:pPr>
              <w:rPr>
                <w:rFonts w:ascii="Agency FB" w:hAnsi="Agency FB" w:cs="Calibri"/>
                <w:color w:val="000000"/>
                <w:lang w:eastAsia="es-BO"/>
              </w:rPr>
            </w:pPr>
          </w:p>
        </w:tc>
      </w:tr>
      <w:tr w:rsidR="0030720A" w:rsidRPr="001F7E7F" w:rsidTr="0030720A">
        <w:trPr>
          <w:trHeight w:val="315"/>
          <w:jc w:val="center"/>
        </w:trPr>
        <w:tc>
          <w:tcPr>
            <w:tcW w:w="450" w:type="dxa"/>
            <w:tcBorders>
              <w:top w:val="nil"/>
              <w:left w:val="nil"/>
              <w:bottom w:val="nil"/>
              <w:right w:val="nil"/>
            </w:tcBorders>
            <w:shd w:val="clear" w:color="auto" w:fill="auto"/>
            <w:noWrap/>
            <w:vAlign w:val="bottom"/>
            <w:hideMark/>
          </w:tcPr>
          <w:p w:rsidR="0030720A" w:rsidRPr="001F7E7F" w:rsidRDefault="0030720A" w:rsidP="00BF0DA8">
            <w:pPr>
              <w:jc w:val="center"/>
              <w:rPr>
                <w:rFonts w:ascii="Agency FB" w:hAnsi="Agency FB" w:cs="Calibri"/>
                <w:b/>
                <w:bCs/>
                <w:color w:val="000000"/>
                <w:lang w:eastAsia="es-BO"/>
              </w:rPr>
            </w:pPr>
          </w:p>
        </w:tc>
        <w:tc>
          <w:tcPr>
            <w:tcW w:w="4345"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691"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818"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98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113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r>
      <w:tr w:rsidR="0030720A" w:rsidRPr="001F7E7F" w:rsidTr="0030720A">
        <w:trPr>
          <w:trHeight w:val="315"/>
          <w:jc w:val="center"/>
        </w:trPr>
        <w:tc>
          <w:tcPr>
            <w:tcW w:w="8422" w:type="dxa"/>
            <w:gridSpan w:val="6"/>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TRABAJOS DE OBRAS MECANICAS</w:t>
            </w:r>
          </w:p>
        </w:tc>
      </w:tr>
      <w:tr w:rsidR="0030720A" w:rsidRPr="001F7E7F" w:rsidTr="0030720A">
        <w:trPr>
          <w:trHeight w:val="870"/>
          <w:jc w:val="center"/>
        </w:trPr>
        <w:tc>
          <w:tcPr>
            <w:tcW w:w="450" w:type="dxa"/>
            <w:tcBorders>
              <w:top w:val="nil"/>
              <w:left w:val="single" w:sz="8" w:space="0" w:color="auto"/>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ITEM</w:t>
            </w:r>
          </w:p>
        </w:tc>
        <w:tc>
          <w:tcPr>
            <w:tcW w:w="4345"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DESCRIPCION</w:t>
            </w:r>
          </w:p>
        </w:tc>
        <w:tc>
          <w:tcPr>
            <w:tcW w:w="691"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UNIDAD</w:t>
            </w:r>
          </w:p>
        </w:tc>
        <w:tc>
          <w:tcPr>
            <w:tcW w:w="818" w:type="dxa"/>
            <w:tcBorders>
              <w:top w:val="nil"/>
              <w:left w:val="nil"/>
              <w:bottom w:val="single" w:sz="8" w:space="0" w:color="auto"/>
              <w:right w:val="single" w:sz="8" w:space="0" w:color="auto"/>
            </w:tcBorders>
            <w:shd w:val="clear" w:color="000000" w:fill="5B9BD5"/>
            <w:noWrap/>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CANTIDAD</w:t>
            </w:r>
          </w:p>
        </w:tc>
        <w:tc>
          <w:tcPr>
            <w:tcW w:w="98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UNITARIO [Bs]</w:t>
            </w:r>
          </w:p>
        </w:tc>
        <w:tc>
          <w:tcPr>
            <w:tcW w:w="1134" w:type="dxa"/>
            <w:tcBorders>
              <w:top w:val="nil"/>
              <w:left w:val="nil"/>
              <w:bottom w:val="single" w:sz="8" w:space="0" w:color="auto"/>
              <w:right w:val="single" w:sz="8" w:space="0" w:color="auto"/>
            </w:tcBorders>
            <w:shd w:val="clear" w:color="000000" w:fill="5B9BD5"/>
            <w:vAlign w:val="center"/>
            <w:hideMark/>
          </w:tcPr>
          <w:p w:rsidR="0030720A" w:rsidRPr="001F7E7F" w:rsidRDefault="0030720A" w:rsidP="00BF0DA8">
            <w:pPr>
              <w:jc w:val="center"/>
              <w:rPr>
                <w:rFonts w:ascii="Agency FB" w:hAnsi="Agency FB" w:cs="Calibri"/>
                <w:b/>
                <w:bCs/>
                <w:color w:val="FFFFFF"/>
                <w:lang w:eastAsia="es-BO"/>
              </w:rPr>
            </w:pPr>
            <w:r w:rsidRPr="001F7E7F">
              <w:rPr>
                <w:rFonts w:ascii="Agency FB" w:hAnsi="Agency FB" w:cs="Calibri"/>
                <w:b/>
                <w:bCs/>
                <w:color w:val="FFFFFF"/>
                <w:lang w:eastAsia="es-BO"/>
              </w:rPr>
              <w:t>PRECIO TOTAL [Bs]</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16</w:t>
            </w:r>
          </w:p>
        </w:tc>
        <w:tc>
          <w:tcPr>
            <w:tcW w:w="4345" w:type="dxa"/>
            <w:tcBorders>
              <w:top w:val="nil"/>
              <w:left w:val="nil"/>
              <w:bottom w:val="single" w:sz="8" w:space="0" w:color="auto"/>
              <w:right w:val="single" w:sz="8" w:space="0" w:color="auto"/>
            </w:tcBorders>
            <w:shd w:val="clear" w:color="000000" w:fill="FFFFFF"/>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Desfile tendido y doblado de tubería</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17</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Bajado de tubería de </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18</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Corte y amolado de tubería </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19</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Soldadura de juntas de tubería de 6" DN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8,00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20</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Soldadura de juntas de tubería de 4" DN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6,00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21</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Soldadura de juntas de tubería de 3" DN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4,00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22</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Soldadura de juntas de tubería de 2" DN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23</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Protección para juntas con mantas </w:t>
            </w:r>
            <w:proofErr w:type="spellStart"/>
            <w:r w:rsidRPr="001F7E7F">
              <w:rPr>
                <w:rFonts w:ascii="Agency FB" w:hAnsi="Agency FB" w:cs="Calibri"/>
                <w:color w:val="000000"/>
                <w:lang w:eastAsia="es-BO"/>
              </w:rPr>
              <w:t>termocontraibles</w:t>
            </w:r>
            <w:proofErr w:type="spellEnd"/>
            <w:r w:rsidRPr="001F7E7F">
              <w:rPr>
                <w:rFonts w:ascii="Agency FB" w:hAnsi="Agency FB" w:cs="Calibri"/>
                <w:color w:val="000000"/>
                <w:lang w:eastAsia="es-BO"/>
              </w:rPr>
              <w:t xml:space="preserve"> 6"</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8,00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24</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Protección para juntas con mantas </w:t>
            </w:r>
            <w:proofErr w:type="spellStart"/>
            <w:r w:rsidRPr="001F7E7F">
              <w:rPr>
                <w:rFonts w:ascii="Agency FB" w:hAnsi="Agency FB" w:cs="Calibri"/>
                <w:color w:val="000000"/>
                <w:lang w:eastAsia="es-BO"/>
              </w:rPr>
              <w:t>termocontraibles</w:t>
            </w:r>
            <w:proofErr w:type="spellEnd"/>
            <w:r w:rsidRPr="001F7E7F">
              <w:rPr>
                <w:rFonts w:ascii="Agency FB" w:hAnsi="Agency FB" w:cs="Calibri"/>
                <w:color w:val="000000"/>
                <w:lang w:eastAsia="es-BO"/>
              </w:rPr>
              <w:t xml:space="preserve"> 4"</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6,00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25</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Protección para juntas con mantas </w:t>
            </w:r>
            <w:proofErr w:type="spellStart"/>
            <w:r w:rsidRPr="001F7E7F">
              <w:rPr>
                <w:rFonts w:ascii="Agency FB" w:hAnsi="Agency FB" w:cs="Calibri"/>
                <w:color w:val="000000"/>
                <w:lang w:eastAsia="es-BO"/>
              </w:rPr>
              <w:t>termocontraibles</w:t>
            </w:r>
            <w:proofErr w:type="spellEnd"/>
            <w:r w:rsidRPr="001F7E7F">
              <w:rPr>
                <w:rFonts w:ascii="Agency FB" w:hAnsi="Agency FB" w:cs="Calibri"/>
                <w:color w:val="000000"/>
                <w:lang w:eastAsia="es-BO"/>
              </w:rPr>
              <w:t xml:space="preserve"> 3"</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4,00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26</w:t>
            </w:r>
          </w:p>
        </w:tc>
        <w:tc>
          <w:tcPr>
            <w:tcW w:w="4345" w:type="dxa"/>
            <w:tcBorders>
              <w:top w:val="nil"/>
              <w:left w:val="nil"/>
              <w:bottom w:val="nil"/>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Protección para juntas con mantas </w:t>
            </w:r>
            <w:proofErr w:type="spellStart"/>
            <w:r w:rsidRPr="001F7E7F">
              <w:rPr>
                <w:rFonts w:ascii="Agency FB" w:hAnsi="Agency FB" w:cs="Calibri"/>
                <w:color w:val="000000"/>
                <w:lang w:eastAsia="es-BO"/>
              </w:rPr>
              <w:t>termocontraibles</w:t>
            </w:r>
            <w:proofErr w:type="spellEnd"/>
            <w:r w:rsidRPr="001F7E7F">
              <w:rPr>
                <w:rFonts w:ascii="Agency FB" w:hAnsi="Agency FB" w:cs="Calibri"/>
                <w:color w:val="000000"/>
                <w:lang w:eastAsia="es-BO"/>
              </w:rPr>
              <w:t xml:space="preserve"> 2"</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600"/>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27</w:t>
            </w:r>
          </w:p>
        </w:tc>
        <w:tc>
          <w:tcPr>
            <w:tcW w:w="4345" w:type="dxa"/>
            <w:tcBorders>
              <w:top w:val="single" w:sz="8" w:space="0" w:color="auto"/>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Radiografiado de Juntas de 6" DN incluye FILM y laboratorio (100%)</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8,00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600"/>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28</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Radiografiado de Juntas de 4" DN incluye FILM y laboratorio (100%)</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6,00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600"/>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29</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Radiografiado de Juntas de 3" DN incluye FILM y laboratorio (100%)</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4,00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600"/>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30</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Radiografiado de Juntas de 2" DN incluye FILM y laboratorio (100%)</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Junta</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31</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xml:space="preserve">Detección de </w:t>
            </w:r>
            <w:proofErr w:type="spellStart"/>
            <w:r w:rsidRPr="001F7E7F">
              <w:rPr>
                <w:rFonts w:ascii="Agency FB" w:hAnsi="Agency FB" w:cs="Calibri"/>
                <w:color w:val="000000"/>
                <w:lang w:eastAsia="es-BO"/>
              </w:rPr>
              <w:t>Hollyday</w:t>
            </w:r>
            <w:proofErr w:type="spellEnd"/>
            <w:r w:rsidRPr="001F7E7F">
              <w:rPr>
                <w:rFonts w:ascii="Agency FB" w:hAnsi="Agency FB" w:cs="Calibri"/>
                <w:color w:val="000000"/>
                <w:lang w:eastAsia="es-BO"/>
              </w:rPr>
              <w:t xml:space="preserve"> en Revestimiento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000000" w:fill="FFFFFF"/>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32</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Prueba Hidrostática y Secado</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m</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250,00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30720A" w:rsidRPr="001F7E7F" w:rsidTr="0030720A">
        <w:trPr>
          <w:trHeight w:val="315"/>
          <w:jc w:val="center"/>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33</w:t>
            </w:r>
          </w:p>
        </w:tc>
        <w:tc>
          <w:tcPr>
            <w:tcW w:w="4345" w:type="dxa"/>
            <w:tcBorders>
              <w:top w:val="nil"/>
              <w:left w:val="nil"/>
              <w:bottom w:val="single" w:sz="8" w:space="0" w:color="auto"/>
              <w:right w:val="single" w:sz="8" w:space="0" w:color="auto"/>
            </w:tcBorders>
            <w:shd w:val="clear" w:color="auto" w:fill="auto"/>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Venteo Despresurización</w:t>
            </w:r>
          </w:p>
        </w:tc>
        <w:tc>
          <w:tcPr>
            <w:tcW w:w="691"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center"/>
              <w:rPr>
                <w:rFonts w:ascii="Agency FB" w:hAnsi="Agency FB" w:cs="Calibri"/>
                <w:color w:val="000000"/>
                <w:lang w:eastAsia="es-BO"/>
              </w:rPr>
            </w:pPr>
            <w:r w:rsidRPr="001F7E7F">
              <w:rPr>
                <w:rFonts w:ascii="Agency FB" w:hAnsi="Agency FB" w:cs="Calibri"/>
                <w:color w:val="000000"/>
                <w:lang w:eastAsia="es-BO"/>
              </w:rPr>
              <w:t>Global</w:t>
            </w:r>
          </w:p>
        </w:tc>
        <w:tc>
          <w:tcPr>
            <w:tcW w:w="818"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jc w:val="right"/>
              <w:rPr>
                <w:rFonts w:ascii="Agency FB" w:hAnsi="Agency FB" w:cs="Calibri"/>
                <w:lang w:eastAsia="es-BO"/>
              </w:rPr>
            </w:pPr>
            <w:r w:rsidRPr="001F7E7F">
              <w:rPr>
                <w:rFonts w:ascii="Agency FB" w:hAnsi="Agency FB" w:cs="Calibri"/>
                <w:lang w:eastAsia="es-BO"/>
              </w:rPr>
              <w:t>1,00</w:t>
            </w:r>
          </w:p>
        </w:tc>
        <w:tc>
          <w:tcPr>
            <w:tcW w:w="98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c>
          <w:tcPr>
            <w:tcW w:w="1134" w:type="dxa"/>
            <w:tcBorders>
              <w:top w:val="nil"/>
              <w:left w:val="nil"/>
              <w:bottom w:val="single" w:sz="8" w:space="0" w:color="auto"/>
              <w:right w:val="single" w:sz="8" w:space="0" w:color="auto"/>
            </w:tcBorders>
            <w:shd w:val="clear" w:color="auto" w:fill="auto"/>
            <w:noWrap/>
            <w:vAlign w:val="bottom"/>
            <w:hideMark/>
          </w:tcPr>
          <w:p w:rsidR="0030720A" w:rsidRPr="001F7E7F" w:rsidRDefault="0030720A" w:rsidP="00BF0DA8">
            <w:pPr>
              <w:rPr>
                <w:rFonts w:ascii="Agency FB" w:hAnsi="Agency FB" w:cs="Calibri"/>
                <w:color w:val="000000"/>
                <w:lang w:eastAsia="es-BO"/>
              </w:rPr>
            </w:pPr>
            <w:r w:rsidRPr="001F7E7F">
              <w:rPr>
                <w:rFonts w:ascii="Agency FB" w:hAnsi="Agency FB" w:cs="Calibri"/>
                <w:color w:val="000000"/>
                <w:lang w:eastAsia="es-BO"/>
              </w:rPr>
              <w:t> </w:t>
            </w:r>
          </w:p>
        </w:tc>
      </w:tr>
      <w:tr w:rsidR="00803ADF" w:rsidRPr="001F7E7F" w:rsidTr="006B39CE">
        <w:trPr>
          <w:trHeight w:val="315"/>
          <w:jc w:val="center"/>
        </w:trPr>
        <w:tc>
          <w:tcPr>
            <w:tcW w:w="7288" w:type="dxa"/>
            <w:gridSpan w:val="5"/>
            <w:tcBorders>
              <w:top w:val="nil"/>
              <w:left w:val="single" w:sz="8" w:space="0" w:color="auto"/>
              <w:bottom w:val="single" w:sz="8" w:space="0" w:color="auto"/>
              <w:right w:val="single" w:sz="8" w:space="0" w:color="auto"/>
            </w:tcBorders>
            <w:shd w:val="clear" w:color="auto" w:fill="auto"/>
            <w:noWrap/>
            <w:vAlign w:val="bottom"/>
          </w:tcPr>
          <w:p w:rsidR="00803ADF" w:rsidRPr="001F7E7F" w:rsidRDefault="00803ADF" w:rsidP="00803ADF">
            <w:pPr>
              <w:jc w:val="right"/>
              <w:rPr>
                <w:rFonts w:ascii="Agency FB" w:hAnsi="Agency FB" w:cs="Calibri"/>
                <w:color w:val="000000"/>
                <w:lang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3</w:t>
            </w:r>
          </w:p>
        </w:tc>
        <w:tc>
          <w:tcPr>
            <w:tcW w:w="1134" w:type="dxa"/>
            <w:tcBorders>
              <w:top w:val="nil"/>
              <w:left w:val="nil"/>
              <w:bottom w:val="single" w:sz="8" w:space="0" w:color="auto"/>
              <w:right w:val="single" w:sz="8" w:space="0" w:color="auto"/>
            </w:tcBorders>
            <w:shd w:val="clear" w:color="auto" w:fill="auto"/>
            <w:noWrap/>
            <w:vAlign w:val="bottom"/>
          </w:tcPr>
          <w:p w:rsidR="00803ADF" w:rsidRPr="001F7E7F" w:rsidRDefault="00803ADF" w:rsidP="00BF0DA8">
            <w:pPr>
              <w:rPr>
                <w:rFonts w:ascii="Agency FB" w:hAnsi="Agency FB" w:cs="Calibri"/>
                <w:color w:val="000000"/>
                <w:lang w:eastAsia="es-BO"/>
              </w:rPr>
            </w:pPr>
          </w:p>
        </w:tc>
      </w:tr>
      <w:tr w:rsidR="0030720A" w:rsidRPr="001F7E7F" w:rsidTr="0030720A">
        <w:trPr>
          <w:trHeight w:val="300"/>
          <w:jc w:val="center"/>
        </w:trPr>
        <w:tc>
          <w:tcPr>
            <w:tcW w:w="450" w:type="dxa"/>
            <w:tcBorders>
              <w:top w:val="nil"/>
              <w:left w:val="nil"/>
              <w:bottom w:val="nil"/>
              <w:right w:val="nil"/>
            </w:tcBorders>
            <w:shd w:val="clear" w:color="auto" w:fill="auto"/>
            <w:noWrap/>
            <w:vAlign w:val="bottom"/>
            <w:hideMark/>
          </w:tcPr>
          <w:p w:rsidR="0030720A" w:rsidRPr="001F7E7F" w:rsidRDefault="0030720A" w:rsidP="00BF0DA8">
            <w:pPr>
              <w:rPr>
                <w:rFonts w:cs="Calibri"/>
                <w:color w:val="000000"/>
                <w:lang w:eastAsia="es-BO"/>
              </w:rPr>
            </w:pPr>
          </w:p>
        </w:tc>
        <w:tc>
          <w:tcPr>
            <w:tcW w:w="4345" w:type="dxa"/>
            <w:tcBorders>
              <w:top w:val="nil"/>
              <w:left w:val="nil"/>
              <w:bottom w:val="nil"/>
              <w:right w:val="nil"/>
            </w:tcBorders>
            <w:shd w:val="clear" w:color="auto" w:fill="auto"/>
            <w:noWrap/>
            <w:vAlign w:val="bottom"/>
            <w:hideMark/>
          </w:tcPr>
          <w:p w:rsidR="0030720A" w:rsidRPr="001F7E7F" w:rsidRDefault="0030720A" w:rsidP="00BF0DA8">
            <w:pPr>
              <w:rPr>
                <w:rFonts w:cs="Calibri"/>
                <w:color w:val="000000"/>
                <w:lang w:eastAsia="es-BO"/>
              </w:rPr>
            </w:pPr>
          </w:p>
        </w:tc>
        <w:tc>
          <w:tcPr>
            <w:tcW w:w="691"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818"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c>
          <w:tcPr>
            <w:tcW w:w="984" w:type="dxa"/>
            <w:tcBorders>
              <w:top w:val="nil"/>
              <w:left w:val="nil"/>
              <w:bottom w:val="nil"/>
              <w:right w:val="nil"/>
            </w:tcBorders>
            <w:shd w:val="clear" w:color="auto" w:fill="auto"/>
            <w:noWrap/>
            <w:vAlign w:val="bottom"/>
            <w:hideMark/>
          </w:tcPr>
          <w:p w:rsidR="0030720A" w:rsidRPr="001F7E7F" w:rsidRDefault="0030720A" w:rsidP="00BF0DA8">
            <w:pPr>
              <w:jc w:val="right"/>
              <w:rPr>
                <w:rFonts w:ascii="Agency FB" w:hAnsi="Agency FB" w:cs="Calibri"/>
                <w:b/>
                <w:bCs/>
                <w:color w:val="000000"/>
                <w:lang w:eastAsia="es-BO"/>
              </w:rPr>
            </w:pPr>
          </w:p>
        </w:tc>
        <w:tc>
          <w:tcPr>
            <w:tcW w:w="1134" w:type="dxa"/>
            <w:tcBorders>
              <w:top w:val="nil"/>
              <w:left w:val="nil"/>
              <w:bottom w:val="nil"/>
              <w:right w:val="nil"/>
            </w:tcBorders>
            <w:shd w:val="clear" w:color="auto" w:fill="auto"/>
            <w:noWrap/>
            <w:vAlign w:val="bottom"/>
            <w:hideMark/>
          </w:tcPr>
          <w:p w:rsidR="0030720A" w:rsidRPr="001F7E7F" w:rsidRDefault="0030720A" w:rsidP="00BF0DA8">
            <w:pPr>
              <w:rPr>
                <w:rFonts w:ascii="Agency FB" w:hAnsi="Agency FB" w:cs="Calibri"/>
                <w:color w:val="000000"/>
                <w:lang w:eastAsia="es-BO"/>
              </w:rPr>
            </w:pPr>
          </w:p>
        </w:tc>
      </w:tr>
    </w:tbl>
    <w:p w:rsidR="0030720A" w:rsidRDefault="0030720A" w:rsidP="00202C8A">
      <w:pPr>
        <w:rPr>
          <w:lang w:val="es-BO"/>
        </w:rPr>
      </w:pPr>
    </w:p>
    <w:tbl>
      <w:tblPr>
        <w:tblW w:w="9439" w:type="dxa"/>
        <w:jc w:val="center"/>
        <w:tblInd w:w="55" w:type="dxa"/>
        <w:tblCellMar>
          <w:left w:w="70" w:type="dxa"/>
          <w:right w:w="70" w:type="dxa"/>
        </w:tblCellMar>
        <w:tblLook w:val="04A0" w:firstRow="1" w:lastRow="0" w:firstColumn="1" w:lastColumn="0" w:noHBand="0" w:noVBand="1"/>
      </w:tblPr>
      <w:tblGrid>
        <w:gridCol w:w="146"/>
        <w:gridCol w:w="1740"/>
        <w:gridCol w:w="5699"/>
        <w:gridCol w:w="1854"/>
      </w:tblGrid>
      <w:tr w:rsidR="003672F1" w:rsidRPr="00D961E7" w:rsidTr="003672F1">
        <w:trPr>
          <w:trHeight w:val="330"/>
          <w:jc w:val="center"/>
        </w:trPr>
        <w:tc>
          <w:tcPr>
            <w:tcW w:w="9439" w:type="dxa"/>
            <w:gridSpan w:val="4"/>
            <w:tcBorders>
              <w:top w:val="double" w:sz="6" w:space="0" w:color="auto"/>
              <w:left w:val="double" w:sz="6" w:space="0" w:color="auto"/>
              <w:bottom w:val="single" w:sz="8" w:space="0" w:color="auto"/>
              <w:right w:val="double" w:sz="6" w:space="0" w:color="auto"/>
            </w:tcBorders>
            <w:shd w:val="clear" w:color="auto" w:fill="auto"/>
            <w:noWrap/>
            <w:vAlign w:val="bottom"/>
            <w:hideMark/>
          </w:tcPr>
          <w:p w:rsidR="003672F1" w:rsidRPr="00D961E7" w:rsidRDefault="003672F1" w:rsidP="00471278">
            <w:pPr>
              <w:pStyle w:val="Sinespaciado"/>
              <w:jc w:val="center"/>
              <w:rPr>
                <w:rFonts w:ascii="Arial Narrow" w:hAnsi="Arial Narrow"/>
                <w:b/>
                <w:sz w:val="20"/>
                <w:szCs w:val="20"/>
                <w:lang w:val="es-BO" w:eastAsia="es-BO"/>
              </w:rPr>
            </w:pPr>
            <w:r w:rsidRPr="00D961E7">
              <w:rPr>
                <w:rFonts w:ascii="Arial Narrow" w:hAnsi="Arial Narrow"/>
                <w:b/>
                <w:sz w:val="20"/>
                <w:szCs w:val="20"/>
                <w:lang w:eastAsia="es-BO"/>
              </w:rPr>
              <w:t>COSTOS TOTALES</w:t>
            </w:r>
          </w:p>
        </w:tc>
      </w:tr>
      <w:tr w:rsidR="003672F1" w:rsidRPr="00D961E7" w:rsidTr="003672F1">
        <w:trPr>
          <w:trHeight w:val="315"/>
          <w:jc w:val="center"/>
        </w:trPr>
        <w:tc>
          <w:tcPr>
            <w:tcW w:w="7585" w:type="dxa"/>
            <w:gridSpan w:val="3"/>
            <w:tcBorders>
              <w:top w:val="nil"/>
              <w:left w:val="double" w:sz="6" w:space="0" w:color="auto"/>
              <w:bottom w:val="single" w:sz="8" w:space="0" w:color="auto"/>
              <w:right w:val="single" w:sz="8"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val="es-BO" w:eastAsia="es-BO"/>
              </w:rPr>
            </w:pPr>
          </w:p>
        </w:tc>
        <w:tc>
          <w:tcPr>
            <w:tcW w:w="1854" w:type="dxa"/>
            <w:tcBorders>
              <w:top w:val="nil"/>
              <w:left w:val="nil"/>
              <w:bottom w:val="single" w:sz="8" w:space="0" w:color="auto"/>
              <w:right w:val="double" w:sz="6"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val="es-BO" w:eastAsia="es-BO"/>
              </w:rPr>
            </w:pPr>
            <w:r w:rsidRPr="00D961E7">
              <w:rPr>
                <w:rFonts w:ascii="Arial Narrow" w:hAnsi="Arial Narrow"/>
                <w:color w:val="000000"/>
                <w:sz w:val="20"/>
                <w:szCs w:val="20"/>
                <w:lang w:eastAsia="es-BO"/>
              </w:rPr>
              <w:t>COSTO (BS)</w:t>
            </w:r>
          </w:p>
        </w:tc>
      </w:tr>
      <w:tr w:rsidR="003672F1" w:rsidRPr="00D961E7" w:rsidTr="003672F1">
        <w:trPr>
          <w:trHeight w:val="315"/>
          <w:jc w:val="center"/>
        </w:trPr>
        <w:tc>
          <w:tcPr>
            <w:tcW w:w="146" w:type="dxa"/>
            <w:vMerge w:val="restart"/>
            <w:tcBorders>
              <w:top w:val="nil"/>
              <w:left w:val="double" w:sz="6" w:space="0" w:color="auto"/>
              <w:right w:val="single" w:sz="8" w:space="0" w:color="auto"/>
            </w:tcBorders>
            <w:shd w:val="clear" w:color="auto" w:fill="auto"/>
            <w:vAlign w:val="center"/>
            <w:hideMark/>
          </w:tcPr>
          <w:p w:rsidR="003672F1" w:rsidRPr="003D387C" w:rsidRDefault="003672F1" w:rsidP="00471278">
            <w:pPr>
              <w:pStyle w:val="Sinespaciado"/>
              <w:jc w:val="center"/>
              <w:rPr>
                <w:rFonts w:ascii="Arial Narrow" w:hAnsi="Arial Narrow"/>
                <w:b/>
                <w:color w:val="000000"/>
                <w:sz w:val="20"/>
                <w:szCs w:val="20"/>
                <w:lang w:val="es-BO" w:eastAsia="es-BO"/>
              </w:rPr>
            </w:pPr>
          </w:p>
        </w:tc>
        <w:tc>
          <w:tcPr>
            <w:tcW w:w="1740" w:type="dxa"/>
            <w:tcBorders>
              <w:top w:val="nil"/>
              <w:left w:val="nil"/>
              <w:bottom w:val="single" w:sz="8" w:space="0" w:color="auto"/>
              <w:right w:val="single" w:sz="8" w:space="0" w:color="auto"/>
            </w:tcBorders>
            <w:shd w:val="clear" w:color="auto" w:fill="auto"/>
            <w:noWrap/>
            <w:vAlign w:val="bottom"/>
            <w:hideMark/>
          </w:tcPr>
          <w:p w:rsidR="003672F1" w:rsidRPr="00D961E7" w:rsidRDefault="003672F1" w:rsidP="003672F1">
            <w:pPr>
              <w:pStyle w:val="Sinespaciado"/>
              <w:jc w:val="center"/>
              <w:rPr>
                <w:rFonts w:ascii="Arial Narrow" w:hAnsi="Arial Narrow"/>
                <w:color w:val="000000"/>
                <w:sz w:val="20"/>
                <w:szCs w:val="20"/>
                <w:lang w:val="es-BO"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w:t>
            </w:r>
            <w:r>
              <w:rPr>
                <w:rFonts w:ascii="Agency FB" w:hAnsi="Agency FB" w:cs="Calibri"/>
                <w:b/>
                <w:bCs/>
                <w:color w:val="000000"/>
                <w:lang w:eastAsia="es-BO"/>
              </w:rPr>
              <w:t>1</w:t>
            </w:r>
          </w:p>
        </w:tc>
        <w:tc>
          <w:tcPr>
            <w:tcW w:w="5699" w:type="dxa"/>
            <w:tcBorders>
              <w:top w:val="nil"/>
              <w:left w:val="nil"/>
              <w:bottom w:val="single" w:sz="8" w:space="0" w:color="auto"/>
              <w:right w:val="single" w:sz="8" w:space="0" w:color="auto"/>
            </w:tcBorders>
            <w:shd w:val="clear" w:color="auto" w:fill="auto"/>
            <w:noWrap/>
            <w:vAlign w:val="bottom"/>
            <w:hideMark/>
          </w:tcPr>
          <w:p w:rsidR="003672F1" w:rsidRPr="003672F1" w:rsidRDefault="003672F1" w:rsidP="00471278">
            <w:pPr>
              <w:pStyle w:val="Sinespaciado"/>
              <w:jc w:val="both"/>
              <w:rPr>
                <w:rFonts w:ascii="Arial Narrow" w:hAnsi="Arial Narrow"/>
                <w:sz w:val="20"/>
                <w:szCs w:val="20"/>
                <w:lang w:val="es-BO" w:eastAsia="es-BO"/>
              </w:rPr>
            </w:pPr>
            <w:r w:rsidRPr="003672F1">
              <w:rPr>
                <w:rFonts w:ascii="Agency FB" w:hAnsi="Agency FB" w:cs="Calibri"/>
                <w:b/>
                <w:bCs/>
                <w:lang w:eastAsia="es-BO"/>
              </w:rPr>
              <w:t>GENERAL</w:t>
            </w:r>
          </w:p>
        </w:tc>
        <w:tc>
          <w:tcPr>
            <w:tcW w:w="1854" w:type="dxa"/>
            <w:tcBorders>
              <w:top w:val="nil"/>
              <w:left w:val="nil"/>
              <w:bottom w:val="single" w:sz="8" w:space="0" w:color="auto"/>
              <w:right w:val="double" w:sz="6"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val="es-BO" w:eastAsia="es-BO"/>
              </w:rPr>
            </w:pPr>
          </w:p>
        </w:tc>
      </w:tr>
      <w:tr w:rsidR="003672F1" w:rsidRPr="00D961E7" w:rsidTr="003672F1">
        <w:trPr>
          <w:trHeight w:val="315"/>
          <w:jc w:val="center"/>
        </w:trPr>
        <w:tc>
          <w:tcPr>
            <w:tcW w:w="146" w:type="dxa"/>
            <w:vMerge/>
            <w:tcBorders>
              <w:left w:val="double" w:sz="6" w:space="0" w:color="auto"/>
              <w:right w:val="single" w:sz="8" w:space="0" w:color="auto"/>
            </w:tcBorders>
            <w:vAlign w:val="center"/>
            <w:hideMark/>
          </w:tcPr>
          <w:p w:rsidR="003672F1" w:rsidRPr="00D961E7" w:rsidRDefault="003672F1" w:rsidP="00471278">
            <w:pPr>
              <w:pStyle w:val="Sinespaciado"/>
              <w:jc w:val="center"/>
              <w:rPr>
                <w:rFonts w:ascii="Arial Narrow" w:hAnsi="Arial Narrow"/>
                <w:color w:val="000000"/>
                <w:sz w:val="20"/>
                <w:szCs w:val="20"/>
                <w:lang w:val="es-BO" w:eastAsia="es-BO"/>
              </w:rPr>
            </w:pPr>
          </w:p>
        </w:tc>
        <w:tc>
          <w:tcPr>
            <w:tcW w:w="1740" w:type="dxa"/>
            <w:tcBorders>
              <w:top w:val="nil"/>
              <w:left w:val="nil"/>
              <w:bottom w:val="single" w:sz="8" w:space="0" w:color="auto"/>
              <w:right w:val="single" w:sz="8" w:space="0" w:color="auto"/>
            </w:tcBorders>
            <w:shd w:val="clear" w:color="auto" w:fill="auto"/>
            <w:noWrap/>
            <w:vAlign w:val="bottom"/>
            <w:hideMark/>
          </w:tcPr>
          <w:p w:rsidR="003672F1" w:rsidRPr="00D961E7" w:rsidRDefault="003672F1" w:rsidP="003672F1">
            <w:pPr>
              <w:pStyle w:val="Sinespaciado"/>
              <w:jc w:val="center"/>
              <w:rPr>
                <w:rFonts w:ascii="Arial Narrow" w:hAnsi="Arial Narrow"/>
                <w:color w:val="000000"/>
                <w:sz w:val="20"/>
                <w:szCs w:val="20"/>
                <w:lang w:val="es-BO"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w:t>
            </w:r>
            <w:r>
              <w:rPr>
                <w:rFonts w:ascii="Agency FB" w:hAnsi="Agency FB" w:cs="Calibri"/>
                <w:b/>
                <w:bCs/>
                <w:color w:val="000000"/>
                <w:lang w:eastAsia="es-BO"/>
              </w:rPr>
              <w:t>2</w:t>
            </w:r>
          </w:p>
        </w:tc>
        <w:tc>
          <w:tcPr>
            <w:tcW w:w="5699" w:type="dxa"/>
            <w:tcBorders>
              <w:top w:val="nil"/>
              <w:left w:val="nil"/>
              <w:bottom w:val="single" w:sz="8" w:space="0" w:color="auto"/>
              <w:right w:val="single" w:sz="8" w:space="0" w:color="auto"/>
            </w:tcBorders>
            <w:shd w:val="clear" w:color="auto" w:fill="auto"/>
            <w:noWrap/>
            <w:vAlign w:val="bottom"/>
            <w:hideMark/>
          </w:tcPr>
          <w:p w:rsidR="003672F1" w:rsidRPr="003672F1" w:rsidRDefault="003672F1" w:rsidP="00471278">
            <w:pPr>
              <w:pStyle w:val="Sinespaciado"/>
              <w:jc w:val="both"/>
              <w:rPr>
                <w:rFonts w:ascii="Arial Narrow" w:hAnsi="Arial Narrow"/>
                <w:sz w:val="20"/>
                <w:szCs w:val="20"/>
                <w:lang w:val="es-BO" w:eastAsia="es-BO"/>
              </w:rPr>
            </w:pPr>
            <w:r w:rsidRPr="003672F1">
              <w:rPr>
                <w:rFonts w:ascii="Agency FB" w:hAnsi="Agency FB" w:cs="Calibri"/>
                <w:b/>
                <w:bCs/>
                <w:lang w:eastAsia="es-BO"/>
              </w:rPr>
              <w:t>TRABAJOS DE OBRAS CIVILES</w:t>
            </w:r>
          </w:p>
        </w:tc>
        <w:tc>
          <w:tcPr>
            <w:tcW w:w="1854" w:type="dxa"/>
            <w:tcBorders>
              <w:top w:val="nil"/>
              <w:left w:val="nil"/>
              <w:bottom w:val="single" w:sz="8" w:space="0" w:color="auto"/>
              <w:right w:val="double" w:sz="6"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val="es-BO" w:eastAsia="es-BO"/>
              </w:rPr>
            </w:pPr>
          </w:p>
        </w:tc>
      </w:tr>
      <w:tr w:rsidR="003672F1" w:rsidRPr="00D961E7" w:rsidTr="003672F1">
        <w:trPr>
          <w:trHeight w:val="315"/>
          <w:jc w:val="center"/>
        </w:trPr>
        <w:tc>
          <w:tcPr>
            <w:tcW w:w="146" w:type="dxa"/>
            <w:vMerge/>
            <w:tcBorders>
              <w:left w:val="double" w:sz="6" w:space="0" w:color="auto"/>
              <w:bottom w:val="single" w:sz="8" w:space="0" w:color="000000"/>
              <w:right w:val="single" w:sz="8" w:space="0" w:color="auto"/>
            </w:tcBorders>
            <w:vAlign w:val="center"/>
            <w:hideMark/>
          </w:tcPr>
          <w:p w:rsidR="003672F1" w:rsidRPr="00D961E7" w:rsidRDefault="003672F1" w:rsidP="00471278">
            <w:pPr>
              <w:pStyle w:val="Sinespaciado"/>
              <w:jc w:val="center"/>
              <w:rPr>
                <w:rFonts w:ascii="Arial Narrow" w:hAnsi="Arial Narrow"/>
                <w:color w:val="000000"/>
                <w:sz w:val="20"/>
                <w:szCs w:val="20"/>
                <w:lang w:val="es-BO" w:eastAsia="es-BO"/>
              </w:rPr>
            </w:pPr>
          </w:p>
        </w:tc>
        <w:tc>
          <w:tcPr>
            <w:tcW w:w="1740" w:type="dxa"/>
            <w:tcBorders>
              <w:top w:val="nil"/>
              <w:left w:val="nil"/>
              <w:bottom w:val="single" w:sz="8" w:space="0" w:color="auto"/>
              <w:right w:val="single" w:sz="8"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eastAsia="es-BO"/>
              </w:rPr>
            </w:pPr>
            <w:r>
              <w:rPr>
                <w:rFonts w:ascii="Agency FB" w:hAnsi="Agency FB" w:cs="Calibri"/>
                <w:b/>
                <w:bCs/>
                <w:color w:val="000000"/>
                <w:lang w:eastAsia="es-BO"/>
              </w:rPr>
              <w:t xml:space="preserve">SUB  </w:t>
            </w:r>
            <w:r w:rsidRPr="001F7E7F">
              <w:rPr>
                <w:rFonts w:ascii="Agency FB" w:hAnsi="Agency FB" w:cs="Calibri"/>
                <w:b/>
                <w:bCs/>
                <w:color w:val="000000"/>
                <w:lang w:eastAsia="es-BO"/>
              </w:rPr>
              <w:t>TOTAL</w:t>
            </w:r>
            <w:r>
              <w:rPr>
                <w:rFonts w:ascii="Agency FB" w:hAnsi="Agency FB" w:cs="Calibri"/>
                <w:b/>
                <w:bCs/>
                <w:color w:val="000000"/>
                <w:lang w:eastAsia="es-BO"/>
              </w:rPr>
              <w:t xml:space="preserve">  3</w:t>
            </w:r>
          </w:p>
        </w:tc>
        <w:tc>
          <w:tcPr>
            <w:tcW w:w="5699" w:type="dxa"/>
            <w:tcBorders>
              <w:top w:val="nil"/>
              <w:left w:val="nil"/>
              <w:bottom w:val="single" w:sz="8" w:space="0" w:color="auto"/>
              <w:right w:val="single" w:sz="8" w:space="0" w:color="auto"/>
            </w:tcBorders>
            <w:shd w:val="clear" w:color="auto" w:fill="auto"/>
            <w:noWrap/>
            <w:vAlign w:val="bottom"/>
            <w:hideMark/>
          </w:tcPr>
          <w:p w:rsidR="003672F1" w:rsidRPr="003672F1" w:rsidRDefault="003672F1" w:rsidP="00471278">
            <w:pPr>
              <w:pStyle w:val="Sinespaciado"/>
              <w:jc w:val="both"/>
              <w:rPr>
                <w:rFonts w:ascii="Arial Narrow" w:hAnsi="Arial Narrow"/>
                <w:sz w:val="20"/>
                <w:szCs w:val="20"/>
                <w:lang w:eastAsia="es-BO"/>
              </w:rPr>
            </w:pPr>
            <w:r w:rsidRPr="003672F1">
              <w:rPr>
                <w:rFonts w:ascii="Agency FB" w:hAnsi="Agency FB" w:cs="Calibri"/>
                <w:b/>
                <w:bCs/>
                <w:lang w:eastAsia="es-BO"/>
              </w:rPr>
              <w:t>TRABAJOS DE OBRAS MECANICAS</w:t>
            </w:r>
          </w:p>
        </w:tc>
        <w:tc>
          <w:tcPr>
            <w:tcW w:w="1854" w:type="dxa"/>
            <w:tcBorders>
              <w:top w:val="nil"/>
              <w:left w:val="nil"/>
              <w:bottom w:val="single" w:sz="8" w:space="0" w:color="auto"/>
              <w:right w:val="double" w:sz="6" w:space="0" w:color="auto"/>
            </w:tcBorders>
            <w:shd w:val="clear" w:color="auto" w:fill="auto"/>
            <w:noWrap/>
            <w:vAlign w:val="bottom"/>
            <w:hideMark/>
          </w:tcPr>
          <w:p w:rsidR="003672F1" w:rsidRPr="00D961E7" w:rsidRDefault="003672F1" w:rsidP="00471278">
            <w:pPr>
              <w:pStyle w:val="Sinespaciado"/>
              <w:jc w:val="center"/>
              <w:rPr>
                <w:rFonts w:ascii="Arial Narrow" w:hAnsi="Arial Narrow"/>
                <w:color w:val="000000"/>
                <w:sz w:val="20"/>
                <w:szCs w:val="20"/>
                <w:lang w:val="es-BO" w:eastAsia="es-BO"/>
              </w:rPr>
            </w:pPr>
          </w:p>
        </w:tc>
      </w:tr>
      <w:tr w:rsidR="003672F1" w:rsidRPr="00D961E7" w:rsidTr="003672F1">
        <w:trPr>
          <w:trHeight w:val="315"/>
          <w:jc w:val="center"/>
        </w:trPr>
        <w:tc>
          <w:tcPr>
            <w:tcW w:w="7585" w:type="dxa"/>
            <w:gridSpan w:val="3"/>
            <w:tcBorders>
              <w:top w:val="single" w:sz="8" w:space="0" w:color="auto"/>
              <w:left w:val="double" w:sz="6" w:space="0" w:color="auto"/>
              <w:bottom w:val="single" w:sz="8" w:space="0" w:color="auto"/>
              <w:right w:val="single" w:sz="8" w:space="0" w:color="000000"/>
            </w:tcBorders>
            <w:shd w:val="clear" w:color="auto" w:fill="auto"/>
            <w:noWrap/>
            <w:vAlign w:val="bottom"/>
            <w:hideMark/>
          </w:tcPr>
          <w:p w:rsidR="003672F1" w:rsidRPr="00CC7661" w:rsidRDefault="003672F1" w:rsidP="003672F1">
            <w:pPr>
              <w:pStyle w:val="Sinespaciado"/>
              <w:jc w:val="right"/>
              <w:rPr>
                <w:rFonts w:ascii="Arial Narrow" w:hAnsi="Arial Narrow"/>
                <w:b/>
                <w:color w:val="000000"/>
                <w:sz w:val="20"/>
                <w:szCs w:val="20"/>
                <w:lang w:val="es-BO" w:eastAsia="es-BO"/>
              </w:rPr>
            </w:pPr>
            <w:r w:rsidRPr="00CC7661">
              <w:rPr>
                <w:rFonts w:ascii="Arial Narrow" w:hAnsi="Arial Narrow"/>
                <w:b/>
                <w:color w:val="000000"/>
                <w:sz w:val="20"/>
                <w:szCs w:val="20"/>
                <w:lang w:eastAsia="es-BO"/>
              </w:rPr>
              <w:t>TOTAL</w:t>
            </w:r>
            <w:r>
              <w:rPr>
                <w:rFonts w:ascii="Arial Narrow" w:hAnsi="Arial Narrow"/>
                <w:b/>
                <w:color w:val="000000"/>
                <w:sz w:val="20"/>
                <w:szCs w:val="20"/>
                <w:lang w:eastAsia="es-BO"/>
              </w:rPr>
              <w:t xml:space="preserve"> </w:t>
            </w:r>
            <w:r w:rsidRPr="00CC7661">
              <w:rPr>
                <w:rFonts w:ascii="Arial Narrow" w:hAnsi="Arial Narrow"/>
                <w:b/>
                <w:color w:val="000000"/>
                <w:sz w:val="20"/>
                <w:szCs w:val="20"/>
                <w:lang w:eastAsia="es-BO"/>
              </w:rPr>
              <w:t xml:space="preserve"> </w:t>
            </w:r>
            <w:r>
              <w:rPr>
                <w:rFonts w:ascii="Arial Narrow" w:hAnsi="Arial Narrow"/>
                <w:b/>
                <w:color w:val="000000"/>
                <w:sz w:val="20"/>
                <w:szCs w:val="20"/>
                <w:lang w:eastAsia="es-BO"/>
              </w:rPr>
              <w:t>1+2+3</w:t>
            </w:r>
          </w:p>
        </w:tc>
        <w:tc>
          <w:tcPr>
            <w:tcW w:w="1854" w:type="dxa"/>
            <w:tcBorders>
              <w:top w:val="nil"/>
              <w:left w:val="nil"/>
              <w:bottom w:val="single" w:sz="8" w:space="0" w:color="auto"/>
              <w:right w:val="double" w:sz="6" w:space="0" w:color="auto"/>
            </w:tcBorders>
            <w:shd w:val="clear" w:color="auto" w:fill="auto"/>
            <w:noWrap/>
            <w:vAlign w:val="bottom"/>
            <w:hideMark/>
          </w:tcPr>
          <w:p w:rsidR="003672F1" w:rsidRPr="00D961E7" w:rsidRDefault="003672F1" w:rsidP="00471278">
            <w:pPr>
              <w:pStyle w:val="Sinespaciado"/>
              <w:rPr>
                <w:rFonts w:ascii="Arial Narrow" w:hAnsi="Arial Narrow"/>
                <w:color w:val="000000"/>
                <w:sz w:val="20"/>
                <w:szCs w:val="20"/>
                <w:lang w:val="es-BO" w:eastAsia="es-BO"/>
              </w:rPr>
            </w:pPr>
          </w:p>
        </w:tc>
      </w:tr>
      <w:tr w:rsidR="003672F1" w:rsidRPr="00D961E7" w:rsidTr="003672F1">
        <w:trPr>
          <w:trHeight w:val="315"/>
          <w:jc w:val="center"/>
        </w:trPr>
        <w:tc>
          <w:tcPr>
            <w:tcW w:w="9439" w:type="dxa"/>
            <w:gridSpan w:val="4"/>
            <w:tcBorders>
              <w:top w:val="single" w:sz="8" w:space="0" w:color="auto"/>
              <w:left w:val="double" w:sz="6" w:space="0" w:color="auto"/>
              <w:bottom w:val="double" w:sz="6" w:space="0" w:color="auto"/>
              <w:right w:val="double" w:sz="6" w:space="0" w:color="auto"/>
            </w:tcBorders>
            <w:shd w:val="clear" w:color="auto" w:fill="auto"/>
            <w:noWrap/>
            <w:vAlign w:val="bottom"/>
            <w:hideMark/>
          </w:tcPr>
          <w:p w:rsidR="003672F1" w:rsidRPr="00C7782E" w:rsidRDefault="003672F1" w:rsidP="00471278">
            <w:pPr>
              <w:pStyle w:val="Sinespaciado"/>
              <w:rPr>
                <w:rFonts w:ascii="Arial Narrow" w:hAnsi="Arial Narrow"/>
                <w:b/>
                <w:color w:val="000000"/>
                <w:sz w:val="20"/>
                <w:szCs w:val="20"/>
                <w:lang w:val="es-BO" w:eastAsia="es-BO"/>
              </w:rPr>
            </w:pPr>
            <w:r w:rsidRPr="00C7782E">
              <w:rPr>
                <w:rFonts w:ascii="Arial Narrow" w:hAnsi="Arial Narrow"/>
                <w:b/>
                <w:color w:val="000000"/>
                <w:sz w:val="20"/>
                <w:szCs w:val="20"/>
                <w:lang w:eastAsia="es-BO"/>
              </w:rPr>
              <w:t>TOTAL (LITERAL):</w:t>
            </w:r>
          </w:p>
        </w:tc>
      </w:tr>
    </w:tbl>
    <w:p w:rsidR="0030720A" w:rsidRDefault="0030720A" w:rsidP="00202C8A">
      <w:pPr>
        <w:rPr>
          <w:lang w:val="es-BO"/>
        </w:rPr>
      </w:pPr>
    </w:p>
    <w:p w:rsidR="0030720A" w:rsidRDefault="0030720A" w:rsidP="00202C8A">
      <w:pPr>
        <w:rPr>
          <w:lang w:val="es-BO"/>
        </w:rPr>
      </w:pPr>
    </w:p>
    <w:p w:rsidR="0030720A" w:rsidRPr="0039314C" w:rsidRDefault="0030720A" w:rsidP="00202C8A">
      <w:pPr>
        <w:rPr>
          <w:lang w:val="es-BO"/>
        </w:rPr>
      </w:pPr>
    </w:p>
    <w:p w:rsidR="00265AAC" w:rsidRPr="003D0F16" w:rsidRDefault="00265AAC" w:rsidP="00265AAC">
      <w:pPr>
        <w:jc w:val="center"/>
        <w:rPr>
          <w:rFonts w:ascii="Verdana" w:hAnsi="Verdana" w:cs="Arial"/>
          <w:b/>
          <w:sz w:val="18"/>
          <w:szCs w:val="16"/>
        </w:rPr>
      </w:pPr>
      <w:r w:rsidRPr="003D0F16">
        <w:rPr>
          <w:rFonts w:ascii="Verdana" w:hAnsi="Verdana" w:cs="Arial"/>
          <w:b/>
          <w:sz w:val="18"/>
          <w:szCs w:val="16"/>
        </w:rPr>
        <w:t>---------------------------------------------------</w:t>
      </w:r>
    </w:p>
    <w:p w:rsidR="00247BFB" w:rsidRDefault="00265AAC" w:rsidP="00247BFB">
      <w:pPr>
        <w:jc w:val="center"/>
        <w:rPr>
          <w:rFonts w:ascii="Verdana" w:hAnsi="Verdana" w:cs="Arial"/>
          <w:b/>
          <w:sz w:val="16"/>
          <w:szCs w:val="16"/>
        </w:rPr>
      </w:pPr>
      <w:r w:rsidRPr="003D0F16">
        <w:rPr>
          <w:rFonts w:ascii="Verdana" w:hAnsi="Verdana" w:cs="Arial"/>
          <w:b/>
          <w:sz w:val="16"/>
          <w:szCs w:val="16"/>
        </w:rPr>
        <w:t>Firma del Representante Legal del Proponente</w:t>
      </w:r>
    </w:p>
    <w:p w:rsidR="00265AAC" w:rsidRPr="00247BFB" w:rsidRDefault="00265AAC" w:rsidP="00247BFB">
      <w:pPr>
        <w:jc w:val="center"/>
        <w:rPr>
          <w:rFonts w:ascii="Verdana" w:hAnsi="Verdana" w:cs="Arial"/>
          <w:b/>
          <w:sz w:val="16"/>
          <w:szCs w:val="16"/>
        </w:rPr>
      </w:pPr>
      <w:r w:rsidRPr="003D0F16">
        <w:rPr>
          <w:rFonts w:ascii="Verdana" w:hAnsi="Verdana" w:cs="Arial"/>
          <w:b/>
          <w:sz w:val="16"/>
          <w:szCs w:val="16"/>
        </w:rPr>
        <w:t>Nombre  completo del Representante Legal</w:t>
      </w:r>
    </w:p>
    <w:p w:rsidR="00247BFB" w:rsidRDefault="00247BFB" w:rsidP="003A77AE">
      <w:pPr>
        <w:rPr>
          <w:rFonts w:ascii="Verdana" w:hAnsi="Verdana" w:cs="Arial"/>
          <w:b/>
          <w:sz w:val="18"/>
          <w:szCs w:val="16"/>
          <w:lang w:val="es-BO"/>
        </w:rPr>
      </w:pPr>
    </w:p>
    <w:p w:rsidR="00247BFB" w:rsidRDefault="00247BFB"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4A328D" w:rsidRDefault="004A328D"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lastRenderedPageBreak/>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247BFB">
          <w:pgSz w:w="12240" w:h="15840" w:code="1"/>
          <w:pgMar w:top="947" w:right="1610" w:bottom="-232"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6C60A3" w:rsidRDefault="006C60A3"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6C60A3" w:rsidRDefault="006C60A3"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bookmarkStart w:id="1" w:name="_GoBack"/>
      <w:bookmarkEnd w:id="1"/>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lastRenderedPageBreak/>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6C60A3" w:rsidRDefault="006C60A3"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lastRenderedPageBreak/>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 xml:space="preserve">FISCAL </w:t>
      </w:r>
      <w:r w:rsidRPr="00E12E2C">
        <w:rPr>
          <w:rFonts w:ascii="Calibri" w:hAnsi="Calibri" w:cs="Calibri"/>
          <w:b/>
          <w:sz w:val="22"/>
          <w:szCs w:val="22"/>
          <w:lang w:val="es-BO"/>
        </w:rPr>
        <w:lastRenderedPageBreak/>
        <w:t>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w:t>
      </w:r>
      <w:r w:rsidRPr="00E12E2C">
        <w:rPr>
          <w:rFonts w:ascii="Calibri" w:eastAsia="Calibri" w:hAnsi="Calibri" w:cs="Calibri"/>
          <w:sz w:val="22"/>
          <w:szCs w:val="22"/>
        </w:rPr>
        <w:lastRenderedPageBreak/>
        <w:t>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w:t>
      </w:r>
      <w:r w:rsidRPr="00E12E2C">
        <w:rPr>
          <w:rFonts w:ascii="Calibri" w:eastAsia="Calibri" w:hAnsi="Calibri" w:cs="Calibri"/>
          <w:sz w:val="22"/>
          <w:szCs w:val="22"/>
        </w:rPr>
        <w:lastRenderedPageBreak/>
        <w:t>la obligación de coordinar con el Contratante y los aseguradores de este último, tales eventos y 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lastRenderedPageBreak/>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w:t>
      </w:r>
      <w:r w:rsidRPr="00E12E2C">
        <w:rPr>
          <w:rFonts w:ascii="Calibri" w:hAnsi="Calibri" w:cs="Calibri"/>
          <w:sz w:val="22"/>
          <w:szCs w:val="22"/>
          <w:lang w:val="es-BO"/>
        </w:rPr>
        <w:lastRenderedPageBreak/>
        <w:t xml:space="preserve">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w:t>
      </w:r>
      <w:r w:rsidRPr="00E12E2C">
        <w:rPr>
          <w:rFonts w:ascii="Calibri" w:hAnsi="Calibri" w:cs="Calibri"/>
          <w:sz w:val="22"/>
          <w:szCs w:val="22"/>
          <w:lang w:val="es-BO"/>
        </w:rPr>
        <w:lastRenderedPageBreak/>
        <w:t xml:space="preserve">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xml:space="preserve">. Las comunicaciones </w:t>
      </w:r>
      <w:r w:rsidRPr="00E12E2C">
        <w:rPr>
          <w:rFonts w:ascii="Calibri" w:hAnsi="Calibri" w:cs="Calibri"/>
          <w:sz w:val="22"/>
          <w:szCs w:val="22"/>
        </w:rPr>
        <w:lastRenderedPageBreak/>
        <w:t>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w:t>
      </w:r>
      <w:r w:rsidRPr="00E12E2C">
        <w:rPr>
          <w:rFonts w:ascii="Calibri" w:hAnsi="Calibri" w:cs="Calibri"/>
          <w:sz w:val="22"/>
          <w:szCs w:val="22"/>
          <w:lang w:val="es-BO"/>
        </w:rPr>
        <w:lastRenderedPageBreak/>
        <w:t xml:space="preserve">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w:t>
      </w:r>
      <w:r w:rsidRPr="00E12E2C">
        <w:rPr>
          <w:rFonts w:ascii="Calibri" w:hAnsi="Calibri" w:cs="Calibri"/>
          <w:spacing w:val="-3"/>
          <w:sz w:val="22"/>
          <w:szCs w:val="22"/>
          <w:lang w:val="es-BO"/>
        </w:rPr>
        <w:lastRenderedPageBreak/>
        <w:t xml:space="preserve">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cumpla con el plazo de ejecución de la Obra o cualquier otra </w:t>
      </w:r>
      <w:r w:rsidRPr="00E12E2C">
        <w:rPr>
          <w:rFonts w:ascii="Calibri" w:hAnsi="Calibri" w:cs="Calibri"/>
          <w:sz w:val="22"/>
          <w:szCs w:val="22"/>
        </w:rPr>
        <w:lastRenderedPageBreak/>
        <w:t>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lastRenderedPageBreak/>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xml:space="preserve">, mediante carta expresa, o en el libro de órdenes, siempre en procura de un </w:t>
      </w:r>
      <w:r w:rsidRPr="00E12E2C">
        <w:rPr>
          <w:rFonts w:ascii="Calibri" w:hAnsi="Calibri" w:cs="Calibri"/>
          <w:sz w:val="22"/>
          <w:szCs w:val="22"/>
        </w:rPr>
        <w:lastRenderedPageBreak/>
        <w:t>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E12E2C">
        <w:rPr>
          <w:rFonts w:ascii="Calibri" w:hAnsi="Calibri" w:cs="Calibri"/>
          <w:sz w:val="22"/>
          <w:szCs w:val="22"/>
          <w:lang w:val="es-BO"/>
        </w:rPr>
        <w:lastRenderedPageBreak/>
        <w:t xml:space="preserve">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247BFB">
      <w:headerReference w:type="default" r:id="rId19"/>
      <w:footerReference w:type="default" r:id="rId20"/>
      <w:pgSz w:w="12242" w:h="15842" w:code="1"/>
      <w:pgMar w:top="1701" w:right="1418" w:bottom="-232"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CA1" w:rsidRDefault="00707CA1">
      <w:r>
        <w:separator/>
      </w:r>
    </w:p>
  </w:endnote>
  <w:endnote w:type="continuationSeparator" w:id="0">
    <w:p w:rsidR="00707CA1" w:rsidRDefault="00707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4A328D">
      <w:rPr>
        <w:noProof/>
      </w:rPr>
      <w:t>23</w:t>
    </w:r>
    <w:r>
      <w:rPr>
        <w:noProof/>
      </w:rPr>
      <w:fldChar w:fldCharType="end"/>
    </w:r>
  </w:p>
  <w:p w:rsidR="0047293B" w:rsidRDefault="0047293B">
    <w:pPr>
      <w:pStyle w:val="Piedepgina"/>
    </w:pPr>
  </w:p>
  <w:p w:rsidR="0047293B" w:rsidRDefault="004729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Default="0047293B">
    <w:pPr>
      <w:pStyle w:val="Piedepgina"/>
      <w:jc w:val="right"/>
    </w:pPr>
    <w:r>
      <w:fldChar w:fldCharType="begin"/>
    </w:r>
    <w:r>
      <w:instrText xml:space="preserve"> PAGE   \* MERGEFORMAT </w:instrText>
    </w:r>
    <w:r>
      <w:fldChar w:fldCharType="separate"/>
    </w:r>
    <w:r w:rsidR="004A328D">
      <w:rPr>
        <w:noProof/>
      </w:rPr>
      <w:t>26</w:t>
    </w:r>
    <w:r>
      <w:fldChar w:fldCharType="end"/>
    </w:r>
  </w:p>
  <w:p w:rsidR="0047293B" w:rsidRDefault="00472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CA1" w:rsidRDefault="00707CA1">
      <w:r>
        <w:separator/>
      </w:r>
    </w:p>
  </w:footnote>
  <w:footnote w:type="continuationSeparator" w:id="0">
    <w:p w:rsidR="00707CA1" w:rsidRDefault="00707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3B" w:rsidRPr="009F3620" w:rsidRDefault="0047293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5A5E"/>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A7"/>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58C"/>
    <w:rsid w:val="000C58B7"/>
    <w:rsid w:val="000C59EB"/>
    <w:rsid w:val="000C74F7"/>
    <w:rsid w:val="000C760B"/>
    <w:rsid w:val="000C7F0F"/>
    <w:rsid w:val="000D101A"/>
    <w:rsid w:val="000D1730"/>
    <w:rsid w:val="000D2EE7"/>
    <w:rsid w:val="000D421C"/>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285"/>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47BFB"/>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AAC"/>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5F0E"/>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20A"/>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65AD"/>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2F1"/>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14C"/>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7AE"/>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93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28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6C9"/>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0A3"/>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CA1"/>
    <w:rsid w:val="00707D5E"/>
    <w:rsid w:val="007105C3"/>
    <w:rsid w:val="00711605"/>
    <w:rsid w:val="00711E71"/>
    <w:rsid w:val="0071200C"/>
    <w:rsid w:val="00712F94"/>
    <w:rsid w:val="00713010"/>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2C0"/>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122"/>
    <w:rsid w:val="00802236"/>
    <w:rsid w:val="00802534"/>
    <w:rsid w:val="00802A0B"/>
    <w:rsid w:val="008033A5"/>
    <w:rsid w:val="00803ADF"/>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12D"/>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51F"/>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38CD"/>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2A8"/>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14D"/>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424"/>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5FCA"/>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2B7C"/>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D4D"/>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4A5"/>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535"/>
    <w:rsid w:val="00E41713"/>
    <w:rsid w:val="00E425C3"/>
    <w:rsid w:val="00E4341C"/>
    <w:rsid w:val="00E437D1"/>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8E9"/>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65BF"/>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82D"/>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2479E-6A7E-403F-89F3-3E64761C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68</Pages>
  <Words>26192</Words>
  <Characters>144062</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169915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58</cp:revision>
  <cp:lastPrinted>2014-11-12T22:55:00Z</cp:lastPrinted>
  <dcterms:created xsi:type="dcterms:W3CDTF">2015-06-23T12:54:00Z</dcterms:created>
  <dcterms:modified xsi:type="dcterms:W3CDTF">2015-09-21T14:04:00Z</dcterms:modified>
</cp:coreProperties>
</file>