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F0B69" w:rsidRDefault="006F0B6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0B69" w:rsidRPr="00D06FCF" w:rsidRDefault="006F0B69" w:rsidP="00D06FCF"/>
                          <w:p w:rsidR="006F0B69" w:rsidRDefault="006F0B69" w:rsidP="00196858"/>
                          <w:p w:rsidR="006F0B69" w:rsidRPr="00196858" w:rsidRDefault="006F0B69" w:rsidP="00196858"/>
                          <w:p w:rsidR="006F0B69" w:rsidRDefault="006F0B6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F0B69" w:rsidRPr="00FA6B6B" w:rsidRDefault="006F0B69" w:rsidP="00BC21BB">
                            <w:pPr>
                              <w:ind w:left="142"/>
                              <w:jc w:val="center"/>
                              <w:rPr>
                                <w:rFonts w:ascii="Verdana" w:hAnsi="Verdana"/>
                                <w:b/>
                                <w:sz w:val="28"/>
                                <w:szCs w:val="28"/>
                              </w:rPr>
                            </w:pPr>
                          </w:p>
                          <w:p w:rsidR="006F0B69" w:rsidRDefault="006F0B6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F0B69" w:rsidRPr="00452347" w:rsidRDefault="006F0B6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F0B69" w:rsidRDefault="006F0B69" w:rsidP="00BC21BB">
                            <w:pPr>
                              <w:ind w:left="142"/>
                              <w:jc w:val="center"/>
                              <w:rPr>
                                <w:rFonts w:ascii="Century Gothic" w:hAnsi="Century Gothic" w:cs="Arial"/>
                                <w:b/>
                                <w:sz w:val="32"/>
                                <w:szCs w:val="32"/>
                                <w:lang w:val="es-MX"/>
                              </w:rPr>
                            </w:pPr>
                          </w:p>
                          <w:p w:rsidR="006F0B69" w:rsidRDefault="006F0B69" w:rsidP="00FE4B1C">
                            <w:pPr>
                              <w:jc w:val="center"/>
                              <w:rPr>
                                <w:rFonts w:ascii="Century Gothic" w:hAnsi="Century Gothic"/>
                                <w:b/>
                                <w:sz w:val="32"/>
                                <w:szCs w:val="32"/>
                              </w:rPr>
                            </w:pPr>
                            <w:r>
                              <w:rPr>
                                <w:rFonts w:ascii="Century Gothic" w:hAnsi="Century Gothic"/>
                                <w:b/>
                                <w:sz w:val="32"/>
                                <w:szCs w:val="32"/>
                              </w:rPr>
                              <w:t>REGLAMENTO DE CONTRATACIONES DIRECTAS</w:t>
                            </w:r>
                          </w:p>
                          <w:p w:rsidR="006F0B69" w:rsidRDefault="006F0B6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F0B69" w:rsidRDefault="006F0B6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F0B69" w:rsidRPr="000F16BE" w:rsidRDefault="006F0B6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F0B69" w:rsidRPr="00811D4C" w:rsidRDefault="006F0B69" w:rsidP="00BC21BB">
                            <w:pPr>
                              <w:ind w:left="142"/>
                              <w:rPr>
                                <w:rFonts w:ascii="Century Gothic" w:hAnsi="Century Gothic"/>
                                <w:b/>
                              </w:rPr>
                            </w:pPr>
                          </w:p>
                          <w:p w:rsidR="006F0B69" w:rsidRPr="00536091" w:rsidRDefault="006F0B69" w:rsidP="00025300">
                            <w:pPr>
                              <w:ind w:left="142"/>
                              <w:jc w:val="center"/>
                              <w:rPr>
                                <w:rFonts w:ascii="Century Gothic" w:hAnsi="Century Gothic" w:cs="Arial"/>
                                <w:b/>
                                <w:bCs/>
                                <w:sz w:val="24"/>
                                <w:szCs w:val="24"/>
                              </w:rPr>
                            </w:pPr>
                          </w:p>
                          <w:p w:rsidR="006F0B69" w:rsidRPr="00536091" w:rsidRDefault="006F0B69"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6F0B69">
                              <w:rPr>
                                <w:rFonts w:ascii="Century Gothic" w:hAnsi="Century Gothic" w:cs="Century Gothic"/>
                                <w:b/>
                                <w:bCs/>
                                <w:color w:val="000000"/>
                                <w:sz w:val="32"/>
                                <w:szCs w:val="32"/>
                              </w:rPr>
                              <w:t>INTERCONEXION DE RED SECUNDARIA BARRIO JAPON</w:t>
                            </w:r>
                          </w:p>
                          <w:p w:rsidR="006F0B69" w:rsidRDefault="006F0B6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F0B69" w:rsidRPr="00536091" w:rsidRDefault="006F0B69"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CDO-DRGCH-28-15</w:t>
                            </w:r>
                          </w:p>
                          <w:p w:rsidR="006F0B69" w:rsidRPr="00536091" w:rsidRDefault="006F0B6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F0B69" w:rsidRPr="00574BFC" w:rsidRDefault="006F0B6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6F0B69" w:rsidRDefault="006F0B69" w:rsidP="00BC21BB">
                            <w:pPr>
                              <w:ind w:left="142" w:right="931"/>
                              <w:jc w:val="center"/>
                              <w:rPr>
                                <w:rFonts w:ascii="Century Gothic" w:hAnsi="Century Gothic"/>
                                <w:lang w:val="es-ES_tradnl"/>
                              </w:rPr>
                            </w:pPr>
                          </w:p>
                          <w:p w:rsidR="006F0B69" w:rsidRDefault="006F0B69" w:rsidP="00E13F3C">
                            <w:pPr>
                              <w:ind w:right="931"/>
                              <w:rPr>
                                <w:rFonts w:ascii="Century Gothic" w:hAnsi="Century Gothic"/>
                                <w:lang w:val="es-ES_tradnl"/>
                              </w:rPr>
                            </w:pPr>
                          </w:p>
                          <w:p w:rsidR="006F0B69" w:rsidRDefault="006F0B69" w:rsidP="00BC21BB">
                            <w:pPr>
                              <w:ind w:right="930"/>
                              <w:jc w:val="center"/>
                              <w:rPr>
                                <w:rFonts w:ascii="Century Gothic" w:hAnsi="Century Gothic"/>
                                <w:lang w:val="es-ES_tradnl"/>
                              </w:rPr>
                            </w:pPr>
                            <w:r>
                              <w:rPr>
                                <w:rFonts w:ascii="Century Gothic" w:hAnsi="Century Gothic"/>
                                <w:lang w:val="es-ES_tradnl"/>
                              </w:rPr>
                              <w:t xml:space="preserve">             </w:t>
                            </w:r>
                          </w:p>
                          <w:p w:rsidR="006F0B69" w:rsidRPr="00574BFC" w:rsidRDefault="006F0B6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6F0B69" w:rsidRPr="009C5A35" w:rsidRDefault="006F0B6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6F0B69" w:rsidRDefault="006F0B6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F0B69" w:rsidRPr="00D06FCF" w:rsidRDefault="006F0B69" w:rsidP="00D06FCF"/>
                    <w:p w:rsidR="006F0B69" w:rsidRDefault="006F0B69" w:rsidP="00196858"/>
                    <w:p w:rsidR="006F0B69" w:rsidRPr="00196858" w:rsidRDefault="006F0B69" w:rsidP="00196858"/>
                    <w:p w:rsidR="006F0B69" w:rsidRDefault="006F0B6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6F0B69" w:rsidRPr="00FA6B6B" w:rsidRDefault="006F0B69" w:rsidP="00BC21BB">
                      <w:pPr>
                        <w:ind w:left="142"/>
                        <w:jc w:val="center"/>
                        <w:rPr>
                          <w:rFonts w:ascii="Verdana" w:hAnsi="Verdana"/>
                          <w:b/>
                          <w:sz w:val="28"/>
                          <w:szCs w:val="28"/>
                        </w:rPr>
                      </w:pPr>
                    </w:p>
                    <w:p w:rsidR="006F0B69" w:rsidRDefault="006F0B6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F0B69" w:rsidRPr="00452347" w:rsidRDefault="006F0B6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6F0B69" w:rsidRDefault="006F0B69" w:rsidP="00BC21BB">
                      <w:pPr>
                        <w:ind w:left="142"/>
                        <w:jc w:val="center"/>
                        <w:rPr>
                          <w:rFonts w:ascii="Century Gothic" w:hAnsi="Century Gothic" w:cs="Arial"/>
                          <w:b/>
                          <w:sz w:val="32"/>
                          <w:szCs w:val="32"/>
                          <w:lang w:val="es-MX"/>
                        </w:rPr>
                      </w:pPr>
                    </w:p>
                    <w:p w:rsidR="006F0B69" w:rsidRDefault="006F0B69" w:rsidP="00FE4B1C">
                      <w:pPr>
                        <w:jc w:val="center"/>
                        <w:rPr>
                          <w:rFonts w:ascii="Century Gothic" w:hAnsi="Century Gothic"/>
                          <w:b/>
                          <w:sz w:val="32"/>
                          <w:szCs w:val="32"/>
                        </w:rPr>
                      </w:pPr>
                      <w:r>
                        <w:rPr>
                          <w:rFonts w:ascii="Century Gothic" w:hAnsi="Century Gothic"/>
                          <w:b/>
                          <w:sz w:val="32"/>
                          <w:szCs w:val="32"/>
                        </w:rPr>
                        <w:t>REGLAMENTO DE CONTRATACIONES DIRECTAS</w:t>
                      </w:r>
                    </w:p>
                    <w:p w:rsidR="006F0B69" w:rsidRDefault="006F0B6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6F0B69" w:rsidRDefault="006F0B6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F0B69" w:rsidRPr="000F16BE" w:rsidRDefault="006F0B6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F0B69" w:rsidRPr="00811D4C" w:rsidRDefault="006F0B69" w:rsidP="00BC21BB">
                      <w:pPr>
                        <w:ind w:left="142"/>
                        <w:rPr>
                          <w:rFonts w:ascii="Century Gothic" w:hAnsi="Century Gothic"/>
                          <w:b/>
                        </w:rPr>
                      </w:pPr>
                    </w:p>
                    <w:p w:rsidR="006F0B69" w:rsidRPr="00536091" w:rsidRDefault="006F0B69" w:rsidP="00025300">
                      <w:pPr>
                        <w:ind w:left="142"/>
                        <w:jc w:val="center"/>
                        <w:rPr>
                          <w:rFonts w:ascii="Century Gothic" w:hAnsi="Century Gothic" w:cs="Arial"/>
                          <w:b/>
                          <w:bCs/>
                          <w:sz w:val="24"/>
                          <w:szCs w:val="24"/>
                        </w:rPr>
                      </w:pPr>
                    </w:p>
                    <w:p w:rsidR="006F0B69" w:rsidRPr="00536091" w:rsidRDefault="006F0B69"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6F0B69">
                        <w:rPr>
                          <w:rFonts w:ascii="Century Gothic" w:hAnsi="Century Gothic" w:cs="Century Gothic"/>
                          <w:b/>
                          <w:bCs/>
                          <w:color w:val="000000"/>
                          <w:sz w:val="32"/>
                          <w:szCs w:val="32"/>
                        </w:rPr>
                        <w:t>INTERCONEXION DE RED SECUNDARIA BARRIO JAPON</w:t>
                      </w:r>
                    </w:p>
                    <w:p w:rsidR="006F0B69" w:rsidRDefault="006F0B69"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F0B69" w:rsidRPr="00536091" w:rsidRDefault="006F0B69"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CDO-DRGCH-28-15</w:t>
                      </w:r>
                    </w:p>
                    <w:p w:rsidR="006F0B69" w:rsidRPr="00536091" w:rsidRDefault="006F0B69"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F0B69" w:rsidRPr="00574BFC" w:rsidRDefault="006F0B69"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6F0B69" w:rsidRDefault="006F0B69" w:rsidP="00BC21BB">
                      <w:pPr>
                        <w:ind w:left="142" w:right="931"/>
                        <w:jc w:val="center"/>
                        <w:rPr>
                          <w:rFonts w:ascii="Century Gothic" w:hAnsi="Century Gothic"/>
                          <w:lang w:val="es-ES_tradnl"/>
                        </w:rPr>
                      </w:pPr>
                    </w:p>
                    <w:p w:rsidR="006F0B69" w:rsidRDefault="006F0B69" w:rsidP="00E13F3C">
                      <w:pPr>
                        <w:ind w:right="931"/>
                        <w:rPr>
                          <w:rFonts w:ascii="Century Gothic" w:hAnsi="Century Gothic"/>
                          <w:lang w:val="es-ES_tradnl"/>
                        </w:rPr>
                      </w:pPr>
                    </w:p>
                    <w:p w:rsidR="006F0B69" w:rsidRDefault="006F0B69" w:rsidP="00BC21BB">
                      <w:pPr>
                        <w:ind w:right="930"/>
                        <w:jc w:val="center"/>
                        <w:rPr>
                          <w:rFonts w:ascii="Century Gothic" w:hAnsi="Century Gothic"/>
                          <w:lang w:val="es-ES_tradnl"/>
                        </w:rPr>
                      </w:pPr>
                      <w:r>
                        <w:rPr>
                          <w:rFonts w:ascii="Century Gothic" w:hAnsi="Century Gothic"/>
                          <w:lang w:val="es-ES_tradnl"/>
                        </w:rPr>
                        <w:t xml:space="preserve">             </w:t>
                      </w:r>
                    </w:p>
                    <w:p w:rsidR="006F0B69" w:rsidRPr="00574BFC" w:rsidRDefault="006F0B6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6F0B69" w:rsidRPr="009C5A35" w:rsidRDefault="006F0B69" w:rsidP="00BC21BB">
                      <w:pPr>
                        <w:ind w:right="930"/>
                        <w:jc w:val="center"/>
                        <w:rPr>
                          <w:rFonts w:ascii="Century Gothic" w:hAnsi="Century Gothic"/>
                          <w:lang w:val="es-ES_tradnl"/>
                        </w:rPr>
                      </w:pPr>
                    </w:p>
                  </w:txbxContent>
                </v:textbox>
              </v:roundrect>
            </w:pict>
          </mc:Fallback>
        </mc:AlternateContent>
      </w:r>
      <w:r w:rsidR="000F2B6F">
        <w:t>0</w: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826711" w:rsidP="00245489">
            <w:pPr>
              <w:jc w:val="center"/>
              <w:rPr>
                <w:rFonts w:ascii="Calibri" w:hAnsi="Calibri" w:cs="Arial"/>
                <w:sz w:val="16"/>
                <w:szCs w:val="16"/>
              </w:rPr>
            </w:pPr>
            <w:r>
              <w:rPr>
                <w:rFonts w:ascii="Calibri" w:hAnsi="Calibri" w:cs="Arial"/>
                <w:sz w:val="16"/>
                <w:szCs w:val="16"/>
              </w:rPr>
              <w:t>28</w:t>
            </w:r>
            <w:r w:rsidR="00FE0262">
              <w:rPr>
                <w:rFonts w:ascii="Calibri" w:hAnsi="Calibri" w:cs="Arial"/>
                <w:sz w:val="16"/>
                <w:szCs w:val="16"/>
              </w:rPr>
              <w:t>/0</w:t>
            </w:r>
            <w:r>
              <w:rPr>
                <w:rFonts w:ascii="Calibri" w:hAnsi="Calibri" w:cs="Arial"/>
                <w:sz w:val="16"/>
                <w:szCs w:val="16"/>
              </w:rPr>
              <w:t>09</w:t>
            </w:r>
            <w:r w:rsidR="00FE0262">
              <w:rPr>
                <w:rFonts w:ascii="Calibri" w:hAnsi="Calibri" w:cs="Arial"/>
                <w:sz w:val="16"/>
                <w:szCs w:val="16"/>
              </w:rPr>
              <w:t>/2015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6F0B69">
              <w:rPr>
                <w:rFonts w:ascii="Calibri" w:hAnsi="Calibri" w:cs="Arial"/>
                <w:sz w:val="16"/>
                <w:szCs w:val="16"/>
              </w:rPr>
              <w:t>6</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6F0B69" w:rsidP="00245489">
            <w:pPr>
              <w:jc w:val="center"/>
              <w:rPr>
                <w:rFonts w:ascii="Calibri" w:hAnsi="Calibri" w:cs="Arial"/>
                <w:sz w:val="16"/>
                <w:szCs w:val="16"/>
              </w:rPr>
            </w:pPr>
            <w:r>
              <w:rPr>
                <w:rFonts w:ascii="Calibri" w:hAnsi="Calibri" w:cs="Arial"/>
                <w:sz w:val="16"/>
                <w:szCs w:val="16"/>
              </w:rPr>
              <w:t>28/0</w:t>
            </w:r>
            <w:r w:rsidR="00826711">
              <w:rPr>
                <w:rFonts w:ascii="Calibri" w:hAnsi="Calibri" w:cs="Arial"/>
                <w:sz w:val="16"/>
                <w:szCs w:val="16"/>
              </w:rPr>
              <w:t>9/2015</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6F0B69">
            <w:pPr>
              <w:jc w:val="center"/>
              <w:rPr>
                <w:rFonts w:ascii="Calibri" w:hAnsi="Calibri" w:cs="Arial"/>
                <w:sz w:val="16"/>
                <w:szCs w:val="16"/>
              </w:rPr>
            </w:pPr>
            <w:r>
              <w:rPr>
                <w:rFonts w:ascii="Calibri" w:hAnsi="Calibri" w:cs="Arial"/>
                <w:sz w:val="16"/>
                <w:szCs w:val="16"/>
              </w:rPr>
              <w:t>1</w:t>
            </w:r>
            <w:r w:rsidR="006F0B69">
              <w:rPr>
                <w:rFonts w:ascii="Calibri" w:hAnsi="Calibri" w:cs="Arial"/>
                <w:sz w:val="16"/>
                <w:szCs w:val="16"/>
              </w:rPr>
              <w:t>6</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826711" w:rsidRDefault="006F0B69" w:rsidP="00A87DF0">
            <w:pPr>
              <w:jc w:val="center"/>
              <w:rPr>
                <w:rFonts w:asciiTheme="minorHAnsi" w:hAnsiTheme="minorHAnsi" w:cstheme="minorHAnsi"/>
                <w:color w:val="000000"/>
                <w:lang w:eastAsia="es-ES"/>
              </w:rPr>
            </w:pPr>
            <w:r w:rsidRPr="006F0B69">
              <w:rPr>
                <w:rFonts w:ascii="Century Gothic" w:hAnsi="Century Gothic" w:cs="Century Gothic"/>
                <w:bCs/>
                <w:color w:val="000000"/>
              </w:rPr>
              <w:t>INTERCONEXION DE RED SECUNDARIA BARRIO JAPON</w:t>
            </w:r>
          </w:p>
        </w:tc>
        <w:tc>
          <w:tcPr>
            <w:tcW w:w="5346" w:type="dxa"/>
            <w:tcBorders>
              <w:top w:val="nil"/>
              <w:left w:val="nil"/>
              <w:bottom w:val="single" w:sz="8" w:space="0" w:color="auto"/>
              <w:right w:val="single" w:sz="8" w:space="0" w:color="auto"/>
            </w:tcBorders>
            <w:shd w:val="clear" w:color="auto" w:fill="auto"/>
            <w:noWrap/>
            <w:vAlign w:val="center"/>
          </w:tcPr>
          <w:p w:rsidR="004B155D" w:rsidRPr="009E0973" w:rsidRDefault="009E0973" w:rsidP="00A87DF0">
            <w:pPr>
              <w:jc w:val="center"/>
              <w:rPr>
                <w:rFonts w:asciiTheme="minorHAnsi" w:hAnsiTheme="minorHAnsi"/>
                <w:color w:val="000000"/>
                <w:sz w:val="28"/>
                <w:szCs w:val="28"/>
                <w:lang w:eastAsia="es-ES"/>
              </w:rPr>
            </w:pPr>
            <w:r w:rsidRPr="009E0973">
              <w:rPr>
                <w:rFonts w:ascii="Agency FB" w:hAnsi="Agency FB"/>
                <w:b/>
                <w:color w:val="000000"/>
                <w:sz w:val="28"/>
                <w:szCs w:val="28"/>
                <w:lang w:eastAsia="es-BO"/>
              </w:rPr>
              <w:t>102.411,26</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lastRenderedPageBreak/>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9E0973">
                  <w:pPr>
                    <w:jc w:val="center"/>
                    <w:rPr>
                      <w:rFonts w:ascii="Calibri" w:eastAsia="Calibri" w:hAnsi="Calibri"/>
                      <w:b/>
                    </w:rPr>
                  </w:pPr>
                  <w:r w:rsidRPr="00C94AAE">
                    <w:rPr>
                      <w:rFonts w:ascii="Calibri" w:eastAsia="Calibri" w:hAnsi="Calibri"/>
                      <w:b/>
                    </w:rPr>
                    <w:t>CDO-DRGCH-2</w:t>
                  </w:r>
                  <w:r w:rsidR="009E0973">
                    <w:rPr>
                      <w:rFonts w:ascii="Calibri" w:eastAsia="Calibri" w:hAnsi="Calibri"/>
                      <w:b/>
                    </w:rPr>
                    <w:t>8</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D360C2" w:rsidRDefault="00D360C2" w:rsidP="00202C8A">
      <w:pPr>
        <w:pStyle w:val="Normal2"/>
        <w:tabs>
          <w:tab w:val="left" w:pos="1701"/>
        </w:tabs>
        <w:ind w:left="1417"/>
        <w:rPr>
          <w:rFonts w:ascii="Verdana" w:hAnsi="Verdana" w:cs="Arial"/>
          <w:sz w:val="18"/>
          <w:szCs w:val="18"/>
          <w:lang w:val="es-BO"/>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826711" w:rsidRDefault="00826711"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7E40E6" w:rsidRDefault="007E40E6"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7"/>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4B3E53" w:rsidRDefault="004B3E53"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tbl>
      <w:tblPr>
        <w:tblW w:w="8926" w:type="dxa"/>
        <w:jc w:val="center"/>
        <w:tblInd w:w="39" w:type="dxa"/>
        <w:tblCellMar>
          <w:left w:w="70" w:type="dxa"/>
          <w:right w:w="70" w:type="dxa"/>
        </w:tblCellMar>
        <w:tblLook w:val="04A0" w:firstRow="1" w:lastRow="0" w:firstColumn="1" w:lastColumn="0" w:noHBand="0" w:noVBand="1"/>
      </w:tblPr>
      <w:tblGrid>
        <w:gridCol w:w="499"/>
        <w:gridCol w:w="4431"/>
        <w:gridCol w:w="728"/>
        <w:gridCol w:w="917"/>
        <w:gridCol w:w="964"/>
        <w:gridCol w:w="1387"/>
      </w:tblGrid>
      <w:tr w:rsidR="009E0973" w:rsidRPr="00BA5C46" w:rsidTr="009E0973">
        <w:trPr>
          <w:trHeight w:val="376"/>
          <w:jc w:val="center"/>
        </w:trPr>
        <w:tc>
          <w:tcPr>
            <w:tcW w:w="8926" w:type="dxa"/>
            <w:gridSpan w:val="6"/>
            <w:tcBorders>
              <w:top w:val="single" w:sz="8" w:space="0" w:color="auto"/>
              <w:left w:val="single" w:sz="8" w:space="0" w:color="auto"/>
              <w:bottom w:val="single" w:sz="8" w:space="0" w:color="auto"/>
              <w:right w:val="single" w:sz="8" w:space="0" w:color="000000"/>
            </w:tcBorders>
            <w:shd w:val="clear" w:color="000000" w:fill="B8CCE4"/>
            <w:vAlign w:val="bottom"/>
            <w:hideMark/>
          </w:tcPr>
          <w:p w:rsidR="009E0973" w:rsidRPr="00BA5C46" w:rsidRDefault="009E0973" w:rsidP="000F46D9">
            <w:pPr>
              <w:jc w:val="center"/>
              <w:rPr>
                <w:rFonts w:ascii="Agency FB" w:hAnsi="Agency FB" w:cs="Calibri"/>
                <w:b/>
                <w:bCs/>
                <w:color w:val="000000"/>
                <w:sz w:val="22"/>
                <w:szCs w:val="22"/>
                <w:lang w:val="es-BO" w:eastAsia="es-BO"/>
              </w:rPr>
            </w:pPr>
            <w:r w:rsidRPr="00BA5C46">
              <w:rPr>
                <w:rFonts w:ascii="Agency FB" w:hAnsi="Agency FB" w:cs="Calibri"/>
                <w:b/>
                <w:bCs/>
                <w:color w:val="000000"/>
                <w:sz w:val="22"/>
                <w:szCs w:val="22"/>
                <w:lang w:val="es-BO" w:eastAsia="es-BO"/>
              </w:rPr>
              <w:t>OBRAS CIVILES</w:t>
            </w:r>
          </w:p>
        </w:tc>
      </w:tr>
      <w:tr w:rsidR="009E0973" w:rsidRPr="00BA5C46" w:rsidTr="009E0973">
        <w:trPr>
          <w:trHeight w:val="1037"/>
          <w:jc w:val="center"/>
        </w:trPr>
        <w:tc>
          <w:tcPr>
            <w:tcW w:w="499" w:type="dxa"/>
            <w:tcBorders>
              <w:top w:val="nil"/>
              <w:left w:val="single" w:sz="8" w:space="0" w:color="auto"/>
              <w:bottom w:val="single" w:sz="8" w:space="0" w:color="auto"/>
              <w:right w:val="single" w:sz="8" w:space="0" w:color="auto"/>
            </w:tcBorders>
            <w:shd w:val="clear" w:color="000000" w:fill="5B9BD5"/>
            <w:noWrap/>
            <w:vAlign w:val="center"/>
            <w:hideMark/>
          </w:tcPr>
          <w:p w:rsidR="009E0973" w:rsidRPr="00BA5C46" w:rsidRDefault="009E0973" w:rsidP="000F46D9">
            <w:pPr>
              <w:jc w:val="center"/>
              <w:rPr>
                <w:rFonts w:ascii="Agency FB" w:hAnsi="Agency FB" w:cs="Calibri"/>
                <w:b/>
                <w:bCs/>
                <w:color w:val="FFFFFF"/>
                <w:sz w:val="22"/>
                <w:szCs w:val="22"/>
                <w:lang w:val="es-BO" w:eastAsia="es-BO"/>
              </w:rPr>
            </w:pPr>
            <w:r w:rsidRPr="00BA5C46">
              <w:rPr>
                <w:rFonts w:ascii="Agency FB" w:hAnsi="Agency FB" w:cs="Calibri"/>
                <w:b/>
                <w:bCs/>
                <w:color w:val="FFFFFF"/>
                <w:sz w:val="22"/>
                <w:szCs w:val="22"/>
                <w:lang w:val="es-BO" w:eastAsia="es-BO"/>
              </w:rPr>
              <w:t>ITEM</w:t>
            </w:r>
          </w:p>
        </w:tc>
        <w:tc>
          <w:tcPr>
            <w:tcW w:w="4431" w:type="dxa"/>
            <w:tcBorders>
              <w:top w:val="nil"/>
              <w:left w:val="nil"/>
              <w:bottom w:val="single" w:sz="8" w:space="0" w:color="auto"/>
              <w:right w:val="single" w:sz="8" w:space="0" w:color="auto"/>
            </w:tcBorders>
            <w:shd w:val="clear" w:color="000000" w:fill="5B9BD5"/>
            <w:noWrap/>
            <w:vAlign w:val="center"/>
            <w:hideMark/>
          </w:tcPr>
          <w:p w:rsidR="009E0973" w:rsidRPr="00BA5C46" w:rsidRDefault="009E0973" w:rsidP="000F46D9">
            <w:pPr>
              <w:jc w:val="center"/>
              <w:rPr>
                <w:rFonts w:ascii="Agency FB" w:hAnsi="Agency FB" w:cs="Calibri"/>
                <w:b/>
                <w:bCs/>
                <w:color w:val="FFFFFF"/>
                <w:sz w:val="22"/>
                <w:szCs w:val="22"/>
                <w:lang w:val="es-BO" w:eastAsia="es-BO"/>
              </w:rPr>
            </w:pPr>
            <w:r w:rsidRPr="00BA5C46">
              <w:rPr>
                <w:rFonts w:ascii="Agency FB" w:hAnsi="Agency FB" w:cs="Calibri"/>
                <w:b/>
                <w:bCs/>
                <w:color w:val="FFFFFF"/>
                <w:sz w:val="22"/>
                <w:szCs w:val="22"/>
                <w:lang w:val="es-BO" w:eastAsia="es-BO"/>
              </w:rPr>
              <w:t>DESCRIPCION</w:t>
            </w:r>
          </w:p>
        </w:tc>
        <w:tc>
          <w:tcPr>
            <w:tcW w:w="728" w:type="dxa"/>
            <w:tcBorders>
              <w:top w:val="nil"/>
              <w:left w:val="nil"/>
              <w:bottom w:val="single" w:sz="8" w:space="0" w:color="auto"/>
              <w:right w:val="single" w:sz="8" w:space="0" w:color="auto"/>
            </w:tcBorders>
            <w:shd w:val="clear" w:color="000000" w:fill="5B9BD5"/>
            <w:noWrap/>
            <w:vAlign w:val="center"/>
            <w:hideMark/>
          </w:tcPr>
          <w:p w:rsidR="009E0973" w:rsidRPr="00BA5C46" w:rsidRDefault="009E0973" w:rsidP="000F46D9">
            <w:pPr>
              <w:jc w:val="center"/>
              <w:rPr>
                <w:rFonts w:ascii="Agency FB" w:hAnsi="Agency FB" w:cs="Calibri"/>
                <w:b/>
                <w:bCs/>
                <w:color w:val="FFFFFF"/>
                <w:sz w:val="22"/>
                <w:szCs w:val="22"/>
                <w:lang w:val="es-BO" w:eastAsia="es-BO"/>
              </w:rPr>
            </w:pPr>
            <w:r w:rsidRPr="00BA5C46">
              <w:rPr>
                <w:rFonts w:ascii="Agency FB" w:hAnsi="Agency FB" w:cs="Calibri"/>
                <w:b/>
                <w:bCs/>
                <w:color w:val="FFFFFF"/>
                <w:sz w:val="22"/>
                <w:szCs w:val="22"/>
                <w:lang w:val="es-BO" w:eastAsia="es-BO"/>
              </w:rPr>
              <w:t>UNIDAD</w:t>
            </w:r>
          </w:p>
        </w:tc>
        <w:tc>
          <w:tcPr>
            <w:tcW w:w="917" w:type="dxa"/>
            <w:tcBorders>
              <w:top w:val="nil"/>
              <w:left w:val="nil"/>
              <w:bottom w:val="single" w:sz="8" w:space="0" w:color="auto"/>
              <w:right w:val="single" w:sz="8" w:space="0" w:color="auto"/>
            </w:tcBorders>
            <w:shd w:val="clear" w:color="000000" w:fill="5B9BD5"/>
            <w:noWrap/>
            <w:vAlign w:val="center"/>
            <w:hideMark/>
          </w:tcPr>
          <w:p w:rsidR="009E0973" w:rsidRPr="00BA5C46" w:rsidRDefault="009E0973" w:rsidP="000F46D9">
            <w:pPr>
              <w:jc w:val="center"/>
              <w:rPr>
                <w:rFonts w:ascii="Agency FB" w:hAnsi="Agency FB" w:cs="Calibri"/>
                <w:b/>
                <w:bCs/>
                <w:color w:val="FFFFFF"/>
                <w:sz w:val="22"/>
                <w:szCs w:val="22"/>
                <w:lang w:val="es-BO" w:eastAsia="es-BO"/>
              </w:rPr>
            </w:pPr>
            <w:r w:rsidRPr="00BA5C46">
              <w:rPr>
                <w:rFonts w:ascii="Agency FB" w:hAnsi="Agency FB" w:cs="Calibri"/>
                <w:b/>
                <w:bCs/>
                <w:color w:val="FFFFFF"/>
                <w:sz w:val="22"/>
                <w:szCs w:val="22"/>
                <w:lang w:val="es-BO" w:eastAsia="es-BO"/>
              </w:rPr>
              <w:t>CANTIDAD</w:t>
            </w:r>
          </w:p>
        </w:tc>
        <w:tc>
          <w:tcPr>
            <w:tcW w:w="964" w:type="dxa"/>
            <w:tcBorders>
              <w:top w:val="nil"/>
              <w:left w:val="nil"/>
              <w:bottom w:val="single" w:sz="8" w:space="0" w:color="auto"/>
              <w:right w:val="single" w:sz="8" w:space="0" w:color="auto"/>
            </w:tcBorders>
            <w:shd w:val="clear" w:color="000000" w:fill="5B9BD5"/>
            <w:vAlign w:val="center"/>
            <w:hideMark/>
          </w:tcPr>
          <w:p w:rsidR="009E0973" w:rsidRPr="00BA5C46" w:rsidRDefault="009E0973" w:rsidP="000F46D9">
            <w:pPr>
              <w:jc w:val="center"/>
              <w:rPr>
                <w:rFonts w:ascii="Agency FB" w:hAnsi="Agency FB" w:cs="Calibri"/>
                <w:b/>
                <w:bCs/>
                <w:color w:val="FFFFFF"/>
                <w:sz w:val="22"/>
                <w:szCs w:val="22"/>
                <w:lang w:val="es-BO" w:eastAsia="es-BO"/>
              </w:rPr>
            </w:pPr>
            <w:r w:rsidRPr="00BA5C46">
              <w:rPr>
                <w:rFonts w:ascii="Agency FB" w:hAnsi="Agency FB" w:cs="Calibri"/>
                <w:b/>
                <w:bCs/>
                <w:color w:val="FFFFFF"/>
                <w:sz w:val="22"/>
                <w:szCs w:val="22"/>
                <w:lang w:val="es-BO" w:eastAsia="es-BO"/>
              </w:rPr>
              <w:t>PRECIO UNITARIO [Bs]</w:t>
            </w:r>
          </w:p>
        </w:tc>
        <w:tc>
          <w:tcPr>
            <w:tcW w:w="1387" w:type="dxa"/>
            <w:tcBorders>
              <w:top w:val="nil"/>
              <w:left w:val="nil"/>
              <w:bottom w:val="single" w:sz="8" w:space="0" w:color="auto"/>
              <w:right w:val="single" w:sz="8" w:space="0" w:color="auto"/>
            </w:tcBorders>
            <w:shd w:val="clear" w:color="000000" w:fill="5B9BD5"/>
            <w:vAlign w:val="center"/>
            <w:hideMark/>
          </w:tcPr>
          <w:p w:rsidR="009E0973" w:rsidRPr="00BA5C46" w:rsidRDefault="009E0973" w:rsidP="000F46D9">
            <w:pPr>
              <w:jc w:val="center"/>
              <w:rPr>
                <w:rFonts w:ascii="Agency FB" w:hAnsi="Agency FB" w:cs="Calibri"/>
                <w:b/>
                <w:bCs/>
                <w:color w:val="FFFFFF"/>
                <w:sz w:val="22"/>
                <w:szCs w:val="22"/>
                <w:lang w:val="es-BO" w:eastAsia="es-BO"/>
              </w:rPr>
            </w:pPr>
            <w:r w:rsidRPr="00BA5C46">
              <w:rPr>
                <w:rFonts w:ascii="Agency FB" w:hAnsi="Agency FB" w:cs="Calibri"/>
                <w:b/>
                <w:bCs/>
                <w:color w:val="FFFFFF"/>
                <w:sz w:val="22"/>
                <w:szCs w:val="22"/>
                <w:lang w:val="es-BO" w:eastAsia="es-BO"/>
              </w:rPr>
              <w:t>PRECIO TOTAL [Bs]</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1</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Movilización de Equipo y Personal</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Global</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rial" w:hAnsi="Arial" w:cs="Arial"/>
                <w:lang w:val="es-BO" w:eastAsia="es-BO"/>
              </w:rPr>
            </w:pPr>
            <w:r w:rsidRPr="00BA5C46">
              <w:rPr>
                <w:rFonts w:ascii="Arial" w:hAnsi="Arial" w:cs="Arial"/>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2</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Replanteo Topográfico</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1125,00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3</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Instalación de Faenas</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Global</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4</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xml:space="preserve">Excavación de Zanjas </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m3</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450,00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5</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Relleno y compactado con Tierra Común s/provisión</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m3</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270,00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6</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Relleno y compactado con Tierra Cernida  s/provisión</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m3</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180,00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7</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Ensayo de suelos</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Global</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8</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Corte y Retiro de Aceras</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m2</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200,00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9</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Reposición de Aceras</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m2</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200,00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10</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Corte y Retiro de Pavimento Rígido</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m2</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21,70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11</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Reposición de Pavimento Rígido</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m2</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21,70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12</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Instalación de Cinta de Señalización c/provisión</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m</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1225,00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13</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xml:space="preserve">Elaboración de  Data Book y Planos As </w:t>
            </w:r>
            <w:proofErr w:type="spellStart"/>
            <w:r w:rsidRPr="00BA5C46">
              <w:rPr>
                <w:rFonts w:ascii="Agency FB" w:hAnsi="Agency FB" w:cs="Calibri"/>
                <w:color w:val="000000"/>
                <w:sz w:val="22"/>
                <w:szCs w:val="22"/>
                <w:lang w:val="es-BO" w:eastAsia="es-BO"/>
              </w:rPr>
              <w:t>Built</w:t>
            </w:r>
            <w:proofErr w:type="spellEnd"/>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Global</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499" w:type="dxa"/>
            <w:tcBorders>
              <w:top w:val="nil"/>
              <w:left w:val="single" w:sz="8" w:space="0" w:color="auto"/>
              <w:bottom w:val="single" w:sz="8" w:space="0" w:color="auto"/>
              <w:right w:val="single" w:sz="8" w:space="0" w:color="auto"/>
            </w:tcBorders>
            <w:shd w:val="clear" w:color="auto" w:fill="auto"/>
            <w:noWrap/>
            <w:vAlign w:val="bottom"/>
            <w:hideMark/>
          </w:tcPr>
          <w:p w:rsidR="009E0973" w:rsidRPr="00BA5C46" w:rsidRDefault="009E0973" w:rsidP="000F46D9">
            <w:pPr>
              <w:jc w:val="cente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14</w:t>
            </w:r>
          </w:p>
        </w:tc>
        <w:tc>
          <w:tcPr>
            <w:tcW w:w="4431"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Limpieza y Retiro de Escombros</w:t>
            </w:r>
          </w:p>
        </w:tc>
        <w:tc>
          <w:tcPr>
            <w:tcW w:w="728" w:type="dxa"/>
            <w:tcBorders>
              <w:top w:val="nil"/>
              <w:left w:val="nil"/>
              <w:bottom w:val="single" w:sz="8" w:space="0" w:color="auto"/>
              <w:right w:val="single" w:sz="8" w:space="0" w:color="auto"/>
            </w:tcBorders>
            <w:shd w:val="clear" w:color="000000" w:fill="FFFFFF"/>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Global</w:t>
            </w:r>
          </w:p>
        </w:tc>
        <w:tc>
          <w:tcPr>
            <w:tcW w:w="91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jc w:val="right"/>
              <w:rPr>
                <w:rFonts w:ascii="Agency FB" w:hAnsi="Agency FB" w:cs="Calibri"/>
                <w:lang w:val="es-BO" w:eastAsia="es-BO"/>
              </w:rPr>
            </w:pPr>
            <w:r w:rsidRPr="00BA5C46">
              <w:rPr>
                <w:rFonts w:ascii="Agency FB" w:hAnsi="Agency FB" w:cs="Calibri"/>
                <w:lang w:val="es-BO" w:eastAsia="es-BO"/>
              </w:rPr>
              <w:t>1,00</w:t>
            </w:r>
          </w:p>
        </w:tc>
        <w:tc>
          <w:tcPr>
            <w:tcW w:w="964"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c>
          <w:tcPr>
            <w:tcW w:w="1387" w:type="dxa"/>
            <w:tcBorders>
              <w:top w:val="nil"/>
              <w:left w:val="nil"/>
              <w:bottom w:val="single" w:sz="8" w:space="0" w:color="auto"/>
              <w:right w:val="single" w:sz="8" w:space="0" w:color="auto"/>
            </w:tcBorders>
            <w:shd w:val="clear" w:color="auto" w:fill="auto"/>
            <w:noWrap/>
            <w:vAlign w:val="bottom"/>
            <w:hideMark/>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color w:val="000000"/>
                <w:sz w:val="22"/>
                <w:szCs w:val="22"/>
                <w:lang w:val="es-BO" w:eastAsia="es-BO"/>
              </w:rPr>
              <w:t> </w:t>
            </w:r>
          </w:p>
        </w:tc>
      </w:tr>
      <w:tr w:rsidR="009E0973" w:rsidRPr="00BA5C46" w:rsidTr="009E0973">
        <w:trPr>
          <w:trHeight w:val="376"/>
          <w:jc w:val="center"/>
        </w:trPr>
        <w:tc>
          <w:tcPr>
            <w:tcW w:w="7539" w:type="dxa"/>
            <w:gridSpan w:val="5"/>
            <w:tcBorders>
              <w:top w:val="nil"/>
              <w:left w:val="single" w:sz="8" w:space="0" w:color="auto"/>
              <w:bottom w:val="single" w:sz="8" w:space="0" w:color="auto"/>
              <w:right w:val="single" w:sz="8" w:space="0" w:color="auto"/>
            </w:tcBorders>
            <w:shd w:val="clear" w:color="auto" w:fill="auto"/>
            <w:noWrap/>
            <w:vAlign w:val="bottom"/>
          </w:tcPr>
          <w:p w:rsidR="009E0973" w:rsidRPr="00BA5C46" w:rsidRDefault="009E0973" w:rsidP="009E0973">
            <w:pPr>
              <w:jc w:val="right"/>
              <w:rPr>
                <w:rFonts w:ascii="Agency FB" w:hAnsi="Agency FB" w:cs="Calibri"/>
                <w:color w:val="000000"/>
                <w:sz w:val="22"/>
                <w:szCs w:val="22"/>
                <w:lang w:val="es-BO" w:eastAsia="es-BO"/>
              </w:rPr>
            </w:pPr>
            <w:r>
              <w:rPr>
                <w:rFonts w:ascii="Agency FB" w:hAnsi="Agency FB" w:cs="Calibri"/>
                <w:b/>
                <w:bCs/>
                <w:color w:val="000000"/>
                <w:sz w:val="22"/>
                <w:szCs w:val="22"/>
                <w:lang w:val="es-BO" w:eastAsia="es-BO"/>
              </w:rPr>
              <w:t xml:space="preserve">TOTAL NULERAL </w:t>
            </w:r>
            <w:r w:rsidRPr="00BA5C46">
              <w:rPr>
                <w:rFonts w:ascii="Agency FB" w:hAnsi="Agency FB" w:cs="Calibri"/>
                <w:b/>
                <w:bCs/>
                <w:color w:val="000000"/>
                <w:sz w:val="22"/>
                <w:szCs w:val="22"/>
                <w:lang w:val="es-BO" w:eastAsia="es-BO"/>
              </w:rPr>
              <w:t>[Bs]:</w:t>
            </w:r>
          </w:p>
        </w:tc>
        <w:tc>
          <w:tcPr>
            <w:tcW w:w="1387" w:type="dxa"/>
            <w:tcBorders>
              <w:top w:val="nil"/>
              <w:left w:val="nil"/>
              <w:bottom w:val="single" w:sz="8" w:space="0" w:color="auto"/>
              <w:right w:val="single" w:sz="8" w:space="0" w:color="auto"/>
            </w:tcBorders>
            <w:shd w:val="clear" w:color="auto" w:fill="auto"/>
            <w:noWrap/>
            <w:vAlign w:val="bottom"/>
          </w:tcPr>
          <w:p w:rsidR="009E0973" w:rsidRPr="00BA5C46" w:rsidRDefault="009E0973" w:rsidP="000F46D9">
            <w:pPr>
              <w:rPr>
                <w:rFonts w:ascii="Agency FB" w:hAnsi="Agency FB" w:cs="Calibri"/>
                <w:color w:val="000000"/>
                <w:sz w:val="22"/>
                <w:szCs w:val="22"/>
                <w:lang w:val="es-BO" w:eastAsia="es-BO"/>
              </w:rPr>
            </w:pPr>
          </w:p>
        </w:tc>
      </w:tr>
      <w:tr w:rsidR="009E0973" w:rsidRPr="00BA5C46" w:rsidTr="009E0973">
        <w:trPr>
          <w:trHeight w:val="376"/>
          <w:jc w:val="center"/>
        </w:trPr>
        <w:tc>
          <w:tcPr>
            <w:tcW w:w="8926" w:type="dxa"/>
            <w:gridSpan w:val="6"/>
            <w:tcBorders>
              <w:top w:val="nil"/>
              <w:left w:val="single" w:sz="8" w:space="0" w:color="auto"/>
              <w:bottom w:val="single" w:sz="8" w:space="0" w:color="auto"/>
              <w:right w:val="single" w:sz="8" w:space="0" w:color="auto"/>
            </w:tcBorders>
            <w:shd w:val="clear" w:color="auto" w:fill="auto"/>
            <w:noWrap/>
            <w:vAlign w:val="bottom"/>
          </w:tcPr>
          <w:p w:rsidR="009E0973" w:rsidRPr="00BA5C46" w:rsidRDefault="009E0973" w:rsidP="000F46D9">
            <w:pPr>
              <w:rPr>
                <w:rFonts w:ascii="Agency FB" w:hAnsi="Agency FB" w:cs="Calibri"/>
                <w:color w:val="000000"/>
                <w:sz w:val="22"/>
                <w:szCs w:val="22"/>
                <w:lang w:val="es-BO" w:eastAsia="es-BO"/>
              </w:rPr>
            </w:pPr>
            <w:r w:rsidRPr="00BA5C46">
              <w:rPr>
                <w:rFonts w:ascii="Agency FB" w:hAnsi="Agency FB" w:cs="Calibri"/>
                <w:b/>
                <w:bCs/>
                <w:color w:val="000000"/>
                <w:sz w:val="22"/>
                <w:szCs w:val="22"/>
                <w:lang w:val="es-BO" w:eastAsia="es-BO"/>
              </w:rPr>
              <w:t>[</w:t>
            </w:r>
            <w:r>
              <w:rPr>
                <w:rFonts w:ascii="Agency FB" w:hAnsi="Agency FB" w:cs="Calibri"/>
                <w:b/>
                <w:bCs/>
                <w:color w:val="000000"/>
                <w:sz w:val="22"/>
                <w:szCs w:val="22"/>
                <w:lang w:val="es-BO" w:eastAsia="es-BO"/>
              </w:rPr>
              <w:t xml:space="preserve">TOTAL LITERAL </w:t>
            </w:r>
            <w:r w:rsidRPr="00BA5C46">
              <w:rPr>
                <w:rFonts w:ascii="Agency FB" w:hAnsi="Agency FB" w:cs="Calibri"/>
                <w:b/>
                <w:bCs/>
                <w:color w:val="000000"/>
                <w:sz w:val="22"/>
                <w:szCs w:val="22"/>
                <w:lang w:val="es-BO" w:eastAsia="es-BO"/>
              </w:rPr>
              <w:t>Bs]:</w:t>
            </w:r>
          </w:p>
        </w:tc>
      </w:tr>
    </w:tbl>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037740" w:rsidRDefault="00037740" w:rsidP="00202C8A">
      <w:pPr>
        <w:rPr>
          <w:rFonts w:ascii="Arial Narrow" w:eastAsia="Arial Unicode MS" w:hAnsi="Arial Narrow"/>
          <w:b/>
          <w:sz w:val="16"/>
          <w:szCs w:val="16"/>
        </w:rPr>
      </w:pPr>
    </w:p>
    <w:p w:rsidR="009E0973" w:rsidRDefault="009E0973" w:rsidP="00202C8A">
      <w:pPr>
        <w:rPr>
          <w:rFonts w:ascii="Arial Narrow" w:eastAsia="Arial Unicode MS" w:hAnsi="Arial Narrow"/>
          <w:b/>
          <w:sz w:val="16"/>
          <w:szCs w:val="16"/>
        </w:rPr>
      </w:pPr>
    </w:p>
    <w:p w:rsidR="009E0973" w:rsidRDefault="009E0973" w:rsidP="00202C8A">
      <w:pPr>
        <w:rPr>
          <w:rFonts w:ascii="Arial Narrow" w:eastAsia="Arial Unicode MS" w:hAnsi="Arial Narrow"/>
          <w:b/>
          <w:sz w:val="16"/>
          <w:szCs w:val="16"/>
        </w:rPr>
      </w:pPr>
    </w:p>
    <w:p w:rsidR="009E0973" w:rsidRDefault="009E0973" w:rsidP="00202C8A">
      <w:pPr>
        <w:rPr>
          <w:rFonts w:ascii="Arial Narrow" w:eastAsia="Arial Unicode MS" w:hAnsi="Arial Narrow"/>
          <w:b/>
          <w:sz w:val="16"/>
          <w:szCs w:val="16"/>
        </w:rPr>
      </w:pPr>
    </w:p>
    <w:p w:rsidR="00E65A60" w:rsidRPr="00BF55C1" w:rsidRDefault="00E65A60" w:rsidP="00202C8A">
      <w:pPr>
        <w:rPr>
          <w:rFonts w:ascii="Arial Narrow" w:eastAsia="Arial Unicode MS" w:hAnsi="Arial Narrow"/>
          <w:b/>
          <w:sz w:val="16"/>
          <w:szCs w:val="16"/>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202C8A" w:rsidRDefault="00202C8A" w:rsidP="00E13F3C">
      <w:pPr>
        <w:rPr>
          <w:rFonts w:ascii="Verdana" w:hAnsi="Verdana" w:cs="Arial"/>
          <w:b/>
          <w:sz w:val="18"/>
          <w:szCs w:val="16"/>
          <w:lang w:val="es-BO"/>
        </w:rPr>
      </w:pPr>
      <w:bookmarkStart w:id="0" w:name="_GoBack"/>
      <w:bookmarkEnd w:id="0"/>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1"/>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569D3">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8A3C9B" w:rsidP="004D070F">
            <w:pPr>
              <w:jc w:val="center"/>
              <w:rPr>
                <w:rFonts w:ascii="Arial" w:hAnsi="Arial" w:cs="Arial"/>
                <w:color w:val="FF0000"/>
                <w:sz w:val="18"/>
                <w:szCs w:val="18"/>
              </w:rPr>
            </w:pPr>
            <w:r w:rsidRPr="00826711">
              <w:rPr>
                <w:rFonts w:ascii="Century Gothic" w:hAnsi="Century Gothic" w:cs="Century Gothic"/>
                <w:bCs/>
                <w:color w:val="000000"/>
              </w:rPr>
              <w:t>INSTALACION DE PLACAS DE SEÑALIZACION EN LA RED SECUNDARIA DE LOS DISTRITOS 3,4 Y 5 DEL MUNICIPIO DE SUCRE</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7" w:name="OLE_LINK1"/>
      <w:bookmarkStart w:id="8"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7"/>
      <w:bookmarkEnd w:id="8"/>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5"/>
      <w:r w:rsidRPr="00C33122">
        <w:rPr>
          <w:rFonts w:ascii="Calibri" w:hAnsi="Calibri" w:cs="Calibri"/>
          <w:b/>
          <w:sz w:val="18"/>
          <w:szCs w:val="18"/>
        </w:rPr>
        <w:t>Seguros del Contratista</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6"/>
      <w:r w:rsidRPr="00C33122">
        <w:rPr>
          <w:rFonts w:ascii="Calibri" w:hAnsi="Calibri" w:cs="Calibri"/>
          <w:b/>
          <w:sz w:val="18"/>
          <w:szCs w:val="18"/>
        </w:rPr>
        <w:t>Seguro de todo riesgo de construcción</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1" w:name="_Toc413861698"/>
      <w:r w:rsidRPr="00C33122">
        <w:rPr>
          <w:rFonts w:ascii="Calibri" w:hAnsi="Calibri" w:cs="Calibri"/>
          <w:b/>
          <w:sz w:val="18"/>
          <w:szCs w:val="18"/>
        </w:rPr>
        <w:lastRenderedPageBreak/>
        <w:t>Seguro de responsabilidad civil por daños a terceros</w:t>
      </w:r>
      <w:bookmarkEnd w:id="11"/>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699"/>
      <w:r w:rsidRPr="00C33122">
        <w:rPr>
          <w:rFonts w:ascii="Calibri" w:hAnsi="Calibri" w:cs="Calibri"/>
          <w:b/>
          <w:sz w:val="18"/>
          <w:szCs w:val="18"/>
        </w:rPr>
        <w:t>Seguro accidentes personales y vida en grupo</w:t>
      </w:r>
      <w:bookmarkEnd w:id="12"/>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0"/>
      <w:r w:rsidRPr="00C33122">
        <w:rPr>
          <w:rFonts w:ascii="Calibri" w:hAnsi="Calibri" w:cs="Calibri"/>
          <w:b/>
          <w:sz w:val="18"/>
          <w:szCs w:val="18"/>
        </w:rPr>
        <w:t>Seguro de automotores</w:t>
      </w:r>
      <w:bookmarkEnd w:id="13"/>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1"/>
      <w:r w:rsidRPr="00C33122">
        <w:rPr>
          <w:rFonts w:ascii="Calibri" w:hAnsi="Calibri" w:cs="Calibri"/>
          <w:b/>
          <w:sz w:val="18"/>
          <w:szCs w:val="18"/>
        </w:rPr>
        <w:t xml:space="preserve">Seguro obligatorio para accidentes de tránsito </w:t>
      </w:r>
      <w:bookmarkEnd w:id="14"/>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5"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5"/>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6" w:name="_Toc413861703"/>
      <w:r w:rsidRPr="00C33122">
        <w:rPr>
          <w:rFonts w:ascii="Calibri" w:hAnsi="Calibri" w:cs="Calibri"/>
          <w:b/>
          <w:sz w:val="18"/>
          <w:szCs w:val="18"/>
        </w:rPr>
        <w:t>Evidencia de los seguros</w:t>
      </w:r>
      <w:bookmarkEnd w:id="16"/>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4"/>
      <w:r w:rsidRPr="00C33122">
        <w:rPr>
          <w:rFonts w:ascii="Calibri" w:hAnsi="Calibri" w:cs="Calibri"/>
          <w:b/>
          <w:sz w:val="18"/>
          <w:szCs w:val="18"/>
        </w:rPr>
        <w:t>INCUMPLIMIENTO DE SUSCRIPCION Y COBERTURAS REQUERIDAS</w:t>
      </w:r>
      <w:bookmarkEnd w:id="17"/>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6"/>
      <w:r w:rsidRPr="00C33122">
        <w:rPr>
          <w:rFonts w:ascii="Calibri" w:hAnsi="Calibri" w:cs="Calibri"/>
          <w:b/>
          <w:sz w:val="18"/>
          <w:szCs w:val="18"/>
        </w:rPr>
        <w:t>Seguros del sub contratista</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7"/>
      <w:r w:rsidRPr="00C33122">
        <w:rPr>
          <w:rFonts w:ascii="Calibri" w:hAnsi="Calibri" w:cs="Calibri"/>
          <w:b/>
          <w:sz w:val="18"/>
          <w:szCs w:val="18"/>
        </w:rPr>
        <w:t>Reclamaciones y/o demandas</w:t>
      </w:r>
      <w:bookmarkEnd w:id="19"/>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8"/>
      <w:r w:rsidRPr="00C33122">
        <w:rPr>
          <w:rFonts w:ascii="Calibri" w:hAnsi="Calibri" w:cs="Calibri"/>
          <w:b/>
          <w:sz w:val="18"/>
          <w:szCs w:val="18"/>
        </w:rPr>
        <w:t>Indemnización de los seguros</w:t>
      </w:r>
      <w:bookmarkEnd w:id="20"/>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1" w:name="_Toc413861709"/>
      <w:r w:rsidRPr="00C33122">
        <w:rPr>
          <w:rFonts w:ascii="Calibri" w:hAnsi="Calibri" w:cs="Calibri"/>
          <w:b/>
          <w:sz w:val="18"/>
          <w:szCs w:val="18"/>
        </w:rPr>
        <w:t>Renuncia</w:t>
      </w:r>
      <w:bookmarkEnd w:id="21"/>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B69" w:rsidRDefault="006F0B69">
      <w:r>
        <w:separator/>
      </w:r>
    </w:p>
  </w:endnote>
  <w:endnote w:type="continuationSeparator" w:id="0">
    <w:p w:rsidR="006F0B69" w:rsidRDefault="006F0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B69" w:rsidRDefault="006F0B69">
    <w:pPr>
      <w:pStyle w:val="Piedepgina"/>
      <w:jc w:val="right"/>
    </w:pPr>
    <w:r>
      <w:fldChar w:fldCharType="begin"/>
    </w:r>
    <w:r>
      <w:instrText xml:space="preserve"> PAGE   \* MERGEFORMAT </w:instrText>
    </w:r>
    <w:r>
      <w:fldChar w:fldCharType="separate"/>
    </w:r>
    <w:r w:rsidR="007C3AAF">
      <w:rPr>
        <w:noProof/>
      </w:rPr>
      <w:t>21</w:t>
    </w:r>
    <w:r>
      <w:rPr>
        <w:noProof/>
      </w:rPr>
      <w:fldChar w:fldCharType="end"/>
    </w:r>
  </w:p>
  <w:p w:rsidR="006F0B69" w:rsidRDefault="006F0B69">
    <w:pPr>
      <w:pStyle w:val="Piedepgina"/>
    </w:pPr>
  </w:p>
  <w:p w:rsidR="006F0B69" w:rsidRDefault="006F0B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B69" w:rsidRDefault="006F0B69">
    <w:pPr>
      <w:pStyle w:val="Piedepgina"/>
      <w:jc w:val="right"/>
    </w:pPr>
    <w:r>
      <w:fldChar w:fldCharType="begin"/>
    </w:r>
    <w:r>
      <w:instrText xml:space="preserve"> PAGE   \* MERGEFORMAT </w:instrText>
    </w:r>
    <w:r>
      <w:fldChar w:fldCharType="separate"/>
    </w:r>
    <w:r w:rsidR="007C3AAF">
      <w:rPr>
        <w:noProof/>
      </w:rPr>
      <w:t>59</w:t>
    </w:r>
    <w:r>
      <w:fldChar w:fldCharType="end"/>
    </w:r>
  </w:p>
  <w:p w:rsidR="006F0B69" w:rsidRDefault="006F0B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B69" w:rsidRDefault="006F0B69">
      <w:r>
        <w:separator/>
      </w:r>
    </w:p>
  </w:footnote>
  <w:footnote w:type="continuationSeparator" w:id="0">
    <w:p w:rsidR="006F0B69" w:rsidRDefault="006F0B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B69" w:rsidRPr="009F3620" w:rsidRDefault="006F0B6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740"/>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2B6F"/>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46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3E53"/>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5F1"/>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0B69"/>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3AAF"/>
    <w:rsid w:val="007C45C9"/>
    <w:rsid w:val="007C56D7"/>
    <w:rsid w:val="007C6D34"/>
    <w:rsid w:val="007C6D4A"/>
    <w:rsid w:val="007C6D81"/>
    <w:rsid w:val="007C71A3"/>
    <w:rsid w:val="007C71FC"/>
    <w:rsid w:val="007C7340"/>
    <w:rsid w:val="007C7668"/>
    <w:rsid w:val="007D05D4"/>
    <w:rsid w:val="007D0A01"/>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0E6"/>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1"/>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3C9B"/>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0973"/>
    <w:rsid w:val="009E0CE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4E46"/>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71A"/>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81"/>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53A"/>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0C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5A60"/>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248"/>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9D3"/>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BBA8F-4BF3-4824-A8E7-1B08649E7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59</Pages>
  <Words>25339</Words>
  <Characters>142109</Characters>
  <Application>Microsoft Office Word</Application>
  <DocSecurity>0</DocSecurity>
  <Lines>1184</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167114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HP</cp:lastModifiedBy>
  <cp:revision>49</cp:revision>
  <cp:lastPrinted>2015-07-10T18:23:00Z</cp:lastPrinted>
  <dcterms:created xsi:type="dcterms:W3CDTF">2015-06-23T12:54:00Z</dcterms:created>
  <dcterms:modified xsi:type="dcterms:W3CDTF">2015-09-20T22:02:00Z</dcterms:modified>
</cp:coreProperties>
</file>