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436E15" w:rsidRDefault="005F0D41" w:rsidP="00350407">
      <w:pPr>
        <w:pStyle w:val="Norma"/>
      </w:pPr>
      <w:r>
        <w:rPr>
          <w:noProof/>
        </w:rPr>
        <mc:AlternateContent>
          <mc:Choice Requires="wps">
            <w:drawing>
              <wp:anchor distT="0" distB="0" distL="114300" distR="114300" simplePos="0" relativeHeight="251656192" behindDoc="0" locked="0" layoutInCell="1" allowOverlap="1" wp14:anchorId="2B254EF8" wp14:editId="5153385D">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7293B" w:rsidRDefault="0047293B"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7293B" w:rsidRPr="00D06FCF" w:rsidRDefault="0047293B" w:rsidP="00D06FCF"/>
                          <w:p w:rsidR="0047293B" w:rsidRDefault="0047293B" w:rsidP="00196858"/>
                          <w:p w:rsidR="0047293B" w:rsidRPr="00196858" w:rsidRDefault="0047293B" w:rsidP="00196858"/>
                          <w:p w:rsidR="0047293B" w:rsidRDefault="0047293B"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47293B" w:rsidRPr="00FA6B6B" w:rsidRDefault="0047293B" w:rsidP="00BC21BB">
                            <w:pPr>
                              <w:ind w:left="142"/>
                              <w:jc w:val="center"/>
                              <w:rPr>
                                <w:rFonts w:ascii="Verdana" w:hAnsi="Verdana"/>
                                <w:b/>
                                <w:sz w:val="28"/>
                                <w:szCs w:val="28"/>
                              </w:rPr>
                            </w:pPr>
                          </w:p>
                          <w:p w:rsidR="0047293B" w:rsidRDefault="0047293B"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47293B" w:rsidRPr="00452347" w:rsidRDefault="0047293B"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47293B" w:rsidRDefault="0047293B" w:rsidP="00BC21BB">
                            <w:pPr>
                              <w:ind w:left="142"/>
                              <w:jc w:val="center"/>
                              <w:rPr>
                                <w:rFonts w:ascii="Century Gothic" w:hAnsi="Century Gothic" w:cs="Arial"/>
                                <w:b/>
                                <w:sz w:val="32"/>
                                <w:szCs w:val="32"/>
                                <w:lang w:val="es-MX"/>
                              </w:rPr>
                            </w:pPr>
                          </w:p>
                          <w:p w:rsidR="0047293B" w:rsidRDefault="0047293B" w:rsidP="00FE4B1C">
                            <w:pPr>
                              <w:jc w:val="center"/>
                              <w:rPr>
                                <w:rFonts w:ascii="Century Gothic" w:hAnsi="Century Gothic"/>
                                <w:b/>
                                <w:sz w:val="32"/>
                                <w:szCs w:val="32"/>
                              </w:rPr>
                            </w:pPr>
                            <w:r>
                              <w:rPr>
                                <w:rFonts w:ascii="Century Gothic" w:hAnsi="Century Gothic"/>
                                <w:b/>
                                <w:sz w:val="32"/>
                                <w:szCs w:val="32"/>
                              </w:rPr>
                              <w:t>REGLAMENTO DE CONTRATACIONES DIRECTAS</w:t>
                            </w:r>
                          </w:p>
                          <w:p w:rsidR="0047293B" w:rsidRDefault="0047293B"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47293B" w:rsidRDefault="0047293B"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47293B" w:rsidRPr="000F16BE" w:rsidRDefault="0047293B"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47293B" w:rsidRPr="00811D4C" w:rsidRDefault="0047293B" w:rsidP="00BC21BB">
                            <w:pPr>
                              <w:ind w:left="142"/>
                              <w:rPr>
                                <w:rFonts w:ascii="Century Gothic" w:hAnsi="Century Gothic"/>
                                <w:b/>
                              </w:rPr>
                            </w:pPr>
                          </w:p>
                          <w:p w:rsidR="0047293B" w:rsidRPr="00536091" w:rsidRDefault="0047293B" w:rsidP="00025300">
                            <w:pPr>
                              <w:ind w:left="142"/>
                              <w:jc w:val="center"/>
                              <w:rPr>
                                <w:rFonts w:ascii="Century Gothic" w:hAnsi="Century Gothic" w:cs="Arial"/>
                                <w:b/>
                                <w:bCs/>
                                <w:sz w:val="24"/>
                                <w:szCs w:val="24"/>
                              </w:rPr>
                            </w:pPr>
                          </w:p>
                          <w:p w:rsidR="0047293B" w:rsidRPr="00536091" w:rsidRDefault="0047293B" w:rsidP="00214604">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006F6F0B">
                              <w:rPr>
                                <w:rFonts w:ascii="Century Gothic" w:hAnsi="Century Gothic" w:cs="Century Gothic"/>
                                <w:b/>
                                <w:bCs/>
                                <w:color w:val="000000"/>
                                <w:sz w:val="32"/>
                                <w:szCs w:val="32"/>
                              </w:rPr>
                              <w:t>OBRAS CIVILES, MECANICAS Y ELECTRICAS PARA CAMBIO E INSTALACION DE EDR CON LA INTERCONEXION DE TODO EL SISTEMA DE DISTRIBUCION DE RED SECUNDARIA</w:t>
                            </w:r>
                            <w:r w:rsidR="00D42680">
                              <w:rPr>
                                <w:rFonts w:ascii="Century Gothic" w:hAnsi="Century Gothic" w:cs="Century Gothic"/>
                                <w:b/>
                                <w:bCs/>
                                <w:color w:val="000000"/>
                                <w:sz w:val="32"/>
                                <w:szCs w:val="32"/>
                              </w:rPr>
                              <w:t xml:space="preserve"> BARRIO JAPON</w:t>
                            </w:r>
                          </w:p>
                          <w:p w:rsidR="0047293B" w:rsidRDefault="0047293B"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47293B" w:rsidRPr="00536091" w:rsidRDefault="0047293B" w:rsidP="00FE0262">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CDO-DRGCH-2</w:t>
                            </w:r>
                            <w:r w:rsidR="006F6F0B">
                              <w:rPr>
                                <w:rFonts w:ascii="Century Gothic" w:hAnsi="Century Gothic" w:cs="Century Gothic"/>
                                <w:b/>
                                <w:bCs/>
                                <w:color w:val="000000"/>
                                <w:sz w:val="32"/>
                                <w:szCs w:val="32"/>
                              </w:rPr>
                              <w:t>9</w:t>
                            </w:r>
                            <w:r>
                              <w:rPr>
                                <w:rFonts w:ascii="Century Gothic" w:hAnsi="Century Gothic" w:cs="Century Gothic"/>
                                <w:b/>
                                <w:bCs/>
                                <w:color w:val="000000"/>
                                <w:sz w:val="32"/>
                                <w:szCs w:val="32"/>
                              </w:rPr>
                              <w:t>-15</w:t>
                            </w:r>
                          </w:p>
                          <w:p w:rsidR="0047293B" w:rsidRPr="00536091" w:rsidRDefault="0047293B"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47293B" w:rsidRPr="00574BFC" w:rsidRDefault="0047293B"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 xml:space="preserve">PRIMERA </w:t>
                            </w:r>
                            <w:r w:rsidRPr="00574BFC">
                              <w:rPr>
                                <w:rFonts w:ascii="Century Gothic" w:hAnsi="Century Gothic" w:cs="Arial"/>
                                <w:b/>
                                <w:sz w:val="28"/>
                                <w:lang w:val="es-ES"/>
                              </w:rPr>
                              <w:t>CONVOCATORIA)</w:t>
                            </w:r>
                          </w:p>
                          <w:p w:rsidR="0047293B" w:rsidRDefault="0047293B" w:rsidP="00BC21BB">
                            <w:pPr>
                              <w:ind w:left="142" w:right="931"/>
                              <w:jc w:val="center"/>
                              <w:rPr>
                                <w:rFonts w:ascii="Century Gothic" w:hAnsi="Century Gothic"/>
                                <w:lang w:val="es-ES_tradnl"/>
                              </w:rPr>
                            </w:pPr>
                          </w:p>
                          <w:p w:rsidR="0047293B" w:rsidRDefault="0047293B" w:rsidP="00E13F3C">
                            <w:pPr>
                              <w:ind w:right="931"/>
                              <w:rPr>
                                <w:rFonts w:ascii="Century Gothic" w:hAnsi="Century Gothic"/>
                                <w:lang w:val="es-ES_tradnl"/>
                              </w:rPr>
                            </w:pPr>
                          </w:p>
                          <w:p w:rsidR="0047293B" w:rsidRDefault="0047293B" w:rsidP="00BC21BB">
                            <w:pPr>
                              <w:ind w:right="930"/>
                              <w:jc w:val="center"/>
                              <w:rPr>
                                <w:rFonts w:ascii="Century Gothic" w:hAnsi="Century Gothic"/>
                                <w:lang w:val="es-ES_tradnl"/>
                              </w:rPr>
                            </w:pPr>
                            <w:r>
                              <w:rPr>
                                <w:rFonts w:ascii="Century Gothic" w:hAnsi="Century Gothic"/>
                                <w:lang w:val="es-ES_tradnl"/>
                              </w:rPr>
                              <w:t xml:space="preserve">             </w:t>
                            </w:r>
                          </w:p>
                          <w:p w:rsidR="0047293B" w:rsidRPr="00574BFC" w:rsidRDefault="0047293B"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Sucre - Bolivia</w:t>
                            </w:r>
                          </w:p>
                          <w:p w:rsidR="0047293B" w:rsidRPr="009C5A35" w:rsidRDefault="0047293B"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47293B" w:rsidRDefault="0047293B"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7293B" w:rsidRPr="00D06FCF" w:rsidRDefault="0047293B" w:rsidP="00D06FCF"/>
                    <w:p w:rsidR="0047293B" w:rsidRDefault="0047293B" w:rsidP="00196858"/>
                    <w:p w:rsidR="0047293B" w:rsidRPr="00196858" w:rsidRDefault="0047293B" w:rsidP="00196858"/>
                    <w:p w:rsidR="0047293B" w:rsidRDefault="0047293B"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47293B" w:rsidRPr="00FA6B6B" w:rsidRDefault="0047293B" w:rsidP="00BC21BB">
                      <w:pPr>
                        <w:ind w:left="142"/>
                        <w:jc w:val="center"/>
                        <w:rPr>
                          <w:rFonts w:ascii="Verdana" w:hAnsi="Verdana"/>
                          <w:b/>
                          <w:sz w:val="28"/>
                          <w:szCs w:val="28"/>
                        </w:rPr>
                      </w:pPr>
                    </w:p>
                    <w:p w:rsidR="0047293B" w:rsidRDefault="0047293B"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47293B" w:rsidRPr="00452347" w:rsidRDefault="0047293B"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47293B" w:rsidRDefault="0047293B" w:rsidP="00BC21BB">
                      <w:pPr>
                        <w:ind w:left="142"/>
                        <w:jc w:val="center"/>
                        <w:rPr>
                          <w:rFonts w:ascii="Century Gothic" w:hAnsi="Century Gothic" w:cs="Arial"/>
                          <w:b/>
                          <w:sz w:val="32"/>
                          <w:szCs w:val="32"/>
                          <w:lang w:val="es-MX"/>
                        </w:rPr>
                      </w:pPr>
                    </w:p>
                    <w:p w:rsidR="0047293B" w:rsidRDefault="0047293B" w:rsidP="00FE4B1C">
                      <w:pPr>
                        <w:jc w:val="center"/>
                        <w:rPr>
                          <w:rFonts w:ascii="Century Gothic" w:hAnsi="Century Gothic"/>
                          <w:b/>
                          <w:sz w:val="32"/>
                          <w:szCs w:val="32"/>
                        </w:rPr>
                      </w:pPr>
                      <w:r>
                        <w:rPr>
                          <w:rFonts w:ascii="Century Gothic" w:hAnsi="Century Gothic"/>
                          <w:b/>
                          <w:sz w:val="32"/>
                          <w:szCs w:val="32"/>
                        </w:rPr>
                        <w:t>REGLAMENTO DE CONTRATACIONES DIRECTAS</w:t>
                      </w:r>
                    </w:p>
                    <w:p w:rsidR="0047293B" w:rsidRDefault="0047293B"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47293B" w:rsidRDefault="0047293B"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47293B" w:rsidRPr="000F16BE" w:rsidRDefault="0047293B"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47293B" w:rsidRPr="00811D4C" w:rsidRDefault="0047293B" w:rsidP="00BC21BB">
                      <w:pPr>
                        <w:ind w:left="142"/>
                        <w:rPr>
                          <w:rFonts w:ascii="Century Gothic" w:hAnsi="Century Gothic"/>
                          <w:b/>
                        </w:rPr>
                      </w:pPr>
                    </w:p>
                    <w:p w:rsidR="0047293B" w:rsidRPr="00536091" w:rsidRDefault="0047293B" w:rsidP="00025300">
                      <w:pPr>
                        <w:ind w:left="142"/>
                        <w:jc w:val="center"/>
                        <w:rPr>
                          <w:rFonts w:ascii="Century Gothic" w:hAnsi="Century Gothic" w:cs="Arial"/>
                          <w:b/>
                          <w:bCs/>
                          <w:sz w:val="24"/>
                          <w:szCs w:val="24"/>
                        </w:rPr>
                      </w:pPr>
                    </w:p>
                    <w:p w:rsidR="0047293B" w:rsidRPr="00536091" w:rsidRDefault="0047293B" w:rsidP="00214604">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006F6F0B">
                        <w:rPr>
                          <w:rFonts w:ascii="Century Gothic" w:hAnsi="Century Gothic" w:cs="Century Gothic"/>
                          <w:b/>
                          <w:bCs/>
                          <w:color w:val="000000"/>
                          <w:sz w:val="32"/>
                          <w:szCs w:val="32"/>
                        </w:rPr>
                        <w:t>OBRAS CIVILES, MECANICAS Y ELECTRICAS PARA CAMBIO E INSTALACION DE EDR CON LA INTERCONEXION DE TODO EL SISTEMA DE DISTRIBUCION DE RED SECUNDARIA</w:t>
                      </w:r>
                      <w:r w:rsidR="00D42680">
                        <w:rPr>
                          <w:rFonts w:ascii="Century Gothic" w:hAnsi="Century Gothic" w:cs="Century Gothic"/>
                          <w:b/>
                          <w:bCs/>
                          <w:color w:val="000000"/>
                          <w:sz w:val="32"/>
                          <w:szCs w:val="32"/>
                        </w:rPr>
                        <w:t xml:space="preserve"> BARRIO JAPON</w:t>
                      </w:r>
                    </w:p>
                    <w:p w:rsidR="0047293B" w:rsidRDefault="0047293B"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47293B" w:rsidRPr="00536091" w:rsidRDefault="0047293B" w:rsidP="00FE0262">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CDO-DRGCH-2</w:t>
                      </w:r>
                      <w:r w:rsidR="006F6F0B">
                        <w:rPr>
                          <w:rFonts w:ascii="Century Gothic" w:hAnsi="Century Gothic" w:cs="Century Gothic"/>
                          <w:b/>
                          <w:bCs/>
                          <w:color w:val="000000"/>
                          <w:sz w:val="32"/>
                          <w:szCs w:val="32"/>
                        </w:rPr>
                        <w:t>9</w:t>
                      </w:r>
                      <w:r>
                        <w:rPr>
                          <w:rFonts w:ascii="Century Gothic" w:hAnsi="Century Gothic" w:cs="Century Gothic"/>
                          <w:b/>
                          <w:bCs/>
                          <w:color w:val="000000"/>
                          <w:sz w:val="32"/>
                          <w:szCs w:val="32"/>
                        </w:rPr>
                        <w:t>-15</w:t>
                      </w:r>
                    </w:p>
                    <w:p w:rsidR="0047293B" w:rsidRPr="00536091" w:rsidRDefault="0047293B"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bookmarkStart w:id="1" w:name="_GoBack"/>
                      <w:bookmarkEnd w:id="1"/>
                    </w:p>
                    <w:p w:rsidR="0047293B" w:rsidRPr="00574BFC" w:rsidRDefault="0047293B"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 xml:space="preserve">PRIMERA </w:t>
                      </w:r>
                      <w:r w:rsidRPr="00574BFC">
                        <w:rPr>
                          <w:rFonts w:ascii="Century Gothic" w:hAnsi="Century Gothic" w:cs="Arial"/>
                          <w:b/>
                          <w:sz w:val="28"/>
                          <w:lang w:val="es-ES"/>
                        </w:rPr>
                        <w:t>CONVOCATORIA)</w:t>
                      </w:r>
                    </w:p>
                    <w:p w:rsidR="0047293B" w:rsidRDefault="0047293B" w:rsidP="00BC21BB">
                      <w:pPr>
                        <w:ind w:left="142" w:right="931"/>
                        <w:jc w:val="center"/>
                        <w:rPr>
                          <w:rFonts w:ascii="Century Gothic" w:hAnsi="Century Gothic"/>
                          <w:lang w:val="es-ES_tradnl"/>
                        </w:rPr>
                      </w:pPr>
                    </w:p>
                    <w:p w:rsidR="0047293B" w:rsidRDefault="0047293B" w:rsidP="00E13F3C">
                      <w:pPr>
                        <w:ind w:right="931"/>
                        <w:rPr>
                          <w:rFonts w:ascii="Century Gothic" w:hAnsi="Century Gothic"/>
                          <w:lang w:val="es-ES_tradnl"/>
                        </w:rPr>
                      </w:pPr>
                    </w:p>
                    <w:p w:rsidR="0047293B" w:rsidRDefault="0047293B" w:rsidP="00BC21BB">
                      <w:pPr>
                        <w:ind w:right="930"/>
                        <w:jc w:val="center"/>
                        <w:rPr>
                          <w:rFonts w:ascii="Century Gothic" w:hAnsi="Century Gothic"/>
                          <w:lang w:val="es-ES_tradnl"/>
                        </w:rPr>
                      </w:pPr>
                      <w:r>
                        <w:rPr>
                          <w:rFonts w:ascii="Century Gothic" w:hAnsi="Century Gothic"/>
                          <w:lang w:val="es-ES_tradnl"/>
                        </w:rPr>
                        <w:t xml:space="preserve">             </w:t>
                      </w:r>
                    </w:p>
                    <w:p w:rsidR="0047293B" w:rsidRPr="00574BFC" w:rsidRDefault="0047293B"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Sucre - Bolivia</w:t>
                      </w:r>
                    </w:p>
                    <w:p w:rsidR="0047293B" w:rsidRPr="009C5A35" w:rsidRDefault="0047293B"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00A63170" wp14:editId="02C34D83">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19815A6F" wp14:editId="12770A03">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p w:rsidR="00E36BCF" w:rsidRPr="00B46193" w:rsidRDefault="00E36BCF" w:rsidP="005D5506">
            <w:pPr>
              <w:jc w:val="center"/>
              <w:rPr>
                <w:rFonts w:ascii="Verdana" w:eastAsia="Calibri" w:hAnsi="Verdana" w:cs="Arial"/>
                <w:b/>
                <w:sz w:val="16"/>
                <w:szCs w:val="16"/>
              </w:rPr>
            </w:pP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B249A7"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CD38AF" w:rsidRDefault="00CD38AF" w:rsidP="005D5506">
            <w:pPr>
              <w:jc w:val="center"/>
              <w:rPr>
                <w:rFonts w:ascii="Verdana" w:eastAsia="Calibri" w:hAnsi="Verdana" w:cs="Arial"/>
                <w:b/>
                <w:sz w:val="16"/>
                <w:szCs w:val="12"/>
              </w:rPr>
            </w:pPr>
            <w:r>
              <w:rPr>
                <w:rFonts w:ascii="Verdana" w:eastAsia="Calibri" w:hAnsi="Verdana" w:cs="Arial"/>
                <w:b/>
                <w:sz w:val="16"/>
                <w:szCs w:val="12"/>
              </w:rPr>
              <w:t>PRECIO EVALUADO MAS BAJO</w:t>
            </w: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B249A7" w:rsidRPr="005D01E3">
              <w:rPr>
                <w:rFonts w:ascii="Verdana" w:eastAsia="Calibri" w:hAnsi="Verdana" w:cs="Arial"/>
                <w:b/>
                <w:sz w:val="16"/>
                <w:szCs w:val="16"/>
              </w:rPr>
              <w:t>ADJUDICACIÓN</w:t>
            </w:r>
          </w:p>
          <w:p w:rsidR="00E36BCF" w:rsidRPr="005D01E3"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CD38AF" w:rsidRDefault="00CD38AF" w:rsidP="0047293B">
            <w:pPr>
              <w:jc w:val="center"/>
              <w:rPr>
                <w:rFonts w:ascii="Verdana" w:eastAsia="Calibri" w:hAnsi="Verdana" w:cs="Arial"/>
                <w:b/>
                <w:sz w:val="16"/>
                <w:szCs w:val="12"/>
              </w:rPr>
            </w:pPr>
            <w:r>
              <w:rPr>
                <w:rFonts w:ascii="Verdana" w:eastAsia="Calibri" w:hAnsi="Verdana" w:cs="Arial"/>
                <w:b/>
                <w:sz w:val="16"/>
                <w:szCs w:val="12"/>
              </w:rPr>
              <w:t xml:space="preserve">POR </w:t>
            </w:r>
            <w:r w:rsidR="0047293B">
              <w:rPr>
                <w:rFonts w:ascii="Verdana" w:eastAsia="Calibri" w:hAnsi="Verdana" w:cs="Arial"/>
                <w:b/>
                <w:sz w:val="16"/>
                <w:szCs w:val="12"/>
              </w:rPr>
              <w:t>LOTE</w:t>
            </w:r>
          </w:p>
        </w:tc>
      </w:tr>
      <w:tr w:rsidR="00E36BCF" w:rsidRPr="00B46193"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LA </w:t>
            </w:r>
            <w:r w:rsidR="00B249A7"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CD38AF" w:rsidRDefault="00CD38AF" w:rsidP="005D5506">
            <w:pPr>
              <w:jc w:val="center"/>
              <w:rPr>
                <w:rFonts w:ascii="Verdana" w:eastAsia="Calibri" w:hAnsi="Verdana" w:cs="Arial"/>
                <w:b/>
                <w:sz w:val="16"/>
                <w:szCs w:val="12"/>
              </w:rPr>
            </w:pPr>
            <w:r>
              <w:rPr>
                <w:rFonts w:ascii="Verdana" w:eastAsia="Calibri" w:hAnsi="Verdana" w:cs="Arial"/>
                <w:b/>
                <w:sz w:val="16"/>
                <w:szCs w:val="12"/>
              </w:rPr>
              <w:t>CONTRATO</w:t>
            </w:r>
          </w:p>
        </w:tc>
      </w:tr>
      <w:tr w:rsidR="00FF7F90" w:rsidRPr="00B46193" w:rsidTr="00E36BCF">
        <w:trPr>
          <w:trHeight w:val="426"/>
        </w:trPr>
        <w:tc>
          <w:tcPr>
            <w:tcW w:w="4357"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FF7F90" w:rsidRPr="00CD38AF" w:rsidRDefault="00CD38AF" w:rsidP="005D5506">
            <w:pPr>
              <w:jc w:val="center"/>
              <w:rPr>
                <w:rFonts w:ascii="Verdana" w:eastAsia="Calibri" w:hAnsi="Verdana" w:cs="Arial"/>
                <w:b/>
                <w:sz w:val="16"/>
                <w:szCs w:val="12"/>
              </w:rPr>
            </w:pPr>
            <w:r>
              <w:rPr>
                <w:rFonts w:ascii="Verdana" w:eastAsia="Calibri" w:hAnsi="Verdana" w:cs="Arial"/>
                <w:b/>
                <w:sz w:val="16"/>
                <w:szCs w:val="12"/>
              </w:rPr>
              <w:t xml:space="preserve">90 DIAS CALENDARIOS </w:t>
            </w:r>
          </w:p>
        </w:tc>
      </w:tr>
    </w:tbl>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Pr="00FA640B" w:rsidRDefault="00FA640B"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
        <w:gridCol w:w="3183"/>
        <w:gridCol w:w="1457"/>
        <w:gridCol w:w="1457"/>
        <w:gridCol w:w="4044"/>
      </w:tblGrid>
      <w:tr w:rsidR="00964D15" w:rsidTr="0025245D">
        <w:trPr>
          <w:trHeight w:val="692"/>
        </w:trPr>
        <w:tc>
          <w:tcPr>
            <w:tcW w:w="500"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324C12" w:rsidP="00324C12">
            <w:pPr>
              <w:jc w:val="center"/>
              <w:rPr>
                <w:rFonts w:ascii="Arial" w:hAnsi="Arial" w:cs="Arial"/>
              </w:rPr>
            </w:pPr>
            <w:r>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ACTIVIDAD</w:t>
            </w:r>
          </w:p>
        </w:tc>
        <w:tc>
          <w:tcPr>
            <w:tcW w:w="291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 xml:space="preserve">FECHA </w:t>
            </w:r>
            <w:r w:rsidR="00574BFC">
              <w:rPr>
                <w:rFonts w:ascii="Arial" w:hAnsi="Arial" w:cs="Arial"/>
                <w:b/>
              </w:rPr>
              <w:t>/</w:t>
            </w:r>
            <w:r>
              <w:rPr>
                <w:rFonts w:ascii="Arial" w:hAnsi="Arial" w:cs="Arial"/>
                <w:b/>
              </w:rPr>
              <w:t xml:space="preserve">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574BFC" w:rsidP="00324C12">
            <w:pPr>
              <w:jc w:val="center"/>
              <w:rPr>
                <w:rFonts w:ascii="Arial" w:hAnsi="Arial" w:cs="Arial"/>
                <w:b/>
              </w:rPr>
            </w:pPr>
            <w:r>
              <w:rPr>
                <w:rFonts w:ascii="Arial" w:hAnsi="Arial" w:cs="Arial"/>
                <w:b/>
              </w:rPr>
              <w:t>LUGAR</w:t>
            </w:r>
          </w:p>
        </w:tc>
      </w:tr>
      <w:tr w:rsidR="00964D15" w:rsidTr="0025245D">
        <w:trPr>
          <w:trHeight w:val="122"/>
        </w:trPr>
        <w:tc>
          <w:tcPr>
            <w:tcW w:w="500" w:type="dxa"/>
            <w:tcBorders>
              <w:top w:val="single" w:sz="4" w:space="0" w:color="auto"/>
              <w:left w:val="single" w:sz="4" w:space="0" w:color="auto"/>
              <w:bottom w:val="single" w:sz="4" w:space="0" w:color="auto"/>
              <w:right w:val="single" w:sz="4" w:space="0" w:color="auto"/>
            </w:tcBorders>
          </w:tcPr>
          <w:p w:rsidR="00964D15" w:rsidRDefault="00964D15" w:rsidP="00C61C95">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2914" w:type="dxa"/>
            <w:gridSpan w:val="2"/>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r>
      <w:tr w:rsidR="002D6ED4" w:rsidTr="0025245D">
        <w:trPr>
          <w:trHeight w:val="369"/>
        </w:trPr>
        <w:tc>
          <w:tcPr>
            <w:tcW w:w="500" w:type="dxa"/>
            <w:tcBorders>
              <w:top w:val="single" w:sz="4" w:space="0" w:color="auto"/>
              <w:left w:val="single" w:sz="4" w:space="0" w:color="auto"/>
              <w:bottom w:val="single" w:sz="4" w:space="0" w:color="auto"/>
              <w:right w:val="single" w:sz="4" w:space="0" w:color="auto"/>
            </w:tcBorders>
            <w:vAlign w:val="center"/>
            <w:hideMark/>
          </w:tcPr>
          <w:p w:rsidR="002D6ED4" w:rsidRPr="00964D15" w:rsidRDefault="002D6ED4" w:rsidP="00C61C95">
            <w:pPr>
              <w:jc w:val="center"/>
              <w:rPr>
                <w:rFonts w:ascii="Century Gothic" w:hAnsi="Century Gothic" w:cs="Arial"/>
                <w:sz w:val="18"/>
                <w:szCs w:val="18"/>
              </w:rPr>
            </w:pPr>
            <w:r>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rsidR="002D6ED4" w:rsidRPr="002D6ED4" w:rsidRDefault="002D6ED4" w:rsidP="00C61C95">
            <w:pPr>
              <w:rPr>
                <w:rFonts w:ascii="Calibri" w:hAnsi="Calibri" w:cs="Calibri"/>
                <w:sz w:val="16"/>
                <w:szCs w:val="16"/>
              </w:rPr>
            </w:pPr>
          </w:p>
          <w:p w:rsidR="002D6ED4" w:rsidRPr="002D6ED4" w:rsidRDefault="002D6ED4" w:rsidP="00C61C95">
            <w:pPr>
              <w:rPr>
                <w:rFonts w:ascii="Calibri" w:hAnsi="Calibri" w:cs="Calibri"/>
                <w:sz w:val="16"/>
                <w:szCs w:val="16"/>
              </w:rPr>
            </w:pPr>
            <w:r w:rsidRPr="002D6ED4">
              <w:rPr>
                <w:rFonts w:ascii="Calibri" w:hAnsi="Calibri" w:cs="Calibri"/>
                <w:sz w:val="16"/>
                <w:szCs w:val="16"/>
              </w:rPr>
              <w:t>Inspección Previa. (*)</w:t>
            </w:r>
          </w:p>
          <w:p w:rsidR="002D6ED4" w:rsidRPr="002D6ED4" w:rsidRDefault="002D6ED4" w:rsidP="00C61C95">
            <w:pPr>
              <w:rPr>
                <w:rFonts w:ascii="Calibri" w:hAnsi="Calibri" w:cs="Arial"/>
                <w:sz w:val="16"/>
                <w:szCs w:val="16"/>
              </w:rPr>
            </w:pPr>
          </w:p>
        </w:tc>
        <w:tc>
          <w:tcPr>
            <w:tcW w:w="2914" w:type="dxa"/>
            <w:gridSpan w:val="2"/>
            <w:tcBorders>
              <w:top w:val="single" w:sz="4" w:space="0" w:color="auto"/>
              <w:left w:val="single" w:sz="4" w:space="0" w:color="auto"/>
              <w:bottom w:val="single" w:sz="4" w:space="0" w:color="auto"/>
              <w:right w:val="single" w:sz="4" w:space="0" w:color="auto"/>
            </w:tcBorders>
            <w:vAlign w:val="center"/>
          </w:tcPr>
          <w:p w:rsidR="002D6ED4" w:rsidRPr="00964D15" w:rsidRDefault="002D6ED4" w:rsidP="00C61C95">
            <w:pPr>
              <w:jc w:val="center"/>
              <w:rPr>
                <w:rFonts w:ascii="Calibri" w:hAnsi="Calibri" w:cs="Arial"/>
                <w:sz w:val="16"/>
                <w:szCs w:val="16"/>
              </w:rPr>
            </w:pPr>
            <w:r>
              <w:rPr>
                <w:rFonts w:ascii="Calibri" w:hAnsi="Calibri" w:cs="Arial"/>
                <w:sz w:val="16"/>
                <w:szCs w:val="16"/>
              </w:rPr>
              <w:t>----------------</w:t>
            </w:r>
          </w:p>
        </w:tc>
        <w:tc>
          <w:tcPr>
            <w:tcW w:w="4044" w:type="dxa"/>
            <w:tcBorders>
              <w:top w:val="single" w:sz="4" w:space="0" w:color="auto"/>
              <w:left w:val="single" w:sz="4" w:space="0" w:color="auto"/>
              <w:bottom w:val="single" w:sz="4" w:space="0" w:color="auto"/>
              <w:right w:val="single" w:sz="4" w:space="0" w:color="auto"/>
            </w:tcBorders>
            <w:vAlign w:val="center"/>
            <w:hideMark/>
          </w:tcPr>
          <w:p w:rsidR="002D6ED4" w:rsidRPr="00964D15" w:rsidRDefault="002D6ED4" w:rsidP="0074074F">
            <w:pPr>
              <w:jc w:val="both"/>
              <w:rPr>
                <w:rFonts w:ascii="Calibri" w:hAnsi="Calibri"/>
                <w:sz w:val="16"/>
                <w:szCs w:val="16"/>
              </w:rPr>
            </w:pPr>
            <w:r>
              <w:rPr>
                <w:rFonts w:ascii="Calibri" w:hAnsi="Calibri"/>
                <w:sz w:val="16"/>
                <w:szCs w:val="16"/>
              </w:rPr>
              <w:t xml:space="preserve">Según Especificaciones Técnicas </w:t>
            </w:r>
          </w:p>
        </w:tc>
      </w:tr>
      <w:tr w:rsidR="00964D15" w:rsidTr="0025245D">
        <w:trPr>
          <w:trHeight w:val="70"/>
        </w:trPr>
        <w:tc>
          <w:tcPr>
            <w:tcW w:w="500"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rsidR="00964D15" w:rsidRPr="002D6ED4" w:rsidRDefault="00964D15" w:rsidP="00C61C95">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jc w:val="cente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Pr="00452347" w:rsidRDefault="00964D15" w:rsidP="00C61C95">
            <w:pPr>
              <w:jc w:val="both"/>
              <w:rPr>
                <w:rFonts w:ascii="Calibri" w:hAnsi="Calibri"/>
                <w:sz w:val="16"/>
                <w:szCs w:val="16"/>
              </w:rPr>
            </w:pPr>
          </w:p>
        </w:tc>
      </w:tr>
      <w:tr w:rsidR="0025245D" w:rsidTr="0025245D">
        <w:trPr>
          <w:trHeight w:val="144"/>
        </w:trPr>
        <w:tc>
          <w:tcPr>
            <w:tcW w:w="500" w:type="dxa"/>
            <w:tcBorders>
              <w:top w:val="single" w:sz="4" w:space="0" w:color="auto"/>
              <w:left w:val="single" w:sz="4" w:space="0" w:color="auto"/>
              <w:bottom w:val="single" w:sz="4" w:space="0" w:color="auto"/>
              <w:right w:val="single" w:sz="4" w:space="0" w:color="auto"/>
            </w:tcBorders>
            <w:vAlign w:val="center"/>
            <w:hideMark/>
          </w:tcPr>
          <w:p w:rsidR="0025245D" w:rsidRPr="00964D15" w:rsidRDefault="0025245D" w:rsidP="00245489">
            <w:pPr>
              <w:jc w:val="center"/>
              <w:rPr>
                <w:rFonts w:ascii="Century Gothic" w:hAnsi="Century Gothic" w:cs="Arial"/>
                <w:sz w:val="18"/>
                <w:szCs w:val="18"/>
              </w:rPr>
            </w:pPr>
            <w:r>
              <w:rPr>
                <w:rFonts w:ascii="Century Gothic" w:hAnsi="Century Gothic"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rsidR="0025245D" w:rsidRPr="002D6ED4" w:rsidRDefault="0025245D" w:rsidP="00245489">
            <w:pPr>
              <w:rPr>
                <w:rFonts w:ascii="Calibri" w:hAnsi="Calibri" w:cs="Calibri"/>
                <w:sz w:val="16"/>
                <w:szCs w:val="16"/>
              </w:rPr>
            </w:pPr>
          </w:p>
          <w:p w:rsidR="0025245D" w:rsidRPr="002D6ED4" w:rsidRDefault="0025245D" w:rsidP="00245489">
            <w:pPr>
              <w:rPr>
                <w:rFonts w:ascii="Calibri" w:hAnsi="Calibri" w:cs="Calibri"/>
                <w:sz w:val="16"/>
                <w:szCs w:val="16"/>
              </w:rPr>
            </w:pPr>
            <w:r w:rsidRPr="002D6ED4">
              <w:rPr>
                <w:rFonts w:ascii="Calibri" w:hAnsi="Calibri" w:cs="Calibri"/>
                <w:sz w:val="16"/>
                <w:szCs w:val="16"/>
              </w:rPr>
              <w:t>Consultas Escritas. (*)</w:t>
            </w:r>
          </w:p>
          <w:p w:rsidR="0025245D" w:rsidRPr="002D6ED4" w:rsidRDefault="0025245D" w:rsidP="00245489">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tcPr>
          <w:p w:rsidR="00B44997" w:rsidRDefault="00B44997" w:rsidP="00B44997">
            <w:pPr>
              <w:jc w:val="center"/>
              <w:rPr>
                <w:rFonts w:ascii="Calibri" w:hAnsi="Calibri" w:cs="Arial"/>
                <w:sz w:val="16"/>
                <w:szCs w:val="16"/>
              </w:rPr>
            </w:pPr>
            <w:r w:rsidRPr="002146DA">
              <w:rPr>
                <w:rFonts w:ascii="Calibri" w:hAnsi="Calibri" w:cs="Arial"/>
                <w:sz w:val="16"/>
                <w:szCs w:val="16"/>
              </w:rPr>
              <w:t>Fecha:</w:t>
            </w:r>
          </w:p>
          <w:p w:rsidR="00B44997" w:rsidRDefault="006506C9" w:rsidP="00B44997">
            <w:pPr>
              <w:jc w:val="center"/>
              <w:rPr>
                <w:rFonts w:ascii="Calibri" w:hAnsi="Calibri" w:cs="Arial"/>
                <w:sz w:val="16"/>
                <w:szCs w:val="16"/>
              </w:rPr>
            </w:pPr>
            <w:r>
              <w:rPr>
                <w:rFonts w:ascii="Calibri" w:hAnsi="Calibri" w:cs="Arial"/>
                <w:sz w:val="16"/>
                <w:szCs w:val="16"/>
              </w:rPr>
              <w:t>23</w:t>
            </w:r>
            <w:r w:rsidR="00B44997">
              <w:rPr>
                <w:rFonts w:ascii="Calibri" w:hAnsi="Calibri" w:cs="Arial"/>
                <w:sz w:val="16"/>
                <w:szCs w:val="16"/>
              </w:rPr>
              <w:t>/</w:t>
            </w:r>
            <w:r w:rsidR="00DD1D4D">
              <w:rPr>
                <w:rFonts w:ascii="Calibri" w:hAnsi="Calibri" w:cs="Arial"/>
                <w:sz w:val="16"/>
                <w:szCs w:val="16"/>
              </w:rPr>
              <w:t>09</w:t>
            </w:r>
            <w:r w:rsidR="00B44997">
              <w:rPr>
                <w:rFonts w:ascii="Calibri" w:hAnsi="Calibri" w:cs="Arial"/>
                <w:sz w:val="16"/>
                <w:szCs w:val="16"/>
              </w:rPr>
              <w:t>/2015</w:t>
            </w:r>
          </w:p>
          <w:p w:rsidR="0025245D" w:rsidRPr="00964D15" w:rsidRDefault="0025245D" w:rsidP="0025245D">
            <w:pPr>
              <w:jc w:val="cente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tcPr>
          <w:p w:rsidR="0025245D" w:rsidRPr="00964D15" w:rsidRDefault="00B44997" w:rsidP="00245489">
            <w:pPr>
              <w:jc w:val="center"/>
              <w:rPr>
                <w:rFonts w:ascii="Calibri" w:hAnsi="Calibri" w:cs="Arial"/>
                <w:sz w:val="16"/>
                <w:szCs w:val="16"/>
              </w:rPr>
            </w:pPr>
            <w:r>
              <w:rPr>
                <w:rFonts w:ascii="Calibri" w:hAnsi="Calibri" w:cs="Arial"/>
                <w:sz w:val="16"/>
                <w:szCs w:val="16"/>
              </w:rPr>
              <w:t>18:00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25245D" w:rsidRPr="0025245D" w:rsidRDefault="0025245D" w:rsidP="0025245D">
            <w:pPr>
              <w:jc w:val="both"/>
              <w:rPr>
                <w:rFonts w:asciiTheme="minorHAnsi" w:hAnsiTheme="minorHAnsi" w:cstheme="minorHAnsi"/>
                <w:sz w:val="16"/>
                <w:szCs w:val="16"/>
              </w:rPr>
            </w:pPr>
            <w:r w:rsidRPr="0025245D">
              <w:rPr>
                <w:rFonts w:asciiTheme="minorHAnsi" w:hAnsiTheme="minorHAnsi" w:cstheme="minorHAnsi"/>
                <w:sz w:val="16"/>
                <w:szCs w:val="16"/>
              </w:rPr>
              <w:t>Al correo Institucional</w:t>
            </w:r>
            <w:r>
              <w:rPr>
                <w:rFonts w:asciiTheme="minorHAnsi" w:hAnsiTheme="minorHAnsi" w:cstheme="minorHAnsi"/>
                <w:sz w:val="16"/>
                <w:szCs w:val="16"/>
              </w:rPr>
              <w:t>:</w:t>
            </w:r>
            <w:r w:rsidRPr="0025245D">
              <w:rPr>
                <w:rFonts w:asciiTheme="minorHAnsi" w:hAnsiTheme="minorHAnsi" w:cstheme="minorHAnsi"/>
                <w:sz w:val="16"/>
                <w:szCs w:val="16"/>
              </w:rPr>
              <w:t xml:space="preserve"> equiroga@ypfb.gob.bo</w:t>
            </w:r>
          </w:p>
        </w:tc>
      </w:tr>
      <w:tr w:rsidR="00245489" w:rsidTr="0025245D">
        <w:trPr>
          <w:trHeight w:val="70"/>
        </w:trPr>
        <w:tc>
          <w:tcPr>
            <w:tcW w:w="500" w:type="dxa"/>
            <w:tcBorders>
              <w:top w:val="single" w:sz="4" w:space="0" w:color="auto"/>
              <w:left w:val="single" w:sz="4" w:space="0" w:color="auto"/>
              <w:bottom w:val="single" w:sz="4" w:space="0" w:color="auto"/>
              <w:right w:val="single" w:sz="4" w:space="0" w:color="auto"/>
            </w:tcBorders>
            <w:vAlign w:val="center"/>
          </w:tcPr>
          <w:p w:rsidR="00245489" w:rsidRPr="00025300" w:rsidRDefault="00245489" w:rsidP="00245489">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rsidR="00245489" w:rsidRPr="002D6ED4" w:rsidRDefault="00245489" w:rsidP="00245489">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jc w:val="cente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both"/>
              <w:rPr>
                <w:rFonts w:ascii="Calibri" w:hAnsi="Calibri" w:cs="Arial"/>
                <w:sz w:val="10"/>
                <w:szCs w:val="16"/>
              </w:rPr>
            </w:pPr>
          </w:p>
        </w:tc>
      </w:tr>
      <w:tr w:rsidR="0025245D" w:rsidTr="0025245D">
        <w:trPr>
          <w:trHeight w:val="591"/>
        </w:trPr>
        <w:tc>
          <w:tcPr>
            <w:tcW w:w="500" w:type="dxa"/>
            <w:tcBorders>
              <w:top w:val="single" w:sz="4" w:space="0" w:color="auto"/>
              <w:left w:val="single" w:sz="4" w:space="0" w:color="auto"/>
              <w:bottom w:val="single" w:sz="4" w:space="0" w:color="auto"/>
              <w:right w:val="single" w:sz="4" w:space="0" w:color="auto"/>
            </w:tcBorders>
            <w:vAlign w:val="center"/>
            <w:hideMark/>
          </w:tcPr>
          <w:p w:rsidR="0025245D" w:rsidRDefault="0025245D" w:rsidP="00245489">
            <w:pPr>
              <w:jc w:val="center"/>
              <w:rPr>
                <w:rFonts w:ascii="Arial" w:hAnsi="Arial" w:cs="Arial"/>
                <w:sz w:val="18"/>
                <w:szCs w:val="18"/>
              </w:rPr>
            </w:pPr>
            <w:r>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rsidR="0025245D" w:rsidRPr="002D6ED4" w:rsidRDefault="0025245D" w:rsidP="00245489">
            <w:pPr>
              <w:rPr>
                <w:rFonts w:ascii="Calibri" w:hAnsi="Calibri" w:cs="Arial"/>
                <w:sz w:val="16"/>
                <w:szCs w:val="16"/>
              </w:rPr>
            </w:pPr>
            <w:r w:rsidRPr="002D6ED4">
              <w:rPr>
                <w:rFonts w:ascii="Calibri" w:hAnsi="Calibri" w:cs="Calibri"/>
                <w:sz w:val="16"/>
                <w:szCs w:val="16"/>
              </w:rPr>
              <w:t>Reunión de Aclaración. (*)</w:t>
            </w:r>
          </w:p>
        </w:tc>
        <w:tc>
          <w:tcPr>
            <w:tcW w:w="1457" w:type="dxa"/>
            <w:tcBorders>
              <w:top w:val="single" w:sz="4" w:space="0" w:color="auto"/>
              <w:left w:val="single" w:sz="4" w:space="0" w:color="auto"/>
              <w:bottom w:val="single" w:sz="4" w:space="0" w:color="auto"/>
              <w:right w:val="single" w:sz="4" w:space="0" w:color="auto"/>
            </w:tcBorders>
            <w:vAlign w:val="center"/>
          </w:tcPr>
          <w:p w:rsidR="00B44997" w:rsidRDefault="00B44997" w:rsidP="00B44997">
            <w:pPr>
              <w:jc w:val="center"/>
              <w:rPr>
                <w:rFonts w:ascii="Calibri" w:hAnsi="Calibri" w:cs="Arial"/>
                <w:sz w:val="16"/>
                <w:szCs w:val="16"/>
              </w:rPr>
            </w:pPr>
            <w:r w:rsidRPr="002146DA">
              <w:rPr>
                <w:rFonts w:ascii="Calibri" w:hAnsi="Calibri" w:cs="Arial"/>
                <w:sz w:val="16"/>
                <w:szCs w:val="16"/>
              </w:rPr>
              <w:t>Fecha:</w:t>
            </w:r>
          </w:p>
          <w:p w:rsidR="00DD1D4D" w:rsidRDefault="00DD1D4D" w:rsidP="00DD1D4D">
            <w:pPr>
              <w:jc w:val="center"/>
              <w:rPr>
                <w:rFonts w:ascii="Calibri" w:hAnsi="Calibri" w:cs="Arial"/>
                <w:sz w:val="16"/>
                <w:szCs w:val="16"/>
              </w:rPr>
            </w:pPr>
            <w:r>
              <w:rPr>
                <w:rFonts w:ascii="Calibri" w:hAnsi="Calibri" w:cs="Arial"/>
                <w:sz w:val="16"/>
                <w:szCs w:val="16"/>
              </w:rPr>
              <w:t>24/09/2015</w:t>
            </w:r>
          </w:p>
          <w:p w:rsidR="0025245D" w:rsidRPr="00964D15" w:rsidRDefault="0025245D" w:rsidP="00245489">
            <w:pPr>
              <w:jc w:val="cente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tcPr>
          <w:p w:rsidR="0025245D" w:rsidRPr="00964D15" w:rsidRDefault="00B44997" w:rsidP="00AB62A8">
            <w:pPr>
              <w:jc w:val="center"/>
              <w:rPr>
                <w:rFonts w:ascii="Calibri" w:hAnsi="Calibri" w:cs="Arial"/>
                <w:sz w:val="16"/>
                <w:szCs w:val="16"/>
              </w:rPr>
            </w:pPr>
            <w:r>
              <w:rPr>
                <w:rFonts w:ascii="Calibri" w:hAnsi="Calibri" w:cs="Arial"/>
                <w:sz w:val="16"/>
                <w:szCs w:val="16"/>
              </w:rPr>
              <w:t>1</w:t>
            </w:r>
            <w:r w:rsidR="00AB62A8">
              <w:rPr>
                <w:rFonts w:ascii="Calibri" w:hAnsi="Calibri" w:cs="Arial"/>
                <w:sz w:val="16"/>
                <w:szCs w:val="16"/>
              </w:rPr>
              <w:t>5</w:t>
            </w:r>
            <w:r>
              <w:rPr>
                <w:rFonts w:ascii="Calibri" w:hAnsi="Calibri" w:cs="Arial"/>
                <w:sz w:val="16"/>
                <w:szCs w:val="16"/>
              </w:rPr>
              <w:t>:00</w:t>
            </w:r>
          </w:p>
        </w:tc>
        <w:tc>
          <w:tcPr>
            <w:tcW w:w="4044" w:type="dxa"/>
            <w:tcBorders>
              <w:top w:val="single" w:sz="4" w:space="0" w:color="auto"/>
              <w:left w:val="single" w:sz="4" w:space="0" w:color="auto"/>
              <w:bottom w:val="single" w:sz="4" w:space="0" w:color="auto"/>
              <w:right w:val="single" w:sz="4" w:space="0" w:color="auto"/>
            </w:tcBorders>
            <w:hideMark/>
          </w:tcPr>
          <w:p w:rsidR="0025245D" w:rsidRPr="00214604" w:rsidRDefault="000C558C" w:rsidP="00214604">
            <w:pPr>
              <w:jc w:val="both"/>
              <w:rPr>
                <w:rFonts w:ascii="Calibri" w:hAnsi="Calibri" w:cs="Calibri"/>
                <w:color w:val="000000"/>
                <w:sz w:val="16"/>
                <w:szCs w:val="16"/>
              </w:rPr>
            </w:pPr>
            <w:r>
              <w:rPr>
                <w:rFonts w:ascii="Calibri" w:hAnsi="Calibri" w:cs="Calibri"/>
                <w:color w:val="000000"/>
                <w:sz w:val="16"/>
                <w:szCs w:val="16"/>
              </w:rPr>
              <w:t>Oficina</w:t>
            </w:r>
            <w:r w:rsidR="0025245D">
              <w:rPr>
                <w:rFonts w:ascii="Calibri" w:hAnsi="Calibri" w:cs="Calibri"/>
                <w:color w:val="000000"/>
                <w:sz w:val="16"/>
                <w:szCs w:val="16"/>
              </w:rPr>
              <w:t xml:space="preserve"> de contrataciones Distrito Redes de gas Chuquisaca  Avenida de las Américas  n° 500 E</w:t>
            </w:r>
            <w:r w:rsidR="00E064A5">
              <w:rPr>
                <w:rFonts w:ascii="Calibri" w:hAnsi="Calibri" w:cs="Calibri"/>
                <w:color w:val="000000"/>
                <w:sz w:val="16"/>
                <w:szCs w:val="16"/>
              </w:rPr>
              <w:t>squina H</w:t>
            </w:r>
            <w:r w:rsidR="0025245D" w:rsidRPr="00214604">
              <w:rPr>
                <w:rFonts w:ascii="Calibri" w:hAnsi="Calibri" w:cs="Calibri"/>
                <w:color w:val="000000"/>
                <w:sz w:val="16"/>
                <w:szCs w:val="16"/>
              </w:rPr>
              <w:t>onduras</w:t>
            </w:r>
          </w:p>
          <w:p w:rsidR="0025245D" w:rsidRPr="00214604" w:rsidRDefault="0025245D" w:rsidP="00214604">
            <w:pPr>
              <w:jc w:val="both"/>
              <w:rPr>
                <w:rFonts w:ascii="Calibri" w:hAnsi="Calibri" w:cs="Arial"/>
                <w:sz w:val="16"/>
                <w:szCs w:val="16"/>
              </w:rPr>
            </w:pPr>
            <w:r>
              <w:rPr>
                <w:rFonts w:ascii="Calibri" w:hAnsi="Calibri" w:cs="Calibri"/>
                <w:color w:val="000000"/>
                <w:sz w:val="16"/>
                <w:szCs w:val="16"/>
              </w:rPr>
              <w:t>Sucre- B</w:t>
            </w:r>
            <w:r w:rsidRPr="00214604">
              <w:rPr>
                <w:rFonts w:ascii="Calibri" w:hAnsi="Calibri" w:cs="Calibri"/>
                <w:color w:val="000000"/>
                <w:sz w:val="16"/>
                <w:szCs w:val="16"/>
              </w:rPr>
              <w:t>olivia</w:t>
            </w:r>
          </w:p>
        </w:tc>
      </w:tr>
      <w:tr w:rsidR="00245489" w:rsidTr="0025245D">
        <w:trPr>
          <w:trHeight w:val="79"/>
        </w:trPr>
        <w:tc>
          <w:tcPr>
            <w:tcW w:w="500"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2D6ED4" w:rsidRDefault="00245489" w:rsidP="00245489">
            <w:pPr>
              <w:rPr>
                <w:rFonts w:ascii="Calibri" w:hAnsi="Calibri" w:cs="Arial"/>
                <w:sz w:val="8"/>
                <w:szCs w:val="16"/>
              </w:rPr>
            </w:pPr>
          </w:p>
        </w:tc>
        <w:tc>
          <w:tcPr>
            <w:tcW w:w="2914" w:type="dxa"/>
            <w:gridSpan w:val="2"/>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214604" w:rsidRDefault="00245489" w:rsidP="00245489">
            <w:pPr>
              <w:jc w:val="center"/>
              <w:rPr>
                <w:rFonts w:ascii="Calibri" w:hAnsi="Calibri" w:cs="Arial"/>
                <w:sz w:val="16"/>
                <w:szCs w:val="16"/>
              </w:rPr>
            </w:pPr>
          </w:p>
        </w:tc>
      </w:tr>
      <w:tr w:rsidR="00245489" w:rsidTr="0025245D">
        <w:trPr>
          <w:trHeight w:val="217"/>
        </w:trPr>
        <w:tc>
          <w:tcPr>
            <w:tcW w:w="500"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D6ED4" w:rsidRDefault="00245489" w:rsidP="00245489">
            <w:pPr>
              <w:rPr>
                <w:rFonts w:ascii="Calibri" w:hAnsi="Calibri" w:cs="Arial"/>
                <w:sz w:val="16"/>
                <w:szCs w:val="16"/>
              </w:rPr>
            </w:pPr>
            <w:r w:rsidRPr="002D6ED4">
              <w:rPr>
                <w:rFonts w:ascii="Calibri" w:hAnsi="Calibri" w:cs="Calibri"/>
                <w:sz w:val="16"/>
                <w:szCs w:val="16"/>
              </w:rPr>
              <w:t>Presentación de Propuestas. (*)</w:t>
            </w:r>
          </w:p>
        </w:tc>
        <w:tc>
          <w:tcPr>
            <w:tcW w:w="1457" w:type="dxa"/>
            <w:tcBorders>
              <w:top w:val="single" w:sz="4" w:space="0" w:color="auto"/>
              <w:left w:val="single" w:sz="4" w:space="0" w:color="auto"/>
              <w:bottom w:val="single" w:sz="4" w:space="0" w:color="auto"/>
              <w:right w:val="single" w:sz="4" w:space="0" w:color="auto"/>
            </w:tcBorders>
            <w:vAlign w:val="center"/>
            <w:hideMark/>
          </w:tcPr>
          <w:p w:rsidR="00FE0262" w:rsidRDefault="00FE0262" w:rsidP="00245489">
            <w:pPr>
              <w:jc w:val="center"/>
              <w:rPr>
                <w:rFonts w:ascii="Calibri" w:hAnsi="Calibri" w:cs="Arial"/>
                <w:sz w:val="16"/>
                <w:szCs w:val="16"/>
              </w:rPr>
            </w:pPr>
          </w:p>
          <w:p w:rsidR="00245489" w:rsidRDefault="00245489" w:rsidP="00245489">
            <w:pPr>
              <w:jc w:val="center"/>
              <w:rPr>
                <w:rFonts w:ascii="Calibri" w:hAnsi="Calibri" w:cs="Arial"/>
                <w:sz w:val="16"/>
                <w:szCs w:val="16"/>
              </w:rPr>
            </w:pPr>
            <w:r w:rsidRPr="002146DA">
              <w:rPr>
                <w:rFonts w:ascii="Calibri" w:hAnsi="Calibri" w:cs="Arial"/>
                <w:sz w:val="16"/>
                <w:szCs w:val="16"/>
              </w:rPr>
              <w:t>Fecha:</w:t>
            </w:r>
          </w:p>
          <w:p w:rsidR="00DD1D4D" w:rsidRDefault="00DD1D4D" w:rsidP="00DD1D4D">
            <w:pPr>
              <w:jc w:val="center"/>
              <w:rPr>
                <w:rFonts w:ascii="Calibri" w:hAnsi="Calibri" w:cs="Arial"/>
                <w:sz w:val="16"/>
                <w:szCs w:val="16"/>
              </w:rPr>
            </w:pPr>
            <w:r>
              <w:rPr>
                <w:rFonts w:ascii="Calibri" w:hAnsi="Calibri" w:cs="Arial"/>
                <w:sz w:val="16"/>
                <w:szCs w:val="16"/>
              </w:rPr>
              <w:t>28/09/2015</w:t>
            </w:r>
          </w:p>
          <w:p w:rsidR="00245489" w:rsidRPr="002146DA" w:rsidRDefault="00245489" w:rsidP="00245489">
            <w:pPr>
              <w:jc w:val="cente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Default="00976D5D" w:rsidP="00245489">
            <w:pPr>
              <w:jc w:val="center"/>
              <w:rPr>
                <w:rFonts w:ascii="Calibri" w:hAnsi="Calibri" w:cs="Arial"/>
                <w:sz w:val="16"/>
                <w:szCs w:val="16"/>
              </w:rPr>
            </w:pPr>
            <w:r>
              <w:rPr>
                <w:rFonts w:ascii="Calibri" w:hAnsi="Calibri" w:cs="Arial"/>
                <w:sz w:val="16"/>
                <w:szCs w:val="16"/>
              </w:rPr>
              <w:t>H</w:t>
            </w:r>
            <w:r w:rsidR="00245489" w:rsidRPr="002146DA">
              <w:rPr>
                <w:rFonts w:ascii="Calibri" w:hAnsi="Calibri" w:cs="Arial"/>
                <w:sz w:val="16"/>
                <w:szCs w:val="16"/>
              </w:rPr>
              <w:t>ora:</w:t>
            </w:r>
          </w:p>
          <w:p w:rsidR="00FE0262" w:rsidRPr="002146DA" w:rsidRDefault="00FE0262" w:rsidP="00245489">
            <w:pPr>
              <w:jc w:val="center"/>
              <w:rPr>
                <w:rFonts w:ascii="Calibri" w:hAnsi="Calibri" w:cs="Arial"/>
                <w:sz w:val="16"/>
                <w:szCs w:val="16"/>
              </w:rPr>
            </w:pPr>
            <w:r>
              <w:rPr>
                <w:rFonts w:ascii="Calibri" w:hAnsi="Calibri" w:cs="Arial"/>
                <w:sz w:val="16"/>
                <w:szCs w:val="16"/>
              </w:rPr>
              <w:t>1</w:t>
            </w:r>
            <w:r w:rsidR="00AB62A8">
              <w:rPr>
                <w:rFonts w:ascii="Calibri" w:hAnsi="Calibri" w:cs="Arial"/>
                <w:sz w:val="16"/>
                <w:szCs w:val="16"/>
              </w:rPr>
              <w:t>5</w:t>
            </w:r>
            <w:r>
              <w:rPr>
                <w:rFonts w:ascii="Calibri" w:hAnsi="Calibri" w:cs="Arial"/>
                <w:sz w:val="16"/>
                <w:szCs w:val="16"/>
              </w:rPr>
              <w:t>:00</w:t>
            </w:r>
          </w:p>
          <w:p w:rsidR="00245489" w:rsidRPr="002146DA" w:rsidRDefault="00245489" w:rsidP="00245489">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0C558C" w:rsidRPr="00214604" w:rsidRDefault="000C558C" w:rsidP="000C558C">
            <w:pPr>
              <w:jc w:val="both"/>
              <w:rPr>
                <w:rFonts w:ascii="Calibri" w:hAnsi="Calibri" w:cs="Calibri"/>
                <w:color w:val="000000"/>
                <w:sz w:val="16"/>
                <w:szCs w:val="16"/>
              </w:rPr>
            </w:pPr>
            <w:r>
              <w:rPr>
                <w:rFonts w:ascii="Calibri" w:hAnsi="Calibri" w:cs="Calibri"/>
                <w:color w:val="000000"/>
                <w:sz w:val="16"/>
                <w:szCs w:val="16"/>
              </w:rPr>
              <w:t>Oficina de contrataciones Distrito Redes de gas Chuquisaca  Avenida de las Américas  n° 500 Esquina H</w:t>
            </w:r>
            <w:r w:rsidRPr="00214604">
              <w:rPr>
                <w:rFonts w:ascii="Calibri" w:hAnsi="Calibri" w:cs="Calibri"/>
                <w:color w:val="000000"/>
                <w:sz w:val="16"/>
                <w:szCs w:val="16"/>
              </w:rPr>
              <w:t>onduras</w:t>
            </w:r>
          </w:p>
          <w:p w:rsidR="00FE0262" w:rsidRPr="00214604" w:rsidRDefault="000C558C" w:rsidP="000C558C">
            <w:pPr>
              <w:jc w:val="both"/>
              <w:rPr>
                <w:rFonts w:ascii="Calibri" w:hAnsi="Calibri"/>
                <w:color w:val="0000FF"/>
                <w:sz w:val="16"/>
                <w:szCs w:val="16"/>
                <w:u w:val="single"/>
              </w:rPr>
            </w:pPr>
            <w:r>
              <w:rPr>
                <w:rFonts w:ascii="Calibri" w:hAnsi="Calibri" w:cs="Calibri"/>
                <w:color w:val="000000"/>
                <w:sz w:val="16"/>
                <w:szCs w:val="16"/>
              </w:rPr>
              <w:t>Sucre- B</w:t>
            </w:r>
            <w:r w:rsidRPr="00214604">
              <w:rPr>
                <w:rFonts w:ascii="Calibri" w:hAnsi="Calibri" w:cs="Calibri"/>
                <w:color w:val="000000"/>
                <w:sz w:val="16"/>
                <w:szCs w:val="16"/>
              </w:rPr>
              <w:t>olivia</w:t>
            </w:r>
          </w:p>
        </w:tc>
      </w:tr>
      <w:tr w:rsidR="00245489" w:rsidRPr="00FA640B" w:rsidTr="0025245D">
        <w:trPr>
          <w:trHeight w:val="249"/>
        </w:trPr>
        <w:tc>
          <w:tcPr>
            <w:tcW w:w="500" w:type="dxa"/>
            <w:tcBorders>
              <w:top w:val="single" w:sz="4" w:space="0" w:color="auto"/>
              <w:left w:val="single" w:sz="4" w:space="0" w:color="auto"/>
              <w:bottom w:val="single" w:sz="4" w:space="0" w:color="auto"/>
              <w:right w:val="single" w:sz="4" w:space="0" w:color="auto"/>
            </w:tcBorders>
            <w:vAlign w:val="center"/>
          </w:tcPr>
          <w:p w:rsidR="00245489" w:rsidRPr="00FA640B" w:rsidRDefault="00FE0262" w:rsidP="00245489">
            <w:pPr>
              <w:jc w:val="center"/>
              <w:rPr>
                <w:rFonts w:ascii="Arial" w:hAnsi="Arial" w:cs="Arial"/>
                <w:sz w:val="4"/>
                <w:szCs w:val="4"/>
              </w:rPr>
            </w:pPr>
            <w:r>
              <w:rPr>
                <w:rFonts w:ascii="Arial" w:hAnsi="Arial" w:cs="Arial"/>
                <w:sz w:val="4"/>
                <w:szCs w:val="4"/>
              </w:rPr>
              <w:t xml:space="preserve"> </w:t>
            </w: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2D6ED4" w:rsidRDefault="00245489" w:rsidP="00245489">
            <w:pPr>
              <w:rPr>
                <w:rFonts w:ascii="Calibri" w:hAnsi="Calibri" w:cs="Arial"/>
                <w:sz w:val="4"/>
                <w:szCs w:val="4"/>
              </w:rPr>
            </w:pPr>
          </w:p>
        </w:tc>
        <w:tc>
          <w:tcPr>
            <w:tcW w:w="2914"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214604" w:rsidRDefault="00245489" w:rsidP="00245489">
            <w:pPr>
              <w:jc w:val="both"/>
              <w:rPr>
                <w:rFonts w:ascii="Calibri" w:hAnsi="Calibri" w:cs="Arial"/>
                <w:sz w:val="16"/>
                <w:szCs w:val="16"/>
              </w:rPr>
            </w:pPr>
          </w:p>
        </w:tc>
      </w:tr>
      <w:tr w:rsidR="00245489" w:rsidRPr="002146DA" w:rsidTr="0025245D">
        <w:trPr>
          <w:trHeight w:val="217"/>
        </w:trPr>
        <w:tc>
          <w:tcPr>
            <w:tcW w:w="500"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D6ED4" w:rsidRDefault="00245489" w:rsidP="00245489">
            <w:pPr>
              <w:rPr>
                <w:rFonts w:ascii="Calibri" w:hAnsi="Calibri" w:cs="Arial"/>
                <w:sz w:val="16"/>
                <w:szCs w:val="16"/>
              </w:rPr>
            </w:pPr>
            <w:r w:rsidRPr="002D6ED4">
              <w:rPr>
                <w:rFonts w:ascii="Calibri" w:hAnsi="Calibri" w:cs="Calibri"/>
                <w:sz w:val="16"/>
                <w:szCs w:val="16"/>
              </w:rPr>
              <w:t>Apertura de Propuestas. (*)</w:t>
            </w:r>
          </w:p>
        </w:tc>
        <w:tc>
          <w:tcPr>
            <w:tcW w:w="1457" w:type="dxa"/>
            <w:tcBorders>
              <w:top w:val="single" w:sz="4" w:space="0" w:color="auto"/>
              <w:left w:val="single" w:sz="4" w:space="0" w:color="auto"/>
              <w:bottom w:val="single" w:sz="4" w:space="0" w:color="auto"/>
              <w:right w:val="single" w:sz="4" w:space="0" w:color="auto"/>
            </w:tcBorders>
            <w:hideMark/>
          </w:tcPr>
          <w:p w:rsidR="00245489" w:rsidRDefault="00245489" w:rsidP="00245489">
            <w:pPr>
              <w:jc w:val="center"/>
              <w:rPr>
                <w:rFonts w:ascii="Calibri" w:hAnsi="Calibri" w:cs="Arial"/>
                <w:sz w:val="16"/>
                <w:szCs w:val="16"/>
              </w:rPr>
            </w:pPr>
            <w:r w:rsidRPr="002146DA">
              <w:rPr>
                <w:rFonts w:ascii="Calibri" w:hAnsi="Calibri" w:cs="Arial"/>
                <w:sz w:val="16"/>
                <w:szCs w:val="16"/>
              </w:rPr>
              <w:t>Fecha:</w:t>
            </w:r>
          </w:p>
          <w:p w:rsidR="00DD1D4D" w:rsidRDefault="00DD1D4D" w:rsidP="00DD1D4D">
            <w:pPr>
              <w:jc w:val="center"/>
              <w:rPr>
                <w:rFonts w:ascii="Calibri" w:hAnsi="Calibri" w:cs="Arial"/>
                <w:sz w:val="16"/>
                <w:szCs w:val="16"/>
              </w:rPr>
            </w:pPr>
            <w:r>
              <w:rPr>
                <w:rFonts w:ascii="Calibri" w:hAnsi="Calibri" w:cs="Arial"/>
                <w:sz w:val="16"/>
                <w:szCs w:val="16"/>
              </w:rPr>
              <w:t>28/09/2015</w:t>
            </w:r>
          </w:p>
          <w:p w:rsidR="00245489" w:rsidRPr="002146DA" w:rsidRDefault="00245489" w:rsidP="00245489">
            <w:pPr>
              <w:jc w:val="cente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Hora:</w:t>
            </w:r>
          </w:p>
          <w:p w:rsidR="00245489" w:rsidRPr="002146DA" w:rsidRDefault="00FE0262" w:rsidP="00AB62A8">
            <w:pPr>
              <w:jc w:val="center"/>
              <w:rPr>
                <w:rFonts w:ascii="Calibri" w:hAnsi="Calibri" w:cs="Arial"/>
                <w:sz w:val="16"/>
                <w:szCs w:val="16"/>
              </w:rPr>
            </w:pPr>
            <w:r>
              <w:rPr>
                <w:rFonts w:ascii="Calibri" w:hAnsi="Calibri" w:cs="Arial"/>
                <w:sz w:val="16"/>
                <w:szCs w:val="16"/>
              </w:rPr>
              <w:t>1</w:t>
            </w:r>
            <w:r w:rsidR="00AB62A8">
              <w:rPr>
                <w:rFonts w:ascii="Calibri" w:hAnsi="Calibri" w:cs="Arial"/>
                <w:sz w:val="16"/>
                <w:szCs w:val="16"/>
              </w:rPr>
              <w:t>5</w:t>
            </w:r>
            <w:r>
              <w:rPr>
                <w:rFonts w:ascii="Calibri" w:hAnsi="Calibri" w:cs="Arial"/>
                <w:sz w:val="16"/>
                <w:szCs w:val="16"/>
              </w:rPr>
              <w:t>:15</w:t>
            </w:r>
          </w:p>
        </w:tc>
        <w:tc>
          <w:tcPr>
            <w:tcW w:w="4044" w:type="dxa"/>
            <w:tcBorders>
              <w:top w:val="single" w:sz="4" w:space="0" w:color="auto"/>
              <w:left w:val="single" w:sz="4" w:space="0" w:color="auto"/>
              <w:bottom w:val="single" w:sz="4" w:space="0" w:color="auto"/>
              <w:right w:val="single" w:sz="4" w:space="0" w:color="auto"/>
            </w:tcBorders>
            <w:hideMark/>
          </w:tcPr>
          <w:p w:rsidR="000C558C" w:rsidRPr="00214604" w:rsidRDefault="000C558C" w:rsidP="000C558C">
            <w:pPr>
              <w:jc w:val="both"/>
              <w:rPr>
                <w:rFonts w:ascii="Calibri" w:hAnsi="Calibri" w:cs="Calibri"/>
                <w:color w:val="000000"/>
                <w:sz w:val="16"/>
                <w:szCs w:val="16"/>
              </w:rPr>
            </w:pPr>
            <w:r>
              <w:rPr>
                <w:rFonts w:ascii="Calibri" w:hAnsi="Calibri" w:cs="Calibri"/>
                <w:color w:val="000000"/>
                <w:sz w:val="16"/>
                <w:szCs w:val="16"/>
              </w:rPr>
              <w:t>Oficina de contrataciones Distrito Redes de gas Chuquisaca  Avenida de las Américas  n° 500 Esquina H</w:t>
            </w:r>
            <w:r w:rsidRPr="00214604">
              <w:rPr>
                <w:rFonts w:ascii="Calibri" w:hAnsi="Calibri" w:cs="Calibri"/>
                <w:color w:val="000000"/>
                <w:sz w:val="16"/>
                <w:szCs w:val="16"/>
              </w:rPr>
              <w:t>onduras</w:t>
            </w:r>
          </w:p>
          <w:p w:rsidR="00245489" w:rsidRPr="00214604" w:rsidRDefault="000C558C" w:rsidP="000C558C">
            <w:pPr>
              <w:jc w:val="both"/>
              <w:rPr>
                <w:rFonts w:ascii="Calibri" w:hAnsi="Calibri" w:cs="Arial"/>
                <w:sz w:val="16"/>
                <w:szCs w:val="16"/>
              </w:rPr>
            </w:pPr>
            <w:r>
              <w:rPr>
                <w:rFonts w:ascii="Calibri" w:hAnsi="Calibri" w:cs="Calibri"/>
                <w:color w:val="000000"/>
                <w:sz w:val="16"/>
                <w:szCs w:val="16"/>
              </w:rPr>
              <w:t>Sucre- B</w:t>
            </w:r>
            <w:r w:rsidRPr="00214604">
              <w:rPr>
                <w:rFonts w:ascii="Calibri" w:hAnsi="Calibri" w:cs="Calibri"/>
                <w:color w:val="000000"/>
                <w:sz w:val="16"/>
                <w:szCs w:val="16"/>
              </w:rPr>
              <w:t>olivia</w:t>
            </w:r>
          </w:p>
        </w:tc>
      </w:tr>
      <w:tr w:rsidR="00245489" w:rsidTr="0025245D">
        <w:trPr>
          <w:trHeight w:val="90"/>
        </w:trPr>
        <w:tc>
          <w:tcPr>
            <w:tcW w:w="500"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rPr>
                <w:rFonts w:ascii="Calibri" w:hAnsi="Calibri" w:cs="Arial"/>
                <w:sz w:val="4"/>
                <w:szCs w:val="4"/>
              </w:rPr>
            </w:pPr>
          </w:p>
        </w:tc>
        <w:tc>
          <w:tcPr>
            <w:tcW w:w="2914"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both"/>
              <w:rPr>
                <w:rFonts w:ascii="Calibri" w:hAnsi="Calibri" w:cs="Arial"/>
                <w:sz w:val="4"/>
                <w:szCs w:val="4"/>
              </w:rPr>
            </w:pPr>
          </w:p>
        </w:tc>
      </w:tr>
    </w:tbl>
    <w:p w:rsidR="00657BB8" w:rsidRPr="002D6ED4" w:rsidRDefault="00657BB8" w:rsidP="00324C12">
      <w:pPr>
        <w:ind w:hanging="709"/>
        <w:rPr>
          <w:rFonts w:ascii="Calibri" w:hAnsi="Calibri" w:cs="Calibri"/>
          <w:b/>
          <w:sz w:val="16"/>
          <w:szCs w:val="16"/>
        </w:rPr>
      </w:pPr>
      <w:r w:rsidRPr="002D6ED4">
        <w:rPr>
          <w:rFonts w:ascii="Calibri" w:hAnsi="Calibri" w:cs="Calibri"/>
          <w:b/>
          <w:sz w:val="16"/>
          <w:szCs w:val="16"/>
        </w:rPr>
        <w:t>Fechas Fijas (*)</w:t>
      </w:r>
    </w:p>
    <w:p w:rsidR="00657BB8" w:rsidRDefault="00657BB8" w:rsidP="00324C12">
      <w:pPr>
        <w:ind w:hanging="709"/>
        <w:rPr>
          <w:rFonts w:ascii="Verdana" w:hAnsi="Verdana" w:cs="Calibri"/>
          <w:b/>
          <w:sz w:val="16"/>
          <w:szCs w:val="16"/>
        </w:rPr>
      </w:pPr>
    </w:p>
    <w:p w:rsidR="000256E3" w:rsidRDefault="000256E3">
      <w:pPr>
        <w:rPr>
          <w:rFonts w:ascii="Verdana" w:hAnsi="Verdana" w:cs="Calibri"/>
          <w:b/>
          <w:sz w:val="16"/>
          <w:szCs w:val="16"/>
        </w:rPr>
      </w:pPr>
      <w:r>
        <w:rPr>
          <w:rFonts w:ascii="Verdana" w:hAnsi="Verdana" w:cs="Calibri"/>
          <w:b/>
          <w:sz w:val="16"/>
          <w:szCs w:val="16"/>
        </w:rP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7BC7CA53" wp14:editId="3AA9C14F">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1D69CC31" wp14:editId="7ECB3B21">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r w:rsidR="00FE4B1C">
        <w:rPr>
          <w:rFonts w:ascii="Verdana" w:hAnsi="Verdana" w:cs="Arial"/>
          <w:sz w:val="18"/>
          <w:szCs w:val="18"/>
        </w:rPr>
        <w:t>Bolivianos</w:t>
      </w:r>
      <w:r>
        <w:rPr>
          <w:rFonts w:ascii="Verdana" w:hAnsi="Verdana" w:cs="Arial"/>
          <w:sz w:val="18"/>
          <w:szCs w:val="18"/>
        </w:rPr>
        <w:t xml:space="preserve">: </w:t>
      </w:r>
    </w:p>
    <w:p w:rsidR="00A72D06" w:rsidRDefault="00A72D06" w:rsidP="00A72D06">
      <w:pPr>
        <w:jc w:val="center"/>
        <w:rPr>
          <w:rFonts w:ascii="Verdana" w:hAnsi="Verdana" w:cs="Arial"/>
          <w:b/>
          <w:sz w:val="18"/>
          <w:szCs w:val="18"/>
        </w:rPr>
      </w:pPr>
    </w:p>
    <w:p w:rsidR="00A72D06" w:rsidRDefault="00A72D06" w:rsidP="00A72D06">
      <w:pPr>
        <w:jc w:val="center"/>
        <w:rPr>
          <w:rFonts w:ascii="Verdana" w:hAnsi="Verdana" w:cs="Arial"/>
          <w:b/>
          <w:sz w:val="18"/>
          <w:szCs w:val="18"/>
        </w:rPr>
      </w:pPr>
    </w:p>
    <w:tbl>
      <w:tblPr>
        <w:tblW w:w="10893" w:type="dxa"/>
        <w:jc w:val="center"/>
        <w:tblCellMar>
          <w:left w:w="70" w:type="dxa"/>
          <w:right w:w="70" w:type="dxa"/>
        </w:tblCellMar>
        <w:tblLook w:val="04A0" w:firstRow="1" w:lastRow="0" w:firstColumn="1" w:lastColumn="0" w:noHBand="0" w:noVBand="1"/>
      </w:tblPr>
      <w:tblGrid>
        <w:gridCol w:w="787"/>
        <w:gridCol w:w="4760"/>
        <w:gridCol w:w="5346"/>
      </w:tblGrid>
      <w:tr w:rsidR="004B155D" w:rsidRPr="00F27011" w:rsidTr="0047293B">
        <w:trPr>
          <w:trHeight w:val="660"/>
          <w:jc w:val="center"/>
        </w:trPr>
        <w:tc>
          <w:tcPr>
            <w:tcW w:w="787"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47293B" w:rsidP="00A87DF0">
            <w:pPr>
              <w:jc w:val="center"/>
              <w:rPr>
                <w:rFonts w:ascii="Calibri" w:hAnsi="Calibri"/>
                <w:b/>
                <w:bCs/>
                <w:color w:val="000000"/>
                <w:sz w:val="24"/>
                <w:szCs w:val="24"/>
                <w:lang w:eastAsia="es-ES"/>
              </w:rPr>
            </w:pPr>
            <w:r>
              <w:rPr>
                <w:rFonts w:ascii="Calibri" w:hAnsi="Calibri"/>
                <w:b/>
                <w:bCs/>
                <w:color w:val="000000"/>
                <w:sz w:val="24"/>
                <w:szCs w:val="24"/>
                <w:lang w:eastAsia="es-ES"/>
              </w:rPr>
              <w:t>LOTE</w:t>
            </w:r>
          </w:p>
        </w:tc>
        <w:tc>
          <w:tcPr>
            <w:tcW w:w="476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BB1ACB" w:rsidP="00A87DF0">
            <w:pPr>
              <w:jc w:val="center"/>
              <w:rPr>
                <w:rFonts w:ascii="Calibri" w:hAnsi="Calibri"/>
                <w:b/>
                <w:bCs/>
                <w:color w:val="000000"/>
                <w:sz w:val="24"/>
                <w:szCs w:val="24"/>
                <w:lang w:eastAsia="es-ES"/>
              </w:rPr>
            </w:pPr>
            <w:r>
              <w:rPr>
                <w:rFonts w:ascii="Calibri" w:hAnsi="Calibri"/>
                <w:b/>
                <w:bCs/>
                <w:color w:val="000000"/>
                <w:sz w:val="24"/>
                <w:szCs w:val="24"/>
                <w:lang w:eastAsia="es-ES"/>
              </w:rPr>
              <w:t>OBJETO DEL PROCESO DE CONTRATACIÓN</w:t>
            </w:r>
          </w:p>
        </w:tc>
        <w:tc>
          <w:tcPr>
            <w:tcW w:w="5346" w:type="dxa"/>
            <w:tcBorders>
              <w:top w:val="single" w:sz="8" w:space="0" w:color="auto"/>
              <w:left w:val="nil"/>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REFERENCIAL</w:t>
            </w:r>
          </w:p>
        </w:tc>
      </w:tr>
      <w:tr w:rsidR="004B155D" w:rsidRPr="00F27011" w:rsidTr="0047293B">
        <w:trPr>
          <w:trHeight w:val="975"/>
          <w:jc w:val="center"/>
        </w:trPr>
        <w:tc>
          <w:tcPr>
            <w:tcW w:w="787"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476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5346" w:type="dxa"/>
            <w:tcBorders>
              <w:top w:val="nil"/>
              <w:left w:val="nil"/>
              <w:bottom w:val="single" w:sz="8" w:space="0" w:color="auto"/>
              <w:right w:val="single" w:sz="8" w:space="0" w:color="auto"/>
            </w:tcBorders>
            <w:shd w:val="clear" w:color="000000" w:fill="F2F2F2"/>
            <w:vAlign w:val="center"/>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TOTAL Bs.</w:t>
            </w:r>
          </w:p>
        </w:tc>
      </w:tr>
      <w:tr w:rsidR="004B155D" w:rsidRPr="00F27011" w:rsidTr="0047293B">
        <w:trPr>
          <w:trHeight w:val="975"/>
          <w:jc w:val="center"/>
        </w:trPr>
        <w:tc>
          <w:tcPr>
            <w:tcW w:w="78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B155D" w:rsidRPr="00F27011" w:rsidRDefault="00CD38AF" w:rsidP="00A87DF0">
            <w:pPr>
              <w:jc w:val="center"/>
              <w:rPr>
                <w:rFonts w:ascii="Calibri" w:hAnsi="Calibri"/>
                <w:b/>
                <w:bCs/>
                <w:color w:val="000000"/>
                <w:sz w:val="24"/>
                <w:szCs w:val="24"/>
                <w:lang w:eastAsia="es-ES"/>
              </w:rPr>
            </w:pPr>
            <w:r>
              <w:rPr>
                <w:rFonts w:ascii="Calibri" w:hAnsi="Calibri"/>
                <w:b/>
                <w:bCs/>
                <w:color w:val="000000"/>
                <w:sz w:val="24"/>
                <w:szCs w:val="24"/>
                <w:lang w:eastAsia="es-ES"/>
              </w:rPr>
              <w:t>1.</w:t>
            </w:r>
          </w:p>
        </w:tc>
        <w:tc>
          <w:tcPr>
            <w:tcW w:w="4760" w:type="dxa"/>
            <w:tcBorders>
              <w:top w:val="nil"/>
              <w:left w:val="nil"/>
              <w:bottom w:val="single" w:sz="8" w:space="0" w:color="auto"/>
              <w:right w:val="single" w:sz="8" w:space="0" w:color="auto"/>
            </w:tcBorders>
            <w:shd w:val="clear" w:color="000000" w:fill="FFFFFF"/>
            <w:vAlign w:val="center"/>
            <w:hideMark/>
          </w:tcPr>
          <w:p w:rsidR="004B155D" w:rsidRPr="0092012D" w:rsidRDefault="006F6F0B" w:rsidP="00A87DF0">
            <w:pPr>
              <w:jc w:val="center"/>
              <w:rPr>
                <w:rFonts w:asciiTheme="minorHAnsi" w:hAnsiTheme="minorHAnsi" w:cstheme="minorHAnsi"/>
                <w:color w:val="000000"/>
                <w:sz w:val="28"/>
                <w:szCs w:val="28"/>
                <w:lang w:eastAsia="es-ES"/>
              </w:rPr>
            </w:pPr>
            <w:r w:rsidRPr="00306F50">
              <w:rPr>
                <w:rFonts w:ascii="Century Gothic" w:hAnsi="Century Gothic" w:cs="Century Gothic"/>
                <w:bCs/>
                <w:color w:val="000000"/>
              </w:rPr>
              <w:t>OBRAS CIVILES, MECANICAS Y ELECTRICAS PARA CAMBIO E INSTALACION DE EDR CON LA INTERCONEXION DE TODO EL SISTEMA DE DISTRIBUCION DE RED SECUNDARIA</w:t>
            </w:r>
            <w:r w:rsidR="00AA0B20">
              <w:rPr>
                <w:rFonts w:ascii="Century Gothic" w:hAnsi="Century Gothic" w:cs="Century Gothic"/>
                <w:bCs/>
                <w:color w:val="000000"/>
              </w:rPr>
              <w:t xml:space="preserve"> BARRIO JAPON</w:t>
            </w:r>
          </w:p>
        </w:tc>
        <w:tc>
          <w:tcPr>
            <w:tcW w:w="5346" w:type="dxa"/>
            <w:tcBorders>
              <w:top w:val="nil"/>
              <w:left w:val="nil"/>
              <w:bottom w:val="single" w:sz="8" w:space="0" w:color="auto"/>
              <w:right w:val="single" w:sz="8" w:space="0" w:color="auto"/>
            </w:tcBorders>
            <w:shd w:val="clear" w:color="auto" w:fill="auto"/>
            <w:noWrap/>
            <w:vAlign w:val="center"/>
          </w:tcPr>
          <w:p w:rsidR="004B155D" w:rsidRPr="0030720A" w:rsidRDefault="006F6F0B" w:rsidP="00A87DF0">
            <w:pPr>
              <w:jc w:val="center"/>
              <w:rPr>
                <w:rFonts w:asciiTheme="minorHAnsi" w:hAnsiTheme="minorHAnsi"/>
                <w:color w:val="000000"/>
                <w:sz w:val="28"/>
                <w:szCs w:val="28"/>
                <w:lang w:eastAsia="es-ES"/>
              </w:rPr>
            </w:pPr>
            <w:r>
              <w:rPr>
                <w:rFonts w:ascii="Agency FB" w:hAnsi="Agency FB" w:cs="Calibri"/>
                <w:b/>
                <w:color w:val="000000"/>
                <w:sz w:val="28"/>
                <w:szCs w:val="28"/>
                <w:lang w:val="es-BO" w:eastAsia="es-BO"/>
              </w:rPr>
              <w:t>196.958.94</w:t>
            </w:r>
          </w:p>
        </w:tc>
      </w:tr>
    </w:tbl>
    <w:p w:rsidR="00A72D06" w:rsidRDefault="00A72D06" w:rsidP="00A72D06">
      <w:pPr>
        <w:jc w:val="center"/>
        <w:rPr>
          <w:rFonts w:ascii="Verdana" w:hAnsi="Verdana" w:cs="Arial"/>
          <w:b/>
          <w:sz w:val="18"/>
          <w:szCs w:val="18"/>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938CD" w:rsidRDefault="00A938CD" w:rsidP="00A72D06">
      <w:pPr>
        <w:rPr>
          <w:lang w:val="es-BO"/>
        </w:rPr>
      </w:pPr>
    </w:p>
    <w:p w:rsidR="0030720A" w:rsidRDefault="0030720A" w:rsidP="00A72D06">
      <w:pPr>
        <w:rPr>
          <w:lang w:val="es-BO"/>
        </w:rPr>
      </w:pPr>
    </w:p>
    <w:p w:rsidR="0030720A" w:rsidRDefault="0030720A" w:rsidP="00A72D06">
      <w:pPr>
        <w:rPr>
          <w:lang w:val="es-BO"/>
        </w:rPr>
      </w:pPr>
    </w:p>
    <w:p w:rsidR="0030720A" w:rsidRDefault="0030720A" w:rsidP="00A72D06">
      <w:pPr>
        <w:rPr>
          <w:lang w:val="es-BO"/>
        </w:rPr>
      </w:pPr>
    </w:p>
    <w:p w:rsidR="0030720A" w:rsidRDefault="0030720A" w:rsidP="00A72D06">
      <w:pPr>
        <w:rPr>
          <w:lang w:val="es-BO"/>
        </w:rPr>
      </w:pPr>
    </w:p>
    <w:p w:rsidR="0030720A" w:rsidRDefault="0030720A" w:rsidP="00A72D06">
      <w:pPr>
        <w:rPr>
          <w:lang w:val="es-BO"/>
        </w:rPr>
      </w:pPr>
    </w:p>
    <w:p w:rsidR="0030720A" w:rsidRDefault="0030720A" w:rsidP="00A72D06">
      <w:pPr>
        <w:rPr>
          <w:lang w:val="es-BO"/>
        </w:rPr>
      </w:pPr>
    </w:p>
    <w:p w:rsidR="0030720A" w:rsidRDefault="0030720A" w:rsidP="00A72D06">
      <w:pPr>
        <w:rPr>
          <w:lang w:val="es-BO"/>
        </w:rPr>
      </w:pPr>
    </w:p>
    <w:p w:rsidR="0030720A" w:rsidRDefault="0030720A" w:rsidP="00A72D06">
      <w:pPr>
        <w:rPr>
          <w:lang w:val="es-BO"/>
        </w:rPr>
      </w:pPr>
    </w:p>
    <w:p w:rsidR="0030720A" w:rsidRDefault="0030720A" w:rsidP="00A72D06">
      <w:pPr>
        <w:rPr>
          <w:lang w:val="es-BO"/>
        </w:rPr>
      </w:pPr>
    </w:p>
    <w:p w:rsidR="0030720A" w:rsidRDefault="0030720A" w:rsidP="00A72D06">
      <w:pPr>
        <w:rPr>
          <w:lang w:val="es-BO"/>
        </w:rPr>
      </w:pPr>
    </w:p>
    <w:p w:rsidR="0030720A" w:rsidRDefault="0030720A" w:rsidP="00A72D06">
      <w:pPr>
        <w:rPr>
          <w:lang w:val="es-BO"/>
        </w:rPr>
      </w:pPr>
    </w:p>
    <w:p w:rsidR="0030720A" w:rsidRDefault="0030720A" w:rsidP="00A72D06">
      <w:pPr>
        <w:rPr>
          <w:lang w:val="es-BO"/>
        </w:rPr>
      </w:pPr>
    </w:p>
    <w:p w:rsidR="0030720A" w:rsidRDefault="0030720A" w:rsidP="00A72D06">
      <w:pPr>
        <w:rPr>
          <w:lang w:val="es-BO"/>
        </w:rPr>
      </w:pPr>
    </w:p>
    <w:p w:rsidR="0030720A" w:rsidRDefault="0030720A" w:rsidP="00A72D06">
      <w:pPr>
        <w:rPr>
          <w:lang w:val="es-BO"/>
        </w:rPr>
      </w:pPr>
    </w:p>
    <w:p w:rsidR="0030720A" w:rsidRDefault="0030720A" w:rsidP="00A72D06">
      <w:pPr>
        <w:rPr>
          <w:lang w:val="es-BO"/>
        </w:rPr>
      </w:pPr>
    </w:p>
    <w:p w:rsidR="0030720A" w:rsidRDefault="0030720A" w:rsidP="00A72D06">
      <w:pPr>
        <w:rPr>
          <w:lang w:val="es-BO"/>
        </w:rPr>
      </w:pPr>
    </w:p>
    <w:p w:rsidR="0030720A" w:rsidRDefault="0030720A" w:rsidP="00A72D06">
      <w:pPr>
        <w:rPr>
          <w:lang w:val="es-BO"/>
        </w:rPr>
      </w:pPr>
    </w:p>
    <w:p w:rsidR="0030720A" w:rsidRDefault="0030720A" w:rsidP="00A72D06">
      <w:pPr>
        <w:rPr>
          <w:lang w:val="es-BO"/>
        </w:rPr>
      </w:pPr>
    </w:p>
    <w:p w:rsidR="0030720A" w:rsidRDefault="0030720A" w:rsidP="00A72D06">
      <w:pPr>
        <w:rPr>
          <w:lang w:val="es-BO"/>
        </w:rPr>
      </w:pPr>
    </w:p>
    <w:p w:rsidR="0030720A" w:rsidRDefault="0030720A" w:rsidP="00A72D06">
      <w:pPr>
        <w:rPr>
          <w:lang w:val="es-BO"/>
        </w:rPr>
      </w:pPr>
    </w:p>
    <w:p w:rsidR="0030720A" w:rsidRDefault="0030720A" w:rsidP="00A72D06">
      <w:pPr>
        <w:rPr>
          <w:lang w:val="es-BO"/>
        </w:rPr>
      </w:pPr>
    </w:p>
    <w:p w:rsidR="0030720A" w:rsidRDefault="0030720A" w:rsidP="00A72D06">
      <w:pPr>
        <w:rPr>
          <w:lang w:val="es-BO"/>
        </w:rPr>
      </w:pPr>
    </w:p>
    <w:p w:rsidR="0030720A" w:rsidRDefault="0030720A" w:rsidP="00A72D06">
      <w:pPr>
        <w:rPr>
          <w:lang w:val="es-BO"/>
        </w:rPr>
      </w:pPr>
    </w:p>
    <w:p w:rsidR="0030720A" w:rsidRDefault="0030720A" w:rsidP="00A72D06">
      <w:pPr>
        <w:rPr>
          <w:lang w:val="es-BO"/>
        </w:rPr>
      </w:pPr>
    </w:p>
    <w:p w:rsidR="00A938CD" w:rsidRDefault="00A938CD" w:rsidP="00A72D06">
      <w:pPr>
        <w:rPr>
          <w:lang w:val="es-BO"/>
        </w:rPr>
      </w:pPr>
    </w:p>
    <w:p w:rsidR="00A938CD" w:rsidRDefault="00A938CD" w:rsidP="00A72D06">
      <w:pPr>
        <w:rPr>
          <w:lang w:val="es-BO"/>
        </w:rPr>
      </w:pPr>
    </w:p>
    <w:p w:rsidR="00A938CD" w:rsidRDefault="00A938CD" w:rsidP="00A72D06">
      <w:pPr>
        <w:rPr>
          <w:lang w:val="es-BO"/>
        </w:rPr>
      </w:pPr>
    </w:p>
    <w:p w:rsidR="00202C8A" w:rsidRPr="00666D9F" w:rsidRDefault="00202C8A" w:rsidP="0039314C">
      <w:pPr>
        <w:pStyle w:val="Ttulo1"/>
        <w:jc w:val="center"/>
        <w:rPr>
          <w:rFonts w:ascii="Verdana" w:hAnsi="Verdana" w:cs="Calibri"/>
          <w:b w:val="0"/>
          <w:sz w:val="18"/>
          <w:szCs w:val="18"/>
        </w:rPr>
      </w:pPr>
      <w:r w:rsidRPr="00666D9F">
        <w:rPr>
          <w:rFonts w:ascii="Verdana" w:hAnsi="Verdana" w:cs="Calibri"/>
          <w:sz w:val="18"/>
          <w:szCs w:val="18"/>
        </w:rPr>
        <w:t>PARTE I</w:t>
      </w:r>
    </w:p>
    <w:p w:rsidR="00202C8A" w:rsidRPr="00666D9F" w:rsidRDefault="00202C8A" w:rsidP="00202C8A">
      <w:pPr>
        <w:jc w:val="center"/>
        <w:rPr>
          <w:rFonts w:ascii="Verdana" w:hAnsi="Verdana" w:cs="Calibri"/>
          <w:b/>
          <w:sz w:val="18"/>
          <w:szCs w:val="18"/>
        </w:rPr>
      </w:pPr>
      <w:r w:rsidRPr="00666D9F">
        <w:rPr>
          <w:rFonts w:ascii="Verdana" w:hAnsi="Verdana" w:cs="Calibri"/>
          <w:b/>
          <w:sz w:val="18"/>
          <w:szCs w:val="18"/>
        </w:rPr>
        <w:t>INFORMACIÓN GENERAL A LOS PROPONENTES</w:t>
      </w:r>
    </w:p>
    <w:p w:rsidR="00202C8A" w:rsidRPr="00666D9F" w:rsidRDefault="00202C8A" w:rsidP="00202C8A">
      <w:pPr>
        <w:jc w:val="center"/>
        <w:rPr>
          <w:rFonts w:ascii="Verdana" w:hAnsi="Verdana" w:cs="Calibri"/>
          <w:b/>
          <w:sz w:val="18"/>
          <w:szCs w:val="18"/>
        </w:rPr>
      </w:pPr>
    </w:p>
    <w:p w:rsidR="00202C8A" w:rsidRPr="00666D9F" w:rsidRDefault="00202C8A" w:rsidP="00202C8A">
      <w:pPr>
        <w:jc w:val="center"/>
        <w:rPr>
          <w:rFonts w:ascii="Verdana" w:hAnsi="Verdana" w:cs="Calibri"/>
          <w:b/>
          <w:sz w:val="18"/>
          <w:szCs w:val="18"/>
        </w:rPr>
      </w:pPr>
      <w:r w:rsidRPr="00666D9F">
        <w:rPr>
          <w:rFonts w:ascii="Verdana" w:hAnsi="Verdana" w:cs="Calibri"/>
          <w:b/>
          <w:sz w:val="18"/>
          <w:szCs w:val="18"/>
        </w:rPr>
        <w:t>SECCIÓN I</w:t>
      </w:r>
    </w:p>
    <w:p w:rsidR="00202C8A" w:rsidRPr="00666D9F" w:rsidRDefault="00202C8A" w:rsidP="00202C8A">
      <w:pPr>
        <w:jc w:val="center"/>
        <w:rPr>
          <w:rFonts w:ascii="Verdana" w:hAnsi="Verdana" w:cs="Calibri"/>
          <w:b/>
          <w:sz w:val="18"/>
          <w:szCs w:val="18"/>
        </w:rPr>
      </w:pPr>
      <w:r w:rsidRPr="00666D9F">
        <w:rPr>
          <w:rFonts w:ascii="Verdana" w:hAnsi="Verdana" w:cs="Calibri"/>
          <w:b/>
          <w:sz w:val="18"/>
          <w:szCs w:val="18"/>
        </w:rPr>
        <w:t>GENERALIDADES</w:t>
      </w:r>
    </w:p>
    <w:p w:rsidR="00202C8A" w:rsidRPr="00666D9F" w:rsidRDefault="00202C8A" w:rsidP="00202C8A">
      <w:pPr>
        <w:ind w:left="705" w:hanging="705"/>
        <w:jc w:val="both"/>
        <w:rPr>
          <w:rFonts w:ascii="Verdana" w:hAnsi="Verdana" w:cs="Calibri"/>
          <w:sz w:val="18"/>
          <w:szCs w:val="18"/>
        </w:rPr>
      </w:pPr>
    </w:p>
    <w:p w:rsidR="00202C8A" w:rsidRPr="00666D9F" w:rsidRDefault="00202C8A" w:rsidP="00202C8A">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202C8A" w:rsidRPr="00666D9F" w:rsidRDefault="00202C8A" w:rsidP="00202C8A">
      <w:pPr>
        <w:jc w:val="both"/>
        <w:rPr>
          <w:rFonts w:ascii="Verdana" w:hAnsi="Verdana" w:cs="Calibri"/>
          <w:color w:val="000000"/>
          <w:sz w:val="18"/>
          <w:szCs w:val="18"/>
        </w:rPr>
      </w:pPr>
    </w:p>
    <w:p w:rsidR="00202C8A" w:rsidRPr="00666D9F" w:rsidRDefault="00202C8A" w:rsidP="00202C8A">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Pr>
          <w:rFonts w:ascii="Verdana" w:hAnsi="Verdana" w:cs="Calibri"/>
          <w:color w:val="000000"/>
          <w:sz w:val="18"/>
          <w:szCs w:val="18"/>
        </w:rPr>
        <w:t xml:space="preserve">se rige por el Reglamento de Contrataciones Directas en el marco del </w:t>
      </w:r>
      <w:r w:rsidRPr="00666D9F">
        <w:rPr>
          <w:rFonts w:ascii="Verdana" w:hAnsi="Verdana" w:cs="Calibri"/>
          <w:color w:val="000000"/>
          <w:sz w:val="18"/>
          <w:szCs w:val="18"/>
        </w:rPr>
        <w:t>Decreto Supremo No 2</w:t>
      </w:r>
      <w:r>
        <w:rPr>
          <w:rFonts w:ascii="Verdana" w:hAnsi="Verdana" w:cs="Calibri"/>
          <w:color w:val="000000"/>
          <w:sz w:val="18"/>
          <w:szCs w:val="18"/>
        </w:rPr>
        <w:t>9506</w:t>
      </w:r>
      <w:r w:rsidRPr="00666D9F">
        <w:rPr>
          <w:rFonts w:ascii="Verdana" w:hAnsi="Verdana" w:cs="Calibri"/>
          <w:color w:val="000000"/>
          <w:sz w:val="18"/>
          <w:szCs w:val="18"/>
        </w:rPr>
        <w:t xml:space="preserve"> de 0</w:t>
      </w:r>
      <w:r>
        <w:rPr>
          <w:rFonts w:ascii="Verdana" w:hAnsi="Verdana" w:cs="Calibri"/>
          <w:color w:val="000000"/>
          <w:sz w:val="18"/>
          <w:szCs w:val="18"/>
        </w:rPr>
        <w:t>9</w:t>
      </w:r>
      <w:r w:rsidRPr="00666D9F">
        <w:rPr>
          <w:rFonts w:ascii="Verdana" w:hAnsi="Verdana" w:cs="Calibri"/>
          <w:color w:val="000000"/>
          <w:sz w:val="18"/>
          <w:szCs w:val="18"/>
        </w:rPr>
        <w:t xml:space="preserve"> de </w:t>
      </w:r>
      <w:r>
        <w:rPr>
          <w:rFonts w:ascii="Verdana" w:hAnsi="Verdana" w:cs="Calibri"/>
          <w:color w:val="000000"/>
          <w:sz w:val="18"/>
          <w:szCs w:val="18"/>
        </w:rPr>
        <w:t>abril</w:t>
      </w:r>
      <w:r w:rsidRPr="00666D9F">
        <w:rPr>
          <w:rFonts w:ascii="Verdana" w:hAnsi="Verdana" w:cs="Calibri"/>
          <w:color w:val="000000"/>
          <w:sz w:val="18"/>
          <w:szCs w:val="18"/>
        </w:rPr>
        <w:t xml:space="preserve"> de 200</w:t>
      </w:r>
      <w:r>
        <w:rPr>
          <w:rFonts w:ascii="Verdana" w:hAnsi="Verdana" w:cs="Calibri"/>
          <w:color w:val="000000"/>
          <w:sz w:val="18"/>
          <w:szCs w:val="18"/>
        </w:rPr>
        <w:t xml:space="preserve">8 </w:t>
      </w:r>
      <w:r w:rsidRPr="00666D9F">
        <w:rPr>
          <w:rFonts w:ascii="Verdana" w:hAnsi="Verdana" w:cs="Calibri"/>
          <w:color w:val="000000"/>
          <w:sz w:val="18"/>
          <w:szCs w:val="18"/>
        </w:rPr>
        <w:t xml:space="preserve">de Yacimientos Petrolíferos Fiscales Bolivianos </w:t>
      </w:r>
      <w:r>
        <w:rPr>
          <w:rFonts w:ascii="Verdana" w:hAnsi="Verdana" w:cs="Calibri"/>
          <w:color w:val="000000"/>
          <w:sz w:val="18"/>
          <w:szCs w:val="18"/>
        </w:rPr>
        <w:t>(</w:t>
      </w:r>
      <w:r w:rsidRPr="00666D9F">
        <w:rPr>
          <w:rFonts w:ascii="Verdana" w:hAnsi="Verdana" w:cs="Calibri"/>
          <w:color w:val="000000"/>
          <w:sz w:val="18"/>
          <w:szCs w:val="18"/>
        </w:rPr>
        <w:t>YPFB</w:t>
      </w:r>
      <w:r>
        <w:rPr>
          <w:rFonts w:ascii="Verdana" w:hAnsi="Verdana" w:cs="Calibri"/>
          <w:color w:val="000000"/>
          <w:sz w:val="18"/>
          <w:szCs w:val="18"/>
        </w:rPr>
        <w:t xml:space="preserve">) y su Reglamento Vigente. </w:t>
      </w:r>
    </w:p>
    <w:p w:rsidR="00202C8A" w:rsidRDefault="00202C8A" w:rsidP="00202C8A">
      <w:pPr>
        <w:ind w:left="426"/>
        <w:jc w:val="both"/>
        <w:rPr>
          <w:rFonts w:ascii="Verdana" w:hAnsi="Verdana" w:cs="Calibri"/>
          <w:color w:val="000000"/>
          <w:sz w:val="18"/>
          <w:szCs w:val="18"/>
        </w:rPr>
      </w:pPr>
    </w:p>
    <w:p w:rsidR="00202C8A" w:rsidRPr="00666D9F" w:rsidRDefault="00202C8A" w:rsidP="00202C8A">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202C8A" w:rsidRPr="00666D9F" w:rsidRDefault="00202C8A" w:rsidP="00202C8A">
      <w:pPr>
        <w:ind w:left="426"/>
        <w:jc w:val="both"/>
        <w:rPr>
          <w:rFonts w:ascii="Verdana" w:hAnsi="Verdana" w:cs="Calibri"/>
          <w:b/>
          <w:sz w:val="18"/>
          <w:szCs w:val="18"/>
        </w:rPr>
      </w:pPr>
    </w:p>
    <w:p w:rsidR="00202C8A" w:rsidRDefault="00202C8A" w:rsidP="00202C8A">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Pr>
          <w:rFonts w:ascii="Verdana" w:hAnsi="Verdana" w:cs="Calibri"/>
          <w:color w:val="000000"/>
          <w:sz w:val="18"/>
          <w:szCs w:val="18"/>
        </w:rPr>
        <w:t xml:space="preserve">la presente </w:t>
      </w:r>
      <w:r w:rsidRPr="00666D9F">
        <w:rPr>
          <w:rFonts w:ascii="Verdana" w:hAnsi="Verdana" w:cs="Calibri"/>
          <w:color w:val="000000"/>
          <w:sz w:val="18"/>
          <w:szCs w:val="18"/>
        </w:rPr>
        <w:t xml:space="preserve">convocatoria podrán participar únicamente empresas legalmente constituidas </w:t>
      </w:r>
      <w:r>
        <w:rPr>
          <w:rFonts w:ascii="Verdana" w:hAnsi="Verdana" w:cs="Calibri"/>
          <w:color w:val="000000"/>
          <w:sz w:val="18"/>
          <w:szCs w:val="18"/>
        </w:rPr>
        <w:t>en el Estado Plurinacional de Bolivia.</w:t>
      </w:r>
    </w:p>
    <w:p w:rsidR="00202C8A" w:rsidRDefault="00202C8A" w:rsidP="00202C8A">
      <w:pPr>
        <w:pStyle w:val="Prrafodelista"/>
        <w:ind w:left="426"/>
        <w:jc w:val="both"/>
        <w:rPr>
          <w:rFonts w:ascii="Verdana" w:hAnsi="Verdana" w:cs="Calibri"/>
          <w:color w:val="000000"/>
          <w:sz w:val="18"/>
          <w:szCs w:val="18"/>
        </w:rPr>
      </w:pPr>
    </w:p>
    <w:p w:rsidR="00202C8A" w:rsidRDefault="00202C8A" w:rsidP="00202C8A">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202C8A" w:rsidRPr="00666D9F" w:rsidRDefault="00202C8A" w:rsidP="00202C8A">
      <w:pPr>
        <w:ind w:left="425"/>
        <w:jc w:val="both"/>
        <w:rPr>
          <w:rFonts w:ascii="Verdana" w:hAnsi="Verdana" w:cs="Calibri"/>
          <w:b/>
          <w:sz w:val="18"/>
          <w:szCs w:val="18"/>
        </w:rPr>
      </w:pPr>
    </w:p>
    <w:p w:rsidR="00202C8A" w:rsidRPr="00574342" w:rsidRDefault="00202C8A" w:rsidP="00202C8A">
      <w:pPr>
        <w:pStyle w:val="Ttulo1"/>
        <w:spacing w:before="0" w:after="0"/>
        <w:ind w:left="425" w:firstLine="1"/>
        <w:jc w:val="both"/>
        <w:rPr>
          <w:rFonts w:ascii="Verdana" w:hAnsi="Verdana" w:cs="Calibri"/>
          <w:b w:val="0"/>
          <w:bCs w:val="0"/>
          <w:color w:val="000000"/>
          <w:kern w:val="0"/>
          <w:sz w:val="18"/>
          <w:szCs w:val="18"/>
        </w:rPr>
      </w:pP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202C8A" w:rsidRPr="00574342" w:rsidRDefault="00202C8A" w:rsidP="00202C8A">
      <w:pPr>
        <w:tabs>
          <w:tab w:val="num" w:pos="1260"/>
        </w:tabs>
        <w:ind w:left="720"/>
        <w:jc w:val="both"/>
        <w:rPr>
          <w:rFonts w:ascii="Verdana" w:hAnsi="Verdana" w:cs="Calibri"/>
          <w:color w:val="000000"/>
          <w:sz w:val="18"/>
          <w:szCs w:val="18"/>
        </w:rPr>
      </w:pPr>
    </w:p>
    <w:p w:rsidR="00202C8A" w:rsidRPr="00CF2046" w:rsidRDefault="00202C8A" w:rsidP="00202C8A">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rsidR="00202C8A" w:rsidRPr="00CF2046" w:rsidRDefault="00202C8A" w:rsidP="00202C8A">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rsidR="00202C8A" w:rsidRPr="00CF2046" w:rsidRDefault="00202C8A" w:rsidP="00202C8A">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02C8A" w:rsidRPr="00CF2046" w:rsidRDefault="00202C8A" w:rsidP="00202C8A">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rsidR="00202C8A" w:rsidRPr="00CF2046" w:rsidRDefault="00202C8A" w:rsidP="00202C8A">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202C8A" w:rsidRPr="00CF2046" w:rsidRDefault="00202C8A" w:rsidP="00202C8A">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202C8A" w:rsidRPr="00CF2046" w:rsidRDefault="00202C8A" w:rsidP="00202C8A">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YPFB, así como las empresas controladas por éstos; </w:t>
      </w:r>
    </w:p>
    <w:p w:rsidR="00202C8A" w:rsidRPr="00CF2046" w:rsidRDefault="00202C8A" w:rsidP="00202C8A">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202C8A" w:rsidRPr="00CF2046" w:rsidRDefault="00202C8A" w:rsidP="00202C8A">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202C8A" w:rsidRPr="00CF2046" w:rsidRDefault="00202C8A" w:rsidP="00202C8A">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lastRenderedPageBreak/>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202C8A" w:rsidRPr="00574342" w:rsidRDefault="00202C8A" w:rsidP="00202C8A">
      <w:pPr>
        <w:tabs>
          <w:tab w:val="num" w:pos="720"/>
        </w:tabs>
        <w:jc w:val="both"/>
        <w:rPr>
          <w:rFonts w:ascii="Verdana" w:hAnsi="Verdana" w:cs="Calibri"/>
          <w:color w:val="000000"/>
          <w:sz w:val="18"/>
          <w:szCs w:val="18"/>
        </w:rPr>
      </w:pPr>
    </w:p>
    <w:p w:rsidR="00202C8A" w:rsidRPr="00CF2046" w:rsidRDefault="00202C8A" w:rsidP="00202C8A">
      <w:pPr>
        <w:ind w:left="426"/>
        <w:jc w:val="both"/>
        <w:rPr>
          <w:rFonts w:ascii="Verdana" w:hAnsi="Verdana" w:cs="Calibri"/>
          <w:sz w:val="18"/>
          <w:szCs w:val="18"/>
        </w:rPr>
      </w:pPr>
      <w:r w:rsidRPr="00CF2046">
        <w:rPr>
          <w:rFonts w:ascii="Verdana" w:hAnsi="Verdana" w:cs="Calibri"/>
          <w:sz w:val="18"/>
          <w:szCs w:val="18"/>
        </w:rPr>
        <w:t>En el caso de los incisos h), i), j) la información publicada en el SICOES al momento del cierre de presentación de propuestas será la valedera y deberá ser señalada expresamente en el informe de evaluación</w:t>
      </w:r>
    </w:p>
    <w:p w:rsidR="00202C8A" w:rsidRDefault="00202C8A" w:rsidP="00202C8A">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t xml:space="preserve">  </w:t>
      </w:r>
    </w:p>
    <w:p w:rsidR="00202C8A" w:rsidRPr="00666D9F" w:rsidRDefault="00202C8A" w:rsidP="00202C8A">
      <w:pPr>
        <w:pStyle w:val="Prrafodelista"/>
        <w:ind w:left="426"/>
        <w:jc w:val="both"/>
        <w:rPr>
          <w:rFonts w:ascii="Verdana" w:hAnsi="Verdana" w:cs="Calibri"/>
          <w:color w:val="000000"/>
          <w:sz w:val="18"/>
          <w:szCs w:val="18"/>
        </w:rPr>
      </w:pPr>
    </w:p>
    <w:p w:rsidR="00202C8A" w:rsidRPr="00666D9F" w:rsidRDefault="00202C8A" w:rsidP="00202C8A">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202C8A" w:rsidRPr="00666D9F" w:rsidRDefault="00202C8A" w:rsidP="00202C8A">
      <w:pPr>
        <w:pStyle w:val="Prrafodelista"/>
        <w:ind w:left="993"/>
        <w:jc w:val="both"/>
        <w:rPr>
          <w:rFonts w:ascii="Verdana" w:hAnsi="Verdana" w:cs="Calibri"/>
          <w:sz w:val="18"/>
          <w:szCs w:val="18"/>
        </w:rPr>
      </w:pPr>
    </w:p>
    <w:p w:rsidR="00202C8A" w:rsidRPr="00666D9F" w:rsidRDefault="00202C8A" w:rsidP="00202C8A">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202C8A" w:rsidRPr="00666D9F" w:rsidRDefault="00202C8A" w:rsidP="00202C8A">
      <w:pPr>
        <w:pStyle w:val="Prrafodelista"/>
        <w:ind w:left="709" w:hanging="283"/>
        <w:jc w:val="both"/>
        <w:rPr>
          <w:rFonts w:ascii="Verdana" w:hAnsi="Verdana" w:cs="Calibri"/>
          <w:sz w:val="18"/>
          <w:szCs w:val="18"/>
        </w:rPr>
      </w:pPr>
    </w:p>
    <w:p w:rsidR="00202C8A" w:rsidRDefault="00202C8A" w:rsidP="00202C8A">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rsidR="00202C8A" w:rsidRPr="00701E28" w:rsidRDefault="00202C8A" w:rsidP="00202C8A">
      <w:pPr>
        <w:pStyle w:val="Prrafodelista"/>
        <w:rPr>
          <w:rFonts w:ascii="Verdana" w:hAnsi="Verdana" w:cs="Calibri"/>
          <w:sz w:val="18"/>
          <w:szCs w:val="18"/>
        </w:rPr>
      </w:pPr>
    </w:p>
    <w:p w:rsidR="00202C8A" w:rsidRPr="0083207B" w:rsidRDefault="00202C8A" w:rsidP="00202C8A">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rsidR="00202C8A" w:rsidRPr="0083207B" w:rsidRDefault="00202C8A" w:rsidP="00202C8A">
      <w:pPr>
        <w:ind w:left="567"/>
        <w:jc w:val="both"/>
        <w:rPr>
          <w:rFonts w:ascii="Verdana" w:hAnsi="Verdana" w:cs="Calibri"/>
          <w:sz w:val="18"/>
          <w:szCs w:val="18"/>
        </w:rPr>
      </w:pPr>
    </w:p>
    <w:p w:rsidR="00202C8A" w:rsidRPr="00666D9F" w:rsidRDefault="00202C8A" w:rsidP="00202C8A">
      <w:pPr>
        <w:ind w:left="567"/>
        <w:jc w:val="both"/>
        <w:rPr>
          <w:rFonts w:ascii="Verdana" w:hAnsi="Verdana" w:cs="Calibri"/>
          <w:sz w:val="18"/>
          <w:szCs w:val="18"/>
        </w:rPr>
      </w:pPr>
      <w:r w:rsidRPr="0083207B">
        <w:rPr>
          <w:rFonts w:ascii="Verdana" w:hAnsi="Verdana" w:cs="Calibri"/>
          <w:sz w:val="18"/>
          <w:szCs w:val="18"/>
        </w:rPr>
        <w:t>Las propuestas deben ser elaboradas conforme a los requisitos y condiciones establecidos en el presente DBC, utilizando obligatoriamente los formularios establecidos en el DBC.</w:t>
      </w:r>
      <w:r w:rsidRPr="00666D9F">
        <w:rPr>
          <w:rFonts w:ascii="Verdana" w:hAnsi="Verdana" w:cs="Calibri"/>
          <w:sz w:val="18"/>
          <w:szCs w:val="18"/>
        </w:rPr>
        <w:t xml:space="preserve"> </w:t>
      </w:r>
    </w:p>
    <w:p w:rsidR="00202C8A" w:rsidRPr="00666D9F" w:rsidRDefault="00202C8A" w:rsidP="00202C8A">
      <w:pPr>
        <w:ind w:left="360"/>
        <w:jc w:val="both"/>
        <w:rPr>
          <w:rFonts w:ascii="Verdana" w:hAnsi="Verdana" w:cs="Calibri"/>
          <w:sz w:val="18"/>
          <w:szCs w:val="18"/>
        </w:rPr>
      </w:pPr>
    </w:p>
    <w:p w:rsidR="00202C8A" w:rsidRPr="000C157F" w:rsidRDefault="00202C8A" w:rsidP="00202C8A">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CONTRATACIÓN</w:t>
      </w:r>
    </w:p>
    <w:p w:rsidR="00202C8A" w:rsidRPr="000C157F" w:rsidRDefault="00202C8A" w:rsidP="00202C8A">
      <w:pPr>
        <w:ind w:left="567"/>
        <w:jc w:val="both"/>
        <w:rPr>
          <w:rFonts w:ascii="Verdana" w:hAnsi="Verdana" w:cs="Calibri"/>
          <w:sz w:val="18"/>
          <w:szCs w:val="18"/>
        </w:rPr>
      </w:pPr>
    </w:p>
    <w:p w:rsidR="00202C8A" w:rsidRPr="00666D9F" w:rsidRDefault="00202C8A" w:rsidP="00202C8A">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r>
        <w:rPr>
          <w:rFonts w:ascii="Verdana" w:hAnsi="Verdana" w:cs="Calibri"/>
          <w:sz w:val="18"/>
          <w:szCs w:val="18"/>
        </w:rPr>
        <w:t>Bolivianos</w:t>
      </w:r>
      <w:r w:rsidRPr="000C157F">
        <w:rPr>
          <w:rFonts w:ascii="Verdana" w:hAnsi="Verdana" w:cs="Calibri"/>
          <w:sz w:val="18"/>
          <w:szCs w:val="18"/>
        </w:rPr>
        <w:t>.</w:t>
      </w:r>
    </w:p>
    <w:p w:rsidR="00202C8A" w:rsidRPr="00666D9F" w:rsidRDefault="00202C8A" w:rsidP="00202C8A">
      <w:pPr>
        <w:ind w:left="708"/>
        <w:jc w:val="both"/>
        <w:rPr>
          <w:rFonts w:ascii="Verdana" w:hAnsi="Verdana" w:cs="Calibri"/>
          <w:sz w:val="18"/>
          <w:szCs w:val="18"/>
        </w:rPr>
      </w:pPr>
    </w:p>
    <w:p w:rsidR="00202C8A" w:rsidRPr="00666D9F" w:rsidRDefault="00202C8A" w:rsidP="00202C8A">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202C8A" w:rsidRPr="00666D9F" w:rsidRDefault="00202C8A" w:rsidP="00202C8A">
      <w:pPr>
        <w:ind w:left="567"/>
        <w:jc w:val="both"/>
        <w:rPr>
          <w:rFonts w:ascii="Verdana" w:hAnsi="Verdana" w:cs="Calibri"/>
          <w:sz w:val="18"/>
          <w:szCs w:val="18"/>
        </w:rPr>
      </w:pPr>
    </w:p>
    <w:p w:rsidR="00202C8A" w:rsidRPr="00666D9F" w:rsidRDefault="00202C8A" w:rsidP="00202C8A">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202C8A" w:rsidRPr="00666D9F" w:rsidRDefault="00202C8A" w:rsidP="00202C8A">
      <w:pPr>
        <w:ind w:left="708"/>
        <w:jc w:val="both"/>
        <w:rPr>
          <w:rFonts w:ascii="Verdana" w:hAnsi="Verdana" w:cs="Calibri"/>
          <w:sz w:val="18"/>
          <w:szCs w:val="18"/>
        </w:rPr>
      </w:pPr>
    </w:p>
    <w:p w:rsidR="00202C8A" w:rsidRPr="00666D9F" w:rsidRDefault="00202C8A" w:rsidP="00202C8A">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202C8A" w:rsidRPr="00666D9F" w:rsidRDefault="00202C8A" w:rsidP="00202C8A">
      <w:pPr>
        <w:ind w:left="567"/>
        <w:jc w:val="both"/>
        <w:rPr>
          <w:rFonts w:ascii="Verdana" w:hAnsi="Verdana" w:cs="Calibri"/>
          <w:sz w:val="18"/>
          <w:szCs w:val="18"/>
        </w:rPr>
      </w:pPr>
    </w:p>
    <w:p w:rsidR="00202C8A" w:rsidRPr="00666D9F" w:rsidRDefault="00202C8A" w:rsidP="00202C8A">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r>
        <w:rPr>
          <w:rFonts w:ascii="Verdana" w:hAnsi="Verdana" w:cstheme="minorHAnsi"/>
          <w:sz w:val="18"/>
          <w:szCs w:val="18"/>
        </w:rPr>
        <w:t xml:space="preserve"> En caso de que el documento de origen sea presentado en otro idioma, el proponente deberá adjuntar su traducción simple al idioma español.</w:t>
      </w:r>
    </w:p>
    <w:p w:rsidR="00202C8A" w:rsidRDefault="00202C8A" w:rsidP="00202C8A">
      <w:pPr>
        <w:ind w:left="567"/>
        <w:jc w:val="both"/>
        <w:rPr>
          <w:rFonts w:ascii="Verdana" w:hAnsi="Verdana" w:cs="Calibri"/>
          <w:sz w:val="18"/>
          <w:szCs w:val="18"/>
        </w:rPr>
      </w:pPr>
    </w:p>
    <w:p w:rsidR="00202C8A" w:rsidRPr="00666D9F" w:rsidRDefault="00202C8A" w:rsidP="00202C8A">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rsidR="00202C8A" w:rsidRPr="00666D9F" w:rsidRDefault="00202C8A" w:rsidP="00202C8A">
      <w:pPr>
        <w:jc w:val="both"/>
        <w:rPr>
          <w:rFonts w:ascii="Verdana" w:hAnsi="Verdana" w:cs="Calibri"/>
          <w:b/>
          <w:sz w:val="18"/>
          <w:szCs w:val="18"/>
        </w:rPr>
      </w:pPr>
    </w:p>
    <w:p w:rsidR="00202C8A" w:rsidRPr="00666D9F" w:rsidRDefault="00202C8A" w:rsidP="00202C8A">
      <w:pPr>
        <w:numPr>
          <w:ilvl w:val="0"/>
          <w:numId w:val="3"/>
        </w:numPr>
        <w:ind w:left="567" w:hanging="567"/>
        <w:jc w:val="both"/>
        <w:rPr>
          <w:rFonts w:ascii="Verdana" w:hAnsi="Verdana" w:cs="Calibri"/>
          <w:b/>
          <w:sz w:val="18"/>
          <w:szCs w:val="18"/>
        </w:rPr>
      </w:pPr>
      <w:r>
        <w:rPr>
          <w:rFonts w:ascii="Verdana" w:hAnsi="Verdana" w:cs="Calibri"/>
          <w:b/>
          <w:sz w:val="18"/>
          <w:szCs w:val="18"/>
        </w:rPr>
        <w:t xml:space="preserve">PUBLICACIÓN Y COMUNICACIÓN </w:t>
      </w:r>
    </w:p>
    <w:p w:rsidR="00202C8A" w:rsidRPr="00666D9F" w:rsidRDefault="00202C8A" w:rsidP="00202C8A">
      <w:pPr>
        <w:ind w:firstLine="708"/>
        <w:jc w:val="both"/>
        <w:rPr>
          <w:rFonts w:ascii="Verdana" w:hAnsi="Verdana" w:cs="Calibri"/>
          <w:b/>
          <w:sz w:val="18"/>
          <w:szCs w:val="18"/>
        </w:rPr>
      </w:pPr>
    </w:p>
    <w:p w:rsidR="00202C8A" w:rsidRPr="00D11034" w:rsidRDefault="00202C8A" w:rsidP="00202C8A">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(YPFB</w:t>
      </w:r>
      <w:r w:rsidRPr="00B248E6">
        <w:rPr>
          <w:rFonts w:ascii="Verdana" w:hAnsi="Verdana" w:cstheme="minorHAnsi"/>
          <w:sz w:val="18"/>
          <w:szCs w:val="18"/>
        </w:rPr>
        <w:t xml:space="preserve">) </w:t>
      </w:r>
      <w:hyperlink r:id="rId13" w:history="1">
        <w:r w:rsidRPr="0060594D">
          <w:rPr>
            <w:rFonts w:ascii="Verdana" w:hAnsi="Verdana" w:cstheme="minorHAnsi"/>
            <w:sz w:val="18"/>
            <w:szCs w:val="18"/>
          </w:rPr>
          <w:t>www.ypfb.gob.bo</w:t>
        </w:r>
      </w:hyperlink>
      <w:r w:rsidRPr="00D11034">
        <w:rPr>
          <w:rFonts w:ascii="Verdana" w:hAnsi="Verdana" w:cstheme="minorHAnsi"/>
          <w:sz w:val="18"/>
          <w:szCs w:val="18"/>
        </w:rPr>
        <w:t xml:space="preserve">, como medio oficial de comunicación y </w:t>
      </w:r>
      <w:r>
        <w:rPr>
          <w:rFonts w:ascii="Verdana" w:hAnsi="Verdana" w:cstheme="minorHAnsi"/>
          <w:sz w:val="18"/>
          <w:szCs w:val="18"/>
        </w:rPr>
        <w:t xml:space="preserve">a través del correo institucional </w:t>
      </w:r>
      <w:hyperlink r:id="rId14" w:history="1">
        <w:r w:rsidRPr="00144DFD">
          <w:rPr>
            <w:rFonts w:ascii="Verdana" w:hAnsi="Verdana" w:cstheme="minorHAnsi"/>
            <w:sz w:val="18"/>
            <w:szCs w:val="18"/>
          </w:rPr>
          <w:t>señalado</w:t>
        </w:r>
      </w:hyperlink>
      <w:r w:rsidRPr="00144DFD">
        <w:rPr>
          <w:rFonts w:ascii="Verdana" w:hAnsi="Verdana" w:cstheme="minorHAnsi"/>
          <w:sz w:val="18"/>
          <w:szCs w:val="18"/>
        </w:rPr>
        <w:t xml:space="preserve"> en el cronograma de plazos del presente DBC</w:t>
      </w:r>
      <w:r w:rsidRPr="00D11034">
        <w:rPr>
          <w:rFonts w:ascii="Verdana" w:hAnsi="Verdana" w:cstheme="minorHAnsi"/>
          <w:sz w:val="18"/>
          <w:szCs w:val="18"/>
        </w:rPr>
        <w:t xml:space="preserve">. Alternativamente podrán ser publicados en medios de prensa escrita.  </w:t>
      </w:r>
    </w:p>
    <w:p w:rsidR="00202C8A" w:rsidRDefault="00202C8A" w:rsidP="00202C8A">
      <w:pPr>
        <w:jc w:val="both"/>
        <w:rPr>
          <w:rFonts w:ascii="Verdana" w:hAnsi="Verdana" w:cs="Calibri"/>
          <w:sz w:val="18"/>
          <w:szCs w:val="18"/>
        </w:rPr>
      </w:pPr>
    </w:p>
    <w:p w:rsidR="00202C8A" w:rsidRPr="006B2D29" w:rsidRDefault="00202C8A" w:rsidP="00202C8A">
      <w:pPr>
        <w:numPr>
          <w:ilvl w:val="0"/>
          <w:numId w:val="3"/>
        </w:numPr>
        <w:ind w:left="567" w:hanging="567"/>
        <w:jc w:val="both"/>
        <w:rPr>
          <w:rFonts w:ascii="Verdana" w:hAnsi="Verdana" w:cs="Calibri"/>
          <w:b/>
          <w:sz w:val="18"/>
          <w:szCs w:val="18"/>
        </w:rPr>
      </w:pPr>
      <w:r w:rsidRPr="006B2D29">
        <w:rPr>
          <w:rFonts w:ascii="Verdana" w:hAnsi="Verdana" w:cs="Calibri"/>
          <w:b/>
          <w:sz w:val="18"/>
          <w:szCs w:val="18"/>
        </w:rPr>
        <w:t xml:space="preserve">CANCELACIÓN, ANULACIÓN O SUSPENSIÓN DEL PROCESO DE CONTRATACIÓN </w:t>
      </w:r>
    </w:p>
    <w:p w:rsidR="00202C8A" w:rsidRPr="006B2D29" w:rsidRDefault="00202C8A" w:rsidP="00202C8A">
      <w:pPr>
        <w:jc w:val="both"/>
        <w:rPr>
          <w:rFonts w:ascii="Verdana" w:hAnsi="Verdana" w:cs="Arial"/>
          <w:sz w:val="18"/>
          <w:szCs w:val="18"/>
        </w:rPr>
      </w:pPr>
    </w:p>
    <w:p w:rsidR="00202C8A" w:rsidRPr="006B2D29" w:rsidRDefault="00202C8A" w:rsidP="00202C8A">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El proceso de contratación podrá ser Cancelado, Anulado o Suspendido por el RCD hasta antes de la suscripción del contrato, mediante Resolución Administrativa expresa, que sea legal y técnicamente motivada.</w:t>
      </w:r>
    </w:p>
    <w:p w:rsidR="00202C8A" w:rsidRPr="006B2D29" w:rsidRDefault="00202C8A" w:rsidP="00202C8A">
      <w:pPr>
        <w:ind w:left="567"/>
        <w:jc w:val="both"/>
        <w:rPr>
          <w:rFonts w:ascii="Verdana" w:hAnsi="Verdana" w:cs="Helvetica"/>
          <w:color w:val="000000" w:themeColor="text1"/>
          <w:sz w:val="18"/>
          <w:szCs w:val="18"/>
        </w:rPr>
      </w:pPr>
    </w:p>
    <w:p w:rsidR="00202C8A" w:rsidRPr="006B2D29" w:rsidRDefault="00202C8A" w:rsidP="00202C8A">
      <w:pPr>
        <w:ind w:left="567"/>
        <w:jc w:val="both"/>
        <w:rPr>
          <w:rFonts w:ascii="Verdana" w:hAnsi="Verdana" w:cs="Helvetica"/>
          <w:color w:val="000000" w:themeColor="text1"/>
          <w:sz w:val="18"/>
          <w:szCs w:val="18"/>
        </w:rPr>
      </w:pPr>
      <w:r>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no asumirá responsabilidad alguna respecto a los proponentes afectados por esta decisión. </w:t>
      </w:r>
    </w:p>
    <w:p w:rsidR="00202C8A" w:rsidRPr="006B2D29" w:rsidRDefault="00202C8A" w:rsidP="00202C8A">
      <w:pPr>
        <w:jc w:val="both"/>
        <w:rPr>
          <w:rFonts w:ascii="Verdana" w:hAnsi="Verdana" w:cs="Helvetica"/>
          <w:color w:val="000000" w:themeColor="text1"/>
          <w:sz w:val="18"/>
          <w:szCs w:val="18"/>
        </w:rPr>
      </w:pPr>
    </w:p>
    <w:p w:rsidR="00202C8A" w:rsidRPr="006B2D29" w:rsidRDefault="00202C8A" w:rsidP="00202C8A">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202C8A" w:rsidRPr="006B2D29" w:rsidRDefault="00202C8A" w:rsidP="00202C8A">
      <w:pPr>
        <w:jc w:val="both"/>
        <w:rPr>
          <w:rFonts w:ascii="Verdana" w:hAnsi="Verdana" w:cs="Helvetica"/>
          <w:b/>
          <w:color w:val="000000" w:themeColor="text1"/>
          <w:sz w:val="18"/>
          <w:szCs w:val="18"/>
        </w:rPr>
      </w:pPr>
    </w:p>
    <w:p w:rsidR="00202C8A" w:rsidRPr="00BC0B74" w:rsidRDefault="00202C8A" w:rsidP="00202C8A">
      <w:pPr>
        <w:numPr>
          <w:ilvl w:val="0"/>
          <w:numId w:val="18"/>
        </w:numPr>
        <w:ind w:left="1418" w:hanging="425"/>
        <w:jc w:val="both"/>
        <w:rPr>
          <w:rFonts w:ascii="Verdana" w:hAnsi="Verdana" w:cs="Helvetica"/>
          <w:color w:val="000000" w:themeColor="text1"/>
          <w:sz w:val="18"/>
          <w:szCs w:val="18"/>
        </w:rPr>
      </w:pPr>
      <w:r w:rsidRPr="00BC0B74">
        <w:rPr>
          <w:rFonts w:ascii="Verdana" w:hAnsi="Verdana" w:cs="Helvetica"/>
          <w:color w:val="000000" w:themeColor="text1"/>
          <w:sz w:val="18"/>
          <w:szCs w:val="18"/>
        </w:rPr>
        <w:t xml:space="preserve">Cuando exista un hecho de fuerza mayor y/o caso fortuito irreversible que no       permita la continuidad del proceso de Contratación. </w:t>
      </w:r>
    </w:p>
    <w:p w:rsidR="00202C8A" w:rsidRPr="006B2D29" w:rsidRDefault="00202C8A" w:rsidP="00202C8A">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202C8A" w:rsidRPr="006B2D29" w:rsidRDefault="00202C8A" w:rsidP="00202C8A">
      <w:pPr>
        <w:numPr>
          <w:ilvl w:val="0"/>
          <w:numId w:val="18"/>
        </w:numPr>
        <w:ind w:left="1418"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ejecución y resultados dejen de ser oportunos o surjan cambios </w:t>
      </w:r>
      <w:r>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YPFB. </w:t>
      </w:r>
    </w:p>
    <w:p w:rsidR="00202C8A" w:rsidRPr="006B2D29" w:rsidRDefault="00202C8A" w:rsidP="00202C8A">
      <w:pPr>
        <w:ind w:left="360"/>
        <w:jc w:val="both"/>
        <w:rPr>
          <w:rFonts w:ascii="Verdana" w:hAnsi="Verdana" w:cs="Helvetica"/>
          <w:color w:val="000000" w:themeColor="text1"/>
          <w:sz w:val="18"/>
          <w:szCs w:val="18"/>
        </w:rPr>
      </w:pPr>
    </w:p>
    <w:p w:rsidR="00202C8A" w:rsidRPr="006B2D29" w:rsidRDefault="00202C8A" w:rsidP="00202C8A">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tramos o paquetes, se procederá a la cancelación parcial de los mismos, debiendo continuar el proceso para el resto de los, tramos o paquetes. </w:t>
      </w:r>
    </w:p>
    <w:p w:rsidR="00202C8A" w:rsidRPr="006B2D29" w:rsidRDefault="00202C8A" w:rsidP="00202C8A">
      <w:pPr>
        <w:jc w:val="both"/>
        <w:rPr>
          <w:rFonts w:ascii="Verdana" w:hAnsi="Verdana" w:cs="Helvetica"/>
          <w:color w:val="000000" w:themeColor="text1"/>
          <w:sz w:val="18"/>
          <w:szCs w:val="18"/>
        </w:rPr>
      </w:pPr>
    </w:p>
    <w:p w:rsidR="00202C8A" w:rsidRPr="006B2D29" w:rsidRDefault="00202C8A" w:rsidP="00202C8A">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r>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procederá a la devolución de las mismas.</w:t>
      </w:r>
    </w:p>
    <w:p w:rsidR="00202C8A" w:rsidRPr="006B2D29" w:rsidRDefault="00202C8A" w:rsidP="00202C8A">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202C8A" w:rsidRPr="006B2D29" w:rsidRDefault="00202C8A" w:rsidP="00202C8A">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r>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procederá a la devolución de las mismas a solicitud del proponente, debiendo conservar una fotocopia para el expediente del proceso de contratación.</w:t>
      </w:r>
    </w:p>
    <w:p w:rsidR="00202C8A" w:rsidRPr="006B2D29" w:rsidRDefault="00202C8A" w:rsidP="00202C8A">
      <w:pPr>
        <w:jc w:val="both"/>
        <w:rPr>
          <w:rFonts w:ascii="Verdana" w:hAnsi="Verdana" w:cs="Helvetica"/>
          <w:color w:val="000000" w:themeColor="text1"/>
          <w:sz w:val="18"/>
          <w:szCs w:val="18"/>
        </w:rPr>
      </w:pPr>
    </w:p>
    <w:p w:rsidR="00202C8A" w:rsidRPr="006B2D29" w:rsidRDefault="00202C8A" w:rsidP="00202C8A">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202C8A" w:rsidRPr="006B2D29" w:rsidRDefault="00202C8A" w:rsidP="00202C8A">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202C8A" w:rsidRPr="006B2D29" w:rsidRDefault="00202C8A" w:rsidP="00202C8A">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202C8A" w:rsidRPr="006B2D29" w:rsidRDefault="00202C8A" w:rsidP="00202C8A">
      <w:pPr>
        <w:ind w:left="709"/>
        <w:jc w:val="both"/>
        <w:rPr>
          <w:rFonts w:ascii="Verdana" w:hAnsi="Verdana" w:cs="Helvetica"/>
          <w:color w:val="000000" w:themeColor="text1"/>
          <w:sz w:val="18"/>
          <w:szCs w:val="18"/>
        </w:rPr>
      </w:pPr>
    </w:p>
    <w:p w:rsidR="00202C8A" w:rsidRPr="006B2D29" w:rsidRDefault="00202C8A" w:rsidP="00202C8A">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202C8A" w:rsidRPr="006B2D29" w:rsidRDefault="00202C8A" w:rsidP="00202C8A">
      <w:pPr>
        <w:ind w:left="709"/>
        <w:jc w:val="both"/>
        <w:rPr>
          <w:rFonts w:ascii="Verdana" w:hAnsi="Verdana" w:cs="Helvetica"/>
          <w:color w:val="000000" w:themeColor="text1"/>
          <w:sz w:val="18"/>
          <w:szCs w:val="18"/>
        </w:rPr>
      </w:pPr>
    </w:p>
    <w:p w:rsidR="00202C8A" w:rsidRPr="006B2D29" w:rsidRDefault="00202C8A" w:rsidP="00202C8A">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202C8A" w:rsidRPr="006B2D29" w:rsidRDefault="00202C8A" w:rsidP="00202C8A">
      <w:pPr>
        <w:pStyle w:val="Textoindependiente3"/>
        <w:tabs>
          <w:tab w:val="num" w:pos="480"/>
        </w:tabs>
        <w:spacing w:after="0"/>
        <w:jc w:val="both"/>
        <w:rPr>
          <w:rFonts w:ascii="Verdana" w:hAnsi="Verdana" w:cs="Verdana"/>
          <w:bCs/>
          <w:color w:val="000000" w:themeColor="text1"/>
          <w:sz w:val="18"/>
          <w:szCs w:val="18"/>
        </w:rPr>
      </w:pPr>
    </w:p>
    <w:p w:rsidR="00202C8A" w:rsidRPr="006B2D29" w:rsidRDefault="00202C8A" w:rsidP="00202C8A">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202C8A" w:rsidRPr="006B2D29" w:rsidRDefault="00202C8A" w:rsidP="00202C8A">
      <w:pPr>
        <w:jc w:val="both"/>
        <w:rPr>
          <w:rFonts w:ascii="Verdana" w:hAnsi="Verdana" w:cs="Helvetica"/>
          <w:b/>
          <w:bCs/>
          <w:color w:val="000000" w:themeColor="text1"/>
          <w:sz w:val="18"/>
          <w:szCs w:val="18"/>
        </w:rPr>
      </w:pPr>
    </w:p>
    <w:p w:rsidR="00202C8A" w:rsidRPr="006B2D29" w:rsidRDefault="00202C8A" w:rsidP="00202C8A">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202C8A" w:rsidRPr="006B2D29" w:rsidRDefault="00202C8A" w:rsidP="00202C8A">
      <w:pPr>
        <w:ind w:left="709"/>
        <w:jc w:val="both"/>
        <w:rPr>
          <w:rFonts w:ascii="Verdana" w:hAnsi="Verdana" w:cs="Helvetica"/>
          <w:color w:val="000000" w:themeColor="text1"/>
          <w:sz w:val="18"/>
          <w:szCs w:val="18"/>
        </w:rPr>
      </w:pPr>
    </w:p>
    <w:p w:rsidR="00202C8A" w:rsidRPr="006B2D29" w:rsidRDefault="00202C8A" w:rsidP="00202C8A">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202C8A" w:rsidRPr="006B2D29" w:rsidRDefault="00202C8A" w:rsidP="00202C8A">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DBC publicado en la web de YPFB. </w:t>
      </w:r>
    </w:p>
    <w:p w:rsidR="00202C8A" w:rsidRPr="006B2D29" w:rsidRDefault="00202C8A" w:rsidP="00202C8A">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202C8A" w:rsidRPr="006B2D29" w:rsidRDefault="00202C8A" w:rsidP="00202C8A">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Pr>
          <w:rFonts w:ascii="Verdana" w:hAnsi="Verdana" w:cs="Helvetica"/>
          <w:color w:val="000000" w:themeColor="text1"/>
          <w:sz w:val="18"/>
          <w:szCs w:val="18"/>
        </w:rPr>
        <w:t xml:space="preserve"> el precio referencial estimado.</w:t>
      </w:r>
    </w:p>
    <w:p w:rsidR="00202C8A" w:rsidRPr="006B2D29" w:rsidRDefault="00202C8A" w:rsidP="00202C8A">
      <w:pPr>
        <w:ind w:left="1134"/>
        <w:jc w:val="both"/>
        <w:rPr>
          <w:rFonts w:ascii="Verdana" w:hAnsi="Verdana" w:cs="Helvetica"/>
          <w:color w:val="000000" w:themeColor="text1"/>
          <w:sz w:val="18"/>
          <w:szCs w:val="18"/>
        </w:rPr>
      </w:pPr>
    </w:p>
    <w:p w:rsidR="00202C8A" w:rsidRPr="006B2D29" w:rsidRDefault="00202C8A" w:rsidP="00202C8A">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202C8A" w:rsidRDefault="00202C8A" w:rsidP="00202C8A">
      <w:pPr>
        <w:ind w:left="426"/>
        <w:jc w:val="both"/>
        <w:rPr>
          <w:rFonts w:ascii="Verdana" w:hAnsi="Verdana" w:cs="Calibri"/>
          <w:b/>
          <w:sz w:val="18"/>
          <w:szCs w:val="18"/>
        </w:rPr>
      </w:pPr>
    </w:p>
    <w:p w:rsidR="00202C8A" w:rsidRPr="00666D9F" w:rsidRDefault="00202C8A" w:rsidP="00202C8A">
      <w:pPr>
        <w:numPr>
          <w:ilvl w:val="0"/>
          <w:numId w:val="3"/>
        </w:numPr>
        <w:ind w:left="567" w:hanging="567"/>
        <w:jc w:val="both"/>
        <w:rPr>
          <w:rFonts w:ascii="Verdana" w:hAnsi="Verdana" w:cs="Calibri"/>
          <w:b/>
          <w:sz w:val="18"/>
          <w:szCs w:val="18"/>
        </w:rPr>
      </w:pPr>
      <w:r>
        <w:rPr>
          <w:rFonts w:ascii="Verdana" w:hAnsi="Verdana" w:cs="Calibri"/>
          <w:b/>
          <w:sz w:val="18"/>
          <w:szCs w:val="18"/>
        </w:rPr>
        <w:t xml:space="preserve">DESCALIFICACIÓN </w:t>
      </w:r>
      <w:r w:rsidRPr="00666D9F">
        <w:rPr>
          <w:rFonts w:ascii="Verdana" w:hAnsi="Verdana" w:cs="Calibri"/>
          <w:b/>
          <w:sz w:val="18"/>
          <w:szCs w:val="18"/>
        </w:rPr>
        <w:t>DE PROPUESTAS</w:t>
      </w:r>
    </w:p>
    <w:p w:rsidR="00202C8A" w:rsidRDefault="00202C8A" w:rsidP="00202C8A">
      <w:pPr>
        <w:jc w:val="both"/>
        <w:rPr>
          <w:rFonts w:ascii="Verdana" w:hAnsi="Verdana" w:cs="Calibri"/>
          <w:b/>
          <w:color w:val="000000"/>
          <w:sz w:val="18"/>
          <w:szCs w:val="18"/>
        </w:rPr>
      </w:pPr>
    </w:p>
    <w:p w:rsidR="00202C8A" w:rsidRDefault="00202C8A" w:rsidP="00202C8A">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202C8A" w:rsidRDefault="00202C8A" w:rsidP="00202C8A">
      <w:pPr>
        <w:ind w:left="567"/>
        <w:jc w:val="both"/>
        <w:rPr>
          <w:rFonts w:ascii="Verdana" w:hAnsi="Verdana" w:cs="Calibri"/>
          <w:sz w:val="18"/>
          <w:szCs w:val="18"/>
        </w:rPr>
      </w:pPr>
    </w:p>
    <w:p w:rsidR="00202C8A" w:rsidRPr="00115D8B" w:rsidRDefault="00202C8A" w:rsidP="00202C8A">
      <w:pPr>
        <w:numPr>
          <w:ilvl w:val="0"/>
          <w:numId w:val="10"/>
        </w:numPr>
        <w:tabs>
          <w:tab w:val="left" w:pos="1276"/>
          <w:tab w:val="left" w:pos="1843"/>
        </w:tabs>
        <w:ind w:left="1068"/>
        <w:jc w:val="both"/>
        <w:rPr>
          <w:rFonts w:ascii="Verdana" w:hAnsi="Verdana" w:cs="Calibri"/>
          <w:sz w:val="18"/>
          <w:szCs w:val="18"/>
        </w:rPr>
      </w:pPr>
      <w:r w:rsidRPr="00115D8B">
        <w:rPr>
          <w:rFonts w:ascii="Verdana" w:hAnsi="Verdana" w:cs="Arial"/>
          <w:color w:val="000000"/>
          <w:sz w:val="18"/>
          <w:szCs w:val="18"/>
        </w:rPr>
        <w:t>La</w:t>
      </w:r>
      <w:r w:rsidRPr="00115D8B">
        <w:rPr>
          <w:rFonts w:ascii="Verdana" w:hAnsi="Verdana" w:cs="Arial"/>
          <w:sz w:val="18"/>
          <w:szCs w:val="18"/>
          <w:lang w:val="es-BO"/>
        </w:rPr>
        <w:t xml:space="preserve"> falta de presentación de cualquier Formulario, solicitado en el presente DBC, salvo el Formulario C-4 cuando el proponente no considere mejoras técnicas.</w:t>
      </w:r>
    </w:p>
    <w:p w:rsidR="00202C8A" w:rsidRPr="00664B52" w:rsidRDefault="00202C8A" w:rsidP="00202C8A">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lastRenderedPageBreak/>
        <w:t xml:space="preserve">Si el proponente hubiese omitido la presentación de la garantía de seriedad de propuesta (cuando esta hubiese sido requerida). </w:t>
      </w:r>
    </w:p>
    <w:p w:rsidR="00202C8A" w:rsidRPr="002E022F" w:rsidRDefault="00202C8A" w:rsidP="00202C8A">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DBC.</w:t>
      </w:r>
    </w:p>
    <w:p w:rsidR="00202C8A" w:rsidRPr="00424C65" w:rsidRDefault="00202C8A" w:rsidP="00202C8A">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w:t>
      </w:r>
      <w:r>
        <w:rPr>
          <w:rFonts w:ascii="Verdana" w:hAnsi="Verdana" w:cs="Arial"/>
          <w:sz w:val="18"/>
          <w:szCs w:val="18"/>
        </w:rPr>
        <w:t xml:space="preserve">y/o económica </w:t>
      </w:r>
      <w:r w:rsidRPr="00424C65">
        <w:rPr>
          <w:rFonts w:ascii="Verdana" w:hAnsi="Verdana" w:cs="Arial"/>
          <w:sz w:val="18"/>
          <w:szCs w:val="18"/>
        </w:rPr>
        <w:t>no cumpla con las condiciones y requisito</w:t>
      </w:r>
      <w:r>
        <w:rPr>
          <w:rFonts w:ascii="Verdana" w:hAnsi="Verdana" w:cs="Arial"/>
          <w:sz w:val="18"/>
          <w:szCs w:val="18"/>
        </w:rPr>
        <w:t>s establecidos en el presente DBC</w:t>
      </w:r>
      <w:r w:rsidRPr="00424C65">
        <w:rPr>
          <w:rFonts w:ascii="Verdana" w:hAnsi="Verdana" w:cs="Arial"/>
          <w:sz w:val="18"/>
          <w:szCs w:val="18"/>
        </w:rPr>
        <w:t xml:space="preserve"> y las Especificaciones Técnicas.</w:t>
      </w:r>
    </w:p>
    <w:p w:rsidR="00202C8A" w:rsidRPr="00424C65" w:rsidRDefault="00202C8A" w:rsidP="00202C8A">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202C8A" w:rsidRPr="00424C65" w:rsidRDefault="00202C8A" w:rsidP="00202C8A">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202C8A" w:rsidRDefault="00202C8A" w:rsidP="00202C8A">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rsidR="00202C8A" w:rsidRPr="004C2AB8" w:rsidRDefault="00202C8A" w:rsidP="00202C8A">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rsidR="00202C8A" w:rsidRDefault="00202C8A" w:rsidP="00202C8A">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rsidR="00202C8A" w:rsidRPr="00185A85" w:rsidRDefault="00202C8A" w:rsidP="00202C8A">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rsidR="00202C8A" w:rsidRPr="00424C65" w:rsidRDefault="00202C8A" w:rsidP="00202C8A">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rsidR="00202C8A" w:rsidRDefault="00202C8A" w:rsidP="00202C8A">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202C8A" w:rsidRPr="002E022F" w:rsidRDefault="00202C8A" w:rsidP="00202C8A">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202C8A" w:rsidRDefault="00202C8A" w:rsidP="00202C8A">
      <w:pPr>
        <w:pStyle w:val="Prrafodelista"/>
        <w:numPr>
          <w:ilvl w:val="0"/>
          <w:numId w:val="10"/>
        </w:numPr>
        <w:ind w:left="1134" w:hanging="425"/>
        <w:jc w:val="both"/>
        <w:rPr>
          <w:rFonts w:ascii="Verdana" w:hAnsi="Verdana" w:cs="Calibri"/>
          <w:sz w:val="18"/>
          <w:szCs w:val="18"/>
        </w:rPr>
      </w:pPr>
      <w:r w:rsidRPr="002701ED">
        <w:rPr>
          <w:rFonts w:ascii="Verdana" w:hAnsi="Verdana" w:cs="Calibri"/>
          <w:sz w:val="18"/>
          <w:szCs w:val="18"/>
        </w:rPr>
        <w:t>Cuando la empresa proponente no cumpla con los índices, indicadores o parámetros financieros establecidos por YPFB</w:t>
      </w:r>
      <w:r>
        <w:rPr>
          <w:rFonts w:ascii="Verdana" w:hAnsi="Verdana" w:cs="Calibri"/>
          <w:sz w:val="18"/>
          <w:szCs w:val="18"/>
        </w:rPr>
        <w:t xml:space="preserve"> </w:t>
      </w:r>
      <w:r w:rsidRPr="00EC1018">
        <w:rPr>
          <w:rFonts w:ascii="Verdana" w:hAnsi="Verdana" w:cs="Calibri"/>
          <w:sz w:val="18"/>
          <w:szCs w:val="18"/>
        </w:rPr>
        <w:t>(</w:t>
      </w:r>
      <w:r w:rsidRPr="0060594D">
        <w:rPr>
          <w:rFonts w:ascii="Verdana" w:hAnsi="Verdana" w:cs="Calibri"/>
          <w:sz w:val="18"/>
          <w:szCs w:val="18"/>
        </w:rPr>
        <w:t>Para procesos mayores al millón de bolivianos</w:t>
      </w:r>
      <w:r>
        <w:rPr>
          <w:rFonts w:ascii="Verdana" w:hAnsi="Verdana" w:cs="Calibri"/>
          <w:sz w:val="18"/>
          <w:szCs w:val="18"/>
        </w:rPr>
        <w:t xml:space="preserve"> y/o</w:t>
      </w:r>
      <w:r w:rsidRPr="0060594D">
        <w:rPr>
          <w:rFonts w:ascii="Verdana" w:hAnsi="Verdana" w:cs="Calibri"/>
          <w:sz w:val="18"/>
          <w:szCs w:val="18"/>
        </w:rPr>
        <w:t xml:space="preserve"> cuando este requisito hubiese sido solicitado por YPFB</w:t>
      </w:r>
      <w:r w:rsidRPr="00EC1018">
        <w:rPr>
          <w:rFonts w:ascii="Verdana" w:hAnsi="Verdana" w:cs="Calibri"/>
          <w:sz w:val="18"/>
          <w:szCs w:val="18"/>
        </w:rPr>
        <w:t>).</w:t>
      </w:r>
      <w:r>
        <w:rPr>
          <w:rFonts w:ascii="Verdana" w:hAnsi="Verdana" w:cs="Calibri"/>
          <w:sz w:val="18"/>
          <w:szCs w:val="18"/>
        </w:rPr>
        <w:t xml:space="preserve"> </w:t>
      </w:r>
    </w:p>
    <w:p w:rsidR="00202C8A" w:rsidRPr="003D66C6" w:rsidRDefault="00202C8A" w:rsidP="00202C8A">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YPFB para la Experiencia General, Experiencia Especifica de la empresa. (Cuando este requisito hubiese sido solicitado por YPFB). </w:t>
      </w:r>
    </w:p>
    <w:p w:rsidR="00202C8A" w:rsidRPr="003D66C6" w:rsidRDefault="00202C8A" w:rsidP="00202C8A">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Cuando la empresa proponente no cumpla con los requisitos mínimos solicitados por YPFB para el Personal Propuesto. (Cuando este requisito hubiese sido solicitado por YPFB).</w:t>
      </w:r>
    </w:p>
    <w:p w:rsidR="00202C8A" w:rsidRPr="00E00A39" w:rsidRDefault="00202C8A" w:rsidP="00202C8A">
      <w:pPr>
        <w:jc w:val="both"/>
        <w:rPr>
          <w:rFonts w:ascii="Verdana" w:hAnsi="Verdana" w:cs="Arial"/>
          <w:color w:val="000000"/>
          <w:sz w:val="18"/>
          <w:szCs w:val="18"/>
        </w:rPr>
      </w:pPr>
    </w:p>
    <w:p w:rsidR="00202C8A" w:rsidRPr="00412308" w:rsidRDefault="00202C8A" w:rsidP="00202C8A">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202C8A" w:rsidRDefault="00202C8A" w:rsidP="00202C8A">
      <w:pPr>
        <w:rPr>
          <w:rFonts w:ascii="Tahoma" w:hAnsi="Tahoma" w:cs="Tahoma"/>
          <w:lang w:eastAsia="es-BO"/>
        </w:rPr>
      </w:pPr>
    </w:p>
    <w:p w:rsidR="00202C8A" w:rsidRPr="006C58E2" w:rsidRDefault="00202C8A" w:rsidP="00202C8A">
      <w:pPr>
        <w:ind w:firstLine="567"/>
        <w:jc w:val="both"/>
        <w:rPr>
          <w:rFonts w:ascii="Verdana" w:hAnsi="Verdana" w:cs="Arial"/>
          <w:sz w:val="18"/>
          <w:szCs w:val="18"/>
          <w:lang w:val="es-BO"/>
        </w:rPr>
      </w:pPr>
      <w:r w:rsidRPr="006C58E2">
        <w:rPr>
          <w:rFonts w:ascii="Verdana" w:hAnsi="Verdana" w:cs="Arial"/>
          <w:sz w:val="18"/>
          <w:szCs w:val="18"/>
          <w:lang w:val="es-BO"/>
        </w:rPr>
        <w:t xml:space="preserve">Se deberán considerar como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 xml:space="preserve"> los siguientes:</w:t>
      </w:r>
    </w:p>
    <w:p w:rsidR="00202C8A" w:rsidRPr="006C58E2" w:rsidRDefault="00202C8A" w:rsidP="00202C8A">
      <w:pPr>
        <w:ind w:left="1134"/>
        <w:jc w:val="both"/>
        <w:rPr>
          <w:rFonts w:ascii="Verdana" w:hAnsi="Verdana" w:cs="Arial"/>
          <w:sz w:val="18"/>
          <w:szCs w:val="18"/>
          <w:lang w:val="es-BO"/>
        </w:rPr>
      </w:pPr>
    </w:p>
    <w:p w:rsidR="00202C8A" w:rsidRPr="006C58E2" w:rsidRDefault="00202C8A" w:rsidP="00202C8A">
      <w:pPr>
        <w:numPr>
          <w:ilvl w:val="0"/>
          <w:numId w:val="27"/>
        </w:numPr>
        <w:tabs>
          <w:tab w:val="clear" w:pos="1410"/>
          <w:tab w:val="left" w:pos="1560"/>
          <w:tab w:val="num" w:pos="1692"/>
        </w:tabs>
        <w:ind w:left="1842" w:hanging="426"/>
        <w:jc w:val="both"/>
        <w:rPr>
          <w:rFonts w:ascii="Verdana" w:hAnsi="Verdana" w:cs="Arial"/>
          <w:sz w:val="18"/>
          <w:szCs w:val="18"/>
          <w:lang w:val="es-BO"/>
        </w:rPr>
      </w:pPr>
      <w:r w:rsidRPr="006C58E2">
        <w:rPr>
          <w:rFonts w:ascii="Verdana" w:hAnsi="Verdana" w:cs="Arial"/>
          <w:sz w:val="18"/>
          <w:szCs w:val="18"/>
          <w:lang w:val="es-BO"/>
        </w:rPr>
        <w:t xml:space="preserve">  Cuando los requisitos, condiciones, documentos y formularios de la propuesta cumplan sustancialmente con lo solicitado en el presente DBC.</w:t>
      </w:r>
    </w:p>
    <w:p w:rsidR="00202C8A" w:rsidRPr="006C58E2" w:rsidRDefault="00202C8A" w:rsidP="00202C8A">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los errores sean accidentales, accesorios o de forma y que no incidan en la validez y legalidad de la propuesta presentada.</w:t>
      </w:r>
    </w:p>
    <w:p w:rsidR="00202C8A" w:rsidRPr="006C58E2" w:rsidRDefault="00202C8A" w:rsidP="00202C8A">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la propuesta no presente aquellas condiciones o requisitos que no estén claramente señalados en el presente DBC. </w:t>
      </w:r>
    </w:p>
    <w:p w:rsidR="00202C8A" w:rsidRPr="006C58E2" w:rsidRDefault="00202C8A" w:rsidP="00202C8A">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el proponente oferte condiciones superiores a las requeridas en las Especificaciones Técnicas, siempre que estas condiciones no afecten el fin para el que fueron requeridas y/o se consideren beneficiosas para YPFB.</w:t>
      </w:r>
    </w:p>
    <w:p w:rsidR="00202C8A" w:rsidRPr="006C58E2" w:rsidRDefault="00202C8A" w:rsidP="00202C8A">
      <w:pPr>
        <w:ind w:left="282"/>
        <w:jc w:val="both"/>
        <w:rPr>
          <w:rFonts w:ascii="Verdana" w:hAnsi="Verdana" w:cs="Arial"/>
          <w:color w:val="0F243E"/>
          <w:sz w:val="18"/>
          <w:szCs w:val="18"/>
          <w:lang w:val="es-BO"/>
        </w:rPr>
      </w:pPr>
    </w:p>
    <w:p w:rsidR="00202C8A" w:rsidRPr="008D3157" w:rsidRDefault="00202C8A" w:rsidP="00202C8A">
      <w:pPr>
        <w:ind w:left="708"/>
        <w:jc w:val="both"/>
        <w:rPr>
          <w:rFonts w:ascii="Verdana" w:hAnsi="Verdana" w:cs="Arial"/>
          <w:sz w:val="18"/>
          <w:szCs w:val="18"/>
          <w:lang w:val="es-BO"/>
        </w:rPr>
      </w:pPr>
      <w:r w:rsidRPr="006C58E2">
        <w:rPr>
          <w:rFonts w:ascii="Verdana" w:hAnsi="Verdana" w:cs="Arial"/>
          <w:sz w:val="18"/>
          <w:szCs w:val="18"/>
          <w:lang w:val="es-BO"/>
        </w:rPr>
        <w:t xml:space="preserve">Los criterios señalados precedentemente no son limitativos, pudiendo </w:t>
      </w:r>
      <w:r w:rsidRPr="006C58E2">
        <w:rPr>
          <w:rFonts w:ascii="Verdana" w:hAnsi="Verdana" w:cs="Calibri"/>
          <w:sz w:val="18"/>
          <w:szCs w:val="18"/>
        </w:rPr>
        <w:t xml:space="preserve">el </w:t>
      </w:r>
      <w:r w:rsidRPr="006C58E2">
        <w:rPr>
          <w:rFonts w:ascii="Verdana" w:hAnsi="Verdana" w:cs="Calibri"/>
          <w:sz w:val="18"/>
          <w:szCs w:val="18"/>
          <w:lang w:val="es-BO"/>
        </w:rPr>
        <w:t>Comité de Habilitación o Comité de Evaluación</w:t>
      </w:r>
      <w:r w:rsidRPr="006C58E2">
        <w:rPr>
          <w:rFonts w:ascii="Verdana" w:hAnsi="Verdana" w:cs="Arial"/>
          <w:sz w:val="18"/>
          <w:szCs w:val="18"/>
          <w:lang w:val="es-BO"/>
        </w:rPr>
        <w:t xml:space="preserve"> considerar otros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w:t>
      </w:r>
    </w:p>
    <w:p w:rsidR="00202C8A" w:rsidRDefault="00202C8A" w:rsidP="00202C8A">
      <w:pPr>
        <w:pStyle w:val="Prrafodelista"/>
        <w:ind w:left="644"/>
        <w:jc w:val="both"/>
        <w:rPr>
          <w:rFonts w:ascii="Verdana" w:hAnsi="Verdana" w:cs="Tahoma"/>
          <w:sz w:val="18"/>
          <w:szCs w:val="18"/>
          <w:lang w:eastAsia="es-BO"/>
        </w:rPr>
      </w:pPr>
    </w:p>
    <w:p w:rsidR="00202C8A" w:rsidRPr="00CF2046" w:rsidRDefault="00202C8A" w:rsidP="00202C8A">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rsidR="00202C8A" w:rsidRPr="00CF2046" w:rsidRDefault="00202C8A" w:rsidP="00202C8A">
      <w:pPr>
        <w:pStyle w:val="Prrafodelista"/>
        <w:ind w:left="708"/>
        <w:jc w:val="both"/>
        <w:rPr>
          <w:rFonts w:ascii="Verdana" w:hAnsi="Verdana" w:cs="Calibri"/>
          <w:sz w:val="18"/>
          <w:szCs w:val="18"/>
        </w:rPr>
      </w:pPr>
    </w:p>
    <w:p w:rsidR="00202C8A" w:rsidRPr="00CF2046" w:rsidRDefault="00202C8A" w:rsidP="00202C8A">
      <w:pPr>
        <w:ind w:left="708"/>
        <w:jc w:val="both"/>
        <w:rPr>
          <w:rFonts w:ascii="Verdana" w:hAnsi="Verdana" w:cs="Calibri"/>
          <w:sz w:val="18"/>
          <w:szCs w:val="18"/>
        </w:rPr>
      </w:pPr>
      <w:r w:rsidRPr="00CF2046">
        <w:rPr>
          <w:rFonts w:ascii="Verdana" w:hAnsi="Verdana" w:cs="Calibri"/>
          <w:sz w:val="18"/>
          <w:szCs w:val="18"/>
        </w:rPr>
        <w:lastRenderedPageBreak/>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5"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señalado en el cronograma de plazos del presente DBC</w:t>
      </w:r>
      <w:r w:rsidRPr="009C0EBB">
        <w:rPr>
          <w:rFonts w:ascii="Verdana" w:hAnsi="Verdana" w:cs="Calibri"/>
          <w:sz w:val="18"/>
          <w:szCs w:val="18"/>
        </w:rPr>
        <w:t>.</w:t>
      </w:r>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202C8A" w:rsidRPr="00CF2046" w:rsidRDefault="00202C8A" w:rsidP="00202C8A">
      <w:pPr>
        <w:jc w:val="both"/>
        <w:rPr>
          <w:rFonts w:ascii="Verdana" w:hAnsi="Verdana" w:cs="Calibri"/>
          <w:sz w:val="18"/>
          <w:szCs w:val="18"/>
        </w:rPr>
      </w:pPr>
    </w:p>
    <w:p w:rsidR="00202C8A" w:rsidRPr="007F3ECB" w:rsidRDefault="00202C8A" w:rsidP="00202C8A">
      <w:pPr>
        <w:ind w:left="708"/>
        <w:jc w:val="both"/>
        <w:rPr>
          <w:rFonts w:ascii="Verdana" w:hAnsi="Verdana" w:cs="Calibri"/>
          <w:sz w:val="18"/>
          <w:szCs w:val="18"/>
          <w:u w:val="single"/>
        </w:rPr>
      </w:pPr>
      <w:r w:rsidRPr="007F3ECB">
        <w:rPr>
          <w:rFonts w:ascii="Verdana" w:hAnsi="Verdana" w:cs="Arial"/>
          <w:sz w:val="18"/>
          <w:szCs w:val="18"/>
        </w:rPr>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t xml:space="preserve">institucional </w:t>
      </w:r>
      <w:r w:rsidRPr="00144DFD">
        <w:rPr>
          <w:rFonts w:ascii="Verdana" w:hAnsi="Verdana" w:cs="Calibri"/>
          <w:sz w:val="18"/>
          <w:szCs w:val="18"/>
        </w:rPr>
        <w:t>señalado en el cronograma de plazos del presente DBC</w:t>
      </w:r>
      <w:r>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202C8A" w:rsidRPr="00CF2046" w:rsidRDefault="00202C8A" w:rsidP="00202C8A">
      <w:pPr>
        <w:ind w:left="708"/>
        <w:jc w:val="both"/>
        <w:rPr>
          <w:rFonts w:ascii="Verdana" w:hAnsi="Verdana" w:cs="Calibri"/>
          <w:sz w:val="18"/>
          <w:szCs w:val="18"/>
        </w:rPr>
      </w:pPr>
    </w:p>
    <w:p w:rsidR="00202C8A" w:rsidRPr="00CF2046" w:rsidRDefault="00202C8A" w:rsidP="00202C8A">
      <w:pPr>
        <w:ind w:left="708"/>
        <w:jc w:val="both"/>
        <w:rPr>
          <w:rFonts w:ascii="Verdana" w:hAnsi="Verdana" w:cs="Tahoma"/>
          <w:sz w:val="18"/>
          <w:szCs w:val="18"/>
          <w:lang w:eastAsia="es-BO"/>
        </w:rPr>
      </w:pPr>
      <w:r w:rsidRPr="00CF2046">
        <w:rPr>
          <w:rFonts w:ascii="Verdana" w:hAnsi="Verdana" w:cs="Tahoma"/>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202C8A" w:rsidRPr="00CF2046" w:rsidRDefault="00202C8A" w:rsidP="00202C8A">
      <w:pPr>
        <w:ind w:left="708"/>
        <w:jc w:val="both"/>
        <w:rPr>
          <w:rFonts w:ascii="Verdana" w:hAnsi="Verdana"/>
          <w:sz w:val="18"/>
          <w:szCs w:val="18"/>
        </w:rPr>
      </w:pPr>
    </w:p>
    <w:p w:rsidR="00202C8A" w:rsidRPr="00CF2046" w:rsidRDefault="00202C8A" w:rsidP="00202C8A">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rsidR="00202C8A" w:rsidRDefault="00202C8A" w:rsidP="00202C8A">
      <w:pPr>
        <w:pStyle w:val="Prrafodelista"/>
        <w:ind w:left="644"/>
        <w:jc w:val="both"/>
        <w:rPr>
          <w:rFonts w:ascii="Tahoma" w:hAnsi="Tahoma" w:cs="Tahoma"/>
          <w:color w:val="000000"/>
          <w:lang w:eastAsia="es-BO"/>
        </w:rPr>
      </w:pPr>
    </w:p>
    <w:p w:rsidR="00202C8A" w:rsidRPr="00412308" w:rsidRDefault="00202C8A" w:rsidP="00202C8A">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202C8A" w:rsidRPr="00014DCE" w:rsidRDefault="00202C8A" w:rsidP="00202C8A">
      <w:pPr>
        <w:jc w:val="both"/>
        <w:rPr>
          <w:rFonts w:ascii="Verdana" w:hAnsi="Verdana" w:cs="Calibri"/>
          <w:b/>
          <w:sz w:val="18"/>
          <w:szCs w:val="18"/>
        </w:rPr>
      </w:pPr>
    </w:p>
    <w:p w:rsidR="00202C8A" w:rsidRPr="00412308" w:rsidRDefault="00202C8A" w:rsidP="00202C8A">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202C8A" w:rsidRDefault="00202C8A" w:rsidP="00202C8A">
      <w:pPr>
        <w:ind w:left="426"/>
        <w:jc w:val="both"/>
        <w:rPr>
          <w:rFonts w:ascii="Verdana" w:hAnsi="Verdana" w:cs="Arial"/>
          <w:sz w:val="18"/>
          <w:szCs w:val="18"/>
        </w:rPr>
      </w:pPr>
    </w:p>
    <w:p w:rsidR="00202C8A" w:rsidRDefault="00202C8A" w:rsidP="00202C8A">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rsidR="00202C8A" w:rsidRDefault="00202C8A" w:rsidP="00202C8A">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202C8A" w:rsidRDefault="00202C8A" w:rsidP="00202C8A">
      <w:pPr>
        <w:pStyle w:val="Prrafodelista"/>
        <w:numPr>
          <w:ilvl w:val="0"/>
          <w:numId w:val="12"/>
        </w:numPr>
        <w:jc w:val="both"/>
        <w:rPr>
          <w:rFonts w:ascii="Verdana" w:hAnsi="Verdana" w:cs="Arial"/>
          <w:sz w:val="18"/>
          <w:szCs w:val="18"/>
        </w:rPr>
      </w:pPr>
      <w:r>
        <w:rPr>
          <w:rFonts w:ascii="Verdana" w:hAnsi="Verdana" w:cs="Arial"/>
          <w:sz w:val="18"/>
          <w:szCs w:val="18"/>
        </w:rPr>
        <w:t>Cuando la o las propuesta (s) económica (s) exceda (n) el precio referencial determinado por la unidad solicitante y éste hubiese sido público.</w:t>
      </w:r>
    </w:p>
    <w:p w:rsidR="00202C8A" w:rsidRDefault="00202C8A" w:rsidP="00202C8A">
      <w:pPr>
        <w:pStyle w:val="Prrafodelista"/>
        <w:numPr>
          <w:ilvl w:val="0"/>
          <w:numId w:val="12"/>
        </w:numPr>
        <w:jc w:val="both"/>
        <w:rPr>
          <w:rFonts w:ascii="Verdana" w:hAnsi="Verdana" w:cs="Arial"/>
          <w:sz w:val="18"/>
          <w:szCs w:val="18"/>
        </w:rPr>
      </w:pPr>
      <w:r>
        <w:rPr>
          <w:rFonts w:ascii="Verdana" w:hAnsi="Verdana" w:cs="Arial"/>
          <w:sz w:val="18"/>
          <w:szCs w:val="18"/>
        </w:rPr>
        <w:t>Cuando la o las propuesta (s) económica (s) exceda (n) el precio referencial determinado por la unidad solicitante y éste no hubiese sido público y en la etapa de concertación no fuera posible adecuarlo al precio referencial.</w:t>
      </w:r>
    </w:p>
    <w:p w:rsidR="00202C8A" w:rsidRDefault="00202C8A" w:rsidP="00202C8A">
      <w:pPr>
        <w:ind w:left="567"/>
        <w:jc w:val="center"/>
        <w:rPr>
          <w:rFonts w:ascii="Verdana" w:hAnsi="Verdana" w:cs="Arial"/>
          <w:b/>
          <w:color w:val="000000"/>
          <w:sz w:val="18"/>
          <w:szCs w:val="18"/>
        </w:rPr>
      </w:pPr>
    </w:p>
    <w:p w:rsidR="00202C8A" w:rsidRDefault="00202C8A" w:rsidP="00202C8A">
      <w:pPr>
        <w:ind w:left="567"/>
        <w:jc w:val="center"/>
        <w:rPr>
          <w:rFonts w:ascii="Verdana" w:hAnsi="Verdana" w:cs="Arial"/>
          <w:b/>
          <w:color w:val="000000"/>
          <w:sz w:val="18"/>
          <w:szCs w:val="18"/>
        </w:rPr>
      </w:pPr>
    </w:p>
    <w:p w:rsidR="00202C8A" w:rsidRPr="0060067E" w:rsidRDefault="00202C8A" w:rsidP="00202C8A">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202C8A" w:rsidRPr="0060067E" w:rsidRDefault="00202C8A" w:rsidP="00202C8A">
      <w:pPr>
        <w:ind w:left="567"/>
        <w:jc w:val="center"/>
        <w:rPr>
          <w:rFonts w:ascii="Verdana" w:hAnsi="Verdana" w:cs="Arial"/>
          <w:color w:val="000000"/>
          <w:sz w:val="18"/>
          <w:szCs w:val="18"/>
        </w:rPr>
      </w:pPr>
      <w:r>
        <w:rPr>
          <w:rFonts w:ascii="Verdana" w:hAnsi="Verdana" w:cs="Arial"/>
          <w:b/>
          <w:color w:val="000000"/>
          <w:sz w:val="18"/>
          <w:szCs w:val="18"/>
        </w:rPr>
        <w:t>GARANTÍAS</w:t>
      </w:r>
    </w:p>
    <w:p w:rsidR="00202C8A" w:rsidRDefault="00202C8A" w:rsidP="00202C8A">
      <w:pPr>
        <w:jc w:val="both"/>
        <w:rPr>
          <w:rFonts w:ascii="Verdana" w:hAnsi="Verdana" w:cs="Calibri"/>
          <w:sz w:val="18"/>
          <w:szCs w:val="18"/>
        </w:rPr>
      </w:pPr>
    </w:p>
    <w:p w:rsidR="00202C8A" w:rsidRDefault="00202C8A" w:rsidP="00202C8A">
      <w:pPr>
        <w:jc w:val="both"/>
        <w:rPr>
          <w:rFonts w:ascii="Verdana" w:hAnsi="Verdana" w:cs="Calibri"/>
          <w:sz w:val="18"/>
          <w:szCs w:val="18"/>
        </w:rPr>
      </w:pPr>
    </w:p>
    <w:p w:rsidR="00202C8A" w:rsidRPr="00C94491" w:rsidRDefault="00202C8A" w:rsidP="00202C8A">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TIPOS DE GARANTÍA</w:t>
      </w:r>
    </w:p>
    <w:p w:rsidR="00202C8A" w:rsidRDefault="00202C8A" w:rsidP="00202C8A">
      <w:pPr>
        <w:jc w:val="both"/>
        <w:rPr>
          <w:rFonts w:ascii="Verdana" w:hAnsi="Verdana" w:cs="Arial"/>
          <w:color w:val="000000"/>
          <w:sz w:val="18"/>
          <w:szCs w:val="18"/>
        </w:rPr>
      </w:pPr>
    </w:p>
    <w:p w:rsidR="00202C8A" w:rsidRDefault="00202C8A" w:rsidP="00202C8A">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PETROLÍFEROS FISCALES BOLIVIANOS o YPFB.</w:t>
      </w:r>
    </w:p>
    <w:p w:rsidR="00202C8A" w:rsidRDefault="00202C8A" w:rsidP="00202C8A">
      <w:pPr>
        <w:ind w:left="426"/>
        <w:jc w:val="both"/>
        <w:rPr>
          <w:rFonts w:ascii="Verdana" w:hAnsi="Verdana" w:cs="Arial"/>
          <w:color w:val="000000"/>
          <w:sz w:val="18"/>
          <w:szCs w:val="18"/>
        </w:rPr>
      </w:pPr>
    </w:p>
    <w:p w:rsidR="00202C8A" w:rsidRDefault="00202C8A" w:rsidP="00202C8A">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202C8A" w:rsidRDefault="00202C8A" w:rsidP="00202C8A">
      <w:pPr>
        <w:ind w:left="426"/>
        <w:jc w:val="both"/>
        <w:rPr>
          <w:rFonts w:ascii="Verdana" w:hAnsi="Verdana" w:cs="Arial"/>
          <w:color w:val="000000"/>
          <w:sz w:val="18"/>
          <w:szCs w:val="18"/>
        </w:rPr>
      </w:pPr>
    </w:p>
    <w:p w:rsidR="00202C8A" w:rsidRDefault="00202C8A" w:rsidP="00202C8A">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Pr>
          <w:rFonts w:ascii="Verdana" w:hAnsi="Verdana" w:cs="Arial"/>
          <w:b/>
          <w:color w:val="000000"/>
          <w:sz w:val="18"/>
          <w:szCs w:val="18"/>
        </w:rPr>
        <w:t xml:space="preserve"> </w:t>
      </w:r>
      <w:r>
        <w:rPr>
          <w:rFonts w:ascii="Verdana" w:hAnsi="Verdana" w:cs="Arial"/>
          <w:b/>
          <w:sz w:val="18"/>
          <w:szCs w:val="18"/>
        </w:rPr>
        <w:t>(Fianza Bancaria)</w:t>
      </w:r>
      <w:r w:rsidRPr="00CF2046">
        <w:rPr>
          <w:rFonts w:ascii="Verdana" w:hAnsi="Verdana" w:cs="Arial"/>
          <w:sz w:val="18"/>
          <w:szCs w:val="18"/>
        </w:rPr>
        <w:t>:</w:t>
      </w:r>
      <w:r>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202C8A" w:rsidRDefault="00202C8A" w:rsidP="00202C8A">
      <w:pPr>
        <w:ind w:left="426"/>
        <w:jc w:val="both"/>
        <w:rPr>
          <w:rFonts w:ascii="Verdana" w:hAnsi="Verdana" w:cs="Arial"/>
          <w:color w:val="000000"/>
          <w:sz w:val="18"/>
          <w:szCs w:val="18"/>
        </w:rPr>
      </w:pPr>
    </w:p>
    <w:p w:rsidR="00202C8A" w:rsidRDefault="00202C8A" w:rsidP="00202C8A">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202C8A" w:rsidRDefault="00202C8A" w:rsidP="00202C8A">
      <w:pPr>
        <w:ind w:left="426"/>
        <w:jc w:val="both"/>
        <w:rPr>
          <w:rFonts w:ascii="Verdana" w:hAnsi="Verdana" w:cs="Arial"/>
          <w:color w:val="000000"/>
          <w:sz w:val="18"/>
          <w:szCs w:val="18"/>
        </w:rPr>
      </w:pPr>
    </w:p>
    <w:p w:rsidR="00202C8A" w:rsidRDefault="00202C8A" w:rsidP="00202C8A">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condiciones de renovable e irrevocable y de ejecución a primer requerimiento.</w:t>
      </w:r>
    </w:p>
    <w:p w:rsidR="00202C8A" w:rsidRDefault="00202C8A" w:rsidP="00202C8A">
      <w:pPr>
        <w:ind w:left="426"/>
        <w:jc w:val="both"/>
        <w:rPr>
          <w:rFonts w:ascii="Verdana" w:hAnsi="Verdana" w:cs="Arial"/>
          <w:color w:val="000000"/>
          <w:sz w:val="18"/>
          <w:szCs w:val="18"/>
        </w:rPr>
      </w:pPr>
    </w:p>
    <w:p w:rsidR="00202C8A" w:rsidRPr="00C94491" w:rsidRDefault="00202C8A" w:rsidP="00202C8A">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 DE SERIEDAD DE PROPUESTA</w:t>
      </w:r>
    </w:p>
    <w:p w:rsidR="00202C8A" w:rsidRDefault="00202C8A" w:rsidP="00202C8A">
      <w:pPr>
        <w:pStyle w:val="Ttulo5"/>
        <w:widowControl/>
        <w:numPr>
          <w:ilvl w:val="0"/>
          <w:numId w:val="0"/>
        </w:numPr>
        <w:tabs>
          <w:tab w:val="num" w:pos="851"/>
        </w:tabs>
        <w:spacing w:before="0" w:after="0"/>
        <w:ind w:left="567"/>
        <w:jc w:val="both"/>
        <w:rPr>
          <w:rFonts w:ascii="Verdana" w:hAnsi="Verdana"/>
          <w:b w:val="0"/>
          <w:sz w:val="18"/>
          <w:szCs w:val="18"/>
        </w:rPr>
      </w:pPr>
    </w:p>
    <w:p w:rsidR="00202C8A" w:rsidRPr="002F5399" w:rsidRDefault="00202C8A" w:rsidP="00202C8A">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rsidR="00202C8A" w:rsidRPr="00C94491" w:rsidRDefault="00202C8A" w:rsidP="00202C8A">
      <w:pPr>
        <w:tabs>
          <w:tab w:val="num" w:pos="567"/>
        </w:tabs>
        <w:ind w:left="567"/>
        <w:rPr>
          <w:lang w:val="es-ES_tradnl"/>
        </w:rPr>
      </w:pPr>
    </w:p>
    <w:p w:rsidR="00202C8A" w:rsidRDefault="00202C8A" w:rsidP="00202C8A">
      <w:pPr>
        <w:tabs>
          <w:tab w:val="num" w:pos="567"/>
        </w:tabs>
        <w:ind w:left="426"/>
        <w:jc w:val="both"/>
        <w:rPr>
          <w:rFonts w:ascii="Verdana" w:hAnsi="Verdana"/>
          <w:snapToGrid w:val="0"/>
          <w:sz w:val="18"/>
          <w:szCs w:val="18"/>
        </w:rPr>
      </w:pPr>
      <w:r>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rsidR="00202C8A" w:rsidRDefault="00202C8A" w:rsidP="00202C8A">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202C8A" w:rsidRPr="00FA1DFD" w:rsidTr="004D070F">
        <w:trPr>
          <w:trHeight w:val="113"/>
        </w:trPr>
        <w:tc>
          <w:tcPr>
            <w:tcW w:w="3707" w:type="dxa"/>
            <w:shd w:val="clear" w:color="auto" w:fill="auto"/>
            <w:vAlign w:val="center"/>
          </w:tcPr>
          <w:p w:rsidR="00202C8A" w:rsidRPr="00FA1DFD" w:rsidRDefault="00202C8A" w:rsidP="004D070F">
            <w:pPr>
              <w:spacing w:line="276" w:lineRule="auto"/>
              <w:rPr>
                <w:rFonts w:ascii="Verdana" w:hAnsi="Verdana"/>
                <w:snapToGrid w:val="0"/>
                <w:sz w:val="18"/>
                <w:szCs w:val="18"/>
              </w:rPr>
            </w:pPr>
            <w:r w:rsidRPr="00FA1DFD">
              <w:rPr>
                <w:rFonts w:ascii="Verdana" w:hAnsi="Verdana"/>
                <w:snapToGrid w:val="0"/>
                <w:sz w:val="18"/>
                <w:szCs w:val="18"/>
              </w:rPr>
              <w:t>GIRADA A NOMBRE DE</w:t>
            </w:r>
          </w:p>
        </w:tc>
        <w:tc>
          <w:tcPr>
            <w:tcW w:w="3640" w:type="dxa"/>
            <w:shd w:val="clear" w:color="auto" w:fill="auto"/>
          </w:tcPr>
          <w:p w:rsidR="00202C8A" w:rsidRPr="00FA1DFD" w:rsidRDefault="00202C8A" w:rsidP="004D070F">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Pr>
                <w:rFonts w:ascii="Verdana" w:hAnsi="Verdana"/>
                <w:snapToGrid w:val="0"/>
                <w:sz w:val="18"/>
                <w:szCs w:val="18"/>
              </w:rPr>
              <w:t>PETROLÍ</w:t>
            </w:r>
            <w:r w:rsidRPr="00FA1DFD">
              <w:rPr>
                <w:rFonts w:ascii="Verdana" w:hAnsi="Verdana"/>
                <w:snapToGrid w:val="0"/>
                <w:sz w:val="18"/>
                <w:szCs w:val="18"/>
              </w:rPr>
              <w:t>FEROS  FISCALES BOLIVIANOS o YPFB</w:t>
            </w:r>
          </w:p>
        </w:tc>
      </w:tr>
      <w:tr w:rsidR="00202C8A" w:rsidRPr="00FA1DFD" w:rsidTr="004D070F">
        <w:trPr>
          <w:trHeight w:val="53"/>
        </w:trPr>
        <w:tc>
          <w:tcPr>
            <w:tcW w:w="3707" w:type="dxa"/>
            <w:shd w:val="clear" w:color="auto" w:fill="auto"/>
            <w:vAlign w:val="center"/>
          </w:tcPr>
          <w:p w:rsidR="00202C8A" w:rsidRPr="00FA1DFD" w:rsidRDefault="00202C8A" w:rsidP="004D070F">
            <w:pPr>
              <w:spacing w:line="276" w:lineRule="auto"/>
              <w:rPr>
                <w:rFonts w:ascii="Verdana" w:hAnsi="Verdana"/>
                <w:snapToGrid w:val="0"/>
                <w:sz w:val="18"/>
                <w:szCs w:val="18"/>
              </w:rPr>
            </w:pPr>
            <w:r w:rsidRPr="00FA1DFD">
              <w:rPr>
                <w:rFonts w:ascii="Verdana" w:hAnsi="Verdana"/>
                <w:snapToGrid w:val="0"/>
                <w:sz w:val="18"/>
                <w:szCs w:val="18"/>
              </w:rPr>
              <w:t>VIGEN</w:t>
            </w:r>
            <w:r>
              <w:rPr>
                <w:rFonts w:ascii="Verdana" w:hAnsi="Verdana"/>
                <w:snapToGrid w:val="0"/>
                <w:sz w:val="18"/>
                <w:szCs w:val="18"/>
              </w:rPr>
              <w:t>CIA</w:t>
            </w:r>
            <w:r w:rsidRPr="00FA1DFD">
              <w:rPr>
                <w:rFonts w:ascii="Verdana" w:hAnsi="Verdana"/>
                <w:snapToGrid w:val="0"/>
                <w:sz w:val="18"/>
                <w:szCs w:val="18"/>
              </w:rPr>
              <w:t xml:space="preserve"> MÍNIM</w:t>
            </w:r>
            <w:r>
              <w:rPr>
                <w:rFonts w:ascii="Verdana" w:hAnsi="Verdana"/>
                <w:snapToGrid w:val="0"/>
                <w:sz w:val="18"/>
                <w:szCs w:val="18"/>
              </w:rPr>
              <w:t>A</w:t>
            </w:r>
            <w:r w:rsidRPr="00FA1DFD">
              <w:rPr>
                <w:rFonts w:ascii="Verdana" w:hAnsi="Verdana"/>
                <w:snapToGrid w:val="0"/>
                <w:sz w:val="18"/>
                <w:szCs w:val="18"/>
              </w:rPr>
              <w:t xml:space="preserve"> </w:t>
            </w:r>
          </w:p>
        </w:tc>
        <w:tc>
          <w:tcPr>
            <w:tcW w:w="3640" w:type="dxa"/>
            <w:shd w:val="clear" w:color="auto" w:fill="auto"/>
          </w:tcPr>
          <w:p w:rsidR="00202C8A" w:rsidRPr="00876F6C" w:rsidRDefault="00202C8A" w:rsidP="004D070F">
            <w:pPr>
              <w:spacing w:line="276" w:lineRule="auto"/>
              <w:jc w:val="both"/>
              <w:rPr>
                <w:rFonts w:ascii="Verdana" w:hAnsi="Verdana"/>
                <w:b/>
                <w:snapToGrid w:val="0"/>
                <w:sz w:val="18"/>
                <w:szCs w:val="18"/>
              </w:rPr>
            </w:pPr>
            <w:r w:rsidRPr="00876F6C">
              <w:rPr>
                <w:rFonts w:ascii="Verdana" w:hAnsi="Verdana"/>
                <w:b/>
                <w:snapToGrid w:val="0"/>
                <w:sz w:val="18"/>
                <w:szCs w:val="18"/>
              </w:rPr>
              <w:t>90 días calendario a partir de</w:t>
            </w:r>
            <w:r>
              <w:rPr>
                <w:rFonts w:ascii="Verdana" w:hAnsi="Verdana"/>
                <w:b/>
                <w:snapToGrid w:val="0"/>
                <w:sz w:val="18"/>
                <w:szCs w:val="18"/>
              </w:rPr>
              <w:t xml:space="preserve"> la fecha de</w:t>
            </w:r>
            <w:r w:rsidRPr="00876F6C">
              <w:rPr>
                <w:rFonts w:ascii="Verdana" w:hAnsi="Verdana"/>
                <w:b/>
                <w:snapToGrid w:val="0"/>
                <w:sz w:val="18"/>
                <w:szCs w:val="18"/>
              </w:rPr>
              <w:t xml:space="preserve"> su Emisión </w:t>
            </w:r>
          </w:p>
        </w:tc>
      </w:tr>
      <w:tr w:rsidR="00202C8A" w:rsidRPr="00FA1DFD" w:rsidTr="004D070F">
        <w:trPr>
          <w:trHeight w:val="109"/>
        </w:trPr>
        <w:tc>
          <w:tcPr>
            <w:tcW w:w="3707" w:type="dxa"/>
            <w:shd w:val="clear" w:color="auto" w:fill="auto"/>
            <w:vAlign w:val="center"/>
          </w:tcPr>
          <w:p w:rsidR="00202C8A" w:rsidRPr="00FA1DFD" w:rsidRDefault="00202C8A" w:rsidP="004D070F">
            <w:pPr>
              <w:spacing w:line="276" w:lineRule="auto"/>
              <w:rPr>
                <w:rFonts w:ascii="Verdana" w:hAnsi="Verdana"/>
                <w:snapToGrid w:val="0"/>
                <w:sz w:val="18"/>
                <w:szCs w:val="18"/>
              </w:rPr>
            </w:pPr>
            <w:r w:rsidRPr="00FA1DFD">
              <w:rPr>
                <w:rFonts w:ascii="Verdana" w:hAnsi="Verdana"/>
                <w:snapToGrid w:val="0"/>
                <w:sz w:val="18"/>
                <w:szCs w:val="18"/>
              </w:rPr>
              <w:t>MONTO</w:t>
            </w:r>
            <w:r>
              <w:rPr>
                <w:rFonts w:ascii="Verdana" w:hAnsi="Verdana"/>
                <w:snapToGrid w:val="0"/>
                <w:sz w:val="18"/>
                <w:szCs w:val="18"/>
              </w:rPr>
              <w:t xml:space="preserve"> MÍNIMO Bs.</w:t>
            </w:r>
          </w:p>
        </w:tc>
        <w:tc>
          <w:tcPr>
            <w:tcW w:w="3640" w:type="dxa"/>
            <w:shd w:val="clear" w:color="auto" w:fill="auto"/>
          </w:tcPr>
          <w:p w:rsidR="00202C8A" w:rsidRPr="00FA1DFD" w:rsidRDefault="00202C8A" w:rsidP="004D070F">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Pr>
                <w:rFonts w:ascii="Verdana" w:hAnsi="Verdana"/>
                <w:snapToGrid w:val="0"/>
                <w:sz w:val="18"/>
                <w:szCs w:val="18"/>
              </w:rPr>
              <w:t xml:space="preserve"> ECONÓMICA</w:t>
            </w:r>
            <w:r w:rsidRPr="00FA1DFD">
              <w:rPr>
                <w:rFonts w:ascii="Verdana" w:hAnsi="Verdana"/>
                <w:snapToGrid w:val="0"/>
                <w:sz w:val="18"/>
                <w:szCs w:val="18"/>
              </w:rPr>
              <w:t>(*)</w:t>
            </w:r>
          </w:p>
        </w:tc>
      </w:tr>
      <w:tr w:rsidR="00202C8A" w:rsidRPr="00FA1DFD" w:rsidTr="004D070F">
        <w:trPr>
          <w:trHeight w:val="113"/>
        </w:trPr>
        <w:tc>
          <w:tcPr>
            <w:tcW w:w="3707" w:type="dxa"/>
            <w:shd w:val="clear" w:color="auto" w:fill="auto"/>
            <w:vAlign w:val="center"/>
          </w:tcPr>
          <w:p w:rsidR="00202C8A" w:rsidRPr="00FA1DFD" w:rsidRDefault="00202C8A" w:rsidP="004D070F">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3640" w:type="dxa"/>
            <w:shd w:val="clear" w:color="auto" w:fill="auto"/>
          </w:tcPr>
          <w:p w:rsidR="00202C8A" w:rsidRDefault="00202C8A" w:rsidP="004D070F">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 xml:space="preserve">Boleta de Garantía </w:t>
            </w:r>
          </w:p>
          <w:p w:rsidR="00202C8A" w:rsidRPr="007C793F" w:rsidRDefault="00202C8A" w:rsidP="00065FA6">
            <w:pPr>
              <w:pStyle w:val="Prrafodelista"/>
              <w:spacing w:line="276" w:lineRule="auto"/>
              <w:jc w:val="both"/>
              <w:rPr>
                <w:rFonts w:ascii="Verdana" w:hAnsi="Verdana"/>
                <w:snapToGrid w:val="0"/>
                <w:sz w:val="18"/>
                <w:szCs w:val="18"/>
              </w:rPr>
            </w:pPr>
            <w:r>
              <w:rPr>
                <w:rFonts w:ascii="Verdana" w:hAnsi="Verdana"/>
                <w:snapToGrid w:val="0"/>
                <w:sz w:val="18"/>
                <w:szCs w:val="18"/>
              </w:rPr>
              <w:t xml:space="preserve"> </w:t>
            </w:r>
          </w:p>
        </w:tc>
      </w:tr>
    </w:tbl>
    <w:p w:rsidR="00202C8A" w:rsidRPr="00FA1DFD" w:rsidRDefault="00202C8A" w:rsidP="00202C8A">
      <w:pPr>
        <w:tabs>
          <w:tab w:val="num" w:pos="567"/>
        </w:tabs>
        <w:ind w:left="567"/>
        <w:jc w:val="both"/>
        <w:rPr>
          <w:rFonts w:ascii="Verdana" w:hAnsi="Verdana"/>
          <w:snapToGrid w:val="0"/>
          <w:sz w:val="18"/>
          <w:szCs w:val="18"/>
        </w:rPr>
      </w:pPr>
    </w:p>
    <w:p w:rsidR="00202C8A" w:rsidRPr="00CF2046" w:rsidRDefault="00202C8A" w:rsidP="00202C8A">
      <w:pPr>
        <w:ind w:left="426"/>
        <w:jc w:val="both"/>
        <w:rPr>
          <w:rFonts w:ascii="Verdana" w:hAnsi="Verdana"/>
          <w:sz w:val="18"/>
          <w:szCs w:val="18"/>
        </w:rPr>
      </w:pPr>
      <w:r w:rsidRPr="006C58E2">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rsidR="00202C8A" w:rsidRPr="00C94491" w:rsidRDefault="00202C8A" w:rsidP="00202C8A">
      <w:pPr>
        <w:tabs>
          <w:tab w:val="num" w:pos="567"/>
        </w:tabs>
        <w:jc w:val="both"/>
        <w:rPr>
          <w:rFonts w:ascii="Verdana" w:hAnsi="Verdana"/>
          <w:sz w:val="18"/>
          <w:szCs w:val="18"/>
        </w:rPr>
      </w:pPr>
    </w:p>
    <w:p w:rsidR="00202C8A" w:rsidRPr="00C94491" w:rsidRDefault="00202C8A" w:rsidP="00202C8A">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202C8A" w:rsidRPr="00C94491" w:rsidRDefault="00202C8A" w:rsidP="00202C8A">
      <w:pPr>
        <w:tabs>
          <w:tab w:val="num" w:pos="567"/>
        </w:tabs>
        <w:ind w:left="567"/>
        <w:jc w:val="both"/>
        <w:rPr>
          <w:rFonts w:ascii="Verdana" w:hAnsi="Verdana"/>
          <w:sz w:val="18"/>
          <w:szCs w:val="18"/>
        </w:rPr>
      </w:pPr>
    </w:p>
    <w:p w:rsidR="00202C8A" w:rsidRPr="00966531" w:rsidRDefault="00202C8A" w:rsidP="00202C8A">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rsidR="00202C8A" w:rsidRPr="00966531" w:rsidRDefault="00202C8A" w:rsidP="00202C8A">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rsidR="00202C8A" w:rsidRPr="00966531" w:rsidRDefault="00202C8A" w:rsidP="00202C8A">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Pr>
          <w:rFonts w:ascii="Verdana" w:hAnsi="Verdana"/>
          <w:sz w:val="18"/>
          <w:szCs w:val="18"/>
        </w:rPr>
        <w:t>y esta documentación no sea subsanada en el plazo establecido por el comité de habilitación y evaluación.</w:t>
      </w:r>
    </w:p>
    <w:p w:rsidR="00202C8A" w:rsidRPr="00966531" w:rsidRDefault="00202C8A" w:rsidP="00202C8A">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Pr>
          <w:rFonts w:ascii="Verdana" w:hAnsi="Verdana"/>
          <w:sz w:val="18"/>
          <w:szCs w:val="18"/>
        </w:rPr>
        <w:t>el RCD.</w:t>
      </w:r>
      <w:r w:rsidRPr="00966531">
        <w:rPr>
          <w:rFonts w:ascii="Verdana" w:hAnsi="Verdana"/>
          <w:sz w:val="18"/>
          <w:szCs w:val="18"/>
        </w:rPr>
        <w:t xml:space="preserve"> </w:t>
      </w:r>
    </w:p>
    <w:p w:rsidR="00202C8A" w:rsidRPr="00966531" w:rsidRDefault="00202C8A" w:rsidP="00202C8A">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Pr>
          <w:rFonts w:ascii="Verdana" w:hAnsi="Verdana"/>
          <w:sz w:val="18"/>
          <w:szCs w:val="18"/>
        </w:rPr>
        <w:t>el RCD</w:t>
      </w:r>
      <w:r w:rsidRPr="00966531">
        <w:rPr>
          <w:rFonts w:ascii="Verdana" w:hAnsi="Verdana"/>
          <w:sz w:val="18"/>
          <w:szCs w:val="18"/>
        </w:rPr>
        <w:t>.</w:t>
      </w:r>
    </w:p>
    <w:p w:rsidR="00202C8A" w:rsidRPr="00DF40BB" w:rsidRDefault="00202C8A" w:rsidP="00202C8A">
      <w:pPr>
        <w:tabs>
          <w:tab w:val="num" w:pos="709"/>
        </w:tabs>
        <w:ind w:left="851"/>
        <w:jc w:val="both"/>
        <w:rPr>
          <w:rFonts w:ascii="Verdana" w:hAnsi="Verdana"/>
          <w:sz w:val="18"/>
          <w:szCs w:val="18"/>
          <w:highlight w:val="yellow"/>
        </w:rPr>
      </w:pPr>
    </w:p>
    <w:p w:rsidR="00202C8A" w:rsidRPr="00C94491" w:rsidRDefault="00202C8A" w:rsidP="00202C8A">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YPFB, en los siguientes casos: </w:t>
      </w:r>
    </w:p>
    <w:p w:rsidR="00202C8A" w:rsidRPr="00C94491" w:rsidRDefault="00202C8A" w:rsidP="00202C8A">
      <w:pPr>
        <w:tabs>
          <w:tab w:val="num" w:pos="567"/>
        </w:tabs>
        <w:ind w:left="567"/>
        <w:jc w:val="both"/>
        <w:rPr>
          <w:rFonts w:ascii="Verdana" w:hAnsi="Verdana"/>
          <w:sz w:val="18"/>
          <w:szCs w:val="18"/>
        </w:rPr>
      </w:pPr>
    </w:p>
    <w:p w:rsidR="00202C8A" w:rsidRPr="0086770E" w:rsidRDefault="00202C8A" w:rsidP="00202C8A">
      <w:pPr>
        <w:numPr>
          <w:ilvl w:val="0"/>
          <w:numId w:val="23"/>
        </w:numPr>
        <w:tabs>
          <w:tab w:val="left" w:pos="-993"/>
          <w:tab w:val="left" w:pos="-851"/>
        </w:tabs>
        <w:jc w:val="both"/>
        <w:rPr>
          <w:rFonts w:ascii="Verdana" w:hAnsi="Verdana"/>
          <w:sz w:val="18"/>
          <w:szCs w:val="18"/>
        </w:rPr>
      </w:pPr>
      <w:r w:rsidRPr="0086770E">
        <w:rPr>
          <w:rFonts w:ascii="Verdana" w:hAnsi="Verdana"/>
          <w:sz w:val="18"/>
          <w:szCs w:val="18"/>
        </w:rPr>
        <w:t>A los proponentes no adjudicados, con anterioridad a su vencimiento, siempre que no haya sido objeto de ejecución por parte de YPFB.</w:t>
      </w:r>
    </w:p>
    <w:p w:rsidR="00202C8A" w:rsidRPr="00C94491" w:rsidRDefault="00202C8A" w:rsidP="00202C8A">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202C8A" w:rsidRPr="00C94491" w:rsidRDefault="00202C8A" w:rsidP="00202C8A">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rsidR="00202C8A" w:rsidRPr="00C94491" w:rsidRDefault="00202C8A" w:rsidP="00202C8A">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Cuando YPFB solicite la extensión del periodo de validez de propuestas y el proponente rehúse aceptar la solicitud. </w:t>
      </w:r>
    </w:p>
    <w:p w:rsidR="00202C8A" w:rsidRPr="00C94491" w:rsidRDefault="00202C8A" w:rsidP="00202C8A">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202C8A" w:rsidRPr="00D04C83" w:rsidRDefault="00202C8A" w:rsidP="00202C8A">
      <w:pPr>
        <w:tabs>
          <w:tab w:val="num" w:pos="851"/>
        </w:tabs>
        <w:ind w:left="851"/>
        <w:jc w:val="both"/>
        <w:rPr>
          <w:rFonts w:ascii="Verdana" w:hAnsi="Verdana"/>
          <w:snapToGrid w:val="0"/>
          <w:sz w:val="18"/>
          <w:szCs w:val="18"/>
        </w:rPr>
      </w:pPr>
    </w:p>
    <w:p w:rsidR="00202C8A" w:rsidRPr="00C94491" w:rsidRDefault="00202C8A" w:rsidP="00202C8A">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 xml:space="preserve">GARANTÍA DE </w:t>
      </w:r>
      <w:r>
        <w:rPr>
          <w:rFonts w:ascii="Verdana" w:hAnsi="Verdana"/>
          <w:b/>
          <w:bCs/>
          <w:color w:val="000000"/>
          <w:kern w:val="28"/>
          <w:sz w:val="18"/>
          <w:szCs w:val="18"/>
          <w:lang w:val="es-BO"/>
        </w:rPr>
        <w:t>CUMPLIMIENTO DE CONTRATO</w:t>
      </w:r>
    </w:p>
    <w:p w:rsidR="00202C8A" w:rsidRDefault="00202C8A" w:rsidP="00202C8A">
      <w:pPr>
        <w:pStyle w:val="Ttulo5"/>
        <w:widowControl/>
        <w:numPr>
          <w:ilvl w:val="0"/>
          <w:numId w:val="0"/>
        </w:numPr>
        <w:spacing w:before="0" w:after="0"/>
        <w:jc w:val="both"/>
        <w:rPr>
          <w:rFonts w:ascii="Verdana" w:hAnsi="Verdana"/>
          <w:sz w:val="18"/>
          <w:szCs w:val="18"/>
        </w:rPr>
      </w:pPr>
    </w:p>
    <w:p w:rsidR="00202C8A" w:rsidRPr="00D16377" w:rsidRDefault="00202C8A" w:rsidP="00202C8A">
      <w:pPr>
        <w:ind w:left="567"/>
        <w:jc w:val="both"/>
        <w:rPr>
          <w:rFonts w:ascii="Verdana" w:hAnsi="Verdana" w:cs="Arial"/>
          <w:sz w:val="18"/>
          <w:szCs w:val="18"/>
        </w:rPr>
      </w:pPr>
      <w:r w:rsidRPr="00D16377">
        <w:rPr>
          <w:rFonts w:ascii="Verdana" w:hAnsi="Verdana" w:cs="Arial"/>
          <w:color w:val="000000" w:themeColor="text1"/>
          <w:sz w:val="18"/>
          <w:szCs w:val="18"/>
          <w:lang w:eastAsia="es-BO"/>
        </w:rPr>
        <w:lastRenderedPageBreak/>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rsidR="00202C8A" w:rsidRPr="00D16377" w:rsidRDefault="00202C8A" w:rsidP="00202C8A">
      <w:pPr>
        <w:tabs>
          <w:tab w:val="num" w:pos="567"/>
        </w:tabs>
        <w:jc w:val="both"/>
        <w:rPr>
          <w:rFonts w:ascii="Verdana" w:hAnsi="Verdana" w:cs="Arial"/>
          <w:sz w:val="18"/>
          <w:szCs w:val="18"/>
        </w:rPr>
      </w:pPr>
    </w:p>
    <w:p w:rsidR="00202C8A" w:rsidRPr="00D16377" w:rsidRDefault="00202C8A" w:rsidP="00202C8A">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hasta Bs. 1.000.000.- (Un Millón 00/100 Bolivianos) el proponente definirá el tipo de garantía a presentar.</w:t>
      </w:r>
    </w:p>
    <w:p w:rsidR="00202C8A" w:rsidRPr="00D16377" w:rsidRDefault="00202C8A" w:rsidP="00202C8A">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superior a Bs. 1.000.000.- (Un Millón 00/100 Bolivianos) las empresas deberán presentar Boleta de Garantía o Garantía a Primer Requerimiento.</w:t>
      </w:r>
    </w:p>
    <w:p w:rsidR="00202C8A" w:rsidRPr="006C58E2" w:rsidRDefault="00202C8A" w:rsidP="00202C8A">
      <w:pPr>
        <w:pStyle w:val="Prrafodelista"/>
        <w:numPr>
          <w:ilvl w:val="0"/>
          <w:numId w:val="16"/>
        </w:numPr>
        <w:jc w:val="both"/>
        <w:rPr>
          <w:rFonts w:ascii="Verdana" w:hAnsi="Verdana" w:cs="Arial"/>
          <w:sz w:val="18"/>
          <w:szCs w:val="18"/>
        </w:rPr>
      </w:pPr>
      <w:r w:rsidRPr="006C58E2">
        <w:rPr>
          <w:rFonts w:ascii="Verdana" w:hAnsi="Verdana" w:cs="Arial"/>
          <w:sz w:val="18"/>
          <w:szCs w:val="18"/>
        </w:rPr>
        <w:t>Cuando se tengan programados pagos parciales, en sustitución de la garantía de cumplimiento de contrato, se podrá prever una retención del 7% de cada pago. (Para procesos menores a Bs. 200.000,00)</w:t>
      </w:r>
    </w:p>
    <w:p w:rsidR="00202C8A" w:rsidRPr="00D16377" w:rsidRDefault="00202C8A" w:rsidP="00202C8A">
      <w:pPr>
        <w:pStyle w:val="Prrafodelista"/>
        <w:numPr>
          <w:ilvl w:val="0"/>
          <w:numId w:val="16"/>
        </w:numPr>
        <w:jc w:val="both"/>
        <w:rPr>
          <w:rFonts w:ascii="Verdana" w:hAnsi="Verdana" w:cs="Arial"/>
          <w:sz w:val="18"/>
          <w:szCs w:val="18"/>
        </w:rPr>
      </w:pPr>
      <w:r>
        <w:rPr>
          <w:rFonts w:ascii="Verdana" w:hAnsi="Verdana" w:cs="Arial"/>
          <w:sz w:val="18"/>
          <w:szCs w:val="18"/>
        </w:rPr>
        <w:t>Para la contratación de obras, prestada</w:t>
      </w:r>
      <w:r w:rsidRPr="00D16377">
        <w:rPr>
          <w:rFonts w:ascii="Verdana" w:hAnsi="Verdana" w:cs="Arial"/>
          <w:sz w:val="18"/>
          <w:szCs w:val="18"/>
        </w:rPr>
        <w:t>s por empresas públicas, entidades, instituciones, empresas públicas nacionales estratégicas y empresas con participación estatal mayoritaria, se exceptúa la presentación de la Garantía de cumplimiento de contrato.</w:t>
      </w:r>
    </w:p>
    <w:p w:rsidR="00202C8A" w:rsidRPr="00D16377" w:rsidRDefault="00202C8A" w:rsidP="00202C8A">
      <w:pPr>
        <w:tabs>
          <w:tab w:val="num" w:pos="567"/>
        </w:tabs>
        <w:jc w:val="both"/>
        <w:rPr>
          <w:rFonts w:ascii="Verdana" w:hAnsi="Verdana" w:cs="Arial"/>
          <w:sz w:val="18"/>
          <w:szCs w:val="18"/>
        </w:rPr>
      </w:pPr>
    </w:p>
    <w:p w:rsidR="00202C8A" w:rsidRPr="00D16377" w:rsidRDefault="00202C8A" w:rsidP="00202C8A">
      <w:pPr>
        <w:tabs>
          <w:tab w:val="num" w:pos="567"/>
        </w:tabs>
        <w:ind w:left="567"/>
        <w:jc w:val="both"/>
        <w:rPr>
          <w:rFonts w:ascii="Verdana" w:hAnsi="Verdana" w:cs="Arial"/>
          <w:sz w:val="18"/>
          <w:szCs w:val="18"/>
        </w:rPr>
      </w:pPr>
      <w:r w:rsidRPr="00D16377">
        <w:rPr>
          <w:rFonts w:ascii="Verdana" w:hAnsi="Verdana" w:cs="Arial"/>
          <w:sz w:val="18"/>
          <w:szCs w:val="18"/>
        </w:rPr>
        <w:t>La vigencia de la garantía será computable a partir de</w:t>
      </w:r>
      <w:r>
        <w:rPr>
          <w:rFonts w:ascii="Verdana" w:hAnsi="Verdana" w:cs="Arial"/>
          <w:sz w:val="18"/>
          <w:szCs w:val="18"/>
        </w:rPr>
        <w:t xml:space="preserve"> su emisión por el tiempo de vigencia del contrato y debiendo exceder en </w:t>
      </w:r>
      <w:r w:rsidRPr="00D16377">
        <w:rPr>
          <w:rFonts w:ascii="Verdana" w:hAnsi="Verdana" w:cs="Arial"/>
          <w:sz w:val="18"/>
          <w:szCs w:val="18"/>
        </w:rPr>
        <w:t xml:space="preserve">60 días </w:t>
      </w:r>
      <w:r>
        <w:rPr>
          <w:rFonts w:ascii="Verdana" w:hAnsi="Verdana" w:cs="Arial"/>
          <w:sz w:val="18"/>
          <w:szCs w:val="18"/>
        </w:rPr>
        <w:t xml:space="preserve">calendario </w:t>
      </w:r>
      <w:r w:rsidRPr="00D16377">
        <w:rPr>
          <w:rFonts w:ascii="Verdana" w:hAnsi="Verdana" w:cs="Arial"/>
          <w:sz w:val="18"/>
          <w:szCs w:val="18"/>
        </w:rPr>
        <w:t xml:space="preserve">a partir de la finalización de contrato. </w:t>
      </w:r>
    </w:p>
    <w:p w:rsidR="00202C8A" w:rsidRDefault="00202C8A" w:rsidP="00202C8A">
      <w:pPr>
        <w:tabs>
          <w:tab w:val="num" w:pos="567"/>
        </w:tabs>
        <w:jc w:val="both"/>
        <w:rPr>
          <w:rFonts w:ascii="Verdana" w:hAnsi="Verdana" w:cs="Arial"/>
          <w:sz w:val="18"/>
          <w:szCs w:val="18"/>
        </w:rPr>
      </w:pPr>
    </w:p>
    <w:p w:rsidR="00202C8A" w:rsidRDefault="00202C8A" w:rsidP="00202C8A">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202C8A" w:rsidRDefault="00202C8A" w:rsidP="00202C8A">
      <w:pPr>
        <w:tabs>
          <w:tab w:val="num" w:pos="567"/>
        </w:tabs>
        <w:rPr>
          <w:rFonts w:ascii="Verdana" w:hAnsi="Verdana" w:cs="Arial"/>
          <w:sz w:val="18"/>
          <w:szCs w:val="18"/>
        </w:rPr>
      </w:pPr>
    </w:p>
    <w:p w:rsidR="00202C8A" w:rsidRPr="00C94491" w:rsidRDefault="00202C8A" w:rsidP="00202C8A">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 xml:space="preserve">GARANTÍA DE </w:t>
      </w:r>
      <w:r>
        <w:rPr>
          <w:rFonts w:ascii="Verdana" w:hAnsi="Verdana"/>
          <w:b/>
          <w:bCs/>
          <w:color w:val="000000"/>
          <w:kern w:val="28"/>
          <w:sz w:val="18"/>
          <w:szCs w:val="18"/>
          <w:lang w:val="es-BO"/>
        </w:rPr>
        <w:t>CORRECTA INVERSIÓN DE ANTICIPO</w:t>
      </w:r>
    </w:p>
    <w:p w:rsidR="00202C8A" w:rsidRDefault="00202C8A" w:rsidP="00202C8A">
      <w:pPr>
        <w:tabs>
          <w:tab w:val="num" w:pos="567"/>
        </w:tabs>
        <w:ind w:left="567"/>
        <w:rPr>
          <w:rFonts w:ascii="Verdana" w:hAnsi="Verdana" w:cs="Arial"/>
          <w:sz w:val="18"/>
          <w:szCs w:val="18"/>
        </w:rPr>
      </w:pPr>
    </w:p>
    <w:p w:rsidR="00202C8A" w:rsidRPr="00D04C83" w:rsidRDefault="00202C8A" w:rsidP="00202C8A">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Pr="00D04C83">
        <w:rPr>
          <w:rFonts w:ascii="Verdana" w:hAnsi="Verdana"/>
          <w:b w:val="0"/>
          <w:sz w:val="18"/>
          <w:szCs w:val="18"/>
        </w:rPr>
        <w:t>iene por objeto garantizar la devolución del monto entregado al proponente por concepto de anticipo inicial.</w:t>
      </w:r>
    </w:p>
    <w:p w:rsidR="00202C8A" w:rsidRPr="00D04C83" w:rsidRDefault="00202C8A" w:rsidP="00202C8A">
      <w:pPr>
        <w:tabs>
          <w:tab w:val="num" w:pos="1134"/>
        </w:tabs>
        <w:ind w:left="710"/>
        <w:rPr>
          <w:lang w:val="es-ES_tradnl"/>
        </w:rPr>
      </w:pPr>
    </w:p>
    <w:p w:rsidR="00202C8A" w:rsidRPr="00D04C83" w:rsidRDefault="00202C8A" w:rsidP="00202C8A">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rsidR="00202C8A" w:rsidRPr="00FA104D" w:rsidRDefault="00202C8A" w:rsidP="00202C8A">
      <w:pPr>
        <w:pStyle w:val="Ttulo5"/>
        <w:widowControl/>
        <w:numPr>
          <w:ilvl w:val="0"/>
          <w:numId w:val="0"/>
        </w:numPr>
        <w:tabs>
          <w:tab w:val="num" w:pos="1134"/>
        </w:tabs>
        <w:spacing w:before="0" w:after="0"/>
        <w:ind w:left="426"/>
        <w:jc w:val="both"/>
        <w:rPr>
          <w:rFonts w:ascii="Verdana" w:hAnsi="Verdana"/>
          <w:b w:val="0"/>
          <w:sz w:val="18"/>
          <w:szCs w:val="18"/>
        </w:rPr>
      </w:pPr>
    </w:p>
    <w:p w:rsidR="00202C8A" w:rsidRPr="00FA104D" w:rsidRDefault="00202C8A" w:rsidP="00202C8A">
      <w:pPr>
        <w:pStyle w:val="Ttulo5"/>
        <w:widowControl/>
        <w:numPr>
          <w:ilvl w:val="0"/>
          <w:numId w:val="0"/>
        </w:numPr>
        <w:tabs>
          <w:tab w:val="num" w:pos="1134"/>
        </w:tabs>
        <w:spacing w:before="0" w:after="0"/>
        <w:ind w:left="426"/>
        <w:jc w:val="both"/>
        <w:rPr>
          <w:rFonts w:ascii="Verdana" w:hAnsi="Verdana"/>
          <w:b w:val="0"/>
          <w:sz w:val="18"/>
          <w:szCs w:val="18"/>
        </w:rPr>
      </w:pPr>
      <w:r w:rsidRPr="00FA104D">
        <w:rPr>
          <w:rFonts w:ascii="Verdana" w:hAnsi="Verdana"/>
          <w:b w:val="0"/>
          <w:sz w:val="18"/>
          <w:szCs w:val="18"/>
        </w:rPr>
        <w:t xml:space="preserve">Conforme el contratista reponga el monto del anticipo otorgado, se podrá reajustar la garantía en la misma proporción. </w:t>
      </w:r>
    </w:p>
    <w:p w:rsidR="00202C8A" w:rsidRDefault="00202C8A" w:rsidP="00202C8A">
      <w:pPr>
        <w:tabs>
          <w:tab w:val="num" w:pos="993"/>
        </w:tabs>
        <w:jc w:val="both"/>
        <w:rPr>
          <w:rFonts w:ascii="Verdana" w:hAnsi="Verdana"/>
          <w:sz w:val="18"/>
          <w:szCs w:val="18"/>
        </w:rPr>
      </w:pPr>
    </w:p>
    <w:p w:rsidR="00202C8A" w:rsidRPr="002F5399" w:rsidRDefault="00202C8A" w:rsidP="00202C8A">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GARANTÍA ADICIONAL A LA GARANTÍA DE CUMPLIMIENTO DE CONTRATO DE OBRAS. </w:t>
      </w:r>
    </w:p>
    <w:p w:rsidR="00202C8A" w:rsidRDefault="00202C8A" w:rsidP="00202C8A">
      <w:pPr>
        <w:ind w:left="709" w:hanging="425"/>
        <w:jc w:val="both"/>
        <w:rPr>
          <w:rFonts w:ascii="Verdana" w:hAnsi="Verdana"/>
          <w:snapToGrid w:val="0"/>
          <w:sz w:val="18"/>
          <w:szCs w:val="18"/>
          <w:lang w:val="es-ES_tradnl"/>
        </w:rPr>
      </w:pPr>
    </w:p>
    <w:p w:rsidR="00202C8A" w:rsidRDefault="00202C8A" w:rsidP="00202C8A">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rsidR="0030720A" w:rsidRDefault="0030720A" w:rsidP="0030720A">
      <w:pPr>
        <w:rPr>
          <w:lang w:val="es-ES_tradnl"/>
        </w:rPr>
      </w:pPr>
    </w:p>
    <w:p w:rsidR="0030720A" w:rsidRPr="0030720A" w:rsidRDefault="0030720A" w:rsidP="0030720A">
      <w:pPr>
        <w:rPr>
          <w:lang w:val="es-ES_tradnl"/>
        </w:rPr>
      </w:pPr>
    </w:p>
    <w:p w:rsidR="00202C8A" w:rsidRDefault="00202C8A" w:rsidP="00202C8A">
      <w:pPr>
        <w:rPr>
          <w:lang w:val="es-ES_tradnl"/>
        </w:rPr>
      </w:pPr>
    </w:p>
    <w:p w:rsidR="00202C8A" w:rsidRPr="002F5399" w:rsidRDefault="00202C8A" w:rsidP="00202C8A">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OTROS TIPOS DE GARANTÍA</w:t>
      </w:r>
    </w:p>
    <w:p w:rsidR="00202C8A" w:rsidRDefault="00202C8A" w:rsidP="00202C8A">
      <w:pPr>
        <w:pStyle w:val="Ttulo5"/>
        <w:widowControl/>
        <w:numPr>
          <w:ilvl w:val="0"/>
          <w:numId w:val="0"/>
        </w:numPr>
        <w:tabs>
          <w:tab w:val="num" w:pos="1134"/>
        </w:tabs>
        <w:spacing w:before="0" w:after="0"/>
        <w:ind w:left="426"/>
        <w:jc w:val="both"/>
        <w:rPr>
          <w:rFonts w:ascii="Verdana" w:hAnsi="Verdana"/>
          <w:b w:val="0"/>
          <w:sz w:val="18"/>
          <w:szCs w:val="18"/>
        </w:rPr>
      </w:pPr>
    </w:p>
    <w:p w:rsidR="00202C8A" w:rsidRPr="002F5399" w:rsidRDefault="00202C8A" w:rsidP="00202C8A">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Pr>
          <w:rFonts w:ascii="Verdana" w:hAnsi="Verdana"/>
          <w:b w:val="0"/>
          <w:sz w:val="18"/>
          <w:szCs w:val="18"/>
        </w:rPr>
        <w:t xml:space="preserve"> que se encuentren descritas en las especificaciones técnicas y/o términos de referencia, cuando corresponda.</w:t>
      </w:r>
    </w:p>
    <w:p w:rsidR="00202C8A" w:rsidRPr="002F5399" w:rsidRDefault="00202C8A" w:rsidP="00202C8A">
      <w:pPr>
        <w:pStyle w:val="Ttulo5"/>
        <w:widowControl/>
        <w:numPr>
          <w:ilvl w:val="0"/>
          <w:numId w:val="0"/>
        </w:numPr>
        <w:tabs>
          <w:tab w:val="num" w:pos="1134"/>
        </w:tabs>
        <w:spacing w:before="0" w:after="0"/>
        <w:ind w:left="426"/>
        <w:jc w:val="both"/>
        <w:rPr>
          <w:rFonts w:ascii="Verdana" w:hAnsi="Verdana"/>
          <w:b w:val="0"/>
          <w:sz w:val="18"/>
          <w:szCs w:val="18"/>
        </w:rPr>
      </w:pPr>
    </w:p>
    <w:p w:rsidR="00202C8A" w:rsidRDefault="00202C8A" w:rsidP="00202C8A">
      <w:pPr>
        <w:ind w:left="567"/>
        <w:jc w:val="center"/>
        <w:rPr>
          <w:rFonts w:ascii="Verdana" w:hAnsi="Verdana" w:cs="Arial"/>
          <w:b/>
          <w:color w:val="000000"/>
          <w:sz w:val="18"/>
          <w:szCs w:val="18"/>
        </w:rPr>
      </w:pPr>
    </w:p>
    <w:p w:rsidR="00202C8A" w:rsidRPr="0060067E" w:rsidRDefault="00202C8A" w:rsidP="00202C8A">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202C8A" w:rsidRPr="0060067E" w:rsidRDefault="00202C8A" w:rsidP="00202C8A">
      <w:pPr>
        <w:ind w:left="567"/>
        <w:jc w:val="center"/>
        <w:rPr>
          <w:rFonts w:ascii="Verdana" w:hAnsi="Verdana" w:cs="Arial"/>
          <w:color w:val="000000"/>
          <w:sz w:val="18"/>
          <w:szCs w:val="18"/>
        </w:rPr>
      </w:pPr>
      <w:r>
        <w:rPr>
          <w:rFonts w:ascii="Verdana" w:hAnsi="Verdana" w:cs="Arial"/>
          <w:b/>
          <w:color w:val="000000"/>
          <w:sz w:val="18"/>
          <w:szCs w:val="18"/>
        </w:rPr>
        <w:t>ACTIVIDADES PREVIAS A LA PRESENTACIÓN DE PROPUESTAS</w:t>
      </w:r>
    </w:p>
    <w:p w:rsidR="00202C8A" w:rsidRDefault="00202C8A" w:rsidP="00202C8A">
      <w:pPr>
        <w:jc w:val="both"/>
        <w:rPr>
          <w:rFonts w:ascii="Verdana" w:hAnsi="Verdana" w:cs="Calibri"/>
          <w:sz w:val="18"/>
          <w:szCs w:val="18"/>
        </w:rPr>
      </w:pPr>
    </w:p>
    <w:p w:rsidR="00202C8A" w:rsidRDefault="00202C8A" w:rsidP="00202C8A">
      <w:pPr>
        <w:pStyle w:val="Prrafodelista"/>
        <w:numPr>
          <w:ilvl w:val="0"/>
          <w:numId w:val="3"/>
        </w:numPr>
        <w:ind w:left="426" w:hanging="426"/>
        <w:jc w:val="both"/>
        <w:rPr>
          <w:rFonts w:ascii="Verdana" w:hAnsi="Verdana" w:cs="Arial"/>
          <w:sz w:val="18"/>
          <w:szCs w:val="18"/>
        </w:rPr>
      </w:pPr>
      <w:r>
        <w:rPr>
          <w:rFonts w:ascii="Verdana" w:hAnsi="Verdana" w:cs="Calibri"/>
          <w:b/>
          <w:sz w:val="18"/>
          <w:szCs w:val="18"/>
        </w:rPr>
        <w:t>I</w:t>
      </w:r>
      <w:r w:rsidRPr="007360D7">
        <w:rPr>
          <w:rFonts w:ascii="Verdana" w:hAnsi="Verdana" w:cs="Calibri"/>
          <w:b/>
          <w:sz w:val="18"/>
          <w:szCs w:val="18"/>
        </w:rPr>
        <w:t>NSPECCIÓN PREVIA</w:t>
      </w:r>
      <w:r>
        <w:rPr>
          <w:rFonts w:ascii="Verdana" w:hAnsi="Verdana" w:cs="Calibri"/>
          <w:b/>
          <w:sz w:val="18"/>
          <w:szCs w:val="18"/>
        </w:rPr>
        <w:t xml:space="preserve"> </w:t>
      </w:r>
      <w:r w:rsidRPr="008427BE">
        <w:rPr>
          <w:rFonts w:ascii="Verdana" w:hAnsi="Verdana" w:cs="Calibri"/>
          <w:b/>
          <w:i/>
          <w:sz w:val="18"/>
          <w:szCs w:val="18"/>
        </w:rPr>
        <w:t>(NO APLICA)</w:t>
      </w:r>
    </w:p>
    <w:p w:rsidR="00202C8A" w:rsidRDefault="00202C8A" w:rsidP="00202C8A">
      <w:pPr>
        <w:ind w:left="567"/>
        <w:jc w:val="both"/>
        <w:rPr>
          <w:rFonts w:ascii="Verdana" w:hAnsi="Verdana" w:cs="Arial"/>
          <w:sz w:val="18"/>
          <w:szCs w:val="18"/>
        </w:rPr>
      </w:pPr>
    </w:p>
    <w:p w:rsidR="00202C8A" w:rsidRPr="00701E28" w:rsidRDefault="00202C8A" w:rsidP="00202C8A">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r w:rsidRPr="00701E28">
        <w:rPr>
          <w:rFonts w:ascii="Verdana" w:hAnsi="Verdana" w:cs="Calibri"/>
          <w:b/>
          <w:sz w:val="18"/>
          <w:szCs w:val="18"/>
        </w:rPr>
        <w:t>DBC</w:t>
      </w:r>
    </w:p>
    <w:p w:rsidR="00202C8A" w:rsidRPr="00666D9F" w:rsidRDefault="00202C8A" w:rsidP="00202C8A">
      <w:pPr>
        <w:ind w:left="851"/>
        <w:jc w:val="both"/>
        <w:rPr>
          <w:rFonts w:ascii="Verdana" w:hAnsi="Verdana" w:cs="Calibri"/>
          <w:sz w:val="18"/>
          <w:szCs w:val="18"/>
        </w:rPr>
      </w:pPr>
    </w:p>
    <w:p w:rsidR="00202C8A" w:rsidRPr="00666D9F" w:rsidRDefault="00202C8A" w:rsidP="00202C8A">
      <w:pPr>
        <w:ind w:left="426"/>
        <w:jc w:val="both"/>
        <w:rPr>
          <w:rFonts w:ascii="Verdana" w:hAnsi="Verdana" w:cs="Calibri"/>
          <w:sz w:val="18"/>
          <w:szCs w:val="18"/>
        </w:rPr>
      </w:pPr>
      <w:r>
        <w:rPr>
          <w:rFonts w:ascii="Verdana" w:hAnsi="Verdana" w:cs="Calibri"/>
          <w:sz w:val="18"/>
          <w:szCs w:val="18"/>
        </w:rPr>
        <w:t>Cuando se programe esta actividad, l</w:t>
      </w:r>
      <w:r w:rsidRPr="0097792C">
        <w:rPr>
          <w:rFonts w:ascii="Verdana" w:hAnsi="Verdana" w:cs="Calibri"/>
          <w:sz w:val="18"/>
          <w:szCs w:val="18"/>
        </w:rPr>
        <w:t xml:space="preserve">os potenciales proponentes podrán formular consultas escritas </w:t>
      </w:r>
      <w:r>
        <w:rPr>
          <w:rFonts w:ascii="Verdana" w:hAnsi="Verdana" w:cs="Calibri"/>
          <w:sz w:val="18"/>
          <w:szCs w:val="18"/>
        </w:rPr>
        <w:t xml:space="preserve">consignando el Objeto y Código del Proceso de Contratación </w:t>
      </w:r>
      <w:r w:rsidRPr="0097792C">
        <w:rPr>
          <w:rFonts w:ascii="Verdana" w:hAnsi="Verdana" w:cs="Calibri"/>
          <w:sz w:val="18"/>
          <w:szCs w:val="18"/>
        </w:rPr>
        <w:t>hasta la fecha</w:t>
      </w:r>
      <w:r>
        <w:rPr>
          <w:rFonts w:ascii="Verdana" w:hAnsi="Verdana" w:cs="Calibri"/>
          <w:sz w:val="18"/>
          <w:szCs w:val="18"/>
        </w:rPr>
        <w:t xml:space="preserve"> y</w:t>
      </w:r>
      <w:r w:rsidRPr="0097792C">
        <w:rPr>
          <w:rFonts w:ascii="Verdana" w:hAnsi="Verdana" w:cs="Calibri"/>
          <w:sz w:val="18"/>
          <w:szCs w:val="18"/>
        </w:rPr>
        <w:t xml:space="preserve"> hora señalada </w:t>
      </w:r>
      <w:r w:rsidRPr="00B249A7">
        <w:rPr>
          <w:rFonts w:ascii="Verdana" w:hAnsi="Verdana" w:cs="Calibri"/>
          <w:sz w:val="18"/>
          <w:szCs w:val="18"/>
        </w:rPr>
        <w:t>a la dirección de correo institucional señalada en el cronograma de plazos del presente DBC.</w:t>
      </w:r>
    </w:p>
    <w:p w:rsidR="00202C8A" w:rsidRDefault="00202C8A" w:rsidP="00202C8A">
      <w:pPr>
        <w:ind w:left="426"/>
        <w:jc w:val="both"/>
        <w:rPr>
          <w:rFonts w:ascii="Verdana" w:hAnsi="Verdana" w:cs="Calibri"/>
          <w:sz w:val="18"/>
          <w:szCs w:val="18"/>
        </w:rPr>
      </w:pPr>
    </w:p>
    <w:p w:rsidR="00202C8A" w:rsidRPr="002B2E0E" w:rsidRDefault="00202C8A" w:rsidP="00202C8A">
      <w:pPr>
        <w:pStyle w:val="Prrafodelista"/>
        <w:numPr>
          <w:ilvl w:val="0"/>
          <w:numId w:val="3"/>
        </w:numPr>
        <w:ind w:left="426" w:hanging="426"/>
        <w:jc w:val="both"/>
        <w:rPr>
          <w:rFonts w:ascii="Verdana" w:hAnsi="Verdana" w:cs="Calibri"/>
          <w:b/>
          <w:sz w:val="18"/>
          <w:szCs w:val="18"/>
        </w:rPr>
      </w:pPr>
      <w:r w:rsidRPr="00701E28">
        <w:rPr>
          <w:rFonts w:ascii="Verdana" w:hAnsi="Verdana" w:cs="Calibri"/>
          <w:b/>
          <w:sz w:val="18"/>
          <w:szCs w:val="18"/>
        </w:rPr>
        <w:t>REUNIÓN DE ACLARACIÓN</w:t>
      </w:r>
    </w:p>
    <w:p w:rsidR="00202C8A" w:rsidRPr="00701E28" w:rsidRDefault="00202C8A" w:rsidP="00202C8A">
      <w:pPr>
        <w:pStyle w:val="Prrafodelista"/>
        <w:ind w:left="426"/>
        <w:jc w:val="both"/>
        <w:rPr>
          <w:rFonts w:ascii="Verdana" w:hAnsi="Verdana" w:cs="Calibri"/>
          <w:sz w:val="18"/>
          <w:szCs w:val="18"/>
        </w:rPr>
      </w:pPr>
    </w:p>
    <w:p w:rsidR="00202C8A" w:rsidRPr="00867335" w:rsidRDefault="00202C8A" w:rsidP="00202C8A">
      <w:pPr>
        <w:ind w:left="426"/>
        <w:jc w:val="both"/>
        <w:rPr>
          <w:rFonts w:ascii="Verdana" w:hAnsi="Verdana" w:cs="Calibri"/>
          <w:sz w:val="18"/>
          <w:szCs w:val="18"/>
        </w:rPr>
      </w:pPr>
      <w:r w:rsidRPr="00867335">
        <w:rPr>
          <w:rFonts w:ascii="Verdana" w:hAnsi="Verdana" w:cs="Calibri"/>
          <w:sz w:val="18"/>
          <w:szCs w:val="18"/>
        </w:rPr>
        <w:t xml:space="preserve">Se realizará una </w:t>
      </w:r>
      <w:r>
        <w:rPr>
          <w:rFonts w:ascii="Verdana" w:hAnsi="Verdana" w:cs="Calibri"/>
          <w:sz w:val="18"/>
          <w:szCs w:val="18"/>
        </w:rPr>
        <w:t>r</w:t>
      </w:r>
      <w:r w:rsidRPr="00867335">
        <w:rPr>
          <w:rFonts w:ascii="Verdana" w:hAnsi="Verdana" w:cs="Calibri"/>
          <w:sz w:val="18"/>
          <w:szCs w:val="18"/>
        </w:rPr>
        <w:t xml:space="preserve">eunión de </w:t>
      </w:r>
      <w:r>
        <w:rPr>
          <w:rFonts w:ascii="Verdana" w:hAnsi="Verdana" w:cs="Calibri"/>
          <w:sz w:val="18"/>
          <w:szCs w:val="18"/>
        </w:rPr>
        <w:t>a</w:t>
      </w:r>
      <w:r w:rsidRPr="00867335">
        <w:rPr>
          <w:rFonts w:ascii="Verdana" w:hAnsi="Verdana" w:cs="Calibri"/>
          <w:sz w:val="18"/>
          <w:szCs w:val="18"/>
        </w:rPr>
        <w:t>claración, en la fecha, hora y lugar señalad</w:t>
      </w:r>
      <w:r>
        <w:rPr>
          <w:rFonts w:ascii="Verdana" w:hAnsi="Verdana" w:cs="Calibri"/>
          <w:sz w:val="18"/>
          <w:szCs w:val="18"/>
        </w:rPr>
        <w:t>os</w:t>
      </w:r>
      <w:r w:rsidRPr="00867335">
        <w:rPr>
          <w:rFonts w:ascii="Verdana" w:hAnsi="Verdana" w:cs="Calibri"/>
          <w:sz w:val="18"/>
          <w:szCs w:val="18"/>
        </w:rPr>
        <w:t xml:space="preserve"> </w:t>
      </w:r>
      <w:r>
        <w:rPr>
          <w:rFonts w:ascii="Verdana" w:hAnsi="Verdana" w:cs="Calibri"/>
          <w:sz w:val="18"/>
          <w:szCs w:val="18"/>
        </w:rPr>
        <w:t>en el cronograma de plazos del</w:t>
      </w:r>
      <w:r w:rsidRPr="00867335">
        <w:rPr>
          <w:rFonts w:ascii="Verdana" w:hAnsi="Verdana" w:cs="Calibri"/>
          <w:sz w:val="18"/>
          <w:szCs w:val="18"/>
        </w:rPr>
        <w:t xml:space="preserve">  presente </w:t>
      </w:r>
      <w:r>
        <w:rPr>
          <w:rFonts w:ascii="Verdana" w:hAnsi="Verdana" w:cs="Calibri"/>
          <w:sz w:val="18"/>
          <w:szCs w:val="18"/>
        </w:rPr>
        <w:t>DBC</w:t>
      </w:r>
      <w:r w:rsidRPr="00867335">
        <w:rPr>
          <w:rFonts w:ascii="Verdana" w:hAnsi="Verdana" w:cs="Calibri"/>
          <w:sz w:val="18"/>
          <w:szCs w:val="18"/>
        </w:rPr>
        <w:t xml:space="preserve"> en la que los potenciales proponentes podrán expresar sus consultas sobre el </w:t>
      </w:r>
      <w:r>
        <w:rPr>
          <w:rFonts w:ascii="Verdana" w:hAnsi="Verdana" w:cs="Calibri"/>
          <w:sz w:val="18"/>
          <w:szCs w:val="18"/>
        </w:rPr>
        <w:t xml:space="preserve">contenido del DBC, las mismas serán atendidas </w:t>
      </w:r>
      <w:r w:rsidRPr="00867335">
        <w:rPr>
          <w:rFonts w:ascii="Verdana" w:hAnsi="Verdana" w:cs="Calibri"/>
          <w:sz w:val="18"/>
          <w:szCs w:val="18"/>
        </w:rPr>
        <w:t>en la Reunión de Aclaración.</w:t>
      </w:r>
    </w:p>
    <w:p w:rsidR="00202C8A" w:rsidRPr="00867335" w:rsidRDefault="00202C8A" w:rsidP="00202C8A">
      <w:pPr>
        <w:ind w:left="426" w:hanging="720"/>
        <w:jc w:val="both"/>
        <w:rPr>
          <w:rFonts w:ascii="Verdana" w:hAnsi="Verdana" w:cs="Calibri"/>
          <w:sz w:val="18"/>
          <w:szCs w:val="18"/>
        </w:rPr>
      </w:pPr>
    </w:p>
    <w:p w:rsidR="00202C8A" w:rsidRPr="00666D9F" w:rsidRDefault="00202C8A" w:rsidP="00202C8A">
      <w:pPr>
        <w:ind w:left="426"/>
        <w:jc w:val="both"/>
        <w:rPr>
          <w:rFonts w:ascii="Verdana" w:hAnsi="Verdana" w:cs="Calibri"/>
          <w:sz w:val="18"/>
          <w:szCs w:val="18"/>
        </w:rPr>
      </w:pPr>
      <w:r w:rsidRPr="00867335">
        <w:rPr>
          <w:rFonts w:ascii="Verdana" w:hAnsi="Verdana" w:cs="Calibri"/>
          <w:sz w:val="18"/>
          <w:szCs w:val="18"/>
        </w:rPr>
        <w:t xml:space="preserve">El Acta de la Reunión de Aclaración, será publicada en la página web de YPFB, </w:t>
      </w:r>
      <w:hyperlink r:id="rId16" w:history="1">
        <w:r w:rsidRPr="00867335">
          <w:rPr>
            <w:rStyle w:val="Hipervnculo"/>
            <w:rFonts w:ascii="Verdana" w:hAnsi="Verdana" w:cs="Calibri"/>
            <w:sz w:val="18"/>
            <w:szCs w:val="18"/>
          </w:rPr>
          <w:t>www.ypfb.gob.bo</w:t>
        </w:r>
      </w:hyperlink>
      <w:r w:rsidRPr="00666D9F">
        <w:rPr>
          <w:rFonts w:ascii="Verdana" w:hAnsi="Verdana" w:cs="Calibri"/>
          <w:sz w:val="18"/>
          <w:szCs w:val="18"/>
        </w:rPr>
        <w:t xml:space="preserve"> </w:t>
      </w:r>
    </w:p>
    <w:p w:rsidR="00202C8A" w:rsidRDefault="00202C8A" w:rsidP="00202C8A">
      <w:pPr>
        <w:jc w:val="both"/>
        <w:rPr>
          <w:rFonts w:ascii="Verdana" w:hAnsi="Verdana" w:cs="Calibri"/>
          <w:sz w:val="18"/>
          <w:szCs w:val="18"/>
        </w:rPr>
      </w:pPr>
    </w:p>
    <w:p w:rsidR="00202C8A" w:rsidRPr="00666D9F" w:rsidRDefault="00202C8A" w:rsidP="00202C8A">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(DBC)</w:t>
      </w:r>
    </w:p>
    <w:p w:rsidR="00202C8A" w:rsidRPr="00666D9F" w:rsidRDefault="00202C8A" w:rsidP="00202C8A">
      <w:pPr>
        <w:pStyle w:val="Prrafodelista"/>
        <w:ind w:left="426"/>
        <w:jc w:val="both"/>
        <w:rPr>
          <w:rFonts w:ascii="Verdana" w:hAnsi="Verdana" w:cs="Calibri"/>
          <w:b/>
          <w:sz w:val="18"/>
          <w:szCs w:val="18"/>
        </w:rPr>
      </w:pPr>
    </w:p>
    <w:p w:rsidR="00202C8A" w:rsidRPr="00666D9F" w:rsidRDefault="00202C8A" w:rsidP="00202C8A">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 xml:space="preserve">(s), mediante nota expresa emitida por el RCD,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7" w:history="1">
        <w:r w:rsidRPr="00867335">
          <w:rPr>
            <w:rStyle w:val="Hipervnculo"/>
            <w:rFonts w:ascii="Verdana" w:hAnsi="Verdana" w:cs="Calibri"/>
            <w:sz w:val="18"/>
            <w:szCs w:val="18"/>
          </w:rPr>
          <w:t>www.ypfb.gob.bo</w:t>
        </w:r>
      </w:hyperlink>
    </w:p>
    <w:p w:rsidR="00202C8A" w:rsidRPr="00666D9F" w:rsidRDefault="00202C8A" w:rsidP="00202C8A">
      <w:pPr>
        <w:jc w:val="both"/>
        <w:rPr>
          <w:rFonts w:ascii="Verdana" w:hAnsi="Verdana" w:cs="Calibri"/>
          <w:sz w:val="18"/>
          <w:szCs w:val="18"/>
        </w:rPr>
      </w:pPr>
    </w:p>
    <w:p w:rsidR="00202C8A" w:rsidRPr="00666D9F" w:rsidRDefault="00202C8A" w:rsidP="00202C8A">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202C8A" w:rsidRPr="00666D9F" w:rsidRDefault="00202C8A" w:rsidP="00202C8A">
      <w:pPr>
        <w:ind w:left="426"/>
        <w:jc w:val="both"/>
        <w:rPr>
          <w:rFonts w:ascii="Verdana" w:hAnsi="Verdana" w:cs="Calibri"/>
          <w:b/>
          <w:sz w:val="18"/>
          <w:szCs w:val="18"/>
        </w:rPr>
      </w:pPr>
    </w:p>
    <w:p w:rsidR="00202C8A" w:rsidRPr="007A7ED6" w:rsidRDefault="00202C8A" w:rsidP="00202C8A">
      <w:pPr>
        <w:pStyle w:val="Prrafodelista"/>
        <w:ind w:left="426"/>
        <w:jc w:val="both"/>
        <w:rPr>
          <w:rFonts w:ascii="Verdana" w:hAnsi="Verdana" w:cs="Calibri"/>
          <w:sz w:val="18"/>
          <w:szCs w:val="18"/>
        </w:rPr>
      </w:pPr>
      <w:r w:rsidRPr="007A7ED6">
        <w:rPr>
          <w:rFonts w:ascii="Verdana" w:hAnsi="Verdana" w:cs="Calibri"/>
          <w:sz w:val="18"/>
          <w:szCs w:val="18"/>
        </w:rPr>
        <w:t>El RCD previo informe de justificación emitido por la unidad solicitante podrá ampliar el plazo de presentación de propuestas mediante Nota Expresa en los siguientes  casos:</w:t>
      </w:r>
    </w:p>
    <w:p w:rsidR="00202C8A" w:rsidRPr="007A7ED6" w:rsidRDefault="00202C8A" w:rsidP="00202C8A">
      <w:pPr>
        <w:pStyle w:val="Prrafodelista"/>
        <w:ind w:left="426"/>
        <w:jc w:val="both"/>
        <w:rPr>
          <w:rFonts w:ascii="Verdana" w:hAnsi="Verdana" w:cs="Calibri"/>
          <w:sz w:val="18"/>
          <w:szCs w:val="18"/>
        </w:rPr>
      </w:pPr>
      <w:r w:rsidRPr="007A7ED6">
        <w:rPr>
          <w:rFonts w:ascii="Verdana" w:hAnsi="Verdana" w:cs="Calibri"/>
          <w:sz w:val="18"/>
          <w:szCs w:val="18"/>
        </w:rPr>
        <w:tab/>
      </w:r>
    </w:p>
    <w:p w:rsidR="00202C8A" w:rsidRPr="007A7ED6" w:rsidRDefault="00202C8A" w:rsidP="00202C8A">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(DBC).</w:t>
      </w:r>
    </w:p>
    <w:p w:rsidR="00202C8A" w:rsidRPr="007A7ED6" w:rsidRDefault="00202C8A" w:rsidP="00202C8A">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202C8A" w:rsidRDefault="00202C8A" w:rsidP="00202C8A">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r>
        <w:rPr>
          <w:rFonts w:ascii="Verdana" w:hAnsi="Verdana" w:cs="Helvetica"/>
          <w:color w:val="000000" w:themeColor="text1"/>
          <w:sz w:val="18"/>
          <w:szCs w:val="18"/>
        </w:rPr>
        <w:t>YPFB</w:t>
      </w:r>
    </w:p>
    <w:p w:rsidR="00202C8A" w:rsidRPr="001074D5" w:rsidRDefault="00202C8A" w:rsidP="00202C8A">
      <w:pPr>
        <w:pStyle w:val="Prrafodelista"/>
        <w:ind w:left="426"/>
        <w:jc w:val="both"/>
        <w:rPr>
          <w:rFonts w:ascii="Verdana" w:hAnsi="Verdana" w:cs="Calibri"/>
          <w:sz w:val="18"/>
          <w:szCs w:val="18"/>
        </w:rPr>
      </w:pPr>
    </w:p>
    <w:p w:rsidR="00202C8A" w:rsidRDefault="00202C8A" w:rsidP="00202C8A">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8" w:history="1">
        <w:r w:rsidRPr="00867335">
          <w:rPr>
            <w:rStyle w:val="Hipervnculo"/>
            <w:rFonts w:ascii="Verdana" w:hAnsi="Verdana" w:cs="Calibri"/>
            <w:sz w:val="18"/>
            <w:szCs w:val="18"/>
          </w:rPr>
          <w:t>www.ypfb.gob.bo</w:t>
        </w:r>
      </w:hyperlink>
    </w:p>
    <w:p w:rsidR="00202C8A" w:rsidRDefault="00202C8A" w:rsidP="00202C8A">
      <w:pPr>
        <w:ind w:left="567"/>
        <w:jc w:val="center"/>
        <w:rPr>
          <w:rFonts w:ascii="Verdana" w:hAnsi="Verdana" w:cs="Arial"/>
          <w:b/>
          <w:color w:val="000000"/>
          <w:sz w:val="18"/>
          <w:szCs w:val="18"/>
        </w:rPr>
      </w:pPr>
    </w:p>
    <w:p w:rsidR="00202C8A" w:rsidRDefault="00202C8A" w:rsidP="00202C8A">
      <w:pPr>
        <w:ind w:left="567"/>
        <w:jc w:val="center"/>
        <w:rPr>
          <w:rFonts w:ascii="Verdana" w:hAnsi="Verdana" w:cs="Arial"/>
          <w:b/>
          <w:color w:val="000000"/>
          <w:sz w:val="18"/>
          <w:szCs w:val="18"/>
        </w:rPr>
      </w:pPr>
    </w:p>
    <w:p w:rsidR="00202C8A" w:rsidRPr="0060067E" w:rsidRDefault="00202C8A" w:rsidP="00202C8A">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202C8A" w:rsidRDefault="00202C8A" w:rsidP="00202C8A">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PRESENTACIÓN</w:t>
      </w:r>
      <w:r w:rsidRPr="00D35011">
        <w:rPr>
          <w:rFonts w:ascii="Verdana" w:hAnsi="Verdana" w:cs="Arial"/>
          <w:color w:val="000000"/>
          <w:sz w:val="18"/>
          <w:szCs w:val="18"/>
          <w:lang w:val="es-BO"/>
        </w:rPr>
        <w:t xml:space="preserve"> DE LA </w:t>
      </w:r>
      <w:r>
        <w:rPr>
          <w:rFonts w:ascii="Verdana" w:hAnsi="Verdana" w:cs="Arial"/>
          <w:color w:val="000000"/>
          <w:sz w:val="18"/>
          <w:szCs w:val="18"/>
          <w:lang w:val="es-BO"/>
        </w:rPr>
        <w:t>PROPUESTA</w:t>
      </w:r>
    </w:p>
    <w:p w:rsidR="00202C8A" w:rsidRPr="00D35011" w:rsidRDefault="00202C8A" w:rsidP="00202C8A">
      <w:pPr>
        <w:pStyle w:val="Ttulo"/>
        <w:spacing w:before="0"/>
        <w:ind w:left="567"/>
        <w:rPr>
          <w:rFonts w:ascii="Verdana" w:hAnsi="Verdana" w:cs="Arial"/>
          <w:color w:val="000000"/>
          <w:sz w:val="18"/>
          <w:szCs w:val="18"/>
          <w:lang w:val="es-BO"/>
        </w:rPr>
      </w:pPr>
    </w:p>
    <w:p w:rsidR="00202C8A" w:rsidRPr="00666D9F" w:rsidRDefault="00202C8A" w:rsidP="00202C8A">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o ASOCIACIONES/CONSORCIOS</w:t>
      </w:r>
    </w:p>
    <w:p w:rsidR="00202C8A" w:rsidRPr="00666D9F" w:rsidRDefault="00202C8A" w:rsidP="00202C8A">
      <w:pPr>
        <w:pStyle w:val="Prrafodelista"/>
        <w:ind w:left="567"/>
        <w:jc w:val="both"/>
        <w:rPr>
          <w:rFonts w:ascii="Verdana" w:hAnsi="Verdana" w:cs="Calibri"/>
          <w:sz w:val="18"/>
          <w:szCs w:val="18"/>
        </w:rPr>
      </w:pPr>
    </w:p>
    <w:p w:rsidR="00202C8A" w:rsidRDefault="00202C8A" w:rsidP="00202C8A">
      <w:pPr>
        <w:pStyle w:val="Prrafodelista"/>
        <w:numPr>
          <w:ilvl w:val="1"/>
          <w:numId w:val="20"/>
        </w:numPr>
        <w:jc w:val="both"/>
        <w:rPr>
          <w:rFonts w:ascii="Verdana" w:hAnsi="Verdana" w:cs="Calibri"/>
          <w:b/>
          <w:sz w:val="18"/>
          <w:szCs w:val="18"/>
        </w:rPr>
      </w:pPr>
      <w:r>
        <w:rPr>
          <w:rFonts w:ascii="Verdana" w:hAnsi="Verdana" w:cs="Calibri"/>
          <w:b/>
          <w:sz w:val="18"/>
          <w:szCs w:val="18"/>
        </w:rPr>
        <w:t xml:space="preserve">Documentos legales y administrativos </w:t>
      </w:r>
    </w:p>
    <w:p w:rsidR="00202C8A" w:rsidRPr="00A21ABA" w:rsidRDefault="00202C8A" w:rsidP="00202C8A">
      <w:pPr>
        <w:jc w:val="both"/>
        <w:rPr>
          <w:rFonts w:ascii="Verdana" w:hAnsi="Verdana" w:cs="Calibri"/>
          <w:b/>
          <w:sz w:val="18"/>
          <w:szCs w:val="18"/>
        </w:rPr>
      </w:pPr>
    </w:p>
    <w:p w:rsidR="00202C8A" w:rsidRPr="0035241E" w:rsidRDefault="00202C8A" w:rsidP="00202C8A">
      <w:pPr>
        <w:ind w:left="567"/>
        <w:jc w:val="both"/>
        <w:rPr>
          <w:rFonts w:ascii="Verdana" w:hAnsi="Verdana" w:cs="Calibri"/>
          <w:sz w:val="18"/>
          <w:szCs w:val="18"/>
        </w:rPr>
      </w:pPr>
      <w:r w:rsidRPr="00A14E1C">
        <w:rPr>
          <w:rFonts w:ascii="Verdana" w:hAnsi="Verdana" w:cs="Calibri"/>
          <w:sz w:val="18"/>
          <w:szCs w:val="18"/>
        </w:rPr>
        <w:t>Los documentos legales</w:t>
      </w:r>
      <w:r>
        <w:rPr>
          <w:rFonts w:ascii="Verdana" w:hAnsi="Verdana" w:cs="Calibri"/>
          <w:sz w:val="18"/>
          <w:szCs w:val="18"/>
        </w:rPr>
        <w:t xml:space="preserve"> y </w:t>
      </w:r>
      <w:r w:rsidRPr="00A14E1C">
        <w:rPr>
          <w:rFonts w:ascii="Verdana" w:hAnsi="Verdana" w:cs="Calibri"/>
          <w:sz w:val="18"/>
          <w:szCs w:val="18"/>
        </w:rPr>
        <w:t xml:space="preserve">administrativos </w:t>
      </w:r>
      <w:r>
        <w:rPr>
          <w:rFonts w:ascii="Verdana" w:hAnsi="Verdana" w:cs="Calibri"/>
          <w:sz w:val="18"/>
          <w:szCs w:val="18"/>
        </w:rPr>
        <w:t xml:space="preserve">que </w:t>
      </w:r>
      <w:r w:rsidRPr="00A14E1C">
        <w:rPr>
          <w:rFonts w:ascii="Verdana" w:hAnsi="Verdana" w:cs="Calibri"/>
          <w:sz w:val="18"/>
          <w:szCs w:val="18"/>
        </w:rPr>
        <w:t>deben ser presentados por el proponente  se encuentran detallados en la PARTE III del presente DBC.</w:t>
      </w:r>
      <w:r>
        <w:rPr>
          <w:rFonts w:ascii="Verdana" w:hAnsi="Verdana" w:cs="Calibri"/>
          <w:sz w:val="18"/>
          <w:szCs w:val="18"/>
        </w:rPr>
        <w:t xml:space="preserve"> </w:t>
      </w:r>
    </w:p>
    <w:p w:rsidR="00202C8A" w:rsidRPr="004C57D0" w:rsidRDefault="00202C8A" w:rsidP="00202C8A">
      <w:pPr>
        <w:pStyle w:val="Prrafodelista"/>
        <w:ind w:left="993"/>
        <w:jc w:val="both"/>
        <w:rPr>
          <w:rFonts w:ascii="Verdana" w:hAnsi="Verdana" w:cs="Calibri"/>
          <w:sz w:val="18"/>
          <w:szCs w:val="18"/>
        </w:rPr>
      </w:pPr>
    </w:p>
    <w:p w:rsidR="00202C8A" w:rsidRPr="00666D9F" w:rsidRDefault="00202C8A" w:rsidP="00202C8A">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Económica </w:t>
      </w:r>
    </w:p>
    <w:p w:rsidR="00202C8A" w:rsidRPr="00666D9F" w:rsidRDefault="00202C8A" w:rsidP="00202C8A">
      <w:pPr>
        <w:ind w:left="567"/>
        <w:jc w:val="both"/>
        <w:rPr>
          <w:rFonts w:ascii="Verdana" w:hAnsi="Verdana" w:cs="Arial"/>
          <w:sz w:val="18"/>
          <w:szCs w:val="18"/>
        </w:rPr>
      </w:pPr>
    </w:p>
    <w:p w:rsidR="00202C8A" w:rsidRPr="00EC53DF" w:rsidRDefault="00202C8A" w:rsidP="00202C8A">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r>
        <w:rPr>
          <w:rFonts w:ascii="Verdana" w:hAnsi="Verdana" w:cs="Calibri"/>
          <w:sz w:val="18"/>
          <w:szCs w:val="18"/>
        </w:rPr>
        <w:t>Bolivianos y debe ser presentada en los formularios detallados en la PARTE III del presente DBC</w:t>
      </w:r>
      <w:r w:rsidRPr="00EC53DF">
        <w:rPr>
          <w:rFonts w:ascii="Verdana" w:hAnsi="Verdana" w:cs="Calibri"/>
          <w:sz w:val="18"/>
          <w:szCs w:val="18"/>
        </w:rPr>
        <w:t xml:space="preserve">. </w:t>
      </w:r>
    </w:p>
    <w:p w:rsidR="00202C8A" w:rsidRDefault="00202C8A" w:rsidP="00202C8A">
      <w:pPr>
        <w:ind w:left="567"/>
        <w:jc w:val="both"/>
        <w:rPr>
          <w:rFonts w:ascii="Verdana" w:hAnsi="Verdana" w:cs="Arial"/>
          <w:b/>
          <w:sz w:val="18"/>
          <w:szCs w:val="18"/>
        </w:rPr>
      </w:pPr>
    </w:p>
    <w:p w:rsidR="00713010" w:rsidRDefault="00713010" w:rsidP="00202C8A">
      <w:pPr>
        <w:ind w:left="567"/>
        <w:jc w:val="both"/>
        <w:rPr>
          <w:rFonts w:ascii="Verdana" w:hAnsi="Verdana" w:cs="Arial"/>
          <w:b/>
          <w:sz w:val="18"/>
          <w:szCs w:val="18"/>
        </w:rPr>
      </w:pPr>
    </w:p>
    <w:p w:rsidR="00713010" w:rsidRDefault="00713010" w:rsidP="00202C8A">
      <w:pPr>
        <w:ind w:left="567"/>
        <w:jc w:val="both"/>
        <w:rPr>
          <w:rFonts w:ascii="Verdana" w:hAnsi="Verdana" w:cs="Arial"/>
          <w:b/>
          <w:sz w:val="18"/>
          <w:szCs w:val="18"/>
        </w:rPr>
      </w:pPr>
    </w:p>
    <w:p w:rsidR="00202C8A" w:rsidRPr="00666D9F" w:rsidRDefault="00202C8A" w:rsidP="00202C8A">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Técnica </w:t>
      </w:r>
    </w:p>
    <w:p w:rsidR="00202C8A" w:rsidRDefault="00202C8A" w:rsidP="00202C8A">
      <w:pPr>
        <w:ind w:firstLine="567"/>
        <w:jc w:val="both"/>
        <w:rPr>
          <w:rFonts w:ascii="Verdana" w:hAnsi="Verdana" w:cs="Arial"/>
          <w:sz w:val="18"/>
          <w:szCs w:val="18"/>
        </w:rPr>
      </w:pPr>
    </w:p>
    <w:p w:rsidR="00202C8A" w:rsidRDefault="00202C8A" w:rsidP="00202C8A">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DBC.</w:t>
      </w:r>
    </w:p>
    <w:p w:rsidR="00202C8A" w:rsidRPr="00637E1B" w:rsidRDefault="00202C8A" w:rsidP="00202C8A">
      <w:pPr>
        <w:spacing w:line="276" w:lineRule="auto"/>
        <w:jc w:val="both"/>
        <w:rPr>
          <w:rFonts w:ascii="Verdana" w:hAnsi="Verdana" w:cs="Arial"/>
          <w:sz w:val="18"/>
          <w:szCs w:val="18"/>
        </w:rPr>
      </w:pPr>
    </w:p>
    <w:p w:rsidR="00202C8A" w:rsidRDefault="00202C8A" w:rsidP="00202C8A">
      <w:pPr>
        <w:pStyle w:val="Prrafodelista"/>
        <w:ind w:left="567"/>
        <w:jc w:val="both"/>
        <w:rPr>
          <w:rFonts w:ascii="Verdana" w:hAnsi="Verdana" w:cs="Calibri"/>
          <w:sz w:val="18"/>
          <w:szCs w:val="18"/>
        </w:rPr>
      </w:pPr>
      <w:r w:rsidRPr="00CE7955">
        <w:rPr>
          <w:rFonts w:ascii="Verdana" w:hAnsi="Verdana" w:cs="Calibri"/>
          <w:sz w:val="18"/>
          <w:szCs w:val="18"/>
        </w:rPr>
        <w:lastRenderedPageBreak/>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202C8A" w:rsidRPr="004C57D0" w:rsidRDefault="00202C8A" w:rsidP="00202C8A">
      <w:pPr>
        <w:pStyle w:val="Ttul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 xml:space="preserve">PROPUESTA PARA ADJUDICACIONES POR TRAMOS, PAQUETES, VOLÚMENES </w:t>
      </w:r>
    </w:p>
    <w:p w:rsidR="00202C8A" w:rsidRPr="004C57D0" w:rsidRDefault="00202C8A" w:rsidP="00202C8A">
      <w:pPr>
        <w:ind w:left="567"/>
        <w:jc w:val="both"/>
        <w:rPr>
          <w:rFonts w:ascii="Verdana" w:hAnsi="Verdana" w:cs="Arial"/>
          <w:b/>
          <w:color w:val="000000"/>
          <w:sz w:val="18"/>
          <w:szCs w:val="18"/>
        </w:rPr>
      </w:pPr>
    </w:p>
    <w:p w:rsidR="00202C8A" w:rsidRPr="0060067E" w:rsidRDefault="00202C8A" w:rsidP="00202C8A">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tramo, paquete o volumen,</w:t>
      </w:r>
      <w:r w:rsidRPr="0060067E">
        <w:rPr>
          <w:rFonts w:ascii="Verdana" w:hAnsi="Verdana" w:cs="Arial"/>
          <w:color w:val="000000"/>
          <w:sz w:val="18"/>
          <w:szCs w:val="18"/>
        </w:rPr>
        <w:t xml:space="preserve"> deberá presentar una sola vez la documentación legal y administrativa,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Pr="0043771C">
        <w:rPr>
          <w:rFonts w:ascii="Verdana" w:hAnsi="Verdana" w:cs="Arial"/>
          <w:color w:val="000000"/>
          <w:sz w:val="18"/>
          <w:szCs w:val="18"/>
        </w:rPr>
        <w:t>tramo, paquete o volumen</w:t>
      </w:r>
      <w:r w:rsidRPr="0060067E">
        <w:rPr>
          <w:rFonts w:ascii="Verdana" w:hAnsi="Verdana" w:cs="Arial"/>
          <w:color w:val="000000"/>
          <w:sz w:val="18"/>
          <w:szCs w:val="18"/>
        </w:rPr>
        <w:t xml:space="preserve">. </w:t>
      </w:r>
    </w:p>
    <w:p w:rsidR="00202C8A" w:rsidRDefault="00202C8A" w:rsidP="00202C8A">
      <w:pPr>
        <w:jc w:val="both"/>
        <w:rPr>
          <w:rFonts w:ascii="Verdana" w:hAnsi="Verdana" w:cs="Calibri"/>
          <w:sz w:val="18"/>
          <w:szCs w:val="18"/>
        </w:rPr>
      </w:pPr>
    </w:p>
    <w:p w:rsidR="00AC78EF" w:rsidRDefault="00AC78EF" w:rsidP="00202C8A">
      <w:pPr>
        <w:jc w:val="center"/>
        <w:rPr>
          <w:rFonts w:ascii="Verdana" w:hAnsi="Verdana" w:cs="Calibri"/>
          <w:b/>
          <w:sz w:val="18"/>
          <w:szCs w:val="18"/>
        </w:rPr>
      </w:pPr>
    </w:p>
    <w:p w:rsidR="00AC78EF" w:rsidRDefault="00AC78EF" w:rsidP="00202C8A">
      <w:pPr>
        <w:jc w:val="center"/>
        <w:rPr>
          <w:rFonts w:ascii="Verdana" w:hAnsi="Verdana" w:cs="Calibri"/>
          <w:b/>
          <w:sz w:val="18"/>
          <w:szCs w:val="18"/>
        </w:rPr>
      </w:pPr>
    </w:p>
    <w:p w:rsidR="00202C8A" w:rsidRPr="00666D9F" w:rsidRDefault="00202C8A" w:rsidP="00202C8A">
      <w:pPr>
        <w:jc w:val="center"/>
        <w:rPr>
          <w:rFonts w:ascii="Verdana" w:hAnsi="Verdana" w:cs="Calibri"/>
          <w:b/>
          <w:sz w:val="18"/>
          <w:szCs w:val="18"/>
        </w:rPr>
      </w:pPr>
      <w:r>
        <w:rPr>
          <w:rFonts w:ascii="Verdana" w:hAnsi="Verdana" w:cs="Calibri"/>
          <w:b/>
          <w:sz w:val="18"/>
          <w:szCs w:val="18"/>
        </w:rPr>
        <w:t>SECCIÓN V</w:t>
      </w:r>
    </w:p>
    <w:p w:rsidR="00202C8A" w:rsidRPr="00666D9F" w:rsidRDefault="00202C8A" w:rsidP="00202C8A">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202C8A" w:rsidRPr="00666D9F" w:rsidRDefault="00202C8A" w:rsidP="00202C8A">
      <w:pPr>
        <w:rPr>
          <w:rFonts w:ascii="Verdana" w:hAnsi="Verdana" w:cs="Calibri"/>
          <w:sz w:val="18"/>
          <w:szCs w:val="18"/>
        </w:rPr>
      </w:pPr>
    </w:p>
    <w:p w:rsidR="00202C8A" w:rsidRDefault="00202C8A" w:rsidP="00202C8A">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202C8A" w:rsidRPr="0043771C" w:rsidRDefault="00202C8A" w:rsidP="00202C8A">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YPFB citando el objeto de la contratación.</w:t>
      </w:r>
    </w:p>
    <w:p w:rsidR="00202C8A" w:rsidRPr="0043771C" w:rsidRDefault="00202C8A" w:rsidP="00202C8A">
      <w:pPr>
        <w:ind w:left="1276"/>
        <w:jc w:val="both"/>
        <w:rPr>
          <w:rFonts w:ascii="Verdana" w:hAnsi="Verdana" w:cs="Arial"/>
          <w:sz w:val="18"/>
          <w:szCs w:val="18"/>
        </w:rPr>
      </w:pPr>
    </w:p>
    <w:p w:rsidR="00202C8A" w:rsidRPr="0043771C" w:rsidRDefault="00202C8A" w:rsidP="00202C8A">
      <w:pPr>
        <w:ind w:left="1276"/>
        <w:jc w:val="both"/>
        <w:rPr>
          <w:rFonts w:ascii="Verdana" w:hAnsi="Verdana" w:cs="Arial"/>
          <w:sz w:val="18"/>
          <w:szCs w:val="18"/>
        </w:rPr>
      </w:pPr>
      <w:r w:rsidRPr="00C94AAE">
        <w:rPr>
          <w:rFonts w:ascii="Verdana" w:hAnsi="Verdana" w:cs="Arial"/>
          <w:sz w:val="18"/>
          <w:szCs w:val="18"/>
          <w:highlight w:val="cyan"/>
        </w:rPr>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identificando claramente el original, </w:t>
      </w:r>
      <w:r>
        <w:rPr>
          <w:rFonts w:ascii="Verdana" w:hAnsi="Verdana" w:cs="Arial"/>
          <w:sz w:val="18"/>
          <w:szCs w:val="18"/>
        </w:rPr>
        <w:t>la misma deberá</w:t>
      </w:r>
      <w:r w:rsidRPr="0043771C">
        <w:rPr>
          <w:rFonts w:ascii="Verdana" w:hAnsi="Verdana" w:cs="Arial"/>
          <w:sz w:val="18"/>
          <w:szCs w:val="18"/>
        </w:rPr>
        <w:t xml:space="preserve"> </w:t>
      </w:r>
      <w:r>
        <w:rPr>
          <w:rFonts w:ascii="Verdana" w:hAnsi="Verdana" w:cs="Arial"/>
          <w:sz w:val="18"/>
          <w:szCs w:val="18"/>
        </w:rPr>
        <w:t>estar</w:t>
      </w:r>
      <w:r w:rsidRPr="0043771C">
        <w:rPr>
          <w:rFonts w:ascii="Verdana" w:hAnsi="Verdana" w:cs="Arial"/>
          <w:sz w:val="18"/>
          <w:szCs w:val="18"/>
        </w:rPr>
        <w:t xml:space="preserve"> </w:t>
      </w:r>
      <w:r>
        <w:rPr>
          <w:rFonts w:ascii="Verdana" w:hAnsi="Verdana" w:cs="Arial"/>
          <w:sz w:val="18"/>
          <w:szCs w:val="18"/>
        </w:rPr>
        <w:t>dividida</w:t>
      </w:r>
      <w:r w:rsidRPr="0043771C">
        <w:rPr>
          <w:rFonts w:ascii="Verdana" w:hAnsi="Verdana" w:cs="Arial"/>
          <w:sz w:val="18"/>
          <w:szCs w:val="18"/>
        </w:rPr>
        <w:t xml:space="preserve"> de la siguiente manera: </w:t>
      </w:r>
    </w:p>
    <w:p w:rsidR="00202C8A" w:rsidRPr="0043771C" w:rsidRDefault="00202C8A" w:rsidP="00202C8A">
      <w:pPr>
        <w:ind w:left="1276"/>
        <w:jc w:val="both"/>
        <w:rPr>
          <w:rFonts w:ascii="Verdana" w:hAnsi="Verdana" w:cs="Arial"/>
          <w:sz w:val="18"/>
          <w:szCs w:val="18"/>
        </w:rPr>
      </w:pPr>
    </w:p>
    <w:p w:rsidR="00202C8A" w:rsidRPr="0043771C" w:rsidRDefault="00202C8A" w:rsidP="00202C8A">
      <w:pPr>
        <w:ind w:left="3119" w:hanging="1134"/>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 y Garantía de Seriedad de Propuesta en los casos de ser requerida.</w:t>
      </w:r>
    </w:p>
    <w:p w:rsidR="00202C8A" w:rsidRPr="0043771C" w:rsidRDefault="00202C8A" w:rsidP="00202C8A">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Pr>
          <w:rFonts w:ascii="Verdana" w:hAnsi="Verdana" w:cs="Arial"/>
          <w:sz w:val="18"/>
          <w:szCs w:val="18"/>
        </w:rPr>
        <w:tab/>
      </w:r>
      <w:r w:rsidRPr="0043771C">
        <w:rPr>
          <w:rFonts w:ascii="Verdana" w:hAnsi="Verdana" w:cs="Arial"/>
          <w:sz w:val="18"/>
          <w:szCs w:val="18"/>
        </w:rPr>
        <w:t>Documentos de la Propuesta Económica.</w:t>
      </w:r>
    </w:p>
    <w:p w:rsidR="00202C8A" w:rsidRDefault="00202C8A" w:rsidP="00202C8A">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Pr>
          <w:rFonts w:ascii="Verdana" w:hAnsi="Verdana" w:cs="Arial"/>
          <w:sz w:val="18"/>
          <w:szCs w:val="18"/>
        </w:rPr>
        <w:tab/>
      </w:r>
      <w:r w:rsidRPr="0043771C">
        <w:rPr>
          <w:rFonts w:ascii="Verdana" w:hAnsi="Verdana" w:cs="Arial"/>
          <w:sz w:val="18"/>
          <w:szCs w:val="18"/>
        </w:rPr>
        <w:t>Documentos de la Propuesta Técnica.</w:t>
      </w:r>
    </w:p>
    <w:p w:rsidR="00202C8A" w:rsidRDefault="00202C8A" w:rsidP="00202C8A">
      <w:pPr>
        <w:ind w:left="3119" w:hanging="1134"/>
        <w:jc w:val="both"/>
        <w:rPr>
          <w:rFonts w:ascii="Verdana" w:hAnsi="Verdana" w:cs="Arial"/>
          <w:sz w:val="18"/>
          <w:szCs w:val="18"/>
        </w:rPr>
      </w:pPr>
    </w:p>
    <w:p w:rsidR="00202C8A" w:rsidRPr="0043771C" w:rsidRDefault="00202C8A" w:rsidP="00202C8A">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202C8A" w:rsidRPr="0043771C" w:rsidRDefault="00202C8A" w:rsidP="00202C8A">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Las propuestas deberán ser presentadas dentro del plazo (fecha y hora) fijado y en el domicilio establecido en el presente DBC.</w:t>
      </w:r>
    </w:p>
    <w:p w:rsidR="00202C8A" w:rsidRPr="0043771C" w:rsidRDefault="00202C8A" w:rsidP="00202C8A">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(Courier).  En todos los casos el proponente es el responsable de que su propuesta sea presentada dentro el plazo y lugar establecido.</w:t>
      </w:r>
    </w:p>
    <w:p w:rsidR="00202C8A" w:rsidRPr="00841F9B" w:rsidRDefault="00202C8A" w:rsidP="00202C8A">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202C8A" w:rsidRDefault="00202C8A" w:rsidP="00202C8A">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202C8A" w:rsidTr="004D070F">
        <w:tc>
          <w:tcPr>
            <w:tcW w:w="8759" w:type="dxa"/>
            <w:shd w:val="clear" w:color="auto" w:fill="auto"/>
          </w:tcPr>
          <w:p w:rsidR="00202C8A" w:rsidRPr="00596108" w:rsidRDefault="00202C8A" w:rsidP="004D070F">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202C8A" w:rsidTr="004D070F">
              <w:trPr>
                <w:trHeight w:val="285"/>
                <w:jc w:val="center"/>
              </w:trPr>
              <w:tc>
                <w:tcPr>
                  <w:tcW w:w="7355" w:type="dxa"/>
                  <w:tcBorders>
                    <w:bottom w:val="single" w:sz="4" w:space="0" w:color="auto"/>
                  </w:tcBorders>
                  <w:shd w:val="clear" w:color="auto" w:fill="92D050"/>
                </w:tcPr>
                <w:p w:rsidR="00202C8A" w:rsidRPr="00596108" w:rsidRDefault="00202C8A" w:rsidP="004D070F">
                  <w:pPr>
                    <w:jc w:val="center"/>
                    <w:rPr>
                      <w:rFonts w:ascii="Calibri" w:eastAsia="Calibri" w:hAnsi="Calibri"/>
                      <w:b/>
                    </w:rPr>
                  </w:pPr>
                  <w:r w:rsidRPr="00596108">
                    <w:rPr>
                      <w:rFonts w:ascii="Calibri" w:eastAsia="Calibri" w:hAnsi="Calibri"/>
                      <w:b/>
                    </w:rPr>
                    <w:t>CÓDIGO DEL PROCESO DE CONTRATACIÓN</w:t>
                  </w:r>
                </w:p>
              </w:tc>
            </w:tr>
            <w:tr w:rsidR="00202C8A" w:rsidTr="00C94AAE">
              <w:trPr>
                <w:trHeight w:val="210"/>
                <w:jc w:val="center"/>
              </w:trPr>
              <w:tc>
                <w:tcPr>
                  <w:tcW w:w="7355" w:type="dxa"/>
                  <w:tcBorders>
                    <w:top w:val="single" w:sz="4" w:space="0" w:color="auto"/>
                  </w:tcBorders>
                  <w:shd w:val="clear" w:color="auto" w:fill="auto"/>
                </w:tcPr>
                <w:p w:rsidR="00202C8A" w:rsidRDefault="00202C8A" w:rsidP="00C94AAE">
                  <w:pPr>
                    <w:jc w:val="center"/>
                    <w:rPr>
                      <w:rFonts w:ascii="Calibri" w:eastAsia="Calibri" w:hAnsi="Calibri"/>
                    </w:rPr>
                  </w:pPr>
                </w:p>
                <w:p w:rsidR="00202C8A" w:rsidRPr="00C94AAE" w:rsidRDefault="00C94AAE" w:rsidP="006F6F0B">
                  <w:pPr>
                    <w:jc w:val="center"/>
                    <w:rPr>
                      <w:rFonts w:ascii="Calibri" w:eastAsia="Calibri" w:hAnsi="Calibri"/>
                      <w:b/>
                    </w:rPr>
                  </w:pPr>
                  <w:r w:rsidRPr="00C94AAE">
                    <w:rPr>
                      <w:rFonts w:ascii="Calibri" w:eastAsia="Calibri" w:hAnsi="Calibri"/>
                      <w:b/>
                    </w:rPr>
                    <w:t>CDO-DRGCH-2</w:t>
                  </w:r>
                  <w:r w:rsidR="006F6F0B">
                    <w:rPr>
                      <w:rFonts w:ascii="Calibri" w:eastAsia="Calibri" w:hAnsi="Calibri"/>
                      <w:b/>
                    </w:rPr>
                    <w:t>9</w:t>
                  </w:r>
                  <w:r w:rsidRPr="00C94AAE">
                    <w:rPr>
                      <w:rFonts w:ascii="Calibri" w:eastAsia="Calibri" w:hAnsi="Calibri"/>
                      <w:b/>
                    </w:rPr>
                    <w:t>-15</w:t>
                  </w:r>
                </w:p>
              </w:tc>
            </w:tr>
          </w:tbl>
          <w:p w:rsidR="00202C8A" w:rsidRPr="00596108" w:rsidRDefault="00202C8A" w:rsidP="004D070F">
            <w:pPr>
              <w:pStyle w:val="Sinespaciado"/>
              <w:jc w:val="center"/>
              <w:rPr>
                <w:rFonts w:eastAsia="Calibri"/>
                <w:b/>
                <w:sz w:val="18"/>
                <w:szCs w:val="18"/>
              </w:rPr>
            </w:pPr>
            <w:r w:rsidRPr="00596108">
              <w:rPr>
                <w:rFonts w:eastAsia="Calibri"/>
                <w:b/>
                <w:sz w:val="18"/>
                <w:szCs w:val="18"/>
              </w:rPr>
              <w:t>YACIMIENTOS PETROLÍFEROS FISCALES BOLIVIANOS</w:t>
            </w:r>
          </w:p>
          <w:p w:rsidR="00202C8A" w:rsidRPr="00596108" w:rsidRDefault="00202C8A" w:rsidP="004D070F">
            <w:pPr>
              <w:pStyle w:val="Sinespaciado"/>
              <w:rPr>
                <w:rFonts w:eastAsia="Calibri"/>
                <w:sz w:val="18"/>
                <w:szCs w:val="18"/>
                <w:lang w:val="es-ES_tradnl"/>
              </w:rPr>
            </w:pPr>
          </w:p>
          <w:p w:rsidR="00202C8A" w:rsidRPr="00596108" w:rsidRDefault="00202C8A" w:rsidP="004D070F">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rsidR="00202C8A" w:rsidRPr="00596108" w:rsidRDefault="00202C8A" w:rsidP="004D070F">
            <w:pPr>
              <w:pStyle w:val="Sinespaciado"/>
              <w:rPr>
                <w:rFonts w:eastAsia="Calibri"/>
                <w:b/>
                <w:sz w:val="18"/>
                <w:szCs w:val="18"/>
                <w:lang w:val="es-ES_tradnl"/>
              </w:rPr>
            </w:pPr>
          </w:p>
          <w:p w:rsidR="00202C8A" w:rsidRPr="00596108" w:rsidRDefault="00202C8A" w:rsidP="004D070F">
            <w:pPr>
              <w:pStyle w:val="Sinespaciado"/>
              <w:rPr>
                <w:rFonts w:eastAsia="Calibri"/>
                <w:b/>
                <w:sz w:val="18"/>
                <w:szCs w:val="18"/>
                <w:lang w:val="es-ES_tradnl"/>
              </w:rPr>
            </w:pPr>
          </w:p>
          <w:p w:rsidR="00202C8A" w:rsidRPr="00596108" w:rsidRDefault="00202C8A" w:rsidP="004D070F">
            <w:pPr>
              <w:pStyle w:val="Sinespaciado"/>
              <w:rPr>
                <w:rFonts w:eastAsia="Calibri"/>
              </w:rPr>
            </w:pPr>
            <w:r w:rsidRPr="00596108">
              <w:rPr>
                <w:rFonts w:eastAsia="Calibri"/>
                <w:b/>
                <w:sz w:val="18"/>
                <w:szCs w:val="18"/>
              </w:rPr>
              <w:t xml:space="preserve">OBJETO DE LA CONTRATACIÓN: </w:t>
            </w:r>
            <w:r w:rsidRPr="00596108">
              <w:rPr>
                <w:rFonts w:eastAsia="Calibri"/>
                <w:sz w:val="18"/>
                <w:szCs w:val="18"/>
              </w:rPr>
              <w:t>________________________________________________________________</w:t>
            </w:r>
          </w:p>
          <w:p w:rsidR="00202C8A" w:rsidRPr="00596108" w:rsidRDefault="00202C8A" w:rsidP="004D070F">
            <w:pPr>
              <w:jc w:val="both"/>
              <w:rPr>
                <w:rFonts w:ascii="Calibri" w:eastAsia="Calibri" w:hAnsi="Calibri"/>
              </w:rPr>
            </w:pPr>
          </w:p>
          <w:p w:rsidR="00202C8A" w:rsidRPr="00596108" w:rsidRDefault="00202C8A" w:rsidP="004D070F">
            <w:pPr>
              <w:jc w:val="both"/>
              <w:rPr>
                <w:rFonts w:ascii="Calibri" w:eastAsia="Calibri" w:hAnsi="Calibri"/>
              </w:rPr>
            </w:pPr>
          </w:p>
        </w:tc>
      </w:tr>
    </w:tbl>
    <w:p w:rsidR="00202C8A" w:rsidRDefault="00202C8A" w:rsidP="00202C8A">
      <w:pPr>
        <w:jc w:val="both"/>
        <w:rPr>
          <w:rFonts w:ascii="Verdana" w:hAnsi="Verdana" w:cs="Calibri"/>
          <w:sz w:val="18"/>
          <w:szCs w:val="18"/>
        </w:rPr>
      </w:pPr>
    </w:p>
    <w:p w:rsidR="00713010" w:rsidRDefault="00713010" w:rsidP="00202C8A">
      <w:pPr>
        <w:jc w:val="both"/>
        <w:rPr>
          <w:rFonts w:ascii="Verdana" w:hAnsi="Verdana" w:cs="Calibri"/>
          <w:sz w:val="18"/>
          <w:szCs w:val="18"/>
        </w:rPr>
      </w:pPr>
    </w:p>
    <w:p w:rsidR="00713010" w:rsidRDefault="00713010" w:rsidP="00202C8A">
      <w:pPr>
        <w:jc w:val="both"/>
        <w:rPr>
          <w:rFonts w:ascii="Verdana" w:hAnsi="Verdana" w:cs="Calibri"/>
          <w:sz w:val="18"/>
          <w:szCs w:val="18"/>
        </w:rPr>
      </w:pPr>
    </w:p>
    <w:p w:rsidR="00713010" w:rsidRDefault="00713010" w:rsidP="00202C8A">
      <w:pPr>
        <w:jc w:val="both"/>
        <w:rPr>
          <w:rFonts w:ascii="Verdana" w:hAnsi="Verdana" w:cs="Calibri"/>
          <w:sz w:val="18"/>
          <w:szCs w:val="18"/>
        </w:rPr>
      </w:pPr>
    </w:p>
    <w:p w:rsidR="00202C8A" w:rsidRPr="00A92F96" w:rsidRDefault="00202C8A" w:rsidP="00202C8A">
      <w:pPr>
        <w:pStyle w:val="Ttulo"/>
        <w:numPr>
          <w:ilvl w:val="1"/>
          <w:numId w:val="3"/>
        </w:numPr>
        <w:tabs>
          <w:tab w:val="left" w:pos="0"/>
          <w:tab w:val="left" w:pos="993"/>
        </w:tabs>
        <w:spacing w:before="0" w:after="0"/>
        <w:ind w:left="992" w:hanging="425"/>
        <w:jc w:val="both"/>
        <w:rPr>
          <w:rFonts w:ascii="Verdana" w:hAnsi="Verdana" w:cs="Calibri"/>
          <w:sz w:val="18"/>
          <w:szCs w:val="18"/>
        </w:rPr>
      </w:pPr>
      <w:r w:rsidRPr="00A92F96">
        <w:rPr>
          <w:rFonts w:ascii="Verdana" w:hAnsi="Verdana"/>
          <w:color w:val="000000"/>
          <w:sz w:val="18"/>
          <w:szCs w:val="18"/>
        </w:rPr>
        <w:lastRenderedPageBreak/>
        <w:t xml:space="preserve">Retiro de Propuestas </w:t>
      </w:r>
    </w:p>
    <w:p w:rsidR="00202C8A" w:rsidRDefault="00202C8A" w:rsidP="00202C8A">
      <w:pPr>
        <w:pStyle w:val="Prrafodelista"/>
        <w:ind w:left="1134"/>
        <w:jc w:val="both"/>
        <w:rPr>
          <w:rFonts w:ascii="Verdana" w:hAnsi="Verdana" w:cs="Calibri"/>
          <w:sz w:val="18"/>
          <w:szCs w:val="18"/>
        </w:rPr>
      </w:pPr>
    </w:p>
    <w:p w:rsidR="00202C8A" w:rsidRPr="009D3E2D" w:rsidRDefault="00202C8A" w:rsidP="00202C8A">
      <w:pPr>
        <w:pStyle w:val="Prrafodelista"/>
        <w:ind w:left="1134"/>
        <w:jc w:val="both"/>
        <w:rPr>
          <w:rFonts w:ascii="Verdana" w:hAnsi="Verdana" w:cs="Calibri"/>
          <w:sz w:val="18"/>
          <w:szCs w:val="18"/>
        </w:rPr>
      </w:pPr>
      <w:r w:rsidRPr="009D3E2D">
        <w:rPr>
          <w:rFonts w:ascii="Verdana" w:hAnsi="Verdana" w:cs="Calibri"/>
          <w:sz w:val="18"/>
          <w:szCs w:val="18"/>
        </w:rPr>
        <w:t>Las propuestas presentadas sol</w:t>
      </w:r>
      <w:r>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Pr>
          <w:rFonts w:ascii="Verdana" w:hAnsi="Verdana" w:cs="Calibri"/>
          <w:sz w:val="18"/>
          <w:szCs w:val="18"/>
        </w:rPr>
        <w:t>propuesta</w:t>
      </w:r>
      <w:r w:rsidRPr="009D3E2D">
        <w:rPr>
          <w:rFonts w:ascii="Verdana" w:hAnsi="Verdana" w:cs="Calibri"/>
          <w:sz w:val="18"/>
          <w:szCs w:val="18"/>
        </w:rPr>
        <w:t>s.</w:t>
      </w:r>
    </w:p>
    <w:p w:rsidR="00202C8A" w:rsidRPr="009D3E2D" w:rsidRDefault="00202C8A" w:rsidP="00202C8A">
      <w:pPr>
        <w:pStyle w:val="Prrafodelista"/>
        <w:ind w:left="1134"/>
        <w:jc w:val="both"/>
        <w:rPr>
          <w:rFonts w:ascii="Verdana" w:hAnsi="Verdana" w:cs="Calibri"/>
          <w:sz w:val="18"/>
          <w:szCs w:val="18"/>
        </w:rPr>
      </w:pPr>
    </w:p>
    <w:p w:rsidR="00202C8A" w:rsidRPr="009D3E2D" w:rsidRDefault="00202C8A" w:rsidP="00202C8A">
      <w:pPr>
        <w:pStyle w:val="Prrafodelista"/>
        <w:ind w:left="1134"/>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202C8A" w:rsidRDefault="00202C8A" w:rsidP="00202C8A">
      <w:pPr>
        <w:ind w:left="1134" w:hanging="708"/>
        <w:jc w:val="both"/>
        <w:rPr>
          <w:rFonts w:ascii="Verdana" w:hAnsi="Verdana" w:cs="Calibri"/>
          <w:sz w:val="18"/>
          <w:szCs w:val="18"/>
        </w:rPr>
      </w:pPr>
    </w:p>
    <w:p w:rsidR="00202C8A" w:rsidRPr="00666D9F" w:rsidRDefault="00202C8A" w:rsidP="00202C8A">
      <w:pPr>
        <w:numPr>
          <w:ilvl w:val="0"/>
          <w:numId w:val="3"/>
        </w:numPr>
        <w:ind w:left="567" w:hanging="567"/>
        <w:jc w:val="both"/>
        <w:rPr>
          <w:rFonts w:ascii="Verdana" w:hAnsi="Verdana" w:cs="Calibri"/>
          <w:b/>
          <w:sz w:val="18"/>
          <w:szCs w:val="18"/>
        </w:rPr>
      </w:pPr>
      <w:r w:rsidRPr="00666D9F">
        <w:rPr>
          <w:rFonts w:ascii="Verdana" w:hAnsi="Verdana" w:cs="Calibri"/>
          <w:b/>
          <w:sz w:val="18"/>
          <w:szCs w:val="18"/>
        </w:rPr>
        <w:t>RECHAZO DE PROPUESTAS</w:t>
      </w:r>
    </w:p>
    <w:p w:rsidR="00202C8A" w:rsidRPr="00666D9F" w:rsidRDefault="00202C8A" w:rsidP="00202C8A">
      <w:pPr>
        <w:jc w:val="both"/>
        <w:rPr>
          <w:rFonts w:ascii="Verdana" w:hAnsi="Verdana" w:cs="Calibri"/>
          <w:b/>
          <w:sz w:val="18"/>
          <w:szCs w:val="18"/>
        </w:rPr>
      </w:pPr>
    </w:p>
    <w:p w:rsidR="00202C8A" w:rsidRDefault="00202C8A" w:rsidP="00202C8A">
      <w:pPr>
        <w:ind w:left="567"/>
        <w:jc w:val="both"/>
        <w:rPr>
          <w:rFonts w:ascii="Verdana" w:hAnsi="Verdana" w:cs="Calibri"/>
          <w:sz w:val="18"/>
          <w:szCs w:val="18"/>
        </w:rPr>
      </w:pPr>
      <w:r>
        <w:rPr>
          <w:rFonts w:ascii="Verdana" w:hAnsi="Verdana" w:cs="Calibri"/>
          <w:sz w:val="18"/>
          <w:szCs w:val="18"/>
        </w:rPr>
        <w:t xml:space="preserve">Cuando el proponente presente su propuesta en la fecha, hora </w:t>
      </w:r>
      <w:r w:rsidRPr="00666D9F">
        <w:rPr>
          <w:rFonts w:ascii="Verdana" w:hAnsi="Verdana" w:cs="Calibri"/>
          <w:sz w:val="18"/>
          <w:szCs w:val="18"/>
        </w:rPr>
        <w:t xml:space="preserve">y/o lugar diferentes a los </w:t>
      </w:r>
      <w:r>
        <w:rPr>
          <w:rFonts w:ascii="Verdana" w:hAnsi="Verdana" w:cs="Calibri"/>
          <w:sz w:val="18"/>
          <w:szCs w:val="18"/>
        </w:rPr>
        <w:t xml:space="preserve">establecidos en </w:t>
      </w:r>
      <w:r w:rsidRPr="00666D9F">
        <w:rPr>
          <w:rFonts w:ascii="Verdana" w:hAnsi="Verdana" w:cs="Calibri"/>
          <w:sz w:val="18"/>
          <w:szCs w:val="18"/>
        </w:rPr>
        <w:t xml:space="preserve">el cronograma </w:t>
      </w:r>
      <w:r>
        <w:rPr>
          <w:rFonts w:ascii="Verdana" w:hAnsi="Verdana" w:cs="Calibri"/>
          <w:sz w:val="18"/>
          <w:szCs w:val="18"/>
        </w:rPr>
        <w:t>de plazos del presente Documento Base de Contratación.</w:t>
      </w:r>
    </w:p>
    <w:p w:rsidR="00202C8A" w:rsidRDefault="00202C8A" w:rsidP="00202C8A">
      <w:pPr>
        <w:ind w:left="1134" w:hanging="708"/>
        <w:jc w:val="both"/>
        <w:rPr>
          <w:rFonts w:ascii="Verdana" w:hAnsi="Verdana" w:cs="Calibri"/>
          <w:sz w:val="18"/>
          <w:szCs w:val="18"/>
        </w:rPr>
      </w:pPr>
    </w:p>
    <w:p w:rsidR="00202C8A" w:rsidRPr="00666D9F" w:rsidRDefault="00202C8A" w:rsidP="00202C8A">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202C8A" w:rsidRPr="00666D9F" w:rsidRDefault="00202C8A" w:rsidP="00202C8A">
      <w:pPr>
        <w:ind w:left="708"/>
        <w:rPr>
          <w:rFonts w:ascii="Verdana" w:hAnsi="Verdana" w:cs="Calibri"/>
          <w:sz w:val="18"/>
          <w:szCs w:val="18"/>
        </w:rPr>
      </w:pPr>
    </w:p>
    <w:p w:rsidR="00202C8A" w:rsidRPr="002B39CB" w:rsidRDefault="00202C8A" w:rsidP="00202C8A">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presente </w:t>
      </w:r>
      <w:r w:rsidRPr="002B39CB">
        <w:rPr>
          <w:rFonts w:ascii="Verdana" w:hAnsi="Verdana" w:cs="Arial"/>
          <w:sz w:val="18"/>
          <w:szCs w:val="18"/>
        </w:rPr>
        <w:t xml:space="preserve">DBC. </w:t>
      </w:r>
    </w:p>
    <w:p w:rsidR="00202C8A" w:rsidRPr="002B39CB" w:rsidRDefault="00202C8A" w:rsidP="00202C8A">
      <w:pPr>
        <w:ind w:left="1843" w:hanging="709"/>
        <w:jc w:val="both"/>
        <w:rPr>
          <w:rFonts w:ascii="Verdana" w:hAnsi="Verdana" w:cs="Arial"/>
          <w:sz w:val="18"/>
          <w:szCs w:val="18"/>
        </w:rPr>
      </w:pPr>
      <w:r w:rsidRPr="002B39CB">
        <w:rPr>
          <w:rFonts w:ascii="Verdana" w:hAnsi="Verdana" w:cs="Arial"/>
          <w:sz w:val="18"/>
          <w:szCs w:val="18"/>
        </w:rPr>
        <w:tab/>
      </w:r>
    </w:p>
    <w:p w:rsidR="00202C8A" w:rsidRDefault="00202C8A" w:rsidP="00202C8A">
      <w:pPr>
        <w:tabs>
          <w:tab w:val="left" w:pos="1418"/>
        </w:tabs>
        <w:ind w:left="567"/>
        <w:jc w:val="both"/>
        <w:rPr>
          <w:rFonts w:ascii="Verdana" w:hAnsi="Verdana" w:cs="Arial"/>
          <w:sz w:val="18"/>
          <w:szCs w:val="18"/>
        </w:rPr>
      </w:pPr>
      <w:r w:rsidRPr="002B39CB">
        <w:rPr>
          <w:rFonts w:ascii="Verdana" w:hAnsi="Verdana" w:cs="Arial"/>
          <w:sz w:val="18"/>
          <w:szCs w:val="18"/>
        </w:rPr>
        <w:t>E</w:t>
      </w:r>
      <w:r>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202C8A" w:rsidRPr="002B39CB" w:rsidRDefault="00202C8A" w:rsidP="00202C8A">
      <w:pPr>
        <w:tabs>
          <w:tab w:val="left" w:pos="1418"/>
        </w:tabs>
        <w:ind w:left="567"/>
        <w:jc w:val="both"/>
        <w:rPr>
          <w:rFonts w:ascii="Verdana" w:hAnsi="Verdana" w:cs="Arial"/>
          <w:sz w:val="18"/>
          <w:szCs w:val="18"/>
        </w:rPr>
      </w:pPr>
      <w:r w:rsidRPr="002B39CB">
        <w:rPr>
          <w:rFonts w:ascii="Verdana" w:hAnsi="Verdana" w:cs="Arial"/>
          <w:sz w:val="18"/>
          <w:szCs w:val="18"/>
        </w:rPr>
        <w:tab/>
      </w:r>
    </w:p>
    <w:p w:rsidR="00202C8A" w:rsidRDefault="00202C8A" w:rsidP="00202C8A">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Pr>
          <w:rFonts w:ascii="Verdana" w:hAnsi="Verdana" w:cs="Arial"/>
          <w:sz w:val="18"/>
          <w:szCs w:val="18"/>
        </w:rPr>
        <w:t xml:space="preserve">no </w:t>
      </w:r>
      <w:r w:rsidRPr="002B39CB">
        <w:rPr>
          <w:rFonts w:ascii="Verdana" w:hAnsi="Verdana" w:cs="Arial"/>
          <w:sz w:val="18"/>
          <w:szCs w:val="18"/>
        </w:rPr>
        <w:t xml:space="preserve">se hubiese recibido </w:t>
      </w:r>
      <w:r>
        <w:rPr>
          <w:rFonts w:ascii="Verdana" w:hAnsi="Verdana" w:cs="Arial"/>
          <w:sz w:val="18"/>
          <w:szCs w:val="18"/>
        </w:rPr>
        <w:t>ninguna</w:t>
      </w:r>
      <w:r w:rsidRPr="002B39CB">
        <w:rPr>
          <w:rFonts w:ascii="Verdana" w:hAnsi="Verdana" w:cs="Arial"/>
          <w:sz w:val="18"/>
          <w:szCs w:val="18"/>
        </w:rPr>
        <w:t xml:space="preserve"> propuesta. </w:t>
      </w:r>
    </w:p>
    <w:p w:rsidR="00202C8A" w:rsidRDefault="00202C8A" w:rsidP="00202C8A">
      <w:pPr>
        <w:tabs>
          <w:tab w:val="left" w:pos="1418"/>
        </w:tabs>
        <w:ind w:left="567"/>
        <w:jc w:val="both"/>
        <w:rPr>
          <w:rFonts w:ascii="Verdana" w:hAnsi="Verdana" w:cs="Arial"/>
          <w:sz w:val="18"/>
          <w:szCs w:val="18"/>
        </w:rPr>
      </w:pPr>
    </w:p>
    <w:p w:rsidR="00202C8A" w:rsidRDefault="00202C8A" w:rsidP="00202C8A">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 y/o Evaluación.</w:t>
      </w:r>
    </w:p>
    <w:p w:rsidR="00202C8A" w:rsidRDefault="00202C8A" w:rsidP="00202C8A">
      <w:pPr>
        <w:tabs>
          <w:tab w:val="left" w:pos="1418"/>
        </w:tabs>
        <w:ind w:left="567"/>
        <w:jc w:val="both"/>
        <w:rPr>
          <w:rFonts w:ascii="Verdana" w:hAnsi="Verdana" w:cs="Arial"/>
          <w:sz w:val="18"/>
          <w:szCs w:val="18"/>
        </w:rPr>
      </w:pPr>
    </w:p>
    <w:p w:rsidR="00202C8A" w:rsidRDefault="00202C8A" w:rsidP="00202C8A">
      <w:pPr>
        <w:tabs>
          <w:tab w:val="left" w:pos="1418"/>
        </w:tabs>
        <w:ind w:left="567"/>
        <w:jc w:val="both"/>
        <w:rPr>
          <w:rFonts w:ascii="Verdana" w:hAnsi="Verdana" w:cs="Arial"/>
          <w:sz w:val="18"/>
          <w:szCs w:val="18"/>
        </w:rPr>
      </w:pPr>
      <w:r>
        <w:rPr>
          <w:rFonts w:ascii="Verdana" w:hAnsi="Verdana" w:cs="Arial"/>
          <w:sz w:val="18"/>
          <w:szCs w:val="18"/>
        </w:rPr>
        <w:t xml:space="preserve">En el desarrollo del Acto de Apertura los miembros del (los) Comité (s) </w:t>
      </w:r>
      <w:r w:rsidRPr="00D61D22">
        <w:rPr>
          <w:rFonts w:ascii="Verdana" w:hAnsi="Verdana" w:cs="Arial"/>
          <w:sz w:val="18"/>
          <w:szCs w:val="18"/>
        </w:rPr>
        <w:t>así como los asistentes deberán abstenerse de emitir criterios o juicios de valor sobre el contenido de las propuestas.</w:t>
      </w:r>
    </w:p>
    <w:p w:rsidR="00202C8A" w:rsidRDefault="00202C8A" w:rsidP="00202C8A">
      <w:pPr>
        <w:tabs>
          <w:tab w:val="left" w:pos="1418"/>
        </w:tabs>
        <w:ind w:left="567"/>
        <w:jc w:val="both"/>
        <w:rPr>
          <w:rFonts w:ascii="Verdana" w:hAnsi="Verdana" w:cs="Arial"/>
          <w:sz w:val="18"/>
          <w:szCs w:val="18"/>
        </w:rPr>
      </w:pPr>
    </w:p>
    <w:p w:rsidR="00202C8A" w:rsidRPr="00CF2046" w:rsidRDefault="00202C8A" w:rsidP="00202C8A">
      <w:pPr>
        <w:tabs>
          <w:tab w:val="left" w:pos="1418"/>
        </w:tabs>
        <w:ind w:left="567"/>
        <w:jc w:val="both"/>
        <w:rPr>
          <w:rFonts w:ascii="Verdana" w:hAnsi="Verdana" w:cs="Calibri"/>
          <w:sz w:val="18"/>
          <w:szCs w:val="18"/>
        </w:rPr>
      </w:pPr>
      <w:r w:rsidRPr="00A419F8">
        <w:rPr>
          <w:rFonts w:ascii="Verdana" w:hAnsi="Verdana" w:cs="Calibri"/>
          <w:sz w:val="18"/>
          <w:szCs w:val="18"/>
        </w:rPr>
        <w:t>En caso de no existir propuestas, el Comité de Habilitación dará por concluido el acto, emitiendo el respectivo informe al RCD.</w:t>
      </w:r>
      <w:r w:rsidRPr="00CF2046">
        <w:rPr>
          <w:rFonts w:ascii="Verdana" w:hAnsi="Verdana" w:cs="Calibri"/>
          <w:sz w:val="18"/>
          <w:szCs w:val="18"/>
        </w:rPr>
        <w:t xml:space="preserve"> </w:t>
      </w:r>
    </w:p>
    <w:p w:rsidR="00202C8A" w:rsidRDefault="00202C8A" w:rsidP="00202C8A">
      <w:pPr>
        <w:tabs>
          <w:tab w:val="left" w:pos="1418"/>
        </w:tabs>
        <w:ind w:left="567"/>
        <w:jc w:val="both"/>
        <w:rPr>
          <w:rFonts w:ascii="Verdana" w:hAnsi="Verdana" w:cs="Calibri"/>
          <w:sz w:val="18"/>
          <w:szCs w:val="18"/>
        </w:rPr>
      </w:pPr>
    </w:p>
    <w:p w:rsidR="00202C8A" w:rsidRPr="00922EC6" w:rsidRDefault="00202C8A" w:rsidP="00202C8A">
      <w:pPr>
        <w:jc w:val="both"/>
        <w:rPr>
          <w:rFonts w:ascii="Verdana" w:hAnsi="Verdana" w:cs="Arial"/>
          <w:sz w:val="18"/>
          <w:szCs w:val="18"/>
        </w:rPr>
      </w:pPr>
    </w:p>
    <w:p w:rsidR="00202C8A" w:rsidRPr="00666D9F" w:rsidRDefault="00202C8A" w:rsidP="00202C8A">
      <w:pPr>
        <w:jc w:val="center"/>
        <w:rPr>
          <w:rFonts w:ascii="Verdana" w:hAnsi="Verdana" w:cs="Calibri"/>
          <w:b/>
          <w:sz w:val="18"/>
          <w:szCs w:val="18"/>
        </w:rPr>
      </w:pPr>
      <w:r>
        <w:rPr>
          <w:rFonts w:ascii="Verdana" w:hAnsi="Verdana" w:cs="Calibri"/>
          <w:b/>
          <w:sz w:val="18"/>
          <w:szCs w:val="18"/>
        </w:rPr>
        <w:t>SECCIÓN VI</w:t>
      </w:r>
    </w:p>
    <w:p w:rsidR="00202C8A" w:rsidRPr="00666D9F" w:rsidRDefault="00202C8A" w:rsidP="00202C8A">
      <w:pPr>
        <w:jc w:val="center"/>
        <w:rPr>
          <w:rFonts w:ascii="Verdana" w:hAnsi="Verdana" w:cs="Calibri"/>
          <w:b/>
          <w:sz w:val="18"/>
          <w:szCs w:val="18"/>
        </w:rPr>
      </w:pPr>
      <w:r w:rsidRPr="00666D9F">
        <w:rPr>
          <w:rFonts w:ascii="Verdana" w:hAnsi="Verdana" w:cs="Calibri"/>
          <w:b/>
          <w:sz w:val="18"/>
          <w:szCs w:val="18"/>
        </w:rPr>
        <w:t>EVALUACIÓN, CONCERTACIÓN Y ADJUDICACIÓN</w:t>
      </w:r>
      <w:r>
        <w:rPr>
          <w:rFonts w:ascii="Verdana" w:hAnsi="Verdana" w:cs="Calibri"/>
          <w:b/>
          <w:sz w:val="18"/>
          <w:szCs w:val="18"/>
        </w:rPr>
        <w:t xml:space="preserve"> O DECLARATORIA DESIERTA</w:t>
      </w:r>
    </w:p>
    <w:p w:rsidR="00202C8A" w:rsidRPr="00666D9F" w:rsidRDefault="00202C8A" w:rsidP="00202C8A">
      <w:pPr>
        <w:jc w:val="cente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202C8A" w:rsidRDefault="00202C8A" w:rsidP="00202C8A">
      <w:pPr>
        <w:ind w:left="567"/>
        <w:jc w:val="both"/>
        <w:rPr>
          <w:rFonts w:ascii="Verdana" w:hAnsi="Verdana" w:cs="Calibri"/>
          <w:b/>
          <w:sz w:val="18"/>
          <w:szCs w:val="18"/>
        </w:rPr>
      </w:pPr>
    </w:p>
    <w:p w:rsidR="00202C8A" w:rsidRPr="00CF2046" w:rsidRDefault="00202C8A" w:rsidP="00202C8A">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de Habilitación y Evaluación procederá a la evaluación de las propuestas presentadas, aplicando el Método de Selección descrito en el ANEXO 1</w:t>
      </w:r>
    </w:p>
    <w:p w:rsidR="00202C8A" w:rsidRPr="00B50A29" w:rsidRDefault="00202C8A" w:rsidP="00202C8A">
      <w:pPr>
        <w:ind w:left="567"/>
        <w:jc w:val="both"/>
        <w:rPr>
          <w:rFonts w:ascii="Verdana" w:hAnsi="Verdana" w:cs="Arial"/>
          <w:sz w:val="18"/>
          <w:szCs w:val="18"/>
          <w:lang w:val="es-BO"/>
        </w:rPr>
      </w:pPr>
    </w:p>
    <w:p w:rsidR="00202C8A" w:rsidRPr="00412308" w:rsidRDefault="00202C8A" w:rsidP="00202C8A">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202C8A" w:rsidRPr="00135FE6" w:rsidRDefault="00202C8A" w:rsidP="00202C8A">
      <w:pPr>
        <w:jc w:val="both"/>
        <w:rPr>
          <w:rFonts w:ascii="Verdana" w:hAnsi="Verdana" w:cs="Calibri"/>
          <w:color w:val="000000"/>
          <w:sz w:val="18"/>
          <w:szCs w:val="18"/>
        </w:rPr>
      </w:pPr>
    </w:p>
    <w:p w:rsidR="00202C8A" w:rsidRDefault="00202C8A" w:rsidP="00202C8A">
      <w:pPr>
        <w:ind w:left="567"/>
        <w:jc w:val="both"/>
        <w:rPr>
          <w:rFonts w:ascii="Verdana" w:hAnsi="Verdana" w:cs="Calibri"/>
          <w:color w:val="000000"/>
          <w:sz w:val="18"/>
          <w:szCs w:val="18"/>
        </w:rPr>
      </w:pPr>
      <w:r>
        <w:rPr>
          <w:rFonts w:ascii="Verdana" w:hAnsi="Verdana"/>
          <w:color w:val="000000"/>
          <w:sz w:val="18"/>
          <w:szCs w:val="18"/>
        </w:rPr>
        <w:t>La Etapa de Concertación no es obligatoria, y su realización será aprobada por el RCD, e</w:t>
      </w:r>
      <w:r w:rsidRPr="00135FE6">
        <w:rPr>
          <w:rFonts w:ascii="Verdana" w:hAnsi="Verdana"/>
          <w:sz w:val="18"/>
          <w:szCs w:val="18"/>
        </w:rPr>
        <w:t>sta se desarrollará</w:t>
      </w:r>
      <w:r w:rsidRPr="00135FE6">
        <w:rPr>
          <w:rFonts w:ascii="Verdana" w:hAnsi="Verdana" w:cs="Calibri"/>
          <w:sz w:val="18"/>
          <w:szCs w:val="18"/>
        </w:rPr>
        <w:t xml:space="preserve"> en procura </w:t>
      </w:r>
      <w:r w:rsidRPr="00135FE6">
        <w:rPr>
          <w:rFonts w:ascii="Verdana" w:hAnsi="Verdana" w:cs="Calibri"/>
          <w:color w:val="000000"/>
          <w:sz w:val="18"/>
          <w:szCs w:val="18"/>
        </w:rPr>
        <w:t>de mejores condiciones técnicas y/o económicas</w:t>
      </w:r>
      <w:r>
        <w:rPr>
          <w:rFonts w:ascii="Verdana" w:hAnsi="Verdana" w:cs="Calibri"/>
          <w:color w:val="000000"/>
          <w:sz w:val="18"/>
          <w:szCs w:val="18"/>
        </w:rPr>
        <w:t xml:space="preserve"> para YPFB. E</w:t>
      </w:r>
      <w:r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202C8A" w:rsidRPr="00135FE6" w:rsidRDefault="00202C8A" w:rsidP="00202C8A">
      <w:pPr>
        <w:ind w:left="567"/>
        <w:jc w:val="both"/>
        <w:rPr>
          <w:rFonts w:ascii="Verdana" w:hAnsi="Verdana" w:cs="Calibri"/>
          <w:color w:val="000000"/>
          <w:sz w:val="18"/>
          <w:szCs w:val="18"/>
        </w:rPr>
      </w:pPr>
    </w:p>
    <w:p w:rsidR="00202C8A" w:rsidRDefault="00202C8A" w:rsidP="00202C8A">
      <w:pPr>
        <w:ind w:left="567"/>
        <w:jc w:val="both"/>
        <w:rPr>
          <w:rFonts w:ascii="Verdana" w:hAnsi="Verdana" w:cs="Calibri"/>
          <w:color w:val="000000"/>
          <w:sz w:val="18"/>
          <w:szCs w:val="18"/>
        </w:rPr>
      </w:pPr>
      <w:r w:rsidRPr="00135FE6">
        <w:rPr>
          <w:rFonts w:ascii="Verdana" w:hAnsi="Verdana" w:cs="Calibri"/>
          <w:color w:val="000000"/>
          <w:sz w:val="18"/>
          <w:szCs w:val="18"/>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202C8A" w:rsidRDefault="00202C8A" w:rsidP="00202C8A">
      <w:pPr>
        <w:ind w:left="567"/>
        <w:jc w:val="both"/>
        <w:rPr>
          <w:rFonts w:ascii="Verdana" w:hAnsi="Verdana" w:cs="Calibri"/>
          <w:color w:val="000000"/>
          <w:sz w:val="18"/>
          <w:szCs w:val="18"/>
        </w:rPr>
      </w:pPr>
    </w:p>
    <w:p w:rsidR="00202C8A" w:rsidRPr="00412308" w:rsidRDefault="00202C8A" w:rsidP="00202C8A">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rsidR="00202C8A" w:rsidRDefault="00202C8A" w:rsidP="00202C8A">
      <w:pPr>
        <w:rPr>
          <w:rFonts w:ascii="Verdana" w:hAnsi="Verdana" w:cs="Calibri"/>
          <w:b/>
          <w:color w:val="000000"/>
          <w:sz w:val="18"/>
          <w:szCs w:val="18"/>
        </w:rPr>
      </w:pPr>
    </w:p>
    <w:p w:rsidR="00202C8A" w:rsidRDefault="00202C8A" w:rsidP="00202C8A">
      <w:pPr>
        <w:ind w:left="567"/>
        <w:jc w:val="both"/>
        <w:rPr>
          <w:rFonts w:ascii="Verdana" w:hAnsi="Verdana" w:cs="Calibri"/>
          <w:color w:val="000000"/>
          <w:sz w:val="18"/>
          <w:szCs w:val="18"/>
        </w:rPr>
      </w:pPr>
      <w:r>
        <w:rPr>
          <w:rFonts w:ascii="Verdana" w:hAnsi="Verdana" w:cs="Calibri"/>
          <w:color w:val="000000"/>
          <w:sz w:val="18"/>
          <w:szCs w:val="18"/>
        </w:rPr>
        <w:t xml:space="preserve">El RCD sobre la base de los informes generados en el proceso de contratación adjudicará o declarará desierto el proceso de contratación mediante Nota Expresa, la misma que será publicada en el sitio web de YPFB, como medio oficial de comunicación; alternativamente podrá ser notificada mediante correo electrónico, a los proponentes participantes. </w:t>
      </w:r>
    </w:p>
    <w:p w:rsidR="00202C8A" w:rsidRDefault="00202C8A" w:rsidP="00202C8A">
      <w:pPr>
        <w:ind w:left="567"/>
        <w:jc w:val="both"/>
        <w:rPr>
          <w:rFonts w:ascii="Verdana" w:hAnsi="Verdana" w:cs="Calibri"/>
          <w:color w:val="000000"/>
          <w:sz w:val="18"/>
          <w:szCs w:val="18"/>
        </w:rPr>
      </w:pPr>
    </w:p>
    <w:p w:rsidR="00202C8A" w:rsidRDefault="00202C8A" w:rsidP="00202C8A">
      <w:pPr>
        <w:ind w:left="567"/>
        <w:jc w:val="both"/>
        <w:rPr>
          <w:rFonts w:ascii="Verdana" w:hAnsi="Verdana" w:cs="Calibri"/>
          <w:color w:val="000000"/>
          <w:sz w:val="18"/>
          <w:szCs w:val="18"/>
        </w:rPr>
      </w:pPr>
      <w:r>
        <w:rPr>
          <w:rFonts w:ascii="Verdana" w:hAnsi="Verdana" w:cs="Calibri"/>
          <w:color w:val="000000"/>
          <w:sz w:val="18"/>
          <w:szCs w:val="18"/>
        </w:rPr>
        <w:t>Cuando el RCD solicite la complementación o sustentación de los informes generados en el proceso de contratación, el Comité de Habilitación, Evaluación o Concertación según corresponda deberá remitir el Informe correspondiente.</w:t>
      </w:r>
    </w:p>
    <w:p w:rsidR="00202C8A" w:rsidRDefault="00202C8A" w:rsidP="00202C8A">
      <w:pPr>
        <w:ind w:left="567"/>
        <w:jc w:val="both"/>
        <w:rPr>
          <w:rFonts w:ascii="Verdana" w:hAnsi="Verdana" w:cs="Calibri"/>
          <w:color w:val="000000"/>
          <w:sz w:val="18"/>
          <w:szCs w:val="18"/>
        </w:rPr>
      </w:pPr>
    </w:p>
    <w:p w:rsidR="00202C8A" w:rsidRDefault="00202C8A" w:rsidP="00202C8A">
      <w:pPr>
        <w:ind w:left="567"/>
        <w:jc w:val="both"/>
        <w:rPr>
          <w:rFonts w:ascii="Verdana" w:hAnsi="Verdana" w:cs="Arial"/>
          <w:sz w:val="18"/>
          <w:szCs w:val="18"/>
        </w:rPr>
      </w:pPr>
      <w:r>
        <w:rPr>
          <w:rFonts w:ascii="Verdana" w:hAnsi="Verdana" w:cs="Calibri"/>
          <w:color w:val="000000"/>
          <w:sz w:val="18"/>
          <w:szCs w:val="18"/>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Pr>
          <w:rFonts w:ascii="Verdana" w:hAnsi="Verdana" w:cs="Helvetica"/>
          <w:color w:val="000000" w:themeColor="text1"/>
          <w:sz w:val="18"/>
          <w:szCs w:val="18"/>
        </w:rPr>
        <w:t xml:space="preserve">YPFB, </w:t>
      </w:r>
      <w:r>
        <w:rPr>
          <w:rFonts w:ascii="Verdana" w:hAnsi="Verdana" w:cs="Calibri"/>
          <w:color w:val="000000"/>
          <w:sz w:val="18"/>
          <w:szCs w:val="18"/>
        </w:rPr>
        <w:t>y a la Contraloría General del Estado Plurinacional de Bolivia.</w:t>
      </w:r>
    </w:p>
    <w:p w:rsidR="00202C8A" w:rsidRDefault="00202C8A" w:rsidP="00202C8A">
      <w:pPr>
        <w:jc w:val="both"/>
        <w:rPr>
          <w:rFonts w:ascii="Verdana" w:hAnsi="Verdana" w:cs="Calibri"/>
          <w:sz w:val="18"/>
          <w:szCs w:val="18"/>
        </w:rPr>
      </w:pPr>
    </w:p>
    <w:p w:rsidR="00202C8A" w:rsidRDefault="00202C8A" w:rsidP="00202C8A">
      <w:pPr>
        <w:jc w:val="both"/>
        <w:rPr>
          <w:rFonts w:ascii="Verdana" w:hAnsi="Verdana" w:cs="Calibri"/>
          <w:sz w:val="18"/>
          <w:szCs w:val="18"/>
        </w:rPr>
      </w:pPr>
    </w:p>
    <w:p w:rsidR="00202C8A" w:rsidRPr="00666D9F" w:rsidRDefault="00202C8A" w:rsidP="00202C8A">
      <w:pPr>
        <w:jc w:val="center"/>
        <w:rPr>
          <w:rFonts w:ascii="Verdana" w:hAnsi="Verdana" w:cs="Calibri"/>
          <w:b/>
          <w:sz w:val="18"/>
          <w:szCs w:val="18"/>
        </w:rPr>
      </w:pPr>
      <w:r w:rsidRPr="00666D9F">
        <w:rPr>
          <w:rFonts w:ascii="Verdana" w:hAnsi="Verdana" w:cs="Calibri"/>
          <w:b/>
          <w:sz w:val="18"/>
          <w:szCs w:val="18"/>
        </w:rPr>
        <w:t>SECCIÓN V</w:t>
      </w:r>
      <w:r>
        <w:rPr>
          <w:rFonts w:ascii="Verdana" w:hAnsi="Verdana" w:cs="Calibri"/>
          <w:b/>
          <w:sz w:val="18"/>
          <w:szCs w:val="18"/>
        </w:rPr>
        <w:t>II</w:t>
      </w:r>
    </w:p>
    <w:p w:rsidR="00202C8A" w:rsidRPr="00666D9F" w:rsidRDefault="00202C8A" w:rsidP="00202C8A">
      <w:pPr>
        <w:jc w:val="center"/>
        <w:rPr>
          <w:rFonts w:ascii="Verdana" w:hAnsi="Verdana" w:cs="Calibri"/>
          <w:sz w:val="18"/>
          <w:szCs w:val="18"/>
        </w:rPr>
      </w:pPr>
      <w:r w:rsidRPr="00666D9F">
        <w:rPr>
          <w:rFonts w:ascii="Verdana" w:hAnsi="Verdana" w:cs="Calibri"/>
          <w:b/>
          <w:sz w:val="18"/>
          <w:szCs w:val="18"/>
        </w:rPr>
        <w:t>SUSCRIPCIÓN DE CONTRATO</w:t>
      </w:r>
    </w:p>
    <w:p w:rsidR="00202C8A" w:rsidRPr="00666D9F" w:rsidRDefault="00202C8A" w:rsidP="00202C8A">
      <w:pPr>
        <w:jc w:val="both"/>
        <w:rPr>
          <w:rFonts w:ascii="Verdana" w:hAnsi="Verdana" w:cs="Calibri"/>
          <w:sz w:val="18"/>
          <w:szCs w:val="18"/>
        </w:rPr>
      </w:pPr>
    </w:p>
    <w:p w:rsidR="00202C8A" w:rsidRPr="000B5E4F" w:rsidRDefault="00202C8A" w:rsidP="00202C8A">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202C8A" w:rsidRPr="000B5E4F" w:rsidRDefault="00202C8A" w:rsidP="00202C8A">
      <w:pPr>
        <w:pStyle w:val="Prrafodelista"/>
        <w:tabs>
          <w:tab w:val="left" w:pos="567"/>
          <w:tab w:val="left" w:pos="1276"/>
        </w:tabs>
        <w:ind w:left="567"/>
        <w:jc w:val="both"/>
        <w:rPr>
          <w:rFonts w:ascii="Verdana" w:hAnsi="Verdana" w:cstheme="minorHAnsi"/>
          <w:sz w:val="18"/>
          <w:szCs w:val="18"/>
        </w:rPr>
      </w:pPr>
    </w:p>
    <w:p w:rsidR="00202C8A" w:rsidRPr="00384242" w:rsidRDefault="00202C8A" w:rsidP="00202C8A">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Pr>
          <w:rFonts w:ascii="Verdana" w:hAnsi="Verdana" w:cs="Calibri"/>
          <w:color w:val="000000"/>
          <w:sz w:val="18"/>
          <w:szCs w:val="18"/>
        </w:rPr>
        <w:t xml:space="preserve">, según corresponda, </w:t>
      </w:r>
      <w:r w:rsidRPr="00384242">
        <w:rPr>
          <w:rFonts w:ascii="Verdana" w:hAnsi="Verdana" w:cs="Calibri"/>
          <w:color w:val="000000"/>
          <w:sz w:val="18"/>
          <w:szCs w:val="18"/>
        </w:rPr>
        <w:t>de los documentos solicitados por YPFB.</w:t>
      </w:r>
    </w:p>
    <w:p w:rsidR="00202C8A" w:rsidRPr="00384242" w:rsidRDefault="00202C8A" w:rsidP="00202C8A">
      <w:pPr>
        <w:ind w:left="567"/>
        <w:jc w:val="both"/>
        <w:rPr>
          <w:rFonts w:ascii="Verdana" w:hAnsi="Verdana" w:cs="Calibri"/>
          <w:color w:val="000000"/>
          <w:sz w:val="18"/>
          <w:szCs w:val="18"/>
        </w:rPr>
      </w:pPr>
    </w:p>
    <w:p w:rsidR="00202C8A" w:rsidRPr="00384242" w:rsidRDefault="00202C8A" w:rsidP="00202C8A">
      <w:pPr>
        <w:ind w:left="567"/>
        <w:jc w:val="both"/>
        <w:rPr>
          <w:rFonts w:ascii="Verdana" w:hAnsi="Verdana" w:cs="Calibri"/>
          <w:color w:val="000000"/>
          <w:sz w:val="18"/>
          <w:szCs w:val="18"/>
        </w:rPr>
      </w:pPr>
      <w:r w:rsidRPr="00384242">
        <w:rPr>
          <w:rFonts w:ascii="Verdana" w:hAnsi="Verdana" w:cs="Calibri"/>
          <w:color w:val="000000"/>
          <w:sz w:val="18"/>
          <w:szCs w:val="18"/>
        </w:rPr>
        <w:t xml:space="preserve">Los documentos deberán ser presentados en el plazo que establezca la </w:t>
      </w:r>
      <w:r>
        <w:rPr>
          <w:rFonts w:ascii="Verdana" w:hAnsi="Verdana" w:cs="Calibri"/>
          <w:color w:val="000000"/>
          <w:sz w:val="18"/>
          <w:szCs w:val="18"/>
        </w:rPr>
        <w:t>nota de solicitud emitida por YPFB.</w:t>
      </w:r>
      <w:r w:rsidRPr="00384242">
        <w:rPr>
          <w:rFonts w:ascii="Verdana" w:hAnsi="Verdana" w:cs="Calibri"/>
          <w:color w:val="000000"/>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202C8A" w:rsidRPr="00384242" w:rsidRDefault="00202C8A" w:rsidP="00202C8A">
      <w:pPr>
        <w:ind w:left="567"/>
        <w:jc w:val="both"/>
        <w:rPr>
          <w:rFonts w:ascii="Verdana" w:hAnsi="Verdana" w:cs="Calibri"/>
          <w:color w:val="000000"/>
          <w:sz w:val="18"/>
          <w:szCs w:val="18"/>
        </w:rPr>
      </w:pPr>
    </w:p>
    <w:p w:rsidR="00202C8A" w:rsidRPr="00384242" w:rsidRDefault="00202C8A" w:rsidP="00202C8A">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rsidR="00202C8A" w:rsidRPr="006D0A16" w:rsidRDefault="00202C8A" w:rsidP="00202C8A">
      <w:pPr>
        <w:pStyle w:val="Prrafodelista"/>
        <w:ind w:left="1080"/>
        <w:jc w:val="both"/>
        <w:rPr>
          <w:rFonts w:ascii="Verdana" w:hAnsi="Verdana" w:cs="Calibri"/>
          <w:snapToGrid w:val="0"/>
          <w:sz w:val="18"/>
          <w:szCs w:val="18"/>
        </w:rPr>
      </w:pPr>
    </w:p>
    <w:p w:rsidR="00202C8A" w:rsidRPr="00A6762E" w:rsidRDefault="00202C8A" w:rsidP="00202C8A">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202C8A" w:rsidRPr="00384242" w:rsidRDefault="00202C8A" w:rsidP="00202C8A">
      <w:pPr>
        <w:ind w:left="567"/>
        <w:jc w:val="both"/>
        <w:rPr>
          <w:rFonts w:ascii="Verdana" w:hAnsi="Verdana" w:cs="Calibri"/>
          <w:color w:val="000000"/>
          <w:sz w:val="18"/>
          <w:szCs w:val="18"/>
        </w:rPr>
      </w:pPr>
    </w:p>
    <w:p w:rsidR="00202C8A" w:rsidRDefault="00202C8A" w:rsidP="00202C8A">
      <w:pPr>
        <w:ind w:left="1134" w:hanging="567"/>
        <w:jc w:val="both"/>
        <w:rPr>
          <w:rFonts w:ascii="Verdana" w:hAnsi="Verdana"/>
          <w:color w:val="000000" w:themeColor="text1"/>
          <w:sz w:val="18"/>
          <w:szCs w:val="18"/>
        </w:rPr>
      </w:pPr>
      <w:r w:rsidRPr="00531B4E">
        <w:rPr>
          <w:rFonts w:ascii="Verdana" w:hAnsi="Verdana"/>
          <w:b/>
          <w:bCs/>
          <w:color w:val="000000" w:themeColor="text1"/>
          <w:sz w:val="18"/>
          <w:szCs w:val="22"/>
        </w:rPr>
        <w:t>34.</w:t>
      </w:r>
      <w:r>
        <w:rPr>
          <w:rFonts w:ascii="Verdana" w:hAnsi="Verdana"/>
          <w:b/>
          <w:bCs/>
          <w:color w:val="000000" w:themeColor="text1"/>
          <w:sz w:val="18"/>
          <w:szCs w:val="22"/>
        </w:rPr>
        <w:t xml:space="preserve">1 </w:t>
      </w:r>
      <w:r w:rsidRPr="00531B4E">
        <w:rPr>
          <w:rFonts w:ascii="Bookman Old Style" w:hAnsi="Bookman Old Style"/>
          <w:b/>
          <w:bCs/>
          <w:color w:val="000000" w:themeColor="text1"/>
          <w:sz w:val="10"/>
          <w:szCs w:val="14"/>
        </w:rPr>
        <w:t xml:space="preserve"> </w:t>
      </w:r>
      <w:r w:rsidRPr="00DA2500">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202C8A" w:rsidRPr="00DA2500" w:rsidRDefault="00202C8A" w:rsidP="00202C8A">
      <w:pPr>
        <w:ind w:left="993" w:hanging="426"/>
        <w:jc w:val="both"/>
        <w:rPr>
          <w:rFonts w:ascii="Verdana" w:hAnsi="Verdana"/>
          <w:color w:val="000000" w:themeColor="text1"/>
          <w:sz w:val="18"/>
          <w:szCs w:val="18"/>
          <w:lang w:val="es-BO"/>
        </w:rPr>
      </w:pPr>
    </w:p>
    <w:p w:rsidR="00202C8A" w:rsidRDefault="00202C8A" w:rsidP="00202C8A">
      <w:pPr>
        <w:tabs>
          <w:tab w:val="left" w:pos="1276"/>
        </w:tabs>
        <w:ind w:left="1134" w:hanging="567"/>
        <w:jc w:val="both"/>
        <w:rPr>
          <w:rFonts w:ascii="Verdana" w:hAnsi="Verdana"/>
          <w:color w:val="000000" w:themeColor="text1"/>
          <w:sz w:val="18"/>
          <w:szCs w:val="18"/>
        </w:rPr>
      </w:pPr>
      <w:r>
        <w:rPr>
          <w:rFonts w:ascii="Verdana" w:hAnsi="Verdana"/>
          <w:b/>
          <w:bCs/>
          <w:color w:val="000000" w:themeColor="text1"/>
          <w:sz w:val="18"/>
          <w:szCs w:val="18"/>
        </w:rPr>
        <w:t xml:space="preserve">34.2 </w:t>
      </w:r>
      <w:r w:rsidRPr="00DA2500">
        <w:rPr>
          <w:rFonts w:ascii="Verdana" w:hAnsi="Verdana"/>
          <w:color w:val="000000" w:themeColor="text1"/>
          <w:sz w:val="18"/>
          <w:szCs w:val="18"/>
        </w:rPr>
        <w:t>Las modificaciones al contrato se realizarán siempre y cuando ambas partes manifiesten su plena conformidad con las mismas.</w:t>
      </w:r>
    </w:p>
    <w:p w:rsidR="00202C8A" w:rsidRPr="00DA2500" w:rsidRDefault="00202C8A" w:rsidP="00202C8A">
      <w:pPr>
        <w:ind w:left="852" w:hanging="426"/>
        <w:jc w:val="both"/>
        <w:rPr>
          <w:rFonts w:ascii="Verdana" w:hAnsi="Verdana"/>
          <w:color w:val="000000" w:themeColor="text1"/>
          <w:sz w:val="18"/>
          <w:szCs w:val="18"/>
          <w:lang w:val="es-BO"/>
        </w:rPr>
      </w:pPr>
    </w:p>
    <w:p w:rsidR="00202C8A" w:rsidRDefault="00202C8A" w:rsidP="00202C8A">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rsidR="00202C8A" w:rsidRPr="00DA2500" w:rsidRDefault="00202C8A" w:rsidP="00202C8A">
      <w:pPr>
        <w:ind w:left="852"/>
        <w:jc w:val="both"/>
        <w:rPr>
          <w:rFonts w:ascii="Verdana" w:hAnsi="Verdana"/>
          <w:color w:val="000000" w:themeColor="text1"/>
          <w:sz w:val="18"/>
          <w:szCs w:val="18"/>
          <w:lang w:val="es-BO"/>
        </w:rPr>
      </w:pPr>
    </w:p>
    <w:p w:rsidR="00202C8A" w:rsidRPr="00DA2500" w:rsidRDefault="00202C8A" w:rsidP="00202C8A">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w:t>
      </w:r>
      <w:r w:rsidRPr="00A419F8">
        <w:rPr>
          <w:rFonts w:ascii="Verdana" w:hAnsi="Verdana"/>
          <w:b/>
          <w:bCs/>
          <w:color w:val="000000" w:themeColor="text1"/>
          <w:sz w:val="18"/>
          <w:szCs w:val="18"/>
        </w:rPr>
        <w:t xml:space="preserve">Contrato Modificatorio.- </w:t>
      </w:r>
      <w:r w:rsidRPr="00A419F8">
        <w:rPr>
          <w:rFonts w:ascii="Verdana" w:hAnsi="Verdana"/>
          <w:color w:val="000000" w:themeColor="text1"/>
          <w:sz w:val="18"/>
          <w:szCs w:val="18"/>
        </w:rPr>
        <w:t>Se podrá</w:t>
      </w:r>
      <w:r w:rsidRPr="00DA2500">
        <w:rPr>
          <w:rFonts w:ascii="Verdana" w:hAnsi="Verdana"/>
          <w:color w:val="000000" w:themeColor="text1"/>
          <w:sz w:val="18"/>
          <w:szCs w:val="18"/>
        </w:rPr>
        <w:t xml:space="preserve">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202C8A" w:rsidRDefault="00202C8A" w:rsidP="00202C8A">
      <w:pPr>
        <w:ind w:left="1212"/>
        <w:jc w:val="both"/>
        <w:rPr>
          <w:rFonts w:ascii="Verdana" w:hAnsi="Verdana"/>
          <w:color w:val="000000" w:themeColor="text1"/>
          <w:sz w:val="18"/>
          <w:szCs w:val="18"/>
        </w:rPr>
      </w:pPr>
      <w:r w:rsidRPr="00DA2500">
        <w:rPr>
          <w:rFonts w:ascii="Verdana" w:hAnsi="Verdana"/>
          <w:color w:val="000000" w:themeColor="text1"/>
          <w:sz w:val="18"/>
          <w:szCs w:val="18"/>
        </w:rPr>
        <w:t>El Contrato Modificatorio será suscrito p</w:t>
      </w:r>
      <w:r>
        <w:rPr>
          <w:rFonts w:ascii="Verdana" w:hAnsi="Verdana"/>
          <w:color w:val="000000" w:themeColor="text1"/>
          <w:sz w:val="18"/>
          <w:szCs w:val="18"/>
        </w:rPr>
        <w:t>or el Presidente Ejecutivo de Y</w:t>
      </w:r>
      <w:r w:rsidRPr="00DA2500">
        <w:rPr>
          <w:rFonts w:ascii="Verdana" w:hAnsi="Verdana"/>
          <w:color w:val="000000" w:themeColor="text1"/>
          <w:sz w:val="18"/>
          <w:szCs w:val="18"/>
        </w:rPr>
        <w:t>PFB, o por la autoridad delegada que hubiera firmado el contrato principal.</w:t>
      </w:r>
    </w:p>
    <w:p w:rsidR="00202C8A" w:rsidRPr="00DA2500" w:rsidRDefault="00202C8A" w:rsidP="00202C8A">
      <w:pPr>
        <w:jc w:val="both"/>
        <w:rPr>
          <w:rFonts w:ascii="Verdana" w:hAnsi="Verdana"/>
          <w:color w:val="000000" w:themeColor="text1"/>
          <w:sz w:val="18"/>
          <w:szCs w:val="18"/>
          <w:lang w:val="es-BO"/>
        </w:rPr>
      </w:pPr>
    </w:p>
    <w:p w:rsidR="00202C8A" w:rsidRDefault="00202C8A" w:rsidP="00202C8A">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c) </w:t>
      </w:r>
      <w:r w:rsidRPr="00DA2500">
        <w:rPr>
          <w:rFonts w:ascii="Verdana" w:hAnsi="Verdana"/>
          <w:b/>
          <w:bCs/>
          <w:color w:val="000000" w:themeColor="text1"/>
          <w:sz w:val="18"/>
          <w:szCs w:val="18"/>
        </w:rPr>
        <w:t xml:space="preserve">Orden de Trabajo.- </w:t>
      </w:r>
      <w:r w:rsidRPr="00DA2500">
        <w:rPr>
          <w:rFonts w:ascii="Verdana" w:hAnsi="Verdana"/>
          <w:color w:val="000000" w:themeColor="text1"/>
          <w:sz w:val="18"/>
          <w:szCs w:val="18"/>
        </w:rPr>
        <w:t>En los contratos de Obras, l</w:t>
      </w:r>
      <w:r w:rsidRPr="00DA2500">
        <w:rPr>
          <w:rFonts w:ascii="Verdana" w:hAnsi="Verdana"/>
          <w:color w:val="000000" w:themeColor="text1"/>
          <w:sz w:val="18"/>
          <w:szCs w:val="18"/>
          <w:lang w:val="es-BO"/>
        </w:rPr>
        <w:t>a Orden de Trabajo será aplicada cuando se realiza un ajuste o redistribución de cantidades de obra, siempre que no existan modificaciones del precio de contrato o plazos en el mismo, y tampoco se introducen ítems nuevos ni se afecte el objeto del contrato.</w:t>
      </w:r>
    </w:p>
    <w:p w:rsidR="00202C8A" w:rsidRPr="00DA2500" w:rsidRDefault="00202C8A" w:rsidP="00202C8A">
      <w:pPr>
        <w:ind w:left="1212" w:hanging="360"/>
        <w:jc w:val="both"/>
        <w:rPr>
          <w:rFonts w:ascii="Verdana" w:hAnsi="Verdana"/>
          <w:color w:val="000000" w:themeColor="text1"/>
          <w:sz w:val="18"/>
          <w:szCs w:val="18"/>
          <w:lang w:val="es-BO"/>
        </w:rPr>
      </w:pPr>
    </w:p>
    <w:p w:rsidR="00202C8A" w:rsidRPr="00DA2500" w:rsidRDefault="00202C8A" w:rsidP="00202C8A">
      <w:pPr>
        <w:ind w:left="1238" w:hanging="386"/>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d) </w:t>
      </w:r>
      <w:r w:rsidRPr="00DA2500">
        <w:rPr>
          <w:rFonts w:ascii="Verdana" w:hAnsi="Verdana"/>
          <w:b/>
          <w:bCs/>
          <w:color w:val="000000" w:themeColor="text1"/>
          <w:sz w:val="18"/>
          <w:szCs w:val="18"/>
        </w:rPr>
        <w:t xml:space="preserve">Orden de Cambio.- </w:t>
      </w:r>
      <w:r w:rsidRPr="00DA2500">
        <w:rPr>
          <w:rFonts w:ascii="Verdana" w:hAnsi="Verdana"/>
          <w:color w:val="000000" w:themeColor="text1"/>
          <w:sz w:val="18"/>
          <w:szCs w:val="18"/>
          <w:lang w:val="es-BO"/>
        </w:rPr>
        <w:t>La Orden de Cambio en contratación de Obras, se aplica cuando la modificación a ser introducida implica una variación del precio del contrato o plazos del mismo, donde se pueden introducir modificación de volúmenes de obra (no considerados en el proceso de contratación) sin dar lugar al incremento de los precios unitarios.</w:t>
      </w:r>
    </w:p>
    <w:p w:rsidR="00202C8A" w:rsidRPr="00DA2500" w:rsidRDefault="00202C8A" w:rsidP="00202C8A">
      <w:pPr>
        <w:ind w:left="1238"/>
        <w:jc w:val="both"/>
        <w:rPr>
          <w:rFonts w:ascii="Verdana" w:hAnsi="Verdana"/>
          <w:color w:val="000000" w:themeColor="text1"/>
          <w:sz w:val="18"/>
          <w:szCs w:val="18"/>
          <w:lang w:val="es-BO"/>
        </w:rPr>
      </w:pPr>
      <w:r w:rsidRPr="00DA2500">
        <w:rPr>
          <w:rFonts w:ascii="Verdana" w:hAnsi="Verdana"/>
          <w:color w:val="000000" w:themeColor="text1"/>
          <w:sz w:val="18"/>
          <w:szCs w:val="18"/>
          <w:lang w:val="es-BO"/>
        </w:rPr>
        <w:t>La Orden de Cambio deberá ser elaborada con los sustentos técnicos y de financiamiento, y firmada por la misma autoridad que suscribió el contrato principal.</w:t>
      </w:r>
    </w:p>
    <w:p w:rsidR="00202C8A" w:rsidRPr="00DA2500" w:rsidRDefault="00202C8A" w:rsidP="00202C8A">
      <w:pPr>
        <w:ind w:left="426"/>
        <w:jc w:val="center"/>
        <w:rPr>
          <w:rFonts w:ascii="Verdana" w:hAnsi="Verdana" w:cs="Calibri"/>
          <w:b/>
          <w:sz w:val="18"/>
          <w:szCs w:val="18"/>
        </w:rPr>
      </w:pPr>
    </w:p>
    <w:p w:rsidR="00202C8A" w:rsidRDefault="00202C8A" w:rsidP="00202C8A">
      <w:pPr>
        <w:jc w:val="center"/>
        <w:rPr>
          <w:rFonts w:ascii="Verdana" w:hAnsi="Verdana" w:cs="Calibri"/>
          <w:b/>
          <w:sz w:val="18"/>
          <w:szCs w:val="18"/>
        </w:rPr>
      </w:pPr>
    </w:p>
    <w:p w:rsidR="00202C8A" w:rsidRDefault="00202C8A" w:rsidP="00202C8A">
      <w:pPr>
        <w:jc w:val="center"/>
        <w:rPr>
          <w:rFonts w:ascii="Verdana" w:hAnsi="Verdana" w:cs="Calibri"/>
          <w:b/>
          <w:sz w:val="18"/>
          <w:szCs w:val="18"/>
        </w:rPr>
      </w:pPr>
      <w:r>
        <w:rPr>
          <w:rFonts w:ascii="Verdana" w:hAnsi="Verdana" w:cs="Calibri"/>
          <w:b/>
          <w:sz w:val="18"/>
          <w:szCs w:val="18"/>
        </w:rPr>
        <w:t>PARTE II</w:t>
      </w:r>
    </w:p>
    <w:p w:rsidR="00202C8A" w:rsidRDefault="00202C8A" w:rsidP="00202C8A">
      <w:pPr>
        <w:jc w:val="center"/>
        <w:rPr>
          <w:rFonts w:ascii="Verdana" w:hAnsi="Verdana" w:cs="Calibri"/>
          <w:b/>
          <w:sz w:val="18"/>
          <w:szCs w:val="18"/>
        </w:rPr>
      </w:pPr>
      <w:r>
        <w:rPr>
          <w:rFonts w:ascii="Verdana" w:hAnsi="Verdana" w:cs="Arial"/>
          <w:b/>
          <w:color w:val="000000"/>
          <w:sz w:val="18"/>
          <w:szCs w:val="16"/>
        </w:rPr>
        <w:t>ESPECIFICACIONES TÉCNICAS</w:t>
      </w:r>
      <w:r>
        <w:rPr>
          <w:rFonts w:ascii="Verdana" w:hAnsi="Verdana" w:cs="Calibri"/>
          <w:b/>
          <w:sz w:val="18"/>
          <w:szCs w:val="18"/>
        </w:rPr>
        <w:t xml:space="preserve"> </w:t>
      </w:r>
    </w:p>
    <w:p w:rsidR="00202C8A" w:rsidRDefault="00202C8A" w:rsidP="00202C8A">
      <w:pPr>
        <w:jc w:val="center"/>
        <w:rPr>
          <w:rFonts w:ascii="Verdana" w:hAnsi="Verdana" w:cs="Calibri"/>
          <w:b/>
          <w:sz w:val="18"/>
          <w:szCs w:val="18"/>
        </w:rPr>
      </w:pPr>
    </w:p>
    <w:p w:rsidR="00202C8A" w:rsidRPr="00CF2046" w:rsidRDefault="00202C8A" w:rsidP="00202C8A">
      <w:pPr>
        <w:jc w:val="both"/>
        <w:rPr>
          <w:rFonts w:ascii="Verdana" w:hAnsi="Verdana" w:cs="Calibri"/>
          <w:snapToGrid w:val="0"/>
          <w:szCs w:val="18"/>
        </w:rPr>
      </w:pPr>
      <w:r w:rsidRPr="00CF2046">
        <w:rPr>
          <w:rFonts w:ascii="Verdana" w:hAnsi="Verdana" w:cs="Calibri"/>
          <w:snapToGrid w:val="0"/>
          <w:szCs w:val="18"/>
        </w:rPr>
        <w:t>Las especificaciones técnicas</w:t>
      </w:r>
      <w:r>
        <w:rPr>
          <w:rFonts w:ascii="Verdana" w:hAnsi="Verdana" w:cs="Calibri"/>
          <w:snapToGrid w:val="0"/>
          <w:szCs w:val="18"/>
        </w:rPr>
        <w:t>, volúmenes de obra y planos</w:t>
      </w:r>
      <w:r w:rsidRPr="00CF2046">
        <w:rPr>
          <w:rFonts w:ascii="Verdana" w:hAnsi="Verdana" w:cs="Calibri"/>
          <w:snapToGrid w:val="0"/>
          <w:szCs w:val="18"/>
        </w:rPr>
        <w:t xml:space="preserve"> se encuentran detalladas en ANEXO</w:t>
      </w:r>
      <w:r>
        <w:rPr>
          <w:rFonts w:ascii="Verdana" w:hAnsi="Verdana" w:cs="Calibri"/>
          <w:snapToGrid w:val="0"/>
          <w:szCs w:val="18"/>
        </w:rPr>
        <w:t>S</w:t>
      </w:r>
      <w:r w:rsidRPr="00CF2046">
        <w:rPr>
          <w:rFonts w:ascii="Verdana" w:hAnsi="Verdana" w:cs="Calibri"/>
          <w:snapToGrid w:val="0"/>
          <w:szCs w:val="18"/>
        </w:rPr>
        <w:t xml:space="preserve"> ADJUNTO</w:t>
      </w:r>
      <w:r>
        <w:rPr>
          <w:rFonts w:ascii="Verdana" w:hAnsi="Verdana" w:cs="Calibri"/>
          <w:snapToGrid w:val="0"/>
          <w:szCs w:val="18"/>
        </w:rPr>
        <w:t>S</w:t>
      </w:r>
      <w:r w:rsidRPr="00CF2046">
        <w:rPr>
          <w:rFonts w:ascii="Verdana" w:hAnsi="Verdana" w:cs="Calibri"/>
          <w:snapToGrid w:val="0"/>
          <w:szCs w:val="18"/>
        </w:rPr>
        <w:t xml:space="preserve">, </w:t>
      </w:r>
      <w:r>
        <w:rPr>
          <w:rFonts w:ascii="Verdana" w:hAnsi="Verdana" w:cs="Calibri"/>
          <w:snapToGrid w:val="0"/>
          <w:szCs w:val="18"/>
        </w:rPr>
        <w:t xml:space="preserve">los </w:t>
      </w:r>
      <w:r w:rsidRPr="00CF2046">
        <w:rPr>
          <w:rFonts w:ascii="Verdana" w:hAnsi="Verdana" w:cs="Calibri"/>
          <w:snapToGrid w:val="0"/>
          <w:szCs w:val="18"/>
        </w:rPr>
        <w:t>mismo</w:t>
      </w:r>
      <w:r>
        <w:rPr>
          <w:rFonts w:ascii="Verdana" w:hAnsi="Verdana" w:cs="Calibri"/>
          <w:snapToGrid w:val="0"/>
          <w:szCs w:val="18"/>
        </w:rPr>
        <w:t>s</w:t>
      </w:r>
      <w:r w:rsidRPr="00CF2046">
        <w:rPr>
          <w:rFonts w:ascii="Verdana" w:hAnsi="Verdana" w:cs="Calibri"/>
          <w:snapToGrid w:val="0"/>
          <w:szCs w:val="18"/>
        </w:rPr>
        <w:t xml:space="preserve"> forma</w:t>
      </w:r>
      <w:r>
        <w:rPr>
          <w:rFonts w:ascii="Verdana" w:hAnsi="Verdana" w:cs="Calibri"/>
          <w:snapToGrid w:val="0"/>
          <w:szCs w:val="18"/>
        </w:rPr>
        <w:t>n</w:t>
      </w:r>
      <w:r w:rsidRPr="00CF2046">
        <w:rPr>
          <w:rFonts w:ascii="Verdana" w:hAnsi="Verdana" w:cs="Calibri"/>
          <w:snapToGrid w:val="0"/>
          <w:szCs w:val="18"/>
        </w:rPr>
        <w:t xml:space="preserve"> parte integrante del presente Documento Base de Contratación. </w:t>
      </w:r>
    </w:p>
    <w:p w:rsidR="00202C8A" w:rsidRDefault="00202C8A" w:rsidP="00202C8A">
      <w:pPr>
        <w:jc w:val="center"/>
        <w:rPr>
          <w:rFonts w:ascii="Verdana" w:hAnsi="Verdana" w:cs="Calibri"/>
          <w:b/>
          <w:sz w:val="18"/>
          <w:szCs w:val="18"/>
        </w:rPr>
      </w:pPr>
    </w:p>
    <w:p w:rsidR="00202C8A" w:rsidRPr="00162163" w:rsidRDefault="00202C8A" w:rsidP="00202C8A">
      <w:pPr>
        <w:jc w:val="both"/>
        <w:rPr>
          <w:rFonts w:ascii="Verdana" w:hAnsi="Verdana" w:cs="Calibri"/>
          <w:sz w:val="18"/>
          <w:szCs w:val="18"/>
        </w:rPr>
      </w:pPr>
    </w:p>
    <w:p w:rsidR="00202C8A" w:rsidRDefault="00202C8A" w:rsidP="00202C8A">
      <w:pPr>
        <w:jc w:val="cente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pStyle w:val="Ttulo8"/>
        <w:rPr>
          <w:rFonts w:ascii="Verdana" w:hAnsi="Verdana" w:cs="Arial"/>
          <w:color w:val="000000"/>
          <w:sz w:val="18"/>
          <w:szCs w:val="18"/>
          <w:u w:val="none"/>
        </w:rPr>
      </w:pPr>
    </w:p>
    <w:p w:rsidR="00202C8A" w:rsidRDefault="00202C8A" w:rsidP="00202C8A">
      <w:pPr>
        <w:rPr>
          <w:lang w:val="es-MX"/>
        </w:rPr>
      </w:pPr>
    </w:p>
    <w:p w:rsidR="00202C8A" w:rsidRDefault="00202C8A" w:rsidP="00202C8A">
      <w:pPr>
        <w:rPr>
          <w:lang w:val="es-MX"/>
        </w:rPr>
      </w:pPr>
    </w:p>
    <w:p w:rsidR="00202C8A" w:rsidRDefault="00202C8A" w:rsidP="00202C8A">
      <w:pPr>
        <w:rPr>
          <w:lang w:val="es-MX"/>
        </w:rPr>
      </w:pPr>
    </w:p>
    <w:p w:rsidR="00202C8A" w:rsidRDefault="00202C8A" w:rsidP="00202C8A">
      <w:pPr>
        <w:rPr>
          <w:lang w:val="es-MX"/>
        </w:rPr>
      </w:pPr>
    </w:p>
    <w:p w:rsidR="0030720A" w:rsidRDefault="0030720A" w:rsidP="00202C8A">
      <w:pPr>
        <w:rPr>
          <w:lang w:val="es-MX"/>
        </w:rPr>
      </w:pPr>
    </w:p>
    <w:p w:rsidR="0030720A" w:rsidRDefault="0030720A" w:rsidP="00202C8A">
      <w:pPr>
        <w:rPr>
          <w:lang w:val="es-MX"/>
        </w:rPr>
      </w:pPr>
    </w:p>
    <w:p w:rsidR="0030720A" w:rsidRDefault="0030720A" w:rsidP="00202C8A">
      <w:pPr>
        <w:rPr>
          <w:lang w:val="es-MX"/>
        </w:rPr>
      </w:pPr>
    </w:p>
    <w:p w:rsidR="0030720A" w:rsidRDefault="0030720A" w:rsidP="00202C8A">
      <w:pPr>
        <w:rPr>
          <w:lang w:val="es-MX"/>
        </w:rPr>
      </w:pPr>
    </w:p>
    <w:p w:rsidR="0030720A" w:rsidRDefault="0030720A" w:rsidP="00202C8A">
      <w:pPr>
        <w:rPr>
          <w:lang w:val="es-MX"/>
        </w:rPr>
      </w:pPr>
    </w:p>
    <w:p w:rsidR="00202C8A" w:rsidRDefault="00202C8A" w:rsidP="00202C8A">
      <w:pPr>
        <w:rPr>
          <w:lang w:val="es-MX"/>
        </w:rPr>
      </w:pPr>
    </w:p>
    <w:p w:rsidR="00202C8A" w:rsidRPr="00F22855" w:rsidRDefault="00202C8A" w:rsidP="00202C8A">
      <w:pPr>
        <w:rPr>
          <w:lang w:val="es-MX"/>
        </w:rPr>
      </w:pPr>
    </w:p>
    <w:p w:rsidR="00202C8A" w:rsidRPr="0060067E" w:rsidRDefault="00202C8A" w:rsidP="00202C8A">
      <w:pPr>
        <w:pStyle w:val="Ttulo8"/>
        <w:rPr>
          <w:rFonts w:ascii="Verdana" w:hAnsi="Verdana" w:cs="Arial"/>
          <w:color w:val="000000"/>
          <w:sz w:val="18"/>
          <w:szCs w:val="18"/>
          <w:u w:val="none"/>
        </w:rPr>
      </w:pPr>
      <w:r w:rsidRPr="0060067E">
        <w:rPr>
          <w:rFonts w:ascii="Verdana" w:hAnsi="Verdana" w:cs="Arial"/>
          <w:color w:val="000000"/>
          <w:sz w:val="18"/>
          <w:szCs w:val="18"/>
          <w:u w:val="none"/>
        </w:rPr>
        <w:t>PARTE II</w:t>
      </w:r>
      <w:r>
        <w:rPr>
          <w:rFonts w:ascii="Verdana" w:hAnsi="Verdana" w:cs="Arial"/>
          <w:color w:val="000000"/>
          <w:sz w:val="18"/>
          <w:szCs w:val="18"/>
          <w:u w:val="none"/>
        </w:rPr>
        <w:t>I</w:t>
      </w:r>
    </w:p>
    <w:p w:rsidR="00202C8A" w:rsidRDefault="00202C8A" w:rsidP="00202C8A">
      <w:pPr>
        <w:jc w:val="center"/>
        <w:rPr>
          <w:rFonts w:ascii="Verdana" w:hAnsi="Verdana" w:cs="Arial"/>
          <w:b/>
          <w:sz w:val="18"/>
          <w:szCs w:val="18"/>
        </w:rPr>
      </w:pPr>
    </w:p>
    <w:p w:rsidR="00202C8A" w:rsidRPr="007D6E1E" w:rsidRDefault="00202C8A" w:rsidP="00202C8A">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202C8A" w:rsidRDefault="00202C8A" w:rsidP="00202C8A">
      <w:pPr>
        <w:jc w:val="center"/>
        <w:rPr>
          <w:rFonts w:ascii="Verdana" w:hAnsi="Verdana" w:cs="Arial"/>
          <w:b/>
          <w:sz w:val="18"/>
          <w:szCs w:val="18"/>
        </w:rPr>
      </w:pPr>
    </w:p>
    <w:p w:rsidR="00202C8A" w:rsidRDefault="00202C8A" w:rsidP="00202C8A">
      <w:pPr>
        <w:tabs>
          <w:tab w:val="left" w:pos="5025"/>
        </w:tabs>
        <w:rPr>
          <w:rFonts w:ascii="Verdana" w:hAnsi="Verdana" w:cs="Arial"/>
          <w:b/>
          <w:sz w:val="18"/>
          <w:szCs w:val="18"/>
        </w:rPr>
      </w:pPr>
      <w:r>
        <w:rPr>
          <w:rFonts w:ascii="Verdana" w:hAnsi="Verdana" w:cs="Arial"/>
          <w:b/>
          <w:sz w:val="18"/>
          <w:szCs w:val="18"/>
        </w:rPr>
        <w:t>I. DOCUMENTOS LEGALES Y ADMINISTRATIVOS</w:t>
      </w:r>
    </w:p>
    <w:p w:rsidR="00202C8A" w:rsidRPr="007D6E1E" w:rsidRDefault="00202C8A" w:rsidP="00202C8A">
      <w:pPr>
        <w:tabs>
          <w:tab w:val="left" w:pos="5025"/>
        </w:tabs>
        <w:rPr>
          <w:rFonts w:ascii="Verdana" w:hAnsi="Verdana" w:cs="Arial"/>
          <w:b/>
          <w:sz w:val="18"/>
          <w:szCs w:val="18"/>
        </w:rPr>
      </w:pPr>
      <w:r>
        <w:rPr>
          <w:rFonts w:ascii="Verdana" w:hAnsi="Verdana" w:cs="Arial"/>
          <w:b/>
          <w:sz w:val="18"/>
          <w:szCs w:val="18"/>
        </w:rPr>
        <w:tab/>
      </w:r>
    </w:p>
    <w:p w:rsidR="00202C8A" w:rsidRPr="007D6E1E" w:rsidRDefault="00202C8A" w:rsidP="00202C8A">
      <w:pPr>
        <w:pStyle w:val="Normal2"/>
        <w:ind w:left="2124" w:hanging="2124"/>
        <w:rPr>
          <w:rFonts w:ascii="Verdana" w:hAnsi="Verdana" w:cs="Arial"/>
          <w:b/>
          <w:sz w:val="18"/>
          <w:szCs w:val="18"/>
          <w:lang w:val="es-BO"/>
        </w:rPr>
      </w:pPr>
      <w:r w:rsidRPr="00B249A7">
        <w:rPr>
          <w:rFonts w:ascii="Verdana" w:hAnsi="Verdana" w:cs="Arial"/>
          <w:b/>
          <w:sz w:val="18"/>
          <w:szCs w:val="18"/>
          <w:lang w:val="es-BO"/>
        </w:rPr>
        <w:t>Documentos Legales y Administrativos para Empresas</w:t>
      </w:r>
      <w:r>
        <w:rPr>
          <w:rFonts w:ascii="Verdana" w:hAnsi="Verdana" w:cs="Arial"/>
          <w:b/>
          <w:sz w:val="18"/>
          <w:szCs w:val="18"/>
          <w:lang w:val="es-BO"/>
        </w:rPr>
        <w:t xml:space="preserve"> </w:t>
      </w:r>
    </w:p>
    <w:p w:rsidR="00202C8A" w:rsidRPr="007D6E1E" w:rsidRDefault="00202C8A" w:rsidP="00202C8A">
      <w:pPr>
        <w:jc w:val="both"/>
        <w:rPr>
          <w:rFonts w:ascii="Verdana" w:hAnsi="Verdana" w:cs="Arial"/>
          <w:sz w:val="18"/>
          <w:szCs w:val="18"/>
        </w:rPr>
      </w:pPr>
    </w:p>
    <w:p w:rsidR="00202C8A" w:rsidRDefault="00202C8A" w:rsidP="00202C8A">
      <w:pPr>
        <w:numPr>
          <w:ilvl w:val="0"/>
          <w:numId w:val="13"/>
        </w:numPr>
        <w:ind w:left="720"/>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rsidR="00202C8A" w:rsidRDefault="00202C8A" w:rsidP="00202C8A">
      <w:pPr>
        <w:numPr>
          <w:ilvl w:val="0"/>
          <w:numId w:val="13"/>
        </w:numPr>
        <w:ind w:left="720"/>
        <w:jc w:val="both"/>
        <w:rPr>
          <w:rFonts w:ascii="Verdana" w:hAnsi="Verdana" w:cs="Calibri"/>
          <w:sz w:val="18"/>
          <w:szCs w:val="18"/>
        </w:rPr>
      </w:pPr>
      <w:r>
        <w:rPr>
          <w:rFonts w:ascii="Verdana" w:hAnsi="Verdana" w:cs="Calibri"/>
          <w:sz w:val="18"/>
          <w:szCs w:val="18"/>
        </w:rPr>
        <w:t>Formulario de Identificación del Proponente.</w:t>
      </w:r>
    </w:p>
    <w:p w:rsidR="00202C8A" w:rsidRDefault="00202C8A" w:rsidP="00202C8A">
      <w:pPr>
        <w:numPr>
          <w:ilvl w:val="0"/>
          <w:numId w:val="13"/>
        </w:numPr>
        <w:ind w:left="720"/>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202C8A" w:rsidRDefault="00202C8A" w:rsidP="00202C8A">
      <w:pPr>
        <w:numPr>
          <w:ilvl w:val="0"/>
          <w:numId w:val="13"/>
        </w:numPr>
        <w:ind w:left="720"/>
        <w:jc w:val="both"/>
        <w:rPr>
          <w:rFonts w:ascii="Verdana" w:hAnsi="Verdana" w:cs="Calibri"/>
          <w:sz w:val="18"/>
          <w:szCs w:val="18"/>
        </w:rPr>
      </w:pPr>
      <w:r>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202C8A" w:rsidRDefault="00202C8A" w:rsidP="00202C8A">
      <w:pPr>
        <w:numPr>
          <w:ilvl w:val="0"/>
          <w:numId w:val="13"/>
        </w:numPr>
        <w:ind w:left="720"/>
        <w:jc w:val="both"/>
        <w:rPr>
          <w:rFonts w:ascii="Verdana" w:hAnsi="Verdana" w:cs="Calibri"/>
          <w:sz w:val="18"/>
          <w:szCs w:val="18"/>
        </w:rPr>
      </w:pPr>
      <w:r>
        <w:rPr>
          <w:rFonts w:ascii="Verdana" w:hAnsi="Verdana" w:cs="Calibri"/>
          <w:sz w:val="18"/>
          <w:szCs w:val="18"/>
        </w:rPr>
        <w:t>Fotocopia simple del Certificado de Inscripción en FUNDEMPRESA.</w:t>
      </w:r>
    </w:p>
    <w:p w:rsidR="00202C8A" w:rsidRPr="00906C09" w:rsidRDefault="00202C8A" w:rsidP="00202C8A">
      <w:pPr>
        <w:numPr>
          <w:ilvl w:val="0"/>
          <w:numId w:val="13"/>
        </w:numPr>
        <w:ind w:left="720"/>
        <w:jc w:val="both"/>
        <w:rPr>
          <w:rFonts w:ascii="Verdana" w:hAnsi="Verdana" w:cs="Calibri"/>
          <w:sz w:val="18"/>
          <w:szCs w:val="18"/>
        </w:rPr>
      </w:pPr>
      <w:r w:rsidRPr="00906C09">
        <w:rPr>
          <w:rFonts w:ascii="Verdana" w:hAnsi="Verdana" w:cs="Calibri"/>
          <w:sz w:val="18"/>
          <w:szCs w:val="18"/>
        </w:rPr>
        <w:t>Fotocopia simple de Número de Identificación Tributaria NIT o certificación electrónica.</w:t>
      </w:r>
    </w:p>
    <w:p w:rsidR="00202C8A" w:rsidRPr="00DF7792" w:rsidRDefault="00202C8A" w:rsidP="00202C8A">
      <w:pPr>
        <w:numPr>
          <w:ilvl w:val="0"/>
          <w:numId w:val="13"/>
        </w:numPr>
        <w:ind w:left="720"/>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p w:rsidR="00202C8A" w:rsidRPr="00423DCE" w:rsidRDefault="00202C8A" w:rsidP="00202C8A">
      <w:pPr>
        <w:numPr>
          <w:ilvl w:val="0"/>
          <w:numId w:val="13"/>
        </w:numPr>
        <w:ind w:left="720"/>
        <w:jc w:val="both"/>
        <w:rPr>
          <w:rFonts w:ascii="Arial" w:eastAsia="Calibri" w:hAnsi="Arial" w:cs="Arial"/>
          <w:bCs/>
          <w:sz w:val="16"/>
          <w:szCs w:val="16"/>
          <w:lang w:val="es-BO"/>
        </w:rPr>
      </w:pPr>
      <w:r w:rsidRPr="00423DCE">
        <w:rPr>
          <w:rFonts w:ascii="Verdana" w:eastAsia="Calibri" w:hAnsi="Verdana" w:cs="Arial"/>
          <w:bCs/>
          <w:sz w:val="18"/>
          <w:szCs w:val="16"/>
          <w:lang w:val="es-BO"/>
        </w:rPr>
        <w:t>Estados Financieros al cierre de la última gestión fiscal en fotocopia simple  que refleje la información detallada</w:t>
      </w:r>
      <w:r w:rsidRPr="00423DCE">
        <w:rPr>
          <w:rFonts w:ascii="Arial" w:eastAsia="Calibri" w:hAnsi="Arial" w:cs="Arial"/>
          <w:bCs/>
          <w:sz w:val="16"/>
          <w:szCs w:val="16"/>
          <w:lang w:val="es-BO"/>
        </w:rPr>
        <w:t xml:space="preserve">. </w:t>
      </w:r>
      <w:r w:rsidRPr="00D234C8">
        <w:rPr>
          <w:rFonts w:ascii="Verdana" w:eastAsia="Calibri" w:hAnsi="Verdana" w:cs="Arial"/>
          <w:b/>
          <w:bCs/>
          <w:i/>
          <w:sz w:val="18"/>
          <w:szCs w:val="18"/>
          <w:lang w:val="es-BO"/>
        </w:rPr>
        <w:t>(</w:t>
      </w:r>
      <w:r w:rsidRPr="00D234C8">
        <w:rPr>
          <w:rFonts w:ascii="Verdana" w:hAnsi="Verdana" w:cs="Calibri"/>
          <w:b/>
          <w:i/>
          <w:sz w:val="18"/>
          <w:szCs w:val="18"/>
        </w:rPr>
        <w:t>NO APLICA)</w:t>
      </w:r>
    </w:p>
    <w:p w:rsidR="00202C8A" w:rsidRPr="003D0F16" w:rsidRDefault="00202C8A" w:rsidP="00202C8A">
      <w:pPr>
        <w:numPr>
          <w:ilvl w:val="0"/>
          <w:numId w:val="13"/>
        </w:numPr>
        <w:ind w:left="720"/>
        <w:jc w:val="both"/>
        <w:rPr>
          <w:rFonts w:ascii="Verdana" w:hAnsi="Verdana" w:cs="Calibri"/>
          <w:sz w:val="18"/>
          <w:szCs w:val="18"/>
        </w:rPr>
      </w:pPr>
      <w:r w:rsidRPr="003D0F16">
        <w:rPr>
          <w:rFonts w:ascii="Verdana" w:hAnsi="Verdana" w:cs="Calibri"/>
          <w:sz w:val="18"/>
          <w:szCs w:val="18"/>
        </w:rPr>
        <w:t>Original de la Garantía de Seriedad de Propuesta (Cuando ésta sea solicitada)</w:t>
      </w:r>
    </w:p>
    <w:p w:rsidR="00202C8A" w:rsidRPr="0029035B" w:rsidRDefault="00202C8A" w:rsidP="00202C8A">
      <w:pPr>
        <w:numPr>
          <w:ilvl w:val="0"/>
          <w:numId w:val="13"/>
        </w:numPr>
        <w:ind w:left="720"/>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p w:rsidR="00202C8A" w:rsidRPr="003E798B" w:rsidRDefault="00202C8A" w:rsidP="00202C8A">
      <w:pPr>
        <w:ind w:left="2367"/>
        <w:jc w:val="both"/>
        <w:rPr>
          <w:rFonts w:ascii="Verdana" w:hAnsi="Verdana" w:cs="Arial"/>
          <w:sz w:val="18"/>
          <w:szCs w:val="18"/>
        </w:rPr>
      </w:pPr>
      <w:r w:rsidRPr="00C50382">
        <w:rPr>
          <w:rFonts w:ascii="Verdana" w:hAnsi="Verdana" w:cs="Arial"/>
          <w:sz w:val="18"/>
          <w:szCs w:val="18"/>
        </w:rPr>
        <w:t xml:space="preserve"> </w:t>
      </w:r>
    </w:p>
    <w:p w:rsidR="00202C8A" w:rsidRPr="006C58E2" w:rsidRDefault="00202C8A" w:rsidP="00202C8A">
      <w:pPr>
        <w:pStyle w:val="Normal2"/>
        <w:ind w:left="2124" w:hanging="2124"/>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202C8A" w:rsidRPr="006C58E2" w:rsidRDefault="00202C8A" w:rsidP="00202C8A">
      <w:pPr>
        <w:pStyle w:val="Normal2"/>
        <w:ind w:left="2124" w:hanging="2124"/>
        <w:rPr>
          <w:rFonts w:ascii="Verdana" w:hAnsi="Verdana" w:cs="Calibri"/>
          <w:b/>
          <w:sz w:val="18"/>
          <w:szCs w:val="18"/>
        </w:rPr>
      </w:pPr>
    </w:p>
    <w:p w:rsidR="00202C8A" w:rsidRPr="006C58E2" w:rsidRDefault="00202C8A" w:rsidP="00202C8A">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A-1 Carta de Presentación de la Propuesta.</w:t>
      </w:r>
    </w:p>
    <w:p w:rsidR="00202C8A" w:rsidRPr="006C58E2" w:rsidRDefault="00202C8A" w:rsidP="00202C8A">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de Identificación del Proponente- Asociación o Consorcio.</w:t>
      </w:r>
    </w:p>
    <w:p w:rsidR="00202C8A" w:rsidRPr="006C58E2" w:rsidRDefault="00202C8A" w:rsidP="00202C8A">
      <w:pPr>
        <w:pStyle w:val="Prrafodelista"/>
        <w:numPr>
          <w:ilvl w:val="0"/>
          <w:numId w:val="21"/>
        </w:numPr>
        <w:jc w:val="both"/>
        <w:rPr>
          <w:rFonts w:ascii="Verdana" w:hAnsi="Verdana" w:cs="Calibri"/>
          <w:sz w:val="18"/>
          <w:szCs w:val="18"/>
        </w:rPr>
      </w:pPr>
      <w:r w:rsidRPr="006C58E2">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p>
    <w:p w:rsidR="00202C8A" w:rsidRPr="006C58E2" w:rsidRDefault="00202C8A" w:rsidP="00202C8A">
      <w:pPr>
        <w:pStyle w:val="Prrafodelista"/>
        <w:numPr>
          <w:ilvl w:val="0"/>
          <w:numId w:val="21"/>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202C8A" w:rsidRPr="006C58E2" w:rsidRDefault="00202C8A" w:rsidP="00202C8A">
      <w:pPr>
        <w:numPr>
          <w:ilvl w:val="0"/>
          <w:numId w:val="21"/>
        </w:numPr>
        <w:jc w:val="both"/>
        <w:rPr>
          <w:rFonts w:ascii="Verdana" w:hAnsi="Verdana" w:cs="Calibri"/>
          <w:sz w:val="18"/>
          <w:szCs w:val="18"/>
        </w:rPr>
      </w:pPr>
      <w:r w:rsidRPr="006C58E2">
        <w:rPr>
          <w:rFonts w:ascii="Verdana" w:hAnsi="Verdana" w:cs="Calibri"/>
          <w:sz w:val="18"/>
          <w:szCs w:val="18"/>
        </w:rPr>
        <w:lastRenderedPageBreak/>
        <w:t>Fotocopia simple de Número de Identificación Tributaria NIT o certificación electrónica.</w:t>
      </w:r>
    </w:p>
    <w:p w:rsidR="00202C8A" w:rsidRPr="006C58E2" w:rsidRDefault="00202C8A" w:rsidP="00202C8A">
      <w:pPr>
        <w:numPr>
          <w:ilvl w:val="0"/>
          <w:numId w:val="21"/>
        </w:numPr>
        <w:jc w:val="both"/>
        <w:rPr>
          <w:rFonts w:ascii="Verdana" w:hAnsi="Verdana"/>
          <w:sz w:val="18"/>
          <w:szCs w:val="18"/>
        </w:rPr>
      </w:pPr>
      <w:r w:rsidRPr="006C58E2">
        <w:rPr>
          <w:rFonts w:ascii="Verdana" w:hAnsi="Verdana" w:cs="Calibri"/>
          <w:sz w:val="18"/>
          <w:szCs w:val="18"/>
        </w:rPr>
        <w:t>Garantía de Seriedad de Propuesta en original, esta garantía podrá ser presentada por una o</w:t>
      </w:r>
      <w:r w:rsidRPr="006C58E2">
        <w:rPr>
          <w:rFonts w:ascii="Verdana" w:hAnsi="Verdana"/>
          <w:sz w:val="18"/>
          <w:szCs w:val="18"/>
        </w:rPr>
        <w:t xml:space="preserve"> más empresas que conforman  la Asociación o Consorcio y que este facultada expresamente, siempre y cuando cumpla con las características descritas en el numeral 15 del presente DBC.</w:t>
      </w:r>
    </w:p>
    <w:p w:rsidR="00202C8A" w:rsidRDefault="00202C8A" w:rsidP="00202C8A">
      <w:pPr>
        <w:tabs>
          <w:tab w:val="left" w:pos="1701"/>
        </w:tabs>
        <w:ind w:left="567"/>
        <w:jc w:val="both"/>
        <w:rPr>
          <w:rFonts w:ascii="Verdana" w:hAnsi="Verdana" w:cs="Calibri"/>
          <w:sz w:val="18"/>
          <w:szCs w:val="18"/>
        </w:rPr>
      </w:pPr>
    </w:p>
    <w:p w:rsidR="00202C8A" w:rsidRDefault="00202C8A" w:rsidP="00202C8A">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rsidR="00202C8A" w:rsidRPr="003E217C" w:rsidRDefault="00202C8A" w:rsidP="00202C8A">
      <w:pPr>
        <w:jc w:val="both"/>
        <w:rPr>
          <w:rFonts w:ascii="Verdana" w:hAnsi="Verdana" w:cs="Calibri"/>
          <w:b/>
          <w:sz w:val="18"/>
          <w:szCs w:val="18"/>
          <w:lang w:eastAsia="es-ES"/>
        </w:rPr>
      </w:pPr>
    </w:p>
    <w:p w:rsidR="00202C8A" w:rsidRDefault="00202C8A" w:rsidP="00202C8A">
      <w:pPr>
        <w:pStyle w:val="Prrafodelista"/>
        <w:numPr>
          <w:ilvl w:val="0"/>
          <w:numId w:val="26"/>
        </w:numPr>
        <w:jc w:val="both"/>
        <w:rPr>
          <w:rFonts w:ascii="Verdana" w:hAnsi="Verdana" w:cs="Calibri"/>
          <w:sz w:val="18"/>
          <w:szCs w:val="18"/>
        </w:rPr>
      </w:pPr>
      <w:r>
        <w:rPr>
          <w:rFonts w:ascii="Verdana" w:hAnsi="Verdana" w:cs="Calibri"/>
          <w:sz w:val="18"/>
          <w:szCs w:val="18"/>
        </w:rPr>
        <w:t>Formulario de Identificación del Proponente</w:t>
      </w:r>
    </w:p>
    <w:p w:rsidR="00202C8A" w:rsidRDefault="00202C8A" w:rsidP="00202C8A">
      <w:pPr>
        <w:numPr>
          <w:ilvl w:val="0"/>
          <w:numId w:val="26"/>
        </w:numPr>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202C8A" w:rsidRDefault="00202C8A" w:rsidP="00202C8A">
      <w:pPr>
        <w:numPr>
          <w:ilvl w:val="0"/>
          <w:numId w:val="26"/>
        </w:numPr>
        <w:jc w:val="both"/>
        <w:rPr>
          <w:rFonts w:ascii="Verdana" w:hAnsi="Verdana" w:cs="Calibri"/>
          <w:strike/>
          <w:sz w:val="18"/>
          <w:szCs w:val="18"/>
        </w:rPr>
      </w:pPr>
      <w:r>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202C8A" w:rsidRDefault="00202C8A" w:rsidP="00202C8A">
      <w:pPr>
        <w:numPr>
          <w:ilvl w:val="0"/>
          <w:numId w:val="26"/>
        </w:numPr>
        <w:jc w:val="both"/>
        <w:rPr>
          <w:rFonts w:ascii="Verdana" w:hAnsi="Verdana" w:cs="Calibri"/>
          <w:sz w:val="18"/>
          <w:szCs w:val="18"/>
        </w:rPr>
      </w:pPr>
      <w:r>
        <w:rPr>
          <w:rFonts w:ascii="Verdana" w:hAnsi="Verdana" w:cs="Calibri"/>
          <w:sz w:val="18"/>
          <w:szCs w:val="18"/>
        </w:rPr>
        <w:t>Fotocopia simple del Certificado de Inscripción en FUNDEMPRESA (cuando corresponda).</w:t>
      </w:r>
    </w:p>
    <w:p w:rsidR="00202C8A" w:rsidRDefault="00202C8A" w:rsidP="00202C8A">
      <w:pPr>
        <w:numPr>
          <w:ilvl w:val="0"/>
          <w:numId w:val="26"/>
        </w:numPr>
        <w:jc w:val="both"/>
        <w:rPr>
          <w:rFonts w:ascii="Verdana" w:hAnsi="Verdana" w:cs="Calibri"/>
          <w:sz w:val="18"/>
          <w:szCs w:val="18"/>
        </w:rPr>
      </w:pPr>
      <w:r>
        <w:rPr>
          <w:rFonts w:ascii="Verdana" w:hAnsi="Verdana" w:cs="Calibri"/>
          <w:sz w:val="18"/>
          <w:szCs w:val="18"/>
        </w:rPr>
        <w:t>Fotocopia simple de Número de Identificación Tributaria NIT o certificación electrónica.</w:t>
      </w:r>
    </w:p>
    <w:p w:rsidR="00202C8A" w:rsidRDefault="00202C8A" w:rsidP="00202C8A">
      <w:pPr>
        <w:numPr>
          <w:ilvl w:val="0"/>
          <w:numId w:val="26"/>
        </w:numPr>
        <w:jc w:val="both"/>
        <w:rPr>
          <w:rFonts w:ascii="Verdana" w:hAnsi="Verdana" w:cs="Calibri"/>
          <w:sz w:val="18"/>
          <w:szCs w:val="18"/>
        </w:rPr>
      </w:pPr>
      <w:r>
        <w:rPr>
          <w:rFonts w:ascii="Verdana" w:hAnsi="Verdana" w:cs="Calibri"/>
          <w:sz w:val="18"/>
          <w:szCs w:val="18"/>
        </w:rPr>
        <w:t xml:space="preserve">Fotocopia simple del documento de identificación personal del representante legal o propietario. </w:t>
      </w:r>
    </w:p>
    <w:p w:rsidR="00202C8A" w:rsidRPr="00D234C8" w:rsidRDefault="00202C8A" w:rsidP="00202C8A">
      <w:pPr>
        <w:numPr>
          <w:ilvl w:val="0"/>
          <w:numId w:val="26"/>
        </w:numPr>
        <w:jc w:val="both"/>
        <w:rPr>
          <w:rFonts w:ascii="Arial" w:eastAsia="Calibri" w:hAnsi="Arial" w:cs="Arial"/>
          <w:bCs/>
          <w:sz w:val="16"/>
          <w:szCs w:val="16"/>
          <w:lang w:val="es-BO"/>
        </w:rPr>
      </w:pPr>
      <w:r w:rsidRPr="00D234C8">
        <w:rPr>
          <w:rFonts w:ascii="Verdana" w:hAnsi="Verdana" w:cs="Calibri"/>
          <w:sz w:val="18"/>
          <w:szCs w:val="18"/>
        </w:rPr>
        <w:t>Estados Financieros al cierre de la última gestión fiscal en fotocopia simple  que refleje la información detallada</w:t>
      </w:r>
      <w:r w:rsidRPr="00D234C8">
        <w:rPr>
          <w:rFonts w:ascii="Arial" w:eastAsia="Calibri" w:hAnsi="Arial" w:cs="Arial"/>
          <w:bCs/>
          <w:sz w:val="16"/>
          <w:szCs w:val="16"/>
          <w:lang w:val="es-BO"/>
        </w:rPr>
        <w:t xml:space="preserve">. </w:t>
      </w:r>
      <w:r w:rsidRPr="00D234C8">
        <w:rPr>
          <w:rFonts w:ascii="Verdana" w:eastAsia="Calibri" w:hAnsi="Verdana" w:cs="Arial"/>
          <w:b/>
          <w:bCs/>
          <w:i/>
          <w:sz w:val="18"/>
          <w:szCs w:val="18"/>
          <w:lang w:val="es-BO"/>
        </w:rPr>
        <w:t>(</w:t>
      </w:r>
      <w:r w:rsidRPr="00D234C8">
        <w:rPr>
          <w:rFonts w:ascii="Verdana" w:hAnsi="Verdana" w:cs="Calibri"/>
          <w:b/>
          <w:i/>
          <w:sz w:val="18"/>
          <w:szCs w:val="18"/>
        </w:rPr>
        <w:t>NO APLICA)</w:t>
      </w:r>
    </w:p>
    <w:p w:rsidR="00202C8A" w:rsidRPr="00167F98" w:rsidRDefault="00202C8A" w:rsidP="00202C8A">
      <w:pPr>
        <w:numPr>
          <w:ilvl w:val="0"/>
          <w:numId w:val="26"/>
        </w:numPr>
        <w:jc w:val="both"/>
        <w:rPr>
          <w:rFonts w:ascii="Verdana" w:hAnsi="Verdana" w:cs="Calibri"/>
          <w:sz w:val="18"/>
          <w:szCs w:val="18"/>
        </w:rPr>
      </w:pPr>
      <w:r w:rsidRPr="00167F98">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p w:rsidR="00202C8A" w:rsidRPr="00167F98" w:rsidRDefault="00202C8A" w:rsidP="00202C8A">
      <w:pPr>
        <w:pStyle w:val="Normal2"/>
        <w:ind w:left="0" w:firstLine="0"/>
        <w:rPr>
          <w:rFonts w:ascii="Verdana" w:hAnsi="Verdana" w:cs="Arial"/>
          <w:b/>
          <w:sz w:val="18"/>
          <w:szCs w:val="18"/>
        </w:rPr>
      </w:pPr>
    </w:p>
    <w:p w:rsidR="00202C8A" w:rsidRPr="007D6E1E" w:rsidRDefault="00202C8A" w:rsidP="00202C8A">
      <w:pPr>
        <w:pStyle w:val="Normal2"/>
        <w:rPr>
          <w:rFonts w:ascii="Verdana" w:hAnsi="Verdana" w:cs="Arial"/>
          <w:b/>
          <w:sz w:val="18"/>
          <w:szCs w:val="18"/>
          <w:lang w:val="es-BO"/>
        </w:rPr>
      </w:pPr>
      <w:r>
        <w:rPr>
          <w:rFonts w:ascii="Verdana" w:hAnsi="Verdana" w:cs="Arial"/>
          <w:b/>
          <w:sz w:val="18"/>
          <w:szCs w:val="18"/>
          <w:lang w:val="es-BO"/>
        </w:rPr>
        <w:t xml:space="preserve">II. </w:t>
      </w:r>
      <w:r w:rsidRPr="007D6E1E">
        <w:rPr>
          <w:rFonts w:ascii="Verdana" w:hAnsi="Verdana" w:cs="Arial"/>
          <w:b/>
          <w:sz w:val="18"/>
          <w:szCs w:val="18"/>
          <w:lang w:val="es-BO"/>
        </w:rPr>
        <w:t>DOCUMENTOS DE LA PROPUESTA ECONÓMICA</w:t>
      </w:r>
    </w:p>
    <w:p w:rsidR="00202C8A" w:rsidRPr="007D6E1E" w:rsidRDefault="00202C8A" w:rsidP="00202C8A">
      <w:pPr>
        <w:pStyle w:val="Normal2"/>
        <w:rPr>
          <w:rFonts w:ascii="Verdana" w:hAnsi="Verdana" w:cs="Arial"/>
          <w:sz w:val="18"/>
          <w:szCs w:val="18"/>
          <w:lang w:val="es-BO"/>
        </w:rPr>
      </w:pPr>
    </w:p>
    <w:p w:rsidR="00202C8A" w:rsidRDefault="00202C8A" w:rsidP="00202C8A">
      <w:pPr>
        <w:pStyle w:val="Normal2"/>
        <w:ind w:left="1417"/>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Presupuesto por Ítems y General de la Obra</w:t>
      </w:r>
    </w:p>
    <w:p w:rsidR="00202C8A" w:rsidRPr="00AB282C" w:rsidRDefault="00202C8A" w:rsidP="00202C8A">
      <w:pPr>
        <w:pStyle w:val="Normal2"/>
        <w:ind w:left="1417"/>
        <w:rPr>
          <w:rFonts w:ascii="Verdana" w:hAnsi="Verdana" w:cs="Arial"/>
          <w:sz w:val="18"/>
          <w:szCs w:val="18"/>
          <w:lang w:val="es-BO"/>
        </w:rPr>
      </w:pPr>
      <w:r>
        <w:rPr>
          <w:rFonts w:ascii="Verdana" w:hAnsi="Verdana" w:cs="Arial"/>
          <w:sz w:val="18"/>
          <w:szCs w:val="18"/>
          <w:lang w:val="es-BO"/>
        </w:rPr>
        <w:t>Formulario B-3</w:t>
      </w:r>
      <w:r w:rsidRPr="00AB282C">
        <w:rPr>
          <w:rFonts w:ascii="Verdana" w:hAnsi="Verdana" w:cs="Arial"/>
          <w:sz w:val="18"/>
          <w:szCs w:val="18"/>
          <w:lang w:val="es-BO"/>
        </w:rPr>
        <w:tab/>
        <w:t xml:space="preserve">    Precios Unitarios elementales</w:t>
      </w:r>
    </w:p>
    <w:p w:rsidR="00202C8A" w:rsidRPr="007D6E1E" w:rsidRDefault="00202C8A" w:rsidP="00202C8A">
      <w:pPr>
        <w:ind w:left="708"/>
        <w:jc w:val="center"/>
        <w:rPr>
          <w:rFonts w:ascii="Verdana" w:hAnsi="Verdana" w:cs="Arial"/>
          <w:b/>
          <w:sz w:val="18"/>
          <w:szCs w:val="18"/>
        </w:rPr>
      </w:pPr>
    </w:p>
    <w:p w:rsidR="00202C8A" w:rsidRPr="007D6E1E" w:rsidRDefault="00202C8A" w:rsidP="00202C8A">
      <w:pPr>
        <w:pStyle w:val="Normal2"/>
        <w:rPr>
          <w:rFonts w:ascii="Verdana" w:hAnsi="Verdana" w:cs="Arial"/>
          <w:b/>
          <w:sz w:val="18"/>
          <w:szCs w:val="18"/>
          <w:lang w:val="es-BO"/>
        </w:rPr>
      </w:pPr>
      <w:r>
        <w:rPr>
          <w:rFonts w:ascii="Verdana" w:hAnsi="Verdana" w:cs="Arial"/>
          <w:b/>
          <w:sz w:val="18"/>
          <w:szCs w:val="18"/>
          <w:lang w:val="es-BO"/>
        </w:rPr>
        <w:t xml:space="preserve">III. </w:t>
      </w: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202C8A" w:rsidRPr="007D6E1E" w:rsidRDefault="00202C8A" w:rsidP="00202C8A">
      <w:pPr>
        <w:pStyle w:val="Normal2"/>
        <w:rPr>
          <w:rFonts w:ascii="Verdana" w:hAnsi="Verdana" w:cs="Arial"/>
          <w:sz w:val="18"/>
          <w:szCs w:val="18"/>
          <w:lang w:val="es-BO"/>
        </w:rPr>
      </w:pPr>
    </w:p>
    <w:p w:rsidR="00202C8A" w:rsidRPr="008F7A56" w:rsidRDefault="00202C8A" w:rsidP="00202C8A">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p w:rsidR="00202C8A" w:rsidRDefault="00202C8A" w:rsidP="00202C8A">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Experiencia General y específica del personal clave</w:t>
      </w:r>
    </w:p>
    <w:p w:rsidR="00202C8A" w:rsidRPr="00E56477" w:rsidRDefault="00202C8A" w:rsidP="00202C8A">
      <w:pPr>
        <w:pStyle w:val="Normal2"/>
        <w:tabs>
          <w:tab w:val="left" w:pos="1701"/>
        </w:tabs>
        <w:ind w:left="1417"/>
        <w:rPr>
          <w:rFonts w:ascii="Verdana" w:hAnsi="Verdana" w:cs="Arial"/>
          <w:sz w:val="18"/>
          <w:szCs w:val="18"/>
          <w:lang w:val="es-BO"/>
        </w:rPr>
      </w:pPr>
      <w:r w:rsidRPr="00E56477">
        <w:rPr>
          <w:rFonts w:ascii="Verdana" w:hAnsi="Verdana" w:cs="Arial"/>
          <w:sz w:val="18"/>
          <w:szCs w:val="18"/>
          <w:lang w:val="es-BO"/>
        </w:rPr>
        <w:t>Formulario C-</w:t>
      </w:r>
      <w:r>
        <w:rPr>
          <w:rFonts w:ascii="Verdana" w:hAnsi="Verdana" w:cs="Arial"/>
          <w:sz w:val="18"/>
          <w:szCs w:val="18"/>
          <w:lang w:val="es-BO"/>
        </w:rPr>
        <w:t xml:space="preserve">3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p w:rsidR="00202C8A" w:rsidRPr="00906C09" w:rsidRDefault="00202C8A" w:rsidP="00202C8A">
      <w:pPr>
        <w:ind w:left="2409" w:hanging="1701"/>
        <w:jc w:val="both"/>
        <w:rPr>
          <w:rFonts w:ascii="Verdana" w:hAnsi="Verdana" w:cs="Arial"/>
          <w:sz w:val="18"/>
          <w:szCs w:val="18"/>
        </w:rPr>
      </w:pPr>
      <w:r w:rsidRPr="00E579B7">
        <w:rPr>
          <w:rFonts w:ascii="Verdana" w:hAnsi="Verdana" w:cs="Arial"/>
          <w:sz w:val="18"/>
          <w:szCs w:val="18"/>
          <w:lang w:val="es-BO"/>
        </w:rPr>
        <w:t>Formulario C</w:t>
      </w:r>
      <w:r w:rsidRPr="00E579B7">
        <w:rPr>
          <w:rFonts w:ascii="Verdana" w:hAnsi="Verdana" w:cs="Arial"/>
          <w:b/>
          <w:sz w:val="18"/>
          <w:szCs w:val="18"/>
        </w:rPr>
        <w:t>-</w:t>
      </w:r>
      <w:r w:rsidRPr="00E579B7">
        <w:rPr>
          <w:rFonts w:ascii="Verdana" w:hAnsi="Verdana" w:cs="Arial"/>
          <w:sz w:val="18"/>
          <w:szCs w:val="18"/>
        </w:rPr>
        <w:t xml:space="preserve">4 Mejoras Técnicas Propuestas a la Obra (proyecto) </w:t>
      </w:r>
      <w:r w:rsidRPr="00D234C8">
        <w:rPr>
          <w:rFonts w:ascii="Verdana" w:hAnsi="Verdana" w:cs="Calibri"/>
          <w:b/>
          <w:i/>
          <w:sz w:val="18"/>
          <w:szCs w:val="18"/>
        </w:rPr>
        <w:t>(</w:t>
      </w:r>
      <w:r>
        <w:rPr>
          <w:rFonts w:ascii="Verdana" w:hAnsi="Verdana" w:cs="Calibri"/>
          <w:b/>
          <w:i/>
          <w:sz w:val="18"/>
          <w:szCs w:val="18"/>
        </w:rPr>
        <w:t>Opcional</w:t>
      </w:r>
      <w:r w:rsidRPr="00D234C8">
        <w:rPr>
          <w:rFonts w:ascii="Verdana" w:hAnsi="Verdana" w:cs="Calibri"/>
          <w:b/>
          <w:i/>
          <w:sz w:val="18"/>
          <w:szCs w:val="18"/>
        </w:rPr>
        <w:t>)</w:t>
      </w:r>
    </w:p>
    <w:p w:rsidR="00202C8A" w:rsidRPr="00906C09" w:rsidRDefault="00202C8A" w:rsidP="00202C8A">
      <w:pPr>
        <w:ind w:left="2409" w:hanging="1701"/>
        <w:jc w:val="both"/>
        <w:rPr>
          <w:rFonts w:ascii="Verdana" w:hAnsi="Verdana" w:cs="Arial"/>
          <w:sz w:val="18"/>
          <w:szCs w:val="18"/>
        </w:rPr>
      </w:pPr>
      <w:r w:rsidRPr="00ED7047">
        <w:rPr>
          <w:rFonts w:ascii="Verdana" w:hAnsi="Verdana" w:cs="Arial"/>
          <w:sz w:val="18"/>
          <w:szCs w:val="18"/>
          <w:lang w:val="es-BO"/>
        </w:rPr>
        <w:t>Formulario</w:t>
      </w:r>
      <w:r>
        <w:rPr>
          <w:rFonts w:ascii="Verdana" w:hAnsi="Verdana" w:cs="Arial"/>
          <w:sz w:val="18"/>
          <w:szCs w:val="18"/>
        </w:rPr>
        <w:t xml:space="preserve"> C-5</w:t>
      </w:r>
      <w:r w:rsidRPr="00906C09">
        <w:rPr>
          <w:rFonts w:ascii="Verdana" w:hAnsi="Verdana" w:cs="Arial"/>
          <w:sz w:val="18"/>
          <w:szCs w:val="18"/>
        </w:rPr>
        <w:t xml:space="preserve"> </w:t>
      </w:r>
      <w:r>
        <w:rPr>
          <w:rFonts w:ascii="Verdana" w:hAnsi="Verdana" w:cs="Arial"/>
          <w:sz w:val="18"/>
          <w:szCs w:val="18"/>
        </w:rPr>
        <w:t>Declaración  Jurada de Cumplimiento de E</w:t>
      </w:r>
      <w:r w:rsidRPr="00906C09">
        <w:rPr>
          <w:rFonts w:ascii="Verdana" w:hAnsi="Verdana" w:cs="Arial"/>
          <w:sz w:val="18"/>
          <w:szCs w:val="18"/>
        </w:rPr>
        <w:t>spec</w:t>
      </w:r>
      <w:r>
        <w:rPr>
          <w:rFonts w:ascii="Verdana" w:hAnsi="Verdana" w:cs="Arial"/>
          <w:sz w:val="18"/>
          <w:szCs w:val="18"/>
        </w:rPr>
        <w:t>ificaciones T</w:t>
      </w:r>
      <w:r w:rsidRPr="00906C09">
        <w:rPr>
          <w:rFonts w:ascii="Verdana" w:hAnsi="Verdana" w:cs="Arial"/>
          <w:sz w:val="18"/>
          <w:szCs w:val="18"/>
        </w:rPr>
        <w:t>écnicas</w:t>
      </w:r>
    </w:p>
    <w:p w:rsidR="00202C8A" w:rsidRPr="00B5664D" w:rsidRDefault="00202C8A" w:rsidP="00202C8A">
      <w:pPr>
        <w:pStyle w:val="Normal2"/>
        <w:ind w:left="1417"/>
        <w:rPr>
          <w:rFonts w:ascii="Verdana" w:hAnsi="Verdana" w:cs="Arial"/>
          <w:sz w:val="18"/>
          <w:szCs w:val="18"/>
        </w:rPr>
      </w:pPr>
    </w:p>
    <w:p w:rsidR="00202C8A" w:rsidRDefault="00202C8A" w:rsidP="00202C8A">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Propuesta Técnica: Organigrama, Métodos Constructivos, Número de Frentes a utilizar,      </w:t>
      </w:r>
    </w:p>
    <w:p w:rsidR="00202C8A" w:rsidRDefault="00202C8A" w:rsidP="00202C8A">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otros en base </w:t>
      </w:r>
      <w:r w:rsidRPr="008F7A56">
        <w:rPr>
          <w:rFonts w:ascii="Verdana" w:hAnsi="Verdana" w:cs="Arial"/>
          <w:sz w:val="18"/>
          <w:szCs w:val="18"/>
          <w:lang w:val="es-BO"/>
        </w:rPr>
        <w:t>a las especificaciones técnicas</w:t>
      </w:r>
      <w:r>
        <w:rPr>
          <w:rFonts w:ascii="Verdana" w:hAnsi="Verdana" w:cs="Arial"/>
          <w:sz w:val="18"/>
          <w:szCs w:val="18"/>
          <w:lang w:val="es-BO"/>
        </w:rPr>
        <w:t>.</w:t>
      </w:r>
    </w:p>
    <w:p w:rsidR="00935EAB" w:rsidRDefault="00935EAB" w:rsidP="00202C8A">
      <w:pPr>
        <w:pStyle w:val="Normal2"/>
        <w:tabs>
          <w:tab w:val="left" w:pos="1701"/>
        </w:tabs>
        <w:ind w:left="1417"/>
        <w:rPr>
          <w:rFonts w:ascii="Verdana" w:hAnsi="Verdana" w:cs="Arial"/>
          <w:sz w:val="18"/>
          <w:szCs w:val="18"/>
          <w:lang w:val="es-BO"/>
        </w:rPr>
      </w:pPr>
    </w:p>
    <w:p w:rsidR="00935EAB" w:rsidRDefault="00935EAB" w:rsidP="00935EAB">
      <w:pPr>
        <w:ind w:left="2410" w:hanging="1702"/>
        <w:jc w:val="both"/>
        <w:rPr>
          <w:rFonts w:ascii="Verdana" w:hAnsi="Verdana" w:cs="Arial"/>
          <w:sz w:val="18"/>
          <w:szCs w:val="18"/>
        </w:rPr>
      </w:pPr>
      <w:r>
        <w:rPr>
          <w:rFonts w:ascii="Verdana" w:hAnsi="Verdana" w:cs="Arial"/>
          <w:sz w:val="18"/>
          <w:szCs w:val="18"/>
        </w:rPr>
        <w:t xml:space="preserve">Resolución ANH: </w:t>
      </w:r>
      <w:r w:rsidRPr="00A44BCA">
        <w:rPr>
          <w:rFonts w:ascii="Verdana" w:hAnsi="Verdana" w:cs="Arial"/>
          <w:sz w:val="18"/>
          <w:szCs w:val="18"/>
        </w:rPr>
        <w:t xml:space="preserve">Resolución vigente emitida por la Agencia Nacional de Hidrocarburos – ANH, solo aplicable </w:t>
      </w:r>
      <w:r>
        <w:rPr>
          <w:rFonts w:ascii="Verdana" w:hAnsi="Verdana" w:cs="Arial"/>
          <w:sz w:val="18"/>
          <w:szCs w:val="18"/>
        </w:rPr>
        <w:t>de acuerdo al reglamento de diseño, construcción, operación de redes de gas natural e instalaciones internas.</w:t>
      </w:r>
    </w:p>
    <w:p w:rsidR="00935EAB" w:rsidRPr="00935EAB" w:rsidRDefault="00935EAB" w:rsidP="00202C8A">
      <w:pPr>
        <w:pStyle w:val="Normal2"/>
        <w:tabs>
          <w:tab w:val="left" w:pos="1701"/>
        </w:tabs>
        <w:ind w:left="1417"/>
        <w:rPr>
          <w:rFonts w:ascii="Verdana" w:hAnsi="Verdana" w:cs="Arial"/>
          <w:sz w:val="18"/>
          <w:szCs w:val="18"/>
        </w:rPr>
      </w:pPr>
    </w:p>
    <w:p w:rsidR="00202C8A" w:rsidRDefault="00202C8A" w:rsidP="00202C8A">
      <w:pPr>
        <w:pStyle w:val="Normal2"/>
        <w:tabs>
          <w:tab w:val="clear" w:pos="709"/>
          <w:tab w:val="left" w:pos="2127"/>
        </w:tabs>
        <w:ind w:left="2127" w:hanging="2127"/>
        <w:rPr>
          <w:rFonts w:ascii="Verdana" w:hAnsi="Verdana" w:cs="Arial"/>
          <w:b/>
          <w:sz w:val="18"/>
          <w:szCs w:val="18"/>
        </w:rPr>
      </w:pPr>
    </w:p>
    <w:p w:rsidR="00202C8A" w:rsidRDefault="00202C8A" w:rsidP="00202C8A">
      <w:pPr>
        <w:ind w:left="2410" w:hanging="1702"/>
        <w:rPr>
          <w:rFonts w:ascii="Verdana" w:hAnsi="Verdana" w:cs="Calibri"/>
          <w:b/>
          <w:sz w:val="18"/>
          <w:szCs w:val="18"/>
        </w:rPr>
      </w:pPr>
    </w:p>
    <w:p w:rsidR="00202C8A" w:rsidRDefault="00202C8A" w:rsidP="00202C8A">
      <w:pPr>
        <w:ind w:left="2410" w:hanging="1702"/>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jc w:val="center"/>
        <w:rPr>
          <w:rFonts w:ascii="Verdana" w:hAnsi="Verdana" w:cs="Calibri"/>
          <w:b/>
          <w:sz w:val="18"/>
          <w:szCs w:val="18"/>
        </w:rPr>
      </w:pPr>
    </w:p>
    <w:p w:rsidR="00202C8A" w:rsidRDefault="00202C8A" w:rsidP="00202C8A">
      <w:pPr>
        <w:jc w:val="center"/>
        <w:rPr>
          <w:rFonts w:ascii="Verdana" w:hAnsi="Verdana" w:cs="Calibri"/>
          <w:b/>
          <w:sz w:val="18"/>
          <w:szCs w:val="18"/>
        </w:rPr>
      </w:pPr>
    </w:p>
    <w:p w:rsidR="00202C8A" w:rsidRDefault="00202C8A" w:rsidP="00202C8A">
      <w:pPr>
        <w:jc w:val="center"/>
        <w:rPr>
          <w:rFonts w:ascii="Verdana" w:hAnsi="Verdana" w:cs="Calibri"/>
          <w:b/>
          <w:sz w:val="18"/>
          <w:szCs w:val="18"/>
        </w:rPr>
      </w:pPr>
    </w:p>
    <w:p w:rsidR="002A537F" w:rsidRDefault="002A537F" w:rsidP="00202C8A">
      <w:pPr>
        <w:jc w:val="center"/>
        <w:rPr>
          <w:rFonts w:ascii="Verdana" w:hAnsi="Verdana" w:cs="Calibri"/>
          <w:b/>
          <w:sz w:val="18"/>
          <w:szCs w:val="18"/>
        </w:rPr>
      </w:pPr>
    </w:p>
    <w:p w:rsidR="002A537F" w:rsidRDefault="002A537F" w:rsidP="00202C8A">
      <w:pPr>
        <w:jc w:val="center"/>
        <w:rPr>
          <w:rFonts w:ascii="Verdana" w:hAnsi="Verdana" w:cs="Calibri"/>
          <w:b/>
          <w:sz w:val="18"/>
          <w:szCs w:val="18"/>
        </w:rPr>
      </w:pPr>
    </w:p>
    <w:p w:rsidR="002A537F" w:rsidRDefault="002A537F" w:rsidP="00202C8A">
      <w:pPr>
        <w:jc w:val="center"/>
        <w:rPr>
          <w:rFonts w:ascii="Verdana" w:hAnsi="Verdana" w:cs="Calibri"/>
          <w:b/>
          <w:sz w:val="18"/>
          <w:szCs w:val="18"/>
        </w:rPr>
      </w:pPr>
    </w:p>
    <w:p w:rsidR="0030720A" w:rsidRDefault="0030720A" w:rsidP="00202C8A">
      <w:pPr>
        <w:jc w:val="center"/>
        <w:rPr>
          <w:rFonts w:ascii="Verdana" w:hAnsi="Verdana" w:cs="Calibri"/>
          <w:b/>
          <w:sz w:val="18"/>
          <w:szCs w:val="18"/>
        </w:rPr>
      </w:pPr>
    </w:p>
    <w:p w:rsidR="0030720A" w:rsidRDefault="0030720A" w:rsidP="00202C8A">
      <w:pPr>
        <w:jc w:val="center"/>
        <w:rPr>
          <w:rFonts w:ascii="Verdana" w:hAnsi="Verdana" w:cs="Calibri"/>
          <w:b/>
          <w:sz w:val="18"/>
          <w:szCs w:val="18"/>
        </w:rPr>
      </w:pPr>
    </w:p>
    <w:p w:rsidR="0030720A" w:rsidRDefault="0030720A" w:rsidP="00202C8A">
      <w:pPr>
        <w:jc w:val="center"/>
        <w:rPr>
          <w:rFonts w:ascii="Verdana" w:hAnsi="Verdana" w:cs="Calibri"/>
          <w:b/>
          <w:sz w:val="18"/>
          <w:szCs w:val="18"/>
        </w:rPr>
      </w:pPr>
    </w:p>
    <w:p w:rsidR="0030720A" w:rsidRDefault="0030720A" w:rsidP="00202C8A">
      <w:pPr>
        <w:jc w:val="center"/>
        <w:rPr>
          <w:rFonts w:ascii="Verdana" w:hAnsi="Verdana" w:cs="Calibri"/>
          <w:b/>
          <w:sz w:val="18"/>
          <w:szCs w:val="18"/>
        </w:rPr>
      </w:pPr>
    </w:p>
    <w:p w:rsidR="0030720A" w:rsidRDefault="0030720A" w:rsidP="00202C8A">
      <w:pPr>
        <w:jc w:val="center"/>
        <w:rPr>
          <w:rFonts w:ascii="Verdana" w:hAnsi="Verdana" w:cs="Calibri"/>
          <w:b/>
          <w:sz w:val="18"/>
          <w:szCs w:val="18"/>
        </w:rPr>
      </w:pPr>
    </w:p>
    <w:p w:rsidR="0030720A" w:rsidRDefault="0030720A" w:rsidP="00202C8A">
      <w:pPr>
        <w:jc w:val="center"/>
        <w:rPr>
          <w:rFonts w:ascii="Verdana" w:hAnsi="Verdana" w:cs="Calibri"/>
          <w:b/>
          <w:sz w:val="18"/>
          <w:szCs w:val="18"/>
        </w:rPr>
      </w:pPr>
    </w:p>
    <w:p w:rsidR="0030720A" w:rsidRDefault="0030720A" w:rsidP="00202C8A">
      <w:pPr>
        <w:jc w:val="center"/>
        <w:rPr>
          <w:rFonts w:ascii="Verdana" w:hAnsi="Verdana" w:cs="Calibri"/>
          <w:b/>
          <w:sz w:val="18"/>
          <w:szCs w:val="18"/>
        </w:rPr>
      </w:pPr>
    </w:p>
    <w:p w:rsidR="0030720A" w:rsidRDefault="0030720A" w:rsidP="00202C8A">
      <w:pPr>
        <w:jc w:val="center"/>
        <w:rPr>
          <w:rFonts w:ascii="Verdana" w:hAnsi="Verdana" w:cs="Calibri"/>
          <w:b/>
          <w:sz w:val="18"/>
          <w:szCs w:val="18"/>
        </w:rPr>
      </w:pPr>
    </w:p>
    <w:p w:rsidR="0030720A" w:rsidRDefault="0030720A" w:rsidP="00202C8A">
      <w:pPr>
        <w:jc w:val="center"/>
        <w:rPr>
          <w:rFonts w:ascii="Verdana" w:hAnsi="Verdana" w:cs="Calibri"/>
          <w:b/>
          <w:sz w:val="18"/>
          <w:szCs w:val="18"/>
        </w:rPr>
      </w:pPr>
    </w:p>
    <w:p w:rsidR="0030720A" w:rsidRDefault="0030720A" w:rsidP="00202C8A">
      <w:pPr>
        <w:jc w:val="center"/>
        <w:rPr>
          <w:rFonts w:ascii="Verdana" w:hAnsi="Verdana" w:cs="Calibri"/>
          <w:b/>
          <w:sz w:val="18"/>
          <w:szCs w:val="18"/>
        </w:rPr>
      </w:pPr>
    </w:p>
    <w:p w:rsidR="00202C8A" w:rsidRDefault="00202C8A" w:rsidP="00202C8A">
      <w:pPr>
        <w:jc w:val="cente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jc w:val="center"/>
        <w:rPr>
          <w:rFonts w:ascii="Verdana" w:hAnsi="Verdana" w:cs="Calibri"/>
          <w:b/>
          <w:sz w:val="18"/>
          <w:szCs w:val="18"/>
        </w:rPr>
      </w:pPr>
    </w:p>
    <w:p w:rsidR="00202C8A" w:rsidRPr="00C101B7" w:rsidRDefault="00202C8A" w:rsidP="00202C8A">
      <w:pPr>
        <w:jc w:val="center"/>
        <w:rPr>
          <w:rFonts w:ascii="Verdana" w:hAnsi="Verdana" w:cs="Calibri"/>
          <w:b/>
          <w:sz w:val="18"/>
          <w:szCs w:val="18"/>
        </w:rPr>
      </w:pPr>
      <w:r>
        <w:rPr>
          <w:rFonts w:ascii="Verdana" w:hAnsi="Verdana" w:cs="Calibri"/>
          <w:b/>
          <w:sz w:val="18"/>
          <w:szCs w:val="18"/>
        </w:rPr>
        <w:t>FO</w:t>
      </w:r>
      <w:r w:rsidRPr="00C101B7">
        <w:rPr>
          <w:rFonts w:ascii="Verdana" w:hAnsi="Verdana" w:cs="Calibri"/>
          <w:b/>
          <w:sz w:val="18"/>
          <w:szCs w:val="18"/>
        </w:rPr>
        <w:t>RMULARIO A-1</w:t>
      </w:r>
    </w:p>
    <w:p w:rsidR="00202C8A" w:rsidRPr="00C101B7" w:rsidRDefault="00202C8A" w:rsidP="00202C8A">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202C8A" w:rsidRPr="0031282D" w:rsidRDefault="00202C8A" w:rsidP="00202C8A">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202C8A" w:rsidRPr="00ED7198" w:rsidTr="004D070F">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202C8A" w:rsidRPr="00ED7198" w:rsidRDefault="00202C8A" w:rsidP="004D070F">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202C8A" w:rsidRPr="00ED7198" w:rsidRDefault="00202C8A" w:rsidP="004D070F">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202C8A" w:rsidRPr="00ED7198" w:rsidRDefault="00202C8A" w:rsidP="004D070F">
            <w:pPr>
              <w:jc w:val="center"/>
              <w:rPr>
                <w:rFonts w:ascii="Calibri" w:hAnsi="Calibri" w:cs="Calibri"/>
                <w:b/>
              </w:rPr>
            </w:pPr>
          </w:p>
        </w:tc>
      </w:tr>
      <w:tr w:rsidR="00202C8A" w:rsidRPr="00ED7198"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ED7198" w:rsidRDefault="00202C8A" w:rsidP="004D070F">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rsidR="00202C8A" w:rsidRPr="00ED7198" w:rsidRDefault="00202C8A" w:rsidP="004D070F">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202C8A" w:rsidRPr="00ED7198" w:rsidRDefault="00202C8A" w:rsidP="004D070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202C8A" w:rsidRDefault="00202C8A" w:rsidP="004D070F">
            <w:pPr>
              <w:rPr>
                <w:rFonts w:ascii="Calibri" w:hAnsi="Calibri" w:cs="Calibri"/>
              </w:rPr>
            </w:pPr>
          </w:p>
          <w:p w:rsidR="00202C8A" w:rsidRPr="00ED7198" w:rsidRDefault="00202C8A" w:rsidP="004D070F">
            <w:pPr>
              <w:rPr>
                <w:rFonts w:ascii="Calibri" w:hAnsi="Calibri" w:cs="Calibri"/>
              </w:rPr>
            </w:pPr>
          </w:p>
        </w:tc>
        <w:tc>
          <w:tcPr>
            <w:tcW w:w="142" w:type="dxa"/>
            <w:tcBorders>
              <w:top w:val="nil"/>
              <w:left w:val="nil"/>
              <w:bottom w:val="nil"/>
            </w:tcBorders>
            <w:shd w:val="clear" w:color="auto" w:fill="auto"/>
            <w:vAlign w:val="center"/>
          </w:tcPr>
          <w:p w:rsidR="00202C8A" w:rsidRPr="00ED7198" w:rsidRDefault="00202C8A" w:rsidP="004D070F">
            <w:pPr>
              <w:rPr>
                <w:rFonts w:ascii="Calibri" w:hAnsi="Calibri" w:cs="Calibri"/>
              </w:rPr>
            </w:pPr>
          </w:p>
        </w:tc>
      </w:tr>
      <w:tr w:rsidR="00202C8A" w:rsidRPr="00ED7198"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ED7198" w:rsidRDefault="00202C8A" w:rsidP="004D070F">
            <w:pPr>
              <w:jc w:val="right"/>
              <w:rPr>
                <w:rFonts w:ascii="Calibri" w:hAnsi="Calibri" w:cs="Calibri"/>
                <w:b/>
              </w:rPr>
            </w:pPr>
          </w:p>
        </w:tc>
        <w:tc>
          <w:tcPr>
            <w:tcW w:w="142" w:type="dxa"/>
            <w:tcBorders>
              <w:top w:val="nil"/>
              <w:left w:val="nil"/>
              <w:bottom w:val="nil"/>
              <w:right w:val="nil"/>
            </w:tcBorders>
            <w:shd w:val="clear" w:color="auto" w:fill="auto"/>
            <w:vAlign w:val="center"/>
          </w:tcPr>
          <w:p w:rsidR="00202C8A" w:rsidRPr="00ED7198" w:rsidRDefault="00202C8A" w:rsidP="004D070F">
            <w:pPr>
              <w:jc w:val="center"/>
              <w:rPr>
                <w:rFonts w:ascii="Calibri" w:hAnsi="Calibri" w:cs="Calibri"/>
                <w:b/>
              </w:rPr>
            </w:pPr>
          </w:p>
        </w:tc>
        <w:tc>
          <w:tcPr>
            <w:tcW w:w="140" w:type="dxa"/>
            <w:tcBorders>
              <w:top w:val="nil"/>
              <w:left w:val="nil"/>
              <w:bottom w:val="nil"/>
              <w:right w:val="nil"/>
            </w:tcBorders>
            <w:shd w:val="clear" w:color="auto" w:fill="auto"/>
            <w:vAlign w:val="center"/>
          </w:tcPr>
          <w:p w:rsidR="00202C8A" w:rsidRPr="00ED7198" w:rsidRDefault="00202C8A" w:rsidP="004D070F">
            <w:pPr>
              <w:rPr>
                <w:rFonts w:ascii="Calibri" w:hAnsi="Calibri" w:cs="Calibri"/>
              </w:rPr>
            </w:pPr>
          </w:p>
        </w:tc>
        <w:tc>
          <w:tcPr>
            <w:tcW w:w="5495" w:type="dxa"/>
            <w:gridSpan w:val="2"/>
            <w:tcBorders>
              <w:top w:val="nil"/>
              <w:left w:val="nil"/>
              <w:bottom w:val="nil"/>
            </w:tcBorders>
            <w:shd w:val="clear" w:color="auto" w:fill="auto"/>
            <w:vAlign w:val="center"/>
          </w:tcPr>
          <w:p w:rsidR="00202C8A" w:rsidRPr="00ED7198" w:rsidRDefault="00202C8A" w:rsidP="004D070F">
            <w:pPr>
              <w:rPr>
                <w:rFonts w:ascii="Calibri" w:hAnsi="Calibri" w:cs="Calibri"/>
              </w:rPr>
            </w:pPr>
          </w:p>
        </w:tc>
      </w:tr>
      <w:tr w:rsidR="00202C8A" w:rsidRPr="00ED7198"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ED7198" w:rsidRDefault="00202C8A" w:rsidP="004D070F">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rsidR="00202C8A" w:rsidRPr="00ED7198" w:rsidRDefault="00202C8A" w:rsidP="004D070F">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202C8A" w:rsidRPr="00ED7198" w:rsidRDefault="00202C8A" w:rsidP="004D070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202C8A" w:rsidRDefault="00202C8A" w:rsidP="004D070F">
            <w:pPr>
              <w:jc w:val="center"/>
              <w:rPr>
                <w:rFonts w:ascii="Calibri" w:hAnsi="Calibri" w:cs="Calibri"/>
              </w:rPr>
            </w:pPr>
          </w:p>
          <w:p w:rsidR="00202C8A" w:rsidRPr="00ED7198" w:rsidRDefault="00202C8A" w:rsidP="004D070F">
            <w:pPr>
              <w:jc w:val="center"/>
              <w:rPr>
                <w:rFonts w:ascii="Calibri" w:hAnsi="Calibri" w:cs="Calibri"/>
              </w:rPr>
            </w:pPr>
          </w:p>
        </w:tc>
        <w:tc>
          <w:tcPr>
            <w:tcW w:w="142" w:type="dxa"/>
            <w:tcBorders>
              <w:top w:val="nil"/>
              <w:left w:val="nil"/>
              <w:bottom w:val="nil"/>
            </w:tcBorders>
            <w:shd w:val="clear" w:color="auto" w:fill="auto"/>
            <w:vAlign w:val="center"/>
          </w:tcPr>
          <w:p w:rsidR="00202C8A" w:rsidRPr="00ED7198" w:rsidRDefault="00202C8A" w:rsidP="004D070F">
            <w:pPr>
              <w:rPr>
                <w:rFonts w:ascii="Calibri" w:hAnsi="Calibri" w:cs="Calibri"/>
              </w:rPr>
            </w:pPr>
          </w:p>
        </w:tc>
      </w:tr>
      <w:tr w:rsidR="00202C8A" w:rsidRPr="00ED7198"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ED7198" w:rsidRDefault="00202C8A" w:rsidP="004D070F">
            <w:pPr>
              <w:jc w:val="right"/>
              <w:rPr>
                <w:rFonts w:ascii="Calibri" w:hAnsi="Calibri" w:cs="Calibri"/>
                <w:b/>
              </w:rPr>
            </w:pPr>
          </w:p>
        </w:tc>
        <w:tc>
          <w:tcPr>
            <w:tcW w:w="142" w:type="dxa"/>
            <w:tcBorders>
              <w:top w:val="nil"/>
              <w:left w:val="nil"/>
              <w:bottom w:val="nil"/>
              <w:right w:val="nil"/>
            </w:tcBorders>
            <w:shd w:val="clear" w:color="auto" w:fill="auto"/>
            <w:vAlign w:val="center"/>
          </w:tcPr>
          <w:p w:rsidR="00202C8A" w:rsidRPr="00ED7198" w:rsidRDefault="00202C8A" w:rsidP="004D070F">
            <w:pPr>
              <w:jc w:val="center"/>
              <w:rPr>
                <w:rFonts w:ascii="Calibri" w:hAnsi="Calibri" w:cs="Calibri"/>
                <w:b/>
              </w:rPr>
            </w:pPr>
          </w:p>
        </w:tc>
        <w:tc>
          <w:tcPr>
            <w:tcW w:w="140" w:type="dxa"/>
            <w:tcBorders>
              <w:top w:val="nil"/>
              <w:left w:val="nil"/>
              <w:bottom w:val="nil"/>
              <w:right w:val="nil"/>
            </w:tcBorders>
            <w:shd w:val="clear" w:color="auto" w:fill="auto"/>
            <w:vAlign w:val="center"/>
          </w:tcPr>
          <w:p w:rsidR="00202C8A" w:rsidRPr="00ED7198" w:rsidRDefault="00202C8A" w:rsidP="004D070F">
            <w:pPr>
              <w:rPr>
                <w:rFonts w:ascii="Calibri" w:hAnsi="Calibri" w:cs="Calibri"/>
              </w:rPr>
            </w:pPr>
          </w:p>
        </w:tc>
        <w:tc>
          <w:tcPr>
            <w:tcW w:w="5495" w:type="dxa"/>
            <w:gridSpan w:val="2"/>
            <w:tcBorders>
              <w:top w:val="nil"/>
              <w:left w:val="nil"/>
              <w:bottom w:val="nil"/>
            </w:tcBorders>
            <w:shd w:val="clear" w:color="auto" w:fill="auto"/>
            <w:vAlign w:val="center"/>
          </w:tcPr>
          <w:p w:rsidR="00202C8A" w:rsidRPr="00ED7198" w:rsidRDefault="00202C8A" w:rsidP="004D070F">
            <w:pPr>
              <w:rPr>
                <w:rFonts w:ascii="Calibri" w:hAnsi="Calibri" w:cs="Calibri"/>
              </w:rPr>
            </w:pPr>
          </w:p>
        </w:tc>
      </w:tr>
      <w:tr w:rsidR="00202C8A" w:rsidRPr="00ED7198"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ED7198" w:rsidRDefault="00202C8A" w:rsidP="004D070F">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rsidR="00202C8A" w:rsidRPr="00ED7198" w:rsidRDefault="00202C8A" w:rsidP="004D070F">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202C8A" w:rsidRPr="00ED7198" w:rsidRDefault="00202C8A" w:rsidP="004D070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202C8A" w:rsidRPr="00ED7198" w:rsidRDefault="00202C8A" w:rsidP="004D070F">
            <w:pPr>
              <w:rPr>
                <w:rFonts w:ascii="Calibri" w:hAnsi="Calibri" w:cs="Calibri"/>
              </w:rPr>
            </w:pPr>
          </w:p>
          <w:p w:rsidR="00202C8A" w:rsidRPr="00ED7198" w:rsidRDefault="00202C8A" w:rsidP="004D070F">
            <w:pPr>
              <w:rPr>
                <w:rFonts w:ascii="Calibri" w:hAnsi="Calibri" w:cs="Calibri"/>
              </w:rPr>
            </w:pPr>
          </w:p>
        </w:tc>
        <w:tc>
          <w:tcPr>
            <w:tcW w:w="142" w:type="dxa"/>
            <w:tcBorders>
              <w:top w:val="nil"/>
              <w:left w:val="nil"/>
              <w:bottom w:val="nil"/>
            </w:tcBorders>
            <w:shd w:val="clear" w:color="auto" w:fill="auto"/>
            <w:vAlign w:val="center"/>
          </w:tcPr>
          <w:p w:rsidR="00202C8A" w:rsidRPr="00ED7198" w:rsidRDefault="00202C8A" w:rsidP="004D070F">
            <w:pPr>
              <w:rPr>
                <w:rFonts w:ascii="Calibri" w:hAnsi="Calibri" w:cs="Calibri"/>
              </w:rPr>
            </w:pPr>
          </w:p>
        </w:tc>
      </w:tr>
      <w:tr w:rsidR="00202C8A" w:rsidRPr="00ED7198"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ED7198" w:rsidRDefault="00202C8A" w:rsidP="004D070F">
            <w:pPr>
              <w:jc w:val="right"/>
              <w:rPr>
                <w:rFonts w:ascii="Calibri" w:hAnsi="Calibri" w:cs="Calibri"/>
                <w:b/>
              </w:rPr>
            </w:pPr>
          </w:p>
        </w:tc>
        <w:tc>
          <w:tcPr>
            <w:tcW w:w="142" w:type="dxa"/>
            <w:tcBorders>
              <w:top w:val="nil"/>
              <w:left w:val="nil"/>
              <w:bottom w:val="nil"/>
              <w:right w:val="nil"/>
            </w:tcBorders>
            <w:shd w:val="clear" w:color="auto" w:fill="auto"/>
            <w:vAlign w:val="center"/>
          </w:tcPr>
          <w:p w:rsidR="00202C8A" w:rsidRPr="00ED7198" w:rsidRDefault="00202C8A" w:rsidP="004D070F">
            <w:pPr>
              <w:jc w:val="center"/>
              <w:rPr>
                <w:rFonts w:ascii="Calibri" w:hAnsi="Calibri" w:cs="Calibri"/>
                <w:b/>
              </w:rPr>
            </w:pPr>
          </w:p>
        </w:tc>
        <w:tc>
          <w:tcPr>
            <w:tcW w:w="140" w:type="dxa"/>
            <w:tcBorders>
              <w:top w:val="nil"/>
              <w:left w:val="nil"/>
              <w:bottom w:val="nil"/>
              <w:right w:val="nil"/>
            </w:tcBorders>
            <w:shd w:val="clear" w:color="auto" w:fill="auto"/>
            <w:vAlign w:val="center"/>
          </w:tcPr>
          <w:p w:rsidR="00202C8A" w:rsidRPr="00ED7198" w:rsidRDefault="00202C8A" w:rsidP="004D070F">
            <w:pPr>
              <w:rPr>
                <w:rFonts w:ascii="Calibri" w:hAnsi="Calibri" w:cs="Calibri"/>
              </w:rPr>
            </w:pPr>
          </w:p>
        </w:tc>
        <w:tc>
          <w:tcPr>
            <w:tcW w:w="5495" w:type="dxa"/>
            <w:gridSpan w:val="2"/>
            <w:tcBorders>
              <w:top w:val="nil"/>
              <w:left w:val="nil"/>
              <w:bottom w:val="nil"/>
            </w:tcBorders>
            <w:shd w:val="clear" w:color="auto" w:fill="auto"/>
            <w:vAlign w:val="center"/>
          </w:tcPr>
          <w:p w:rsidR="00202C8A" w:rsidRPr="00ED7198" w:rsidRDefault="00202C8A" w:rsidP="004D070F">
            <w:pPr>
              <w:rPr>
                <w:rFonts w:ascii="Calibri" w:hAnsi="Calibri" w:cs="Calibri"/>
              </w:rPr>
            </w:pPr>
          </w:p>
        </w:tc>
      </w:tr>
      <w:tr w:rsidR="00202C8A" w:rsidRPr="00ED7198" w:rsidTr="004D070F">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202C8A" w:rsidRPr="00ED7198" w:rsidRDefault="00202C8A" w:rsidP="004D070F">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202C8A" w:rsidRPr="00ED7198" w:rsidRDefault="00202C8A" w:rsidP="004D070F">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202C8A" w:rsidRPr="00ED7198" w:rsidRDefault="00202C8A" w:rsidP="004D070F">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202C8A" w:rsidRPr="00ED7198" w:rsidRDefault="00202C8A" w:rsidP="004D070F">
            <w:pPr>
              <w:rPr>
                <w:rFonts w:ascii="Calibri" w:hAnsi="Calibri" w:cs="Calibri"/>
              </w:rPr>
            </w:pPr>
          </w:p>
        </w:tc>
      </w:tr>
    </w:tbl>
    <w:p w:rsidR="00202C8A" w:rsidRPr="00ED7198" w:rsidRDefault="00202C8A" w:rsidP="00202C8A">
      <w:pPr>
        <w:jc w:val="center"/>
        <w:rPr>
          <w:rFonts w:ascii="Calibri" w:hAnsi="Calibri" w:cs="Calibri"/>
        </w:rPr>
      </w:pPr>
    </w:p>
    <w:p w:rsidR="00202C8A" w:rsidRPr="00C101B7" w:rsidRDefault="00202C8A" w:rsidP="00202C8A">
      <w:pPr>
        <w:jc w:val="both"/>
        <w:rPr>
          <w:rFonts w:ascii="Verdana" w:hAnsi="Verdana" w:cs="Calibri"/>
          <w:sz w:val="18"/>
          <w:szCs w:val="18"/>
        </w:rPr>
      </w:pPr>
      <w:r w:rsidRPr="00C101B7">
        <w:rPr>
          <w:rFonts w:ascii="Verdana" w:hAnsi="Verdana" w:cs="Calibri"/>
          <w:sz w:val="18"/>
          <w:szCs w:val="18"/>
        </w:rPr>
        <w:t>De mi consideración:</w:t>
      </w:r>
    </w:p>
    <w:p w:rsidR="00202C8A" w:rsidRPr="00C101B7" w:rsidRDefault="00202C8A" w:rsidP="00202C8A">
      <w:pPr>
        <w:jc w:val="both"/>
        <w:rPr>
          <w:rFonts w:ascii="Verdana" w:hAnsi="Verdana" w:cs="Calibri"/>
          <w:sz w:val="18"/>
          <w:szCs w:val="18"/>
        </w:rPr>
      </w:pPr>
    </w:p>
    <w:p w:rsidR="00202C8A" w:rsidRDefault="00202C8A" w:rsidP="00202C8A">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Pr>
          <w:rFonts w:ascii="Verdana" w:hAnsi="Verdana" w:cs="Calibri"/>
          <w:sz w:val="18"/>
          <w:szCs w:val="18"/>
        </w:rPr>
        <w:t>declarando expresamente mi conformidad</w:t>
      </w:r>
      <w:r>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202C8A" w:rsidRPr="00B17356" w:rsidRDefault="00202C8A" w:rsidP="00202C8A">
      <w:pPr>
        <w:jc w:val="both"/>
        <w:rPr>
          <w:rFonts w:ascii="Verdana" w:hAnsi="Verdana" w:cs="Calibri"/>
          <w:sz w:val="18"/>
          <w:szCs w:val="18"/>
          <w:lang w:val="es-ES_tradnl"/>
        </w:rPr>
      </w:pPr>
    </w:p>
    <w:p w:rsidR="00202C8A" w:rsidRPr="001A2EA4" w:rsidRDefault="00202C8A" w:rsidP="00202C8A">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rsidR="00202C8A" w:rsidRPr="007661BE" w:rsidRDefault="00202C8A" w:rsidP="00202C8A">
      <w:pPr>
        <w:numPr>
          <w:ilvl w:val="0"/>
          <w:numId w:val="2"/>
        </w:numPr>
        <w:jc w:val="both"/>
        <w:rPr>
          <w:rFonts w:ascii="Verdana" w:hAnsi="Verdana" w:cs="Calibri"/>
          <w:sz w:val="18"/>
          <w:szCs w:val="18"/>
        </w:rPr>
      </w:pPr>
      <w:r>
        <w:rPr>
          <w:rFonts w:ascii="Verdana" w:hAnsi="Verdana" w:cs="Calibri"/>
          <w:sz w:val="18"/>
          <w:szCs w:val="18"/>
        </w:rPr>
        <w:t>Declaro</w:t>
      </w:r>
      <w:r w:rsidRPr="007661BE">
        <w:rPr>
          <w:rFonts w:ascii="Verdana" w:hAnsi="Verdana" w:cs="Calibri"/>
          <w:sz w:val="18"/>
          <w:szCs w:val="18"/>
        </w:rPr>
        <w:t xml:space="preserve"> haber examinado el DBC (sus enmiendas, si existieran), especificaciones técnicas</w:t>
      </w:r>
      <w:r>
        <w:rPr>
          <w:rFonts w:ascii="Verdana" w:hAnsi="Verdana" w:cs="Calibri"/>
          <w:sz w:val="18"/>
          <w:szCs w:val="18"/>
        </w:rPr>
        <w:t>, así como los f</w:t>
      </w:r>
      <w:r w:rsidRPr="007661BE">
        <w:rPr>
          <w:rFonts w:ascii="Verdana" w:hAnsi="Verdana" w:cs="Calibri"/>
          <w:sz w:val="18"/>
          <w:szCs w:val="18"/>
        </w:rPr>
        <w:t>ormularios, garantías y antecedentes para la presentación de la propuesta, aceptando sin reservas todas las estipulaciones de dichos documentos y la adhesión al texto del contrato.</w:t>
      </w:r>
    </w:p>
    <w:p w:rsidR="00202C8A" w:rsidRPr="00C101B7" w:rsidRDefault="00202C8A" w:rsidP="00202C8A">
      <w:pPr>
        <w:numPr>
          <w:ilvl w:val="0"/>
          <w:numId w:val="2"/>
        </w:numPr>
        <w:jc w:val="both"/>
        <w:rPr>
          <w:rFonts w:ascii="Verdana" w:hAnsi="Verdana" w:cs="Calibri"/>
          <w:sz w:val="18"/>
          <w:szCs w:val="18"/>
        </w:rPr>
      </w:pPr>
      <w:r>
        <w:rPr>
          <w:rFonts w:ascii="Verdana" w:hAnsi="Verdana" w:cs="Calibri"/>
          <w:sz w:val="18"/>
          <w:szCs w:val="18"/>
        </w:rPr>
        <w:lastRenderedPageBreak/>
        <w:t>Declaro haber realizado la inspección previa del lugar de ejecución de la obra conforme a cronograma o por cuenta propia para la elaboración de la propuesta técnica.</w:t>
      </w:r>
    </w:p>
    <w:p w:rsidR="00202C8A" w:rsidRDefault="00202C8A" w:rsidP="00202C8A">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202C8A" w:rsidRPr="00C101B7" w:rsidRDefault="00202C8A" w:rsidP="00202C8A">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Pr>
          <w:rFonts w:ascii="Verdana" w:hAnsi="Verdana" w:cs="Calibri"/>
          <w:sz w:val="18"/>
          <w:szCs w:val="18"/>
        </w:rPr>
        <w:t>rizados de YPFB</w:t>
      </w:r>
      <w:r w:rsidRPr="00C101B7">
        <w:rPr>
          <w:rFonts w:ascii="Verdana" w:hAnsi="Verdana" w:cs="Calibri"/>
          <w:sz w:val="18"/>
          <w:szCs w:val="18"/>
        </w:rPr>
        <w:t xml:space="preserve">, toda la información que requieran para verificar la documentación que presento. En caso de comprobarse falsedad en la misma, </w:t>
      </w:r>
      <w:r>
        <w:rPr>
          <w:rFonts w:ascii="Verdana" w:hAnsi="Verdana" w:cs="Calibri"/>
          <w:sz w:val="18"/>
          <w:szCs w:val="18"/>
        </w:rPr>
        <w:t>YPFB</w:t>
      </w:r>
      <w:r w:rsidRPr="00C101B7">
        <w:rPr>
          <w:rFonts w:ascii="Verdana" w:hAnsi="Verdana" w:cs="Calibri"/>
          <w:sz w:val="18"/>
          <w:szCs w:val="18"/>
        </w:rPr>
        <w:t xml:space="preserve"> tiene el derecho a descalificar la presente propuesta y ejecutar la </w:t>
      </w:r>
      <w:r>
        <w:rPr>
          <w:rFonts w:ascii="Verdana" w:hAnsi="Verdana" w:cs="Calibri"/>
          <w:sz w:val="18"/>
          <w:szCs w:val="18"/>
        </w:rPr>
        <w:t>garantía de seriedad de propuesta en el caso de haber sido solicitada.</w:t>
      </w:r>
    </w:p>
    <w:p w:rsidR="00202C8A" w:rsidRPr="000021EB" w:rsidRDefault="00202C8A" w:rsidP="00202C8A">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Pr>
          <w:rFonts w:ascii="Verdana" w:hAnsi="Verdana" w:cs="Calibri"/>
          <w:sz w:val="18"/>
          <w:szCs w:val="18"/>
        </w:rPr>
        <w:t>.</w:t>
      </w:r>
    </w:p>
    <w:p w:rsidR="00202C8A" w:rsidRPr="001A2EA4" w:rsidRDefault="00202C8A" w:rsidP="00202C8A">
      <w:pPr>
        <w:numPr>
          <w:ilvl w:val="0"/>
          <w:numId w:val="2"/>
        </w:numPr>
        <w:jc w:val="both"/>
        <w:rPr>
          <w:rFonts w:ascii="Verdana" w:hAnsi="Verdana" w:cs="Calibri"/>
          <w:sz w:val="18"/>
          <w:szCs w:val="18"/>
        </w:rPr>
      </w:pPr>
      <w:r>
        <w:rPr>
          <w:rFonts w:ascii="Verdana" w:hAnsi="Verdana" w:cs="Calibri"/>
          <w:sz w:val="18"/>
          <w:szCs w:val="18"/>
          <w:lang w:val="es-ES_tradnl"/>
        </w:rPr>
        <w:t>R</w:t>
      </w:r>
      <w:r w:rsidRPr="000021EB">
        <w:rPr>
          <w:rFonts w:ascii="Verdana" w:hAnsi="Verdana" w:cs="Calibri"/>
          <w:sz w:val="18"/>
          <w:szCs w:val="18"/>
        </w:rPr>
        <w:t>espetar</w:t>
      </w:r>
      <w:r>
        <w:rPr>
          <w:rFonts w:ascii="Verdana" w:hAnsi="Verdana" w:cs="Calibri"/>
          <w:sz w:val="18"/>
          <w:szCs w:val="18"/>
        </w:rPr>
        <w:t>é</w:t>
      </w:r>
      <w:r w:rsidRPr="000021EB">
        <w:rPr>
          <w:rFonts w:ascii="Verdana" w:hAnsi="Verdana" w:cs="Calibri"/>
          <w:sz w:val="18"/>
          <w:szCs w:val="18"/>
        </w:rPr>
        <w:t xml:space="preserve"> el desempeño de los servidores públicos asig</w:t>
      </w:r>
      <w:r>
        <w:rPr>
          <w:rFonts w:ascii="Verdana" w:hAnsi="Verdana" w:cs="Calibri"/>
          <w:sz w:val="18"/>
          <w:szCs w:val="18"/>
        </w:rPr>
        <w:t>nados, por YPFB</w:t>
      </w:r>
      <w:r w:rsidRPr="000021EB">
        <w:rPr>
          <w:rFonts w:ascii="Verdana" w:hAnsi="Verdana" w:cs="Calibri"/>
          <w:sz w:val="18"/>
          <w:szCs w:val="18"/>
        </w:rPr>
        <w:t>, al proceso de contratación y no incurrir</w:t>
      </w:r>
      <w:r>
        <w:rPr>
          <w:rFonts w:ascii="Verdana" w:hAnsi="Verdana" w:cs="Calibri"/>
          <w:sz w:val="18"/>
          <w:szCs w:val="18"/>
        </w:rPr>
        <w:t>é</w:t>
      </w:r>
      <w:r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Pr>
          <w:rFonts w:ascii="Verdana" w:hAnsi="Verdana" w:cs="Calibri"/>
          <w:sz w:val="18"/>
          <w:szCs w:val="18"/>
        </w:rPr>
        <w:t>propuestas.</w:t>
      </w:r>
    </w:p>
    <w:p w:rsidR="00202C8A" w:rsidRPr="00C101B7" w:rsidRDefault="00202C8A" w:rsidP="00202C8A">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Pr>
          <w:rFonts w:ascii="Verdana" w:hAnsi="Verdana" w:cs="Calibri"/>
          <w:sz w:val="18"/>
          <w:szCs w:val="18"/>
        </w:rPr>
        <w:t>ecutivo de YPFB</w:t>
      </w:r>
      <w:r w:rsidRPr="00C101B7">
        <w:rPr>
          <w:rFonts w:ascii="Verdana" w:hAnsi="Verdana" w:cs="Calibri"/>
          <w:sz w:val="18"/>
          <w:szCs w:val="18"/>
        </w:rPr>
        <w:t xml:space="preserve">, cualquier tipo de presión o intento de extorsión de parte de los servidores públicos de </w:t>
      </w:r>
      <w:r>
        <w:rPr>
          <w:rFonts w:ascii="Verdana" w:hAnsi="Verdana" w:cs="Calibri"/>
          <w:sz w:val="18"/>
          <w:szCs w:val="18"/>
        </w:rPr>
        <w:t>YPFB</w:t>
      </w:r>
      <w:r w:rsidRPr="00C101B7">
        <w:rPr>
          <w:rFonts w:ascii="Verdana" w:hAnsi="Verdana" w:cs="Calibri"/>
          <w:sz w:val="18"/>
          <w:szCs w:val="18"/>
        </w:rPr>
        <w:t xml:space="preserve"> o de otras empresas, para que se asuman las acciones legales y administrativas correspondientes.</w:t>
      </w:r>
    </w:p>
    <w:p w:rsidR="00202C8A" w:rsidRDefault="00202C8A" w:rsidP="00202C8A">
      <w:pPr>
        <w:numPr>
          <w:ilvl w:val="0"/>
          <w:numId w:val="2"/>
        </w:numPr>
        <w:jc w:val="both"/>
        <w:rPr>
          <w:rFonts w:ascii="Verdana" w:hAnsi="Verdana" w:cs="Calibri"/>
          <w:sz w:val="18"/>
          <w:szCs w:val="18"/>
        </w:rPr>
      </w:pPr>
      <w:r>
        <w:rPr>
          <w:rFonts w:ascii="Verdana" w:hAnsi="Verdana" w:cs="Calibri"/>
          <w:sz w:val="18"/>
          <w:szCs w:val="18"/>
        </w:rPr>
        <w:t>La información proporcionada en los formularios presentados en mi propuesta contienen información verídica, la cual puede ser comprobada por YPFB, en caso de ser requerida.</w:t>
      </w:r>
    </w:p>
    <w:p w:rsidR="00202C8A" w:rsidRPr="00C101B7" w:rsidRDefault="00202C8A" w:rsidP="00202C8A">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202C8A" w:rsidRPr="00C101B7" w:rsidRDefault="00202C8A" w:rsidP="00202C8A">
      <w:pPr>
        <w:numPr>
          <w:ilvl w:val="0"/>
          <w:numId w:val="2"/>
        </w:numPr>
        <w:jc w:val="both"/>
        <w:rPr>
          <w:rFonts w:ascii="Verdana" w:hAnsi="Verdana" w:cs="Calibri"/>
          <w:sz w:val="18"/>
          <w:szCs w:val="18"/>
        </w:rPr>
      </w:pPr>
      <w:r>
        <w:rPr>
          <w:rFonts w:ascii="Verdana" w:hAnsi="Verdana" w:cs="Calibri"/>
          <w:sz w:val="18"/>
          <w:szCs w:val="18"/>
        </w:rPr>
        <w:t>C</w:t>
      </w:r>
      <w:r w:rsidRPr="00C101B7">
        <w:rPr>
          <w:rFonts w:ascii="Verdana" w:hAnsi="Verdana" w:cs="Calibri"/>
          <w:sz w:val="18"/>
          <w:szCs w:val="18"/>
        </w:rPr>
        <w:t xml:space="preserve">omo proponente, no me encuentro en las causales de impedimento, establecidas en </w:t>
      </w:r>
      <w:r>
        <w:rPr>
          <w:rFonts w:ascii="Verdana" w:hAnsi="Verdana" w:cs="Calibri"/>
          <w:sz w:val="18"/>
          <w:szCs w:val="18"/>
        </w:rPr>
        <w:t xml:space="preserve">el </w:t>
      </w:r>
      <w:r w:rsidRPr="00C101B7">
        <w:rPr>
          <w:rFonts w:ascii="Verdana" w:hAnsi="Verdana" w:cs="Calibri"/>
          <w:sz w:val="18"/>
          <w:szCs w:val="18"/>
        </w:rPr>
        <w:t>DBC.</w:t>
      </w:r>
    </w:p>
    <w:p w:rsidR="00202C8A" w:rsidRPr="00C101B7" w:rsidRDefault="00202C8A" w:rsidP="00202C8A">
      <w:pPr>
        <w:numPr>
          <w:ilvl w:val="0"/>
          <w:numId w:val="2"/>
        </w:numPr>
        <w:jc w:val="both"/>
        <w:rPr>
          <w:rFonts w:ascii="Verdana" w:hAnsi="Verdana" w:cs="Calibri"/>
          <w:sz w:val="18"/>
          <w:szCs w:val="18"/>
        </w:rPr>
      </w:pPr>
      <w:r>
        <w:rPr>
          <w:rFonts w:ascii="Verdana" w:hAnsi="Verdana" w:cs="Calibri"/>
          <w:sz w:val="18"/>
          <w:szCs w:val="18"/>
        </w:rPr>
        <w:t xml:space="preserve">La empresa a la que represento </w:t>
      </w:r>
      <w:r w:rsidRPr="00C101B7">
        <w:rPr>
          <w:rFonts w:ascii="Verdana" w:hAnsi="Verdana" w:cs="Calibri"/>
          <w:sz w:val="18"/>
          <w:szCs w:val="18"/>
        </w:rPr>
        <w:t xml:space="preserve">No se encuentra en trámite ni se ha declarado </w:t>
      </w:r>
      <w:r>
        <w:rPr>
          <w:rFonts w:ascii="Verdana" w:hAnsi="Verdana" w:cs="Calibri"/>
          <w:sz w:val="18"/>
          <w:szCs w:val="18"/>
        </w:rPr>
        <w:t>su</w:t>
      </w:r>
      <w:r w:rsidRPr="00C101B7">
        <w:rPr>
          <w:rFonts w:ascii="Verdana" w:hAnsi="Verdana" w:cs="Calibri"/>
          <w:sz w:val="18"/>
          <w:szCs w:val="18"/>
        </w:rPr>
        <w:t xml:space="preserve"> disolución o quiebra.</w:t>
      </w:r>
    </w:p>
    <w:p w:rsidR="00202C8A" w:rsidRDefault="00202C8A" w:rsidP="00202C8A">
      <w:pPr>
        <w:numPr>
          <w:ilvl w:val="0"/>
          <w:numId w:val="2"/>
        </w:numPr>
        <w:jc w:val="both"/>
        <w:rPr>
          <w:rFonts w:ascii="Verdana" w:hAnsi="Verdana" w:cs="Calibri"/>
          <w:sz w:val="18"/>
          <w:szCs w:val="18"/>
        </w:rPr>
      </w:pPr>
      <w:r>
        <w:rPr>
          <w:rFonts w:ascii="Verdana" w:hAnsi="Verdana" w:cs="Calibri"/>
          <w:sz w:val="18"/>
          <w:szCs w:val="18"/>
        </w:rPr>
        <w:t>La empresa a la que represento</w:t>
      </w:r>
      <w:r w:rsidRPr="00C101B7">
        <w:rPr>
          <w:rFonts w:ascii="Verdana" w:hAnsi="Verdana" w:cs="Calibri"/>
          <w:sz w:val="18"/>
          <w:szCs w:val="18"/>
        </w:rPr>
        <w:t xml:space="preserve"> </w:t>
      </w:r>
      <w:r>
        <w:rPr>
          <w:rFonts w:ascii="Verdana" w:hAnsi="Verdana" w:cs="Calibri"/>
          <w:sz w:val="18"/>
          <w:szCs w:val="18"/>
        </w:rPr>
        <w:t xml:space="preserve">cuenta con </w:t>
      </w:r>
      <w:r w:rsidRPr="00C101B7">
        <w:rPr>
          <w:rFonts w:ascii="Verdana" w:hAnsi="Verdana" w:cs="Calibri"/>
          <w:sz w:val="18"/>
          <w:szCs w:val="18"/>
        </w:rPr>
        <w:t>la capacidad financiera</w:t>
      </w:r>
      <w:r>
        <w:rPr>
          <w:rFonts w:ascii="Verdana" w:hAnsi="Verdana" w:cs="Calibri"/>
          <w:sz w:val="18"/>
          <w:szCs w:val="18"/>
        </w:rPr>
        <w:t xml:space="preserve"> para la ejecución de la obra. </w:t>
      </w:r>
    </w:p>
    <w:p w:rsidR="00202C8A" w:rsidRPr="00D353C5" w:rsidRDefault="00202C8A" w:rsidP="00202C8A">
      <w:pPr>
        <w:pStyle w:val="Prrafodelista1"/>
        <w:numPr>
          <w:ilvl w:val="0"/>
          <w:numId w:val="2"/>
        </w:numPr>
        <w:spacing w:line="276" w:lineRule="auto"/>
        <w:jc w:val="both"/>
        <w:rPr>
          <w:rFonts w:ascii="Verdana" w:hAnsi="Verdana" w:cs="Calibri"/>
          <w:b/>
          <w:sz w:val="18"/>
          <w:szCs w:val="18"/>
        </w:rPr>
      </w:pPr>
      <w:r w:rsidRPr="0060067E">
        <w:rPr>
          <w:rFonts w:ascii="Verdana" w:hAnsi="Verdana" w:cs="Arial"/>
          <w:color w:val="000000"/>
          <w:sz w:val="18"/>
          <w:szCs w:val="18"/>
        </w:rPr>
        <w:t xml:space="preserve">Declaro </w:t>
      </w:r>
      <w:r>
        <w:rPr>
          <w:rFonts w:ascii="Verdana" w:hAnsi="Verdana" w:cs="Arial"/>
          <w:color w:val="000000"/>
          <w:sz w:val="18"/>
          <w:szCs w:val="18"/>
        </w:rPr>
        <w:t>conocer el lugar donde se ejecutará la obra, las condiciones del entorno y los recursos con los que se cuenta</w:t>
      </w:r>
      <w:r w:rsidRPr="0060067E">
        <w:rPr>
          <w:rFonts w:ascii="Verdana" w:hAnsi="Verdana" w:cs="Arial"/>
          <w:color w:val="000000"/>
          <w:sz w:val="18"/>
          <w:szCs w:val="18"/>
        </w:rPr>
        <w:t>.</w:t>
      </w:r>
    </w:p>
    <w:p w:rsidR="00202C8A" w:rsidRPr="003F0E4F" w:rsidRDefault="00202C8A" w:rsidP="00202C8A">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Declaro contar con el consentimiento expreso de todo el personal propuesto para presentar los datos de sus hojas de vida para la presente propuesta.</w:t>
      </w:r>
    </w:p>
    <w:p w:rsidR="00202C8A" w:rsidRDefault="00202C8A" w:rsidP="00202C8A">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Declaro que toda la información contenida en los formularios de experiencia de la empresa (general o específica) es fidedigna, comprometiéndonos a presentar la document</w:t>
      </w:r>
      <w:r>
        <w:rPr>
          <w:rFonts w:ascii="Verdana" w:hAnsi="Verdana" w:cs="Arial"/>
          <w:color w:val="000000"/>
          <w:sz w:val="18"/>
          <w:szCs w:val="18"/>
        </w:rPr>
        <w:t xml:space="preserve">ación de respaldo en original, </w:t>
      </w:r>
      <w:r w:rsidRPr="003F0E4F">
        <w:rPr>
          <w:rFonts w:ascii="Verdana" w:hAnsi="Verdana" w:cs="Arial"/>
          <w:color w:val="000000"/>
          <w:sz w:val="18"/>
          <w:szCs w:val="18"/>
        </w:rPr>
        <w:t>fotocopia legalizada,</w:t>
      </w:r>
      <w:r>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en </w:t>
      </w:r>
      <w:r>
        <w:rPr>
          <w:rFonts w:ascii="Verdana" w:hAnsi="Verdana" w:cs="Arial"/>
          <w:color w:val="000000"/>
          <w:sz w:val="18"/>
          <w:szCs w:val="18"/>
        </w:rPr>
        <w:t>cualquier etapa del proceso de contratación o ejecución del contrato.</w:t>
      </w:r>
    </w:p>
    <w:p w:rsidR="00202C8A" w:rsidRPr="003F0E4F" w:rsidRDefault="00202C8A" w:rsidP="00202C8A">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del personal propuesto es fidedigna, comprometiéndonos a presentar la documentación de respaldo </w:t>
      </w:r>
      <w:r>
        <w:rPr>
          <w:rFonts w:ascii="Verdana" w:hAnsi="Verdana" w:cs="Arial"/>
          <w:color w:val="000000"/>
          <w:sz w:val="18"/>
          <w:szCs w:val="18"/>
        </w:rPr>
        <w:t xml:space="preserve">en original, </w:t>
      </w:r>
      <w:r w:rsidRPr="003F0E4F">
        <w:rPr>
          <w:rFonts w:ascii="Verdana" w:hAnsi="Verdana" w:cs="Arial"/>
          <w:color w:val="000000"/>
          <w:sz w:val="18"/>
          <w:szCs w:val="18"/>
        </w:rPr>
        <w:t>fotocopia legalizada,</w:t>
      </w:r>
      <w:r>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en </w:t>
      </w:r>
      <w:r>
        <w:rPr>
          <w:rFonts w:ascii="Verdana" w:hAnsi="Verdana" w:cs="Arial"/>
          <w:color w:val="000000"/>
          <w:sz w:val="18"/>
          <w:szCs w:val="18"/>
        </w:rPr>
        <w:t>cualquier etapa del proceso de contratación o ejecución del contrato.</w:t>
      </w:r>
    </w:p>
    <w:p w:rsidR="00202C8A" w:rsidRDefault="00202C8A" w:rsidP="00202C8A">
      <w:pPr>
        <w:rPr>
          <w:rFonts w:ascii="Verdana" w:hAnsi="Verdana" w:cs="Calibri"/>
          <w:b/>
          <w:sz w:val="18"/>
          <w:szCs w:val="18"/>
        </w:rPr>
      </w:pPr>
    </w:p>
    <w:p w:rsidR="00202C8A" w:rsidRPr="00C101B7" w:rsidRDefault="00202C8A" w:rsidP="00202C8A">
      <w:pPr>
        <w:rPr>
          <w:rFonts w:ascii="Verdana" w:hAnsi="Verdana" w:cs="Calibri"/>
          <w:sz w:val="18"/>
          <w:szCs w:val="18"/>
        </w:rPr>
      </w:pPr>
      <w:r w:rsidRPr="00C101B7">
        <w:rPr>
          <w:rFonts w:ascii="Verdana" w:hAnsi="Verdana" w:cs="Calibri"/>
          <w:b/>
          <w:sz w:val="18"/>
          <w:szCs w:val="18"/>
        </w:rPr>
        <w:t>De la Presentación de Documentos</w:t>
      </w:r>
    </w:p>
    <w:p w:rsidR="00202C8A" w:rsidRPr="00C101B7" w:rsidRDefault="00202C8A" w:rsidP="00202C8A">
      <w:pPr>
        <w:jc w:val="both"/>
        <w:rPr>
          <w:rFonts w:ascii="Verdana" w:hAnsi="Verdana" w:cs="Calibri"/>
          <w:b/>
          <w:sz w:val="18"/>
          <w:szCs w:val="18"/>
        </w:rPr>
      </w:pPr>
    </w:p>
    <w:p w:rsidR="00202C8A" w:rsidRPr="00E45852" w:rsidRDefault="00202C8A" w:rsidP="00202C8A">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rsidR="00202C8A" w:rsidRPr="00E45852" w:rsidRDefault="00202C8A" w:rsidP="00202C8A">
      <w:pPr>
        <w:rPr>
          <w:rFonts w:ascii="Verdana" w:eastAsia="Calibri" w:hAnsi="Verdana" w:cs="Arial"/>
          <w:sz w:val="18"/>
          <w:szCs w:val="18"/>
          <w:lang w:val="es-BO"/>
        </w:rPr>
      </w:pPr>
      <w:r w:rsidRPr="00E45852">
        <w:rPr>
          <w:rFonts w:ascii="Verdana" w:eastAsia="Calibri" w:hAnsi="Verdana" w:cs="Arial"/>
          <w:sz w:val="18"/>
          <w:szCs w:val="18"/>
          <w:lang w:val="es-BO"/>
        </w:rPr>
        <w:t> </w:t>
      </w:r>
    </w:p>
    <w:p w:rsidR="00202C8A" w:rsidRPr="00E45852" w:rsidRDefault="00202C8A" w:rsidP="00202C8A">
      <w:pPr>
        <w:numPr>
          <w:ilvl w:val="0"/>
          <w:numId w:val="24"/>
        </w:numPr>
        <w:ind w:left="709"/>
        <w:jc w:val="both"/>
        <w:rPr>
          <w:rFonts w:ascii="Verdana" w:hAnsi="Verdana" w:cs="Calibri"/>
          <w:sz w:val="18"/>
          <w:szCs w:val="18"/>
        </w:rPr>
      </w:pPr>
      <w:r w:rsidRPr="00E45852">
        <w:rPr>
          <w:rFonts w:ascii="Verdana" w:eastAsia="Calibri" w:hAnsi="Verdana" w:cs="Arial"/>
          <w:sz w:val="18"/>
          <w:szCs w:val="18"/>
          <w:lang w:val="es-BO"/>
        </w:rPr>
        <w:t xml:space="preserve">Original o Fotocopia legalizada </w:t>
      </w:r>
      <w:r w:rsidRPr="00E45852">
        <w:rPr>
          <w:rFonts w:ascii="Verdana" w:hAnsi="Verdana" w:cs="Calibri"/>
          <w:sz w:val="18"/>
          <w:szCs w:val="18"/>
        </w:rPr>
        <w:t>del Documento de Constitución de la empresa y de todas sus modificaciones registradas en FUNDEMPRESA, excepto empresas unipersonales.</w:t>
      </w:r>
    </w:p>
    <w:p w:rsidR="00202C8A" w:rsidRPr="00E45852" w:rsidRDefault="00202C8A" w:rsidP="00202C8A">
      <w:pPr>
        <w:numPr>
          <w:ilvl w:val="0"/>
          <w:numId w:val="24"/>
        </w:numPr>
        <w:ind w:left="720"/>
        <w:jc w:val="both"/>
        <w:rPr>
          <w:rFonts w:ascii="Verdana" w:hAnsi="Verdana" w:cs="Calibri"/>
          <w:strike/>
          <w:sz w:val="18"/>
          <w:szCs w:val="18"/>
        </w:rPr>
      </w:pPr>
      <w:r w:rsidRPr="00E45852">
        <w:rPr>
          <w:rFonts w:ascii="Verdana" w:eastAsia="Calibri" w:hAnsi="Verdana" w:cs="Arial"/>
          <w:sz w:val="18"/>
          <w:szCs w:val="18"/>
          <w:lang w:val="es-BO"/>
        </w:rPr>
        <w:t>Original o Fotocopia legalizada</w:t>
      </w:r>
      <w:r w:rsidRPr="00E45852">
        <w:rPr>
          <w:rFonts w:ascii="Verdana" w:hAnsi="Verdana" w:cs="Calibri"/>
          <w:sz w:val="18"/>
          <w:szCs w:val="18"/>
        </w:rPr>
        <w:t xml:space="preserve"> del Poder del Representante Legal de la empresa, con atribuciones </w:t>
      </w:r>
      <w:r w:rsidRPr="006C58E2">
        <w:rPr>
          <w:rFonts w:ascii="Verdana" w:hAnsi="Verdana" w:cs="Calibri"/>
          <w:sz w:val="18"/>
          <w:szCs w:val="18"/>
        </w:rPr>
        <w:t xml:space="preserve">específicas de </w:t>
      </w:r>
      <w:r w:rsidRPr="006C58E2">
        <w:rPr>
          <w:rFonts w:ascii="Verdana" w:hAnsi="Verdana" w:cs="Calibri"/>
          <w:sz w:val="18"/>
          <w:szCs w:val="18"/>
          <w:u w:val="single"/>
        </w:rPr>
        <w:t>presentar propuestas y suscribir contratos</w:t>
      </w:r>
      <w:r w:rsidRPr="006C58E2">
        <w:rPr>
          <w:rFonts w:ascii="Verdana" w:hAnsi="Verdana" w:cs="Calibri"/>
          <w:sz w:val="18"/>
          <w:szCs w:val="18"/>
        </w:rPr>
        <w:t xml:space="preserve"> incluidas las empresas unipersonales cuando el</w:t>
      </w:r>
      <w:r w:rsidRPr="00E45852">
        <w:rPr>
          <w:rFonts w:ascii="Verdana" w:hAnsi="Verdana" w:cs="Calibri"/>
          <w:sz w:val="18"/>
          <w:szCs w:val="18"/>
        </w:rPr>
        <w:t xml:space="preserve"> representante legal sea diferente al propietario registrado en FUNDEMPRESA. </w:t>
      </w:r>
    </w:p>
    <w:p w:rsidR="00202C8A" w:rsidRPr="00E45852" w:rsidRDefault="00202C8A" w:rsidP="00202C8A">
      <w:pPr>
        <w:numPr>
          <w:ilvl w:val="0"/>
          <w:numId w:val="24"/>
        </w:numPr>
        <w:ind w:left="720"/>
        <w:jc w:val="both"/>
        <w:rPr>
          <w:rFonts w:ascii="Verdana" w:hAnsi="Verdana" w:cs="Calibri"/>
          <w:sz w:val="18"/>
          <w:szCs w:val="18"/>
        </w:rPr>
      </w:pPr>
      <w:r w:rsidRPr="00E45852">
        <w:rPr>
          <w:rFonts w:ascii="Verdana" w:hAnsi="Verdana" w:cs="Calibri"/>
          <w:sz w:val="18"/>
          <w:szCs w:val="18"/>
        </w:rPr>
        <w:t xml:space="preserve">Fotocopia simple del documento de identificación personal del representante legal o propietario. </w:t>
      </w:r>
    </w:p>
    <w:p w:rsidR="00202C8A" w:rsidRPr="00A43848" w:rsidRDefault="00202C8A" w:rsidP="00202C8A">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Original </w:t>
      </w:r>
      <w:r>
        <w:rPr>
          <w:rFonts w:ascii="Verdana" w:eastAsia="Calibri" w:hAnsi="Verdana" w:cs="Arial"/>
          <w:sz w:val="18"/>
          <w:szCs w:val="18"/>
          <w:lang w:val="es-BO"/>
        </w:rPr>
        <w:t xml:space="preserve">de la </w:t>
      </w:r>
      <w:r w:rsidRPr="00A43848">
        <w:rPr>
          <w:rFonts w:ascii="Verdana" w:eastAsia="Calibri" w:hAnsi="Verdana" w:cs="Arial"/>
          <w:sz w:val="18"/>
          <w:szCs w:val="18"/>
          <w:lang w:val="es-BO"/>
        </w:rPr>
        <w:t xml:space="preserve">Matricula de Comercio actualizada, excepto para proponentes cuya normativa legal inherente a su constitución así lo prevea. </w:t>
      </w:r>
      <w:r w:rsidRPr="00EA4FCD">
        <w:rPr>
          <w:rFonts w:ascii="Verdana" w:eastAsia="Calibri" w:hAnsi="Verdana" w:cs="Arial"/>
          <w:sz w:val="18"/>
          <w:szCs w:val="18"/>
          <w:lang w:val="es-BO"/>
        </w:rPr>
        <w:t>(Solo cuando el monto adjudicado sea igual o superior a Bs. 1.000.000)</w:t>
      </w:r>
      <w:r>
        <w:rPr>
          <w:rFonts w:ascii="Verdana" w:eastAsia="Calibri" w:hAnsi="Verdana" w:cs="Arial"/>
          <w:sz w:val="18"/>
          <w:szCs w:val="18"/>
          <w:lang w:val="es-BO"/>
        </w:rPr>
        <w:t>.</w:t>
      </w:r>
    </w:p>
    <w:p w:rsidR="00202C8A" w:rsidRPr="00A43848" w:rsidRDefault="00202C8A" w:rsidP="00202C8A">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lastRenderedPageBreak/>
        <w:t>Certificado electrónico o fotoc</w:t>
      </w:r>
      <w:r>
        <w:rPr>
          <w:rFonts w:ascii="Verdana" w:eastAsia="Calibri" w:hAnsi="Verdana" w:cs="Arial"/>
          <w:sz w:val="18"/>
          <w:szCs w:val="18"/>
          <w:lang w:val="es-BO"/>
        </w:rPr>
        <w:t>opia simple del (NIT) vigente.</w:t>
      </w:r>
    </w:p>
    <w:p w:rsidR="00202C8A" w:rsidRPr="00A43848" w:rsidRDefault="00202C8A" w:rsidP="00202C8A">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Fotocopia simple del SIGMA o SIGEP.</w:t>
      </w:r>
    </w:p>
    <w:p w:rsidR="00202C8A" w:rsidRPr="00A43848" w:rsidRDefault="00202C8A" w:rsidP="00202C8A">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de No Adeudo por Contribuciones al Seguro Social Obligatorio de largo plazo y al Sistema Integral de Pensiones</w:t>
      </w:r>
      <w:r>
        <w:rPr>
          <w:rFonts w:ascii="Verdana" w:eastAsia="Calibri" w:hAnsi="Verdana" w:cs="Arial"/>
          <w:sz w:val="18"/>
          <w:szCs w:val="18"/>
          <w:lang w:val="es-BO"/>
        </w:rPr>
        <w:t xml:space="preserve"> (AFP: Futuro-Previsión) vigente a la fecha de presentación de documentos</w:t>
      </w:r>
      <w:r w:rsidRPr="00A43848">
        <w:rPr>
          <w:rFonts w:ascii="Verdana" w:eastAsia="Calibri" w:hAnsi="Verdana" w:cs="Arial"/>
          <w:sz w:val="18"/>
          <w:szCs w:val="18"/>
          <w:lang w:val="es-BO"/>
        </w:rPr>
        <w:t>.</w:t>
      </w:r>
    </w:p>
    <w:p w:rsidR="00202C8A" w:rsidRPr="00A43848" w:rsidRDefault="00202C8A" w:rsidP="00202C8A">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Original del Certificado de Solvencia Fiscal, emitido por la Contraloría General del Estado (CGE). (Solo cuando el monto adjudicado sea igual o superior a Bs. 1.000.000)</w:t>
      </w:r>
      <w:r>
        <w:rPr>
          <w:rFonts w:ascii="Verdana" w:eastAsia="Calibri" w:hAnsi="Verdana" w:cs="Arial"/>
          <w:sz w:val="18"/>
          <w:szCs w:val="18"/>
          <w:lang w:val="es-BO"/>
        </w:rPr>
        <w:t>.</w:t>
      </w:r>
    </w:p>
    <w:p w:rsidR="00202C8A" w:rsidRPr="006C58E2" w:rsidRDefault="00202C8A" w:rsidP="00202C8A">
      <w:pPr>
        <w:numPr>
          <w:ilvl w:val="0"/>
          <w:numId w:val="24"/>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de la Garantía de Cumplimiento de Contrato, emitida a nombre de YPFB. En el caso de Asociaciones Accidentales, esta garantía podrá ser presentada por una o más empresas que conforman la Asociación o </w:t>
      </w:r>
      <w:r w:rsidRPr="006C58E2">
        <w:rPr>
          <w:rFonts w:ascii="Verdana" w:eastAsia="Calibri" w:hAnsi="Verdana" w:cs="Arial"/>
          <w:sz w:val="18"/>
          <w:szCs w:val="18"/>
          <w:lang w:val="es-BO"/>
        </w:rPr>
        <w:t>Consorcio</w:t>
      </w:r>
      <w:r w:rsidRPr="006C58E2">
        <w:rPr>
          <w:rFonts w:ascii="Verdana" w:hAnsi="Verdana"/>
          <w:sz w:val="18"/>
          <w:szCs w:val="18"/>
        </w:rPr>
        <w:t xml:space="preserve"> y que este facultada expresamente.</w:t>
      </w:r>
      <w:r w:rsidRPr="006C58E2">
        <w:rPr>
          <w:rFonts w:ascii="Verdana" w:eastAsia="Calibri" w:hAnsi="Verdana" w:cs="Arial"/>
          <w:sz w:val="18"/>
          <w:szCs w:val="18"/>
          <w:lang w:val="es-BO"/>
        </w:rPr>
        <w:t xml:space="preserve"> (Cuando corresponda).</w:t>
      </w:r>
    </w:p>
    <w:p w:rsidR="00202C8A" w:rsidRPr="006C58E2" w:rsidRDefault="00202C8A" w:rsidP="00202C8A">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Original o Fotocopia legalizada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 (Cuando corresponda).</w:t>
      </w:r>
    </w:p>
    <w:p w:rsidR="00202C8A" w:rsidRPr="006C58E2" w:rsidRDefault="00202C8A" w:rsidP="00202C8A">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Original del Formulario B-2 Análisis de Precios Unitarios.</w:t>
      </w:r>
    </w:p>
    <w:p w:rsidR="00202C8A" w:rsidRPr="006C58E2" w:rsidRDefault="00202C8A" w:rsidP="00202C8A">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Fotocopia simple de los respaldos de la experiencia declarada en los Formularios C-1 Y C-2, las mismas que serán cotejadas con los originales o fotocopias legalizadas.</w:t>
      </w:r>
    </w:p>
    <w:p w:rsidR="00202C8A" w:rsidRPr="00A43848" w:rsidRDefault="00202C8A" w:rsidP="00202C8A">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Otra documentación requerida por YPFB.</w:t>
      </w:r>
    </w:p>
    <w:p w:rsidR="00202C8A" w:rsidRDefault="00202C8A" w:rsidP="00202C8A">
      <w:pPr>
        <w:ind w:left="360"/>
        <w:jc w:val="both"/>
        <w:rPr>
          <w:rFonts w:ascii="Verdana" w:hAnsi="Verdana" w:cs="Calibri"/>
          <w:sz w:val="18"/>
          <w:szCs w:val="18"/>
        </w:rPr>
      </w:pPr>
    </w:p>
    <w:p w:rsidR="00202C8A" w:rsidRDefault="00202C8A" w:rsidP="00202C8A">
      <w:pPr>
        <w:ind w:left="360"/>
        <w:jc w:val="both"/>
        <w:rPr>
          <w:rFonts w:ascii="Verdana" w:hAnsi="Verdana" w:cs="Calibri"/>
          <w:sz w:val="18"/>
          <w:szCs w:val="18"/>
        </w:rPr>
      </w:pPr>
    </w:p>
    <w:p w:rsidR="00202C8A" w:rsidRDefault="00202C8A" w:rsidP="00202C8A">
      <w:pPr>
        <w:ind w:left="360"/>
        <w:jc w:val="both"/>
        <w:rPr>
          <w:rFonts w:ascii="Verdana" w:hAnsi="Verdana" w:cs="Calibri"/>
          <w:sz w:val="18"/>
          <w:szCs w:val="18"/>
        </w:rPr>
      </w:pPr>
    </w:p>
    <w:p w:rsidR="00202C8A" w:rsidRDefault="00202C8A" w:rsidP="00202C8A">
      <w:pPr>
        <w:ind w:left="360"/>
        <w:jc w:val="both"/>
        <w:rPr>
          <w:rFonts w:ascii="Verdana" w:hAnsi="Verdana" w:cs="Calibri"/>
          <w:sz w:val="18"/>
          <w:szCs w:val="18"/>
        </w:rPr>
      </w:pPr>
    </w:p>
    <w:p w:rsidR="00202C8A" w:rsidRPr="00645D97" w:rsidRDefault="00202C8A" w:rsidP="00202C8A">
      <w:pPr>
        <w:jc w:val="center"/>
        <w:rPr>
          <w:rFonts w:ascii="Verdana" w:hAnsi="Verdana" w:cs="Arial"/>
          <w:b/>
          <w:sz w:val="18"/>
          <w:szCs w:val="16"/>
        </w:rPr>
      </w:pPr>
      <w:r w:rsidRPr="00645D97">
        <w:rPr>
          <w:rFonts w:ascii="Verdana" w:hAnsi="Verdana" w:cs="Arial"/>
          <w:b/>
          <w:sz w:val="18"/>
          <w:szCs w:val="16"/>
        </w:rPr>
        <w:t>---------------------------------------------------</w:t>
      </w:r>
    </w:p>
    <w:p w:rsidR="00202C8A" w:rsidRPr="00645D97" w:rsidRDefault="00202C8A" w:rsidP="00202C8A">
      <w:pPr>
        <w:jc w:val="center"/>
        <w:rPr>
          <w:rFonts w:ascii="Verdana" w:hAnsi="Verdana" w:cs="Arial"/>
          <w:b/>
          <w:sz w:val="16"/>
          <w:szCs w:val="16"/>
        </w:rPr>
      </w:pPr>
      <w:r w:rsidRPr="00645D97">
        <w:rPr>
          <w:rFonts w:ascii="Verdana" w:hAnsi="Verdana" w:cs="Arial"/>
          <w:b/>
          <w:sz w:val="16"/>
          <w:szCs w:val="16"/>
        </w:rPr>
        <w:t>Firma del Representante Legal del Proponente</w:t>
      </w:r>
    </w:p>
    <w:p w:rsidR="00202C8A" w:rsidRPr="00BA098F" w:rsidRDefault="00202C8A" w:rsidP="00202C8A">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Pr="00BA098F">
        <w:rPr>
          <w:rFonts w:ascii="Verdana" w:hAnsi="Verdana" w:cs="Calibri"/>
          <w:b/>
          <w:bCs/>
          <w:i/>
          <w:iCs/>
          <w:sz w:val="18"/>
          <w:szCs w:val="18"/>
        </w:rPr>
        <w:br w:type="page"/>
      </w:r>
    </w:p>
    <w:p w:rsidR="00202C8A" w:rsidRDefault="00202C8A" w:rsidP="00202C8A">
      <w:pPr>
        <w:jc w:val="center"/>
        <w:rPr>
          <w:rFonts w:ascii="Verdana" w:hAnsi="Verdana" w:cs="Arial"/>
          <w:b/>
          <w:sz w:val="18"/>
          <w:szCs w:val="18"/>
        </w:rPr>
      </w:pPr>
      <w:r>
        <w:rPr>
          <w:rFonts w:ascii="Verdana" w:hAnsi="Verdana" w:cs="Arial"/>
          <w:b/>
          <w:sz w:val="18"/>
          <w:szCs w:val="18"/>
        </w:rPr>
        <w:lastRenderedPageBreak/>
        <w:t xml:space="preserve">FORMULARIO DE </w:t>
      </w:r>
      <w:r w:rsidRPr="00532BA6">
        <w:rPr>
          <w:rFonts w:ascii="Verdana" w:hAnsi="Verdana" w:cs="Arial"/>
          <w:b/>
          <w:sz w:val="18"/>
          <w:szCs w:val="18"/>
        </w:rPr>
        <w:t>IDENTIFICACIÓN DEL PROPONENTE</w:t>
      </w: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Pr="00645D97" w:rsidRDefault="00202C8A" w:rsidP="00202C8A">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Pr="00E24E20" w:rsidRDefault="00202C8A" w:rsidP="00202C8A">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______________________</w:t>
      </w:r>
    </w:p>
    <w:p w:rsidR="00202C8A" w:rsidRDefault="00202C8A" w:rsidP="00202C8A">
      <w:pPr>
        <w:tabs>
          <w:tab w:val="right" w:pos="6663"/>
          <w:tab w:val="right" w:pos="8364"/>
        </w:tabs>
        <w:spacing w:line="240" w:lineRule="exact"/>
        <w:rPr>
          <w:rFonts w:ascii="Verdana" w:hAnsi="Verdana"/>
          <w:sz w:val="18"/>
          <w:szCs w:val="18"/>
          <w:lang w:val="es-ES_tradnl"/>
        </w:rPr>
      </w:pPr>
    </w:p>
    <w:p w:rsidR="00202C8A" w:rsidRDefault="00202C8A" w:rsidP="00202C8A">
      <w:pPr>
        <w:tabs>
          <w:tab w:val="right" w:pos="6663"/>
          <w:tab w:val="right" w:pos="8364"/>
        </w:tabs>
        <w:spacing w:line="240" w:lineRule="exact"/>
        <w:rPr>
          <w:rFonts w:ascii="Verdana" w:hAnsi="Verdana"/>
          <w:sz w:val="18"/>
          <w:szCs w:val="18"/>
          <w:lang w:val="es-ES_tradnl"/>
        </w:rPr>
      </w:pPr>
    </w:p>
    <w:p w:rsidR="00202C8A" w:rsidRPr="00645D97" w:rsidRDefault="00202C8A" w:rsidP="00202C8A">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202C8A"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202C8A"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202C8A"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202C8A"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202C8A"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202C8A"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tabs>
          <w:tab w:val="right" w:pos="6663"/>
        </w:tabs>
        <w:spacing w:line="240" w:lineRule="exact"/>
        <w:rPr>
          <w:rFonts w:ascii="Verdana" w:hAnsi="Verdana"/>
          <w:sz w:val="18"/>
          <w:szCs w:val="18"/>
          <w:lang w:val="es-ES_tradnl"/>
        </w:rPr>
      </w:pPr>
    </w:p>
    <w:p w:rsidR="00202C8A" w:rsidRDefault="00202C8A" w:rsidP="00202C8A">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202C8A" w:rsidRDefault="00202C8A" w:rsidP="00202C8A">
      <w:pPr>
        <w:tabs>
          <w:tab w:val="right" w:pos="6663"/>
          <w:tab w:val="right" w:pos="8364"/>
        </w:tabs>
        <w:spacing w:line="240" w:lineRule="exact"/>
        <w:rPr>
          <w:rFonts w:ascii="Verdana" w:hAnsi="Verdana"/>
          <w:sz w:val="18"/>
          <w:szCs w:val="18"/>
          <w:lang w:val="es-ES_tradnl"/>
        </w:rPr>
      </w:pPr>
    </w:p>
    <w:p w:rsidR="00202C8A" w:rsidRPr="00B413C2" w:rsidRDefault="00202C8A" w:rsidP="00202C8A">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202C8A" w:rsidRDefault="00202C8A" w:rsidP="00202C8A">
      <w:pPr>
        <w:tabs>
          <w:tab w:val="right" w:pos="6663"/>
        </w:tabs>
        <w:spacing w:line="240" w:lineRule="exact"/>
        <w:rPr>
          <w:rFonts w:ascii="Verdana" w:hAnsi="Verdana"/>
          <w:sz w:val="18"/>
          <w:szCs w:val="18"/>
          <w:lang w:val="es-ES_tradnl"/>
        </w:rPr>
      </w:pPr>
    </w:p>
    <w:p w:rsidR="00202C8A" w:rsidRPr="00B413C2" w:rsidRDefault="00202C8A" w:rsidP="00202C8A">
      <w:pPr>
        <w:tabs>
          <w:tab w:val="right" w:pos="6663"/>
        </w:tabs>
        <w:spacing w:line="240" w:lineRule="exact"/>
        <w:rPr>
          <w:rFonts w:ascii="Verdana" w:hAnsi="Verdana"/>
          <w:sz w:val="18"/>
          <w:szCs w:val="18"/>
          <w:lang w:val="es-ES_tradnl"/>
        </w:rPr>
      </w:pPr>
    </w:p>
    <w:p w:rsidR="00202C8A" w:rsidRDefault="00202C8A" w:rsidP="00202C8A">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202C8A" w:rsidRDefault="00202C8A" w:rsidP="00202C8A">
      <w:pPr>
        <w:tabs>
          <w:tab w:val="right" w:pos="6663"/>
        </w:tabs>
        <w:spacing w:line="240" w:lineRule="exact"/>
        <w:ind w:left="360"/>
        <w:rPr>
          <w:rFonts w:ascii="Verdana" w:hAnsi="Verdana"/>
          <w:sz w:val="18"/>
          <w:szCs w:val="18"/>
          <w:lang w:val="es-ES_tradnl"/>
        </w:rPr>
      </w:pPr>
    </w:p>
    <w:p w:rsidR="00202C8A" w:rsidRDefault="00202C8A" w:rsidP="00202C8A">
      <w:pPr>
        <w:tabs>
          <w:tab w:val="right" w:pos="6663"/>
        </w:tabs>
        <w:spacing w:line="240" w:lineRule="exact"/>
        <w:ind w:left="360"/>
        <w:rPr>
          <w:rFonts w:ascii="Verdana" w:hAnsi="Verdana"/>
          <w:sz w:val="18"/>
          <w:szCs w:val="18"/>
          <w:lang w:val="es-ES_tradnl"/>
        </w:rPr>
      </w:pPr>
    </w:p>
    <w:p w:rsidR="00202C8A" w:rsidRPr="0038200B" w:rsidRDefault="00202C8A" w:rsidP="00202C8A">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202C8A" w:rsidRDefault="00202C8A" w:rsidP="00202C8A">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202C8A" w:rsidRPr="00645D97" w:rsidRDefault="00202C8A" w:rsidP="00202C8A">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202C8A" w:rsidRPr="00645D97" w:rsidRDefault="00202C8A" w:rsidP="00202C8A">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202C8A" w:rsidRDefault="00202C8A" w:rsidP="00202C8A">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202C8A" w:rsidRPr="00645D97" w:rsidRDefault="00202C8A" w:rsidP="00202C8A">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202C8A" w:rsidRPr="00645D97" w:rsidRDefault="00202C8A" w:rsidP="00202C8A">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202C8A" w:rsidRPr="00645D97" w:rsidRDefault="00202C8A" w:rsidP="00202C8A">
      <w:pPr>
        <w:jc w:val="center"/>
        <w:rPr>
          <w:rFonts w:ascii="Verdana" w:hAnsi="Verdana" w:cs="Arial"/>
          <w:b/>
          <w:sz w:val="18"/>
          <w:szCs w:val="18"/>
          <w:lang w:val="es-ES_tradnl"/>
        </w:rPr>
      </w:pPr>
    </w:p>
    <w:p w:rsidR="00202C8A" w:rsidRDefault="00202C8A" w:rsidP="00202C8A">
      <w:pPr>
        <w:tabs>
          <w:tab w:val="right" w:pos="6663"/>
        </w:tabs>
        <w:jc w:val="center"/>
        <w:rPr>
          <w:rFonts w:ascii="Verdana" w:hAnsi="Verdana" w:cs="Calibri"/>
          <w:sz w:val="18"/>
          <w:szCs w:val="18"/>
          <w:lang w:val="es-ES_tradnl"/>
        </w:rPr>
      </w:pPr>
    </w:p>
    <w:p w:rsidR="00202C8A" w:rsidRDefault="00202C8A" w:rsidP="00202C8A">
      <w:pPr>
        <w:tabs>
          <w:tab w:val="right" w:pos="6663"/>
        </w:tabs>
        <w:jc w:val="center"/>
        <w:rPr>
          <w:rFonts w:ascii="Verdana" w:hAnsi="Verdana" w:cs="Calibri"/>
          <w:sz w:val="18"/>
          <w:szCs w:val="18"/>
          <w:lang w:val="es-ES_tradnl"/>
        </w:rPr>
      </w:pPr>
    </w:p>
    <w:p w:rsidR="00202C8A" w:rsidRDefault="00202C8A" w:rsidP="00202C8A">
      <w:pPr>
        <w:tabs>
          <w:tab w:val="right" w:pos="6663"/>
        </w:tabs>
        <w:jc w:val="center"/>
        <w:rPr>
          <w:rFonts w:ascii="Verdana" w:hAnsi="Verdana" w:cs="Calibri"/>
          <w:sz w:val="18"/>
          <w:szCs w:val="18"/>
          <w:lang w:val="es-ES_tradnl"/>
        </w:rPr>
      </w:pPr>
    </w:p>
    <w:p w:rsidR="00202C8A" w:rsidRDefault="00202C8A" w:rsidP="00202C8A">
      <w:pPr>
        <w:ind w:left="360"/>
        <w:jc w:val="both"/>
        <w:rPr>
          <w:rFonts w:ascii="Verdana" w:hAnsi="Verdana" w:cs="Calibri"/>
          <w:sz w:val="18"/>
          <w:szCs w:val="18"/>
        </w:rPr>
      </w:pPr>
    </w:p>
    <w:p w:rsidR="00202C8A" w:rsidRPr="00645D97" w:rsidRDefault="00202C8A" w:rsidP="00202C8A">
      <w:pPr>
        <w:jc w:val="center"/>
        <w:rPr>
          <w:rFonts w:ascii="Verdana" w:hAnsi="Verdana" w:cs="Arial"/>
          <w:b/>
          <w:sz w:val="18"/>
          <w:szCs w:val="16"/>
        </w:rPr>
      </w:pPr>
      <w:r w:rsidRPr="00645D97">
        <w:rPr>
          <w:rFonts w:ascii="Verdana" w:hAnsi="Verdana" w:cs="Arial"/>
          <w:b/>
          <w:sz w:val="18"/>
          <w:szCs w:val="16"/>
        </w:rPr>
        <w:t>---------------------------------------------------</w:t>
      </w:r>
    </w:p>
    <w:p w:rsidR="00202C8A" w:rsidRPr="00645D97" w:rsidRDefault="00202C8A" w:rsidP="00202C8A">
      <w:pPr>
        <w:jc w:val="center"/>
        <w:rPr>
          <w:rFonts w:ascii="Verdana" w:hAnsi="Verdana" w:cs="Arial"/>
          <w:b/>
          <w:sz w:val="16"/>
          <w:szCs w:val="16"/>
        </w:rPr>
      </w:pPr>
      <w:r w:rsidRPr="00645D97">
        <w:rPr>
          <w:rFonts w:ascii="Verdana" w:hAnsi="Verdana" w:cs="Arial"/>
          <w:b/>
          <w:sz w:val="16"/>
          <w:szCs w:val="16"/>
        </w:rPr>
        <w:t>Firma del Representante Legal del Proponente</w:t>
      </w:r>
    </w:p>
    <w:p w:rsidR="00202C8A" w:rsidRPr="00F72824" w:rsidRDefault="00202C8A" w:rsidP="00202C8A">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202C8A" w:rsidRPr="00BA098F" w:rsidRDefault="00202C8A" w:rsidP="00202C8A">
      <w:pPr>
        <w:jc w:val="center"/>
        <w:rPr>
          <w:rFonts w:ascii="Verdana" w:hAnsi="Verdana" w:cs="Calibri"/>
          <w:b/>
          <w:sz w:val="18"/>
          <w:szCs w:val="18"/>
        </w:rPr>
        <w:sectPr w:rsidR="00202C8A" w:rsidRPr="00BA098F" w:rsidSect="00AA0B20">
          <w:footerReference w:type="default" r:id="rId19"/>
          <w:pgSz w:w="12242" w:h="15842" w:code="1"/>
          <w:pgMar w:top="1701" w:right="1418" w:bottom="1134" w:left="1701" w:header="624" w:footer="851" w:gutter="0"/>
          <w:cols w:space="708"/>
          <w:titlePg/>
          <w:docGrid w:linePitch="360"/>
        </w:sectPr>
      </w:pPr>
    </w:p>
    <w:p w:rsidR="00202C8A" w:rsidRDefault="00202C8A" w:rsidP="00202C8A">
      <w:pPr>
        <w:jc w:val="center"/>
        <w:rPr>
          <w:rFonts w:ascii="Verdana" w:hAnsi="Verdana"/>
          <w:b/>
          <w:sz w:val="18"/>
          <w:szCs w:val="18"/>
        </w:rPr>
      </w:pPr>
    </w:p>
    <w:p w:rsidR="00202C8A" w:rsidRDefault="00202C8A" w:rsidP="00202C8A">
      <w:pPr>
        <w:jc w:val="center"/>
        <w:rPr>
          <w:rFonts w:ascii="Verdana" w:hAnsi="Verdana"/>
          <w:b/>
          <w:sz w:val="18"/>
          <w:szCs w:val="18"/>
        </w:rPr>
      </w:pPr>
    </w:p>
    <w:p w:rsidR="00202C8A" w:rsidRDefault="00202C8A" w:rsidP="00202C8A">
      <w:pPr>
        <w:jc w:val="center"/>
        <w:rPr>
          <w:rFonts w:ascii="Verdana" w:hAnsi="Verdana"/>
          <w:b/>
          <w:sz w:val="18"/>
          <w:szCs w:val="18"/>
        </w:rPr>
      </w:pPr>
    </w:p>
    <w:p w:rsidR="00202C8A" w:rsidRPr="006306A2" w:rsidRDefault="00202C8A" w:rsidP="00202C8A">
      <w:pPr>
        <w:jc w:val="center"/>
        <w:rPr>
          <w:rFonts w:ascii="Verdana" w:hAnsi="Verdana"/>
          <w:b/>
          <w:sz w:val="18"/>
          <w:szCs w:val="18"/>
        </w:rPr>
      </w:pPr>
      <w:r w:rsidRPr="006306A2">
        <w:rPr>
          <w:rFonts w:ascii="Verdana" w:hAnsi="Verdana"/>
          <w:b/>
          <w:sz w:val="18"/>
          <w:szCs w:val="18"/>
        </w:rPr>
        <w:t>FORMULARIO Nº B-1</w:t>
      </w:r>
    </w:p>
    <w:p w:rsidR="00202C8A" w:rsidRPr="006A4402" w:rsidRDefault="00202C8A" w:rsidP="00202C8A">
      <w:pPr>
        <w:jc w:val="center"/>
        <w:rPr>
          <w:rFonts w:ascii="Verdana" w:hAnsi="Verdana" w:cs="Arial"/>
          <w:b/>
          <w:sz w:val="18"/>
          <w:szCs w:val="16"/>
          <w:lang w:val="es-BO"/>
        </w:rPr>
      </w:pPr>
      <w:r w:rsidRPr="006A4402">
        <w:rPr>
          <w:rFonts w:ascii="Verdana" w:hAnsi="Verdana" w:cs="Arial"/>
          <w:b/>
          <w:sz w:val="18"/>
          <w:szCs w:val="16"/>
          <w:lang w:val="es-BO"/>
        </w:rPr>
        <w:t>PRESUPUESTO POR ÍTEMS Y GENERAL DE LA OBRA</w:t>
      </w:r>
    </w:p>
    <w:p w:rsidR="00202C8A" w:rsidRDefault="00202C8A" w:rsidP="00202C8A">
      <w:pPr>
        <w:jc w:val="center"/>
        <w:rPr>
          <w:rFonts w:ascii="Verdana" w:hAnsi="Verdana" w:cs="Arial"/>
          <w:b/>
          <w:sz w:val="18"/>
          <w:szCs w:val="16"/>
          <w:lang w:val="es-BO"/>
        </w:rPr>
      </w:pPr>
      <w:r w:rsidRPr="006A4402">
        <w:rPr>
          <w:rFonts w:ascii="Verdana" w:hAnsi="Verdana" w:cs="Arial"/>
          <w:b/>
          <w:sz w:val="18"/>
          <w:szCs w:val="16"/>
          <w:lang w:val="es-BO"/>
        </w:rPr>
        <w:t>(En Bolivianos)</w:t>
      </w:r>
    </w:p>
    <w:p w:rsidR="00247BFB" w:rsidRDefault="00247BFB" w:rsidP="00202C8A">
      <w:pPr>
        <w:rPr>
          <w:lang w:val="es-BO"/>
        </w:rPr>
      </w:pPr>
    </w:p>
    <w:tbl>
      <w:tblPr>
        <w:tblW w:w="8480" w:type="dxa"/>
        <w:tblInd w:w="60" w:type="dxa"/>
        <w:tblCellMar>
          <w:left w:w="70" w:type="dxa"/>
          <w:right w:w="70" w:type="dxa"/>
        </w:tblCellMar>
        <w:tblLook w:val="04A0" w:firstRow="1" w:lastRow="0" w:firstColumn="1" w:lastColumn="0" w:noHBand="0" w:noVBand="1"/>
      </w:tblPr>
      <w:tblGrid>
        <w:gridCol w:w="481"/>
        <w:gridCol w:w="4597"/>
        <w:gridCol w:w="702"/>
        <w:gridCol w:w="885"/>
        <w:gridCol w:w="859"/>
        <w:gridCol w:w="1236"/>
      </w:tblGrid>
      <w:tr w:rsidR="000D1E1A" w:rsidTr="00B0478A">
        <w:trPr>
          <w:trHeight w:val="315"/>
        </w:trPr>
        <w:tc>
          <w:tcPr>
            <w:tcW w:w="8480" w:type="dxa"/>
            <w:gridSpan w:val="6"/>
            <w:tcBorders>
              <w:top w:val="single" w:sz="8" w:space="0" w:color="auto"/>
              <w:left w:val="single" w:sz="8" w:space="0" w:color="auto"/>
              <w:bottom w:val="single" w:sz="8" w:space="0" w:color="auto"/>
              <w:right w:val="single" w:sz="8" w:space="0" w:color="000000"/>
            </w:tcBorders>
            <w:shd w:val="clear" w:color="000000" w:fill="B8CCE4"/>
            <w:vAlign w:val="bottom"/>
            <w:hideMark/>
          </w:tcPr>
          <w:p w:rsidR="000D1E1A" w:rsidRDefault="000D1E1A" w:rsidP="00B0478A">
            <w:pPr>
              <w:jc w:val="center"/>
              <w:rPr>
                <w:rFonts w:ascii="Agency FB" w:hAnsi="Agency FB"/>
                <w:b/>
                <w:bCs/>
                <w:color w:val="000000"/>
                <w:sz w:val="22"/>
                <w:szCs w:val="22"/>
              </w:rPr>
            </w:pPr>
            <w:r>
              <w:rPr>
                <w:rFonts w:ascii="Agency FB" w:hAnsi="Agency FB"/>
                <w:b/>
                <w:bCs/>
                <w:color w:val="000000"/>
                <w:sz w:val="22"/>
                <w:szCs w:val="22"/>
              </w:rPr>
              <w:t>OBRAS CIVILES</w:t>
            </w:r>
          </w:p>
        </w:tc>
      </w:tr>
      <w:tr w:rsidR="000D1E1A" w:rsidTr="00B0478A">
        <w:trPr>
          <w:trHeight w:val="870"/>
        </w:trPr>
        <w:tc>
          <w:tcPr>
            <w:tcW w:w="378" w:type="dxa"/>
            <w:tcBorders>
              <w:top w:val="nil"/>
              <w:left w:val="single" w:sz="8" w:space="0" w:color="auto"/>
              <w:bottom w:val="single" w:sz="8" w:space="0" w:color="auto"/>
              <w:right w:val="single" w:sz="8" w:space="0" w:color="auto"/>
            </w:tcBorders>
            <w:shd w:val="clear" w:color="000000" w:fill="5B9BD5"/>
            <w:noWrap/>
            <w:vAlign w:val="center"/>
            <w:hideMark/>
          </w:tcPr>
          <w:p w:rsidR="000D1E1A" w:rsidRDefault="000D1E1A" w:rsidP="00B0478A">
            <w:pPr>
              <w:jc w:val="center"/>
              <w:rPr>
                <w:rFonts w:ascii="Agency FB" w:hAnsi="Agency FB"/>
                <w:b/>
                <w:bCs/>
                <w:color w:val="FFFFFF"/>
                <w:sz w:val="22"/>
                <w:szCs w:val="22"/>
              </w:rPr>
            </w:pPr>
            <w:r>
              <w:rPr>
                <w:rFonts w:ascii="Agency FB" w:hAnsi="Agency FB"/>
                <w:b/>
                <w:bCs/>
                <w:color w:val="FFFFFF"/>
                <w:sz w:val="22"/>
                <w:szCs w:val="22"/>
              </w:rPr>
              <w:t>ITEM</w:t>
            </w:r>
          </w:p>
        </w:tc>
        <w:tc>
          <w:tcPr>
            <w:tcW w:w="4597" w:type="dxa"/>
            <w:tcBorders>
              <w:top w:val="nil"/>
              <w:left w:val="nil"/>
              <w:bottom w:val="single" w:sz="8" w:space="0" w:color="auto"/>
              <w:right w:val="single" w:sz="8" w:space="0" w:color="auto"/>
            </w:tcBorders>
            <w:shd w:val="clear" w:color="000000" w:fill="5B9BD5"/>
            <w:noWrap/>
            <w:vAlign w:val="center"/>
            <w:hideMark/>
          </w:tcPr>
          <w:p w:rsidR="000D1E1A" w:rsidRDefault="000D1E1A" w:rsidP="00B0478A">
            <w:pPr>
              <w:jc w:val="center"/>
              <w:rPr>
                <w:rFonts w:ascii="Agency FB" w:hAnsi="Agency FB"/>
                <w:b/>
                <w:bCs/>
                <w:color w:val="FFFFFF"/>
                <w:sz w:val="22"/>
                <w:szCs w:val="22"/>
              </w:rPr>
            </w:pPr>
            <w:r>
              <w:rPr>
                <w:rFonts w:ascii="Agency FB" w:hAnsi="Agency FB"/>
                <w:b/>
                <w:bCs/>
                <w:color w:val="FFFFFF"/>
                <w:sz w:val="22"/>
                <w:szCs w:val="22"/>
              </w:rPr>
              <w:t>DESCRIPCION</w:t>
            </w:r>
          </w:p>
        </w:tc>
        <w:tc>
          <w:tcPr>
            <w:tcW w:w="609" w:type="dxa"/>
            <w:tcBorders>
              <w:top w:val="nil"/>
              <w:left w:val="nil"/>
              <w:bottom w:val="single" w:sz="8" w:space="0" w:color="auto"/>
              <w:right w:val="single" w:sz="8" w:space="0" w:color="auto"/>
            </w:tcBorders>
            <w:shd w:val="clear" w:color="000000" w:fill="5B9BD5"/>
            <w:noWrap/>
            <w:vAlign w:val="center"/>
            <w:hideMark/>
          </w:tcPr>
          <w:p w:rsidR="000D1E1A" w:rsidRDefault="000D1E1A" w:rsidP="00B0478A">
            <w:pPr>
              <w:jc w:val="center"/>
              <w:rPr>
                <w:rFonts w:ascii="Agency FB" w:hAnsi="Agency FB"/>
                <w:b/>
                <w:bCs/>
                <w:color w:val="FFFFFF"/>
                <w:sz w:val="22"/>
                <w:szCs w:val="22"/>
              </w:rPr>
            </w:pPr>
            <w:r>
              <w:rPr>
                <w:rFonts w:ascii="Agency FB" w:hAnsi="Agency FB"/>
                <w:b/>
                <w:bCs/>
                <w:color w:val="FFFFFF"/>
                <w:sz w:val="22"/>
                <w:szCs w:val="22"/>
              </w:rPr>
              <w:t>UNIDAD</w:t>
            </w:r>
          </w:p>
        </w:tc>
        <w:tc>
          <w:tcPr>
            <w:tcW w:w="801" w:type="dxa"/>
            <w:tcBorders>
              <w:top w:val="nil"/>
              <w:left w:val="nil"/>
              <w:bottom w:val="single" w:sz="8" w:space="0" w:color="auto"/>
              <w:right w:val="single" w:sz="8" w:space="0" w:color="auto"/>
            </w:tcBorders>
            <w:shd w:val="clear" w:color="000000" w:fill="5B9BD5"/>
            <w:noWrap/>
            <w:vAlign w:val="center"/>
            <w:hideMark/>
          </w:tcPr>
          <w:p w:rsidR="000D1E1A" w:rsidRDefault="000D1E1A" w:rsidP="00B0478A">
            <w:pPr>
              <w:jc w:val="center"/>
              <w:rPr>
                <w:rFonts w:ascii="Agency FB" w:hAnsi="Agency FB"/>
                <w:b/>
                <w:bCs/>
                <w:color w:val="FFFFFF"/>
                <w:sz w:val="22"/>
                <w:szCs w:val="22"/>
              </w:rPr>
            </w:pPr>
            <w:r>
              <w:rPr>
                <w:rFonts w:ascii="Agency FB" w:hAnsi="Agency FB"/>
                <w:b/>
                <w:bCs/>
                <w:color w:val="FFFFFF"/>
                <w:sz w:val="22"/>
                <w:szCs w:val="22"/>
              </w:rPr>
              <w:t>CANTIDAD</w:t>
            </w:r>
          </w:p>
        </w:tc>
        <w:tc>
          <w:tcPr>
            <w:tcW w:w="859" w:type="dxa"/>
            <w:tcBorders>
              <w:top w:val="nil"/>
              <w:left w:val="nil"/>
              <w:bottom w:val="single" w:sz="8" w:space="0" w:color="auto"/>
              <w:right w:val="single" w:sz="8" w:space="0" w:color="auto"/>
            </w:tcBorders>
            <w:shd w:val="clear" w:color="000000" w:fill="5B9BD5"/>
            <w:vAlign w:val="center"/>
            <w:hideMark/>
          </w:tcPr>
          <w:p w:rsidR="000D1E1A" w:rsidRDefault="000D1E1A" w:rsidP="00B0478A">
            <w:pPr>
              <w:jc w:val="center"/>
              <w:rPr>
                <w:rFonts w:ascii="Agency FB" w:hAnsi="Agency FB"/>
                <w:b/>
                <w:bCs/>
                <w:color w:val="FFFFFF"/>
                <w:sz w:val="22"/>
                <w:szCs w:val="22"/>
              </w:rPr>
            </w:pPr>
            <w:r>
              <w:rPr>
                <w:rFonts w:ascii="Agency FB" w:hAnsi="Agency FB"/>
                <w:b/>
                <w:bCs/>
                <w:color w:val="FFFFFF"/>
                <w:sz w:val="22"/>
                <w:szCs w:val="22"/>
              </w:rPr>
              <w:t>PRECIO UNITARIO [Bs]</w:t>
            </w:r>
          </w:p>
        </w:tc>
        <w:tc>
          <w:tcPr>
            <w:tcW w:w="1236" w:type="dxa"/>
            <w:tcBorders>
              <w:top w:val="nil"/>
              <w:left w:val="nil"/>
              <w:bottom w:val="single" w:sz="8" w:space="0" w:color="auto"/>
              <w:right w:val="single" w:sz="8" w:space="0" w:color="auto"/>
            </w:tcBorders>
            <w:shd w:val="clear" w:color="000000" w:fill="5B9BD5"/>
            <w:vAlign w:val="center"/>
            <w:hideMark/>
          </w:tcPr>
          <w:p w:rsidR="000D1E1A" w:rsidRDefault="000D1E1A" w:rsidP="00B0478A">
            <w:pPr>
              <w:jc w:val="center"/>
              <w:rPr>
                <w:rFonts w:ascii="Agency FB" w:hAnsi="Agency FB"/>
                <w:b/>
                <w:bCs/>
                <w:color w:val="FFFFFF"/>
                <w:sz w:val="22"/>
                <w:szCs w:val="22"/>
              </w:rPr>
            </w:pPr>
            <w:r>
              <w:rPr>
                <w:rFonts w:ascii="Agency FB" w:hAnsi="Agency FB"/>
                <w:b/>
                <w:bCs/>
                <w:color w:val="FFFFFF"/>
                <w:sz w:val="22"/>
                <w:szCs w:val="22"/>
              </w:rPr>
              <w:t>PRECIO TOTAL [Bs]</w:t>
            </w:r>
          </w:p>
        </w:tc>
      </w:tr>
      <w:tr w:rsidR="000D1E1A" w:rsidTr="00B0478A">
        <w:trPr>
          <w:trHeight w:val="315"/>
        </w:trPr>
        <w:tc>
          <w:tcPr>
            <w:tcW w:w="378" w:type="dxa"/>
            <w:tcBorders>
              <w:top w:val="nil"/>
              <w:left w:val="single" w:sz="8" w:space="0" w:color="auto"/>
              <w:bottom w:val="single" w:sz="8" w:space="0" w:color="auto"/>
              <w:right w:val="single" w:sz="8" w:space="0" w:color="auto"/>
            </w:tcBorders>
            <w:shd w:val="clear" w:color="auto" w:fill="auto"/>
            <w:noWrap/>
            <w:vAlign w:val="bottom"/>
            <w:hideMark/>
          </w:tcPr>
          <w:p w:rsidR="000D1E1A" w:rsidRDefault="000D1E1A" w:rsidP="00B0478A">
            <w:pPr>
              <w:jc w:val="center"/>
              <w:rPr>
                <w:rFonts w:ascii="Agency FB" w:hAnsi="Agency FB"/>
                <w:color w:val="000000"/>
                <w:sz w:val="22"/>
                <w:szCs w:val="22"/>
              </w:rPr>
            </w:pPr>
            <w:r>
              <w:rPr>
                <w:rFonts w:ascii="Agency FB" w:hAnsi="Agency FB"/>
                <w:color w:val="000000"/>
                <w:sz w:val="22"/>
                <w:szCs w:val="22"/>
              </w:rPr>
              <w:t>1</w:t>
            </w:r>
          </w:p>
        </w:tc>
        <w:tc>
          <w:tcPr>
            <w:tcW w:w="4597" w:type="dxa"/>
            <w:tcBorders>
              <w:top w:val="nil"/>
              <w:left w:val="nil"/>
              <w:bottom w:val="single" w:sz="8" w:space="0" w:color="auto"/>
              <w:right w:val="single" w:sz="8" w:space="0" w:color="auto"/>
            </w:tcBorders>
            <w:shd w:val="clear" w:color="000000" w:fill="FFFFFF"/>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Movilización de Equipo y Personal</w:t>
            </w:r>
          </w:p>
        </w:tc>
        <w:tc>
          <w:tcPr>
            <w:tcW w:w="609" w:type="dxa"/>
            <w:tcBorders>
              <w:top w:val="nil"/>
              <w:left w:val="nil"/>
              <w:bottom w:val="single" w:sz="8" w:space="0" w:color="auto"/>
              <w:right w:val="single" w:sz="8" w:space="0" w:color="auto"/>
            </w:tcBorders>
            <w:shd w:val="clear" w:color="000000" w:fill="FFFFFF"/>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Global</w:t>
            </w:r>
          </w:p>
        </w:tc>
        <w:tc>
          <w:tcPr>
            <w:tcW w:w="801"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jc w:val="right"/>
              <w:rPr>
                <w:rFonts w:ascii="Agency FB" w:hAnsi="Agency FB"/>
              </w:rPr>
            </w:pPr>
            <w:r>
              <w:rPr>
                <w:rFonts w:ascii="Agency FB" w:hAnsi="Agency FB"/>
              </w:rPr>
              <w:t>1,00</w:t>
            </w:r>
          </w:p>
        </w:tc>
        <w:tc>
          <w:tcPr>
            <w:tcW w:w="859"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rPr>
                <w:rFonts w:ascii="Arial" w:hAnsi="Arial" w:cs="Arial"/>
              </w:rPr>
            </w:pPr>
            <w:r>
              <w:rPr>
                <w:rFonts w:ascii="Arial" w:hAnsi="Arial" w:cs="Arial"/>
              </w:rPr>
              <w:t> </w:t>
            </w:r>
          </w:p>
        </w:tc>
        <w:tc>
          <w:tcPr>
            <w:tcW w:w="1236"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 </w:t>
            </w:r>
          </w:p>
        </w:tc>
      </w:tr>
      <w:tr w:rsidR="000D1E1A" w:rsidTr="00B0478A">
        <w:trPr>
          <w:trHeight w:val="315"/>
        </w:trPr>
        <w:tc>
          <w:tcPr>
            <w:tcW w:w="378" w:type="dxa"/>
            <w:tcBorders>
              <w:top w:val="nil"/>
              <w:left w:val="single" w:sz="8" w:space="0" w:color="auto"/>
              <w:bottom w:val="single" w:sz="8" w:space="0" w:color="auto"/>
              <w:right w:val="single" w:sz="8" w:space="0" w:color="auto"/>
            </w:tcBorders>
            <w:shd w:val="clear" w:color="auto" w:fill="auto"/>
            <w:noWrap/>
            <w:vAlign w:val="bottom"/>
            <w:hideMark/>
          </w:tcPr>
          <w:p w:rsidR="000D1E1A" w:rsidRDefault="000D1E1A" w:rsidP="00B0478A">
            <w:pPr>
              <w:jc w:val="center"/>
              <w:rPr>
                <w:rFonts w:ascii="Agency FB" w:hAnsi="Agency FB"/>
                <w:color w:val="000000"/>
                <w:sz w:val="22"/>
                <w:szCs w:val="22"/>
              </w:rPr>
            </w:pPr>
            <w:r>
              <w:rPr>
                <w:rFonts w:ascii="Agency FB" w:hAnsi="Agency FB"/>
                <w:color w:val="000000"/>
                <w:sz w:val="22"/>
                <w:szCs w:val="22"/>
              </w:rPr>
              <w:t>2</w:t>
            </w:r>
          </w:p>
        </w:tc>
        <w:tc>
          <w:tcPr>
            <w:tcW w:w="4597" w:type="dxa"/>
            <w:tcBorders>
              <w:top w:val="nil"/>
              <w:left w:val="nil"/>
              <w:bottom w:val="single" w:sz="8" w:space="0" w:color="auto"/>
              <w:right w:val="single" w:sz="8" w:space="0" w:color="auto"/>
            </w:tcBorders>
            <w:shd w:val="clear" w:color="000000" w:fill="FFFFFF"/>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Replanteo Topográfico</w:t>
            </w:r>
          </w:p>
        </w:tc>
        <w:tc>
          <w:tcPr>
            <w:tcW w:w="609" w:type="dxa"/>
            <w:tcBorders>
              <w:top w:val="nil"/>
              <w:left w:val="nil"/>
              <w:bottom w:val="single" w:sz="8" w:space="0" w:color="auto"/>
              <w:right w:val="single" w:sz="8" w:space="0" w:color="auto"/>
            </w:tcBorders>
            <w:shd w:val="clear" w:color="000000" w:fill="FFFFFF"/>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m</w:t>
            </w:r>
          </w:p>
        </w:tc>
        <w:tc>
          <w:tcPr>
            <w:tcW w:w="801"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jc w:val="right"/>
              <w:rPr>
                <w:rFonts w:ascii="Agency FB" w:hAnsi="Agency FB"/>
              </w:rPr>
            </w:pPr>
            <w:r>
              <w:rPr>
                <w:rFonts w:ascii="Agency FB" w:hAnsi="Agency FB"/>
              </w:rPr>
              <w:t>210,00</w:t>
            </w:r>
          </w:p>
        </w:tc>
        <w:tc>
          <w:tcPr>
            <w:tcW w:w="859"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 </w:t>
            </w:r>
          </w:p>
        </w:tc>
        <w:tc>
          <w:tcPr>
            <w:tcW w:w="1236"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 </w:t>
            </w:r>
          </w:p>
        </w:tc>
      </w:tr>
      <w:tr w:rsidR="000D1E1A" w:rsidTr="00B0478A">
        <w:trPr>
          <w:trHeight w:val="315"/>
        </w:trPr>
        <w:tc>
          <w:tcPr>
            <w:tcW w:w="378" w:type="dxa"/>
            <w:tcBorders>
              <w:top w:val="nil"/>
              <w:left w:val="single" w:sz="8" w:space="0" w:color="auto"/>
              <w:bottom w:val="single" w:sz="8" w:space="0" w:color="auto"/>
              <w:right w:val="single" w:sz="8" w:space="0" w:color="auto"/>
            </w:tcBorders>
            <w:shd w:val="clear" w:color="auto" w:fill="auto"/>
            <w:noWrap/>
            <w:vAlign w:val="bottom"/>
            <w:hideMark/>
          </w:tcPr>
          <w:p w:rsidR="000D1E1A" w:rsidRDefault="000D1E1A" w:rsidP="00B0478A">
            <w:pPr>
              <w:jc w:val="center"/>
              <w:rPr>
                <w:rFonts w:ascii="Agency FB" w:hAnsi="Agency FB"/>
                <w:color w:val="000000"/>
                <w:sz w:val="22"/>
                <w:szCs w:val="22"/>
              </w:rPr>
            </w:pPr>
            <w:r>
              <w:rPr>
                <w:rFonts w:ascii="Agency FB" w:hAnsi="Agency FB"/>
                <w:color w:val="000000"/>
                <w:sz w:val="22"/>
                <w:szCs w:val="22"/>
              </w:rPr>
              <w:t>3</w:t>
            </w:r>
          </w:p>
        </w:tc>
        <w:tc>
          <w:tcPr>
            <w:tcW w:w="4597" w:type="dxa"/>
            <w:tcBorders>
              <w:top w:val="nil"/>
              <w:left w:val="nil"/>
              <w:bottom w:val="single" w:sz="8" w:space="0" w:color="auto"/>
              <w:right w:val="single" w:sz="8" w:space="0" w:color="auto"/>
            </w:tcBorders>
            <w:shd w:val="clear" w:color="000000" w:fill="FFFFFF"/>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Instalación de Faenas</w:t>
            </w:r>
          </w:p>
        </w:tc>
        <w:tc>
          <w:tcPr>
            <w:tcW w:w="609" w:type="dxa"/>
            <w:tcBorders>
              <w:top w:val="nil"/>
              <w:left w:val="nil"/>
              <w:bottom w:val="single" w:sz="8" w:space="0" w:color="auto"/>
              <w:right w:val="single" w:sz="8" w:space="0" w:color="auto"/>
            </w:tcBorders>
            <w:shd w:val="clear" w:color="000000" w:fill="FFFFFF"/>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Global</w:t>
            </w:r>
          </w:p>
        </w:tc>
        <w:tc>
          <w:tcPr>
            <w:tcW w:w="801"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jc w:val="right"/>
              <w:rPr>
                <w:rFonts w:ascii="Agency FB" w:hAnsi="Agency FB"/>
              </w:rPr>
            </w:pPr>
            <w:r>
              <w:rPr>
                <w:rFonts w:ascii="Agency FB" w:hAnsi="Agency FB"/>
              </w:rPr>
              <w:t>1,00</w:t>
            </w:r>
          </w:p>
        </w:tc>
        <w:tc>
          <w:tcPr>
            <w:tcW w:w="859"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 </w:t>
            </w:r>
          </w:p>
        </w:tc>
        <w:tc>
          <w:tcPr>
            <w:tcW w:w="1236"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 </w:t>
            </w:r>
          </w:p>
        </w:tc>
      </w:tr>
      <w:tr w:rsidR="000D1E1A" w:rsidTr="00B0478A">
        <w:trPr>
          <w:trHeight w:val="315"/>
        </w:trPr>
        <w:tc>
          <w:tcPr>
            <w:tcW w:w="378" w:type="dxa"/>
            <w:tcBorders>
              <w:top w:val="nil"/>
              <w:left w:val="single" w:sz="8" w:space="0" w:color="auto"/>
              <w:bottom w:val="single" w:sz="8" w:space="0" w:color="auto"/>
              <w:right w:val="single" w:sz="8" w:space="0" w:color="auto"/>
            </w:tcBorders>
            <w:shd w:val="clear" w:color="auto" w:fill="auto"/>
            <w:noWrap/>
            <w:vAlign w:val="bottom"/>
            <w:hideMark/>
          </w:tcPr>
          <w:p w:rsidR="000D1E1A" w:rsidRDefault="000D1E1A" w:rsidP="00B0478A">
            <w:pPr>
              <w:jc w:val="center"/>
              <w:rPr>
                <w:rFonts w:ascii="Agency FB" w:hAnsi="Agency FB"/>
                <w:color w:val="000000"/>
                <w:sz w:val="22"/>
                <w:szCs w:val="22"/>
              </w:rPr>
            </w:pPr>
            <w:r>
              <w:rPr>
                <w:rFonts w:ascii="Agency FB" w:hAnsi="Agency FB"/>
                <w:color w:val="000000"/>
                <w:sz w:val="22"/>
                <w:szCs w:val="22"/>
              </w:rPr>
              <w:t>4</w:t>
            </w:r>
          </w:p>
        </w:tc>
        <w:tc>
          <w:tcPr>
            <w:tcW w:w="4597" w:type="dxa"/>
            <w:tcBorders>
              <w:top w:val="nil"/>
              <w:left w:val="nil"/>
              <w:bottom w:val="single" w:sz="8" w:space="0" w:color="auto"/>
              <w:right w:val="single" w:sz="8" w:space="0" w:color="auto"/>
            </w:tcBorders>
            <w:shd w:val="clear" w:color="000000" w:fill="FFFFFF"/>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 xml:space="preserve">Excavación de Zanjas </w:t>
            </w:r>
          </w:p>
        </w:tc>
        <w:tc>
          <w:tcPr>
            <w:tcW w:w="609" w:type="dxa"/>
            <w:tcBorders>
              <w:top w:val="nil"/>
              <w:left w:val="nil"/>
              <w:bottom w:val="single" w:sz="8" w:space="0" w:color="auto"/>
              <w:right w:val="single" w:sz="8" w:space="0" w:color="auto"/>
            </w:tcBorders>
            <w:shd w:val="clear" w:color="000000" w:fill="FFFFFF"/>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m3</w:t>
            </w:r>
          </w:p>
        </w:tc>
        <w:tc>
          <w:tcPr>
            <w:tcW w:w="801"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jc w:val="right"/>
              <w:rPr>
                <w:rFonts w:ascii="Agency FB" w:hAnsi="Agency FB"/>
              </w:rPr>
            </w:pPr>
            <w:r>
              <w:rPr>
                <w:rFonts w:ascii="Agency FB" w:hAnsi="Agency FB"/>
              </w:rPr>
              <w:t>122,50</w:t>
            </w:r>
          </w:p>
        </w:tc>
        <w:tc>
          <w:tcPr>
            <w:tcW w:w="859"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 </w:t>
            </w:r>
          </w:p>
        </w:tc>
        <w:tc>
          <w:tcPr>
            <w:tcW w:w="1236"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 </w:t>
            </w:r>
          </w:p>
        </w:tc>
      </w:tr>
      <w:tr w:rsidR="000D1E1A" w:rsidTr="00B0478A">
        <w:trPr>
          <w:trHeight w:val="315"/>
        </w:trPr>
        <w:tc>
          <w:tcPr>
            <w:tcW w:w="378" w:type="dxa"/>
            <w:tcBorders>
              <w:top w:val="nil"/>
              <w:left w:val="single" w:sz="8" w:space="0" w:color="auto"/>
              <w:bottom w:val="single" w:sz="8" w:space="0" w:color="auto"/>
              <w:right w:val="single" w:sz="8" w:space="0" w:color="auto"/>
            </w:tcBorders>
            <w:shd w:val="clear" w:color="auto" w:fill="auto"/>
            <w:noWrap/>
            <w:vAlign w:val="bottom"/>
            <w:hideMark/>
          </w:tcPr>
          <w:p w:rsidR="000D1E1A" w:rsidRDefault="000D1E1A" w:rsidP="00B0478A">
            <w:pPr>
              <w:jc w:val="center"/>
              <w:rPr>
                <w:rFonts w:ascii="Agency FB" w:hAnsi="Agency FB"/>
                <w:color w:val="000000"/>
                <w:sz w:val="22"/>
                <w:szCs w:val="22"/>
              </w:rPr>
            </w:pPr>
            <w:r>
              <w:rPr>
                <w:rFonts w:ascii="Agency FB" w:hAnsi="Agency FB"/>
                <w:color w:val="000000"/>
                <w:sz w:val="22"/>
                <w:szCs w:val="22"/>
              </w:rPr>
              <w:t>5</w:t>
            </w:r>
          </w:p>
        </w:tc>
        <w:tc>
          <w:tcPr>
            <w:tcW w:w="4597" w:type="dxa"/>
            <w:tcBorders>
              <w:top w:val="nil"/>
              <w:left w:val="nil"/>
              <w:bottom w:val="single" w:sz="8" w:space="0" w:color="auto"/>
              <w:right w:val="single" w:sz="8" w:space="0" w:color="auto"/>
            </w:tcBorders>
            <w:shd w:val="clear" w:color="000000" w:fill="FFFFFF"/>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Excavación de Zanjas para soldadura de tubería de 3" y 4" (69)</w:t>
            </w:r>
          </w:p>
        </w:tc>
        <w:tc>
          <w:tcPr>
            <w:tcW w:w="609" w:type="dxa"/>
            <w:tcBorders>
              <w:top w:val="nil"/>
              <w:left w:val="nil"/>
              <w:bottom w:val="single" w:sz="8" w:space="0" w:color="auto"/>
              <w:right w:val="single" w:sz="8" w:space="0" w:color="auto"/>
            </w:tcBorders>
            <w:shd w:val="clear" w:color="000000" w:fill="FFFFFF"/>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m3</w:t>
            </w:r>
          </w:p>
        </w:tc>
        <w:tc>
          <w:tcPr>
            <w:tcW w:w="801"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jc w:val="right"/>
              <w:rPr>
                <w:rFonts w:ascii="Agency FB" w:hAnsi="Agency FB"/>
              </w:rPr>
            </w:pPr>
            <w:r>
              <w:rPr>
                <w:rFonts w:ascii="Agency FB" w:hAnsi="Agency FB"/>
              </w:rPr>
              <w:t>4,32</w:t>
            </w:r>
          </w:p>
        </w:tc>
        <w:tc>
          <w:tcPr>
            <w:tcW w:w="859"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 </w:t>
            </w:r>
          </w:p>
        </w:tc>
        <w:tc>
          <w:tcPr>
            <w:tcW w:w="1236"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 </w:t>
            </w:r>
          </w:p>
        </w:tc>
      </w:tr>
      <w:tr w:rsidR="000D1E1A" w:rsidTr="00B0478A">
        <w:trPr>
          <w:trHeight w:val="315"/>
        </w:trPr>
        <w:tc>
          <w:tcPr>
            <w:tcW w:w="378" w:type="dxa"/>
            <w:tcBorders>
              <w:top w:val="nil"/>
              <w:left w:val="single" w:sz="8" w:space="0" w:color="auto"/>
              <w:bottom w:val="single" w:sz="8" w:space="0" w:color="auto"/>
              <w:right w:val="single" w:sz="8" w:space="0" w:color="auto"/>
            </w:tcBorders>
            <w:shd w:val="clear" w:color="auto" w:fill="auto"/>
            <w:noWrap/>
            <w:vAlign w:val="bottom"/>
            <w:hideMark/>
          </w:tcPr>
          <w:p w:rsidR="000D1E1A" w:rsidRDefault="000D1E1A" w:rsidP="00B0478A">
            <w:pPr>
              <w:jc w:val="center"/>
              <w:rPr>
                <w:rFonts w:ascii="Agency FB" w:hAnsi="Agency FB"/>
                <w:color w:val="000000"/>
                <w:sz w:val="22"/>
                <w:szCs w:val="22"/>
              </w:rPr>
            </w:pPr>
            <w:r>
              <w:rPr>
                <w:rFonts w:ascii="Agency FB" w:hAnsi="Agency FB"/>
                <w:color w:val="000000"/>
                <w:sz w:val="22"/>
                <w:szCs w:val="22"/>
              </w:rPr>
              <w:t>6</w:t>
            </w:r>
          </w:p>
        </w:tc>
        <w:tc>
          <w:tcPr>
            <w:tcW w:w="4597" w:type="dxa"/>
            <w:tcBorders>
              <w:top w:val="nil"/>
              <w:left w:val="nil"/>
              <w:bottom w:val="single" w:sz="8" w:space="0" w:color="auto"/>
              <w:right w:val="single" w:sz="8" w:space="0" w:color="auto"/>
            </w:tcBorders>
            <w:shd w:val="clear" w:color="000000" w:fill="FFFFFF"/>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Excavación de Fosa para cámara de derivación</w:t>
            </w:r>
          </w:p>
        </w:tc>
        <w:tc>
          <w:tcPr>
            <w:tcW w:w="609" w:type="dxa"/>
            <w:tcBorders>
              <w:top w:val="nil"/>
              <w:left w:val="nil"/>
              <w:bottom w:val="single" w:sz="8" w:space="0" w:color="auto"/>
              <w:right w:val="single" w:sz="8" w:space="0" w:color="auto"/>
            </w:tcBorders>
            <w:shd w:val="clear" w:color="000000" w:fill="FFFFFF"/>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m3</w:t>
            </w:r>
          </w:p>
        </w:tc>
        <w:tc>
          <w:tcPr>
            <w:tcW w:w="801"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jc w:val="right"/>
              <w:rPr>
                <w:rFonts w:ascii="Agency FB" w:hAnsi="Agency FB"/>
              </w:rPr>
            </w:pPr>
            <w:r>
              <w:rPr>
                <w:rFonts w:ascii="Agency FB" w:hAnsi="Agency FB"/>
              </w:rPr>
              <w:t>8,00</w:t>
            </w:r>
          </w:p>
        </w:tc>
        <w:tc>
          <w:tcPr>
            <w:tcW w:w="859"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 </w:t>
            </w:r>
          </w:p>
        </w:tc>
        <w:tc>
          <w:tcPr>
            <w:tcW w:w="1236"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 </w:t>
            </w:r>
          </w:p>
        </w:tc>
      </w:tr>
      <w:tr w:rsidR="000D1E1A" w:rsidTr="00B0478A">
        <w:trPr>
          <w:trHeight w:val="315"/>
        </w:trPr>
        <w:tc>
          <w:tcPr>
            <w:tcW w:w="378" w:type="dxa"/>
            <w:tcBorders>
              <w:top w:val="nil"/>
              <w:left w:val="single" w:sz="8" w:space="0" w:color="auto"/>
              <w:bottom w:val="single" w:sz="8" w:space="0" w:color="auto"/>
              <w:right w:val="single" w:sz="8" w:space="0" w:color="auto"/>
            </w:tcBorders>
            <w:shd w:val="clear" w:color="auto" w:fill="auto"/>
            <w:noWrap/>
            <w:vAlign w:val="bottom"/>
            <w:hideMark/>
          </w:tcPr>
          <w:p w:rsidR="000D1E1A" w:rsidRDefault="000D1E1A" w:rsidP="00B0478A">
            <w:pPr>
              <w:jc w:val="center"/>
              <w:rPr>
                <w:rFonts w:ascii="Agency FB" w:hAnsi="Agency FB"/>
                <w:color w:val="000000"/>
                <w:sz w:val="22"/>
                <w:szCs w:val="22"/>
              </w:rPr>
            </w:pPr>
            <w:r>
              <w:rPr>
                <w:rFonts w:ascii="Agency FB" w:hAnsi="Agency FB"/>
                <w:color w:val="000000"/>
                <w:sz w:val="22"/>
                <w:szCs w:val="22"/>
              </w:rPr>
              <w:t>7</w:t>
            </w:r>
          </w:p>
        </w:tc>
        <w:tc>
          <w:tcPr>
            <w:tcW w:w="4597" w:type="dxa"/>
            <w:tcBorders>
              <w:top w:val="nil"/>
              <w:left w:val="nil"/>
              <w:bottom w:val="single" w:sz="8" w:space="0" w:color="auto"/>
              <w:right w:val="single" w:sz="8" w:space="0" w:color="auto"/>
            </w:tcBorders>
            <w:shd w:val="clear" w:color="000000" w:fill="FFFFFF"/>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Construcción de Tapas para cámaras</w:t>
            </w:r>
          </w:p>
        </w:tc>
        <w:tc>
          <w:tcPr>
            <w:tcW w:w="609" w:type="dxa"/>
            <w:tcBorders>
              <w:top w:val="nil"/>
              <w:left w:val="nil"/>
              <w:bottom w:val="single" w:sz="8" w:space="0" w:color="auto"/>
              <w:right w:val="single" w:sz="8" w:space="0" w:color="auto"/>
            </w:tcBorders>
            <w:shd w:val="clear" w:color="000000" w:fill="FFFFFF"/>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m3</w:t>
            </w:r>
          </w:p>
        </w:tc>
        <w:tc>
          <w:tcPr>
            <w:tcW w:w="801"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jc w:val="right"/>
              <w:rPr>
                <w:rFonts w:ascii="Agency FB" w:hAnsi="Agency FB"/>
              </w:rPr>
            </w:pPr>
            <w:r>
              <w:rPr>
                <w:rFonts w:ascii="Agency FB" w:hAnsi="Agency FB"/>
              </w:rPr>
              <w:t>0,60</w:t>
            </w:r>
          </w:p>
        </w:tc>
        <w:tc>
          <w:tcPr>
            <w:tcW w:w="859"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 </w:t>
            </w:r>
          </w:p>
        </w:tc>
        <w:tc>
          <w:tcPr>
            <w:tcW w:w="1236"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 </w:t>
            </w:r>
          </w:p>
        </w:tc>
      </w:tr>
      <w:tr w:rsidR="000D1E1A" w:rsidTr="00B0478A">
        <w:trPr>
          <w:trHeight w:val="315"/>
        </w:trPr>
        <w:tc>
          <w:tcPr>
            <w:tcW w:w="378" w:type="dxa"/>
            <w:tcBorders>
              <w:top w:val="nil"/>
              <w:left w:val="single" w:sz="8" w:space="0" w:color="auto"/>
              <w:bottom w:val="single" w:sz="8" w:space="0" w:color="auto"/>
              <w:right w:val="single" w:sz="8" w:space="0" w:color="auto"/>
            </w:tcBorders>
            <w:shd w:val="clear" w:color="auto" w:fill="auto"/>
            <w:noWrap/>
            <w:vAlign w:val="bottom"/>
            <w:hideMark/>
          </w:tcPr>
          <w:p w:rsidR="000D1E1A" w:rsidRDefault="000D1E1A" w:rsidP="00B0478A">
            <w:pPr>
              <w:jc w:val="center"/>
              <w:rPr>
                <w:rFonts w:ascii="Agency FB" w:hAnsi="Agency FB"/>
                <w:color w:val="000000"/>
                <w:sz w:val="22"/>
                <w:szCs w:val="22"/>
              </w:rPr>
            </w:pPr>
            <w:r>
              <w:rPr>
                <w:rFonts w:ascii="Agency FB" w:hAnsi="Agency FB"/>
                <w:color w:val="000000"/>
                <w:sz w:val="22"/>
                <w:szCs w:val="22"/>
              </w:rPr>
              <w:t>8</w:t>
            </w:r>
          </w:p>
        </w:tc>
        <w:tc>
          <w:tcPr>
            <w:tcW w:w="4597" w:type="dxa"/>
            <w:tcBorders>
              <w:top w:val="nil"/>
              <w:left w:val="nil"/>
              <w:bottom w:val="single" w:sz="8" w:space="0" w:color="auto"/>
              <w:right w:val="single" w:sz="8" w:space="0" w:color="auto"/>
            </w:tcBorders>
            <w:shd w:val="clear" w:color="000000" w:fill="FFFFFF"/>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Relleno y compactado con Tierra Común s/provisión</w:t>
            </w:r>
          </w:p>
        </w:tc>
        <w:tc>
          <w:tcPr>
            <w:tcW w:w="609" w:type="dxa"/>
            <w:tcBorders>
              <w:top w:val="nil"/>
              <w:left w:val="nil"/>
              <w:bottom w:val="single" w:sz="8" w:space="0" w:color="auto"/>
              <w:right w:val="single" w:sz="8" w:space="0" w:color="auto"/>
            </w:tcBorders>
            <w:shd w:val="clear" w:color="000000" w:fill="FFFFFF"/>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m3</w:t>
            </w:r>
          </w:p>
        </w:tc>
        <w:tc>
          <w:tcPr>
            <w:tcW w:w="801"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jc w:val="right"/>
              <w:rPr>
                <w:rFonts w:ascii="Agency FB" w:hAnsi="Agency FB"/>
              </w:rPr>
            </w:pPr>
            <w:r>
              <w:rPr>
                <w:rFonts w:ascii="Agency FB" w:hAnsi="Agency FB"/>
              </w:rPr>
              <w:t>84,50</w:t>
            </w:r>
          </w:p>
        </w:tc>
        <w:tc>
          <w:tcPr>
            <w:tcW w:w="859"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 </w:t>
            </w:r>
          </w:p>
        </w:tc>
        <w:tc>
          <w:tcPr>
            <w:tcW w:w="1236"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 </w:t>
            </w:r>
          </w:p>
        </w:tc>
      </w:tr>
      <w:tr w:rsidR="000D1E1A" w:rsidTr="00B0478A">
        <w:trPr>
          <w:trHeight w:val="315"/>
        </w:trPr>
        <w:tc>
          <w:tcPr>
            <w:tcW w:w="378" w:type="dxa"/>
            <w:tcBorders>
              <w:top w:val="nil"/>
              <w:left w:val="single" w:sz="8" w:space="0" w:color="auto"/>
              <w:bottom w:val="single" w:sz="8" w:space="0" w:color="auto"/>
              <w:right w:val="single" w:sz="8" w:space="0" w:color="auto"/>
            </w:tcBorders>
            <w:shd w:val="clear" w:color="auto" w:fill="auto"/>
            <w:noWrap/>
            <w:vAlign w:val="bottom"/>
            <w:hideMark/>
          </w:tcPr>
          <w:p w:rsidR="000D1E1A" w:rsidRDefault="000D1E1A" w:rsidP="00B0478A">
            <w:pPr>
              <w:jc w:val="center"/>
              <w:rPr>
                <w:rFonts w:ascii="Agency FB" w:hAnsi="Agency FB"/>
                <w:color w:val="000000"/>
                <w:sz w:val="22"/>
                <w:szCs w:val="22"/>
              </w:rPr>
            </w:pPr>
            <w:r>
              <w:rPr>
                <w:rFonts w:ascii="Agency FB" w:hAnsi="Agency FB"/>
                <w:color w:val="000000"/>
                <w:sz w:val="22"/>
                <w:szCs w:val="22"/>
              </w:rPr>
              <w:t>9</w:t>
            </w:r>
          </w:p>
        </w:tc>
        <w:tc>
          <w:tcPr>
            <w:tcW w:w="4597" w:type="dxa"/>
            <w:tcBorders>
              <w:top w:val="nil"/>
              <w:left w:val="nil"/>
              <w:bottom w:val="single" w:sz="8" w:space="0" w:color="auto"/>
              <w:right w:val="single" w:sz="8" w:space="0" w:color="auto"/>
            </w:tcBorders>
            <w:shd w:val="clear" w:color="000000" w:fill="FFFFFF"/>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Relleno y compactado con Tierra Cernida  s/provisión</w:t>
            </w:r>
          </w:p>
        </w:tc>
        <w:tc>
          <w:tcPr>
            <w:tcW w:w="609" w:type="dxa"/>
            <w:tcBorders>
              <w:top w:val="nil"/>
              <w:left w:val="nil"/>
              <w:bottom w:val="single" w:sz="8" w:space="0" w:color="auto"/>
              <w:right w:val="single" w:sz="8" w:space="0" w:color="auto"/>
            </w:tcBorders>
            <w:shd w:val="clear" w:color="000000" w:fill="FFFFFF"/>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m3</w:t>
            </w:r>
          </w:p>
        </w:tc>
        <w:tc>
          <w:tcPr>
            <w:tcW w:w="801"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jc w:val="right"/>
              <w:rPr>
                <w:rFonts w:ascii="Agency FB" w:hAnsi="Agency FB"/>
              </w:rPr>
            </w:pPr>
            <w:r>
              <w:rPr>
                <w:rFonts w:ascii="Agency FB" w:hAnsi="Agency FB"/>
              </w:rPr>
              <w:t>38,00</w:t>
            </w:r>
          </w:p>
        </w:tc>
        <w:tc>
          <w:tcPr>
            <w:tcW w:w="859"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 </w:t>
            </w:r>
          </w:p>
        </w:tc>
        <w:tc>
          <w:tcPr>
            <w:tcW w:w="1236"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 </w:t>
            </w:r>
          </w:p>
        </w:tc>
      </w:tr>
      <w:tr w:rsidR="000D1E1A" w:rsidTr="00B0478A">
        <w:trPr>
          <w:trHeight w:val="315"/>
        </w:trPr>
        <w:tc>
          <w:tcPr>
            <w:tcW w:w="378" w:type="dxa"/>
            <w:tcBorders>
              <w:top w:val="nil"/>
              <w:left w:val="single" w:sz="8" w:space="0" w:color="auto"/>
              <w:bottom w:val="single" w:sz="8" w:space="0" w:color="auto"/>
              <w:right w:val="single" w:sz="8" w:space="0" w:color="auto"/>
            </w:tcBorders>
            <w:shd w:val="clear" w:color="auto" w:fill="auto"/>
            <w:noWrap/>
            <w:vAlign w:val="bottom"/>
            <w:hideMark/>
          </w:tcPr>
          <w:p w:rsidR="000D1E1A" w:rsidRDefault="000D1E1A" w:rsidP="00B0478A">
            <w:pPr>
              <w:jc w:val="center"/>
              <w:rPr>
                <w:rFonts w:ascii="Agency FB" w:hAnsi="Agency FB"/>
                <w:color w:val="000000"/>
                <w:sz w:val="22"/>
                <w:szCs w:val="22"/>
              </w:rPr>
            </w:pPr>
            <w:r>
              <w:rPr>
                <w:rFonts w:ascii="Agency FB" w:hAnsi="Agency FB"/>
                <w:color w:val="000000"/>
                <w:sz w:val="22"/>
                <w:szCs w:val="22"/>
              </w:rPr>
              <w:t>10</w:t>
            </w:r>
          </w:p>
        </w:tc>
        <w:tc>
          <w:tcPr>
            <w:tcW w:w="4597" w:type="dxa"/>
            <w:tcBorders>
              <w:top w:val="nil"/>
              <w:left w:val="nil"/>
              <w:bottom w:val="single" w:sz="8" w:space="0" w:color="auto"/>
              <w:right w:val="single" w:sz="8" w:space="0" w:color="auto"/>
            </w:tcBorders>
            <w:shd w:val="clear" w:color="000000" w:fill="FFFFFF"/>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Ensayo de suelos</w:t>
            </w:r>
          </w:p>
        </w:tc>
        <w:tc>
          <w:tcPr>
            <w:tcW w:w="609" w:type="dxa"/>
            <w:tcBorders>
              <w:top w:val="nil"/>
              <w:left w:val="nil"/>
              <w:bottom w:val="single" w:sz="8" w:space="0" w:color="auto"/>
              <w:right w:val="single" w:sz="8" w:space="0" w:color="auto"/>
            </w:tcBorders>
            <w:shd w:val="clear" w:color="000000" w:fill="FFFFFF"/>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Global</w:t>
            </w:r>
          </w:p>
        </w:tc>
        <w:tc>
          <w:tcPr>
            <w:tcW w:w="801"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jc w:val="right"/>
              <w:rPr>
                <w:rFonts w:ascii="Agency FB" w:hAnsi="Agency FB"/>
              </w:rPr>
            </w:pPr>
            <w:r>
              <w:rPr>
                <w:rFonts w:ascii="Agency FB" w:hAnsi="Agency FB"/>
              </w:rPr>
              <w:t>1,00</w:t>
            </w:r>
          </w:p>
        </w:tc>
        <w:tc>
          <w:tcPr>
            <w:tcW w:w="859"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 </w:t>
            </w:r>
          </w:p>
        </w:tc>
        <w:tc>
          <w:tcPr>
            <w:tcW w:w="1236"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 </w:t>
            </w:r>
          </w:p>
        </w:tc>
      </w:tr>
      <w:tr w:rsidR="000D1E1A" w:rsidTr="00B0478A">
        <w:trPr>
          <w:trHeight w:val="315"/>
        </w:trPr>
        <w:tc>
          <w:tcPr>
            <w:tcW w:w="378" w:type="dxa"/>
            <w:tcBorders>
              <w:top w:val="nil"/>
              <w:left w:val="single" w:sz="8" w:space="0" w:color="auto"/>
              <w:bottom w:val="single" w:sz="8" w:space="0" w:color="auto"/>
              <w:right w:val="single" w:sz="8" w:space="0" w:color="auto"/>
            </w:tcBorders>
            <w:shd w:val="clear" w:color="auto" w:fill="auto"/>
            <w:noWrap/>
            <w:vAlign w:val="bottom"/>
            <w:hideMark/>
          </w:tcPr>
          <w:p w:rsidR="000D1E1A" w:rsidRDefault="000D1E1A" w:rsidP="00B0478A">
            <w:pPr>
              <w:jc w:val="center"/>
              <w:rPr>
                <w:rFonts w:ascii="Agency FB" w:hAnsi="Agency FB"/>
                <w:color w:val="000000"/>
                <w:sz w:val="22"/>
                <w:szCs w:val="22"/>
              </w:rPr>
            </w:pPr>
            <w:r>
              <w:rPr>
                <w:rFonts w:ascii="Agency FB" w:hAnsi="Agency FB"/>
                <w:color w:val="000000"/>
                <w:sz w:val="22"/>
                <w:szCs w:val="22"/>
              </w:rPr>
              <w:t>11</w:t>
            </w:r>
          </w:p>
        </w:tc>
        <w:tc>
          <w:tcPr>
            <w:tcW w:w="4597" w:type="dxa"/>
            <w:tcBorders>
              <w:top w:val="nil"/>
              <w:left w:val="nil"/>
              <w:bottom w:val="single" w:sz="8" w:space="0" w:color="auto"/>
              <w:right w:val="single" w:sz="8" w:space="0" w:color="auto"/>
            </w:tcBorders>
            <w:shd w:val="clear" w:color="000000" w:fill="FFFFFF"/>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Corte y Retiro de Aceras</w:t>
            </w:r>
          </w:p>
        </w:tc>
        <w:tc>
          <w:tcPr>
            <w:tcW w:w="609" w:type="dxa"/>
            <w:tcBorders>
              <w:top w:val="nil"/>
              <w:left w:val="nil"/>
              <w:bottom w:val="single" w:sz="8" w:space="0" w:color="auto"/>
              <w:right w:val="single" w:sz="8" w:space="0" w:color="auto"/>
            </w:tcBorders>
            <w:shd w:val="clear" w:color="000000" w:fill="FFFFFF"/>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m2</w:t>
            </w:r>
          </w:p>
        </w:tc>
        <w:tc>
          <w:tcPr>
            <w:tcW w:w="801"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jc w:val="right"/>
              <w:rPr>
                <w:rFonts w:ascii="Agency FB" w:hAnsi="Agency FB"/>
              </w:rPr>
            </w:pPr>
            <w:r>
              <w:rPr>
                <w:rFonts w:ascii="Agency FB" w:hAnsi="Agency FB"/>
              </w:rPr>
              <w:t>85,00</w:t>
            </w:r>
          </w:p>
        </w:tc>
        <w:tc>
          <w:tcPr>
            <w:tcW w:w="859"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 </w:t>
            </w:r>
          </w:p>
        </w:tc>
        <w:tc>
          <w:tcPr>
            <w:tcW w:w="1236"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 </w:t>
            </w:r>
          </w:p>
        </w:tc>
      </w:tr>
      <w:tr w:rsidR="000D1E1A" w:rsidTr="00B0478A">
        <w:trPr>
          <w:trHeight w:val="315"/>
        </w:trPr>
        <w:tc>
          <w:tcPr>
            <w:tcW w:w="378" w:type="dxa"/>
            <w:tcBorders>
              <w:top w:val="nil"/>
              <w:left w:val="single" w:sz="8" w:space="0" w:color="auto"/>
              <w:bottom w:val="single" w:sz="8" w:space="0" w:color="auto"/>
              <w:right w:val="single" w:sz="8" w:space="0" w:color="auto"/>
            </w:tcBorders>
            <w:shd w:val="clear" w:color="auto" w:fill="auto"/>
            <w:noWrap/>
            <w:vAlign w:val="bottom"/>
            <w:hideMark/>
          </w:tcPr>
          <w:p w:rsidR="000D1E1A" w:rsidRDefault="000D1E1A" w:rsidP="00B0478A">
            <w:pPr>
              <w:jc w:val="center"/>
              <w:rPr>
                <w:rFonts w:ascii="Agency FB" w:hAnsi="Agency FB"/>
                <w:color w:val="000000"/>
                <w:sz w:val="22"/>
                <w:szCs w:val="22"/>
              </w:rPr>
            </w:pPr>
            <w:r>
              <w:rPr>
                <w:rFonts w:ascii="Agency FB" w:hAnsi="Agency FB"/>
                <w:color w:val="000000"/>
                <w:sz w:val="22"/>
                <w:szCs w:val="22"/>
              </w:rPr>
              <w:t>12</w:t>
            </w:r>
          </w:p>
        </w:tc>
        <w:tc>
          <w:tcPr>
            <w:tcW w:w="4597" w:type="dxa"/>
            <w:tcBorders>
              <w:top w:val="nil"/>
              <w:left w:val="nil"/>
              <w:bottom w:val="single" w:sz="8" w:space="0" w:color="auto"/>
              <w:right w:val="single" w:sz="8" w:space="0" w:color="auto"/>
            </w:tcBorders>
            <w:shd w:val="clear" w:color="000000" w:fill="FFFFFF"/>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Reposición de Aceras</w:t>
            </w:r>
          </w:p>
        </w:tc>
        <w:tc>
          <w:tcPr>
            <w:tcW w:w="609" w:type="dxa"/>
            <w:tcBorders>
              <w:top w:val="nil"/>
              <w:left w:val="nil"/>
              <w:bottom w:val="single" w:sz="8" w:space="0" w:color="auto"/>
              <w:right w:val="single" w:sz="8" w:space="0" w:color="auto"/>
            </w:tcBorders>
            <w:shd w:val="clear" w:color="000000" w:fill="FFFFFF"/>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m2</w:t>
            </w:r>
          </w:p>
        </w:tc>
        <w:tc>
          <w:tcPr>
            <w:tcW w:w="801"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jc w:val="right"/>
              <w:rPr>
                <w:rFonts w:ascii="Agency FB" w:hAnsi="Agency FB"/>
              </w:rPr>
            </w:pPr>
            <w:r>
              <w:rPr>
                <w:rFonts w:ascii="Agency FB" w:hAnsi="Agency FB"/>
              </w:rPr>
              <w:t>85,00</w:t>
            </w:r>
          </w:p>
        </w:tc>
        <w:tc>
          <w:tcPr>
            <w:tcW w:w="859"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 </w:t>
            </w:r>
          </w:p>
        </w:tc>
        <w:tc>
          <w:tcPr>
            <w:tcW w:w="1236"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 </w:t>
            </w:r>
          </w:p>
        </w:tc>
      </w:tr>
      <w:tr w:rsidR="000D1E1A" w:rsidTr="00B0478A">
        <w:trPr>
          <w:trHeight w:val="315"/>
        </w:trPr>
        <w:tc>
          <w:tcPr>
            <w:tcW w:w="378" w:type="dxa"/>
            <w:tcBorders>
              <w:top w:val="nil"/>
              <w:left w:val="single" w:sz="8" w:space="0" w:color="auto"/>
              <w:bottom w:val="single" w:sz="8" w:space="0" w:color="auto"/>
              <w:right w:val="single" w:sz="8" w:space="0" w:color="auto"/>
            </w:tcBorders>
            <w:shd w:val="clear" w:color="auto" w:fill="auto"/>
            <w:noWrap/>
            <w:vAlign w:val="bottom"/>
            <w:hideMark/>
          </w:tcPr>
          <w:p w:rsidR="000D1E1A" w:rsidRDefault="000D1E1A" w:rsidP="00B0478A">
            <w:pPr>
              <w:jc w:val="center"/>
              <w:rPr>
                <w:rFonts w:ascii="Agency FB" w:hAnsi="Agency FB"/>
                <w:color w:val="000000"/>
                <w:sz w:val="22"/>
                <w:szCs w:val="22"/>
              </w:rPr>
            </w:pPr>
            <w:r>
              <w:rPr>
                <w:rFonts w:ascii="Agency FB" w:hAnsi="Agency FB"/>
                <w:color w:val="000000"/>
                <w:sz w:val="22"/>
                <w:szCs w:val="22"/>
              </w:rPr>
              <w:t>13</w:t>
            </w:r>
          </w:p>
        </w:tc>
        <w:tc>
          <w:tcPr>
            <w:tcW w:w="4597" w:type="dxa"/>
            <w:tcBorders>
              <w:top w:val="nil"/>
              <w:left w:val="nil"/>
              <w:bottom w:val="single" w:sz="8" w:space="0" w:color="auto"/>
              <w:right w:val="single" w:sz="8" w:space="0" w:color="auto"/>
            </w:tcBorders>
            <w:shd w:val="clear" w:color="000000" w:fill="FFFFFF"/>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Corte y Retiro de Pavimento Rígido</w:t>
            </w:r>
          </w:p>
        </w:tc>
        <w:tc>
          <w:tcPr>
            <w:tcW w:w="609" w:type="dxa"/>
            <w:tcBorders>
              <w:top w:val="nil"/>
              <w:left w:val="nil"/>
              <w:bottom w:val="single" w:sz="8" w:space="0" w:color="auto"/>
              <w:right w:val="single" w:sz="8" w:space="0" w:color="auto"/>
            </w:tcBorders>
            <w:shd w:val="clear" w:color="000000" w:fill="FFFFFF"/>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m2</w:t>
            </w:r>
          </w:p>
        </w:tc>
        <w:tc>
          <w:tcPr>
            <w:tcW w:w="801"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jc w:val="right"/>
              <w:rPr>
                <w:rFonts w:ascii="Agency FB" w:hAnsi="Agency FB"/>
              </w:rPr>
            </w:pPr>
            <w:r>
              <w:rPr>
                <w:rFonts w:ascii="Agency FB" w:hAnsi="Agency FB"/>
              </w:rPr>
              <w:t>5,00</w:t>
            </w:r>
          </w:p>
        </w:tc>
        <w:tc>
          <w:tcPr>
            <w:tcW w:w="859"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 </w:t>
            </w:r>
          </w:p>
        </w:tc>
        <w:tc>
          <w:tcPr>
            <w:tcW w:w="1236"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 </w:t>
            </w:r>
          </w:p>
        </w:tc>
      </w:tr>
      <w:tr w:rsidR="000D1E1A" w:rsidTr="00B0478A">
        <w:trPr>
          <w:trHeight w:val="315"/>
        </w:trPr>
        <w:tc>
          <w:tcPr>
            <w:tcW w:w="378" w:type="dxa"/>
            <w:tcBorders>
              <w:top w:val="nil"/>
              <w:left w:val="single" w:sz="8" w:space="0" w:color="auto"/>
              <w:bottom w:val="single" w:sz="8" w:space="0" w:color="auto"/>
              <w:right w:val="single" w:sz="8" w:space="0" w:color="auto"/>
            </w:tcBorders>
            <w:shd w:val="clear" w:color="auto" w:fill="auto"/>
            <w:noWrap/>
            <w:vAlign w:val="bottom"/>
            <w:hideMark/>
          </w:tcPr>
          <w:p w:rsidR="000D1E1A" w:rsidRDefault="000D1E1A" w:rsidP="00B0478A">
            <w:pPr>
              <w:jc w:val="center"/>
              <w:rPr>
                <w:rFonts w:ascii="Agency FB" w:hAnsi="Agency FB"/>
                <w:color w:val="000000"/>
                <w:sz w:val="22"/>
                <w:szCs w:val="22"/>
              </w:rPr>
            </w:pPr>
            <w:r>
              <w:rPr>
                <w:rFonts w:ascii="Agency FB" w:hAnsi="Agency FB"/>
                <w:color w:val="000000"/>
                <w:sz w:val="22"/>
                <w:szCs w:val="22"/>
              </w:rPr>
              <w:t>14</w:t>
            </w:r>
          </w:p>
        </w:tc>
        <w:tc>
          <w:tcPr>
            <w:tcW w:w="4597" w:type="dxa"/>
            <w:tcBorders>
              <w:top w:val="nil"/>
              <w:left w:val="nil"/>
              <w:bottom w:val="single" w:sz="8" w:space="0" w:color="auto"/>
              <w:right w:val="single" w:sz="8" w:space="0" w:color="auto"/>
            </w:tcBorders>
            <w:shd w:val="clear" w:color="000000" w:fill="FFFFFF"/>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Reposición de Pavimento Rígido</w:t>
            </w:r>
          </w:p>
        </w:tc>
        <w:tc>
          <w:tcPr>
            <w:tcW w:w="609" w:type="dxa"/>
            <w:tcBorders>
              <w:top w:val="nil"/>
              <w:left w:val="nil"/>
              <w:bottom w:val="single" w:sz="8" w:space="0" w:color="auto"/>
              <w:right w:val="single" w:sz="8" w:space="0" w:color="auto"/>
            </w:tcBorders>
            <w:shd w:val="clear" w:color="000000" w:fill="FFFFFF"/>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m2</w:t>
            </w:r>
          </w:p>
        </w:tc>
        <w:tc>
          <w:tcPr>
            <w:tcW w:w="801"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jc w:val="right"/>
              <w:rPr>
                <w:rFonts w:ascii="Agency FB" w:hAnsi="Agency FB"/>
              </w:rPr>
            </w:pPr>
            <w:r>
              <w:rPr>
                <w:rFonts w:ascii="Agency FB" w:hAnsi="Agency FB"/>
              </w:rPr>
              <w:t>5,00</w:t>
            </w:r>
          </w:p>
        </w:tc>
        <w:tc>
          <w:tcPr>
            <w:tcW w:w="859"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 </w:t>
            </w:r>
          </w:p>
        </w:tc>
        <w:tc>
          <w:tcPr>
            <w:tcW w:w="1236"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 </w:t>
            </w:r>
          </w:p>
        </w:tc>
      </w:tr>
      <w:tr w:rsidR="000D1E1A" w:rsidTr="00B0478A">
        <w:trPr>
          <w:trHeight w:val="315"/>
        </w:trPr>
        <w:tc>
          <w:tcPr>
            <w:tcW w:w="378" w:type="dxa"/>
            <w:tcBorders>
              <w:top w:val="nil"/>
              <w:left w:val="single" w:sz="8" w:space="0" w:color="auto"/>
              <w:bottom w:val="single" w:sz="8" w:space="0" w:color="auto"/>
              <w:right w:val="single" w:sz="8" w:space="0" w:color="auto"/>
            </w:tcBorders>
            <w:shd w:val="clear" w:color="auto" w:fill="auto"/>
            <w:noWrap/>
            <w:vAlign w:val="bottom"/>
            <w:hideMark/>
          </w:tcPr>
          <w:p w:rsidR="000D1E1A" w:rsidRDefault="000D1E1A" w:rsidP="00B0478A">
            <w:pPr>
              <w:jc w:val="center"/>
              <w:rPr>
                <w:rFonts w:ascii="Agency FB" w:hAnsi="Agency FB"/>
                <w:color w:val="000000"/>
                <w:sz w:val="22"/>
                <w:szCs w:val="22"/>
              </w:rPr>
            </w:pPr>
            <w:r>
              <w:rPr>
                <w:rFonts w:ascii="Agency FB" w:hAnsi="Agency FB"/>
                <w:color w:val="000000"/>
                <w:sz w:val="22"/>
                <w:szCs w:val="22"/>
              </w:rPr>
              <w:t>15</w:t>
            </w:r>
          </w:p>
        </w:tc>
        <w:tc>
          <w:tcPr>
            <w:tcW w:w="4597" w:type="dxa"/>
            <w:tcBorders>
              <w:top w:val="nil"/>
              <w:left w:val="nil"/>
              <w:bottom w:val="single" w:sz="8" w:space="0" w:color="auto"/>
              <w:right w:val="single" w:sz="8" w:space="0" w:color="auto"/>
            </w:tcBorders>
            <w:shd w:val="clear" w:color="000000" w:fill="FFFFFF"/>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Construcción de cámara para Válvula</w:t>
            </w:r>
          </w:p>
        </w:tc>
        <w:tc>
          <w:tcPr>
            <w:tcW w:w="609" w:type="dxa"/>
            <w:tcBorders>
              <w:top w:val="nil"/>
              <w:left w:val="nil"/>
              <w:bottom w:val="single" w:sz="8" w:space="0" w:color="auto"/>
              <w:right w:val="single" w:sz="8" w:space="0" w:color="auto"/>
            </w:tcBorders>
            <w:shd w:val="clear" w:color="000000" w:fill="FFFFFF"/>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Piezas</w:t>
            </w:r>
          </w:p>
        </w:tc>
        <w:tc>
          <w:tcPr>
            <w:tcW w:w="801"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jc w:val="right"/>
              <w:rPr>
                <w:rFonts w:ascii="Agency FB" w:hAnsi="Agency FB"/>
              </w:rPr>
            </w:pPr>
            <w:r>
              <w:rPr>
                <w:rFonts w:ascii="Agency FB" w:hAnsi="Agency FB"/>
              </w:rPr>
              <w:t>1,00</w:t>
            </w:r>
          </w:p>
        </w:tc>
        <w:tc>
          <w:tcPr>
            <w:tcW w:w="859"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 </w:t>
            </w:r>
          </w:p>
        </w:tc>
        <w:tc>
          <w:tcPr>
            <w:tcW w:w="1236"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 </w:t>
            </w:r>
          </w:p>
        </w:tc>
      </w:tr>
      <w:tr w:rsidR="000D1E1A" w:rsidTr="00B0478A">
        <w:trPr>
          <w:trHeight w:val="315"/>
        </w:trPr>
        <w:tc>
          <w:tcPr>
            <w:tcW w:w="378" w:type="dxa"/>
            <w:tcBorders>
              <w:top w:val="nil"/>
              <w:left w:val="single" w:sz="8" w:space="0" w:color="auto"/>
              <w:bottom w:val="single" w:sz="8" w:space="0" w:color="auto"/>
              <w:right w:val="single" w:sz="8" w:space="0" w:color="auto"/>
            </w:tcBorders>
            <w:shd w:val="clear" w:color="auto" w:fill="auto"/>
            <w:noWrap/>
            <w:vAlign w:val="bottom"/>
            <w:hideMark/>
          </w:tcPr>
          <w:p w:rsidR="000D1E1A" w:rsidRDefault="000D1E1A" w:rsidP="00B0478A">
            <w:pPr>
              <w:jc w:val="center"/>
              <w:rPr>
                <w:rFonts w:ascii="Agency FB" w:hAnsi="Agency FB"/>
                <w:color w:val="000000"/>
                <w:sz w:val="22"/>
                <w:szCs w:val="22"/>
              </w:rPr>
            </w:pPr>
            <w:r>
              <w:rPr>
                <w:rFonts w:ascii="Agency FB" w:hAnsi="Agency FB"/>
                <w:color w:val="000000"/>
                <w:sz w:val="22"/>
                <w:szCs w:val="22"/>
              </w:rPr>
              <w:t>16</w:t>
            </w:r>
          </w:p>
        </w:tc>
        <w:tc>
          <w:tcPr>
            <w:tcW w:w="4597" w:type="dxa"/>
            <w:tcBorders>
              <w:top w:val="nil"/>
              <w:left w:val="nil"/>
              <w:bottom w:val="single" w:sz="8" w:space="0" w:color="auto"/>
              <w:right w:val="single" w:sz="8" w:space="0" w:color="auto"/>
            </w:tcBorders>
            <w:shd w:val="clear" w:color="000000" w:fill="FFFFFF"/>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Instalación de Cinta de Señalización c/provisión</w:t>
            </w:r>
          </w:p>
        </w:tc>
        <w:tc>
          <w:tcPr>
            <w:tcW w:w="609" w:type="dxa"/>
            <w:tcBorders>
              <w:top w:val="nil"/>
              <w:left w:val="nil"/>
              <w:bottom w:val="single" w:sz="8" w:space="0" w:color="auto"/>
              <w:right w:val="single" w:sz="8" w:space="0" w:color="auto"/>
            </w:tcBorders>
            <w:shd w:val="clear" w:color="000000" w:fill="FFFFFF"/>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m</w:t>
            </w:r>
          </w:p>
        </w:tc>
        <w:tc>
          <w:tcPr>
            <w:tcW w:w="801"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jc w:val="right"/>
              <w:rPr>
                <w:rFonts w:ascii="Agency FB" w:hAnsi="Agency FB"/>
              </w:rPr>
            </w:pPr>
            <w:r>
              <w:rPr>
                <w:rFonts w:ascii="Agency FB" w:hAnsi="Agency FB"/>
              </w:rPr>
              <w:t>210,00</w:t>
            </w:r>
          </w:p>
        </w:tc>
        <w:tc>
          <w:tcPr>
            <w:tcW w:w="859"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 </w:t>
            </w:r>
          </w:p>
        </w:tc>
        <w:tc>
          <w:tcPr>
            <w:tcW w:w="1236"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 </w:t>
            </w:r>
          </w:p>
        </w:tc>
      </w:tr>
      <w:tr w:rsidR="000D1E1A" w:rsidTr="00B0478A">
        <w:trPr>
          <w:trHeight w:val="315"/>
        </w:trPr>
        <w:tc>
          <w:tcPr>
            <w:tcW w:w="378" w:type="dxa"/>
            <w:tcBorders>
              <w:top w:val="nil"/>
              <w:left w:val="single" w:sz="8" w:space="0" w:color="auto"/>
              <w:bottom w:val="single" w:sz="8" w:space="0" w:color="auto"/>
              <w:right w:val="single" w:sz="8" w:space="0" w:color="auto"/>
            </w:tcBorders>
            <w:shd w:val="clear" w:color="auto" w:fill="auto"/>
            <w:noWrap/>
            <w:vAlign w:val="bottom"/>
            <w:hideMark/>
          </w:tcPr>
          <w:p w:rsidR="000D1E1A" w:rsidRDefault="000D1E1A" w:rsidP="00B0478A">
            <w:pPr>
              <w:jc w:val="center"/>
              <w:rPr>
                <w:rFonts w:ascii="Agency FB" w:hAnsi="Agency FB"/>
                <w:color w:val="000000"/>
                <w:sz w:val="22"/>
                <w:szCs w:val="22"/>
              </w:rPr>
            </w:pPr>
            <w:r>
              <w:rPr>
                <w:rFonts w:ascii="Agency FB" w:hAnsi="Agency FB"/>
                <w:color w:val="000000"/>
                <w:sz w:val="22"/>
                <w:szCs w:val="22"/>
              </w:rPr>
              <w:t>17</w:t>
            </w:r>
          </w:p>
        </w:tc>
        <w:tc>
          <w:tcPr>
            <w:tcW w:w="4597" w:type="dxa"/>
            <w:tcBorders>
              <w:top w:val="nil"/>
              <w:left w:val="nil"/>
              <w:bottom w:val="single" w:sz="8" w:space="0" w:color="auto"/>
              <w:right w:val="single" w:sz="8" w:space="0" w:color="auto"/>
            </w:tcBorders>
            <w:shd w:val="clear" w:color="000000" w:fill="FFFFFF"/>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Elaboración de  Data Book y Planos As Built</w:t>
            </w:r>
          </w:p>
        </w:tc>
        <w:tc>
          <w:tcPr>
            <w:tcW w:w="609" w:type="dxa"/>
            <w:tcBorders>
              <w:top w:val="nil"/>
              <w:left w:val="nil"/>
              <w:bottom w:val="single" w:sz="8" w:space="0" w:color="auto"/>
              <w:right w:val="single" w:sz="8" w:space="0" w:color="auto"/>
            </w:tcBorders>
            <w:shd w:val="clear" w:color="000000" w:fill="FFFFFF"/>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Global</w:t>
            </w:r>
          </w:p>
        </w:tc>
        <w:tc>
          <w:tcPr>
            <w:tcW w:w="801"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jc w:val="right"/>
              <w:rPr>
                <w:rFonts w:ascii="Agency FB" w:hAnsi="Agency FB"/>
              </w:rPr>
            </w:pPr>
            <w:r>
              <w:rPr>
                <w:rFonts w:ascii="Agency FB" w:hAnsi="Agency FB"/>
              </w:rPr>
              <w:t>1,00</w:t>
            </w:r>
          </w:p>
        </w:tc>
        <w:tc>
          <w:tcPr>
            <w:tcW w:w="859"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 </w:t>
            </w:r>
          </w:p>
        </w:tc>
        <w:tc>
          <w:tcPr>
            <w:tcW w:w="1236"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 </w:t>
            </w:r>
          </w:p>
        </w:tc>
      </w:tr>
      <w:tr w:rsidR="000D1E1A" w:rsidTr="00B0478A">
        <w:trPr>
          <w:trHeight w:val="315"/>
        </w:trPr>
        <w:tc>
          <w:tcPr>
            <w:tcW w:w="378" w:type="dxa"/>
            <w:tcBorders>
              <w:top w:val="nil"/>
              <w:left w:val="single" w:sz="8" w:space="0" w:color="auto"/>
              <w:bottom w:val="single" w:sz="8" w:space="0" w:color="auto"/>
              <w:right w:val="single" w:sz="8" w:space="0" w:color="auto"/>
            </w:tcBorders>
            <w:shd w:val="clear" w:color="auto" w:fill="auto"/>
            <w:noWrap/>
            <w:vAlign w:val="bottom"/>
            <w:hideMark/>
          </w:tcPr>
          <w:p w:rsidR="000D1E1A" w:rsidRDefault="000D1E1A" w:rsidP="00B0478A">
            <w:pPr>
              <w:jc w:val="center"/>
              <w:rPr>
                <w:rFonts w:ascii="Agency FB" w:hAnsi="Agency FB"/>
                <w:color w:val="000000"/>
                <w:sz w:val="22"/>
                <w:szCs w:val="22"/>
              </w:rPr>
            </w:pPr>
            <w:r>
              <w:rPr>
                <w:rFonts w:ascii="Agency FB" w:hAnsi="Agency FB"/>
                <w:color w:val="000000"/>
                <w:sz w:val="22"/>
                <w:szCs w:val="22"/>
              </w:rPr>
              <w:t>18</w:t>
            </w:r>
          </w:p>
        </w:tc>
        <w:tc>
          <w:tcPr>
            <w:tcW w:w="4597" w:type="dxa"/>
            <w:tcBorders>
              <w:top w:val="nil"/>
              <w:left w:val="nil"/>
              <w:bottom w:val="single" w:sz="8" w:space="0" w:color="auto"/>
              <w:right w:val="single" w:sz="8" w:space="0" w:color="auto"/>
            </w:tcBorders>
            <w:shd w:val="clear" w:color="000000" w:fill="FFFFFF"/>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Limpieza y Retiro de Escombros</w:t>
            </w:r>
          </w:p>
        </w:tc>
        <w:tc>
          <w:tcPr>
            <w:tcW w:w="609" w:type="dxa"/>
            <w:tcBorders>
              <w:top w:val="nil"/>
              <w:left w:val="nil"/>
              <w:bottom w:val="single" w:sz="8" w:space="0" w:color="auto"/>
              <w:right w:val="single" w:sz="8" w:space="0" w:color="auto"/>
            </w:tcBorders>
            <w:shd w:val="clear" w:color="000000" w:fill="FFFFFF"/>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Global</w:t>
            </w:r>
          </w:p>
        </w:tc>
        <w:tc>
          <w:tcPr>
            <w:tcW w:w="801"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jc w:val="right"/>
              <w:rPr>
                <w:rFonts w:ascii="Agency FB" w:hAnsi="Agency FB"/>
              </w:rPr>
            </w:pPr>
            <w:r>
              <w:rPr>
                <w:rFonts w:ascii="Agency FB" w:hAnsi="Agency FB"/>
              </w:rPr>
              <w:t>1,00</w:t>
            </w:r>
          </w:p>
        </w:tc>
        <w:tc>
          <w:tcPr>
            <w:tcW w:w="859"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 </w:t>
            </w:r>
          </w:p>
        </w:tc>
        <w:tc>
          <w:tcPr>
            <w:tcW w:w="1236"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 </w:t>
            </w:r>
          </w:p>
        </w:tc>
      </w:tr>
      <w:tr w:rsidR="000D1E1A" w:rsidTr="00B0478A">
        <w:trPr>
          <w:trHeight w:val="315"/>
        </w:trPr>
        <w:tc>
          <w:tcPr>
            <w:tcW w:w="378" w:type="dxa"/>
            <w:tcBorders>
              <w:top w:val="nil"/>
              <w:left w:val="nil"/>
              <w:bottom w:val="nil"/>
              <w:right w:val="nil"/>
            </w:tcBorders>
            <w:shd w:val="clear" w:color="auto" w:fill="auto"/>
            <w:noWrap/>
            <w:vAlign w:val="bottom"/>
            <w:hideMark/>
          </w:tcPr>
          <w:p w:rsidR="000D1E1A" w:rsidRDefault="000D1E1A" w:rsidP="00B0478A">
            <w:pPr>
              <w:jc w:val="center"/>
              <w:rPr>
                <w:rFonts w:ascii="Agency FB" w:hAnsi="Agency FB"/>
                <w:b/>
                <w:bCs/>
                <w:color w:val="000000"/>
                <w:sz w:val="22"/>
                <w:szCs w:val="22"/>
              </w:rPr>
            </w:pPr>
          </w:p>
        </w:tc>
        <w:tc>
          <w:tcPr>
            <w:tcW w:w="4597" w:type="dxa"/>
            <w:tcBorders>
              <w:top w:val="nil"/>
              <w:left w:val="nil"/>
              <w:bottom w:val="nil"/>
              <w:right w:val="nil"/>
            </w:tcBorders>
            <w:shd w:val="clear" w:color="000000" w:fill="FFFFFF"/>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 </w:t>
            </w:r>
          </w:p>
        </w:tc>
        <w:tc>
          <w:tcPr>
            <w:tcW w:w="609" w:type="dxa"/>
            <w:tcBorders>
              <w:top w:val="nil"/>
              <w:left w:val="nil"/>
              <w:bottom w:val="nil"/>
              <w:right w:val="nil"/>
            </w:tcBorders>
            <w:shd w:val="clear" w:color="auto" w:fill="auto"/>
            <w:noWrap/>
            <w:vAlign w:val="bottom"/>
            <w:hideMark/>
          </w:tcPr>
          <w:p w:rsidR="000D1E1A" w:rsidRDefault="000D1E1A" w:rsidP="00B0478A">
            <w:pPr>
              <w:rPr>
                <w:rFonts w:ascii="Agency FB" w:hAnsi="Agency FB"/>
                <w:color w:val="000000"/>
                <w:sz w:val="22"/>
                <w:szCs w:val="22"/>
              </w:rPr>
            </w:pPr>
          </w:p>
        </w:tc>
        <w:tc>
          <w:tcPr>
            <w:tcW w:w="1660"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0D1E1A" w:rsidRDefault="000D1E1A" w:rsidP="00B0478A">
            <w:pPr>
              <w:jc w:val="center"/>
              <w:rPr>
                <w:rFonts w:ascii="Agency FB" w:hAnsi="Agency FB"/>
                <w:b/>
                <w:bCs/>
                <w:color w:val="000000"/>
                <w:sz w:val="22"/>
                <w:szCs w:val="22"/>
              </w:rPr>
            </w:pPr>
            <w:r>
              <w:rPr>
                <w:rFonts w:ascii="Agency FB" w:hAnsi="Agency FB"/>
                <w:b/>
                <w:bCs/>
                <w:color w:val="000000"/>
                <w:sz w:val="22"/>
                <w:szCs w:val="22"/>
              </w:rPr>
              <w:t>SUBTOTAL 1 [Bs]:</w:t>
            </w:r>
          </w:p>
        </w:tc>
        <w:tc>
          <w:tcPr>
            <w:tcW w:w="1236"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 </w:t>
            </w:r>
          </w:p>
        </w:tc>
      </w:tr>
    </w:tbl>
    <w:p w:rsidR="0030720A" w:rsidRDefault="0030720A" w:rsidP="00202C8A">
      <w:pPr>
        <w:rPr>
          <w:lang w:val="es-BO"/>
        </w:rPr>
      </w:pPr>
    </w:p>
    <w:p w:rsidR="000D1E1A" w:rsidRDefault="000D1E1A" w:rsidP="00202C8A">
      <w:pPr>
        <w:rPr>
          <w:lang w:val="es-BO"/>
        </w:rPr>
      </w:pPr>
    </w:p>
    <w:p w:rsidR="000D1E1A" w:rsidRDefault="000D1E1A" w:rsidP="00202C8A">
      <w:pPr>
        <w:rPr>
          <w:lang w:val="es-BO"/>
        </w:rPr>
      </w:pPr>
    </w:p>
    <w:p w:rsidR="000D1E1A" w:rsidRDefault="000D1E1A" w:rsidP="00202C8A">
      <w:pPr>
        <w:rPr>
          <w:lang w:val="es-BO"/>
        </w:rPr>
      </w:pPr>
    </w:p>
    <w:p w:rsidR="000D1E1A" w:rsidRDefault="000D1E1A" w:rsidP="00202C8A">
      <w:pPr>
        <w:rPr>
          <w:lang w:val="es-BO"/>
        </w:rPr>
      </w:pPr>
    </w:p>
    <w:p w:rsidR="000D1E1A" w:rsidRDefault="000D1E1A" w:rsidP="00202C8A">
      <w:pPr>
        <w:rPr>
          <w:lang w:val="es-BO"/>
        </w:rPr>
      </w:pPr>
    </w:p>
    <w:p w:rsidR="000D1E1A" w:rsidRDefault="000D1E1A" w:rsidP="00202C8A">
      <w:pPr>
        <w:rPr>
          <w:lang w:val="es-BO"/>
        </w:rPr>
      </w:pPr>
    </w:p>
    <w:p w:rsidR="000D1E1A" w:rsidRDefault="000D1E1A" w:rsidP="00202C8A">
      <w:pPr>
        <w:rPr>
          <w:lang w:val="es-BO"/>
        </w:rPr>
      </w:pPr>
    </w:p>
    <w:p w:rsidR="000D1E1A" w:rsidRDefault="000D1E1A" w:rsidP="00202C8A">
      <w:pPr>
        <w:rPr>
          <w:lang w:val="es-BO"/>
        </w:rPr>
      </w:pPr>
    </w:p>
    <w:p w:rsidR="000D1E1A" w:rsidRDefault="000D1E1A" w:rsidP="00202C8A">
      <w:pPr>
        <w:rPr>
          <w:lang w:val="es-BO"/>
        </w:rPr>
      </w:pPr>
    </w:p>
    <w:p w:rsidR="000D1E1A" w:rsidRDefault="000D1E1A" w:rsidP="00202C8A">
      <w:pPr>
        <w:rPr>
          <w:lang w:val="es-BO"/>
        </w:rPr>
      </w:pPr>
    </w:p>
    <w:p w:rsidR="000D1E1A" w:rsidRDefault="000D1E1A" w:rsidP="00202C8A">
      <w:pPr>
        <w:rPr>
          <w:lang w:val="es-BO"/>
        </w:rPr>
      </w:pPr>
    </w:p>
    <w:p w:rsidR="000D1E1A" w:rsidRDefault="000D1E1A" w:rsidP="00202C8A">
      <w:pPr>
        <w:rPr>
          <w:lang w:val="es-BO"/>
        </w:rPr>
      </w:pPr>
    </w:p>
    <w:p w:rsidR="000D1E1A" w:rsidRDefault="000D1E1A" w:rsidP="00202C8A">
      <w:pPr>
        <w:rPr>
          <w:lang w:val="es-BO"/>
        </w:rPr>
      </w:pPr>
    </w:p>
    <w:p w:rsidR="000D1E1A" w:rsidRDefault="000D1E1A" w:rsidP="00202C8A">
      <w:pPr>
        <w:rPr>
          <w:lang w:val="es-BO"/>
        </w:rPr>
      </w:pPr>
    </w:p>
    <w:p w:rsidR="000D1E1A" w:rsidRDefault="000D1E1A" w:rsidP="00202C8A">
      <w:pPr>
        <w:rPr>
          <w:lang w:val="es-BO"/>
        </w:rPr>
      </w:pPr>
    </w:p>
    <w:p w:rsidR="000D1E1A" w:rsidRDefault="000D1E1A" w:rsidP="00202C8A">
      <w:pPr>
        <w:rPr>
          <w:lang w:val="es-BO"/>
        </w:rPr>
      </w:pPr>
    </w:p>
    <w:p w:rsidR="000D1E1A" w:rsidRDefault="000D1E1A" w:rsidP="00202C8A">
      <w:pPr>
        <w:rPr>
          <w:lang w:val="es-BO"/>
        </w:rPr>
      </w:pPr>
    </w:p>
    <w:p w:rsidR="000D1E1A" w:rsidRDefault="000D1E1A" w:rsidP="00202C8A">
      <w:pPr>
        <w:rPr>
          <w:lang w:val="es-BO"/>
        </w:rPr>
      </w:pPr>
    </w:p>
    <w:p w:rsidR="000D1E1A" w:rsidRDefault="000D1E1A" w:rsidP="00202C8A">
      <w:pPr>
        <w:rPr>
          <w:lang w:val="es-BO"/>
        </w:rPr>
      </w:pPr>
    </w:p>
    <w:p w:rsidR="000D1E1A" w:rsidRDefault="000D1E1A" w:rsidP="00202C8A">
      <w:pPr>
        <w:rPr>
          <w:lang w:val="es-BO"/>
        </w:rPr>
      </w:pPr>
    </w:p>
    <w:p w:rsidR="000D1E1A" w:rsidRDefault="000D1E1A" w:rsidP="00202C8A">
      <w:pPr>
        <w:rPr>
          <w:lang w:val="es-BO"/>
        </w:rPr>
      </w:pPr>
    </w:p>
    <w:p w:rsidR="000D1E1A" w:rsidRDefault="000D1E1A" w:rsidP="00202C8A">
      <w:pPr>
        <w:rPr>
          <w:lang w:val="es-BO"/>
        </w:rPr>
      </w:pPr>
    </w:p>
    <w:p w:rsidR="000D1E1A" w:rsidRDefault="000D1E1A" w:rsidP="00202C8A">
      <w:pPr>
        <w:rPr>
          <w:lang w:val="es-BO"/>
        </w:rPr>
      </w:pPr>
    </w:p>
    <w:p w:rsidR="000D1E1A" w:rsidRDefault="000D1E1A" w:rsidP="00202C8A">
      <w:pPr>
        <w:rPr>
          <w:lang w:val="es-BO"/>
        </w:rPr>
      </w:pPr>
    </w:p>
    <w:tbl>
      <w:tblPr>
        <w:tblW w:w="8480" w:type="dxa"/>
        <w:tblInd w:w="60" w:type="dxa"/>
        <w:tblCellMar>
          <w:left w:w="70" w:type="dxa"/>
          <w:right w:w="70" w:type="dxa"/>
        </w:tblCellMar>
        <w:tblLook w:val="04A0" w:firstRow="1" w:lastRow="0" w:firstColumn="1" w:lastColumn="0" w:noHBand="0" w:noVBand="1"/>
      </w:tblPr>
      <w:tblGrid>
        <w:gridCol w:w="481"/>
        <w:gridCol w:w="4760"/>
        <w:gridCol w:w="702"/>
        <w:gridCol w:w="885"/>
        <w:gridCol w:w="834"/>
        <w:gridCol w:w="1184"/>
      </w:tblGrid>
      <w:tr w:rsidR="000D1E1A" w:rsidTr="00B0478A">
        <w:trPr>
          <w:trHeight w:val="315"/>
        </w:trPr>
        <w:tc>
          <w:tcPr>
            <w:tcW w:w="8480" w:type="dxa"/>
            <w:gridSpan w:val="6"/>
            <w:tcBorders>
              <w:top w:val="single" w:sz="8" w:space="0" w:color="auto"/>
              <w:left w:val="single" w:sz="8" w:space="0" w:color="auto"/>
              <w:bottom w:val="single" w:sz="8" w:space="0" w:color="auto"/>
              <w:right w:val="single" w:sz="8" w:space="0" w:color="000000"/>
            </w:tcBorders>
            <w:shd w:val="clear" w:color="000000" w:fill="B8CCE4"/>
            <w:vAlign w:val="bottom"/>
            <w:hideMark/>
          </w:tcPr>
          <w:p w:rsidR="000D1E1A" w:rsidRDefault="000D1E1A" w:rsidP="00B0478A">
            <w:pPr>
              <w:jc w:val="center"/>
              <w:rPr>
                <w:rFonts w:ascii="Agency FB" w:hAnsi="Agency FB"/>
                <w:b/>
                <w:bCs/>
                <w:color w:val="000000"/>
                <w:sz w:val="22"/>
                <w:szCs w:val="22"/>
              </w:rPr>
            </w:pPr>
            <w:r>
              <w:rPr>
                <w:rFonts w:ascii="Agency FB" w:hAnsi="Agency FB"/>
                <w:b/>
                <w:bCs/>
                <w:color w:val="000000"/>
                <w:sz w:val="22"/>
                <w:szCs w:val="22"/>
              </w:rPr>
              <w:t>OBRAS MECÁNICAS</w:t>
            </w:r>
          </w:p>
        </w:tc>
      </w:tr>
      <w:tr w:rsidR="000D1E1A" w:rsidTr="00B0478A">
        <w:trPr>
          <w:trHeight w:val="870"/>
        </w:trPr>
        <w:tc>
          <w:tcPr>
            <w:tcW w:w="362" w:type="dxa"/>
            <w:tcBorders>
              <w:top w:val="nil"/>
              <w:left w:val="single" w:sz="8" w:space="0" w:color="auto"/>
              <w:bottom w:val="single" w:sz="8" w:space="0" w:color="auto"/>
              <w:right w:val="single" w:sz="8" w:space="0" w:color="auto"/>
            </w:tcBorders>
            <w:shd w:val="clear" w:color="000000" w:fill="5B9BD5"/>
            <w:noWrap/>
            <w:vAlign w:val="center"/>
            <w:hideMark/>
          </w:tcPr>
          <w:p w:rsidR="000D1E1A" w:rsidRDefault="000D1E1A" w:rsidP="00B0478A">
            <w:pPr>
              <w:jc w:val="center"/>
              <w:rPr>
                <w:rFonts w:ascii="Agency FB" w:hAnsi="Agency FB"/>
                <w:b/>
                <w:bCs/>
                <w:color w:val="FFFFFF"/>
                <w:sz w:val="22"/>
                <w:szCs w:val="22"/>
              </w:rPr>
            </w:pPr>
            <w:r>
              <w:rPr>
                <w:rFonts w:ascii="Agency FB" w:hAnsi="Agency FB"/>
                <w:b/>
                <w:bCs/>
                <w:color w:val="FFFFFF"/>
                <w:sz w:val="22"/>
                <w:szCs w:val="22"/>
              </w:rPr>
              <w:t>ITEM</w:t>
            </w:r>
          </w:p>
        </w:tc>
        <w:tc>
          <w:tcPr>
            <w:tcW w:w="4760" w:type="dxa"/>
            <w:tcBorders>
              <w:top w:val="nil"/>
              <w:left w:val="nil"/>
              <w:bottom w:val="single" w:sz="8" w:space="0" w:color="auto"/>
              <w:right w:val="single" w:sz="8" w:space="0" w:color="auto"/>
            </w:tcBorders>
            <w:shd w:val="clear" w:color="000000" w:fill="5B9BD5"/>
            <w:noWrap/>
            <w:vAlign w:val="center"/>
            <w:hideMark/>
          </w:tcPr>
          <w:p w:rsidR="000D1E1A" w:rsidRDefault="000D1E1A" w:rsidP="00B0478A">
            <w:pPr>
              <w:jc w:val="center"/>
              <w:rPr>
                <w:rFonts w:ascii="Agency FB" w:hAnsi="Agency FB"/>
                <w:b/>
                <w:bCs/>
                <w:color w:val="FFFFFF"/>
                <w:sz w:val="22"/>
                <w:szCs w:val="22"/>
              </w:rPr>
            </w:pPr>
            <w:r>
              <w:rPr>
                <w:rFonts w:ascii="Agency FB" w:hAnsi="Agency FB"/>
                <w:b/>
                <w:bCs/>
                <w:color w:val="FFFFFF"/>
                <w:sz w:val="22"/>
                <w:szCs w:val="22"/>
              </w:rPr>
              <w:t>DESCRIPCION</w:t>
            </w:r>
          </w:p>
        </w:tc>
        <w:tc>
          <w:tcPr>
            <w:tcW w:w="584" w:type="dxa"/>
            <w:tcBorders>
              <w:top w:val="nil"/>
              <w:left w:val="nil"/>
              <w:bottom w:val="single" w:sz="8" w:space="0" w:color="auto"/>
              <w:right w:val="single" w:sz="8" w:space="0" w:color="auto"/>
            </w:tcBorders>
            <w:shd w:val="clear" w:color="000000" w:fill="5B9BD5"/>
            <w:noWrap/>
            <w:vAlign w:val="center"/>
            <w:hideMark/>
          </w:tcPr>
          <w:p w:rsidR="000D1E1A" w:rsidRDefault="000D1E1A" w:rsidP="00B0478A">
            <w:pPr>
              <w:jc w:val="center"/>
              <w:rPr>
                <w:rFonts w:ascii="Agency FB" w:hAnsi="Agency FB"/>
                <w:b/>
                <w:bCs/>
                <w:color w:val="FFFFFF"/>
                <w:sz w:val="22"/>
                <w:szCs w:val="22"/>
              </w:rPr>
            </w:pPr>
            <w:r>
              <w:rPr>
                <w:rFonts w:ascii="Agency FB" w:hAnsi="Agency FB"/>
                <w:b/>
                <w:bCs/>
                <w:color w:val="FFFFFF"/>
                <w:sz w:val="22"/>
                <w:szCs w:val="22"/>
              </w:rPr>
              <w:t>UNIDAD</w:t>
            </w:r>
          </w:p>
        </w:tc>
        <w:tc>
          <w:tcPr>
            <w:tcW w:w="767" w:type="dxa"/>
            <w:tcBorders>
              <w:top w:val="nil"/>
              <w:left w:val="nil"/>
              <w:bottom w:val="single" w:sz="8" w:space="0" w:color="auto"/>
              <w:right w:val="single" w:sz="8" w:space="0" w:color="auto"/>
            </w:tcBorders>
            <w:shd w:val="clear" w:color="000000" w:fill="5B9BD5"/>
            <w:noWrap/>
            <w:vAlign w:val="center"/>
            <w:hideMark/>
          </w:tcPr>
          <w:p w:rsidR="000D1E1A" w:rsidRDefault="000D1E1A" w:rsidP="00B0478A">
            <w:pPr>
              <w:jc w:val="center"/>
              <w:rPr>
                <w:rFonts w:ascii="Agency FB" w:hAnsi="Agency FB"/>
                <w:b/>
                <w:bCs/>
                <w:color w:val="FFFFFF"/>
                <w:sz w:val="22"/>
                <w:szCs w:val="22"/>
              </w:rPr>
            </w:pPr>
            <w:r>
              <w:rPr>
                <w:rFonts w:ascii="Agency FB" w:hAnsi="Agency FB"/>
                <w:b/>
                <w:bCs/>
                <w:color w:val="FFFFFF"/>
                <w:sz w:val="22"/>
                <w:szCs w:val="22"/>
              </w:rPr>
              <w:t>CANTIDAD</w:t>
            </w:r>
          </w:p>
        </w:tc>
        <w:tc>
          <w:tcPr>
            <w:tcW w:w="823" w:type="dxa"/>
            <w:tcBorders>
              <w:top w:val="nil"/>
              <w:left w:val="nil"/>
              <w:bottom w:val="single" w:sz="8" w:space="0" w:color="auto"/>
              <w:right w:val="single" w:sz="8" w:space="0" w:color="auto"/>
            </w:tcBorders>
            <w:shd w:val="clear" w:color="000000" w:fill="5B9BD5"/>
            <w:vAlign w:val="center"/>
            <w:hideMark/>
          </w:tcPr>
          <w:p w:rsidR="000D1E1A" w:rsidRDefault="000D1E1A" w:rsidP="00B0478A">
            <w:pPr>
              <w:jc w:val="center"/>
              <w:rPr>
                <w:rFonts w:ascii="Agency FB" w:hAnsi="Agency FB"/>
                <w:b/>
                <w:bCs/>
                <w:color w:val="FFFFFF"/>
                <w:sz w:val="22"/>
                <w:szCs w:val="22"/>
              </w:rPr>
            </w:pPr>
            <w:r>
              <w:rPr>
                <w:rFonts w:ascii="Agency FB" w:hAnsi="Agency FB"/>
                <w:b/>
                <w:bCs/>
                <w:color w:val="FFFFFF"/>
                <w:sz w:val="22"/>
                <w:szCs w:val="22"/>
              </w:rPr>
              <w:t>PRECIO UNITARIO [Bs]</w:t>
            </w:r>
          </w:p>
        </w:tc>
        <w:tc>
          <w:tcPr>
            <w:tcW w:w="1184" w:type="dxa"/>
            <w:tcBorders>
              <w:top w:val="nil"/>
              <w:left w:val="nil"/>
              <w:bottom w:val="single" w:sz="8" w:space="0" w:color="auto"/>
              <w:right w:val="single" w:sz="8" w:space="0" w:color="auto"/>
            </w:tcBorders>
            <w:shd w:val="clear" w:color="000000" w:fill="5B9BD5"/>
            <w:vAlign w:val="center"/>
            <w:hideMark/>
          </w:tcPr>
          <w:p w:rsidR="000D1E1A" w:rsidRDefault="000D1E1A" w:rsidP="00B0478A">
            <w:pPr>
              <w:jc w:val="center"/>
              <w:rPr>
                <w:rFonts w:ascii="Agency FB" w:hAnsi="Agency FB"/>
                <w:b/>
                <w:bCs/>
                <w:color w:val="FFFFFF"/>
                <w:sz w:val="22"/>
                <w:szCs w:val="22"/>
              </w:rPr>
            </w:pPr>
            <w:r>
              <w:rPr>
                <w:rFonts w:ascii="Agency FB" w:hAnsi="Agency FB"/>
                <w:b/>
                <w:bCs/>
                <w:color w:val="FFFFFF"/>
                <w:sz w:val="22"/>
                <w:szCs w:val="22"/>
              </w:rPr>
              <w:t>PRECIO TOTAL [Bs]</w:t>
            </w:r>
          </w:p>
        </w:tc>
      </w:tr>
      <w:tr w:rsidR="000D1E1A" w:rsidTr="00B0478A">
        <w:trPr>
          <w:trHeight w:val="315"/>
        </w:trPr>
        <w:tc>
          <w:tcPr>
            <w:tcW w:w="362" w:type="dxa"/>
            <w:tcBorders>
              <w:top w:val="nil"/>
              <w:left w:val="single" w:sz="8" w:space="0" w:color="auto"/>
              <w:bottom w:val="single" w:sz="8" w:space="0" w:color="auto"/>
              <w:right w:val="single" w:sz="8" w:space="0" w:color="auto"/>
            </w:tcBorders>
            <w:shd w:val="clear" w:color="auto" w:fill="auto"/>
            <w:noWrap/>
            <w:vAlign w:val="bottom"/>
            <w:hideMark/>
          </w:tcPr>
          <w:p w:rsidR="000D1E1A" w:rsidRDefault="000D1E1A" w:rsidP="00B0478A">
            <w:pPr>
              <w:jc w:val="center"/>
              <w:rPr>
                <w:rFonts w:ascii="Agency FB" w:hAnsi="Agency FB"/>
                <w:color w:val="000000"/>
                <w:sz w:val="22"/>
                <w:szCs w:val="22"/>
              </w:rPr>
            </w:pPr>
            <w:r>
              <w:rPr>
                <w:rFonts w:ascii="Agency FB" w:hAnsi="Agency FB"/>
                <w:color w:val="000000"/>
                <w:sz w:val="22"/>
                <w:szCs w:val="22"/>
              </w:rPr>
              <w:t>19</w:t>
            </w:r>
          </w:p>
        </w:tc>
        <w:tc>
          <w:tcPr>
            <w:tcW w:w="4760"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 xml:space="preserve">Carguío, transporte y </w:t>
            </w:r>
            <w:proofErr w:type="spellStart"/>
            <w:r>
              <w:rPr>
                <w:rFonts w:ascii="Agency FB" w:hAnsi="Agency FB"/>
                <w:color w:val="000000"/>
                <w:sz w:val="22"/>
                <w:szCs w:val="22"/>
              </w:rPr>
              <w:t>descarguio</w:t>
            </w:r>
            <w:proofErr w:type="spellEnd"/>
            <w:r>
              <w:rPr>
                <w:rFonts w:ascii="Agency FB" w:hAnsi="Agency FB"/>
                <w:color w:val="000000"/>
                <w:sz w:val="22"/>
                <w:szCs w:val="22"/>
              </w:rPr>
              <w:t xml:space="preserve"> de Tubería de 3" DN, 4" DN y EDR</w:t>
            </w:r>
          </w:p>
        </w:tc>
        <w:tc>
          <w:tcPr>
            <w:tcW w:w="584"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jc w:val="center"/>
              <w:rPr>
                <w:rFonts w:ascii="Agency FB" w:hAnsi="Agency FB"/>
                <w:color w:val="000000"/>
                <w:sz w:val="22"/>
                <w:szCs w:val="22"/>
              </w:rPr>
            </w:pPr>
            <w:r>
              <w:rPr>
                <w:rFonts w:ascii="Agency FB" w:hAnsi="Agency FB"/>
                <w:color w:val="000000"/>
                <w:sz w:val="22"/>
                <w:szCs w:val="22"/>
              </w:rPr>
              <w:t>Global</w:t>
            </w:r>
          </w:p>
        </w:tc>
        <w:tc>
          <w:tcPr>
            <w:tcW w:w="767"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jc w:val="right"/>
              <w:rPr>
                <w:rFonts w:ascii="Agency FB" w:hAnsi="Agency FB"/>
                <w:color w:val="000000"/>
                <w:sz w:val="22"/>
                <w:szCs w:val="22"/>
              </w:rPr>
            </w:pPr>
            <w:r>
              <w:rPr>
                <w:rFonts w:ascii="Agency FB" w:hAnsi="Agency FB"/>
                <w:color w:val="000000"/>
                <w:sz w:val="22"/>
                <w:szCs w:val="22"/>
              </w:rPr>
              <w:t>1</w:t>
            </w:r>
          </w:p>
        </w:tc>
        <w:tc>
          <w:tcPr>
            <w:tcW w:w="823"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 </w:t>
            </w:r>
          </w:p>
        </w:tc>
        <w:tc>
          <w:tcPr>
            <w:tcW w:w="1184"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 </w:t>
            </w:r>
          </w:p>
        </w:tc>
      </w:tr>
      <w:tr w:rsidR="000D1E1A" w:rsidTr="00B0478A">
        <w:trPr>
          <w:trHeight w:val="315"/>
        </w:trPr>
        <w:tc>
          <w:tcPr>
            <w:tcW w:w="362" w:type="dxa"/>
            <w:tcBorders>
              <w:top w:val="nil"/>
              <w:left w:val="single" w:sz="8" w:space="0" w:color="auto"/>
              <w:bottom w:val="single" w:sz="8" w:space="0" w:color="auto"/>
              <w:right w:val="single" w:sz="8" w:space="0" w:color="auto"/>
            </w:tcBorders>
            <w:shd w:val="clear" w:color="000000" w:fill="FFFFFF"/>
            <w:noWrap/>
            <w:vAlign w:val="bottom"/>
            <w:hideMark/>
          </w:tcPr>
          <w:p w:rsidR="000D1E1A" w:rsidRDefault="000D1E1A" w:rsidP="00B0478A">
            <w:pPr>
              <w:jc w:val="center"/>
              <w:rPr>
                <w:rFonts w:ascii="Agency FB" w:hAnsi="Agency FB"/>
                <w:color w:val="000000"/>
                <w:sz w:val="22"/>
                <w:szCs w:val="22"/>
              </w:rPr>
            </w:pPr>
            <w:r>
              <w:rPr>
                <w:rFonts w:ascii="Agency FB" w:hAnsi="Agency FB"/>
                <w:color w:val="000000"/>
                <w:sz w:val="22"/>
                <w:szCs w:val="22"/>
              </w:rPr>
              <w:t>20</w:t>
            </w:r>
          </w:p>
        </w:tc>
        <w:tc>
          <w:tcPr>
            <w:tcW w:w="4760"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Distribución, tendido, doblado y alineado de tubería de 3" DN y 4" DN</w:t>
            </w:r>
          </w:p>
        </w:tc>
        <w:tc>
          <w:tcPr>
            <w:tcW w:w="584"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jc w:val="center"/>
              <w:rPr>
                <w:rFonts w:ascii="Agency FB" w:hAnsi="Agency FB"/>
                <w:color w:val="000000"/>
                <w:sz w:val="22"/>
                <w:szCs w:val="22"/>
              </w:rPr>
            </w:pPr>
            <w:r>
              <w:rPr>
                <w:rFonts w:ascii="Agency FB" w:hAnsi="Agency FB"/>
                <w:color w:val="000000"/>
                <w:sz w:val="22"/>
                <w:szCs w:val="22"/>
              </w:rPr>
              <w:t>m</w:t>
            </w:r>
          </w:p>
        </w:tc>
        <w:tc>
          <w:tcPr>
            <w:tcW w:w="767"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jc w:val="right"/>
              <w:rPr>
                <w:rFonts w:ascii="Agency FB" w:hAnsi="Agency FB"/>
              </w:rPr>
            </w:pPr>
            <w:r>
              <w:rPr>
                <w:rFonts w:ascii="Agency FB" w:hAnsi="Agency FB"/>
              </w:rPr>
              <w:t>110,00</w:t>
            </w:r>
          </w:p>
        </w:tc>
        <w:tc>
          <w:tcPr>
            <w:tcW w:w="823"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 </w:t>
            </w:r>
          </w:p>
        </w:tc>
        <w:tc>
          <w:tcPr>
            <w:tcW w:w="1184"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 </w:t>
            </w:r>
          </w:p>
        </w:tc>
      </w:tr>
      <w:tr w:rsidR="000D1E1A" w:rsidTr="00B0478A">
        <w:trPr>
          <w:trHeight w:val="315"/>
        </w:trPr>
        <w:tc>
          <w:tcPr>
            <w:tcW w:w="362" w:type="dxa"/>
            <w:tcBorders>
              <w:top w:val="nil"/>
              <w:left w:val="single" w:sz="8" w:space="0" w:color="auto"/>
              <w:bottom w:val="single" w:sz="8" w:space="0" w:color="auto"/>
              <w:right w:val="single" w:sz="8" w:space="0" w:color="auto"/>
            </w:tcBorders>
            <w:shd w:val="clear" w:color="auto" w:fill="auto"/>
            <w:noWrap/>
            <w:vAlign w:val="bottom"/>
            <w:hideMark/>
          </w:tcPr>
          <w:p w:rsidR="000D1E1A" w:rsidRDefault="000D1E1A" w:rsidP="00B0478A">
            <w:pPr>
              <w:jc w:val="center"/>
              <w:rPr>
                <w:rFonts w:ascii="Agency FB" w:hAnsi="Agency FB"/>
                <w:color w:val="000000"/>
                <w:sz w:val="22"/>
                <w:szCs w:val="22"/>
              </w:rPr>
            </w:pPr>
            <w:r>
              <w:rPr>
                <w:rFonts w:ascii="Agency FB" w:hAnsi="Agency FB"/>
                <w:color w:val="000000"/>
                <w:sz w:val="22"/>
                <w:szCs w:val="22"/>
              </w:rPr>
              <w:t>21</w:t>
            </w:r>
          </w:p>
        </w:tc>
        <w:tc>
          <w:tcPr>
            <w:tcW w:w="4760"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Bajado de cañería de 3" DN y 4" DN</w:t>
            </w:r>
          </w:p>
        </w:tc>
        <w:tc>
          <w:tcPr>
            <w:tcW w:w="584"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jc w:val="center"/>
              <w:rPr>
                <w:rFonts w:ascii="Agency FB" w:hAnsi="Agency FB"/>
                <w:color w:val="000000"/>
                <w:sz w:val="22"/>
                <w:szCs w:val="22"/>
              </w:rPr>
            </w:pPr>
            <w:r>
              <w:rPr>
                <w:rFonts w:ascii="Agency FB" w:hAnsi="Agency FB"/>
                <w:color w:val="000000"/>
                <w:sz w:val="22"/>
                <w:szCs w:val="22"/>
              </w:rPr>
              <w:t>m</w:t>
            </w:r>
          </w:p>
        </w:tc>
        <w:tc>
          <w:tcPr>
            <w:tcW w:w="767"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jc w:val="right"/>
              <w:rPr>
                <w:rFonts w:ascii="Agency FB" w:hAnsi="Agency FB"/>
              </w:rPr>
            </w:pPr>
            <w:r>
              <w:rPr>
                <w:rFonts w:ascii="Agency FB" w:hAnsi="Agency FB"/>
              </w:rPr>
              <w:t>110,00</w:t>
            </w:r>
          </w:p>
        </w:tc>
        <w:tc>
          <w:tcPr>
            <w:tcW w:w="823"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 </w:t>
            </w:r>
          </w:p>
        </w:tc>
        <w:tc>
          <w:tcPr>
            <w:tcW w:w="1184"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 </w:t>
            </w:r>
          </w:p>
        </w:tc>
      </w:tr>
      <w:tr w:rsidR="000D1E1A" w:rsidTr="00B0478A">
        <w:trPr>
          <w:trHeight w:val="315"/>
        </w:trPr>
        <w:tc>
          <w:tcPr>
            <w:tcW w:w="362" w:type="dxa"/>
            <w:tcBorders>
              <w:top w:val="nil"/>
              <w:left w:val="single" w:sz="8" w:space="0" w:color="auto"/>
              <w:bottom w:val="single" w:sz="8" w:space="0" w:color="auto"/>
              <w:right w:val="single" w:sz="8" w:space="0" w:color="auto"/>
            </w:tcBorders>
            <w:shd w:val="clear" w:color="000000" w:fill="FFFFFF"/>
            <w:noWrap/>
            <w:vAlign w:val="bottom"/>
            <w:hideMark/>
          </w:tcPr>
          <w:p w:rsidR="000D1E1A" w:rsidRDefault="000D1E1A" w:rsidP="00B0478A">
            <w:pPr>
              <w:jc w:val="center"/>
              <w:rPr>
                <w:rFonts w:ascii="Agency FB" w:hAnsi="Agency FB"/>
                <w:color w:val="000000"/>
                <w:sz w:val="22"/>
                <w:szCs w:val="22"/>
              </w:rPr>
            </w:pPr>
            <w:r>
              <w:rPr>
                <w:rFonts w:ascii="Agency FB" w:hAnsi="Agency FB"/>
                <w:color w:val="000000"/>
                <w:sz w:val="22"/>
                <w:szCs w:val="22"/>
              </w:rPr>
              <w:t>22</w:t>
            </w:r>
          </w:p>
        </w:tc>
        <w:tc>
          <w:tcPr>
            <w:tcW w:w="4760"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Soldadura de Tubería de 3" DN y accesorios</w:t>
            </w:r>
          </w:p>
        </w:tc>
        <w:tc>
          <w:tcPr>
            <w:tcW w:w="584"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jc w:val="center"/>
              <w:rPr>
                <w:rFonts w:ascii="Agency FB" w:hAnsi="Agency FB"/>
                <w:color w:val="000000"/>
                <w:sz w:val="22"/>
                <w:szCs w:val="22"/>
              </w:rPr>
            </w:pPr>
            <w:r>
              <w:rPr>
                <w:rFonts w:ascii="Agency FB" w:hAnsi="Agency FB"/>
                <w:color w:val="000000"/>
                <w:sz w:val="22"/>
                <w:szCs w:val="22"/>
              </w:rPr>
              <w:t>Juntas</w:t>
            </w:r>
          </w:p>
        </w:tc>
        <w:tc>
          <w:tcPr>
            <w:tcW w:w="767"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jc w:val="right"/>
              <w:rPr>
                <w:rFonts w:ascii="Agency FB" w:hAnsi="Agency FB"/>
              </w:rPr>
            </w:pPr>
            <w:r>
              <w:rPr>
                <w:rFonts w:ascii="Agency FB" w:hAnsi="Agency FB"/>
              </w:rPr>
              <w:t>9,00</w:t>
            </w:r>
          </w:p>
        </w:tc>
        <w:tc>
          <w:tcPr>
            <w:tcW w:w="823"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 </w:t>
            </w:r>
          </w:p>
        </w:tc>
        <w:tc>
          <w:tcPr>
            <w:tcW w:w="1184"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 </w:t>
            </w:r>
          </w:p>
        </w:tc>
      </w:tr>
      <w:tr w:rsidR="000D1E1A" w:rsidTr="00B0478A">
        <w:trPr>
          <w:trHeight w:val="315"/>
        </w:trPr>
        <w:tc>
          <w:tcPr>
            <w:tcW w:w="362" w:type="dxa"/>
            <w:tcBorders>
              <w:top w:val="nil"/>
              <w:left w:val="single" w:sz="8" w:space="0" w:color="auto"/>
              <w:bottom w:val="single" w:sz="8" w:space="0" w:color="auto"/>
              <w:right w:val="single" w:sz="8" w:space="0" w:color="auto"/>
            </w:tcBorders>
            <w:shd w:val="clear" w:color="auto" w:fill="auto"/>
            <w:noWrap/>
            <w:vAlign w:val="bottom"/>
            <w:hideMark/>
          </w:tcPr>
          <w:p w:rsidR="000D1E1A" w:rsidRDefault="000D1E1A" w:rsidP="00B0478A">
            <w:pPr>
              <w:jc w:val="center"/>
              <w:rPr>
                <w:rFonts w:ascii="Agency FB" w:hAnsi="Agency FB"/>
                <w:color w:val="000000"/>
                <w:sz w:val="22"/>
                <w:szCs w:val="22"/>
              </w:rPr>
            </w:pPr>
            <w:r>
              <w:rPr>
                <w:rFonts w:ascii="Agency FB" w:hAnsi="Agency FB"/>
                <w:color w:val="000000"/>
                <w:sz w:val="22"/>
                <w:szCs w:val="22"/>
              </w:rPr>
              <w:t>23</w:t>
            </w:r>
          </w:p>
        </w:tc>
        <w:tc>
          <w:tcPr>
            <w:tcW w:w="4760"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Soldadura de Tubería de 4" DN y accesorios</w:t>
            </w:r>
          </w:p>
        </w:tc>
        <w:tc>
          <w:tcPr>
            <w:tcW w:w="584"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jc w:val="center"/>
              <w:rPr>
                <w:rFonts w:ascii="Agency FB" w:hAnsi="Agency FB"/>
                <w:color w:val="000000"/>
                <w:sz w:val="22"/>
                <w:szCs w:val="22"/>
              </w:rPr>
            </w:pPr>
            <w:r>
              <w:rPr>
                <w:rFonts w:ascii="Agency FB" w:hAnsi="Agency FB"/>
                <w:color w:val="000000"/>
                <w:sz w:val="22"/>
                <w:szCs w:val="22"/>
              </w:rPr>
              <w:t>Juntas</w:t>
            </w:r>
          </w:p>
        </w:tc>
        <w:tc>
          <w:tcPr>
            <w:tcW w:w="767"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jc w:val="right"/>
              <w:rPr>
                <w:rFonts w:ascii="Agency FB" w:hAnsi="Agency FB"/>
              </w:rPr>
            </w:pPr>
            <w:r>
              <w:rPr>
                <w:rFonts w:ascii="Agency FB" w:hAnsi="Agency FB"/>
              </w:rPr>
              <w:t>12,00</w:t>
            </w:r>
          </w:p>
        </w:tc>
        <w:tc>
          <w:tcPr>
            <w:tcW w:w="823"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 </w:t>
            </w:r>
          </w:p>
        </w:tc>
        <w:tc>
          <w:tcPr>
            <w:tcW w:w="1184"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 </w:t>
            </w:r>
          </w:p>
        </w:tc>
      </w:tr>
      <w:tr w:rsidR="000D1E1A" w:rsidTr="00B0478A">
        <w:trPr>
          <w:trHeight w:val="600"/>
        </w:trPr>
        <w:tc>
          <w:tcPr>
            <w:tcW w:w="362" w:type="dxa"/>
            <w:tcBorders>
              <w:top w:val="nil"/>
              <w:left w:val="single" w:sz="8" w:space="0" w:color="auto"/>
              <w:bottom w:val="single" w:sz="8" w:space="0" w:color="auto"/>
              <w:right w:val="single" w:sz="8" w:space="0" w:color="auto"/>
            </w:tcBorders>
            <w:shd w:val="clear" w:color="000000" w:fill="FFFFFF"/>
            <w:noWrap/>
            <w:vAlign w:val="bottom"/>
            <w:hideMark/>
          </w:tcPr>
          <w:p w:rsidR="000D1E1A" w:rsidRDefault="000D1E1A" w:rsidP="00B0478A">
            <w:pPr>
              <w:jc w:val="center"/>
              <w:rPr>
                <w:rFonts w:ascii="Agency FB" w:hAnsi="Agency FB"/>
                <w:color w:val="000000"/>
                <w:sz w:val="22"/>
                <w:szCs w:val="22"/>
              </w:rPr>
            </w:pPr>
            <w:r>
              <w:rPr>
                <w:rFonts w:ascii="Agency FB" w:hAnsi="Agency FB"/>
                <w:color w:val="000000"/>
                <w:sz w:val="22"/>
                <w:szCs w:val="22"/>
              </w:rPr>
              <w:t>24</w:t>
            </w:r>
          </w:p>
        </w:tc>
        <w:tc>
          <w:tcPr>
            <w:tcW w:w="4760" w:type="dxa"/>
            <w:tcBorders>
              <w:top w:val="nil"/>
              <w:left w:val="nil"/>
              <w:bottom w:val="single" w:sz="8" w:space="0" w:color="auto"/>
              <w:right w:val="single" w:sz="8" w:space="0" w:color="auto"/>
            </w:tcBorders>
            <w:shd w:val="clear" w:color="auto" w:fill="auto"/>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 xml:space="preserve">Protección para juntas con mantas </w:t>
            </w:r>
            <w:proofErr w:type="spellStart"/>
            <w:r>
              <w:rPr>
                <w:rFonts w:ascii="Agency FB" w:hAnsi="Agency FB"/>
                <w:color w:val="000000"/>
                <w:sz w:val="22"/>
                <w:szCs w:val="22"/>
              </w:rPr>
              <w:t>termocontraíbles</w:t>
            </w:r>
            <w:proofErr w:type="spellEnd"/>
            <w:r>
              <w:rPr>
                <w:rFonts w:ascii="Agency FB" w:hAnsi="Agency FB"/>
                <w:color w:val="000000"/>
                <w:sz w:val="22"/>
                <w:szCs w:val="22"/>
              </w:rPr>
              <w:t xml:space="preserve"> para tubería de 3" DN/con provisión</w:t>
            </w:r>
          </w:p>
        </w:tc>
        <w:tc>
          <w:tcPr>
            <w:tcW w:w="584"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jc w:val="center"/>
              <w:rPr>
                <w:rFonts w:ascii="Agency FB" w:hAnsi="Agency FB"/>
                <w:color w:val="000000"/>
                <w:sz w:val="22"/>
                <w:szCs w:val="22"/>
              </w:rPr>
            </w:pPr>
            <w:r>
              <w:rPr>
                <w:rFonts w:ascii="Agency FB" w:hAnsi="Agency FB"/>
                <w:color w:val="000000"/>
                <w:sz w:val="22"/>
                <w:szCs w:val="22"/>
              </w:rPr>
              <w:t>Juntas</w:t>
            </w:r>
          </w:p>
        </w:tc>
        <w:tc>
          <w:tcPr>
            <w:tcW w:w="767"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jc w:val="right"/>
              <w:rPr>
                <w:rFonts w:ascii="Agency FB" w:hAnsi="Agency FB"/>
              </w:rPr>
            </w:pPr>
            <w:r>
              <w:rPr>
                <w:rFonts w:ascii="Agency FB" w:hAnsi="Agency FB"/>
              </w:rPr>
              <w:t>9,00</w:t>
            </w:r>
          </w:p>
        </w:tc>
        <w:tc>
          <w:tcPr>
            <w:tcW w:w="823"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 </w:t>
            </w:r>
          </w:p>
        </w:tc>
        <w:tc>
          <w:tcPr>
            <w:tcW w:w="1184"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 </w:t>
            </w:r>
          </w:p>
        </w:tc>
      </w:tr>
      <w:tr w:rsidR="000D1E1A" w:rsidTr="00B0478A">
        <w:trPr>
          <w:trHeight w:val="600"/>
        </w:trPr>
        <w:tc>
          <w:tcPr>
            <w:tcW w:w="362" w:type="dxa"/>
            <w:tcBorders>
              <w:top w:val="nil"/>
              <w:left w:val="single" w:sz="8" w:space="0" w:color="auto"/>
              <w:bottom w:val="single" w:sz="8" w:space="0" w:color="auto"/>
              <w:right w:val="single" w:sz="8" w:space="0" w:color="auto"/>
            </w:tcBorders>
            <w:shd w:val="clear" w:color="auto" w:fill="auto"/>
            <w:noWrap/>
            <w:vAlign w:val="bottom"/>
            <w:hideMark/>
          </w:tcPr>
          <w:p w:rsidR="000D1E1A" w:rsidRDefault="000D1E1A" w:rsidP="00B0478A">
            <w:pPr>
              <w:jc w:val="center"/>
              <w:rPr>
                <w:rFonts w:ascii="Agency FB" w:hAnsi="Agency FB"/>
                <w:color w:val="000000"/>
                <w:sz w:val="22"/>
                <w:szCs w:val="22"/>
              </w:rPr>
            </w:pPr>
            <w:r>
              <w:rPr>
                <w:rFonts w:ascii="Agency FB" w:hAnsi="Agency FB"/>
                <w:color w:val="000000"/>
                <w:sz w:val="22"/>
                <w:szCs w:val="22"/>
              </w:rPr>
              <w:t>25</w:t>
            </w:r>
          </w:p>
        </w:tc>
        <w:tc>
          <w:tcPr>
            <w:tcW w:w="4760" w:type="dxa"/>
            <w:tcBorders>
              <w:top w:val="nil"/>
              <w:left w:val="nil"/>
              <w:bottom w:val="single" w:sz="8" w:space="0" w:color="auto"/>
              <w:right w:val="single" w:sz="8" w:space="0" w:color="auto"/>
            </w:tcBorders>
            <w:shd w:val="clear" w:color="auto" w:fill="auto"/>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 xml:space="preserve">Protección para juntas con mantas </w:t>
            </w:r>
            <w:proofErr w:type="spellStart"/>
            <w:r>
              <w:rPr>
                <w:rFonts w:ascii="Agency FB" w:hAnsi="Agency FB"/>
                <w:color w:val="000000"/>
                <w:sz w:val="22"/>
                <w:szCs w:val="22"/>
              </w:rPr>
              <w:t>termocontraíbles</w:t>
            </w:r>
            <w:proofErr w:type="spellEnd"/>
            <w:r>
              <w:rPr>
                <w:rFonts w:ascii="Agency FB" w:hAnsi="Agency FB"/>
                <w:color w:val="000000"/>
                <w:sz w:val="22"/>
                <w:szCs w:val="22"/>
              </w:rPr>
              <w:t xml:space="preserve"> para tubería de 4" DN/con provisión</w:t>
            </w:r>
          </w:p>
        </w:tc>
        <w:tc>
          <w:tcPr>
            <w:tcW w:w="584"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jc w:val="center"/>
              <w:rPr>
                <w:rFonts w:ascii="Agency FB" w:hAnsi="Agency FB"/>
                <w:color w:val="000000"/>
                <w:sz w:val="22"/>
                <w:szCs w:val="22"/>
              </w:rPr>
            </w:pPr>
            <w:r>
              <w:rPr>
                <w:rFonts w:ascii="Agency FB" w:hAnsi="Agency FB"/>
                <w:color w:val="000000"/>
                <w:sz w:val="22"/>
                <w:szCs w:val="22"/>
              </w:rPr>
              <w:t>Juntas</w:t>
            </w:r>
          </w:p>
        </w:tc>
        <w:tc>
          <w:tcPr>
            <w:tcW w:w="767"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jc w:val="right"/>
              <w:rPr>
                <w:rFonts w:ascii="Agency FB" w:hAnsi="Agency FB"/>
              </w:rPr>
            </w:pPr>
            <w:r>
              <w:rPr>
                <w:rFonts w:ascii="Agency FB" w:hAnsi="Agency FB"/>
              </w:rPr>
              <w:t>12,00</w:t>
            </w:r>
          </w:p>
        </w:tc>
        <w:tc>
          <w:tcPr>
            <w:tcW w:w="823"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 </w:t>
            </w:r>
          </w:p>
        </w:tc>
        <w:tc>
          <w:tcPr>
            <w:tcW w:w="1184"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 </w:t>
            </w:r>
          </w:p>
        </w:tc>
      </w:tr>
      <w:tr w:rsidR="000D1E1A" w:rsidTr="00B0478A">
        <w:trPr>
          <w:trHeight w:val="600"/>
        </w:trPr>
        <w:tc>
          <w:tcPr>
            <w:tcW w:w="362" w:type="dxa"/>
            <w:tcBorders>
              <w:top w:val="nil"/>
              <w:left w:val="single" w:sz="8" w:space="0" w:color="auto"/>
              <w:bottom w:val="single" w:sz="8" w:space="0" w:color="auto"/>
              <w:right w:val="single" w:sz="8" w:space="0" w:color="auto"/>
            </w:tcBorders>
            <w:shd w:val="clear" w:color="000000" w:fill="FFFFFF"/>
            <w:noWrap/>
            <w:vAlign w:val="bottom"/>
            <w:hideMark/>
          </w:tcPr>
          <w:p w:rsidR="000D1E1A" w:rsidRDefault="000D1E1A" w:rsidP="00B0478A">
            <w:pPr>
              <w:jc w:val="center"/>
              <w:rPr>
                <w:rFonts w:ascii="Agency FB" w:hAnsi="Agency FB"/>
                <w:color w:val="000000"/>
                <w:sz w:val="22"/>
                <w:szCs w:val="22"/>
              </w:rPr>
            </w:pPr>
            <w:r>
              <w:rPr>
                <w:rFonts w:ascii="Agency FB" w:hAnsi="Agency FB"/>
                <w:color w:val="000000"/>
                <w:sz w:val="22"/>
                <w:szCs w:val="22"/>
              </w:rPr>
              <w:t>26</w:t>
            </w:r>
          </w:p>
        </w:tc>
        <w:tc>
          <w:tcPr>
            <w:tcW w:w="4760" w:type="dxa"/>
            <w:tcBorders>
              <w:top w:val="nil"/>
              <w:left w:val="nil"/>
              <w:bottom w:val="single" w:sz="8" w:space="0" w:color="auto"/>
              <w:right w:val="single" w:sz="8" w:space="0" w:color="auto"/>
            </w:tcBorders>
            <w:shd w:val="clear" w:color="auto" w:fill="auto"/>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Radiografiado de Juntas de 3" DN INCLUYE FILM Y LABORATORIO (AL 100%)</w:t>
            </w:r>
          </w:p>
        </w:tc>
        <w:tc>
          <w:tcPr>
            <w:tcW w:w="584"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jc w:val="center"/>
              <w:rPr>
                <w:rFonts w:ascii="Agency FB" w:hAnsi="Agency FB"/>
                <w:color w:val="000000"/>
                <w:sz w:val="22"/>
                <w:szCs w:val="22"/>
              </w:rPr>
            </w:pPr>
            <w:r>
              <w:rPr>
                <w:rFonts w:ascii="Agency FB" w:hAnsi="Agency FB"/>
                <w:color w:val="000000"/>
                <w:sz w:val="22"/>
                <w:szCs w:val="22"/>
              </w:rPr>
              <w:t>Juntas</w:t>
            </w:r>
          </w:p>
        </w:tc>
        <w:tc>
          <w:tcPr>
            <w:tcW w:w="767"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jc w:val="right"/>
              <w:rPr>
                <w:rFonts w:ascii="Agency FB" w:hAnsi="Agency FB"/>
              </w:rPr>
            </w:pPr>
            <w:r>
              <w:rPr>
                <w:rFonts w:ascii="Agency FB" w:hAnsi="Agency FB"/>
              </w:rPr>
              <w:t>9,00</w:t>
            </w:r>
          </w:p>
        </w:tc>
        <w:tc>
          <w:tcPr>
            <w:tcW w:w="823"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 </w:t>
            </w:r>
          </w:p>
        </w:tc>
        <w:tc>
          <w:tcPr>
            <w:tcW w:w="1184"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 </w:t>
            </w:r>
          </w:p>
        </w:tc>
      </w:tr>
      <w:tr w:rsidR="000D1E1A" w:rsidTr="00B0478A">
        <w:trPr>
          <w:trHeight w:val="615"/>
        </w:trPr>
        <w:tc>
          <w:tcPr>
            <w:tcW w:w="362" w:type="dxa"/>
            <w:tcBorders>
              <w:top w:val="nil"/>
              <w:left w:val="single" w:sz="8" w:space="0" w:color="auto"/>
              <w:bottom w:val="single" w:sz="8" w:space="0" w:color="auto"/>
              <w:right w:val="single" w:sz="8" w:space="0" w:color="auto"/>
            </w:tcBorders>
            <w:shd w:val="clear" w:color="auto" w:fill="auto"/>
            <w:noWrap/>
            <w:vAlign w:val="bottom"/>
            <w:hideMark/>
          </w:tcPr>
          <w:p w:rsidR="000D1E1A" w:rsidRDefault="000D1E1A" w:rsidP="00B0478A">
            <w:pPr>
              <w:jc w:val="center"/>
              <w:rPr>
                <w:rFonts w:ascii="Agency FB" w:hAnsi="Agency FB"/>
                <w:color w:val="000000"/>
                <w:sz w:val="22"/>
                <w:szCs w:val="22"/>
              </w:rPr>
            </w:pPr>
            <w:r>
              <w:rPr>
                <w:rFonts w:ascii="Agency FB" w:hAnsi="Agency FB"/>
                <w:color w:val="000000"/>
                <w:sz w:val="22"/>
                <w:szCs w:val="22"/>
              </w:rPr>
              <w:t>27</w:t>
            </w:r>
          </w:p>
        </w:tc>
        <w:tc>
          <w:tcPr>
            <w:tcW w:w="4760" w:type="dxa"/>
            <w:tcBorders>
              <w:top w:val="nil"/>
              <w:left w:val="nil"/>
              <w:bottom w:val="single" w:sz="8" w:space="0" w:color="auto"/>
              <w:right w:val="single" w:sz="8" w:space="0" w:color="auto"/>
            </w:tcBorders>
            <w:shd w:val="clear" w:color="auto" w:fill="auto"/>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Radiografiado de Juntas de 4" DN incluye film y laboratorio (AL 100%)</w:t>
            </w:r>
          </w:p>
        </w:tc>
        <w:tc>
          <w:tcPr>
            <w:tcW w:w="584"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jc w:val="center"/>
              <w:rPr>
                <w:rFonts w:ascii="Agency FB" w:hAnsi="Agency FB"/>
                <w:color w:val="000000"/>
                <w:sz w:val="22"/>
                <w:szCs w:val="22"/>
              </w:rPr>
            </w:pPr>
            <w:r>
              <w:rPr>
                <w:rFonts w:ascii="Agency FB" w:hAnsi="Agency FB"/>
                <w:color w:val="000000"/>
                <w:sz w:val="22"/>
                <w:szCs w:val="22"/>
              </w:rPr>
              <w:t>Juntas</w:t>
            </w:r>
          </w:p>
        </w:tc>
        <w:tc>
          <w:tcPr>
            <w:tcW w:w="767"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jc w:val="right"/>
              <w:rPr>
                <w:rFonts w:ascii="Agency FB" w:hAnsi="Agency FB"/>
              </w:rPr>
            </w:pPr>
            <w:r>
              <w:rPr>
                <w:rFonts w:ascii="Agency FB" w:hAnsi="Agency FB"/>
              </w:rPr>
              <w:t>12,00</w:t>
            </w:r>
          </w:p>
        </w:tc>
        <w:tc>
          <w:tcPr>
            <w:tcW w:w="823"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 </w:t>
            </w:r>
          </w:p>
        </w:tc>
        <w:tc>
          <w:tcPr>
            <w:tcW w:w="1184"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 </w:t>
            </w:r>
          </w:p>
        </w:tc>
      </w:tr>
      <w:tr w:rsidR="000D1E1A" w:rsidTr="00B0478A">
        <w:trPr>
          <w:trHeight w:val="315"/>
        </w:trPr>
        <w:tc>
          <w:tcPr>
            <w:tcW w:w="362" w:type="dxa"/>
            <w:tcBorders>
              <w:top w:val="nil"/>
              <w:left w:val="single" w:sz="8" w:space="0" w:color="auto"/>
              <w:bottom w:val="single" w:sz="8" w:space="0" w:color="auto"/>
              <w:right w:val="single" w:sz="8" w:space="0" w:color="auto"/>
            </w:tcBorders>
            <w:shd w:val="clear" w:color="000000" w:fill="FFFFFF"/>
            <w:noWrap/>
            <w:vAlign w:val="bottom"/>
            <w:hideMark/>
          </w:tcPr>
          <w:p w:rsidR="000D1E1A" w:rsidRDefault="000D1E1A" w:rsidP="00B0478A">
            <w:pPr>
              <w:jc w:val="center"/>
              <w:rPr>
                <w:rFonts w:ascii="Agency FB" w:hAnsi="Agency FB"/>
                <w:color w:val="000000"/>
                <w:sz w:val="22"/>
                <w:szCs w:val="22"/>
              </w:rPr>
            </w:pPr>
            <w:r>
              <w:rPr>
                <w:rFonts w:ascii="Agency FB" w:hAnsi="Agency FB"/>
                <w:color w:val="000000"/>
                <w:sz w:val="22"/>
                <w:szCs w:val="22"/>
              </w:rPr>
              <w:t>28</w:t>
            </w:r>
          </w:p>
        </w:tc>
        <w:tc>
          <w:tcPr>
            <w:tcW w:w="4760"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Prueba Hidráulica</w:t>
            </w:r>
          </w:p>
        </w:tc>
        <w:tc>
          <w:tcPr>
            <w:tcW w:w="584"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jc w:val="center"/>
              <w:rPr>
                <w:rFonts w:ascii="Agency FB" w:hAnsi="Agency FB"/>
                <w:color w:val="000000"/>
                <w:sz w:val="22"/>
                <w:szCs w:val="22"/>
              </w:rPr>
            </w:pPr>
            <w:r>
              <w:rPr>
                <w:rFonts w:ascii="Agency FB" w:hAnsi="Agency FB"/>
                <w:color w:val="000000"/>
                <w:sz w:val="22"/>
                <w:szCs w:val="22"/>
              </w:rPr>
              <w:t>m</w:t>
            </w:r>
          </w:p>
        </w:tc>
        <w:tc>
          <w:tcPr>
            <w:tcW w:w="767"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jc w:val="right"/>
              <w:rPr>
                <w:rFonts w:ascii="Agency FB" w:hAnsi="Agency FB"/>
              </w:rPr>
            </w:pPr>
            <w:r>
              <w:rPr>
                <w:rFonts w:ascii="Agency FB" w:hAnsi="Agency FB"/>
              </w:rPr>
              <w:t>110,00</w:t>
            </w:r>
          </w:p>
        </w:tc>
        <w:tc>
          <w:tcPr>
            <w:tcW w:w="823"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 </w:t>
            </w:r>
          </w:p>
        </w:tc>
        <w:tc>
          <w:tcPr>
            <w:tcW w:w="1184"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 </w:t>
            </w:r>
          </w:p>
        </w:tc>
      </w:tr>
      <w:tr w:rsidR="000D1E1A" w:rsidTr="00B0478A">
        <w:trPr>
          <w:trHeight w:val="600"/>
        </w:trPr>
        <w:tc>
          <w:tcPr>
            <w:tcW w:w="362" w:type="dxa"/>
            <w:tcBorders>
              <w:top w:val="nil"/>
              <w:left w:val="single" w:sz="8" w:space="0" w:color="auto"/>
              <w:bottom w:val="single" w:sz="8" w:space="0" w:color="auto"/>
              <w:right w:val="single" w:sz="8" w:space="0" w:color="auto"/>
            </w:tcBorders>
            <w:shd w:val="clear" w:color="auto" w:fill="auto"/>
            <w:noWrap/>
            <w:vAlign w:val="bottom"/>
            <w:hideMark/>
          </w:tcPr>
          <w:p w:rsidR="000D1E1A" w:rsidRDefault="000D1E1A" w:rsidP="00B0478A">
            <w:pPr>
              <w:jc w:val="center"/>
              <w:rPr>
                <w:rFonts w:ascii="Agency FB" w:hAnsi="Agency FB"/>
                <w:color w:val="000000"/>
                <w:sz w:val="22"/>
                <w:szCs w:val="22"/>
              </w:rPr>
            </w:pPr>
            <w:r>
              <w:rPr>
                <w:rFonts w:ascii="Agency FB" w:hAnsi="Agency FB"/>
                <w:color w:val="000000"/>
                <w:sz w:val="22"/>
                <w:szCs w:val="22"/>
              </w:rPr>
              <w:t>29</w:t>
            </w:r>
          </w:p>
        </w:tc>
        <w:tc>
          <w:tcPr>
            <w:tcW w:w="4760" w:type="dxa"/>
            <w:tcBorders>
              <w:top w:val="nil"/>
              <w:left w:val="nil"/>
              <w:bottom w:val="single" w:sz="8" w:space="0" w:color="auto"/>
              <w:right w:val="single" w:sz="8" w:space="0" w:color="auto"/>
            </w:tcBorders>
            <w:shd w:val="clear" w:color="auto" w:fill="auto"/>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Recuperación de PRM barrio Japón y transporte a almacenes de RGCH</w:t>
            </w:r>
          </w:p>
        </w:tc>
        <w:tc>
          <w:tcPr>
            <w:tcW w:w="584"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jc w:val="center"/>
              <w:rPr>
                <w:rFonts w:ascii="Agency FB" w:hAnsi="Agency FB"/>
                <w:color w:val="000000"/>
                <w:sz w:val="22"/>
                <w:szCs w:val="22"/>
              </w:rPr>
            </w:pPr>
            <w:r>
              <w:rPr>
                <w:rFonts w:ascii="Agency FB" w:hAnsi="Agency FB"/>
                <w:color w:val="000000"/>
                <w:sz w:val="22"/>
                <w:szCs w:val="22"/>
              </w:rPr>
              <w:t>Global</w:t>
            </w:r>
          </w:p>
        </w:tc>
        <w:tc>
          <w:tcPr>
            <w:tcW w:w="767"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jc w:val="right"/>
              <w:rPr>
                <w:rFonts w:ascii="Agency FB" w:hAnsi="Agency FB"/>
              </w:rPr>
            </w:pPr>
            <w:r>
              <w:rPr>
                <w:rFonts w:ascii="Agency FB" w:hAnsi="Agency FB"/>
              </w:rPr>
              <w:t>1,00</w:t>
            </w:r>
          </w:p>
        </w:tc>
        <w:tc>
          <w:tcPr>
            <w:tcW w:w="823"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 </w:t>
            </w:r>
          </w:p>
        </w:tc>
        <w:tc>
          <w:tcPr>
            <w:tcW w:w="1184"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 </w:t>
            </w:r>
          </w:p>
        </w:tc>
      </w:tr>
      <w:tr w:rsidR="000D1E1A" w:rsidTr="00B0478A">
        <w:trPr>
          <w:trHeight w:val="315"/>
        </w:trPr>
        <w:tc>
          <w:tcPr>
            <w:tcW w:w="362" w:type="dxa"/>
            <w:tcBorders>
              <w:top w:val="nil"/>
              <w:left w:val="single" w:sz="8" w:space="0" w:color="auto"/>
              <w:bottom w:val="single" w:sz="8" w:space="0" w:color="auto"/>
              <w:right w:val="single" w:sz="8" w:space="0" w:color="auto"/>
            </w:tcBorders>
            <w:shd w:val="clear" w:color="000000" w:fill="FFFFFF"/>
            <w:noWrap/>
            <w:vAlign w:val="bottom"/>
            <w:hideMark/>
          </w:tcPr>
          <w:p w:rsidR="000D1E1A" w:rsidRDefault="000D1E1A" w:rsidP="00B0478A">
            <w:pPr>
              <w:jc w:val="center"/>
              <w:rPr>
                <w:rFonts w:ascii="Agency FB" w:hAnsi="Agency FB"/>
                <w:color w:val="000000"/>
                <w:sz w:val="22"/>
                <w:szCs w:val="22"/>
              </w:rPr>
            </w:pPr>
            <w:r>
              <w:rPr>
                <w:rFonts w:ascii="Agency FB" w:hAnsi="Agency FB"/>
                <w:color w:val="000000"/>
                <w:sz w:val="22"/>
                <w:szCs w:val="22"/>
              </w:rPr>
              <w:t>30</w:t>
            </w:r>
          </w:p>
        </w:tc>
        <w:tc>
          <w:tcPr>
            <w:tcW w:w="4760"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Interconexión e instalación de válvulas y bridas</w:t>
            </w:r>
          </w:p>
        </w:tc>
        <w:tc>
          <w:tcPr>
            <w:tcW w:w="584"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jc w:val="center"/>
              <w:rPr>
                <w:rFonts w:ascii="Agency FB" w:hAnsi="Agency FB"/>
                <w:color w:val="000000"/>
                <w:sz w:val="22"/>
                <w:szCs w:val="22"/>
              </w:rPr>
            </w:pPr>
            <w:r>
              <w:rPr>
                <w:rFonts w:ascii="Agency FB" w:hAnsi="Agency FB"/>
                <w:color w:val="000000"/>
                <w:sz w:val="22"/>
                <w:szCs w:val="22"/>
              </w:rPr>
              <w:t>Global</w:t>
            </w:r>
          </w:p>
        </w:tc>
        <w:tc>
          <w:tcPr>
            <w:tcW w:w="767"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jc w:val="right"/>
              <w:rPr>
                <w:rFonts w:ascii="Agency FB" w:hAnsi="Agency FB"/>
              </w:rPr>
            </w:pPr>
            <w:r>
              <w:rPr>
                <w:rFonts w:ascii="Agency FB" w:hAnsi="Agency FB"/>
              </w:rPr>
              <w:t>1,00</w:t>
            </w:r>
          </w:p>
        </w:tc>
        <w:tc>
          <w:tcPr>
            <w:tcW w:w="823"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 </w:t>
            </w:r>
          </w:p>
        </w:tc>
        <w:tc>
          <w:tcPr>
            <w:tcW w:w="1184"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 </w:t>
            </w:r>
          </w:p>
        </w:tc>
      </w:tr>
      <w:tr w:rsidR="000D1E1A" w:rsidTr="00B0478A">
        <w:trPr>
          <w:trHeight w:val="315"/>
        </w:trPr>
        <w:tc>
          <w:tcPr>
            <w:tcW w:w="362" w:type="dxa"/>
            <w:tcBorders>
              <w:top w:val="nil"/>
              <w:left w:val="single" w:sz="8" w:space="0" w:color="auto"/>
              <w:bottom w:val="single" w:sz="8" w:space="0" w:color="auto"/>
              <w:right w:val="single" w:sz="8" w:space="0" w:color="auto"/>
            </w:tcBorders>
            <w:shd w:val="clear" w:color="auto" w:fill="auto"/>
            <w:noWrap/>
            <w:vAlign w:val="bottom"/>
            <w:hideMark/>
          </w:tcPr>
          <w:p w:rsidR="000D1E1A" w:rsidRDefault="000D1E1A" w:rsidP="00B0478A">
            <w:pPr>
              <w:jc w:val="center"/>
              <w:rPr>
                <w:rFonts w:ascii="Agency FB" w:hAnsi="Agency FB"/>
                <w:color w:val="000000"/>
                <w:sz w:val="22"/>
                <w:szCs w:val="22"/>
              </w:rPr>
            </w:pPr>
            <w:r>
              <w:rPr>
                <w:rFonts w:ascii="Agency FB" w:hAnsi="Agency FB"/>
                <w:color w:val="000000"/>
                <w:sz w:val="22"/>
                <w:szCs w:val="22"/>
              </w:rPr>
              <w:t>31</w:t>
            </w:r>
          </w:p>
        </w:tc>
        <w:tc>
          <w:tcPr>
            <w:tcW w:w="4760" w:type="dxa"/>
            <w:tcBorders>
              <w:top w:val="nil"/>
              <w:left w:val="nil"/>
              <w:bottom w:val="nil"/>
              <w:right w:val="nil"/>
            </w:tcBorders>
            <w:shd w:val="clear" w:color="auto" w:fill="auto"/>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Venteo y puesta en marcha EDR</w:t>
            </w:r>
          </w:p>
        </w:tc>
        <w:tc>
          <w:tcPr>
            <w:tcW w:w="584"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jc w:val="center"/>
              <w:rPr>
                <w:rFonts w:ascii="Agency FB" w:hAnsi="Agency FB"/>
                <w:color w:val="000000"/>
                <w:sz w:val="22"/>
                <w:szCs w:val="22"/>
              </w:rPr>
            </w:pPr>
            <w:r>
              <w:rPr>
                <w:rFonts w:ascii="Agency FB" w:hAnsi="Agency FB"/>
                <w:color w:val="000000"/>
                <w:sz w:val="22"/>
                <w:szCs w:val="22"/>
              </w:rPr>
              <w:t>Global</w:t>
            </w:r>
          </w:p>
        </w:tc>
        <w:tc>
          <w:tcPr>
            <w:tcW w:w="767"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jc w:val="right"/>
              <w:rPr>
                <w:rFonts w:ascii="Agency FB" w:hAnsi="Agency FB"/>
              </w:rPr>
            </w:pPr>
            <w:r>
              <w:rPr>
                <w:rFonts w:ascii="Agency FB" w:hAnsi="Agency FB"/>
              </w:rPr>
              <w:t>1,00</w:t>
            </w:r>
          </w:p>
        </w:tc>
        <w:tc>
          <w:tcPr>
            <w:tcW w:w="823"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 </w:t>
            </w:r>
          </w:p>
        </w:tc>
        <w:tc>
          <w:tcPr>
            <w:tcW w:w="1184"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 </w:t>
            </w:r>
          </w:p>
        </w:tc>
      </w:tr>
      <w:tr w:rsidR="000D1E1A" w:rsidTr="00B0478A">
        <w:trPr>
          <w:trHeight w:val="315"/>
        </w:trPr>
        <w:tc>
          <w:tcPr>
            <w:tcW w:w="362" w:type="dxa"/>
            <w:tcBorders>
              <w:top w:val="nil"/>
              <w:left w:val="nil"/>
              <w:bottom w:val="nil"/>
              <w:right w:val="nil"/>
            </w:tcBorders>
            <w:shd w:val="clear" w:color="000000" w:fill="FFFFFF"/>
            <w:noWrap/>
            <w:vAlign w:val="bottom"/>
            <w:hideMark/>
          </w:tcPr>
          <w:p w:rsidR="000D1E1A" w:rsidRDefault="000D1E1A" w:rsidP="00B0478A">
            <w:pPr>
              <w:jc w:val="center"/>
              <w:rPr>
                <w:rFonts w:ascii="Agency FB" w:hAnsi="Agency FB"/>
                <w:color w:val="000000"/>
                <w:sz w:val="22"/>
                <w:szCs w:val="22"/>
              </w:rPr>
            </w:pPr>
            <w:r>
              <w:rPr>
                <w:rFonts w:ascii="Agency FB" w:hAnsi="Agency FB"/>
                <w:color w:val="000000"/>
                <w:sz w:val="22"/>
                <w:szCs w:val="22"/>
              </w:rPr>
              <w:t> </w:t>
            </w:r>
          </w:p>
        </w:tc>
        <w:tc>
          <w:tcPr>
            <w:tcW w:w="4760" w:type="dxa"/>
            <w:tcBorders>
              <w:top w:val="single" w:sz="8" w:space="0" w:color="auto"/>
              <w:left w:val="nil"/>
              <w:bottom w:val="nil"/>
              <w:right w:val="nil"/>
            </w:tcBorders>
            <w:shd w:val="clear" w:color="auto" w:fill="auto"/>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 </w:t>
            </w:r>
          </w:p>
          <w:p w:rsidR="000D1E1A" w:rsidRDefault="000D1E1A" w:rsidP="00B0478A">
            <w:pPr>
              <w:rPr>
                <w:rFonts w:ascii="Agency FB" w:hAnsi="Agency FB"/>
                <w:color w:val="000000"/>
                <w:sz w:val="22"/>
                <w:szCs w:val="22"/>
              </w:rPr>
            </w:pPr>
          </w:p>
        </w:tc>
        <w:tc>
          <w:tcPr>
            <w:tcW w:w="584" w:type="dxa"/>
            <w:tcBorders>
              <w:top w:val="nil"/>
              <w:left w:val="nil"/>
              <w:bottom w:val="nil"/>
              <w:right w:val="nil"/>
            </w:tcBorders>
            <w:shd w:val="clear" w:color="auto" w:fill="auto"/>
            <w:noWrap/>
            <w:vAlign w:val="bottom"/>
            <w:hideMark/>
          </w:tcPr>
          <w:p w:rsidR="000D1E1A" w:rsidRDefault="000D1E1A" w:rsidP="00B0478A">
            <w:pPr>
              <w:jc w:val="center"/>
              <w:rPr>
                <w:rFonts w:ascii="Agency FB" w:hAnsi="Agency FB"/>
                <w:color w:val="000000"/>
                <w:sz w:val="22"/>
                <w:szCs w:val="22"/>
              </w:rPr>
            </w:pPr>
            <w:r>
              <w:rPr>
                <w:rFonts w:ascii="Agency FB" w:hAnsi="Agency FB"/>
                <w:color w:val="000000"/>
                <w:sz w:val="22"/>
                <w:szCs w:val="22"/>
              </w:rPr>
              <w:t> </w:t>
            </w:r>
          </w:p>
        </w:tc>
        <w:tc>
          <w:tcPr>
            <w:tcW w:w="1590"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0D1E1A" w:rsidRDefault="000D1E1A" w:rsidP="00B0478A">
            <w:pPr>
              <w:jc w:val="center"/>
              <w:rPr>
                <w:rFonts w:ascii="Agency FB" w:hAnsi="Agency FB"/>
                <w:b/>
                <w:bCs/>
                <w:color w:val="000000"/>
                <w:sz w:val="22"/>
                <w:szCs w:val="22"/>
              </w:rPr>
            </w:pPr>
            <w:r>
              <w:rPr>
                <w:rFonts w:ascii="Agency FB" w:hAnsi="Agency FB"/>
                <w:b/>
                <w:bCs/>
                <w:color w:val="000000"/>
                <w:sz w:val="22"/>
                <w:szCs w:val="22"/>
              </w:rPr>
              <w:t>SUBTOTAL 2 [Bs]:</w:t>
            </w:r>
          </w:p>
        </w:tc>
        <w:tc>
          <w:tcPr>
            <w:tcW w:w="1184"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 </w:t>
            </w:r>
          </w:p>
        </w:tc>
      </w:tr>
    </w:tbl>
    <w:p w:rsidR="000D1E1A" w:rsidRDefault="000D1E1A" w:rsidP="00202C8A">
      <w:pPr>
        <w:rPr>
          <w:lang w:val="es-BO"/>
        </w:rPr>
      </w:pPr>
    </w:p>
    <w:p w:rsidR="000D1E1A" w:rsidRDefault="000D1E1A" w:rsidP="00202C8A">
      <w:pPr>
        <w:rPr>
          <w:lang w:val="es-BO"/>
        </w:rPr>
      </w:pPr>
    </w:p>
    <w:p w:rsidR="000D1E1A" w:rsidRDefault="000D1E1A" w:rsidP="00202C8A">
      <w:pPr>
        <w:rPr>
          <w:lang w:val="es-BO"/>
        </w:rPr>
      </w:pPr>
    </w:p>
    <w:p w:rsidR="000D1E1A" w:rsidRDefault="000D1E1A" w:rsidP="00202C8A">
      <w:pPr>
        <w:rPr>
          <w:lang w:val="es-BO"/>
        </w:rPr>
      </w:pPr>
    </w:p>
    <w:p w:rsidR="000D1E1A" w:rsidRDefault="000D1E1A" w:rsidP="00202C8A">
      <w:pPr>
        <w:rPr>
          <w:lang w:val="es-BO"/>
        </w:rPr>
      </w:pPr>
    </w:p>
    <w:p w:rsidR="000D1E1A" w:rsidRDefault="000D1E1A" w:rsidP="00202C8A">
      <w:pPr>
        <w:rPr>
          <w:lang w:val="es-BO"/>
        </w:rPr>
      </w:pPr>
    </w:p>
    <w:p w:rsidR="000D1E1A" w:rsidRDefault="000D1E1A" w:rsidP="00202C8A">
      <w:pPr>
        <w:rPr>
          <w:lang w:val="es-BO"/>
        </w:rPr>
      </w:pPr>
    </w:p>
    <w:p w:rsidR="000D1E1A" w:rsidRDefault="000D1E1A" w:rsidP="00202C8A">
      <w:pPr>
        <w:rPr>
          <w:lang w:val="es-BO"/>
        </w:rPr>
      </w:pPr>
    </w:p>
    <w:p w:rsidR="000D1E1A" w:rsidRDefault="000D1E1A" w:rsidP="00202C8A">
      <w:pPr>
        <w:rPr>
          <w:lang w:val="es-BO"/>
        </w:rPr>
      </w:pPr>
    </w:p>
    <w:p w:rsidR="000D1E1A" w:rsidRDefault="000D1E1A" w:rsidP="00202C8A">
      <w:pPr>
        <w:rPr>
          <w:lang w:val="es-BO"/>
        </w:rPr>
      </w:pPr>
    </w:p>
    <w:p w:rsidR="000D1E1A" w:rsidRDefault="000D1E1A" w:rsidP="00202C8A">
      <w:pPr>
        <w:rPr>
          <w:lang w:val="es-BO"/>
        </w:rPr>
      </w:pPr>
    </w:p>
    <w:p w:rsidR="000D1E1A" w:rsidRDefault="000D1E1A" w:rsidP="00202C8A">
      <w:pPr>
        <w:rPr>
          <w:lang w:val="es-BO"/>
        </w:rPr>
      </w:pPr>
    </w:p>
    <w:p w:rsidR="000D1E1A" w:rsidRDefault="000D1E1A" w:rsidP="00202C8A">
      <w:pPr>
        <w:rPr>
          <w:lang w:val="es-BO"/>
        </w:rPr>
      </w:pPr>
    </w:p>
    <w:p w:rsidR="000D1E1A" w:rsidRDefault="000D1E1A" w:rsidP="00202C8A">
      <w:pPr>
        <w:rPr>
          <w:lang w:val="es-BO"/>
        </w:rPr>
      </w:pPr>
    </w:p>
    <w:p w:rsidR="000D1E1A" w:rsidRDefault="000D1E1A" w:rsidP="00202C8A">
      <w:pPr>
        <w:rPr>
          <w:lang w:val="es-BO"/>
        </w:rPr>
      </w:pPr>
    </w:p>
    <w:p w:rsidR="000D1E1A" w:rsidRDefault="000D1E1A" w:rsidP="00202C8A">
      <w:pPr>
        <w:rPr>
          <w:lang w:val="es-BO"/>
        </w:rPr>
      </w:pPr>
    </w:p>
    <w:p w:rsidR="000D1E1A" w:rsidRDefault="000D1E1A" w:rsidP="00202C8A">
      <w:pPr>
        <w:rPr>
          <w:lang w:val="es-BO"/>
        </w:rPr>
      </w:pPr>
    </w:p>
    <w:p w:rsidR="000D1E1A" w:rsidRDefault="000D1E1A" w:rsidP="00202C8A">
      <w:pPr>
        <w:rPr>
          <w:lang w:val="es-BO"/>
        </w:rPr>
      </w:pPr>
    </w:p>
    <w:tbl>
      <w:tblPr>
        <w:tblW w:w="8783" w:type="dxa"/>
        <w:tblInd w:w="60" w:type="dxa"/>
        <w:tblLayout w:type="fixed"/>
        <w:tblCellMar>
          <w:left w:w="70" w:type="dxa"/>
          <w:right w:w="70" w:type="dxa"/>
        </w:tblCellMar>
        <w:tblLook w:val="04A0" w:firstRow="1" w:lastRow="0" w:firstColumn="1" w:lastColumn="0" w:noHBand="0" w:noVBand="1"/>
      </w:tblPr>
      <w:tblGrid>
        <w:gridCol w:w="481"/>
        <w:gridCol w:w="4649"/>
        <w:gridCol w:w="702"/>
        <w:gridCol w:w="885"/>
        <w:gridCol w:w="664"/>
        <w:gridCol w:w="183"/>
        <w:gridCol w:w="1219"/>
      </w:tblGrid>
      <w:tr w:rsidR="000D1E1A" w:rsidTr="00A81431">
        <w:trPr>
          <w:trHeight w:val="315"/>
        </w:trPr>
        <w:tc>
          <w:tcPr>
            <w:tcW w:w="8783" w:type="dxa"/>
            <w:gridSpan w:val="7"/>
            <w:tcBorders>
              <w:top w:val="single" w:sz="8" w:space="0" w:color="auto"/>
              <w:left w:val="single" w:sz="8" w:space="0" w:color="auto"/>
              <w:bottom w:val="single" w:sz="8" w:space="0" w:color="auto"/>
              <w:right w:val="single" w:sz="8" w:space="0" w:color="000000"/>
            </w:tcBorders>
            <w:shd w:val="clear" w:color="000000" w:fill="B8CCE4"/>
            <w:vAlign w:val="bottom"/>
            <w:hideMark/>
          </w:tcPr>
          <w:p w:rsidR="000D1E1A" w:rsidRDefault="000D1E1A" w:rsidP="00B0478A">
            <w:pPr>
              <w:jc w:val="center"/>
              <w:rPr>
                <w:rFonts w:ascii="Agency FB" w:hAnsi="Agency FB"/>
                <w:b/>
                <w:bCs/>
                <w:color w:val="000000"/>
                <w:sz w:val="22"/>
                <w:szCs w:val="22"/>
              </w:rPr>
            </w:pPr>
            <w:r>
              <w:rPr>
                <w:rFonts w:ascii="Agency FB" w:hAnsi="Agency FB"/>
                <w:b/>
                <w:bCs/>
                <w:color w:val="000000"/>
                <w:sz w:val="22"/>
                <w:szCs w:val="22"/>
              </w:rPr>
              <w:t>CASETA EDR's</w:t>
            </w:r>
          </w:p>
        </w:tc>
      </w:tr>
      <w:tr w:rsidR="000D1E1A" w:rsidTr="00A81431">
        <w:trPr>
          <w:trHeight w:val="870"/>
        </w:trPr>
        <w:tc>
          <w:tcPr>
            <w:tcW w:w="481" w:type="dxa"/>
            <w:tcBorders>
              <w:top w:val="nil"/>
              <w:left w:val="single" w:sz="8" w:space="0" w:color="auto"/>
              <w:bottom w:val="single" w:sz="8" w:space="0" w:color="auto"/>
              <w:right w:val="single" w:sz="8" w:space="0" w:color="auto"/>
            </w:tcBorders>
            <w:shd w:val="clear" w:color="000000" w:fill="5B9BD5"/>
            <w:noWrap/>
            <w:vAlign w:val="center"/>
            <w:hideMark/>
          </w:tcPr>
          <w:p w:rsidR="000D1E1A" w:rsidRDefault="000D1E1A" w:rsidP="00B0478A">
            <w:pPr>
              <w:jc w:val="center"/>
              <w:rPr>
                <w:rFonts w:ascii="Agency FB" w:hAnsi="Agency FB"/>
                <w:b/>
                <w:bCs/>
                <w:color w:val="FFFFFF"/>
                <w:sz w:val="22"/>
                <w:szCs w:val="22"/>
              </w:rPr>
            </w:pPr>
            <w:r>
              <w:rPr>
                <w:rFonts w:ascii="Agency FB" w:hAnsi="Agency FB"/>
                <w:b/>
                <w:bCs/>
                <w:color w:val="FFFFFF"/>
                <w:sz w:val="22"/>
                <w:szCs w:val="22"/>
              </w:rPr>
              <w:t>ITEM</w:t>
            </w:r>
          </w:p>
        </w:tc>
        <w:tc>
          <w:tcPr>
            <w:tcW w:w="4649" w:type="dxa"/>
            <w:tcBorders>
              <w:top w:val="nil"/>
              <w:left w:val="nil"/>
              <w:bottom w:val="single" w:sz="8" w:space="0" w:color="auto"/>
              <w:right w:val="single" w:sz="8" w:space="0" w:color="auto"/>
            </w:tcBorders>
            <w:shd w:val="clear" w:color="000000" w:fill="5B9BD5"/>
            <w:noWrap/>
            <w:vAlign w:val="center"/>
            <w:hideMark/>
          </w:tcPr>
          <w:p w:rsidR="000D1E1A" w:rsidRDefault="000D1E1A" w:rsidP="00B0478A">
            <w:pPr>
              <w:jc w:val="center"/>
              <w:rPr>
                <w:rFonts w:ascii="Agency FB" w:hAnsi="Agency FB"/>
                <w:b/>
                <w:bCs/>
                <w:color w:val="FFFFFF"/>
                <w:sz w:val="22"/>
                <w:szCs w:val="22"/>
              </w:rPr>
            </w:pPr>
            <w:r>
              <w:rPr>
                <w:rFonts w:ascii="Agency FB" w:hAnsi="Agency FB"/>
                <w:b/>
                <w:bCs/>
                <w:color w:val="FFFFFF"/>
                <w:sz w:val="22"/>
                <w:szCs w:val="22"/>
              </w:rPr>
              <w:t>DESCRIPCION</w:t>
            </w:r>
          </w:p>
        </w:tc>
        <w:tc>
          <w:tcPr>
            <w:tcW w:w="702" w:type="dxa"/>
            <w:tcBorders>
              <w:top w:val="nil"/>
              <w:left w:val="nil"/>
              <w:bottom w:val="single" w:sz="8" w:space="0" w:color="auto"/>
              <w:right w:val="single" w:sz="8" w:space="0" w:color="auto"/>
            </w:tcBorders>
            <w:shd w:val="clear" w:color="000000" w:fill="5B9BD5"/>
            <w:noWrap/>
            <w:vAlign w:val="center"/>
            <w:hideMark/>
          </w:tcPr>
          <w:p w:rsidR="000D1E1A" w:rsidRDefault="000D1E1A" w:rsidP="00B0478A">
            <w:pPr>
              <w:jc w:val="center"/>
              <w:rPr>
                <w:rFonts w:ascii="Agency FB" w:hAnsi="Agency FB"/>
                <w:b/>
                <w:bCs/>
                <w:color w:val="FFFFFF"/>
                <w:sz w:val="22"/>
                <w:szCs w:val="22"/>
              </w:rPr>
            </w:pPr>
            <w:r>
              <w:rPr>
                <w:rFonts w:ascii="Agency FB" w:hAnsi="Agency FB"/>
                <w:b/>
                <w:bCs/>
                <w:color w:val="FFFFFF"/>
                <w:sz w:val="22"/>
                <w:szCs w:val="22"/>
              </w:rPr>
              <w:t>UNIDAD</w:t>
            </w:r>
          </w:p>
        </w:tc>
        <w:tc>
          <w:tcPr>
            <w:tcW w:w="885" w:type="dxa"/>
            <w:tcBorders>
              <w:top w:val="nil"/>
              <w:left w:val="nil"/>
              <w:bottom w:val="single" w:sz="8" w:space="0" w:color="auto"/>
              <w:right w:val="single" w:sz="8" w:space="0" w:color="auto"/>
            </w:tcBorders>
            <w:shd w:val="clear" w:color="000000" w:fill="5B9BD5"/>
            <w:noWrap/>
            <w:vAlign w:val="center"/>
            <w:hideMark/>
          </w:tcPr>
          <w:p w:rsidR="000D1E1A" w:rsidRDefault="000D1E1A" w:rsidP="00B0478A">
            <w:pPr>
              <w:jc w:val="center"/>
              <w:rPr>
                <w:rFonts w:ascii="Agency FB" w:hAnsi="Agency FB"/>
                <w:b/>
                <w:bCs/>
                <w:color w:val="FFFFFF"/>
                <w:sz w:val="22"/>
                <w:szCs w:val="22"/>
              </w:rPr>
            </w:pPr>
            <w:r>
              <w:rPr>
                <w:rFonts w:ascii="Agency FB" w:hAnsi="Agency FB"/>
                <w:b/>
                <w:bCs/>
                <w:color w:val="FFFFFF"/>
                <w:sz w:val="22"/>
                <w:szCs w:val="22"/>
              </w:rPr>
              <w:t>CANTIDAD</w:t>
            </w:r>
          </w:p>
        </w:tc>
        <w:tc>
          <w:tcPr>
            <w:tcW w:w="847" w:type="dxa"/>
            <w:gridSpan w:val="2"/>
            <w:tcBorders>
              <w:top w:val="nil"/>
              <w:left w:val="nil"/>
              <w:bottom w:val="single" w:sz="8" w:space="0" w:color="auto"/>
              <w:right w:val="single" w:sz="8" w:space="0" w:color="auto"/>
            </w:tcBorders>
            <w:shd w:val="clear" w:color="000000" w:fill="5B9BD5"/>
            <w:vAlign w:val="center"/>
            <w:hideMark/>
          </w:tcPr>
          <w:p w:rsidR="000D1E1A" w:rsidRDefault="000D1E1A" w:rsidP="00B0478A">
            <w:pPr>
              <w:jc w:val="center"/>
              <w:rPr>
                <w:rFonts w:ascii="Agency FB" w:hAnsi="Agency FB"/>
                <w:b/>
                <w:bCs/>
                <w:color w:val="FFFFFF"/>
                <w:sz w:val="22"/>
                <w:szCs w:val="22"/>
              </w:rPr>
            </w:pPr>
            <w:r>
              <w:rPr>
                <w:rFonts w:ascii="Agency FB" w:hAnsi="Agency FB"/>
                <w:b/>
                <w:bCs/>
                <w:color w:val="FFFFFF"/>
                <w:sz w:val="22"/>
                <w:szCs w:val="22"/>
              </w:rPr>
              <w:t>PRECIO UNITARIO [Bs]</w:t>
            </w:r>
          </w:p>
        </w:tc>
        <w:tc>
          <w:tcPr>
            <w:tcW w:w="1219" w:type="dxa"/>
            <w:tcBorders>
              <w:top w:val="nil"/>
              <w:left w:val="nil"/>
              <w:bottom w:val="single" w:sz="8" w:space="0" w:color="auto"/>
              <w:right w:val="single" w:sz="8" w:space="0" w:color="auto"/>
            </w:tcBorders>
            <w:shd w:val="clear" w:color="000000" w:fill="5B9BD5"/>
            <w:vAlign w:val="center"/>
            <w:hideMark/>
          </w:tcPr>
          <w:p w:rsidR="000D1E1A" w:rsidRDefault="000D1E1A" w:rsidP="00B0478A">
            <w:pPr>
              <w:jc w:val="center"/>
              <w:rPr>
                <w:rFonts w:ascii="Agency FB" w:hAnsi="Agency FB"/>
                <w:b/>
                <w:bCs/>
                <w:color w:val="FFFFFF"/>
                <w:sz w:val="22"/>
                <w:szCs w:val="22"/>
              </w:rPr>
            </w:pPr>
            <w:r>
              <w:rPr>
                <w:rFonts w:ascii="Agency FB" w:hAnsi="Agency FB"/>
                <w:b/>
                <w:bCs/>
                <w:color w:val="FFFFFF"/>
                <w:sz w:val="22"/>
                <w:szCs w:val="22"/>
              </w:rPr>
              <w:t>PRECIO TOTAL [Bs]</w:t>
            </w:r>
          </w:p>
        </w:tc>
      </w:tr>
      <w:tr w:rsidR="000D1E1A" w:rsidTr="00A81431">
        <w:trPr>
          <w:trHeight w:val="315"/>
        </w:trPr>
        <w:tc>
          <w:tcPr>
            <w:tcW w:w="481" w:type="dxa"/>
            <w:tcBorders>
              <w:top w:val="nil"/>
              <w:left w:val="single" w:sz="8" w:space="0" w:color="auto"/>
              <w:bottom w:val="single" w:sz="8" w:space="0" w:color="auto"/>
              <w:right w:val="single" w:sz="8" w:space="0" w:color="auto"/>
            </w:tcBorders>
            <w:shd w:val="clear" w:color="000000" w:fill="FFFFFF"/>
            <w:noWrap/>
            <w:vAlign w:val="bottom"/>
            <w:hideMark/>
          </w:tcPr>
          <w:p w:rsidR="000D1E1A" w:rsidRDefault="000D1E1A" w:rsidP="00B0478A">
            <w:pPr>
              <w:jc w:val="center"/>
              <w:rPr>
                <w:rFonts w:ascii="Agency FB" w:hAnsi="Agency FB"/>
                <w:color w:val="000000"/>
                <w:sz w:val="22"/>
                <w:szCs w:val="22"/>
              </w:rPr>
            </w:pPr>
            <w:r>
              <w:rPr>
                <w:rFonts w:ascii="Agency FB" w:hAnsi="Agency FB"/>
                <w:color w:val="000000"/>
                <w:sz w:val="22"/>
                <w:szCs w:val="22"/>
              </w:rPr>
              <w:t>32</w:t>
            </w:r>
          </w:p>
        </w:tc>
        <w:tc>
          <w:tcPr>
            <w:tcW w:w="4649" w:type="dxa"/>
            <w:tcBorders>
              <w:top w:val="nil"/>
              <w:left w:val="nil"/>
              <w:bottom w:val="single" w:sz="8" w:space="0" w:color="auto"/>
              <w:right w:val="single" w:sz="8" w:space="0" w:color="auto"/>
            </w:tcBorders>
            <w:shd w:val="clear" w:color="000000" w:fill="FFFFFF"/>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Instalación de Faenas</w:t>
            </w:r>
          </w:p>
        </w:tc>
        <w:tc>
          <w:tcPr>
            <w:tcW w:w="702" w:type="dxa"/>
            <w:tcBorders>
              <w:top w:val="nil"/>
              <w:left w:val="nil"/>
              <w:bottom w:val="single" w:sz="8" w:space="0" w:color="auto"/>
              <w:right w:val="single" w:sz="8" w:space="0" w:color="auto"/>
            </w:tcBorders>
            <w:shd w:val="clear" w:color="000000" w:fill="FFFFFF"/>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Global</w:t>
            </w:r>
          </w:p>
        </w:tc>
        <w:tc>
          <w:tcPr>
            <w:tcW w:w="885"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jc w:val="right"/>
              <w:rPr>
                <w:rFonts w:ascii="Agency FB" w:hAnsi="Agency FB"/>
              </w:rPr>
            </w:pPr>
            <w:r>
              <w:rPr>
                <w:rFonts w:ascii="Agency FB" w:hAnsi="Agency FB"/>
              </w:rPr>
              <w:t>1,00</w:t>
            </w:r>
          </w:p>
        </w:tc>
        <w:tc>
          <w:tcPr>
            <w:tcW w:w="847" w:type="dxa"/>
            <w:gridSpan w:val="2"/>
            <w:tcBorders>
              <w:top w:val="nil"/>
              <w:left w:val="nil"/>
              <w:bottom w:val="single" w:sz="8" w:space="0" w:color="auto"/>
              <w:right w:val="single" w:sz="8" w:space="0" w:color="auto"/>
            </w:tcBorders>
            <w:shd w:val="clear" w:color="auto" w:fill="auto"/>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 </w:t>
            </w:r>
          </w:p>
        </w:tc>
        <w:tc>
          <w:tcPr>
            <w:tcW w:w="1219"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 </w:t>
            </w:r>
          </w:p>
        </w:tc>
      </w:tr>
      <w:tr w:rsidR="000D1E1A" w:rsidTr="00A81431">
        <w:trPr>
          <w:trHeight w:val="315"/>
        </w:trPr>
        <w:tc>
          <w:tcPr>
            <w:tcW w:w="481" w:type="dxa"/>
            <w:tcBorders>
              <w:top w:val="nil"/>
              <w:left w:val="single" w:sz="8" w:space="0" w:color="auto"/>
              <w:bottom w:val="single" w:sz="8" w:space="0" w:color="auto"/>
              <w:right w:val="single" w:sz="8" w:space="0" w:color="auto"/>
            </w:tcBorders>
            <w:shd w:val="clear" w:color="auto" w:fill="auto"/>
            <w:noWrap/>
            <w:vAlign w:val="bottom"/>
            <w:hideMark/>
          </w:tcPr>
          <w:p w:rsidR="000D1E1A" w:rsidRDefault="000D1E1A" w:rsidP="00B0478A">
            <w:pPr>
              <w:jc w:val="center"/>
              <w:rPr>
                <w:rFonts w:ascii="Agency FB" w:hAnsi="Agency FB"/>
                <w:color w:val="000000"/>
                <w:sz w:val="22"/>
                <w:szCs w:val="22"/>
              </w:rPr>
            </w:pPr>
            <w:r>
              <w:rPr>
                <w:rFonts w:ascii="Agency FB" w:hAnsi="Agency FB"/>
                <w:color w:val="000000"/>
                <w:sz w:val="22"/>
                <w:szCs w:val="22"/>
              </w:rPr>
              <w:t>33</w:t>
            </w:r>
          </w:p>
        </w:tc>
        <w:tc>
          <w:tcPr>
            <w:tcW w:w="4649" w:type="dxa"/>
            <w:tcBorders>
              <w:top w:val="nil"/>
              <w:left w:val="nil"/>
              <w:bottom w:val="single" w:sz="8" w:space="0" w:color="auto"/>
              <w:right w:val="single" w:sz="8" w:space="0" w:color="auto"/>
            </w:tcBorders>
            <w:shd w:val="clear" w:color="000000" w:fill="FFFFFF"/>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Replanteo</w:t>
            </w:r>
          </w:p>
        </w:tc>
        <w:tc>
          <w:tcPr>
            <w:tcW w:w="702" w:type="dxa"/>
            <w:tcBorders>
              <w:top w:val="nil"/>
              <w:left w:val="nil"/>
              <w:bottom w:val="single" w:sz="8" w:space="0" w:color="auto"/>
              <w:right w:val="single" w:sz="8" w:space="0" w:color="auto"/>
            </w:tcBorders>
            <w:shd w:val="clear" w:color="000000" w:fill="FFFFFF"/>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Global</w:t>
            </w:r>
          </w:p>
        </w:tc>
        <w:tc>
          <w:tcPr>
            <w:tcW w:w="885"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jc w:val="right"/>
              <w:rPr>
                <w:rFonts w:ascii="Agency FB" w:hAnsi="Agency FB"/>
              </w:rPr>
            </w:pPr>
            <w:r>
              <w:rPr>
                <w:rFonts w:ascii="Agency FB" w:hAnsi="Agency FB"/>
              </w:rPr>
              <w:t>1,00</w:t>
            </w:r>
          </w:p>
        </w:tc>
        <w:tc>
          <w:tcPr>
            <w:tcW w:w="847" w:type="dxa"/>
            <w:gridSpan w:val="2"/>
            <w:tcBorders>
              <w:top w:val="nil"/>
              <w:left w:val="nil"/>
              <w:bottom w:val="single" w:sz="8" w:space="0" w:color="auto"/>
              <w:right w:val="single" w:sz="8" w:space="0" w:color="auto"/>
            </w:tcBorders>
            <w:shd w:val="clear" w:color="auto" w:fill="auto"/>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 </w:t>
            </w:r>
          </w:p>
        </w:tc>
        <w:tc>
          <w:tcPr>
            <w:tcW w:w="1219"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 </w:t>
            </w:r>
          </w:p>
        </w:tc>
      </w:tr>
      <w:tr w:rsidR="000D1E1A" w:rsidTr="00A81431">
        <w:trPr>
          <w:trHeight w:val="315"/>
        </w:trPr>
        <w:tc>
          <w:tcPr>
            <w:tcW w:w="481" w:type="dxa"/>
            <w:tcBorders>
              <w:top w:val="nil"/>
              <w:left w:val="single" w:sz="8" w:space="0" w:color="auto"/>
              <w:bottom w:val="single" w:sz="8" w:space="0" w:color="auto"/>
              <w:right w:val="single" w:sz="8" w:space="0" w:color="auto"/>
            </w:tcBorders>
            <w:shd w:val="clear" w:color="000000" w:fill="FFFFFF"/>
            <w:noWrap/>
            <w:vAlign w:val="bottom"/>
            <w:hideMark/>
          </w:tcPr>
          <w:p w:rsidR="000D1E1A" w:rsidRDefault="000D1E1A" w:rsidP="00B0478A">
            <w:pPr>
              <w:jc w:val="center"/>
              <w:rPr>
                <w:rFonts w:ascii="Agency FB" w:hAnsi="Agency FB"/>
                <w:color w:val="000000"/>
                <w:sz w:val="22"/>
                <w:szCs w:val="22"/>
              </w:rPr>
            </w:pPr>
            <w:r>
              <w:rPr>
                <w:rFonts w:ascii="Agency FB" w:hAnsi="Agency FB"/>
                <w:color w:val="000000"/>
                <w:sz w:val="22"/>
                <w:szCs w:val="22"/>
              </w:rPr>
              <w:t>34</w:t>
            </w:r>
          </w:p>
        </w:tc>
        <w:tc>
          <w:tcPr>
            <w:tcW w:w="4649" w:type="dxa"/>
            <w:tcBorders>
              <w:top w:val="nil"/>
              <w:left w:val="nil"/>
              <w:bottom w:val="single" w:sz="8" w:space="0" w:color="auto"/>
              <w:right w:val="single" w:sz="8" w:space="0" w:color="auto"/>
            </w:tcBorders>
            <w:shd w:val="clear" w:color="000000" w:fill="FFFFFF"/>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Excavación zapata caseta</w:t>
            </w:r>
          </w:p>
        </w:tc>
        <w:tc>
          <w:tcPr>
            <w:tcW w:w="702" w:type="dxa"/>
            <w:tcBorders>
              <w:top w:val="nil"/>
              <w:left w:val="nil"/>
              <w:bottom w:val="single" w:sz="8" w:space="0" w:color="auto"/>
              <w:right w:val="single" w:sz="8" w:space="0" w:color="auto"/>
            </w:tcBorders>
            <w:shd w:val="clear" w:color="000000" w:fill="FFFFFF"/>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m3</w:t>
            </w:r>
          </w:p>
        </w:tc>
        <w:tc>
          <w:tcPr>
            <w:tcW w:w="885"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jc w:val="right"/>
              <w:rPr>
                <w:rFonts w:ascii="Agency FB" w:hAnsi="Agency FB"/>
                <w:color w:val="000000"/>
                <w:sz w:val="22"/>
                <w:szCs w:val="22"/>
              </w:rPr>
            </w:pPr>
            <w:r>
              <w:rPr>
                <w:rFonts w:ascii="Agency FB" w:hAnsi="Agency FB"/>
                <w:color w:val="000000"/>
                <w:sz w:val="22"/>
                <w:szCs w:val="22"/>
              </w:rPr>
              <w:t>2</w:t>
            </w:r>
          </w:p>
        </w:tc>
        <w:tc>
          <w:tcPr>
            <w:tcW w:w="847" w:type="dxa"/>
            <w:gridSpan w:val="2"/>
            <w:tcBorders>
              <w:top w:val="nil"/>
              <w:left w:val="nil"/>
              <w:bottom w:val="single" w:sz="8" w:space="0" w:color="auto"/>
              <w:right w:val="single" w:sz="8" w:space="0" w:color="auto"/>
            </w:tcBorders>
            <w:shd w:val="clear" w:color="auto" w:fill="auto"/>
            <w:noWrap/>
            <w:vAlign w:val="bottom"/>
            <w:hideMark/>
          </w:tcPr>
          <w:p w:rsidR="000D1E1A" w:rsidRDefault="000D1E1A" w:rsidP="00B0478A">
            <w:pPr>
              <w:jc w:val="right"/>
              <w:rPr>
                <w:rFonts w:ascii="Agency FB" w:hAnsi="Agency FB"/>
                <w:b/>
                <w:bCs/>
                <w:color w:val="000000"/>
                <w:sz w:val="22"/>
                <w:szCs w:val="22"/>
              </w:rPr>
            </w:pPr>
            <w:r>
              <w:rPr>
                <w:rFonts w:ascii="Agency FB" w:hAnsi="Agency FB"/>
                <w:b/>
                <w:bCs/>
                <w:color w:val="000000"/>
                <w:sz w:val="22"/>
                <w:szCs w:val="22"/>
              </w:rPr>
              <w:t> </w:t>
            </w:r>
          </w:p>
        </w:tc>
        <w:tc>
          <w:tcPr>
            <w:tcW w:w="1219"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 </w:t>
            </w:r>
          </w:p>
        </w:tc>
      </w:tr>
      <w:tr w:rsidR="000D1E1A" w:rsidTr="00A81431">
        <w:trPr>
          <w:trHeight w:val="315"/>
        </w:trPr>
        <w:tc>
          <w:tcPr>
            <w:tcW w:w="481" w:type="dxa"/>
            <w:tcBorders>
              <w:top w:val="nil"/>
              <w:left w:val="single" w:sz="8" w:space="0" w:color="auto"/>
              <w:bottom w:val="single" w:sz="8" w:space="0" w:color="auto"/>
              <w:right w:val="single" w:sz="8" w:space="0" w:color="auto"/>
            </w:tcBorders>
            <w:shd w:val="clear" w:color="auto" w:fill="auto"/>
            <w:noWrap/>
            <w:vAlign w:val="bottom"/>
            <w:hideMark/>
          </w:tcPr>
          <w:p w:rsidR="000D1E1A" w:rsidRDefault="000D1E1A" w:rsidP="00B0478A">
            <w:pPr>
              <w:jc w:val="center"/>
              <w:rPr>
                <w:rFonts w:ascii="Agency FB" w:hAnsi="Agency FB"/>
                <w:color w:val="000000"/>
                <w:sz w:val="22"/>
                <w:szCs w:val="22"/>
              </w:rPr>
            </w:pPr>
            <w:r>
              <w:rPr>
                <w:rFonts w:ascii="Agency FB" w:hAnsi="Agency FB"/>
                <w:color w:val="000000"/>
                <w:sz w:val="22"/>
                <w:szCs w:val="22"/>
              </w:rPr>
              <w:t>35</w:t>
            </w:r>
          </w:p>
        </w:tc>
        <w:tc>
          <w:tcPr>
            <w:tcW w:w="4649" w:type="dxa"/>
            <w:tcBorders>
              <w:top w:val="nil"/>
              <w:left w:val="nil"/>
              <w:bottom w:val="single" w:sz="8" w:space="0" w:color="auto"/>
              <w:right w:val="single" w:sz="8" w:space="0" w:color="auto"/>
            </w:tcBorders>
            <w:shd w:val="clear" w:color="000000" w:fill="FFFFFF"/>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Relleno y compactado con Tierra Común s/provisión Caseta</w:t>
            </w:r>
          </w:p>
        </w:tc>
        <w:tc>
          <w:tcPr>
            <w:tcW w:w="702" w:type="dxa"/>
            <w:tcBorders>
              <w:top w:val="nil"/>
              <w:left w:val="nil"/>
              <w:bottom w:val="single" w:sz="8" w:space="0" w:color="auto"/>
              <w:right w:val="single" w:sz="8" w:space="0" w:color="auto"/>
            </w:tcBorders>
            <w:shd w:val="clear" w:color="000000" w:fill="FFFFFF"/>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m3</w:t>
            </w:r>
          </w:p>
        </w:tc>
        <w:tc>
          <w:tcPr>
            <w:tcW w:w="885"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jc w:val="right"/>
              <w:rPr>
                <w:rFonts w:ascii="Agency FB" w:hAnsi="Agency FB"/>
                <w:color w:val="000000"/>
                <w:sz w:val="22"/>
                <w:szCs w:val="22"/>
              </w:rPr>
            </w:pPr>
            <w:r>
              <w:rPr>
                <w:rFonts w:ascii="Agency FB" w:hAnsi="Agency FB"/>
                <w:color w:val="000000"/>
                <w:sz w:val="22"/>
                <w:szCs w:val="22"/>
              </w:rPr>
              <w:t>0,216</w:t>
            </w:r>
          </w:p>
        </w:tc>
        <w:tc>
          <w:tcPr>
            <w:tcW w:w="847" w:type="dxa"/>
            <w:gridSpan w:val="2"/>
            <w:tcBorders>
              <w:top w:val="nil"/>
              <w:left w:val="nil"/>
              <w:bottom w:val="single" w:sz="8" w:space="0" w:color="auto"/>
              <w:right w:val="single" w:sz="8" w:space="0" w:color="auto"/>
            </w:tcBorders>
            <w:shd w:val="clear" w:color="auto" w:fill="auto"/>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 </w:t>
            </w:r>
          </w:p>
        </w:tc>
        <w:tc>
          <w:tcPr>
            <w:tcW w:w="1219"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 </w:t>
            </w:r>
          </w:p>
        </w:tc>
      </w:tr>
      <w:tr w:rsidR="000D1E1A" w:rsidTr="00A81431">
        <w:trPr>
          <w:trHeight w:val="315"/>
        </w:trPr>
        <w:tc>
          <w:tcPr>
            <w:tcW w:w="481" w:type="dxa"/>
            <w:tcBorders>
              <w:top w:val="nil"/>
              <w:left w:val="single" w:sz="8" w:space="0" w:color="auto"/>
              <w:bottom w:val="single" w:sz="8" w:space="0" w:color="auto"/>
              <w:right w:val="single" w:sz="8" w:space="0" w:color="auto"/>
            </w:tcBorders>
            <w:shd w:val="clear" w:color="000000" w:fill="FFFFFF"/>
            <w:noWrap/>
            <w:vAlign w:val="bottom"/>
            <w:hideMark/>
          </w:tcPr>
          <w:p w:rsidR="000D1E1A" w:rsidRDefault="000D1E1A" w:rsidP="00B0478A">
            <w:pPr>
              <w:jc w:val="center"/>
              <w:rPr>
                <w:rFonts w:ascii="Agency FB" w:hAnsi="Agency FB"/>
                <w:color w:val="000000"/>
                <w:sz w:val="22"/>
                <w:szCs w:val="22"/>
              </w:rPr>
            </w:pPr>
            <w:r>
              <w:rPr>
                <w:rFonts w:ascii="Agency FB" w:hAnsi="Agency FB"/>
                <w:color w:val="000000"/>
                <w:sz w:val="22"/>
                <w:szCs w:val="22"/>
              </w:rPr>
              <w:t>36</w:t>
            </w:r>
          </w:p>
        </w:tc>
        <w:tc>
          <w:tcPr>
            <w:tcW w:w="4649" w:type="dxa"/>
            <w:tcBorders>
              <w:top w:val="nil"/>
              <w:left w:val="nil"/>
              <w:bottom w:val="single" w:sz="8" w:space="0" w:color="auto"/>
              <w:right w:val="single" w:sz="8" w:space="0" w:color="auto"/>
            </w:tcBorders>
            <w:shd w:val="clear" w:color="000000" w:fill="FFFFFF"/>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Excavación de cimientos  Caseta EDR</w:t>
            </w:r>
          </w:p>
        </w:tc>
        <w:tc>
          <w:tcPr>
            <w:tcW w:w="702" w:type="dxa"/>
            <w:tcBorders>
              <w:top w:val="nil"/>
              <w:left w:val="nil"/>
              <w:bottom w:val="single" w:sz="8" w:space="0" w:color="auto"/>
              <w:right w:val="single" w:sz="8" w:space="0" w:color="auto"/>
            </w:tcBorders>
            <w:shd w:val="clear" w:color="000000" w:fill="FFFFFF"/>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m3</w:t>
            </w:r>
          </w:p>
        </w:tc>
        <w:tc>
          <w:tcPr>
            <w:tcW w:w="885"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jc w:val="right"/>
              <w:rPr>
                <w:rFonts w:ascii="Agency FB" w:hAnsi="Agency FB"/>
                <w:color w:val="000000"/>
                <w:sz w:val="22"/>
                <w:szCs w:val="22"/>
              </w:rPr>
            </w:pPr>
            <w:r>
              <w:rPr>
                <w:rFonts w:ascii="Agency FB" w:hAnsi="Agency FB"/>
                <w:color w:val="000000"/>
                <w:sz w:val="22"/>
                <w:szCs w:val="22"/>
              </w:rPr>
              <w:t>3</w:t>
            </w:r>
          </w:p>
        </w:tc>
        <w:tc>
          <w:tcPr>
            <w:tcW w:w="847" w:type="dxa"/>
            <w:gridSpan w:val="2"/>
            <w:tcBorders>
              <w:top w:val="nil"/>
              <w:left w:val="nil"/>
              <w:bottom w:val="single" w:sz="8" w:space="0" w:color="auto"/>
              <w:right w:val="single" w:sz="8" w:space="0" w:color="auto"/>
            </w:tcBorders>
            <w:shd w:val="clear" w:color="auto" w:fill="auto"/>
            <w:noWrap/>
            <w:vAlign w:val="bottom"/>
            <w:hideMark/>
          </w:tcPr>
          <w:p w:rsidR="000D1E1A" w:rsidRDefault="000D1E1A" w:rsidP="00B0478A">
            <w:pPr>
              <w:rPr>
                <w:rFonts w:ascii="Calibri" w:hAnsi="Calibri"/>
                <w:color w:val="000000"/>
                <w:sz w:val="22"/>
                <w:szCs w:val="22"/>
              </w:rPr>
            </w:pPr>
            <w:r>
              <w:rPr>
                <w:rFonts w:ascii="Calibri" w:hAnsi="Calibri"/>
                <w:color w:val="000000"/>
                <w:sz w:val="22"/>
                <w:szCs w:val="22"/>
              </w:rPr>
              <w:t> </w:t>
            </w:r>
          </w:p>
        </w:tc>
        <w:tc>
          <w:tcPr>
            <w:tcW w:w="1219"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 </w:t>
            </w:r>
          </w:p>
        </w:tc>
      </w:tr>
      <w:tr w:rsidR="000D1E1A" w:rsidTr="00A81431">
        <w:trPr>
          <w:trHeight w:val="315"/>
        </w:trPr>
        <w:tc>
          <w:tcPr>
            <w:tcW w:w="481" w:type="dxa"/>
            <w:tcBorders>
              <w:top w:val="nil"/>
              <w:left w:val="single" w:sz="8" w:space="0" w:color="auto"/>
              <w:bottom w:val="single" w:sz="8" w:space="0" w:color="auto"/>
              <w:right w:val="single" w:sz="8" w:space="0" w:color="auto"/>
            </w:tcBorders>
            <w:shd w:val="clear" w:color="auto" w:fill="auto"/>
            <w:noWrap/>
            <w:vAlign w:val="bottom"/>
            <w:hideMark/>
          </w:tcPr>
          <w:p w:rsidR="000D1E1A" w:rsidRDefault="000D1E1A" w:rsidP="00B0478A">
            <w:pPr>
              <w:jc w:val="center"/>
              <w:rPr>
                <w:rFonts w:ascii="Agency FB" w:hAnsi="Agency FB"/>
                <w:color w:val="000000"/>
                <w:sz w:val="22"/>
                <w:szCs w:val="22"/>
              </w:rPr>
            </w:pPr>
            <w:r>
              <w:rPr>
                <w:rFonts w:ascii="Agency FB" w:hAnsi="Agency FB"/>
                <w:color w:val="000000"/>
                <w:sz w:val="22"/>
                <w:szCs w:val="22"/>
              </w:rPr>
              <w:t>37</w:t>
            </w:r>
          </w:p>
        </w:tc>
        <w:tc>
          <w:tcPr>
            <w:tcW w:w="4649" w:type="dxa"/>
            <w:tcBorders>
              <w:top w:val="nil"/>
              <w:left w:val="nil"/>
              <w:bottom w:val="single" w:sz="8" w:space="0" w:color="auto"/>
              <w:right w:val="single" w:sz="8" w:space="0" w:color="000000"/>
            </w:tcBorders>
            <w:shd w:val="clear" w:color="000000" w:fill="FFFFFF"/>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Excavación de Zapatas EDR</w:t>
            </w:r>
          </w:p>
        </w:tc>
        <w:tc>
          <w:tcPr>
            <w:tcW w:w="702" w:type="dxa"/>
            <w:tcBorders>
              <w:top w:val="nil"/>
              <w:left w:val="nil"/>
              <w:bottom w:val="single" w:sz="8" w:space="0" w:color="auto"/>
              <w:right w:val="single" w:sz="8" w:space="0" w:color="auto"/>
            </w:tcBorders>
            <w:shd w:val="clear" w:color="000000" w:fill="FFFFFF"/>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m3</w:t>
            </w:r>
          </w:p>
        </w:tc>
        <w:tc>
          <w:tcPr>
            <w:tcW w:w="885"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jc w:val="right"/>
              <w:rPr>
                <w:rFonts w:ascii="Agency FB" w:hAnsi="Agency FB"/>
                <w:color w:val="000000"/>
                <w:sz w:val="22"/>
                <w:szCs w:val="22"/>
              </w:rPr>
            </w:pPr>
            <w:r>
              <w:rPr>
                <w:rFonts w:ascii="Agency FB" w:hAnsi="Agency FB"/>
                <w:color w:val="000000"/>
                <w:sz w:val="22"/>
                <w:szCs w:val="22"/>
              </w:rPr>
              <w:t>1,44</w:t>
            </w:r>
          </w:p>
        </w:tc>
        <w:tc>
          <w:tcPr>
            <w:tcW w:w="847" w:type="dxa"/>
            <w:gridSpan w:val="2"/>
            <w:tcBorders>
              <w:top w:val="nil"/>
              <w:left w:val="nil"/>
              <w:bottom w:val="single" w:sz="8" w:space="0" w:color="auto"/>
              <w:right w:val="single" w:sz="8" w:space="0" w:color="auto"/>
            </w:tcBorders>
            <w:shd w:val="clear" w:color="auto" w:fill="auto"/>
            <w:noWrap/>
            <w:vAlign w:val="bottom"/>
            <w:hideMark/>
          </w:tcPr>
          <w:p w:rsidR="000D1E1A" w:rsidRDefault="000D1E1A" w:rsidP="00B0478A">
            <w:pPr>
              <w:rPr>
                <w:rFonts w:ascii="Calibri" w:hAnsi="Calibri"/>
                <w:color w:val="000000"/>
                <w:sz w:val="22"/>
                <w:szCs w:val="22"/>
              </w:rPr>
            </w:pPr>
            <w:r>
              <w:rPr>
                <w:rFonts w:ascii="Calibri" w:hAnsi="Calibri"/>
                <w:color w:val="000000"/>
                <w:sz w:val="22"/>
                <w:szCs w:val="22"/>
              </w:rPr>
              <w:t> </w:t>
            </w:r>
          </w:p>
        </w:tc>
        <w:tc>
          <w:tcPr>
            <w:tcW w:w="1219"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 </w:t>
            </w:r>
          </w:p>
        </w:tc>
      </w:tr>
      <w:tr w:rsidR="000D1E1A" w:rsidTr="00A81431">
        <w:trPr>
          <w:trHeight w:val="315"/>
        </w:trPr>
        <w:tc>
          <w:tcPr>
            <w:tcW w:w="481" w:type="dxa"/>
            <w:tcBorders>
              <w:top w:val="nil"/>
              <w:left w:val="single" w:sz="8" w:space="0" w:color="auto"/>
              <w:bottom w:val="single" w:sz="8" w:space="0" w:color="auto"/>
              <w:right w:val="single" w:sz="8" w:space="0" w:color="auto"/>
            </w:tcBorders>
            <w:shd w:val="clear" w:color="000000" w:fill="FFFFFF"/>
            <w:noWrap/>
            <w:vAlign w:val="bottom"/>
            <w:hideMark/>
          </w:tcPr>
          <w:p w:rsidR="000D1E1A" w:rsidRDefault="000D1E1A" w:rsidP="00B0478A">
            <w:pPr>
              <w:jc w:val="center"/>
              <w:rPr>
                <w:rFonts w:ascii="Agency FB" w:hAnsi="Agency FB"/>
                <w:color w:val="000000"/>
                <w:sz w:val="22"/>
                <w:szCs w:val="22"/>
              </w:rPr>
            </w:pPr>
            <w:r>
              <w:rPr>
                <w:rFonts w:ascii="Agency FB" w:hAnsi="Agency FB"/>
                <w:color w:val="000000"/>
                <w:sz w:val="22"/>
                <w:szCs w:val="22"/>
              </w:rPr>
              <w:t>38</w:t>
            </w:r>
          </w:p>
        </w:tc>
        <w:tc>
          <w:tcPr>
            <w:tcW w:w="4649" w:type="dxa"/>
            <w:tcBorders>
              <w:top w:val="nil"/>
              <w:left w:val="nil"/>
              <w:bottom w:val="single" w:sz="8" w:space="0" w:color="auto"/>
              <w:right w:val="single" w:sz="8" w:space="0" w:color="auto"/>
            </w:tcBorders>
            <w:shd w:val="clear" w:color="000000" w:fill="FFFFFF"/>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Relleno y compactado con Tierra Común s/provisión EDR</w:t>
            </w:r>
          </w:p>
        </w:tc>
        <w:tc>
          <w:tcPr>
            <w:tcW w:w="702" w:type="dxa"/>
            <w:tcBorders>
              <w:top w:val="nil"/>
              <w:left w:val="nil"/>
              <w:bottom w:val="single" w:sz="8" w:space="0" w:color="auto"/>
              <w:right w:val="single" w:sz="8" w:space="0" w:color="auto"/>
            </w:tcBorders>
            <w:shd w:val="clear" w:color="000000" w:fill="FFFFFF"/>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m3</w:t>
            </w:r>
          </w:p>
        </w:tc>
        <w:tc>
          <w:tcPr>
            <w:tcW w:w="885"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jc w:val="right"/>
              <w:rPr>
                <w:rFonts w:ascii="Agency FB" w:hAnsi="Agency FB"/>
                <w:color w:val="000000"/>
                <w:sz w:val="22"/>
                <w:szCs w:val="22"/>
              </w:rPr>
            </w:pPr>
            <w:r>
              <w:rPr>
                <w:rFonts w:ascii="Agency FB" w:hAnsi="Agency FB"/>
                <w:color w:val="000000"/>
                <w:sz w:val="22"/>
                <w:szCs w:val="22"/>
              </w:rPr>
              <w:t>1,008</w:t>
            </w:r>
          </w:p>
        </w:tc>
        <w:tc>
          <w:tcPr>
            <w:tcW w:w="847" w:type="dxa"/>
            <w:gridSpan w:val="2"/>
            <w:tcBorders>
              <w:top w:val="nil"/>
              <w:left w:val="nil"/>
              <w:bottom w:val="single" w:sz="8" w:space="0" w:color="auto"/>
              <w:right w:val="single" w:sz="8" w:space="0" w:color="auto"/>
            </w:tcBorders>
            <w:shd w:val="clear" w:color="auto" w:fill="auto"/>
            <w:noWrap/>
            <w:vAlign w:val="bottom"/>
            <w:hideMark/>
          </w:tcPr>
          <w:p w:rsidR="000D1E1A" w:rsidRDefault="000D1E1A" w:rsidP="00B0478A">
            <w:pPr>
              <w:rPr>
                <w:rFonts w:ascii="Calibri" w:hAnsi="Calibri"/>
                <w:color w:val="000000"/>
                <w:sz w:val="22"/>
                <w:szCs w:val="22"/>
              </w:rPr>
            </w:pPr>
            <w:r>
              <w:rPr>
                <w:rFonts w:ascii="Calibri" w:hAnsi="Calibri"/>
                <w:color w:val="000000"/>
                <w:sz w:val="22"/>
                <w:szCs w:val="22"/>
              </w:rPr>
              <w:t> </w:t>
            </w:r>
          </w:p>
        </w:tc>
        <w:tc>
          <w:tcPr>
            <w:tcW w:w="1219"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 </w:t>
            </w:r>
          </w:p>
        </w:tc>
      </w:tr>
      <w:tr w:rsidR="000D1E1A" w:rsidTr="00A81431">
        <w:trPr>
          <w:trHeight w:val="315"/>
        </w:trPr>
        <w:tc>
          <w:tcPr>
            <w:tcW w:w="481" w:type="dxa"/>
            <w:tcBorders>
              <w:top w:val="nil"/>
              <w:left w:val="single" w:sz="8" w:space="0" w:color="auto"/>
              <w:bottom w:val="single" w:sz="8" w:space="0" w:color="auto"/>
              <w:right w:val="single" w:sz="8" w:space="0" w:color="auto"/>
            </w:tcBorders>
            <w:shd w:val="clear" w:color="auto" w:fill="auto"/>
            <w:noWrap/>
            <w:vAlign w:val="bottom"/>
            <w:hideMark/>
          </w:tcPr>
          <w:p w:rsidR="000D1E1A" w:rsidRDefault="000D1E1A" w:rsidP="00B0478A">
            <w:pPr>
              <w:jc w:val="center"/>
              <w:rPr>
                <w:rFonts w:ascii="Agency FB" w:hAnsi="Agency FB"/>
                <w:color w:val="000000"/>
                <w:sz w:val="22"/>
                <w:szCs w:val="22"/>
              </w:rPr>
            </w:pPr>
            <w:r>
              <w:rPr>
                <w:rFonts w:ascii="Agency FB" w:hAnsi="Agency FB"/>
                <w:color w:val="000000"/>
                <w:sz w:val="22"/>
                <w:szCs w:val="22"/>
              </w:rPr>
              <w:t>39</w:t>
            </w:r>
          </w:p>
        </w:tc>
        <w:tc>
          <w:tcPr>
            <w:tcW w:w="4649" w:type="dxa"/>
            <w:tcBorders>
              <w:top w:val="nil"/>
              <w:left w:val="nil"/>
              <w:bottom w:val="single" w:sz="8" w:space="0" w:color="auto"/>
              <w:right w:val="single" w:sz="8" w:space="0" w:color="000000"/>
            </w:tcBorders>
            <w:shd w:val="clear" w:color="000000" w:fill="FFFFFF"/>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 xml:space="preserve">Zapatas de </w:t>
            </w:r>
            <w:proofErr w:type="spellStart"/>
            <w:r>
              <w:rPr>
                <w:rFonts w:ascii="Agency FB" w:hAnsi="Agency FB"/>
                <w:color w:val="000000"/>
                <w:sz w:val="22"/>
                <w:szCs w:val="22"/>
              </w:rPr>
              <w:t>HºAº</w:t>
            </w:r>
            <w:proofErr w:type="spellEnd"/>
            <w:r>
              <w:rPr>
                <w:rFonts w:ascii="Agency FB" w:hAnsi="Agency FB"/>
                <w:color w:val="000000"/>
                <w:sz w:val="22"/>
                <w:szCs w:val="22"/>
              </w:rPr>
              <w:t xml:space="preserve"> Caseta</w:t>
            </w:r>
          </w:p>
        </w:tc>
        <w:tc>
          <w:tcPr>
            <w:tcW w:w="702" w:type="dxa"/>
            <w:tcBorders>
              <w:top w:val="nil"/>
              <w:left w:val="nil"/>
              <w:bottom w:val="single" w:sz="8" w:space="0" w:color="auto"/>
              <w:right w:val="single" w:sz="8" w:space="0" w:color="auto"/>
            </w:tcBorders>
            <w:shd w:val="clear" w:color="000000" w:fill="FFFFFF"/>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m3</w:t>
            </w:r>
          </w:p>
        </w:tc>
        <w:tc>
          <w:tcPr>
            <w:tcW w:w="885"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jc w:val="right"/>
              <w:rPr>
                <w:rFonts w:ascii="Agency FB" w:hAnsi="Agency FB"/>
                <w:color w:val="000000"/>
                <w:sz w:val="22"/>
                <w:szCs w:val="22"/>
              </w:rPr>
            </w:pPr>
            <w:r>
              <w:rPr>
                <w:rFonts w:ascii="Agency FB" w:hAnsi="Agency FB"/>
                <w:color w:val="000000"/>
                <w:sz w:val="22"/>
                <w:szCs w:val="22"/>
              </w:rPr>
              <w:t>0,432</w:t>
            </w:r>
          </w:p>
        </w:tc>
        <w:tc>
          <w:tcPr>
            <w:tcW w:w="847" w:type="dxa"/>
            <w:gridSpan w:val="2"/>
            <w:tcBorders>
              <w:top w:val="nil"/>
              <w:left w:val="nil"/>
              <w:bottom w:val="single" w:sz="8" w:space="0" w:color="auto"/>
              <w:right w:val="single" w:sz="8" w:space="0" w:color="auto"/>
            </w:tcBorders>
            <w:shd w:val="clear" w:color="auto" w:fill="auto"/>
            <w:noWrap/>
            <w:vAlign w:val="bottom"/>
            <w:hideMark/>
          </w:tcPr>
          <w:p w:rsidR="000D1E1A" w:rsidRDefault="000D1E1A" w:rsidP="00B0478A">
            <w:pPr>
              <w:rPr>
                <w:rFonts w:ascii="Calibri" w:hAnsi="Calibri"/>
                <w:color w:val="000000"/>
                <w:sz w:val="22"/>
                <w:szCs w:val="22"/>
              </w:rPr>
            </w:pPr>
            <w:r>
              <w:rPr>
                <w:rFonts w:ascii="Calibri" w:hAnsi="Calibri"/>
                <w:color w:val="000000"/>
                <w:sz w:val="22"/>
                <w:szCs w:val="22"/>
              </w:rPr>
              <w:t> </w:t>
            </w:r>
          </w:p>
        </w:tc>
        <w:tc>
          <w:tcPr>
            <w:tcW w:w="1219"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 </w:t>
            </w:r>
          </w:p>
        </w:tc>
      </w:tr>
      <w:tr w:rsidR="000D1E1A" w:rsidTr="00A81431">
        <w:trPr>
          <w:trHeight w:val="315"/>
        </w:trPr>
        <w:tc>
          <w:tcPr>
            <w:tcW w:w="481" w:type="dxa"/>
            <w:tcBorders>
              <w:top w:val="nil"/>
              <w:left w:val="single" w:sz="8" w:space="0" w:color="auto"/>
              <w:bottom w:val="single" w:sz="8" w:space="0" w:color="auto"/>
              <w:right w:val="single" w:sz="8" w:space="0" w:color="auto"/>
            </w:tcBorders>
            <w:shd w:val="clear" w:color="000000" w:fill="FFFFFF"/>
            <w:noWrap/>
            <w:vAlign w:val="bottom"/>
            <w:hideMark/>
          </w:tcPr>
          <w:p w:rsidR="000D1E1A" w:rsidRDefault="000D1E1A" w:rsidP="00B0478A">
            <w:pPr>
              <w:jc w:val="center"/>
              <w:rPr>
                <w:rFonts w:ascii="Agency FB" w:hAnsi="Agency FB"/>
                <w:color w:val="000000"/>
                <w:sz w:val="22"/>
                <w:szCs w:val="22"/>
              </w:rPr>
            </w:pPr>
            <w:r>
              <w:rPr>
                <w:rFonts w:ascii="Agency FB" w:hAnsi="Agency FB"/>
                <w:color w:val="000000"/>
                <w:sz w:val="22"/>
                <w:szCs w:val="22"/>
              </w:rPr>
              <w:t>40</w:t>
            </w:r>
          </w:p>
        </w:tc>
        <w:tc>
          <w:tcPr>
            <w:tcW w:w="4649" w:type="dxa"/>
            <w:tcBorders>
              <w:top w:val="nil"/>
              <w:left w:val="nil"/>
              <w:bottom w:val="single" w:sz="8" w:space="0" w:color="auto"/>
              <w:right w:val="single" w:sz="8" w:space="0" w:color="000000"/>
            </w:tcBorders>
            <w:shd w:val="clear" w:color="000000" w:fill="FFFFFF"/>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Columnas Caseta</w:t>
            </w:r>
          </w:p>
        </w:tc>
        <w:tc>
          <w:tcPr>
            <w:tcW w:w="702" w:type="dxa"/>
            <w:tcBorders>
              <w:top w:val="nil"/>
              <w:left w:val="nil"/>
              <w:bottom w:val="single" w:sz="8" w:space="0" w:color="auto"/>
              <w:right w:val="single" w:sz="8" w:space="0" w:color="auto"/>
            </w:tcBorders>
            <w:shd w:val="clear" w:color="000000" w:fill="FFFFFF"/>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m3</w:t>
            </w:r>
          </w:p>
        </w:tc>
        <w:tc>
          <w:tcPr>
            <w:tcW w:w="885"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jc w:val="right"/>
              <w:rPr>
                <w:rFonts w:ascii="Agency FB" w:hAnsi="Agency FB"/>
                <w:color w:val="000000"/>
                <w:sz w:val="22"/>
                <w:szCs w:val="22"/>
              </w:rPr>
            </w:pPr>
            <w:r>
              <w:rPr>
                <w:rFonts w:ascii="Agency FB" w:hAnsi="Agency FB"/>
                <w:color w:val="000000"/>
                <w:sz w:val="22"/>
                <w:szCs w:val="22"/>
              </w:rPr>
              <w:t>0,56</w:t>
            </w:r>
          </w:p>
        </w:tc>
        <w:tc>
          <w:tcPr>
            <w:tcW w:w="847" w:type="dxa"/>
            <w:gridSpan w:val="2"/>
            <w:tcBorders>
              <w:top w:val="nil"/>
              <w:left w:val="nil"/>
              <w:bottom w:val="single" w:sz="8" w:space="0" w:color="auto"/>
              <w:right w:val="single" w:sz="8" w:space="0" w:color="auto"/>
            </w:tcBorders>
            <w:shd w:val="clear" w:color="auto" w:fill="auto"/>
            <w:noWrap/>
            <w:vAlign w:val="bottom"/>
            <w:hideMark/>
          </w:tcPr>
          <w:p w:rsidR="000D1E1A" w:rsidRDefault="000D1E1A" w:rsidP="00B0478A">
            <w:pPr>
              <w:rPr>
                <w:rFonts w:ascii="Calibri" w:hAnsi="Calibri"/>
                <w:color w:val="000000"/>
                <w:sz w:val="22"/>
                <w:szCs w:val="22"/>
              </w:rPr>
            </w:pPr>
            <w:r>
              <w:rPr>
                <w:rFonts w:ascii="Calibri" w:hAnsi="Calibri"/>
                <w:color w:val="000000"/>
                <w:sz w:val="22"/>
                <w:szCs w:val="22"/>
              </w:rPr>
              <w:t> </w:t>
            </w:r>
          </w:p>
        </w:tc>
        <w:tc>
          <w:tcPr>
            <w:tcW w:w="1219"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 </w:t>
            </w:r>
          </w:p>
        </w:tc>
      </w:tr>
      <w:tr w:rsidR="000D1E1A" w:rsidTr="00A81431">
        <w:trPr>
          <w:trHeight w:val="315"/>
        </w:trPr>
        <w:tc>
          <w:tcPr>
            <w:tcW w:w="481" w:type="dxa"/>
            <w:tcBorders>
              <w:top w:val="nil"/>
              <w:left w:val="single" w:sz="8" w:space="0" w:color="auto"/>
              <w:bottom w:val="single" w:sz="8" w:space="0" w:color="auto"/>
              <w:right w:val="single" w:sz="8" w:space="0" w:color="auto"/>
            </w:tcBorders>
            <w:shd w:val="clear" w:color="auto" w:fill="auto"/>
            <w:noWrap/>
            <w:vAlign w:val="bottom"/>
            <w:hideMark/>
          </w:tcPr>
          <w:p w:rsidR="000D1E1A" w:rsidRDefault="000D1E1A" w:rsidP="00B0478A">
            <w:pPr>
              <w:jc w:val="center"/>
              <w:rPr>
                <w:rFonts w:ascii="Agency FB" w:hAnsi="Agency FB"/>
                <w:color w:val="000000"/>
                <w:sz w:val="22"/>
                <w:szCs w:val="22"/>
              </w:rPr>
            </w:pPr>
            <w:r>
              <w:rPr>
                <w:rFonts w:ascii="Agency FB" w:hAnsi="Agency FB"/>
                <w:color w:val="000000"/>
                <w:sz w:val="22"/>
                <w:szCs w:val="22"/>
              </w:rPr>
              <w:t>41</w:t>
            </w:r>
          </w:p>
        </w:tc>
        <w:tc>
          <w:tcPr>
            <w:tcW w:w="4649" w:type="dxa"/>
            <w:tcBorders>
              <w:top w:val="nil"/>
              <w:left w:val="nil"/>
              <w:bottom w:val="single" w:sz="8" w:space="0" w:color="auto"/>
              <w:right w:val="single" w:sz="8" w:space="0" w:color="auto"/>
            </w:tcBorders>
            <w:shd w:val="clear" w:color="000000" w:fill="FFFFFF"/>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Vigas de Encadenado Caseta</w:t>
            </w:r>
          </w:p>
        </w:tc>
        <w:tc>
          <w:tcPr>
            <w:tcW w:w="702" w:type="dxa"/>
            <w:tcBorders>
              <w:top w:val="nil"/>
              <w:left w:val="nil"/>
              <w:bottom w:val="single" w:sz="8" w:space="0" w:color="auto"/>
              <w:right w:val="single" w:sz="8" w:space="0" w:color="auto"/>
            </w:tcBorders>
            <w:shd w:val="clear" w:color="000000" w:fill="FFFFFF"/>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m3</w:t>
            </w:r>
          </w:p>
        </w:tc>
        <w:tc>
          <w:tcPr>
            <w:tcW w:w="885"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jc w:val="right"/>
              <w:rPr>
                <w:rFonts w:ascii="Agency FB" w:hAnsi="Agency FB"/>
                <w:color w:val="000000"/>
                <w:sz w:val="22"/>
                <w:szCs w:val="22"/>
              </w:rPr>
            </w:pPr>
            <w:r>
              <w:rPr>
                <w:rFonts w:ascii="Agency FB" w:hAnsi="Agency FB"/>
                <w:color w:val="000000"/>
                <w:sz w:val="22"/>
                <w:szCs w:val="22"/>
              </w:rPr>
              <w:t>0,6</w:t>
            </w:r>
          </w:p>
        </w:tc>
        <w:tc>
          <w:tcPr>
            <w:tcW w:w="847" w:type="dxa"/>
            <w:gridSpan w:val="2"/>
            <w:tcBorders>
              <w:top w:val="nil"/>
              <w:left w:val="nil"/>
              <w:bottom w:val="single" w:sz="8" w:space="0" w:color="auto"/>
              <w:right w:val="single" w:sz="8" w:space="0" w:color="auto"/>
            </w:tcBorders>
            <w:shd w:val="clear" w:color="auto" w:fill="auto"/>
            <w:noWrap/>
            <w:vAlign w:val="bottom"/>
            <w:hideMark/>
          </w:tcPr>
          <w:p w:rsidR="000D1E1A" w:rsidRDefault="000D1E1A" w:rsidP="00B0478A">
            <w:pPr>
              <w:rPr>
                <w:rFonts w:ascii="Calibri" w:hAnsi="Calibri"/>
                <w:color w:val="000000"/>
                <w:sz w:val="22"/>
                <w:szCs w:val="22"/>
              </w:rPr>
            </w:pPr>
            <w:r>
              <w:rPr>
                <w:rFonts w:ascii="Calibri" w:hAnsi="Calibri"/>
                <w:color w:val="000000"/>
                <w:sz w:val="22"/>
                <w:szCs w:val="22"/>
              </w:rPr>
              <w:t> </w:t>
            </w:r>
          </w:p>
        </w:tc>
        <w:tc>
          <w:tcPr>
            <w:tcW w:w="1219"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 </w:t>
            </w:r>
          </w:p>
        </w:tc>
      </w:tr>
      <w:tr w:rsidR="000D1E1A" w:rsidTr="00A81431">
        <w:trPr>
          <w:trHeight w:val="315"/>
        </w:trPr>
        <w:tc>
          <w:tcPr>
            <w:tcW w:w="481" w:type="dxa"/>
            <w:tcBorders>
              <w:top w:val="nil"/>
              <w:left w:val="single" w:sz="8" w:space="0" w:color="auto"/>
              <w:bottom w:val="single" w:sz="8" w:space="0" w:color="auto"/>
              <w:right w:val="single" w:sz="8" w:space="0" w:color="auto"/>
            </w:tcBorders>
            <w:shd w:val="clear" w:color="000000" w:fill="FFFFFF"/>
            <w:noWrap/>
            <w:vAlign w:val="bottom"/>
            <w:hideMark/>
          </w:tcPr>
          <w:p w:rsidR="000D1E1A" w:rsidRDefault="000D1E1A" w:rsidP="00B0478A">
            <w:pPr>
              <w:jc w:val="center"/>
              <w:rPr>
                <w:rFonts w:ascii="Agency FB" w:hAnsi="Agency FB"/>
                <w:color w:val="000000"/>
                <w:sz w:val="22"/>
                <w:szCs w:val="22"/>
              </w:rPr>
            </w:pPr>
            <w:r>
              <w:rPr>
                <w:rFonts w:ascii="Agency FB" w:hAnsi="Agency FB"/>
                <w:color w:val="000000"/>
                <w:sz w:val="22"/>
                <w:szCs w:val="22"/>
              </w:rPr>
              <w:t>42</w:t>
            </w:r>
          </w:p>
        </w:tc>
        <w:tc>
          <w:tcPr>
            <w:tcW w:w="4649" w:type="dxa"/>
            <w:tcBorders>
              <w:top w:val="nil"/>
              <w:left w:val="nil"/>
              <w:bottom w:val="single" w:sz="8" w:space="0" w:color="auto"/>
              <w:right w:val="single" w:sz="8" w:space="0" w:color="auto"/>
            </w:tcBorders>
            <w:shd w:val="clear" w:color="000000" w:fill="FFFFFF"/>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 xml:space="preserve">Zapatas de  </w:t>
            </w:r>
            <w:proofErr w:type="spellStart"/>
            <w:r>
              <w:rPr>
                <w:rFonts w:ascii="Agency FB" w:hAnsi="Agency FB"/>
                <w:color w:val="000000"/>
                <w:sz w:val="22"/>
                <w:szCs w:val="22"/>
              </w:rPr>
              <w:t>HºAº</w:t>
            </w:r>
            <w:proofErr w:type="spellEnd"/>
            <w:r>
              <w:rPr>
                <w:rFonts w:ascii="Agency FB" w:hAnsi="Agency FB"/>
                <w:color w:val="000000"/>
                <w:sz w:val="22"/>
                <w:szCs w:val="22"/>
              </w:rPr>
              <w:t xml:space="preserve"> EDR</w:t>
            </w:r>
          </w:p>
        </w:tc>
        <w:tc>
          <w:tcPr>
            <w:tcW w:w="702" w:type="dxa"/>
            <w:tcBorders>
              <w:top w:val="nil"/>
              <w:left w:val="nil"/>
              <w:bottom w:val="single" w:sz="8" w:space="0" w:color="auto"/>
              <w:right w:val="single" w:sz="8" w:space="0" w:color="auto"/>
            </w:tcBorders>
            <w:shd w:val="clear" w:color="000000" w:fill="FFFFFF"/>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m3</w:t>
            </w:r>
          </w:p>
        </w:tc>
        <w:tc>
          <w:tcPr>
            <w:tcW w:w="885"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jc w:val="right"/>
              <w:rPr>
                <w:rFonts w:ascii="Agency FB" w:hAnsi="Agency FB"/>
                <w:color w:val="000000"/>
                <w:sz w:val="22"/>
                <w:szCs w:val="22"/>
              </w:rPr>
            </w:pPr>
            <w:r>
              <w:rPr>
                <w:rFonts w:ascii="Agency FB" w:hAnsi="Agency FB"/>
                <w:color w:val="000000"/>
                <w:sz w:val="22"/>
                <w:szCs w:val="22"/>
              </w:rPr>
              <w:t>1,008</w:t>
            </w:r>
          </w:p>
        </w:tc>
        <w:tc>
          <w:tcPr>
            <w:tcW w:w="847" w:type="dxa"/>
            <w:gridSpan w:val="2"/>
            <w:tcBorders>
              <w:top w:val="nil"/>
              <w:left w:val="nil"/>
              <w:bottom w:val="single" w:sz="8" w:space="0" w:color="auto"/>
              <w:right w:val="single" w:sz="8" w:space="0" w:color="auto"/>
            </w:tcBorders>
            <w:shd w:val="clear" w:color="auto" w:fill="auto"/>
            <w:noWrap/>
            <w:vAlign w:val="bottom"/>
            <w:hideMark/>
          </w:tcPr>
          <w:p w:rsidR="000D1E1A" w:rsidRDefault="000D1E1A" w:rsidP="00B0478A">
            <w:pPr>
              <w:rPr>
                <w:rFonts w:ascii="Calibri" w:hAnsi="Calibri"/>
                <w:color w:val="000000"/>
                <w:sz w:val="22"/>
                <w:szCs w:val="22"/>
              </w:rPr>
            </w:pPr>
            <w:r>
              <w:rPr>
                <w:rFonts w:ascii="Calibri" w:hAnsi="Calibri"/>
                <w:color w:val="000000"/>
                <w:sz w:val="22"/>
                <w:szCs w:val="22"/>
              </w:rPr>
              <w:t> </w:t>
            </w:r>
          </w:p>
        </w:tc>
        <w:tc>
          <w:tcPr>
            <w:tcW w:w="1219"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 </w:t>
            </w:r>
          </w:p>
        </w:tc>
      </w:tr>
      <w:tr w:rsidR="000D1E1A" w:rsidTr="00A81431">
        <w:trPr>
          <w:trHeight w:val="315"/>
        </w:trPr>
        <w:tc>
          <w:tcPr>
            <w:tcW w:w="481" w:type="dxa"/>
            <w:tcBorders>
              <w:top w:val="nil"/>
              <w:left w:val="single" w:sz="8" w:space="0" w:color="auto"/>
              <w:bottom w:val="single" w:sz="8" w:space="0" w:color="auto"/>
              <w:right w:val="single" w:sz="8" w:space="0" w:color="auto"/>
            </w:tcBorders>
            <w:shd w:val="clear" w:color="auto" w:fill="auto"/>
            <w:noWrap/>
            <w:vAlign w:val="bottom"/>
            <w:hideMark/>
          </w:tcPr>
          <w:p w:rsidR="000D1E1A" w:rsidRDefault="000D1E1A" w:rsidP="00B0478A">
            <w:pPr>
              <w:jc w:val="center"/>
              <w:rPr>
                <w:rFonts w:ascii="Agency FB" w:hAnsi="Agency FB"/>
                <w:color w:val="000000"/>
                <w:sz w:val="22"/>
                <w:szCs w:val="22"/>
              </w:rPr>
            </w:pPr>
            <w:r>
              <w:rPr>
                <w:rFonts w:ascii="Agency FB" w:hAnsi="Agency FB"/>
                <w:color w:val="000000"/>
                <w:sz w:val="22"/>
                <w:szCs w:val="22"/>
              </w:rPr>
              <w:t>43</w:t>
            </w:r>
          </w:p>
        </w:tc>
        <w:tc>
          <w:tcPr>
            <w:tcW w:w="4649" w:type="dxa"/>
            <w:tcBorders>
              <w:top w:val="nil"/>
              <w:left w:val="nil"/>
              <w:bottom w:val="single" w:sz="8" w:space="0" w:color="auto"/>
              <w:right w:val="single" w:sz="8" w:space="0" w:color="auto"/>
            </w:tcBorders>
            <w:shd w:val="clear" w:color="000000" w:fill="FFFFFF"/>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 xml:space="preserve">Construcción de base de EDR </w:t>
            </w:r>
            <w:proofErr w:type="spellStart"/>
            <w:r>
              <w:rPr>
                <w:rFonts w:ascii="Agency FB" w:hAnsi="Agency FB"/>
                <w:color w:val="000000"/>
                <w:sz w:val="22"/>
                <w:szCs w:val="22"/>
              </w:rPr>
              <w:t>HºAº</w:t>
            </w:r>
            <w:proofErr w:type="spellEnd"/>
          </w:p>
        </w:tc>
        <w:tc>
          <w:tcPr>
            <w:tcW w:w="702" w:type="dxa"/>
            <w:tcBorders>
              <w:top w:val="nil"/>
              <w:left w:val="nil"/>
              <w:bottom w:val="single" w:sz="8" w:space="0" w:color="auto"/>
              <w:right w:val="single" w:sz="8" w:space="0" w:color="auto"/>
            </w:tcBorders>
            <w:shd w:val="clear" w:color="000000" w:fill="FFFFFF"/>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m3</w:t>
            </w:r>
          </w:p>
        </w:tc>
        <w:tc>
          <w:tcPr>
            <w:tcW w:w="885"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jc w:val="right"/>
              <w:rPr>
                <w:rFonts w:ascii="Agency FB" w:hAnsi="Agency FB"/>
                <w:color w:val="000000"/>
                <w:sz w:val="22"/>
                <w:szCs w:val="22"/>
              </w:rPr>
            </w:pPr>
            <w:r>
              <w:rPr>
                <w:rFonts w:ascii="Agency FB" w:hAnsi="Agency FB"/>
                <w:color w:val="000000"/>
                <w:sz w:val="22"/>
                <w:szCs w:val="22"/>
              </w:rPr>
              <w:t>1,35</w:t>
            </w:r>
          </w:p>
        </w:tc>
        <w:tc>
          <w:tcPr>
            <w:tcW w:w="847" w:type="dxa"/>
            <w:gridSpan w:val="2"/>
            <w:tcBorders>
              <w:top w:val="nil"/>
              <w:left w:val="nil"/>
              <w:bottom w:val="single" w:sz="8" w:space="0" w:color="auto"/>
              <w:right w:val="single" w:sz="8" w:space="0" w:color="auto"/>
            </w:tcBorders>
            <w:shd w:val="clear" w:color="auto" w:fill="auto"/>
            <w:noWrap/>
            <w:vAlign w:val="bottom"/>
            <w:hideMark/>
          </w:tcPr>
          <w:p w:rsidR="000D1E1A" w:rsidRDefault="000D1E1A" w:rsidP="00B0478A">
            <w:pPr>
              <w:rPr>
                <w:rFonts w:ascii="Calibri" w:hAnsi="Calibri"/>
                <w:color w:val="000000"/>
                <w:sz w:val="22"/>
                <w:szCs w:val="22"/>
              </w:rPr>
            </w:pPr>
            <w:r>
              <w:rPr>
                <w:rFonts w:ascii="Calibri" w:hAnsi="Calibri"/>
                <w:color w:val="000000"/>
                <w:sz w:val="22"/>
                <w:szCs w:val="22"/>
              </w:rPr>
              <w:t> </w:t>
            </w:r>
          </w:p>
        </w:tc>
        <w:tc>
          <w:tcPr>
            <w:tcW w:w="1219"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 </w:t>
            </w:r>
          </w:p>
        </w:tc>
      </w:tr>
      <w:tr w:rsidR="000D1E1A" w:rsidTr="00A81431">
        <w:trPr>
          <w:trHeight w:val="315"/>
        </w:trPr>
        <w:tc>
          <w:tcPr>
            <w:tcW w:w="481" w:type="dxa"/>
            <w:tcBorders>
              <w:top w:val="nil"/>
              <w:left w:val="single" w:sz="8" w:space="0" w:color="auto"/>
              <w:bottom w:val="single" w:sz="8" w:space="0" w:color="auto"/>
              <w:right w:val="single" w:sz="8" w:space="0" w:color="auto"/>
            </w:tcBorders>
            <w:shd w:val="clear" w:color="000000" w:fill="FFFFFF"/>
            <w:noWrap/>
            <w:vAlign w:val="bottom"/>
            <w:hideMark/>
          </w:tcPr>
          <w:p w:rsidR="000D1E1A" w:rsidRDefault="000D1E1A" w:rsidP="00B0478A">
            <w:pPr>
              <w:jc w:val="center"/>
              <w:rPr>
                <w:rFonts w:ascii="Agency FB" w:hAnsi="Agency FB"/>
                <w:color w:val="000000"/>
                <w:sz w:val="22"/>
                <w:szCs w:val="22"/>
              </w:rPr>
            </w:pPr>
            <w:r>
              <w:rPr>
                <w:rFonts w:ascii="Agency FB" w:hAnsi="Agency FB"/>
                <w:color w:val="000000"/>
                <w:sz w:val="22"/>
                <w:szCs w:val="22"/>
              </w:rPr>
              <w:t>44</w:t>
            </w:r>
          </w:p>
        </w:tc>
        <w:tc>
          <w:tcPr>
            <w:tcW w:w="4649" w:type="dxa"/>
            <w:tcBorders>
              <w:top w:val="nil"/>
              <w:left w:val="nil"/>
              <w:bottom w:val="single" w:sz="8" w:space="0" w:color="auto"/>
              <w:right w:val="single" w:sz="8" w:space="0" w:color="auto"/>
            </w:tcBorders>
            <w:shd w:val="clear" w:color="000000" w:fill="FFFFFF"/>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Losa de vigueta Prefabricada EDR</w:t>
            </w:r>
          </w:p>
        </w:tc>
        <w:tc>
          <w:tcPr>
            <w:tcW w:w="702" w:type="dxa"/>
            <w:tcBorders>
              <w:top w:val="nil"/>
              <w:left w:val="nil"/>
              <w:bottom w:val="single" w:sz="8" w:space="0" w:color="auto"/>
              <w:right w:val="single" w:sz="8" w:space="0" w:color="auto"/>
            </w:tcBorders>
            <w:shd w:val="clear" w:color="000000" w:fill="FFFFFF"/>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m2</w:t>
            </w:r>
          </w:p>
        </w:tc>
        <w:tc>
          <w:tcPr>
            <w:tcW w:w="885"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jc w:val="right"/>
              <w:rPr>
                <w:rFonts w:ascii="Agency FB" w:hAnsi="Agency FB"/>
                <w:color w:val="000000"/>
                <w:sz w:val="22"/>
                <w:szCs w:val="22"/>
              </w:rPr>
            </w:pPr>
            <w:r>
              <w:rPr>
                <w:rFonts w:ascii="Agency FB" w:hAnsi="Agency FB"/>
                <w:color w:val="000000"/>
                <w:sz w:val="22"/>
                <w:szCs w:val="22"/>
              </w:rPr>
              <w:t>15,54</w:t>
            </w:r>
          </w:p>
        </w:tc>
        <w:tc>
          <w:tcPr>
            <w:tcW w:w="847" w:type="dxa"/>
            <w:gridSpan w:val="2"/>
            <w:tcBorders>
              <w:top w:val="nil"/>
              <w:left w:val="nil"/>
              <w:bottom w:val="single" w:sz="8" w:space="0" w:color="auto"/>
              <w:right w:val="single" w:sz="8" w:space="0" w:color="auto"/>
            </w:tcBorders>
            <w:shd w:val="clear" w:color="auto" w:fill="auto"/>
            <w:noWrap/>
            <w:vAlign w:val="bottom"/>
            <w:hideMark/>
          </w:tcPr>
          <w:p w:rsidR="000D1E1A" w:rsidRDefault="000D1E1A" w:rsidP="00B0478A">
            <w:pPr>
              <w:rPr>
                <w:rFonts w:ascii="Calibri" w:hAnsi="Calibri"/>
                <w:color w:val="000000"/>
                <w:sz w:val="22"/>
                <w:szCs w:val="22"/>
              </w:rPr>
            </w:pPr>
            <w:r>
              <w:rPr>
                <w:rFonts w:ascii="Calibri" w:hAnsi="Calibri"/>
                <w:color w:val="000000"/>
                <w:sz w:val="22"/>
                <w:szCs w:val="22"/>
              </w:rPr>
              <w:t> </w:t>
            </w:r>
          </w:p>
        </w:tc>
        <w:tc>
          <w:tcPr>
            <w:tcW w:w="1219"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 </w:t>
            </w:r>
          </w:p>
        </w:tc>
      </w:tr>
      <w:tr w:rsidR="000D1E1A" w:rsidTr="00A81431">
        <w:trPr>
          <w:trHeight w:val="315"/>
        </w:trPr>
        <w:tc>
          <w:tcPr>
            <w:tcW w:w="481" w:type="dxa"/>
            <w:tcBorders>
              <w:top w:val="nil"/>
              <w:left w:val="single" w:sz="8" w:space="0" w:color="auto"/>
              <w:bottom w:val="single" w:sz="8" w:space="0" w:color="auto"/>
              <w:right w:val="single" w:sz="8" w:space="0" w:color="auto"/>
            </w:tcBorders>
            <w:shd w:val="clear" w:color="auto" w:fill="auto"/>
            <w:noWrap/>
            <w:vAlign w:val="bottom"/>
            <w:hideMark/>
          </w:tcPr>
          <w:p w:rsidR="000D1E1A" w:rsidRDefault="000D1E1A" w:rsidP="00B0478A">
            <w:pPr>
              <w:jc w:val="center"/>
              <w:rPr>
                <w:rFonts w:ascii="Agency FB" w:hAnsi="Agency FB"/>
                <w:color w:val="000000"/>
                <w:sz w:val="22"/>
                <w:szCs w:val="22"/>
              </w:rPr>
            </w:pPr>
            <w:r>
              <w:rPr>
                <w:rFonts w:ascii="Agency FB" w:hAnsi="Agency FB"/>
                <w:color w:val="000000"/>
                <w:sz w:val="22"/>
                <w:szCs w:val="22"/>
              </w:rPr>
              <w:t>45</w:t>
            </w:r>
          </w:p>
        </w:tc>
        <w:tc>
          <w:tcPr>
            <w:tcW w:w="4649" w:type="dxa"/>
            <w:tcBorders>
              <w:top w:val="nil"/>
              <w:left w:val="nil"/>
              <w:bottom w:val="single" w:sz="8" w:space="0" w:color="auto"/>
              <w:right w:val="single" w:sz="8" w:space="0" w:color="auto"/>
            </w:tcBorders>
            <w:shd w:val="clear" w:color="000000" w:fill="FFFFFF"/>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Impermeabilización de la losa alivianada</w:t>
            </w:r>
          </w:p>
        </w:tc>
        <w:tc>
          <w:tcPr>
            <w:tcW w:w="702" w:type="dxa"/>
            <w:tcBorders>
              <w:top w:val="nil"/>
              <w:left w:val="nil"/>
              <w:bottom w:val="single" w:sz="8" w:space="0" w:color="auto"/>
              <w:right w:val="single" w:sz="8" w:space="0" w:color="auto"/>
            </w:tcBorders>
            <w:shd w:val="clear" w:color="000000" w:fill="FFFFFF"/>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m2</w:t>
            </w:r>
          </w:p>
        </w:tc>
        <w:tc>
          <w:tcPr>
            <w:tcW w:w="885"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jc w:val="right"/>
              <w:rPr>
                <w:rFonts w:ascii="Agency FB" w:hAnsi="Agency FB"/>
                <w:color w:val="000000"/>
                <w:sz w:val="22"/>
                <w:szCs w:val="22"/>
              </w:rPr>
            </w:pPr>
            <w:r>
              <w:rPr>
                <w:rFonts w:ascii="Agency FB" w:hAnsi="Agency FB"/>
                <w:color w:val="000000"/>
                <w:sz w:val="22"/>
                <w:szCs w:val="22"/>
              </w:rPr>
              <w:t>15,54</w:t>
            </w:r>
          </w:p>
        </w:tc>
        <w:tc>
          <w:tcPr>
            <w:tcW w:w="847" w:type="dxa"/>
            <w:gridSpan w:val="2"/>
            <w:tcBorders>
              <w:top w:val="nil"/>
              <w:left w:val="nil"/>
              <w:bottom w:val="single" w:sz="8" w:space="0" w:color="auto"/>
              <w:right w:val="single" w:sz="8" w:space="0" w:color="auto"/>
            </w:tcBorders>
            <w:shd w:val="clear" w:color="auto" w:fill="auto"/>
            <w:noWrap/>
            <w:vAlign w:val="bottom"/>
            <w:hideMark/>
          </w:tcPr>
          <w:p w:rsidR="000D1E1A" w:rsidRDefault="000D1E1A" w:rsidP="00B0478A">
            <w:pPr>
              <w:rPr>
                <w:rFonts w:ascii="Calibri" w:hAnsi="Calibri"/>
                <w:color w:val="000000"/>
                <w:sz w:val="22"/>
                <w:szCs w:val="22"/>
              </w:rPr>
            </w:pPr>
            <w:r>
              <w:rPr>
                <w:rFonts w:ascii="Calibri" w:hAnsi="Calibri"/>
                <w:color w:val="000000"/>
                <w:sz w:val="22"/>
                <w:szCs w:val="22"/>
              </w:rPr>
              <w:t> </w:t>
            </w:r>
          </w:p>
        </w:tc>
        <w:tc>
          <w:tcPr>
            <w:tcW w:w="1219"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 </w:t>
            </w:r>
          </w:p>
        </w:tc>
      </w:tr>
      <w:tr w:rsidR="000D1E1A" w:rsidTr="00A81431">
        <w:trPr>
          <w:trHeight w:val="315"/>
        </w:trPr>
        <w:tc>
          <w:tcPr>
            <w:tcW w:w="481" w:type="dxa"/>
            <w:tcBorders>
              <w:top w:val="nil"/>
              <w:left w:val="single" w:sz="8" w:space="0" w:color="auto"/>
              <w:bottom w:val="single" w:sz="8" w:space="0" w:color="auto"/>
              <w:right w:val="single" w:sz="8" w:space="0" w:color="auto"/>
            </w:tcBorders>
            <w:shd w:val="clear" w:color="000000" w:fill="FFFFFF"/>
            <w:noWrap/>
            <w:vAlign w:val="bottom"/>
            <w:hideMark/>
          </w:tcPr>
          <w:p w:rsidR="000D1E1A" w:rsidRDefault="000D1E1A" w:rsidP="00B0478A">
            <w:pPr>
              <w:jc w:val="center"/>
              <w:rPr>
                <w:rFonts w:ascii="Agency FB" w:hAnsi="Agency FB"/>
                <w:color w:val="000000"/>
                <w:sz w:val="22"/>
                <w:szCs w:val="22"/>
              </w:rPr>
            </w:pPr>
            <w:r>
              <w:rPr>
                <w:rFonts w:ascii="Agency FB" w:hAnsi="Agency FB"/>
                <w:color w:val="000000"/>
                <w:sz w:val="22"/>
                <w:szCs w:val="22"/>
              </w:rPr>
              <w:t>46</w:t>
            </w:r>
          </w:p>
        </w:tc>
        <w:tc>
          <w:tcPr>
            <w:tcW w:w="4649" w:type="dxa"/>
            <w:tcBorders>
              <w:top w:val="nil"/>
              <w:left w:val="nil"/>
              <w:bottom w:val="single" w:sz="8" w:space="0" w:color="auto"/>
              <w:right w:val="single" w:sz="8" w:space="0" w:color="auto"/>
            </w:tcBorders>
            <w:shd w:val="clear" w:color="000000" w:fill="FFFFFF"/>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Cimientos Caseta</w:t>
            </w:r>
          </w:p>
        </w:tc>
        <w:tc>
          <w:tcPr>
            <w:tcW w:w="702" w:type="dxa"/>
            <w:tcBorders>
              <w:top w:val="nil"/>
              <w:left w:val="nil"/>
              <w:bottom w:val="single" w:sz="8" w:space="0" w:color="auto"/>
              <w:right w:val="single" w:sz="8" w:space="0" w:color="auto"/>
            </w:tcBorders>
            <w:shd w:val="clear" w:color="000000" w:fill="FFFFFF"/>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m3</w:t>
            </w:r>
          </w:p>
        </w:tc>
        <w:tc>
          <w:tcPr>
            <w:tcW w:w="885"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jc w:val="right"/>
              <w:rPr>
                <w:rFonts w:ascii="Agency FB" w:hAnsi="Agency FB"/>
                <w:color w:val="000000"/>
                <w:sz w:val="22"/>
                <w:szCs w:val="22"/>
              </w:rPr>
            </w:pPr>
            <w:r>
              <w:rPr>
                <w:rFonts w:ascii="Agency FB" w:hAnsi="Agency FB"/>
                <w:color w:val="000000"/>
                <w:sz w:val="22"/>
                <w:szCs w:val="22"/>
              </w:rPr>
              <w:t>3</w:t>
            </w:r>
          </w:p>
        </w:tc>
        <w:tc>
          <w:tcPr>
            <w:tcW w:w="847" w:type="dxa"/>
            <w:gridSpan w:val="2"/>
            <w:tcBorders>
              <w:top w:val="nil"/>
              <w:left w:val="nil"/>
              <w:bottom w:val="single" w:sz="8" w:space="0" w:color="auto"/>
              <w:right w:val="single" w:sz="8" w:space="0" w:color="auto"/>
            </w:tcBorders>
            <w:shd w:val="clear" w:color="auto" w:fill="auto"/>
            <w:noWrap/>
            <w:vAlign w:val="bottom"/>
            <w:hideMark/>
          </w:tcPr>
          <w:p w:rsidR="000D1E1A" w:rsidRDefault="000D1E1A" w:rsidP="00B0478A">
            <w:pPr>
              <w:rPr>
                <w:rFonts w:ascii="Calibri" w:hAnsi="Calibri"/>
                <w:color w:val="000000"/>
                <w:sz w:val="22"/>
                <w:szCs w:val="22"/>
              </w:rPr>
            </w:pPr>
            <w:r>
              <w:rPr>
                <w:rFonts w:ascii="Calibri" w:hAnsi="Calibri"/>
                <w:color w:val="000000"/>
                <w:sz w:val="22"/>
                <w:szCs w:val="22"/>
              </w:rPr>
              <w:t> </w:t>
            </w:r>
          </w:p>
        </w:tc>
        <w:tc>
          <w:tcPr>
            <w:tcW w:w="1219"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 </w:t>
            </w:r>
          </w:p>
        </w:tc>
      </w:tr>
      <w:tr w:rsidR="000D1E1A" w:rsidTr="00A81431">
        <w:trPr>
          <w:trHeight w:val="315"/>
        </w:trPr>
        <w:tc>
          <w:tcPr>
            <w:tcW w:w="481" w:type="dxa"/>
            <w:tcBorders>
              <w:top w:val="nil"/>
              <w:left w:val="single" w:sz="8" w:space="0" w:color="auto"/>
              <w:bottom w:val="single" w:sz="8" w:space="0" w:color="auto"/>
              <w:right w:val="single" w:sz="8" w:space="0" w:color="auto"/>
            </w:tcBorders>
            <w:shd w:val="clear" w:color="auto" w:fill="auto"/>
            <w:noWrap/>
            <w:vAlign w:val="bottom"/>
            <w:hideMark/>
          </w:tcPr>
          <w:p w:rsidR="000D1E1A" w:rsidRDefault="000D1E1A" w:rsidP="00B0478A">
            <w:pPr>
              <w:jc w:val="center"/>
              <w:rPr>
                <w:rFonts w:ascii="Agency FB" w:hAnsi="Agency FB"/>
                <w:color w:val="000000"/>
                <w:sz w:val="22"/>
                <w:szCs w:val="22"/>
              </w:rPr>
            </w:pPr>
            <w:r>
              <w:rPr>
                <w:rFonts w:ascii="Agency FB" w:hAnsi="Agency FB"/>
                <w:color w:val="000000"/>
                <w:sz w:val="22"/>
                <w:szCs w:val="22"/>
              </w:rPr>
              <w:t>47</w:t>
            </w:r>
          </w:p>
        </w:tc>
        <w:tc>
          <w:tcPr>
            <w:tcW w:w="4649" w:type="dxa"/>
            <w:tcBorders>
              <w:top w:val="nil"/>
              <w:left w:val="nil"/>
              <w:bottom w:val="single" w:sz="8" w:space="0" w:color="auto"/>
              <w:right w:val="single" w:sz="8" w:space="0" w:color="auto"/>
            </w:tcBorders>
            <w:shd w:val="clear" w:color="000000" w:fill="FFFFFF"/>
            <w:vAlign w:val="bottom"/>
            <w:hideMark/>
          </w:tcPr>
          <w:p w:rsidR="000D1E1A" w:rsidRDefault="000D1E1A" w:rsidP="00B0478A">
            <w:pPr>
              <w:rPr>
                <w:rFonts w:ascii="Agency FB" w:hAnsi="Agency FB"/>
                <w:color w:val="000000"/>
                <w:sz w:val="22"/>
                <w:szCs w:val="22"/>
              </w:rPr>
            </w:pPr>
            <w:proofErr w:type="spellStart"/>
            <w:r>
              <w:rPr>
                <w:rFonts w:ascii="Agency FB" w:hAnsi="Agency FB"/>
                <w:color w:val="000000"/>
                <w:sz w:val="22"/>
                <w:szCs w:val="22"/>
              </w:rPr>
              <w:t>Sobrecimientos</w:t>
            </w:r>
            <w:proofErr w:type="spellEnd"/>
            <w:r>
              <w:rPr>
                <w:rFonts w:ascii="Agency FB" w:hAnsi="Agency FB"/>
                <w:color w:val="000000"/>
                <w:sz w:val="22"/>
                <w:szCs w:val="22"/>
              </w:rPr>
              <w:t xml:space="preserve"> Caseta</w:t>
            </w:r>
          </w:p>
        </w:tc>
        <w:tc>
          <w:tcPr>
            <w:tcW w:w="702" w:type="dxa"/>
            <w:tcBorders>
              <w:top w:val="nil"/>
              <w:left w:val="nil"/>
              <w:bottom w:val="single" w:sz="8" w:space="0" w:color="auto"/>
              <w:right w:val="single" w:sz="8" w:space="0" w:color="auto"/>
            </w:tcBorders>
            <w:shd w:val="clear" w:color="000000" w:fill="FFFFFF"/>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m3</w:t>
            </w:r>
          </w:p>
        </w:tc>
        <w:tc>
          <w:tcPr>
            <w:tcW w:w="885"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jc w:val="right"/>
              <w:rPr>
                <w:rFonts w:ascii="Agency FB" w:hAnsi="Agency FB"/>
                <w:color w:val="000000"/>
                <w:sz w:val="22"/>
                <w:szCs w:val="22"/>
              </w:rPr>
            </w:pPr>
            <w:r>
              <w:rPr>
                <w:rFonts w:ascii="Agency FB" w:hAnsi="Agency FB"/>
                <w:color w:val="000000"/>
                <w:sz w:val="22"/>
                <w:szCs w:val="22"/>
              </w:rPr>
              <w:t>3</w:t>
            </w:r>
          </w:p>
        </w:tc>
        <w:tc>
          <w:tcPr>
            <w:tcW w:w="847" w:type="dxa"/>
            <w:gridSpan w:val="2"/>
            <w:tcBorders>
              <w:top w:val="nil"/>
              <w:left w:val="nil"/>
              <w:bottom w:val="single" w:sz="8" w:space="0" w:color="auto"/>
              <w:right w:val="single" w:sz="8" w:space="0" w:color="auto"/>
            </w:tcBorders>
            <w:shd w:val="clear" w:color="auto" w:fill="auto"/>
            <w:noWrap/>
            <w:vAlign w:val="bottom"/>
            <w:hideMark/>
          </w:tcPr>
          <w:p w:rsidR="000D1E1A" w:rsidRDefault="000D1E1A" w:rsidP="00B0478A">
            <w:pPr>
              <w:rPr>
                <w:rFonts w:ascii="Calibri" w:hAnsi="Calibri"/>
                <w:color w:val="000000"/>
                <w:sz w:val="22"/>
                <w:szCs w:val="22"/>
              </w:rPr>
            </w:pPr>
            <w:r>
              <w:rPr>
                <w:rFonts w:ascii="Calibri" w:hAnsi="Calibri"/>
                <w:color w:val="000000"/>
                <w:sz w:val="22"/>
                <w:szCs w:val="22"/>
              </w:rPr>
              <w:t> </w:t>
            </w:r>
          </w:p>
        </w:tc>
        <w:tc>
          <w:tcPr>
            <w:tcW w:w="1219"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 </w:t>
            </w:r>
          </w:p>
        </w:tc>
      </w:tr>
      <w:tr w:rsidR="000D1E1A" w:rsidTr="00A81431">
        <w:trPr>
          <w:trHeight w:val="315"/>
        </w:trPr>
        <w:tc>
          <w:tcPr>
            <w:tcW w:w="481" w:type="dxa"/>
            <w:tcBorders>
              <w:top w:val="nil"/>
              <w:left w:val="single" w:sz="8" w:space="0" w:color="auto"/>
              <w:bottom w:val="single" w:sz="8" w:space="0" w:color="auto"/>
              <w:right w:val="single" w:sz="8" w:space="0" w:color="auto"/>
            </w:tcBorders>
            <w:shd w:val="clear" w:color="000000" w:fill="FFFFFF"/>
            <w:noWrap/>
            <w:vAlign w:val="bottom"/>
            <w:hideMark/>
          </w:tcPr>
          <w:p w:rsidR="000D1E1A" w:rsidRDefault="000D1E1A" w:rsidP="00B0478A">
            <w:pPr>
              <w:jc w:val="center"/>
              <w:rPr>
                <w:rFonts w:ascii="Agency FB" w:hAnsi="Agency FB"/>
                <w:color w:val="000000"/>
                <w:sz w:val="22"/>
                <w:szCs w:val="22"/>
              </w:rPr>
            </w:pPr>
            <w:r>
              <w:rPr>
                <w:rFonts w:ascii="Agency FB" w:hAnsi="Agency FB"/>
                <w:color w:val="000000"/>
                <w:sz w:val="22"/>
                <w:szCs w:val="22"/>
              </w:rPr>
              <w:t>48</w:t>
            </w:r>
          </w:p>
        </w:tc>
        <w:tc>
          <w:tcPr>
            <w:tcW w:w="4649" w:type="dxa"/>
            <w:tcBorders>
              <w:top w:val="nil"/>
              <w:left w:val="nil"/>
              <w:bottom w:val="single" w:sz="8" w:space="0" w:color="auto"/>
              <w:right w:val="single" w:sz="8" w:space="0" w:color="000000"/>
            </w:tcBorders>
            <w:shd w:val="clear" w:color="000000" w:fill="FFFFFF"/>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Piso de cemento más empedrador espesor 7,5 cm tipo "B"</w:t>
            </w:r>
          </w:p>
        </w:tc>
        <w:tc>
          <w:tcPr>
            <w:tcW w:w="702" w:type="dxa"/>
            <w:tcBorders>
              <w:top w:val="nil"/>
              <w:left w:val="nil"/>
              <w:bottom w:val="single" w:sz="8" w:space="0" w:color="auto"/>
              <w:right w:val="single" w:sz="8" w:space="0" w:color="auto"/>
            </w:tcBorders>
            <w:shd w:val="clear" w:color="000000" w:fill="FFFFFF"/>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m2</w:t>
            </w:r>
          </w:p>
        </w:tc>
        <w:tc>
          <w:tcPr>
            <w:tcW w:w="885"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jc w:val="right"/>
              <w:rPr>
                <w:rFonts w:ascii="Agency FB" w:hAnsi="Agency FB"/>
                <w:color w:val="000000"/>
                <w:sz w:val="22"/>
                <w:szCs w:val="22"/>
              </w:rPr>
            </w:pPr>
            <w:r>
              <w:rPr>
                <w:rFonts w:ascii="Agency FB" w:hAnsi="Agency FB"/>
                <w:color w:val="000000"/>
                <w:sz w:val="22"/>
                <w:szCs w:val="22"/>
              </w:rPr>
              <w:t>6</w:t>
            </w:r>
          </w:p>
        </w:tc>
        <w:tc>
          <w:tcPr>
            <w:tcW w:w="847" w:type="dxa"/>
            <w:gridSpan w:val="2"/>
            <w:tcBorders>
              <w:top w:val="nil"/>
              <w:left w:val="nil"/>
              <w:bottom w:val="single" w:sz="8" w:space="0" w:color="auto"/>
              <w:right w:val="single" w:sz="8" w:space="0" w:color="auto"/>
            </w:tcBorders>
            <w:shd w:val="clear" w:color="auto" w:fill="auto"/>
            <w:noWrap/>
            <w:vAlign w:val="bottom"/>
            <w:hideMark/>
          </w:tcPr>
          <w:p w:rsidR="000D1E1A" w:rsidRDefault="000D1E1A" w:rsidP="00B0478A">
            <w:pPr>
              <w:rPr>
                <w:rFonts w:ascii="Calibri" w:hAnsi="Calibri"/>
                <w:color w:val="000000"/>
                <w:sz w:val="22"/>
                <w:szCs w:val="22"/>
              </w:rPr>
            </w:pPr>
            <w:r>
              <w:rPr>
                <w:rFonts w:ascii="Calibri" w:hAnsi="Calibri"/>
                <w:color w:val="000000"/>
                <w:sz w:val="22"/>
                <w:szCs w:val="22"/>
              </w:rPr>
              <w:t> </w:t>
            </w:r>
          </w:p>
        </w:tc>
        <w:tc>
          <w:tcPr>
            <w:tcW w:w="1219"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 </w:t>
            </w:r>
          </w:p>
        </w:tc>
      </w:tr>
      <w:tr w:rsidR="000D1E1A" w:rsidTr="00A81431">
        <w:trPr>
          <w:trHeight w:val="315"/>
        </w:trPr>
        <w:tc>
          <w:tcPr>
            <w:tcW w:w="481" w:type="dxa"/>
            <w:tcBorders>
              <w:top w:val="nil"/>
              <w:left w:val="single" w:sz="8" w:space="0" w:color="auto"/>
              <w:bottom w:val="single" w:sz="8" w:space="0" w:color="auto"/>
              <w:right w:val="single" w:sz="8" w:space="0" w:color="auto"/>
            </w:tcBorders>
            <w:shd w:val="clear" w:color="auto" w:fill="auto"/>
            <w:noWrap/>
            <w:vAlign w:val="bottom"/>
            <w:hideMark/>
          </w:tcPr>
          <w:p w:rsidR="000D1E1A" w:rsidRDefault="000D1E1A" w:rsidP="00B0478A">
            <w:pPr>
              <w:jc w:val="center"/>
              <w:rPr>
                <w:rFonts w:ascii="Agency FB" w:hAnsi="Agency FB"/>
                <w:color w:val="000000"/>
                <w:sz w:val="22"/>
                <w:szCs w:val="22"/>
              </w:rPr>
            </w:pPr>
            <w:r>
              <w:rPr>
                <w:rFonts w:ascii="Agency FB" w:hAnsi="Agency FB"/>
                <w:color w:val="000000"/>
                <w:sz w:val="22"/>
                <w:szCs w:val="22"/>
              </w:rPr>
              <w:t>49</w:t>
            </w:r>
          </w:p>
        </w:tc>
        <w:tc>
          <w:tcPr>
            <w:tcW w:w="4649" w:type="dxa"/>
            <w:tcBorders>
              <w:top w:val="nil"/>
              <w:left w:val="nil"/>
              <w:bottom w:val="single" w:sz="8" w:space="0" w:color="auto"/>
              <w:right w:val="single" w:sz="8" w:space="0" w:color="000000"/>
            </w:tcBorders>
            <w:shd w:val="clear" w:color="000000" w:fill="FFFFFF"/>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 xml:space="preserve">Muro de ladrillo </w:t>
            </w:r>
            <w:proofErr w:type="spellStart"/>
            <w:r>
              <w:rPr>
                <w:rFonts w:ascii="Agency FB" w:hAnsi="Agency FB"/>
                <w:color w:val="000000"/>
                <w:sz w:val="22"/>
                <w:szCs w:val="22"/>
              </w:rPr>
              <w:t>gambote</w:t>
            </w:r>
            <w:proofErr w:type="spellEnd"/>
            <w:r>
              <w:rPr>
                <w:rFonts w:ascii="Agency FB" w:hAnsi="Agency FB"/>
                <w:color w:val="000000"/>
                <w:sz w:val="22"/>
                <w:szCs w:val="22"/>
              </w:rPr>
              <w:t xml:space="preserve"> e = 0,12 m</w:t>
            </w:r>
          </w:p>
        </w:tc>
        <w:tc>
          <w:tcPr>
            <w:tcW w:w="702" w:type="dxa"/>
            <w:tcBorders>
              <w:top w:val="nil"/>
              <w:left w:val="nil"/>
              <w:bottom w:val="single" w:sz="8" w:space="0" w:color="auto"/>
              <w:right w:val="single" w:sz="8" w:space="0" w:color="auto"/>
            </w:tcBorders>
            <w:shd w:val="clear" w:color="000000" w:fill="FFFFFF"/>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m2</w:t>
            </w:r>
          </w:p>
        </w:tc>
        <w:tc>
          <w:tcPr>
            <w:tcW w:w="885"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jc w:val="right"/>
              <w:rPr>
                <w:rFonts w:ascii="Agency FB" w:hAnsi="Agency FB"/>
                <w:color w:val="000000"/>
                <w:sz w:val="22"/>
                <w:szCs w:val="22"/>
              </w:rPr>
            </w:pPr>
            <w:r>
              <w:rPr>
                <w:rFonts w:ascii="Agency FB" w:hAnsi="Agency FB"/>
                <w:color w:val="000000"/>
                <w:sz w:val="22"/>
                <w:szCs w:val="22"/>
              </w:rPr>
              <w:t>36,5</w:t>
            </w:r>
          </w:p>
        </w:tc>
        <w:tc>
          <w:tcPr>
            <w:tcW w:w="847" w:type="dxa"/>
            <w:gridSpan w:val="2"/>
            <w:tcBorders>
              <w:top w:val="nil"/>
              <w:left w:val="nil"/>
              <w:bottom w:val="single" w:sz="8" w:space="0" w:color="auto"/>
              <w:right w:val="single" w:sz="8" w:space="0" w:color="auto"/>
            </w:tcBorders>
            <w:shd w:val="clear" w:color="auto" w:fill="auto"/>
            <w:noWrap/>
            <w:vAlign w:val="bottom"/>
            <w:hideMark/>
          </w:tcPr>
          <w:p w:rsidR="000D1E1A" w:rsidRDefault="000D1E1A" w:rsidP="00B0478A">
            <w:pPr>
              <w:rPr>
                <w:rFonts w:ascii="Calibri" w:hAnsi="Calibri"/>
                <w:color w:val="000000"/>
                <w:sz w:val="22"/>
                <w:szCs w:val="22"/>
              </w:rPr>
            </w:pPr>
            <w:r>
              <w:rPr>
                <w:rFonts w:ascii="Calibri" w:hAnsi="Calibri"/>
                <w:color w:val="000000"/>
                <w:sz w:val="22"/>
                <w:szCs w:val="22"/>
              </w:rPr>
              <w:t> </w:t>
            </w:r>
          </w:p>
        </w:tc>
        <w:tc>
          <w:tcPr>
            <w:tcW w:w="1219"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 </w:t>
            </w:r>
          </w:p>
        </w:tc>
      </w:tr>
      <w:tr w:rsidR="000D1E1A" w:rsidTr="00A81431">
        <w:trPr>
          <w:trHeight w:val="315"/>
        </w:trPr>
        <w:tc>
          <w:tcPr>
            <w:tcW w:w="481" w:type="dxa"/>
            <w:tcBorders>
              <w:top w:val="nil"/>
              <w:left w:val="single" w:sz="8" w:space="0" w:color="auto"/>
              <w:bottom w:val="single" w:sz="8" w:space="0" w:color="auto"/>
              <w:right w:val="single" w:sz="8" w:space="0" w:color="auto"/>
            </w:tcBorders>
            <w:shd w:val="clear" w:color="000000" w:fill="FFFFFF"/>
            <w:noWrap/>
            <w:vAlign w:val="bottom"/>
            <w:hideMark/>
          </w:tcPr>
          <w:p w:rsidR="000D1E1A" w:rsidRDefault="000D1E1A" w:rsidP="00B0478A">
            <w:pPr>
              <w:jc w:val="center"/>
              <w:rPr>
                <w:rFonts w:ascii="Agency FB" w:hAnsi="Agency FB"/>
                <w:color w:val="000000"/>
                <w:sz w:val="22"/>
                <w:szCs w:val="22"/>
              </w:rPr>
            </w:pPr>
            <w:r>
              <w:rPr>
                <w:rFonts w:ascii="Agency FB" w:hAnsi="Agency FB"/>
                <w:color w:val="000000"/>
                <w:sz w:val="22"/>
                <w:szCs w:val="22"/>
              </w:rPr>
              <w:t>50</w:t>
            </w:r>
          </w:p>
        </w:tc>
        <w:tc>
          <w:tcPr>
            <w:tcW w:w="4649" w:type="dxa"/>
            <w:tcBorders>
              <w:top w:val="nil"/>
              <w:left w:val="nil"/>
              <w:bottom w:val="single" w:sz="8" w:space="0" w:color="auto"/>
              <w:right w:val="single" w:sz="8" w:space="0" w:color="auto"/>
            </w:tcBorders>
            <w:shd w:val="clear" w:color="000000" w:fill="FFFFFF"/>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 xml:space="preserve">Ventanas de </w:t>
            </w:r>
            <w:proofErr w:type="spellStart"/>
            <w:r>
              <w:rPr>
                <w:rFonts w:ascii="Agency FB" w:hAnsi="Agency FB"/>
                <w:color w:val="000000"/>
                <w:sz w:val="22"/>
                <w:szCs w:val="22"/>
              </w:rPr>
              <w:t>Mamposteria</w:t>
            </w:r>
            <w:proofErr w:type="spellEnd"/>
            <w:r>
              <w:rPr>
                <w:rFonts w:ascii="Agency FB" w:hAnsi="Agency FB"/>
                <w:color w:val="000000"/>
                <w:sz w:val="22"/>
                <w:szCs w:val="22"/>
              </w:rPr>
              <w:t xml:space="preserve"> de ladrillo</w:t>
            </w:r>
          </w:p>
        </w:tc>
        <w:tc>
          <w:tcPr>
            <w:tcW w:w="702" w:type="dxa"/>
            <w:tcBorders>
              <w:top w:val="nil"/>
              <w:left w:val="nil"/>
              <w:bottom w:val="single" w:sz="8" w:space="0" w:color="auto"/>
              <w:right w:val="single" w:sz="8" w:space="0" w:color="auto"/>
            </w:tcBorders>
            <w:shd w:val="clear" w:color="000000" w:fill="FFFFFF"/>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m2</w:t>
            </w:r>
          </w:p>
        </w:tc>
        <w:tc>
          <w:tcPr>
            <w:tcW w:w="885"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jc w:val="right"/>
              <w:rPr>
                <w:rFonts w:ascii="Agency FB" w:hAnsi="Agency FB"/>
                <w:color w:val="000000"/>
                <w:sz w:val="22"/>
                <w:szCs w:val="22"/>
              </w:rPr>
            </w:pPr>
            <w:r>
              <w:rPr>
                <w:rFonts w:ascii="Agency FB" w:hAnsi="Agency FB"/>
                <w:color w:val="000000"/>
                <w:sz w:val="22"/>
                <w:szCs w:val="22"/>
              </w:rPr>
              <w:t>11</w:t>
            </w:r>
          </w:p>
        </w:tc>
        <w:tc>
          <w:tcPr>
            <w:tcW w:w="847" w:type="dxa"/>
            <w:gridSpan w:val="2"/>
            <w:tcBorders>
              <w:top w:val="nil"/>
              <w:left w:val="nil"/>
              <w:bottom w:val="single" w:sz="8" w:space="0" w:color="auto"/>
              <w:right w:val="single" w:sz="8" w:space="0" w:color="auto"/>
            </w:tcBorders>
            <w:shd w:val="clear" w:color="auto" w:fill="auto"/>
            <w:noWrap/>
            <w:vAlign w:val="bottom"/>
            <w:hideMark/>
          </w:tcPr>
          <w:p w:rsidR="000D1E1A" w:rsidRDefault="000D1E1A" w:rsidP="00B0478A">
            <w:pPr>
              <w:rPr>
                <w:rFonts w:ascii="Calibri" w:hAnsi="Calibri"/>
                <w:color w:val="000000"/>
                <w:sz w:val="22"/>
                <w:szCs w:val="22"/>
              </w:rPr>
            </w:pPr>
            <w:r>
              <w:rPr>
                <w:rFonts w:ascii="Calibri" w:hAnsi="Calibri"/>
                <w:color w:val="000000"/>
                <w:sz w:val="22"/>
                <w:szCs w:val="22"/>
              </w:rPr>
              <w:t> </w:t>
            </w:r>
          </w:p>
        </w:tc>
        <w:tc>
          <w:tcPr>
            <w:tcW w:w="1219"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 </w:t>
            </w:r>
          </w:p>
        </w:tc>
      </w:tr>
      <w:tr w:rsidR="000D1E1A" w:rsidTr="00A81431">
        <w:trPr>
          <w:trHeight w:val="600"/>
        </w:trPr>
        <w:tc>
          <w:tcPr>
            <w:tcW w:w="481" w:type="dxa"/>
            <w:tcBorders>
              <w:top w:val="nil"/>
              <w:left w:val="single" w:sz="8" w:space="0" w:color="auto"/>
              <w:bottom w:val="single" w:sz="8" w:space="0" w:color="auto"/>
              <w:right w:val="single" w:sz="8" w:space="0" w:color="auto"/>
            </w:tcBorders>
            <w:shd w:val="clear" w:color="auto" w:fill="auto"/>
            <w:noWrap/>
            <w:vAlign w:val="bottom"/>
            <w:hideMark/>
          </w:tcPr>
          <w:p w:rsidR="000D1E1A" w:rsidRDefault="000D1E1A" w:rsidP="00B0478A">
            <w:pPr>
              <w:jc w:val="center"/>
              <w:rPr>
                <w:rFonts w:ascii="Agency FB" w:hAnsi="Agency FB"/>
                <w:color w:val="000000"/>
                <w:sz w:val="22"/>
                <w:szCs w:val="22"/>
              </w:rPr>
            </w:pPr>
            <w:r>
              <w:rPr>
                <w:rFonts w:ascii="Agency FB" w:hAnsi="Agency FB"/>
                <w:color w:val="000000"/>
                <w:sz w:val="22"/>
                <w:szCs w:val="22"/>
              </w:rPr>
              <w:t>51</w:t>
            </w:r>
          </w:p>
        </w:tc>
        <w:tc>
          <w:tcPr>
            <w:tcW w:w="4649" w:type="dxa"/>
            <w:tcBorders>
              <w:top w:val="nil"/>
              <w:left w:val="nil"/>
              <w:bottom w:val="single" w:sz="8" w:space="0" w:color="auto"/>
              <w:right w:val="single" w:sz="8" w:space="0" w:color="auto"/>
            </w:tcBorders>
            <w:shd w:val="clear" w:color="000000" w:fill="FFFFFF"/>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Construcción de Puerta Metálica (Tipo colonial con fierro macizo) 2mx2,5m</w:t>
            </w:r>
          </w:p>
        </w:tc>
        <w:tc>
          <w:tcPr>
            <w:tcW w:w="702" w:type="dxa"/>
            <w:tcBorders>
              <w:top w:val="nil"/>
              <w:left w:val="nil"/>
              <w:bottom w:val="single" w:sz="8" w:space="0" w:color="auto"/>
              <w:right w:val="single" w:sz="8" w:space="0" w:color="auto"/>
            </w:tcBorders>
            <w:shd w:val="clear" w:color="000000" w:fill="FFFFFF"/>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Pieza</w:t>
            </w:r>
          </w:p>
        </w:tc>
        <w:tc>
          <w:tcPr>
            <w:tcW w:w="885"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jc w:val="right"/>
              <w:rPr>
                <w:rFonts w:ascii="Agency FB" w:hAnsi="Agency FB"/>
                <w:color w:val="000000"/>
                <w:sz w:val="22"/>
                <w:szCs w:val="22"/>
              </w:rPr>
            </w:pPr>
            <w:r>
              <w:rPr>
                <w:rFonts w:ascii="Agency FB" w:hAnsi="Agency FB"/>
                <w:color w:val="000000"/>
                <w:sz w:val="22"/>
                <w:szCs w:val="22"/>
              </w:rPr>
              <w:t>1</w:t>
            </w:r>
          </w:p>
        </w:tc>
        <w:tc>
          <w:tcPr>
            <w:tcW w:w="847" w:type="dxa"/>
            <w:gridSpan w:val="2"/>
            <w:tcBorders>
              <w:top w:val="nil"/>
              <w:left w:val="nil"/>
              <w:bottom w:val="single" w:sz="8" w:space="0" w:color="auto"/>
              <w:right w:val="single" w:sz="8" w:space="0" w:color="auto"/>
            </w:tcBorders>
            <w:shd w:val="clear" w:color="auto" w:fill="auto"/>
            <w:noWrap/>
            <w:vAlign w:val="bottom"/>
            <w:hideMark/>
          </w:tcPr>
          <w:p w:rsidR="000D1E1A" w:rsidRDefault="000D1E1A" w:rsidP="00B0478A">
            <w:pPr>
              <w:rPr>
                <w:rFonts w:ascii="Calibri" w:hAnsi="Calibri"/>
                <w:color w:val="000000"/>
                <w:sz w:val="22"/>
                <w:szCs w:val="22"/>
              </w:rPr>
            </w:pPr>
            <w:r>
              <w:rPr>
                <w:rFonts w:ascii="Calibri" w:hAnsi="Calibri"/>
                <w:color w:val="000000"/>
                <w:sz w:val="22"/>
                <w:szCs w:val="22"/>
              </w:rPr>
              <w:t> </w:t>
            </w:r>
          </w:p>
        </w:tc>
        <w:tc>
          <w:tcPr>
            <w:tcW w:w="1219"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 </w:t>
            </w:r>
          </w:p>
        </w:tc>
      </w:tr>
      <w:tr w:rsidR="000D1E1A" w:rsidTr="00A81431">
        <w:trPr>
          <w:trHeight w:val="315"/>
        </w:trPr>
        <w:tc>
          <w:tcPr>
            <w:tcW w:w="481" w:type="dxa"/>
            <w:tcBorders>
              <w:top w:val="nil"/>
              <w:left w:val="single" w:sz="8" w:space="0" w:color="auto"/>
              <w:bottom w:val="single" w:sz="8" w:space="0" w:color="auto"/>
              <w:right w:val="single" w:sz="8" w:space="0" w:color="auto"/>
            </w:tcBorders>
            <w:shd w:val="clear" w:color="000000" w:fill="FFFFFF"/>
            <w:noWrap/>
            <w:vAlign w:val="bottom"/>
            <w:hideMark/>
          </w:tcPr>
          <w:p w:rsidR="000D1E1A" w:rsidRDefault="000D1E1A" w:rsidP="00B0478A">
            <w:pPr>
              <w:jc w:val="center"/>
              <w:rPr>
                <w:rFonts w:ascii="Agency FB" w:hAnsi="Agency FB"/>
                <w:color w:val="000000"/>
                <w:sz w:val="22"/>
                <w:szCs w:val="22"/>
              </w:rPr>
            </w:pPr>
            <w:r>
              <w:rPr>
                <w:rFonts w:ascii="Agency FB" w:hAnsi="Agency FB"/>
                <w:color w:val="000000"/>
                <w:sz w:val="22"/>
                <w:szCs w:val="22"/>
              </w:rPr>
              <w:t>52</w:t>
            </w:r>
          </w:p>
        </w:tc>
        <w:tc>
          <w:tcPr>
            <w:tcW w:w="4649" w:type="dxa"/>
            <w:tcBorders>
              <w:top w:val="nil"/>
              <w:left w:val="nil"/>
              <w:bottom w:val="single" w:sz="8" w:space="0" w:color="auto"/>
              <w:right w:val="single" w:sz="8" w:space="0" w:color="auto"/>
            </w:tcBorders>
            <w:shd w:val="clear" w:color="000000" w:fill="FFFFFF"/>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Revoque de cemento enlucido interior</w:t>
            </w:r>
          </w:p>
        </w:tc>
        <w:tc>
          <w:tcPr>
            <w:tcW w:w="702" w:type="dxa"/>
            <w:tcBorders>
              <w:top w:val="nil"/>
              <w:left w:val="nil"/>
              <w:bottom w:val="single" w:sz="8" w:space="0" w:color="auto"/>
              <w:right w:val="single" w:sz="8" w:space="0" w:color="auto"/>
            </w:tcBorders>
            <w:shd w:val="clear" w:color="000000" w:fill="FFFFFF"/>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m2</w:t>
            </w:r>
          </w:p>
        </w:tc>
        <w:tc>
          <w:tcPr>
            <w:tcW w:w="885"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jc w:val="right"/>
              <w:rPr>
                <w:rFonts w:ascii="Agency FB" w:hAnsi="Agency FB"/>
                <w:color w:val="000000"/>
                <w:sz w:val="22"/>
                <w:szCs w:val="22"/>
              </w:rPr>
            </w:pPr>
            <w:r>
              <w:rPr>
                <w:rFonts w:ascii="Agency FB" w:hAnsi="Agency FB"/>
                <w:color w:val="000000"/>
                <w:sz w:val="22"/>
                <w:szCs w:val="22"/>
              </w:rPr>
              <w:t>36,5</w:t>
            </w:r>
          </w:p>
        </w:tc>
        <w:tc>
          <w:tcPr>
            <w:tcW w:w="847" w:type="dxa"/>
            <w:gridSpan w:val="2"/>
            <w:tcBorders>
              <w:top w:val="nil"/>
              <w:left w:val="nil"/>
              <w:bottom w:val="single" w:sz="8" w:space="0" w:color="auto"/>
              <w:right w:val="single" w:sz="8" w:space="0" w:color="auto"/>
            </w:tcBorders>
            <w:shd w:val="clear" w:color="auto" w:fill="auto"/>
            <w:noWrap/>
            <w:vAlign w:val="bottom"/>
            <w:hideMark/>
          </w:tcPr>
          <w:p w:rsidR="000D1E1A" w:rsidRDefault="000D1E1A" w:rsidP="00B0478A">
            <w:pPr>
              <w:rPr>
                <w:rFonts w:ascii="Calibri" w:hAnsi="Calibri"/>
                <w:color w:val="000000"/>
                <w:sz w:val="22"/>
                <w:szCs w:val="22"/>
              </w:rPr>
            </w:pPr>
            <w:r>
              <w:rPr>
                <w:rFonts w:ascii="Calibri" w:hAnsi="Calibri"/>
                <w:color w:val="000000"/>
                <w:sz w:val="22"/>
                <w:szCs w:val="22"/>
              </w:rPr>
              <w:t> </w:t>
            </w:r>
          </w:p>
        </w:tc>
        <w:tc>
          <w:tcPr>
            <w:tcW w:w="1219"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 </w:t>
            </w:r>
          </w:p>
        </w:tc>
      </w:tr>
      <w:tr w:rsidR="000D1E1A" w:rsidTr="00A81431">
        <w:trPr>
          <w:trHeight w:val="315"/>
        </w:trPr>
        <w:tc>
          <w:tcPr>
            <w:tcW w:w="481" w:type="dxa"/>
            <w:tcBorders>
              <w:top w:val="nil"/>
              <w:left w:val="single" w:sz="8" w:space="0" w:color="auto"/>
              <w:bottom w:val="single" w:sz="8" w:space="0" w:color="auto"/>
              <w:right w:val="single" w:sz="8" w:space="0" w:color="auto"/>
            </w:tcBorders>
            <w:shd w:val="clear" w:color="auto" w:fill="auto"/>
            <w:noWrap/>
            <w:vAlign w:val="bottom"/>
            <w:hideMark/>
          </w:tcPr>
          <w:p w:rsidR="000D1E1A" w:rsidRDefault="000D1E1A" w:rsidP="00B0478A">
            <w:pPr>
              <w:jc w:val="center"/>
              <w:rPr>
                <w:rFonts w:ascii="Agency FB" w:hAnsi="Agency FB"/>
                <w:color w:val="000000"/>
                <w:sz w:val="22"/>
                <w:szCs w:val="22"/>
              </w:rPr>
            </w:pPr>
            <w:r>
              <w:rPr>
                <w:rFonts w:ascii="Agency FB" w:hAnsi="Agency FB"/>
                <w:color w:val="000000"/>
                <w:sz w:val="22"/>
                <w:szCs w:val="22"/>
              </w:rPr>
              <w:t>53</w:t>
            </w:r>
          </w:p>
        </w:tc>
        <w:tc>
          <w:tcPr>
            <w:tcW w:w="4649" w:type="dxa"/>
            <w:tcBorders>
              <w:top w:val="nil"/>
              <w:left w:val="nil"/>
              <w:bottom w:val="single" w:sz="8" w:space="0" w:color="auto"/>
              <w:right w:val="single" w:sz="8" w:space="0" w:color="auto"/>
            </w:tcBorders>
            <w:shd w:val="clear" w:color="000000" w:fill="FFFFFF"/>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 xml:space="preserve">Revoque de cemento </w:t>
            </w:r>
            <w:proofErr w:type="spellStart"/>
            <w:r>
              <w:rPr>
                <w:rFonts w:ascii="Agency FB" w:hAnsi="Agency FB"/>
                <w:color w:val="000000"/>
                <w:sz w:val="22"/>
                <w:szCs w:val="22"/>
              </w:rPr>
              <w:t>piruleado</w:t>
            </w:r>
            <w:proofErr w:type="spellEnd"/>
            <w:r>
              <w:rPr>
                <w:rFonts w:ascii="Agency FB" w:hAnsi="Agency FB"/>
                <w:color w:val="000000"/>
                <w:sz w:val="22"/>
                <w:szCs w:val="22"/>
              </w:rPr>
              <w:t xml:space="preserve"> exterior</w:t>
            </w:r>
          </w:p>
        </w:tc>
        <w:tc>
          <w:tcPr>
            <w:tcW w:w="702" w:type="dxa"/>
            <w:tcBorders>
              <w:top w:val="nil"/>
              <w:left w:val="nil"/>
              <w:bottom w:val="single" w:sz="8" w:space="0" w:color="auto"/>
              <w:right w:val="single" w:sz="8" w:space="0" w:color="auto"/>
            </w:tcBorders>
            <w:shd w:val="clear" w:color="000000" w:fill="FFFFFF"/>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m2</w:t>
            </w:r>
          </w:p>
        </w:tc>
        <w:tc>
          <w:tcPr>
            <w:tcW w:w="885"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jc w:val="right"/>
              <w:rPr>
                <w:rFonts w:ascii="Agency FB" w:hAnsi="Agency FB"/>
                <w:color w:val="000000"/>
                <w:sz w:val="22"/>
                <w:szCs w:val="22"/>
              </w:rPr>
            </w:pPr>
            <w:r>
              <w:rPr>
                <w:rFonts w:ascii="Agency FB" w:hAnsi="Agency FB"/>
                <w:color w:val="000000"/>
                <w:sz w:val="22"/>
                <w:szCs w:val="22"/>
              </w:rPr>
              <w:t>36,5</w:t>
            </w:r>
          </w:p>
        </w:tc>
        <w:tc>
          <w:tcPr>
            <w:tcW w:w="847" w:type="dxa"/>
            <w:gridSpan w:val="2"/>
            <w:tcBorders>
              <w:top w:val="nil"/>
              <w:left w:val="nil"/>
              <w:bottom w:val="single" w:sz="8" w:space="0" w:color="auto"/>
              <w:right w:val="single" w:sz="8" w:space="0" w:color="auto"/>
            </w:tcBorders>
            <w:shd w:val="clear" w:color="auto" w:fill="auto"/>
            <w:noWrap/>
            <w:vAlign w:val="bottom"/>
            <w:hideMark/>
          </w:tcPr>
          <w:p w:rsidR="000D1E1A" w:rsidRDefault="000D1E1A" w:rsidP="00B0478A">
            <w:pPr>
              <w:rPr>
                <w:rFonts w:ascii="Calibri" w:hAnsi="Calibri"/>
                <w:color w:val="000000"/>
                <w:sz w:val="22"/>
                <w:szCs w:val="22"/>
              </w:rPr>
            </w:pPr>
            <w:r>
              <w:rPr>
                <w:rFonts w:ascii="Calibri" w:hAnsi="Calibri"/>
                <w:color w:val="000000"/>
                <w:sz w:val="22"/>
                <w:szCs w:val="22"/>
              </w:rPr>
              <w:t> </w:t>
            </w:r>
          </w:p>
        </w:tc>
        <w:tc>
          <w:tcPr>
            <w:tcW w:w="1219"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 </w:t>
            </w:r>
          </w:p>
        </w:tc>
      </w:tr>
      <w:tr w:rsidR="000D1E1A" w:rsidTr="00A81431">
        <w:trPr>
          <w:trHeight w:val="315"/>
        </w:trPr>
        <w:tc>
          <w:tcPr>
            <w:tcW w:w="481" w:type="dxa"/>
            <w:tcBorders>
              <w:top w:val="nil"/>
              <w:left w:val="single" w:sz="8" w:space="0" w:color="auto"/>
              <w:bottom w:val="single" w:sz="8" w:space="0" w:color="auto"/>
              <w:right w:val="single" w:sz="8" w:space="0" w:color="auto"/>
            </w:tcBorders>
            <w:shd w:val="clear" w:color="000000" w:fill="FFFFFF"/>
            <w:noWrap/>
            <w:vAlign w:val="bottom"/>
            <w:hideMark/>
          </w:tcPr>
          <w:p w:rsidR="000D1E1A" w:rsidRDefault="000D1E1A" w:rsidP="00B0478A">
            <w:pPr>
              <w:jc w:val="center"/>
              <w:rPr>
                <w:rFonts w:ascii="Agency FB" w:hAnsi="Agency FB"/>
                <w:color w:val="000000"/>
                <w:sz w:val="22"/>
                <w:szCs w:val="22"/>
              </w:rPr>
            </w:pPr>
            <w:r>
              <w:rPr>
                <w:rFonts w:ascii="Agency FB" w:hAnsi="Agency FB"/>
                <w:color w:val="000000"/>
                <w:sz w:val="22"/>
                <w:szCs w:val="22"/>
              </w:rPr>
              <w:t>54</w:t>
            </w:r>
          </w:p>
        </w:tc>
        <w:tc>
          <w:tcPr>
            <w:tcW w:w="4649" w:type="dxa"/>
            <w:tcBorders>
              <w:top w:val="nil"/>
              <w:left w:val="nil"/>
              <w:bottom w:val="single" w:sz="8" w:space="0" w:color="auto"/>
              <w:right w:val="single" w:sz="8" w:space="0" w:color="auto"/>
            </w:tcBorders>
            <w:shd w:val="clear" w:color="000000" w:fill="FFFFFF"/>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Pintado de caseta con pintura látex interior y exterior</w:t>
            </w:r>
          </w:p>
        </w:tc>
        <w:tc>
          <w:tcPr>
            <w:tcW w:w="702" w:type="dxa"/>
            <w:tcBorders>
              <w:top w:val="nil"/>
              <w:left w:val="nil"/>
              <w:bottom w:val="single" w:sz="8" w:space="0" w:color="auto"/>
              <w:right w:val="single" w:sz="8" w:space="0" w:color="auto"/>
            </w:tcBorders>
            <w:shd w:val="clear" w:color="000000" w:fill="FFFFFF"/>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m2</w:t>
            </w:r>
          </w:p>
        </w:tc>
        <w:tc>
          <w:tcPr>
            <w:tcW w:w="885"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jc w:val="right"/>
              <w:rPr>
                <w:rFonts w:ascii="Agency FB" w:hAnsi="Agency FB"/>
                <w:color w:val="000000"/>
                <w:sz w:val="22"/>
                <w:szCs w:val="22"/>
              </w:rPr>
            </w:pPr>
            <w:r>
              <w:rPr>
                <w:rFonts w:ascii="Agency FB" w:hAnsi="Agency FB"/>
                <w:color w:val="000000"/>
                <w:sz w:val="22"/>
                <w:szCs w:val="22"/>
              </w:rPr>
              <w:t>73</w:t>
            </w:r>
          </w:p>
        </w:tc>
        <w:tc>
          <w:tcPr>
            <w:tcW w:w="847" w:type="dxa"/>
            <w:gridSpan w:val="2"/>
            <w:tcBorders>
              <w:top w:val="nil"/>
              <w:left w:val="nil"/>
              <w:bottom w:val="single" w:sz="8" w:space="0" w:color="auto"/>
              <w:right w:val="single" w:sz="8" w:space="0" w:color="auto"/>
            </w:tcBorders>
            <w:shd w:val="clear" w:color="auto" w:fill="auto"/>
            <w:noWrap/>
            <w:vAlign w:val="bottom"/>
            <w:hideMark/>
          </w:tcPr>
          <w:p w:rsidR="000D1E1A" w:rsidRDefault="000D1E1A" w:rsidP="00B0478A">
            <w:pPr>
              <w:rPr>
                <w:rFonts w:ascii="Calibri" w:hAnsi="Calibri"/>
                <w:color w:val="000000"/>
                <w:sz w:val="22"/>
                <w:szCs w:val="22"/>
              </w:rPr>
            </w:pPr>
            <w:r>
              <w:rPr>
                <w:rFonts w:ascii="Calibri" w:hAnsi="Calibri"/>
                <w:color w:val="000000"/>
                <w:sz w:val="22"/>
                <w:szCs w:val="22"/>
              </w:rPr>
              <w:t> </w:t>
            </w:r>
          </w:p>
        </w:tc>
        <w:tc>
          <w:tcPr>
            <w:tcW w:w="1219"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 </w:t>
            </w:r>
          </w:p>
        </w:tc>
      </w:tr>
      <w:tr w:rsidR="000D1E1A" w:rsidTr="00A81431">
        <w:trPr>
          <w:trHeight w:val="315"/>
        </w:trPr>
        <w:tc>
          <w:tcPr>
            <w:tcW w:w="481" w:type="dxa"/>
            <w:tcBorders>
              <w:top w:val="nil"/>
              <w:left w:val="single" w:sz="8" w:space="0" w:color="auto"/>
              <w:bottom w:val="single" w:sz="8" w:space="0" w:color="auto"/>
              <w:right w:val="single" w:sz="8" w:space="0" w:color="auto"/>
            </w:tcBorders>
            <w:shd w:val="clear" w:color="auto" w:fill="auto"/>
            <w:noWrap/>
            <w:vAlign w:val="bottom"/>
            <w:hideMark/>
          </w:tcPr>
          <w:p w:rsidR="000D1E1A" w:rsidRDefault="000D1E1A" w:rsidP="00B0478A">
            <w:pPr>
              <w:jc w:val="center"/>
              <w:rPr>
                <w:rFonts w:ascii="Agency FB" w:hAnsi="Agency FB"/>
                <w:color w:val="000000"/>
                <w:sz w:val="22"/>
                <w:szCs w:val="22"/>
              </w:rPr>
            </w:pPr>
            <w:r>
              <w:rPr>
                <w:rFonts w:ascii="Agency FB" w:hAnsi="Agency FB"/>
                <w:color w:val="000000"/>
                <w:sz w:val="22"/>
                <w:szCs w:val="22"/>
              </w:rPr>
              <w:t>55</w:t>
            </w:r>
          </w:p>
        </w:tc>
        <w:tc>
          <w:tcPr>
            <w:tcW w:w="4649" w:type="dxa"/>
            <w:tcBorders>
              <w:top w:val="nil"/>
              <w:left w:val="nil"/>
              <w:bottom w:val="single" w:sz="8" w:space="0" w:color="auto"/>
              <w:right w:val="single" w:sz="8" w:space="0" w:color="auto"/>
            </w:tcBorders>
            <w:shd w:val="clear" w:color="000000" w:fill="FFFFFF"/>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Señalización de seguridad industrial</w:t>
            </w:r>
          </w:p>
        </w:tc>
        <w:tc>
          <w:tcPr>
            <w:tcW w:w="702" w:type="dxa"/>
            <w:tcBorders>
              <w:top w:val="nil"/>
              <w:left w:val="nil"/>
              <w:bottom w:val="single" w:sz="8" w:space="0" w:color="auto"/>
              <w:right w:val="single" w:sz="8" w:space="0" w:color="auto"/>
            </w:tcBorders>
            <w:shd w:val="clear" w:color="000000" w:fill="FFFFFF"/>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Global</w:t>
            </w:r>
          </w:p>
        </w:tc>
        <w:tc>
          <w:tcPr>
            <w:tcW w:w="885"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jc w:val="right"/>
              <w:rPr>
                <w:rFonts w:ascii="Agency FB" w:hAnsi="Agency FB"/>
                <w:color w:val="000000"/>
                <w:sz w:val="22"/>
                <w:szCs w:val="22"/>
              </w:rPr>
            </w:pPr>
            <w:r>
              <w:rPr>
                <w:rFonts w:ascii="Agency FB" w:hAnsi="Agency FB"/>
                <w:color w:val="000000"/>
                <w:sz w:val="22"/>
                <w:szCs w:val="22"/>
              </w:rPr>
              <w:t>1</w:t>
            </w:r>
          </w:p>
        </w:tc>
        <w:tc>
          <w:tcPr>
            <w:tcW w:w="847" w:type="dxa"/>
            <w:gridSpan w:val="2"/>
            <w:tcBorders>
              <w:top w:val="nil"/>
              <w:left w:val="nil"/>
              <w:bottom w:val="single" w:sz="8" w:space="0" w:color="auto"/>
              <w:right w:val="single" w:sz="8" w:space="0" w:color="auto"/>
            </w:tcBorders>
            <w:shd w:val="clear" w:color="auto" w:fill="auto"/>
            <w:noWrap/>
            <w:vAlign w:val="bottom"/>
            <w:hideMark/>
          </w:tcPr>
          <w:p w:rsidR="000D1E1A" w:rsidRDefault="000D1E1A" w:rsidP="00B0478A">
            <w:pPr>
              <w:rPr>
                <w:rFonts w:ascii="Calibri" w:hAnsi="Calibri"/>
                <w:color w:val="000000"/>
                <w:sz w:val="22"/>
                <w:szCs w:val="22"/>
              </w:rPr>
            </w:pPr>
            <w:r>
              <w:rPr>
                <w:rFonts w:ascii="Calibri" w:hAnsi="Calibri"/>
                <w:color w:val="000000"/>
                <w:sz w:val="22"/>
                <w:szCs w:val="22"/>
              </w:rPr>
              <w:t> </w:t>
            </w:r>
          </w:p>
        </w:tc>
        <w:tc>
          <w:tcPr>
            <w:tcW w:w="1219"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 </w:t>
            </w:r>
          </w:p>
        </w:tc>
      </w:tr>
      <w:tr w:rsidR="000D1E1A" w:rsidTr="00A81431">
        <w:trPr>
          <w:trHeight w:val="315"/>
        </w:trPr>
        <w:tc>
          <w:tcPr>
            <w:tcW w:w="481" w:type="dxa"/>
            <w:tcBorders>
              <w:top w:val="nil"/>
              <w:left w:val="single" w:sz="8" w:space="0" w:color="auto"/>
              <w:bottom w:val="single" w:sz="8" w:space="0" w:color="auto"/>
              <w:right w:val="single" w:sz="8" w:space="0" w:color="auto"/>
            </w:tcBorders>
            <w:shd w:val="clear" w:color="000000" w:fill="FFFFFF"/>
            <w:noWrap/>
            <w:vAlign w:val="bottom"/>
            <w:hideMark/>
          </w:tcPr>
          <w:p w:rsidR="000D1E1A" w:rsidRDefault="000D1E1A" w:rsidP="00B0478A">
            <w:pPr>
              <w:jc w:val="center"/>
              <w:rPr>
                <w:rFonts w:ascii="Agency FB" w:hAnsi="Agency FB"/>
                <w:color w:val="000000"/>
                <w:sz w:val="22"/>
                <w:szCs w:val="22"/>
              </w:rPr>
            </w:pPr>
            <w:r>
              <w:rPr>
                <w:rFonts w:ascii="Agency FB" w:hAnsi="Agency FB"/>
                <w:color w:val="000000"/>
                <w:sz w:val="22"/>
                <w:szCs w:val="22"/>
              </w:rPr>
              <w:t>56</w:t>
            </w:r>
          </w:p>
        </w:tc>
        <w:tc>
          <w:tcPr>
            <w:tcW w:w="4649" w:type="dxa"/>
            <w:tcBorders>
              <w:top w:val="nil"/>
              <w:left w:val="nil"/>
              <w:bottom w:val="single" w:sz="8" w:space="0" w:color="auto"/>
              <w:right w:val="single" w:sz="8" w:space="0" w:color="auto"/>
            </w:tcBorders>
            <w:shd w:val="clear" w:color="000000" w:fill="FFFFFF"/>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Instalación Eléctrica de caseta y puesta a tierra</w:t>
            </w:r>
          </w:p>
        </w:tc>
        <w:tc>
          <w:tcPr>
            <w:tcW w:w="702" w:type="dxa"/>
            <w:tcBorders>
              <w:top w:val="nil"/>
              <w:left w:val="nil"/>
              <w:bottom w:val="single" w:sz="8" w:space="0" w:color="auto"/>
              <w:right w:val="single" w:sz="8" w:space="0" w:color="auto"/>
            </w:tcBorders>
            <w:shd w:val="clear" w:color="000000" w:fill="FFFFFF"/>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Global</w:t>
            </w:r>
          </w:p>
        </w:tc>
        <w:tc>
          <w:tcPr>
            <w:tcW w:w="885"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jc w:val="right"/>
              <w:rPr>
                <w:rFonts w:ascii="Agency FB" w:hAnsi="Agency FB"/>
                <w:color w:val="000000"/>
                <w:sz w:val="22"/>
                <w:szCs w:val="22"/>
              </w:rPr>
            </w:pPr>
            <w:r>
              <w:rPr>
                <w:rFonts w:ascii="Agency FB" w:hAnsi="Agency FB"/>
                <w:color w:val="000000"/>
                <w:sz w:val="22"/>
                <w:szCs w:val="22"/>
              </w:rPr>
              <w:t>1</w:t>
            </w:r>
          </w:p>
        </w:tc>
        <w:tc>
          <w:tcPr>
            <w:tcW w:w="847" w:type="dxa"/>
            <w:gridSpan w:val="2"/>
            <w:tcBorders>
              <w:top w:val="nil"/>
              <w:left w:val="nil"/>
              <w:bottom w:val="single" w:sz="8" w:space="0" w:color="auto"/>
              <w:right w:val="single" w:sz="8" w:space="0" w:color="auto"/>
            </w:tcBorders>
            <w:shd w:val="clear" w:color="auto" w:fill="auto"/>
            <w:noWrap/>
            <w:vAlign w:val="bottom"/>
            <w:hideMark/>
          </w:tcPr>
          <w:p w:rsidR="000D1E1A" w:rsidRDefault="000D1E1A" w:rsidP="00B0478A">
            <w:pPr>
              <w:rPr>
                <w:rFonts w:ascii="Calibri" w:hAnsi="Calibri"/>
                <w:color w:val="000000"/>
                <w:sz w:val="22"/>
                <w:szCs w:val="22"/>
              </w:rPr>
            </w:pPr>
            <w:r>
              <w:rPr>
                <w:rFonts w:ascii="Calibri" w:hAnsi="Calibri"/>
                <w:color w:val="000000"/>
                <w:sz w:val="22"/>
                <w:szCs w:val="22"/>
              </w:rPr>
              <w:t> </w:t>
            </w:r>
          </w:p>
        </w:tc>
        <w:tc>
          <w:tcPr>
            <w:tcW w:w="1219"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 </w:t>
            </w:r>
          </w:p>
        </w:tc>
      </w:tr>
      <w:tr w:rsidR="000D1E1A" w:rsidTr="00A81431">
        <w:trPr>
          <w:trHeight w:val="315"/>
        </w:trPr>
        <w:tc>
          <w:tcPr>
            <w:tcW w:w="481" w:type="dxa"/>
            <w:tcBorders>
              <w:top w:val="nil"/>
              <w:left w:val="single" w:sz="8" w:space="0" w:color="auto"/>
              <w:bottom w:val="single" w:sz="8" w:space="0" w:color="auto"/>
              <w:right w:val="single" w:sz="8" w:space="0" w:color="auto"/>
            </w:tcBorders>
            <w:shd w:val="clear" w:color="auto" w:fill="auto"/>
            <w:noWrap/>
            <w:vAlign w:val="bottom"/>
            <w:hideMark/>
          </w:tcPr>
          <w:p w:rsidR="000D1E1A" w:rsidRDefault="000D1E1A" w:rsidP="00B0478A">
            <w:pPr>
              <w:jc w:val="center"/>
              <w:rPr>
                <w:rFonts w:ascii="Agency FB" w:hAnsi="Agency FB"/>
                <w:color w:val="000000"/>
                <w:sz w:val="22"/>
                <w:szCs w:val="22"/>
              </w:rPr>
            </w:pPr>
            <w:r>
              <w:rPr>
                <w:rFonts w:ascii="Agency FB" w:hAnsi="Agency FB"/>
                <w:color w:val="000000"/>
                <w:sz w:val="22"/>
                <w:szCs w:val="22"/>
              </w:rPr>
              <w:t>57</w:t>
            </w:r>
          </w:p>
        </w:tc>
        <w:tc>
          <w:tcPr>
            <w:tcW w:w="4649" w:type="dxa"/>
            <w:tcBorders>
              <w:top w:val="nil"/>
              <w:left w:val="nil"/>
              <w:bottom w:val="single" w:sz="8" w:space="0" w:color="auto"/>
              <w:right w:val="single" w:sz="8" w:space="0" w:color="auto"/>
            </w:tcBorders>
            <w:shd w:val="clear" w:color="000000" w:fill="FFFFFF"/>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Limpieza General y Retiro de escombros</w:t>
            </w:r>
          </w:p>
        </w:tc>
        <w:tc>
          <w:tcPr>
            <w:tcW w:w="702" w:type="dxa"/>
            <w:tcBorders>
              <w:top w:val="nil"/>
              <w:left w:val="nil"/>
              <w:bottom w:val="single" w:sz="8" w:space="0" w:color="auto"/>
              <w:right w:val="single" w:sz="8" w:space="0" w:color="auto"/>
            </w:tcBorders>
            <w:shd w:val="clear" w:color="000000" w:fill="FFFFFF"/>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Global</w:t>
            </w:r>
          </w:p>
        </w:tc>
        <w:tc>
          <w:tcPr>
            <w:tcW w:w="885"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jc w:val="right"/>
              <w:rPr>
                <w:rFonts w:ascii="Agency FB" w:hAnsi="Agency FB"/>
                <w:color w:val="000000"/>
                <w:sz w:val="22"/>
                <w:szCs w:val="22"/>
              </w:rPr>
            </w:pPr>
            <w:r>
              <w:rPr>
                <w:rFonts w:ascii="Agency FB" w:hAnsi="Agency FB"/>
                <w:color w:val="000000"/>
                <w:sz w:val="22"/>
                <w:szCs w:val="22"/>
              </w:rPr>
              <w:t>1</w:t>
            </w:r>
          </w:p>
        </w:tc>
        <w:tc>
          <w:tcPr>
            <w:tcW w:w="847" w:type="dxa"/>
            <w:gridSpan w:val="2"/>
            <w:tcBorders>
              <w:top w:val="nil"/>
              <w:left w:val="nil"/>
              <w:bottom w:val="single" w:sz="8" w:space="0" w:color="auto"/>
              <w:right w:val="single" w:sz="8" w:space="0" w:color="auto"/>
            </w:tcBorders>
            <w:shd w:val="clear" w:color="auto" w:fill="auto"/>
            <w:noWrap/>
            <w:vAlign w:val="bottom"/>
            <w:hideMark/>
          </w:tcPr>
          <w:p w:rsidR="000D1E1A" w:rsidRDefault="000D1E1A" w:rsidP="00B0478A">
            <w:pPr>
              <w:rPr>
                <w:rFonts w:ascii="Calibri" w:hAnsi="Calibri"/>
                <w:color w:val="000000"/>
                <w:sz w:val="22"/>
                <w:szCs w:val="22"/>
              </w:rPr>
            </w:pPr>
            <w:r>
              <w:rPr>
                <w:rFonts w:ascii="Calibri" w:hAnsi="Calibri"/>
                <w:color w:val="000000"/>
                <w:sz w:val="22"/>
                <w:szCs w:val="22"/>
              </w:rPr>
              <w:t> </w:t>
            </w:r>
          </w:p>
        </w:tc>
        <w:tc>
          <w:tcPr>
            <w:tcW w:w="1219" w:type="dxa"/>
            <w:tcBorders>
              <w:top w:val="nil"/>
              <w:left w:val="nil"/>
              <w:bottom w:val="single" w:sz="8" w:space="0" w:color="auto"/>
              <w:right w:val="single" w:sz="8" w:space="0" w:color="auto"/>
            </w:tcBorders>
            <w:shd w:val="clear" w:color="auto" w:fill="auto"/>
            <w:noWrap/>
            <w:vAlign w:val="bottom"/>
            <w:hideMark/>
          </w:tcPr>
          <w:p w:rsidR="000D1E1A" w:rsidRDefault="000D1E1A" w:rsidP="00B0478A">
            <w:pPr>
              <w:rPr>
                <w:rFonts w:ascii="Agency FB" w:hAnsi="Agency FB"/>
                <w:color w:val="000000"/>
                <w:sz w:val="22"/>
                <w:szCs w:val="22"/>
              </w:rPr>
            </w:pPr>
            <w:r>
              <w:rPr>
                <w:rFonts w:ascii="Agency FB" w:hAnsi="Agency FB"/>
                <w:color w:val="000000"/>
                <w:sz w:val="22"/>
                <w:szCs w:val="22"/>
              </w:rPr>
              <w:t> </w:t>
            </w:r>
          </w:p>
        </w:tc>
      </w:tr>
      <w:tr w:rsidR="000D1E1A" w:rsidTr="00A81431">
        <w:trPr>
          <w:trHeight w:val="315"/>
        </w:trPr>
        <w:tc>
          <w:tcPr>
            <w:tcW w:w="481" w:type="dxa"/>
            <w:tcBorders>
              <w:top w:val="nil"/>
              <w:left w:val="nil"/>
              <w:bottom w:val="nil"/>
              <w:right w:val="nil"/>
            </w:tcBorders>
            <w:shd w:val="clear" w:color="auto" w:fill="auto"/>
            <w:noWrap/>
            <w:vAlign w:val="bottom"/>
            <w:hideMark/>
          </w:tcPr>
          <w:p w:rsidR="000D1E1A" w:rsidRDefault="000D1E1A" w:rsidP="00B0478A">
            <w:pPr>
              <w:rPr>
                <w:rFonts w:ascii="Calibri" w:hAnsi="Calibri"/>
                <w:color w:val="000000"/>
                <w:sz w:val="22"/>
                <w:szCs w:val="22"/>
              </w:rPr>
            </w:pPr>
          </w:p>
        </w:tc>
        <w:tc>
          <w:tcPr>
            <w:tcW w:w="4649" w:type="dxa"/>
            <w:tcBorders>
              <w:top w:val="nil"/>
              <w:left w:val="nil"/>
              <w:bottom w:val="nil"/>
              <w:right w:val="nil"/>
            </w:tcBorders>
            <w:shd w:val="clear" w:color="auto" w:fill="auto"/>
            <w:noWrap/>
            <w:vAlign w:val="bottom"/>
            <w:hideMark/>
          </w:tcPr>
          <w:p w:rsidR="000D1E1A" w:rsidRDefault="000D1E1A" w:rsidP="00B0478A">
            <w:pPr>
              <w:rPr>
                <w:rFonts w:ascii="Calibri" w:hAnsi="Calibri"/>
                <w:color w:val="000000"/>
                <w:sz w:val="22"/>
                <w:szCs w:val="22"/>
              </w:rPr>
            </w:pPr>
          </w:p>
        </w:tc>
        <w:tc>
          <w:tcPr>
            <w:tcW w:w="702" w:type="dxa"/>
            <w:tcBorders>
              <w:top w:val="nil"/>
              <w:left w:val="nil"/>
              <w:bottom w:val="nil"/>
              <w:right w:val="nil"/>
            </w:tcBorders>
            <w:shd w:val="clear" w:color="auto" w:fill="auto"/>
            <w:noWrap/>
            <w:vAlign w:val="bottom"/>
            <w:hideMark/>
          </w:tcPr>
          <w:p w:rsidR="000D1E1A" w:rsidRDefault="000D1E1A" w:rsidP="00B0478A">
            <w:pPr>
              <w:rPr>
                <w:rFonts w:ascii="Calibri" w:hAnsi="Calibri"/>
                <w:color w:val="000000"/>
                <w:sz w:val="22"/>
                <w:szCs w:val="22"/>
              </w:rPr>
            </w:pPr>
          </w:p>
        </w:tc>
        <w:tc>
          <w:tcPr>
            <w:tcW w:w="1732" w:type="dxa"/>
            <w:gridSpan w:val="3"/>
            <w:tcBorders>
              <w:top w:val="single" w:sz="8" w:space="0" w:color="auto"/>
              <w:left w:val="single" w:sz="8" w:space="0" w:color="auto"/>
              <w:bottom w:val="single" w:sz="8" w:space="0" w:color="auto"/>
              <w:right w:val="single" w:sz="8" w:space="0" w:color="000000"/>
            </w:tcBorders>
            <w:shd w:val="clear" w:color="000000" w:fill="FFFFFF"/>
            <w:noWrap/>
            <w:hideMark/>
          </w:tcPr>
          <w:p w:rsidR="000D1E1A" w:rsidRDefault="000D1E1A" w:rsidP="00B0478A">
            <w:pPr>
              <w:rPr>
                <w:rFonts w:ascii="Agency FB" w:hAnsi="Agency FB"/>
                <w:b/>
                <w:bCs/>
                <w:color w:val="000000"/>
                <w:sz w:val="22"/>
                <w:szCs w:val="22"/>
              </w:rPr>
            </w:pPr>
            <w:r>
              <w:rPr>
                <w:rFonts w:ascii="Agency FB" w:hAnsi="Agency FB"/>
                <w:b/>
                <w:bCs/>
                <w:color w:val="000000"/>
                <w:sz w:val="22"/>
                <w:szCs w:val="22"/>
              </w:rPr>
              <w:t>SUBTOTAL 3 [Bs]:</w:t>
            </w:r>
          </w:p>
        </w:tc>
        <w:tc>
          <w:tcPr>
            <w:tcW w:w="1219" w:type="dxa"/>
            <w:tcBorders>
              <w:top w:val="nil"/>
              <w:left w:val="nil"/>
              <w:bottom w:val="single" w:sz="8" w:space="0" w:color="auto"/>
              <w:right w:val="single" w:sz="8" w:space="0" w:color="auto"/>
            </w:tcBorders>
            <w:shd w:val="clear" w:color="000000" w:fill="FFFFFF"/>
            <w:hideMark/>
          </w:tcPr>
          <w:p w:rsidR="000D1E1A" w:rsidRDefault="000D1E1A" w:rsidP="00B0478A">
            <w:pPr>
              <w:rPr>
                <w:rFonts w:ascii="Agency FB" w:hAnsi="Agency FB"/>
                <w:color w:val="000000"/>
                <w:sz w:val="22"/>
                <w:szCs w:val="22"/>
              </w:rPr>
            </w:pPr>
            <w:r>
              <w:rPr>
                <w:rFonts w:ascii="Agency FB" w:hAnsi="Agency FB"/>
                <w:color w:val="000000"/>
                <w:sz w:val="22"/>
                <w:szCs w:val="22"/>
              </w:rPr>
              <w:t> </w:t>
            </w:r>
          </w:p>
        </w:tc>
      </w:tr>
      <w:tr w:rsidR="000D1E1A" w:rsidTr="00A81431">
        <w:trPr>
          <w:trHeight w:val="315"/>
        </w:trPr>
        <w:tc>
          <w:tcPr>
            <w:tcW w:w="481" w:type="dxa"/>
            <w:tcBorders>
              <w:top w:val="nil"/>
              <w:left w:val="nil"/>
              <w:bottom w:val="nil"/>
              <w:right w:val="nil"/>
            </w:tcBorders>
            <w:shd w:val="clear" w:color="auto" w:fill="auto"/>
            <w:noWrap/>
            <w:vAlign w:val="bottom"/>
            <w:hideMark/>
          </w:tcPr>
          <w:p w:rsidR="000D1E1A" w:rsidRDefault="000D1E1A" w:rsidP="00B0478A">
            <w:pPr>
              <w:rPr>
                <w:rFonts w:ascii="Calibri" w:hAnsi="Calibri"/>
                <w:color w:val="000000"/>
                <w:sz w:val="22"/>
                <w:szCs w:val="22"/>
              </w:rPr>
            </w:pPr>
          </w:p>
        </w:tc>
        <w:tc>
          <w:tcPr>
            <w:tcW w:w="4649" w:type="dxa"/>
            <w:tcBorders>
              <w:top w:val="nil"/>
              <w:left w:val="nil"/>
              <w:bottom w:val="nil"/>
              <w:right w:val="nil"/>
            </w:tcBorders>
            <w:shd w:val="clear" w:color="auto" w:fill="auto"/>
            <w:noWrap/>
            <w:vAlign w:val="bottom"/>
            <w:hideMark/>
          </w:tcPr>
          <w:p w:rsidR="000D1E1A" w:rsidRDefault="000D1E1A" w:rsidP="00B0478A">
            <w:pPr>
              <w:rPr>
                <w:rFonts w:ascii="Calibri" w:hAnsi="Calibri"/>
                <w:color w:val="000000"/>
                <w:sz w:val="22"/>
                <w:szCs w:val="22"/>
              </w:rPr>
            </w:pPr>
          </w:p>
        </w:tc>
        <w:tc>
          <w:tcPr>
            <w:tcW w:w="702" w:type="dxa"/>
            <w:tcBorders>
              <w:top w:val="nil"/>
              <w:left w:val="nil"/>
              <w:bottom w:val="nil"/>
              <w:right w:val="nil"/>
            </w:tcBorders>
            <w:shd w:val="clear" w:color="auto" w:fill="auto"/>
            <w:noWrap/>
            <w:vAlign w:val="bottom"/>
            <w:hideMark/>
          </w:tcPr>
          <w:p w:rsidR="000D1E1A" w:rsidRDefault="000D1E1A" w:rsidP="00B0478A">
            <w:pPr>
              <w:rPr>
                <w:rFonts w:ascii="Calibri" w:hAnsi="Calibri"/>
                <w:color w:val="000000"/>
                <w:sz w:val="22"/>
                <w:szCs w:val="22"/>
              </w:rPr>
            </w:pPr>
          </w:p>
        </w:tc>
        <w:tc>
          <w:tcPr>
            <w:tcW w:w="1549" w:type="dxa"/>
            <w:gridSpan w:val="2"/>
            <w:tcBorders>
              <w:top w:val="nil"/>
              <w:left w:val="nil"/>
              <w:bottom w:val="nil"/>
              <w:right w:val="nil"/>
            </w:tcBorders>
            <w:shd w:val="clear" w:color="auto" w:fill="auto"/>
            <w:noWrap/>
            <w:vAlign w:val="bottom"/>
            <w:hideMark/>
          </w:tcPr>
          <w:p w:rsidR="000D1E1A" w:rsidRDefault="000D1E1A" w:rsidP="00B0478A">
            <w:pPr>
              <w:rPr>
                <w:rFonts w:ascii="Agency FB" w:hAnsi="Agency FB"/>
                <w:color w:val="000000"/>
                <w:sz w:val="22"/>
                <w:szCs w:val="22"/>
              </w:rPr>
            </w:pPr>
          </w:p>
        </w:tc>
        <w:tc>
          <w:tcPr>
            <w:tcW w:w="183" w:type="dxa"/>
            <w:tcBorders>
              <w:top w:val="nil"/>
              <w:left w:val="nil"/>
              <w:bottom w:val="nil"/>
              <w:right w:val="nil"/>
            </w:tcBorders>
            <w:shd w:val="clear" w:color="auto" w:fill="auto"/>
            <w:noWrap/>
            <w:vAlign w:val="bottom"/>
            <w:hideMark/>
          </w:tcPr>
          <w:p w:rsidR="000D1E1A" w:rsidRDefault="000D1E1A" w:rsidP="00B0478A">
            <w:pPr>
              <w:rPr>
                <w:rFonts w:ascii="Calibri" w:hAnsi="Calibri"/>
                <w:color w:val="000000"/>
                <w:sz w:val="22"/>
                <w:szCs w:val="22"/>
              </w:rPr>
            </w:pPr>
          </w:p>
        </w:tc>
        <w:tc>
          <w:tcPr>
            <w:tcW w:w="1219" w:type="dxa"/>
            <w:tcBorders>
              <w:top w:val="nil"/>
              <w:left w:val="nil"/>
              <w:bottom w:val="nil"/>
              <w:right w:val="nil"/>
            </w:tcBorders>
            <w:shd w:val="clear" w:color="auto" w:fill="auto"/>
            <w:noWrap/>
            <w:vAlign w:val="bottom"/>
            <w:hideMark/>
          </w:tcPr>
          <w:p w:rsidR="000D1E1A" w:rsidRDefault="000D1E1A" w:rsidP="00B0478A">
            <w:pPr>
              <w:rPr>
                <w:rFonts w:ascii="Calibri" w:hAnsi="Calibri"/>
                <w:color w:val="000000"/>
                <w:sz w:val="22"/>
                <w:szCs w:val="22"/>
              </w:rPr>
            </w:pPr>
          </w:p>
        </w:tc>
      </w:tr>
      <w:tr w:rsidR="000D1E1A" w:rsidTr="00A81431">
        <w:trPr>
          <w:trHeight w:val="315"/>
        </w:trPr>
        <w:tc>
          <w:tcPr>
            <w:tcW w:w="481" w:type="dxa"/>
            <w:tcBorders>
              <w:top w:val="nil"/>
              <w:left w:val="nil"/>
              <w:bottom w:val="nil"/>
              <w:right w:val="nil"/>
            </w:tcBorders>
            <w:shd w:val="clear" w:color="auto" w:fill="auto"/>
            <w:noWrap/>
            <w:vAlign w:val="bottom"/>
            <w:hideMark/>
          </w:tcPr>
          <w:p w:rsidR="000D1E1A" w:rsidRDefault="000D1E1A" w:rsidP="00B0478A">
            <w:pPr>
              <w:rPr>
                <w:rFonts w:ascii="Calibri" w:hAnsi="Calibri"/>
                <w:color w:val="000000"/>
                <w:sz w:val="22"/>
                <w:szCs w:val="22"/>
              </w:rPr>
            </w:pPr>
          </w:p>
        </w:tc>
        <w:tc>
          <w:tcPr>
            <w:tcW w:w="4649"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0D1E1A" w:rsidRDefault="000D1E1A" w:rsidP="00B0478A">
            <w:pPr>
              <w:jc w:val="center"/>
              <w:rPr>
                <w:rFonts w:ascii="Agency FB" w:hAnsi="Agency FB"/>
                <w:b/>
                <w:bCs/>
                <w:color w:val="000000"/>
                <w:sz w:val="22"/>
                <w:szCs w:val="22"/>
              </w:rPr>
            </w:pPr>
            <w:r>
              <w:rPr>
                <w:rFonts w:ascii="Agency FB" w:hAnsi="Agency FB"/>
                <w:b/>
                <w:bCs/>
                <w:color w:val="000000"/>
                <w:sz w:val="22"/>
                <w:szCs w:val="22"/>
              </w:rPr>
              <w:t>TOTAL [SUBTOTAL 1 + SUBTOTAL 2 + SUBTOTAL 3]=</w:t>
            </w:r>
          </w:p>
        </w:tc>
        <w:tc>
          <w:tcPr>
            <w:tcW w:w="2251" w:type="dxa"/>
            <w:gridSpan w:val="3"/>
            <w:tcBorders>
              <w:top w:val="single" w:sz="8" w:space="0" w:color="auto"/>
              <w:left w:val="nil"/>
              <w:bottom w:val="single" w:sz="8" w:space="0" w:color="auto"/>
              <w:right w:val="single" w:sz="8" w:space="0" w:color="000000"/>
            </w:tcBorders>
            <w:shd w:val="clear" w:color="auto" w:fill="auto"/>
            <w:vAlign w:val="bottom"/>
            <w:hideMark/>
          </w:tcPr>
          <w:p w:rsidR="000D1E1A" w:rsidRDefault="000D1E1A" w:rsidP="00B0478A">
            <w:pPr>
              <w:jc w:val="center"/>
              <w:rPr>
                <w:rFonts w:ascii="Agency FB" w:hAnsi="Agency FB"/>
                <w:b/>
                <w:bCs/>
                <w:color w:val="000000"/>
                <w:sz w:val="22"/>
                <w:szCs w:val="22"/>
              </w:rPr>
            </w:pPr>
          </w:p>
        </w:tc>
        <w:tc>
          <w:tcPr>
            <w:tcW w:w="183" w:type="dxa"/>
            <w:tcBorders>
              <w:top w:val="nil"/>
              <w:left w:val="nil"/>
              <w:bottom w:val="nil"/>
              <w:right w:val="nil"/>
            </w:tcBorders>
            <w:shd w:val="clear" w:color="auto" w:fill="auto"/>
            <w:noWrap/>
            <w:vAlign w:val="bottom"/>
            <w:hideMark/>
          </w:tcPr>
          <w:p w:rsidR="000D1E1A" w:rsidRDefault="000D1E1A" w:rsidP="00B0478A">
            <w:pPr>
              <w:rPr>
                <w:rFonts w:ascii="Calibri" w:hAnsi="Calibri"/>
                <w:color w:val="000000"/>
                <w:sz w:val="22"/>
                <w:szCs w:val="22"/>
              </w:rPr>
            </w:pPr>
          </w:p>
        </w:tc>
        <w:tc>
          <w:tcPr>
            <w:tcW w:w="1219" w:type="dxa"/>
            <w:tcBorders>
              <w:top w:val="nil"/>
              <w:left w:val="nil"/>
              <w:bottom w:val="nil"/>
              <w:right w:val="nil"/>
            </w:tcBorders>
            <w:shd w:val="clear" w:color="auto" w:fill="auto"/>
            <w:noWrap/>
            <w:vAlign w:val="bottom"/>
            <w:hideMark/>
          </w:tcPr>
          <w:p w:rsidR="000D1E1A" w:rsidRDefault="000D1E1A" w:rsidP="00B0478A">
            <w:pPr>
              <w:rPr>
                <w:rFonts w:ascii="Calibri" w:hAnsi="Calibri"/>
                <w:color w:val="000000"/>
                <w:sz w:val="22"/>
                <w:szCs w:val="22"/>
              </w:rPr>
            </w:pPr>
          </w:p>
        </w:tc>
      </w:tr>
      <w:tr w:rsidR="00A81431" w:rsidTr="00A81431">
        <w:trPr>
          <w:trHeight w:val="315"/>
        </w:trPr>
        <w:tc>
          <w:tcPr>
            <w:tcW w:w="481" w:type="dxa"/>
            <w:tcBorders>
              <w:top w:val="nil"/>
              <w:left w:val="nil"/>
              <w:bottom w:val="nil"/>
              <w:right w:val="nil"/>
            </w:tcBorders>
            <w:shd w:val="clear" w:color="auto" w:fill="auto"/>
            <w:noWrap/>
            <w:vAlign w:val="bottom"/>
          </w:tcPr>
          <w:p w:rsidR="00A81431" w:rsidRDefault="00A81431" w:rsidP="00B0478A">
            <w:pPr>
              <w:rPr>
                <w:rFonts w:ascii="Calibri" w:hAnsi="Calibri"/>
                <w:color w:val="000000"/>
                <w:sz w:val="22"/>
                <w:szCs w:val="22"/>
              </w:rPr>
            </w:pPr>
          </w:p>
        </w:tc>
        <w:tc>
          <w:tcPr>
            <w:tcW w:w="6900" w:type="dxa"/>
            <w:gridSpan w:val="4"/>
            <w:tcBorders>
              <w:top w:val="single" w:sz="8" w:space="0" w:color="auto"/>
              <w:left w:val="single" w:sz="8" w:space="0" w:color="auto"/>
              <w:bottom w:val="single" w:sz="8" w:space="0" w:color="auto"/>
              <w:right w:val="single" w:sz="8" w:space="0" w:color="000000"/>
            </w:tcBorders>
            <w:shd w:val="clear" w:color="auto" w:fill="auto"/>
            <w:vAlign w:val="bottom"/>
          </w:tcPr>
          <w:p w:rsidR="00A81431" w:rsidRDefault="00A81431" w:rsidP="00A81431">
            <w:pPr>
              <w:rPr>
                <w:rFonts w:ascii="Agency FB" w:hAnsi="Agency FB"/>
                <w:b/>
                <w:bCs/>
                <w:color w:val="000000"/>
                <w:sz w:val="22"/>
                <w:szCs w:val="22"/>
              </w:rPr>
            </w:pPr>
            <w:r>
              <w:rPr>
                <w:rFonts w:ascii="Agency FB" w:hAnsi="Agency FB"/>
                <w:b/>
                <w:bCs/>
                <w:color w:val="000000"/>
                <w:sz w:val="22"/>
                <w:szCs w:val="22"/>
              </w:rPr>
              <w:t>TOTAL NUMERAL:</w:t>
            </w:r>
          </w:p>
        </w:tc>
        <w:tc>
          <w:tcPr>
            <w:tcW w:w="183" w:type="dxa"/>
            <w:tcBorders>
              <w:top w:val="nil"/>
              <w:left w:val="nil"/>
              <w:bottom w:val="nil"/>
              <w:right w:val="nil"/>
            </w:tcBorders>
            <w:shd w:val="clear" w:color="auto" w:fill="auto"/>
            <w:noWrap/>
            <w:vAlign w:val="bottom"/>
          </w:tcPr>
          <w:p w:rsidR="00A81431" w:rsidRDefault="00A81431" w:rsidP="00B0478A">
            <w:pPr>
              <w:rPr>
                <w:rFonts w:ascii="Calibri" w:hAnsi="Calibri"/>
                <w:color w:val="000000"/>
                <w:sz w:val="22"/>
                <w:szCs w:val="22"/>
              </w:rPr>
            </w:pPr>
          </w:p>
        </w:tc>
        <w:tc>
          <w:tcPr>
            <w:tcW w:w="1219" w:type="dxa"/>
            <w:tcBorders>
              <w:top w:val="nil"/>
              <w:left w:val="nil"/>
              <w:bottom w:val="nil"/>
              <w:right w:val="nil"/>
            </w:tcBorders>
            <w:shd w:val="clear" w:color="auto" w:fill="auto"/>
            <w:noWrap/>
            <w:vAlign w:val="bottom"/>
          </w:tcPr>
          <w:p w:rsidR="00A81431" w:rsidRDefault="00A81431" w:rsidP="00B0478A">
            <w:pPr>
              <w:rPr>
                <w:rFonts w:ascii="Calibri" w:hAnsi="Calibri"/>
                <w:color w:val="000000"/>
                <w:sz w:val="22"/>
                <w:szCs w:val="22"/>
              </w:rPr>
            </w:pPr>
          </w:p>
        </w:tc>
      </w:tr>
    </w:tbl>
    <w:p w:rsidR="0030720A" w:rsidRDefault="0030720A" w:rsidP="00202C8A">
      <w:pPr>
        <w:rPr>
          <w:lang w:val="es-BO"/>
        </w:rPr>
      </w:pPr>
    </w:p>
    <w:p w:rsidR="00AA0B20" w:rsidRDefault="00AA0B20" w:rsidP="00202C8A">
      <w:pPr>
        <w:rPr>
          <w:lang w:val="es-BO"/>
        </w:rPr>
      </w:pPr>
    </w:p>
    <w:p w:rsidR="00AA0B20" w:rsidRDefault="00AA0B20" w:rsidP="00202C8A">
      <w:pPr>
        <w:rPr>
          <w:lang w:val="es-BO"/>
        </w:rPr>
      </w:pPr>
    </w:p>
    <w:p w:rsidR="0030720A" w:rsidRPr="0039314C" w:rsidRDefault="0030720A" w:rsidP="00202C8A">
      <w:pPr>
        <w:rPr>
          <w:lang w:val="es-BO"/>
        </w:rPr>
      </w:pPr>
    </w:p>
    <w:p w:rsidR="00265AAC" w:rsidRPr="003D0F16" w:rsidRDefault="00265AAC" w:rsidP="00265AAC">
      <w:pPr>
        <w:jc w:val="center"/>
        <w:rPr>
          <w:rFonts w:ascii="Verdana" w:hAnsi="Verdana" w:cs="Arial"/>
          <w:b/>
          <w:sz w:val="18"/>
          <w:szCs w:val="16"/>
        </w:rPr>
      </w:pPr>
      <w:r w:rsidRPr="003D0F16">
        <w:rPr>
          <w:rFonts w:ascii="Verdana" w:hAnsi="Verdana" w:cs="Arial"/>
          <w:b/>
          <w:sz w:val="18"/>
          <w:szCs w:val="16"/>
        </w:rPr>
        <w:t>---------------------------------------------------</w:t>
      </w:r>
    </w:p>
    <w:p w:rsidR="00247BFB" w:rsidRDefault="00265AAC" w:rsidP="00247BFB">
      <w:pPr>
        <w:jc w:val="center"/>
        <w:rPr>
          <w:rFonts w:ascii="Verdana" w:hAnsi="Verdana" w:cs="Arial"/>
          <w:b/>
          <w:sz w:val="16"/>
          <w:szCs w:val="16"/>
        </w:rPr>
      </w:pPr>
      <w:r w:rsidRPr="003D0F16">
        <w:rPr>
          <w:rFonts w:ascii="Verdana" w:hAnsi="Verdana" w:cs="Arial"/>
          <w:b/>
          <w:sz w:val="16"/>
          <w:szCs w:val="16"/>
        </w:rPr>
        <w:t>Firma del Representante Legal del Proponente</w:t>
      </w:r>
    </w:p>
    <w:p w:rsidR="00265AAC" w:rsidRPr="00247BFB" w:rsidRDefault="00265AAC" w:rsidP="00247BFB">
      <w:pPr>
        <w:jc w:val="center"/>
        <w:rPr>
          <w:rFonts w:ascii="Verdana" w:hAnsi="Verdana" w:cs="Arial"/>
          <w:b/>
          <w:sz w:val="16"/>
          <w:szCs w:val="16"/>
        </w:rPr>
      </w:pPr>
      <w:r w:rsidRPr="003D0F16">
        <w:rPr>
          <w:rFonts w:ascii="Verdana" w:hAnsi="Verdana" w:cs="Arial"/>
          <w:b/>
          <w:sz w:val="16"/>
          <w:szCs w:val="16"/>
        </w:rPr>
        <w:t>Nombre  completo del Representante Legal</w:t>
      </w:r>
    </w:p>
    <w:p w:rsidR="00247BFB" w:rsidRDefault="00247BFB" w:rsidP="003A77AE">
      <w:pPr>
        <w:rPr>
          <w:rFonts w:ascii="Verdana" w:hAnsi="Verdana" w:cs="Arial"/>
          <w:b/>
          <w:sz w:val="18"/>
          <w:szCs w:val="16"/>
          <w:lang w:val="es-BO"/>
        </w:rPr>
      </w:pPr>
    </w:p>
    <w:p w:rsidR="00247BFB" w:rsidRDefault="00247BFB" w:rsidP="00202C8A">
      <w:pPr>
        <w:jc w:val="center"/>
        <w:rPr>
          <w:rFonts w:ascii="Verdana" w:hAnsi="Verdana" w:cs="Arial"/>
          <w:b/>
          <w:sz w:val="18"/>
          <w:szCs w:val="16"/>
          <w:lang w:val="es-BO"/>
        </w:rPr>
      </w:pPr>
    </w:p>
    <w:p w:rsidR="00A81431" w:rsidRDefault="00A81431" w:rsidP="00202C8A">
      <w:pPr>
        <w:jc w:val="center"/>
        <w:rPr>
          <w:rFonts w:ascii="Verdana" w:hAnsi="Verdana" w:cs="Arial"/>
          <w:b/>
          <w:sz w:val="18"/>
          <w:szCs w:val="16"/>
          <w:lang w:val="es-BO"/>
        </w:rPr>
      </w:pPr>
    </w:p>
    <w:p w:rsidR="00A81431" w:rsidRDefault="00A81431" w:rsidP="00202C8A">
      <w:pPr>
        <w:jc w:val="center"/>
        <w:rPr>
          <w:rFonts w:ascii="Verdana" w:hAnsi="Verdana" w:cs="Arial"/>
          <w:b/>
          <w:sz w:val="18"/>
          <w:szCs w:val="16"/>
          <w:lang w:val="es-BO"/>
        </w:rPr>
      </w:pPr>
    </w:p>
    <w:p w:rsidR="00202C8A" w:rsidRDefault="00202C8A" w:rsidP="00202C8A">
      <w:pPr>
        <w:jc w:val="center"/>
        <w:rPr>
          <w:rFonts w:ascii="Verdana" w:hAnsi="Verdana" w:cs="Arial"/>
          <w:b/>
          <w:sz w:val="18"/>
          <w:szCs w:val="16"/>
          <w:lang w:val="es-BO"/>
        </w:rPr>
      </w:pPr>
      <w:r>
        <w:rPr>
          <w:rFonts w:ascii="Verdana" w:hAnsi="Verdana" w:cs="Arial"/>
          <w:b/>
          <w:sz w:val="18"/>
          <w:szCs w:val="16"/>
          <w:lang w:val="es-BO"/>
        </w:rPr>
        <w:t>FORMULARIO B-3</w:t>
      </w:r>
    </w:p>
    <w:p w:rsidR="00202C8A" w:rsidRPr="0086063D" w:rsidRDefault="00202C8A" w:rsidP="00202C8A">
      <w:pPr>
        <w:jc w:val="center"/>
        <w:rPr>
          <w:rFonts w:ascii="Verdana" w:hAnsi="Verdana" w:cs="Arial"/>
          <w:b/>
          <w:sz w:val="18"/>
          <w:szCs w:val="16"/>
          <w:lang w:val="es-BO"/>
        </w:rPr>
      </w:pPr>
      <w:r w:rsidRPr="006A4402">
        <w:rPr>
          <w:rFonts w:ascii="Verdana" w:hAnsi="Verdana" w:cs="Arial"/>
          <w:b/>
          <w:sz w:val="18"/>
          <w:szCs w:val="16"/>
          <w:lang w:val="es-BO"/>
        </w:rPr>
        <w:t>PRECIOS UNITARIOS ELEMENTALES</w:t>
      </w:r>
    </w:p>
    <w:p w:rsidR="00202C8A" w:rsidRPr="0086063D" w:rsidRDefault="00202C8A" w:rsidP="00202C8A">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202C8A" w:rsidRPr="0086063D" w:rsidTr="004D070F">
        <w:trPr>
          <w:jc w:val="center"/>
        </w:trPr>
        <w:tc>
          <w:tcPr>
            <w:tcW w:w="9800" w:type="dxa"/>
            <w:gridSpan w:val="4"/>
            <w:tcBorders>
              <w:top w:val="single" w:sz="12" w:space="0" w:color="auto"/>
              <w:bottom w:val="single" w:sz="12" w:space="0" w:color="auto"/>
            </w:tcBorders>
            <w:shd w:val="clear" w:color="auto" w:fill="244061"/>
            <w:vAlign w:val="center"/>
          </w:tcPr>
          <w:p w:rsidR="00202C8A" w:rsidRPr="0086063D" w:rsidRDefault="00202C8A" w:rsidP="004D070F">
            <w:pPr>
              <w:numPr>
                <w:ilvl w:val="0"/>
                <w:numId w:val="14"/>
              </w:numPr>
              <w:rPr>
                <w:rFonts w:ascii="Arial" w:hAnsi="Arial" w:cs="Arial"/>
                <w:b/>
                <w:sz w:val="16"/>
                <w:szCs w:val="16"/>
                <w:lang w:val="es-BO"/>
              </w:rPr>
            </w:pPr>
            <w:r w:rsidRPr="0086063D">
              <w:rPr>
                <w:rFonts w:ascii="Arial" w:hAnsi="Arial" w:cs="Arial"/>
                <w:b/>
                <w:sz w:val="16"/>
                <w:szCs w:val="16"/>
                <w:lang w:val="es-BO"/>
              </w:rPr>
              <w:t>MATERIALES</w:t>
            </w:r>
          </w:p>
        </w:tc>
      </w:tr>
      <w:tr w:rsidR="00202C8A" w:rsidRPr="0086063D" w:rsidTr="004D070F">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202C8A" w:rsidRPr="0086063D" w:rsidRDefault="00202C8A" w:rsidP="004D070F">
            <w:pPr>
              <w:jc w:val="center"/>
              <w:rPr>
                <w:rFonts w:ascii="Arial" w:hAnsi="Arial" w:cs="Arial"/>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PRECIO UNITARIO</w:t>
            </w:r>
          </w:p>
        </w:tc>
      </w:tr>
      <w:tr w:rsidR="00202C8A" w:rsidRPr="0086063D" w:rsidTr="004D070F">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bl>
    <w:p w:rsidR="00202C8A" w:rsidRPr="0086063D" w:rsidRDefault="00202C8A" w:rsidP="00202C8A">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202C8A" w:rsidRPr="0086063D" w:rsidTr="004D070F">
        <w:trPr>
          <w:jc w:val="center"/>
        </w:trPr>
        <w:tc>
          <w:tcPr>
            <w:tcW w:w="9800" w:type="dxa"/>
            <w:gridSpan w:val="4"/>
            <w:tcBorders>
              <w:top w:val="single" w:sz="12" w:space="0" w:color="auto"/>
              <w:bottom w:val="single" w:sz="12" w:space="0" w:color="auto"/>
            </w:tcBorders>
            <w:shd w:val="clear" w:color="auto" w:fill="244061"/>
            <w:vAlign w:val="center"/>
          </w:tcPr>
          <w:p w:rsidR="00202C8A" w:rsidRPr="0086063D" w:rsidRDefault="00202C8A" w:rsidP="004D070F">
            <w:pPr>
              <w:numPr>
                <w:ilvl w:val="0"/>
                <w:numId w:val="14"/>
              </w:numPr>
              <w:rPr>
                <w:rFonts w:ascii="Arial" w:hAnsi="Arial" w:cs="Arial"/>
                <w:b/>
                <w:sz w:val="16"/>
                <w:szCs w:val="16"/>
                <w:lang w:val="es-BO"/>
              </w:rPr>
            </w:pPr>
            <w:r w:rsidRPr="0086063D">
              <w:rPr>
                <w:rFonts w:ascii="Arial" w:hAnsi="Arial" w:cs="Arial"/>
                <w:b/>
                <w:sz w:val="16"/>
                <w:szCs w:val="16"/>
                <w:lang w:val="es-BO"/>
              </w:rPr>
              <w:t>MANO DE OBRA</w:t>
            </w:r>
          </w:p>
        </w:tc>
      </w:tr>
      <w:tr w:rsidR="00202C8A" w:rsidRPr="0086063D" w:rsidTr="004D070F">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PRECIO UNITARIO</w:t>
            </w:r>
          </w:p>
        </w:tc>
      </w:tr>
      <w:tr w:rsidR="00202C8A" w:rsidRPr="0086063D" w:rsidTr="004D070F">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bl>
    <w:p w:rsidR="00202C8A" w:rsidRPr="0086063D" w:rsidRDefault="00202C8A" w:rsidP="00202C8A">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202C8A" w:rsidRPr="0086063D" w:rsidTr="004D070F">
        <w:trPr>
          <w:jc w:val="center"/>
        </w:trPr>
        <w:tc>
          <w:tcPr>
            <w:tcW w:w="9800" w:type="dxa"/>
            <w:gridSpan w:val="4"/>
            <w:tcBorders>
              <w:top w:val="single" w:sz="12" w:space="0" w:color="auto"/>
              <w:bottom w:val="single" w:sz="12" w:space="0" w:color="auto"/>
            </w:tcBorders>
            <w:shd w:val="clear" w:color="auto" w:fill="244061"/>
            <w:vAlign w:val="center"/>
          </w:tcPr>
          <w:p w:rsidR="00202C8A" w:rsidRPr="0086063D" w:rsidRDefault="00202C8A" w:rsidP="004D070F">
            <w:pPr>
              <w:numPr>
                <w:ilvl w:val="0"/>
                <w:numId w:val="14"/>
              </w:numPr>
              <w:rPr>
                <w:rFonts w:ascii="Arial" w:hAnsi="Arial" w:cs="Arial"/>
                <w:b/>
                <w:sz w:val="16"/>
                <w:szCs w:val="16"/>
                <w:lang w:val="es-BO"/>
              </w:rPr>
            </w:pPr>
            <w:r w:rsidRPr="0086063D">
              <w:rPr>
                <w:rFonts w:ascii="Arial" w:hAnsi="Arial" w:cs="Arial"/>
                <w:b/>
                <w:sz w:val="16"/>
                <w:szCs w:val="16"/>
                <w:lang w:val="es-BO"/>
              </w:rPr>
              <w:t>MAQUINARIA Y EQUIPO (*)</w:t>
            </w:r>
          </w:p>
        </w:tc>
      </w:tr>
      <w:tr w:rsidR="00202C8A" w:rsidRPr="0086063D" w:rsidTr="004D070F">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PRECIO UNITARIO</w:t>
            </w:r>
          </w:p>
        </w:tc>
      </w:tr>
      <w:tr w:rsidR="00202C8A" w:rsidRPr="0086063D" w:rsidTr="004D070F">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bl>
    <w:p w:rsidR="00202C8A" w:rsidRDefault="00202C8A" w:rsidP="00202C8A">
      <w:pPr>
        <w:jc w:val="center"/>
        <w:rPr>
          <w:rFonts w:ascii="Verdana" w:hAnsi="Verdana" w:cs="Arial"/>
          <w:b/>
          <w:i/>
          <w:color w:val="000000"/>
          <w:sz w:val="18"/>
          <w:szCs w:val="18"/>
        </w:rPr>
      </w:pPr>
    </w:p>
    <w:p w:rsidR="00202C8A" w:rsidRDefault="00202C8A" w:rsidP="00202C8A">
      <w:pPr>
        <w:jc w:val="center"/>
        <w:rPr>
          <w:rFonts w:ascii="Verdana" w:hAnsi="Verdana" w:cs="Arial"/>
          <w:b/>
          <w:i/>
          <w:color w:val="000000"/>
          <w:sz w:val="18"/>
          <w:szCs w:val="18"/>
        </w:rPr>
      </w:pPr>
    </w:p>
    <w:p w:rsidR="00202C8A"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8"/>
          <w:szCs w:val="16"/>
          <w:lang w:val="es-BO"/>
        </w:rPr>
      </w:pPr>
    </w:p>
    <w:p w:rsidR="00202C8A" w:rsidRPr="00CF2046" w:rsidRDefault="00202C8A" w:rsidP="00202C8A">
      <w:pPr>
        <w:rPr>
          <w:lang w:val="es-MX"/>
        </w:rPr>
      </w:pPr>
    </w:p>
    <w:p w:rsidR="00202C8A" w:rsidRPr="003D0F16" w:rsidRDefault="00202C8A" w:rsidP="00202C8A">
      <w:pPr>
        <w:jc w:val="center"/>
        <w:rPr>
          <w:rFonts w:ascii="Verdana" w:hAnsi="Verdana" w:cs="Arial"/>
          <w:b/>
          <w:sz w:val="18"/>
          <w:szCs w:val="16"/>
        </w:rPr>
      </w:pPr>
      <w:r w:rsidRPr="003D0F16">
        <w:rPr>
          <w:rFonts w:ascii="Verdana" w:hAnsi="Verdana" w:cs="Arial"/>
          <w:b/>
          <w:sz w:val="18"/>
          <w:szCs w:val="16"/>
        </w:rPr>
        <w:t>---------------------------------------------------</w:t>
      </w:r>
    </w:p>
    <w:p w:rsidR="00202C8A" w:rsidRPr="003D0F16" w:rsidRDefault="00202C8A" w:rsidP="00202C8A">
      <w:pPr>
        <w:jc w:val="center"/>
        <w:rPr>
          <w:rFonts w:ascii="Verdana" w:hAnsi="Verdana" w:cs="Arial"/>
          <w:b/>
          <w:sz w:val="16"/>
          <w:szCs w:val="16"/>
        </w:rPr>
      </w:pPr>
      <w:r w:rsidRPr="003D0F16">
        <w:rPr>
          <w:rFonts w:ascii="Verdana" w:hAnsi="Verdana" w:cs="Arial"/>
          <w:b/>
          <w:sz w:val="16"/>
          <w:szCs w:val="16"/>
        </w:rPr>
        <w:t xml:space="preserve">Firma del Representante </w:t>
      </w:r>
      <w:r w:rsidRPr="00115D8B">
        <w:rPr>
          <w:rFonts w:ascii="Verdana" w:hAnsi="Verdana" w:cs="Arial"/>
          <w:b/>
          <w:sz w:val="16"/>
          <w:szCs w:val="16"/>
        </w:rPr>
        <w:t xml:space="preserve">Legal </w:t>
      </w:r>
      <w:r w:rsidRPr="003D0F16">
        <w:rPr>
          <w:rFonts w:ascii="Verdana" w:hAnsi="Verdana" w:cs="Arial"/>
          <w:b/>
          <w:sz w:val="16"/>
          <w:szCs w:val="16"/>
        </w:rPr>
        <w:t>del Proponente</w:t>
      </w:r>
    </w:p>
    <w:p w:rsidR="00202C8A" w:rsidRPr="00CF2046" w:rsidRDefault="00202C8A" w:rsidP="00202C8A">
      <w:pPr>
        <w:jc w:val="center"/>
        <w:rPr>
          <w:rFonts w:ascii="Verdana" w:hAnsi="Verdana" w:cs="Arial"/>
          <w:sz w:val="18"/>
          <w:szCs w:val="18"/>
        </w:rPr>
      </w:pPr>
      <w:r w:rsidRPr="003D0F16">
        <w:rPr>
          <w:rFonts w:ascii="Verdana" w:hAnsi="Verdana" w:cs="Arial"/>
          <w:b/>
          <w:sz w:val="16"/>
          <w:szCs w:val="16"/>
        </w:rPr>
        <w:t>Nombre  completo del Representante Legal</w:t>
      </w:r>
    </w:p>
    <w:p w:rsidR="00202C8A"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8"/>
          <w:szCs w:val="16"/>
          <w:lang w:val="es-BO"/>
        </w:rPr>
      </w:pPr>
    </w:p>
    <w:p w:rsidR="004A328D" w:rsidRDefault="004A328D" w:rsidP="00202C8A">
      <w:pPr>
        <w:jc w:val="center"/>
        <w:rPr>
          <w:rFonts w:ascii="Verdana" w:hAnsi="Verdana" w:cs="Arial"/>
          <w:b/>
          <w:sz w:val="18"/>
          <w:szCs w:val="16"/>
          <w:lang w:val="es-BO"/>
        </w:rPr>
      </w:pPr>
    </w:p>
    <w:p w:rsidR="004A328D" w:rsidRDefault="004A328D" w:rsidP="00202C8A">
      <w:pPr>
        <w:jc w:val="center"/>
        <w:rPr>
          <w:rFonts w:ascii="Verdana" w:hAnsi="Verdana" w:cs="Arial"/>
          <w:b/>
          <w:sz w:val="18"/>
          <w:szCs w:val="16"/>
          <w:lang w:val="es-BO"/>
        </w:rPr>
      </w:pPr>
    </w:p>
    <w:p w:rsidR="004A328D" w:rsidRDefault="004A328D" w:rsidP="00202C8A">
      <w:pPr>
        <w:jc w:val="center"/>
        <w:rPr>
          <w:rFonts w:ascii="Verdana" w:hAnsi="Verdana" w:cs="Arial"/>
          <w:b/>
          <w:sz w:val="18"/>
          <w:szCs w:val="16"/>
          <w:lang w:val="es-BO"/>
        </w:rPr>
      </w:pPr>
    </w:p>
    <w:p w:rsidR="00202C8A"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6"/>
          <w:szCs w:val="16"/>
          <w:lang w:val="es-BO"/>
        </w:rPr>
      </w:pPr>
    </w:p>
    <w:p w:rsidR="00202C8A" w:rsidRDefault="00202C8A" w:rsidP="00202C8A">
      <w:pPr>
        <w:jc w:val="center"/>
        <w:rPr>
          <w:rFonts w:ascii="Verdana" w:hAnsi="Verdana" w:cs="Arial"/>
          <w:b/>
          <w:sz w:val="18"/>
          <w:szCs w:val="16"/>
          <w:lang w:val="es-BO"/>
        </w:rPr>
      </w:pPr>
    </w:p>
    <w:p w:rsidR="00202C8A" w:rsidRPr="002A2402" w:rsidRDefault="00202C8A" w:rsidP="00202C8A">
      <w:pPr>
        <w:jc w:val="center"/>
        <w:rPr>
          <w:rFonts w:ascii="Verdana" w:hAnsi="Verdana" w:cs="Arial"/>
          <w:b/>
          <w:sz w:val="16"/>
          <w:szCs w:val="16"/>
          <w:lang w:val="es-BO"/>
        </w:rPr>
      </w:pPr>
    </w:p>
    <w:p w:rsidR="00202C8A" w:rsidRPr="002A2402" w:rsidRDefault="00202C8A" w:rsidP="00202C8A">
      <w:pPr>
        <w:jc w:val="center"/>
        <w:rPr>
          <w:rFonts w:ascii="Verdana" w:hAnsi="Verdana" w:cs="Arial"/>
          <w:b/>
          <w:sz w:val="16"/>
          <w:szCs w:val="16"/>
          <w:lang w:val="es-BO"/>
        </w:rPr>
      </w:pPr>
    </w:p>
    <w:p w:rsidR="00202C8A" w:rsidRPr="002A2402" w:rsidRDefault="00202C8A" w:rsidP="00202C8A">
      <w:pPr>
        <w:jc w:val="center"/>
        <w:rPr>
          <w:rFonts w:ascii="Verdana" w:hAnsi="Verdana" w:cs="Arial"/>
          <w:b/>
          <w:sz w:val="16"/>
          <w:szCs w:val="16"/>
          <w:lang w:val="es-BO"/>
        </w:rPr>
      </w:pPr>
    </w:p>
    <w:p w:rsidR="00202C8A" w:rsidRDefault="00202C8A" w:rsidP="00202C8A">
      <w:pPr>
        <w:jc w:val="center"/>
        <w:rPr>
          <w:rFonts w:ascii="Verdana" w:hAnsi="Verdana" w:cs="Arial"/>
          <w:b/>
          <w:sz w:val="18"/>
          <w:szCs w:val="16"/>
        </w:rPr>
      </w:pPr>
      <w:r>
        <w:rPr>
          <w:rFonts w:ascii="Verdana" w:hAnsi="Verdana" w:cs="Arial"/>
          <w:b/>
          <w:sz w:val="18"/>
          <w:szCs w:val="16"/>
        </w:rPr>
        <w:t>FORMULARIO C-1</w:t>
      </w:r>
    </w:p>
    <w:p w:rsidR="00202C8A" w:rsidRDefault="00202C8A" w:rsidP="00202C8A">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Y ESPECÍFICA DE LA EMPRESA</w:t>
      </w:r>
    </w:p>
    <w:p w:rsidR="00202C8A" w:rsidRDefault="00202C8A" w:rsidP="00202C8A">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22"/>
        <w:gridCol w:w="590"/>
        <w:gridCol w:w="635"/>
        <w:gridCol w:w="935"/>
        <w:gridCol w:w="665"/>
        <w:gridCol w:w="665"/>
        <w:gridCol w:w="896"/>
        <w:gridCol w:w="1136"/>
        <w:gridCol w:w="1722"/>
      </w:tblGrid>
      <w:tr w:rsidR="00202C8A" w:rsidRPr="00B071BA" w:rsidTr="004D070F">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202C8A" w:rsidRPr="00B071BA" w:rsidRDefault="00202C8A" w:rsidP="004D070F">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202C8A" w:rsidRPr="00B071BA" w:rsidTr="004D070F">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202C8A" w:rsidRPr="00B071BA" w:rsidRDefault="00202C8A" w:rsidP="004D070F">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202C8A" w:rsidRPr="00B071BA" w:rsidRDefault="00202C8A" w:rsidP="004D070F">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202C8A" w:rsidRPr="00B071BA" w:rsidRDefault="00202C8A" w:rsidP="004D070F">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202C8A" w:rsidRPr="00B071BA" w:rsidRDefault="00202C8A" w:rsidP="004D070F">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202C8A" w:rsidRPr="00B071BA" w:rsidRDefault="00202C8A" w:rsidP="004D070F">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202C8A" w:rsidRPr="00B071BA" w:rsidRDefault="00202C8A" w:rsidP="004D070F">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202C8A" w:rsidRPr="00B071BA" w:rsidRDefault="00202C8A" w:rsidP="004D070F">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202C8A" w:rsidRPr="00B071BA" w:rsidRDefault="00202C8A" w:rsidP="004D070F">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202C8A" w:rsidRPr="00B071BA" w:rsidRDefault="00202C8A" w:rsidP="004D070F">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202C8A" w:rsidRPr="00B071BA" w:rsidTr="004D070F">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202C8A" w:rsidRPr="00B071BA" w:rsidRDefault="00202C8A" w:rsidP="004D070F">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202C8A" w:rsidRPr="00B071BA" w:rsidRDefault="00202C8A" w:rsidP="004D070F">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202C8A" w:rsidRPr="00B071BA" w:rsidRDefault="00202C8A" w:rsidP="004D070F">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202C8A" w:rsidRPr="00B071BA" w:rsidRDefault="00202C8A" w:rsidP="004D070F">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202C8A" w:rsidRPr="00B071BA" w:rsidRDefault="00202C8A" w:rsidP="004D070F">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202C8A" w:rsidRPr="00B071BA" w:rsidRDefault="00202C8A" w:rsidP="004D070F">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202C8A" w:rsidRPr="00B071BA" w:rsidRDefault="00202C8A" w:rsidP="004D070F">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202C8A" w:rsidRPr="003D0F16" w:rsidRDefault="00202C8A" w:rsidP="004D070F">
            <w:pPr>
              <w:jc w:val="center"/>
              <w:rPr>
                <w:rFonts w:ascii="Arial" w:hAnsi="Arial" w:cs="Arial"/>
                <w:b/>
                <w:bCs/>
                <w:sz w:val="16"/>
                <w:szCs w:val="16"/>
                <w:lang w:eastAsia="es-BO"/>
              </w:rPr>
            </w:pPr>
            <w:r w:rsidRPr="003D0F16">
              <w:rPr>
                <w:rFonts w:ascii="Arial" w:hAnsi="Arial" w:cs="Arial"/>
                <w:b/>
                <w:bCs/>
                <w:sz w:val="16"/>
                <w:szCs w:val="16"/>
                <w:lang w:eastAsia="es-BO"/>
              </w:rPr>
              <w:t>Inicio (d/m/a)</w:t>
            </w:r>
          </w:p>
        </w:tc>
        <w:tc>
          <w:tcPr>
            <w:tcW w:w="484" w:type="dxa"/>
            <w:tcBorders>
              <w:top w:val="nil"/>
              <w:left w:val="nil"/>
              <w:bottom w:val="single" w:sz="12" w:space="0" w:color="auto"/>
              <w:right w:val="single" w:sz="8" w:space="0" w:color="auto"/>
            </w:tcBorders>
            <w:shd w:val="clear" w:color="000000" w:fill="DBE5F1"/>
            <w:vAlign w:val="center"/>
            <w:hideMark/>
          </w:tcPr>
          <w:p w:rsidR="00202C8A" w:rsidRPr="003D0F16" w:rsidRDefault="00202C8A" w:rsidP="004D070F">
            <w:pPr>
              <w:jc w:val="center"/>
              <w:rPr>
                <w:rFonts w:ascii="Arial" w:hAnsi="Arial" w:cs="Arial"/>
                <w:b/>
                <w:bCs/>
                <w:sz w:val="16"/>
                <w:szCs w:val="16"/>
                <w:lang w:eastAsia="es-BO"/>
              </w:rPr>
            </w:pPr>
            <w:r w:rsidRPr="003D0F16">
              <w:rPr>
                <w:rFonts w:ascii="Arial" w:hAnsi="Arial" w:cs="Arial"/>
                <w:b/>
                <w:bCs/>
                <w:sz w:val="16"/>
                <w:szCs w:val="16"/>
                <w:lang w:eastAsia="es-BO"/>
              </w:rPr>
              <w:t>Fin (d/m/a)</w:t>
            </w:r>
          </w:p>
        </w:tc>
        <w:tc>
          <w:tcPr>
            <w:tcW w:w="896" w:type="dxa"/>
            <w:tcBorders>
              <w:top w:val="nil"/>
              <w:left w:val="nil"/>
              <w:bottom w:val="single" w:sz="12" w:space="0" w:color="auto"/>
              <w:right w:val="single" w:sz="8" w:space="0" w:color="auto"/>
            </w:tcBorders>
            <w:shd w:val="clear" w:color="000000" w:fill="DBE5F1"/>
            <w:vAlign w:val="center"/>
            <w:hideMark/>
          </w:tcPr>
          <w:p w:rsidR="00202C8A" w:rsidRPr="003D0F16" w:rsidRDefault="00202C8A" w:rsidP="004D070F">
            <w:pPr>
              <w:jc w:val="center"/>
              <w:rPr>
                <w:rFonts w:ascii="Arial" w:hAnsi="Arial" w:cs="Arial"/>
                <w:b/>
                <w:bCs/>
                <w:sz w:val="16"/>
                <w:szCs w:val="16"/>
                <w:lang w:eastAsia="es-BO"/>
              </w:rPr>
            </w:pPr>
            <w:r w:rsidRPr="003D0F16">
              <w:rPr>
                <w:rFonts w:ascii="Arial" w:hAnsi="Arial" w:cs="Arial"/>
                <w:b/>
                <w:bCs/>
                <w:sz w:val="16"/>
                <w:szCs w:val="16"/>
                <w:lang w:eastAsia="es-BO"/>
              </w:rPr>
              <w:t>Tiempo de Ejecución (días)</w:t>
            </w:r>
          </w:p>
        </w:tc>
        <w:tc>
          <w:tcPr>
            <w:tcW w:w="1136" w:type="dxa"/>
            <w:vMerge/>
            <w:tcBorders>
              <w:top w:val="nil"/>
              <w:left w:val="single" w:sz="8" w:space="0" w:color="auto"/>
              <w:bottom w:val="single" w:sz="12" w:space="0" w:color="000000"/>
              <w:right w:val="single" w:sz="8" w:space="0" w:color="auto"/>
            </w:tcBorders>
            <w:vAlign w:val="center"/>
            <w:hideMark/>
          </w:tcPr>
          <w:p w:rsidR="00202C8A" w:rsidRPr="00B071BA" w:rsidRDefault="00202C8A" w:rsidP="004D070F">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202C8A" w:rsidRPr="00B071BA" w:rsidRDefault="00202C8A" w:rsidP="004D070F">
            <w:pPr>
              <w:rPr>
                <w:rFonts w:ascii="Arial" w:hAnsi="Arial" w:cs="Arial"/>
                <w:b/>
                <w:bCs/>
                <w:color w:val="000000"/>
                <w:sz w:val="16"/>
                <w:szCs w:val="16"/>
                <w:lang w:eastAsia="es-BO"/>
              </w:rPr>
            </w:pPr>
          </w:p>
        </w:tc>
      </w:tr>
      <w:tr w:rsidR="00202C8A" w:rsidRPr="00B071BA" w:rsidTr="004D070F">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202C8A" w:rsidRPr="00B071BA" w:rsidTr="004D070F">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202C8A" w:rsidRPr="00B071BA" w:rsidTr="004D070F">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202C8A" w:rsidRPr="00B071BA" w:rsidTr="004D070F">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202C8A" w:rsidRPr="00B071BA" w:rsidTr="004D070F">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202C8A" w:rsidRPr="00B071BA" w:rsidTr="004D070F">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202C8A" w:rsidRPr="00B071BA" w:rsidTr="004D070F">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202C8A" w:rsidRPr="008E5F11" w:rsidTr="004D070F">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202C8A" w:rsidRPr="008E5F11" w:rsidRDefault="00202C8A" w:rsidP="004D070F">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202C8A" w:rsidRPr="008E5F11" w:rsidRDefault="00202C8A" w:rsidP="004D070F">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202C8A" w:rsidRPr="008E5F11" w:rsidRDefault="00202C8A" w:rsidP="004D070F">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202C8A" w:rsidRPr="008E5F11" w:rsidRDefault="00202C8A" w:rsidP="004D070F">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202C8A" w:rsidRPr="008E5F11" w:rsidRDefault="00202C8A" w:rsidP="004D070F">
            <w:pPr>
              <w:rPr>
                <w:rFonts w:ascii="Arial" w:hAnsi="Arial" w:cs="Arial"/>
                <w:b/>
                <w:bCs/>
                <w:color w:val="FFFFFF"/>
                <w:sz w:val="16"/>
                <w:szCs w:val="16"/>
                <w:lang w:eastAsia="es-BO"/>
              </w:rPr>
            </w:pPr>
          </w:p>
        </w:tc>
      </w:tr>
      <w:tr w:rsidR="00202C8A" w:rsidRPr="00B071BA" w:rsidTr="004D070F">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rsidR="00202C8A" w:rsidRPr="00B071BA" w:rsidRDefault="00202C8A" w:rsidP="004D070F">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rsidR="00202C8A" w:rsidRPr="00B071BA" w:rsidRDefault="00202C8A" w:rsidP="004D070F">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202C8A" w:rsidRPr="00B071BA" w:rsidRDefault="00202C8A" w:rsidP="004D070F">
            <w:pPr>
              <w:rPr>
                <w:rFonts w:ascii="Arial" w:hAnsi="Arial" w:cs="Arial"/>
                <w:color w:val="000000"/>
                <w:sz w:val="16"/>
                <w:szCs w:val="16"/>
                <w:lang w:eastAsia="es-BO"/>
              </w:rPr>
            </w:pPr>
            <w:r w:rsidRPr="00B071BA">
              <w:rPr>
                <w:rFonts w:ascii="Arial" w:hAnsi="Arial" w:cs="Arial"/>
                <w:color w:val="000000"/>
                <w:sz w:val="16"/>
                <w:szCs w:val="16"/>
                <w:lang w:eastAsia="es-BO"/>
              </w:rPr>
              <w:t>Monto a la fecha de Recepción Final de la Obra. (T/C de la fecha de firma del contrato)</w:t>
            </w:r>
          </w:p>
        </w:tc>
      </w:tr>
      <w:tr w:rsidR="00202C8A" w:rsidRPr="00B071BA" w:rsidTr="004D070F">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202C8A" w:rsidRPr="00B071BA" w:rsidRDefault="00202C8A" w:rsidP="004D070F">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202C8A" w:rsidRPr="00B071BA" w:rsidRDefault="00202C8A" w:rsidP="004D070F">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202C8A" w:rsidRPr="00B071BA" w:rsidRDefault="00202C8A" w:rsidP="004D070F">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202C8A" w:rsidRPr="00B071BA" w:rsidTr="004D070F">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202C8A" w:rsidRPr="00B071BA" w:rsidRDefault="00202C8A" w:rsidP="004D070F">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202C8A" w:rsidRPr="00B071BA" w:rsidRDefault="00202C8A" w:rsidP="004D070F">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202C8A" w:rsidRPr="00B071BA" w:rsidRDefault="00202C8A" w:rsidP="004D070F">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202C8A" w:rsidRPr="00B071BA" w:rsidTr="004D070F">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202C8A" w:rsidRPr="00B071BA" w:rsidRDefault="00202C8A" w:rsidP="004D070F">
            <w:pPr>
              <w:jc w:val="both"/>
              <w:rPr>
                <w:rFonts w:ascii="Arial" w:hAnsi="Arial" w:cs="Arial"/>
                <w:color w:val="000000"/>
                <w:sz w:val="16"/>
                <w:szCs w:val="16"/>
                <w:lang w:eastAsia="es-BO"/>
              </w:rPr>
            </w:pPr>
            <w:r>
              <w:rPr>
                <w:rFonts w:ascii="Arial" w:hAnsi="Arial" w:cs="Arial"/>
                <w:color w:val="000000"/>
                <w:sz w:val="16"/>
                <w:szCs w:val="16"/>
                <w:lang w:eastAsia="es-BO"/>
              </w:rPr>
              <w:t>Nota.-</w:t>
            </w:r>
            <w:r>
              <w:t xml:space="preserve"> </w:t>
            </w:r>
            <w:r w:rsidRPr="00792B33">
              <w:rPr>
                <w:rFonts w:ascii="Arial" w:hAnsi="Arial" w:cs="Arial"/>
                <w:color w:val="000000"/>
                <w:sz w:val="16"/>
                <w:szCs w:val="16"/>
                <w:lang w:eastAsia="es-BO"/>
              </w:rPr>
              <w:t xml:space="preserve">Toda la información contenida en este formulario es una declaración jurada. El proponente, en caso de ser solicitado por YPFB </w:t>
            </w:r>
            <w:r>
              <w:rPr>
                <w:rFonts w:ascii="Arial" w:hAnsi="Arial" w:cs="Arial"/>
                <w:color w:val="000000"/>
                <w:sz w:val="16"/>
                <w:szCs w:val="16"/>
                <w:lang w:eastAsia="es-BO"/>
              </w:rPr>
              <w:t>se compromete</w:t>
            </w:r>
            <w:r w:rsidRPr="001F11CC">
              <w:rPr>
                <w:rFonts w:ascii="Arial" w:hAnsi="Arial" w:cs="Arial"/>
                <w:color w:val="000000"/>
                <w:sz w:val="16"/>
                <w:szCs w:val="16"/>
                <w:lang w:eastAsia="es-BO"/>
              </w:rPr>
              <w:t xml:space="preserve"> a presentar la documentación de respaldo en original, fotocopia legalizada, fotocopia simple según corresponda, cuando así lo requiera YPFB en cualquier etapa del proceso de contratación.</w:t>
            </w:r>
          </w:p>
        </w:tc>
      </w:tr>
    </w:tbl>
    <w:p w:rsidR="00202C8A" w:rsidRDefault="00202C8A" w:rsidP="00202C8A">
      <w:pPr>
        <w:jc w:val="center"/>
        <w:rPr>
          <w:rFonts w:ascii="Verdana" w:hAnsi="Verdana" w:cs="Arial"/>
          <w:b/>
          <w:i/>
          <w:sz w:val="18"/>
          <w:szCs w:val="18"/>
        </w:rPr>
      </w:pPr>
    </w:p>
    <w:p w:rsidR="00202C8A" w:rsidRDefault="00202C8A" w:rsidP="00202C8A">
      <w:pPr>
        <w:jc w:val="center"/>
        <w:rPr>
          <w:rFonts w:ascii="Verdana" w:hAnsi="Verdana" w:cs="Arial"/>
          <w:b/>
          <w:i/>
          <w:sz w:val="18"/>
          <w:szCs w:val="18"/>
        </w:rPr>
      </w:pPr>
    </w:p>
    <w:p w:rsidR="00202C8A" w:rsidRDefault="00202C8A" w:rsidP="00202C8A">
      <w:pPr>
        <w:jc w:val="center"/>
        <w:rPr>
          <w:rFonts w:ascii="Verdana" w:hAnsi="Verdana" w:cs="Arial"/>
          <w:b/>
          <w:bCs/>
          <w:i/>
          <w:iCs/>
          <w:color w:val="000000"/>
          <w:sz w:val="18"/>
          <w:szCs w:val="18"/>
        </w:rPr>
      </w:pPr>
    </w:p>
    <w:p w:rsidR="00202C8A" w:rsidRDefault="00202C8A" w:rsidP="00202C8A">
      <w:pPr>
        <w:jc w:val="center"/>
        <w:rPr>
          <w:rFonts w:ascii="Verdana" w:hAnsi="Verdana" w:cs="Arial"/>
          <w:b/>
          <w:bCs/>
          <w:i/>
          <w:iCs/>
          <w:color w:val="000000"/>
          <w:sz w:val="18"/>
          <w:szCs w:val="18"/>
        </w:rPr>
      </w:pPr>
    </w:p>
    <w:p w:rsidR="00202C8A" w:rsidRDefault="00202C8A" w:rsidP="00202C8A">
      <w:pPr>
        <w:jc w:val="center"/>
        <w:rPr>
          <w:rFonts w:ascii="Verdana" w:hAnsi="Verdana" w:cs="Arial"/>
          <w:b/>
          <w:bCs/>
          <w:i/>
          <w:iCs/>
          <w:color w:val="000000"/>
          <w:sz w:val="18"/>
          <w:szCs w:val="18"/>
        </w:rPr>
      </w:pPr>
    </w:p>
    <w:p w:rsidR="00202C8A" w:rsidRDefault="00202C8A" w:rsidP="00202C8A">
      <w:pPr>
        <w:jc w:val="center"/>
        <w:rPr>
          <w:rFonts w:ascii="Verdana" w:hAnsi="Verdana" w:cs="Arial"/>
          <w:b/>
          <w:bCs/>
          <w:i/>
          <w:iCs/>
          <w:color w:val="000000"/>
          <w:sz w:val="18"/>
          <w:szCs w:val="18"/>
        </w:rPr>
      </w:pPr>
    </w:p>
    <w:p w:rsidR="00202C8A" w:rsidRDefault="00202C8A" w:rsidP="00202C8A">
      <w:pPr>
        <w:jc w:val="center"/>
        <w:rPr>
          <w:rFonts w:ascii="Verdana" w:hAnsi="Verdana" w:cs="Arial"/>
          <w:b/>
          <w:bCs/>
          <w:i/>
          <w:iCs/>
          <w:color w:val="000000"/>
          <w:sz w:val="18"/>
          <w:szCs w:val="18"/>
        </w:rPr>
      </w:pPr>
    </w:p>
    <w:p w:rsidR="00202C8A" w:rsidRPr="003D0F16" w:rsidRDefault="00202C8A" w:rsidP="00202C8A">
      <w:pPr>
        <w:jc w:val="center"/>
        <w:rPr>
          <w:rFonts w:ascii="Verdana" w:hAnsi="Verdana" w:cs="Arial"/>
          <w:b/>
          <w:sz w:val="18"/>
          <w:szCs w:val="16"/>
        </w:rPr>
      </w:pPr>
      <w:r w:rsidRPr="003D0F16">
        <w:rPr>
          <w:rFonts w:ascii="Verdana" w:hAnsi="Verdana" w:cs="Arial"/>
          <w:b/>
          <w:sz w:val="18"/>
          <w:szCs w:val="16"/>
        </w:rPr>
        <w:t>---------------------------------------------------</w:t>
      </w:r>
    </w:p>
    <w:p w:rsidR="00202C8A" w:rsidRPr="003D0F16" w:rsidRDefault="00202C8A" w:rsidP="00202C8A">
      <w:pPr>
        <w:jc w:val="center"/>
        <w:rPr>
          <w:rFonts w:ascii="Verdana" w:hAnsi="Verdana" w:cs="Arial"/>
          <w:b/>
          <w:sz w:val="16"/>
          <w:szCs w:val="16"/>
        </w:rPr>
      </w:pPr>
      <w:r w:rsidRPr="003D0F16">
        <w:rPr>
          <w:rFonts w:ascii="Verdana" w:hAnsi="Verdana" w:cs="Arial"/>
          <w:b/>
          <w:sz w:val="16"/>
          <w:szCs w:val="16"/>
        </w:rPr>
        <w:t>Firma del Representante Legal del Proponente</w:t>
      </w:r>
    </w:p>
    <w:p w:rsidR="00202C8A" w:rsidRPr="00CF2046" w:rsidRDefault="00202C8A" w:rsidP="00202C8A">
      <w:pPr>
        <w:jc w:val="center"/>
        <w:rPr>
          <w:rFonts w:ascii="Verdana" w:hAnsi="Verdana" w:cs="Arial"/>
          <w:sz w:val="18"/>
          <w:szCs w:val="18"/>
        </w:rPr>
      </w:pPr>
      <w:r w:rsidRPr="003D0F16">
        <w:rPr>
          <w:rFonts w:ascii="Verdana" w:hAnsi="Verdana" w:cs="Arial"/>
          <w:b/>
          <w:sz w:val="16"/>
          <w:szCs w:val="16"/>
        </w:rPr>
        <w:t>Nombre  completo del Representante Legal</w:t>
      </w:r>
    </w:p>
    <w:p w:rsidR="00202C8A" w:rsidRDefault="00202C8A" w:rsidP="00202C8A">
      <w:pPr>
        <w:jc w:val="center"/>
        <w:rPr>
          <w:rFonts w:ascii="Verdana" w:hAnsi="Verdana" w:cs="Arial"/>
          <w:b/>
          <w:bCs/>
          <w:i/>
          <w:iCs/>
          <w:color w:val="000000"/>
          <w:sz w:val="18"/>
          <w:szCs w:val="18"/>
        </w:rPr>
      </w:pPr>
    </w:p>
    <w:p w:rsidR="00202C8A" w:rsidRDefault="00202C8A" w:rsidP="00202C8A">
      <w:pPr>
        <w:jc w:val="center"/>
        <w:rPr>
          <w:rFonts w:ascii="Verdana" w:hAnsi="Verdana" w:cs="Arial"/>
          <w:b/>
          <w:bCs/>
          <w:i/>
          <w:iCs/>
          <w:color w:val="000000"/>
          <w:sz w:val="18"/>
          <w:szCs w:val="18"/>
        </w:rPr>
      </w:pPr>
    </w:p>
    <w:p w:rsidR="00202C8A" w:rsidRDefault="00202C8A" w:rsidP="00202C8A">
      <w:pPr>
        <w:jc w:val="center"/>
        <w:rPr>
          <w:rFonts w:ascii="Verdana" w:hAnsi="Verdana" w:cs="Arial"/>
          <w:b/>
          <w:bCs/>
          <w:i/>
          <w:iCs/>
          <w:color w:val="000000"/>
          <w:sz w:val="18"/>
          <w:szCs w:val="18"/>
        </w:rPr>
      </w:pPr>
    </w:p>
    <w:p w:rsidR="00202C8A" w:rsidRDefault="00202C8A" w:rsidP="00202C8A">
      <w:pPr>
        <w:jc w:val="center"/>
        <w:rPr>
          <w:rFonts w:ascii="Verdana" w:hAnsi="Verdana" w:cs="Arial"/>
          <w:b/>
          <w:bCs/>
          <w:i/>
          <w:iCs/>
          <w:color w:val="000000"/>
          <w:sz w:val="18"/>
          <w:szCs w:val="18"/>
        </w:rPr>
      </w:pPr>
    </w:p>
    <w:p w:rsidR="00202C8A" w:rsidRDefault="00202C8A" w:rsidP="00202C8A">
      <w:pPr>
        <w:jc w:val="center"/>
        <w:rPr>
          <w:rFonts w:ascii="Verdana" w:hAnsi="Verdana" w:cs="Arial"/>
          <w:b/>
          <w:bCs/>
          <w:i/>
          <w:iCs/>
          <w:color w:val="000000"/>
          <w:sz w:val="18"/>
          <w:szCs w:val="18"/>
        </w:rPr>
      </w:pPr>
    </w:p>
    <w:p w:rsidR="00202C8A" w:rsidRDefault="00202C8A" w:rsidP="00202C8A">
      <w:pPr>
        <w:jc w:val="both"/>
        <w:rPr>
          <w:rFonts w:ascii="Verdana" w:hAnsi="Verdana" w:cs="Arial"/>
          <w:sz w:val="16"/>
          <w:szCs w:val="16"/>
          <w:highlight w:val="yellow"/>
          <w:lang w:val="es-BO"/>
        </w:rPr>
        <w:sectPr w:rsidR="00202C8A" w:rsidSect="00AA0B20">
          <w:pgSz w:w="12240" w:h="15840" w:code="1"/>
          <w:pgMar w:top="947" w:right="1610" w:bottom="1134" w:left="1276" w:header="425" w:footer="709" w:gutter="0"/>
          <w:cols w:space="708"/>
          <w:docGrid w:linePitch="360"/>
        </w:sectPr>
      </w:pPr>
    </w:p>
    <w:p w:rsidR="00202C8A" w:rsidRPr="0059086B" w:rsidRDefault="00202C8A" w:rsidP="00202C8A">
      <w:pPr>
        <w:jc w:val="center"/>
        <w:rPr>
          <w:rFonts w:ascii="Verdana" w:hAnsi="Verdana" w:cs="Arial"/>
          <w:b/>
          <w:sz w:val="18"/>
          <w:szCs w:val="16"/>
        </w:rPr>
      </w:pPr>
      <w:bookmarkStart w:id="0" w:name="_Toc351628703"/>
      <w:r w:rsidRPr="0059086B">
        <w:rPr>
          <w:rFonts w:ascii="Verdana" w:hAnsi="Verdana" w:cs="Arial"/>
          <w:b/>
          <w:sz w:val="18"/>
          <w:szCs w:val="16"/>
        </w:rPr>
        <w:lastRenderedPageBreak/>
        <w:t xml:space="preserve">FORMULARIO </w:t>
      </w:r>
      <w:r>
        <w:rPr>
          <w:rFonts w:ascii="Verdana" w:hAnsi="Verdana" w:cs="Arial"/>
          <w:b/>
          <w:sz w:val="18"/>
          <w:szCs w:val="16"/>
        </w:rPr>
        <w:t>C-2</w:t>
      </w:r>
    </w:p>
    <w:p w:rsidR="00202C8A" w:rsidRPr="0059086B" w:rsidRDefault="00202C8A" w:rsidP="00202C8A">
      <w:pPr>
        <w:jc w:val="center"/>
        <w:rPr>
          <w:rFonts w:ascii="Verdana" w:hAnsi="Verdana" w:cs="Arial"/>
          <w:b/>
          <w:sz w:val="18"/>
          <w:szCs w:val="16"/>
        </w:rPr>
      </w:pPr>
      <w:r w:rsidRPr="0059086B">
        <w:rPr>
          <w:rFonts w:ascii="Verdana" w:hAnsi="Verdana" w:cs="Arial"/>
          <w:b/>
          <w:sz w:val="18"/>
          <w:szCs w:val="16"/>
        </w:rPr>
        <w:t>EXPERIENCIA GENERAL Y ESPECÍFICA</w:t>
      </w:r>
    </w:p>
    <w:p w:rsidR="00202C8A" w:rsidRPr="0090599A" w:rsidRDefault="00202C8A" w:rsidP="00202C8A">
      <w:pPr>
        <w:jc w:val="center"/>
        <w:rPr>
          <w:rFonts w:ascii="Verdana" w:hAnsi="Verdana" w:cs="Arial"/>
          <w:b/>
          <w:sz w:val="18"/>
          <w:szCs w:val="16"/>
        </w:rPr>
      </w:pPr>
      <w:r w:rsidRPr="0059086B">
        <w:rPr>
          <w:rFonts w:ascii="Verdana" w:hAnsi="Verdana" w:cs="Arial"/>
          <w:b/>
          <w:sz w:val="18"/>
          <w:szCs w:val="16"/>
        </w:rPr>
        <w:t xml:space="preserve">DEL PERSONAL </w:t>
      </w:r>
      <w:r>
        <w:rPr>
          <w:rFonts w:ascii="Verdana" w:hAnsi="Verdana" w:cs="Arial"/>
          <w:b/>
          <w:sz w:val="18"/>
          <w:szCs w:val="16"/>
        </w:rPr>
        <w:t>CLAVE</w:t>
      </w:r>
      <w:r w:rsidRPr="0059086B">
        <w:rPr>
          <w:rFonts w:ascii="Verdana" w:hAnsi="Verdana" w:cs="Arial"/>
          <w:b/>
          <w:sz w:val="18"/>
          <w:szCs w:val="16"/>
        </w:rPr>
        <w:t xml:space="preserve"> (uno por cada persona)</w:t>
      </w:r>
    </w:p>
    <w:p w:rsidR="00202C8A" w:rsidRPr="00586747" w:rsidRDefault="00202C8A" w:rsidP="00202C8A">
      <w:pP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202C8A" w:rsidRPr="001A47B7" w:rsidTr="004D070F">
        <w:trPr>
          <w:jc w:val="center"/>
        </w:trPr>
        <w:tc>
          <w:tcPr>
            <w:tcW w:w="9781" w:type="dxa"/>
            <w:gridSpan w:val="11"/>
            <w:tcBorders>
              <w:top w:val="single" w:sz="12" w:space="0" w:color="auto"/>
            </w:tcBorders>
            <w:shd w:val="clear" w:color="auto" w:fill="17365D"/>
            <w:vAlign w:val="center"/>
          </w:tcPr>
          <w:p w:rsidR="00202C8A" w:rsidRPr="001A47B7" w:rsidRDefault="00202C8A" w:rsidP="004D070F">
            <w:pPr>
              <w:rPr>
                <w:rFonts w:ascii="Arial" w:hAnsi="Arial" w:cs="Arial"/>
                <w:b/>
                <w:color w:val="FFFFFF"/>
                <w:sz w:val="16"/>
                <w:szCs w:val="16"/>
              </w:rPr>
            </w:pPr>
            <w:r w:rsidRPr="001A47B7">
              <w:rPr>
                <w:rFonts w:ascii="Arial" w:hAnsi="Arial" w:cs="Arial"/>
                <w:b/>
                <w:color w:val="FFFFFF"/>
                <w:sz w:val="16"/>
                <w:szCs w:val="16"/>
              </w:rPr>
              <w:t>1. DATOS GENERALES</w:t>
            </w:r>
          </w:p>
        </w:tc>
      </w:tr>
      <w:tr w:rsidR="00202C8A" w:rsidRPr="0090599A" w:rsidTr="004D070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202C8A" w:rsidRPr="0090599A" w:rsidRDefault="00202C8A" w:rsidP="004D070F">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202C8A" w:rsidRPr="0090599A" w:rsidRDefault="00202C8A" w:rsidP="004D070F">
            <w:pPr>
              <w:jc w:val="center"/>
              <w:rPr>
                <w:rFonts w:ascii="Arial" w:hAnsi="Arial" w:cs="Arial"/>
                <w:b/>
                <w:sz w:val="2"/>
                <w:szCs w:val="2"/>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02C8A" w:rsidRPr="0090599A" w:rsidRDefault="00202C8A" w:rsidP="004D070F">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202C8A" w:rsidRPr="0090599A" w:rsidRDefault="00202C8A" w:rsidP="004D070F">
            <w:pPr>
              <w:rPr>
                <w:rFonts w:ascii="Arial" w:hAnsi="Arial" w:cs="Arial"/>
                <w:sz w:val="14"/>
                <w:szCs w:val="16"/>
              </w:rPr>
            </w:pPr>
          </w:p>
        </w:tc>
        <w:tc>
          <w:tcPr>
            <w:tcW w:w="1617" w:type="dxa"/>
            <w:gridSpan w:val="2"/>
            <w:tcBorders>
              <w:top w:val="nil"/>
              <w:left w:val="nil"/>
              <w:right w:val="nil"/>
            </w:tcBorders>
            <w:shd w:val="clear" w:color="auto" w:fill="auto"/>
            <w:vAlign w:val="center"/>
          </w:tcPr>
          <w:p w:rsidR="00202C8A" w:rsidRPr="0090599A" w:rsidRDefault="00202C8A" w:rsidP="004D070F">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i/>
                <w:sz w:val="14"/>
                <w:szCs w:val="16"/>
              </w:rPr>
            </w:pPr>
          </w:p>
        </w:tc>
        <w:tc>
          <w:tcPr>
            <w:tcW w:w="1726" w:type="dxa"/>
            <w:tcBorders>
              <w:top w:val="nil"/>
              <w:left w:val="nil"/>
              <w:right w:val="nil"/>
            </w:tcBorders>
            <w:shd w:val="clear" w:color="auto" w:fill="auto"/>
            <w:vAlign w:val="center"/>
          </w:tcPr>
          <w:p w:rsidR="00202C8A" w:rsidRPr="0090599A" w:rsidRDefault="00202C8A" w:rsidP="004D070F">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202C8A" w:rsidRPr="0090599A" w:rsidRDefault="00202C8A" w:rsidP="004D070F">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202C8A" w:rsidRPr="0090599A" w:rsidRDefault="00202C8A" w:rsidP="004D070F">
            <w:pPr>
              <w:rPr>
                <w:rFonts w:ascii="Arial" w:hAnsi="Arial" w:cs="Arial"/>
                <w:sz w:val="14"/>
                <w:szCs w:val="16"/>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02C8A" w:rsidRPr="0090599A" w:rsidRDefault="00202C8A" w:rsidP="004D070F">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202C8A" w:rsidRPr="0090599A" w:rsidRDefault="00202C8A" w:rsidP="004D070F">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202C8A" w:rsidRPr="0090599A" w:rsidRDefault="00202C8A" w:rsidP="004D070F">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202C8A" w:rsidRPr="0090599A" w:rsidRDefault="00202C8A" w:rsidP="004D070F">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202C8A" w:rsidRPr="0090599A" w:rsidRDefault="00202C8A" w:rsidP="004D070F">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202C8A" w:rsidRPr="0090599A" w:rsidRDefault="00202C8A" w:rsidP="004D070F">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202C8A" w:rsidRPr="0090599A" w:rsidRDefault="00202C8A" w:rsidP="004D070F">
            <w:pPr>
              <w:rPr>
                <w:rFonts w:ascii="Arial" w:hAnsi="Arial" w:cs="Arial"/>
                <w:sz w:val="16"/>
                <w:szCs w:val="16"/>
              </w:rPr>
            </w:pPr>
          </w:p>
        </w:tc>
        <w:tc>
          <w:tcPr>
            <w:tcW w:w="141" w:type="dxa"/>
            <w:tcBorders>
              <w:top w:val="nil"/>
              <w:left w:val="nil"/>
              <w:bottom w:val="nil"/>
            </w:tcBorders>
            <w:shd w:val="clear" w:color="auto" w:fill="auto"/>
            <w:vAlign w:val="center"/>
          </w:tcPr>
          <w:p w:rsidR="00202C8A" w:rsidRPr="0090599A" w:rsidRDefault="00202C8A" w:rsidP="004D070F">
            <w:pPr>
              <w:rPr>
                <w:rFonts w:ascii="Arial" w:hAnsi="Arial" w:cs="Arial"/>
                <w:sz w:val="16"/>
                <w:szCs w:val="16"/>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02C8A" w:rsidRPr="0090599A" w:rsidRDefault="00202C8A" w:rsidP="004D070F">
            <w:pPr>
              <w:rPr>
                <w:rFonts w:ascii="Arial" w:hAnsi="Arial" w:cs="Arial"/>
                <w:b/>
                <w:sz w:val="2"/>
                <w:szCs w:val="2"/>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202C8A" w:rsidRPr="0090599A" w:rsidRDefault="00202C8A" w:rsidP="004D070F">
            <w:pPr>
              <w:rPr>
                <w:rFonts w:ascii="Arial" w:hAnsi="Arial" w:cs="Arial"/>
                <w:sz w:val="2"/>
                <w:szCs w:val="2"/>
              </w:rPr>
            </w:pPr>
          </w:p>
        </w:tc>
        <w:tc>
          <w:tcPr>
            <w:tcW w:w="5828" w:type="dxa"/>
            <w:gridSpan w:val="8"/>
            <w:tcBorders>
              <w:top w:val="nil"/>
              <w:left w:val="nil"/>
              <w:bottom w:val="nil"/>
            </w:tcBorders>
            <w:shd w:val="clear" w:color="auto" w:fill="auto"/>
            <w:vAlign w:val="center"/>
          </w:tcPr>
          <w:p w:rsidR="00202C8A" w:rsidRPr="0090599A" w:rsidRDefault="00202C8A" w:rsidP="004D070F">
            <w:pPr>
              <w:rPr>
                <w:rFonts w:ascii="Arial" w:hAnsi="Arial" w:cs="Arial"/>
                <w:sz w:val="2"/>
                <w:szCs w:val="2"/>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02C8A" w:rsidRPr="0090599A" w:rsidRDefault="00202C8A" w:rsidP="004D070F">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202C8A" w:rsidRPr="0090599A" w:rsidRDefault="00202C8A" w:rsidP="004D070F">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202C8A" w:rsidRPr="0090599A" w:rsidRDefault="00202C8A" w:rsidP="004D070F">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202C8A" w:rsidRPr="0090599A" w:rsidRDefault="00202C8A" w:rsidP="004D070F">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202C8A" w:rsidRPr="0090599A" w:rsidRDefault="00202C8A" w:rsidP="004D070F">
            <w:pPr>
              <w:rPr>
                <w:rFonts w:ascii="Arial" w:hAnsi="Arial" w:cs="Arial"/>
                <w:sz w:val="14"/>
                <w:szCs w:val="16"/>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02C8A" w:rsidRPr="0090599A" w:rsidRDefault="00202C8A" w:rsidP="004D070F">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202C8A" w:rsidRPr="0090599A" w:rsidRDefault="00202C8A" w:rsidP="004D070F">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202C8A" w:rsidRPr="0090599A" w:rsidRDefault="00202C8A" w:rsidP="004D070F">
            <w:pPr>
              <w:rPr>
                <w:rFonts w:ascii="Arial" w:hAnsi="Arial" w:cs="Arial"/>
                <w:sz w:val="16"/>
                <w:szCs w:val="16"/>
              </w:rPr>
            </w:pPr>
          </w:p>
        </w:tc>
        <w:tc>
          <w:tcPr>
            <w:tcW w:w="76" w:type="dxa"/>
            <w:tcBorders>
              <w:top w:val="nil"/>
              <w:left w:val="nil"/>
              <w:bottom w:val="nil"/>
            </w:tcBorders>
            <w:shd w:val="clear" w:color="auto" w:fill="auto"/>
            <w:vAlign w:val="center"/>
          </w:tcPr>
          <w:p w:rsidR="00202C8A" w:rsidRPr="0090599A" w:rsidRDefault="00202C8A" w:rsidP="004D070F">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202C8A" w:rsidRPr="0090599A" w:rsidRDefault="00202C8A" w:rsidP="004D070F">
            <w:pPr>
              <w:rPr>
                <w:rFonts w:ascii="Arial" w:hAnsi="Arial" w:cs="Arial"/>
                <w:sz w:val="16"/>
                <w:szCs w:val="16"/>
              </w:rPr>
            </w:pPr>
          </w:p>
        </w:tc>
        <w:tc>
          <w:tcPr>
            <w:tcW w:w="2409" w:type="dxa"/>
            <w:gridSpan w:val="4"/>
            <w:tcBorders>
              <w:top w:val="nil"/>
              <w:left w:val="nil"/>
              <w:bottom w:val="nil"/>
            </w:tcBorders>
            <w:shd w:val="clear" w:color="auto" w:fill="auto"/>
            <w:vAlign w:val="center"/>
          </w:tcPr>
          <w:p w:rsidR="00202C8A" w:rsidRPr="0090599A" w:rsidRDefault="00202C8A" w:rsidP="004D070F">
            <w:pPr>
              <w:rPr>
                <w:rFonts w:ascii="Arial" w:hAnsi="Arial" w:cs="Arial"/>
                <w:sz w:val="16"/>
                <w:szCs w:val="16"/>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02C8A" w:rsidRPr="0090599A" w:rsidRDefault="00202C8A" w:rsidP="004D070F">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202C8A" w:rsidRPr="0090599A" w:rsidRDefault="00202C8A" w:rsidP="004D070F">
            <w:pPr>
              <w:jc w:val="center"/>
              <w:rPr>
                <w:rFonts w:ascii="Arial" w:hAnsi="Arial" w:cs="Arial"/>
                <w:b/>
                <w:sz w:val="2"/>
                <w:szCs w:val="2"/>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02C8A" w:rsidRPr="0090599A" w:rsidRDefault="00202C8A" w:rsidP="004D070F">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202C8A" w:rsidRPr="0090599A" w:rsidRDefault="00202C8A" w:rsidP="004D070F">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202C8A" w:rsidRPr="0090599A" w:rsidRDefault="00202C8A" w:rsidP="004D070F">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202C8A" w:rsidRPr="0090599A" w:rsidRDefault="00202C8A" w:rsidP="004D070F">
            <w:pPr>
              <w:rPr>
                <w:rFonts w:ascii="Arial" w:hAnsi="Arial" w:cs="Arial"/>
                <w:sz w:val="16"/>
                <w:szCs w:val="16"/>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02C8A" w:rsidRPr="0090599A" w:rsidRDefault="00202C8A" w:rsidP="004D070F">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202C8A" w:rsidRPr="0090599A" w:rsidRDefault="00202C8A" w:rsidP="004D070F">
            <w:pPr>
              <w:jc w:val="center"/>
              <w:rPr>
                <w:rFonts w:ascii="Arial" w:hAnsi="Arial" w:cs="Arial"/>
                <w:b/>
                <w:sz w:val="2"/>
                <w:szCs w:val="2"/>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02C8A" w:rsidRPr="0090599A" w:rsidRDefault="00202C8A" w:rsidP="004D070F">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202C8A" w:rsidRPr="0090599A" w:rsidRDefault="00202C8A" w:rsidP="004D070F">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202C8A" w:rsidRPr="0090599A" w:rsidRDefault="00202C8A" w:rsidP="004D070F">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202C8A" w:rsidRPr="0090599A" w:rsidRDefault="00202C8A" w:rsidP="004D070F">
            <w:pPr>
              <w:rPr>
                <w:rFonts w:ascii="Arial" w:hAnsi="Arial" w:cs="Arial"/>
                <w:sz w:val="16"/>
                <w:szCs w:val="16"/>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02C8A" w:rsidRPr="0090599A" w:rsidRDefault="00202C8A" w:rsidP="004D070F">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202C8A" w:rsidRPr="0090599A" w:rsidRDefault="00202C8A" w:rsidP="004D070F">
            <w:pPr>
              <w:jc w:val="center"/>
              <w:rPr>
                <w:rFonts w:ascii="Arial" w:hAnsi="Arial" w:cs="Arial"/>
                <w:b/>
                <w:sz w:val="2"/>
                <w:szCs w:val="2"/>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02C8A" w:rsidRPr="0090599A" w:rsidRDefault="00202C8A" w:rsidP="004D070F">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202C8A" w:rsidRPr="0090599A" w:rsidRDefault="00202C8A" w:rsidP="004D070F">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202C8A" w:rsidRPr="0090599A" w:rsidRDefault="00202C8A" w:rsidP="004D070F">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202C8A" w:rsidRPr="0090599A" w:rsidRDefault="00202C8A" w:rsidP="004D070F">
            <w:pPr>
              <w:rPr>
                <w:rFonts w:ascii="Arial" w:hAnsi="Arial" w:cs="Arial"/>
                <w:sz w:val="16"/>
                <w:szCs w:val="16"/>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02C8A" w:rsidRPr="0090599A" w:rsidRDefault="00202C8A" w:rsidP="004D070F">
            <w:pPr>
              <w:rPr>
                <w:rFonts w:ascii="Arial" w:hAnsi="Arial" w:cs="Arial"/>
                <w:sz w:val="2"/>
                <w:szCs w:val="2"/>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202C8A" w:rsidRPr="0090599A" w:rsidRDefault="00202C8A" w:rsidP="004D070F">
            <w:pPr>
              <w:jc w:val="center"/>
              <w:rPr>
                <w:rFonts w:ascii="Arial" w:hAnsi="Arial" w:cs="Arial"/>
                <w:b/>
                <w:sz w:val="2"/>
                <w:szCs w:val="2"/>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02C8A" w:rsidRPr="0090599A" w:rsidRDefault="00202C8A" w:rsidP="004D070F">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202C8A" w:rsidRPr="0090599A" w:rsidRDefault="00202C8A" w:rsidP="004D070F">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202C8A" w:rsidRPr="0090599A" w:rsidRDefault="00202C8A" w:rsidP="004D070F">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202C8A" w:rsidRPr="0090599A" w:rsidRDefault="00202C8A" w:rsidP="004D070F">
            <w:pPr>
              <w:rPr>
                <w:rFonts w:ascii="Arial" w:hAnsi="Arial" w:cs="Arial"/>
                <w:sz w:val="16"/>
                <w:szCs w:val="16"/>
              </w:rPr>
            </w:pPr>
          </w:p>
        </w:tc>
      </w:tr>
      <w:tr w:rsidR="00202C8A" w:rsidRPr="0090599A" w:rsidTr="004D070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202C8A" w:rsidRPr="0090599A" w:rsidRDefault="00202C8A" w:rsidP="004D070F">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202C8A" w:rsidRPr="0090599A" w:rsidRDefault="00202C8A" w:rsidP="004D070F">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202C8A" w:rsidRPr="0090599A" w:rsidRDefault="00202C8A" w:rsidP="004D070F">
            <w:pPr>
              <w:rPr>
                <w:rFonts w:ascii="Arial" w:hAnsi="Arial" w:cs="Arial"/>
                <w:sz w:val="2"/>
                <w:szCs w:val="2"/>
              </w:rPr>
            </w:pPr>
          </w:p>
        </w:tc>
      </w:tr>
    </w:tbl>
    <w:p w:rsidR="00202C8A" w:rsidRPr="0090599A" w:rsidRDefault="00202C8A" w:rsidP="00202C8A">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202C8A" w:rsidRPr="001A47B7" w:rsidTr="004D070F">
        <w:trPr>
          <w:jc w:val="center"/>
        </w:trPr>
        <w:tc>
          <w:tcPr>
            <w:tcW w:w="9781" w:type="dxa"/>
            <w:gridSpan w:val="5"/>
            <w:tcBorders>
              <w:top w:val="single" w:sz="12" w:space="0" w:color="auto"/>
              <w:bottom w:val="single" w:sz="12" w:space="0" w:color="auto"/>
            </w:tcBorders>
            <w:shd w:val="clear" w:color="auto" w:fill="17365D"/>
            <w:vAlign w:val="center"/>
          </w:tcPr>
          <w:p w:rsidR="00202C8A" w:rsidRPr="001A47B7" w:rsidRDefault="00202C8A" w:rsidP="004D070F">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202C8A" w:rsidRPr="0090599A" w:rsidTr="004D070F">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Título en Provisión Nacional</w:t>
            </w:r>
          </w:p>
        </w:tc>
      </w:tr>
      <w:tr w:rsidR="00202C8A" w:rsidRPr="0090599A" w:rsidTr="004D070F">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02C8A" w:rsidRPr="0090599A" w:rsidRDefault="00202C8A" w:rsidP="004D070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202C8A" w:rsidRPr="0090599A" w:rsidRDefault="00202C8A" w:rsidP="004D070F">
            <w:pPr>
              <w:jc w:val="center"/>
              <w:rPr>
                <w:rFonts w:ascii="Arial" w:hAnsi="Arial" w:cs="Arial"/>
                <w:b/>
                <w:sz w:val="16"/>
                <w:szCs w:val="16"/>
              </w:rPr>
            </w:pPr>
          </w:p>
        </w:tc>
      </w:tr>
      <w:tr w:rsidR="00202C8A" w:rsidRPr="0090599A" w:rsidTr="004D070F">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r>
      <w:tr w:rsidR="00202C8A" w:rsidRPr="0090599A" w:rsidTr="004D070F">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r>
      <w:tr w:rsidR="00202C8A" w:rsidRPr="0090599A" w:rsidTr="004D070F">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202C8A" w:rsidRPr="0090599A" w:rsidRDefault="00202C8A" w:rsidP="004D070F">
            <w:pPr>
              <w:jc w:val="center"/>
              <w:rPr>
                <w:rFonts w:ascii="Arial" w:hAnsi="Arial" w:cs="Arial"/>
                <w:b/>
                <w:sz w:val="16"/>
                <w:szCs w:val="16"/>
              </w:rPr>
            </w:pPr>
          </w:p>
        </w:tc>
      </w:tr>
    </w:tbl>
    <w:p w:rsidR="00202C8A" w:rsidRPr="0090599A" w:rsidRDefault="00202C8A" w:rsidP="00202C8A">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202C8A" w:rsidRPr="001A47B7" w:rsidTr="004D070F">
        <w:trPr>
          <w:jc w:val="center"/>
        </w:trPr>
        <w:tc>
          <w:tcPr>
            <w:tcW w:w="9781" w:type="dxa"/>
            <w:gridSpan w:val="5"/>
            <w:tcBorders>
              <w:top w:val="single" w:sz="12" w:space="0" w:color="auto"/>
              <w:bottom w:val="single" w:sz="12" w:space="0" w:color="auto"/>
            </w:tcBorders>
            <w:shd w:val="clear" w:color="auto" w:fill="17365D"/>
            <w:vAlign w:val="center"/>
          </w:tcPr>
          <w:p w:rsidR="00202C8A" w:rsidRPr="001A47B7" w:rsidRDefault="00202C8A" w:rsidP="004D070F">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202C8A" w:rsidRPr="0090599A" w:rsidTr="004D070F">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Duración en Horas</w:t>
            </w:r>
          </w:p>
        </w:tc>
      </w:tr>
      <w:tr w:rsidR="00202C8A" w:rsidRPr="0090599A" w:rsidTr="004D070F">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02C8A" w:rsidRPr="0090599A" w:rsidRDefault="00202C8A" w:rsidP="004D070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202C8A" w:rsidRPr="0090599A" w:rsidRDefault="00202C8A" w:rsidP="004D070F">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202C8A" w:rsidRPr="0090599A" w:rsidRDefault="00202C8A" w:rsidP="004D070F">
            <w:pPr>
              <w:jc w:val="center"/>
              <w:rPr>
                <w:rFonts w:ascii="Arial" w:hAnsi="Arial" w:cs="Arial"/>
                <w:b/>
                <w:sz w:val="16"/>
                <w:szCs w:val="16"/>
              </w:rPr>
            </w:pPr>
          </w:p>
        </w:tc>
      </w:tr>
      <w:tr w:rsidR="00202C8A" w:rsidRPr="0090599A" w:rsidTr="004D070F">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r>
      <w:tr w:rsidR="00202C8A" w:rsidRPr="0090599A" w:rsidTr="004D070F">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3543" w:type="dxa"/>
            <w:tcBorders>
              <w:lef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134" w:type="dxa"/>
            <w:tcBorders>
              <w:lef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r>
      <w:tr w:rsidR="00202C8A" w:rsidRPr="0090599A" w:rsidTr="004D070F">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202C8A" w:rsidRPr="0090599A" w:rsidRDefault="00202C8A" w:rsidP="004D070F">
            <w:pPr>
              <w:jc w:val="center"/>
              <w:rPr>
                <w:rFonts w:ascii="Arial" w:hAnsi="Arial" w:cs="Arial"/>
                <w:b/>
                <w:sz w:val="16"/>
                <w:szCs w:val="16"/>
              </w:rPr>
            </w:pPr>
          </w:p>
        </w:tc>
      </w:tr>
    </w:tbl>
    <w:p w:rsidR="00202C8A" w:rsidRPr="0090599A" w:rsidRDefault="00202C8A" w:rsidP="00202C8A">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02C8A" w:rsidRPr="001A47B7" w:rsidTr="004D070F">
        <w:trPr>
          <w:jc w:val="center"/>
        </w:trPr>
        <w:tc>
          <w:tcPr>
            <w:tcW w:w="9781" w:type="dxa"/>
            <w:gridSpan w:val="7"/>
            <w:tcBorders>
              <w:top w:val="single" w:sz="12" w:space="0" w:color="auto"/>
              <w:bottom w:val="single" w:sz="12" w:space="0" w:color="auto"/>
            </w:tcBorders>
            <w:shd w:val="clear" w:color="auto" w:fill="17365D"/>
            <w:vAlign w:val="center"/>
          </w:tcPr>
          <w:p w:rsidR="00202C8A" w:rsidRPr="001A47B7" w:rsidRDefault="00202C8A" w:rsidP="004D070F">
            <w:pPr>
              <w:rPr>
                <w:rFonts w:ascii="Arial" w:hAnsi="Arial" w:cs="Arial"/>
                <w:b/>
                <w:color w:val="FFFFFF"/>
                <w:sz w:val="16"/>
                <w:szCs w:val="16"/>
              </w:rPr>
            </w:pPr>
            <w:r w:rsidRPr="001A47B7">
              <w:rPr>
                <w:rFonts w:ascii="Arial" w:hAnsi="Arial" w:cs="Arial"/>
                <w:b/>
                <w:color w:val="FFFFFF"/>
                <w:sz w:val="16"/>
                <w:szCs w:val="16"/>
              </w:rPr>
              <w:t>4. EXPERIENCIA GENERAL</w:t>
            </w:r>
          </w:p>
        </w:tc>
      </w:tr>
      <w:tr w:rsidR="00202C8A" w:rsidRPr="0090599A" w:rsidTr="004D070F">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Fecha (mes / año)</w:t>
            </w:r>
          </w:p>
        </w:tc>
      </w:tr>
      <w:tr w:rsidR="00202C8A" w:rsidRPr="0090599A" w:rsidTr="004D070F">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02C8A" w:rsidRPr="0090599A" w:rsidRDefault="00202C8A" w:rsidP="004D070F">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Hasta</w:t>
            </w:r>
          </w:p>
        </w:tc>
      </w:tr>
      <w:tr w:rsidR="00202C8A" w:rsidRPr="0090599A" w:rsidTr="004D070F">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r>
      <w:tr w:rsidR="00202C8A" w:rsidRPr="0090599A" w:rsidTr="004D070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r>
      <w:tr w:rsidR="00202C8A" w:rsidRPr="0090599A" w:rsidTr="004D070F">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202C8A" w:rsidRPr="0090599A" w:rsidRDefault="00202C8A" w:rsidP="004D070F">
            <w:pPr>
              <w:jc w:val="center"/>
              <w:rPr>
                <w:rFonts w:ascii="Arial" w:hAnsi="Arial" w:cs="Arial"/>
                <w:sz w:val="16"/>
                <w:szCs w:val="16"/>
              </w:rPr>
            </w:pPr>
          </w:p>
        </w:tc>
      </w:tr>
    </w:tbl>
    <w:p w:rsidR="00202C8A" w:rsidRPr="0090599A" w:rsidRDefault="00202C8A" w:rsidP="00202C8A">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02C8A" w:rsidRPr="001A47B7" w:rsidTr="004D070F">
        <w:trPr>
          <w:jc w:val="center"/>
        </w:trPr>
        <w:tc>
          <w:tcPr>
            <w:tcW w:w="9781" w:type="dxa"/>
            <w:gridSpan w:val="7"/>
            <w:tcBorders>
              <w:top w:val="single" w:sz="12" w:space="0" w:color="auto"/>
              <w:bottom w:val="single" w:sz="12" w:space="0" w:color="auto"/>
            </w:tcBorders>
            <w:shd w:val="clear" w:color="auto" w:fill="17365D"/>
            <w:vAlign w:val="center"/>
          </w:tcPr>
          <w:p w:rsidR="00202C8A" w:rsidRPr="001A47B7" w:rsidRDefault="00202C8A" w:rsidP="004D070F">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202C8A" w:rsidRPr="0090599A" w:rsidTr="004D070F">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Fecha (mes / año)</w:t>
            </w:r>
          </w:p>
        </w:tc>
      </w:tr>
      <w:tr w:rsidR="00202C8A" w:rsidRPr="0090599A" w:rsidTr="004D070F">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02C8A" w:rsidRPr="0090599A" w:rsidRDefault="00202C8A" w:rsidP="004D070F">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Hasta</w:t>
            </w:r>
          </w:p>
        </w:tc>
      </w:tr>
      <w:tr w:rsidR="00202C8A" w:rsidRPr="0090599A" w:rsidTr="004D070F">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r>
      <w:tr w:rsidR="00202C8A" w:rsidRPr="0090599A" w:rsidTr="004D070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r>
      <w:tr w:rsidR="00202C8A" w:rsidRPr="0090599A" w:rsidTr="004D070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r>
      <w:tr w:rsidR="00202C8A" w:rsidRPr="0090599A" w:rsidTr="004D070F">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02C8A" w:rsidRPr="0090599A" w:rsidRDefault="00202C8A" w:rsidP="004D070F">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202C8A" w:rsidRDefault="00202C8A" w:rsidP="00202C8A"/>
    <w:p w:rsidR="00202C8A" w:rsidRDefault="00202C8A" w:rsidP="00202C8A">
      <w:pPr>
        <w:pStyle w:val="Ttulo3"/>
        <w:spacing w:before="0" w:after="0"/>
        <w:jc w:val="center"/>
        <w:rPr>
          <w:rFonts w:ascii="Verdana" w:hAnsi="Verdana" w:cs="Arial"/>
          <w:bCs w:val="0"/>
          <w:sz w:val="18"/>
          <w:szCs w:val="18"/>
          <w:lang w:val="es-BO" w:eastAsia="es-ES"/>
        </w:rPr>
      </w:pPr>
    </w:p>
    <w:p w:rsidR="00202C8A" w:rsidRDefault="00202C8A" w:rsidP="00202C8A">
      <w:pPr>
        <w:rPr>
          <w:lang w:val="es-BO" w:eastAsia="es-ES"/>
        </w:rPr>
      </w:pPr>
    </w:p>
    <w:p w:rsidR="00202C8A" w:rsidRDefault="00202C8A" w:rsidP="00202C8A">
      <w:pPr>
        <w:rPr>
          <w:lang w:val="es-BO" w:eastAsia="es-ES"/>
        </w:rPr>
      </w:pPr>
    </w:p>
    <w:p w:rsidR="00202C8A" w:rsidRDefault="00202C8A" w:rsidP="00202C8A">
      <w:pPr>
        <w:rPr>
          <w:lang w:val="es-BO" w:eastAsia="es-ES"/>
        </w:rPr>
      </w:pPr>
    </w:p>
    <w:p w:rsidR="00202C8A" w:rsidRPr="00586747" w:rsidRDefault="00202C8A" w:rsidP="00202C8A">
      <w:pPr>
        <w:rPr>
          <w:lang w:val="es-BO" w:eastAsia="es-ES"/>
        </w:rPr>
      </w:pPr>
    </w:p>
    <w:p w:rsidR="00202C8A" w:rsidRPr="003D0F16" w:rsidRDefault="00202C8A" w:rsidP="00202C8A">
      <w:pPr>
        <w:jc w:val="center"/>
        <w:rPr>
          <w:rFonts w:ascii="Verdana" w:hAnsi="Verdana" w:cs="Arial"/>
          <w:b/>
          <w:sz w:val="18"/>
          <w:szCs w:val="16"/>
        </w:rPr>
      </w:pPr>
      <w:r w:rsidRPr="003D0F16">
        <w:rPr>
          <w:rFonts w:ascii="Verdana" w:hAnsi="Verdana" w:cs="Arial"/>
          <w:b/>
          <w:sz w:val="18"/>
          <w:szCs w:val="16"/>
        </w:rPr>
        <w:t>---------------------------------------------------</w:t>
      </w:r>
    </w:p>
    <w:p w:rsidR="00202C8A" w:rsidRPr="003D0F16" w:rsidRDefault="00202C8A" w:rsidP="00202C8A">
      <w:pPr>
        <w:jc w:val="center"/>
        <w:rPr>
          <w:rFonts w:ascii="Verdana" w:hAnsi="Verdana" w:cs="Arial"/>
          <w:b/>
          <w:sz w:val="16"/>
          <w:szCs w:val="16"/>
        </w:rPr>
      </w:pPr>
      <w:r w:rsidRPr="003D0F16">
        <w:rPr>
          <w:rFonts w:ascii="Verdana" w:hAnsi="Verdana" w:cs="Arial"/>
          <w:b/>
          <w:sz w:val="16"/>
          <w:szCs w:val="16"/>
        </w:rPr>
        <w:t>Firma del Representante Legal del Proponente</w:t>
      </w:r>
    </w:p>
    <w:p w:rsidR="00202C8A" w:rsidRPr="00CF2046" w:rsidRDefault="00202C8A" w:rsidP="00202C8A">
      <w:pPr>
        <w:jc w:val="center"/>
        <w:rPr>
          <w:rFonts w:ascii="Verdana" w:hAnsi="Verdana" w:cs="Arial"/>
          <w:sz w:val="18"/>
          <w:szCs w:val="18"/>
        </w:rPr>
      </w:pPr>
      <w:r w:rsidRPr="003D0F16">
        <w:rPr>
          <w:rFonts w:ascii="Verdana" w:hAnsi="Verdana" w:cs="Arial"/>
          <w:b/>
          <w:sz w:val="16"/>
          <w:szCs w:val="16"/>
        </w:rPr>
        <w:t>Nombre  completo del Representante Legal</w:t>
      </w:r>
    </w:p>
    <w:p w:rsidR="00202C8A" w:rsidRDefault="00202C8A" w:rsidP="00202C8A">
      <w:pPr>
        <w:pStyle w:val="Ttulo3"/>
        <w:spacing w:before="0" w:after="0"/>
        <w:jc w:val="center"/>
        <w:rPr>
          <w:rFonts w:ascii="Verdana" w:hAnsi="Verdana" w:cs="Arial"/>
          <w:bCs w:val="0"/>
          <w:sz w:val="18"/>
          <w:szCs w:val="18"/>
          <w:lang w:val="es-BO" w:eastAsia="es-ES"/>
        </w:rPr>
      </w:pPr>
    </w:p>
    <w:p w:rsidR="00202C8A" w:rsidRDefault="00202C8A" w:rsidP="00202C8A">
      <w:pPr>
        <w:jc w:val="center"/>
        <w:rPr>
          <w:rFonts w:ascii="Verdana" w:hAnsi="Verdana" w:cs="Arial"/>
          <w:b/>
          <w:sz w:val="18"/>
          <w:szCs w:val="16"/>
        </w:rPr>
      </w:pPr>
    </w:p>
    <w:p w:rsidR="00202C8A" w:rsidRDefault="00202C8A" w:rsidP="00202C8A">
      <w:pPr>
        <w:jc w:val="center"/>
        <w:rPr>
          <w:rFonts w:ascii="Verdana" w:hAnsi="Verdana" w:cs="Arial"/>
          <w:b/>
          <w:sz w:val="18"/>
          <w:szCs w:val="16"/>
        </w:rPr>
      </w:pPr>
    </w:p>
    <w:p w:rsidR="00202C8A" w:rsidRDefault="00202C8A" w:rsidP="00202C8A">
      <w:pPr>
        <w:jc w:val="center"/>
        <w:rPr>
          <w:rFonts w:ascii="Verdana" w:hAnsi="Verdana" w:cs="Arial"/>
          <w:b/>
          <w:sz w:val="18"/>
          <w:szCs w:val="16"/>
        </w:rPr>
      </w:pPr>
    </w:p>
    <w:p w:rsidR="00202C8A" w:rsidRDefault="00202C8A" w:rsidP="00202C8A">
      <w:pPr>
        <w:jc w:val="center"/>
        <w:rPr>
          <w:rFonts w:ascii="Verdana" w:hAnsi="Verdana" w:cs="Arial"/>
          <w:b/>
          <w:sz w:val="18"/>
          <w:szCs w:val="16"/>
        </w:rPr>
      </w:pPr>
    </w:p>
    <w:p w:rsidR="00202C8A" w:rsidRDefault="00202C8A" w:rsidP="00202C8A">
      <w:pPr>
        <w:jc w:val="center"/>
        <w:rPr>
          <w:rFonts w:ascii="Verdana" w:hAnsi="Verdana" w:cs="Arial"/>
          <w:b/>
          <w:sz w:val="18"/>
          <w:szCs w:val="16"/>
        </w:rPr>
      </w:pPr>
    </w:p>
    <w:p w:rsidR="006C60A3" w:rsidRDefault="006C60A3" w:rsidP="00202C8A">
      <w:pPr>
        <w:jc w:val="center"/>
        <w:rPr>
          <w:rFonts w:ascii="Verdana" w:hAnsi="Verdana" w:cs="Arial"/>
          <w:b/>
          <w:sz w:val="18"/>
          <w:szCs w:val="16"/>
        </w:rPr>
      </w:pPr>
    </w:p>
    <w:p w:rsidR="006C60A3" w:rsidRDefault="006C60A3" w:rsidP="00202C8A">
      <w:pPr>
        <w:jc w:val="center"/>
        <w:rPr>
          <w:rFonts w:ascii="Verdana" w:hAnsi="Verdana" w:cs="Arial"/>
          <w:b/>
          <w:sz w:val="18"/>
          <w:szCs w:val="16"/>
        </w:rPr>
      </w:pPr>
    </w:p>
    <w:p w:rsidR="00202C8A" w:rsidRDefault="00202C8A" w:rsidP="00202C8A">
      <w:pPr>
        <w:jc w:val="center"/>
        <w:rPr>
          <w:rFonts w:ascii="Verdana" w:hAnsi="Verdana" w:cs="Arial"/>
          <w:b/>
          <w:sz w:val="18"/>
          <w:szCs w:val="16"/>
        </w:rPr>
      </w:pPr>
    </w:p>
    <w:bookmarkEnd w:id="0"/>
    <w:p w:rsidR="00202C8A" w:rsidRDefault="00202C8A" w:rsidP="00202C8A">
      <w:pPr>
        <w:jc w:val="center"/>
        <w:rPr>
          <w:rFonts w:ascii="Verdana" w:hAnsi="Verdana" w:cs="Arial"/>
          <w:b/>
          <w:sz w:val="18"/>
          <w:szCs w:val="18"/>
          <w:lang w:val="es-BO"/>
        </w:rPr>
      </w:pPr>
    </w:p>
    <w:p w:rsidR="00202C8A" w:rsidRPr="00AC6872" w:rsidRDefault="00202C8A" w:rsidP="00202C8A">
      <w:pPr>
        <w:jc w:val="center"/>
        <w:rPr>
          <w:rFonts w:ascii="Verdana" w:hAnsi="Verdana" w:cs="Arial"/>
          <w:b/>
          <w:sz w:val="18"/>
          <w:szCs w:val="18"/>
          <w:lang w:val="es-BO"/>
        </w:rPr>
      </w:pPr>
      <w:r>
        <w:rPr>
          <w:rFonts w:ascii="Verdana" w:hAnsi="Verdana" w:cs="Arial"/>
          <w:b/>
          <w:sz w:val="18"/>
          <w:szCs w:val="18"/>
          <w:lang w:val="es-BO"/>
        </w:rPr>
        <w:t>FORMULARIO C-3</w:t>
      </w:r>
    </w:p>
    <w:p w:rsidR="00202C8A" w:rsidRPr="00AC6872" w:rsidRDefault="00202C8A" w:rsidP="00202C8A">
      <w:pPr>
        <w:jc w:val="center"/>
        <w:rPr>
          <w:rFonts w:ascii="Verdana" w:hAnsi="Verdana" w:cs="Arial"/>
          <w:b/>
          <w:sz w:val="18"/>
          <w:szCs w:val="18"/>
          <w:lang w:val="es-BO"/>
        </w:rPr>
      </w:pPr>
      <w:r w:rsidRPr="00AC6872">
        <w:rPr>
          <w:rFonts w:ascii="Verdana" w:hAnsi="Verdana" w:cs="Arial"/>
          <w:b/>
          <w:sz w:val="18"/>
          <w:szCs w:val="18"/>
          <w:lang w:val="es-BO"/>
        </w:rPr>
        <w:t>CRONOGRAMA DE EJECUCIÓN DE LA OBRA</w:t>
      </w:r>
    </w:p>
    <w:p w:rsidR="00202C8A" w:rsidRPr="00AC6872" w:rsidRDefault="00202C8A" w:rsidP="00202C8A">
      <w:pPr>
        <w:rPr>
          <w:rFonts w:ascii="Verdana" w:hAnsi="Verdana" w:cs="Arial"/>
          <w:b/>
          <w:sz w:val="18"/>
          <w:szCs w:val="18"/>
          <w:lang w:val="es-BO"/>
        </w:rPr>
      </w:pPr>
    </w:p>
    <w:p w:rsidR="00202C8A" w:rsidRPr="00AC6872" w:rsidRDefault="00202C8A" w:rsidP="00202C8A">
      <w:pPr>
        <w:jc w:val="both"/>
        <w:rPr>
          <w:rFonts w:ascii="Verdana" w:hAnsi="Verdana" w:cs="Arial"/>
          <w:sz w:val="18"/>
          <w:szCs w:val="18"/>
          <w:lang w:val="es-BO"/>
        </w:rPr>
      </w:pPr>
      <w:r w:rsidRPr="00AC6872">
        <w:rPr>
          <w:rFonts w:ascii="Verdana" w:hAnsi="Verdana" w:cs="Arial"/>
          <w:sz w:val="18"/>
          <w:szCs w:val="18"/>
          <w:lang w:val="es-BO"/>
        </w:rPr>
        <w:t>El proponente deberá presentar un cronograma de barras Gantt o similar.</w:t>
      </w:r>
    </w:p>
    <w:p w:rsidR="00202C8A" w:rsidRPr="00A32E42" w:rsidRDefault="00202C8A" w:rsidP="00202C8A">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202C8A" w:rsidRPr="00A32E42" w:rsidTr="004D070F">
        <w:trPr>
          <w:jc w:val="center"/>
        </w:trPr>
        <w:tc>
          <w:tcPr>
            <w:tcW w:w="486" w:type="dxa"/>
            <w:tcBorders>
              <w:top w:val="single" w:sz="12" w:space="0" w:color="auto"/>
              <w:bottom w:val="single" w:sz="12" w:space="0" w:color="auto"/>
            </w:tcBorders>
            <w:shd w:val="clear" w:color="auto" w:fill="244061"/>
            <w:vAlign w:val="center"/>
          </w:tcPr>
          <w:p w:rsidR="00202C8A" w:rsidRPr="00AC6872" w:rsidRDefault="00202C8A" w:rsidP="004D070F">
            <w:pPr>
              <w:spacing w:before="120" w:after="120"/>
              <w:jc w:val="center"/>
              <w:rPr>
                <w:rFonts w:ascii="Arial" w:hAnsi="Arial" w:cs="Arial"/>
                <w:b/>
                <w:sz w:val="16"/>
                <w:szCs w:val="16"/>
                <w:lang w:val="es-BO"/>
              </w:rPr>
            </w:pPr>
            <w:r w:rsidRPr="00AC6872">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rsidR="00202C8A" w:rsidRPr="00AC6872" w:rsidRDefault="00202C8A" w:rsidP="004D070F">
            <w:pPr>
              <w:spacing w:before="120" w:after="120"/>
              <w:jc w:val="center"/>
              <w:rPr>
                <w:rFonts w:ascii="Arial" w:hAnsi="Arial" w:cs="Arial"/>
                <w:b/>
                <w:sz w:val="16"/>
                <w:szCs w:val="16"/>
                <w:lang w:val="es-BO"/>
              </w:rPr>
            </w:pPr>
            <w:r w:rsidRPr="00AC6872">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rsidR="00202C8A" w:rsidRPr="00AC6872" w:rsidRDefault="00202C8A" w:rsidP="004D070F">
            <w:pPr>
              <w:spacing w:before="120" w:after="120"/>
              <w:jc w:val="center"/>
              <w:rPr>
                <w:rFonts w:ascii="Arial" w:hAnsi="Arial" w:cs="Arial"/>
                <w:b/>
                <w:sz w:val="16"/>
                <w:szCs w:val="16"/>
                <w:lang w:val="es-BO"/>
              </w:rPr>
            </w:pPr>
            <w:r w:rsidRPr="00AC6872">
              <w:rPr>
                <w:rFonts w:ascii="Arial" w:hAnsi="Arial" w:cs="Arial"/>
                <w:b/>
                <w:sz w:val="16"/>
                <w:szCs w:val="16"/>
                <w:lang w:val="es-BO"/>
              </w:rPr>
              <w:t>DURACIÓN</w:t>
            </w:r>
          </w:p>
          <w:p w:rsidR="00202C8A" w:rsidRPr="00AC6872" w:rsidRDefault="00202C8A" w:rsidP="004D070F">
            <w:pPr>
              <w:spacing w:before="120" w:after="120"/>
              <w:jc w:val="center"/>
              <w:rPr>
                <w:rFonts w:ascii="Arial" w:hAnsi="Arial" w:cs="Arial"/>
                <w:b/>
                <w:sz w:val="16"/>
                <w:szCs w:val="16"/>
                <w:lang w:val="es-BO"/>
              </w:rPr>
            </w:pPr>
            <w:r w:rsidRPr="00AC6872">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rsidR="00202C8A" w:rsidRPr="00AC6872" w:rsidRDefault="00202C8A" w:rsidP="004D070F">
            <w:pPr>
              <w:spacing w:before="120" w:after="120"/>
              <w:jc w:val="center"/>
              <w:rPr>
                <w:rFonts w:ascii="Arial" w:hAnsi="Arial" w:cs="Arial"/>
                <w:b/>
                <w:sz w:val="16"/>
                <w:szCs w:val="16"/>
                <w:lang w:val="es-BO"/>
              </w:rPr>
            </w:pPr>
            <w:r w:rsidRPr="00AC6872">
              <w:rPr>
                <w:rFonts w:ascii="Arial" w:hAnsi="Arial" w:cs="Arial"/>
                <w:b/>
                <w:sz w:val="16"/>
                <w:szCs w:val="16"/>
                <w:lang w:val="es-BO"/>
              </w:rPr>
              <w:t>DIAGRAMA DE BA</w:t>
            </w:r>
            <w:r>
              <w:rPr>
                <w:rFonts w:ascii="Arial" w:hAnsi="Arial" w:cs="Arial"/>
                <w:b/>
                <w:sz w:val="16"/>
                <w:szCs w:val="16"/>
                <w:lang w:val="es-BO"/>
              </w:rPr>
              <w:t xml:space="preserve">RRAS (DÍAS, SEMANAS O MESES) </w:t>
            </w:r>
          </w:p>
        </w:tc>
      </w:tr>
      <w:tr w:rsidR="00202C8A" w:rsidRPr="00A32E42" w:rsidTr="004D070F">
        <w:trPr>
          <w:jc w:val="center"/>
        </w:trPr>
        <w:tc>
          <w:tcPr>
            <w:tcW w:w="486" w:type="dxa"/>
            <w:tcBorders>
              <w:top w:val="single" w:sz="12" w:space="0" w:color="auto"/>
            </w:tcBorders>
          </w:tcPr>
          <w:p w:rsidR="00202C8A" w:rsidRPr="00AC6872" w:rsidRDefault="00202C8A" w:rsidP="004D070F">
            <w:pPr>
              <w:spacing w:before="120" w:after="120"/>
              <w:jc w:val="center"/>
              <w:rPr>
                <w:rFonts w:ascii="Arial" w:hAnsi="Arial" w:cs="Arial"/>
                <w:sz w:val="16"/>
                <w:szCs w:val="16"/>
                <w:lang w:val="es-BO"/>
              </w:rPr>
            </w:pPr>
            <w:r w:rsidRPr="00AC6872">
              <w:rPr>
                <w:rFonts w:ascii="Arial" w:hAnsi="Arial" w:cs="Arial"/>
                <w:sz w:val="16"/>
                <w:szCs w:val="16"/>
                <w:lang w:val="es-BO"/>
              </w:rPr>
              <w:t>1</w:t>
            </w:r>
          </w:p>
        </w:tc>
        <w:tc>
          <w:tcPr>
            <w:tcW w:w="3854" w:type="dxa"/>
            <w:tcBorders>
              <w:top w:val="single" w:sz="12" w:space="0" w:color="auto"/>
            </w:tcBorders>
          </w:tcPr>
          <w:p w:rsidR="00202C8A" w:rsidRPr="00AC6872" w:rsidRDefault="00202C8A" w:rsidP="004D070F">
            <w:pPr>
              <w:spacing w:before="120" w:after="120"/>
              <w:rPr>
                <w:rFonts w:ascii="Arial" w:hAnsi="Arial" w:cs="Arial"/>
                <w:sz w:val="16"/>
                <w:szCs w:val="16"/>
                <w:lang w:val="es-BO"/>
              </w:rPr>
            </w:pPr>
          </w:p>
        </w:tc>
        <w:tc>
          <w:tcPr>
            <w:tcW w:w="1692" w:type="dxa"/>
            <w:tcBorders>
              <w:top w:val="single" w:sz="12" w:space="0" w:color="auto"/>
            </w:tcBorders>
          </w:tcPr>
          <w:p w:rsidR="00202C8A" w:rsidRPr="00A32E42" w:rsidRDefault="00202C8A" w:rsidP="004D070F">
            <w:pPr>
              <w:spacing w:before="120" w:after="120"/>
              <w:rPr>
                <w:rFonts w:ascii="Arial" w:hAnsi="Arial" w:cs="Arial"/>
                <w:sz w:val="16"/>
                <w:szCs w:val="16"/>
                <w:highlight w:val="yellow"/>
                <w:lang w:val="es-BO"/>
              </w:rPr>
            </w:pPr>
          </w:p>
        </w:tc>
        <w:tc>
          <w:tcPr>
            <w:tcW w:w="2630" w:type="dxa"/>
            <w:tcBorders>
              <w:top w:val="single" w:sz="12" w:space="0" w:color="auto"/>
            </w:tcBorders>
          </w:tcPr>
          <w:p w:rsidR="00202C8A" w:rsidRPr="00A32E42" w:rsidRDefault="00202C8A" w:rsidP="004D070F">
            <w:pPr>
              <w:spacing w:before="120" w:after="120"/>
              <w:rPr>
                <w:rFonts w:ascii="Arial" w:hAnsi="Arial" w:cs="Arial"/>
                <w:sz w:val="16"/>
                <w:szCs w:val="16"/>
                <w:highlight w:val="yellow"/>
                <w:lang w:val="es-BO"/>
              </w:rPr>
            </w:pPr>
          </w:p>
        </w:tc>
      </w:tr>
      <w:tr w:rsidR="00202C8A" w:rsidRPr="00A32E42" w:rsidTr="004D070F">
        <w:trPr>
          <w:jc w:val="center"/>
        </w:trPr>
        <w:tc>
          <w:tcPr>
            <w:tcW w:w="486" w:type="dxa"/>
          </w:tcPr>
          <w:p w:rsidR="00202C8A" w:rsidRPr="00AC6872" w:rsidRDefault="00202C8A" w:rsidP="004D070F">
            <w:pPr>
              <w:spacing w:before="120" w:after="120"/>
              <w:jc w:val="center"/>
              <w:rPr>
                <w:rFonts w:ascii="Arial" w:hAnsi="Arial" w:cs="Arial"/>
                <w:sz w:val="16"/>
                <w:szCs w:val="16"/>
                <w:lang w:val="es-BO"/>
              </w:rPr>
            </w:pPr>
            <w:r w:rsidRPr="00AC6872">
              <w:rPr>
                <w:rFonts w:ascii="Arial" w:hAnsi="Arial" w:cs="Arial"/>
                <w:sz w:val="16"/>
                <w:szCs w:val="16"/>
                <w:lang w:val="es-BO"/>
              </w:rPr>
              <w:t>2</w:t>
            </w:r>
          </w:p>
        </w:tc>
        <w:tc>
          <w:tcPr>
            <w:tcW w:w="3854" w:type="dxa"/>
          </w:tcPr>
          <w:p w:rsidR="00202C8A" w:rsidRPr="00AC6872" w:rsidRDefault="00202C8A" w:rsidP="004D070F">
            <w:pPr>
              <w:spacing w:before="120" w:after="120"/>
              <w:rPr>
                <w:rFonts w:ascii="Arial" w:hAnsi="Arial" w:cs="Arial"/>
                <w:sz w:val="16"/>
                <w:szCs w:val="16"/>
                <w:lang w:val="es-BO"/>
              </w:rPr>
            </w:pPr>
          </w:p>
        </w:tc>
        <w:tc>
          <w:tcPr>
            <w:tcW w:w="1692" w:type="dxa"/>
          </w:tcPr>
          <w:p w:rsidR="00202C8A" w:rsidRPr="00A32E42" w:rsidRDefault="00202C8A" w:rsidP="004D070F">
            <w:pPr>
              <w:spacing w:before="120" w:after="120"/>
              <w:rPr>
                <w:highlight w:val="yellow"/>
              </w:rPr>
            </w:pPr>
          </w:p>
        </w:tc>
        <w:tc>
          <w:tcPr>
            <w:tcW w:w="2630" w:type="dxa"/>
          </w:tcPr>
          <w:p w:rsidR="00202C8A" w:rsidRPr="00A32E42" w:rsidRDefault="00202C8A" w:rsidP="004D070F">
            <w:pPr>
              <w:spacing w:before="120" w:after="120"/>
              <w:rPr>
                <w:rFonts w:ascii="Arial" w:hAnsi="Arial" w:cs="Arial"/>
                <w:sz w:val="16"/>
                <w:szCs w:val="16"/>
                <w:highlight w:val="yellow"/>
                <w:lang w:val="es-BO"/>
              </w:rPr>
            </w:pPr>
          </w:p>
        </w:tc>
      </w:tr>
      <w:tr w:rsidR="00202C8A" w:rsidRPr="00A32E42" w:rsidTr="004D070F">
        <w:trPr>
          <w:jc w:val="center"/>
        </w:trPr>
        <w:tc>
          <w:tcPr>
            <w:tcW w:w="486" w:type="dxa"/>
          </w:tcPr>
          <w:p w:rsidR="00202C8A" w:rsidRPr="00AC6872" w:rsidRDefault="00202C8A" w:rsidP="004D070F">
            <w:pPr>
              <w:spacing w:before="120" w:after="120"/>
              <w:jc w:val="center"/>
              <w:rPr>
                <w:rFonts w:ascii="Arial" w:hAnsi="Arial" w:cs="Arial"/>
                <w:sz w:val="16"/>
                <w:szCs w:val="16"/>
                <w:lang w:val="es-BO"/>
              </w:rPr>
            </w:pPr>
            <w:r w:rsidRPr="00AC6872">
              <w:rPr>
                <w:rFonts w:ascii="Arial" w:hAnsi="Arial" w:cs="Arial"/>
                <w:sz w:val="16"/>
                <w:szCs w:val="16"/>
                <w:lang w:val="es-BO"/>
              </w:rPr>
              <w:t>3</w:t>
            </w:r>
          </w:p>
        </w:tc>
        <w:tc>
          <w:tcPr>
            <w:tcW w:w="3854" w:type="dxa"/>
          </w:tcPr>
          <w:p w:rsidR="00202C8A" w:rsidRPr="00AC6872" w:rsidRDefault="00202C8A" w:rsidP="004D070F">
            <w:pPr>
              <w:spacing w:before="120" w:after="120"/>
              <w:rPr>
                <w:rFonts w:ascii="Arial" w:hAnsi="Arial" w:cs="Arial"/>
                <w:sz w:val="16"/>
                <w:szCs w:val="16"/>
                <w:lang w:val="es-BO"/>
              </w:rPr>
            </w:pPr>
          </w:p>
        </w:tc>
        <w:tc>
          <w:tcPr>
            <w:tcW w:w="1692" w:type="dxa"/>
          </w:tcPr>
          <w:p w:rsidR="00202C8A" w:rsidRPr="00A32E42" w:rsidRDefault="00202C8A" w:rsidP="004D070F">
            <w:pPr>
              <w:spacing w:before="120" w:after="120"/>
              <w:rPr>
                <w:highlight w:val="yellow"/>
              </w:rPr>
            </w:pPr>
          </w:p>
        </w:tc>
        <w:tc>
          <w:tcPr>
            <w:tcW w:w="2630" w:type="dxa"/>
          </w:tcPr>
          <w:p w:rsidR="00202C8A" w:rsidRPr="00A32E42" w:rsidRDefault="00202C8A" w:rsidP="004D070F">
            <w:pPr>
              <w:spacing w:before="120" w:after="120"/>
              <w:rPr>
                <w:rFonts w:ascii="Arial" w:hAnsi="Arial" w:cs="Arial"/>
                <w:sz w:val="16"/>
                <w:szCs w:val="16"/>
                <w:highlight w:val="yellow"/>
                <w:lang w:val="es-BO"/>
              </w:rPr>
            </w:pPr>
          </w:p>
        </w:tc>
      </w:tr>
      <w:tr w:rsidR="00202C8A" w:rsidRPr="00A32E42" w:rsidTr="004D070F">
        <w:trPr>
          <w:jc w:val="center"/>
        </w:trPr>
        <w:tc>
          <w:tcPr>
            <w:tcW w:w="486" w:type="dxa"/>
          </w:tcPr>
          <w:p w:rsidR="00202C8A" w:rsidRPr="00AC6872" w:rsidRDefault="00202C8A" w:rsidP="004D070F">
            <w:pPr>
              <w:spacing w:before="120" w:after="120"/>
              <w:jc w:val="center"/>
              <w:rPr>
                <w:rFonts w:ascii="Arial" w:hAnsi="Arial" w:cs="Arial"/>
                <w:sz w:val="16"/>
                <w:szCs w:val="16"/>
                <w:lang w:val="es-BO"/>
              </w:rPr>
            </w:pPr>
            <w:r w:rsidRPr="00AC6872">
              <w:rPr>
                <w:rFonts w:ascii="Arial" w:hAnsi="Arial" w:cs="Arial"/>
                <w:sz w:val="16"/>
                <w:szCs w:val="16"/>
                <w:lang w:val="es-BO"/>
              </w:rPr>
              <w:t>..</w:t>
            </w:r>
          </w:p>
        </w:tc>
        <w:tc>
          <w:tcPr>
            <w:tcW w:w="3854" w:type="dxa"/>
          </w:tcPr>
          <w:p w:rsidR="00202C8A" w:rsidRPr="00AC6872" w:rsidRDefault="00202C8A" w:rsidP="004D070F">
            <w:pPr>
              <w:spacing w:before="120" w:after="120"/>
              <w:rPr>
                <w:rFonts w:ascii="Arial" w:hAnsi="Arial" w:cs="Arial"/>
                <w:sz w:val="16"/>
                <w:szCs w:val="16"/>
                <w:lang w:val="es-BO"/>
              </w:rPr>
            </w:pPr>
          </w:p>
        </w:tc>
        <w:tc>
          <w:tcPr>
            <w:tcW w:w="1692" w:type="dxa"/>
          </w:tcPr>
          <w:p w:rsidR="00202C8A" w:rsidRPr="00A32E42" w:rsidRDefault="00202C8A" w:rsidP="004D070F">
            <w:pPr>
              <w:spacing w:before="120" w:after="120"/>
              <w:rPr>
                <w:rFonts w:ascii="Arial" w:hAnsi="Arial" w:cs="Arial"/>
                <w:sz w:val="16"/>
                <w:szCs w:val="16"/>
                <w:highlight w:val="yellow"/>
                <w:lang w:val="es-BO"/>
              </w:rPr>
            </w:pPr>
          </w:p>
        </w:tc>
        <w:tc>
          <w:tcPr>
            <w:tcW w:w="2630" w:type="dxa"/>
          </w:tcPr>
          <w:p w:rsidR="00202C8A" w:rsidRPr="00A32E42" w:rsidRDefault="00202C8A" w:rsidP="004D070F">
            <w:pPr>
              <w:spacing w:before="120" w:after="120"/>
              <w:rPr>
                <w:rFonts w:ascii="Arial" w:hAnsi="Arial" w:cs="Arial"/>
                <w:sz w:val="16"/>
                <w:szCs w:val="16"/>
                <w:highlight w:val="yellow"/>
                <w:lang w:val="es-BO"/>
              </w:rPr>
            </w:pPr>
          </w:p>
        </w:tc>
      </w:tr>
      <w:tr w:rsidR="00202C8A" w:rsidRPr="00A32E42" w:rsidTr="004D070F">
        <w:trPr>
          <w:jc w:val="center"/>
        </w:trPr>
        <w:tc>
          <w:tcPr>
            <w:tcW w:w="486" w:type="dxa"/>
          </w:tcPr>
          <w:p w:rsidR="00202C8A" w:rsidRPr="00AC6872" w:rsidRDefault="00202C8A" w:rsidP="004D070F">
            <w:pPr>
              <w:spacing w:before="120" w:after="120"/>
              <w:jc w:val="center"/>
              <w:rPr>
                <w:rFonts w:ascii="Arial" w:hAnsi="Arial" w:cs="Arial"/>
                <w:sz w:val="16"/>
                <w:szCs w:val="16"/>
                <w:lang w:val="es-BO"/>
              </w:rPr>
            </w:pPr>
            <w:r w:rsidRPr="00AC6872">
              <w:rPr>
                <w:rFonts w:ascii="Arial" w:hAnsi="Arial" w:cs="Arial"/>
                <w:sz w:val="16"/>
                <w:szCs w:val="16"/>
                <w:lang w:val="es-BO"/>
              </w:rPr>
              <w:t>k</w:t>
            </w:r>
          </w:p>
        </w:tc>
        <w:tc>
          <w:tcPr>
            <w:tcW w:w="3854" w:type="dxa"/>
          </w:tcPr>
          <w:p w:rsidR="00202C8A" w:rsidRPr="00AC6872" w:rsidRDefault="00202C8A" w:rsidP="004D070F">
            <w:pPr>
              <w:spacing w:before="120" w:after="120"/>
              <w:rPr>
                <w:rFonts w:ascii="Arial" w:hAnsi="Arial" w:cs="Arial"/>
                <w:sz w:val="16"/>
                <w:szCs w:val="16"/>
                <w:lang w:val="es-BO"/>
              </w:rPr>
            </w:pPr>
          </w:p>
        </w:tc>
        <w:tc>
          <w:tcPr>
            <w:tcW w:w="1692" w:type="dxa"/>
          </w:tcPr>
          <w:p w:rsidR="00202C8A" w:rsidRPr="00A32E42" w:rsidRDefault="00202C8A" w:rsidP="004D070F">
            <w:pPr>
              <w:spacing w:before="120" w:after="120"/>
              <w:rPr>
                <w:highlight w:val="yellow"/>
              </w:rPr>
            </w:pPr>
          </w:p>
        </w:tc>
        <w:tc>
          <w:tcPr>
            <w:tcW w:w="2630" w:type="dxa"/>
          </w:tcPr>
          <w:p w:rsidR="00202C8A" w:rsidRPr="00A32E42" w:rsidRDefault="00202C8A" w:rsidP="004D070F">
            <w:pPr>
              <w:spacing w:before="120" w:after="120"/>
              <w:rPr>
                <w:rFonts w:ascii="Arial" w:hAnsi="Arial" w:cs="Arial"/>
                <w:sz w:val="16"/>
                <w:szCs w:val="16"/>
                <w:highlight w:val="yellow"/>
                <w:lang w:val="es-BO"/>
              </w:rPr>
            </w:pPr>
          </w:p>
        </w:tc>
      </w:tr>
      <w:tr w:rsidR="00202C8A" w:rsidRPr="00A32E42" w:rsidTr="004D070F">
        <w:trPr>
          <w:jc w:val="center"/>
        </w:trPr>
        <w:tc>
          <w:tcPr>
            <w:tcW w:w="4340" w:type="dxa"/>
            <w:gridSpan w:val="2"/>
            <w:tcBorders>
              <w:bottom w:val="single" w:sz="12" w:space="0" w:color="auto"/>
            </w:tcBorders>
            <w:shd w:val="clear" w:color="auto" w:fill="244061"/>
            <w:vAlign w:val="center"/>
          </w:tcPr>
          <w:p w:rsidR="00202C8A" w:rsidRPr="000B58E9" w:rsidRDefault="00202C8A" w:rsidP="004D070F">
            <w:pPr>
              <w:spacing w:before="120" w:after="120"/>
              <w:jc w:val="right"/>
              <w:rPr>
                <w:rFonts w:ascii="Arial" w:hAnsi="Arial" w:cs="Arial"/>
                <w:b/>
                <w:color w:val="FFFFFF"/>
                <w:sz w:val="16"/>
                <w:szCs w:val="16"/>
                <w:highlight w:val="yellow"/>
                <w:lang w:val="es-BO"/>
              </w:rPr>
            </w:pPr>
            <w:r w:rsidRPr="000B58E9">
              <w:rPr>
                <w:rFonts w:ascii="Arial" w:hAnsi="Arial" w:cs="Arial"/>
                <w:b/>
                <w:color w:val="FFFFFF"/>
                <w:sz w:val="16"/>
                <w:szCs w:val="16"/>
                <w:shd w:val="clear" w:color="auto" w:fill="244061"/>
                <w:lang w:val="es-BO"/>
              </w:rPr>
              <w:t>PLAZO TOTAL DE EJECUCIÓN</w:t>
            </w:r>
            <w:r w:rsidRPr="000B58E9">
              <w:rPr>
                <w:rFonts w:ascii="Arial" w:hAnsi="Arial" w:cs="Arial"/>
                <w:b/>
                <w:color w:val="FFFFFF"/>
                <w:sz w:val="16"/>
                <w:szCs w:val="16"/>
                <w:lang w:val="es-BO"/>
              </w:rPr>
              <w:t xml:space="preserve">: </w:t>
            </w:r>
          </w:p>
        </w:tc>
        <w:tc>
          <w:tcPr>
            <w:tcW w:w="1692" w:type="dxa"/>
            <w:tcBorders>
              <w:bottom w:val="single" w:sz="12" w:space="0" w:color="auto"/>
            </w:tcBorders>
          </w:tcPr>
          <w:p w:rsidR="00202C8A" w:rsidRPr="00A32E42" w:rsidRDefault="00202C8A" w:rsidP="004D070F">
            <w:pPr>
              <w:spacing w:before="120" w:after="120"/>
              <w:rPr>
                <w:rFonts w:ascii="Arial" w:hAnsi="Arial" w:cs="Arial"/>
                <w:sz w:val="16"/>
                <w:szCs w:val="16"/>
                <w:highlight w:val="yellow"/>
                <w:lang w:val="es-BO"/>
              </w:rPr>
            </w:pPr>
          </w:p>
        </w:tc>
        <w:tc>
          <w:tcPr>
            <w:tcW w:w="2630" w:type="dxa"/>
            <w:tcBorders>
              <w:bottom w:val="single" w:sz="12" w:space="0" w:color="auto"/>
            </w:tcBorders>
          </w:tcPr>
          <w:p w:rsidR="00202C8A" w:rsidRPr="00A32E42" w:rsidRDefault="00202C8A" w:rsidP="004D070F">
            <w:pPr>
              <w:spacing w:before="120" w:after="120"/>
              <w:rPr>
                <w:rFonts w:ascii="Arial" w:hAnsi="Arial" w:cs="Arial"/>
                <w:sz w:val="16"/>
                <w:szCs w:val="16"/>
                <w:highlight w:val="yellow"/>
                <w:lang w:val="es-BO"/>
              </w:rPr>
            </w:pPr>
          </w:p>
        </w:tc>
      </w:tr>
      <w:tr w:rsidR="00202C8A" w:rsidRPr="0086063D" w:rsidTr="004D070F">
        <w:trPr>
          <w:jc w:val="center"/>
        </w:trPr>
        <w:tc>
          <w:tcPr>
            <w:tcW w:w="8662" w:type="dxa"/>
            <w:gridSpan w:val="4"/>
            <w:tcBorders>
              <w:top w:val="single" w:sz="12" w:space="0" w:color="auto"/>
              <w:bottom w:val="single" w:sz="12" w:space="0" w:color="auto"/>
            </w:tcBorders>
            <w:shd w:val="clear" w:color="auto" w:fill="DBE5F1"/>
            <w:vAlign w:val="center"/>
          </w:tcPr>
          <w:p w:rsidR="00202C8A" w:rsidRPr="0086063D" w:rsidRDefault="00202C8A" w:rsidP="004D070F">
            <w:pPr>
              <w:spacing w:before="120" w:after="120"/>
              <w:jc w:val="both"/>
              <w:rPr>
                <w:rFonts w:ascii="Arial" w:hAnsi="Arial" w:cs="Arial"/>
                <w:sz w:val="16"/>
                <w:szCs w:val="16"/>
                <w:lang w:val="es-BO"/>
              </w:rPr>
            </w:pPr>
            <w:r w:rsidRPr="00AC6872">
              <w:rPr>
                <w:rFonts w:ascii="Arial" w:hAnsi="Arial" w:cs="Arial"/>
                <w:sz w:val="16"/>
                <w:szCs w:val="16"/>
                <w:lang w:val="es-BO"/>
              </w:rPr>
              <w:t xml:space="preserve">El cronograma debe ser elaborado utilizando MS Project o similar y </w:t>
            </w:r>
            <w:r w:rsidRPr="00962C9C">
              <w:rPr>
                <w:rFonts w:ascii="Arial" w:hAnsi="Arial" w:cs="Arial"/>
                <w:b/>
                <w:sz w:val="16"/>
                <w:szCs w:val="16"/>
                <w:u w:val="single"/>
                <w:lang w:val="es-BO"/>
              </w:rPr>
              <w:t>debe señalar de manera clara la Ruta Crítica de la obra</w:t>
            </w:r>
          </w:p>
        </w:tc>
      </w:tr>
    </w:tbl>
    <w:p w:rsidR="00202C8A" w:rsidRPr="0086063D" w:rsidRDefault="00202C8A" w:rsidP="00202C8A">
      <w:pPr>
        <w:tabs>
          <w:tab w:val="right" w:pos="6663"/>
        </w:tabs>
        <w:jc w:val="center"/>
        <w:rPr>
          <w:rFonts w:ascii="Verdana" w:hAnsi="Verdana" w:cs="Arial"/>
          <w:sz w:val="16"/>
          <w:szCs w:val="16"/>
          <w:lang w:val="es-BO"/>
        </w:rPr>
      </w:pPr>
    </w:p>
    <w:p w:rsidR="00202C8A" w:rsidRPr="0086063D" w:rsidRDefault="00202C8A" w:rsidP="00202C8A">
      <w:pPr>
        <w:tabs>
          <w:tab w:val="right" w:pos="6663"/>
        </w:tabs>
        <w:jc w:val="center"/>
        <w:rPr>
          <w:rFonts w:ascii="Verdana" w:hAnsi="Verdana" w:cs="Arial"/>
          <w:sz w:val="16"/>
          <w:szCs w:val="16"/>
          <w:lang w:val="es-BO"/>
        </w:rPr>
      </w:pPr>
    </w:p>
    <w:p w:rsidR="00202C8A" w:rsidRPr="0086063D" w:rsidRDefault="00202C8A" w:rsidP="00202C8A">
      <w:pPr>
        <w:tabs>
          <w:tab w:val="right" w:pos="6663"/>
        </w:tabs>
        <w:jc w:val="center"/>
        <w:rPr>
          <w:rFonts w:ascii="Verdana" w:hAnsi="Verdana" w:cs="Arial"/>
          <w:sz w:val="18"/>
          <w:szCs w:val="16"/>
          <w:lang w:val="es-BO"/>
        </w:rPr>
      </w:pPr>
    </w:p>
    <w:p w:rsidR="00202C8A" w:rsidRPr="0086063D" w:rsidRDefault="00202C8A" w:rsidP="00202C8A">
      <w:pPr>
        <w:tabs>
          <w:tab w:val="right" w:pos="6663"/>
        </w:tabs>
        <w:jc w:val="center"/>
        <w:rPr>
          <w:rFonts w:ascii="Verdana" w:hAnsi="Verdana" w:cs="Arial"/>
          <w:sz w:val="18"/>
          <w:szCs w:val="16"/>
          <w:lang w:val="es-BO"/>
        </w:rPr>
      </w:pPr>
    </w:p>
    <w:p w:rsidR="00202C8A" w:rsidRPr="0086063D" w:rsidRDefault="00202C8A" w:rsidP="00202C8A">
      <w:pPr>
        <w:tabs>
          <w:tab w:val="right" w:pos="6663"/>
        </w:tabs>
        <w:jc w:val="center"/>
        <w:rPr>
          <w:rFonts w:ascii="Verdana" w:hAnsi="Verdana" w:cs="Arial"/>
          <w:sz w:val="18"/>
          <w:szCs w:val="16"/>
          <w:lang w:val="es-BO"/>
        </w:rPr>
      </w:pPr>
    </w:p>
    <w:p w:rsidR="00202C8A" w:rsidRPr="0086063D" w:rsidRDefault="00202C8A" w:rsidP="00202C8A">
      <w:pPr>
        <w:tabs>
          <w:tab w:val="right" w:pos="6663"/>
        </w:tabs>
        <w:jc w:val="center"/>
        <w:rPr>
          <w:rFonts w:ascii="Verdana" w:hAnsi="Verdana" w:cs="Arial"/>
          <w:sz w:val="18"/>
          <w:szCs w:val="16"/>
          <w:lang w:val="es-BO"/>
        </w:rPr>
      </w:pPr>
    </w:p>
    <w:p w:rsidR="00202C8A" w:rsidRPr="0086063D" w:rsidRDefault="00202C8A" w:rsidP="00202C8A">
      <w:pPr>
        <w:tabs>
          <w:tab w:val="right" w:pos="6663"/>
        </w:tabs>
        <w:jc w:val="center"/>
        <w:rPr>
          <w:rFonts w:ascii="Verdana" w:hAnsi="Verdana" w:cs="Arial"/>
          <w:sz w:val="18"/>
          <w:szCs w:val="16"/>
          <w:lang w:val="es-BO"/>
        </w:rPr>
      </w:pPr>
    </w:p>
    <w:p w:rsidR="00202C8A" w:rsidRPr="0086063D" w:rsidRDefault="00202C8A" w:rsidP="00202C8A">
      <w:pPr>
        <w:tabs>
          <w:tab w:val="right" w:pos="6663"/>
        </w:tabs>
        <w:jc w:val="center"/>
        <w:rPr>
          <w:rFonts w:ascii="Verdana" w:hAnsi="Verdana" w:cs="Arial"/>
          <w:sz w:val="16"/>
          <w:szCs w:val="16"/>
          <w:lang w:val="es-BO"/>
        </w:rPr>
      </w:pPr>
    </w:p>
    <w:p w:rsidR="00202C8A" w:rsidRPr="003D0F16" w:rsidRDefault="00202C8A" w:rsidP="00202C8A">
      <w:pPr>
        <w:jc w:val="center"/>
        <w:rPr>
          <w:rFonts w:ascii="Verdana" w:hAnsi="Verdana" w:cs="Arial"/>
          <w:b/>
          <w:sz w:val="18"/>
          <w:szCs w:val="16"/>
        </w:rPr>
      </w:pPr>
      <w:r w:rsidRPr="003D0F16">
        <w:rPr>
          <w:rFonts w:ascii="Verdana" w:hAnsi="Verdana" w:cs="Arial"/>
          <w:b/>
          <w:sz w:val="18"/>
          <w:szCs w:val="16"/>
        </w:rPr>
        <w:t>---------------------------------------------------</w:t>
      </w:r>
    </w:p>
    <w:p w:rsidR="00202C8A" w:rsidRPr="003D0F16" w:rsidRDefault="00202C8A" w:rsidP="00202C8A">
      <w:pPr>
        <w:jc w:val="center"/>
        <w:rPr>
          <w:rFonts w:ascii="Verdana" w:hAnsi="Verdana" w:cs="Arial"/>
          <w:b/>
          <w:sz w:val="16"/>
          <w:szCs w:val="16"/>
        </w:rPr>
      </w:pPr>
      <w:r w:rsidRPr="003D0F16">
        <w:rPr>
          <w:rFonts w:ascii="Verdana" w:hAnsi="Verdana" w:cs="Arial"/>
          <w:b/>
          <w:sz w:val="16"/>
          <w:szCs w:val="16"/>
        </w:rPr>
        <w:t>Firma del Representante Legal del Proponente</w:t>
      </w:r>
    </w:p>
    <w:p w:rsidR="00202C8A" w:rsidRPr="00CF2046" w:rsidRDefault="00202C8A" w:rsidP="00202C8A">
      <w:pPr>
        <w:jc w:val="center"/>
        <w:rPr>
          <w:rFonts w:ascii="Verdana" w:hAnsi="Verdana" w:cs="Arial"/>
          <w:sz w:val="18"/>
          <w:szCs w:val="18"/>
        </w:rPr>
      </w:pPr>
      <w:r w:rsidRPr="003D0F16">
        <w:rPr>
          <w:rFonts w:ascii="Verdana" w:hAnsi="Verdana" w:cs="Arial"/>
          <w:b/>
          <w:sz w:val="16"/>
          <w:szCs w:val="16"/>
        </w:rPr>
        <w:t>Nombre  completo del Representante Legal</w:t>
      </w: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Default="00202C8A" w:rsidP="00202C8A">
      <w:pPr>
        <w:rPr>
          <w:rFonts w:ascii="Verdana" w:hAnsi="Verdana" w:cs="Arial"/>
          <w:b/>
          <w:sz w:val="18"/>
          <w:szCs w:val="16"/>
          <w:lang w:val="es-BO"/>
        </w:rPr>
      </w:pPr>
    </w:p>
    <w:p w:rsidR="00202C8A" w:rsidRDefault="00202C8A" w:rsidP="00202C8A">
      <w:pPr>
        <w:rPr>
          <w:rFonts w:ascii="Verdana" w:hAnsi="Verdana" w:cs="Arial"/>
          <w:b/>
          <w:sz w:val="18"/>
          <w:szCs w:val="16"/>
          <w:lang w:val="es-BO"/>
        </w:rPr>
      </w:pPr>
    </w:p>
    <w:p w:rsidR="00202C8A" w:rsidRDefault="00202C8A" w:rsidP="00202C8A">
      <w:pPr>
        <w:rPr>
          <w:rFonts w:ascii="Verdana" w:hAnsi="Verdana" w:cs="Arial"/>
          <w:b/>
          <w:sz w:val="18"/>
          <w:szCs w:val="16"/>
          <w:lang w:val="es-BO"/>
        </w:rPr>
      </w:pPr>
    </w:p>
    <w:p w:rsidR="00202C8A" w:rsidRDefault="00202C8A" w:rsidP="00202C8A">
      <w:pPr>
        <w:jc w:val="center"/>
        <w:rPr>
          <w:rFonts w:ascii="Verdana" w:hAnsi="Verdana" w:cs="Calibri"/>
          <w:b/>
          <w:sz w:val="18"/>
          <w:szCs w:val="18"/>
        </w:rPr>
      </w:pPr>
    </w:p>
    <w:p w:rsidR="006C60A3" w:rsidRDefault="006C60A3" w:rsidP="00202C8A">
      <w:pPr>
        <w:jc w:val="center"/>
        <w:rPr>
          <w:rFonts w:ascii="Verdana" w:hAnsi="Verdana" w:cs="Calibri"/>
          <w:b/>
          <w:sz w:val="18"/>
          <w:szCs w:val="18"/>
        </w:rPr>
      </w:pPr>
    </w:p>
    <w:p w:rsidR="006C60A3" w:rsidRDefault="006C60A3" w:rsidP="00202C8A">
      <w:pPr>
        <w:jc w:val="center"/>
        <w:rPr>
          <w:rFonts w:ascii="Verdana" w:hAnsi="Verdana" w:cs="Calibri"/>
          <w:b/>
          <w:sz w:val="18"/>
          <w:szCs w:val="18"/>
        </w:rPr>
      </w:pPr>
    </w:p>
    <w:p w:rsidR="006C60A3" w:rsidRDefault="006C60A3" w:rsidP="00202C8A">
      <w:pPr>
        <w:jc w:val="center"/>
        <w:rPr>
          <w:rFonts w:ascii="Verdana" w:hAnsi="Verdana" w:cs="Calibri"/>
          <w:b/>
          <w:sz w:val="18"/>
          <w:szCs w:val="18"/>
        </w:rPr>
      </w:pPr>
    </w:p>
    <w:p w:rsidR="006C60A3" w:rsidRDefault="006C60A3" w:rsidP="00202C8A">
      <w:pPr>
        <w:jc w:val="center"/>
        <w:rPr>
          <w:rFonts w:ascii="Verdana" w:hAnsi="Verdana" w:cs="Calibri"/>
          <w:b/>
          <w:sz w:val="18"/>
          <w:szCs w:val="18"/>
        </w:rPr>
      </w:pPr>
    </w:p>
    <w:p w:rsidR="00202C8A" w:rsidRDefault="00202C8A" w:rsidP="00202C8A">
      <w:pPr>
        <w:jc w:val="center"/>
        <w:rPr>
          <w:rFonts w:ascii="Verdana" w:hAnsi="Verdana" w:cs="Calibri"/>
          <w:b/>
          <w:sz w:val="18"/>
          <w:szCs w:val="18"/>
        </w:rPr>
      </w:pPr>
    </w:p>
    <w:p w:rsidR="00202C8A" w:rsidRDefault="00202C8A" w:rsidP="00202C8A">
      <w:pPr>
        <w:jc w:val="center"/>
        <w:rPr>
          <w:rFonts w:ascii="Verdana" w:hAnsi="Verdana" w:cs="Calibri"/>
          <w:b/>
          <w:sz w:val="18"/>
          <w:szCs w:val="18"/>
        </w:rPr>
      </w:pPr>
    </w:p>
    <w:p w:rsidR="00202C8A" w:rsidRPr="00CF2046" w:rsidRDefault="00202C8A" w:rsidP="00202C8A">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4</w:t>
      </w:r>
    </w:p>
    <w:p w:rsidR="00202C8A" w:rsidRPr="00CF2046" w:rsidRDefault="00202C8A" w:rsidP="00202C8A">
      <w:pPr>
        <w:jc w:val="center"/>
        <w:rPr>
          <w:rFonts w:ascii="Verdana" w:hAnsi="Verdana" w:cs="Calibri"/>
          <w:b/>
          <w:sz w:val="18"/>
          <w:szCs w:val="18"/>
        </w:rPr>
      </w:pPr>
      <w:r w:rsidRPr="00CF2046">
        <w:rPr>
          <w:rFonts w:ascii="Verdana" w:hAnsi="Verdana" w:cs="Calibri"/>
          <w:b/>
          <w:sz w:val="18"/>
          <w:szCs w:val="18"/>
        </w:rPr>
        <w:t>MEJORAS TÉCNICAS PROPUESTAS A LA OBRA</w:t>
      </w:r>
      <w:r>
        <w:rPr>
          <w:rFonts w:ascii="Verdana" w:hAnsi="Verdana" w:cs="Calibri"/>
          <w:b/>
          <w:sz w:val="18"/>
          <w:szCs w:val="18"/>
        </w:rPr>
        <w:t xml:space="preserve"> </w:t>
      </w:r>
      <w:r w:rsidRPr="00CF2046">
        <w:rPr>
          <w:rFonts w:ascii="Verdana" w:hAnsi="Verdana" w:cs="Calibri"/>
          <w:b/>
          <w:sz w:val="18"/>
          <w:szCs w:val="18"/>
        </w:rPr>
        <w:t>(PROYECTO</w:t>
      </w:r>
      <w:r w:rsidRPr="00115D8B">
        <w:rPr>
          <w:rFonts w:ascii="Verdana" w:hAnsi="Verdana" w:cs="Calibri"/>
          <w:b/>
          <w:sz w:val="18"/>
          <w:szCs w:val="18"/>
        </w:rPr>
        <w:t xml:space="preserve">) </w:t>
      </w:r>
      <w:r w:rsidRPr="00115D8B">
        <w:rPr>
          <w:rFonts w:ascii="Verdana" w:hAnsi="Verdana" w:cs="Calibri"/>
          <w:b/>
          <w:sz w:val="18"/>
          <w:szCs w:val="18"/>
          <w:highlight w:val="yellow"/>
        </w:rPr>
        <w:t>(</w:t>
      </w:r>
      <w:r>
        <w:rPr>
          <w:rFonts w:ascii="Verdana" w:hAnsi="Verdana" w:cs="Calibri"/>
          <w:b/>
          <w:i/>
          <w:sz w:val="18"/>
          <w:szCs w:val="18"/>
          <w:highlight w:val="yellow"/>
        </w:rPr>
        <w:t>Opcional</w:t>
      </w:r>
      <w:r w:rsidRPr="00115D8B">
        <w:rPr>
          <w:rFonts w:ascii="Verdana" w:hAnsi="Verdana" w:cs="Calibri"/>
          <w:b/>
          <w:i/>
          <w:sz w:val="18"/>
          <w:szCs w:val="18"/>
          <w:highlight w:val="yellow"/>
        </w:rPr>
        <w:t>)</w:t>
      </w:r>
    </w:p>
    <w:p w:rsidR="00202C8A" w:rsidRPr="00CF2046" w:rsidRDefault="00202C8A" w:rsidP="00202C8A">
      <w:pPr>
        <w:rPr>
          <w:rFonts w:ascii="Verdana" w:hAnsi="Verdana" w:cs="Arial"/>
          <w:b/>
          <w:bCs/>
          <w:kern w:val="28"/>
          <w:sz w:val="18"/>
          <w:szCs w:val="18"/>
          <w:lang w:val="es-BO" w:eastAsia="x-none"/>
        </w:rPr>
      </w:pPr>
      <w:r w:rsidRPr="00CF2046">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202C8A" w:rsidRPr="00CF2046" w:rsidTr="004D070F">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202C8A" w:rsidRPr="00CF2046" w:rsidRDefault="00202C8A" w:rsidP="004D070F">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202C8A" w:rsidRPr="00CF2046" w:rsidRDefault="00202C8A" w:rsidP="004D070F">
            <w:pPr>
              <w:jc w:val="center"/>
              <w:rPr>
                <w:rFonts w:ascii="Calibri" w:hAnsi="Calibri" w:cs="Calibri"/>
                <w:b/>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202C8A" w:rsidRPr="00CF2046" w:rsidRDefault="00202C8A" w:rsidP="004D070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202C8A" w:rsidRPr="00CF2046" w:rsidRDefault="00202C8A" w:rsidP="004D070F">
            <w:pPr>
              <w:rPr>
                <w:rFonts w:ascii="Calibri" w:hAnsi="Calibri" w:cs="Calibri"/>
              </w:rPr>
            </w:pPr>
          </w:p>
          <w:p w:rsidR="00202C8A" w:rsidRPr="00CF2046" w:rsidRDefault="00202C8A" w:rsidP="004D070F">
            <w:pPr>
              <w:rPr>
                <w:rFonts w:ascii="Calibri" w:hAnsi="Calibri" w:cs="Calibri"/>
              </w:rPr>
            </w:pPr>
          </w:p>
        </w:tc>
        <w:tc>
          <w:tcPr>
            <w:tcW w:w="142" w:type="dxa"/>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p>
        </w:tc>
        <w:tc>
          <w:tcPr>
            <w:tcW w:w="140" w:type="dxa"/>
            <w:tcBorders>
              <w:top w:val="nil"/>
              <w:left w:val="nil"/>
              <w:bottom w:val="nil"/>
              <w:right w:val="nil"/>
            </w:tcBorders>
            <w:shd w:val="clear" w:color="auto" w:fill="auto"/>
            <w:vAlign w:val="center"/>
          </w:tcPr>
          <w:p w:rsidR="00202C8A" w:rsidRPr="00CF2046" w:rsidRDefault="00202C8A" w:rsidP="004D070F">
            <w:pPr>
              <w:rPr>
                <w:rFonts w:ascii="Calibri" w:hAnsi="Calibri" w:cs="Calibri"/>
              </w:rPr>
            </w:pPr>
          </w:p>
        </w:tc>
        <w:tc>
          <w:tcPr>
            <w:tcW w:w="5495" w:type="dxa"/>
            <w:gridSpan w:val="2"/>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202C8A" w:rsidRPr="00CF2046" w:rsidRDefault="00202C8A" w:rsidP="004D070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202C8A" w:rsidRPr="00CF2046" w:rsidRDefault="00202C8A" w:rsidP="004D070F">
            <w:pPr>
              <w:jc w:val="center"/>
              <w:rPr>
                <w:rFonts w:ascii="Calibri" w:hAnsi="Calibri" w:cs="Calibri"/>
              </w:rPr>
            </w:pPr>
          </w:p>
          <w:p w:rsidR="00202C8A" w:rsidRPr="00CF2046" w:rsidRDefault="00202C8A" w:rsidP="004D070F">
            <w:pPr>
              <w:jc w:val="center"/>
              <w:rPr>
                <w:rFonts w:ascii="Calibri" w:hAnsi="Calibri" w:cs="Calibri"/>
              </w:rPr>
            </w:pPr>
          </w:p>
        </w:tc>
        <w:tc>
          <w:tcPr>
            <w:tcW w:w="142" w:type="dxa"/>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p>
        </w:tc>
        <w:tc>
          <w:tcPr>
            <w:tcW w:w="140" w:type="dxa"/>
            <w:tcBorders>
              <w:top w:val="nil"/>
              <w:left w:val="nil"/>
              <w:bottom w:val="nil"/>
              <w:right w:val="nil"/>
            </w:tcBorders>
            <w:shd w:val="clear" w:color="auto" w:fill="auto"/>
            <w:vAlign w:val="center"/>
          </w:tcPr>
          <w:p w:rsidR="00202C8A" w:rsidRPr="00CF2046" w:rsidRDefault="00202C8A" w:rsidP="004D070F">
            <w:pPr>
              <w:rPr>
                <w:rFonts w:ascii="Calibri" w:hAnsi="Calibri" w:cs="Calibri"/>
              </w:rPr>
            </w:pPr>
          </w:p>
        </w:tc>
        <w:tc>
          <w:tcPr>
            <w:tcW w:w="5495" w:type="dxa"/>
            <w:gridSpan w:val="2"/>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202C8A" w:rsidRPr="00CF2046" w:rsidRDefault="00202C8A" w:rsidP="004D070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202C8A" w:rsidRPr="00CF2046" w:rsidRDefault="00202C8A" w:rsidP="004D070F">
            <w:pPr>
              <w:rPr>
                <w:rFonts w:ascii="Calibri" w:hAnsi="Calibri" w:cs="Calibri"/>
              </w:rPr>
            </w:pPr>
          </w:p>
          <w:p w:rsidR="00202C8A" w:rsidRPr="00CF2046" w:rsidRDefault="00202C8A" w:rsidP="004D070F">
            <w:pPr>
              <w:rPr>
                <w:rFonts w:ascii="Calibri" w:hAnsi="Calibri" w:cs="Calibri"/>
              </w:rPr>
            </w:pPr>
          </w:p>
        </w:tc>
        <w:tc>
          <w:tcPr>
            <w:tcW w:w="142" w:type="dxa"/>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p>
        </w:tc>
        <w:tc>
          <w:tcPr>
            <w:tcW w:w="140" w:type="dxa"/>
            <w:tcBorders>
              <w:top w:val="nil"/>
              <w:left w:val="nil"/>
              <w:bottom w:val="nil"/>
              <w:right w:val="nil"/>
            </w:tcBorders>
            <w:shd w:val="clear" w:color="auto" w:fill="auto"/>
            <w:vAlign w:val="center"/>
          </w:tcPr>
          <w:p w:rsidR="00202C8A" w:rsidRPr="00CF2046" w:rsidRDefault="00202C8A" w:rsidP="004D070F">
            <w:pPr>
              <w:rPr>
                <w:rFonts w:ascii="Calibri" w:hAnsi="Calibri" w:cs="Calibri"/>
              </w:rPr>
            </w:pPr>
          </w:p>
        </w:tc>
        <w:tc>
          <w:tcPr>
            <w:tcW w:w="5495" w:type="dxa"/>
            <w:gridSpan w:val="2"/>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202C8A" w:rsidRPr="00CF2046" w:rsidRDefault="00202C8A" w:rsidP="004D070F">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202C8A" w:rsidRPr="00CF2046" w:rsidRDefault="00202C8A" w:rsidP="004D070F">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202C8A" w:rsidRPr="00CF2046" w:rsidRDefault="00202C8A" w:rsidP="004D070F">
            <w:pPr>
              <w:rPr>
                <w:rFonts w:ascii="Calibri" w:hAnsi="Calibri" w:cs="Calibri"/>
              </w:rPr>
            </w:pPr>
          </w:p>
        </w:tc>
      </w:tr>
    </w:tbl>
    <w:p w:rsidR="00202C8A" w:rsidRPr="00CF2046" w:rsidRDefault="00202C8A" w:rsidP="00202C8A">
      <w:pPr>
        <w:jc w:val="center"/>
        <w:rPr>
          <w:rFonts w:ascii="Calibri" w:hAnsi="Calibri" w:cs="Calibri"/>
        </w:rPr>
      </w:pPr>
    </w:p>
    <w:p w:rsidR="00202C8A" w:rsidRPr="00CF2046" w:rsidRDefault="00202C8A" w:rsidP="00202C8A">
      <w:pPr>
        <w:jc w:val="both"/>
        <w:rPr>
          <w:rFonts w:ascii="Verdana" w:hAnsi="Verdana" w:cs="Calibri"/>
          <w:sz w:val="18"/>
          <w:szCs w:val="18"/>
        </w:rPr>
      </w:pPr>
      <w:r w:rsidRPr="00CF2046">
        <w:rPr>
          <w:rFonts w:ascii="Verdana" w:hAnsi="Verdana" w:cs="Calibri"/>
          <w:sz w:val="18"/>
          <w:szCs w:val="18"/>
        </w:rPr>
        <w:t>De mi consideración:</w:t>
      </w:r>
    </w:p>
    <w:p w:rsidR="00202C8A" w:rsidRPr="00CF2046" w:rsidRDefault="00202C8A" w:rsidP="00202C8A">
      <w:pPr>
        <w:jc w:val="both"/>
        <w:rPr>
          <w:rFonts w:ascii="Verdana" w:hAnsi="Verdana" w:cs="Calibri"/>
          <w:sz w:val="18"/>
          <w:szCs w:val="18"/>
        </w:rPr>
      </w:pPr>
    </w:p>
    <w:p w:rsidR="00202C8A" w:rsidRPr="00CF2046" w:rsidRDefault="00202C8A" w:rsidP="00202C8A">
      <w:pPr>
        <w:jc w:val="both"/>
        <w:rPr>
          <w:rFonts w:ascii="Verdana" w:hAnsi="Verdana" w:cs="Calibri"/>
          <w:sz w:val="18"/>
          <w:szCs w:val="18"/>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detallo a continuación las mejoras técnicas que propongo para la  ejecución de la presente obra:</w:t>
      </w:r>
    </w:p>
    <w:p w:rsidR="00202C8A" w:rsidRPr="00CF2046" w:rsidRDefault="00202C8A" w:rsidP="00202C8A">
      <w:pPr>
        <w:jc w:val="both"/>
        <w:rPr>
          <w:rFonts w:ascii="Verdana" w:hAnsi="Verdana" w:cs="Calibri"/>
          <w:sz w:val="18"/>
          <w:szCs w:val="18"/>
        </w:rPr>
      </w:pPr>
    </w:p>
    <w:p w:rsidR="00202C8A" w:rsidRPr="00CF2046" w:rsidRDefault="00202C8A" w:rsidP="00202C8A">
      <w:pPr>
        <w:jc w:val="both"/>
        <w:rPr>
          <w:rFonts w:ascii="Verdana" w:hAnsi="Verdana" w:cs="Calibri"/>
          <w:sz w:val="18"/>
          <w:szCs w:val="18"/>
        </w:rPr>
      </w:pPr>
    </w:p>
    <w:p w:rsidR="00202C8A" w:rsidRPr="00CF2046" w:rsidRDefault="00202C8A" w:rsidP="00202C8A">
      <w:pPr>
        <w:jc w:val="both"/>
        <w:rPr>
          <w:rFonts w:ascii="Verdana" w:hAnsi="Verdana"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074"/>
        <w:gridCol w:w="3088"/>
      </w:tblGrid>
      <w:tr w:rsidR="00202C8A" w:rsidRPr="00CF2046" w:rsidTr="004D070F">
        <w:tc>
          <w:tcPr>
            <w:tcW w:w="1101" w:type="dxa"/>
            <w:shd w:val="clear" w:color="auto" w:fill="D9D9D9"/>
          </w:tcPr>
          <w:p w:rsidR="00202C8A" w:rsidRPr="006D0E10" w:rsidRDefault="00202C8A" w:rsidP="004D070F">
            <w:pPr>
              <w:jc w:val="center"/>
              <w:rPr>
                <w:rFonts w:ascii="Verdana" w:hAnsi="Verdana" w:cs="Calibri"/>
                <w:b/>
                <w:sz w:val="18"/>
                <w:szCs w:val="18"/>
              </w:rPr>
            </w:pPr>
            <w:r w:rsidRPr="006D0E10">
              <w:rPr>
                <w:rFonts w:ascii="Verdana" w:hAnsi="Verdana" w:cs="Calibri"/>
                <w:b/>
                <w:sz w:val="18"/>
                <w:szCs w:val="18"/>
              </w:rPr>
              <w:t>N° Ítem</w:t>
            </w:r>
          </w:p>
        </w:tc>
        <w:tc>
          <w:tcPr>
            <w:tcW w:w="5074" w:type="dxa"/>
            <w:shd w:val="clear" w:color="auto" w:fill="D9D9D9"/>
          </w:tcPr>
          <w:p w:rsidR="00202C8A" w:rsidRPr="006D0E10" w:rsidRDefault="00202C8A" w:rsidP="004D070F">
            <w:pPr>
              <w:jc w:val="center"/>
              <w:rPr>
                <w:rFonts w:ascii="Verdana" w:hAnsi="Verdana" w:cs="Calibri"/>
                <w:b/>
                <w:sz w:val="18"/>
                <w:szCs w:val="18"/>
              </w:rPr>
            </w:pPr>
            <w:r w:rsidRPr="006D0E10">
              <w:rPr>
                <w:rFonts w:ascii="Verdana" w:hAnsi="Verdana" w:cs="Calibri"/>
                <w:b/>
                <w:sz w:val="18"/>
                <w:szCs w:val="18"/>
              </w:rPr>
              <w:t>Descripción</w:t>
            </w:r>
          </w:p>
        </w:tc>
        <w:tc>
          <w:tcPr>
            <w:tcW w:w="3088" w:type="dxa"/>
            <w:shd w:val="clear" w:color="auto" w:fill="D9D9D9"/>
          </w:tcPr>
          <w:p w:rsidR="00202C8A" w:rsidRPr="006D0E10" w:rsidRDefault="00202C8A" w:rsidP="004D070F">
            <w:pPr>
              <w:jc w:val="center"/>
              <w:rPr>
                <w:rFonts w:ascii="Verdana" w:hAnsi="Verdana" w:cs="Calibri"/>
                <w:b/>
                <w:sz w:val="18"/>
                <w:szCs w:val="18"/>
              </w:rPr>
            </w:pPr>
            <w:r w:rsidRPr="006D0E10">
              <w:rPr>
                <w:rFonts w:ascii="Verdana" w:hAnsi="Verdana" w:cs="Calibri"/>
                <w:b/>
                <w:sz w:val="18"/>
                <w:szCs w:val="18"/>
              </w:rPr>
              <w:t>Mejora Propuesta</w:t>
            </w:r>
          </w:p>
        </w:tc>
      </w:tr>
      <w:tr w:rsidR="00202C8A" w:rsidRPr="00CF2046" w:rsidTr="004D070F">
        <w:tc>
          <w:tcPr>
            <w:tcW w:w="1101" w:type="dxa"/>
            <w:shd w:val="clear" w:color="auto" w:fill="auto"/>
          </w:tcPr>
          <w:p w:rsidR="00202C8A" w:rsidRPr="006D0E10" w:rsidRDefault="00202C8A" w:rsidP="004D070F">
            <w:pPr>
              <w:jc w:val="both"/>
              <w:rPr>
                <w:rFonts w:ascii="Verdana" w:hAnsi="Verdana" w:cs="Calibri"/>
                <w:sz w:val="18"/>
                <w:szCs w:val="18"/>
              </w:rPr>
            </w:pPr>
          </w:p>
        </w:tc>
        <w:tc>
          <w:tcPr>
            <w:tcW w:w="5074" w:type="dxa"/>
            <w:shd w:val="clear" w:color="auto" w:fill="auto"/>
          </w:tcPr>
          <w:p w:rsidR="00202C8A" w:rsidRPr="006D0E10" w:rsidRDefault="00202C8A" w:rsidP="004D070F">
            <w:pPr>
              <w:jc w:val="both"/>
              <w:rPr>
                <w:rFonts w:ascii="Verdana" w:hAnsi="Verdana" w:cs="Calibri"/>
                <w:sz w:val="18"/>
                <w:szCs w:val="18"/>
              </w:rPr>
            </w:pPr>
          </w:p>
        </w:tc>
        <w:tc>
          <w:tcPr>
            <w:tcW w:w="3088" w:type="dxa"/>
            <w:shd w:val="clear" w:color="auto" w:fill="auto"/>
          </w:tcPr>
          <w:p w:rsidR="00202C8A" w:rsidRPr="006D0E10" w:rsidRDefault="00202C8A" w:rsidP="004D070F">
            <w:pPr>
              <w:jc w:val="both"/>
              <w:rPr>
                <w:rFonts w:ascii="Verdana" w:hAnsi="Verdana" w:cs="Calibri"/>
                <w:sz w:val="18"/>
                <w:szCs w:val="18"/>
              </w:rPr>
            </w:pPr>
          </w:p>
        </w:tc>
      </w:tr>
      <w:tr w:rsidR="00202C8A" w:rsidRPr="00CF2046" w:rsidTr="004D070F">
        <w:tc>
          <w:tcPr>
            <w:tcW w:w="1101" w:type="dxa"/>
            <w:shd w:val="clear" w:color="auto" w:fill="auto"/>
          </w:tcPr>
          <w:p w:rsidR="00202C8A" w:rsidRPr="006D0E10" w:rsidRDefault="00202C8A" w:rsidP="004D070F">
            <w:pPr>
              <w:jc w:val="both"/>
              <w:rPr>
                <w:rFonts w:ascii="Verdana" w:hAnsi="Verdana" w:cs="Calibri"/>
                <w:sz w:val="18"/>
                <w:szCs w:val="18"/>
              </w:rPr>
            </w:pPr>
          </w:p>
        </w:tc>
        <w:tc>
          <w:tcPr>
            <w:tcW w:w="5074" w:type="dxa"/>
            <w:shd w:val="clear" w:color="auto" w:fill="auto"/>
          </w:tcPr>
          <w:p w:rsidR="00202C8A" w:rsidRPr="006D0E10" w:rsidRDefault="00202C8A" w:rsidP="004D070F">
            <w:pPr>
              <w:jc w:val="both"/>
              <w:rPr>
                <w:rFonts w:ascii="Verdana" w:hAnsi="Verdana" w:cs="Calibri"/>
                <w:sz w:val="18"/>
                <w:szCs w:val="18"/>
              </w:rPr>
            </w:pPr>
          </w:p>
        </w:tc>
        <w:tc>
          <w:tcPr>
            <w:tcW w:w="3088" w:type="dxa"/>
            <w:shd w:val="clear" w:color="auto" w:fill="auto"/>
          </w:tcPr>
          <w:p w:rsidR="00202C8A" w:rsidRPr="006D0E10" w:rsidRDefault="00202C8A" w:rsidP="004D070F">
            <w:pPr>
              <w:jc w:val="both"/>
              <w:rPr>
                <w:rFonts w:ascii="Verdana" w:hAnsi="Verdana" w:cs="Calibri"/>
                <w:sz w:val="18"/>
                <w:szCs w:val="18"/>
              </w:rPr>
            </w:pPr>
          </w:p>
        </w:tc>
      </w:tr>
    </w:tbl>
    <w:p w:rsidR="00202C8A" w:rsidRPr="00CF2046" w:rsidRDefault="00202C8A" w:rsidP="00202C8A">
      <w:pPr>
        <w:jc w:val="both"/>
        <w:rPr>
          <w:rFonts w:ascii="Verdana" w:hAnsi="Verdana" w:cs="Calibri"/>
          <w:sz w:val="18"/>
          <w:szCs w:val="18"/>
        </w:rPr>
      </w:pPr>
    </w:p>
    <w:p w:rsidR="00202C8A" w:rsidRPr="00CF2046" w:rsidRDefault="00202C8A" w:rsidP="00202C8A">
      <w:pPr>
        <w:jc w:val="both"/>
        <w:rPr>
          <w:rFonts w:ascii="Verdana" w:hAnsi="Verdana" w:cs="Calibri"/>
          <w:sz w:val="18"/>
          <w:szCs w:val="18"/>
        </w:rPr>
      </w:pPr>
      <w:r w:rsidRPr="00CF2046">
        <w:rPr>
          <w:rFonts w:ascii="Verdana" w:hAnsi="Verdana" w:cs="Calibri"/>
          <w:sz w:val="18"/>
          <w:szCs w:val="18"/>
        </w:rPr>
        <w:t>Nota</w:t>
      </w:r>
      <w:r>
        <w:rPr>
          <w:rFonts w:ascii="Verdana" w:hAnsi="Verdana" w:cs="Calibri"/>
          <w:sz w:val="18"/>
          <w:szCs w:val="18"/>
        </w:rPr>
        <w:t xml:space="preserve"> 1</w:t>
      </w:r>
      <w:r w:rsidRPr="00CF2046">
        <w:rPr>
          <w:rFonts w:ascii="Verdana" w:hAnsi="Verdana" w:cs="Calibri"/>
          <w:sz w:val="18"/>
          <w:szCs w:val="18"/>
        </w:rPr>
        <w:t xml:space="preserve">: El proponente podrá </w:t>
      </w:r>
      <w:r w:rsidRPr="00E579B7">
        <w:rPr>
          <w:rFonts w:ascii="Verdana" w:hAnsi="Verdana" w:cs="Calibri"/>
          <w:sz w:val="18"/>
          <w:szCs w:val="18"/>
        </w:rPr>
        <w:t>indicar nuevos ítems como mejora.</w:t>
      </w:r>
    </w:p>
    <w:p w:rsidR="00202C8A" w:rsidRPr="00CF2046" w:rsidRDefault="00202C8A" w:rsidP="00202C8A">
      <w:pPr>
        <w:jc w:val="both"/>
        <w:rPr>
          <w:rFonts w:ascii="Verdana" w:hAnsi="Verdana" w:cs="Calibri"/>
          <w:sz w:val="18"/>
          <w:szCs w:val="18"/>
        </w:rPr>
      </w:pPr>
    </w:p>
    <w:p w:rsidR="00202C8A" w:rsidRPr="00882B5B" w:rsidRDefault="00202C8A" w:rsidP="00202C8A">
      <w:pPr>
        <w:jc w:val="both"/>
        <w:rPr>
          <w:rFonts w:ascii="Verdana" w:hAnsi="Verdana" w:cs="Calibri"/>
          <w:b/>
          <w:i/>
          <w:sz w:val="18"/>
          <w:szCs w:val="18"/>
        </w:rPr>
      </w:pPr>
      <w:r w:rsidRPr="00115D8B">
        <w:rPr>
          <w:rFonts w:ascii="Verdana" w:hAnsi="Verdana" w:cs="Calibri"/>
          <w:b/>
          <w:i/>
          <w:sz w:val="18"/>
          <w:szCs w:val="18"/>
          <w:highlight w:val="yellow"/>
        </w:rPr>
        <w:t>Nota 2: Presentar este formulario si el proponente considera alguna mejora técnica.</w:t>
      </w:r>
    </w:p>
    <w:p w:rsidR="00202C8A" w:rsidRPr="00CF2046" w:rsidRDefault="00202C8A" w:rsidP="00202C8A">
      <w:pPr>
        <w:jc w:val="both"/>
        <w:rPr>
          <w:rFonts w:ascii="Verdana" w:hAnsi="Verdana" w:cs="Calibri"/>
          <w:sz w:val="18"/>
          <w:szCs w:val="18"/>
        </w:rPr>
      </w:pPr>
    </w:p>
    <w:p w:rsidR="00202C8A" w:rsidRPr="00CF2046" w:rsidRDefault="00202C8A" w:rsidP="00202C8A">
      <w:pPr>
        <w:ind w:left="360"/>
        <w:jc w:val="both"/>
        <w:rPr>
          <w:rFonts w:ascii="Verdana" w:hAnsi="Verdana" w:cs="Calibri"/>
          <w:sz w:val="18"/>
          <w:szCs w:val="18"/>
        </w:rPr>
      </w:pPr>
    </w:p>
    <w:p w:rsidR="00202C8A" w:rsidRDefault="00202C8A" w:rsidP="00202C8A">
      <w:pPr>
        <w:ind w:left="360"/>
        <w:jc w:val="both"/>
        <w:rPr>
          <w:rFonts w:ascii="Verdana" w:hAnsi="Verdana" w:cs="Calibri"/>
          <w:sz w:val="18"/>
          <w:szCs w:val="18"/>
        </w:rPr>
      </w:pPr>
    </w:p>
    <w:p w:rsidR="00202C8A" w:rsidRDefault="00202C8A" w:rsidP="00202C8A">
      <w:pPr>
        <w:ind w:left="360"/>
        <w:jc w:val="both"/>
        <w:rPr>
          <w:rFonts w:ascii="Verdana" w:hAnsi="Verdana" w:cs="Calibri"/>
          <w:sz w:val="18"/>
          <w:szCs w:val="18"/>
        </w:rPr>
      </w:pPr>
    </w:p>
    <w:p w:rsidR="00202C8A" w:rsidRPr="00CF2046" w:rsidRDefault="00202C8A" w:rsidP="00202C8A">
      <w:pPr>
        <w:ind w:left="360"/>
        <w:jc w:val="both"/>
        <w:rPr>
          <w:rFonts w:ascii="Verdana" w:hAnsi="Verdana" w:cs="Calibri"/>
          <w:sz w:val="18"/>
          <w:szCs w:val="18"/>
        </w:rPr>
      </w:pPr>
    </w:p>
    <w:p w:rsidR="00202C8A" w:rsidRPr="00CF2046" w:rsidRDefault="00202C8A" w:rsidP="00202C8A">
      <w:pPr>
        <w:ind w:left="360"/>
        <w:jc w:val="both"/>
        <w:rPr>
          <w:rFonts w:ascii="Verdana" w:hAnsi="Verdana" w:cs="Calibri"/>
          <w:sz w:val="18"/>
          <w:szCs w:val="18"/>
        </w:rPr>
      </w:pPr>
    </w:p>
    <w:p w:rsidR="00202C8A" w:rsidRPr="00CF2046" w:rsidRDefault="00202C8A" w:rsidP="00202C8A">
      <w:pPr>
        <w:jc w:val="center"/>
        <w:rPr>
          <w:rFonts w:ascii="Verdana" w:hAnsi="Verdana" w:cs="Arial"/>
          <w:b/>
          <w:sz w:val="18"/>
          <w:szCs w:val="16"/>
        </w:rPr>
      </w:pPr>
      <w:r w:rsidRPr="00CF2046">
        <w:rPr>
          <w:rFonts w:ascii="Verdana" w:hAnsi="Verdana" w:cs="Arial"/>
          <w:b/>
          <w:sz w:val="18"/>
          <w:szCs w:val="16"/>
        </w:rPr>
        <w:t>---------------------------------------------------</w:t>
      </w:r>
    </w:p>
    <w:p w:rsidR="00202C8A" w:rsidRPr="00CF2046" w:rsidRDefault="00202C8A" w:rsidP="00202C8A">
      <w:pPr>
        <w:jc w:val="center"/>
        <w:rPr>
          <w:rFonts w:ascii="Verdana" w:hAnsi="Verdana" w:cs="Arial"/>
          <w:b/>
          <w:sz w:val="16"/>
          <w:szCs w:val="16"/>
        </w:rPr>
      </w:pPr>
      <w:r w:rsidRPr="00CF2046">
        <w:rPr>
          <w:rFonts w:ascii="Verdana" w:hAnsi="Verdana" w:cs="Arial"/>
          <w:b/>
          <w:sz w:val="16"/>
          <w:szCs w:val="16"/>
        </w:rPr>
        <w:t>Firma del Representante Legal del Proponente</w:t>
      </w:r>
    </w:p>
    <w:p w:rsidR="00202C8A" w:rsidRPr="00CF2046" w:rsidRDefault="00202C8A" w:rsidP="00202C8A">
      <w:pPr>
        <w:jc w:val="center"/>
        <w:rPr>
          <w:rFonts w:ascii="Verdana" w:hAnsi="Verdana" w:cs="Arial"/>
          <w:sz w:val="18"/>
          <w:szCs w:val="18"/>
        </w:rPr>
      </w:pPr>
      <w:r w:rsidRPr="00CF2046">
        <w:rPr>
          <w:rFonts w:ascii="Verdana" w:hAnsi="Verdana" w:cs="Arial"/>
          <w:b/>
          <w:sz w:val="16"/>
          <w:szCs w:val="16"/>
        </w:rPr>
        <w:t>Nombre  completo del Representante Legal</w:t>
      </w:r>
    </w:p>
    <w:p w:rsidR="00202C8A" w:rsidRPr="00CF2046" w:rsidRDefault="00202C8A" w:rsidP="00202C8A">
      <w:pPr>
        <w:rPr>
          <w:rFonts w:ascii="Verdana" w:hAnsi="Verdana" w:cs="Arial"/>
          <w:b/>
          <w:sz w:val="18"/>
          <w:szCs w:val="18"/>
        </w:rPr>
      </w:pPr>
    </w:p>
    <w:p w:rsidR="00202C8A" w:rsidRPr="00CF2046" w:rsidRDefault="00202C8A" w:rsidP="00202C8A">
      <w:pPr>
        <w:jc w:val="center"/>
        <w:rPr>
          <w:rFonts w:ascii="Verdana" w:hAnsi="Verdana" w:cs="Arial"/>
          <w:b/>
          <w:sz w:val="18"/>
          <w:szCs w:val="18"/>
        </w:rPr>
      </w:pPr>
    </w:p>
    <w:p w:rsidR="00202C8A" w:rsidRPr="00CF2046" w:rsidRDefault="00202C8A" w:rsidP="00202C8A">
      <w:pPr>
        <w:jc w:val="center"/>
        <w:rPr>
          <w:rFonts w:ascii="Verdana" w:hAnsi="Verdana" w:cs="Arial"/>
          <w:b/>
          <w:sz w:val="18"/>
          <w:szCs w:val="18"/>
        </w:rPr>
      </w:pPr>
    </w:p>
    <w:p w:rsidR="00202C8A" w:rsidRDefault="00202C8A" w:rsidP="00202C8A">
      <w:pPr>
        <w:rPr>
          <w:rFonts w:ascii="Verdana" w:hAnsi="Verdana" w:cs="Arial"/>
          <w:b/>
          <w:sz w:val="18"/>
          <w:szCs w:val="16"/>
          <w:lang w:val="es-BO"/>
        </w:rPr>
      </w:pPr>
    </w:p>
    <w:p w:rsidR="00202C8A" w:rsidRDefault="00202C8A" w:rsidP="00202C8A">
      <w:pPr>
        <w:rPr>
          <w:rFonts w:ascii="Verdana" w:hAnsi="Verdana" w:cs="Arial"/>
          <w:b/>
          <w:sz w:val="18"/>
          <w:szCs w:val="16"/>
          <w:lang w:val="es-BO"/>
        </w:rPr>
      </w:pPr>
      <w:r>
        <w:rPr>
          <w:rFonts w:ascii="Verdana" w:hAnsi="Verdana" w:cs="Arial"/>
          <w:b/>
          <w:sz w:val="18"/>
          <w:szCs w:val="16"/>
          <w:lang w:val="es-BO"/>
        </w:rPr>
        <w:br w:type="page"/>
      </w:r>
    </w:p>
    <w:p w:rsidR="00202C8A" w:rsidRPr="00CF2046" w:rsidRDefault="00202C8A" w:rsidP="00202C8A">
      <w:pPr>
        <w:jc w:val="center"/>
        <w:rPr>
          <w:rFonts w:ascii="Verdana" w:hAnsi="Verdana" w:cs="Calibri"/>
          <w:b/>
          <w:sz w:val="18"/>
          <w:szCs w:val="18"/>
        </w:rPr>
      </w:pPr>
      <w:r w:rsidRPr="00CF2046">
        <w:rPr>
          <w:rFonts w:ascii="Verdana" w:hAnsi="Verdana" w:cs="Calibri"/>
          <w:b/>
          <w:sz w:val="18"/>
          <w:szCs w:val="18"/>
        </w:rPr>
        <w:lastRenderedPageBreak/>
        <w:t>FORMULARIO C-</w:t>
      </w:r>
      <w:r>
        <w:rPr>
          <w:rFonts w:ascii="Verdana" w:hAnsi="Verdana" w:cs="Calibri"/>
          <w:b/>
          <w:sz w:val="18"/>
          <w:szCs w:val="18"/>
        </w:rPr>
        <w:t>5</w:t>
      </w:r>
    </w:p>
    <w:p w:rsidR="00202C8A" w:rsidRPr="00CF2046" w:rsidRDefault="00202C8A" w:rsidP="00202C8A">
      <w:pPr>
        <w:jc w:val="center"/>
        <w:rPr>
          <w:rFonts w:ascii="Verdana" w:hAnsi="Verdana" w:cs="Arial"/>
          <w:b/>
          <w:sz w:val="18"/>
          <w:szCs w:val="18"/>
        </w:rPr>
      </w:pPr>
    </w:p>
    <w:p w:rsidR="00202C8A" w:rsidRPr="00CF2046" w:rsidRDefault="00202C8A" w:rsidP="00202C8A">
      <w:pPr>
        <w:jc w:val="center"/>
        <w:rPr>
          <w:rFonts w:ascii="Verdana" w:hAnsi="Verdana" w:cs="Arial"/>
          <w:b/>
          <w:sz w:val="18"/>
          <w:szCs w:val="18"/>
        </w:rPr>
      </w:pPr>
      <w:r w:rsidRPr="00CF2046">
        <w:rPr>
          <w:rFonts w:ascii="Verdana" w:hAnsi="Verdana" w:cs="Arial"/>
          <w:b/>
          <w:sz w:val="18"/>
          <w:szCs w:val="18"/>
        </w:rPr>
        <w:t>DECLARACIÓN  JURADA DE CUMPLIMIENTO DE ESPECIFICACIONES TÉCNICAS</w:t>
      </w: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202C8A" w:rsidRPr="00CF2046" w:rsidTr="004D070F">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202C8A" w:rsidRPr="00CF2046" w:rsidRDefault="00202C8A" w:rsidP="004D070F">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202C8A" w:rsidRPr="00CF2046" w:rsidRDefault="00202C8A" w:rsidP="004D070F">
            <w:pPr>
              <w:jc w:val="center"/>
              <w:rPr>
                <w:rFonts w:ascii="Calibri" w:hAnsi="Calibri" w:cs="Calibri"/>
                <w:b/>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202C8A" w:rsidRPr="00CF2046" w:rsidRDefault="00202C8A" w:rsidP="004D070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202C8A" w:rsidRPr="00CF2046" w:rsidRDefault="00202C8A" w:rsidP="004D070F">
            <w:pPr>
              <w:rPr>
                <w:rFonts w:ascii="Calibri" w:hAnsi="Calibri" w:cs="Calibri"/>
              </w:rPr>
            </w:pPr>
          </w:p>
          <w:p w:rsidR="00202C8A" w:rsidRPr="00CF2046" w:rsidRDefault="00202C8A" w:rsidP="004D070F">
            <w:pPr>
              <w:rPr>
                <w:rFonts w:ascii="Calibri" w:hAnsi="Calibri" w:cs="Calibri"/>
              </w:rPr>
            </w:pPr>
          </w:p>
        </w:tc>
        <w:tc>
          <w:tcPr>
            <w:tcW w:w="142" w:type="dxa"/>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p>
        </w:tc>
        <w:tc>
          <w:tcPr>
            <w:tcW w:w="140" w:type="dxa"/>
            <w:tcBorders>
              <w:top w:val="nil"/>
              <w:left w:val="nil"/>
              <w:bottom w:val="nil"/>
              <w:right w:val="nil"/>
            </w:tcBorders>
            <w:shd w:val="clear" w:color="auto" w:fill="auto"/>
            <w:vAlign w:val="center"/>
          </w:tcPr>
          <w:p w:rsidR="00202C8A" w:rsidRPr="00CF2046" w:rsidRDefault="00202C8A" w:rsidP="004D070F">
            <w:pPr>
              <w:rPr>
                <w:rFonts w:ascii="Calibri" w:hAnsi="Calibri" w:cs="Calibri"/>
              </w:rPr>
            </w:pPr>
          </w:p>
        </w:tc>
        <w:tc>
          <w:tcPr>
            <w:tcW w:w="5495" w:type="dxa"/>
            <w:gridSpan w:val="2"/>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202C8A" w:rsidRPr="00CF2046" w:rsidRDefault="00202C8A" w:rsidP="004D070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202C8A" w:rsidRPr="00CF2046" w:rsidRDefault="00202C8A" w:rsidP="004D070F">
            <w:pPr>
              <w:jc w:val="center"/>
              <w:rPr>
                <w:rFonts w:ascii="Calibri" w:hAnsi="Calibri" w:cs="Calibri"/>
              </w:rPr>
            </w:pPr>
          </w:p>
          <w:p w:rsidR="00202C8A" w:rsidRPr="00CF2046" w:rsidRDefault="00202C8A" w:rsidP="004D070F">
            <w:pPr>
              <w:jc w:val="center"/>
              <w:rPr>
                <w:rFonts w:ascii="Calibri" w:hAnsi="Calibri" w:cs="Calibri"/>
              </w:rPr>
            </w:pPr>
          </w:p>
        </w:tc>
        <w:tc>
          <w:tcPr>
            <w:tcW w:w="142" w:type="dxa"/>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p>
        </w:tc>
        <w:tc>
          <w:tcPr>
            <w:tcW w:w="140" w:type="dxa"/>
            <w:tcBorders>
              <w:top w:val="nil"/>
              <w:left w:val="nil"/>
              <w:bottom w:val="nil"/>
              <w:right w:val="nil"/>
            </w:tcBorders>
            <w:shd w:val="clear" w:color="auto" w:fill="auto"/>
            <w:vAlign w:val="center"/>
          </w:tcPr>
          <w:p w:rsidR="00202C8A" w:rsidRPr="00CF2046" w:rsidRDefault="00202C8A" w:rsidP="004D070F">
            <w:pPr>
              <w:rPr>
                <w:rFonts w:ascii="Calibri" w:hAnsi="Calibri" w:cs="Calibri"/>
              </w:rPr>
            </w:pPr>
          </w:p>
        </w:tc>
        <w:tc>
          <w:tcPr>
            <w:tcW w:w="5495" w:type="dxa"/>
            <w:gridSpan w:val="2"/>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202C8A" w:rsidRPr="00CF2046" w:rsidRDefault="00202C8A" w:rsidP="004D070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202C8A" w:rsidRPr="00CF2046" w:rsidRDefault="00202C8A" w:rsidP="004D070F">
            <w:pPr>
              <w:rPr>
                <w:rFonts w:ascii="Calibri" w:hAnsi="Calibri" w:cs="Calibri"/>
              </w:rPr>
            </w:pPr>
          </w:p>
          <w:p w:rsidR="00202C8A" w:rsidRPr="00CF2046" w:rsidRDefault="00202C8A" w:rsidP="004D070F">
            <w:pPr>
              <w:rPr>
                <w:rFonts w:ascii="Calibri" w:hAnsi="Calibri" w:cs="Calibri"/>
              </w:rPr>
            </w:pPr>
          </w:p>
        </w:tc>
        <w:tc>
          <w:tcPr>
            <w:tcW w:w="142" w:type="dxa"/>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p>
        </w:tc>
        <w:tc>
          <w:tcPr>
            <w:tcW w:w="140" w:type="dxa"/>
            <w:tcBorders>
              <w:top w:val="nil"/>
              <w:left w:val="nil"/>
              <w:bottom w:val="nil"/>
              <w:right w:val="nil"/>
            </w:tcBorders>
            <w:shd w:val="clear" w:color="auto" w:fill="auto"/>
            <w:vAlign w:val="center"/>
          </w:tcPr>
          <w:p w:rsidR="00202C8A" w:rsidRPr="00CF2046" w:rsidRDefault="00202C8A" w:rsidP="004D070F">
            <w:pPr>
              <w:rPr>
                <w:rFonts w:ascii="Calibri" w:hAnsi="Calibri" w:cs="Calibri"/>
              </w:rPr>
            </w:pPr>
          </w:p>
        </w:tc>
        <w:tc>
          <w:tcPr>
            <w:tcW w:w="5495" w:type="dxa"/>
            <w:gridSpan w:val="2"/>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202C8A" w:rsidRPr="00CF2046" w:rsidRDefault="00202C8A" w:rsidP="004D070F">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202C8A" w:rsidRPr="00CF2046" w:rsidRDefault="00202C8A" w:rsidP="004D070F">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202C8A" w:rsidRPr="00CF2046" w:rsidRDefault="00202C8A" w:rsidP="004D070F">
            <w:pPr>
              <w:rPr>
                <w:rFonts w:ascii="Calibri" w:hAnsi="Calibri" w:cs="Calibri"/>
              </w:rPr>
            </w:pPr>
          </w:p>
        </w:tc>
      </w:tr>
    </w:tbl>
    <w:p w:rsidR="00202C8A" w:rsidRPr="00CF2046" w:rsidRDefault="00202C8A" w:rsidP="00202C8A">
      <w:pPr>
        <w:jc w:val="center"/>
        <w:rPr>
          <w:rFonts w:ascii="Calibri" w:hAnsi="Calibri" w:cs="Calibri"/>
        </w:rPr>
      </w:pPr>
    </w:p>
    <w:p w:rsidR="00202C8A" w:rsidRPr="00CF2046" w:rsidRDefault="00202C8A" w:rsidP="00202C8A">
      <w:pPr>
        <w:jc w:val="both"/>
        <w:rPr>
          <w:rFonts w:ascii="Verdana" w:hAnsi="Verdana" w:cs="Calibri"/>
          <w:sz w:val="18"/>
          <w:szCs w:val="18"/>
        </w:rPr>
      </w:pPr>
      <w:r w:rsidRPr="00CF2046">
        <w:rPr>
          <w:rFonts w:ascii="Verdana" w:hAnsi="Verdana" w:cs="Calibri"/>
          <w:sz w:val="18"/>
          <w:szCs w:val="18"/>
        </w:rPr>
        <w:t>De mi consideración:</w:t>
      </w:r>
    </w:p>
    <w:p w:rsidR="00202C8A" w:rsidRPr="00CF2046" w:rsidRDefault="00202C8A" w:rsidP="00202C8A">
      <w:pPr>
        <w:jc w:val="both"/>
        <w:rPr>
          <w:rFonts w:ascii="Verdana" w:hAnsi="Verdana" w:cs="Calibri"/>
          <w:sz w:val="18"/>
          <w:szCs w:val="18"/>
        </w:rPr>
      </w:pPr>
    </w:p>
    <w:p w:rsidR="00202C8A" w:rsidRPr="00CF2046" w:rsidRDefault="00202C8A" w:rsidP="00202C8A">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rsidR="00202C8A" w:rsidRPr="00CF2046" w:rsidRDefault="00202C8A" w:rsidP="00202C8A">
      <w:pPr>
        <w:jc w:val="both"/>
        <w:rPr>
          <w:rFonts w:ascii="Verdana" w:hAnsi="Verdana" w:cs="Calibri"/>
          <w:sz w:val="18"/>
          <w:szCs w:val="18"/>
          <w:lang w:val="es-ES_tradnl"/>
        </w:rPr>
      </w:pPr>
    </w:p>
    <w:p w:rsidR="00202C8A" w:rsidRPr="003D0F16" w:rsidRDefault="00202C8A" w:rsidP="00202C8A">
      <w:pPr>
        <w:numPr>
          <w:ilvl w:val="0"/>
          <w:numId w:val="22"/>
        </w:numPr>
        <w:jc w:val="both"/>
        <w:rPr>
          <w:rFonts w:ascii="Verdana" w:hAnsi="Verdana" w:cs="Calibri"/>
          <w:sz w:val="18"/>
          <w:szCs w:val="18"/>
        </w:rPr>
      </w:pPr>
      <w:r w:rsidRPr="003D0F16">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y conforme a disposiciones legales vigentes. </w:t>
      </w:r>
    </w:p>
    <w:p w:rsidR="00202C8A" w:rsidRPr="00CF2046" w:rsidRDefault="00202C8A" w:rsidP="00202C8A">
      <w:pPr>
        <w:numPr>
          <w:ilvl w:val="0"/>
          <w:numId w:val="22"/>
        </w:numPr>
        <w:jc w:val="both"/>
        <w:rPr>
          <w:rFonts w:ascii="Verdana" w:hAnsi="Verdana" w:cs="Calibri"/>
          <w:sz w:val="18"/>
          <w:szCs w:val="18"/>
        </w:rPr>
      </w:pPr>
      <w:r w:rsidRPr="003D0F16">
        <w:rPr>
          <w:rFonts w:ascii="Verdana" w:hAnsi="Verdana" w:cs="Calibri"/>
          <w:sz w:val="18"/>
          <w:szCs w:val="18"/>
        </w:rPr>
        <w:t>La empresa a la que represento cuenta con el equipo mínimo requerido para la ejecución de la obra, el cual puede</w:t>
      </w:r>
      <w:r w:rsidRPr="00CF2046">
        <w:rPr>
          <w:rFonts w:ascii="Verdana" w:hAnsi="Verdana" w:cs="Calibri"/>
          <w:sz w:val="18"/>
          <w:szCs w:val="18"/>
        </w:rPr>
        <w:t xml:space="preserve"> ser verificado en cualquier momento en caso de ser necesario.</w:t>
      </w:r>
    </w:p>
    <w:p w:rsidR="00202C8A" w:rsidRPr="00CF2046" w:rsidRDefault="00202C8A" w:rsidP="00202C8A">
      <w:pPr>
        <w:numPr>
          <w:ilvl w:val="0"/>
          <w:numId w:val="22"/>
        </w:numPr>
        <w:jc w:val="both"/>
        <w:rPr>
          <w:rFonts w:ascii="Verdana" w:hAnsi="Verdana" w:cs="Calibri"/>
          <w:sz w:val="18"/>
          <w:szCs w:val="18"/>
        </w:rPr>
      </w:pPr>
      <w:r w:rsidRPr="00CF2046">
        <w:rPr>
          <w:rFonts w:ascii="Verdana" w:hAnsi="Verdana" w:cs="Calibri"/>
          <w:sz w:val="18"/>
          <w:szCs w:val="18"/>
        </w:rPr>
        <w:t>Se garantiza la movilización y permanencia de los equipos de acuerdo al cronograma de ejecución de la obra.</w:t>
      </w:r>
    </w:p>
    <w:p w:rsidR="00202C8A" w:rsidRPr="00CF2046" w:rsidRDefault="00202C8A" w:rsidP="00202C8A">
      <w:pPr>
        <w:numPr>
          <w:ilvl w:val="0"/>
          <w:numId w:val="22"/>
        </w:numPr>
        <w:jc w:val="both"/>
        <w:rPr>
          <w:rFonts w:ascii="Verdana" w:hAnsi="Verdana" w:cs="Arial"/>
          <w:sz w:val="18"/>
          <w:szCs w:val="18"/>
          <w:lang w:val="es-BO"/>
        </w:rPr>
      </w:pPr>
      <w:r w:rsidRPr="00CF2046">
        <w:rPr>
          <w:rFonts w:ascii="Verdana" w:hAnsi="Verdana" w:cs="Arial"/>
          <w:sz w:val="18"/>
          <w:szCs w:val="18"/>
          <w:lang w:val="es-BO"/>
        </w:rPr>
        <w:t>Que la empresa a la cual represento velará el cumplimiento a las especificaciones técnicas establecidas en el presente DBC.</w:t>
      </w:r>
    </w:p>
    <w:p w:rsidR="00202C8A" w:rsidRPr="00CF2046" w:rsidRDefault="00202C8A" w:rsidP="00202C8A">
      <w:pPr>
        <w:numPr>
          <w:ilvl w:val="0"/>
          <w:numId w:val="22"/>
        </w:numPr>
        <w:jc w:val="both"/>
        <w:rPr>
          <w:rFonts w:ascii="Verdana" w:hAnsi="Verdana" w:cs="Arial"/>
          <w:sz w:val="18"/>
          <w:szCs w:val="18"/>
        </w:rPr>
      </w:pPr>
      <w:r w:rsidRPr="00CF2046">
        <w:rPr>
          <w:rFonts w:ascii="Verdana" w:hAnsi="Verdana" w:cs="Arial"/>
          <w:sz w:val="18"/>
          <w:szCs w:val="18"/>
        </w:rPr>
        <w:t>En caso de incumplimiento de las especificaciones técnicas en plena ejecución de la obra conforme a contrato, me doy por notificado y YPFB se reserva el derecho de tomar las acciones legales y administrativas que la ley le ampara.</w:t>
      </w:r>
    </w:p>
    <w:p w:rsidR="00202C8A" w:rsidRPr="00CF2046" w:rsidRDefault="00202C8A" w:rsidP="00202C8A">
      <w:pPr>
        <w:jc w:val="both"/>
        <w:rPr>
          <w:rFonts w:ascii="Verdana" w:hAnsi="Verdana" w:cs="Calibri"/>
          <w:sz w:val="18"/>
          <w:szCs w:val="18"/>
        </w:rPr>
      </w:pPr>
    </w:p>
    <w:p w:rsidR="00202C8A" w:rsidRPr="00CF2046" w:rsidRDefault="00202C8A" w:rsidP="00202C8A">
      <w:pPr>
        <w:jc w:val="both"/>
        <w:rPr>
          <w:rFonts w:ascii="Verdana" w:hAnsi="Verdana" w:cs="Calibri"/>
          <w:sz w:val="18"/>
          <w:szCs w:val="18"/>
        </w:rPr>
      </w:pPr>
    </w:p>
    <w:p w:rsidR="00202C8A" w:rsidRDefault="00202C8A" w:rsidP="00202C8A">
      <w:pPr>
        <w:jc w:val="both"/>
        <w:rPr>
          <w:rFonts w:ascii="Verdana" w:hAnsi="Verdana" w:cs="Calibri"/>
          <w:sz w:val="18"/>
          <w:szCs w:val="18"/>
        </w:rPr>
      </w:pPr>
    </w:p>
    <w:p w:rsidR="00202C8A" w:rsidRPr="00CF2046" w:rsidRDefault="00202C8A" w:rsidP="00202C8A">
      <w:pPr>
        <w:jc w:val="both"/>
        <w:rPr>
          <w:rFonts w:ascii="Verdana" w:hAnsi="Verdana" w:cs="Calibri"/>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center"/>
        <w:rPr>
          <w:rFonts w:ascii="Verdana" w:hAnsi="Verdana" w:cs="Arial"/>
          <w:sz w:val="16"/>
          <w:szCs w:val="16"/>
          <w:lang w:val="es-BO"/>
        </w:rPr>
      </w:pPr>
    </w:p>
    <w:p w:rsidR="00202C8A" w:rsidRPr="00CF2046" w:rsidRDefault="00202C8A" w:rsidP="00202C8A">
      <w:pPr>
        <w:jc w:val="center"/>
        <w:rPr>
          <w:rFonts w:ascii="Verdana" w:hAnsi="Verdana" w:cs="Arial"/>
          <w:b/>
          <w:sz w:val="18"/>
          <w:szCs w:val="16"/>
        </w:rPr>
      </w:pPr>
      <w:r w:rsidRPr="00CF2046">
        <w:rPr>
          <w:rFonts w:ascii="Verdana" w:hAnsi="Verdana" w:cs="Arial"/>
          <w:b/>
          <w:sz w:val="18"/>
          <w:szCs w:val="16"/>
        </w:rPr>
        <w:t>--------------------------------------------------</w:t>
      </w:r>
    </w:p>
    <w:p w:rsidR="00202C8A" w:rsidRPr="00CF2046" w:rsidRDefault="00202C8A" w:rsidP="00202C8A">
      <w:pPr>
        <w:jc w:val="center"/>
        <w:rPr>
          <w:rFonts w:ascii="Verdana" w:hAnsi="Verdana" w:cs="Arial"/>
          <w:b/>
          <w:sz w:val="16"/>
          <w:szCs w:val="16"/>
        </w:rPr>
      </w:pPr>
      <w:r w:rsidRPr="00CF2046">
        <w:rPr>
          <w:rFonts w:ascii="Verdana" w:hAnsi="Verdana" w:cs="Arial"/>
          <w:b/>
          <w:sz w:val="16"/>
          <w:szCs w:val="16"/>
        </w:rPr>
        <w:t>Firma del Representante Legal del Proponente</w:t>
      </w:r>
    </w:p>
    <w:p w:rsidR="00202C8A" w:rsidRPr="00CF2046" w:rsidRDefault="00202C8A" w:rsidP="00202C8A">
      <w:pPr>
        <w:jc w:val="center"/>
        <w:rPr>
          <w:rFonts w:ascii="Verdana" w:hAnsi="Verdana" w:cs="Arial"/>
          <w:sz w:val="16"/>
          <w:szCs w:val="16"/>
          <w:lang w:val="es-BO"/>
        </w:rPr>
      </w:pPr>
      <w:r w:rsidRPr="00CF2046">
        <w:rPr>
          <w:rFonts w:ascii="Verdana" w:hAnsi="Verdana" w:cs="Arial"/>
          <w:b/>
          <w:sz w:val="16"/>
          <w:szCs w:val="16"/>
        </w:rPr>
        <w:t>Nombre  completo del Representante Legal</w:t>
      </w:r>
    </w:p>
    <w:p w:rsidR="00202C8A" w:rsidRDefault="00202C8A" w:rsidP="00202C8A">
      <w:pPr>
        <w:rPr>
          <w:rFonts w:ascii="Verdana" w:hAnsi="Verdana" w:cs="Arial"/>
          <w:b/>
          <w:sz w:val="18"/>
          <w:szCs w:val="16"/>
          <w:lang w:val="es-BO"/>
        </w:rPr>
      </w:pPr>
      <w:r>
        <w:rPr>
          <w:rFonts w:ascii="Verdana" w:hAnsi="Verdana" w:cs="Arial"/>
          <w:b/>
          <w:sz w:val="18"/>
          <w:szCs w:val="16"/>
          <w:lang w:val="es-BO"/>
        </w:rPr>
        <w:br w:type="page"/>
      </w:r>
    </w:p>
    <w:p w:rsidR="00202C8A" w:rsidRPr="00CF2046" w:rsidRDefault="00202C8A" w:rsidP="00202C8A">
      <w:pPr>
        <w:jc w:val="center"/>
        <w:rPr>
          <w:rFonts w:ascii="Verdana" w:hAnsi="Verdana" w:cs="Arial"/>
          <w:b/>
          <w:sz w:val="18"/>
          <w:szCs w:val="18"/>
        </w:rPr>
      </w:pPr>
      <w:r>
        <w:rPr>
          <w:rFonts w:ascii="Verdana" w:hAnsi="Verdana" w:cs="Arial"/>
          <w:b/>
          <w:sz w:val="18"/>
          <w:szCs w:val="18"/>
        </w:rPr>
        <w:lastRenderedPageBreak/>
        <w:t xml:space="preserve">FORMULARIO C-6 </w:t>
      </w:r>
    </w:p>
    <w:p w:rsidR="00202C8A" w:rsidRPr="00CF2046" w:rsidRDefault="00202C8A" w:rsidP="00202C8A">
      <w:pPr>
        <w:rPr>
          <w:rFonts w:ascii="Verdana" w:hAnsi="Verdana" w:cs="Arial"/>
          <w:b/>
          <w:sz w:val="18"/>
          <w:szCs w:val="18"/>
        </w:rPr>
      </w:pPr>
    </w:p>
    <w:p w:rsidR="00202C8A" w:rsidRPr="00CF2046" w:rsidRDefault="00202C8A" w:rsidP="00202C8A">
      <w:pPr>
        <w:jc w:val="center"/>
        <w:rPr>
          <w:rFonts w:ascii="Verdana" w:hAnsi="Verdana" w:cs="Arial"/>
          <w:b/>
          <w:sz w:val="18"/>
          <w:szCs w:val="18"/>
        </w:rPr>
      </w:pPr>
      <w:r w:rsidRPr="00CF2046">
        <w:rPr>
          <w:rFonts w:ascii="Verdana" w:hAnsi="Verdana" w:cs="Arial"/>
          <w:b/>
          <w:sz w:val="18"/>
          <w:szCs w:val="18"/>
        </w:rPr>
        <w:t>RESUMEN DE INFORMACIÓN FINANCIERA</w:t>
      </w:r>
    </w:p>
    <w:p w:rsidR="00202C8A" w:rsidRDefault="00202C8A" w:rsidP="00202C8A">
      <w:pPr>
        <w:jc w:val="center"/>
        <w:rPr>
          <w:rFonts w:ascii="Verdana" w:hAnsi="Verdana" w:cs="Arial"/>
          <w:sz w:val="18"/>
          <w:szCs w:val="18"/>
        </w:rPr>
      </w:pPr>
    </w:p>
    <w:p w:rsidR="00202C8A" w:rsidRPr="00FB0138" w:rsidRDefault="00202C8A" w:rsidP="00202C8A">
      <w:pPr>
        <w:tabs>
          <w:tab w:val="right" w:pos="6663"/>
        </w:tabs>
        <w:spacing w:line="276" w:lineRule="auto"/>
        <w:jc w:val="center"/>
        <w:rPr>
          <w:rFonts w:ascii="Verdana" w:hAnsi="Verdana" w:cs="Arial"/>
          <w:b/>
          <w:bCs/>
          <w:i/>
          <w:iCs/>
          <w:sz w:val="18"/>
          <w:szCs w:val="18"/>
        </w:rPr>
      </w:pPr>
      <w:r w:rsidRPr="003D0F16">
        <w:rPr>
          <w:rFonts w:ascii="Verdana" w:hAnsi="Verdana" w:cs="Calibri"/>
          <w:b/>
          <w:i/>
          <w:sz w:val="18"/>
          <w:szCs w:val="18"/>
          <w:highlight w:val="yellow"/>
        </w:rPr>
        <w:t>(</w:t>
      </w:r>
      <w:r>
        <w:rPr>
          <w:rFonts w:ascii="Verdana" w:hAnsi="Verdana" w:cs="Calibri"/>
          <w:b/>
          <w:i/>
          <w:sz w:val="18"/>
          <w:szCs w:val="18"/>
          <w:highlight w:val="yellow"/>
        </w:rPr>
        <w:t>NO APLICA</w:t>
      </w:r>
      <w:r w:rsidRPr="003D0F16">
        <w:rPr>
          <w:rFonts w:ascii="Verdana" w:hAnsi="Verdana" w:cs="Calibri"/>
          <w:b/>
          <w:i/>
          <w:sz w:val="18"/>
          <w:szCs w:val="18"/>
          <w:highlight w:val="yellow"/>
        </w:rPr>
        <w:t>)</w:t>
      </w:r>
    </w:p>
    <w:p w:rsidR="00202C8A" w:rsidRPr="00CF2046" w:rsidRDefault="00202C8A" w:rsidP="00202C8A">
      <w:pPr>
        <w:jc w:val="center"/>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r w:rsidRPr="00CF2046">
        <w:rPr>
          <w:rFonts w:ascii="Verdana" w:hAnsi="Verdana" w:cs="Arial"/>
          <w:sz w:val="18"/>
          <w:szCs w:val="18"/>
        </w:rPr>
        <w:tab/>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9"/>
        <w:gridCol w:w="3256"/>
      </w:tblGrid>
      <w:tr w:rsidR="00202C8A" w:rsidRPr="00CF2046" w:rsidTr="004D070F">
        <w:trPr>
          <w:trHeight w:hRule="exact" w:val="117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tcPr>
          <w:p w:rsidR="00202C8A" w:rsidRPr="00CF2046" w:rsidRDefault="00202C8A" w:rsidP="004D070F">
            <w:pPr>
              <w:jc w:val="center"/>
              <w:rPr>
                <w:rFonts w:ascii="Verdana" w:hAnsi="Verdana" w:cs="Arial"/>
                <w:b/>
                <w:sz w:val="18"/>
                <w:szCs w:val="18"/>
                <w:lang w:val="es-BO"/>
              </w:rPr>
            </w:pPr>
            <w:r w:rsidRPr="00CF2046">
              <w:rPr>
                <w:rFonts w:ascii="Verdana" w:hAnsi="Verdana" w:cs="Arial"/>
                <w:b/>
                <w:sz w:val="18"/>
                <w:szCs w:val="18"/>
                <w:lang w:val="es-BO"/>
              </w:rPr>
              <w:t>Atributo</w:t>
            </w:r>
          </w:p>
        </w:tc>
        <w:tc>
          <w:tcPr>
            <w:tcW w:w="3256" w:type="dxa"/>
            <w:tcBorders>
              <w:top w:val="single" w:sz="4" w:space="0" w:color="auto"/>
              <w:left w:val="single" w:sz="4" w:space="0" w:color="auto"/>
              <w:bottom w:val="single" w:sz="4" w:space="0" w:color="auto"/>
              <w:right w:val="single" w:sz="4" w:space="0" w:color="auto"/>
            </w:tcBorders>
            <w:shd w:val="clear" w:color="auto" w:fill="F2F2F2"/>
            <w:vAlign w:val="center"/>
          </w:tcPr>
          <w:p w:rsidR="00202C8A" w:rsidRPr="00CF2046" w:rsidRDefault="00202C8A" w:rsidP="004D070F">
            <w:pPr>
              <w:jc w:val="center"/>
              <w:rPr>
                <w:rFonts w:ascii="Verdana" w:hAnsi="Verdana" w:cs="Arial"/>
                <w:b/>
                <w:sz w:val="18"/>
                <w:szCs w:val="18"/>
              </w:rPr>
            </w:pPr>
          </w:p>
          <w:p w:rsidR="00202C8A" w:rsidRPr="00CF2046" w:rsidRDefault="00202C8A" w:rsidP="004D070F">
            <w:pPr>
              <w:jc w:val="center"/>
              <w:rPr>
                <w:rFonts w:ascii="Verdana" w:hAnsi="Verdana" w:cs="Arial"/>
                <w:b/>
                <w:sz w:val="18"/>
                <w:szCs w:val="18"/>
              </w:rPr>
            </w:pPr>
            <w:r w:rsidRPr="00CF2046">
              <w:rPr>
                <w:rFonts w:ascii="Verdana" w:hAnsi="Verdana" w:cs="Arial"/>
                <w:b/>
                <w:sz w:val="18"/>
                <w:szCs w:val="18"/>
              </w:rPr>
              <w:t>ULTIMA GESTIÓN AUDITADA</w:t>
            </w:r>
          </w:p>
          <w:p w:rsidR="00202C8A" w:rsidRPr="00CF2046" w:rsidRDefault="00202C8A" w:rsidP="004D070F">
            <w:pPr>
              <w:jc w:val="center"/>
              <w:rPr>
                <w:rFonts w:ascii="Verdana" w:hAnsi="Verdana" w:cs="Arial"/>
                <w:b/>
                <w:sz w:val="18"/>
                <w:szCs w:val="18"/>
              </w:rPr>
            </w:pPr>
            <w:r w:rsidRPr="00CF2046">
              <w:rPr>
                <w:rFonts w:ascii="Verdana" w:hAnsi="Verdana" w:cs="Arial"/>
                <w:b/>
                <w:sz w:val="18"/>
                <w:szCs w:val="18"/>
              </w:rPr>
              <w:t>GESTIÓN  201…..</w:t>
            </w:r>
          </w:p>
          <w:p w:rsidR="00202C8A" w:rsidRPr="00CF2046" w:rsidRDefault="00202C8A" w:rsidP="004D070F">
            <w:pPr>
              <w:jc w:val="center"/>
              <w:rPr>
                <w:rFonts w:ascii="Verdana" w:hAnsi="Verdana" w:cs="Arial"/>
                <w:b/>
                <w:sz w:val="18"/>
                <w:szCs w:val="18"/>
              </w:rPr>
            </w:pPr>
          </w:p>
        </w:tc>
      </w:tr>
      <w:tr w:rsidR="00202C8A" w:rsidRPr="00CF2046" w:rsidTr="004D070F">
        <w:trPr>
          <w:trHeight w:hRule="exact" w:val="536"/>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02C8A" w:rsidRPr="00CF2046" w:rsidRDefault="00202C8A" w:rsidP="004D070F">
            <w:pPr>
              <w:jc w:val="center"/>
              <w:rPr>
                <w:rFonts w:ascii="Verdana" w:hAnsi="Verdana" w:cs="Arial"/>
                <w:b/>
                <w:sz w:val="18"/>
                <w:szCs w:val="18"/>
                <w:lang w:val="es-BO"/>
              </w:rPr>
            </w:pPr>
            <w:r w:rsidRPr="00CF2046">
              <w:rPr>
                <w:rFonts w:ascii="Verdana" w:hAnsi="Verdana" w:cs="Arial"/>
                <w:b/>
                <w:sz w:val="18"/>
                <w:szCs w:val="18"/>
              </w:rPr>
              <w:t>ACTIVO TOTAL</w:t>
            </w:r>
          </w:p>
        </w:tc>
        <w:tc>
          <w:tcPr>
            <w:tcW w:w="3256" w:type="dxa"/>
            <w:tcBorders>
              <w:top w:val="single" w:sz="4" w:space="0" w:color="auto"/>
              <w:left w:val="single" w:sz="4" w:space="0" w:color="auto"/>
              <w:bottom w:val="single" w:sz="4" w:space="0" w:color="auto"/>
              <w:right w:val="single" w:sz="4" w:space="0" w:color="auto"/>
            </w:tcBorders>
          </w:tcPr>
          <w:p w:rsidR="00202C8A" w:rsidRPr="00CF2046" w:rsidRDefault="00202C8A" w:rsidP="004D070F">
            <w:pPr>
              <w:jc w:val="center"/>
              <w:rPr>
                <w:rFonts w:ascii="Verdana" w:hAnsi="Verdana" w:cs="Arial"/>
                <w:b/>
                <w:sz w:val="18"/>
                <w:szCs w:val="18"/>
                <w:lang w:val="es-BO"/>
              </w:rPr>
            </w:pPr>
          </w:p>
        </w:tc>
      </w:tr>
      <w:tr w:rsidR="00202C8A" w:rsidRPr="00CF2046" w:rsidTr="004D070F">
        <w:trPr>
          <w:trHeight w:hRule="exact" w:val="542"/>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02C8A" w:rsidRPr="00CF2046" w:rsidRDefault="00202C8A" w:rsidP="004D070F">
            <w:pPr>
              <w:jc w:val="center"/>
              <w:rPr>
                <w:rFonts w:ascii="Verdana" w:hAnsi="Verdana" w:cs="Arial"/>
                <w:b/>
                <w:sz w:val="18"/>
                <w:szCs w:val="18"/>
                <w:lang w:val="es-BO"/>
              </w:rPr>
            </w:pPr>
            <w:r w:rsidRPr="00CF2046">
              <w:rPr>
                <w:rFonts w:ascii="Verdana" w:hAnsi="Verdana" w:cs="Arial"/>
                <w:b/>
                <w:sz w:val="18"/>
                <w:szCs w:val="18"/>
              </w:rPr>
              <w:t>ACTIVO CORRIENTE</w:t>
            </w:r>
          </w:p>
        </w:tc>
        <w:tc>
          <w:tcPr>
            <w:tcW w:w="3256" w:type="dxa"/>
            <w:tcBorders>
              <w:top w:val="single" w:sz="4" w:space="0" w:color="auto"/>
              <w:left w:val="single" w:sz="4" w:space="0" w:color="auto"/>
              <w:bottom w:val="single" w:sz="4" w:space="0" w:color="auto"/>
              <w:right w:val="single" w:sz="4" w:space="0" w:color="auto"/>
            </w:tcBorders>
          </w:tcPr>
          <w:p w:rsidR="00202C8A" w:rsidRPr="00CF2046" w:rsidRDefault="00202C8A" w:rsidP="004D070F">
            <w:pPr>
              <w:jc w:val="center"/>
              <w:rPr>
                <w:rFonts w:ascii="Verdana" w:hAnsi="Verdana" w:cs="Arial"/>
                <w:b/>
                <w:sz w:val="18"/>
                <w:szCs w:val="18"/>
                <w:lang w:val="es-BO"/>
              </w:rPr>
            </w:pPr>
          </w:p>
        </w:tc>
      </w:tr>
      <w:tr w:rsidR="00202C8A" w:rsidRPr="00CF2046" w:rsidTr="004D070F">
        <w:trPr>
          <w:trHeight w:hRule="exact" w:val="55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02C8A" w:rsidRPr="00CF2046" w:rsidRDefault="00202C8A" w:rsidP="004D070F">
            <w:pPr>
              <w:jc w:val="center"/>
              <w:rPr>
                <w:rFonts w:ascii="Verdana" w:hAnsi="Verdana" w:cs="Arial"/>
                <w:b/>
                <w:sz w:val="18"/>
                <w:szCs w:val="18"/>
                <w:lang w:val="es-BO"/>
              </w:rPr>
            </w:pPr>
            <w:r w:rsidRPr="00CF2046">
              <w:rPr>
                <w:rFonts w:ascii="Verdana" w:hAnsi="Verdana" w:cs="Arial"/>
                <w:b/>
                <w:sz w:val="18"/>
                <w:szCs w:val="18"/>
              </w:rPr>
              <w:t>INVENTARIOS</w:t>
            </w:r>
          </w:p>
        </w:tc>
        <w:tc>
          <w:tcPr>
            <w:tcW w:w="3256" w:type="dxa"/>
            <w:tcBorders>
              <w:top w:val="single" w:sz="4" w:space="0" w:color="auto"/>
              <w:left w:val="single" w:sz="4" w:space="0" w:color="auto"/>
              <w:bottom w:val="single" w:sz="4" w:space="0" w:color="auto"/>
              <w:right w:val="single" w:sz="4" w:space="0" w:color="auto"/>
            </w:tcBorders>
          </w:tcPr>
          <w:p w:rsidR="00202C8A" w:rsidRPr="00CF2046" w:rsidRDefault="00202C8A" w:rsidP="004D070F">
            <w:pPr>
              <w:jc w:val="center"/>
              <w:rPr>
                <w:rFonts w:ascii="Verdana" w:hAnsi="Verdana" w:cs="Arial"/>
                <w:b/>
                <w:sz w:val="18"/>
                <w:szCs w:val="18"/>
                <w:lang w:val="es-BO"/>
              </w:rPr>
            </w:pPr>
          </w:p>
        </w:tc>
      </w:tr>
      <w:tr w:rsidR="00202C8A" w:rsidRPr="00CF2046" w:rsidTr="004D070F">
        <w:trPr>
          <w:trHeight w:hRule="exact" w:val="54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02C8A" w:rsidRPr="00CF2046" w:rsidRDefault="00202C8A" w:rsidP="004D070F">
            <w:pPr>
              <w:jc w:val="center"/>
              <w:rPr>
                <w:rFonts w:ascii="Verdana" w:hAnsi="Verdana" w:cs="Arial"/>
                <w:b/>
                <w:sz w:val="18"/>
                <w:szCs w:val="18"/>
                <w:lang w:val="es-BO"/>
              </w:rPr>
            </w:pPr>
            <w:r w:rsidRPr="00CF2046">
              <w:rPr>
                <w:rFonts w:ascii="Verdana" w:hAnsi="Verdana" w:cs="Arial"/>
                <w:b/>
                <w:sz w:val="18"/>
                <w:szCs w:val="18"/>
              </w:rPr>
              <w:t>PASIVO TOTAL</w:t>
            </w:r>
          </w:p>
        </w:tc>
        <w:tc>
          <w:tcPr>
            <w:tcW w:w="3256" w:type="dxa"/>
            <w:tcBorders>
              <w:top w:val="single" w:sz="4" w:space="0" w:color="auto"/>
              <w:left w:val="single" w:sz="4" w:space="0" w:color="auto"/>
              <w:bottom w:val="single" w:sz="4" w:space="0" w:color="auto"/>
              <w:right w:val="single" w:sz="4" w:space="0" w:color="auto"/>
            </w:tcBorders>
          </w:tcPr>
          <w:p w:rsidR="00202C8A" w:rsidRPr="00CF2046" w:rsidRDefault="00202C8A" w:rsidP="004D070F">
            <w:pPr>
              <w:jc w:val="center"/>
              <w:rPr>
                <w:rFonts w:ascii="Verdana" w:hAnsi="Verdana" w:cs="Arial"/>
                <w:b/>
                <w:sz w:val="18"/>
                <w:szCs w:val="18"/>
                <w:lang w:val="es-BO"/>
              </w:rPr>
            </w:pPr>
          </w:p>
        </w:tc>
      </w:tr>
      <w:tr w:rsidR="00202C8A" w:rsidRPr="00CF2046" w:rsidTr="004D070F">
        <w:trPr>
          <w:trHeight w:hRule="exact" w:val="54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02C8A" w:rsidRPr="00CF2046" w:rsidRDefault="00202C8A" w:rsidP="004D070F">
            <w:pPr>
              <w:jc w:val="center"/>
              <w:rPr>
                <w:rFonts w:ascii="Verdana" w:hAnsi="Verdana" w:cs="Arial"/>
                <w:b/>
                <w:sz w:val="18"/>
                <w:szCs w:val="18"/>
                <w:lang w:val="es-BO"/>
              </w:rPr>
            </w:pPr>
            <w:r w:rsidRPr="00CF2046">
              <w:rPr>
                <w:rFonts w:ascii="Verdana" w:hAnsi="Verdana" w:cs="Arial"/>
                <w:b/>
                <w:sz w:val="18"/>
                <w:szCs w:val="18"/>
              </w:rPr>
              <w:t>PASIVO CORRIENTE</w:t>
            </w:r>
          </w:p>
        </w:tc>
        <w:tc>
          <w:tcPr>
            <w:tcW w:w="3256" w:type="dxa"/>
            <w:tcBorders>
              <w:top w:val="single" w:sz="4" w:space="0" w:color="auto"/>
              <w:left w:val="single" w:sz="4" w:space="0" w:color="auto"/>
              <w:bottom w:val="single" w:sz="4" w:space="0" w:color="auto"/>
              <w:right w:val="single" w:sz="4" w:space="0" w:color="auto"/>
            </w:tcBorders>
          </w:tcPr>
          <w:p w:rsidR="00202C8A" w:rsidRPr="00CF2046" w:rsidRDefault="00202C8A" w:rsidP="004D070F">
            <w:pPr>
              <w:jc w:val="center"/>
              <w:rPr>
                <w:rFonts w:ascii="Verdana" w:hAnsi="Verdana" w:cs="Arial"/>
                <w:b/>
                <w:sz w:val="18"/>
                <w:szCs w:val="18"/>
                <w:lang w:val="es-BO"/>
              </w:rPr>
            </w:pPr>
          </w:p>
        </w:tc>
      </w:tr>
      <w:tr w:rsidR="00202C8A" w:rsidRPr="00CF2046" w:rsidTr="004D070F">
        <w:trPr>
          <w:trHeight w:hRule="exact" w:val="53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02C8A" w:rsidRPr="00CF2046" w:rsidRDefault="00202C8A" w:rsidP="004D070F">
            <w:pPr>
              <w:jc w:val="center"/>
              <w:rPr>
                <w:rFonts w:ascii="Verdana" w:hAnsi="Verdana" w:cs="Arial"/>
                <w:b/>
                <w:sz w:val="18"/>
                <w:szCs w:val="18"/>
                <w:lang w:val="es-BO"/>
              </w:rPr>
            </w:pPr>
            <w:r w:rsidRPr="00CF2046">
              <w:rPr>
                <w:rFonts w:ascii="Verdana" w:hAnsi="Verdana" w:cs="Arial"/>
                <w:b/>
                <w:sz w:val="18"/>
                <w:szCs w:val="18"/>
              </w:rPr>
              <w:t>PATRIMONIO NETO</w:t>
            </w:r>
          </w:p>
        </w:tc>
        <w:tc>
          <w:tcPr>
            <w:tcW w:w="3256" w:type="dxa"/>
            <w:tcBorders>
              <w:top w:val="single" w:sz="4" w:space="0" w:color="auto"/>
              <w:left w:val="single" w:sz="4" w:space="0" w:color="auto"/>
              <w:bottom w:val="single" w:sz="4" w:space="0" w:color="auto"/>
              <w:right w:val="single" w:sz="4" w:space="0" w:color="auto"/>
            </w:tcBorders>
          </w:tcPr>
          <w:p w:rsidR="00202C8A" w:rsidRPr="00CF2046" w:rsidRDefault="00202C8A" w:rsidP="004D070F">
            <w:pPr>
              <w:jc w:val="center"/>
              <w:rPr>
                <w:rFonts w:ascii="Verdana" w:hAnsi="Verdana" w:cs="Arial"/>
                <w:b/>
                <w:sz w:val="18"/>
                <w:szCs w:val="18"/>
                <w:lang w:val="es-BO"/>
              </w:rPr>
            </w:pPr>
          </w:p>
        </w:tc>
      </w:tr>
      <w:tr w:rsidR="00202C8A" w:rsidRPr="00CF2046" w:rsidTr="004D070F">
        <w:trPr>
          <w:trHeight w:hRule="exact" w:val="545"/>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02C8A" w:rsidRPr="00CF2046" w:rsidRDefault="00202C8A" w:rsidP="004D070F">
            <w:pPr>
              <w:jc w:val="center"/>
              <w:rPr>
                <w:rFonts w:ascii="Verdana" w:hAnsi="Verdana" w:cs="Arial"/>
                <w:b/>
                <w:sz w:val="18"/>
                <w:szCs w:val="18"/>
                <w:lang w:val="es-BO"/>
              </w:rPr>
            </w:pPr>
            <w:r w:rsidRPr="00CF2046">
              <w:rPr>
                <w:rFonts w:ascii="Verdana" w:hAnsi="Verdana" w:cs="Arial"/>
                <w:b/>
                <w:sz w:val="18"/>
                <w:szCs w:val="18"/>
              </w:rPr>
              <w:t>FACTURACIÓN ANUAL</w:t>
            </w:r>
          </w:p>
        </w:tc>
        <w:tc>
          <w:tcPr>
            <w:tcW w:w="3256" w:type="dxa"/>
            <w:tcBorders>
              <w:top w:val="single" w:sz="4" w:space="0" w:color="auto"/>
              <w:left w:val="single" w:sz="4" w:space="0" w:color="auto"/>
              <w:bottom w:val="single" w:sz="4" w:space="0" w:color="auto"/>
              <w:right w:val="single" w:sz="4" w:space="0" w:color="auto"/>
            </w:tcBorders>
          </w:tcPr>
          <w:p w:rsidR="00202C8A" w:rsidRPr="00CF2046" w:rsidRDefault="00202C8A" w:rsidP="004D070F">
            <w:pPr>
              <w:jc w:val="center"/>
              <w:rPr>
                <w:rFonts w:ascii="Verdana" w:hAnsi="Verdana" w:cs="Arial"/>
                <w:b/>
                <w:sz w:val="18"/>
                <w:szCs w:val="18"/>
                <w:lang w:val="es-BO"/>
              </w:rPr>
            </w:pPr>
          </w:p>
        </w:tc>
      </w:tr>
      <w:tr w:rsidR="00202C8A" w:rsidRPr="00CF2046" w:rsidTr="004D070F">
        <w:trPr>
          <w:trHeight w:hRule="exact" w:val="55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02C8A" w:rsidRPr="00CF2046" w:rsidRDefault="00202C8A" w:rsidP="004D070F">
            <w:pPr>
              <w:jc w:val="center"/>
              <w:rPr>
                <w:rFonts w:ascii="Verdana" w:hAnsi="Verdana" w:cs="Arial"/>
                <w:b/>
                <w:sz w:val="18"/>
                <w:szCs w:val="18"/>
                <w:lang w:val="es-BO"/>
              </w:rPr>
            </w:pPr>
            <w:r w:rsidRPr="00CF2046">
              <w:rPr>
                <w:rFonts w:ascii="Verdana" w:hAnsi="Verdana" w:cs="Arial"/>
                <w:b/>
                <w:sz w:val="18"/>
                <w:szCs w:val="18"/>
              </w:rPr>
              <w:t>UTILIDAD NETA</w:t>
            </w:r>
          </w:p>
        </w:tc>
        <w:tc>
          <w:tcPr>
            <w:tcW w:w="3256" w:type="dxa"/>
            <w:tcBorders>
              <w:top w:val="single" w:sz="4" w:space="0" w:color="auto"/>
              <w:left w:val="single" w:sz="4" w:space="0" w:color="auto"/>
              <w:bottom w:val="single" w:sz="4" w:space="0" w:color="auto"/>
              <w:right w:val="single" w:sz="4" w:space="0" w:color="auto"/>
            </w:tcBorders>
          </w:tcPr>
          <w:p w:rsidR="00202C8A" w:rsidRPr="00CF2046" w:rsidRDefault="00202C8A" w:rsidP="004D070F">
            <w:pPr>
              <w:jc w:val="center"/>
              <w:rPr>
                <w:rFonts w:ascii="Verdana" w:hAnsi="Verdana" w:cs="Arial"/>
                <w:b/>
                <w:sz w:val="18"/>
                <w:szCs w:val="18"/>
                <w:lang w:val="es-BO"/>
              </w:rPr>
            </w:pPr>
          </w:p>
        </w:tc>
      </w:tr>
      <w:tr w:rsidR="00202C8A" w:rsidRPr="00CF2046" w:rsidTr="004D070F">
        <w:trPr>
          <w:trHeight w:hRule="exact" w:val="54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02C8A" w:rsidRPr="00CF2046" w:rsidRDefault="00202C8A" w:rsidP="004D070F">
            <w:pPr>
              <w:jc w:val="center"/>
              <w:rPr>
                <w:rFonts w:ascii="Verdana" w:hAnsi="Verdana" w:cs="Arial"/>
                <w:b/>
                <w:sz w:val="18"/>
                <w:szCs w:val="18"/>
                <w:lang w:val="es-BO"/>
              </w:rPr>
            </w:pPr>
            <w:r w:rsidRPr="00CF2046">
              <w:rPr>
                <w:rFonts w:ascii="Verdana" w:hAnsi="Verdana" w:cs="Arial"/>
                <w:b/>
                <w:sz w:val="18"/>
                <w:szCs w:val="18"/>
                <w:shd w:val="clear" w:color="auto" w:fill="E6E6E6"/>
              </w:rPr>
              <w:t>ÍNDICE DE LIQUIDEZ</w:t>
            </w:r>
          </w:p>
        </w:tc>
        <w:tc>
          <w:tcPr>
            <w:tcW w:w="3256" w:type="dxa"/>
            <w:tcBorders>
              <w:top w:val="single" w:sz="4" w:space="0" w:color="auto"/>
              <w:left w:val="single" w:sz="4" w:space="0" w:color="auto"/>
              <w:bottom w:val="single" w:sz="4" w:space="0" w:color="auto"/>
              <w:right w:val="single" w:sz="4" w:space="0" w:color="auto"/>
            </w:tcBorders>
          </w:tcPr>
          <w:p w:rsidR="00202C8A" w:rsidRPr="00CF2046" w:rsidRDefault="00202C8A" w:rsidP="004D070F">
            <w:pPr>
              <w:jc w:val="center"/>
              <w:rPr>
                <w:rFonts w:ascii="Verdana" w:hAnsi="Verdana" w:cs="Arial"/>
                <w:b/>
                <w:sz w:val="18"/>
                <w:szCs w:val="18"/>
                <w:lang w:val="es-BO"/>
              </w:rPr>
            </w:pPr>
          </w:p>
        </w:tc>
      </w:tr>
      <w:tr w:rsidR="00202C8A" w:rsidRPr="00CF2046" w:rsidTr="004D070F">
        <w:trPr>
          <w:trHeight w:hRule="exact" w:val="2717"/>
        </w:trPr>
        <w:tc>
          <w:tcPr>
            <w:tcW w:w="651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202C8A" w:rsidRPr="00CF2046" w:rsidRDefault="00202C8A" w:rsidP="004D070F">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Toda la información contenida en este formulario es una declaración jurada. El proponente deberá  adjuntar a la propuesta los Estados Financieros al cierre de la última gestión fiscal en fotocopia simple  que refleje la información detallada.</w:t>
            </w:r>
          </w:p>
          <w:p w:rsidR="00202C8A" w:rsidRPr="00CF2046" w:rsidRDefault="00202C8A" w:rsidP="004D070F">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 xml:space="preserve">Esta información deberá ser presentada por las empresas o Asociaciones Accidentales o Consorcios. </w:t>
            </w:r>
          </w:p>
          <w:p w:rsidR="00202C8A" w:rsidRPr="00CF2046" w:rsidRDefault="00202C8A" w:rsidP="004D070F">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En caso de adjudicación deberán presentar los documentos originales y/o fotocopias legalizadas de los Estados Financieros al cierre de la última gestión fiscal que refleje la información detallada</w:t>
            </w:r>
            <w:r>
              <w:rPr>
                <w:rFonts w:ascii="Arial" w:eastAsia="Calibri" w:hAnsi="Arial" w:cs="Arial"/>
                <w:bCs/>
                <w:sz w:val="16"/>
                <w:szCs w:val="16"/>
                <w:lang w:val="es-BO"/>
              </w:rPr>
              <w:t>.</w:t>
            </w:r>
          </w:p>
        </w:tc>
      </w:tr>
    </w:tbl>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125901" w:rsidRDefault="00125901" w:rsidP="00202C8A">
      <w:pPr>
        <w:jc w:val="center"/>
        <w:rPr>
          <w:rFonts w:ascii="Verdana" w:hAnsi="Verdana" w:cs="Arial"/>
          <w:b/>
          <w:sz w:val="18"/>
          <w:szCs w:val="18"/>
        </w:rPr>
      </w:pPr>
    </w:p>
    <w:p w:rsidR="00125901" w:rsidRDefault="00125901" w:rsidP="00202C8A">
      <w:pPr>
        <w:jc w:val="center"/>
        <w:rPr>
          <w:rFonts w:ascii="Verdana" w:hAnsi="Verdana" w:cs="Arial"/>
          <w:b/>
          <w:sz w:val="18"/>
          <w:szCs w:val="18"/>
        </w:rPr>
      </w:pPr>
    </w:p>
    <w:p w:rsidR="00125901" w:rsidRDefault="00125901" w:rsidP="00202C8A">
      <w:pPr>
        <w:jc w:val="center"/>
        <w:rPr>
          <w:rFonts w:ascii="Verdana" w:hAnsi="Verdana" w:cs="Arial"/>
          <w:b/>
          <w:sz w:val="18"/>
          <w:szCs w:val="18"/>
        </w:rPr>
      </w:pPr>
    </w:p>
    <w:p w:rsidR="00125901" w:rsidRDefault="00125901" w:rsidP="00202C8A">
      <w:pPr>
        <w:jc w:val="center"/>
        <w:rPr>
          <w:rFonts w:ascii="Verdana" w:hAnsi="Verdana" w:cs="Arial"/>
          <w:b/>
          <w:sz w:val="18"/>
          <w:szCs w:val="18"/>
        </w:rPr>
      </w:pPr>
    </w:p>
    <w:p w:rsidR="00125901" w:rsidRDefault="00125901"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Pr="00CF2046" w:rsidRDefault="00202C8A" w:rsidP="00202C8A">
      <w:pPr>
        <w:jc w:val="center"/>
        <w:rPr>
          <w:rFonts w:ascii="Verdana" w:hAnsi="Verdana" w:cs="Arial"/>
          <w:b/>
          <w:sz w:val="18"/>
          <w:szCs w:val="18"/>
        </w:rPr>
      </w:pPr>
      <w:r w:rsidRPr="00CF2046">
        <w:rPr>
          <w:rFonts w:ascii="Verdana" w:hAnsi="Verdana" w:cs="Arial"/>
          <w:b/>
          <w:sz w:val="18"/>
          <w:szCs w:val="18"/>
        </w:rPr>
        <w:t>PROPUESTA TÉCNICA</w:t>
      </w:r>
    </w:p>
    <w:p w:rsidR="00202C8A" w:rsidRPr="00CF2046" w:rsidRDefault="00202C8A" w:rsidP="00202C8A">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202C8A" w:rsidRPr="00CF2046" w:rsidTr="004D070F">
        <w:trPr>
          <w:tblHeader/>
        </w:trPr>
        <w:tc>
          <w:tcPr>
            <w:tcW w:w="9667" w:type="dxa"/>
            <w:shd w:val="clear" w:color="auto" w:fill="17365D"/>
            <w:vAlign w:val="center"/>
          </w:tcPr>
          <w:p w:rsidR="00202C8A" w:rsidRPr="00CF2046" w:rsidRDefault="00202C8A" w:rsidP="004D070F">
            <w:pPr>
              <w:jc w:val="center"/>
              <w:rPr>
                <w:rFonts w:ascii="Arial" w:hAnsi="Arial" w:cs="Arial"/>
                <w:b/>
                <w:sz w:val="16"/>
              </w:rPr>
            </w:pPr>
            <w:r w:rsidRPr="00CF2046">
              <w:rPr>
                <w:rFonts w:ascii="Arial" w:hAnsi="Arial" w:cs="Arial"/>
                <w:b/>
              </w:rPr>
              <w:t xml:space="preserve">Para ser llenado por el proponente </w:t>
            </w:r>
          </w:p>
        </w:tc>
      </w:tr>
      <w:tr w:rsidR="00202C8A" w:rsidRPr="00CF2046" w:rsidTr="004D070F">
        <w:trPr>
          <w:trHeight w:val="835"/>
        </w:trPr>
        <w:tc>
          <w:tcPr>
            <w:tcW w:w="9667" w:type="dxa"/>
          </w:tcPr>
          <w:p w:rsidR="00202C8A" w:rsidRPr="00CF2046" w:rsidRDefault="00202C8A" w:rsidP="004D070F">
            <w:pPr>
              <w:jc w:val="both"/>
              <w:rPr>
                <w:rFonts w:ascii="Verdana" w:hAnsi="Verdana" w:cs="Arial"/>
                <w:b/>
                <w:sz w:val="22"/>
                <w:szCs w:val="22"/>
                <w:u w:val="single"/>
              </w:rPr>
            </w:pPr>
          </w:p>
          <w:p w:rsidR="00202C8A" w:rsidRPr="00CF2046" w:rsidRDefault="00202C8A" w:rsidP="004D070F">
            <w:pPr>
              <w:jc w:val="both"/>
              <w:rPr>
                <w:rFonts w:ascii="Verdana" w:hAnsi="Verdana" w:cs="Arial"/>
                <w:b/>
                <w:sz w:val="22"/>
                <w:szCs w:val="22"/>
                <w:u w:val="single"/>
              </w:rPr>
            </w:pPr>
            <w:r w:rsidRPr="00CF2046">
              <w:rPr>
                <w:rFonts w:ascii="Verdana" w:hAnsi="Verdana" w:cs="Arial"/>
                <w:b/>
                <w:sz w:val="22"/>
                <w:szCs w:val="22"/>
                <w:u w:val="single"/>
              </w:rPr>
              <w:t>ORGANIGRAMA:</w:t>
            </w:r>
          </w:p>
          <w:p w:rsidR="00202C8A" w:rsidRPr="00CF2046" w:rsidRDefault="00202C8A" w:rsidP="004D070F">
            <w:pPr>
              <w:jc w:val="both"/>
              <w:rPr>
                <w:rFonts w:ascii="Verdana" w:hAnsi="Verdana" w:cs="Arial"/>
                <w:b/>
                <w:sz w:val="22"/>
                <w:szCs w:val="22"/>
                <w:u w:val="single"/>
              </w:rPr>
            </w:pPr>
          </w:p>
          <w:p w:rsidR="00202C8A" w:rsidRPr="00CF2046" w:rsidRDefault="00202C8A" w:rsidP="004D070F">
            <w:pPr>
              <w:jc w:val="both"/>
              <w:rPr>
                <w:rFonts w:ascii="Verdana" w:hAnsi="Verdana" w:cs="Arial"/>
                <w:b/>
                <w:sz w:val="22"/>
                <w:szCs w:val="22"/>
                <w:u w:val="single"/>
              </w:rPr>
            </w:pPr>
            <w:r w:rsidRPr="00CF2046">
              <w:rPr>
                <w:rFonts w:ascii="Verdana" w:hAnsi="Verdana" w:cs="Arial"/>
                <w:b/>
                <w:sz w:val="22"/>
                <w:szCs w:val="22"/>
                <w:u w:val="single"/>
              </w:rPr>
              <w:t>MÉTODOS CONSTRUCTIVOS:</w:t>
            </w:r>
          </w:p>
          <w:p w:rsidR="00202C8A" w:rsidRPr="00CF2046" w:rsidRDefault="00202C8A" w:rsidP="004D070F">
            <w:pPr>
              <w:jc w:val="both"/>
              <w:rPr>
                <w:rFonts w:ascii="Verdana" w:hAnsi="Verdana" w:cs="Arial"/>
                <w:b/>
                <w:sz w:val="22"/>
                <w:szCs w:val="22"/>
                <w:u w:val="single"/>
              </w:rPr>
            </w:pPr>
          </w:p>
          <w:p w:rsidR="00202C8A" w:rsidRPr="00CF2046" w:rsidRDefault="00202C8A" w:rsidP="004D070F">
            <w:pPr>
              <w:jc w:val="both"/>
              <w:rPr>
                <w:rFonts w:ascii="Verdana" w:hAnsi="Verdana" w:cs="Arial"/>
                <w:b/>
                <w:sz w:val="22"/>
                <w:szCs w:val="22"/>
                <w:u w:val="single"/>
              </w:rPr>
            </w:pPr>
            <w:r w:rsidRPr="00CF2046">
              <w:rPr>
                <w:rFonts w:ascii="Verdana" w:hAnsi="Verdana" w:cs="Arial"/>
                <w:b/>
                <w:sz w:val="22"/>
                <w:szCs w:val="22"/>
                <w:u w:val="single"/>
              </w:rPr>
              <w:t>NÚMEROS DE FRENTES A UTILIZAR:</w:t>
            </w:r>
          </w:p>
          <w:p w:rsidR="00202C8A" w:rsidRPr="00CF2046" w:rsidRDefault="00202C8A" w:rsidP="004D070F">
            <w:pPr>
              <w:jc w:val="both"/>
              <w:rPr>
                <w:rFonts w:ascii="Verdana" w:hAnsi="Verdana" w:cs="Arial"/>
                <w:b/>
                <w:sz w:val="22"/>
                <w:szCs w:val="22"/>
                <w:u w:val="single"/>
              </w:rPr>
            </w:pPr>
          </w:p>
          <w:p w:rsidR="00202C8A" w:rsidRPr="00CF2046" w:rsidRDefault="00202C8A" w:rsidP="004D070F">
            <w:pPr>
              <w:jc w:val="both"/>
              <w:rPr>
                <w:rFonts w:ascii="Verdana" w:hAnsi="Verdana" w:cs="Arial"/>
                <w:b/>
                <w:sz w:val="22"/>
                <w:szCs w:val="22"/>
                <w:u w:val="single"/>
              </w:rPr>
            </w:pPr>
            <w:r w:rsidRPr="00CF2046">
              <w:rPr>
                <w:rFonts w:ascii="Verdana" w:hAnsi="Verdana" w:cs="Arial"/>
                <w:b/>
                <w:sz w:val="22"/>
                <w:szCs w:val="22"/>
                <w:u w:val="single"/>
              </w:rPr>
              <w:t>OTROS EN BASE A LAS ESPECIFICACIONES TÉCNICAS:</w:t>
            </w:r>
          </w:p>
          <w:p w:rsidR="00202C8A" w:rsidRPr="00CF2046" w:rsidRDefault="00202C8A" w:rsidP="004D070F">
            <w:pPr>
              <w:jc w:val="both"/>
              <w:rPr>
                <w:rFonts w:ascii="Arial" w:hAnsi="Arial" w:cs="Arial"/>
                <w:sz w:val="16"/>
              </w:rPr>
            </w:pPr>
          </w:p>
        </w:tc>
      </w:tr>
    </w:tbl>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Default="00202C8A" w:rsidP="00202C8A">
      <w:pPr>
        <w:rPr>
          <w:rFonts w:ascii="Verdana" w:hAnsi="Verdana" w:cs="Arial"/>
          <w:sz w:val="18"/>
          <w:szCs w:val="18"/>
        </w:rPr>
      </w:pPr>
      <w:r>
        <w:rPr>
          <w:rFonts w:ascii="Verdana" w:hAnsi="Verdana" w:cs="Arial"/>
          <w:sz w:val="18"/>
          <w:szCs w:val="18"/>
        </w:rPr>
        <w:br w:type="page"/>
      </w:r>
    </w:p>
    <w:p w:rsidR="00202C8A" w:rsidRPr="00CF2046" w:rsidRDefault="00202C8A" w:rsidP="00202C8A">
      <w:pPr>
        <w:jc w:val="center"/>
        <w:rPr>
          <w:rFonts w:ascii="Verdana" w:hAnsi="Verdana" w:cs="Calibri"/>
          <w:b/>
          <w:sz w:val="18"/>
          <w:szCs w:val="18"/>
        </w:rPr>
      </w:pPr>
      <w:r w:rsidRPr="00CF2046">
        <w:rPr>
          <w:rFonts w:ascii="Verdana" w:hAnsi="Verdana" w:cs="Calibri"/>
          <w:b/>
          <w:sz w:val="18"/>
          <w:szCs w:val="18"/>
        </w:rPr>
        <w:lastRenderedPageBreak/>
        <w:t>ANEXO 1</w:t>
      </w:r>
    </w:p>
    <w:p w:rsidR="00202C8A" w:rsidRPr="00323D39" w:rsidRDefault="00202C8A" w:rsidP="00202C8A">
      <w:pPr>
        <w:jc w:val="center"/>
        <w:rPr>
          <w:rFonts w:ascii="Verdana" w:hAnsi="Verdana" w:cs="Calibri"/>
          <w:b/>
          <w:sz w:val="8"/>
          <w:szCs w:val="18"/>
        </w:rPr>
      </w:pPr>
    </w:p>
    <w:p w:rsidR="00202C8A" w:rsidRPr="00CF2046" w:rsidRDefault="00202C8A" w:rsidP="00202C8A">
      <w:pPr>
        <w:jc w:val="center"/>
        <w:rPr>
          <w:rFonts w:ascii="Verdana" w:hAnsi="Verdana" w:cs="Calibri"/>
          <w:b/>
          <w:sz w:val="18"/>
          <w:szCs w:val="18"/>
        </w:rPr>
      </w:pPr>
      <w:r w:rsidRPr="00CF2046">
        <w:rPr>
          <w:rFonts w:ascii="Verdana" w:hAnsi="Verdana" w:cs="Calibri"/>
          <w:b/>
          <w:sz w:val="18"/>
          <w:szCs w:val="18"/>
        </w:rPr>
        <w:t xml:space="preserve">MÉTODO DE EVALUACIÓN </w:t>
      </w:r>
    </w:p>
    <w:p w:rsidR="00202C8A" w:rsidRPr="00323D39" w:rsidRDefault="00202C8A" w:rsidP="00202C8A">
      <w:pPr>
        <w:keepNext/>
        <w:keepLines/>
        <w:spacing w:before="200" w:line="276" w:lineRule="auto"/>
        <w:jc w:val="center"/>
        <w:outlineLvl w:val="1"/>
        <w:rPr>
          <w:rFonts w:asciiTheme="minorHAnsi" w:hAnsiTheme="minorHAnsi" w:cstheme="minorHAnsi"/>
          <w:b/>
          <w:bCs/>
          <w:color w:val="000000" w:themeColor="text1"/>
          <w:sz w:val="22"/>
          <w:szCs w:val="22"/>
          <w:lang w:val="es-BO"/>
        </w:rPr>
      </w:pPr>
      <w:r w:rsidRPr="00323D39">
        <w:rPr>
          <w:rFonts w:asciiTheme="minorHAnsi" w:hAnsiTheme="minorHAnsi" w:cstheme="minorHAnsi"/>
          <w:b/>
          <w:bCs/>
          <w:color w:val="000000" w:themeColor="text1"/>
          <w:sz w:val="22"/>
          <w:szCs w:val="22"/>
          <w:lang w:val="es-BO"/>
        </w:rPr>
        <w:t>EVALUACIÓN PARA LA CONTRATACIÓN DE OBRAS</w:t>
      </w:r>
    </w:p>
    <w:p w:rsidR="00202C8A" w:rsidRPr="00323D39" w:rsidRDefault="00202C8A" w:rsidP="00202C8A">
      <w:pPr>
        <w:jc w:val="both"/>
        <w:rPr>
          <w:rFonts w:ascii="Calibri" w:eastAsia="Calibri" w:hAnsi="Calibri"/>
          <w:sz w:val="22"/>
          <w:szCs w:val="22"/>
        </w:rPr>
      </w:pPr>
    </w:p>
    <w:p w:rsidR="00202C8A" w:rsidRPr="00323D39" w:rsidRDefault="00202C8A" w:rsidP="00202C8A">
      <w:pPr>
        <w:jc w:val="both"/>
        <w:rPr>
          <w:rFonts w:ascii="Calibri" w:eastAsia="Calibri" w:hAnsi="Calibri"/>
          <w:sz w:val="22"/>
          <w:szCs w:val="22"/>
        </w:rPr>
      </w:pPr>
      <w:r w:rsidRPr="00323D39">
        <w:rPr>
          <w:rFonts w:ascii="Calibri" w:eastAsia="Calibri" w:hAnsi="Calibri"/>
          <w:sz w:val="22"/>
          <w:szCs w:val="22"/>
        </w:rPr>
        <w:t xml:space="preserve">Previa a la evaluación del método de selección establecido en el presente DBC (Precio Evaluado Más Bajo o Calidad Propuesta Técnica y Costo), se deberá realizar la evaluación preliminar y verificación de errores aritméticos. </w:t>
      </w:r>
    </w:p>
    <w:p w:rsidR="00202C8A" w:rsidRPr="00323D39" w:rsidRDefault="00202C8A" w:rsidP="00202C8A">
      <w:pPr>
        <w:jc w:val="both"/>
        <w:rPr>
          <w:rFonts w:ascii="Calibri" w:eastAsia="Calibri" w:hAnsi="Calibri"/>
          <w:sz w:val="22"/>
          <w:szCs w:val="22"/>
        </w:rPr>
      </w:pPr>
    </w:p>
    <w:p w:rsidR="00202C8A" w:rsidRPr="00323D39" w:rsidRDefault="00202C8A" w:rsidP="00202C8A">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 xml:space="preserve">EVALUACIÓN PRELIMINAR </w:t>
      </w:r>
    </w:p>
    <w:p w:rsidR="00202C8A" w:rsidRPr="00323D39" w:rsidRDefault="00202C8A" w:rsidP="00202C8A">
      <w:pPr>
        <w:ind w:left="426"/>
        <w:jc w:val="both"/>
        <w:rPr>
          <w:rFonts w:ascii="Calibri" w:eastAsia="Calibri" w:hAnsi="Calibri"/>
          <w:b/>
          <w:sz w:val="22"/>
          <w:szCs w:val="22"/>
        </w:rPr>
      </w:pPr>
    </w:p>
    <w:p w:rsidR="00202C8A" w:rsidRPr="00323D39" w:rsidRDefault="00202C8A" w:rsidP="00202C8A">
      <w:pPr>
        <w:jc w:val="both"/>
        <w:rPr>
          <w:rFonts w:ascii="Calibri" w:eastAsia="Calibri" w:hAnsi="Calibri"/>
          <w:sz w:val="22"/>
          <w:szCs w:val="22"/>
          <w:lang w:val="es-BO"/>
        </w:rPr>
      </w:pPr>
      <w:r w:rsidRPr="00323D39">
        <w:rPr>
          <w:rFonts w:ascii="Calibri" w:eastAsia="Calibri" w:hAnsi="Calibri"/>
          <w:sz w:val="22"/>
          <w:szCs w:val="22"/>
        </w:rPr>
        <w:t xml:space="preserve">Concluido el acto de apertura, el Comité de Habilitación </w:t>
      </w:r>
      <w:r w:rsidRPr="00323D39">
        <w:rPr>
          <w:rFonts w:ascii="Calibri" w:eastAsia="Calibri" w:hAnsi="Calibri"/>
          <w:sz w:val="22"/>
          <w:szCs w:val="22"/>
          <w:lang w:val="es-BO"/>
        </w:rPr>
        <w:t>en sesión reservada verificará el cumplimiento de los documentos legales y administrativos presentados por el/los proponente(s) aplicando la metodología CUMPLE/NO CUMPLE.</w:t>
      </w:r>
    </w:p>
    <w:p w:rsidR="00202C8A" w:rsidRPr="00323D39" w:rsidRDefault="00202C8A" w:rsidP="00202C8A">
      <w:pPr>
        <w:jc w:val="both"/>
        <w:rPr>
          <w:rFonts w:ascii="Calibri" w:eastAsia="Calibri" w:hAnsi="Calibri"/>
          <w:sz w:val="22"/>
          <w:szCs w:val="22"/>
          <w:lang w:val="es-BO"/>
        </w:rPr>
      </w:pPr>
    </w:p>
    <w:p w:rsidR="00202C8A" w:rsidRPr="00323D39" w:rsidRDefault="00202C8A" w:rsidP="00202C8A">
      <w:pPr>
        <w:jc w:val="both"/>
        <w:rPr>
          <w:rFonts w:ascii="Calibri" w:eastAsia="Calibri" w:hAnsi="Calibri"/>
          <w:sz w:val="22"/>
          <w:szCs w:val="22"/>
        </w:rPr>
      </w:pPr>
      <w:r w:rsidRPr="00323D39">
        <w:rPr>
          <w:rFonts w:ascii="Calibri" w:eastAsia="Calibri" w:hAnsi="Calibri"/>
          <w:sz w:val="22"/>
          <w:szCs w:val="22"/>
          <w:lang w:val="es-BO"/>
        </w:rPr>
        <w:t>Con</w:t>
      </w:r>
      <w:r w:rsidRPr="00323D39">
        <w:rPr>
          <w:rFonts w:ascii="Calibri" w:eastAsia="Calibri" w:hAnsi="Calibri"/>
          <w:sz w:val="22"/>
          <w:szCs w:val="22"/>
        </w:rPr>
        <w:t xml:space="preserve">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rsidR="00202C8A" w:rsidRPr="00323D39" w:rsidRDefault="00202C8A" w:rsidP="00202C8A">
      <w:pPr>
        <w:jc w:val="both"/>
        <w:rPr>
          <w:rFonts w:ascii="Calibri" w:eastAsia="Calibri" w:hAnsi="Calibri"/>
          <w:sz w:val="22"/>
          <w:szCs w:val="22"/>
        </w:rPr>
      </w:pPr>
    </w:p>
    <w:p w:rsidR="00202C8A" w:rsidRPr="00323D39" w:rsidRDefault="00202C8A" w:rsidP="00202C8A">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Habilitación podrá solicitar consultas, aclaraciones o aspectos que sea subsanables de sus propuestas, debiendo tener el respaldo de los mismos.</w:t>
      </w:r>
    </w:p>
    <w:p w:rsidR="00202C8A" w:rsidRPr="00323D39" w:rsidRDefault="00202C8A" w:rsidP="00202C8A">
      <w:pPr>
        <w:jc w:val="both"/>
        <w:rPr>
          <w:rFonts w:ascii="Calibri" w:eastAsia="Calibri" w:hAnsi="Calibri"/>
          <w:sz w:val="22"/>
          <w:szCs w:val="22"/>
          <w:lang w:val="es-BO"/>
        </w:rPr>
      </w:pPr>
    </w:p>
    <w:p w:rsidR="00202C8A" w:rsidRPr="00323D39" w:rsidRDefault="00202C8A" w:rsidP="00202C8A">
      <w:pPr>
        <w:jc w:val="both"/>
        <w:rPr>
          <w:rFonts w:ascii="Calibri" w:eastAsia="Calibri" w:hAnsi="Calibri"/>
          <w:sz w:val="22"/>
          <w:szCs w:val="22"/>
          <w:lang w:val="es-BO"/>
        </w:rPr>
      </w:pPr>
      <w:r w:rsidRPr="00323D39">
        <w:rPr>
          <w:rFonts w:ascii="Calibri" w:eastAsia="Calibri" w:hAnsi="Calibri"/>
          <w:sz w:val="22"/>
          <w:szCs w:val="22"/>
          <w:lang w:val="es-BO"/>
        </w:rPr>
        <w:t xml:space="preserve">De no existir propuestas habilitadas que cumplan los aspectos legales y/o administrativos requeridos en el DBC, </w:t>
      </w:r>
      <w:r>
        <w:rPr>
          <w:rFonts w:ascii="Calibri" w:eastAsia="Calibri" w:hAnsi="Calibri"/>
          <w:sz w:val="22"/>
          <w:szCs w:val="22"/>
          <w:lang w:val="es-BO"/>
        </w:rPr>
        <w:t xml:space="preserve">el comité de habilitación </w:t>
      </w:r>
      <w:r w:rsidRPr="00323D39">
        <w:rPr>
          <w:rFonts w:ascii="Calibri" w:eastAsia="Calibri" w:hAnsi="Calibri"/>
          <w:sz w:val="22"/>
          <w:szCs w:val="22"/>
          <w:lang w:val="es-BO"/>
        </w:rPr>
        <w:t>recomendará mediante informe al Responsable de Contratación Directa declarar desierto el proceso de contratación.</w:t>
      </w:r>
    </w:p>
    <w:p w:rsidR="00202C8A" w:rsidRPr="00323D39" w:rsidRDefault="00202C8A" w:rsidP="00202C8A">
      <w:pPr>
        <w:jc w:val="both"/>
        <w:rPr>
          <w:rFonts w:ascii="Calibri" w:eastAsia="Calibri" w:hAnsi="Calibri"/>
          <w:sz w:val="22"/>
          <w:szCs w:val="22"/>
        </w:rPr>
      </w:pPr>
    </w:p>
    <w:p w:rsidR="00202C8A" w:rsidRPr="00323D39" w:rsidRDefault="00202C8A" w:rsidP="00202C8A">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VERIFICACIÓN DE ERRORES ARITMÉTICOS</w:t>
      </w:r>
    </w:p>
    <w:p w:rsidR="00202C8A" w:rsidRPr="00323D39" w:rsidRDefault="00202C8A" w:rsidP="00202C8A">
      <w:pPr>
        <w:jc w:val="both"/>
        <w:rPr>
          <w:rFonts w:ascii="Calibri" w:eastAsia="Calibri" w:hAnsi="Calibri"/>
          <w:b/>
          <w:sz w:val="22"/>
          <w:szCs w:val="22"/>
          <w:lang w:val="es-BO"/>
        </w:rPr>
      </w:pPr>
    </w:p>
    <w:p w:rsidR="00202C8A" w:rsidRPr="00323D39" w:rsidRDefault="00202C8A" w:rsidP="00202C8A">
      <w:pPr>
        <w:jc w:val="both"/>
        <w:rPr>
          <w:rFonts w:ascii="Calibri" w:eastAsia="Calibri" w:hAnsi="Calibri"/>
          <w:sz w:val="22"/>
          <w:szCs w:val="22"/>
          <w:lang w:val="es-BO"/>
        </w:rPr>
      </w:pPr>
      <w:r w:rsidRPr="00323D39">
        <w:rPr>
          <w:rFonts w:ascii="Calibri" w:eastAsia="Calibri" w:hAnsi="Calibri"/>
          <w:sz w:val="22"/>
          <w:szCs w:val="22"/>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202C8A" w:rsidRPr="00323D39" w:rsidRDefault="00202C8A" w:rsidP="00202C8A">
      <w:pPr>
        <w:jc w:val="both"/>
        <w:rPr>
          <w:rFonts w:ascii="Calibri" w:eastAsia="Calibri" w:hAnsi="Calibri"/>
          <w:sz w:val="22"/>
          <w:szCs w:val="22"/>
          <w:lang w:val="es-BO"/>
        </w:rPr>
      </w:pPr>
    </w:p>
    <w:p w:rsidR="00202C8A" w:rsidRPr="00323D39" w:rsidRDefault="00202C8A" w:rsidP="00202C8A">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Cuando exista discrepancia entre los montos indicados en numeral y literal, prevalecerá el literal.</w:t>
      </w:r>
    </w:p>
    <w:p w:rsidR="00202C8A" w:rsidRPr="00323D39" w:rsidRDefault="00202C8A" w:rsidP="00202C8A">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 xml:space="preserve">Cuando el monto resultado de la multiplicación del precio unitario por la cantidad, sea incorrecto, prevalecerá el precio unitario cotizado para obtener el monto ajustado. </w:t>
      </w:r>
    </w:p>
    <w:p w:rsidR="00202C8A" w:rsidRPr="00323D39" w:rsidRDefault="00202C8A" w:rsidP="00202C8A">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Si la diferencia entre el monto leído de la oferta y el monto ajustado de la revisión aritmética es menor o igual al dos por ciento (2%), se ajustará la oferta; caso contrario la oferta será descalificada.</w:t>
      </w:r>
      <w:r w:rsidRPr="00323D39">
        <w:rPr>
          <w:rFonts w:ascii="Calibri" w:eastAsia="Calibri" w:hAnsi="Calibri"/>
          <w:strike/>
          <w:sz w:val="22"/>
          <w:szCs w:val="22"/>
          <w:lang w:val="es-BO"/>
        </w:rPr>
        <w:t xml:space="preserve"> </w:t>
      </w:r>
    </w:p>
    <w:p w:rsidR="00202C8A" w:rsidRDefault="00202C8A" w:rsidP="00202C8A">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lastRenderedPageBreak/>
        <w:t xml:space="preserve">Si el monto ajustado por revisión aritmética supera el precio referencial, la oferta será descalificada, solo en caso que el precio referencial hubiera sido público. </w:t>
      </w:r>
    </w:p>
    <w:p w:rsidR="00202C8A" w:rsidRPr="00DA6B3E" w:rsidRDefault="00202C8A" w:rsidP="00202C8A">
      <w:pPr>
        <w:tabs>
          <w:tab w:val="num" w:pos="1134"/>
        </w:tabs>
        <w:jc w:val="both"/>
        <w:rPr>
          <w:rFonts w:ascii="Verdana" w:hAnsi="Verdana" w:cs="Arial"/>
          <w:b/>
          <w:i/>
          <w:sz w:val="18"/>
          <w:szCs w:val="18"/>
          <w:highlight w:val="cyan"/>
          <w:lang w:eastAsia="es-ES"/>
        </w:rPr>
      </w:pPr>
    </w:p>
    <w:p w:rsidR="00202C8A" w:rsidRPr="00323D39" w:rsidRDefault="00202C8A" w:rsidP="00202C8A">
      <w:pPr>
        <w:numPr>
          <w:ilvl w:val="0"/>
          <w:numId w:val="28"/>
        </w:numPr>
        <w:spacing w:after="200" w:line="276" w:lineRule="auto"/>
        <w:ind w:left="426" w:hanging="426"/>
        <w:jc w:val="both"/>
        <w:rPr>
          <w:rFonts w:ascii="Calibri" w:eastAsia="Calibri" w:hAnsi="Calibri"/>
          <w:b/>
          <w:color w:val="FF0000"/>
          <w:sz w:val="22"/>
          <w:szCs w:val="22"/>
        </w:rPr>
      </w:pPr>
      <w:r w:rsidRPr="00323D39">
        <w:rPr>
          <w:rFonts w:ascii="Calibri" w:eastAsia="Calibri" w:hAnsi="Calibri"/>
          <w:b/>
          <w:sz w:val="22"/>
          <w:szCs w:val="22"/>
        </w:rPr>
        <w:t xml:space="preserve">MÉTODO DE SELECCIÓN - PRECIO EVALUADO MAS BAJO </w:t>
      </w:r>
    </w:p>
    <w:p w:rsidR="00202C8A" w:rsidRPr="00323D39" w:rsidRDefault="00202C8A" w:rsidP="00202C8A">
      <w:pPr>
        <w:jc w:val="both"/>
        <w:rPr>
          <w:rFonts w:ascii="Calibri" w:eastAsia="Calibri" w:hAnsi="Calibri"/>
          <w:sz w:val="22"/>
          <w:szCs w:val="22"/>
          <w:lang w:val="es-BO"/>
        </w:rPr>
      </w:pPr>
      <w:r w:rsidRPr="00323D39">
        <w:rPr>
          <w:rFonts w:ascii="Calibri" w:eastAsia="Calibri" w:hAnsi="Calibri"/>
          <w:sz w:val="22"/>
          <w:szCs w:val="22"/>
          <w:lang w:val="es-BO"/>
        </w:rPr>
        <w:t>Cuando se elija este Método, el procedimiento de evaluación será el siguiente:</w:t>
      </w:r>
    </w:p>
    <w:p w:rsidR="00202C8A" w:rsidRPr="00323D39" w:rsidRDefault="00202C8A" w:rsidP="00202C8A">
      <w:pPr>
        <w:jc w:val="both"/>
        <w:rPr>
          <w:rFonts w:asciiTheme="minorHAnsi" w:eastAsia="Calibri" w:hAnsiTheme="minorHAnsi" w:cstheme="minorHAnsi"/>
          <w:b/>
          <w:color w:val="000000" w:themeColor="text1"/>
          <w:sz w:val="22"/>
          <w:szCs w:val="22"/>
          <w:lang w:val="es-BO"/>
        </w:rPr>
      </w:pPr>
    </w:p>
    <w:p w:rsidR="00202C8A" w:rsidRPr="00323D39" w:rsidRDefault="00202C8A" w:rsidP="00202C8A">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Económica </w:t>
      </w:r>
    </w:p>
    <w:p w:rsidR="00202C8A" w:rsidRPr="00323D39" w:rsidRDefault="00202C8A" w:rsidP="00202C8A">
      <w:pPr>
        <w:jc w:val="both"/>
        <w:rPr>
          <w:rFonts w:ascii="Calibri" w:eastAsia="Calibri" w:hAnsi="Calibri"/>
          <w:sz w:val="22"/>
          <w:szCs w:val="22"/>
          <w:lang w:val="es-BO"/>
        </w:rPr>
      </w:pPr>
      <w:r w:rsidRPr="00323D39">
        <w:rPr>
          <w:rFonts w:ascii="Calibri" w:eastAsia="Calibri" w:hAnsi="Calibri"/>
          <w:sz w:val="22"/>
          <w:szCs w:val="22"/>
          <w:lang w:val="es-BO"/>
        </w:rPr>
        <w:t>El Comité de Evaluación en base a la/las propuesta(s) económica(s) ajustada(s) y que no hayan superado el precio referencial, determinará en orden de prelación las mismas con relación a la propuesta económica más baja.</w:t>
      </w:r>
    </w:p>
    <w:p w:rsidR="00202C8A" w:rsidRPr="00323D39" w:rsidRDefault="00202C8A" w:rsidP="00202C8A">
      <w:pPr>
        <w:jc w:val="both"/>
        <w:rPr>
          <w:rFonts w:asciiTheme="minorHAnsi" w:eastAsia="Calibri" w:hAnsiTheme="minorHAnsi" w:cstheme="minorHAnsi"/>
          <w:color w:val="000000" w:themeColor="text1"/>
          <w:sz w:val="22"/>
          <w:szCs w:val="22"/>
          <w:lang w:val="es-BO"/>
        </w:rPr>
      </w:pPr>
    </w:p>
    <w:p w:rsidR="00202C8A" w:rsidRPr="00323D39" w:rsidRDefault="00202C8A" w:rsidP="00202C8A">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Técnica </w:t>
      </w:r>
    </w:p>
    <w:p w:rsidR="00202C8A" w:rsidRPr="00323D39" w:rsidRDefault="00202C8A" w:rsidP="00202C8A">
      <w:pPr>
        <w:jc w:val="both"/>
        <w:rPr>
          <w:rFonts w:ascii="Calibri" w:eastAsia="Calibri" w:hAnsi="Calibri"/>
          <w:sz w:val="22"/>
          <w:szCs w:val="22"/>
          <w:lang w:val="es-BO"/>
        </w:rPr>
      </w:pPr>
      <w:r w:rsidRPr="00323D39">
        <w:rPr>
          <w:rFonts w:ascii="Calibri" w:eastAsia="Calibri" w:hAnsi="Calibri"/>
          <w:sz w:val="22"/>
          <w:szCs w:val="22"/>
          <w:lang w:val="es-BO"/>
        </w:rPr>
        <w:t>El Comité de Evaluación efectuará la evaluación técnica de los formularios y/o documentos solicitados en el DBC de las propuestas habilitadas aplicando la metodología CUMPLE/NO CUMPLE.</w:t>
      </w:r>
    </w:p>
    <w:p w:rsidR="00202C8A" w:rsidRPr="00323D39" w:rsidRDefault="00202C8A" w:rsidP="00202C8A">
      <w:pPr>
        <w:jc w:val="both"/>
        <w:rPr>
          <w:rFonts w:ascii="Calibri" w:eastAsia="Calibri" w:hAnsi="Calibri"/>
          <w:sz w:val="22"/>
          <w:szCs w:val="22"/>
          <w:lang w:val="es-BO"/>
        </w:rPr>
      </w:pPr>
    </w:p>
    <w:p w:rsidR="00202C8A" w:rsidRPr="00323D39" w:rsidRDefault="00202C8A" w:rsidP="00202C8A">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Evaluación podrá solicitar consultas, aclaraciones o aspectos que sea subsanables de sus propuestas, debiendo tener el respaldo de los mismos.</w:t>
      </w:r>
    </w:p>
    <w:p w:rsidR="00202C8A" w:rsidRPr="00323D39" w:rsidRDefault="00202C8A" w:rsidP="00202C8A">
      <w:pPr>
        <w:jc w:val="both"/>
        <w:rPr>
          <w:rFonts w:ascii="Calibri" w:eastAsia="Calibri" w:hAnsi="Calibri"/>
          <w:sz w:val="22"/>
          <w:szCs w:val="22"/>
          <w:lang w:val="es-BO"/>
        </w:rPr>
      </w:pPr>
    </w:p>
    <w:p w:rsidR="00202C8A" w:rsidRPr="00323D39" w:rsidRDefault="00202C8A" w:rsidP="00202C8A">
      <w:pPr>
        <w:rPr>
          <w:rFonts w:ascii="Calibri" w:eastAsia="Calibri" w:hAnsi="Calibri"/>
          <w:sz w:val="22"/>
          <w:szCs w:val="22"/>
          <w:lang w:val="es-BO"/>
        </w:rPr>
      </w:pPr>
      <w:r w:rsidRPr="00323D39">
        <w:rPr>
          <w:rFonts w:ascii="Calibri" w:eastAsia="Calibri" w:hAnsi="Calibri"/>
          <w:sz w:val="22"/>
          <w:szCs w:val="22"/>
          <w:lang w:val="es-BO"/>
        </w:rPr>
        <w:t>De no existir propuestas que cumplan los aspectos requeridos en el DBC las mismas serán descalificadas.</w:t>
      </w:r>
    </w:p>
    <w:p w:rsidR="00202C8A" w:rsidRPr="00323D39" w:rsidRDefault="00202C8A" w:rsidP="00202C8A">
      <w:pPr>
        <w:rPr>
          <w:rFonts w:asciiTheme="minorHAnsi" w:eastAsia="Calibri" w:hAnsiTheme="minorHAnsi" w:cstheme="minorHAnsi"/>
          <w:sz w:val="22"/>
          <w:szCs w:val="22"/>
          <w:lang w:val="es-BO"/>
        </w:rPr>
      </w:pPr>
    </w:p>
    <w:p w:rsidR="00202C8A" w:rsidRPr="00323D39" w:rsidRDefault="00202C8A" w:rsidP="00202C8A">
      <w:pPr>
        <w:numPr>
          <w:ilvl w:val="0"/>
          <w:numId w:val="30"/>
        </w:numPr>
        <w:spacing w:after="200" w:line="276" w:lineRule="auto"/>
        <w:ind w:left="426" w:hanging="426"/>
        <w:jc w:val="both"/>
        <w:rPr>
          <w:rFonts w:ascii="Calibri" w:eastAsia="Calibri" w:hAnsi="Calibri"/>
          <w:b/>
          <w:sz w:val="22"/>
          <w:szCs w:val="22"/>
          <w:lang w:val="es-BO"/>
        </w:rPr>
      </w:pPr>
      <w:r w:rsidRPr="00323D39">
        <w:rPr>
          <w:rFonts w:ascii="Calibri" w:eastAsia="Calibri" w:hAnsi="Calibri"/>
          <w:b/>
          <w:sz w:val="22"/>
          <w:szCs w:val="22"/>
          <w:lang w:val="es-BO"/>
        </w:rPr>
        <w:t>Resultado de la Evaluación</w:t>
      </w:r>
    </w:p>
    <w:p w:rsidR="00202C8A" w:rsidRPr="00323D39" w:rsidRDefault="00202C8A" w:rsidP="00202C8A">
      <w:pPr>
        <w:jc w:val="both"/>
        <w:rPr>
          <w:rFonts w:ascii="Calibri" w:eastAsia="Calibri" w:hAnsi="Calibri"/>
          <w:sz w:val="22"/>
          <w:szCs w:val="22"/>
          <w:lang w:val="es-BO"/>
        </w:rPr>
      </w:pPr>
      <w:r w:rsidRPr="00323D39">
        <w:rPr>
          <w:rFonts w:ascii="Calibri" w:eastAsia="Calibri" w:hAnsi="Calibri"/>
          <w:sz w:val="22"/>
          <w:szCs w:val="22"/>
          <w:lang w:val="es-BO"/>
        </w:rPr>
        <w:t xml:space="preserve">Una vez evaluadas las propuestas mediante el método de selección de Precio Evaluado Más Bajo, </w:t>
      </w:r>
      <w:r>
        <w:rPr>
          <w:rFonts w:ascii="Calibri" w:eastAsia="Calibri" w:hAnsi="Calibri"/>
          <w:sz w:val="22"/>
          <w:szCs w:val="22"/>
          <w:lang w:val="es-BO"/>
        </w:rPr>
        <w:t xml:space="preserve">el Comité de Evaluación </w:t>
      </w:r>
      <w:r w:rsidRPr="00323D39">
        <w:rPr>
          <w:rFonts w:ascii="Calibri" w:eastAsia="Calibri" w:hAnsi="Calibri"/>
          <w:sz w:val="22"/>
          <w:szCs w:val="22"/>
          <w:lang w:val="es-BO"/>
        </w:rPr>
        <w:t>recomendará mediante informe al Responsable de Contratación Directa la adjudicación o concertación o declaratoria desierta.</w:t>
      </w:r>
    </w:p>
    <w:p w:rsidR="00202C8A" w:rsidRPr="00323D39" w:rsidRDefault="00202C8A" w:rsidP="00202C8A">
      <w:pPr>
        <w:jc w:val="both"/>
        <w:rPr>
          <w:rFonts w:ascii="Calibri" w:eastAsia="Calibri" w:hAnsi="Calibri"/>
          <w:sz w:val="22"/>
          <w:szCs w:val="22"/>
          <w:lang w:val="es-BO"/>
        </w:rPr>
      </w:pPr>
    </w:p>
    <w:p w:rsidR="00202C8A" w:rsidRDefault="00202C8A" w:rsidP="00202C8A">
      <w:pPr>
        <w:jc w:val="both"/>
        <w:rPr>
          <w:rFonts w:ascii="Calibri" w:eastAsia="Calibri" w:hAnsi="Calibri"/>
          <w:sz w:val="22"/>
          <w:szCs w:val="22"/>
          <w:lang w:val="es-BO"/>
        </w:rPr>
      </w:pPr>
    </w:p>
    <w:p w:rsidR="00202C8A" w:rsidRDefault="00202C8A" w:rsidP="00202C8A">
      <w:pPr>
        <w:jc w:val="both"/>
        <w:rPr>
          <w:rFonts w:ascii="Calibri" w:eastAsia="Calibri" w:hAnsi="Calibri"/>
          <w:sz w:val="22"/>
          <w:szCs w:val="22"/>
          <w:lang w:val="es-BO"/>
        </w:rPr>
      </w:pPr>
    </w:p>
    <w:p w:rsidR="00202C8A" w:rsidRPr="006201E0" w:rsidRDefault="00202C8A" w:rsidP="00202C8A">
      <w:pPr>
        <w:jc w:val="both"/>
        <w:rPr>
          <w:rFonts w:ascii="Verdana" w:hAnsi="Verdana" w:cs="Arial"/>
          <w:sz w:val="18"/>
          <w:szCs w:val="18"/>
          <w:lang w:val="es-BO"/>
        </w:rPr>
      </w:pPr>
    </w:p>
    <w:p w:rsidR="00202C8A" w:rsidRDefault="00202C8A" w:rsidP="00202C8A">
      <w:pPr>
        <w:jc w:val="both"/>
        <w:rPr>
          <w:rFonts w:ascii="Verdana" w:hAnsi="Verdana" w:cs="Arial"/>
          <w:sz w:val="18"/>
          <w:szCs w:val="18"/>
        </w:rPr>
      </w:pPr>
    </w:p>
    <w:p w:rsidR="00202C8A" w:rsidRDefault="00202C8A" w:rsidP="00202C8A">
      <w:pPr>
        <w:jc w:val="both"/>
        <w:rPr>
          <w:rFonts w:ascii="Verdana" w:hAnsi="Verdana" w:cs="Arial"/>
          <w:sz w:val="18"/>
          <w:szCs w:val="18"/>
        </w:rPr>
      </w:pPr>
    </w:p>
    <w:p w:rsidR="00202C8A" w:rsidRDefault="00202C8A" w:rsidP="00202C8A">
      <w:pPr>
        <w:jc w:val="both"/>
        <w:rPr>
          <w:rFonts w:ascii="Verdana" w:hAnsi="Verdana" w:cs="Arial"/>
          <w:sz w:val="18"/>
          <w:szCs w:val="18"/>
        </w:rPr>
      </w:pPr>
    </w:p>
    <w:p w:rsidR="00202C8A" w:rsidRDefault="00202C8A" w:rsidP="00202C8A">
      <w:pPr>
        <w:jc w:val="both"/>
        <w:rPr>
          <w:rFonts w:ascii="Verdana" w:hAnsi="Verdana" w:cs="Arial"/>
          <w:sz w:val="18"/>
          <w:szCs w:val="18"/>
        </w:rPr>
      </w:pPr>
    </w:p>
    <w:p w:rsidR="00202C8A" w:rsidRDefault="00202C8A" w:rsidP="00202C8A">
      <w:pPr>
        <w:jc w:val="both"/>
        <w:rPr>
          <w:rFonts w:ascii="Verdana" w:hAnsi="Verdana" w:cs="Arial"/>
          <w:sz w:val="18"/>
          <w:szCs w:val="18"/>
        </w:rPr>
      </w:pPr>
    </w:p>
    <w:p w:rsidR="00202C8A" w:rsidRDefault="00202C8A" w:rsidP="00202C8A">
      <w:pPr>
        <w:jc w:val="both"/>
        <w:rPr>
          <w:rFonts w:ascii="Verdana" w:hAnsi="Verdana" w:cs="Arial"/>
          <w:sz w:val="18"/>
          <w:szCs w:val="18"/>
        </w:rPr>
      </w:pPr>
    </w:p>
    <w:p w:rsidR="00202C8A" w:rsidRDefault="00202C8A" w:rsidP="00202C8A">
      <w:pPr>
        <w:jc w:val="both"/>
        <w:rPr>
          <w:rFonts w:ascii="Verdana" w:hAnsi="Verdana" w:cs="Arial"/>
          <w:sz w:val="18"/>
          <w:szCs w:val="18"/>
        </w:rPr>
      </w:pPr>
    </w:p>
    <w:p w:rsidR="00202C8A" w:rsidRDefault="00202C8A" w:rsidP="00202C8A">
      <w:pPr>
        <w:jc w:val="both"/>
        <w:rPr>
          <w:rFonts w:ascii="Verdana" w:hAnsi="Verdana" w:cs="Arial"/>
          <w:sz w:val="18"/>
          <w:szCs w:val="18"/>
        </w:rPr>
      </w:pPr>
    </w:p>
    <w:p w:rsidR="00202C8A" w:rsidRDefault="00202C8A" w:rsidP="00202C8A">
      <w:pPr>
        <w:jc w:val="both"/>
        <w:rPr>
          <w:rFonts w:ascii="Verdana" w:hAnsi="Verdana" w:cs="Arial"/>
          <w:sz w:val="18"/>
          <w:szCs w:val="18"/>
        </w:rPr>
      </w:pPr>
    </w:p>
    <w:p w:rsidR="00202C8A" w:rsidRDefault="00202C8A" w:rsidP="00202C8A">
      <w:pPr>
        <w:jc w:val="both"/>
        <w:rPr>
          <w:rFonts w:ascii="Verdana" w:hAnsi="Verdana" w:cs="Arial"/>
          <w:sz w:val="18"/>
          <w:szCs w:val="18"/>
        </w:rPr>
      </w:pPr>
    </w:p>
    <w:p w:rsidR="00202C8A" w:rsidRDefault="00202C8A" w:rsidP="00202C8A">
      <w:pPr>
        <w:jc w:val="both"/>
        <w:rPr>
          <w:rFonts w:ascii="Verdana" w:hAnsi="Verdana" w:cs="Arial"/>
          <w:sz w:val="18"/>
          <w:szCs w:val="18"/>
        </w:rPr>
      </w:pPr>
    </w:p>
    <w:p w:rsidR="00202C8A" w:rsidRDefault="00202C8A" w:rsidP="00202C8A">
      <w:pPr>
        <w:jc w:val="both"/>
        <w:rPr>
          <w:rFonts w:ascii="Verdana" w:hAnsi="Verdana" w:cs="Arial"/>
          <w:sz w:val="18"/>
          <w:szCs w:val="18"/>
        </w:rPr>
      </w:pPr>
    </w:p>
    <w:p w:rsidR="00202C8A" w:rsidRDefault="00202C8A" w:rsidP="00202C8A">
      <w:pPr>
        <w:jc w:val="both"/>
        <w:rPr>
          <w:rFonts w:ascii="Verdana" w:hAnsi="Verdana" w:cs="Arial"/>
          <w:sz w:val="18"/>
          <w:szCs w:val="18"/>
        </w:rPr>
      </w:pPr>
    </w:p>
    <w:p w:rsidR="00202C8A" w:rsidRDefault="00202C8A" w:rsidP="00202C8A">
      <w:pPr>
        <w:jc w:val="both"/>
        <w:rPr>
          <w:rFonts w:ascii="Verdana" w:hAnsi="Verdana" w:cs="Arial"/>
          <w:sz w:val="18"/>
          <w:szCs w:val="18"/>
        </w:rPr>
      </w:pPr>
    </w:p>
    <w:p w:rsidR="00202C8A" w:rsidRDefault="00202C8A" w:rsidP="00202C8A">
      <w:pPr>
        <w:jc w:val="both"/>
        <w:rPr>
          <w:rFonts w:ascii="Verdana" w:hAnsi="Verdana" w:cs="Arial"/>
          <w:sz w:val="18"/>
          <w:szCs w:val="18"/>
        </w:rPr>
      </w:pPr>
    </w:p>
    <w:p w:rsidR="006C60A3" w:rsidRDefault="006C60A3" w:rsidP="00202C8A">
      <w:pPr>
        <w:jc w:val="both"/>
        <w:rPr>
          <w:rFonts w:ascii="Verdana" w:hAnsi="Verdana" w:cs="Arial"/>
          <w:sz w:val="18"/>
          <w:szCs w:val="18"/>
        </w:rPr>
      </w:pPr>
      <w:bookmarkStart w:id="1" w:name="_GoBack"/>
      <w:bookmarkEnd w:id="1"/>
    </w:p>
    <w:p w:rsidR="00202C8A" w:rsidRDefault="00202C8A" w:rsidP="00202C8A">
      <w:pPr>
        <w:jc w:val="both"/>
        <w:rPr>
          <w:rFonts w:ascii="Verdana" w:hAnsi="Verdana" w:cs="Arial"/>
          <w:sz w:val="18"/>
          <w:szCs w:val="18"/>
        </w:rPr>
      </w:pPr>
    </w:p>
    <w:p w:rsidR="00202C8A" w:rsidRDefault="00202C8A" w:rsidP="00202C8A">
      <w:pPr>
        <w:jc w:val="center"/>
        <w:rPr>
          <w:rFonts w:ascii="Verdana" w:hAnsi="Verdana" w:cs="Calibri"/>
          <w:b/>
          <w:sz w:val="18"/>
          <w:szCs w:val="18"/>
        </w:rPr>
      </w:pPr>
      <w:r w:rsidRPr="00CF2046">
        <w:rPr>
          <w:rFonts w:ascii="Verdana" w:hAnsi="Verdana" w:cs="Calibri"/>
          <w:b/>
          <w:sz w:val="18"/>
          <w:szCs w:val="18"/>
        </w:rPr>
        <w:t xml:space="preserve">ANEXO 2 </w:t>
      </w:r>
    </w:p>
    <w:p w:rsidR="00202C8A" w:rsidRDefault="00202C8A" w:rsidP="00202C8A">
      <w:pPr>
        <w:tabs>
          <w:tab w:val="center" w:pos="5833"/>
          <w:tab w:val="right" w:pos="10252"/>
        </w:tabs>
        <w:jc w:val="center"/>
        <w:rPr>
          <w:rFonts w:ascii="Verdana" w:hAnsi="Verdana" w:cs="Tahoma"/>
          <w:b/>
          <w:sz w:val="18"/>
          <w:szCs w:val="18"/>
          <w:lang w:val="es-BO"/>
        </w:rPr>
      </w:pPr>
      <w:bookmarkStart w:id="2" w:name="_Ref341427619"/>
      <w:r w:rsidRPr="00CC7513">
        <w:rPr>
          <w:rFonts w:ascii="Verdana" w:hAnsi="Verdana" w:cs="Tahoma"/>
          <w:b/>
          <w:sz w:val="18"/>
          <w:szCs w:val="18"/>
          <w:lang w:val="es-BO"/>
        </w:rPr>
        <w:t xml:space="preserve">Formulario V- </w:t>
      </w:r>
      <w:r w:rsidRPr="00CC7513">
        <w:rPr>
          <w:rFonts w:ascii="Verdana" w:hAnsi="Verdana" w:cs="Tahoma"/>
          <w:b/>
          <w:sz w:val="18"/>
          <w:szCs w:val="18"/>
          <w:lang w:val="es-BO"/>
        </w:rPr>
        <w:fldChar w:fldCharType="begin"/>
      </w:r>
      <w:r w:rsidRPr="00CC7513">
        <w:rPr>
          <w:rFonts w:ascii="Verdana" w:hAnsi="Verdana" w:cs="Tahoma"/>
          <w:b/>
          <w:sz w:val="18"/>
          <w:szCs w:val="18"/>
          <w:lang w:val="es-BO"/>
        </w:rPr>
        <w:instrText xml:space="preserve"> SEQ Formulario_V- \* ARABIC </w:instrText>
      </w:r>
      <w:r w:rsidRPr="00CC7513">
        <w:rPr>
          <w:rFonts w:ascii="Verdana" w:hAnsi="Verdana" w:cs="Tahoma"/>
          <w:b/>
          <w:sz w:val="18"/>
          <w:szCs w:val="18"/>
          <w:lang w:val="es-BO"/>
        </w:rPr>
        <w:fldChar w:fldCharType="separate"/>
      </w:r>
      <w:r w:rsidR="006F2946">
        <w:rPr>
          <w:rFonts w:ascii="Verdana" w:hAnsi="Verdana" w:cs="Tahoma"/>
          <w:b/>
          <w:noProof/>
          <w:sz w:val="18"/>
          <w:szCs w:val="18"/>
          <w:lang w:val="es-BO"/>
        </w:rPr>
        <w:t>1</w:t>
      </w:r>
      <w:r w:rsidRPr="00CC7513">
        <w:rPr>
          <w:rFonts w:ascii="Verdana" w:hAnsi="Verdana" w:cs="Tahoma"/>
          <w:b/>
          <w:sz w:val="18"/>
          <w:szCs w:val="18"/>
          <w:lang w:val="es-BO"/>
        </w:rPr>
        <w:fldChar w:fldCharType="end"/>
      </w:r>
      <w:bookmarkEnd w:id="2"/>
    </w:p>
    <w:p w:rsidR="00202C8A" w:rsidRPr="00CE1BE2" w:rsidRDefault="00202C8A" w:rsidP="00202C8A">
      <w:pPr>
        <w:tabs>
          <w:tab w:val="center" w:pos="5833"/>
          <w:tab w:val="right" w:pos="10252"/>
        </w:tabs>
        <w:jc w:val="center"/>
        <w:rPr>
          <w:rFonts w:ascii="Verdana" w:hAnsi="Verdana" w:cs="Tahoma"/>
          <w:b/>
          <w:sz w:val="18"/>
          <w:szCs w:val="18"/>
          <w:lang w:val="es-BO"/>
        </w:rPr>
      </w:pPr>
      <w:r w:rsidRPr="000301E0">
        <w:rPr>
          <w:rFonts w:ascii="Verdana" w:hAnsi="Verdana" w:cs="Arial"/>
          <w:b/>
          <w:sz w:val="18"/>
          <w:szCs w:val="18"/>
        </w:rPr>
        <w:t>PRESENTACIÓN / VERIFICACIÓN DE LOS DOCUMENTOS NECESARIOS EN LA PROPUESTA</w:t>
      </w:r>
    </w:p>
    <w:p w:rsidR="00202C8A" w:rsidRDefault="00202C8A" w:rsidP="00202C8A">
      <w:pPr>
        <w:jc w:val="center"/>
        <w:rPr>
          <w:rFonts w:cs="Arial"/>
          <w:b/>
          <w:sz w:val="18"/>
          <w:szCs w:val="18"/>
        </w:rPr>
      </w:pPr>
    </w:p>
    <w:tbl>
      <w:tblPr>
        <w:tblW w:w="9923" w:type="dxa"/>
        <w:tblInd w:w="-497" w:type="dxa"/>
        <w:tblLayout w:type="fixed"/>
        <w:tblCellMar>
          <w:left w:w="70" w:type="dxa"/>
          <w:right w:w="70" w:type="dxa"/>
        </w:tblCellMar>
        <w:tblLook w:val="04A0" w:firstRow="1" w:lastRow="0" w:firstColumn="1" w:lastColumn="0" w:noHBand="0" w:noVBand="1"/>
      </w:tblPr>
      <w:tblGrid>
        <w:gridCol w:w="1253"/>
        <w:gridCol w:w="355"/>
        <w:gridCol w:w="3354"/>
        <w:gridCol w:w="992"/>
        <w:gridCol w:w="993"/>
        <w:gridCol w:w="1522"/>
        <w:gridCol w:w="1454"/>
      </w:tblGrid>
      <w:tr w:rsidR="00202C8A" w:rsidRPr="00EA48AF" w:rsidTr="004D070F">
        <w:trPr>
          <w:trHeight w:val="275"/>
        </w:trPr>
        <w:tc>
          <w:tcPr>
            <w:tcW w:w="9923" w:type="dxa"/>
            <w:gridSpan w:val="7"/>
            <w:tcBorders>
              <w:top w:val="single" w:sz="12" w:space="0" w:color="auto"/>
              <w:left w:val="single" w:sz="12" w:space="0" w:color="auto"/>
              <w:bottom w:val="single" w:sz="8" w:space="0" w:color="auto"/>
              <w:right w:val="single" w:sz="12" w:space="0" w:color="000000"/>
            </w:tcBorders>
            <w:shd w:val="clear" w:color="000000" w:fill="0F243E"/>
            <w:vAlign w:val="bottom"/>
            <w:hideMark/>
          </w:tcPr>
          <w:p w:rsidR="00202C8A" w:rsidRPr="00EA48AF" w:rsidRDefault="00202C8A" w:rsidP="004D070F">
            <w:pPr>
              <w:rPr>
                <w:rFonts w:ascii="Arial" w:hAnsi="Arial" w:cs="Arial"/>
                <w:b/>
                <w:bCs/>
                <w:color w:val="FFFFFF"/>
                <w:sz w:val="18"/>
                <w:szCs w:val="18"/>
              </w:rPr>
            </w:pPr>
            <w:r w:rsidRPr="00EA48AF">
              <w:rPr>
                <w:rFonts w:ascii="Arial" w:hAnsi="Arial" w:cs="Arial"/>
                <w:b/>
                <w:bCs/>
                <w:color w:val="FFFFFF"/>
                <w:sz w:val="18"/>
                <w:szCs w:val="18"/>
              </w:rPr>
              <w:t>DATOS GENERALES DEL PROCESO</w:t>
            </w:r>
          </w:p>
        </w:tc>
      </w:tr>
      <w:tr w:rsidR="00202C8A" w:rsidRPr="00EA48AF" w:rsidTr="004D070F">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202C8A" w:rsidRPr="00EA48AF" w:rsidRDefault="00202C8A" w:rsidP="004D070F">
            <w:pPr>
              <w:rPr>
                <w:rFonts w:ascii="Calibri" w:hAnsi="Calibri"/>
                <w:color w:val="000000"/>
                <w:sz w:val="2"/>
                <w:szCs w:val="2"/>
              </w:rPr>
            </w:pPr>
          </w:p>
        </w:tc>
      </w:tr>
      <w:tr w:rsidR="00202C8A" w:rsidRPr="00EA48AF" w:rsidTr="004D070F">
        <w:trPr>
          <w:trHeight w:val="30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rPr>
                <w:rFonts w:ascii="Arial" w:hAnsi="Arial" w:cs="Arial"/>
                <w:b/>
                <w:bCs/>
                <w:color w:val="000000"/>
                <w:sz w:val="18"/>
                <w:szCs w:val="18"/>
              </w:rPr>
            </w:pPr>
            <w:r w:rsidRPr="00EA48AF">
              <w:rPr>
                <w:rFonts w:ascii="Arial" w:hAnsi="Arial" w:cs="Arial"/>
                <w:b/>
                <w:bCs/>
                <w:color w:val="000000"/>
                <w:sz w:val="18"/>
                <w:szCs w:val="18"/>
              </w:rPr>
              <w:t>Objeto de la Contratación</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202C8A" w:rsidRPr="00EA48AF" w:rsidRDefault="00125901" w:rsidP="004D070F">
            <w:pPr>
              <w:jc w:val="center"/>
              <w:rPr>
                <w:rFonts w:ascii="Arial" w:hAnsi="Arial" w:cs="Arial"/>
                <w:color w:val="FF0000"/>
                <w:sz w:val="18"/>
                <w:szCs w:val="18"/>
              </w:rPr>
            </w:pPr>
            <w:r w:rsidRPr="00306F50">
              <w:rPr>
                <w:rFonts w:ascii="Century Gothic" w:hAnsi="Century Gothic" w:cs="Century Gothic"/>
                <w:bCs/>
                <w:color w:val="000000"/>
              </w:rPr>
              <w:t xml:space="preserve">OBRAS CIVILES, MECANICAS Y ELECTRICAS PARA CAMBIO E INSTALACION DE EDR CON LA INTERCONEXION DE TODO EL SISTEMA DE DISTRIBUCION DE RED </w:t>
            </w:r>
            <w:r w:rsidRPr="00AA0B20">
              <w:rPr>
                <w:rFonts w:ascii="Century Gothic" w:hAnsi="Century Gothic" w:cs="Century Gothic"/>
                <w:bCs/>
              </w:rPr>
              <w:t>SECUNDARIA</w:t>
            </w:r>
            <w:r w:rsidR="00202C8A" w:rsidRPr="00AA0B20">
              <w:rPr>
                <w:rFonts w:ascii="Arial" w:hAnsi="Arial" w:cs="Arial"/>
                <w:sz w:val="18"/>
                <w:szCs w:val="18"/>
              </w:rPr>
              <w:t> </w:t>
            </w:r>
            <w:r w:rsidR="00AA0B20" w:rsidRPr="00AA0B20">
              <w:rPr>
                <w:rFonts w:ascii="Arial" w:hAnsi="Arial" w:cs="Arial"/>
                <w:sz w:val="18"/>
                <w:szCs w:val="18"/>
              </w:rPr>
              <w:t>BARRIO JAPON</w:t>
            </w:r>
          </w:p>
        </w:tc>
      </w:tr>
      <w:tr w:rsidR="00202C8A" w:rsidRPr="00EA48AF" w:rsidTr="004D070F">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202C8A" w:rsidRPr="00EA48AF" w:rsidRDefault="00202C8A" w:rsidP="004D070F">
            <w:pPr>
              <w:rPr>
                <w:rFonts w:ascii="Calibri" w:hAnsi="Calibri"/>
                <w:color w:val="000000"/>
                <w:sz w:val="2"/>
                <w:szCs w:val="2"/>
              </w:rPr>
            </w:pPr>
          </w:p>
        </w:tc>
      </w:tr>
      <w:tr w:rsidR="00202C8A" w:rsidRPr="00EA48AF" w:rsidTr="004D070F">
        <w:trPr>
          <w:trHeight w:val="28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rPr>
                <w:rFonts w:ascii="Arial" w:hAnsi="Arial" w:cs="Arial"/>
                <w:b/>
                <w:bCs/>
                <w:color w:val="000000"/>
                <w:sz w:val="18"/>
                <w:szCs w:val="18"/>
              </w:rPr>
            </w:pPr>
            <w:r w:rsidRPr="00EA48AF">
              <w:rPr>
                <w:rFonts w:ascii="Arial" w:hAnsi="Arial" w:cs="Arial"/>
                <w:b/>
                <w:bCs/>
                <w:color w:val="000000"/>
                <w:sz w:val="18"/>
                <w:szCs w:val="18"/>
              </w:rPr>
              <w:t xml:space="preserve">Nombre del Proponente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202C8A" w:rsidRPr="00EA48AF" w:rsidRDefault="00202C8A" w:rsidP="004D070F">
            <w:pPr>
              <w:jc w:val="center"/>
              <w:rPr>
                <w:rFonts w:ascii="Arial" w:hAnsi="Arial" w:cs="Arial"/>
                <w:color w:val="FF0000"/>
                <w:sz w:val="18"/>
                <w:szCs w:val="18"/>
              </w:rPr>
            </w:pPr>
            <w:r w:rsidRPr="00EA48AF">
              <w:rPr>
                <w:rFonts w:ascii="Arial" w:hAnsi="Arial" w:cs="Arial"/>
                <w:color w:val="FF0000"/>
                <w:sz w:val="18"/>
                <w:szCs w:val="18"/>
              </w:rPr>
              <w:t> </w:t>
            </w:r>
          </w:p>
        </w:tc>
      </w:tr>
      <w:tr w:rsidR="00202C8A" w:rsidRPr="00EA48AF" w:rsidTr="004D070F">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202C8A" w:rsidRPr="00EA48AF" w:rsidRDefault="00202C8A" w:rsidP="004D070F">
            <w:pPr>
              <w:rPr>
                <w:rFonts w:ascii="Calibri" w:hAnsi="Calibri"/>
                <w:color w:val="000000"/>
                <w:sz w:val="2"/>
                <w:szCs w:val="2"/>
              </w:rPr>
            </w:pPr>
          </w:p>
        </w:tc>
      </w:tr>
      <w:tr w:rsidR="00202C8A" w:rsidRPr="00EA48AF" w:rsidTr="004D070F">
        <w:trPr>
          <w:trHeight w:val="4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rPr>
                <w:rFonts w:ascii="Arial" w:hAnsi="Arial" w:cs="Arial"/>
                <w:b/>
                <w:bCs/>
                <w:color w:val="000000"/>
                <w:sz w:val="18"/>
                <w:szCs w:val="18"/>
              </w:rPr>
            </w:pPr>
            <w:r w:rsidRPr="00EA48AF">
              <w:rPr>
                <w:rFonts w:ascii="Arial" w:hAnsi="Arial" w:cs="Arial"/>
                <w:b/>
                <w:bCs/>
                <w:color w:val="000000"/>
                <w:sz w:val="18"/>
                <w:szCs w:val="18"/>
              </w:rPr>
              <w:t>Propuesta Económica</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202C8A" w:rsidRPr="00EA48AF" w:rsidRDefault="00202C8A" w:rsidP="004D070F">
            <w:pPr>
              <w:jc w:val="center"/>
              <w:rPr>
                <w:rFonts w:ascii="Arial" w:hAnsi="Arial" w:cs="Arial"/>
                <w:color w:val="000000"/>
                <w:sz w:val="18"/>
                <w:szCs w:val="18"/>
              </w:rPr>
            </w:pPr>
            <w:r w:rsidRPr="00EA48AF">
              <w:rPr>
                <w:rFonts w:ascii="Arial" w:hAnsi="Arial" w:cs="Arial"/>
                <w:color w:val="000000"/>
                <w:sz w:val="18"/>
                <w:szCs w:val="18"/>
              </w:rPr>
              <w:t> </w:t>
            </w:r>
          </w:p>
        </w:tc>
      </w:tr>
      <w:tr w:rsidR="00202C8A" w:rsidRPr="00EA48AF" w:rsidTr="004D070F">
        <w:trPr>
          <w:trHeight w:val="123"/>
        </w:trPr>
        <w:tc>
          <w:tcPr>
            <w:tcW w:w="1253" w:type="dxa"/>
            <w:tcBorders>
              <w:top w:val="nil"/>
              <w:left w:val="single" w:sz="12" w:space="0" w:color="auto"/>
              <w:bottom w:val="single" w:sz="12" w:space="0" w:color="auto"/>
              <w:right w:val="nil"/>
            </w:tcBorders>
            <w:shd w:val="clear" w:color="auto" w:fill="auto"/>
            <w:vAlign w:val="bottom"/>
            <w:hideMark/>
          </w:tcPr>
          <w:p w:rsidR="00202C8A" w:rsidRPr="00EA48AF" w:rsidRDefault="00202C8A" w:rsidP="004D070F">
            <w:pPr>
              <w:jc w:val="right"/>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single" w:sz="12" w:space="0" w:color="auto"/>
              <w:right w:val="nil"/>
            </w:tcBorders>
            <w:shd w:val="clear" w:color="auto" w:fill="auto"/>
            <w:vAlign w:val="bottom"/>
            <w:hideMark/>
          </w:tcPr>
          <w:p w:rsidR="00202C8A" w:rsidRPr="00EA48AF" w:rsidRDefault="00202C8A" w:rsidP="004D070F">
            <w:pPr>
              <w:rPr>
                <w:rFonts w:ascii="Calibri" w:hAnsi="Calibri"/>
                <w:color w:val="000000"/>
                <w:sz w:val="2"/>
                <w:szCs w:val="2"/>
              </w:rPr>
            </w:pPr>
            <w:r w:rsidRPr="00EA48AF">
              <w:rPr>
                <w:rFonts w:ascii="Calibri" w:hAnsi="Calibri"/>
                <w:color w:val="000000"/>
                <w:sz w:val="2"/>
                <w:szCs w:val="2"/>
              </w:rPr>
              <w:t> </w:t>
            </w:r>
          </w:p>
        </w:tc>
        <w:tc>
          <w:tcPr>
            <w:tcW w:w="8315" w:type="dxa"/>
            <w:gridSpan w:val="5"/>
            <w:tcBorders>
              <w:top w:val="nil"/>
              <w:left w:val="nil"/>
              <w:bottom w:val="single" w:sz="12" w:space="0" w:color="auto"/>
              <w:right w:val="single" w:sz="12" w:space="0" w:color="000000"/>
            </w:tcBorders>
            <w:shd w:val="clear" w:color="auto" w:fill="auto"/>
            <w:vAlign w:val="bottom"/>
            <w:hideMark/>
          </w:tcPr>
          <w:p w:rsidR="00202C8A" w:rsidRPr="00EA48AF" w:rsidRDefault="00202C8A" w:rsidP="004D070F">
            <w:pPr>
              <w:rPr>
                <w:rFonts w:ascii="Calibri" w:hAnsi="Calibri"/>
                <w:color w:val="000000"/>
                <w:sz w:val="2"/>
                <w:szCs w:val="2"/>
              </w:rPr>
            </w:pPr>
            <w:r w:rsidRPr="00EA48AF">
              <w:rPr>
                <w:rFonts w:ascii="Calibri" w:hAnsi="Calibri"/>
                <w:color w:val="000000"/>
                <w:sz w:val="2"/>
                <w:szCs w:val="2"/>
              </w:rPr>
              <w:t> </w:t>
            </w:r>
          </w:p>
        </w:tc>
      </w:tr>
      <w:tr w:rsidR="00202C8A" w:rsidRPr="005A4E66" w:rsidTr="004D070F">
        <w:trPr>
          <w:trHeight w:val="453"/>
        </w:trPr>
        <w:tc>
          <w:tcPr>
            <w:tcW w:w="4962" w:type="dxa"/>
            <w:gridSpan w:val="3"/>
            <w:vMerge w:val="restart"/>
            <w:tcBorders>
              <w:top w:val="single" w:sz="12" w:space="0" w:color="auto"/>
              <w:left w:val="single" w:sz="12" w:space="0" w:color="auto"/>
              <w:bottom w:val="single" w:sz="4" w:space="0" w:color="FFFFFF"/>
              <w:right w:val="single" w:sz="4" w:space="0" w:color="FFFFFF"/>
            </w:tcBorders>
            <w:shd w:val="clear" w:color="000000" w:fill="0F243E"/>
            <w:vAlign w:val="center"/>
            <w:hideMark/>
          </w:tcPr>
          <w:p w:rsidR="00202C8A" w:rsidRPr="002A61E9" w:rsidRDefault="00202C8A" w:rsidP="004D070F">
            <w:pPr>
              <w:jc w:val="center"/>
              <w:rPr>
                <w:rFonts w:ascii="Arial" w:hAnsi="Arial" w:cs="Arial"/>
                <w:b/>
                <w:bCs/>
                <w:color w:val="FFFFFF"/>
                <w:sz w:val="18"/>
                <w:szCs w:val="18"/>
              </w:rPr>
            </w:pPr>
            <w:r w:rsidRPr="002A61E9">
              <w:rPr>
                <w:rFonts w:ascii="Arial" w:hAnsi="Arial" w:cs="Arial"/>
                <w:b/>
                <w:bCs/>
                <w:color w:val="FFFFFF"/>
                <w:sz w:val="18"/>
                <w:szCs w:val="18"/>
              </w:rPr>
              <w:t>Requisitos Evaluados</w:t>
            </w:r>
          </w:p>
        </w:tc>
        <w:tc>
          <w:tcPr>
            <w:tcW w:w="3507" w:type="dxa"/>
            <w:gridSpan w:val="3"/>
            <w:tcBorders>
              <w:top w:val="single" w:sz="12" w:space="0" w:color="auto"/>
              <w:left w:val="nil"/>
              <w:bottom w:val="single" w:sz="4" w:space="0" w:color="auto"/>
              <w:right w:val="single" w:sz="4" w:space="0" w:color="auto"/>
            </w:tcBorders>
            <w:shd w:val="clear" w:color="000000" w:fill="0F243E"/>
            <w:vAlign w:val="center"/>
            <w:hideMark/>
          </w:tcPr>
          <w:p w:rsidR="00202C8A" w:rsidRPr="002A61E9" w:rsidRDefault="00202C8A" w:rsidP="004D070F">
            <w:pPr>
              <w:jc w:val="center"/>
              <w:rPr>
                <w:rFonts w:ascii="Arial" w:hAnsi="Arial" w:cs="Arial"/>
                <w:b/>
                <w:bCs/>
                <w:color w:val="FFFFFF"/>
                <w:sz w:val="18"/>
                <w:szCs w:val="18"/>
              </w:rPr>
            </w:pPr>
            <w:r w:rsidRPr="002A61E9">
              <w:rPr>
                <w:rFonts w:ascii="Arial" w:hAnsi="Arial" w:cs="Arial"/>
                <w:b/>
                <w:bCs/>
                <w:color w:val="FFFFFF"/>
                <w:sz w:val="18"/>
                <w:szCs w:val="18"/>
              </w:rPr>
              <w:t>Verificación</w:t>
            </w:r>
            <w:r w:rsidRPr="002A61E9">
              <w:rPr>
                <w:rFonts w:ascii="Arial" w:hAnsi="Arial" w:cs="Arial"/>
                <w:b/>
                <w:bCs/>
                <w:color w:val="FFFFFF"/>
                <w:sz w:val="18"/>
                <w:szCs w:val="18"/>
              </w:rPr>
              <w:br/>
              <w:t>(Acto de Apertura)</w:t>
            </w:r>
          </w:p>
        </w:tc>
        <w:tc>
          <w:tcPr>
            <w:tcW w:w="1454" w:type="dxa"/>
            <w:tcBorders>
              <w:top w:val="single" w:sz="12" w:space="0" w:color="auto"/>
              <w:left w:val="single" w:sz="4" w:space="0" w:color="auto"/>
              <w:bottom w:val="single" w:sz="4" w:space="0" w:color="auto"/>
              <w:right w:val="single" w:sz="12" w:space="0" w:color="auto"/>
            </w:tcBorders>
            <w:shd w:val="clear" w:color="000000" w:fill="0F243E"/>
            <w:vAlign w:val="center"/>
          </w:tcPr>
          <w:p w:rsidR="00202C8A" w:rsidRPr="002A61E9" w:rsidRDefault="00202C8A" w:rsidP="004D070F">
            <w:pPr>
              <w:jc w:val="center"/>
              <w:rPr>
                <w:rFonts w:ascii="Arial" w:hAnsi="Arial" w:cs="Arial"/>
                <w:b/>
                <w:bCs/>
                <w:color w:val="FFFFFF"/>
                <w:sz w:val="18"/>
                <w:szCs w:val="18"/>
              </w:rPr>
            </w:pPr>
          </w:p>
        </w:tc>
      </w:tr>
      <w:tr w:rsidR="00202C8A" w:rsidRPr="005A4E66" w:rsidTr="004D070F">
        <w:trPr>
          <w:trHeight w:val="298"/>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202C8A" w:rsidRPr="002A61E9" w:rsidRDefault="00202C8A" w:rsidP="004D070F">
            <w:pPr>
              <w:rPr>
                <w:rFonts w:ascii="Arial" w:hAnsi="Arial" w:cs="Arial"/>
                <w:b/>
                <w:bCs/>
                <w:color w:val="FFFFFF"/>
                <w:sz w:val="18"/>
                <w:szCs w:val="18"/>
              </w:rPr>
            </w:pPr>
          </w:p>
        </w:tc>
        <w:tc>
          <w:tcPr>
            <w:tcW w:w="1985" w:type="dxa"/>
            <w:gridSpan w:val="2"/>
            <w:tcBorders>
              <w:top w:val="single" w:sz="4" w:space="0" w:color="FFFFFF"/>
              <w:left w:val="nil"/>
              <w:bottom w:val="single" w:sz="4" w:space="0" w:color="FFFFFF"/>
              <w:right w:val="single" w:sz="4" w:space="0" w:color="FFFFFF"/>
            </w:tcBorders>
            <w:shd w:val="clear" w:color="000000" w:fill="0F243E"/>
            <w:vAlign w:val="center"/>
            <w:hideMark/>
          </w:tcPr>
          <w:p w:rsidR="00202C8A" w:rsidRPr="002A61E9" w:rsidRDefault="00202C8A" w:rsidP="004D070F">
            <w:pPr>
              <w:jc w:val="center"/>
              <w:rPr>
                <w:rFonts w:ascii="Arial" w:hAnsi="Arial" w:cs="Arial"/>
                <w:b/>
                <w:bCs/>
                <w:color w:val="FFFFFF"/>
                <w:sz w:val="18"/>
                <w:szCs w:val="18"/>
              </w:rPr>
            </w:pPr>
            <w:r w:rsidRPr="002A61E9">
              <w:rPr>
                <w:rFonts w:ascii="Arial" w:hAnsi="Arial" w:cs="Arial"/>
                <w:b/>
                <w:bCs/>
                <w:color w:val="FFFFFF"/>
                <w:sz w:val="18"/>
                <w:szCs w:val="18"/>
              </w:rPr>
              <w:t>PRESENTÓ</w:t>
            </w:r>
          </w:p>
        </w:tc>
        <w:tc>
          <w:tcPr>
            <w:tcW w:w="2976" w:type="dxa"/>
            <w:gridSpan w:val="2"/>
            <w:vMerge w:val="restart"/>
            <w:tcBorders>
              <w:top w:val="single" w:sz="4" w:space="0" w:color="FFFFFF"/>
              <w:left w:val="single" w:sz="4" w:space="0" w:color="FFFFFF"/>
              <w:right w:val="single" w:sz="12" w:space="0" w:color="auto"/>
            </w:tcBorders>
            <w:shd w:val="clear" w:color="000000" w:fill="0F243E"/>
            <w:vAlign w:val="center"/>
            <w:hideMark/>
          </w:tcPr>
          <w:p w:rsidR="00202C8A" w:rsidRPr="002A61E9" w:rsidRDefault="00202C8A" w:rsidP="004D070F">
            <w:pPr>
              <w:jc w:val="center"/>
              <w:rPr>
                <w:rFonts w:ascii="Arial" w:hAnsi="Arial" w:cs="Arial"/>
                <w:b/>
                <w:bCs/>
                <w:color w:val="FFFFFF"/>
                <w:sz w:val="18"/>
                <w:szCs w:val="18"/>
              </w:rPr>
            </w:pPr>
            <w:r>
              <w:rPr>
                <w:rFonts w:ascii="Arial" w:hAnsi="Arial" w:cs="Arial"/>
                <w:b/>
                <w:bCs/>
                <w:color w:val="FFFFFF"/>
                <w:sz w:val="18"/>
                <w:szCs w:val="18"/>
              </w:rPr>
              <w:t>OBSERVACIONES</w:t>
            </w:r>
          </w:p>
        </w:tc>
      </w:tr>
      <w:tr w:rsidR="00202C8A" w:rsidRPr="005A4E66" w:rsidTr="004D070F">
        <w:trPr>
          <w:trHeight w:val="283"/>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202C8A" w:rsidRPr="002A61E9" w:rsidRDefault="00202C8A" w:rsidP="004D070F">
            <w:pPr>
              <w:rPr>
                <w:rFonts w:ascii="Arial" w:hAnsi="Arial" w:cs="Arial"/>
                <w:b/>
                <w:bCs/>
                <w:color w:val="FFFFFF"/>
                <w:sz w:val="18"/>
                <w:szCs w:val="18"/>
              </w:rPr>
            </w:pPr>
          </w:p>
        </w:tc>
        <w:tc>
          <w:tcPr>
            <w:tcW w:w="992" w:type="dxa"/>
            <w:tcBorders>
              <w:top w:val="single" w:sz="4" w:space="0" w:color="FFFFFF"/>
              <w:left w:val="nil"/>
              <w:bottom w:val="nil"/>
              <w:right w:val="single" w:sz="4" w:space="0" w:color="FFFFFF"/>
            </w:tcBorders>
            <w:shd w:val="clear" w:color="000000" w:fill="0F243E"/>
            <w:vAlign w:val="center"/>
            <w:hideMark/>
          </w:tcPr>
          <w:p w:rsidR="00202C8A" w:rsidRPr="002A61E9" w:rsidRDefault="00202C8A" w:rsidP="004D070F">
            <w:pPr>
              <w:jc w:val="center"/>
              <w:rPr>
                <w:rFonts w:ascii="Arial" w:hAnsi="Arial" w:cs="Arial"/>
                <w:b/>
                <w:bCs/>
                <w:color w:val="FFFFFF"/>
                <w:sz w:val="18"/>
                <w:szCs w:val="18"/>
              </w:rPr>
            </w:pPr>
            <w:r w:rsidRPr="002A61E9">
              <w:rPr>
                <w:rFonts w:ascii="Arial" w:hAnsi="Arial" w:cs="Arial"/>
                <w:b/>
                <w:bCs/>
                <w:color w:val="FFFFFF"/>
                <w:sz w:val="18"/>
                <w:szCs w:val="18"/>
              </w:rPr>
              <w:t>SI</w:t>
            </w:r>
          </w:p>
        </w:tc>
        <w:tc>
          <w:tcPr>
            <w:tcW w:w="993" w:type="dxa"/>
            <w:tcBorders>
              <w:top w:val="single" w:sz="4" w:space="0" w:color="FFFFFF"/>
              <w:left w:val="nil"/>
              <w:bottom w:val="nil"/>
              <w:right w:val="single" w:sz="4" w:space="0" w:color="FFFFFF"/>
            </w:tcBorders>
            <w:shd w:val="clear" w:color="000000" w:fill="0F243E"/>
            <w:vAlign w:val="center"/>
            <w:hideMark/>
          </w:tcPr>
          <w:p w:rsidR="00202C8A" w:rsidRPr="002A61E9" w:rsidRDefault="00202C8A" w:rsidP="004D070F">
            <w:pPr>
              <w:jc w:val="center"/>
              <w:rPr>
                <w:rFonts w:ascii="Arial" w:hAnsi="Arial" w:cs="Arial"/>
                <w:b/>
                <w:bCs/>
                <w:color w:val="FFFFFF"/>
                <w:sz w:val="18"/>
                <w:szCs w:val="18"/>
              </w:rPr>
            </w:pPr>
            <w:r w:rsidRPr="002A61E9">
              <w:rPr>
                <w:rFonts w:ascii="Arial" w:hAnsi="Arial" w:cs="Arial"/>
                <w:b/>
                <w:bCs/>
                <w:color w:val="FFFFFF"/>
                <w:sz w:val="18"/>
                <w:szCs w:val="18"/>
              </w:rPr>
              <w:t>NO</w:t>
            </w:r>
          </w:p>
        </w:tc>
        <w:tc>
          <w:tcPr>
            <w:tcW w:w="2976" w:type="dxa"/>
            <w:gridSpan w:val="2"/>
            <w:vMerge/>
            <w:tcBorders>
              <w:left w:val="single" w:sz="4" w:space="0" w:color="FFFFFF"/>
              <w:bottom w:val="single" w:sz="4" w:space="0" w:color="FFFFFF"/>
              <w:right w:val="single" w:sz="12" w:space="0" w:color="auto"/>
            </w:tcBorders>
            <w:vAlign w:val="center"/>
            <w:hideMark/>
          </w:tcPr>
          <w:p w:rsidR="00202C8A" w:rsidRPr="002A61E9" w:rsidRDefault="00202C8A" w:rsidP="004D070F">
            <w:pPr>
              <w:rPr>
                <w:rFonts w:ascii="Arial" w:hAnsi="Arial" w:cs="Arial"/>
                <w:b/>
                <w:bCs/>
                <w:color w:val="FFFFFF"/>
                <w:sz w:val="18"/>
                <w:szCs w:val="18"/>
              </w:rPr>
            </w:pPr>
          </w:p>
        </w:tc>
      </w:tr>
      <w:tr w:rsidR="00202C8A" w:rsidRPr="005A4E66" w:rsidTr="004D070F">
        <w:trPr>
          <w:trHeight w:val="338"/>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202C8A" w:rsidRPr="005A4E66" w:rsidRDefault="00202C8A" w:rsidP="004D070F">
            <w:pPr>
              <w:rPr>
                <w:rFonts w:ascii="Arial" w:hAnsi="Arial" w:cs="Arial"/>
                <w:color w:val="000000"/>
              </w:rPr>
            </w:pPr>
            <w:r w:rsidRPr="00DA6B3E">
              <w:rPr>
                <w:rFonts w:ascii="Verdana" w:hAnsi="Verdana" w:cs="Arial"/>
                <w:b/>
                <w:sz w:val="18"/>
                <w:szCs w:val="18"/>
                <w:lang w:val="es-BO"/>
              </w:rPr>
              <w:t>DOCUMENTOS LEGALES Y ADMINISTRATIVOS</w:t>
            </w:r>
          </w:p>
        </w:tc>
      </w:tr>
      <w:tr w:rsidR="00202C8A" w:rsidRPr="005A4E66" w:rsidTr="004D070F">
        <w:trPr>
          <w:trHeight w:val="220"/>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02C8A" w:rsidRPr="00746E47" w:rsidRDefault="00202C8A" w:rsidP="004D070F">
            <w:pPr>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r w:rsidRPr="005A4E66">
              <w:rPr>
                <w:rFonts w:ascii="Arial" w:hAnsi="Arial" w:cs="Arial"/>
                <w:color w:val="000000"/>
              </w:rPr>
              <w:t>  </w:t>
            </w:r>
          </w:p>
        </w:tc>
      </w:tr>
      <w:tr w:rsidR="00202C8A" w:rsidRPr="005A4E66" w:rsidTr="004D070F">
        <w:trPr>
          <w:trHeight w:val="6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202C8A" w:rsidRPr="00746E47" w:rsidRDefault="00202C8A" w:rsidP="004D070F">
            <w:pPr>
              <w:jc w:val="both"/>
              <w:rPr>
                <w:rFonts w:ascii="Verdana" w:hAnsi="Verdana" w:cs="Calibri"/>
                <w:sz w:val="18"/>
                <w:szCs w:val="18"/>
              </w:rPr>
            </w:pPr>
            <w:r>
              <w:rPr>
                <w:rFonts w:ascii="Verdana" w:hAnsi="Verdana" w:cs="Calibri"/>
                <w:sz w:val="18"/>
                <w:szCs w:val="18"/>
              </w:rPr>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r w:rsidRPr="005A4E66">
              <w:rPr>
                <w:rFonts w:ascii="Arial" w:hAnsi="Arial" w:cs="Arial"/>
                <w:color w:val="000000"/>
              </w:rPr>
              <w:t> </w:t>
            </w:r>
          </w:p>
        </w:tc>
      </w:tr>
      <w:tr w:rsidR="00202C8A" w:rsidRPr="005A4E66" w:rsidTr="004D070F">
        <w:trPr>
          <w:trHeight w:val="29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202C8A" w:rsidRPr="00746E47" w:rsidRDefault="00202C8A" w:rsidP="004D070F">
            <w:pPr>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rPr>
                <w:rFonts w:ascii="Arial" w:hAnsi="Arial" w:cs="Arial"/>
                <w:color w:val="000000"/>
              </w:rPr>
            </w:pPr>
          </w:p>
        </w:tc>
      </w:tr>
      <w:tr w:rsidR="00202C8A" w:rsidRPr="005A4E66" w:rsidTr="004D070F">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202C8A" w:rsidRPr="00746E47" w:rsidRDefault="00202C8A" w:rsidP="004D070F">
            <w:pPr>
              <w:jc w:val="both"/>
              <w:rPr>
                <w:rFonts w:ascii="Verdana" w:hAnsi="Verdana" w:cs="Calibri"/>
                <w:sz w:val="18"/>
                <w:szCs w:val="18"/>
              </w:rPr>
            </w:pPr>
            <w:r>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r>
      <w:tr w:rsidR="00202C8A" w:rsidRPr="005A4E66" w:rsidTr="004D070F">
        <w:trPr>
          <w:trHeight w:val="17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202C8A" w:rsidRPr="00746E47" w:rsidRDefault="00202C8A" w:rsidP="004D070F">
            <w:pPr>
              <w:jc w:val="both"/>
              <w:rPr>
                <w:rFonts w:ascii="Verdana" w:hAnsi="Verdana" w:cs="Calibri"/>
                <w:sz w:val="18"/>
                <w:szCs w:val="18"/>
              </w:rPr>
            </w:pPr>
            <w:r>
              <w:rPr>
                <w:rFonts w:ascii="Verdana" w:hAnsi="Verdana" w:cs="Calibri"/>
                <w:sz w:val="18"/>
                <w:szCs w:val="18"/>
              </w:rPr>
              <w:t>Fotocopia simple del Certificado de Inscripción en FUNDEMPRESA.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r>
      <w:tr w:rsidR="00202C8A" w:rsidRPr="005A4E66" w:rsidTr="004D070F">
        <w:trPr>
          <w:trHeight w:val="23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202C8A" w:rsidRPr="00746E47" w:rsidRDefault="00202C8A" w:rsidP="004D070F">
            <w:pPr>
              <w:jc w:val="both"/>
              <w:rPr>
                <w:rFonts w:ascii="Verdana" w:hAnsi="Verdana" w:cs="Calibri"/>
                <w:sz w:val="18"/>
                <w:szCs w:val="18"/>
              </w:rPr>
            </w:pPr>
            <w:r w:rsidRPr="00906C09">
              <w:rPr>
                <w:rFonts w:ascii="Verdana" w:hAnsi="Verdana" w:cs="Calibri"/>
                <w:sz w:val="18"/>
                <w:szCs w:val="18"/>
              </w:rPr>
              <w:t>Fotocopia simple de Número de Identificación Tributaria NIT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r>
      <w:tr w:rsidR="00202C8A" w:rsidRPr="005A4E66" w:rsidTr="004D070F">
        <w:trPr>
          <w:trHeight w:val="14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02C8A" w:rsidRPr="00746E47" w:rsidRDefault="00202C8A" w:rsidP="004D070F">
            <w:pPr>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r>
      <w:tr w:rsidR="00202C8A" w:rsidRPr="005A4E66" w:rsidTr="004D070F">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02C8A" w:rsidRPr="005D0FAA" w:rsidRDefault="00202C8A" w:rsidP="004D070F">
            <w:pPr>
              <w:rPr>
                <w:rFonts w:ascii="Calibri" w:hAnsi="Calibri"/>
                <w:color w:val="000000"/>
                <w:sz w:val="18"/>
                <w:szCs w:val="18"/>
                <w:lang w:val="es-BO"/>
              </w:rPr>
            </w:pPr>
            <w:r w:rsidRPr="003D0F16">
              <w:rPr>
                <w:rFonts w:ascii="Verdana" w:hAnsi="Verdana" w:cs="Calibri"/>
                <w:sz w:val="18"/>
                <w:szCs w:val="18"/>
              </w:rPr>
              <w:t>Original de la Garantía de Seriedad de Propuesta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r>
      <w:tr w:rsidR="00202C8A" w:rsidRPr="005A4E66" w:rsidTr="004D070F">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02C8A" w:rsidRPr="003D0F16" w:rsidRDefault="00202C8A" w:rsidP="004D070F">
            <w:pPr>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202C8A" w:rsidRPr="005A4E66" w:rsidRDefault="00202C8A" w:rsidP="004D070F">
            <w:pPr>
              <w:jc w:val="center"/>
              <w:rPr>
                <w:rFonts w:ascii="Arial" w:hAnsi="Arial" w:cs="Arial"/>
                <w:color w:val="000000"/>
              </w:rPr>
            </w:pPr>
          </w:p>
        </w:tc>
      </w:tr>
      <w:tr w:rsidR="00202C8A" w:rsidRPr="005A4E66" w:rsidTr="004D070F">
        <w:trPr>
          <w:trHeight w:val="415"/>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202C8A" w:rsidRPr="005A4E66" w:rsidRDefault="00202C8A" w:rsidP="004D070F">
            <w:pPr>
              <w:rPr>
                <w:rFonts w:ascii="Arial" w:hAnsi="Arial" w:cs="Arial"/>
                <w:color w:val="000000"/>
              </w:rPr>
            </w:pPr>
            <w:r w:rsidRPr="005D0FAA">
              <w:rPr>
                <w:rFonts w:ascii="Verdana" w:hAnsi="Verdana" w:cs="Arial"/>
                <w:b/>
                <w:sz w:val="18"/>
                <w:szCs w:val="18"/>
                <w:lang w:val="es-BO"/>
              </w:rPr>
              <w:t>DOCUMENTOS DE LA PROPUESTA ECONÓMICA</w:t>
            </w:r>
          </w:p>
        </w:tc>
      </w:tr>
      <w:tr w:rsidR="00202C8A" w:rsidRPr="005A4E66" w:rsidTr="004D070F">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02C8A" w:rsidRPr="00746E47" w:rsidRDefault="00202C8A" w:rsidP="004D070F">
            <w:pPr>
              <w:pStyle w:val="Normal2"/>
              <w:tabs>
                <w:tab w:val="clear" w:pos="709"/>
                <w:tab w:val="left" w:pos="71"/>
              </w:tabs>
              <w:ind w:left="0" w:firstLine="0"/>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 Presupuesto por Ítems y General de la 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r>
      <w:tr w:rsidR="00202C8A" w:rsidRPr="005A4E66" w:rsidTr="004D070F">
        <w:trPr>
          <w:trHeight w:val="14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02C8A" w:rsidRPr="00746E47" w:rsidRDefault="00202C8A" w:rsidP="004D070F">
            <w:pPr>
              <w:pStyle w:val="Normal2"/>
              <w:rPr>
                <w:rFonts w:ascii="Verdana" w:hAnsi="Verdana" w:cs="Arial"/>
                <w:sz w:val="18"/>
                <w:szCs w:val="18"/>
                <w:lang w:val="es-BO"/>
              </w:rPr>
            </w:pPr>
            <w:r>
              <w:rPr>
                <w:rFonts w:ascii="Verdana" w:hAnsi="Verdana" w:cs="Arial"/>
                <w:sz w:val="18"/>
                <w:szCs w:val="18"/>
                <w:lang w:val="es-BO"/>
              </w:rPr>
              <w:t xml:space="preserve">Formulario B-3 </w:t>
            </w:r>
            <w:r w:rsidRPr="00AB282C">
              <w:rPr>
                <w:rFonts w:ascii="Verdana" w:hAnsi="Verdana" w:cs="Arial"/>
                <w:sz w:val="18"/>
                <w:szCs w:val="18"/>
                <w:lang w:val="es-BO"/>
              </w:rPr>
              <w:t>Precios Unitarios elementales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r>
      <w:tr w:rsidR="00202C8A" w:rsidRPr="005A4E66" w:rsidTr="004D070F">
        <w:trPr>
          <w:trHeight w:val="420"/>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202C8A" w:rsidRPr="005A4E66" w:rsidRDefault="00202C8A" w:rsidP="004D070F">
            <w:pPr>
              <w:rPr>
                <w:rFonts w:ascii="Arial" w:hAnsi="Arial" w:cs="Arial"/>
                <w:color w:val="000000"/>
              </w:rPr>
            </w:pPr>
            <w:r w:rsidRPr="005D0FAA">
              <w:rPr>
                <w:rFonts w:ascii="Verdana" w:hAnsi="Verdana" w:cs="Arial"/>
                <w:b/>
                <w:sz w:val="18"/>
                <w:szCs w:val="18"/>
                <w:lang w:val="es-BO"/>
              </w:rPr>
              <w:t>DOCUMENTOS DE LA PROPUESTA TÉCNICA</w:t>
            </w:r>
          </w:p>
        </w:tc>
      </w:tr>
      <w:tr w:rsidR="00202C8A" w:rsidRPr="005A4E66" w:rsidTr="004D070F">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02C8A" w:rsidRPr="00746E47" w:rsidRDefault="00202C8A" w:rsidP="004D070F">
            <w:pPr>
              <w:pStyle w:val="Normal2"/>
              <w:tabs>
                <w:tab w:val="clear" w:pos="709"/>
                <w:tab w:val="left" w:pos="0"/>
                <w:tab w:val="left" w:pos="1701"/>
              </w:tabs>
              <w:ind w:left="0" w:firstLine="0"/>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r>
      <w:tr w:rsidR="00202C8A" w:rsidRPr="005A4E66" w:rsidTr="004D070F">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02C8A" w:rsidRPr="00746E47" w:rsidRDefault="00202C8A" w:rsidP="004D070F">
            <w:pPr>
              <w:pStyle w:val="Normal2"/>
              <w:tabs>
                <w:tab w:val="clear" w:pos="709"/>
                <w:tab w:val="left" w:pos="71"/>
                <w:tab w:val="left" w:pos="1701"/>
              </w:tabs>
              <w:ind w:left="0" w:firstLine="0"/>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 xml:space="preserve">Experiencia General y específica </w:t>
            </w:r>
            <w:r>
              <w:rPr>
                <w:rFonts w:ascii="Verdana" w:hAnsi="Verdana" w:cs="Arial"/>
                <w:sz w:val="18"/>
                <w:szCs w:val="18"/>
                <w:lang w:val="es-BO"/>
              </w:rPr>
              <w:lastRenderedPageBreak/>
              <w:t>del personal clave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r>
      <w:tr w:rsidR="00202C8A" w:rsidRPr="005A4E66" w:rsidTr="004D070F">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center"/>
          </w:tcPr>
          <w:p w:rsidR="00202C8A" w:rsidRPr="00746E47" w:rsidRDefault="00202C8A" w:rsidP="004D070F">
            <w:pPr>
              <w:pStyle w:val="Normal2"/>
              <w:tabs>
                <w:tab w:val="left" w:pos="1701"/>
              </w:tabs>
              <w:jc w:val="left"/>
              <w:rPr>
                <w:rFonts w:ascii="Verdana" w:hAnsi="Verdana" w:cs="Arial"/>
                <w:sz w:val="18"/>
                <w:szCs w:val="18"/>
                <w:lang w:val="es-BO"/>
              </w:rPr>
            </w:pPr>
            <w:r w:rsidRPr="00E56477">
              <w:rPr>
                <w:rFonts w:ascii="Verdana" w:hAnsi="Verdana" w:cs="Arial"/>
                <w:sz w:val="18"/>
                <w:szCs w:val="18"/>
                <w:lang w:val="es-BO"/>
              </w:rPr>
              <w:lastRenderedPageBreak/>
              <w:t>Formulario C-</w:t>
            </w:r>
            <w:r>
              <w:rPr>
                <w:rFonts w:ascii="Verdana" w:hAnsi="Verdana" w:cs="Arial"/>
                <w:sz w:val="18"/>
                <w:szCs w:val="18"/>
                <w:lang w:val="es-BO"/>
              </w:rPr>
              <w:t xml:space="preserve">3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r>
      <w:tr w:rsidR="00202C8A" w:rsidRPr="005A4E66" w:rsidTr="004D070F">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02C8A" w:rsidRPr="00746E47" w:rsidRDefault="00202C8A" w:rsidP="004D070F">
            <w:pPr>
              <w:jc w:val="both"/>
              <w:rPr>
                <w:rFonts w:ascii="Verdana" w:hAnsi="Verdana" w:cs="Arial"/>
                <w:sz w:val="18"/>
                <w:szCs w:val="18"/>
              </w:rPr>
            </w:pPr>
            <w:r w:rsidRPr="00E579B7">
              <w:rPr>
                <w:rFonts w:ascii="Verdana" w:hAnsi="Verdana" w:cs="Arial"/>
                <w:sz w:val="18"/>
                <w:szCs w:val="18"/>
                <w:lang w:val="es-BO"/>
              </w:rPr>
              <w:t>Formulario C</w:t>
            </w:r>
            <w:r w:rsidRPr="00E579B7">
              <w:rPr>
                <w:rFonts w:ascii="Verdana" w:hAnsi="Verdana" w:cs="Arial"/>
                <w:b/>
                <w:sz w:val="18"/>
                <w:szCs w:val="18"/>
              </w:rPr>
              <w:t>-</w:t>
            </w:r>
            <w:r w:rsidRPr="00E579B7">
              <w:rPr>
                <w:rFonts w:ascii="Verdana" w:hAnsi="Verdana" w:cs="Arial"/>
                <w:sz w:val="18"/>
                <w:szCs w:val="18"/>
              </w:rPr>
              <w:t xml:space="preserve">4 Mejoras Técnicas Propuestas a la Obra (proyecto) </w:t>
            </w:r>
            <w:r w:rsidRPr="00D234C8">
              <w:rPr>
                <w:rFonts w:ascii="Verdana" w:hAnsi="Verdana" w:cs="Calibri"/>
                <w:b/>
                <w:i/>
                <w:sz w:val="18"/>
                <w:szCs w:val="18"/>
              </w:rPr>
              <w:t>(</w:t>
            </w:r>
            <w:r>
              <w:rPr>
                <w:rFonts w:ascii="Verdana" w:hAnsi="Verdana" w:cs="Calibri"/>
                <w:b/>
                <w:i/>
                <w:sz w:val="18"/>
                <w:szCs w:val="18"/>
              </w:rPr>
              <w:t>Opcional</w:t>
            </w:r>
            <w:r w:rsidRPr="00D234C8">
              <w:rPr>
                <w:rFonts w:ascii="Verdana" w:hAnsi="Verdana" w:cs="Calibri"/>
                <w:b/>
                <w:i/>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202C8A" w:rsidRPr="005A4E66" w:rsidRDefault="00202C8A" w:rsidP="004D070F">
            <w:pPr>
              <w:jc w:val="center"/>
              <w:rPr>
                <w:rFonts w:ascii="Arial" w:hAnsi="Arial" w:cs="Arial"/>
                <w:color w:val="000000"/>
              </w:rPr>
            </w:pPr>
          </w:p>
        </w:tc>
      </w:tr>
      <w:tr w:rsidR="00202C8A" w:rsidRPr="005A4E66" w:rsidTr="004D070F">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02C8A" w:rsidRPr="00746E47" w:rsidRDefault="00202C8A" w:rsidP="004D070F">
            <w:pPr>
              <w:jc w:val="both"/>
              <w:rPr>
                <w:rFonts w:ascii="Verdana" w:hAnsi="Verdana" w:cs="Arial"/>
                <w:sz w:val="18"/>
                <w:szCs w:val="18"/>
              </w:rPr>
            </w:pPr>
            <w:r w:rsidRPr="00ED7047">
              <w:rPr>
                <w:rFonts w:ascii="Verdana" w:hAnsi="Verdana" w:cs="Arial"/>
                <w:sz w:val="18"/>
                <w:szCs w:val="18"/>
                <w:lang w:val="es-BO"/>
              </w:rPr>
              <w:t>Formulario</w:t>
            </w:r>
            <w:r>
              <w:rPr>
                <w:rFonts w:ascii="Verdana" w:hAnsi="Verdana" w:cs="Arial"/>
                <w:sz w:val="18"/>
                <w:szCs w:val="18"/>
              </w:rPr>
              <w:t xml:space="preserve"> C-5</w:t>
            </w:r>
            <w:r w:rsidRPr="00906C09">
              <w:rPr>
                <w:rFonts w:ascii="Verdana" w:hAnsi="Verdana" w:cs="Arial"/>
                <w:sz w:val="18"/>
                <w:szCs w:val="18"/>
              </w:rPr>
              <w:t xml:space="preserve"> </w:t>
            </w:r>
            <w:r>
              <w:rPr>
                <w:rFonts w:ascii="Verdana" w:hAnsi="Verdana" w:cs="Arial"/>
                <w:sz w:val="18"/>
                <w:szCs w:val="18"/>
              </w:rPr>
              <w:t>Declaración  Jurada de Cumplimiento de E</w:t>
            </w:r>
            <w:r w:rsidRPr="00906C09">
              <w:rPr>
                <w:rFonts w:ascii="Verdana" w:hAnsi="Verdana" w:cs="Arial"/>
                <w:sz w:val="18"/>
                <w:szCs w:val="18"/>
              </w:rPr>
              <w:t>spec</w:t>
            </w:r>
            <w:r>
              <w:rPr>
                <w:rFonts w:ascii="Verdana" w:hAnsi="Verdana" w:cs="Arial"/>
                <w:sz w:val="18"/>
                <w:szCs w:val="18"/>
              </w:rPr>
              <w:t>ificaciones T</w:t>
            </w:r>
            <w:r w:rsidRPr="00906C09">
              <w:rPr>
                <w:rFonts w:ascii="Verdana" w:hAnsi="Verdana" w:cs="Arial"/>
                <w:sz w:val="18"/>
                <w:szCs w:val="18"/>
              </w:rPr>
              <w:t>écnicas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202C8A" w:rsidRPr="005A4E66" w:rsidRDefault="00202C8A" w:rsidP="004D070F">
            <w:pPr>
              <w:jc w:val="center"/>
              <w:rPr>
                <w:rFonts w:ascii="Arial" w:hAnsi="Arial" w:cs="Arial"/>
                <w:color w:val="000000"/>
              </w:rPr>
            </w:pPr>
          </w:p>
        </w:tc>
      </w:tr>
      <w:tr w:rsidR="00202C8A" w:rsidRPr="005A4E66" w:rsidTr="00AC78EF">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center"/>
          </w:tcPr>
          <w:p w:rsidR="002B33E7" w:rsidRPr="002B33E7" w:rsidRDefault="002B33E7" w:rsidP="002B33E7">
            <w:pPr>
              <w:jc w:val="both"/>
              <w:rPr>
                <w:rFonts w:ascii="Verdana" w:hAnsi="Verdana" w:cs="Arial"/>
                <w:b/>
                <w:sz w:val="18"/>
                <w:szCs w:val="18"/>
                <w:lang w:val="es-BO"/>
              </w:rPr>
            </w:pPr>
            <w:r w:rsidRPr="002B33E7">
              <w:rPr>
                <w:rFonts w:ascii="Verdana" w:hAnsi="Verdana" w:cs="Arial"/>
                <w:b/>
                <w:sz w:val="18"/>
                <w:szCs w:val="18"/>
                <w:lang w:val="es-BO"/>
              </w:rPr>
              <w:t xml:space="preserve">Propuesta Técnica: </w:t>
            </w:r>
          </w:p>
          <w:p w:rsidR="002B33E7" w:rsidRDefault="002B33E7" w:rsidP="002B33E7">
            <w:pPr>
              <w:jc w:val="both"/>
              <w:rPr>
                <w:rFonts w:ascii="Verdana" w:hAnsi="Verdana" w:cs="Arial"/>
                <w:sz w:val="18"/>
                <w:szCs w:val="18"/>
                <w:lang w:val="es-BO"/>
              </w:rPr>
            </w:pPr>
            <w:r>
              <w:rPr>
                <w:rFonts w:ascii="Verdana" w:hAnsi="Verdana" w:cs="Arial"/>
                <w:sz w:val="18"/>
                <w:szCs w:val="18"/>
                <w:lang w:val="es-BO"/>
              </w:rPr>
              <w:t>Organigrama,</w:t>
            </w:r>
          </w:p>
          <w:p w:rsidR="002B33E7" w:rsidRDefault="002B33E7" w:rsidP="002B33E7">
            <w:pPr>
              <w:jc w:val="both"/>
              <w:rPr>
                <w:rFonts w:ascii="Verdana" w:hAnsi="Verdana" w:cs="Arial"/>
                <w:sz w:val="18"/>
                <w:szCs w:val="18"/>
                <w:lang w:val="es-BO"/>
              </w:rPr>
            </w:pPr>
            <w:r>
              <w:rPr>
                <w:rFonts w:ascii="Verdana" w:hAnsi="Verdana" w:cs="Arial"/>
                <w:sz w:val="18"/>
                <w:szCs w:val="18"/>
                <w:lang w:val="es-BO"/>
              </w:rPr>
              <w:t>Métodos Constructivos</w:t>
            </w:r>
          </w:p>
          <w:p w:rsidR="00202C8A" w:rsidRPr="00ED7047" w:rsidRDefault="002B33E7" w:rsidP="002B33E7">
            <w:pPr>
              <w:jc w:val="both"/>
              <w:rPr>
                <w:rFonts w:ascii="Verdana" w:hAnsi="Verdana" w:cs="Arial"/>
                <w:sz w:val="18"/>
                <w:szCs w:val="18"/>
                <w:lang w:val="es-BO"/>
              </w:rPr>
            </w:pPr>
            <w:r>
              <w:rPr>
                <w:rFonts w:ascii="Verdana" w:hAnsi="Verdana" w:cs="Arial"/>
                <w:sz w:val="18"/>
                <w:szCs w:val="18"/>
                <w:lang w:val="es-BO"/>
              </w:rPr>
              <w:t>Número de Frentes a utilizar</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202C8A" w:rsidRPr="005A4E66" w:rsidRDefault="00202C8A" w:rsidP="004D070F">
            <w:pPr>
              <w:jc w:val="center"/>
              <w:rPr>
                <w:rFonts w:ascii="Arial" w:hAnsi="Arial" w:cs="Arial"/>
                <w:color w:val="000000"/>
              </w:rPr>
            </w:pPr>
          </w:p>
        </w:tc>
      </w:tr>
      <w:tr w:rsidR="00AC78EF" w:rsidRPr="005A4E66" w:rsidTr="004D070F">
        <w:trPr>
          <w:trHeight w:val="321"/>
        </w:trPr>
        <w:tc>
          <w:tcPr>
            <w:tcW w:w="4962" w:type="dxa"/>
            <w:gridSpan w:val="3"/>
            <w:tcBorders>
              <w:top w:val="single" w:sz="4" w:space="0" w:color="auto"/>
              <w:left w:val="single" w:sz="12" w:space="0" w:color="auto"/>
              <w:bottom w:val="single" w:sz="12" w:space="0" w:color="auto"/>
              <w:right w:val="single" w:sz="4" w:space="0" w:color="auto"/>
            </w:tcBorders>
            <w:shd w:val="clear" w:color="auto" w:fill="auto"/>
            <w:vAlign w:val="center"/>
          </w:tcPr>
          <w:p w:rsidR="00AC78EF" w:rsidRPr="00AC78EF" w:rsidRDefault="00AC78EF" w:rsidP="00AC78EF">
            <w:pPr>
              <w:jc w:val="both"/>
              <w:rPr>
                <w:rFonts w:ascii="Verdana" w:hAnsi="Verdana" w:cs="Arial"/>
                <w:sz w:val="18"/>
                <w:szCs w:val="18"/>
              </w:rPr>
            </w:pPr>
            <w:r>
              <w:rPr>
                <w:rFonts w:ascii="Verdana" w:hAnsi="Verdana" w:cs="Arial"/>
                <w:sz w:val="18"/>
                <w:szCs w:val="18"/>
              </w:rPr>
              <w:t xml:space="preserve">Resolución ANH: </w:t>
            </w:r>
            <w:r w:rsidRPr="00A44BCA">
              <w:rPr>
                <w:rFonts w:ascii="Verdana" w:hAnsi="Verdana" w:cs="Arial"/>
                <w:sz w:val="18"/>
                <w:szCs w:val="18"/>
              </w:rPr>
              <w:t xml:space="preserve">Resolución vigente emitida por la Agencia Nacional de Hidrocarburos – ANH, solo aplicable </w:t>
            </w:r>
            <w:r>
              <w:rPr>
                <w:rFonts w:ascii="Verdana" w:hAnsi="Verdana" w:cs="Arial"/>
                <w:sz w:val="18"/>
                <w:szCs w:val="18"/>
              </w:rPr>
              <w:t>de acuerdo al reglamento de diseño, construcción, operación de redes de gas natural e instalaciones internas.</w:t>
            </w:r>
          </w:p>
        </w:tc>
        <w:tc>
          <w:tcPr>
            <w:tcW w:w="992" w:type="dxa"/>
            <w:tcBorders>
              <w:top w:val="single" w:sz="4" w:space="0" w:color="auto"/>
              <w:left w:val="nil"/>
              <w:bottom w:val="single" w:sz="12" w:space="0" w:color="auto"/>
              <w:right w:val="single" w:sz="4" w:space="0" w:color="auto"/>
            </w:tcBorders>
            <w:shd w:val="clear" w:color="000000" w:fill="FFFFFF"/>
            <w:vAlign w:val="center"/>
          </w:tcPr>
          <w:p w:rsidR="00AC78EF" w:rsidRPr="005A4E66" w:rsidRDefault="00AC78EF" w:rsidP="004D070F">
            <w:pPr>
              <w:jc w:val="center"/>
              <w:rPr>
                <w:rFonts w:ascii="Arial" w:hAnsi="Arial" w:cs="Arial"/>
                <w:color w:val="000000"/>
              </w:rPr>
            </w:pPr>
          </w:p>
        </w:tc>
        <w:tc>
          <w:tcPr>
            <w:tcW w:w="993" w:type="dxa"/>
            <w:tcBorders>
              <w:top w:val="single" w:sz="4" w:space="0" w:color="auto"/>
              <w:left w:val="nil"/>
              <w:bottom w:val="single" w:sz="12" w:space="0" w:color="auto"/>
              <w:right w:val="single" w:sz="4" w:space="0" w:color="auto"/>
            </w:tcBorders>
            <w:shd w:val="clear" w:color="000000" w:fill="FFFFFF"/>
            <w:vAlign w:val="center"/>
          </w:tcPr>
          <w:p w:rsidR="00AC78EF" w:rsidRPr="005A4E66" w:rsidRDefault="00AC78EF" w:rsidP="004D070F">
            <w:pPr>
              <w:jc w:val="center"/>
              <w:rPr>
                <w:rFonts w:ascii="Arial" w:hAnsi="Arial" w:cs="Arial"/>
                <w:color w:val="000000"/>
              </w:rPr>
            </w:pPr>
          </w:p>
        </w:tc>
        <w:tc>
          <w:tcPr>
            <w:tcW w:w="2976" w:type="dxa"/>
            <w:gridSpan w:val="2"/>
            <w:tcBorders>
              <w:top w:val="single" w:sz="4" w:space="0" w:color="auto"/>
              <w:left w:val="nil"/>
              <w:bottom w:val="single" w:sz="12" w:space="0" w:color="auto"/>
              <w:right w:val="single" w:sz="12" w:space="0" w:color="auto"/>
            </w:tcBorders>
            <w:shd w:val="clear" w:color="000000" w:fill="FFFFFF"/>
            <w:vAlign w:val="center"/>
          </w:tcPr>
          <w:p w:rsidR="00AC78EF" w:rsidRPr="005A4E66" w:rsidRDefault="00AC78EF" w:rsidP="004D070F">
            <w:pPr>
              <w:jc w:val="center"/>
              <w:rPr>
                <w:rFonts w:ascii="Arial" w:hAnsi="Arial" w:cs="Arial"/>
                <w:color w:val="000000"/>
              </w:rPr>
            </w:pPr>
          </w:p>
        </w:tc>
      </w:tr>
    </w:tbl>
    <w:p w:rsidR="00202C8A" w:rsidRDefault="00202C8A" w:rsidP="00202C8A">
      <w:pPr>
        <w:spacing w:after="200" w:line="276" w:lineRule="auto"/>
        <w:rPr>
          <w:rFonts w:ascii="Verdana" w:hAnsi="Verdana" w:cs="Tahoma"/>
          <w:b/>
          <w:sz w:val="18"/>
          <w:szCs w:val="18"/>
        </w:rPr>
      </w:pPr>
    </w:p>
    <w:p w:rsidR="00202C8A" w:rsidRPr="003E798B" w:rsidRDefault="00202C8A" w:rsidP="00202C8A">
      <w:pPr>
        <w:ind w:left="2367"/>
        <w:jc w:val="both"/>
        <w:rPr>
          <w:rFonts w:ascii="Verdana" w:hAnsi="Verdana" w:cs="Arial"/>
          <w:sz w:val="18"/>
          <w:szCs w:val="18"/>
        </w:rPr>
      </w:pPr>
    </w:p>
    <w:p w:rsidR="00202C8A" w:rsidRPr="00B5664D" w:rsidRDefault="00202C8A" w:rsidP="00202C8A">
      <w:pPr>
        <w:pStyle w:val="Normal2"/>
        <w:ind w:left="1417"/>
        <w:rPr>
          <w:rFonts w:ascii="Verdana" w:hAnsi="Verdana" w:cs="Arial"/>
          <w:sz w:val="18"/>
          <w:szCs w:val="18"/>
        </w:rPr>
      </w:pPr>
    </w:p>
    <w:p w:rsidR="00202C8A" w:rsidRDefault="00202C8A" w:rsidP="00202C8A">
      <w:pPr>
        <w:pStyle w:val="Normal2"/>
        <w:tabs>
          <w:tab w:val="clear" w:pos="709"/>
          <w:tab w:val="left" w:pos="2127"/>
        </w:tabs>
        <w:ind w:left="2127" w:hanging="2127"/>
        <w:rPr>
          <w:rFonts w:ascii="Verdana" w:hAnsi="Verdana" w:cs="Arial"/>
          <w:b/>
          <w:sz w:val="18"/>
          <w:szCs w:val="18"/>
        </w:rPr>
      </w:pPr>
    </w:p>
    <w:p w:rsidR="00202C8A" w:rsidRDefault="00202C8A" w:rsidP="00202C8A">
      <w:pPr>
        <w:ind w:left="2410" w:hanging="1702"/>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Tahoma"/>
          <w:b/>
          <w:sz w:val="18"/>
          <w:szCs w:val="18"/>
        </w:rPr>
      </w:pPr>
      <w:r>
        <w:rPr>
          <w:rFonts w:ascii="Verdana" w:hAnsi="Verdana" w:cs="Tahoma"/>
          <w:b/>
          <w:sz w:val="18"/>
          <w:szCs w:val="18"/>
        </w:rPr>
        <w:br w:type="page"/>
      </w:r>
    </w:p>
    <w:p w:rsidR="00202C8A" w:rsidRDefault="00202C8A" w:rsidP="00202C8A">
      <w:pPr>
        <w:jc w:val="center"/>
        <w:rPr>
          <w:rFonts w:ascii="Verdana" w:hAnsi="Verdana" w:cs="Calibri"/>
          <w:b/>
          <w:sz w:val="18"/>
          <w:szCs w:val="18"/>
        </w:rPr>
      </w:pPr>
      <w:r>
        <w:rPr>
          <w:rFonts w:ascii="Verdana" w:hAnsi="Verdana" w:cs="Calibri"/>
          <w:b/>
          <w:sz w:val="18"/>
          <w:szCs w:val="18"/>
        </w:rPr>
        <w:lastRenderedPageBreak/>
        <w:t>ANEXO 3</w:t>
      </w:r>
      <w:r w:rsidRPr="00CF2046">
        <w:rPr>
          <w:rFonts w:ascii="Verdana" w:hAnsi="Verdana" w:cs="Calibri"/>
          <w:b/>
          <w:sz w:val="18"/>
          <w:szCs w:val="18"/>
        </w:rPr>
        <w:t xml:space="preserve"> </w:t>
      </w:r>
    </w:p>
    <w:p w:rsidR="00202C8A" w:rsidRPr="006D0E10" w:rsidRDefault="00202C8A" w:rsidP="00202C8A">
      <w:pPr>
        <w:autoSpaceDE w:val="0"/>
        <w:autoSpaceDN w:val="0"/>
        <w:jc w:val="both"/>
        <w:rPr>
          <w:rFonts w:ascii="Verdana" w:hAnsi="Verdana" w:cs="Calibri"/>
          <w:sz w:val="18"/>
          <w:szCs w:val="18"/>
        </w:rPr>
      </w:pPr>
    </w:p>
    <w:p w:rsidR="00202C8A" w:rsidRDefault="00202C8A" w:rsidP="00202C8A">
      <w:pPr>
        <w:jc w:val="center"/>
        <w:rPr>
          <w:rFonts w:ascii="Bookman Old Style" w:hAnsi="Bookman Old Style" w:cs="Calibri"/>
          <w:b/>
          <w:sz w:val="22"/>
          <w:szCs w:val="22"/>
        </w:rPr>
      </w:pPr>
      <w:r w:rsidRPr="009C5F59">
        <w:rPr>
          <w:rFonts w:ascii="Bookman Old Style" w:hAnsi="Bookman Old Style" w:cs="Calibri"/>
          <w:b/>
          <w:sz w:val="22"/>
          <w:szCs w:val="22"/>
        </w:rPr>
        <w:t>MODELO DE CONTRATO</w:t>
      </w:r>
    </w:p>
    <w:p w:rsidR="00202C8A" w:rsidRDefault="00202C8A" w:rsidP="00202C8A">
      <w:pPr>
        <w:jc w:val="center"/>
        <w:rPr>
          <w:rFonts w:ascii="Bookman Old Style" w:hAnsi="Bookman Old Style" w:cs="Calibri"/>
          <w:b/>
          <w:sz w:val="22"/>
          <w:szCs w:val="22"/>
        </w:rPr>
      </w:pPr>
    </w:p>
    <w:p w:rsidR="00202C8A" w:rsidRPr="00E12E2C" w:rsidRDefault="00202C8A" w:rsidP="00202C8A">
      <w:pPr>
        <w:tabs>
          <w:tab w:val="left" w:pos="7004"/>
        </w:tabs>
        <w:contextualSpacing/>
        <w:jc w:val="right"/>
        <w:rPr>
          <w:rFonts w:ascii="Calibri" w:hAnsi="Calibri" w:cs="Calibri"/>
          <w:sz w:val="22"/>
          <w:szCs w:val="22"/>
          <w:lang w:val="es-ES_tradnl"/>
        </w:rPr>
      </w:pPr>
    </w:p>
    <w:p w:rsidR="00202C8A" w:rsidRPr="00E12E2C" w:rsidRDefault="00202C8A" w:rsidP="00202C8A">
      <w:pPr>
        <w:tabs>
          <w:tab w:val="left" w:pos="7004"/>
        </w:tabs>
        <w:spacing w:line="0" w:lineRule="atLeast"/>
        <w:contextualSpacing/>
        <w:jc w:val="right"/>
        <w:rPr>
          <w:rFonts w:ascii="Calibri" w:hAnsi="Calibri" w:cs="Calibri"/>
          <w:b/>
          <w:position w:val="-6"/>
          <w:sz w:val="22"/>
          <w:szCs w:val="22"/>
        </w:rPr>
      </w:pPr>
      <w:r w:rsidRPr="00E12E2C">
        <w:rPr>
          <w:rFonts w:ascii="Calibri" w:hAnsi="Calibri" w:cs="Calibri"/>
          <w:b/>
          <w:position w:val="-6"/>
          <w:sz w:val="22"/>
          <w:szCs w:val="22"/>
        </w:rPr>
        <w:t>Contrato N° …………………………</w:t>
      </w:r>
    </w:p>
    <w:p w:rsidR="00202C8A" w:rsidRPr="00E12E2C" w:rsidRDefault="00202C8A" w:rsidP="00202C8A">
      <w:pPr>
        <w:tabs>
          <w:tab w:val="left" w:pos="7004"/>
        </w:tabs>
        <w:spacing w:line="0" w:lineRule="atLeast"/>
        <w:contextualSpacing/>
        <w:jc w:val="right"/>
        <w:rPr>
          <w:rFonts w:ascii="Calibri" w:hAnsi="Calibri" w:cs="Calibri"/>
          <w:b/>
          <w:position w:val="-6"/>
          <w:sz w:val="22"/>
          <w:szCs w:val="22"/>
        </w:rPr>
      </w:pPr>
      <w:r w:rsidRPr="00E12E2C">
        <w:rPr>
          <w:rFonts w:ascii="Calibri" w:hAnsi="Calibri" w:cs="Calibri"/>
          <w:b/>
          <w:position w:val="-6"/>
          <w:sz w:val="22"/>
          <w:szCs w:val="22"/>
        </w:rPr>
        <w:t>De fecha …………………………</w:t>
      </w:r>
    </w:p>
    <w:p w:rsidR="00202C8A" w:rsidRPr="00E12E2C" w:rsidRDefault="00202C8A" w:rsidP="00202C8A">
      <w:pPr>
        <w:tabs>
          <w:tab w:val="left" w:pos="7004"/>
        </w:tabs>
        <w:spacing w:line="0" w:lineRule="atLeast"/>
        <w:contextualSpacing/>
        <w:jc w:val="right"/>
        <w:rPr>
          <w:rFonts w:ascii="Calibri" w:hAnsi="Calibri" w:cs="Calibri"/>
          <w:b/>
          <w:position w:val="-6"/>
          <w:sz w:val="22"/>
          <w:szCs w:val="22"/>
        </w:rPr>
      </w:pPr>
    </w:p>
    <w:p w:rsidR="00202C8A" w:rsidRPr="00E12E2C" w:rsidRDefault="00202C8A" w:rsidP="00202C8A">
      <w:pPr>
        <w:tabs>
          <w:tab w:val="left" w:pos="7004"/>
        </w:tabs>
        <w:spacing w:line="0" w:lineRule="atLeast"/>
        <w:contextualSpacing/>
        <w:jc w:val="right"/>
        <w:rPr>
          <w:rFonts w:ascii="Calibri" w:hAnsi="Calibri" w:cs="Calibri"/>
          <w:b/>
          <w:position w:val="-6"/>
          <w:sz w:val="22"/>
          <w:szCs w:val="22"/>
        </w:rPr>
      </w:pPr>
    </w:p>
    <w:p w:rsidR="00202C8A" w:rsidRPr="00E12E2C" w:rsidRDefault="00202C8A" w:rsidP="00202C8A">
      <w:pPr>
        <w:jc w:val="center"/>
        <w:rPr>
          <w:rFonts w:ascii="Calibri" w:hAnsi="Calibri" w:cs="Calibri"/>
          <w:b/>
          <w:i/>
          <w:sz w:val="22"/>
          <w:szCs w:val="22"/>
        </w:rPr>
      </w:pPr>
      <w:r w:rsidRPr="00E12E2C">
        <w:rPr>
          <w:rFonts w:ascii="Calibri" w:hAnsi="Calibri" w:cs="Calibri"/>
          <w:b/>
          <w:sz w:val="22"/>
          <w:szCs w:val="22"/>
        </w:rPr>
        <w:t>MINUTA DE CONTRATO DE ……………………………………………………………..(</w:t>
      </w:r>
      <w:r w:rsidRPr="00E12E2C">
        <w:rPr>
          <w:rFonts w:ascii="Calibri" w:hAnsi="Calibri" w:cs="Calibri"/>
          <w:b/>
          <w:i/>
          <w:sz w:val="22"/>
          <w:szCs w:val="22"/>
        </w:rPr>
        <w:t>SEÑALAR OBJETO DE CONTRATO)</w:t>
      </w:r>
    </w:p>
    <w:p w:rsidR="00202C8A" w:rsidRPr="00E12E2C" w:rsidRDefault="00202C8A" w:rsidP="00202C8A">
      <w:pPr>
        <w:jc w:val="both"/>
        <w:rPr>
          <w:rFonts w:ascii="Calibri" w:hAnsi="Calibri" w:cs="Calibri"/>
          <w:sz w:val="22"/>
          <w:szCs w:val="22"/>
          <w:lang w:val="es-ES_tradnl"/>
        </w:rPr>
      </w:pPr>
    </w:p>
    <w:p w:rsidR="00202C8A" w:rsidRPr="00E12E2C" w:rsidRDefault="00202C8A" w:rsidP="00202C8A">
      <w:pPr>
        <w:spacing w:before="120" w:after="120"/>
        <w:jc w:val="both"/>
        <w:rPr>
          <w:rFonts w:ascii="Calibri" w:hAnsi="Calibri" w:cs="Calibri"/>
          <w:b/>
          <w:i/>
          <w:sz w:val="22"/>
          <w:szCs w:val="22"/>
          <w:lang w:val="es-BO"/>
        </w:rPr>
      </w:pPr>
      <w:r w:rsidRPr="00E12E2C">
        <w:rPr>
          <w:rFonts w:ascii="Calibri" w:hAnsi="Calibri" w:cs="Calibri"/>
          <w:b/>
          <w:sz w:val="22"/>
          <w:szCs w:val="22"/>
          <w:lang w:val="es-BO"/>
        </w:rPr>
        <w:t>SEÑOR NOTARIO DE GOBIERNO DEL DISTRITO ………………………(</w:t>
      </w:r>
      <w:r w:rsidRPr="00E12E2C">
        <w:rPr>
          <w:rFonts w:ascii="Calibri" w:hAnsi="Calibri" w:cs="Calibri"/>
          <w:b/>
          <w:i/>
          <w:sz w:val="22"/>
          <w:szCs w:val="22"/>
          <w:lang w:val="es-BO"/>
        </w:rPr>
        <w:t>SEÑALAR CIUDAD)</w:t>
      </w:r>
    </w:p>
    <w:p w:rsidR="00202C8A" w:rsidRPr="00E12E2C" w:rsidRDefault="00202C8A" w:rsidP="00202C8A">
      <w:pPr>
        <w:spacing w:before="120" w:after="120"/>
        <w:jc w:val="both"/>
        <w:rPr>
          <w:rFonts w:ascii="Calibri" w:hAnsi="Calibri" w:cs="Calibri"/>
          <w:b/>
          <w:bCs/>
          <w:sz w:val="22"/>
          <w:szCs w:val="22"/>
          <w:lang w:val="es-BO"/>
        </w:rPr>
      </w:pPr>
      <w:r w:rsidRPr="00E12E2C">
        <w:rPr>
          <w:rFonts w:ascii="Calibri" w:hAnsi="Calibri" w:cs="Calibri"/>
          <w:sz w:val="22"/>
          <w:szCs w:val="22"/>
          <w:lang w:val="es-BO"/>
        </w:rPr>
        <w:t>En el registro de Escrituras Públicas que corren a su cargo, sírvase usted insertar el presente Contrato de Obras, para la Contratación de ………………..(</w:t>
      </w:r>
      <w:r w:rsidRPr="00E12E2C">
        <w:rPr>
          <w:rFonts w:ascii="Calibri" w:hAnsi="Calibri" w:cs="Calibri"/>
          <w:b/>
          <w:i/>
          <w:sz w:val="22"/>
          <w:szCs w:val="22"/>
          <w:lang w:val="es-BO"/>
        </w:rPr>
        <w:t>SEÑALAR OBJETO DE CONTRATACIÓN)</w:t>
      </w:r>
      <w:r w:rsidRPr="00E12E2C">
        <w:rPr>
          <w:rFonts w:ascii="Calibri" w:hAnsi="Calibri" w:cs="Calibri"/>
          <w:sz w:val="22"/>
          <w:szCs w:val="22"/>
          <w:lang w:val="es-BO"/>
        </w:rPr>
        <w:t>,</w:t>
      </w:r>
      <w:r w:rsidRPr="00E12E2C">
        <w:rPr>
          <w:rFonts w:ascii="Calibri" w:hAnsi="Calibri" w:cs="Calibri"/>
          <w:b/>
          <w:i/>
          <w:sz w:val="22"/>
          <w:szCs w:val="22"/>
          <w:lang w:val="es-BO"/>
        </w:rPr>
        <w:t xml:space="preserve"> </w:t>
      </w:r>
      <w:r w:rsidRPr="00E12E2C">
        <w:rPr>
          <w:rFonts w:ascii="Calibri" w:hAnsi="Calibri" w:cs="Calibri"/>
          <w:sz w:val="22"/>
          <w:szCs w:val="22"/>
          <w:lang w:val="es-BO"/>
        </w:rPr>
        <w:t>sujeto a los siguientes términos y condiciones: </w:t>
      </w:r>
      <w:r w:rsidRPr="00E12E2C">
        <w:rPr>
          <w:rFonts w:ascii="Calibri" w:hAnsi="Calibri" w:cs="Calibri"/>
          <w:b/>
          <w:bCs/>
          <w:sz w:val="22"/>
          <w:szCs w:val="22"/>
          <w:lang w:val="es-BO"/>
        </w:rPr>
        <w:t>  </w:t>
      </w:r>
    </w:p>
    <w:p w:rsidR="00202C8A" w:rsidRPr="00E12E2C" w:rsidRDefault="00202C8A" w:rsidP="00202C8A">
      <w:pPr>
        <w:pStyle w:val="Ttulo4"/>
        <w:spacing w:before="120" w:after="120"/>
        <w:rPr>
          <w:rFonts w:cs="Calibri"/>
          <w:szCs w:val="22"/>
          <w:lang w:val="es-BO"/>
        </w:rPr>
      </w:pPr>
      <w:r w:rsidRPr="00E12E2C">
        <w:rPr>
          <w:rFonts w:cs="Calibri"/>
          <w:szCs w:val="22"/>
          <w:lang w:val="es-BO"/>
        </w:rPr>
        <w:t xml:space="preserve">PRIMERA.- (PARTES CONTRATANTES). </w:t>
      </w:r>
    </w:p>
    <w:p w:rsidR="00202C8A" w:rsidRPr="00E12E2C" w:rsidRDefault="00202C8A" w:rsidP="00202C8A">
      <w:pPr>
        <w:numPr>
          <w:ilvl w:val="1"/>
          <w:numId w:val="54"/>
        </w:numPr>
        <w:spacing w:before="120" w:after="120"/>
        <w:ind w:left="567" w:hanging="567"/>
        <w:jc w:val="both"/>
        <w:rPr>
          <w:rFonts w:ascii="Calibri" w:hAnsi="Calibri" w:cs="Calibri"/>
          <w:sz w:val="22"/>
          <w:szCs w:val="22"/>
        </w:rPr>
      </w:pPr>
      <w:r w:rsidRPr="00E12E2C">
        <w:rPr>
          <w:rFonts w:ascii="Calibri" w:hAnsi="Calibri" w:cs="Calibri"/>
          <w:b/>
          <w:bCs/>
          <w:sz w:val="22"/>
          <w:szCs w:val="22"/>
          <w:lang w:val="es-ES_tradnl"/>
        </w:rPr>
        <w:t>YACIMIENTOS PETROLÍFEROS FISCALES BOLIVIANOS (YPFB)</w:t>
      </w:r>
      <w:r w:rsidRPr="00E12E2C">
        <w:rPr>
          <w:rFonts w:ascii="Calibri" w:hAnsi="Calibri" w:cs="Calibri"/>
          <w:sz w:val="22"/>
          <w:szCs w:val="22"/>
          <w:lang w:val="es-BO"/>
        </w:rPr>
        <w:t xml:space="preserve">, </w:t>
      </w:r>
      <w:r w:rsidRPr="00E12E2C">
        <w:rPr>
          <w:rFonts w:ascii="Calibri" w:hAnsi="Calibri" w:cs="Calibri"/>
          <w:sz w:val="22"/>
          <w:szCs w:val="22"/>
        </w:rPr>
        <w:t xml:space="preserve">con NIT Nro. 1020269020, con domicilio en la Calle Bueno Nro. 185 del Edificio Central de YPFB de la ciudad de La Paz, representada legalmente por …………………….. </w:t>
      </w:r>
      <w:r w:rsidRPr="00E12E2C">
        <w:rPr>
          <w:rFonts w:ascii="Calibri" w:hAnsi="Calibri" w:cs="Calibri"/>
          <w:b/>
          <w:i/>
          <w:sz w:val="22"/>
          <w:szCs w:val="22"/>
        </w:rPr>
        <w:t>(señalar nombre de la autoridad que firma el contrato),</w:t>
      </w:r>
      <w:r w:rsidRPr="00E12E2C">
        <w:rPr>
          <w:rFonts w:ascii="Calibri" w:hAnsi="Calibri" w:cs="Calibri"/>
          <w:sz w:val="22"/>
          <w:szCs w:val="22"/>
        </w:rPr>
        <w:t xml:space="preserve"> con cédula de identidad </w:t>
      </w:r>
      <w:proofErr w:type="spellStart"/>
      <w:r w:rsidRPr="00E12E2C">
        <w:rPr>
          <w:rFonts w:ascii="Calibri" w:hAnsi="Calibri" w:cs="Calibri"/>
          <w:sz w:val="22"/>
          <w:szCs w:val="22"/>
        </w:rPr>
        <w:t>Nro</w:t>
      </w:r>
      <w:proofErr w:type="spellEnd"/>
      <w:r w:rsidRPr="00E12E2C">
        <w:rPr>
          <w:rFonts w:ascii="Calibri" w:hAnsi="Calibri" w:cs="Calibri"/>
          <w:sz w:val="22"/>
          <w:szCs w:val="22"/>
        </w:rPr>
        <w:t>……………….., en calidad de …………………(</w:t>
      </w:r>
      <w:r w:rsidRPr="00E12E2C">
        <w:rPr>
          <w:rFonts w:ascii="Calibri" w:hAnsi="Calibri" w:cs="Calibri"/>
          <w:b/>
          <w:i/>
          <w:sz w:val="22"/>
          <w:szCs w:val="22"/>
        </w:rPr>
        <w:t>señalar cargo de la autoridad que firma el contrato)</w:t>
      </w:r>
      <w:r w:rsidRPr="00E12E2C">
        <w:rPr>
          <w:rFonts w:ascii="Calibri" w:hAnsi="Calibri" w:cs="Calibri"/>
          <w:sz w:val="22"/>
          <w:szCs w:val="22"/>
        </w:rPr>
        <w:t xml:space="preserve">, delegado para la firma del presente contrato, en mérito a la Resolución Administrativa de Presidencia </w:t>
      </w:r>
      <w:proofErr w:type="spellStart"/>
      <w:r w:rsidRPr="00E12E2C">
        <w:rPr>
          <w:rFonts w:ascii="Calibri" w:hAnsi="Calibri" w:cs="Calibri"/>
          <w:sz w:val="22"/>
          <w:szCs w:val="22"/>
        </w:rPr>
        <w:t>Nro</w:t>
      </w:r>
      <w:proofErr w:type="spellEnd"/>
      <w:r w:rsidRPr="00E12E2C">
        <w:rPr>
          <w:rFonts w:ascii="Calibri" w:hAnsi="Calibri" w:cs="Calibri"/>
          <w:sz w:val="22"/>
          <w:szCs w:val="22"/>
        </w:rPr>
        <w:t>…….., de fecha ………….,</w:t>
      </w:r>
      <w:r w:rsidRPr="00E12E2C">
        <w:rPr>
          <w:rFonts w:ascii="Calibri" w:hAnsi="Calibri" w:cs="Calibri"/>
          <w:b/>
          <w:i/>
          <w:sz w:val="22"/>
          <w:szCs w:val="22"/>
        </w:rPr>
        <w:t>(incluir N° y fecha de resolución)</w:t>
      </w:r>
      <w:r w:rsidRPr="00E12E2C">
        <w:rPr>
          <w:rFonts w:ascii="Calibri" w:hAnsi="Calibri" w:cs="Calibri"/>
          <w:sz w:val="22"/>
          <w:szCs w:val="22"/>
        </w:rPr>
        <w:t xml:space="preserve"> que en adelante se denominará </w:t>
      </w:r>
      <w:r w:rsidRPr="00E12E2C">
        <w:rPr>
          <w:rFonts w:ascii="Calibri" w:hAnsi="Calibri" w:cs="Calibri"/>
          <w:b/>
          <w:sz w:val="22"/>
          <w:szCs w:val="22"/>
        </w:rPr>
        <w:t>YPFB</w:t>
      </w:r>
      <w:r w:rsidRPr="00E12E2C">
        <w:rPr>
          <w:rFonts w:ascii="Calibri" w:hAnsi="Calibri" w:cs="Calibri"/>
          <w:sz w:val="22"/>
          <w:szCs w:val="22"/>
        </w:rPr>
        <w:t xml:space="preserve">; </w:t>
      </w:r>
    </w:p>
    <w:p w:rsidR="00202C8A" w:rsidRPr="00E12E2C" w:rsidRDefault="00202C8A" w:rsidP="00202C8A">
      <w:pPr>
        <w:pStyle w:val="Prrafodelista"/>
        <w:numPr>
          <w:ilvl w:val="1"/>
          <w:numId w:val="54"/>
        </w:numPr>
        <w:spacing w:before="120" w:after="120"/>
        <w:ind w:left="567" w:hanging="567"/>
        <w:jc w:val="both"/>
        <w:rPr>
          <w:rFonts w:ascii="Calibri" w:hAnsi="Calibri" w:cs="Calibri"/>
          <w:sz w:val="22"/>
          <w:szCs w:val="22"/>
        </w:rPr>
      </w:pPr>
      <w:r w:rsidRPr="00E12E2C">
        <w:rPr>
          <w:rFonts w:ascii="Calibri" w:hAnsi="Calibri" w:cs="Calibri"/>
          <w:b/>
          <w:sz w:val="22"/>
          <w:szCs w:val="22"/>
        </w:rPr>
        <w:t>…………………………………………(</w:t>
      </w:r>
      <w:r w:rsidRPr="00E12E2C">
        <w:rPr>
          <w:rFonts w:ascii="Calibri" w:hAnsi="Calibri" w:cs="Calibri"/>
          <w:b/>
          <w:i/>
          <w:sz w:val="22"/>
          <w:szCs w:val="22"/>
        </w:rPr>
        <w:t>señalar nombre de la empresa</w:t>
      </w:r>
      <w:r w:rsidRPr="00E12E2C">
        <w:rPr>
          <w:rFonts w:ascii="Calibri" w:hAnsi="Calibri" w:cs="Calibri"/>
          <w:b/>
          <w:sz w:val="22"/>
          <w:szCs w:val="22"/>
        </w:rPr>
        <w:t>)</w:t>
      </w:r>
      <w:r w:rsidRPr="00E12E2C">
        <w:rPr>
          <w:rFonts w:ascii="Calibri" w:hAnsi="Calibri" w:cs="Calibri"/>
          <w:sz w:val="22"/>
          <w:szCs w:val="22"/>
          <w:lang w:val="es-ES_tradnl"/>
        </w:rPr>
        <w:t>, legalmente constituida conforme a la legislación de Bolivia, inscrita en el Registro de Comercio Nº ______</w:t>
      </w:r>
      <w:r w:rsidRPr="00E12E2C">
        <w:rPr>
          <w:rFonts w:ascii="Calibri" w:hAnsi="Calibri" w:cs="Calibri"/>
          <w:b/>
          <w:i/>
          <w:sz w:val="22"/>
          <w:szCs w:val="22"/>
          <w:lang w:val="es-ES_tradnl"/>
        </w:rPr>
        <w:t>(registrar el número si corresponde)</w:t>
      </w:r>
      <w:r w:rsidRPr="00E12E2C">
        <w:rPr>
          <w:rFonts w:ascii="Calibri" w:hAnsi="Calibri" w:cs="Calibri"/>
          <w:sz w:val="22"/>
          <w:szCs w:val="22"/>
        </w:rPr>
        <w:t xml:space="preserve"> </w:t>
      </w:r>
      <w:r w:rsidRPr="00E12E2C">
        <w:rPr>
          <w:rFonts w:ascii="Calibri" w:hAnsi="Calibri" w:cs="Calibri"/>
          <w:i/>
          <w:sz w:val="22"/>
          <w:szCs w:val="22"/>
        </w:rPr>
        <w:t>(</w:t>
      </w:r>
      <w:r w:rsidRPr="00E12E2C">
        <w:rPr>
          <w:rFonts w:ascii="Calibri" w:hAnsi="Calibri" w:cs="Calibri"/>
          <w:b/>
          <w:i/>
          <w:sz w:val="22"/>
          <w:szCs w:val="22"/>
        </w:rPr>
        <w:t>La inscripción en el Registro de comercio podrá exceptuarse para proponentes cuya normativa legal inherente a su constitución así lo prevea)</w:t>
      </w:r>
      <w:r w:rsidRPr="00E12E2C">
        <w:rPr>
          <w:rFonts w:ascii="Calibri" w:hAnsi="Calibri" w:cs="Calibri"/>
          <w:b/>
          <w:i/>
          <w:sz w:val="22"/>
          <w:szCs w:val="22"/>
          <w:lang w:val="es-ES_tradnl"/>
        </w:rPr>
        <w:t xml:space="preserve"> </w:t>
      </w:r>
      <w:r w:rsidRPr="00E12E2C">
        <w:rPr>
          <w:rFonts w:ascii="Calibri" w:hAnsi="Calibri" w:cs="Calibri"/>
          <w:sz w:val="22"/>
          <w:szCs w:val="22"/>
          <w:lang w:val="es-ES_tradnl"/>
        </w:rPr>
        <w:t>representada legalmente por el Sr. …………………………………………….</w:t>
      </w:r>
      <w:r w:rsidRPr="00E12E2C">
        <w:rPr>
          <w:rFonts w:ascii="Calibri" w:hAnsi="Calibri" w:cs="Calibri"/>
          <w:sz w:val="22"/>
          <w:szCs w:val="22"/>
        </w:rPr>
        <w:t xml:space="preserve"> </w:t>
      </w:r>
      <w:r w:rsidRPr="00E12E2C">
        <w:rPr>
          <w:rFonts w:ascii="Calibri" w:hAnsi="Calibri" w:cs="Calibri"/>
          <w:b/>
          <w:i/>
          <w:sz w:val="22"/>
          <w:szCs w:val="22"/>
        </w:rPr>
        <w:t xml:space="preserve">(incluir nombre, cédula de identidad y poder en caso de que corresponda) </w:t>
      </w:r>
      <w:r w:rsidRPr="00E12E2C">
        <w:rPr>
          <w:rFonts w:ascii="Calibri" w:hAnsi="Calibri" w:cs="Calibri"/>
          <w:sz w:val="22"/>
          <w:szCs w:val="22"/>
        </w:rPr>
        <w:t xml:space="preserve">que en adelante se denominará 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202C8A" w:rsidRPr="00E12E2C" w:rsidRDefault="00202C8A" w:rsidP="00202C8A">
      <w:pPr>
        <w:pStyle w:val="Prrafodelista"/>
        <w:spacing w:before="120" w:after="120"/>
        <w:ind w:left="0"/>
        <w:jc w:val="both"/>
        <w:rPr>
          <w:rFonts w:ascii="Calibri" w:hAnsi="Calibri" w:cs="Calibri"/>
          <w:sz w:val="22"/>
          <w:szCs w:val="22"/>
        </w:rPr>
      </w:pPr>
      <w:r w:rsidRPr="00E12E2C">
        <w:rPr>
          <w:rFonts w:ascii="Calibri" w:hAnsi="Calibri" w:cs="Calibri"/>
          <w:sz w:val="22"/>
          <w:szCs w:val="22"/>
        </w:rPr>
        <w:t>Denominadas cada una individualmente “</w:t>
      </w:r>
      <w:r w:rsidRPr="00E12E2C">
        <w:rPr>
          <w:rFonts w:ascii="Calibri" w:hAnsi="Calibri" w:cs="Calibri"/>
          <w:iCs/>
          <w:sz w:val="22"/>
          <w:szCs w:val="22"/>
        </w:rPr>
        <w:t>Parte</w:t>
      </w:r>
      <w:r w:rsidRPr="00E12E2C">
        <w:rPr>
          <w:rFonts w:ascii="Calibri" w:hAnsi="Calibri" w:cs="Calibri"/>
          <w:sz w:val="22"/>
          <w:szCs w:val="22"/>
        </w:rPr>
        <w:t>” o colectivamente “</w:t>
      </w:r>
      <w:r w:rsidRPr="00E12E2C">
        <w:rPr>
          <w:rFonts w:ascii="Calibri" w:hAnsi="Calibri" w:cs="Calibri"/>
          <w:iCs/>
          <w:sz w:val="22"/>
          <w:szCs w:val="22"/>
        </w:rPr>
        <w:t>Partes</w:t>
      </w:r>
      <w:r w:rsidRPr="00E12E2C">
        <w:rPr>
          <w:rFonts w:ascii="Calibri" w:hAnsi="Calibri" w:cs="Calibri"/>
          <w:sz w:val="22"/>
          <w:szCs w:val="22"/>
        </w:rPr>
        <w:t>”.</w:t>
      </w:r>
    </w:p>
    <w:p w:rsidR="00202C8A" w:rsidRPr="00E12E2C" w:rsidRDefault="00202C8A" w:rsidP="00202C8A">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SEGUNDA.- (ANTECEDENTES LEGALES DEL CONTRATO). </w:t>
      </w:r>
    </w:p>
    <w:p w:rsidR="00202C8A" w:rsidRPr="00E12E2C" w:rsidRDefault="00202C8A" w:rsidP="00202C8A">
      <w:pPr>
        <w:spacing w:before="120" w:after="120"/>
        <w:ind w:left="567" w:hanging="567"/>
        <w:jc w:val="both"/>
        <w:rPr>
          <w:rFonts w:ascii="Calibri" w:hAnsi="Calibri" w:cs="Calibri"/>
          <w:sz w:val="22"/>
          <w:szCs w:val="22"/>
        </w:rPr>
      </w:pPr>
      <w:r w:rsidRPr="00E12E2C">
        <w:rPr>
          <w:rFonts w:ascii="Calibri" w:hAnsi="Calibri" w:cs="Calibri"/>
          <w:b/>
          <w:sz w:val="22"/>
          <w:szCs w:val="22"/>
          <w:lang w:val="es-BO"/>
        </w:rPr>
        <w:t xml:space="preserve">2.1 </w:t>
      </w:r>
      <w:r w:rsidRPr="00E12E2C">
        <w:rPr>
          <w:rFonts w:ascii="Calibri" w:hAnsi="Calibri" w:cs="Calibri"/>
          <w:b/>
          <w:sz w:val="22"/>
          <w:szCs w:val="22"/>
          <w:lang w:val="es-BO"/>
        </w:rPr>
        <w:tab/>
        <w:t>YPFB</w:t>
      </w:r>
      <w:r w:rsidRPr="00E12E2C">
        <w:rPr>
          <w:rFonts w:ascii="Calibri" w:hAnsi="Calibri" w:cs="Calibri"/>
          <w:sz w:val="22"/>
          <w:szCs w:val="22"/>
          <w:lang w:val="es-BO"/>
        </w:rPr>
        <w:t xml:space="preserve">, </w:t>
      </w:r>
      <w:r w:rsidRPr="00E12E2C">
        <w:rPr>
          <w:rFonts w:ascii="Calibri" w:hAnsi="Calibri" w:cs="Calibri"/>
          <w:bCs/>
          <w:sz w:val="22"/>
          <w:szCs w:val="22"/>
          <w:lang w:val="es-BO"/>
        </w:rPr>
        <w:t xml:space="preserve">mediante la modalidad de </w:t>
      </w:r>
      <w:r w:rsidRPr="00E12E2C">
        <w:rPr>
          <w:rFonts w:ascii="Calibri" w:hAnsi="Calibri" w:cs="Calibri"/>
          <w:sz w:val="22"/>
          <w:szCs w:val="22"/>
        </w:rPr>
        <w:t xml:space="preserve">Contratación Directa Ordinaria con </w:t>
      </w:r>
      <w:r w:rsidRPr="00E12E2C">
        <w:rPr>
          <w:rFonts w:ascii="Calibri" w:eastAsia="Calibri" w:hAnsi="Calibri" w:cs="Calibri"/>
          <w:sz w:val="22"/>
          <w:szCs w:val="22"/>
          <w:lang w:val="es-BO" w:eastAsia="es-BO"/>
        </w:rPr>
        <w:t>código proceso:……………….</w:t>
      </w:r>
      <w:r w:rsidRPr="00E12E2C">
        <w:rPr>
          <w:rFonts w:ascii="Calibri" w:hAnsi="Calibri" w:cs="Calibri"/>
          <w:b/>
          <w:i/>
          <w:sz w:val="22"/>
          <w:szCs w:val="22"/>
          <w:lang w:val="es-BO"/>
        </w:rPr>
        <w:t>(incluir código de proceso)</w:t>
      </w:r>
      <w:r w:rsidRPr="00E12E2C">
        <w:rPr>
          <w:rFonts w:ascii="Calibri" w:hAnsi="Calibri" w:cs="Calibri"/>
          <w:sz w:val="22"/>
          <w:szCs w:val="22"/>
        </w:rPr>
        <w:t xml:space="preserve"> </w:t>
      </w:r>
      <w:r w:rsidRPr="00E12E2C">
        <w:rPr>
          <w:rFonts w:ascii="Calibri" w:hAnsi="Calibri" w:cs="Calibri"/>
          <w:sz w:val="22"/>
          <w:szCs w:val="22"/>
          <w:lang w:val="es-BO"/>
        </w:rPr>
        <w:t xml:space="preserve">llevó adelante el proceso de contratación para la contratación de una </w:t>
      </w:r>
      <w:r w:rsidRPr="00E12E2C">
        <w:rPr>
          <w:rFonts w:ascii="Calibri" w:hAnsi="Calibri" w:cs="Calibri"/>
          <w:b/>
          <w:bCs/>
          <w:sz w:val="22"/>
          <w:szCs w:val="22"/>
          <w:lang w:val="es-BO"/>
        </w:rPr>
        <w:t>………………………(</w:t>
      </w:r>
      <w:r w:rsidRPr="00E12E2C">
        <w:rPr>
          <w:rFonts w:ascii="Calibri" w:hAnsi="Calibri" w:cs="Calibri"/>
          <w:b/>
          <w:bCs/>
          <w:i/>
          <w:sz w:val="22"/>
          <w:szCs w:val="22"/>
          <w:lang w:val="es-BO"/>
        </w:rPr>
        <w:t>señalar objeto de contratación</w:t>
      </w:r>
      <w:r w:rsidRPr="00E12E2C">
        <w:rPr>
          <w:rFonts w:ascii="Calibri" w:hAnsi="Calibri" w:cs="Calibri"/>
          <w:b/>
          <w:bCs/>
          <w:sz w:val="22"/>
          <w:szCs w:val="22"/>
          <w:lang w:val="es-BO"/>
        </w:rPr>
        <w:t>)</w:t>
      </w:r>
      <w:r w:rsidRPr="00E12E2C">
        <w:rPr>
          <w:rFonts w:ascii="Calibri" w:hAnsi="Calibri" w:cs="Calibri"/>
          <w:sz w:val="22"/>
          <w:szCs w:val="22"/>
          <w:lang w:val="es-BO"/>
        </w:rPr>
        <w:t>,</w:t>
      </w:r>
      <w:r w:rsidRPr="00E12E2C">
        <w:rPr>
          <w:rFonts w:ascii="Calibri" w:hAnsi="Calibri" w:cs="Calibri"/>
          <w:b/>
          <w:i/>
          <w:sz w:val="22"/>
          <w:szCs w:val="22"/>
          <w:lang w:val="es-BO"/>
        </w:rPr>
        <w:t xml:space="preserve"> </w:t>
      </w:r>
      <w:r w:rsidRPr="00E12E2C">
        <w:rPr>
          <w:rFonts w:ascii="Calibri" w:hAnsi="Calibri" w:cs="Calibri"/>
          <w:sz w:val="22"/>
          <w:szCs w:val="22"/>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rsidR="00202C8A" w:rsidRPr="00E12E2C" w:rsidRDefault="00202C8A" w:rsidP="00202C8A">
      <w:pPr>
        <w:widowControl w:val="0"/>
        <w:spacing w:before="120" w:after="120"/>
        <w:ind w:left="567" w:right="-79" w:hanging="567"/>
        <w:jc w:val="both"/>
        <w:rPr>
          <w:rFonts w:ascii="Calibri" w:hAnsi="Calibri" w:cs="Calibri"/>
          <w:sz w:val="22"/>
          <w:szCs w:val="22"/>
        </w:rPr>
      </w:pPr>
      <w:r w:rsidRPr="00E12E2C">
        <w:rPr>
          <w:rFonts w:ascii="Calibri" w:hAnsi="Calibri" w:cs="Calibri"/>
          <w:b/>
          <w:sz w:val="22"/>
          <w:szCs w:val="22"/>
        </w:rPr>
        <w:t>2.2</w:t>
      </w:r>
      <w:r w:rsidRPr="00E12E2C">
        <w:rPr>
          <w:rFonts w:ascii="Calibri" w:hAnsi="Calibri" w:cs="Calibri"/>
          <w:sz w:val="22"/>
          <w:szCs w:val="22"/>
        </w:rPr>
        <w:t xml:space="preserve"> </w:t>
      </w:r>
      <w:r w:rsidRPr="00E12E2C">
        <w:rPr>
          <w:rFonts w:ascii="Calibri" w:hAnsi="Calibri" w:cs="Calibri"/>
          <w:sz w:val="22"/>
          <w:szCs w:val="22"/>
        </w:rPr>
        <w:tab/>
        <w:t xml:space="preserve">Por su parte el CONTRATISTA reúne las condiciones y experiencia para llevar a cabo la Obra detallada en el presente Contrato y sus anexos. </w:t>
      </w:r>
      <w:bookmarkStart w:id="3" w:name="_Toc418613179"/>
      <w:bookmarkStart w:id="4" w:name="_Toc429824734"/>
      <w:bookmarkStart w:id="5" w:name="_Toc245538374"/>
      <w:bookmarkStart w:id="6" w:name="_Toc249143838"/>
    </w:p>
    <w:p w:rsidR="00202C8A" w:rsidRPr="00E12E2C" w:rsidRDefault="00202C8A" w:rsidP="00202C8A">
      <w:pPr>
        <w:jc w:val="both"/>
        <w:rPr>
          <w:rFonts w:ascii="Calibri" w:hAnsi="Calibri" w:cs="Calibri"/>
          <w:b/>
          <w:sz w:val="22"/>
          <w:szCs w:val="22"/>
        </w:rPr>
      </w:pPr>
      <w:r w:rsidRPr="00E12E2C">
        <w:rPr>
          <w:rFonts w:ascii="Calibri" w:hAnsi="Calibri" w:cs="Calibri"/>
          <w:b/>
          <w:sz w:val="22"/>
          <w:szCs w:val="22"/>
        </w:rPr>
        <w:t>TERCERA.- (DISPOSICIONES GENERALES)</w:t>
      </w:r>
    </w:p>
    <w:p w:rsidR="00202C8A" w:rsidRPr="00E12E2C" w:rsidRDefault="00202C8A" w:rsidP="00202C8A">
      <w:pPr>
        <w:jc w:val="both"/>
        <w:rPr>
          <w:rFonts w:ascii="Calibri" w:hAnsi="Calibri" w:cs="Calibri"/>
          <w:sz w:val="22"/>
          <w:szCs w:val="22"/>
        </w:rPr>
      </w:pPr>
    </w:p>
    <w:p w:rsidR="00202C8A" w:rsidRPr="00E12E2C" w:rsidRDefault="00202C8A" w:rsidP="00202C8A">
      <w:pPr>
        <w:ind w:left="705" w:hanging="705"/>
        <w:jc w:val="both"/>
        <w:rPr>
          <w:rFonts w:ascii="Calibri" w:hAnsi="Calibri" w:cs="Calibri"/>
          <w:sz w:val="22"/>
          <w:szCs w:val="22"/>
        </w:rPr>
      </w:pPr>
      <w:r w:rsidRPr="00E12E2C">
        <w:rPr>
          <w:rFonts w:ascii="Calibri" w:hAnsi="Calibri" w:cs="Calibri"/>
          <w:sz w:val="22"/>
          <w:szCs w:val="22"/>
        </w:rPr>
        <w:lastRenderedPageBreak/>
        <w:t>3.1</w:t>
      </w:r>
      <w:r w:rsidRPr="00E12E2C">
        <w:rPr>
          <w:rFonts w:ascii="Calibri" w:hAnsi="Calibri" w:cs="Calibri"/>
          <w:sz w:val="22"/>
          <w:szCs w:val="22"/>
        </w:rPr>
        <w:tab/>
        <w:t>Definiciones:  A menos que el contexto exija otra cosa, cuando se utilicen en este Contrato los siguientes términos, en plural o singular, tendrán los significados que se indican a continuación:</w:t>
      </w:r>
    </w:p>
    <w:p w:rsidR="00202C8A" w:rsidRPr="00E12E2C" w:rsidRDefault="00202C8A" w:rsidP="00202C8A">
      <w:pPr>
        <w:jc w:val="both"/>
        <w:rPr>
          <w:rFonts w:ascii="Calibri" w:hAnsi="Calibri" w:cs="Calibri"/>
          <w:sz w:val="22"/>
          <w:szCs w:val="22"/>
        </w:rPr>
      </w:pPr>
    </w:p>
    <w:p w:rsidR="00202C8A" w:rsidRPr="00E12E2C" w:rsidRDefault="00202C8A" w:rsidP="00202C8A">
      <w:pPr>
        <w:ind w:left="1410" w:hanging="1410"/>
        <w:jc w:val="both"/>
        <w:rPr>
          <w:rFonts w:ascii="Calibri" w:hAnsi="Calibri" w:cs="Calibri"/>
          <w:sz w:val="22"/>
          <w:szCs w:val="22"/>
        </w:rPr>
      </w:pPr>
      <w:r w:rsidRPr="00E12E2C">
        <w:rPr>
          <w:rFonts w:ascii="Calibri" w:hAnsi="Calibri" w:cs="Calibri"/>
          <w:sz w:val="22"/>
          <w:szCs w:val="22"/>
        </w:rPr>
        <w:t>Contrato:</w:t>
      </w:r>
      <w:r w:rsidRPr="00E12E2C">
        <w:rPr>
          <w:rFonts w:ascii="Calibri" w:hAnsi="Calibri" w:cs="Calibri"/>
          <w:sz w:val="22"/>
          <w:szCs w:val="22"/>
        </w:rPr>
        <w:tab/>
        <w:t>Es el presente documento celebrado entre las Partes, junto con todos los anexos que forman parte integrante del mismo.</w:t>
      </w:r>
    </w:p>
    <w:p w:rsidR="00202C8A" w:rsidRPr="00E12E2C" w:rsidRDefault="00202C8A" w:rsidP="00202C8A">
      <w:pPr>
        <w:ind w:left="1410" w:hanging="1410"/>
        <w:jc w:val="both"/>
        <w:rPr>
          <w:rFonts w:ascii="Calibri" w:hAnsi="Calibri" w:cs="Calibri"/>
          <w:sz w:val="22"/>
          <w:szCs w:val="22"/>
        </w:rPr>
      </w:pPr>
    </w:p>
    <w:p w:rsidR="00202C8A" w:rsidRPr="00E12E2C" w:rsidRDefault="00202C8A" w:rsidP="00202C8A">
      <w:pPr>
        <w:ind w:left="1410" w:hanging="1410"/>
        <w:jc w:val="both"/>
        <w:rPr>
          <w:rFonts w:ascii="Calibri" w:hAnsi="Calibri" w:cs="Calibri"/>
          <w:sz w:val="22"/>
          <w:szCs w:val="22"/>
        </w:rPr>
      </w:pPr>
      <w:r w:rsidRPr="00E12E2C">
        <w:rPr>
          <w:rFonts w:ascii="Calibri" w:hAnsi="Calibri" w:cs="Calibri"/>
          <w:sz w:val="22"/>
          <w:szCs w:val="22"/>
        </w:rPr>
        <w:t>Cronograma de ejecución de la Obra: (COMPLEMENTAR DEFINICIÓN)</w:t>
      </w:r>
    </w:p>
    <w:p w:rsidR="00202C8A" w:rsidRPr="00E12E2C" w:rsidRDefault="00202C8A" w:rsidP="00202C8A">
      <w:pPr>
        <w:ind w:left="1410" w:hanging="1410"/>
        <w:jc w:val="both"/>
        <w:rPr>
          <w:rFonts w:ascii="Calibri" w:hAnsi="Calibri" w:cs="Calibri"/>
          <w:sz w:val="22"/>
          <w:szCs w:val="22"/>
        </w:rPr>
      </w:pPr>
    </w:p>
    <w:p w:rsidR="00202C8A" w:rsidRPr="00E12E2C" w:rsidRDefault="00202C8A" w:rsidP="00202C8A">
      <w:pPr>
        <w:ind w:left="1410" w:hanging="1410"/>
        <w:jc w:val="both"/>
        <w:rPr>
          <w:rFonts w:ascii="Calibri" w:hAnsi="Calibri" w:cs="Calibri"/>
          <w:sz w:val="22"/>
          <w:szCs w:val="22"/>
        </w:rPr>
      </w:pPr>
      <w:r w:rsidRPr="00E12E2C">
        <w:rPr>
          <w:rFonts w:ascii="Calibri" w:hAnsi="Calibri" w:cs="Calibri"/>
          <w:sz w:val="22"/>
          <w:szCs w:val="22"/>
        </w:rPr>
        <w:t>Certificado de Liquidación Final: (COMPLEMENTAR DEFINICIÓN)</w:t>
      </w:r>
    </w:p>
    <w:p w:rsidR="00202C8A" w:rsidRPr="00E12E2C" w:rsidRDefault="00202C8A" w:rsidP="00202C8A">
      <w:pPr>
        <w:ind w:left="1410" w:hanging="1410"/>
        <w:jc w:val="both"/>
        <w:rPr>
          <w:rFonts w:ascii="Calibri" w:hAnsi="Calibri" w:cs="Calibri"/>
          <w:sz w:val="22"/>
          <w:szCs w:val="22"/>
        </w:rPr>
      </w:pPr>
    </w:p>
    <w:p w:rsidR="00202C8A" w:rsidRPr="00E12E2C" w:rsidRDefault="00202C8A" w:rsidP="00202C8A">
      <w:pPr>
        <w:ind w:left="1410" w:hanging="1410"/>
        <w:jc w:val="both"/>
        <w:rPr>
          <w:rFonts w:ascii="Calibri" w:hAnsi="Calibri" w:cs="Calibri"/>
          <w:sz w:val="22"/>
          <w:szCs w:val="22"/>
        </w:rPr>
      </w:pPr>
      <w:r w:rsidRPr="00E12E2C">
        <w:rPr>
          <w:rFonts w:ascii="Calibri" w:hAnsi="Calibri" w:cs="Calibri"/>
          <w:sz w:val="22"/>
          <w:szCs w:val="22"/>
        </w:rPr>
        <w:t>Comisión de Recepción de Obras: (COMPLEMENTAR DEFINICIÓN)</w:t>
      </w:r>
    </w:p>
    <w:p w:rsidR="00202C8A" w:rsidRPr="00E12E2C" w:rsidRDefault="00202C8A" w:rsidP="00202C8A">
      <w:pPr>
        <w:ind w:left="1410" w:hanging="1410"/>
        <w:jc w:val="both"/>
        <w:rPr>
          <w:rFonts w:ascii="Calibri" w:hAnsi="Calibri" w:cs="Calibri"/>
          <w:sz w:val="22"/>
          <w:szCs w:val="22"/>
        </w:rPr>
      </w:pPr>
    </w:p>
    <w:p w:rsidR="00202C8A" w:rsidRPr="00E12E2C" w:rsidRDefault="00202C8A" w:rsidP="00202C8A">
      <w:pPr>
        <w:ind w:left="1410" w:hanging="1410"/>
        <w:jc w:val="both"/>
        <w:rPr>
          <w:rFonts w:ascii="Calibri" w:hAnsi="Calibri" w:cs="Calibri"/>
          <w:sz w:val="22"/>
          <w:szCs w:val="22"/>
        </w:rPr>
      </w:pPr>
      <w:r w:rsidRPr="00E12E2C">
        <w:rPr>
          <w:rFonts w:ascii="Calibri" w:hAnsi="Calibri" w:cs="Calibri"/>
          <w:sz w:val="22"/>
          <w:szCs w:val="22"/>
        </w:rPr>
        <w:t>Fiscal de Obra:</w:t>
      </w:r>
      <w:r w:rsidRPr="00E12E2C">
        <w:rPr>
          <w:rFonts w:ascii="Calibri" w:hAnsi="Calibri" w:cs="Calibri"/>
          <w:sz w:val="22"/>
          <w:szCs w:val="22"/>
        </w:rPr>
        <w:tab/>
        <w:t>Es una o más personas designadas por la ENTIDAD, quien será el interlocutor de ésta frente al CONTRATISTA, encargado de verificar el cumplimiento de las obligaciones del CONTRATISTA, asegurando que la Obra sea ejecutada conforme lo establecido en el Contrato.</w:t>
      </w:r>
    </w:p>
    <w:p w:rsidR="00202C8A" w:rsidRPr="00E12E2C" w:rsidRDefault="00202C8A" w:rsidP="00202C8A">
      <w:pPr>
        <w:ind w:left="1410" w:hanging="1410"/>
        <w:jc w:val="both"/>
        <w:rPr>
          <w:rFonts w:ascii="Calibri" w:hAnsi="Calibri" w:cs="Calibri"/>
          <w:sz w:val="22"/>
          <w:szCs w:val="22"/>
        </w:rPr>
      </w:pPr>
    </w:p>
    <w:p w:rsidR="00202C8A" w:rsidRPr="00E12E2C" w:rsidRDefault="00202C8A" w:rsidP="00202C8A">
      <w:pPr>
        <w:ind w:left="1410" w:hanging="1410"/>
        <w:jc w:val="both"/>
        <w:rPr>
          <w:rFonts w:ascii="Calibri" w:hAnsi="Calibri" w:cs="Calibri"/>
          <w:sz w:val="22"/>
          <w:szCs w:val="22"/>
        </w:rPr>
      </w:pPr>
      <w:r w:rsidRPr="00E12E2C">
        <w:rPr>
          <w:rFonts w:ascii="Calibri" w:hAnsi="Calibri" w:cs="Calibri"/>
          <w:sz w:val="22"/>
          <w:szCs w:val="22"/>
        </w:rPr>
        <w:t>Libro de Órdenes de Trabajo: (COMPLEMENTAR DEFINICIÓN)</w:t>
      </w:r>
    </w:p>
    <w:p w:rsidR="00202C8A" w:rsidRPr="00E12E2C" w:rsidRDefault="00202C8A" w:rsidP="00202C8A">
      <w:pPr>
        <w:ind w:left="1410" w:hanging="1410"/>
        <w:jc w:val="both"/>
        <w:rPr>
          <w:rFonts w:ascii="Calibri" w:hAnsi="Calibri" w:cs="Calibri"/>
          <w:sz w:val="22"/>
          <w:szCs w:val="22"/>
        </w:rPr>
      </w:pPr>
    </w:p>
    <w:p w:rsidR="00202C8A" w:rsidRPr="00E12E2C" w:rsidRDefault="00202C8A" w:rsidP="00202C8A">
      <w:pPr>
        <w:ind w:left="1410" w:hanging="1410"/>
        <w:jc w:val="both"/>
        <w:rPr>
          <w:rFonts w:ascii="Calibri" w:hAnsi="Calibri" w:cs="Calibri"/>
          <w:sz w:val="22"/>
          <w:szCs w:val="22"/>
        </w:rPr>
      </w:pPr>
      <w:r w:rsidRPr="00E12E2C">
        <w:rPr>
          <w:rFonts w:ascii="Calibri" w:hAnsi="Calibri" w:cs="Calibri"/>
          <w:sz w:val="22"/>
          <w:szCs w:val="22"/>
        </w:rPr>
        <w:t>Orden de Proceder: (COMPLEMENTAR DEFINICIÓN)</w:t>
      </w:r>
    </w:p>
    <w:p w:rsidR="00202C8A" w:rsidRPr="00E12E2C" w:rsidRDefault="00202C8A" w:rsidP="00202C8A">
      <w:pPr>
        <w:ind w:left="1410" w:hanging="1410"/>
        <w:jc w:val="both"/>
        <w:rPr>
          <w:rFonts w:ascii="Calibri" w:hAnsi="Calibri" w:cs="Calibri"/>
          <w:sz w:val="22"/>
          <w:szCs w:val="22"/>
        </w:rPr>
      </w:pPr>
    </w:p>
    <w:p w:rsidR="00202C8A" w:rsidRPr="00E12E2C" w:rsidRDefault="00202C8A" w:rsidP="00202C8A">
      <w:pPr>
        <w:ind w:left="1410" w:hanging="1410"/>
        <w:jc w:val="both"/>
        <w:rPr>
          <w:rFonts w:ascii="Calibri" w:hAnsi="Calibri" w:cs="Calibri"/>
          <w:sz w:val="22"/>
          <w:szCs w:val="22"/>
        </w:rPr>
      </w:pPr>
      <w:r w:rsidRPr="00E12E2C">
        <w:rPr>
          <w:rFonts w:ascii="Calibri" w:hAnsi="Calibri" w:cs="Calibri"/>
          <w:sz w:val="22"/>
          <w:szCs w:val="22"/>
        </w:rPr>
        <w:t>Orden de Trabajo: (COMPLEMENTAR DEFINICIÓN)</w:t>
      </w:r>
    </w:p>
    <w:p w:rsidR="00202C8A" w:rsidRPr="00E12E2C" w:rsidRDefault="00202C8A" w:rsidP="00202C8A">
      <w:pPr>
        <w:ind w:left="1410" w:hanging="1410"/>
        <w:jc w:val="both"/>
        <w:rPr>
          <w:rFonts w:ascii="Calibri" w:hAnsi="Calibri" w:cs="Calibri"/>
          <w:sz w:val="22"/>
          <w:szCs w:val="22"/>
        </w:rPr>
      </w:pPr>
    </w:p>
    <w:p w:rsidR="00202C8A" w:rsidRPr="00E12E2C" w:rsidRDefault="00202C8A" w:rsidP="00202C8A">
      <w:pPr>
        <w:ind w:left="1410" w:hanging="1410"/>
        <w:jc w:val="both"/>
        <w:rPr>
          <w:rFonts w:ascii="Calibri" w:hAnsi="Calibri" w:cs="Calibri"/>
          <w:sz w:val="22"/>
          <w:szCs w:val="22"/>
        </w:rPr>
      </w:pPr>
      <w:r w:rsidRPr="00E12E2C">
        <w:rPr>
          <w:rFonts w:ascii="Calibri" w:hAnsi="Calibri" w:cs="Calibri"/>
          <w:sz w:val="22"/>
          <w:szCs w:val="22"/>
        </w:rPr>
        <w:t>Orden de Cambio: (COMPLEMENTAR DEFINICIÓN)</w:t>
      </w:r>
    </w:p>
    <w:p w:rsidR="00202C8A" w:rsidRPr="00E12E2C" w:rsidRDefault="00202C8A" w:rsidP="00202C8A">
      <w:pPr>
        <w:ind w:left="1410" w:hanging="1410"/>
        <w:jc w:val="both"/>
        <w:rPr>
          <w:rFonts w:ascii="Calibri" w:hAnsi="Calibri" w:cs="Calibri"/>
          <w:sz w:val="22"/>
          <w:szCs w:val="22"/>
        </w:rPr>
      </w:pPr>
    </w:p>
    <w:p w:rsidR="00202C8A" w:rsidRPr="00E12E2C" w:rsidRDefault="00202C8A" w:rsidP="00202C8A">
      <w:pPr>
        <w:ind w:left="1410" w:hanging="1410"/>
        <w:jc w:val="both"/>
        <w:rPr>
          <w:rFonts w:ascii="Calibri" w:hAnsi="Calibri" w:cs="Calibri"/>
          <w:sz w:val="22"/>
          <w:szCs w:val="22"/>
        </w:rPr>
      </w:pPr>
      <w:r w:rsidRPr="00E12E2C">
        <w:rPr>
          <w:rFonts w:ascii="Calibri" w:hAnsi="Calibri" w:cs="Calibri"/>
          <w:sz w:val="22"/>
          <w:szCs w:val="22"/>
        </w:rPr>
        <w:t>Personal:</w:t>
      </w:r>
      <w:r w:rsidRPr="00E12E2C">
        <w:rPr>
          <w:rFonts w:ascii="Calibri" w:hAnsi="Calibri" w:cs="Calibri"/>
          <w:sz w:val="22"/>
          <w:szCs w:val="22"/>
        </w:rPr>
        <w:tab/>
        <w:t>Son los empleados del Contratista</w:t>
      </w:r>
    </w:p>
    <w:p w:rsidR="00202C8A" w:rsidRPr="00E12E2C" w:rsidRDefault="00202C8A" w:rsidP="00202C8A">
      <w:pPr>
        <w:ind w:left="1410" w:hanging="1410"/>
        <w:jc w:val="both"/>
        <w:rPr>
          <w:rFonts w:ascii="Calibri" w:hAnsi="Calibri" w:cs="Calibri"/>
          <w:sz w:val="22"/>
          <w:szCs w:val="22"/>
        </w:rPr>
      </w:pPr>
    </w:p>
    <w:p w:rsidR="00202C8A" w:rsidRPr="00E12E2C" w:rsidRDefault="00202C8A" w:rsidP="00202C8A">
      <w:pPr>
        <w:ind w:left="1410" w:hanging="1410"/>
        <w:jc w:val="both"/>
        <w:rPr>
          <w:rFonts w:ascii="Calibri" w:hAnsi="Calibri" w:cs="Calibri"/>
          <w:sz w:val="22"/>
          <w:szCs w:val="22"/>
        </w:rPr>
      </w:pPr>
      <w:r w:rsidRPr="00E12E2C">
        <w:rPr>
          <w:rFonts w:ascii="Calibri" w:hAnsi="Calibri" w:cs="Calibri"/>
          <w:sz w:val="22"/>
          <w:szCs w:val="22"/>
        </w:rPr>
        <w:t>Obra: (COMPLEMENTAR DEFINICIÓN)</w:t>
      </w:r>
      <w:r w:rsidRPr="00E12E2C">
        <w:rPr>
          <w:rFonts w:ascii="Calibri" w:hAnsi="Calibri" w:cs="Calibri"/>
          <w:sz w:val="22"/>
          <w:szCs w:val="22"/>
        </w:rPr>
        <w:tab/>
      </w:r>
    </w:p>
    <w:p w:rsidR="00202C8A" w:rsidRPr="00E12E2C" w:rsidRDefault="00202C8A" w:rsidP="00202C8A">
      <w:pPr>
        <w:ind w:left="1410" w:hanging="1410"/>
        <w:jc w:val="both"/>
        <w:rPr>
          <w:rFonts w:ascii="Calibri" w:hAnsi="Calibri" w:cs="Calibri"/>
          <w:sz w:val="22"/>
          <w:szCs w:val="22"/>
        </w:rPr>
      </w:pPr>
    </w:p>
    <w:p w:rsidR="00202C8A" w:rsidRPr="00E12E2C" w:rsidRDefault="00202C8A" w:rsidP="00202C8A">
      <w:pPr>
        <w:ind w:left="1410" w:hanging="1410"/>
        <w:jc w:val="both"/>
        <w:rPr>
          <w:rFonts w:ascii="Calibri" w:hAnsi="Calibri" w:cs="Calibri"/>
          <w:sz w:val="22"/>
          <w:szCs w:val="22"/>
        </w:rPr>
      </w:pPr>
      <w:r w:rsidRPr="00E12E2C">
        <w:rPr>
          <w:rFonts w:ascii="Calibri" w:hAnsi="Calibri" w:cs="Calibri"/>
          <w:sz w:val="22"/>
          <w:szCs w:val="22"/>
        </w:rPr>
        <w:t>Supervisor: (COMPLEMENTAR DEFINICIÓN)</w:t>
      </w:r>
    </w:p>
    <w:p w:rsidR="00202C8A" w:rsidRPr="00E12E2C" w:rsidRDefault="00202C8A" w:rsidP="00202C8A">
      <w:pPr>
        <w:ind w:left="1410" w:hanging="1410"/>
        <w:jc w:val="both"/>
        <w:rPr>
          <w:rFonts w:ascii="Calibri" w:hAnsi="Calibri" w:cs="Calibri"/>
          <w:sz w:val="22"/>
          <w:szCs w:val="22"/>
        </w:rPr>
      </w:pPr>
    </w:p>
    <w:p w:rsidR="00202C8A" w:rsidRPr="00E12E2C" w:rsidRDefault="00202C8A" w:rsidP="00202C8A">
      <w:pPr>
        <w:ind w:left="1410" w:hanging="1410"/>
        <w:jc w:val="both"/>
        <w:rPr>
          <w:rFonts w:ascii="Calibri" w:hAnsi="Calibri" w:cs="Calibri"/>
          <w:sz w:val="22"/>
          <w:szCs w:val="22"/>
        </w:rPr>
      </w:pPr>
      <w:r w:rsidRPr="00E12E2C">
        <w:rPr>
          <w:rFonts w:ascii="Calibri" w:hAnsi="Calibri" w:cs="Calibri"/>
          <w:sz w:val="22"/>
          <w:szCs w:val="22"/>
        </w:rPr>
        <w:t>Superintendente de Obra, Director del Proyecto o Residente de Obra…….(verificar que término se va utilizar Y COMPLEMENTAR DEFINICIÓN)</w:t>
      </w:r>
    </w:p>
    <w:p w:rsidR="00202C8A" w:rsidRPr="00E12E2C" w:rsidRDefault="00202C8A" w:rsidP="00202C8A">
      <w:pPr>
        <w:ind w:left="1410" w:hanging="1410"/>
        <w:jc w:val="both"/>
        <w:rPr>
          <w:rFonts w:ascii="Calibri" w:hAnsi="Calibri" w:cs="Calibri"/>
          <w:sz w:val="22"/>
          <w:szCs w:val="22"/>
        </w:rPr>
      </w:pPr>
    </w:p>
    <w:p w:rsidR="00202C8A" w:rsidRPr="00E12E2C" w:rsidRDefault="00202C8A" w:rsidP="00202C8A">
      <w:pPr>
        <w:ind w:left="1410" w:hanging="1410"/>
        <w:jc w:val="both"/>
        <w:rPr>
          <w:rFonts w:ascii="Calibri" w:hAnsi="Calibri" w:cs="Calibri"/>
          <w:sz w:val="22"/>
          <w:szCs w:val="22"/>
        </w:rPr>
      </w:pPr>
      <w:r w:rsidRPr="00E12E2C">
        <w:rPr>
          <w:rFonts w:ascii="Calibri" w:hAnsi="Calibri" w:cs="Calibri"/>
          <w:sz w:val="22"/>
          <w:szCs w:val="22"/>
        </w:rPr>
        <w:t>Otras definiciones que la Unidad Solicitante considere necesario mencionar.</w:t>
      </w:r>
    </w:p>
    <w:p w:rsidR="00202C8A" w:rsidRPr="00E12E2C" w:rsidRDefault="00202C8A" w:rsidP="00202C8A">
      <w:pPr>
        <w:ind w:left="1410" w:hanging="1410"/>
        <w:jc w:val="both"/>
        <w:rPr>
          <w:rFonts w:ascii="Calibri" w:hAnsi="Calibri" w:cs="Calibri"/>
          <w:sz w:val="22"/>
          <w:szCs w:val="22"/>
        </w:rPr>
      </w:pPr>
    </w:p>
    <w:p w:rsidR="00202C8A" w:rsidRPr="00E12E2C" w:rsidRDefault="00202C8A" w:rsidP="00202C8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 xml:space="preserve">3.2 </w:t>
      </w:r>
      <w:r w:rsidRPr="00E12E2C">
        <w:rPr>
          <w:rFonts w:ascii="Calibri" w:hAnsi="Calibri" w:cs="Calibri"/>
          <w:sz w:val="22"/>
          <w:szCs w:val="22"/>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rsidR="00202C8A" w:rsidRPr="00E12E2C" w:rsidRDefault="00202C8A" w:rsidP="00202C8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3.3</w:t>
      </w:r>
      <w:r w:rsidRPr="00E12E2C">
        <w:rPr>
          <w:rFonts w:ascii="Calibri" w:hAnsi="Calibri" w:cs="Calibri"/>
          <w:sz w:val="22"/>
          <w:szCs w:val="22"/>
        </w:rPr>
        <w:tab/>
        <w:t>Idioma: Este Contrato se ha celebrado en español, idioma por el que se regirán obligatoriamente todas las materias relacionadas con el mismo o su interpretación.</w:t>
      </w:r>
    </w:p>
    <w:p w:rsidR="00202C8A" w:rsidRPr="00E12E2C" w:rsidRDefault="00202C8A" w:rsidP="00202C8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3.5</w:t>
      </w:r>
      <w:r w:rsidRPr="00E12E2C">
        <w:rPr>
          <w:rFonts w:ascii="Calibri" w:hAnsi="Calibri" w:cs="Calibri"/>
          <w:sz w:val="22"/>
          <w:szCs w:val="22"/>
        </w:rPr>
        <w:tab/>
        <w:t>Encabezamientos: El contenido de este Contrato no se verá restringido, modificado o afectado por los encabezamientos.</w:t>
      </w:r>
    </w:p>
    <w:p w:rsidR="00202C8A" w:rsidRPr="00E12E2C" w:rsidRDefault="00202C8A" w:rsidP="00202C8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lastRenderedPageBreak/>
        <w:t>3.6</w:t>
      </w:r>
      <w:r w:rsidRPr="00E12E2C">
        <w:rPr>
          <w:rFonts w:ascii="Calibri" w:hAnsi="Calibri" w:cs="Calibri"/>
          <w:sz w:val="22"/>
          <w:szCs w:val="22"/>
        </w:rPr>
        <w:tab/>
        <w:t>Totalidad del acuerdo: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202C8A" w:rsidRPr="00E12E2C" w:rsidRDefault="00202C8A" w:rsidP="00202C8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3.7</w:t>
      </w:r>
      <w:r w:rsidRPr="00E12E2C">
        <w:rPr>
          <w:rFonts w:ascii="Calibri" w:hAnsi="Calibri" w:cs="Calibri"/>
          <w:sz w:val="22"/>
          <w:szCs w:val="22"/>
        </w:rPr>
        <w:tab/>
        <w:t xml:space="preserve">Modificaciones: Las Partes convienen que, cualquier variación, modificación o cambio a los términos aquí acordados deberá constar por escrito y deberá estar debidamente suscrito por sus representantes legales. </w:t>
      </w:r>
    </w:p>
    <w:p w:rsidR="00202C8A" w:rsidRPr="00E12E2C" w:rsidRDefault="00202C8A" w:rsidP="00202C8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highlight w:val="yellow"/>
        </w:rPr>
      </w:pPr>
      <w:r w:rsidRPr="00E12E2C">
        <w:rPr>
          <w:rFonts w:ascii="Calibri" w:hAnsi="Calibri" w:cs="Calibri"/>
          <w:sz w:val="22"/>
          <w:szCs w:val="22"/>
        </w:rPr>
        <w:t>3.8</w:t>
      </w:r>
      <w:r w:rsidRPr="00E12E2C">
        <w:rPr>
          <w:rFonts w:ascii="Calibri" w:hAnsi="Calibri" w:cs="Calibri"/>
          <w:sz w:val="22"/>
          <w:szCs w:val="22"/>
        </w:rPr>
        <w:tab/>
        <w:t>Plazos: Todos los plazos establecidos en este Contrato y sus anexos se entenderán como días calendario, salvo indicación expresa en contrario.</w:t>
      </w:r>
    </w:p>
    <w:p w:rsidR="00202C8A" w:rsidRPr="00E12E2C" w:rsidRDefault="00202C8A" w:rsidP="00202C8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3.9</w:t>
      </w:r>
      <w:r w:rsidRPr="00E12E2C">
        <w:rPr>
          <w:rFonts w:ascii="Calibri" w:hAnsi="Calibri" w:cs="Calibri"/>
          <w:sz w:val="22"/>
          <w:szCs w:val="22"/>
        </w:rPr>
        <w:tab/>
        <w:t>Mayúsculas: El uso de las mayúsculas se entenderá conforme a las denominaciones otorgadas en este instrumento, o de acuerdo a su contexto, usando indistintamente en plural o singular.</w:t>
      </w:r>
    </w:p>
    <w:p w:rsidR="00202C8A" w:rsidRPr="00E12E2C" w:rsidRDefault="00202C8A" w:rsidP="00202C8A">
      <w:pPr>
        <w:ind w:left="709" w:hanging="709"/>
        <w:jc w:val="both"/>
        <w:rPr>
          <w:rFonts w:ascii="Calibri" w:hAnsi="Calibri" w:cs="Calibri"/>
          <w:sz w:val="22"/>
          <w:szCs w:val="22"/>
        </w:rPr>
      </w:pPr>
      <w:r w:rsidRPr="00E12E2C">
        <w:rPr>
          <w:rFonts w:ascii="Calibri" w:hAnsi="Calibri" w:cs="Calibri"/>
          <w:bCs/>
          <w:sz w:val="22"/>
          <w:szCs w:val="22"/>
        </w:rPr>
        <w:t xml:space="preserve">3.10     Discrepancias: </w:t>
      </w:r>
      <w:r w:rsidRPr="00E12E2C">
        <w:rPr>
          <w:rFonts w:ascii="Calibri" w:hAnsi="Calibri" w:cs="Calibri"/>
          <w:sz w:val="22"/>
          <w:szCs w:val="22"/>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202C8A" w:rsidRPr="00E12E2C" w:rsidRDefault="00202C8A" w:rsidP="00202C8A">
      <w:pPr>
        <w:tabs>
          <w:tab w:val="left" w:pos="993"/>
        </w:tabs>
        <w:autoSpaceDE w:val="0"/>
        <w:autoSpaceDN w:val="0"/>
        <w:adjustRightInd w:val="0"/>
        <w:spacing w:before="120" w:after="120"/>
        <w:ind w:left="567" w:right="-7" w:hanging="567"/>
        <w:jc w:val="both"/>
        <w:rPr>
          <w:rFonts w:ascii="Calibri" w:hAnsi="Calibri" w:cs="Calibri"/>
          <w:sz w:val="22"/>
          <w:szCs w:val="22"/>
          <w:lang w:val="es-BO"/>
        </w:rPr>
      </w:pPr>
      <w:r w:rsidRPr="00E12E2C">
        <w:rPr>
          <w:rFonts w:ascii="Calibri" w:hAnsi="Calibri" w:cs="Calibri"/>
          <w:sz w:val="22"/>
          <w:szCs w:val="22"/>
          <w:lang w:val="es-BO"/>
        </w:rPr>
        <w:t xml:space="preserve">3.11 </w:t>
      </w:r>
      <w:r w:rsidRPr="00E12E2C">
        <w:rPr>
          <w:rFonts w:ascii="Calibri" w:hAnsi="Calibri" w:cs="Calibri"/>
          <w:sz w:val="22"/>
          <w:szCs w:val="22"/>
          <w:lang w:val="es-BO"/>
        </w:rPr>
        <w:tab/>
        <w:t xml:space="preserve">   No se constituye Sociedad</w:t>
      </w:r>
    </w:p>
    <w:p w:rsidR="00202C8A" w:rsidRPr="00E12E2C" w:rsidRDefault="00202C8A" w:rsidP="00202C8A">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  Nada de lo dispuesto en el presente Contrato crea una sociedad o empresa conjunta entre el   Contratista y el Contratante. </w:t>
      </w:r>
    </w:p>
    <w:p w:rsidR="00202C8A" w:rsidRPr="00E12E2C" w:rsidRDefault="00202C8A" w:rsidP="00202C8A">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rPr>
      </w:pPr>
      <w:r w:rsidRPr="00E12E2C">
        <w:rPr>
          <w:rFonts w:ascii="Calibri" w:hAnsi="Calibri" w:cs="Calibri"/>
          <w:b/>
          <w:color w:val="000000"/>
          <w:sz w:val="22"/>
          <w:szCs w:val="22"/>
          <w:lang w:val="es-BO"/>
        </w:rPr>
        <w:t xml:space="preserve">3.12 </w:t>
      </w:r>
      <w:r w:rsidRPr="00E12E2C">
        <w:rPr>
          <w:rFonts w:ascii="Calibri" w:hAnsi="Calibri" w:cs="Calibri"/>
          <w:b/>
          <w:color w:val="000000"/>
          <w:sz w:val="22"/>
          <w:szCs w:val="22"/>
          <w:lang w:val="es-BO"/>
        </w:rPr>
        <w:tab/>
        <w:t>Separabilidad</w:t>
      </w:r>
    </w:p>
    <w:p w:rsidR="00202C8A" w:rsidRPr="00E12E2C" w:rsidRDefault="00202C8A" w:rsidP="00202C8A">
      <w:pPr>
        <w:spacing w:before="120" w:after="120"/>
        <w:ind w:left="567"/>
        <w:jc w:val="both"/>
        <w:outlineLvl w:val="1"/>
        <w:rPr>
          <w:rFonts w:ascii="Calibri" w:hAnsi="Calibri" w:cs="Calibri"/>
          <w:color w:val="000000"/>
          <w:sz w:val="22"/>
          <w:szCs w:val="22"/>
          <w:lang w:val="es-BO" w:eastAsia="x-none"/>
        </w:rPr>
      </w:pPr>
      <w:r w:rsidRPr="00E12E2C">
        <w:rPr>
          <w:rFonts w:ascii="Calibri" w:hAnsi="Calibri" w:cs="Calibri"/>
          <w:color w:val="000000"/>
          <w:sz w:val="22"/>
          <w:szCs w:val="22"/>
          <w:lang w:val="es-BO" w:eastAsia="x-none"/>
        </w:rPr>
        <w:t xml:space="preserve">La invalidez o inejecutabilidad, en todo o en parte, de cualquier cláusula, sub cláusula, inciso o disposición del contrato no afectará la validez o </w:t>
      </w:r>
      <w:proofErr w:type="spellStart"/>
      <w:r w:rsidRPr="00E12E2C">
        <w:rPr>
          <w:rFonts w:ascii="Calibri" w:hAnsi="Calibri" w:cs="Calibri"/>
          <w:color w:val="000000"/>
          <w:sz w:val="22"/>
          <w:szCs w:val="22"/>
          <w:lang w:val="es-BO" w:eastAsia="x-none"/>
        </w:rPr>
        <w:t>ejecutabilidad</w:t>
      </w:r>
      <w:proofErr w:type="spellEnd"/>
      <w:r w:rsidRPr="00E12E2C">
        <w:rPr>
          <w:rFonts w:ascii="Calibri" w:hAnsi="Calibri" w:cs="Calibri"/>
          <w:color w:val="000000"/>
          <w:sz w:val="22"/>
          <w:szCs w:val="22"/>
          <w:lang w:val="es-BO" w:eastAsia="x-none"/>
        </w:rPr>
        <w:t xml:space="preserve">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202C8A" w:rsidRPr="00E12E2C" w:rsidRDefault="00202C8A" w:rsidP="00202C8A">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rPr>
      </w:pPr>
      <w:r w:rsidRPr="00E12E2C">
        <w:rPr>
          <w:rFonts w:ascii="Calibri" w:hAnsi="Calibri" w:cs="Calibri"/>
          <w:b/>
          <w:color w:val="000000"/>
          <w:sz w:val="22"/>
          <w:szCs w:val="22"/>
          <w:lang w:val="es-BO"/>
        </w:rPr>
        <w:t xml:space="preserve">3.13 </w:t>
      </w:r>
      <w:r w:rsidRPr="00E12E2C">
        <w:rPr>
          <w:rFonts w:ascii="Calibri" w:hAnsi="Calibri" w:cs="Calibri"/>
          <w:b/>
          <w:color w:val="000000"/>
          <w:sz w:val="22"/>
          <w:szCs w:val="22"/>
          <w:lang w:val="es-BO"/>
        </w:rPr>
        <w:tab/>
        <w:t xml:space="preserve">Contrato integro </w:t>
      </w:r>
    </w:p>
    <w:p w:rsidR="00202C8A" w:rsidRPr="00E12E2C" w:rsidRDefault="00202C8A" w:rsidP="00202C8A">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Este contrato sustituye cualquier otro acuerdo, ya sea escrito u oral, que pueda haberse hecho u otorgado entre el </w:t>
      </w:r>
      <w:r w:rsidRPr="00E12E2C">
        <w:rPr>
          <w:rFonts w:ascii="Calibri" w:eastAsia="Calibri" w:hAnsi="Calibri" w:cs="Calibri"/>
          <w:b/>
          <w:color w:val="000000"/>
          <w:sz w:val="22"/>
          <w:szCs w:val="22"/>
          <w:lang w:val="es-BO" w:eastAsia="es-BO"/>
        </w:rPr>
        <w:t xml:space="preserve">CONTRATANTE </w:t>
      </w:r>
      <w:r w:rsidRPr="00E12E2C">
        <w:rPr>
          <w:rFonts w:ascii="Calibri" w:eastAsia="Calibri" w:hAnsi="Calibri" w:cs="Calibri"/>
          <w:color w:val="000000"/>
          <w:sz w:val="22"/>
          <w:szCs w:val="22"/>
          <w:lang w:val="es-BO" w:eastAsia="es-BO"/>
        </w:rPr>
        <w:t xml:space="preserve">y el </w:t>
      </w:r>
      <w:r w:rsidRPr="00E12E2C">
        <w:rPr>
          <w:rFonts w:ascii="Calibri" w:eastAsia="Calibri" w:hAnsi="Calibri" w:cs="Calibri"/>
          <w:b/>
          <w:color w:val="000000"/>
          <w:sz w:val="22"/>
          <w:szCs w:val="22"/>
          <w:lang w:val="es-BO" w:eastAsia="es-BO"/>
        </w:rPr>
        <w:t>CONTRATISTA</w:t>
      </w:r>
      <w:r w:rsidRPr="00E12E2C">
        <w:rPr>
          <w:rFonts w:ascii="Calibri" w:eastAsia="Calibri" w:hAnsi="Calibri" w:cs="Calibri"/>
          <w:color w:val="000000"/>
          <w:sz w:val="22"/>
          <w:szCs w:val="22"/>
          <w:lang w:val="es-BO" w:eastAsia="es-BO"/>
        </w:rPr>
        <w:t xml:space="preserve"> con relación a la Obra. Este Contrato constituye el acuerdo único y entero entre las Partes con relación a la Obra y no existe ningún otro acuerdo o compromiso válido con relación al proyecto.  </w:t>
      </w:r>
    </w:p>
    <w:bookmarkEnd w:id="3"/>
    <w:bookmarkEnd w:id="4"/>
    <w:bookmarkEnd w:id="5"/>
    <w:bookmarkEnd w:id="6"/>
    <w:p w:rsidR="00202C8A" w:rsidRPr="00E12E2C" w:rsidRDefault="00202C8A" w:rsidP="00202C8A">
      <w:pPr>
        <w:pStyle w:val="Sangra3detindependiente"/>
        <w:spacing w:before="120"/>
        <w:ind w:left="0"/>
        <w:jc w:val="both"/>
        <w:rPr>
          <w:rFonts w:ascii="Calibri" w:hAnsi="Calibri" w:cs="Calibri"/>
          <w:b/>
          <w:sz w:val="22"/>
          <w:szCs w:val="22"/>
        </w:rPr>
      </w:pPr>
    </w:p>
    <w:p w:rsidR="00202C8A" w:rsidRPr="00E12E2C" w:rsidRDefault="00202C8A" w:rsidP="00202C8A">
      <w:pPr>
        <w:pStyle w:val="Sangra3detindependiente"/>
        <w:spacing w:before="120"/>
        <w:ind w:left="0"/>
        <w:jc w:val="both"/>
        <w:rPr>
          <w:rFonts w:ascii="Calibri" w:hAnsi="Calibri" w:cs="Calibri"/>
          <w:sz w:val="22"/>
          <w:szCs w:val="22"/>
        </w:rPr>
      </w:pPr>
      <w:r w:rsidRPr="00E12E2C">
        <w:rPr>
          <w:rFonts w:ascii="Calibri" w:hAnsi="Calibri" w:cs="Calibri"/>
          <w:b/>
          <w:sz w:val="22"/>
          <w:szCs w:val="22"/>
        </w:rPr>
        <w:t>CUARTA.- (DOCUMENTOS DE CONTRATO).</w:t>
      </w:r>
      <w:r w:rsidRPr="00E12E2C">
        <w:rPr>
          <w:rFonts w:ascii="Calibri" w:hAnsi="Calibri" w:cs="Calibri"/>
          <w:sz w:val="22"/>
          <w:szCs w:val="22"/>
        </w:rPr>
        <w:t xml:space="preserve"> </w:t>
      </w:r>
    </w:p>
    <w:p w:rsidR="00202C8A" w:rsidRPr="00E12E2C" w:rsidRDefault="00202C8A" w:rsidP="00202C8A">
      <w:pPr>
        <w:pStyle w:val="Sangra3detindependiente"/>
        <w:spacing w:before="120"/>
        <w:ind w:left="0"/>
        <w:jc w:val="both"/>
        <w:rPr>
          <w:rFonts w:ascii="Calibri" w:hAnsi="Calibri" w:cs="Calibri"/>
          <w:sz w:val="22"/>
          <w:szCs w:val="22"/>
        </w:rPr>
      </w:pPr>
      <w:r w:rsidRPr="00E12E2C">
        <w:rPr>
          <w:rFonts w:ascii="Calibri" w:hAnsi="Calibri" w:cs="Calibri"/>
          <w:sz w:val="22"/>
          <w:szCs w:val="22"/>
        </w:rPr>
        <w:t>Forman parte del presente Contrato los documentos que se detallan a continuación y que tienen por finalidad complementarse mutuamente:</w:t>
      </w:r>
    </w:p>
    <w:p w:rsidR="00202C8A" w:rsidRPr="00E12E2C" w:rsidRDefault="00202C8A" w:rsidP="00202C8A">
      <w:pPr>
        <w:numPr>
          <w:ilvl w:val="1"/>
          <w:numId w:val="47"/>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Documento Base de Contratación, aclaraciones y ajustes.</w:t>
      </w:r>
    </w:p>
    <w:p w:rsidR="00202C8A" w:rsidRPr="00E12E2C" w:rsidRDefault="00202C8A" w:rsidP="00202C8A">
      <w:pPr>
        <w:numPr>
          <w:ilvl w:val="1"/>
          <w:numId w:val="47"/>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Especificaciones Técnicas.</w:t>
      </w:r>
    </w:p>
    <w:p w:rsidR="00202C8A" w:rsidRPr="00E12E2C" w:rsidRDefault="00202C8A" w:rsidP="00202C8A">
      <w:pPr>
        <w:numPr>
          <w:ilvl w:val="1"/>
          <w:numId w:val="47"/>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Propuesta adjudicada.</w:t>
      </w:r>
    </w:p>
    <w:p w:rsidR="00202C8A" w:rsidRPr="00E12E2C" w:rsidRDefault="00202C8A" w:rsidP="00202C8A">
      <w:pPr>
        <w:numPr>
          <w:ilvl w:val="1"/>
          <w:numId w:val="47"/>
        </w:numPr>
        <w:tabs>
          <w:tab w:val="left" w:pos="1134"/>
        </w:tabs>
        <w:spacing w:before="120" w:after="120"/>
        <w:ind w:left="1134" w:hanging="567"/>
        <w:jc w:val="both"/>
        <w:rPr>
          <w:rFonts w:ascii="Calibri" w:hAnsi="Calibri" w:cs="Calibri"/>
          <w:b/>
          <w:i/>
          <w:sz w:val="22"/>
          <w:szCs w:val="22"/>
          <w:lang w:val="es-BO"/>
        </w:rPr>
      </w:pPr>
      <w:r w:rsidRPr="00E12E2C">
        <w:rPr>
          <w:rFonts w:ascii="Calibri" w:hAnsi="Calibri" w:cs="Calibri"/>
          <w:sz w:val="22"/>
          <w:szCs w:val="22"/>
          <w:lang w:val="es-BO"/>
        </w:rPr>
        <w:t>Acta de Concertación de mejores condiciones técnicas y económicas de fecha 11 de febrero de 2015.</w:t>
      </w:r>
    </w:p>
    <w:p w:rsidR="00202C8A" w:rsidRPr="00E12E2C" w:rsidRDefault="00202C8A" w:rsidP="00202C8A">
      <w:pPr>
        <w:numPr>
          <w:ilvl w:val="1"/>
          <w:numId w:val="47"/>
        </w:numPr>
        <w:tabs>
          <w:tab w:val="left" w:pos="1134"/>
        </w:tabs>
        <w:spacing w:before="120" w:after="120"/>
        <w:ind w:left="1134" w:hanging="567"/>
        <w:jc w:val="both"/>
        <w:rPr>
          <w:rFonts w:ascii="Calibri" w:hAnsi="Calibri" w:cs="Calibri"/>
          <w:b/>
          <w:i/>
          <w:sz w:val="22"/>
          <w:szCs w:val="22"/>
          <w:lang w:val="es-BO"/>
        </w:rPr>
      </w:pPr>
      <w:r w:rsidRPr="00E12E2C">
        <w:rPr>
          <w:rFonts w:ascii="Calibri" w:hAnsi="Calibri" w:cs="Calibri"/>
          <w:sz w:val="22"/>
          <w:szCs w:val="22"/>
          <w:lang w:val="es-BO"/>
        </w:rPr>
        <w:lastRenderedPageBreak/>
        <w:t>Proyecto a diseño final.</w:t>
      </w:r>
    </w:p>
    <w:p w:rsidR="00202C8A" w:rsidRPr="00E12E2C" w:rsidRDefault="00202C8A" w:rsidP="00202C8A">
      <w:pPr>
        <w:numPr>
          <w:ilvl w:val="1"/>
          <w:numId w:val="47"/>
        </w:numPr>
        <w:tabs>
          <w:tab w:val="left" w:pos="1134"/>
        </w:tabs>
        <w:spacing w:before="120" w:after="120"/>
        <w:ind w:left="1134" w:hanging="567"/>
        <w:jc w:val="both"/>
        <w:rPr>
          <w:rFonts w:ascii="Calibri" w:hAnsi="Calibri" w:cs="Calibri"/>
          <w:sz w:val="22"/>
          <w:szCs w:val="22"/>
          <w:lang w:val="es-BO"/>
        </w:rPr>
      </w:pPr>
      <w:r w:rsidRPr="00E12E2C">
        <w:rPr>
          <w:rFonts w:ascii="Calibri" w:hAnsi="Calibri" w:cs="Calibri"/>
          <w:sz w:val="22"/>
          <w:szCs w:val="22"/>
          <w:lang w:val="es-BO"/>
        </w:rPr>
        <w:t>Garantías</w:t>
      </w:r>
    </w:p>
    <w:p w:rsidR="00202C8A" w:rsidRPr="00E12E2C" w:rsidRDefault="00202C8A" w:rsidP="00202C8A">
      <w:pPr>
        <w:numPr>
          <w:ilvl w:val="1"/>
          <w:numId w:val="47"/>
        </w:numPr>
        <w:tabs>
          <w:tab w:val="left" w:pos="1134"/>
        </w:tabs>
        <w:spacing w:before="120" w:after="120"/>
        <w:ind w:left="1134" w:hanging="567"/>
        <w:jc w:val="both"/>
        <w:rPr>
          <w:rFonts w:ascii="Calibri" w:hAnsi="Calibri" w:cs="Calibri"/>
          <w:sz w:val="22"/>
          <w:szCs w:val="22"/>
          <w:lang w:val="es-BO"/>
        </w:rPr>
      </w:pPr>
      <w:r w:rsidRPr="00E12E2C">
        <w:rPr>
          <w:rFonts w:ascii="Calibri" w:hAnsi="Calibri" w:cs="Calibri"/>
          <w:sz w:val="22"/>
          <w:szCs w:val="22"/>
          <w:lang w:val="es-BO"/>
        </w:rPr>
        <w:t>Seguros.</w:t>
      </w:r>
    </w:p>
    <w:p w:rsidR="00202C8A" w:rsidRPr="00E12E2C" w:rsidRDefault="00202C8A" w:rsidP="00202C8A">
      <w:pPr>
        <w:numPr>
          <w:ilvl w:val="1"/>
          <w:numId w:val="47"/>
        </w:numPr>
        <w:tabs>
          <w:tab w:val="left" w:pos="1134"/>
        </w:tabs>
        <w:spacing w:before="120" w:after="120"/>
        <w:ind w:left="1134" w:hanging="567"/>
        <w:jc w:val="both"/>
        <w:rPr>
          <w:rFonts w:ascii="Calibri" w:hAnsi="Calibri" w:cs="Calibri"/>
          <w:i/>
          <w:sz w:val="22"/>
          <w:szCs w:val="22"/>
          <w:lang w:val="es-BO"/>
        </w:rPr>
      </w:pPr>
      <w:r w:rsidRPr="00E12E2C">
        <w:rPr>
          <w:rFonts w:ascii="Calibri" w:hAnsi="Calibri" w:cs="Calibri"/>
          <w:sz w:val="22"/>
          <w:szCs w:val="22"/>
        </w:rPr>
        <w:t xml:space="preserve">Anexo 1 - Cronograma de Ejecución de la Obra </w:t>
      </w:r>
      <w:r w:rsidRPr="00E12E2C">
        <w:rPr>
          <w:rFonts w:ascii="Calibri" w:hAnsi="Calibri" w:cs="Calibri"/>
          <w:i/>
          <w:sz w:val="22"/>
          <w:szCs w:val="22"/>
        </w:rPr>
        <w:t>(cuando corresponda y de acuerdo a especificaciones técnicas)</w:t>
      </w:r>
    </w:p>
    <w:p w:rsidR="00202C8A" w:rsidRPr="00E12E2C" w:rsidRDefault="00202C8A" w:rsidP="00202C8A">
      <w:pPr>
        <w:numPr>
          <w:ilvl w:val="1"/>
          <w:numId w:val="47"/>
        </w:numPr>
        <w:tabs>
          <w:tab w:val="left" w:pos="1134"/>
        </w:tabs>
        <w:spacing w:before="120" w:after="120"/>
        <w:ind w:left="1134" w:hanging="567"/>
        <w:jc w:val="both"/>
        <w:rPr>
          <w:rFonts w:ascii="Calibri" w:hAnsi="Calibri" w:cs="Calibri"/>
          <w:i/>
          <w:sz w:val="22"/>
          <w:szCs w:val="22"/>
          <w:lang w:val="es-BO"/>
        </w:rPr>
      </w:pPr>
      <w:r w:rsidRPr="00E12E2C">
        <w:rPr>
          <w:rFonts w:ascii="Calibri" w:hAnsi="Calibri" w:cs="Calibri"/>
          <w:sz w:val="22"/>
          <w:szCs w:val="22"/>
        </w:rPr>
        <w:t xml:space="preserve">Anexo 2 - Cronograma y Procedimiento de Pagos </w:t>
      </w:r>
      <w:r w:rsidRPr="00E12E2C">
        <w:rPr>
          <w:rFonts w:ascii="Calibri" w:hAnsi="Calibri" w:cs="Calibri"/>
          <w:i/>
          <w:sz w:val="22"/>
          <w:szCs w:val="22"/>
        </w:rPr>
        <w:t>(cuando corresponda y de acuerdo a las especificaciones técnicas)</w:t>
      </w:r>
    </w:p>
    <w:p w:rsidR="00202C8A" w:rsidRPr="00E12E2C" w:rsidRDefault="00202C8A" w:rsidP="00202C8A">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QUINTA.- (LEGISLACIÓN APLICABLE Y NATURALEZA DEL CONTRATO). </w:t>
      </w:r>
    </w:p>
    <w:p w:rsidR="00202C8A" w:rsidRPr="00E12E2C" w:rsidRDefault="00202C8A" w:rsidP="00202C8A">
      <w:pPr>
        <w:pStyle w:val="def"/>
        <w:numPr>
          <w:ilvl w:val="1"/>
          <w:numId w:val="53"/>
        </w:numPr>
        <w:spacing w:before="120" w:after="120"/>
        <w:ind w:left="567" w:right="-7" w:hanging="567"/>
        <w:rPr>
          <w:rFonts w:ascii="Calibri" w:hAnsi="Calibri" w:cs="Calibri"/>
          <w:b/>
          <w:color w:val="000000"/>
          <w:sz w:val="22"/>
          <w:szCs w:val="22"/>
          <w:lang w:val="es-BO"/>
        </w:rPr>
      </w:pPr>
      <w:r w:rsidRPr="00E12E2C">
        <w:rPr>
          <w:rFonts w:ascii="Calibri" w:hAnsi="Calibri" w:cs="Calibri"/>
          <w:b/>
          <w:color w:val="000000"/>
          <w:sz w:val="22"/>
          <w:szCs w:val="22"/>
          <w:lang w:val="es-BO"/>
        </w:rPr>
        <w:t>Legislación aplicable:</w:t>
      </w:r>
    </w:p>
    <w:p w:rsidR="00202C8A" w:rsidRPr="00E12E2C" w:rsidRDefault="00202C8A" w:rsidP="00202C8A">
      <w:pPr>
        <w:pStyle w:val="def"/>
        <w:spacing w:before="120" w:after="120"/>
        <w:ind w:left="567" w:right="-7" w:firstLine="0"/>
        <w:rPr>
          <w:rFonts w:ascii="Calibri" w:hAnsi="Calibri" w:cs="Calibri"/>
          <w:color w:val="000000"/>
          <w:sz w:val="22"/>
          <w:szCs w:val="22"/>
          <w:lang w:val="es-BO"/>
        </w:rPr>
      </w:pPr>
      <w:r w:rsidRPr="00E12E2C">
        <w:rPr>
          <w:rFonts w:ascii="Calibri" w:hAnsi="Calibri" w:cs="Calibri"/>
          <w:color w:val="000000"/>
          <w:sz w:val="22"/>
          <w:szCs w:val="22"/>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w:t>
      </w:r>
    </w:p>
    <w:p w:rsidR="00202C8A" w:rsidRPr="00E12E2C" w:rsidRDefault="00202C8A" w:rsidP="00202C8A">
      <w:pPr>
        <w:numPr>
          <w:ilvl w:val="1"/>
          <w:numId w:val="52"/>
        </w:numPr>
        <w:spacing w:before="120" w:after="120"/>
        <w:ind w:left="567" w:hanging="567"/>
        <w:jc w:val="both"/>
        <w:rPr>
          <w:rFonts w:ascii="Calibri" w:hAnsi="Calibri" w:cs="Calibri"/>
          <w:b/>
          <w:sz w:val="22"/>
          <w:szCs w:val="22"/>
        </w:rPr>
      </w:pPr>
      <w:r w:rsidRPr="00E12E2C">
        <w:rPr>
          <w:rFonts w:ascii="Calibri" w:hAnsi="Calibri" w:cs="Calibri"/>
          <w:b/>
          <w:sz w:val="22"/>
          <w:szCs w:val="22"/>
          <w:lang w:val="es-BO"/>
        </w:rPr>
        <w:t>Naturaleza del Contrato:</w:t>
      </w:r>
    </w:p>
    <w:p w:rsidR="00202C8A" w:rsidRPr="00E12E2C" w:rsidRDefault="00202C8A" w:rsidP="00202C8A">
      <w:pPr>
        <w:spacing w:before="120" w:after="120"/>
        <w:ind w:left="567"/>
        <w:jc w:val="both"/>
        <w:rPr>
          <w:rFonts w:ascii="Calibri" w:hAnsi="Calibri" w:cs="Calibri"/>
          <w:sz w:val="22"/>
          <w:szCs w:val="22"/>
        </w:rPr>
      </w:pPr>
      <w:r w:rsidRPr="00E12E2C">
        <w:rPr>
          <w:rFonts w:ascii="Calibri" w:hAnsi="Calibri" w:cs="Calibri"/>
          <w:sz w:val="22"/>
          <w:szCs w:val="22"/>
        </w:rPr>
        <w:t>El presente Contrato es de naturaleza administrativa, por tanto, su aplicación e interpretación deberá realizarse en el marco de la normativa legal vigente en el Estado Plurinacional de Bolivia.</w:t>
      </w:r>
    </w:p>
    <w:p w:rsidR="00202C8A" w:rsidRPr="00E12E2C" w:rsidRDefault="00202C8A" w:rsidP="00202C8A">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SEXTA.- (OBJETO DEL CONTRATO). </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se compromete y obliga por el presente Contrato, a ejecutar todos los trabajos necesarios para la construcción de</w:t>
      </w:r>
      <w:r w:rsidRPr="00E12E2C">
        <w:rPr>
          <w:rFonts w:ascii="Calibri" w:hAnsi="Calibri" w:cs="Calibri"/>
          <w:b/>
          <w:bCs/>
          <w:sz w:val="22"/>
          <w:szCs w:val="22"/>
        </w:rPr>
        <w:t>……………………………(</w:t>
      </w:r>
      <w:r w:rsidRPr="00E12E2C">
        <w:rPr>
          <w:rFonts w:ascii="Calibri" w:hAnsi="Calibri" w:cs="Calibri"/>
          <w:b/>
          <w:bCs/>
          <w:i/>
          <w:sz w:val="22"/>
          <w:szCs w:val="22"/>
        </w:rPr>
        <w:t>señalar objeto de contratación</w:t>
      </w:r>
      <w:r w:rsidRPr="00E12E2C">
        <w:rPr>
          <w:rFonts w:ascii="Calibri" w:hAnsi="Calibri" w:cs="Calibri"/>
          <w:b/>
          <w:bCs/>
          <w:sz w:val="22"/>
          <w:szCs w:val="22"/>
        </w:rPr>
        <w:t>)</w:t>
      </w:r>
      <w:r w:rsidRPr="00E12E2C">
        <w:rPr>
          <w:rFonts w:ascii="Calibri" w:hAnsi="Calibri" w:cs="Calibri"/>
          <w:sz w:val="22"/>
          <w:szCs w:val="22"/>
          <w:lang w:val="es-BO"/>
        </w:rPr>
        <w:t>, de propiedad de YPFB, ubicada en el departamento de ……………………………</w:t>
      </w:r>
      <w:r w:rsidRPr="00E12E2C">
        <w:rPr>
          <w:rFonts w:ascii="Calibri" w:hAnsi="Calibri" w:cs="Calibri"/>
          <w:b/>
          <w:i/>
          <w:sz w:val="22"/>
          <w:szCs w:val="22"/>
          <w:lang w:val="es-BO"/>
        </w:rPr>
        <w:t>(incluir lugar, ciudad)</w:t>
      </w:r>
      <w:r w:rsidRPr="00E12E2C">
        <w:rPr>
          <w:rFonts w:ascii="Calibri" w:hAnsi="Calibri" w:cs="Calibri"/>
          <w:sz w:val="22"/>
          <w:szCs w:val="22"/>
          <w:lang w:val="es-BO"/>
        </w:rPr>
        <w:t xml:space="preserve">, que en adelante se denominara la “Obra”, de conformidad al presente Contrato, la propuesta adjudicada, el diseño final y los anexos que forman parte integrante e indivisible del mismo. </w:t>
      </w:r>
    </w:p>
    <w:p w:rsidR="00202C8A" w:rsidRPr="00E12E2C" w:rsidRDefault="00202C8A" w:rsidP="00202C8A">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SÉPTIMA.- (VIGENCIA, PLAZO DE EJECUCIÓN DE LA OBRA Y ORDEN DE PROCEDER). </w:t>
      </w:r>
    </w:p>
    <w:p w:rsidR="00202C8A" w:rsidRPr="00E12E2C" w:rsidRDefault="00202C8A" w:rsidP="00202C8A">
      <w:pPr>
        <w:numPr>
          <w:ilvl w:val="1"/>
          <w:numId w:val="48"/>
        </w:num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Vigencia: </w:t>
      </w:r>
    </w:p>
    <w:p w:rsidR="00202C8A" w:rsidRPr="00E12E2C" w:rsidRDefault="00202C8A" w:rsidP="00202C8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El presente Contrato, entrará en vigencia desde el día siguiente hábil de su suscripción por ambas Partes.</w:t>
      </w:r>
    </w:p>
    <w:p w:rsidR="00202C8A" w:rsidRPr="00E12E2C" w:rsidRDefault="00202C8A" w:rsidP="00202C8A">
      <w:pPr>
        <w:numPr>
          <w:ilvl w:val="1"/>
          <w:numId w:val="48"/>
        </w:num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Plazo de ejecución de la Obra y orden de proceder</w:t>
      </w:r>
    </w:p>
    <w:p w:rsidR="00202C8A" w:rsidRPr="00E12E2C" w:rsidRDefault="00202C8A" w:rsidP="00202C8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ejecutará y entregará la Obra satisfactoriamente concluida, en el plazo de…………………. (</w:t>
      </w:r>
      <w:r w:rsidRPr="00E12E2C">
        <w:rPr>
          <w:rFonts w:ascii="Calibri" w:hAnsi="Calibri" w:cs="Calibri"/>
          <w:b/>
          <w:i/>
          <w:sz w:val="22"/>
          <w:szCs w:val="22"/>
          <w:lang w:val="es-BO"/>
        </w:rPr>
        <w:t>señalar plazo de manera numeral y literal</w:t>
      </w:r>
      <w:r w:rsidRPr="00E12E2C">
        <w:rPr>
          <w:rFonts w:ascii="Calibri" w:hAnsi="Calibri" w:cs="Calibri"/>
          <w:sz w:val="22"/>
          <w:szCs w:val="22"/>
          <w:lang w:val="es-BO"/>
        </w:rPr>
        <w:t>) días</w:t>
      </w:r>
      <w:r w:rsidRPr="00E12E2C">
        <w:rPr>
          <w:rFonts w:ascii="Calibri" w:hAnsi="Calibri" w:cs="Calibri"/>
          <w:b/>
          <w:i/>
          <w:sz w:val="22"/>
          <w:szCs w:val="22"/>
          <w:lang w:val="es-BO"/>
        </w:rPr>
        <w:t xml:space="preserve"> </w:t>
      </w:r>
      <w:r w:rsidRPr="00E12E2C">
        <w:rPr>
          <w:rFonts w:ascii="Calibri" w:hAnsi="Calibri" w:cs="Calibri"/>
          <w:sz w:val="22"/>
          <w:szCs w:val="22"/>
          <w:lang w:val="es-BO"/>
        </w:rPr>
        <w:t xml:space="preserve">calendario, que serán computados a partir de la fecha en la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notifique con la orden de proceder, la cual constará en el libro de órdenes, hasta  la recepción provisional de la Obra, de acuerdo al cronograma de hitos que se detalla a continuación:</w:t>
      </w:r>
    </w:p>
    <w:tbl>
      <w:tblPr>
        <w:tblW w:w="0" w:type="auto"/>
        <w:tblInd w:w="2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4"/>
        <w:gridCol w:w="1844"/>
      </w:tblGrid>
      <w:tr w:rsidR="00202C8A" w:rsidRPr="00E12E2C" w:rsidTr="004D070F">
        <w:tc>
          <w:tcPr>
            <w:tcW w:w="1984" w:type="dxa"/>
            <w:shd w:val="clear" w:color="auto" w:fill="auto"/>
          </w:tcPr>
          <w:p w:rsidR="00202C8A" w:rsidRPr="00E12E2C" w:rsidRDefault="00202C8A" w:rsidP="004D070F">
            <w:pPr>
              <w:spacing w:before="120" w:after="120"/>
              <w:jc w:val="center"/>
              <w:rPr>
                <w:rFonts w:ascii="Calibri" w:hAnsi="Calibri" w:cs="Calibri"/>
                <w:b/>
                <w:bCs/>
                <w:sz w:val="22"/>
                <w:szCs w:val="22"/>
                <w:lang w:val="es-BO"/>
              </w:rPr>
            </w:pPr>
            <w:r w:rsidRPr="00E12E2C">
              <w:rPr>
                <w:rFonts w:ascii="Calibri" w:hAnsi="Calibri" w:cs="Calibri"/>
                <w:b/>
                <w:bCs/>
                <w:sz w:val="22"/>
                <w:szCs w:val="22"/>
                <w:lang w:val="es-BO"/>
              </w:rPr>
              <w:t>HITOS DE LA OBRA</w:t>
            </w:r>
          </w:p>
        </w:tc>
        <w:tc>
          <w:tcPr>
            <w:tcW w:w="1844" w:type="dxa"/>
            <w:shd w:val="clear" w:color="auto" w:fill="auto"/>
          </w:tcPr>
          <w:p w:rsidR="00202C8A" w:rsidRPr="00E12E2C" w:rsidRDefault="00202C8A" w:rsidP="004D070F">
            <w:pPr>
              <w:spacing w:before="120" w:after="120"/>
              <w:jc w:val="center"/>
              <w:rPr>
                <w:rFonts w:ascii="Calibri" w:hAnsi="Calibri" w:cs="Calibri"/>
                <w:b/>
                <w:bCs/>
                <w:sz w:val="22"/>
                <w:szCs w:val="22"/>
                <w:lang w:val="es-BO"/>
              </w:rPr>
            </w:pPr>
            <w:r w:rsidRPr="00E12E2C">
              <w:rPr>
                <w:rFonts w:ascii="Calibri" w:hAnsi="Calibri" w:cs="Calibri"/>
                <w:b/>
                <w:bCs/>
                <w:sz w:val="22"/>
                <w:szCs w:val="22"/>
                <w:lang w:val="es-BO"/>
              </w:rPr>
              <w:t>PLAZO</w:t>
            </w:r>
          </w:p>
        </w:tc>
      </w:tr>
      <w:tr w:rsidR="00202C8A" w:rsidRPr="00E12E2C" w:rsidTr="004D070F">
        <w:tc>
          <w:tcPr>
            <w:tcW w:w="1984" w:type="dxa"/>
            <w:shd w:val="clear" w:color="auto" w:fill="auto"/>
          </w:tcPr>
          <w:p w:rsidR="00202C8A" w:rsidRPr="00E12E2C" w:rsidRDefault="00202C8A" w:rsidP="004D070F">
            <w:pPr>
              <w:spacing w:before="120" w:after="120"/>
              <w:jc w:val="both"/>
              <w:rPr>
                <w:rFonts w:ascii="Calibri" w:hAnsi="Calibri" w:cs="Calibri"/>
                <w:bCs/>
                <w:sz w:val="22"/>
                <w:szCs w:val="22"/>
                <w:lang w:val="es-BO"/>
              </w:rPr>
            </w:pPr>
            <w:r w:rsidRPr="00E12E2C">
              <w:rPr>
                <w:rFonts w:ascii="Calibri" w:hAnsi="Calibri" w:cs="Calibri"/>
                <w:bCs/>
                <w:sz w:val="22"/>
                <w:szCs w:val="22"/>
                <w:lang w:val="es-BO"/>
              </w:rPr>
              <w:t>……% de avance físico</w:t>
            </w:r>
          </w:p>
        </w:tc>
        <w:tc>
          <w:tcPr>
            <w:tcW w:w="1844" w:type="dxa"/>
            <w:shd w:val="clear" w:color="auto" w:fill="auto"/>
          </w:tcPr>
          <w:p w:rsidR="00202C8A" w:rsidRPr="00E12E2C" w:rsidRDefault="00202C8A" w:rsidP="004D070F">
            <w:pPr>
              <w:spacing w:before="120" w:after="120"/>
              <w:jc w:val="both"/>
              <w:rPr>
                <w:rFonts w:ascii="Calibri" w:hAnsi="Calibri" w:cs="Calibri"/>
                <w:bCs/>
                <w:sz w:val="22"/>
                <w:szCs w:val="22"/>
                <w:lang w:val="es-BO"/>
              </w:rPr>
            </w:pPr>
            <w:r w:rsidRPr="00E12E2C">
              <w:rPr>
                <w:rFonts w:ascii="Calibri" w:hAnsi="Calibri" w:cs="Calibri"/>
                <w:bCs/>
                <w:sz w:val="22"/>
                <w:szCs w:val="22"/>
                <w:lang w:val="es-BO"/>
              </w:rPr>
              <w:t>……días calendario</w:t>
            </w:r>
          </w:p>
        </w:tc>
      </w:tr>
      <w:tr w:rsidR="00202C8A" w:rsidRPr="00E12E2C" w:rsidTr="004D070F">
        <w:tc>
          <w:tcPr>
            <w:tcW w:w="1984" w:type="dxa"/>
            <w:shd w:val="clear" w:color="auto" w:fill="auto"/>
          </w:tcPr>
          <w:p w:rsidR="00202C8A" w:rsidRPr="00E12E2C" w:rsidRDefault="00202C8A" w:rsidP="004D070F">
            <w:pPr>
              <w:spacing w:before="120" w:after="120"/>
              <w:jc w:val="both"/>
              <w:rPr>
                <w:rFonts w:ascii="Calibri" w:hAnsi="Calibri" w:cs="Calibri"/>
                <w:bCs/>
                <w:sz w:val="22"/>
                <w:szCs w:val="22"/>
                <w:lang w:val="es-BO"/>
              </w:rPr>
            </w:pPr>
            <w:r w:rsidRPr="00E12E2C">
              <w:rPr>
                <w:rFonts w:ascii="Calibri" w:hAnsi="Calibri" w:cs="Calibri"/>
                <w:bCs/>
                <w:sz w:val="22"/>
                <w:szCs w:val="22"/>
                <w:lang w:val="es-BO"/>
              </w:rPr>
              <w:t xml:space="preserve">…..% de avance </w:t>
            </w:r>
            <w:r w:rsidRPr="00E12E2C">
              <w:rPr>
                <w:rFonts w:ascii="Calibri" w:hAnsi="Calibri" w:cs="Calibri"/>
                <w:bCs/>
                <w:sz w:val="22"/>
                <w:szCs w:val="22"/>
                <w:lang w:val="es-BO"/>
              </w:rPr>
              <w:lastRenderedPageBreak/>
              <w:t>físico</w:t>
            </w:r>
          </w:p>
        </w:tc>
        <w:tc>
          <w:tcPr>
            <w:tcW w:w="1844" w:type="dxa"/>
            <w:shd w:val="clear" w:color="auto" w:fill="auto"/>
          </w:tcPr>
          <w:p w:rsidR="00202C8A" w:rsidRPr="00E12E2C" w:rsidRDefault="00202C8A" w:rsidP="004D070F">
            <w:pPr>
              <w:spacing w:before="120" w:after="120"/>
              <w:jc w:val="both"/>
              <w:rPr>
                <w:rFonts w:ascii="Calibri" w:hAnsi="Calibri" w:cs="Calibri"/>
                <w:bCs/>
                <w:sz w:val="22"/>
                <w:szCs w:val="22"/>
                <w:lang w:val="es-BO"/>
              </w:rPr>
            </w:pPr>
            <w:r w:rsidRPr="00E12E2C">
              <w:rPr>
                <w:rFonts w:ascii="Calibri" w:hAnsi="Calibri" w:cs="Calibri"/>
                <w:bCs/>
                <w:sz w:val="22"/>
                <w:szCs w:val="22"/>
                <w:lang w:val="es-BO"/>
              </w:rPr>
              <w:lastRenderedPageBreak/>
              <w:t xml:space="preserve">……días </w:t>
            </w:r>
            <w:r w:rsidRPr="00E12E2C">
              <w:rPr>
                <w:rFonts w:ascii="Calibri" w:hAnsi="Calibri" w:cs="Calibri"/>
                <w:bCs/>
                <w:sz w:val="22"/>
                <w:szCs w:val="22"/>
                <w:lang w:val="es-BO"/>
              </w:rPr>
              <w:lastRenderedPageBreak/>
              <w:t>calendario</w:t>
            </w:r>
          </w:p>
        </w:tc>
      </w:tr>
    </w:tbl>
    <w:p w:rsidR="00202C8A" w:rsidRPr="00E12E2C" w:rsidRDefault="00202C8A" w:rsidP="00202C8A">
      <w:pPr>
        <w:spacing w:before="120" w:after="120"/>
        <w:jc w:val="both"/>
        <w:rPr>
          <w:rFonts w:ascii="Calibri" w:hAnsi="Calibri" w:cs="Calibri"/>
          <w:bCs/>
          <w:sz w:val="22"/>
          <w:szCs w:val="22"/>
          <w:lang w:val="es-BO"/>
        </w:rPr>
      </w:pPr>
    </w:p>
    <w:p w:rsidR="00202C8A" w:rsidRPr="00E12E2C" w:rsidRDefault="00202C8A" w:rsidP="00202C8A">
      <w:pPr>
        <w:spacing w:before="120" w:after="120"/>
        <w:jc w:val="both"/>
        <w:rPr>
          <w:rFonts w:ascii="Calibri" w:hAnsi="Calibri" w:cs="Calibri"/>
          <w:bCs/>
          <w:sz w:val="22"/>
          <w:szCs w:val="22"/>
          <w:lang w:val="es-BO"/>
        </w:rPr>
      </w:pPr>
      <w:r w:rsidRPr="00E12E2C">
        <w:rPr>
          <w:rFonts w:ascii="Calibri" w:hAnsi="Calibri" w:cs="Calibri"/>
          <w:bCs/>
          <w:sz w:val="22"/>
          <w:szCs w:val="22"/>
          <w:lang w:val="es-BO"/>
        </w:rPr>
        <w:t xml:space="preserve">Asimismo en caso de que la Obra durante la fase de ejecución, sufra modificaciones en plazos, el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hará conocer y solicitará de manera oportuna al </w:t>
      </w:r>
      <w:r w:rsidRPr="00E12E2C">
        <w:rPr>
          <w:rFonts w:ascii="Calibri" w:hAnsi="Calibri" w:cs="Calibri"/>
          <w:b/>
          <w:bCs/>
          <w:sz w:val="22"/>
          <w:szCs w:val="22"/>
          <w:lang w:val="es-BO"/>
        </w:rPr>
        <w:t>FISCAL DE OBRA</w:t>
      </w:r>
      <w:r w:rsidRPr="00E12E2C">
        <w:rPr>
          <w:rFonts w:ascii="Calibri" w:hAnsi="Calibri" w:cs="Calibri"/>
          <w:bCs/>
          <w:sz w:val="22"/>
          <w:szCs w:val="22"/>
          <w:lang w:val="es-BO"/>
        </w:rPr>
        <w:t xml:space="preserve"> en coordinación con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a través de un informe técnico, reformule en función a las modificaciones y de forma proporcional, los nuevos plazos de cada hito intermedio quien en un lapso de cinco (5) días calendario posteriores a la solicitud elaborará y aplicará los nuevos plazos de cada hito intermedio, previa aprobación del </w:t>
      </w:r>
      <w:r w:rsidRPr="00E12E2C">
        <w:rPr>
          <w:rFonts w:ascii="Calibri" w:hAnsi="Calibri" w:cs="Calibri"/>
          <w:b/>
          <w:bCs/>
          <w:sz w:val="22"/>
          <w:szCs w:val="22"/>
          <w:lang w:val="es-BO"/>
        </w:rPr>
        <w:t>FISCAL DE OBRA</w:t>
      </w:r>
      <w:r w:rsidRPr="00E12E2C">
        <w:rPr>
          <w:rFonts w:ascii="Calibri" w:hAnsi="Calibri" w:cs="Calibri"/>
          <w:bCs/>
          <w:sz w:val="22"/>
          <w:szCs w:val="22"/>
          <w:lang w:val="es-BO"/>
        </w:rPr>
        <w:t>.</w:t>
      </w:r>
    </w:p>
    <w:p w:rsidR="00202C8A" w:rsidRPr="00E12E2C" w:rsidRDefault="00202C8A" w:rsidP="00202C8A">
      <w:pPr>
        <w:spacing w:before="120" w:after="120"/>
        <w:jc w:val="both"/>
        <w:rPr>
          <w:rFonts w:ascii="Calibri" w:hAnsi="Calibri" w:cs="Calibri"/>
          <w:bCs/>
          <w:sz w:val="22"/>
          <w:szCs w:val="22"/>
          <w:lang w:val="es-BO"/>
        </w:rPr>
      </w:pPr>
      <w:r w:rsidRPr="00E12E2C">
        <w:rPr>
          <w:rFonts w:ascii="Calibri" w:hAnsi="Calibri" w:cs="Calibri"/>
          <w:bCs/>
          <w:sz w:val="22"/>
          <w:szCs w:val="22"/>
          <w:lang w:val="es-BO"/>
        </w:rPr>
        <w:t>La modificación de cada hito intermedio no debe afectar el plazo de entrega de la Obra signado con la presente cláusula.</w:t>
      </w:r>
    </w:p>
    <w:p w:rsidR="00202C8A" w:rsidRPr="00E12E2C" w:rsidRDefault="00202C8A" w:rsidP="00202C8A">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OCTAVA.- (MONTO DEL CONTRATO). </w:t>
      </w:r>
    </w:p>
    <w:p w:rsidR="00202C8A" w:rsidRPr="00E12E2C" w:rsidRDefault="00202C8A" w:rsidP="00202C8A">
      <w:pPr>
        <w:spacing w:before="120" w:after="120"/>
        <w:jc w:val="both"/>
        <w:rPr>
          <w:rFonts w:ascii="Calibri" w:hAnsi="Calibri" w:cs="Calibri"/>
          <w:b/>
          <w:i/>
          <w:sz w:val="22"/>
          <w:szCs w:val="22"/>
          <w:lang w:val="es-BO"/>
        </w:rPr>
      </w:pPr>
      <w:r w:rsidRPr="00E12E2C">
        <w:rPr>
          <w:rFonts w:ascii="Calibri" w:hAnsi="Calibri" w:cs="Calibri"/>
          <w:sz w:val="22"/>
          <w:szCs w:val="22"/>
          <w:lang w:val="es-BO"/>
        </w:rPr>
        <w:t xml:space="preserve">El monto total propuesto y aceptado por ambas partes para la ejecución de la </w:t>
      </w:r>
      <w:r w:rsidRPr="00E12E2C">
        <w:rPr>
          <w:rFonts w:ascii="Calibri" w:hAnsi="Calibri" w:cs="Calibri"/>
          <w:b/>
          <w:sz w:val="22"/>
          <w:szCs w:val="22"/>
          <w:lang w:val="es-BO"/>
        </w:rPr>
        <w:t>OBRA</w:t>
      </w:r>
      <w:r w:rsidRPr="00E12E2C">
        <w:rPr>
          <w:rFonts w:ascii="Calibri" w:hAnsi="Calibri" w:cs="Calibri"/>
          <w:sz w:val="22"/>
          <w:szCs w:val="22"/>
          <w:lang w:val="es-BO"/>
        </w:rPr>
        <w:t xml:space="preserve">, objeto del presente Contrato es de </w:t>
      </w:r>
      <w:r w:rsidRPr="00E12E2C">
        <w:rPr>
          <w:rFonts w:ascii="Calibri" w:hAnsi="Calibri" w:cs="Calibri"/>
          <w:b/>
          <w:sz w:val="22"/>
          <w:szCs w:val="22"/>
          <w:lang w:val="es-BO"/>
        </w:rPr>
        <w:t>Bs…………………………… (…………………………………………………………………..00/100 Bolivianos)</w:t>
      </w:r>
      <w:r w:rsidRPr="00E12E2C">
        <w:rPr>
          <w:rFonts w:ascii="Calibri" w:hAnsi="Calibri" w:cs="Calibri"/>
          <w:sz w:val="22"/>
          <w:szCs w:val="22"/>
          <w:lang w:val="es-BO"/>
        </w:rPr>
        <w:t xml:space="preserve"> (</w:t>
      </w:r>
      <w:r w:rsidRPr="00E12E2C">
        <w:rPr>
          <w:rFonts w:ascii="Calibri" w:hAnsi="Calibri" w:cs="Calibri"/>
          <w:b/>
          <w:i/>
          <w:sz w:val="22"/>
          <w:szCs w:val="22"/>
          <w:lang w:val="es-BO"/>
        </w:rPr>
        <w:t>Señalar monto numeral y literal)</w:t>
      </w:r>
    </w:p>
    <w:p w:rsidR="00202C8A" w:rsidRPr="00E12E2C" w:rsidRDefault="00202C8A" w:rsidP="00202C8A">
      <w:pPr>
        <w:jc w:val="both"/>
        <w:rPr>
          <w:rFonts w:ascii="Calibri" w:hAnsi="Calibri" w:cs="Calibri"/>
          <w:sz w:val="22"/>
          <w:szCs w:val="22"/>
        </w:rPr>
      </w:pPr>
      <w:r w:rsidRPr="00E12E2C">
        <w:rPr>
          <w:rFonts w:ascii="Calibri" w:hAnsi="Calibri" w:cs="Calibri"/>
          <w:sz w:val="22"/>
          <w:szCs w:val="22"/>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B- 2 de la propuesta adjudicada.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Es de exclusiva responsabilidad del </w:t>
      </w:r>
      <w:r w:rsidRPr="00E12E2C">
        <w:rPr>
          <w:rFonts w:ascii="Calibri" w:hAnsi="Calibri" w:cs="Calibri"/>
          <w:b/>
          <w:bCs/>
          <w:sz w:val="22"/>
          <w:szCs w:val="22"/>
          <w:lang w:val="es-BO"/>
        </w:rPr>
        <w:t>CONTRATISTA</w:t>
      </w:r>
      <w:r w:rsidRPr="00E12E2C">
        <w:rPr>
          <w:rFonts w:ascii="Calibri" w:hAnsi="Calibri" w:cs="Calibri"/>
          <w:sz w:val="22"/>
          <w:szCs w:val="22"/>
          <w:lang w:val="es-BO"/>
        </w:rPr>
        <w:t>,</w:t>
      </w:r>
      <w:r w:rsidRPr="00E12E2C">
        <w:rPr>
          <w:rFonts w:ascii="Calibri" w:hAnsi="Calibri" w:cs="Calibri"/>
          <w:b/>
          <w:sz w:val="22"/>
          <w:szCs w:val="22"/>
          <w:lang w:val="es-BO"/>
        </w:rPr>
        <w:t xml:space="preserve"> </w:t>
      </w:r>
      <w:r w:rsidRPr="00E12E2C">
        <w:rPr>
          <w:rFonts w:ascii="Calibri" w:hAnsi="Calibri" w:cs="Calibri"/>
          <w:sz w:val="22"/>
          <w:szCs w:val="22"/>
          <w:lang w:val="es-BO"/>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b/>
          <w:sz w:val="22"/>
          <w:szCs w:val="22"/>
          <w:lang w:val="es-BO"/>
        </w:rPr>
        <w:t>NOVENA.- (FORMA DE PAGO).</w:t>
      </w:r>
      <w:r w:rsidRPr="00E12E2C">
        <w:rPr>
          <w:rFonts w:ascii="Calibri" w:hAnsi="Calibri" w:cs="Calibri"/>
          <w:sz w:val="22"/>
          <w:szCs w:val="22"/>
          <w:lang w:val="es-BO"/>
        </w:rPr>
        <w:t xml:space="preserve"> </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Los pagos serán paralelos al progreso de la Obra contra avance físico real certificado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mismo que tiene carácter referencial para efectos de seguimiento a la ejecución financiera. A este fin de forma mensual y dentro de los cinco (05) días hábiles siguientes a cada mes vencido,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presentará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su revisión en versión definitiva, una planilla o certificado de pago debidamente firmado en cuatro (04) ejemplares un original y tres copias, con los respaldos técnicos que el </w:t>
      </w:r>
      <w:r w:rsidRPr="00E12E2C">
        <w:rPr>
          <w:rFonts w:ascii="Calibri" w:hAnsi="Calibri" w:cs="Calibri"/>
          <w:b/>
          <w:sz w:val="22"/>
          <w:szCs w:val="22"/>
          <w:lang w:val="es-BO"/>
        </w:rPr>
        <w:t xml:space="preserve">FISCAL DE OBRA </w:t>
      </w:r>
      <w:r w:rsidRPr="00E12E2C">
        <w:rPr>
          <w:rFonts w:ascii="Calibri" w:hAnsi="Calibri" w:cs="Calibri"/>
          <w:sz w:val="22"/>
          <w:szCs w:val="22"/>
          <w:lang w:val="es-BO"/>
        </w:rPr>
        <w:t xml:space="preserve">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requieran, con fecha y firmado por el </w:t>
      </w:r>
      <w:r w:rsidRPr="00E12E2C">
        <w:rPr>
          <w:rFonts w:ascii="Calibri" w:hAnsi="Calibri" w:cs="Calibri"/>
          <w:b/>
          <w:sz w:val="22"/>
          <w:szCs w:val="22"/>
          <w:lang w:val="es-BO"/>
        </w:rPr>
        <w:t>SUPERINTENDENTE</w:t>
      </w:r>
      <w:r w:rsidRPr="00E12E2C">
        <w:rPr>
          <w:rFonts w:ascii="Calibri" w:hAnsi="Calibri" w:cs="Calibri"/>
          <w:sz w:val="22"/>
          <w:szCs w:val="22"/>
          <w:lang w:val="es-BO"/>
        </w:rPr>
        <w:t xml:space="preserve"> de Obra, documento que consignará todos los trabajos ejecutados a los precios unitarios establecidos, de acuerdo a la medición efectuada en forma conjunta por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202C8A" w:rsidRPr="00E12E2C" w:rsidRDefault="00202C8A" w:rsidP="00202C8A">
      <w:pPr>
        <w:spacing w:before="120" w:after="120"/>
        <w:jc w:val="both"/>
        <w:rPr>
          <w:rFonts w:ascii="Calibri" w:hAnsi="Calibri" w:cs="Calibri"/>
          <w:sz w:val="22"/>
          <w:szCs w:val="22"/>
        </w:rPr>
      </w:pPr>
      <w:r w:rsidRPr="00E12E2C">
        <w:rPr>
          <w:rFonts w:ascii="Calibri" w:hAnsi="Calibri" w:cs="Calibri"/>
          <w:sz w:val="22"/>
          <w:szCs w:val="22"/>
        </w:rPr>
        <w:t xml:space="preserve">El pago se realizará en moneda nacional (bolivianos), mediante transferencia bancaria a través del SIGMA o SIGEP, posterior a la emisión y aprobación de la planilla de avance de obras por el </w:t>
      </w:r>
      <w:r w:rsidRPr="00E12E2C">
        <w:rPr>
          <w:rFonts w:ascii="Calibri" w:hAnsi="Calibri" w:cs="Calibri"/>
          <w:b/>
          <w:sz w:val="22"/>
          <w:szCs w:val="22"/>
        </w:rPr>
        <w:t>FISCAL DE OBRAS</w:t>
      </w:r>
      <w:r w:rsidRPr="00E12E2C">
        <w:rPr>
          <w:rFonts w:ascii="Calibri" w:hAnsi="Calibri" w:cs="Calibri"/>
          <w:sz w:val="22"/>
          <w:szCs w:val="22"/>
        </w:rPr>
        <w:t xml:space="preserve"> nombrado por </w:t>
      </w:r>
      <w:r w:rsidRPr="00E12E2C">
        <w:rPr>
          <w:rFonts w:ascii="Calibri" w:hAnsi="Calibri" w:cs="Calibri"/>
          <w:b/>
          <w:sz w:val="22"/>
          <w:szCs w:val="22"/>
        </w:rPr>
        <w:t>YPFB</w:t>
      </w:r>
      <w:r w:rsidRPr="00E12E2C">
        <w:rPr>
          <w:rFonts w:ascii="Calibri" w:hAnsi="Calibri" w:cs="Calibri"/>
          <w:sz w:val="22"/>
          <w:szCs w:val="22"/>
        </w:rPr>
        <w:t xml:space="preserve">, para lo cual el </w:t>
      </w:r>
      <w:r w:rsidRPr="00E12E2C">
        <w:rPr>
          <w:rFonts w:ascii="Calibri" w:hAnsi="Calibri" w:cs="Calibri"/>
          <w:b/>
          <w:sz w:val="22"/>
          <w:szCs w:val="22"/>
        </w:rPr>
        <w:t>CONTRATISTA</w:t>
      </w:r>
      <w:r w:rsidRPr="00E12E2C">
        <w:rPr>
          <w:rFonts w:ascii="Calibri" w:hAnsi="Calibri" w:cs="Calibri"/>
          <w:sz w:val="22"/>
          <w:szCs w:val="22"/>
        </w:rPr>
        <w:t xml:space="preserve"> deberá emitir factura e informe solicitando el pago de todos los trabajos realizados y concluidos, acompañando al informe documentación de </w:t>
      </w:r>
      <w:r w:rsidRPr="00E12E2C">
        <w:rPr>
          <w:rFonts w:ascii="Calibri" w:hAnsi="Calibri" w:cs="Calibri"/>
          <w:sz w:val="22"/>
          <w:szCs w:val="22"/>
        </w:rPr>
        <w:lastRenderedPageBreak/>
        <w:t>respaldo (copia NIT y SIGMA o SIGEP), el mismo que será aprobado por las instancias correspondientes para viabilizar el pago.</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De no presentar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la respectiva planilla dentro del plazo previsto, los días de demora serán contabilizados por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efectos de deducir los mismos del plazo que </w:t>
      </w:r>
      <w:r w:rsidRPr="00E12E2C">
        <w:rPr>
          <w:rFonts w:ascii="Calibri" w:hAnsi="Calibri" w:cs="Calibri"/>
          <w:b/>
          <w:sz w:val="22"/>
          <w:szCs w:val="22"/>
          <w:lang w:val="es-BO"/>
        </w:rPr>
        <w:t>YPFB</w:t>
      </w:r>
      <w:r w:rsidRPr="00E12E2C">
        <w:rPr>
          <w:rFonts w:ascii="Calibri" w:hAnsi="Calibri" w:cs="Calibri"/>
          <w:sz w:val="22"/>
          <w:szCs w:val="22"/>
          <w:lang w:val="es-BO"/>
        </w:rPr>
        <w:t xml:space="preserve"> en su caso pueda demorar en ejecutar el pago de la citada planilla.</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 xml:space="preserve">y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dentro de los tres (03) días hábiles siguientes, después de recibir en versión definitiva el certificado o planilla de pago indicará por escrito su aprobación o devolverá el certificado para que se enmienden los motivos de rechazo, debiendo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este último caso, realizar las correcciones necesarias y volver a presentar el certificado, con la nueva fecha o lo enviara a la dependencia pertinente de </w:t>
      </w:r>
      <w:r w:rsidRPr="00E12E2C">
        <w:rPr>
          <w:rFonts w:ascii="Calibri" w:hAnsi="Calibri" w:cs="Calibri"/>
          <w:b/>
          <w:sz w:val="22"/>
          <w:szCs w:val="22"/>
          <w:lang w:val="es-BO"/>
        </w:rPr>
        <w:t>YPFB</w:t>
      </w:r>
      <w:r w:rsidRPr="00E12E2C">
        <w:rPr>
          <w:rFonts w:ascii="Calibri" w:hAnsi="Calibri" w:cs="Calibri"/>
          <w:sz w:val="22"/>
          <w:szCs w:val="22"/>
          <w:lang w:val="es-BO"/>
        </w:rPr>
        <w:t xml:space="preserve"> para el pago, con la firma y fecha respectivas.</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caso que el certificado de pago fuese devuelto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correcciones o aclaraciones,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dispondrá de hasta cinco (05) días calendario para efectuarlas y con la nueva fecha remitirá los documentos nuevamente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éste al </w:t>
      </w:r>
      <w:r w:rsidRPr="00E12E2C">
        <w:rPr>
          <w:rFonts w:ascii="Calibri" w:hAnsi="Calibri" w:cs="Calibri"/>
          <w:b/>
          <w:bCs/>
          <w:sz w:val="22"/>
          <w:szCs w:val="22"/>
          <w:lang w:val="es-BO"/>
        </w:rPr>
        <w:t>FISCAL DE OBRA</w:t>
      </w:r>
      <w:r w:rsidRPr="00E12E2C">
        <w:rPr>
          <w:rFonts w:ascii="Calibri" w:hAnsi="Calibri" w:cs="Calibri"/>
          <w:sz w:val="22"/>
          <w:szCs w:val="22"/>
          <w:lang w:val="es-BO"/>
        </w:rPr>
        <w:t>.</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pago de cada certificado o planilla mensual de avance de obra se realizará dentro de los treinta (30) días hábiles siguientes a la fecha de remisión de la factura correspondiente a la dependencia prevista de </w:t>
      </w:r>
      <w:r w:rsidRPr="00E12E2C">
        <w:rPr>
          <w:rFonts w:ascii="Calibri" w:hAnsi="Calibri" w:cs="Calibri"/>
          <w:b/>
          <w:sz w:val="22"/>
          <w:szCs w:val="22"/>
          <w:lang w:val="es-BO"/>
        </w:rPr>
        <w:t>YPFB</w:t>
      </w:r>
      <w:r w:rsidRPr="00E12E2C">
        <w:rPr>
          <w:rFonts w:ascii="Calibri" w:hAnsi="Calibri" w:cs="Calibri"/>
          <w:sz w:val="22"/>
          <w:szCs w:val="22"/>
          <w:lang w:val="es-BO"/>
        </w:rPr>
        <w:t xml:space="preserve"> para el pago; previa aprobación de la planilla o certificado de avance mensual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El </w:t>
      </w:r>
      <w:r w:rsidRPr="00E12E2C">
        <w:rPr>
          <w:rFonts w:ascii="Calibri" w:hAnsi="Calibri" w:cs="Calibri"/>
          <w:b/>
          <w:bCs/>
          <w:sz w:val="22"/>
          <w:szCs w:val="22"/>
          <w:lang w:val="es-BO"/>
        </w:rPr>
        <w:t>CONTRATISTA</w:t>
      </w:r>
      <w:r w:rsidRPr="00E12E2C">
        <w:rPr>
          <w:rFonts w:ascii="Calibri" w:hAnsi="Calibri" w:cs="Calibri"/>
          <w:sz w:val="22"/>
          <w:szCs w:val="22"/>
          <w:lang w:val="es-BO"/>
        </w:rPr>
        <w:t>, recibirá el pago del monto certificado menos las deducciones que correspondiesen.</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 este fin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hacer conocer a </w:t>
      </w:r>
      <w:r w:rsidRPr="00E12E2C">
        <w:rPr>
          <w:rFonts w:ascii="Calibri" w:hAnsi="Calibri" w:cs="Calibri"/>
          <w:b/>
          <w:sz w:val="22"/>
          <w:szCs w:val="22"/>
          <w:lang w:val="es-BO"/>
        </w:rPr>
        <w:t>YPFB</w:t>
      </w:r>
      <w:r w:rsidRPr="00E12E2C">
        <w:rPr>
          <w:rFonts w:ascii="Calibri" w:hAnsi="Calibri" w:cs="Calibri"/>
          <w:sz w:val="22"/>
          <w:szCs w:val="22"/>
          <w:lang w:val="es-BO"/>
        </w:rPr>
        <w:t xml:space="preserve"> la demora en el pago (en días), mediante nota dirigida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dentro de los cinco (05) días hábiles subsiguientes a la fecha de haberse hecho efectivo del pago parcial o total de la planilla, quien pondrá de inmediato a conocimiento de </w:t>
      </w:r>
      <w:r w:rsidRPr="00E12E2C">
        <w:rPr>
          <w:rFonts w:ascii="Calibri" w:hAnsi="Calibri" w:cs="Calibri"/>
          <w:b/>
          <w:sz w:val="22"/>
          <w:szCs w:val="22"/>
          <w:lang w:val="es-BO"/>
        </w:rPr>
        <w:t>YPFB</w:t>
      </w:r>
      <w:r w:rsidRPr="00E12E2C">
        <w:rPr>
          <w:rFonts w:ascii="Calibri" w:hAnsi="Calibri" w:cs="Calibri"/>
          <w:sz w:val="22"/>
          <w:szCs w:val="22"/>
          <w:lang w:val="es-BO"/>
        </w:rPr>
        <w:t>.</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caso de que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no presente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la respectiva planilla de avance de obra hasta cinco (05) días calendario posteriores al plazo previsto en la presente cláusula,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deberá elaborar la planilla en base a los datos de la medición que le cupo efectuar en forma conjunta con </w:t>
      </w:r>
      <w:r w:rsidRPr="00E12E2C">
        <w:rPr>
          <w:rFonts w:ascii="Calibri" w:hAnsi="Calibri" w:cs="Calibri"/>
          <w:b/>
          <w:sz w:val="22"/>
          <w:szCs w:val="22"/>
          <w:lang w:val="es-BO"/>
        </w:rPr>
        <w:t>YPFB</w:t>
      </w:r>
      <w:r w:rsidRPr="00E12E2C">
        <w:rPr>
          <w:rFonts w:ascii="Calibri" w:hAnsi="Calibri" w:cs="Calibri"/>
          <w:sz w:val="22"/>
          <w:szCs w:val="22"/>
          <w:lang w:val="es-BO"/>
        </w:rPr>
        <w:t xml:space="preserve"> y la enviará al </w:t>
      </w:r>
      <w:r w:rsidRPr="00E12E2C">
        <w:rPr>
          <w:rFonts w:ascii="Calibri" w:hAnsi="Calibri" w:cs="Calibri"/>
          <w:b/>
          <w:sz w:val="22"/>
          <w:szCs w:val="22"/>
          <w:lang w:val="es-BO"/>
        </w:rPr>
        <w:t>SUPERINTENDENTE</w:t>
      </w:r>
      <w:r w:rsidRPr="00E12E2C">
        <w:rPr>
          <w:rFonts w:ascii="Calibri" w:hAnsi="Calibri" w:cs="Calibri"/>
          <w:sz w:val="22"/>
          <w:szCs w:val="22"/>
          <w:lang w:val="es-BO"/>
        </w:rPr>
        <w:t xml:space="preserve"> de Obra, quien estará obligado a firmar dicha planilla, con la respectiva llamada de atención por este incumplimiento contractual, advirtiéndole de las implicaciones posteriores de esta omisión; debiendo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emitir la factura correspondiente. </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El procedimiento de pago a ser aplicado, será el establecido precedentemente. </w:t>
      </w:r>
    </w:p>
    <w:p w:rsidR="00202C8A" w:rsidRPr="00E12E2C" w:rsidRDefault="00202C8A" w:rsidP="00202C8A">
      <w:pPr>
        <w:spacing w:before="120" w:after="120"/>
        <w:jc w:val="both"/>
        <w:rPr>
          <w:rFonts w:ascii="Calibri" w:hAnsi="Calibri" w:cs="Calibri"/>
          <w:sz w:val="22"/>
          <w:szCs w:val="22"/>
        </w:rPr>
      </w:pPr>
      <w:r w:rsidRPr="00E12E2C">
        <w:rPr>
          <w:rFonts w:ascii="Calibri" w:hAnsi="Calibri" w:cs="Calibri"/>
          <w:sz w:val="22"/>
          <w:szCs w:val="22"/>
        </w:rPr>
        <w:t xml:space="preserve">Para cada pago el </w:t>
      </w:r>
      <w:r w:rsidRPr="00E12E2C">
        <w:rPr>
          <w:rFonts w:ascii="Calibri" w:hAnsi="Calibri" w:cs="Calibri"/>
          <w:b/>
          <w:sz w:val="22"/>
          <w:szCs w:val="22"/>
        </w:rPr>
        <w:t>CONTRATISTA</w:t>
      </w:r>
      <w:r w:rsidRPr="00E12E2C">
        <w:rPr>
          <w:rFonts w:ascii="Calibri" w:hAnsi="Calibri" w:cs="Calibri"/>
          <w:sz w:val="22"/>
          <w:szCs w:val="22"/>
        </w:rPr>
        <w:t xml:space="preserve"> deberá adjuntar lo siguiente:</w:t>
      </w:r>
    </w:p>
    <w:p w:rsidR="00202C8A" w:rsidRPr="00E12E2C" w:rsidRDefault="00202C8A" w:rsidP="00202C8A">
      <w:pPr>
        <w:numPr>
          <w:ilvl w:val="0"/>
          <w:numId w:val="44"/>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Carta de solicitud de pago</w:t>
      </w:r>
    </w:p>
    <w:p w:rsidR="00202C8A" w:rsidRPr="00E12E2C" w:rsidRDefault="00202C8A" w:rsidP="00202C8A">
      <w:pPr>
        <w:numPr>
          <w:ilvl w:val="0"/>
          <w:numId w:val="44"/>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Factura original</w:t>
      </w:r>
    </w:p>
    <w:p w:rsidR="00202C8A" w:rsidRPr="00E12E2C" w:rsidRDefault="00202C8A" w:rsidP="00202C8A">
      <w:pPr>
        <w:numPr>
          <w:ilvl w:val="0"/>
          <w:numId w:val="44"/>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 SIGMA</w:t>
      </w:r>
    </w:p>
    <w:p w:rsidR="00202C8A" w:rsidRPr="00E12E2C" w:rsidRDefault="00202C8A" w:rsidP="00202C8A">
      <w:pPr>
        <w:numPr>
          <w:ilvl w:val="0"/>
          <w:numId w:val="44"/>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 NIT</w:t>
      </w:r>
    </w:p>
    <w:p w:rsidR="00202C8A" w:rsidRPr="00E12E2C" w:rsidRDefault="00202C8A" w:rsidP="00202C8A">
      <w:pPr>
        <w:numPr>
          <w:ilvl w:val="0"/>
          <w:numId w:val="44"/>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del contrato.</w:t>
      </w:r>
    </w:p>
    <w:p w:rsidR="00202C8A" w:rsidRPr="00E12E2C" w:rsidRDefault="00202C8A" w:rsidP="00202C8A">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(PLANILLA O CERTIFICADO DE LIQUIDACIÓN FINAL).</w:t>
      </w:r>
    </w:p>
    <w:p w:rsidR="00202C8A" w:rsidRPr="00E12E2C" w:rsidRDefault="00202C8A" w:rsidP="00202C8A">
      <w:pPr>
        <w:spacing w:before="120" w:after="120"/>
        <w:jc w:val="both"/>
        <w:rPr>
          <w:rFonts w:ascii="Calibri" w:hAnsi="Calibri" w:cs="Calibri"/>
          <w:bCs/>
          <w:sz w:val="22"/>
          <w:szCs w:val="22"/>
          <w:lang w:val="es-BO"/>
        </w:rPr>
      </w:pPr>
      <w:r w:rsidRPr="00E12E2C">
        <w:rPr>
          <w:rFonts w:ascii="Calibri" w:hAnsi="Calibri" w:cs="Calibri"/>
          <w:sz w:val="22"/>
          <w:szCs w:val="22"/>
          <w:lang w:val="es-BO"/>
        </w:rPr>
        <w:t xml:space="preserve">Dentro de los treinta (30) días calendario siguientes a la fecha de recepción definitiva,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elaborará una planilla de cantidades finales de Obra, con base a la Obra efectiva y realmente ejecutada, dicha planilla será cursada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para que el mismo dentro del plazo de veinte (20) días calendario subsiguientes elabore la planilla o certificado de liquidación final conjuntamente </w:t>
      </w:r>
      <w:r w:rsidRPr="00E12E2C">
        <w:rPr>
          <w:rFonts w:ascii="Calibri" w:hAnsi="Calibri" w:cs="Calibri"/>
          <w:sz w:val="22"/>
          <w:szCs w:val="22"/>
          <w:lang w:val="es-BO"/>
        </w:rPr>
        <w:lastRenderedPageBreak/>
        <w:t xml:space="preserve">con los planos “as built” y la presente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en versión definitiva con fecha y firma del </w:t>
      </w:r>
      <w:r w:rsidRPr="00E12E2C">
        <w:rPr>
          <w:rFonts w:ascii="Calibri" w:hAnsi="Calibri" w:cs="Calibri"/>
          <w:b/>
          <w:sz w:val="22"/>
          <w:szCs w:val="22"/>
          <w:lang w:val="es-BO"/>
        </w:rPr>
        <w:t>SUPERINTENDENTE</w:t>
      </w:r>
      <w:r w:rsidRPr="00E12E2C">
        <w:rPr>
          <w:rFonts w:ascii="Calibri" w:hAnsi="Calibri" w:cs="Calibri"/>
          <w:sz w:val="22"/>
          <w:szCs w:val="22"/>
          <w:lang w:val="es-BO"/>
        </w:rPr>
        <w:t xml:space="preserve"> de Obra.</w:t>
      </w:r>
      <w:r w:rsidRPr="00E12E2C">
        <w:rPr>
          <w:rFonts w:ascii="Calibri" w:hAnsi="Calibri" w:cs="Calibri"/>
          <w:bCs/>
          <w:sz w:val="22"/>
          <w:szCs w:val="22"/>
          <w:lang w:val="es-BO"/>
        </w:rPr>
        <w:t xml:space="preserve"> En caso de incumplimiento del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en la elaboración de la planilla o certificado de liquidación final, éste</w:t>
      </w:r>
      <w:r w:rsidRPr="00E12E2C">
        <w:rPr>
          <w:rFonts w:ascii="Calibri" w:hAnsi="Calibri" w:cs="Calibri"/>
          <w:b/>
          <w:bCs/>
          <w:sz w:val="22"/>
          <w:szCs w:val="22"/>
          <w:lang w:val="es-BO"/>
        </w:rPr>
        <w:t xml:space="preserve"> </w:t>
      </w:r>
      <w:r w:rsidRPr="00E12E2C">
        <w:rPr>
          <w:rFonts w:ascii="Calibri" w:hAnsi="Calibri" w:cs="Calibri"/>
          <w:bCs/>
          <w:sz w:val="22"/>
          <w:szCs w:val="22"/>
          <w:lang w:val="es-BO"/>
        </w:rPr>
        <w:t xml:space="preserve">autoriza al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la suscripción de la misma en su lugar, a cuyo efecto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en coordinación con el </w:t>
      </w:r>
      <w:r w:rsidRPr="00E12E2C">
        <w:rPr>
          <w:rFonts w:ascii="Calibri" w:hAnsi="Calibri" w:cs="Calibri"/>
          <w:b/>
          <w:bCs/>
          <w:sz w:val="22"/>
          <w:szCs w:val="22"/>
          <w:lang w:val="es-BO"/>
        </w:rPr>
        <w:t>FISCAL DE OBRA</w:t>
      </w:r>
      <w:r w:rsidRPr="00E12E2C">
        <w:rPr>
          <w:rFonts w:ascii="Calibri" w:hAnsi="Calibri" w:cs="Calibri"/>
          <w:bCs/>
          <w:sz w:val="22"/>
          <w:szCs w:val="22"/>
          <w:lang w:val="es-BO"/>
        </w:rPr>
        <w:t xml:space="preserve"> emitirán los documentos necesarios para procesar la liquidación del contrato, mismos que no podrán ser objeto de reclamo posterior por el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no darán por finalizada la revisión de la liquidación, si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no hubiese cumplido con todas sus obligaciones de acuerdo a los términos del contrato y de sus documentos anexos, por lo que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El cierre de Contrato deberá ser acreditado con un certificado de terminación de Obra, otorgado por la Unidad Ejecutora, luego de la recepción definitiva y de concluido el trámite precedentemente especificado.</w:t>
      </w:r>
    </w:p>
    <w:p w:rsidR="00202C8A" w:rsidRPr="00E12E2C" w:rsidRDefault="00202C8A" w:rsidP="00202C8A">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PRIMERA.- (PROCEDIMIENTO DE PAGO DE LA PLANILLA O CERTIFICADO DE LIQUIDACIÓN FINAL)</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Se debe tener presente que deberá descontarse del importe del certificado de liquidación final los siguientes conceptos:</w:t>
      </w:r>
    </w:p>
    <w:p w:rsidR="00202C8A" w:rsidRPr="00E12E2C" w:rsidRDefault="00202C8A" w:rsidP="00202C8A">
      <w:pPr>
        <w:numPr>
          <w:ilvl w:val="0"/>
          <w:numId w:val="42"/>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Sumas anteriores ya pagadas en los certificados o planillas de avance de obra.</w:t>
      </w:r>
    </w:p>
    <w:p w:rsidR="00202C8A" w:rsidRPr="00E12E2C" w:rsidRDefault="00202C8A" w:rsidP="00202C8A">
      <w:pPr>
        <w:numPr>
          <w:ilvl w:val="0"/>
          <w:numId w:val="42"/>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Reposición de daños, si hubieren.</w:t>
      </w:r>
    </w:p>
    <w:p w:rsidR="00202C8A" w:rsidRPr="00E12E2C" w:rsidRDefault="00202C8A" w:rsidP="00202C8A">
      <w:pPr>
        <w:numPr>
          <w:ilvl w:val="0"/>
          <w:numId w:val="42"/>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El porcentaje correspondiente a la recuperación del anticipo, si hubiera saldos pendientes.</w:t>
      </w:r>
    </w:p>
    <w:p w:rsidR="00202C8A" w:rsidRPr="00E12E2C" w:rsidRDefault="00202C8A" w:rsidP="00202C8A">
      <w:pPr>
        <w:numPr>
          <w:ilvl w:val="0"/>
          <w:numId w:val="42"/>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Las multas y penalidades, si hubieren.</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Asimismo,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sidRPr="00E12E2C">
        <w:rPr>
          <w:rFonts w:ascii="Calibri" w:hAnsi="Calibri" w:cs="Calibri"/>
          <w:b/>
          <w:sz w:val="22"/>
          <w:szCs w:val="22"/>
          <w:lang w:val="es-BO"/>
        </w:rPr>
        <w:t>YPFB</w:t>
      </w:r>
      <w:r w:rsidRPr="00E12E2C">
        <w:rPr>
          <w:rFonts w:ascii="Calibri" w:hAnsi="Calibri" w:cs="Calibri"/>
          <w:sz w:val="22"/>
          <w:szCs w:val="22"/>
          <w:lang w:val="es-BO"/>
        </w:rPr>
        <w:t>.</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Preparado así el certificado de liquidación final y debidamente aprobado por 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en el plazo máximo de treinta (30) días calendario</w:t>
      </w:r>
      <w:r w:rsidRPr="00E12E2C">
        <w:rPr>
          <w:rFonts w:ascii="Calibri" w:hAnsi="Calibri" w:cs="Calibri"/>
          <w:sz w:val="22"/>
          <w:szCs w:val="22"/>
          <w:lang w:val="es-BO"/>
        </w:rPr>
        <w:t xml:space="preserve">, éste lo remitirá al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para su aprobación y conocimiento, quien en su caso requerirá las aclaraciones que considere pertinentes; caso contrario lo remitirá a la dependencia establecida por </w:t>
      </w:r>
      <w:r w:rsidRPr="00E12E2C">
        <w:rPr>
          <w:rFonts w:ascii="Calibri" w:hAnsi="Calibri" w:cs="Calibri"/>
          <w:b/>
          <w:sz w:val="22"/>
          <w:szCs w:val="22"/>
          <w:lang w:val="es-BO"/>
        </w:rPr>
        <w:t>YPFB</w:t>
      </w:r>
      <w:r w:rsidRPr="00E12E2C">
        <w:rPr>
          <w:rFonts w:ascii="Calibri" w:hAnsi="Calibri" w:cs="Calibri"/>
          <w:sz w:val="22"/>
          <w:szCs w:val="22"/>
          <w:lang w:val="es-BO"/>
        </w:rPr>
        <w:t xml:space="preserve">, para el procesamiento del pago correspondiente, previa remisión y aprobación de la factura emitida por el </w:t>
      </w:r>
      <w:r w:rsidRPr="00E12E2C">
        <w:rPr>
          <w:rFonts w:ascii="Calibri" w:hAnsi="Calibri" w:cs="Calibri"/>
          <w:b/>
          <w:sz w:val="22"/>
          <w:szCs w:val="22"/>
          <w:lang w:val="es-BO"/>
        </w:rPr>
        <w:t>CONTRATISTA.</w:t>
      </w:r>
    </w:p>
    <w:p w:rsidR="00202C8A" w:rsidRPr="00E12E2C" w:rsidRDefault="00202C8A" w:rsidP="00202C8A">
      <w:pPr>
        <w:spacing w:before="120" w:after="120"/>
        <w:jc w:val="both"/>
        <w:rPr>
          <w:rFonts w:ascii="Calibri" w:hAnsi="Calibri" w:cs="Calibri"/>
          <w:b/>
          <w:i/>
          <w:sz w:val="22"/>
          <w:szCs w:val="22"/>
          <w:lang w:val="es-BO"/>
        </w:rPr>
      </w:pPr>
      <w:r w:rsidRPr="00E12E2C">
        <w:rPr>
          <w:rFonts w:ascii="Calibri" w:hAnsi="Calibri" w:cs="Calibri"/>
          <w:b/>
          <w:sz w:val="22"/>
          <w:szCs w:val="22"/>
          <w:lang w:val="es-BO"/>
        </w:rPr>
        <w:t>DÉCIMA SEGUNDA.- (FACTURACIÓN). (</w:t>
      </w:r>
      <w:r w:rsidRPr="00E12E2C">
        <w:rPr>
          <w:rFonts w:ascii="Calibri" w:hAnsi="Calibri" w:cs="Calibri"/>
          <w:b/>
          <w:i/>
          <w:sz w:val="22"/>
          <w:szCs w:val="22"/>
          <w:lang w:val="es-BO"/>
        </w:rPr>
        <w:t>La presente clausula estará sujeta a la validación de la Dirección de Tributos)</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emitirá la factura correspondiente a favor de </w:t>
      </w:r>
      <w:r w:rsidRPr="00E12E2C">
        <w:rPr>
          <w:rFonts w:ascii="Calibri" w:hAnsi="Calibri" w:cs="Calibri"/>
          <w:b/>
          <w:sz w:val="22"/>
          <w:szCs w:val="22"/>
          <w:lang w:val="es-BO"/>
        </w:rPr>
        <w:t>YPFB</w:t>
      </w:r>
      <w:r w:rsidRPr="00E12E2C">
        <w:rPr>
          <w:rFonts w:ascii="Calibri" w:hAnsi="Calibri" w:cs="Calibri"/>
          <w:sz w:val="22"/>
          <w:szCs w:val="22"/>
          <w:lang w:val="es-BO"/>
        </w:rPr>
        <w:t xml:space="preserve"> una vez que cada planilla de avance de obra haya sido aprobada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En caso de que no sea emitida la factura respectiva, </w:t>
      </w:r>
      <w:r w:rsidRPr="00E12E2C">
        <w:rPr>
          <w:rFonts w:ascii="Calibri" w:hAnsi="Calibri" w:cs="Calibri"/>
          <w:b/>
          <w:sz w:val="22"/>
          <w:szCs w:val="22"/>
          <w:lang w:val="es-BO"/>
        </w:rPr>
        <w:t>YPFB</w:t>
      </w:r>
      <w:r w:rsidRPr="00E12E2C">
        <w:rPr>
          <w:rFonts w:ascii="Calibri" w:hAnsi="Calibri" w:cs="Calibri"/>
          <w:sz w:val="22"/>
          <w:szCs w:val="22"/>
          <w:lang w:val="es-BO"/>
        </w:rPr>
        <w:t xml:space="preserve"> no hará efectivo el pago de la planilla.</w:t>
      </w:r>
    </w:p>
    <w:p w:rsidR="00202C8A" w:rsidRPr="00E12E2C" w:rsidRDefault="00202C8A" w:rsidP="00202C8A">
      <w:pPr>
        <w:spacing w:before="120" w:after="120"/>
        <w:jc w:val="both"/>
        <w:rPr>
          <w:rFonts w:ascii="Calibri" w:hAnsi="Calibri" w:cs="Calibri"/>
          <w:b/>
          <w:bCs/>
          <w:i/>
          <w:sz w:val="22"/>
          <w:szCs w:val="22"/>
          <w:lang w:val="es-BO"/>
        </w:rPr>
      </w:pPr>
      <w:r w:rsidRPr="00E12E2C">
        <w:rPr>
          <w:rFonts w:ascii="Calibri" w:hAnsi="Calibri" w:cs="Calibri"/>
          <w:b/>
          <w:sz w:val="22"/>
          <w:szCs w:val="22"/>
          <w:lang w:val="es-BO"/>
        </w:rPr>
        <w:t>DÉCIMA TERCERA.- (ANTICIPO).</w:t>
      </w:r>
      <w:r w:rsidRPr="00E12E2C">
        <w:rPr>
          <w:rFonts w:ascii="Calibri" w:hAnsi="Calibri" w:cs="Calibri"/>
          <w:b/>
          <w:bCs/>
          <w:i/>
          <w:sz w:val="22"/>
          <w:szCs w:val="22"/>
          <w:lang w:val="es-BO"/>
        </w:rPr>
        <w:t xml:space="preserve"> (incluir clausula cuando corresponda) </w:t>
      </w:r>
    </w:p>
    <w:p w:rsidR="00202C8A" w:rsidRPr="00E12E2C" w:rsidRDefault="00202C8A" w:rsidP="00202C8A">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color w:val="000000"/>
          <w:sz w:val="22"/>
          <w:szCs w:val="22"/>
          <w:lang w:val="es-BO"/>
        </w:rPr>
        <w:t>YPFB</w:t>
      </w:r>
      <w:r w:rsidRPr="00E12E2C">
        <w:rPr>
          <w:rFonts w:ascii="Calibri" w:eastAsia="Calibri" w:hAnsi="Calibri" w:cs="Calibri"/>
          <w:color w:val="000000"/>
          <w:sz w:val="22"/>
          <w:szCs w:val="22"/>
          <w:lang w:val="es-BO"/>
        </w:rPr>
        <w:t xml:space="preserve"> a solicitud del </w:t>
      </w:r>
      <w:r w:rsidRPr="00E12E2C">
        <w:rPr>
          <w:rFonts w:ascii="Calibri" w:eastAsia="Calibri" w:hAnsi="Calibri" w:cs="Calibri"/>
          <w:b/>
          <w:color w:val="000000"/>
          <w:sz w:val="22"/>
          <w:szCs w:val="22"/>
          <w:lang w:val="es-BO"/>
        </w:rPr>
        <w:t>CONTRATISTA,</w:t>
      </w:r>
      <w:r w:rsidRPr="00E12E2C">
        <w:rPr>
          <w:rFonts w:ascii="Calibri" w:eastAsia="Calibri" w:hAnsi="Calibri" w:cs="Calibri"/>
          <w:color w:val="000000"/>
          <w:sz w:val="22"/>
          <w:szCs w:val="22"/>
          <w:lang w:val="es-BO"/>
        </w:rPr>
        <w:t xml:space="preserve"> otorgará un anticipo que no debe exceder del veinte por ciento (20%) del monto total</w:t>
      </w:r>
      <w:r w:rsidRPr="00E12E2C">
        <w:rPr>
          <w:rFonts w:ascii="Calibri" w:eastAsia="Calibri" w:hAnsi="Calibri" w:cs="Calibri"/>
          <w:color w:val="FF0000"/>
          <w:sz w:val="22"/>
          <w:szCs w:val="22"/>
          <w:lang w:val="es-BO"/>
        </w:rPr>
        <w:t xml:space="preserve"> </w:t>
      </w:r>
      <w:r w:rsidRPr="00E12E2C">
        <w:rPr>
          <w:rFonts w:ascii="Calibri" w:eastAsia="Calibri" w:hAnsi="Calibri" w:cs="Calibri"/>
          <w:color w:val="000000"/>
          <w:sz w:val="22"/>
          <w:szCs w:val="22"/>
          <w:lang w:val="es-BO"/>
        </w:rPr>
        <w:t xml:space="preserve">del Contrato y el cual deberá ser requerido previa presentación de la boleta </w:t>
      </w:r>
      <w:r w:rsidRPr="00E12E2C">
        <w:rPr>
          <w:rFonts w:ascii="Calibri" w:eastAsia="Calibri" w:hAnsi="Calibri" w:cs="Calibri"/>
          <w:color w:val="000000"/>
          <w:sz w:val="22"/>
          <w:szCs w:val="22"/>
          <w:lang w:val="es-BO"/>
        </w:rPr>
        <w:lastRenderedPageBreak/>
        <w:t>bancaria de correcta inversión de anticipo por el cien por ciento (100%) del monto a ser desembolsado, caso contrario se entenderá por anticipo no solicitado; dicho anticipo podrá ser desembolsado por YPFB en uno o más desembolsos.</w:t>
      </w:r>
    </w:p>
    <w:p w:rsidR="00202C8A" w:rsidRPr="00E12E2C" w:rsidRDefault="00202C8A" w:rsidP="00202C8A">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i/>
          <w:color w:val="000000"/>
          <w:sz w:val="22"/>
          <w:szCs w:val="22"/>
          <w:lang w:val="es-BO"/>
        </w:rPr>
        <w:t>(Cuando corresponda, de acuerdo a lo establecido en las especificaciones técnicas</w:t>
      </w:r>
      <w:r w:rsidRPr="00E12E2C">
        <w:rPr>
          <w:rFonts w:ascii="Calibri" w:eastAsia="Calibri" w:hAnsi="Calibri" w:cs="Calibri"/>
          <w:color w:val="000000"/>
          <w:sz w:val="22"/>
          <w:szCs w:val="22"/>
          <w:lang w:val="es-BO"/>
        </w:rPr>
        <w:t>).</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importe del anticipo será descontado en cada planilla de avance de obra y en un porcentaje proporcional al monto del anticipo, valor porcentual que podrá ser incrementado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durante la ejecución de la Obra previo conocimiento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a través del libro de órdenes, hasta cubrir el monto total del anticipo. Asimismo, la garantía de correcta inversión de anticipo deberá mantenerse en vigencia hasta que se efectivice el pago de la planilla que refleje que ha sido descontado en su totalidad.</w:t>
      </w:r>
    </w:p>
    <w:p w:rsidR="00202C8A" w:rsidRPr="00E12E2C" w:rsidRDefault="00202C8A" w:rsidP="00202C8A">
      <w:pPr>
        <w:spacing w:before="120" w:after="120"/>
        <w:jc w:val="both"/>
        <w:rPr>
          <w:rFonts w:ascii="Calibri" w:hAnsi="Calibri" w:cs="Calibri"/>
          <w:b/>
          <w:bCs/>
          <w:sz w:val="22"/>
          <w:szCs w:val="22"/>
          <w:lang w:val="es-BO"/>
        </w:rPr>
      </w:pPr>
      <w:r w:rsidRPr="00E12E2C">
        <w:rPr>
          <w:rFonts w:ascii="Calibri" w:hAnsi="Calibri" w:cs="Calibri"/>
          <w:sz w:val="22"/>
          <w:szCs w:val="22"/>
          <w:lang w:val="es-BO"/>
        </w:rPr>
        <w:t xml:space="preserve">El importe de la garantía podrá ser cobrado por </w:t>
      </w:r>
      <w:r w:rsidRPr="00E12E2C">
        <w:rPr>
          <w:rFonts w:ascii="Calibri" w:hAnsi="Calibri" w:cs="Calibri"/>
          <w:b/>
          <w:sz w:val="22"/>
          <w:szCs w:val="22"/>
          <w:lang w:val="es-BO"/>
        </w:rPr>
        <w:t>YPFB</w:t>
      </w:r>
      <w:r w:rsidRPr="00E12E2C">
        <w:rPr>
          <w:rFonts w:ascii="Calibri" w:hAnsi="Calibri" w:cs="Calibri"/>
          <w:sz w:val="22"/>
          <w:szCs w:val="22"/>
          <w:lang w:val="es-BO"/>
        </w:rPr>
        <w:t xml:space="preserve"> en caso de que el </w:t>
      </w:r>
      <w:r w:rsidRPr="00E12E2C">
        <w:rPr>
          <w:rFonts w:ascii="Calibri" w:hAnsi="Calibri" w:cs="Calibri"/>
          <w:b/>
          <w:bCs/>
          <w:sz w:val="22"/>
          <w:szCs w:val="22"/>
          <w:lang w:val="es-BO"/>
        </w:rPr>
        <w:t>CONTRATISTA:</w:t>
      </w:r>
    </w:p>
    <w:p w:rsidR="00202C8A" w:rsidRPr="00E12E2C" w:rsidRDefault="00202C8A" w:rsidP="00202C8A">
      <w:pPr>
        <w:spacing w:before="120" w:after="120"/>
        <w:ind w:left="1134" w:hanging="274"/>
        <w:jc w:val="both"/>
        <w:rPr>
          <w:rFonts w:ascii="Calibri" w:hAnsi="Calibri" w:cs="Calibri"/>
          <w:sz w:val="22"/>
          <w:szCs w:val="22"/>
          <w:lang w:val="es-BO"/>
        </w:rPr>
      </w:pPr>
      <w:r w:rsidRPr="00E12E2C">
        <w:rPr>
          <w:rFonts w:ascii="Calibri" w:hAnsi="Calibri" w:cs="Calibri"/>
          <w:sz w:val="22"/>
          <w:szCs w:val="22"/>
        </w:rPr>
        <w:t>a) No pudiese justificar la correcta inversión del anticipo otorgado antes de haberse deducido la totalidad del mismo en los tiempos y porcentajes convenidos entre las Partes.</w:t>
      </w:r>
    </w:p>
    <w:p w:rsidR="00202C8A" w:rsidRPr="00E12E2C" w:rsidRDefault="00202C8A" w:rsidP="00202C8A">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 xml:space="preserve">b) No haya iniciado la obra de conformidad a lo determinado en el cronograma de la Obra. </w:t>
      </w:r>
    </w:p>
    <w:p w:rsidR="00202C8A" w:rsidRPr="00E12E2C" w:rsidRDefault="00202C8A" w:rsidP="00202C8A">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c) No cuente con el personal y equipos necesarios para la realización de la Obra estipulada en el contrato, una vez iniciado éste.</w:t>
      </w:r>
    </w:p>
    <w:p w:rsidR="00202C8A" w:rsidRPr="00E12E2C" w:rsidRDefault="00202C8A" w:rsidP="00202C8A">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 xml:space="preserve">d) No realice o niegue la renovación de la boleta de garantía de correcta inversión de anticipo.  </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llevará el control directo de la vigencia y validez de esta garantía, en cuanto al monto y plazo, a efectos de requerir su ampliación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o solicitar a </w:t>
      </w:r>
      <w:r w:rsidRPr="00E12E2C">
        <w:rPr>
          <w:rFonts w:ascii="Calibri" w:hAnsi="Calibri" w:cs="Calibri"/>
          <w:b/>
          <w:sz w:val="22"/>
          <w:szCs w:val="22"/>
          <w:lang w:val="es-BO"/>
        </w:rPr>
        <w:t>YPFB</w:t>
      </w:r>
      <w:r w:rsidRPr="00E12E2C">
        <w:rPr>
          <w:rFonts w:ascii="Calibri" w:hAnsi="Calibri" w:cs="Calibri"/>
          <w:sz w:val="22"/>
          <w:szCs w:val="22"/>
          <w:lang w:val="es-BO"/>
        </w:rPr>
        <w:t xml:space="preserve"> su ejecución</w:t>
      </w:r>
    </w:p>
    <w:p w:rsidR="00202C8A" w:rsidRPr="00E12E2C" w:rsidRDefault="00202C8A" w:rsidP="00202C8A">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CUARTA.- (GARANTIAS).</w:t>
      </w:r>
    </w:p>
    <w:p w:rsidR="00202C8A" w:rsidRPr="00E12E2C" w:rsidRDefault="00202C8A" w:rsidP="00202C8A">
      <w:pPr>
        <w:spacing w:before="120" w:after="120"/>
        <w:jc w:val="both"/>
        <w:rPr>
          <w:rFonts w:ascii="Calibri" w:hAnsi="Calibri" w:cs="Calibri"/>
          <w:b/>
          <w:sz w:val="22"/>
          <w:szCs w:val="22"/>
          <w:lang w:val="es-BO"/>
        </w:rPr>
      </w:pPr>
      <w:r w:rsidRPr="00E12E2C">
        <w:rPr>
          <w:rFonts w:ascii="Calibri" w:hAnsi="Calibri" w:cs="Calibri"/>
          <w:b/>
          <w:sz w:val="22"/>
          <w:szCs w:val="22"/>
          <w:lang w:val="es-BO"/>
        </w:rPr>
        <w:t>(Opción 1)</w:t>
      </w:r>
    </w:p>
    <w:p w:rsidR="00202C8A" w:rsidRPr="00E12E2C" w:rsidRDefault="00202C8A" w:rsidP="00202C8A">
      <w:pPr>
        <w:numPr>
          <w:ilvl w:val="1"/>
          <w:numId w:val="36"/>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Garantía de cumplimiento de Contrato: </w:t>
      </w:r>
      <w:bookmarkStart w:id="7" w:name="OLE_LINK1"/>
      <w:bookmarkStart w:id="8" w:name="OLE_LINK2"/>
    </w:p>
    <w:p w:rsidR="00202C8A" w:rsidRPr="00E12E2C" w:rsidRDefault="00202C8A" w:rsidP="00202C8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garantiza la correcta y fiel ejecución del presente </w:t>
      </w:r>
      <w:r w:rsidRPr="00E12E2C">
        <w:rPr>
          <w:rFonts w:ascii="Calibri" w:hAnsi="Calibri" w:cs="Calibri"/>
          <w:b/>
          <w:bCs/>
          <w:sz w:val="22"/>
          <w:szCs w:val="22"/>
          <w:lang w:val="es-BO"/>
        </w:rPr>
        <w:t xml:space="preserve">CONTRATO </w:t>
      </w:r>
      <w:r w:rsidRPr="00E12E2C">
        <w:rPr>
          <w:rFonts w:ascii="Calibri" w:hAnsi="Calibri" w:cs="Calibri"/>
          <w:sz w:val="22"/>
          <w:szCs w:val="22"/>
          <w:lang w:val="es-BO"/>
        </w:rPr>
        <w:t xml:space="preserve">en todas sus partes con la …………… </w:t>
      </w:r>
      <w:r w:rsidRPr="00E12E2C">
        <w:rPr>
          <w:rFonts w:ascii="Calibri" w:hAnsi="Calibri" w:cs="Calibri"/>
          <w:b/>
          <w:i/>
          <w:sz w:val="22"/>
          <w:szCs w:val="22"/>
          <w:lang w:val="es-BO"/>
        </w:rPr>
        <w:t xml:space="preserve">(Registrar el tipo de garantía establecido en el DBC) </w:t>
      </w:r>
      <w:r w:rsidRPr="00E12E2C">
        <w:rPr>
          <w:rFonts w:ascii="Calibri" w:hAnsi="Calibri" w:cs="Calibri"/>
          <w:sz w:val="22"/>
          <w:szCs w:val="22"/>
          <w:lang w:val="es-BO"/>
        </w:rPr>
        <w:t xml:space="preserve">Nº …………. emitida por …………… </w:t>
      </w:r>
      <w:r w:rsidRPr="00E12E2C">
        <w:rPr>
          <w:rFonts w:ascii="Calibri" w:hAnsi="Calibri" w:cs="Calibri"/>
          <w:b/>
          <w:i/>
          <w:sz w:val="22"/>
          <w:szCs w:val="22"/>
          <w:lang w:val="es-BO"/>
        </w:rPr>
        <w:t xml:space="preserve">(Registrar el nombre de la Entidad emisora de la garantía) </w:t>
      </w:r>
      <w:r w:rsidRPr="00E12E2C">
        <w:rPr>
          <w:rFonts w:ascii="Calibri" w:hAnsi="Calibri" w:cs="Calibri"/>
          <w:sz w:val="22"/>
          <w:szCs w:val="22"/>
          <w:lang w:val="es-BO"/>
        </w:rPr>
        <w:t xml:space="preserve">el ……… de ……………de 20…………, con vigencia hasta el ……………. de ………… de 20……….. </w:t>
      </w:r>
      <w:r w:rsidRPr="00E12E2C">
        <w:rPr>
          <w:rFonts w:ascii="Calibri" w:hAnsi="Calibri" w:cs="Calibri"/>
          <w:b/>
          <w:sz w:val="22"/>
          <w:szCs w:val="22"/>
          <w:lang w:val="es-BO"/>
        </w:rPr>
        <w:t>(</w:t>
      </w:r>
      <w:r w:rsidRPr="00E12E2C">
        <w:rPr>
          <w:rFonts w:ascii="Calibri" w:hAnsi="Calibri" w:cs="Calibri"/>
          <w:b/>
          <w:i/>
          <w:sz w:val="22"/>
          <w:szCs w:val="22"/>
          <w:lang w:val="es-ES_tradnl"/>
        </w:rPr>
        <w:t>misma que deberá exceder en sesenta días calendario al plazo de entrega de la obra)</w:t>
      </w:r>
      <w:r w:rsidRPr="00E12E2C">
        <w:rPr>
          <w:rFonts w:ascii="Calibri" w:hAnsi="Calibri" w:cs="Calibri"/>
          <w:sz w:val="22"/>
          <w:szCs w:val="22"/>
          <w:lang w:val="es-BO"/>
        </w:rPr>
        <w:t xml:space="preserve">, a la orden de ___________________ </w:t>
      </w:r>
      <w:r w:rsidRPr="00E12E2C">
        <w:rPr>
          <w:rFonts w:ascii="Calibri" w:hAnsi="Calibri" w:cs="Calibri"/>
          <w:b/>
          <w:i/>
          <w:sz w:val="22"/>
          <w:szCs w:val="22"/>
          <w:lang w:val="es-BO"/>
        </w:rPr>
        <w:t xml:space="preserve">(Registrar el nombre o razón social de YPFB a la que fue girada la garantía), </w:t>
      </w:r>
      <w:r w:rsidRPr="00E12E2C">
        <w:rPr>
          <w:rFonts w:ascii="Calibri" w:hAnsi="Calibri" w:cs="Calibri"/>
          <w:sz w:val="22"/>
          <w:szCs w:val="22"/>
          <w:lang w:val="es-BO"/>
        </w:rPr>
        <w:t xml:space="preserve">por________ </w:t>
      </w:r>
      <w:r w:rsidRPr="00E12E2C">
        <w:rPr>
          <w:rFonts w:ascii="Calibri" w:hAnsi="Calibri" w:cs="Calibri"/>
          <w:b/>
          <w:i/>
          <w:sz w:val="22"/>
          <w:szCs w:val="22"/>
          <w:lang w:val="es-BO"/>
        </w:rPr>
        <w:t xml:space="preserve">(registrar el monto de la garantía en forma numeral y literal) </w:t>
      </w:r>
      <w:r w:rsidRPr="00E12E2C">
        <w:rPr>
          <w:rFonts w:ascii="Calibri" w:hAnsi="Calibri" w:cs="Calibri"/>
          <w:sz w:val="22"/>
          <w:szCs w:val="22"/>
          <w:lang w:val="es-BO"/>
        </w:rPr>
        <w:t>equivalente al siete por ciento (7%) del monto total del Contrato.</w:t>
      </w:r>
      <w:bookmarkEnd w:id="7"/>
      <w:bookmarkEnd w:id="8"/>
    </w:p>
    <w:p w:rsidR="00202C8A" w:rsidRPr="00E12E2C" w:rsidRDefault="00202C8A" w:rsidP="00202C8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A solo requerimiento por </w:t>
      </w:r>
      <w:r w:rsidRPr="00E12E2C">
        <w:rPr>
          <w:rFonts w:ascii="Calibri" w:hAnsi="Calibri" w:cs="Calibri"/>
          <w:b/>
          <w:sz w:val="22"/>
          <w:szCs w:val="22"/>
          <w:lang w:val="es-BO"/>
        </w:rPr>
        <w:t>YPFB</w:t>
      </w:r>
      <w:r w:rsidRPr="00E12E2C">
        <w:rPr>
          <w:rFonts w:ascii="Calibri" w:hAnsi="Calibri" w:cs="Calibri"/>
          <w:bCs/>
          <w:sz w:val="22"/>
          <w:szCs w:val="22"/>
          <w:lang w:val="es-BO"/>
        </w:rPr>
        <w:t>,</w:t>
      </w:r>
      <w:r w:rsidRPr="00E12E2C">
        <w:rPr>
          <w:rFonts w:ascii="Calibri" w:hAnsi="Calibri" w:cs="Calibri"/>
          <w:b/>
          <w:bCs/>
          <w:sz w:val="22"/>
          <w:szCs w:val="22"/>
          <w:lang w:val="es-BO"/>
        </w:rPr>
        <w:t xml:space="preserve"> </w:t>
      </w:r>
      <w:r w:rsidRPr="00E12E2C">
        <w:rPr>
          <w:rFonts w:ascii="Calibri" w:hAnsi="Calibri" w:cs="Calibri"/>
          <w:sz w:val="22"/>
          <w:szCs w:val="22"/>
          <w:lang w:val="es-BO"/>
        </w:rPr>
        <w:t xml:space="preserve">el importe de la garantía citada anteriormente será ejecutada </w:t>
      </w:r>
      <w:r w:rsidRPr="00E12E2C">
        <w:rPr>
          <w:rFonts w:ascii="Calibri" w:hAnsi="Calibri" w:cs="Calibri"/>
          <w:bCs/>
          <w:sz w:val="22"/>
          <w:szCs w:val="22"/>
          <w:lang w:val="es-BO"/>
        </w:rPr>
        <w:t xml:space="preserve">en caso de cualquier incumplimiento </w:t>
      </w:r>
      <w:r w:rsidRPr="00E12E2C">
        <w:rPr>
          <w:rFonts w:ascii="Calibri" w:hAnsi="Calibri" w:cs="Calibri"/>
          <w:sz w:val="22"/>
          <w:szCs w:val="22"/>
          <w:lang w:val="es-BO"/>
        </w:rPr>
        <w:t xml:space="preserve">contractual incurrido por el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r w:rsidRPr="00E12E2C">
        <w:rPr>
          <w:rFonts w:ascii="Calibri" w:hAnsi="Calibri" w:cs="Calibri"/>
          <w:sz w:val="22"/>
          <w:szCs w:val="22"/>
          <w:lang w:val="es-BO"/>
        </w:rPr>
        <w:t xml:space="preserve"> sin necesidad de ningún trámite o acción judicial.</w:t>
      </w:r>
    </w:p>
    <w:p w:rsidR="00202C8A" w:rsidRPr="00E12E2C" w:rsidRDefault="00202C8A" w:rsidP="00202C8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se procediera a la Recepción Definitiva de la Obra dentro del plazo contractual y en forma satisfactoria, hecho que se hará constar mediante el acta correspondiente, suscrita por ambas </w:t>
      </w:r>
      <w:r w:rsidRPr="00E12E2C">
        <w:rPr>
          <w:rFonts w:ascii="Calibri" w:hAnsi="Calibri" w:cs="Calibri"/>
          <w:sz w:val="22"/>
          <w:szCs w:val="22"/>
          <w:lang w:val="es-BO"/>
        </w:rPr>
        <w:lastRenderedPageBreak/>
        <w:t>Partes, dicha garantía estará vigente hasta sesenta (60) días adicionales a partir de la recepción definitiva de la Obra.</w:t>
      </w:r>
    </w:p>
    <w:p w:rsidR="00202C8A" w:rsidRPr="00E12E2C" w:rsidRDefault="00202C8A" w:rsidP="00202C8A">
      <w:pPr>
        <w:spacing w:before="120" w:after="120"/>
        <w:ind w:left="567"/>
        <w:jc w:val="both"/>
        <w:rPr>
          <w:rFonts w:ascii="Calibri" w:hAnsi="Calibri" w:cs="Calibri"/>
          <w:sz w:val="22"/>
          <w:szCs w:val="22"/>
          <w:lang w:val="es-BO"/>
        </w:rPr>
      </w:pPr>
      <w:r w:rsidRPr="00E12E2C">
        <w:rPr>
          <w:rFonts w:ascii="Calibri" w:hAnsi="Calibri" w:cs="Calibri"/>
          <w:b/>
          <w:sz w:val="22"/>
          <w:szCs w:val="22"/>
          <w:lang w:val="es-BO"/>
        </w:rPr>
        <w:t>YPFB</w:t>
      </w:r>
      <w:r w:rsidRPr="00E12E2C">
        <w:rPr>
          <w:rFonts w:ascii="Calibri" w:hAnsi="Calibri" w:cs="Calibri"/>
          <w:b/>
          <w:bCs/>
          <w:sz w:val="22"/>
          <w:szCs w:val="22"/>
          <w:lang w:val="es-BO"/>
        </w:rPr>
        <w:t xml:space="preserve"> </w:t>
      </w:r>
      <w:r w:rsidRPr="00E12E2C">
        <w:rPr>
          <w:rFonts w:ascii="Calibri" w:hAnsi="Calibri" w:cs="Calibri"/>
          <w:sz w:val="22"/>
          <w:szCs w:val="22"/>
          <w:lang w:val="es-BO"/>
        </w:rPr>
        <w:t xml:space="preserve">llevará el control directo de la vigencia de la garantía en cuanto al monto y plazo, a efectos de requerir su ampliación al </w:t>
      </w:r>
      <w:r w:rsidRPr="00E12E2C">
        <w:rPr>
          <w:rFonts w:ascii="Calibri" w:hAnsi="Calibri" w:cs="Calibri"/>
          <w:b/>
          <w:bCs/>
          <w:sz w:val="22"/>
          <w:szCs w:val="22"/>
          <w:lang w:val="es-BO"/>
        </w:rPr>
        <w:t>CONTRATISTA</w:t>
      </w:r>
      <w:r w:rsidRPr="00E12E2C">
        <w:rPr>
          <w:rFonts w:ascii="Calibri" w:hAnsi="Calibri" w:cs="Calibri"/>
          <w:sz w:val="22"/>
          <w:szCs w:val="22"/>
          <w:lang w:val="es-BO"/>
        </w:rPr>
        <w:t>, o solicitar gestionar su ejecución.</w:t>
      </w:r>
    </w:p>
    <w:p w:rsidR="00202C8A" w:rsidRPr="00E12E2C" w:rsidRDefault="00202C8A" w:rsidP="00202C8A">
      <w:pPr>
        <w:spacing w:before="120" w:after="120"/>
        <w:jc w:val="both"/>
        <w:rPr>
          <w:rFonts w:ascii="Calibri" w:hAnsi="Calibri" w:cs="Calibri"/>
          <w:b/>
          <w:bCs/>
          <w:i/>
          <w:sz w:val="22"/>
          <w:szCs w:val="22"/>
          <w:lang w:val="es-BO"/>
        </w:rPr>
      </w:pPr>
      <w:r w:rsidRPr="00E12E2C">
        <w:rPr>
          <w:rFonts w:ascii="Calibri" w:hAnsi="Calibri" w:cs="Calibri"/>
          <w:i/>
          <w:sz w:val="22"/>
          <w:szCs w:val="22"/>
          <w:lang w:val="es-BO"/>
        </w:rPr>
        <w:t xml:space="preserve">Opción 2: </w:t>
      </w:r>
      <w:r w:rsidRPr="00E12E2C">
        <w:rPr>
          <w:rFonts w:ascii="Calibri" w:hAnsi="Calibri" w:cs="Calibri"/>
          <w:b/>
          <w:bCs/>
          <w:i/>
          <w:sz w:val="22"/>
          <w:szCs w:val="22"/>
          <w:lang w:val="es-BO"/>
        </w:rPr>
        <w:t>(Cuando el Contratista solicite retención en sustitución de la garantía de cumplimiento de Contrato, la Entidad deberá cambiar la redacción anterior por la siguiente)</w:t>
      </w:r>
    </w:p>
    <w:p w:rsidR="00202C8A" w:rsidRPr="00E12E2C" w:rsidRDefault="00202C8A" w:rsidP="00202C8A">
      <w:pPr>
        <w:spacing w:before="120" w:after="120"/>
        <w:jc w:val="both"/>
        <w:rPr>
          <w:rFonts w:ascii="Calibri" w:hAnsi="Calibri" w:cs="Calibri"/>
          <w:sz w:val="22"/>
          <w:szCs w:val="22"/>
        </w:rPr>
      </w:pPr>
      <w:r w:rsidRPr="00E12E2C">
        <w:rPr>
          <w:rFonts w:ascii="Calibri" w:hAnsi="Calibri" w:cs="Calibri"/>
          <w:bCs/>
          <w:sz w:val="22"/>
          <w:szCs w:val="22"/>
          <w:lang w:val="es-BO"/>
        </w:rPr>
        <w:t>El CONTRATISTA acepta expresamente que la YPFB retendrá el………….</w:t>
      </w:r>
      <w:r w:rsidRPr="00E12E2C">
        <w:rPr>
          <w:rFonts w:ascii="Calibri" w:hAnsi="Calibri" w:cs="Calibri"/>
          <w:b/>
          <w:bCs/>
          <w:i/>
          <w:sz w:val="22"/>
          <w:szCs w:val="22"/>
          <w:lang w:val="es-BO"/>
        </w:rPr>
        <w:t xml:space="preserve">(incluir el porcentaje y monto de la garantía) </w:t>
      </w:r>
      <w:r w:rsidRPr="00E12E2C">
        <w:rPr>
          <w:rFonts w:ascii="Calibri" w:hAnsi="Calibri" w:cs="Calibri"/>
          <w:bCs/>
          <w:sz w:val="22"/>
          <w:szCs w:val="22"/>
          <w:lang w:val="es-BO"/>
        </w:rPr>
        <w:t>, con el fin de constituir la Garantía de Cumplimiento de Contrato.</w:t>
      </w:r>
    </w:p>
    <w:p w:rsidR="00202C8A" w:rsidRPr="00E12E2C" w:rsidRDefault="00202C8A" w:rsidP="00202C8A">
      <w:pPr>
        <w:autoSpaceDE w:val="0"/>
        <w:autoSpaceDN w:val="0"/>
        <w:ind w:right="11"/>
        <w:jc w:val="both"/>
        <w:rPr>
          <w:rFonts w:ascii="Calibri" w:eastAsia="Calibri" w:hAnsi="Calibri" w:cs="Calibri"/>
          <w:sz w:val="22"/>
          <w:szCs w:val="22"/>
        </w:rPr>
      </w:pPr>
      <w:r w:rsidRPr="00E12E2C">
        <w:rPr>
          <w:rFonts w:ascii="Calibri" w:eastAsia="Calibri" w:hAnsi="Calibri" w:cs="Calibri"/>
          <w:sz w:val="22"/>
          <w:szCs w:val="22"/>
        </w:rPr>
        <w:t>El CONTRATISTA autoriza expresamente a YPFB la retención del 7% (siete por ciento) de cada pago parcial, con el fin de constituir la Garantía de Cumplimiento de Contrato.</w:t>
      </w:r>
    </w:p>
    <w:p w:rsidR="00202C8A" w:rsidRPr="00E12E2C" w:rsidRDefault="00202C8A" w:rsidP="00202C8A">
      <w:pPr>
        <w:autoSpaceDE w:val="0"/>
        <w:autoSpaceDN w:val="0"/>
        <w:ind w:right="11"/>
        <w:jc w:val="both"/>
        <w:rPr>
          <w:rFonts w:ascii="Calibri" w:eastAsia="Calibri" w:hAnsi="Calibri" w:cs="Calibri"/>
          <w:sz w:val="22"/>
          <w:szCs w:val="22"/>
        </w:rPr>
      </w:pPr>
    </w:p>
    <w:p w:rsidR="00202C8A" w:rsidRPr="00E12E2C" w:rsidRDefault="00202C8A" w:rsidP="00202C8A">
      <w:pPr>
        <w:autoSpaceDE w:val="0"/>
        <w:autoSpaceDN w:val="0"/>
        <w:ind w:right="11"/>
        <w:jc w:val="both"/>
        <w:rPr>
          <w:rFonts w:ascii="Calibri" w:eastAsia="Calibri" w:hAnsi="Calibri" w:cs="Calibri"/>
          <w:sz w:val="22"/>
          <w:szCs w:val="22"/>
        </w:rPr>
      </w:pPr>
      <w:r w:rsidRPr="00E12E2C">
        <w:rPr>
          <w:rFonts w:ascii="Calibri" w:eastAsia="Calibri" w:hAnsi="Calibri" w:cs="Calibri"/>
          <w:sz w:val="22"/>
          <w:szCs w:val="22"/>
        </w:rPr>
        <w:t xml:space="preserve">Sin perjuicio de otras causales estipuladas en el Contrato, en caso de Resolución unilateral del mismo aplicada por YPFB, por causales atribuibles al Contratista, por incumplimiento de las obligaciones asumidas en el Contrato, YPFB podrá ejecutar la Garantía señalada en la presente </w:t>
      </w:r>
      <w:proofErr w:type="spellStart"/>
      <w:r w:rsidRPr="00E12E2C">
        <w:rPr>
          <w:rFonts w:ascii="Calibri" w:eastAsia="Calibri" w:hAnsi="Calibri" w:cs="Calibri"/>
          <w:sz w:val="22"/>
          <w:szCs w:val="22"/>
        </w:rPr>
        <w:t>Subcláusula</w:t>
      </w:r>
      <w:proofErr w:type="spellEnd"/>
      <w:r w:rsidRPr="00E12E2C">
        <w:rPr>
          <w:rFonts w:ascii="Calibri" w:eastAsia="Calibri" w:hAnsi="Calibri" w:cs="Calibri"/>
          <w:sz w:val="22"/>
          <w:szCs w:val="22"/>
        </w:rPr>
        <w:t>.</w:t>
      </w:r>
    </w:p>
    <w:p w:rsidR="00202C8A" w:rsidRPr="00E12E2C" w:rsidRDefault="00202C8A" w:rsidP="00202C8A">
      <w:pPr>
        <w:autoSpaceDE w:val="0"/>
        <w:autoSpaceDN w:val="0"/>
        <w:ind w:right="11"/>
        <w:jc w:val="both"/>
        <w:rPr>
          <w:rFonts w:ascii="Calibri" w:eastAsia="Calibri" w:hAnsi="Calibri" w:cs="Calibri"/>
          <w:sz w:val="22"/>
          <w:szCs w:val="22"/>
        </w:rPr>
      </w:pPr>
    </w:p>
    <w:p w:rsidR="00202C8A" w:rsidRPr="00E12E2C" w:rsidRDefault="00202C8A" w:rsidP="00202C8A">
      <w:pPr>
        <w:numPr>
          <w:ilvl w:val="1"/>
          <w:numId w:val="36"/>
        </w:numPr>
        <w:tabs>
          <w:tab w:val="left" w:pos="567"/>
        </w:tabs>
        <w:spacing w:before="120" w:after="120"/>
        <w:ind w:left="567" w:hanging="567"/>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lang w:val="es-BO"/>
        </w:rPr>
        <w:t>Garantía de Correcta Inversión del Anticipo:</w:t>
      </w:r>
    </w:p>
    <w:p w:rsidR="00202C8A" w:rsidRPr="00E12E2C" w:rsidRDefault="00202C8A" w:rsidP="00202C8A">
      <w:pPr>
        <w:autoSpaceDE w:val="0"/>
        <w:autoSpaceDN w:val="0"/>
        <w:adjustRightInd w:val="0"/>
        <w:jc w:val="both"/>
        <w:rPr>
          <w:rFonts w:ascii="Calibri" w:hAnsi="Calibri" w:cs="Calibri"/>
          <w:sz w:val="22"/>
          <w:szCs w:val="22"/>
          <w:lang w:val="es-BO"/>
        </w:rPr>
      </w:pPr>
      <w:r w:rsidRPr="00E12E2C">
        <w:rPr>
          <w:rFonts w:ascii="Calibri" w:eastAsia="Calibri" w:hAnsi="Calibri" w:cs="Calibri"/>
          <w:color w:val="000000"/>
          <w:sz w:val="22"/>
          <w:szCs w:val="22"/>
          <w:lang w:val="es-BO"/>
        </w:rPr>
        <w:t>El Contratista</w:t>
      </w:r>
      <w:r w:rsidRPr="00E12E2C">
        <w:rPr>
          <w:rFonts w:ascii="Calibri" w:eastAsia="Calibri" w:hAnsi="Calibri" w:cs="Calibri"/>
          <w:bCs/>
          <w:color w:val="000000"/>
          <w:sz w:val="22"/>
          <w:szCs w:val="22"/>
          <w:lang w:val="es-BO"/>
        </w:rPr>
        <w:t>,</w:t>
      </w:r>
      <w:r w:rsidRPr="00E12E2C">
        <w:rPr>
          <w:rFonts w:ascii="Calibri" w:eastAsia="Calibri" w:hAnsi="Calibri" w:cs="Calibri"/>
          <w:b/>
          <w:bCs/>
          <w:color w:val="000000"/>
          <w:sz w:val="22"/>
          <w:szCs w:val="22"/>
          <w:lang w:val="es-BO"/>
        </w:rPr>
        <w:t xml:space="preserve"> </w:t>
      </w:r>
      <w:r w:rsidRPr="00E12E2C">
        <w:rPr>
          <w:rFonts w:ascii="Calibri" w:eastAsia="Calibri" w:hAnsi="Calibri" w:cs="Calibri"/>
          <w:color w:val="000000"/>
          <w:sz w:val="22"/>
          <w:szCs w:val="22"/>
          <w:lang w:val="es-BO"/>
        </w:rPr>
        <w:t xml:space="preserve">a su propio costo y cargo obtendrá y entregará a </w:t>
      </w:r>
      <w:r w:rsidRPr="00E12E2C">
        <w:rPr>
          <w:rFonts w:ascii="Calibri" w:eastAsia="Calibri" w:hAnsi="Calibri" w:cs="Calibri"/>
          <w:b/>
          <w:color w:val="000000"/>
          <w:sz w:val="22"/>
          <w:szCs w:val="22"/>
          <w:lang w:val="es-BO"/>
        </w:rPr>
        <w:t>YPFB</w:t>
      </w:r>
      <w:r w:rsidRPr="00E12E2C">
        <w:rPr>
          <w:rFonts w:ascii="Calibri" w:eastAsia="Calibri" w:hAnsi="Calibri" w:cs="Calibri"/>
          <w:color w:val="000000"/>
          <w:sz w:val="22"/>
          <w:szCs w:val="22"/>
          <w:lang w:val="es-BO"/>
        </w:rPr>
        <w:t xml:space="preserve"> de manera previa a la recepción de el o los anticipo(s), una o varias boleta(s) de garantía(s) Bancaria(s) emitida(s) a la orden de Yacimientos Petrolíferos Fiscales Bolivianos por el cien por ciento (100 %) del monto del anticipo del Contrato.</w:t>
      </w:r>
    </w:p>
    <w:p w:rsidR="00202C8A" w:rsidRPr="00E12E2C" w:rsidRDefault="00202C8A" w:rsidP="00202C8A">
      <w:pPr>
        <w:autoSpaceDE w:val="0"/>
        <w:autoSpaceDN w:val="0"/>
        <w:adjustRightInd w:val="0"/>
        <w:jc w:val="both"/>
        <w:rPr>
          <w:rFonts w:ascii="Calibri" w:hAnsi="Calibri" w:cs="Calibri"/>
          <w:b/>
          <w:bCs/>
          <w:sz w:val="22"/>
          <w:szCs w:val="22"/>
          <w:lang w:val="es-BO"/>
        </w:rPr>
      </w:pPr>
      <w:r w:rsidRPr="00E12E2C">
        <w:rPr>
          <w:rFonts w:ascii="Calibri" w:hAnsi="Calibri" w:cs="Calibri"/>
          <w:sz w:val="22"/>
          <w:szCs w:val="22"/>
          <w:lang w:val="es-BO"/>
        </w:rPr>
        <w:t xml:space="preserve">El importe de la garantía podrá ser cobrado por </w:t>
      </w:r>
      <w:r w:rsidRPr="00E12E2C">
        <w:rPr>
          <w:rFonts w:ascii="Calibri" w:hAnsi="Calibri" w:cs="Calibri"/>
          <w:b/>
          <w:sz w:val="22"/>
          <w:szCs w:val="22"/>
          <w:lang w:val="es-BO"/>
        </w:rPr>
        <w:t>YPFB</w:t>
      </w:r>
      <w:r w:rsidRPr="00E12E2C">
        <w:rPr>
          <w:rFonts w:ascii="Calibri" w:hAnsi="Calibri" w:cs="Calibri"/>
          <w:sz w:val="22"/>
          <w:szCs w:val="22"/>
          <w:lang w:val="es-BO"/>
        </w:rPr>
        <w:t xml:space="preserve"> en caso de que el </w:t>
      </w:r>
      <w:r w:rsidRPr="00E12E2C">
        <w:rPr>
          <w:rFonts w:ascii="Calibri" w:hAnsi="Calibri" w:cs="Calibri"/>
          <w:b/>
          <w:bCs/>
          <w:sz w:val="22"/>
          <w:szCs w:val="22"/>
          <w:lang w:val="es-BO"/>
        </w:rPr>
        <w:t>CONTRATISTA:</w:t>
      </w:r>
    </w:p>
    <w:p w:rsidR="00202C8A" w:rsidRPr="00E12E2C" w:rsidRDefault="00202C8A" w:rsidP="00202C8A">
      <w:pPr>
        <w:numPr>
          <w:ilvl w:val="2"/>
          <w:numId w:val="36"/>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rPr>
        <w:t>No pudiese justificar la correcta inversión del anticipo otorgado antes de haberse deducido la totalidad del mismo en los tiempos y porcentajes convenidos entre las Partes.</w:t>
      </w:r>
    </w:p>
    <w:p w:rsidR="00202C8A" w:rsidRPr="00E12E2C" w:rsidRDefault="00202C8A" w:rsidP="00202C8A">
      <w:pPr>
        <w:numPr>
          <w:ilvl w:val="2"/>
          <w:numId w:val="36"/>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No haya iniciado la Obra dentro de los quince (15)</w:t>
      </w:r>
      <w:r w:rsidRPr="00E12E2C">
        <w:rPr>
          <w:rFonts w:ascii="Calibri" w:hAnsi="Calibri" w:cs="Calibri"/>
          <w:b/>
          <w:i/>
          <w:sz w:val="22"/>
          <w:szCs w:val="22"/>
          <w:lang w:val="es-BO"/>
        </w:rPr>
        <w:t xml:space="preserve"> </w:t>
      </w:r>
      <w:r w:rsidRPr="00E12E2C">
        <w:rPr>
          <w:rFonts w:ascii="Calibri" w:hAnsi="Calibri" w:cs="Calibri"/>
          <w:sz w:val="22"/>
          <w:szCs w:val="22"/>
          <w:lang w:val="es-BO"/>
        </w:rPr>
        <w:t>días calendarios posteriores a la Orden de Proceder establecidos al efecto.</w:t>
      </w:r>
    </w:p>
    <w:p w:rsidR="00202C8A" w:rsidRPr="00E12E2C" w:rsidRDefault="00202C8A" w:rsidP="00202C8A">
      <w:pPr>
        <w:numPr>
          <w:ilvl w:val="2"/>
          <w:numId w:val="36"/>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No cuente con el personal y equipos necesarios para la realización de la obra estipulada en el Contrato, una vez iniciado éste.</w:t>
      </w:r>
    </w:p>
    <w:p w:rsidR="00202C8A" w:rsidRPr="00E12E2C" w:rsidRDefault="00202C8A" w:rsidP="00202C8A">
      <w:pPr>
        <w:numPr>
          <w:ilvl w:val="2"/>
          <w:numId w:val="36"/>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No realice o niegue la renovación de la boleta de garantía de correcta inversión de anticipo.  </w:t>
      </w:r>
    </w:p>
    <w:p w:rsidR="00202C8A" w:rsidRPr="00E12E2C" w:rsidRDefault="00202C8A" w:rsidP="00202C8A">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La Boleta de Garantía de Correcta Inversión del Anticipo deberá mantener su vigencia en forma continua por un periodo de </w:t>
      </w:r>
      <w:r w:rsidRPr="00E12E2C">
        <w:rPr>
          <w:rFonts w:ascii="Calibri" w:eastAsia="Calibri" w:hAnsi="Calibri" w:cs="Calibri"/>
          <w:sz w:val="22"/>
          <w:szCs w:val="22"/>
          <w:lang w:val="es-BO"/>
        </w:rPr>
        <w:t xml:space="preserve">…………… </w:t>
      </w:r>
      <w:r w:rsidRPr="00E12E2C">
        <w:rPr>
          <w:rFonts w:ascii="Calibri" w:eastAsia="Calibri" w:hAnsi="Calibri" w:cs="Calibri"/>
          <w:color w:val="000000"/>
          <w:sz w:val="22"/>
          <w:szCs w:val="22"/>
          <w:lang w:val="es-BO"/>
        </w:rPr>
        <w:t>(</w:t>
      </w:r>
      <w:r w:rsidRPr="00E12E2C">
        <w:rPr>
          <w:rFonts w:ascii="Calibri" w:eastAsia="Calibri" w:hAnsi="Calibri" w:cs="Calibri"/>
          <w:b/>
          <w:i/>
          <w:color w:val="000000"/>
          <w:sz w:val="22"/>
          <w:szCs w:val="22"/>
          <w:lang w:val="es-BO"/>
        </w:rPr>
        <w:t xml:space="preserve">Señalar la vigencia de manera numeral y literal) </w:t>
      </w:r>
      <w:r w:rsidRPr="00E12E2C">
        <w:rPr>
          <w:rFonts w:ascii="Calibri" w:eastAsia="Calibri" w:hAnsi="Calibri" w:cs="Calibri"/>
          <w:color w:val="000000"/>
          <w:sz w:val="22"/>
          <w:szCs w:val="22"/>
          <w:lang w:val="es-BO"/>
        </w:rPr>
        <w:t>días calendario, adicionales a la fecha en que se determine la amortización del cien (100%) del anticipo determinada en el (</w:t>
      </w:r>
      <w:r w:rsidRPr="00E12E2C">
        <w:rPr>
          <w:rFonts w:ascii="Calibri" w:eastAsia="Calibri" w:hAnsi="Calibri" w:cs="Calibri"/>
          <w:b/>
          <w:i/>
          <w:color w:val="000000"/>
          <w:sz w:val="22"/>
          <w:szCs w:val="22"/>
          <w:lang w:val="es-BO"/>
        </w:rPr>
        <w:t>Cuando corresponda, de acuerdo a lo establecido en las especificaciones técnicas</w:t>
      </w:r>
      <w:r w:rsidRPr="00E12E2C">
        <w:rPr>
          <w:rFonts w:ascii="Calibri" w:eastAsia="Calibri" w:hAnsi="Calibri" w:cs="Calibri"/>
          <w:color w:val="000000"/>
          <w:sz w:val="22"/>
          <w:szCs w:val="22"/>
          <w:lang w:val="es-BO"/>
        </w:rPr>
        <w:t xml:space="preserve">). No obstante, si el anticipo ha sido devuelto en su totalidad antes de la finalización de la vigencia de la Boleta Garantía, </w:t>
      </w:r>
      <w:r w:rsidRPr="00E12E2C">
        <w:rPr>
          <w:rFonts w:ascii="Calibri" w:eastAsia="Calibri" w:hAnsi="Calibri" w:cs="Calibri"/>
          <w:b/>
          <w:color w:val="000000"/>
          <w:sz w:val="22"/>
          <w:szCs w:val="22"/>
          <w:lang w:val="es-BO"/>
        </w:rPr>
        <w:t xml:space="preserve">YPFB </w:t>
      </w:r>
      <w:r w:rsidRPr="00E12E2C">
        <w:rPr>
          <w:rFonts w:ascii="Calibri" w:eastAsia="Calibri" w:hAnsi="Calibri" w:cs="Calibri"/>
          <w:color w:val="000000"/>
          <w:sz w:val="22"/>
          <w:szCs w:val="22"/>
          <w:lang w:val="es-BO"/>
        </w:rPr>
        <w:t>procederá a devolver el instrumento de garantía al Contratista.</w:t>
      </w:r>
    </w:p>
    <w:p w:rsidR="00202C8A" w:rsidRPr="00E12E2C" w:rsidRDefault="00202C8A" w:rsidP="00202C8A">
      <w:pPr>
        <w:numPr>
          <w:ilvl w:val="1"/>
          <w:numId w:val="36"/>
        </w:numPr>
        <w:tabs>
          <w:tab w:val="left" w:pos="567"/>
        </w:tabs>
        <w:spacing w:before="120" w:after="120"/>
        <w:ind w:left="567" w:hanging="567"/>
        <w:jc w:val="both"/>
        <w:rPr>
          <w:rFonts w:ascii="Calibri" w:hAnsi="Calibri" w:cs="Calibri"/>
          <w:b/>
          <w:bCs/>
          <w:i/>
          <w:sz w:val="22"/>
          <w:szCs w:val="22"/>
          <w:lang w:val="es-BO"/>
        </w:rPr>
      </w:pPr>
      <w:r w:rsidRPr="00E12E2C">
        <w:rPr>
          <w:rFonts w:ascii="Calibri" w:hAnsi="Calibri" w:cs="Calibri"/>
          <w:b/>
          <w:bCs/>
          <w:sz w:val="22"/>
          <w:szCs w:val="22"/>
          <w:lang w:val="es-BO"/>
        </w:rPr>
        <w:t xml:space="preserve">Garantía de buena ejecución de la Obra: </w:t>
      </w:r>
      <w:r w:rsidRPr="00E12E2C">
        <w:rPr>
          <w:rFonts w:ascii="Calibri" w:hAnsi="Calibri" w:cs="Calibri"/>
          <w:b/>
          <w:bCs/>
          <w:i/>
          <w:sz w:val="22"/>
          <w:szCs w:val="22"/>
          <w:lang w:val="es-BO"/>
        </w:rPr>
        <w:t>(será incorporado de acuerdo al requerimiento de las especificaciones técnicas)</w:t>
      </w:r>
    </w:p>
    <w:p w:rsidR="00202C8A" w:rsidRPr="00E12E2C" w:rsidRDefault="00202C8A" w:rsidP="00202C8A">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 xml:space="preserve">Para el día en que se fije la recepción definitiva de la Obra, el </w:t>
      </w:r>
      <w:r w:rsidRPr="00E12E2C">
        <w:rPr>
          <w:rFonts w:ascii="Calibri" w:hAnsi="Calibri" w:cs="Calibri"/>
          <w:b/>
          <w:bCs/>
          <w:sz w:val="22"/>
          <w:szCs w:val="22"/>
          <w:lang w:val="es-BO"/>
        </w:rPr>
        <w:t xml:space="preserve">CONTRATISTA </w:t>
      </w:r>
      <w:r w:rsidRPr="00E12E2C">
        <w:rPr>
          <w:rFonts w:ascii="Calibri" w:hAnsi="Calibri" w:cs="Calibri"/>
          <w:bCs/>
          <w:sz w:val="22"/>
          <w:szCs w:val="22"/>
          <w:lang w:val="es-BO"/>
        </w:rPr>
        <w:t xml:space="preserve">deberá entregar a la Comisión de Recepción una boleta de garantía de buena ejecución de la Obra, equivalente al tres punto cinco por ciento (3.5%) del monto total del Contrato, con vigencia de trescientos </w:t>
      </w:r>
      <w:r w:rsidRPr="00E12E2C">
        <w:rPr>
          <w:rFonts w:ascii="Calibri" w:hAnsi="Calibri" w:cs="Calibri"/>
          <w:bCs/>
          <w:sz w:val="22"/>
          <w:szCs w:val="22"/>
          <w:lang w:val="es-BO"/>
        </w:rPr>
        <w:lastRenderedPageBreak/>
        <w:t>sesenta y cinco (365) días calendario a partir de la fecha en la que se procedió a efectuar la recepción definitiva.</w:t>
      </w:r>
    </w:p>
    <w:p w:rsidR="00202C8A" w:rsidRPr="00E12E2C" w:rsidRDefault="00202C8A" w:rsidP="00202C8A">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w:t>
      </w:r>
      <w:r w:rsidRPr="00E12E2C">
        <w:rPr>
          <w:rFonts w:ascii="Calibri" w:hAnsi="Calibri" w:cs="Calibri"/>
          <w:b/>
          <w:bCs/>
          <w:sz w:val="22"/>
          <w:szCs w:val="22"/>
          <w:lang w:val="es-BO"/>
        </w:rPr>
        <w:t>YPFB</w:t>
      </w:r>
      <w:r w:rsidRPr="00E12E2C">
        <w:rPr>
          <w:rFonts w:ascii="Calibri" w:hAnsi="Calibri" w:cs="Calibri"/>
          <w:bCs/>
          <w:sz w:val="22"/>
          <w:szCs w:val="22"/>
          <w:lang w:val="es-BO"/>
        </w:rPr>
        <w:t xml:space="preserve">, será ejecutada a favor de </w:t>
      </w:r>
      <w:r w:rsidRPr="00E12E2C">
        <w:rPr>
          <w:rFonts w:ascii="Calibri" w:hAnsi="Calibri" w:cs="Calibri"/>
          <w:b/>
          <w:bCs/>
          <w:sz w:val="22"/>
          <w:szCs w:val="22"/>
          <w:lang w:val="es-BO"/>
        </w:rPr>
        <w:t>YPFB</w:t>
      </w:r>
      <w:r w:rsidRPr="00E12E2C">
        <w:rPr>
          <w:rFonts w:ascii="Calibri" w:hAnsi="Calibri" w:cs="Calibri"/>
          <w:bCs/>
          <w:sz w:val="22"/>
          <w:szCs w:val="22"/>
          <w:lang w:val="es-BO"/>
        </w:rPr>
        <w:t xml:space="preserve"> sin necesidad de ningún trámite o acción judicial, a su solo requerimiento. </w:t>
      </w:r>
    </w:p>
    <w:p w:rsidR="00202C8A" w:rsidRPr="00E12E2C" w:rsidRDefault="00202C8A" w:rsidP="00202C8A">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E</w:t>
      </w:r>
      <w:r w:rsidRPr="00E12E2C">
        <w:rPr>
          <w:rFonts w:ascii="Calibri" w:hAnsi="Calibri" w:cs="Calibri"/>
          <w:bCs/>
          <w:sz w:val="22"/>
          <w:szCs w:val="22"/>
        </w:rPr>
        <w:t xml:space="preserve">n consecuencia el </w:t>
      </w:r>
      <w:r w:rsidRPr="00E12E2C">
        <w:rPr>
          <w:rFonts w:ascii="Calibri" w:hAnsi="Calibri" w:cs="Calibri"/>
          <w:b/>
          <w:bCs/>
          <w:sz w:val="22"/>
          <w:szCs w:val="22"/>
        </w:rPr>
        <w:t xml:space="preserve">CONTRATISTA </w:t>
      </w:r>
      <w:r w:rsidRPr="00E12E2C">
        <w:rPr>
          <w:rFonts w:ascii="Calibri" w:hAnsi="Calibri" w:cs="Calibri"/>
          <w:bCs/>
          <w:sz w:val="22"/>
          <w:szCs w:val="22"/>
        </w:rPr>
        <w:t xml:space="preserve">pudiera ser responsable del lucro cesante y daño emergente que pueda ocasionar, esta responsabilidad deberá determinarse a través de los informes técnicos emitidos en </w:t>
      </w:r>
      <w:r w:rsidRPr="00E12E2C">
        <w:rPr>
          <w:rFonts w:ascii="Calibri" w:hAnsi="Calibri" w:cs="Calibri"/>
          <w:b/>
          <w:bCs/>
          <w:sz w:val="22"/>
          <w:szCs w:val="22"/>
        </w:rPr>
        <w:t xml:space="preserve">YPFB </w:t>
      </w:r>
      <w:r w:rsidRPr="00E12E2C">
        <w:rPr>
          <w:rFonts w:ascii="Calibri" w:hAnsi="Calibri" w:cs="Calibri"/>
          <w:bCs/>
          <w:sz w:val="22"/>
          <w:szCs w:val="22"/>
        </w:rPr>
        <w:t>y</w:t>
      </w:r>
      <w:r w:rsidRPr="00E12E2C">
        <w:rPr>
          <w:rFonts w:ascii="Calibri" w:hAnsi="Calibri" w:cs="Calibri"/>
          <w:b/>
          <w:bCs/>
          <w:sz w:val="22"/>
          <w:szCs w:val="22"/>
        </w:rPr>
        <w:t xml:space="preserve"> </w:t>
      </w:r>
      <w:r w:rsidRPr="00E12E2C">
        <w:rPr>
          <w:rFonts w:ascii="Calibri" w:hAnsi="Calibri" w:cs="Calibri"/>
          <w:bCs/>
          <w:sz w:val="22"/>
          <w:szCs w:val="22"/>
        </w:rPr>
        <w:t>el procedimiento establecido al efecto.</w:t>
      </w:r>
    </w:p>
    <w:p w:rsidR="00202C8A" w:rsidRPr="00E12E2C" w:rsidRDefault="00202C8A" w:rsidP="00202C8A">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Empero, si al cabo de los trescientos sesenta y cinco (365) días calendario establecidos en el presente contrato que conforman el período de Garantía de Buena Ejecución de la Obra, la</w:t>
      </w:r>
      <w:r w:rsidRPr="00E12E2C">
        <w:rPr>
          <w:rFonts w:ascii="Calibri" w:hAnsi="Calibri" w:cs="Calibri"/>
          <w:bCs/>
          <w:color w:val="FF0000"/>
          <w:sz w:val="22"/>
          <w:szCs w:val="22"/>
          <w:lang w:val="es-BO"/>
        </w:rPr>
        <w:t xml:space="preserve"> </w:t>
      </w:r>
      <w:r w:rsidRPr="00E12E2C">
        <w:rPr>
          <w:rFonts w:ascii="Calibri" w:hAnsi="Calibri" w:cs="Calibri"/>
          <w:bCs/>
          <w:sz w:val="22"/>
          <w:szCs w:val="22"/>
          <w:lang w:val="es-BO"/>
        </w:rPr>
        <w:t xml:space="preserve">……………………….. </w:t>
      </w:r>
      <w:r w:rsidRPr="00E12E2C">
        <w:rPr>
          <w:rFonts w:ascii="Calibri" w:hAnsi="Calibri" w:cs="Calibri"/>
          <w:b/>
          <w:bCs/>
          <w:i/>
          <w:sz w:val="22"/>
          <w:szCs w:val="22"/>
          <w:lang w:val="es-BO"/>
        </w:rPr>
        <w:t>(señalar la Gerencia o Distrito que corresponda),</w:t>
      </w:r>
      <w:r w:rsidRPr="00E12E2C">
        <w:rPr>
          <w:rFonts w:ascii="Calibri" w:hAnsi="Calibri" w:cs="Calibri"/>
          <w:bCs/>
          <w:sz w:val="22"/>
          <w:szCs w:val="22"/>
          <w:lang w:val="es-BO"/>
        </w:rPr>
        <w:t xml:space="preserve"> al elaborar su informe final de conformidad de la obra, evidencia la correcta ejecución de esta, dicha garantía será devuelta al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p>
    <w:p w:rsidR="00202C8A" w:rsidRPr="00E12E2C" w:rsidRDefault="00202C8A" w:rsidP="00202C8A">
      <w:pPr>
        <w:spacing w:before="120" w:after="120"/>
        <w:ind w:left="567"/>
        <w:jc w:val="both"/>
        <w:rPr>
          <w:rFonts w:ascii="Calibri" w:hAnsi="Calibri" w:cs="Calibri"/>
          <w:bCs/>
          <w:sz w:val="22"/>
          <w:szCs w:val="22"/>
          <w:lang w:val="es-BO"/>
        </w:rPr>
      </w:pPr>
      <w:r w:rsidRPr="00E12E2C">
        <w:rPr>
          <w:rFonts w:ascii="Calibri" w:hAnsi="Calibri" w:cs="Calibri"/>
          <w:b/>
          <w:bCs/>
          <w:sz w:val="22"/>
          <w:szCs w:val="22"/>
          <w:lang w:val="es-BO"/>
        </w:rPr>
        <w:t>YPFB</w:t>
      </w:r>
      <w:r w:rsidRPr="00E12E2C">
        <w:rPr>
          <w:rFonts w:ascii="Calibri" w:hAnsi="Calibri" w:cs="Calibri"/>
          <w:bCs/>
          <w:sz w:val="22"/>
          <w:szCs w:val="22"/>
          <w:lang w:val="es-BO"/>
        </w:rPr>
        <w:t xml:space="preserve"> llevará el control directo de vigencia de la garantía en cuanto al monto y plazo a efectos de requerir su ampliación al CONTRATISTA o solicitar gestionar su ejecución.</w:t>
      </w:r>
    </w:p>
    <w:p w:rsidR="00202C8A" w:rsidRPr="00E12E2C" w:rsidRDefault="00202C8A" w:rsidP="00202C8A">
      <w:pPr>
        <w:numPr>
          <w:ilvl w:val="0"/>
          <w:numId w:val="61"/>
        </w:numPr>
        <w:spacing w:before="120" w:after="120"/>
        <w:jc w:val="both"/>
        <w:rPr>
          <w:rFonts w:ascii="Calibri" w:hAnsi="Calibri" w:cs="Calibri"/>
          <w:b/>
          <w:i/>
          <w:sz w:val="22"/>
          <w:szCs w:val="22"/>
        </w:rPr>
      </w:pPr>
      <w:r w:rsidRPr="00E12E2C">
        <w:rPr>
          <w:rFonts w:ascii="Calibri" w:hAnsi="Calibri" w:cs="Calibri"/>
          <w:b/>
          <w:i/>
          <w:sz w:val="22"/>
          <w:szCs w:val="22"/>
        </w:rPr>
        <w:t>(De acuerdo a lo establecido  en el Reglamento de Contrataciones Directas en el Marco del Decreto Supremo N° 29506 y según corresponda, se pueden incluir las siguientes garantías:  Garantía de Seriedad de Propuesta</w:t>
      </w:r>
    </w:p>
    <w:p w:rsidR="00202C8A" w:rsidRPr="00E12E2C" w:rsidRDefault="00202C8A" w:rsidP="00202C8A">
      <w:pPr>
        <w:numPr>
          <w:ilvl w:val="0"/>
          <w:numId w:val="61"/>
        </w:numPr>
        <w:spacing w:before="120" w:after="120"/>
        <w:jc w:val="both"/>
        <w:rPr>
          <w:rFonts w:ascii="Calibri" w:hAnsi="Calibri" w:cs="Calibri"/>
          <w:b/>
          <w:i/>
          <w:sz w:val="22"/>
          <w:szCs w:val="22"/>
        </w:rPr>
      </w:pPr>
      <w:r w:rsidRPr="00E12E2C">
        <w:rPr>
          <w:rFonts w:ascii="Calibri" w:hAnsi="Calibri" w:cs="Calibri"/>
          <w:b/>
          <w:i/>
          <w:sz w:val="22"/>
          <w:szCs w:val="22"/>
        </w:rPr>
        <w:t>Garantía Adicional a la Garantía de Cumplimiento de Contrato de Obras.</w:t>
      </w:r>
    </w:p>
    <w:p w:rsidR="00202C8A" w:rsidRPr="00E12E2C" w:rsidRDefault="00202C8A" w:rsidP="00202C8A">
      <w:pPr>
        <w:numPr>
          <w:ilvl w:val="0"/>
          <w:numId w:val="61"/>
        </w:numPr>
        <w:spacing w:before="120" w:after="120"/>
        <w:jc w:val="both"/>
        <w:rPr>
          <w:rFonts w:ascii="Calibri" w:hAnsi="Calibri" w:cs="Calibri"/>
          <w:b/>
          <w:i/>
          <w:sz w:val="22"/>
          <w:szCs w:val="22"/>
        </w:rPr>
      </w:pPr>
      <w:r w:rsidRPr="00E12E2C">
        <w:rPr>
          <w:rFonts w:ascii="Calibri" w:hAnsi="Calibri" w:cs="Calibri"/>
          <w:b/>
          <w:i/>
          <w:sz w:val="22"/>
          <w:szCs w:val="22"/>
        </w:rPr>
        <w:t>Garantía de Funcionamiento de Maquinaria y/o Equipo.</w:t>
      </w:r>
    </w:p>
    <w:p w:rsidR="00202C8A" w:rsidRPr="00E12E2C" w:rsidRDefault="00202C8A" w:rsidP="00202C8A">
      <w:pPr>
        <w:numPr>
          <w:ilvl w:val="0"/>
          <w:numId w:val="61"/>
        </w:numPr>
        <w:spacing w:before="120" w:after="120"/>
        <w:jc w:val="both"/>
        <w:rPr>
          <w:rFonts w:ascii="Calibri" w:hAnsi="Calibri" w:cs="Calibri"/>
          <w:i/>
          <w:color w:val="FF0000"/>
          <w:sz w:val="22"/>
          <w:szCs w:val="22"/>
        </w:rPr>
      </w:pPr>
      <w:r w:rsidRPr="00E12E2C">
        <w:rPr>
          <w:rFonts w:ascii="Calibri" w:hAnsi="Calibri" w:cs="Calibri"/>
          <w:b/>
          <w:i/>
          <w:sz w:val="22"/>
          <w:szCs w:val="22"/>
        </w:rPr>
        <w:t>Otros tipos de garantía que se consideren pertinentes.</w:t>
      </w:r>
    </w:p>
    <w:p w:rsidR="00202C8A" w:rsidRPr="00E12E2C" w:rsidRDefault="00202C8A" w:rsidP="00202C8A">
      <w:pPr>
        <w:spacing w:before="120" w:after="120"/>
        <w:ind w:left="720"/>
        <w:jc w:val="both"/>
        <w:rPr>
          <w:rFonts w:ascii="Calibri" w:hAnsi="Calibri" w:cs="Calibri"/>
          <w:i/>
          <w:color w:val="FF0000"/>
          <w:sz w:val="22"/>
          <w:szCs w:val="22"/>
        </w:rPr>
      </w:pPr>
    </w:p>
    <w:p w:rsidR="00202C8A" w:rsidRPr="00E12E2C" w:rsidRDefault="00202C8A" w:rsidP="00202C8A">
      <w:pPr>
        <w:spacing w:before="120" w:after="120"/>
        <w:ind w:left="567" w:hanging="567"/>
        <w:jc w:val="both"/>
        <w:rPr>
          <w:rFonts w:ascii="Calibri" w:hAnsi="Calibri" w:cs="Calibri"/>
          <w:b/>
          <w:i/>
          <w:sz w:val="22"/>
          <w:szCs w:val="22"/>
          <w:lang w:val="es-BO"/>
        </w:rPr>
      </w:pPr>
      <w:r w:rsidRPr="00E12E2C">
        <w:rPr>
          <w:rFonts w:ascii="Calibri" w:hAnsi="Calibri" w:cs="Calibri"/>
          <w:b/>
          <w:sz w:val="22"/>
          <w:szCs w:val="22"/>
          <w:lang w:val="es-BO"/>
        </w:rPr>
        <w:t>DÉCIMA QUINTA.- (CLÁUSULA DE SEGUROS). (</w:t>
      </w:r>
      <w:r w:rsidRPr="00E12E2C">
        <w:rPr>
          <w:rFonts w:ascii="Calibri" w:hAnsi="Calibri" w:cs="Calibri"/>
          <w:b/>
          <w:i/>
          <w:sz w:val="22"/>
          <w:szCs w:val="22"/>
          <w:lang w:val="es-BO"/>
        </w:rPr>
        <w:t>Esta se aplicara de acuerdo a la validación de la Unidad de Seguros)</w:t>
      </w:r>
    </w:p>
    <w:p w:rsidR="00202C8A" w:rsidRPr="00E12E2C" w:rsidRDefault="00202C8A" w:rsidP="00202C8A">
      <w:pPr>
        <w:numPr>
          <w:ilvl w:val="1"/>
          <w:numId w:val="55"/>
        </w:numPr>
        <w:tabs>
          <w:tab w:val="left" w:pos="567"/>
        </w:tabs>
        <w:spacing w:before="120" w:after="120"/>
        <w:ind w:left="567" w:hanging="567"/>
        <w:jc w:val="both"/>
        <w:rPr>
          <w:rFonts w:ascii="Calibri" w:hAnsi="Calibri" w:cs="Calibri"/>
          <w:b/>
          <w:sz w:val="22"/>
          <w:szCs w:val="22"/>
        </w:rPr>
      </w:pPr>
      <w:bookmarkStart w:id="9" w:name="_Toc413861695"/>
      <w:r w:rsidRPr="00E12E2C">
        <w:rPr>
          <w:rFonts w:ascii="Calibri" w:hAnsi="Calibri" w:cs="Calibri"/>
          <w:b/>
          <w:sz w:val="22"/>
          <w:szCs w:val="22"/>
        </w:rPr>
        <w:t>Seguros del Contratista</w:t>
      </w:r>
      <w:bookmarkEnd w:id="9"/>
      <w:r w:rsidRPr="00E12E2C">
        <w:rPr>
          <w:rFonts w:ascii="Calibri" w:hAnsi="Calibri" w:cs="Calibri"/>
          <w:b/>
          <w:sz w:val="22"/>
          <w:szCs w:val="22"/>
        </w:rPr>
        <w:t>:</w:t>
      </w:r>
    </w:p>
    <w:p w:rsidR="00202C8A" w:rsidRPr="00E12E2C" w:rsidRDefault="00202C8A" w:rsidP="00202C8A">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obtendrá y mantendrá vigentes de forma ininterrumpida mientras dure el Contrato, los seguros obligatorios requeridos por el </w:t>
      </w:r>
      <w:r w:rsidRPr="00E12E2C">
        <w:rPr>
          <w:rFonts w:ascii="Calibri" w:eastAsia="Calibri" w:hAnsi="Calibri" w:cs="Calibri"/>
          <w:b/>
          <w:sz w:val="22"/>
          <w:szCs w:val="22"/>
        </w:rPr>
        <w:t>CONTRATANTE,</w:t>
      </w:r>
      <w:r w:rsidRPr="00E12E2C">
        <w:rPr>
          <w:rFonts w:ascii="Calibri" w:eastAsia="Calibri" w:hAnsi="Calibri" w:cs="Calibri"/>
          <w:sz w:val="22"/>
          <w:szCs w:val="22"/>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rsidR="00202C8A" w:rsidRPr="00E12E2C" w:rsidRDefault="00202C8A" w:rsidP="00202C8A">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notificará inmediatamente a la(s) aseguradora(s) y proveerá toda la información necesaria en relación con cualquier evento, siniestro y/o accidente del que pueda surgir una reclamación bajo dichas pólizas de seguros. Asimismo, el CONTRATISTA informará a YPFB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rsidR="00202C8A" w:rsidRPr="00E12E2C" w:rsidRDefault="00202C8A" w:rsidP="00202C8A">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Contratante será incluido como asegurado adicional en las pólizas especificadas en esta Cláusula hasta el límite de responsabilidad cubierto por la póliza del Contratista. Todas las pólizas de seguros que 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deba mantener: (i) dispondrán que no podrán ser </w:t>
      </w:r>
      <w:r w:rsidRPr="00E12E2C">
        <w:rPr>
          <w:rFonts w:ascii="Calibri" w:eastAsia="Calibri" w:hAnsi="Calibri" w:cs="Calibri"/>
          <w:sz w:val="22"/>
          <w:szCs w:val="22"/>
        </w:rPr>
        <w:lastRenderedPageBreak/>
        <w:t>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rsidR="00202C8A" w:rsidRPr="00E12E2C" w:rsidRDefault="00202C8A" w:rsidP="00202C8A">
      <w:pPr>
        <w:autoSpaceDE w:val="0"/>
        <w:autoSpaceDN w:val="0"/>
        <w:adjustRightInd w:val="0"/>
        <w:spacing w:before="120" w:after="120"/>
        <w:ind w:left="567"/>
        <w:jc w:val="both"/>
        <w:rPr>
          <w:rFonts w:ascii="Calibri" w:eastAsia="Calibri" w:hAnsi="Calibri" w:cs="Calibri"/>
          <w:sz w:val="22"/>
          <w:szCs w:val="22"/>
        </w:rPr>
      </w:pPr>
      <w:r w:rsidRPr="00E12E2C">
        <w:rPr>
          <w:rFonts w:ascii="Calibri" w:eastAsia="Calibri" w:hAnsi="Calibri" w:cs="Calibri"/>
          <w:sz w:val="22"/>
          <w:szCs w:val="22"/>
        </w:rPr>
        <w:t>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calificación de riesgo corresponda a la más baja de las obtenidas a la última fecha disponible, y como mínimo serán las que se indican a continuación:</w:t>
      </w:r>
    </w:p>
    <w:p w:rsidR="00202C8A" w:rsidRPr="00E12E2C" w:rsidRDefault="00202C8A" w:rsidP="00202C8A">
      <w:pPr>
        <w:numPr>
          <w:ilvl w:val="1"/>
          <w:numId w:val="55"/>
        </w:numPr>
        <w:tabs>
          <w:tab w:val="left" w:pos="567"/>
        </w:tabs>
        <w:spacing w:before="120" w:after="120"/>
        <w:ind w:left="567" w:hanging="567"/>
        <w:jc w:val="both"/>
        <w:rPr>
          <w:rFonts w:ascii="Calibri" w:hAnsi="Calibri" w:cs="Calibri"/>
          <w:b/>
          <w:sz w:val="22"/>
          <w:szCs w:val="22"/>
        </w:rPr>
      </w:pPr>
      <w:bookmarkStart w:id="10" w:name="_Toc413861696"/>
      <w:r w:rsidRPr="00E12E2C">
        <w:rPr>
          <w:rFonts w:ascii="Calibri" w:hAnsi="Calibri" w:cs="Calibri"/>
          <w:b/>
          <w:sz w:val="22"/>
          <w:szCs w:val="22"/>
        </w:rPr>
        <w:t>Seguro de todo riesgo de construcción</w:t>
      </w:r>
      <w:bookmarkEnd w:id="10"/>
      <w:r w:rsidRPr="00E12E2C">
        <w:rPr>
          <w:rFonts w:ascii="Calibri" w:hAnsi="Calibri" w:cs="Calibri"/>
          <w:b/>
          <w:sz w:val="22"/>
          <w:szCs w:val="22"/>
        </w:rPr>
        <w:t>:</w:t>
      </w:r>
    </w:p>
    <w:p w:rsidR="00202C8A" w:rsidRPr="00E12E2C" w:rsidRDefault="00202C8A" w:rsidP="00202C8A">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Durante la ejecución de la Obra, el CONTRATISTA deberá obtener una póliza de Seguro de todo riesgo de construcción, la misma que cubrirá la obra de ……………………(señalar la obra a realizar), definidas en el paquete adjudicado, por un valor asegurado equivalente al valor del Contrato al finalizar la Obra, debiendo mantener actualizada la suma asegurada.</w:t>
      </w:r>
    </w:p>
    <w:p w:rsidR="00202C8A" w:rsidRPr="00E12E2C" w:rsidRDefault="00202C8A" w:rsidP="00202C8A">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E12E2C">
        <w:rPr>
          <w:rFonts w:ascii="Calibri" w:eastAsia="Calibri" w:hAnsi="Calibri" w:cs="Calibri"/>
          <w:sz w:val="22"/>
          <w:szCs w:val="22"/>
        </w:rPr>
        <w:t>enfangamiento</w:t>
      </w:r>
      <w:proofErr w:type="spellEnd"/>
      <w:r w:rsidRPr="00E12E2C">
        <w:rPr>
          <w:rFonts w:ascii="Calibri" w:eastAsia="Calibri" w:hAnsi="Calibri" w:cs="Calibri"/>
          <w:sz w:val="22"/>
          <w:szCs w:val="22"/>
        </w:rPr>
        <w:t>,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rsidR="00202C8A" w:rsidRPr="00E12E2C" w:rsidRDefault="00202C8A" w:rsidP="00202C8A">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rsidR="00202C8A" w:rsidRPr="00E12E2C" w:rsidRDefault="00202C8A" w:rsidP="00202C8A">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vigencia de la póliza deberá incluir todo el periodo de construcción hasta la fecha de entrega y recepción definitiva de la Obra</w:t>
      </w:r>
    </w:p>
    <w:p w:rsidR="00202C8A" w:rsidRPr="00E12E2C" w:rsidRDefault="00202C8A" w:rsidP="00202C8A">
      <w:pPr>
        <w:numPr>
          <w:ilvl w:val="1"/>
          <w:numId w:val="55"/>
        </w:numPr>
        <w:tabs>
          <w:tab w:val="left" w:pos="567"/>
        </w:tabs>
        <w:spacing w:before="120" w:after="120"/>
        <w:ind w:left="567" w:hanging="567"/>
        <w:jc w:val="both"/>
        <w:rPr>
          <w:rFonts w:ascii="Calibri" w:hAnsi="Calibri" w:cs="Calibri"/>
          <w:b/>
          <w:sz w:val="22"/>
          <w:szCs w:val="22"/>
        </w:rPr>
      </w:pPr>
      <w:bookmarkStart w:id="11" w:name="_Toc413861698"/>
      <w:r w:rsidRPr="00E12E2C">
        <w:rPr>
          <w:rFonts w:ascii="Calibri" w:hAnsi="Calibri" w:cs="Calibri"/>
          <w:b/>
          <w:sz w:val="22"/>
          <w:szCs w:val="22"/>
        </w:rPr>
        <w:t>Seguro de responsabilidad civil por daños a terceros</w:t>
      </w:r>
      <w:bookmarkEnd w:id="11"/>
      <w:r w:rsidRPr="00E12E2C">
        <w:rPr>
          <w:rFonts w:ascii="Calibri" w:hAnsi="Calibri" w:cs="Calibri"/>
          <w:b/>
          <w:sz w:val="22"/>
          <w:szCs w:val="22"/>
        </w:rPr>
        <w:t>:</w:t>
      </w:r>
    </w:p>
    <w:p w:rsidR="00202C8A" w:rsidRPr="00E12E2C" w:rsidRDefault="00202C8A" w:rsidP="00202C8A">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La cobertura del Seguro de Responsabilidad Civil por Daños a Terceros se proveerá para la responsabilidad que surja de todas las actividades derivadas de la construcción/instalación de……………………(señalar nombre de la obra).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w:t>
      </w:r>
      <w:r w:rsidRPr="00E12E2C">
        <w:rPr>
          <w:rFonts w:ascii="Calibri" w:eastAsia="Calibri" w:hAnsi="Calibri" w:cs="Calibri"/>
          <w:sz w:val="22"/>
          <w:szCs w:val="22"/>
        </w:rPr>
        <w:lastRenderedPageBreak/>
        <w:t>remediación y limpieza, para el área de trabajo, local (o sus equivalentes). El límite mínimo de indemnización de la Póliza será de Sus………………….(señalar monto de cobertura), por evento y/o reclamo. Esta póliza contemplará también su activación en exceso de las coberturas primarias de Responsabilidad Civil de la Póliza de Automotores.</w:t>
      </w:r>
    </w:p>
    <w:p w:rsidR="00202C8A" w:rsidRPr="00E12E2C" w:rsidRDefault="00202C8A" w:rsidP="00202C8A">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con límites mínimos de SUS …………………. (señalar monto de cobertura numeral y literal) por evento o según lo requieran las Normas Aplicables, lo que sea mayor.</w:t>
      </w:r>
    </w:p>
    <w:p w:rsidR="00202C8A" w:rsidRPr="00E12E2C" w:rsidRDefault="00202C8A" w:rsidP="00202C8A">
      <w:pPr>
        <w:numPr>
          <w:ilvl w:val="1"/>
          <w:numId w:val="56"/>
        </w:numPr>
        <w:tabs>
          <w:tab w:val="left" w:pos="567"/>
        </w:tabs>
        <w:spacing w:before="120" w:after="120"/>
        <w:ind w:left="567" w:hanging="567"/>
        <w:jc w:val="both"/>
        <w:rPr>
          <w:rFonts w:ascii="Calibri" w:hAnsi="Calibri" w:cs="Calibri"/>
          <w:b/>
          <w:caps/>
          <w:sz w:val="22"/>
          <w:szCs w:val="22"/>
        </w:rPr>
      </w:pPr>
      <w:bookmarkStart w:id="12" w:name="_Toc413861699"/>
      <w:r w:rsidRPr="00E12E2C">
        <w:rPr>
          <w:rFonts w:ascii="Calibri" w:hAnsi="Calibri" w:cs="Calibri"/>
          <w:b/>
          <w:sz w:val="22"/>
          <w:szCs w:val="22"/>
        </w:rPr>
        <w:t>Seguro accidentes personales y vida en grupo</w:t>
      </w:r>
      <w:bookmarkEnd w:id="12"/>
      <w:r w:rsidRPr="00E12E2C">
        <w:rPr>
          <w:rFonts w:ascii="Calibri" w:hAnsi="Calibri" w:cs="Calibri"/>
          <w:b/>
          <w:caps/>
          <w:sz w:val="22"/>
          <w:szCs w:val="22"/>
        </w:rPr>
        <w:t>:</w:t>
      </w:r>
    </w:p>
    <w:p w:rsidR="00202C8A" w:rsidRPr="00E12E2C" w:rsidRDefault="00202C8A" w:rsidP="00202C8A">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rsidR="00202C8A" w:rsidRPr="00E12E2C" w:rsidRDefault="00202C8A" w:rsidP="00202C8A">
      <w:pPr>
        <w:numPr>
          <w:ilvl w:val="1"/>
          <w:numId w:val="56"/>
        </w:numPr>
        <w:tabs>
          <w:tab w:val="left" w:pos="567"/>
        </w:tabs>
        <w:spacing w:before="120" w:after="120"/>
        <w:ind w:left="567" w:hanging="567"/>
        <w:jc w:val="both"/>
        <w:rPr>
          <w:rFonts w:ascii="Calibri" w:hAnsi="Calibri" w:cs="Calibri"/>
          <w:b/>
          <w:caps/>
          <w:sz w:val="22"/>
          <w:szCs w:val="22"/>
        </w:rPr>
      </w:pPr>
      <w:bookmarkStart w:id="13" w:name="_Toc413861700"/>
      <w:r w:rsidRPr="00E12E2C">
        <w:rPr>
          <w:rFonts w:ascii="Calibri" w:hAnsi="Calibri" w:cs="Calibri"/>
          <w:b/>
          <w:sz w:val="22"/>
          <w:szCs w:val="22"/>
        </w:rPr>
        <w:t>Seguro de automotores</w:t>
      </w:r>
      <w:bookmarkEnd w:id="13"/>
      <w:r w:rsidRPr="00E12E2C">
        <w:rPr>
          <w:rFonts w:ascii="Calibri" w:hAnsi="Calibri" w:cs="Calibri"/>
          <w:b/>
          <w:sz w:val="22"/>
          <w:szCs w:val="22"/>
        </w:rPr>
        <w:t>:</w:t>
      </w:r>
    </w:p>
    <w:p w:rsidR="00202C8A" w:rsidRPr="00E12E2C" w:rsidRDefault="00202C8A" w:rsidP="00202C8A">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cobertura del seguro de automotores deberá cubrir la responsabilidad civil por vehículo hasta $</w:t>
      </w:r>
      <w:proofErr w:type="spellStart"/>
      <w:r w:rsidRPr="00E12E2C">
        <w:rPr>
          <w:rFonts w:ascii="Calibri" w:eastAsia="Calibri" w:hAnsi="Calibri" w:cs="Calibri"/>
          <w:sz w:val="22"/>
          <w:szCs w:val="22"/>
        </w:rPr>
        <w:t>us</w:t>
      </w:r>
      <w:proofErr w:type="spellEnd"/>
      <w:r w:rsidRPr="00E12E2C">
        <w:rPr>
          <w:rFonts w:ascii="Calibri" w:eastAsia="Calibri" w:hAnsi="Calibri" w:cs="Calibri"/>
          <w:sz w:val="22"/>
          <w:szCs w:val="22"/>
        </w:rPr>
        <w:t>. …………………. (señalar monto de cobertura numeral y literal), a todos los vehículos propios, no propios y alquilados del Contratista.</w:t>
      </w:r>
    </w:p>
    <w:p w:rsidR="00202C8A" w:rsidRPr="00E12E2C" w:rsidRDefault="00202C8A" w:rsidP="00202C8A">
      <w:pPr>
        <w:numPr>
          <w:ilvl w:val="1"/>
          <w:numId w:val="56"/>
        </w:numPr>
        <w:tabs>
          <w:tab w:val="left" w:pos="567"/>
        </w:tabs>
        <w:spacing w:before="120" w:after="120"/>
        <w:ind w:left="567" w:hanging="567"/>
        <w:jc w:val="both"/>
        <w:rPr>
          <w:rFonts w:ascii="Calibri" w:hAnsi="Calibri" w:cs="Calibri"/>
          <w:b/>
          <w:caps/>
          <w:sz w:val="22"/>
          <w:szCs w:val="22"/>
        </w:rPr>
      </w:pPr>
      <w:bookmarkStart w:id="14" w:name="_Toc413861701"/>
      <w:r w:rsidRPr="00E12E2C">
        <w:rPr>
          <w:rFonts w:ascii="Calibri" w:hAnsi="Calibri" w:cs="Calibri"/>
          <w:b/>
          <w:sz w:val="22"/>
          <w:szCs w:val="22"/>
        </w:rPr>
        <w:t xml:space="preserve">Seguro obligatorio para accidentes de tránsito </w:t>
      </w:r>
      <w:bookmarkEnd w:id="14"/>
      <w:r w:rsidRPr="00E12E2C">
        <w:rPr>
          <w:rFonts w:ascii="Calibri" w:hAnsi="Calibri" w:cs="Calibri"/>
          <w:b/>
          <w:sz w:val="22"/>
          <w:szCs w:val="22"/>
        </w:rPr>
        <w:t>SOAT:</w:t>
      </w:r>
    </w:p>
    <w:p w:rsidR="00202C8A" w:rsidRPr="00E12E2C" w:rsidRDefault="00202C8A" w:rsidP="00202C8A">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De conformidad a la legislación aplicable, se deberá contratar anualmente antes del 1ro de enero de cada año la cobertura del seguro obligatorio para accidentes de tránsito, para la totalidad de vehículos de propiedad y/o uso del Contratista.</w:t>
      </w:r>
    </w:p>
    <w:p w:rsidR="00202C8A" w:rsidRPr="00E12E2C" w:rsidRDefault="00202C8A" w:rsidP="00202C8A">
      <w:pPr>
        <w:numPr>
          <w:ilvl w:val="1"/>
          <w:numId w:val="56"/>
        </w:numPr>
        <w:tabs>
          <w:tab w:val="left" w:pos="567"/>
        </w:tabs>
        <w:spacing w:before="120" w:after="120"/>
        <w:ind w:left="567" w:hanging="567"/>
        <w:jc w:val="both"/>
        <w:rPr>
          <w:rFonts w:ascii="Calibri" w:hAnsi="Calibri" w:cs="Calibri"/>
          <w:b/>
          <w:caps/>
          <w:sz w:val="22"/>
          <w:szCs w:val="22"/>
        </w:rPr>
      </w:pPr>
      <w:bookmarkStart w:id="15" w:name="_Toc413861702"/>
      <w:r w:rsidRPr="00E12E2C">
        <w:rPr>
          <w:rFonts w:ascii="Calibri" w:hAnsi="Calibri" w:cs="Calibri"/>
          <w:b/>
          <w:sz w:val="22"/>
          <w:szCs w:val="22"/>
        </w:rPr>
        <w:t xml:space="preserve">Seguro </w:t>
      </w:r>
      <w:proofErr w:type="spellStart"/>
      <w:r w:rsidRPr="00E12E2C">
        <w:rPr>
          <w:rFonts w:ascii="Calibri" w:hAnsi="Calibri" w:cs="Calibri"/>
          <w:b/>
          <w:sz w:val="22"/>
          <w:szCs w:val="22"/>
        </w:rPr>
        <w:t>workmen's</w:t>
      </w:r>
      <w:proofErr w:type="spellEnd"/>
      <w:r w:rsidRPr="00E12E2C">
        <w:rPr>
          <w:rFonts w:ascii="Calibri" w:hAnsi="Calibri" w:cs="Calibri"/>
          <w:b/>
          <w:sz w:val="22"/>
          <w:szCs w:val="22"/>
        </w:rPr>
        <w:t xml:space="preserve"> </w:t>
      </w:r>
      <w:proofErr w:type="spellStart"/>
      <w:r w:rsidRPr="00E12E2C">
        <w:rPr>
          <w:rFonts w:ascii="Calibri" w:hAnsi="Calibri" w:cs="Calibri"/>
          <w:b/>
          <w:sz w:val="22"/>
          <w:szCs w:val="22"/>
        </w:rPr>
        <w:t>compensation</w:t>
      </w:r>
      <w:bookmarkEnd w:id="15"/>
      <w:proofErr w:type="spellEnd"/>
      <w:r w:rsidRPr="00E12E2C">
        <w:rPr>
          <w:rFonts w:ascii="Calibri" w:hAnsi="Calibri" w:cs="Calibri"/>
          <w:b/>
          <w:sz w:val="22"/>
          <w:szCs w:val="22"/>
        </w:rPr>
        <w:t>:</w:t>
      </w:r>
    </w:p>
    <w:p w:rsidR="00202C8A" w:rsidRPr="00E12E2C" w:rsidRDefault="00202C8A" w:rsidP="00202C8A">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El CONTRATISTA es responsable de cumplir con la legislación aplicable, incluyendo las leyes del estado de origen de los empleados expatriados para prestar servicios. Además de cumplir con lo establecido en la ley de pensiones ley N° 065 de 10 de diciembre de 2010; el código de seguridad social de 12 de diciembre de 1956 y su correspondiente reglamento en todo lo referido a materia de seguridad social y accidentes de trabajo en relación con los empleados nacionales y contratar todos aquellos seguros exigidos por dicha legislación.</w:t>
      </w:r>
    </w:p>
    <w:p w:rsidR="00202C8A" w:rsidRPr="00E12E2C" w:rsidRDefault="00202C8A" w:rsidP="00202C8A">
      <w:pPr>
        <w:numPr>
          <w:ilvl w:val="1"/>
          <w:numId w:val="56"/>
        </w:numPr>
        <w:tabs>
          <w:tab w:val="left" w:pos="567"/>
        </w:tabs>
        <w:spacing w:before="120" w:after="120"/>
        <w:ind w:left="567" w:hanging="567"/>
        <w:jc w:val="both"/>
        <w:rPr>
          <w:rFonts w:ascii="Calibri" w:eastAsia="Calibri" w:hAnsi="Calibri" w:cs="Calibri"/>
          <w:b/>
          <w:sz w:val="22"/>
          <w:szCs w:val="22"/>
        </w:rPr>
      </w:pPr>
      <w:bookmarkStart w:id="16" w:name="_Toc413861703"/>
      <w:r w:rsidRPr="00E12E2C">
        <w:rPr>
          <w:rFonts w:ascii="Calibri" w:hAnsi="Calibri" w:cs="Calibri"/>
          <w:b/>
          <w:sz w:val="22"/>
          <w:szCs w:val="22"/>
        </w:rPr>
        <w:t>Evidencia de los seguros</w:t>
      </w:r>
      <w:bookmarkEnd w:id="16"/>
      <w:r w:rsidRPr="00E12E2C">
        <w:rPr>
          <w:rFonts w:ascii="Calibri" w:hAnsi="Calibri" w:cs="Calibri"/>
          <w:b/>
          <w:sz w:val="22"/>
          <w:szCs w:val="22"/>
        </w:rPr>
        <w:t>:</w:t>
      </w:r>
    </w:p>
    <w:p w:rsidR="00202C8A" w:rsidRPr="00E12E2C" w:rsidRDefault="00202C8A" w:rsidP="00202C8A">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rsidR="00202C8A" w:rsidRPr="00E12E2C" w:rsidRDefault="00202C8A" w:rsidP="00202C8A">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Contratante, en su calidad de asegurado adicional, podrá requerir de forma directa a la(s aseguradora(s) que hayan suscrito los seguros, informe respecto al pago de primas por parte del Contratista. En caso de que el CONTRATISTA no cumpla con el pago de primas </w:t>
      </w:r>
      <w:r w:rsidRPr="00E12E2C">
        <w:rPr>
          <w:rFonts w:ascii="Calibri" w:eastAsia="Calibri" w:hAnsi="Calibri" w:cs="Calibri"/>
          <w:sz w:val="22"/>
          <w:szCs w:val="22"/>
        </w:rPr>
        <w:lastRenderedPageBreak/>
        <w:t>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rsidR="00202C8A" w:rsidRPr="00E12E2C" w:rsidRDefault="00202C8A" w:rsidP="00202C8A">
      <w:pPr>
        <w:numPr>
          <w:ilvl w:val="1"/>
          <w:numId w:val="56"/>
        </w:numPr>
        <w:tabs>
          <w:tab w:val="left" w:pos="567"/>
        </w:tabs>
        <w:spacing w:before="120" w:after="120"/>
        <w:ind w:left="567" w:hanging="567"/>
        <w:jc w:val="both"/>
        <w:rPr>
          <w:rFonts w:ascii="Calibri" w:hAnsi="Calibri" w:cs="Calibri"/>
          <w:b/>
          <w:sz w:val="22"/>
          <w:szCs w:val="22"/>
        </w:rPr>
      </w:pPr>
      <w:bookmarkStart w:id="17" w:name="_Toc413861704"/>
      <w:r w:rsidRPr="00E12E2C">
        <w:rPr>
          <w:rFonts w:ascii="Calibri" w:hAnsi="Calibri" w:cs="Calibri"/>
          <w:b/>
          <w:sz w:val="22"/>
          <w:szCs w:val="22"/>
        </w:rPr>
        <w:t>INCUMPLIMIENTO DE SUSCRIPCION Y COBERTURAS REQUERIDAS</w:t>
      </w:r>
      <w:bookmarkEnd w:id="17"/>
    </w:p>
    <w:p w:rsidR="00202C8A" w:rsidRPr="00E12E2C" w:rsidRDefault="00202C8A" w:rsidP="00202C8A">
      <w:pPr>
        <w:tabs>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E12E2C">
        <w:rPr>
          <w:rFonts w:ascii="Calibri" w:hAnsi="Calibri" w:cs="Calibri"/>
          <w:sz w:val="22"/>
          <w:szCs w:val="22"/>
        </w:rPr>
        <w:tab/>
      </w:r>
    </w:p>
    <w:p w:rsidR="00202C8A" w:rsidRPr="00E12E2C" w:rsidRDefault="00202C8A" w:rsidP="00202C8A">
      <w:pPr>
        <w:numPr>
          <w:ilvl w:val="1"/>
          <w:numId w:val="56"/>
        </w:numPr>
        <w:tabs>
          <w:tab w:val="left" w:pos="567"/>
        </w:tabs>
        <w:spacing w:before="120" w:after="120"/>
        <w:ind w:left="567" w:hanging="567"/>
        <w:jc w:val="both"/>
        <w:rPr>
          <w:rFonts w:ascii="Calibri" w:hAnsi="Calibri" w:cs="Calibri"/>
          <w:b/>
          <w:sz w:val="22"/>
          <w:szCs w:val="22"/>
        </w:rPr>
      </w:pPr>
      <w:r w:rsidRPr="00E12E2C">
        <w:rPr>
          <w:rFonts w:ascii="Calibri" w:hAnsi="Calibri" w:cs="Calibri"/>
          <w:b/>
          <w:sz w:val="22"/>
          <w:szCs w:val="22"/>
        </w:rPr>
        <w:t>Subrogación</w:t>
      </w:r>
    </w:p>
    <w:p w:rsidR="00202C8A" w:rsidRPr="00E12E2C" w:rsidRDefault="00202C8A" w:rsidP="00202C8A">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rsidR="00202C8A" w:rsidRPr="00E12E2C" w:rsidRDefault="00202C8A" w:rsidP="00202C8A">
      <w:pPr>
        <w:numPr>
          <w:ilvl w:val="1"/>
          <w:numId w:val="56"/>
        </w:numPr>
        <w:tabs>
          <w:tab w:val="left" w:pos="567"/>
        </w:tabs>
        <w:spacing w:before="120" w:after="120"/>
        <w:ind w:left="567" w:hanging="567"/>
        <w:jc w:val="both"/>
        <w:rPr>
          <w:rFonts w:ascii="Calibri" w:hAnsi="Calibri" w:cs="Calibri"/>
          <w:b/>
          <w:sz w:val="22"/>
          <w:szCs w:val="22"/>
        </w:rPr>
      </w:pPr>
      <w:bookmarkStart w:id="18" w:name="_Toc413861706"/>
      <w:r w:rsidRPr="00E12E2C">
        <w:rPr>
          <w:rFonts w:ascii="Calibri" w:hAnsi="Calibri" w:cs="Calibri"/>
          <w:b/>
          <w:sz w:val="22"/>
          <w:szCs w:val="22"/>
        </w:rPr>
        <w:t>Seguros del sub contratista</w:t>
      </w:r>
      <w:bookmarkEnd w:id="18"/>
      <w:r w:rsidRPr="00E12E2C">
        <w:rPr>
          <w:rFonts w:ascii="Calibri" w:hAnsi="Calibri" w:cs="Calibri"/>
          <w:b/>
          <w:sz w:val="22"/>
          <w:szCs w:val="22"/>
        </w:rPr>
        <w:t>:</w:t>
      </w:r>
    </w:p>
    <w:p w:rsidR="00202C8A" w:rsidRPr="00E12E2C" w:rsidRDefault="00202C8A" w:rsidP="00202C8A">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rsidR="00202C8A" w:rsidRPr="00E12E2C" w:rsidRDefault="00202C8A" w:rsidP="00202C8A">
      <w:pPr>
        <w:tabs>
          <w:tab w:val="left" w:pos="0"/>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rsidR="00202C8A" w:rsidRPr="00E12E2C" w:rsidRDefault="00202C8A" w:rsidP="00202C8A">
      <w:pPr>
        <w:numPr>
          <w:ilvl w:val="1"/>
          <w:numId w:val="56"/>
        </w:numPr>
        <w:tabs>
          <w:tab w:val="left" w:pos="567"/>
        </w:tabs>
        <w:spacing w:before="120" w:after="120"/>
        <w:ind w:left="567" w:hanging="567"/>
        <w:jc w:val="both"/>
        <w:rPr>
          <w:rFonts w:ascii="Calibri" w:hAnsi="Calibri" w:cs="Calibri"/>
          <w:b/>
          <w:sz w:val="22"/>
          <w:szCs w:val="22"/>
        </w:rPr>
      </w:pPr>
      <w:bookmarkStart w:id="19" w:name="_Toc413861707"/>
      <w:r w:rsidRPr="00E12E2C">
        <w:rPr>
          <w:rFonts w:ascii="Calibri" w:hAnsi="Calibri" w:cs="Calibri"/>
          <w:b/>
          <w:sz w:val="22"/>
          <w:szCs w:val="22"/>
        </w:rPr>
        <w:t>Reclamaciones y/o demandas</w:t>
      </w:r>
      <w:bookmarkEnd w:id="19"/>
      <w:r w:rsidRPr="00E12E2C">
        <w:rPr>
          <w:rFonts w:ascii="Calibri" w:hAnsi="Calibri" w:cs="Calibri"/>
          <w:b/>
          <w:sz w:val="22"/>
          <w:szCs w:val="22"/>
        </w:rPr>
        <w:t>:</w:t>
      </w:r>
    </w:p>
    <w:p w:rsidR="00202C8A" w:rsidRPr="00E12E2C" w:rsidRDefault="00202C8A" w:rsidP="00202C8A">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la obligación de coordinar con el Contratante y los aseguradores de este último, tales eventos y </w:t>
      </w:r>
      <w:r w:rsidRPr="00E12E2C">
        <w:rPr>
          <w:rFonts w:ascii="Calibri" w:eastAsia="Calibri" w:hAnsi="Calibri" w:cs="Calibri"/>
          <w:sz w:val="22"/>
          <w:szCs w:val="22"/>
        </w:rPr>
        <w:lastRenderedPageBreak/>
        <w:t>no podrá llegar a acuerdos que excedan sus límites asegurados, sin previa autorización del Contratante.</w:t>
      </w:r>
    </w:p>
    <w:p w:rsidR="00202C8A" w:rsidRPr="00E12E2C" w:rsidRDefault="00202C8A" w:rsidP="00202C8A">
      <w:pPr>
        <w:numPr>
          <w:ilvl w:val="1"/>
          <w:numId w:val="56"/>
        </w:numPr>
        <w:tabs>
          <w:tab w:val="left" w:pos="567"/>
        </w:tabs>
        <w:spacing w:before="120" w:after="120"/>
        <w:ind w:left="567" w:hanging="567"/>
        <w:jc w:val="both"/>
        <w:rPr>
          <w:rFonts w:ascii="Calibri" w:hAnsi="Calibri" w:cs="Calibri"/>
          <w:b/>
          <w:sz w:val="22"/>
          <w:szCs w:val="22"/>
        </w:rPr>
      </w:pPr>
      <w:bookmarkStart w:id="20" w:name="_Toc413861708"/>
      <w:r w:rsidRPr="00E12E2C">
        <w:rPr>
          <w:rFonts w:ascii="Calibri" w:hAnsi="Calibri" w:cs="Calibri"/>
          <w:b/>
          <w:sz w:val="22"/>
          <w:szCs w:val="22"/>
        </w:rPr>
        <w:t>Indemnización de los seguros</w:t>
      </w:r>
      <w:bookmarkEnd w:id="20"/>
      <w:r w:rsidRPr="00E12E2C">
        <w:rPr>
          <w:rFonts w:ascii="Calibri" w:hAnsi="Calibri" w:cs="Calibri"/>
          <w:b/>
          <w:sz w:val="22"/>
          <w:szCs w:val="22"/>
        </w:rPr>
        <w:t xml:space="preserve">: </w:t>
      </w:r>
    </w:p>
    <w:p w:rsidR="00202C8A" w:rsidRPr="00E12E2C" w:rsidRDefault="00202C8A" w:rsidP="00202C8A">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rsidR="00202C8A" w:rsidRPr="00E12E2C" w:rsidRDefault="00202C8A" w:rsidP="00202C8A">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rsidR="00202C8A" w:rsidRPr="00E12E2C" w:rsidRDefault="00202C8A" w:rsidP="00202C8A">
      <w:pPr>
        <w:numPr>
          <w:ilvl w:val="1"/>
          <w:numId w:val="56"/>
        </w:numPr>
        <w:tabs>
          <w:tab w:val="left" w:pos="567"/>
        </w:tabs>
        <w:spacing w:before="120" w:after="120"/>
        <w:ind w:left="567" w:hanging="567"/>
        <w:jc w:val="both"/>
        <w:rPr>
          <w:rFonts w:ascii="Calibri" w:hAnsi="Calibri" w:cs="Calibri"/>
          <w:b/>
          <w:sz w:val="22"/>
          <w:szCs w:val="22"/>
        </w:rPr>
      </w:pPr>
      <w:bookmarkStart w:id="21" w:name="_Toc413861709"/>
      <w:r w:rsidRPr="00E12E2C">
        <w:rPr>
          <w:rFonts w:ascii="Calibri" w:hAnsi="Calibri" w:cs="Calibri"/>
          <w:b/>
          <w:sz w:val="22"/>
          <w:szCs w:val="22"/>
        </w:rPr>
        <w:t>Renuncia</w:t>
      </w:r>
      <w:bookmarkEnd w:id="21"/>
      <w:r w:rsidRPr="00E12E2C">
        <w:rPr>
          <w:rFonts w:ascii="Calibri" w:hAnsi="Calibri" w:cs="Calibri"/>
          <w:b/>
          <w:sz w:val="22"/>
          <w:szCs w:val="22"/>
        </w:rPr>
        <w:t>:</w:t>
      </w:r>
    </w:p>
    <w:p w:rsidR="00202C8A" w:rsidRPr="00E12E2C" w:rsidRDefault="00202C8A" w:rsidP="00202C8A">
      <w:pPr>
        <w:tabs>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rsidR="00202C8A" w:rsidRPr="00E12E2C" w:rsidRDefault="00202C8A" w:rsidP="00202C8A">
      <w:pPr>
        <w:spacing w:before="120" w:after="120"/>
        <w:jc w:val="both"/>
        <w:rPr>
          <w:rFonts w:ascii="Calibri" w:hAnsi="Calibri" w:cs="Calibri"/>
          <w:b/>
          <w:i/>
          <w:sz w:val="22"/>
          <w:szCs w:val="22"/>
          <w:lang w:val="es-BO"/>
        </w:rPr>
      </w:pPr>
      <w:r w:rsidRPr="00E12E2C">
        <w:rPr>
          <w:rFonts w:ascii="Calibri" w:hAnsi="Calibri" w:cs="Calibri"/>
          <w:b/>
          <w:sz w:val="22"/>
          <w:szCs w:val="22"/>
          <w:lang w:val="es-BO"/>
        </w:rPr>
        <w:t xml:space="preserve">DÉCIMA SEXTA.- (MOROSIDAD Y SUS PENALIDADES). </w:t>
      </w:r>
      <w:r w:rsidRPr="00E12E2C">
        <w:rPr>
          <w:rFonts w:ascii="Calibri" w:hAnsi="Calibri" w:cs="Calibri"/>
          <w:sz w:val="22"/>
          <w:szCs w:val="22"/>
          <w:lang w:val="es-BO"/>
        </w:rPr>
        <w:t>(</w:t>
      </w:r>
      <w:r w:rsidRPr="00E12E2C">
        <w:rPr>
          <w:rFonts w:ascii="Calibri" w:hAnsi="Calibri" w:cs="Calibri"/>
          <w:b/>
          <w:i/>
          <w:sz w:val="22"/>
          <w:szCs w:val="22"/>
          <w:lang w:val="es-BO"/>
        </w:rPr>
        <w:t xml:space="preserve">Los porcentajes de multa varían de acuerdo a lo establecido por la  Unidad solicitante en las especificaciones técnicas) </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Queda convenido entre las Partes, que una vez suscrito el presente contrato, el cronograma de ejecución de obra propuesto será ajustado de conformidad a lo establecido en la cláusula séptima. En caso que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no cumpla con la presentación de este cronograma actualizado en el plazo determinado,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en un plazo de cinco (05) días hábiles actualizará el cronograma de ejecución de Obra en base al de la propuesta adjudicada y remitirán el mismo al </w:t>
      </w:r>
      <w:r w:rsidRPr="00E12E2C">
        <w:rPr>
          <w:rFonts w:ascii="Calibri" w:hAnsi="Calibri" w:cs="Calibri"/>
          <w:b/>
          <w:sz w:val="22"/>
          <w:szCs w:val="22"/>
          <w:lang w:val="es-BO"/>
        </w:rPr>
        <w:t>CONTRATISTA</w:t>
      </w:r>
      <w:r w:rsidRPr="00E12E2C">
        <w:rPr>
          <w:rFonts w:ascii="Calibri" w:hAnsi="Calibri" w:cs="Calibri"/>
          <w:sz w:val="22"/>
          <w:szCs w:val="22"/>
          <w:lang w:val="es-BO"/>
        </w:rPr>
        <w:t>. En dicho cronograma se deberán identificar clara y explícitamente los hitos intermedios de la Obra descritos en la cláusula séptima del presente contrato.</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Una vez actualizado y aprobado el cronograma de ejecución de Obra por las Partes se constituye un documento fundamental del presente contrato a los fines del control mensual del avance de la Obra, así como de hitos, del plazo total y cuando corresponda la aplicación de retenciones parciales y multas.</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 los efectos de aplicarse morosidad en la ejecución de la Obra,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w:t>
      </w:r>
      <w:r w:rsidRPr="00E12E2C">
        <w:rPr>
          <w:rFonts w:ascii="Calibri" w:hAnsi="Calibri" w:cs="Calibri"/>
          <w:sz w:val="22"/>
          <w:szCs w:val="22"/>
          <w:lang w:val="es-BO"/>
        </w:rPr>
        <w:t xml:space="preserve"> </w:t>
      </w:r>
      <w:r w:rsidRPr="00E12E2C">
        <w:rPr>
          <w:rFonts w:ascii="Calibri" w:hAnsi="Calibri" w:cs="Calibri"/>
          <w:b/>
          <w:sz w:val="22"/>
          <w:szCs w:val="22"/>
          <w:lang w:val="es-BO"/>
        </w:rPr>
        <w:t>OBRA</w:t>
      </w:r>
      <w:r w:rsidRPr="00E12E2C">
        <w:rPr>
          <w:rFonts w:ascii="Calibri" w:hAnsi="Calibri" w:cs="Calibri"/>
          <w:sz w:val="22"/>
          <w:szCs w:val="22"/>
          <w:lang w:val="es-BO"/>
        </w:rPr>
        <w:t xml:space="preserve"> en coordinación con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deberán tener muy en cuenta el plazo estipulado por hitos intermedios y el plazo total de la Obra en el cronograma de ejecución de la Obra. Si se presentase morosidad y atraso respecto a dicho cronograma, se constituirá en mora sin necesidad de ningún previo requerimiento de </w:t>
      </w:r>
      <w:r w:rsidRPr="00E12E2C">
        <w:rPr>
          <w:rFonts w:ascii="Calibri" w:hAnsi="Calibri" w:cs="Calibri"/>
          <w:b/>
          <w:sz w:val="22"/>
          <w:szCs w:val="22"/>
          <w:lang w:val="es-BO"/>
        </w:rPr>
        <w:t>YPFB</w:t>
      </w:r>
      <w:r w:rsidRPr="00E12E2C">
        <w:rPr>
          <w:rFonts w:ascii="Calibri" w:hAnsi="Calibri" w:cs="Calibri"/>
          <w:sz w:val="22"/>
          <w:szCs w:val="22"/>
          <w:lang w:val="es-BO"/>
        </w:rPr>
        <w:t xml:space="preserve">, obligándose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por el solo hecho del incumplimiento a los hitos intermedios y/o plazos previstos en el cronograma de ejecución de Obra, a ser sancionado con:</w:t>
      </w:r>
    </w:p>
    <w:p w:rsidR="00202C8A" w:rsidRPr="00E12E2C" w:rsidRDefault="00202C8A" w:rsidP="00202C8A">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16.1 </w:t>
      </w:r>
      <w:r w:rsidRPr="00E12E2C">
        <w:rPr>
          <w:rFonts w:ascii="Calibri" w:hAnsi="Calibri" w:cs="Calibri"/>
          <w:b/>
          <w:sz w:val="22"/>
          <w:szCs w:val="22"/>
          <w:lang w:val="es-BO"/>
        </w:rPr>
        <w:tab/>
        <w:t>Incumplimiento de porcentajes de avance de hitos intermedios.</w:t>
      </w:r>
    </w:p>
    <w:p w:rsidR="00202C8A" w:rsidRPr="00E12E2C" w:rsidRDefault="00202C8A" w:rsidP="00202C8A">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lastRenderedPageBreak/>
        <w:t xml:space="preserve">Se aplicará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retenciones parciales, cuando este incumpla el porcentaje de avance físico del hito intermedio en el plazo establecido, según lo descrito en la cláusula séptima del presente contrato.</w:t>
      </w:r>
    </w:p>
    <w:p w:rsidR="00202C8A" w:rsidRPr="00E12E2C" w:rsidRDefault="00202C8A" w:rsidP="00202C8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será pasible a la aplicación de las siguientes retenciones de acuerdo al siguiente detalle:</w:t>
      </w:r>
    </w:p>
    <w:p w:rsidR="00202C8A" w:rsidRPr="00E12E2C" w:rsidRDefault="00202C8A" w:rsidP="00202C8A">
      <w:pPr>
        <w:spacing w:before="120" w:after="120"/>
        <w:ind w:left="567"/>
        <w:jc w:val="both"/>
        <w:rPr>
          <w:rFonts w:ascii="Calibri" w:hAnsi="Calibri" w:cs="Calibri"/>
          <w:b/>
          <w:i/>
          <w:sz w:val="22"/>
          <w:szCs w:val="22"/>
          <w:lang w:val="es-BO"/>
        </w:rPr>
      </w:pPr>
      <w:r w:rsidRPr="00E12E2C">
        <w:rPr>
          <w:rFonts w:ascii="Calibri" w:hAnsi="Calibri" w:cs="Calibri"/>
          <w:b/>
          <w:i/>
          <w:sz w:val="22"/>
          <w:szCs w:val="22"/>
          <w:lang w:val="es-BO"/>
        </w:rPr>
        <w:t>(El detalle debe ser establecido por la Unidad Solicitante en las especificaciones técnicas)</w:t>
      </w:r>
    </w:p>
    <w:p w:rsidR="00202C8A" w:rsidRPr="00E12E2C" w:rsidRDefault="00202C8A" w:rsidP="00202C8A">
      <w:pPr>
        <w:numPr>
          <w:ilvl w:val="0"/>
          <w:numId w:val="62"/>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202C8A" w:rsidRPr="00E12E2C" w:rsidRDefault="00202C8A" w:rsidP="00202C8A">
      <w:pPr>
        <w:numPr>
          <w:ilvl w:val="0"/>
          <w:numId w:val="62"/>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202C8A" w:rsidRPr="00E12E2C" w:rsidRDefault="00202C8A" w:rsidP="00202C8A">
      <w:pPr>
        <w:numPr>
          <w:ilvl w:val="0"/>
          <w:numId w:val="62"/>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202C8A" w:rsidRPr="00E12E2C" w:rsidRDefault="00202C8A" w:rsidP="00202C8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monto de cada retención se aplicará a la planilla de cada periodo de atraso posterior al incumplimiento del hito y será acumulativa en caso de persistir el atraso en función a los plazos establecidos en el cronograma de ejecución de Obra. Esta retención podrá ser recuperada por el </w:t>
      </w:r>
      <w:r w:rsidRPr="00E12E2C">
        <w:rPr>
          <w:rFonts w:ascii="Calibri" w:hAnsi="Calibri" w:cs="Calibri"/>
          <w:b/>
          <w:sz w:val="22"/>
          <w:szCs w:val="22"/>
          <w:lang w:val="es-BO"/>
        </w:rPr>
        <w:t>CONTRATISTA</w:t>
      </w:r>
      <w:r w:rsidRPr="00E12E2C">
        <w:rPr>
          <w:rFonts w:ascii="Calibri" w:hAnsi="Calibri" w:cs="Calibri"/>
          <w:sz w:val="22"/>
          <w:szCs w:val="22"/>
          <w:lang w:val="es-BO"/>
        </w:rPr>
        <w:t>, siempre y cuando éste recupere el porcentaje de atraso acumulado a solicitud expresa del mismo.</w:t>
      </w:r>
    </w:p>
    <w:p w:rsidR="00202C8A" w:rsidRPr="00E12E2C" w:rsidRDefault="00202C8A" w:rsidP="00202C8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De establecer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un atraso acumulado en el cumplimiento de hitos intermedios mayor al diez por ciento (10%) antes de concluir el plazo de ejecución de Obra, se podrá realizar las siguientes acciones: (i) la autorización de la ampliación del porcentaje de subcontratación hasta un máximo de veinte por ciento (20%) adicionales al porcentaje establecido en la cláusula décima novena y en caso de emergencia, la ampliación del porcentaje de subcontratación sólo se aplicará cuando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considere que esta decisión será para recuperar el porcentaje de atraso y concluir la ejecución de la Obra en el plazo establecido contractualmente a cuenta y cargo del</w:t>
      </w:r>
      <w:r w:rsidRPr="00E12E2C">
        <w:rPr>
          <w:rFonts w:ascii="Calibri" w:hAnsi="Calibri" w:cs="Calibri"/>
          <w:b/>
          <w:sz w:val="22"/>
          <w:szCs w:val="22"/>
          <w:lang w:val="es-BO"/>
        </w:rPr>
        <w:t xml:space="preserve"> CONTRATISTA, </w:t>
      </w:r>
      <w:r w:rsidRPr="00E12E2C">
        <w:rPr>
          <w:rFonts w:ascii="Calibri" w:hAnsi="Calibri" w:cs="Calibri"/>
          <w:sz w:val="22"/>
          <w:szCs w:val="22"/>
          <w:lang w:val="es-BO"/>
        </w:rPr>
        <w:t>(ii)</w:t>
      </w:r>
      <w:r w:rsidRPr="00E12E2C">
        <w:rPr>
          <w:rFonts w:ascii="Calibri" w:hAnsi="Calibri" w:cs="Calibri"/>
          <w:b/>
          <w:sz w:val="22"/>
          <w:szCs w:val="22"/>
          <w:lang w:val="es-BO"/>
        </w:rPr>
        <w:t xml:space="preserve"> l</w:t>
      </w:r>
      <w:r w:rsidRPr="00E12E2C">
        <w:rPr>
          <w:rFonts w:ascii="Calibri" w:hAnsi="Calibri" w:cs="Calibri"/>
          <w:sz w:val="22"/>
          <w:szCs w:val="22"/>
          <w:lang w:val="es-BO"/>
        </w:rPr>
        <w:t>a resolución del contrato, si corresponde conforme a lo estipulado en el presente contrato.</w:t>
      </w:r>
    </w:p>
    <w:p w:rsidR="00202C8A" w:rsidRPr="00E12E2C" w:rsidRDefault="00202C8A" w:rsidP="00202C8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pese a las acciones asumidas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para recuperar el porcentaje de atraso del hito intermedio, se llegue a un porcentaje de atraso mayor o igual al diez por ciento (10%) del porcentaje del hito intermedio especifico o de varios hitos intermedios,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comunicará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que las retenciones parciales se convertirán en multa irreversible y en caso de llegarse a un porcentaje de atraso mayor o igual al veinte por ciento (20%) del porcentaje del hito intermedio específico o de varios hitos intermedios,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iniciara el proceso de resolución de contrato por causales atribuibles al </w:t>
      </w:r>
      <w:r w:rsidRPr="00E12E2C">
        <w:rPr>
          <w:rFonts w:ascii="Calibri" w:hAnsi="Calibri" w:cs="Calibri"/>
          <w:b/>
          <w:sz w:val="22"/>
          <w:szCs w:val="22"/>
          <w:lang w:val="es-BO"/>
        </w:rPr>
        <w:t>CONTRATISTA</w:t>
      </w:r>
      <w:r w:rsidRPr="00E12E2C">
        <w:rPr>
          <w:rFonts w:ascii="Calibri" w:hAnsi="Calibri" w:cs="Calibri"/>
          <w:sz w:val="22"/>
          <w:szCs w:val="22"/>
          <w:lang w:val="es-BO"/>
        </w:rPr>
        <w:t>, conforme lo estipulado en este contrato y las retenciones parciales se convertirán en multa irreversible.</w:t>
      </w:r>
    </w:p>
    <w:p w:rsidR="00202C8A" w:rsidRPr="00E12E2C" w:rsidRDefault="00202C8A" w:rsidP="00202C8A">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16.2</w:t>
      </w:r>
      <w:r w:rsidRPr="00E12E2C">
        <w:rPr>
          <w:rFonts w:ascii="Calibri" w:hAnsi="Calibri" w:cs="Calibri"/>
          <w:b/>
          <w:sz w:val="22"/>
          <w:szCs w:val="22"/>
          <w:lang w:val="es-BO"/>
        </w:rPr>
        <w:tab/>
        <w:t>Incumplimiento del plazo de ejecución de la Obra:</w:t>
      </w:r>
      <w:r w:rsidRPr="00E12E2C">
        <w:rPr>
          <w:rFonts w:ascii="Calibri" w:hAnsi="Calibri" w:cs="Calibri"/>
          <w:sz w:val="22"/>
          <w:szCs w:val="22"/>
          <w:lang w:val="es-BO"/>
        </w:rPr>
        <w:t xml:space="preserve"> </w:t>
      </w:r>
    </w:p>
    <w:p w:rsidR="00202C8A" w:rsidRPr="00E12E2C" w:rsidRDefault="00202C8A" w:rsidP="00202C8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Esta penalidad se aplicará en caso de incumplimiento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al plazo total establecido de ejecución de la Obra. El </w:t>
      </w:r>
      <w:r w:rsidRPr="00E12E2C">
        <w:rPr>
          <w:rFonts w:ascii="Calibri" w:hAnsi="Calibri" w:cs="Calibri"/>
          <w:b/>
          <w:sz w:val="22"/>
          <w:szCs w:val="22"/>
          <w:lang w:val="es-BO"/>
        </w:rPr>
        <w:t>CONTRATISTA</w:t>
      </w:r>
      <w:r w:rsidRPr="00E12E2C">
        <w:rPr>
          <w:rFonts w:ascii="Calibri" w:hAnsi="Calibri" w:cs="Calibri"/>
          <w:sz w:val="22"/>
          <w:szCs w:val="22"/>
          <w:lang w:val="es-BO"/>
        </w:rPr>
        <w:t>, será pasible a la aplicación de multas de acuerdo al siguiente detalle:</w:t>
      </w:r>
    </w:p>
    <w:p w:rsidR="00202C8A" w:rsidRPr="00E12E2C" w:rsidRDefault="00202C8A" w:rsidP="00202C8A">
      <w:pPr>
        <w:spacing w:before="120" w:after="120"/>
        <w:ind w:left="567"/>
        <w:jc w:val="both"/>
        <w:rPr>
          <w:rFonts w:ascii="Calibri" w:hAnsi="Calibri" w:cs="Calibri"/>
          <w:b/>
          <w:i/>
          <w:sz w:val="22"/>
          <w:szCs w:val="22"/>
          <w:lang w:val="es-BO"/>
        </w:rPr>
      </w:pPr>
      <w:r w:rsidRPr="00E12E2C">
        <w:rPr>
          <w:rFonts w:ascii="Calibri" w:hAnsi="Calibri" w:cs="Calibri"/>
          <w:b/>
          <w:i/>
          <w:sz w:val="22"/>
          <w:szCs w:val="22"/>
          <w:lang w:val="es-BO"/>
        </w:rPr>
        <w:t>(El detalle debe ser establecido por la Unidad Solicitante en las especificaciones técnicas)</w:t>
      </w:r>
    </w:p>
    <w:p w:rsidR="00202C8A" w:rsidRPr="00E12E2C" w:rsidRDefault="00202C8A" w:rsidP="00202C8A">
      <w:pPr>
        <w:numPr>
          <w:ilvl w:val="0"/>
          <w:numId w:val="63"/>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202C8A" w:rsidRPr="00E12E2C" w:rsidRDefault="00202C8A" w:rsidP="00202C8A">
      <w:pPr>
        <w:numPr>
          <w:ilvl w:val="0"/>
          <w:numId w:val="63"/>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202C8A" w:rsidRPr="00E12E2C" w:rsidRDefault="00202C8A" w:rsidP="00202C8A">
      <w:pPr>
        <w:numPr>
          <w:ilvl w:val="0"/>
          <w:numId w:val="63"/>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202C8A" w:rsidRPr="00E12E2C" w:rsidRDefault="00202C8A" w:rsidP="00202C8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lastRenderedPageBreak/>
        <w:t xml:space="preserve">De establecer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que la multa por mora es del diez por ciento (10%) del monto total del Contrato, 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efectos del procesamiento de la resolución del contrato, si corresponde, conforme lo estipulado en este contrato.</w:t>
      </w:r>
    </w:p>
    <w:p w:rsidR="00202C8A" w:rsidRPr="00E12E2C" w:rsidRDefault="00202C8A" w:rsidP="00202C8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el plazo total del contrato fenece sin que se haya concluido la Obra en su integridad y en forma satisfactoria con un porcentaje de atraso mejor o igual al diez por ciento (10%),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la retención parcial se convertirá en multa irreversible, que formará parte del monto resultante por concepto de multas por incumplimiento al Contrato hasta la recepción provisional.</w:t>
      </w:r>
    </w:p>
    <w:p w:rsidR="00202C8A" w:rsidRPr="00E12E2C" w:rsidRDefault="00202C8A" w:rsidP="00202C8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rsidR="00202C8A" w:rsidRPr="00E12E2C" w:rsidRDefault="00202C8A" w:rsidP="00202C8A">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16.3 </w:t>
      </w:r>
      <w:r w:rsidRPr="00E12E2C">
        <w:rPr>
          <w:rFonts w:ascii="Calibri" w:hAnsi="Calibri" w:cs="Calibri"/>
          <w:b/>
          <w:sz w:val="22"/>
          <w:szCs w:val="22"/>
          <w:lang w:val="es-BO"/>
        </w:rPr>
        <w:tab/>
        <w:t xml:space="preserve">Multa por cambio de personal: </w:t>
      </w:r>
    </w:p>
    <w:p w:rsidR="00202C8A" w:rsidRPr="00E12E2C" w:rsidRDefault="00202C8A" w:rsidP="00202C8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será pasible de una multa de Bs. …………………</w:t>
      </w:r>
      <w:r w:rsidRPr="00E12E2C">
        <w:rPr>
          <w:rFonts w:ascii="Calibri" w:hAnsi="Calibri" w:cs="Calibri"/>
          <w:b/>
          <w:i/>
          <w:sz w:val="22"/>
          <w:szCs w:val="22"/>
          <w:lang w:val="es-BO"/>
        </w:rPr>
        <w:t>(señalar monto numeral y literal según especificaciones técnicas)</w:t>
      </w:r>
      <w:r w:rsidRPr="00E12E2C">
        <w:rPr>
          <w:rFonts w:ascii="Calibri" w:hAnsi="Calibri" w:cs="Calibri"/>
          <w:sz w:val="22"/>
          <w:szCs w:val="22"/>
          <w:lang w:val="es-BO"/>
        </w:rPr>
        <w:t xml:space="preserve"> …… cada vez que proceda al cambio del personal propuesto, que habiendo sido evaluado en la calificación técnica de su propuesta, no ingrese a prestar servicios o que prestando servicios sea sustituido por cualquier causa, sin la debida autorización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excepto por incapacidad física total del profesional o caso de muerte. En cualquiera  de los casos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deberá acreditar oportunamente con los certificados respectivos la causa aducida.</w:t>
      </w:r>
    </w:p>
    <w:p w:rsidR="00202C8A" w:rsidRPr="00E12E2C" w:rsidRDefault="00202C8A" w:rsidP="00202C8A">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16.4 </w:t>
      </w:r>
      <w:r w:rsidRPr="00E12E2C">
        <w:rPr>
          <w:rFonts w:ascii="Calibri" w:hAnsi="Calibri" w:cs="Calibri"/>
          <w:b/>
          <w:sz w:val="22"/>
          <w:szCs w:val="22"/>
          <w:lang w:val="es-BO"/>
        </w:rPr>
        <w:tab/>
        <w:t xml:space="preserve">Multa por llamada de atención: </w:t>
      </w:r>
    </w:p>
    <w:p w:rsidR="00202C8A" w:rsidRPr="00E12E2C" w:rsidRDefault="00202C8A" w:rsidP="00202C8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será pasible de una multa de Bs. ………………….</w:t>
      </w:r>
      <w:r w:rsidRPr="00E12E2C">
        <w:rPr>
          <w:rFonts w:ascii="Calibri" w:hAnsi="Calibri" w:cs="Calibri"/>
          <w:b/>
          <w:i/>
          <w:sz w:val="22"/>
          <w:szCs w:val="22"/>
          <w:lang w:val="es-BO"/>
        </w:rPr>
        <w:t>.(señalar monto numeral y literal según especificaciones técnicas</w:t>
      </w:r>
      <w:r w:rsidRPr="00E12E2C">
        <w:rPr>
          <w:rFonts w:ascii="Calibri" w:hAnsi="Calibri" w:cs="Calibri"/>
          <w:sz w:val="22"/>
          <w:szCs w:val="22"/>
          <w:lang w:val="es-BO"/>
        </w:rPr>
        <w:t xml:space="preserve">) cada vez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mediante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llame la atención por segunda vez sobre un mismo tema.</w:t>
      </w:r>
    </w:p>
    <w:p w:rsidR="00202C8A" w:rsidRPr="00E12E2C" w:rsidRDefault="00202C8A" w:rsidP="00202C8A">
      <w:pPr>
        <w:tabs>
          <w:tab w:val="left" w:pos="5387"/>
        </w:tabs>
        <w:spacing w:before="120" w:after="120"/>
        <w:ind w:left="567" w:hanging="567"/>
        <w:jc w:val="both"/>
        <w:rPr>
          <w:rFonts w:ascii="Calibri" w:hAnsi="Calibri" w:cs="Calibri"/>
          <w:sz w:val="22"/>
          <w:szCs w:val="22"/>
          <w:lang w:val="es-BO"/>
        </w:rPr>
      </w:pPr>
      <w:r w:rsidRPr="00E12E2C">
        <w:rPr>
          <w:rFonts w:ascii="Calibri" w:hAnsi="Calibri" w:cs="Calibri"/>
          <w:sz w:val="22"/>
          <w:szCs w:val="22"/>
          <w:lang w:val="es-BO"/>
        </w:rPr>
        <w:tab/>
        <w:t xml:space="preserve">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podrá emitir llamadas de atención al </w:t>
      </w:r>
      <w:r w:rsidRPr="00E12E2C">
        <w:rPr>
          <w:rFonts w:ascii="Calibri" w:hAnsi="Calibri" w:cs="Calibri"/>
          <w:b/>
          <w:sz w:val="22"/>
          <w:szCs w:val="22"/>
          <w:lang w:val="es-BO"/>
        </w:rPr>
        <w:t>CONTRATISTA</w:t>
      </w:r>
      <w:r w:rsidRPr="00E12E2C">
        <w:rPr>
          <w:rFonts w:ascii="Calibri" w:hAnsi="Calibri" w:cs="Calibri"/>
          <w:sz w:val="22"/>
          <w:szCs w:val="22"/>
          <w:lang w:val="es-BO"/>
        </w:rPr>
        <w:t>, sin perjuicio, en el caso de corresponder por la gravedad de los efectos previstos en la cláusula vigésima séptima por incumplimiento en:</w:t>
      </w:r>
    </w:p>
    <w:p w:rsidR="00202C8A" w:rsidRPr="00E12E2C" w:rsidRDefault="00202C8A" w:rsidP="00202C8A">
      <w:pPr>
        <w:numPr>
          <w:ilvl w:val="0"/>
          <w:numId w:val="43"/>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Incorporación de personal propuesto en el plazo previsto.</w:t>
      </w:r>
    </w:p>
    <w:p w:rsidR="00202C8A" w:rsidRPr="00E12E2C" w:rsidRDefault="00202C8A" w:rsidP="00202C8A">
      <w:pPr>
        <w:numPr>
          <w:ilvl w:val="0"/>
          <w:numId w:val="43"/>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Inasistencia del personal propuesto y/o autorizado, de acuerdo a lo establecido en el DBC.</w:t>
      </w:r>
    </w:p>
    <w:p w:rsidR="00202C8A" w:rsidRPr="00E12E2C" w:rsidRDefault="00202C8A" w:rsidP="00202C8A">
      <w:pPr>
        <w:numPr>
          <w:ilvl w:val="0"/>
          <w:numId w:val="43"/>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de las actas de coordinación suscritas entre el Contratista, Supervisor y Fiscal de Obra durante la ejecución del contrato. </w:t>
      </w:r>
    </w:p>
    <w:p w:rsidR="00202C8A" w:rsidRPr="00E12E2C" w:rsidRDefault="00202C8A" w:rsidP="00202C8A">
      <w:pPr>
        <w:numPr>
          <w:ilvl w:val="0"/>
          <w:numId w:val="43"/>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la cantidad y plazo de movilización del equipo comprometido en su propuesta.</w:t>
      </w:r>
    </w:p>
    <w:p w:rsidR="00202C8A" w:rsidRPr="00E12E2C" w:rsidRDefault="00202C8A" w:rsidP="00202C8A">
      <w:pPr>
        <w:numPr>
          <w:ilvl w:val="0"/>
          <w:numId w:val="43"/>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de solicitud de inspección realizada por YPFB.</w:t>
      </w:r>
    </w:p>
    <w:p w:rsidR="00202C8A" w:rsidRPr="00E12E2C" w:rsidRDefault="00202C8A" w:rsidP="00202C8A">
      <w:pPr>
        <w:numPr>
          <w:ilvl w:val="0"/>
          <w:numId w:val="43"/>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el cronograma de entrega de materiales.</w:t>
      </w:r>
    </w:p>
    <w:p w:rsidR="00202C8A" w:rsidRPr="00E12E2C" w:rsidRDefault="00202C8A" w:rsidP="00202C8A">
      <w:pPr>
        <w:numPr>
          <w:ilvl w:val="0"/>
          <w:numId w:val="43"/>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a las instrucciones impartidas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w:t>
      </w:r>
    </w:p>
    <w:p w:rsidR="00202C8A" w:rsidRPr="00E12E2C" w:rsidRDefault="00202C8A" w:rsidP="00202C8A">
      <w:pPr>
        <w:numPr>
          <w:ilvl w:val="0"/>
          <w:numId w:val="43"/>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Retraso en más de diez (10) días hábiles, al plazo de entrega de la planilla de pago mensual prevista en la Cláusula Novena.</w:t>
      </w:r>
    </w:p>
    <w:p w:rsidR="00202C8A" w:rsidRPr="00E12E2C" w:rsidRDefault="00202C8A" w:rsidP="00202C8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lastRenderedPageBreak/>
        <w:t xml:space="preserve">Las retenciones parciales y/o multas descritas en la presente Cláusula serán cobradas mediante descuentos establecidos expresamente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bajo su directa responsabilidad, en los certificados o planillas de pago mensuales o del certificado de liquidación final, sin perjuicio de que </w:t>
      </w:r>
      <w:r w:rsidRPr="00E12E2C">
        <w:rPr>
          <w:rFonts w:ascii="Calibri" w:hAnsi="Calibri" w:cs="Calibri"/>
          <w:b/>
          <w:sz w:val="22"/>
          <w:szCs w:val="22"/>
          <w:lang w:val="es-BO"/>
        </w:rPr>
        <w:t>YPFB</w:t>
      </w:r>
      <w:r w:rsidRPr="00E12E2C">
        <w:rPr>
          <w:rFonts w:ascii="Calibri" w:hAnsi="Calibri" w:cs="Calibri"/>
          <w:sz w:val="22"/>
          <w:szCs w:val="22"/>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rsidR="00202C8A" w:rsidRPr="00E12E2C" w:rsidRDefault="00202C8A" w:rsidP="00202C8A">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SEPTIMA.- (NOTIFICACIONES). </w:t>
      </w:r>
    </w:p>
    <w:p w:rsidR="00202C8A" w:rsidRPr="00E12E2C" w:rsidRDefault="00202C8A" w:rsidP="00202C8A">
      <w:pPr>
        <w:spacing w:before="120" w:after="120"/>
        <w:ind w:right="-7"/>
        <w:jc w:val="both"/>
        <w:rPr>
          <w:rFonts w:ascii="Calibri" w:hAnsi="Calibri" w:cs="Calibri"/>
          <w:sz w:val="22"/>
          <w:szCs w:val="22"/>
          <w:lang w:val="es-BO"/>
        </w:rPr>
      </w:pPr>
      <w:r w:rsidRPr="00E12E2C">
        <w:rPr>
          <w:rFonts w:ascii="Calibri" w:hAnsi="Calibri" w:cs="Calibri"/>
          <w:sz w:val="22"/>
          <w:szCs w:val="22"/>
          <w:lang w:val="es-BO"/>
        </w:rPr>
        <w:t>Toda notificación que se dé o se haga bajo, o relacionado con, los asuntos contemplados en este contrato será por escrito.</w:t>
      </w:r>
    </w:p>
    <w:p w:rsidR="00202C8A" w:rsidRPr="00E12E2C" w:rsidRDefault="00202C8A" w:rsidP="00202C8A">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 xml:space="preserve">17.1 </w:t>
      </w:r>
      <w:r w:rsidRPr="00E12E2C">
        <w:rPr>
          <w:rFonts w:ascii="Calibri" w:hAnsi="Calibri" w:cs="Calibri"/>
          <w:b/>
          <w:sz w:val="22"/>
          <w:szCs w:val="22"/>
          <w:lang w:val="es-BO" w:eastAsia="x-none"/>
        </w:rPr>
        <w:tab/>
        <w:t>Forma de entrega:</w:t>
      </w:r>
    </w:p>
    <w:p w:rsidR="00202C8A" w:rsidRPr="00E12E2C" w:rsidRDefault="00202C8A" w:rsidP="00202C8A">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Cualquier notificación o comunicación llevarán la dirección dispuesta en la presente cláusula, y se considera correcta si:</w:t>
      </w:r>
    </w:p>
    <w:p w:rsidR="00202C8A" w:rsidRPr="00E12E2C" w:rsidRDefault="00202C8A" w:rsidP="00202C8A">
      <w:pPr>
        <w:numPr>
          <w:ilvl w:val="0"/>
          <w:numId w:val="58"/>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Se envía por entrega personal, al entregarlo a la dirección de </w:t>
      </w:r>
      <w:smartTag w:uri="urn:schemas-microsoft-com:office:smarttags" w:element="PersonName">
        <w:smartTagPr>
          <w:attr w:name="ProductID" w:val="la Parte"/>
        </w:smartTagPr>
        <w:r w:rsidRPr="00E12E2C">
          <w:rPr>
            <w:rFonts w:ascii="Calibri" w:hAnsi="Calibri" w:cs="Calibri"/>
            <w:sz w:val="22"/>
            <w:szCs w:val="22"/>
            <w:lang w:val="es-BO" w:eastAsia="x-none"/>
          </w:rPr>
          <w:t>la Parte</w:t>
        </w:r>
      </w:smartTag>
      <w:r w:rsidRPr="00E12E2C">
        <w:rPr>
          <w:rFonts w:ascii="Calibri" w:hAnsi="Calibri" w:cs="Calibri"/>
          <w:sz w:val="22"/>
          <w:szCs w:val="22"/>
          <w:lang w:val="es-BO" w:eastAsia="x-none"/>
        </w:rPr>
        <w:t xml:space="preserve"> pertinente.</w:t>
      </w:r>
    </w:p>
    <w:p w:rsidR="00202C8A" w:rsidRPr="00E12E2C" w:rsidRDefault="00202C8A" w:rsidP="00202C8A">
      <w:pPr>
        <w:numPr>
          <w:ilvl w:val="0"/>
          <w:numId w:val="58"/>
        </w:numPr>
        <w:spacing w:before="120"/>
        <w:ind w:left="1134" w:right="-6" w:hanging="283"/>
        <w:contextualSpacing/>
        <w:rPr>
          <w:rFonts w:ascii="Calibri" w:hAnsi="Calibri" w:cs="Calibri"/>
          <w:sz w:val="22"/>
          <w:szCs w:val="22"/>
          <w:lang w:val="es-BO"/>
        </w:rPr>
      </w:pPr>
      <w:r w:rsidRPr="00E12E2C">
        <w:rPr>
          <w:rFonts w:ascii="Calibri" w:hAnsi="Calibri" w:cs="Calibri"/>
          <w:sz w:val="22"/>
          <w:szCs w:val="22"/>
          <w:lang w:val="es-BO"/>
        </w:rPr>
        <w:t>Se envía por correo certificado al momento del envío.</w:t>
      </w:r>
    </w:p>
    <w:p w:rsidR="00202C8A" w:rsidRPr="00E12E2C" w:rsidRDefault="00202C8A" w:rsidP="00202C8A">
      <w:pPr>
        <w:spacing w:before="120"/>
        <w:ind w:left="1134" w:right="-6" w:hanging="283"/>
        <w:contextualSpacing/>
        <w:rPr>
          <w:rFonts w:ascii="Calibri" w:hAnsi="Calibri" w:cs="Calibri"/>
          <w:sz w:val="22"/>
          <w:szCs w:val="22"/>
          <w:lang w:val="es-BO"/>
        </w:rPr>
      </w:pPr>
    </w:p>
    <w:p w:rsidR="00202C8A" w:rsidRPr="00E12E2C" w:rsidRDefault="00202C8A" w:rsidP="00202C8A">
      <w:pPr>
        <w:numPr>
          <w:ilvl w:val="0"/>
          <w:numId w:val="58"/>
        </w:numPr>
        <w:spacing w:before="120"/>
        <w:ind w:left="1134" w:right="-6" w:hanging="283"/>
        <w:contextualSpacing/>
        <w:rPr>
          <w:rFonts w:ascii="Calibri" w:hAnsi="Calibri" w:cs="Calibri"/>
          <w:sz w:val="22"/>
          <w:szCs w:val="22"/>
          <w:lang w:val="es-BO"/>
        </w:rPr>
      </w:pPr>
      <w:r w:rsidRPr="00E12E2C">
        <w:rPr>
          <w:rFonts w:ascii="Calibri" w:hAnsi="Calibri" w:cs="Calibri"/>
          <w:sz w:val="22"/>
          <w:szCs w:val="22"/>
          <w:lang w:val="es-BO"/>
        </w:rPr>
        <w:t>Se envía por fax, tan pronto se reciba la confirmación correspondiente.</w:t>
      </w:r>
    </w:p>
    <w:p w:rsidR="00202C8A" w:rsidRPr="00E12E2C" w:rsidRDefault="00202C8A" w:rsidP="00202C8A">
      <w:pPr>
        <w:spacing w:before="120" w:after="120"/>
        <w:ind w:left="1418" w:right="-7"/>
        <w:contextualSpacing/>
        <w:rPr>
          <w:rFonts w:ascii="Calibri" w:hAnsi="Calibri" w:cs="Calibri"/>
          <w:sz w:val="22"/>
          <w:szCs w:val="22"/>
          <w:lang w:val="es-BO"/>
        </w:rPr>
      </w:pPr>
    </w:p>
    <w:p w:rsidR="00202C8A" w:rsidRPr="00E12E2C" w:rsidRDefault="00202C8A" w:rsidP="00202C8A">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17.2</w:t>
      </w:r>
      <w:r w:rsidRPr="00E12E2C">
        <w:rPr>
          <w:rFonts w:ascii="Calibri" w:hAnsi="Calibri" w:cs="Calibri"/>
          <w:b/>
          <w:sz w:val="22"/>
          <w:szCs w:val="22"/>
          <w:lang w:val="es-BO" w:eastAsia="x-none"/>
        </w:rPr>
        <w:tab/>
        <w:t>Dirección para las notificaciones:</w:t>
      </w:r>
    </w:p>
    <w:p w:rsidR="00202C8A" w:rsidRPr="00E12E2C" w:rsidRDefault="00202C8A" w:rsidP="00202C8A">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El destinatario pertinente, la dirección, el número de fax de cada una de las Partes para propósitos del Contrato, sujeto a esta cláusula, son:</w:t>
      </w:r>
    </w:p>
    <w:p w:rsidR="00202C8A" w:rsidRPr="00E12E2C" w:rsidRDefault="00202C8A" w:rsidP="00202C8A">
      <w:pPr>
        <w:spacing w:before="120" w:after="120"/>
        <w:ind w:right="-7"/>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u w:val="single"/>
          <w:lang w:val="es-BO"/>
        </w:rPr>
        <w:t>YPFB</w:t>
      </w:r>
      <w:r w:rsidRPr="00E12E2C">
        <w:rPr>
          <w:rFonts w:ascii="Calibri" w:eastAsia="Calibri" w:hAnsi="Calibri" w:cs="Calibri"/>
          <w:b/>
          <w:bCs/>
          <w:color w:val="000000"/>
          <w:sz w:val="22"/>
          <w:szCs w:val="22"/>
          <w:lang w:val="es-BO"/>
        </w:rPr>
        <w:t xml:space="preserve">: </w:t>
      </w:r>
    </w:p>
    <w:p w:rsidR="00202C8A" w:rsidRPr="00E12E2C" w:rsidRDefault="00202C8A" w:rsidP="00202C8A">
      <w:pPr>
        <w:autoSpaceDE w:val="0"/>
        <w:autoSpaceDN w:val="0"/>
        <w:adjustRightInd w:val="0"/>
        <w:ind w:left="1416" w:firstLine="708"/>
        <w:jc w:val="both"/>
        <w:rPr>
          <w:rFonts w:ascii="Calibri" w:eastAsia="Calibri" w:hAnsi="Calibri" w:cs="Calibri"/>
          <w:b/>
          <w:bCs/>
          <w:color w:val="000000"/>
          <w:sz w:val="22"/>
          <w:szCs w:val="22"/>
          <w:lang w:val="es-BO"/>
        </w:rPr>
      </w:pPr>
      <w:r w:rsidRPr="00E12E2C">
        <w:rPr>
          <w:rFonts w:ascii="Calibri" w:eastAsia="Calibri" w:hAnsi="Calibri" w:cs="Calibri"/>
          <w:b/>
          <w:bCs/>
          <w:color w:val="000000"/>
          <w:sz w:val="22"/>
          <w:szCs w:val="22"/>
          <w:lang w:val="es-BO"/>
        </w:rPr>
        <w:t>Yacimientos Petrolíferos Fiscales Bolivianos</w:t>
      </w:r>
    </w:p>
    <w:p w:rsidR="00202C8A" w:rsidRPr="00E12E2C" w:rsidRDefault="00202C8A" w:rsidP="00202C8A">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Lic. …………………… </w:t>
      </w:r>
    </w:p>
    <w:p w:rsidR="00202C8A" w:rsidRPr="00E12E2C" w:rsidRDefault="00202C8A" w:rsidP="00202C8A">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Gerente……………… </w:t>
      </w:r>
    </w:p>
    <w:p w:rsidR="00202C8A" w:rsidRPr="00E12E2C" w:rsidRDefault="00202C8A" w:rsidP="00202C8A">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Calle Bueno No. 185</w:t>
      </w:r>
    </w:p>
    <w:p w:rsidR="00202C8A" w:rsidRPr="00E12E2C" w:rsidRDefault="00202C8A" w:rsidP="00202C8A">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Edificio YPFB</w:t>
      </w:r>
    </w:p>
    <w:p w:rsidR="00202C8A" w:rsidRPr="00E12E2C" w:rsidRDefault="00202C8A" w:rsidP="00202C8A">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Casilla Postal 401</w:t>
      </w:r>
    </w:p>
    <w:p w:rsidR="00202C8A" w:rsidRPr="00E12E2C" w:rsidRDefault="00202C8A" w:rsidP="00202C8A">
      <w:pPr>
        <w:autoSpaceDE w:val="0"/>
        <w:autoSpaceDN w:val="0"/>
        <w:adjustRightInd w:val="0"/>
        <w:ind w:left="1440" w:firstLine="720"/>
        <w:jc w:val="both"/>
        <w:rPr>
          <w:rFonts w:ascii="Calibri" w:eastAsia="Calibri" w:hAnsi="Calibri" w:cs="Calibri"/>
          <w:color w:val="000000"/>
          <w:sz w:val="22"/>
          <w:szCs w:val="22"/>
          <w:lang w:val="es-BO"/>
        </w:rPr>
      </w:pPr>
    </w:p>
    <w:p w:rsidR="00202C8A" w:rsidRPr="00E12E2C" w:rsidRDefault="00202C8A" w:rsidP="00202C8A">
      <w:pPr>
        <w:autoSpaceDE w:val="0"/>
        <w:autoSpaceDN w:val="0"/>
        <w:adjustRightInd w:val="0"/>
        <w:ind w:left="2124" w:firstLine="36"/>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La Paz - Bolivia</w:t>
      </w:r>
    </w:p>
    <w:p w:rsidR="00202C8A" w:rsidRPr="00E12E2C" w:rsidRDefault="00202C8A" w:rsidP="00202C8A">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Teléfonos: …………</w:t>
      </w:r>
    </w:p>
    <w:p w:rsidR="00202C8A" w:rsidRPr="00E12E2C" w:rsidRDefault="00202C8A" w:rsidP="00202C8A">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Fax:</w:t>
      </w:r>
      <w:r w:rsidRPr="00E12E2C">
        <w:rPr>
          <w:rFonts w:ascii="Calibri" w:eastAsia="Calibri" w:hAnsi="Calibri" w:cs="Calibri"/>
          <w:color w:val="000000"/>
          <w:sz w:val="22"/>
          <w:szCs w:val="22"/>
          <w:lang w:val="es-BO"/>
        </w:rPr>
        <w:tab/>
        <w:t xml:space="preserve">      ………………..</w:t>
      </w:r>
    </w:p>
    <w:p w:rsidR="00202C8A" w:rsidRPr="00E12E2C" w:rsidRDefault="00202C8A" w:rsidP="00202C8A">
      <w:pPr>
        <w:autoSpaceDE w:val="0"/>
        <w:autoSpaceDN w:val="0"/>
        <w:adjustRightInd w:val="0"/>
        <w:ind w:left="2160"/>
        <w:jc w:val="both"/>
        <w:rPr>
          <w:rFonts w:ascii="Calibri" w:eastAsia="Calibri" w:hAnsi="Calibri" w:cs="Calibri"/>
          <w:b/>
          <w:color w:val="000000"/>
          <w:sz w:val="22"/>
          <w:szCs w:val="22"/>
          <w:lang w:val="es-BO"/>
        </w:rPr>
      </w:pPr>
    </w:p>
    <w:p w:rsidR="00202C8A" w:rsidRPr="00E12E2C" w:rsidRDefault="00202C8A" w:rsidP="00202C8A">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u w:val="single"/>
          <w:lang w:val="es-BO"/>
        </w:rPr>
        <w:t>Contratista</w:t>
      </w:r>
      <w:r w:rsidRPr="00E12E2C">
        <w:rPr>
          <w:rFonts w:ascii="Calibri" w:eastAsia="Calibri" w:hAnsi="Calibri" w:cs="Calibri"/>
          <w:b/>
          <w:bCs/>
          <w:color w:val="000000"/>
          <w:sz w:val="22"/>
          <w:szCs w:val="22"/>
          <w:lang w:val="es-BO"/>
        </w:rPr>
        <w:t xml:space="preserve">:   </w:t>
      </w:r>
    </w:p>
    <w:p w:rsidR="00202C8A" w:rsidRPr="00E12E2C" w:rsidRDefault="00202C8A" w:rsidP="00202C8A">
      <w:pPr>
        <w:ind w:left="1416" w:firstLine="708"/>
        <w:jc w:val="both"/>
        <w:rPr>
          <w:rFonts w:ascii="Calibri" w:eastAsia="Calibri" w:hAnsi="Calibri" w:cs="Calibri"/>
          <w:b/>
          <w:color w:val="000000"/>
          <w:sz w:val="22"/>
          <w:szCs w:val="22"/>
          <w:lang w:val="es-BO"/>
        </w:rPr>
      </w:pPr>
      <w:r w:rsidRPr="00E12E2C">
        <w:rPr>
          <w:rFonts w:ascii="Calibri" w:eastAsia="Calibri" w:hAnsi="Calibri" w:cs="Calibri"/>
          <w:b/>
          <w:color w:val="000000"/>
          <w:sz w:val="22"/>
          <w:szCs w:val="22"/>
          <w:lang w:val="es-BO"/>
        </w:rPr>
        <w:t>………………………</w:t>
      </w:r>
    </w:p>
    <w:p w:rsidR="00202C8A" w:rsidRPr="00E12E2C" w:rsidRDefault="00202C8A" w:rsidP="00202C8A">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Dirección: ……………………….</w:t>
      </w:r>
    </w:p>
    <w:p w:rsidR="00202C8A" w:rsidRPr="00E12E2C" w:rsidRDefault="00202C8A" w:rsidP="00202C8A">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Representante: ………………………………</w:t>
      </w:r>
    </w:p>
    <w:p w:rsidR="00202C8A" w:rsidRPr="00E12E2C" w:rsidRDefault="00202C8A" w:rsidP="00202C8A">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Gerente General</w:t>
      </w:r>
    </w:p>
    <w:p w:rsidR="00202C8A" w:rsidRPr="00E12E2C" w:rsidRDefault="00202C8A" w:rsidP="00202C8A">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Persona de Contacto: ……………………</w:t>
      </w:r>
    </w:p>
    <w:p w:rsidR="00202C8A" w:rsidRPr="00E12E2C" w:rsidRDefault="00202C8A" w:rsidP="00202C8A">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Correo electrónico: …………………</w:t>
      </w:r>
    </w:p>
    <w:p w:rsidR="00202C8A" w:rsidRPr="00E12E2C" w:rsidRDefault="00202C8A" w:rsidP="00202C8A">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Número de Teléfono: …………………….</w:t>
      </w:r>
    </w:p>
    <w:p w:rsidR="00202C8A" w:rsidRPr="00E12E2C" w:rsidRDefault="00202C8A" w:rsidP="00202C8A">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Número de Fax: ………………….</w:t>
      </w:r>
    </w:p>
    <w:p w:rsidR="00202C8A" w:rsidRPr="00E12E2C" w:rsidRDefault="00202C8A" w:rsidP="00202C8A">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 Bolivia  </w:t>
      </w:r>
    </w:p>
    <w:p w:rsidR="00202C8A" w:rsidRPr="00E12E2C" w:rsidRDefault="00202C8A" w:rsidP="00202C8A">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17.3 Cambio de dirección:</w:t>
      </w:r>
    </w:p>
    <w:p w:rsidR="00202C8A" w:rsidRPr="00E12E2C" w:rsidRDefault="00202C8A" w:rsidP="00202C8A">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lastRenderedPageBreak/>
        <w:t>Cualquiera de las Partes puede notificarle a la otra Parte de un cambio en su nombre, destinatario pertinente, dirección y número de fax para propósitos de esta cláusula; sin embargo, dicho aviso sólo entrará en vigencia en:</w:t>
      </w:r>
    </w:p>
    <w:p w:rsidR="00202C8A" w:rsidRPr="00E12E2C" w:rsidRDefault="00202C8A" w:rsidP="00202C8A">
      <w:pPr>
        <w:numPr>
          <w:ilvl w:val="0"/>
          <w:numId w:val="59"/>
        </w:numPr>
        <w:tabs>
          <w:tab w:val="left" w:pos="1134"/>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La fecha indicada en el aviso como la fecha en la cual ocurrirá dicho cambio; o</w:t>
      </w:r>
    </w:p>
    <w:p w:rsidR="00202C8A" w:rsidRPr="00E12E2C" w:rsidRDefault="00202C8A" w:rsidP="00202C8A">
      <w:pPr>
        <w:numPr>
          <w:ilvl w:val="0"/>
          <w:numId w:val="59"/>
        </w:numPr>
        <w:tabs>
          <w:tab w:val="left" w:pos="1134"/>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Si no se indica fecha o la fecha indicada es menos de cinco (5) días calendarios luego de la fecha en la cual se dio el aviso, la fecha que caiga cinco (5) días calendarios luego de la fecha en que se haya dado el aviso de dicho cambio.</w:t>
      </w:r>
    </w:p>
    <w:p w:rsidR="00202C8A" w:rsidRPr="00E12E2C" w:rsidRDefault="00202C8A" w:rsidP="00202C8A">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OCTAVA.- (RESPONSABILIDAD Y OBLIGACIONES DEL </w:t>
      </w:r>
      <w:r w:rsidRPr="00E12E2C">
        <w:rPr>
          <w:rFonts w:ascii="Calibri" w:hAnsi="Calibri" w:cs="Calibri"/>
          <w:b/>
          <w:bCs/>
          <w:sz w:val="22"/>
          <w:szCs w:val="22"/>
          <w:lang w:val="es-BO"/>
        </w:rPr>
        <w:t>CONTRATISTA</w:t>
      </w:r>
      <w:r w:rsidRPr="00E12E2C">
        <w:rPr>
          <w:rFonts w:ascii="Calibri" w:hAnsi="Calibri" w:cs="Calibri"/>
          <w:b/>
          <w:sz w:val="22"/>
          <w:szCs w:val="22"/>
          <w:lang w:val="es-BO"/>
        </w:rPr>
        <w:t>).</w:t>
      </w:r>
    </w:p>
    <w:p w:rsidR="00202C8A" w:rsidRPr="00E12E2C" w:rsidRDefault="00202C8A" w:rsidP="00202C8A">
      <w:pPr>
        <w:autoSpaceDE w:val="0"/>
        <w:autoSpaceDN w:val="0"/>
        <w:adjustRightInd w:val="0"/>
        <w:spacing w:before="120" w:after="120"/>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El </w:t>
      </w:r>
      <w:r w:rsidRPr="00E12E2C">
        <w:rPr>
          <w:rFonts w:ascii="Calibri" w:eastAsia="Calibri" w:hAnsi="Calibri" w:cs="Calibri"/>
          <w:b/>
          <w:color w:val="000000"/>
          <w:sz w:val="22"/>
          <w:szCs w:val="22"/>
          <w:lang w:val="es-BO" w:eastAsia="es-BO"/>
        </w:rPr>
        <w:t xml:space="preserve">CONTRATISTA </w:t>
      </w:r>
      <w:r w:rsidRPr="00E12E2C">
        <w:rPr>
          <w:rFonts w:ascii="Calibri" w:eastAsia="Calibri" w:hAnsi="Calibri" w:cs="Calibri"/>
          <w:color w:val="000000"/>
          <w:sz w:val="22"/>
          <w:szCs w:val="22"/>
          <w:lang w:val="es-BO" w:eastAsia="es-BO"/>
        </w:rPr>
        <w:t>acuerda y se compromete a cumplir de manera enunciativa y no limitativa las siguientes obligaciones:</w:t>
      </w:r>
    </w:p>
    <w:p w:rsidR="00202C8A" w:rsidRPr="00E12E2C" w:rsidRDefault="00202C8A" w:rsidP="00202C8A">
      <w:pPr>
        <w:numPr>
          <w:ilvl w:val="0"/>
          <w:numId w:val="45"/>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eastAsia="x-none"/>
        </w:rPr>
        <w:t>Cumplir con las obligaciones, las especificaciones, los términos y condiciones del presente Contrato y sus anexos, que sean necesarios o apropiados para el cumplimiento del objeto del presente Contrato.</w:t>
      </w:r>
    </w:p>
    <w:p w:rsidR="00202C8A" w:rsidRPr="00E12E2C" w:rsidRDefault="00202C8A" w:rsidP="00202C8A">
      <w:pPr>
        <w:numPr>
          <w:ilvl w:val="0"/>
          <w:numId w:val="45"/>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202C8A" w:rsidRPr="00E12E2C" w:rsidRDefault="00202C8A" w:rsidP="00202C8A">
      <w:pPr>
        <w:numPr>
          <w:ilvl w:val="0"/>
          <w:numId w:val="45"/>
        </w:numPr>
        <w:spacing w:before="120" w:after="120"/>
        <w:ind w:left="1134" w:hanging="283"/>
        <w:jc w:val="both"/>
        <w:rPr>
          <w:rFonts w:ascii="Calibri" w:hAnsi="Calibri" w:cs="Calibri"/>
          <w:sz w:val="22"/>
          <w:szCs w:val="22"/>
          <w:lang w:val="es-BO" w:eastAsia="x-none"/>
        </w:rPr>
      </w:pPr>
      <w:r w:rsidRPr="00E12E2C">
        <w:rPr>
          <w:rFonts w:ascii="Calibri" w:hAnsi="Calibri" w:cs="Calibri"/>
          <w:sz w:val="22"/>
          <w:szCs w:val="22"/>
          <w:lang w:val="es-BO" w:eastAsia="x-none"/>
        </w:rPr>
        <w:t>Presentar formalmente a la SUPERVISIÓN y FISCAL DE OBRA a todo su equipo, hecho que deberá constar en el Libro de Órdenes.</w:t>
      </w:r>
    </w:p>
    <w:p w:rsidR="00202C8A" w:rsidRPr="00E12E2C" w:rsidRDefault="00202C8A" w:rsidP="00202C8A">
      <w:pPr>
        <w:numPr>
          <w:ilvl w:val="0"/>
          <w:numId w:val="4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Conocer minuciosamente los planos, instrucciones, especificaciones técnicas y demás documentos de la Obra que le fueron proporcionados. En caso existir dudas, hará inmediata y oportunamente una consulta al </w:t>
      </w:r>
      <w:r w:rsidRPr="00E12E2C">
        <w:rPr>
          <w:rFonts w:ascii="Calibri" w:hAnsi="Calibri" w:cs="Calibri"/>
          <w:b/>
          <w:bCs/>
          <w:sz w:val="22"/>
          <w:szCs w:val="22"/>
          <w:lang w:val="es-BO"/>
        </w:rPr>
        <w:t>SUPERVISOR y FISCAL DE OBRA</w:t>
      </w:r>
      <w:r w:rsidRPr="00E12E2C">
        <w:rPr>
          <w:rFonts w:ascii="Calibri" w:hAnsi="Calibri" w:cs="Calibri"/>
          <w:sz w:val="22"/>
          <w:szCs w:val="22"/>
          <w:lang w:val="es-BO"/>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todos los gastos necesarios para subsanar los inconvenientes ocasionados.</w:t>
      </w:r>
    </w:p>
    <w:p w:rsidR="00202C8A" w:rsidRPr="00E12E2C" w:rsidRDefault="00202C8A" w:rsidP="00202C8A">
      <w:pPr>
        <w:numPr>
          <w:ilvl w:val="0"/>
          <w:numId w:val="45"/>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202C8A" w:rsidRPr="00E12E2C" w:rsidRDefault="00202C8A" w:rsidP="00202C8A">
      <w:pPr>
        <w:numPr>
          <w:ilvl w:val="0"/>
          <w:numId w:val="4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rsidR="00202C8A" w:rsidRPr="00E12E2C" w:rsidRDefault="00202C8A" w:rsidP="00202C8A">
      <w:pPr>
        <w:numPr>
          <w:ilvl w:val="0"/>
          <w:numId w:val="45"/>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eastAsia="x-none"/>
        </w:rPr>
        <w:t>Ser responsable de la contratación, el manejo y el desempeño de su personal y de los subcontratistas en relación con la Obra.</w:t>
      </w:r>
    </w:p>
    <w:p w:rsidR="00202C8A" w:rsidRPr="00E12E2C" w:rsidRDefault="00202C8A" w:rsidP="00202C8A">
      <w:pPr>
        <w:numPr>
          <w:ilvl w:val="0"/>
          <w:numId w:val="45"/>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Cumplir la legislación laboral y social vigente en el Estado Plurinacional de Bolivia y será también responsable de dicho cumplimiento por parte de los subcontratista que pudiera contratar.</w:t>
      </w:r>
    </w:p>
    <w:p w:rsidR="00202C8A" w:rsidRPr="00E12E2C" w:rsidRDefault="00202C8A" w:rsidP="00202C8A">
      <w:pPr>
        <w:numPr>
          <w:ilvl w:val="0"/>
          <w:numId w:val="45"/>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lastRenderedPageBreak/>
        <w:t xml:space="preserve">Mantener exonerado a </w:t>
      </w:r>
      <w:r w:rsidRPr="00E12E2C">
        <w:rPr>
          <w:rFonts w:ascii="Calibri" w:hAnsi="Calibri" w:cs="Calibri"/>
          <w:b/>
          <w:sz w:val="22"/>
          <w:szCs w:val="22"/>
          <w:lang w:val="es-BO"/>
        </w:rPr>
        <w:t>YPFB</w:t>
      </w:r>
      <w:r w:rsidRPr="00E12E2C">
        <w:rPr>
          <w:rFonts w:ascii="Calibri" w:hAnsi="Calibri" w:cs="Calibri"/>
          <w:sz w:val="22"/>
          <w:szCs w:val="22"/>
          <w:lang w:val="es-BO"/>
        </w:rPr>
        <w:t xml:space="preserve"> contra cualquier multa o penalidad de cualquier tipo o naturaleza que fuera impuesta por causa de incumplimiento o infracción de la legislación laboral o social.</w:t>
      </w:r>
    </w:p>
    <w:p w:rsidR="00202C8A" w:rsidRPr="00E12E2C" w:rsidRDefault="00202C8A" w:rsidP="00202C8A">
      <w:pPr>
        <w:numPr>
          <w:ilvl w:val="0"/>
          <w:numId w:val="45"/>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Mantener indemne a </w:t>
      </w:r>
      <w:r w:rsidRPr="00E12E2C">
        <w:rPr>
          <w:rFonts w:ascii="Calibri" w:hAnsi="Calibri" w:cs="Calibri"/>
          <w:b/>
          <w:sz w:val="22"/>
          <w:szCs w:val="22"/>
          <w:lang w:val="es-BO" w:eastAsia="x-none"/>
        </w:rPr>
        <w:t>YPFB</w:t>
      </w:r>
      <w:r w:rsidRPr="00E12E2C">
        <w:rPr>
          <w:rFonts w:ascii="Calibri" w:hAnsi="Calibri" w:cs="Calibri"/>
          <w:sz w:val="22"/>
          <w:szCs w:val="22"/>
          <w:lang w:val="es-BO" w:eastAsia="x-none"/>
        </w:rPr>
        <w:t xml:space="preserve"> contra cualquier hecho o acto originado por la ejecución del Contrato y sus anexos que tenga por efecto responsabilidad por vulneración de la legislación aplicable. </w:t>
      </w:r>
    </w:p>
    <w:p w:rsidR="00202C8A" w:rsidRPr="00E12E2C" w:rsidRDefault="00202C8A" w:rsidP="00202C8A">
      <w:pPr>
        <w:numPr>
          <w:ilvl w:val="0"/>
          <w:numId w:val="45"/>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Despejar y remover del Lugar de la Obra el remanente de materiales, escombros, desechos y residuos conforme a la Legislación Aplicable y procedimientos internos de </w:t>
      </w:r>
      <w:r w:rsidRPr="00E12E2C">
        <w:rPr>
          <w:rFonts w:ascii="Calibri" w:hAnsi="Calibri" w:cs="Calibri"/>
          <w:b/>
          <w:sz w:val="22"/>
          <w:szCs w:val="22"/>
          <w:lang w:val="es-BO" w:eastAsia="x-none"/>
        </w:rPr>
        <w:t>YPFB.</w:t>
      </w:r>
    </w:p>
    <w:p w:rsidR="00202C8A" w:rsidRPr="00E12E2C" w:rsidRDefault="00202C8A" w:rsidP="00202C8A">
      <w:pPr>
        <w:numPr>
          <w:ilvl w:val="0"/>
          <w:numId w:val="45"/>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Proveer al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copias de todos los avisos y otras comunicaciones a la autoridad competente y compañías de seguro, incluidos los avisos relacionados con los accidentes que ocurran en la Obra.</w:t>
      </w:r>
    </w:p>
    <w:p w:rsidR="00202C8A" w:rsidRPr="00E12E2C" w:rsidRDefault="00202C8A" w:rsidP="00202C8A">
      <w:pPr>
        <w:numPr>
          <w:ilvl w:val="0"/>
          <w:numId w:val="45"/>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Proveer las facilidades solicitadas al personal de </w:t>
      </w:r>
      <w:r w:rsidRPr="00E12E2C">
        <w:rPr>
          <w:rFonts w:ascii="Calibri" w:hAnsi="Calibri" w:cs="Calibri"/>
          <w:b/>
          <w:sz w:val="22"/>
          <w:szCs w:val="22"/>
          <w:lang w:val="es-BO" w:eastAsia="x-none"/>
        </w:rPr>
        <w:t>YPFB</w:t>
      </w:r>
      <w:r w:rsidRPr="00E12E2C">
        <w:rPr>
          <w:rFonts w:ascii="Calibri" w:hAnsi="Calibri" w:cs="Calibri"/>
          <w:sz w:val="22"/>
          <w:szCs w:val="22"/>
          <w:lang w:val="es-BO" w:eastAsia="x-none"/>
        </w:rPr>
        <w:t xml:space="preserve"> durante la ejecución de la Obra. </w:t>
      </w:r>
    </w:p>
    <w:p w:rsidR="00202C8A" w:rsidRPr="00E12E2C" w:rsidRDefault="00202C8A" w:rsidP="00202C8A">
      <w:pPr>
        <w:numPr>
          <w:ilvl w:val="0"/>
          <w:numId w:val="45"/>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Asegurar que los contratos suscritos con subcontratistas contengan disposiciones que cumplan con las obligaciones laborales, sociales, ambientales y tributarias, además de la Legislación Aplicable.  </w:t>
      </w:r>
    </w:p>
    <w:p w:rsidR="00202C8A" w:rsidRPr="00E12E2C" w:rsidRDefault="00202C8A" w:rsidP="00202C8A">
      <w:pPr>
        <w:numPr>
          <w:ilvl w:val="0"/>
          <w:numId w:val="45"/>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sidRPr="00E12E2C">
        <w:rPr>
          <w:rFonts w:ascii="Calibri" w:hAnsi="Calibri" w:cs="Calibri"/>
          <w:b/>
          <w:sz w:val="22"/>
          <w:szCs w:val="22"/>
          <w:lang w:val="es-BO" w:eastAsia="x-none"/>
        </w:rPr>
        <w:t>YPFB</w:t>
      </w:r>
      <w:r w:rsidRPr="00E12E2C">
        <w:rPr>
          <w:rFonts w:ascii="Calibri" w:hAnsi="Calibri" w:cs="Calibri"/>
          <w:sz w:val="22"/>
          <w:szCs w:val="22"/>
          <w:lang w:val="es-BO" w:eastAsia="x-none"/>
        </w:rPr>
        <w:t xml:space="preserve"> podrá pedir al CONTRATISTA en cualquier momento, dentro del término del presente Contrato, una declaración que certifique el cumplimiento de la presente obligación.</w:t>
      </w:r>
    </w:p>
    <w:p w:rsidR="00202C8A" w:rsidRPr="00E12E2C" w:rsidRDefault="00202C8A" w:rsidP="00202C8A">
      <w:pPr>
        <w:numPr>
          <w:ilvl w:val="0"/>
          <w:numId w:val="45"/>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No involucrarse, ni apoyar ningún tipo de discriminación, sea por raza, grupo o clase social, nacionalidad, región, religión, deficiencia, sexo, orientación sexual, asociación sindical, filiación política o edad al contratar.</w:t>
      </w:r>
    </w:p>
    <w:p w:rsidR="00202C8A" w:rsidRPr="00E12E2C" w:rsidRDefault="00202C8A" w:rsidP="00202C8A">
      <w:pPr>
        <w:numPr>
          <w:ilvl w:val="0"/>
          <w:numId w:val="45"/>
        </w:numPr>
        <w:tabs>
          <w:tab w:val="left" w:pos="0"/>
          <w:tab w:val="left" w:pos="709"/>
        </w:tabs>
        <w:spacing w:before="120" w:after="120"/>
        <w:ind w:left="1134" w:right="-7" w:hanging="283"/>
        <w:contextualSpacing/>
        <w:jc w:val="both"/>
        <w:rPr>
          <w:rFonts w:ascii="Calibri" w:hAnsi="Calibri" w:cs="Calibri"/>
          <w:sz w:val="22"/>
          <w:szCs w:val="22"/>
          <w:lang w:val="es-BO"/>
        </w:rPr>
      </w:pPr>
      <w:r w:rsidRPr="00E12E2C">
        <w:rPr>
          <w:rFonts w:ascii="Calibri" w:hAnsi="Calibri" w:cs="Calibri"/>
          <w:sz w:val="22"/>
          <w:szCs w:val="22"/>
          <w:lang w:val="es-BO"/>
        </w:rPr>
        <w:t>Efectuar el control de calidad de la Obra en conformidad al Contrato y sus anexos.</w:t>
      </w:r>
    </w:p>
    <w:p w:rsidR="00202C8A" w:rsidRPr="00E12E2C" w:rsidRDefault="00202C8A" w:rsidP="00202C8A">
      <w:pPr>
        <w:tabs>
          <w:tab w:val="left" w:pos="0"/>
          <w:tab w:val="left" w:pos="1560"/>
        </w:tabs>
        <w:spacing w:before="120" w:after="120"/>
        <w:ind w:left="1134" w:right="-7" w:hanging="283"/>
        <w:contextualSpacing/>
        <w:jc w:val="both"/>
        <w:rPr>
          <w:rFonts w:ascii="Calibri" w:hAnsi="Calibri" w:cs="Calibri"/>
          <w:sz w:val="22"/>
          <w:szCs w:val="22"/>
          <w:lang w:val="es-BO"/>
        </w:rPr>
      </w:pPr>
    </w:p>
    <w:p w:rsidR="00202C8A" w:rsidRPr="00E12E2C" w:rsidRDefault="00202C8A" w:rsidP="00202C8A">
      <w:pPr>
        <w:numPr>
          <w:ilvl w:val="0"/>
          <w:numId w:val="4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en el sitio durante el tiempo que demanda la ejecución de la Obra al ……………………………… (</w:t>
      </w:r>
      <w:r w:rsidRPr="00E12E2C">
        <w:rPr>
          <w:rFonts w:ascii="Calibri" w:hAnsi="Calibri" w:cs="Calibri"/>
          <w:b/>
          <w:i/>
          <w:sz w:val="22"/>
          <w:szCs w:val="22"/>
          <w:lang w:val="es-BO"/>
        </w:rPr>
        <w:t>seleccionar a la persona</w:t>
      </w:r>
      <w:r w:rsidRPr="00E12E2C">
        <w:rPr>
          <w:rFonts w:ascii="Calibri" w:hAnsi="Calibri" w:cs="Calibri"/>
          <w:i/>
          <w:sz w:val="22"/>
          <w:szCs w:val="22"/>
          <w:lang w:val="es-BO"/>
        </w:rPr>
        <w:t xml:space="preserve"> </w:t>
      </w:r>
      <w:r w:rsidRPr="00E12E2C">
        <w:rPr>
          <w:rFonts w:ascii="Calibri" w:hAnsi="Calibri" w:cs="Calibri"/>
          <w:b/>
          <w:i/>
          <w:sz w:val="22"/>
          <w:szCs w:val="22"/>
          <w:lang w:val="es-BO"/>
        </w:rPr>
        <w:t>que corresponda</w:t>
      </w:r>
      <w:r w:rsidRPr="00E12E2C">
        <w:rPr>
          <w:rFonts w:ascii="Calibri" w:hAnsi="Calibri" w:cs="Calibri"/>
          <w:i/>
          <w:sz w:val="22"/>
          <w:szCs w:val="22"/>
          <w:lang w:val="es-BO"/>
        </w:rPr>
        <w:t xml:space="preserve">: </w:t>
      </w:r>
      <w:r w:rsidRPr="00E12E2C">
        <w:rPr>
          <w:rFonts w:ascii="Calibri" w:hAnsi="Calibri" w:cs="Calibri"/>
          <w:b/>
          <w:i/>
          <w:sz w:val="22"/>
          <w:szCs w:val="22"/>
          <w:lang w:val="es-BO"/>
        </w:rPr>
        <w:t>superintendente de obra - director de proyecto o residente de obra</w:t>
      </w:r>
      <w:r w:rsidRPr="00E12E2C">
        <w:rPr>
          <w:rFonts w:ascii="Calibri" w:hAnsi="Calibri" w:cs="Calibri"/>
          <w:b/>
          <w:sz w:val="22"/>
          <w:szCs w:val="22"/>
          <w:lang w:val="es-BO"/>
        </w:rPr>
        <w:t>)</w:t>
      </w:r>
      <w:r w:rsidRPr="00E12E2C">
        <w:rPr>
          <w:rFonts w:ascii="Calibri" w:hAnsi="Calibri" w:cs="Calibri"/>
          <w:sz w:val="22"/>
          <w:szCs w:val="22"/>
          <w:lang w:val="es-BO"/>
        </w:rPr>
        <w:t>, si corresponde por el monto del contrato), el personal técnico y la mano de obra necesaria de acuerdo a sus propuestas, con aprobación del SUPERVISOR y FISCAL DE OBRA.</w:t>
      </w:r>
    </w:p>
    <w:p w:rsidR="00202C8A" w:rsidRPr="00E12E2C" w:rsidRDefault="00202C8A" w:rsidP="00202C8A">
      <w:pPr>
        <w:numPr>
          <w:ilvl w:val="0"/>
          <w:numId w:val="4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Contar con un ……………………. </w:t>
      </w:r>
      <w:r w:rsidRPr="00E12E2C">
        <w:rPr>
          <w:rFonts w:ascii="Calibri" w:hAnsi="Calibri" w:cs="Calibri"/>
          <w:i/>
          <w:sz w:val="22"/>
          <w:szCs w:val="22"/>
          <w:lang w:val="es-BO"/>
        </w:rPr>
        <w:t>(</w:t>
      </w:r>
      <w:r w:rsidRPr="00E12E2C">
        <w:rPr>
          <w:rFonts w:ascii="Calibri" w:hAnsi="Calibri" w:cs="Calibri"/>
          <w:b/>
          <w:i/>
          <w:sz w:val="22"/>
          <w:szCs w:val="22"/>
          <w:lang w:val="es-BO"/>
        </w:rPr>
        <w:t>seleccionar a la persona</w:t>
      </w:r>
      <w:r w:rsidRPr="00E12E2C">
        <w:rPr>
          <w:rFonts w:ascii="Calibri" w:hAnsi="Calibri" w:cs="Calibri"/>
          <w:i/>
          <w:sz w:val="22"/>
          <w:szCs w:val="22"/>
          <w:lang w:val="es-BO"/>
        </w:rPr>
        <w:t xml:space="preserve"> </w:t>
      </w:r>
      <w:r w:rsidRPr="00E12E2C">
        <w:rPr>
          <w:rFonts w:ascii="Calibri" w:hAnsi="Calibri" w:cs="Calibri"/>
          <w:b/>
          <w:i/>
          <w:sz w:val="22"/>
          <w:szCs w:val="22"/>
          <w:lang w:val="es-BO"/>
        </w:rPr>
        <w:t>que corresponda</w:t>
      </w:r>
      <w:r w:rsidRPr="00E12E2C">
        <w:rPr>
          <w:rFonts w:ascii="Calibri" w:hAnsi="Calibri" w:cs="Calibri"/>
          <w:i/>
          <w:sz w:val="22"/>
          <w:szCs w:val="22"/>
          <w:lang w:val="es-BO"/>
        </w:rPr>
        <w:t xml:space="preserve">: </w:t>
      </w:r>
      <w:r w:rsidRPr="00E12E2C">
        <w:rPr>
          <w:rFonts w:ascii="Calibri" w:hAnsi="Calibri" w:cs="Calibri"/>
          <w:b/>
          <w:i/>
          <w:sz w:val="22"/>
          <w:szCs w:val="22"/>
          <w:lang w:val="es-BO"/>
        </w:rPr>
        <w:t>superintendente de obra, director de proyecto o residente de obra),</w:t>
      </w:r>
      <w:r w:rsidRPr="00E12E2C">
        <w:rPr>
          <w:rFonts w:ascii="Calibri" w:hAnsi="Calibri" w:cs="Calibri"/>
          <w:b/>
          <w:sz w:val="22"/>
          <w:szCs w:val="22"/>
          <w:lang w:val="es-BO"/>
        </w:rPr>
        <w:t xml:space="preserve"> </w:t>
      </w:r>
      <w:r w:rsidRPr="00E12E2C">
        <w:rPr>
          <w:rFonts w:ascii="Calibri" w:hAnsi="Calibri" w:cs="Calibri"/>
          <w:sz w:val="22"/>
          <w:szCs w:val="22"/>
          <w:lang w:val="es-BO"/>
        </w:rPr>
        <w:t>el cual deberá ser necesariamente el profesional calificado en la propuesta, con experiencia en ejecución de obras similares a las previstas en el presente Contrato y representará al CONTRATISTA en el sitio de la ejecución de la Obra.</w:t>
      </w:r>
    </w:p>
    <w:p w:rsidR="00202C8A" w:rsidRPr="00E12E2C" w:rsidRDefault="00202C8A" w:rsidP="00202C8A">
      <w:pPr>
        <w:numPr>
          <w:ilvl w:val="0"/>
          <w:numId w:val="4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rsidR="00202C8A" w:rsidRPr="00E12E2C" w:rsidRDefault="00202C8A" w:rsidP="00202C8A">
      <w:pPr>
        <w:numPr>
          <w:ilvl w:val="0"/>
          <w:numId w:val="4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Instalar letreros en la Obra (según corresponda). En el letrero se registrará que la Obra es realizada por YPFB (registrar el origen de los recursos que financia la obra) y tendrá las </w:t>
      </w:r>
      <w:r w:rsidRPr="00E12E2C">
        <w:rPr>
          <w:rFonts w:ascii="Calibri" w:hAnsi="Calibri" w:cs="Calibri"/>
          <w:sz w:val="22"/>
          <w:szCs w:val="22"/>
          <w:lang w:val="es-BO"/>
        </w:rPr>
        <w:lastRenderedPageBreak/>
        <w:t>dimensiones y características de acuerdo al modelo proporcionado por el FISCAL DE OBRA a través del SUPERVISOR.</w:t>
      </w:r>
    </w:p>
    <w:p w:rsidR="00202C8A" w:rsidRPr="00E12E2C" w:rsidRDefault="00202C8A" w:rsidP="00202C8A">
      <w:pPr>
        <w:numPr>
          <w:ilvl w:val="0"/>
          <w:numId w:val="4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Custodiar todos los materiales, equipo y todo trabajo ejecutado utilizando medidas de mantenimiento, hasta la Recepción Definitiva de la obra por YPFB o liquidación y cierre por resolución del Contrato.</w:t>
      </w:r>
    </w:p>
    <w:p w:rsidR="00202C8A" w:rsidRPr="00E12E2C" w:rsidRDefault="00202C8A" w:rsidP="00202C8A">
      <w:pPr>
        <w:numPr>
          <w:ilvl w:val="0"/>
          <w:numId w:val="4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rsidR="00202C8A" w:rsidRPr="00E12E2C" w:rsidRDefault="00202C8A" w:rsidP="00202C8A">
      <w:pPr>
        <w:numPr>
          <w:ilvl w:val="0"/>
          <w:numId w:val="4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rsidR="00202C8A" w:rsidRPr="00E12E2C" w:rsidRDefault="00202C8A" w:rsidP="00202C8A">
      <w:pPr>
        <w:numPr>
          <w:ilvl w:val="0"/>
          <w:numId w:val="4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Evitar daños a cañerías, árboles, conductores, torres y cables de instalación eléctrica, debiendo reparar cualquier daño o desperfecto ocasionado por su propia cuenta y riesgo.</w:t>
      </w:r>
    </w:p>
    <w:p w:rsidR="00202C8A" w:rsidRPr="00E12E2C" w:rsidRDefault="00202C8A" w:rsidP="00202C8A">
      <w:pPr>
        <w:numPr>
          <w:ilvl w:val="0"/>
          <w:numId w:val="4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202C8A" w:rsidRPr="00E12E2C" w:rsidRDefault="00202C8A" w:rsidP="00202C8A">
      <w:pPr>
        <w:numPr>
          <w:ilvl w:val="0"/>
          <w:numId w:val="4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Cumplir con las obligaciones emergentes del pago de las cargas sociales y tributarias contempladas en su propuesta, en el marco de las leyes vigentes, y presentar a requerimiento de YPFB, el respaldo correspondiente. </w:t>
      </w:r>
    </w:p>
    <w:p w:rsidR="00202C8A" w:rsidRPr="00E12E2C" w:rsidRDefault="00202C8A" w:rsidP="00202C8A">
      <w:pPr>
        <w:numPr>
          <w:ilvl w:val="0"/>
          <w:numId w:val="4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Obedecer las normas municipales vigentes para ejecución de obras, su omisión y consecuente sanción y/o imposición de multas será de su exclusiva responsabilidad del Contratista, asumiendo los costos que estos generen.</w:t>
      </w:r>
    </w:p>
    <w:p w:rsidR="00202C8A" w:rsidRPr="00E12E2C" w:rsidRDefault="00202C8A" w:rsidP="00202C8A">
      <w:pPr>
        <w:numPr>
          <w:ilvl w:val="0"/>
          <w:numId w:val="4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Asistir a la/s reunión/es de coordinación y solicitadas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y/o el </w:t>
      </w:r>
      <w:r w:rsidRPr="00E12E2C">
        <w:rPr>
          <w:rFonts w:ascii="Calibri" w:hAnsi="Calibri" w:cs="Calibri"/>
          <w:b/>
          <w:sz w:val="22"/>
          <w:szCs w:val="22"/>
          <w:lang w:val="es-BO"/>
        </w:rPr>
        <w:t>FISCAL DE OBRA</w:t>
      </w:r>
      <w:r w:rsidRPr="00E12E2C">
        <w:rPr>
          <w:rFonts w:ascii="Calibri" w:hAnsi="Calibri" w:cs="Calibri"/>
          <w:sz w:val="22"/>
          <w:szCs w:val="22"/>
          <w:lang w:val="es-BO"/>
        </w:rPr>
        <w:t>.</w:t>
      </w:r>
    </w:p>
    <w:p w:rsidR="00202C8A" w:rsidRPr="00E12E2C" w:rsidRDefault="00202C8A" w:rsidP="00202C8A">
      <w:pPr>
        <w:numPr>
          <w:ilvl w:val="0"/>
          <w:numId w:val="45"/>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E12E2C">
        <w:rPr>
          <w:rFonts w:ascii="Calibri" w:hAnsi="Calibri" w:cs="Calibri"/>
          <w:b/>
          <w:sz w:val="22"/>
          <w:szCs w:val="22"/>
          <w:lang w:val="es-BO" w:eastAsia="x-none"/>
        </w:rPr>
        <w:t>SUPERVISOR y FISCAL DE OBRA</w:t>
      </w:r>
      <w:r w:rsidRPr="00E12E2C">
        <w:rPr>
          <w:rFonts w:ascii="Calibri" w:hAnsi="Calibri" w:cs="Calibri"/>
          <w:sz w:val="22"/>
          <w:szCs w:val="22"/>
          <w:lang w:val="es-BO" w:eastAsia="x-none"/>
        </w:rPr>
        <w:t xml:space="preserve"> y a cuenta y cargo del </w:t>
      </w:r>
      <w:r w:rsidRPr="00E12E2C">
        <w:rPr>
          <w:rFonts w:ascii="Calibri" w:hAnsi="Calibri" w:cs="Calibri"/>
          <w:b/>
          <w:sz w:val="22"/>
          <w:szCs w:val="22"/>
          <w:lang w:val="es-BO" w:eastAsia="x-none"/>
        </w:rPr>
        <w:t>CONTRATISTA.</w:t>
      </w:r>
      <w:r w:rsidRPr="00E12E2C">
        <w:rPr>
          <w:rFonts w:ascii="Calibri" w:hAnsi="Calibri" w:cs="Calibri"/>
          <w:sz w:val="22"/>
          <w:szCs w:val="22"/>
          <w:lang w:val="es-BO" w:eastAsia="x-none"/>
        </w:rPr>
        <w:t xml:space="preserve"> </w:t>
      </w:r>
    </w:p>
    <w:p w:rsidR="00202C8A" w:rsidRPr="00E12E2C" w:rsidRDefault="00202C8A" w:rsidP="00202C8A">
      <w:pPr>
        <w:numPr>
          <w:ilvl w:val="0"/>
          <w:numId w:val="4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Proporcionar un manual de mantenimiento preventivo, correctivo y predictivo a momento de la recepción definitiva, que debe contar con la aprobación y visto bueno del </w:t>
      </w:r>
      <w:r w:rsidRPr="00E12E2C">
        <w:rPr>
          <w:rFonts w:ascii="Calibri" w:hAnsi="Calibri" w:cs="Calibri"/>
          <w:b/>
          <w:sz w:val="22"/>
          <w:szCs w:val="22"/>
          <w:lang w:val="es-BO"/>
        </w:rPr>
        <w:t>SUPERVISOR y FISCAL DE OBRA</w:t>
      </w:r>
      <w:r w:rsidRPr="00E12E2C">
        <w:rPr>
          <w:rFonts w:ascii="Calibri" w:hAnsi="Calibri" w:cs="Calibri"/>
          <w:sz w:val="22"/>
          <w:szCs w:val="22"/>
          <w:lang w:val="es-BO"/>
        </w:rPr>
        <w:t>.</w:t>
      </w:r>
    </w:p>
    <w:p w:rsidR="00202C8A" w:rsidRPr="00E12E2C" w:rsidRDefault="00202C8A" w:rsidP="00202C8A">
      <w:pPr>
        <w:numPr>
          <w:ilvl w:val="0"/>
          <w:numId w:val="4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indemne a YPFB contra cualquier hecho o acto originado por la ejecución del Contrato y sus anexos que tenga por efecto responsabilidad por vulneración de la legislación aplicable.</w:t>
      </w:r>
    </w:p>
    <w:p w:rsidR="00202C8A" w:rsidRPr="00E12E2C" w:rsidRDefault="00202C8A" w:rsidP="00202C8A">
      <w:pPr>
        <w:numPr>
          <w:ilvl w:val="0"/>
          <w:numId w:val="4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también será responsable :</w:t>
      </w:r>
    </w:p>
    <w:p w:rsidR="00202C8A" w:rsidRPr="00E12E2C" w:rsidRDefault="00202C8A" w:rsidP="00202C8A">
      <w:pPr>
        <w:numPr>
          <w:ilvl w:val="0"/>
          <w:numId w:val="46"/>
        </w:numPr>
        <w:tabs>
          <w:tab w:val="left" w:pos="0"/>
        </w:tabs>
        <w:spacing w:before="120" w:after="120"/>
        <w:ind w:left="1701" w:hanging="283"/>
        <w:jc w:val="both"/>
        <w:rPr>
          <w:rFonts w:ascii="Calibri" w:hAnsi="Calibri" w:cs="Calibri"/>
          <w:sz w:val="22"/>
          <w:szCs w:val="22"/>
          <w:lang w:val="es-BO"/>
        </w:rPr>
      </w:pPr>
      <w:r w:rsidRPr="00E12E2C">
        <w:rPr>
          <w:rFonts w:ascii="Calibri" w:hAnsi="Calibri" w:cs="Calibri"/>
          <w:sz w:val="22"/>
          <w:szCs w:val="22"/>
          <w:lang w:val="es-BO"/>
        </w:rPr>
        <w:t>Por subsanar y enmendar toda Obra a su cuenta y cargo, defectuosa o mal ejecutada por errores, defectos y omisiones en los planos y especificaciones técnicas.</w:t>
      </w:r>
    </w:p>
    <w:p w:rsidR="00202C8A" w:rsidRPr="00E12E2C" w:rsidRDefault="00202C8A" w:rsidP="00202C8A">
      <w:pPr>
        <w:tabs>
          <w:tab w:val="left" w:pos="0"/>
        </w:tabs>
        <w:spacing w:after="120"/>
        <w:ind w:left="1701" w:hanging="261"/>
        <w:jc w:val="both"/>
        <w:rPr>
          <w:rFonts w:ascii="Calibri" w:hAnsi="Calibri" w:cs="Calibri"/>
          <w:sz w:val="22"/>
          <w:szCs w:val="22"/>
          <w:lang w:val="es-BO"/>
        </w:rPr>
      </w:pPr>
      <w:r w:rsidRPr="00E12E2C">
        <w:rPr>
          <w:rFonts w:ascii="Calibri" w:hAnsi="Calibri" w:cs="Calibri"/>
          <w:sz w:val="22"/>
          <w:szCs w:val="22"/>
          <w:lang w:val="es-BO"/>
        </w:rPr>
        <w:lastRenderedPageBreak/>
        <w:t xml:space="preserve">    Cuando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incurra en negligencia durante la ejecución de los trabajos o no efectúe la corrección de los mismos dentro del plazo establecido entre las Partes,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en coordinación con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 proceder a hacer subsanar las deficiencias observadas con cargo y a cuenta del </w:t>
      </w:r>
      <w:r w:rsidRPr="00E12E2C">
        <w:rPr>
          <w:rFonts w:ascii="Calibri" w:hAnsi="Calibri" w:cs="Calibri"/>
          <w:b/>
          <w:sz w:val="22"/>
          <w:szCs w:val="22"/>
          <w:lang w:val="es-BO"/>
        </w:rPr>
        <w:t>CONTRATISTA</w:t>
      </w:r>
      <w:r w:rsidRPr="00E12E2C">
        <w:rPr>
          <w:rFonts w:ascii="Calibri" w:hAnsi="Calibri" w:cs="Calibri"/>
          <w:sz w:val="22"/>
          <w:szCs w:val="22"/>
          <w:lang w:val="es-BO"/>
        </w:rPr>
        <w:t>, deduciendo su costo del importe de los certificados de avance de obra o la liquidación final, según corresponda.</w:t>
      </w:r>
    </w:p>
    <w:p w:rsidR="00202C8A" w:rsidRPr="00E12E2C" w:rsidRDefault="00202C8A" w:rsidP="00202C8A">
      <w:pPr>
        <w:tabs>
          <w:tab w:val="left" w:pos="0"/>
          <w:tab w:val="left" w:pos="567"/>
        </w:tabs>
        <w:spacing w:before="120" w:after="120"/>
        <w:ind w:left="1701"/>
        <w:jc w:val="both"/>
        <w:rPr>
          <w:rFonts w:ascii="Calibri" w:hAnsi="Calibri" w:cs="Calibri"/>
          <w:sz w:val="22"/>
          <w:szCs w:val="22"/>
          <w:lang w:val="es-BO"/>
        </w:rPr>
      </w:pPr>
      <w:r w:rsidRPr="00E12E2C">
        <w:rPr>
          <w:rFonts w:ascii="Calibri" w:hAnsi="Calibri" w:cs="Calibri"/>
          <w:sz w:val="22"/>
          <w:szCs w:val="22"/>
          <w:lang w:val="es-BO"/>
        </w:rPr>
        <w:t xml:space="preserve">Queda también establecido que </w:t>
      </w:r>
      <w:r w:rsidRPr="00E12E2C">
        <w:rPr>
          <w:rFonts w:ascii="Calibri" w:hAnsi="Calibri" w:cs="Calibri"/>
          <w:b/>
          <w:sz w:val="22"/>
          <w:szCs w:val="22"/>
          <w:lang w:val="es-BO"/>
        </w:rPr>
        <w:t>YPFB</w:t>
      </w:r>
      <w:r w:rsidRPr="00E12E2C">
        <w:rPr>
          <w:rFonts w:ascii="Calibri" w:hAnsi="Calibri" w:cs="Calibri"/>
          <w:sz w:val="22"/>
          <w:szCs w:val="22"/>
          <w:lang w:val="es-BO"/>
        </w:rPr>
        <w:t xml:space="preserve"> podrá retener el total o parte del importe de las planillas por avance de obra para protegerse contra posibles perjuicios por trabajos defectuosos de la obra y no corregidos oportunamente pese a las instrucciones del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Desaparecidas las causales anteriores, </w:t>
      </w:r>
      <w:r w:rsidRPr="00E12E2C">
        <w:rPr>
          <w:rFonts w:ascii="Calibri" w:hAnsi="Calibri" w:cs="Calibri"/>
          <w:b/>
          <w:sz w:val="22"/>
          <w:szCs w:val="22"/>
          <w:lang w:val="es-BO"/>
        </w:rPr>
        <w:t>YPFB</w:t>
      </w:r>
      <w:r w:rsidRPr="00E12E2C">
        <w:rPr>
          <w:rFonts w:ascii="Calibri" w:hAnsi="Calibri" w:cs="Calibri"/>
          <w:sz w:val="22"/>
          <w:szCs w:val="22"/>
          <w:lang w:val="es-BO"/>
        </w:rPr>
        <w:t xml:space="preserve"> procederá al pago de las sumas retenidas siempre que, para la solución de ellas no se haya empleado parte o el total de dichos fondos. Esta retención no creará derechos en favor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para solicitar ampliación de plazo, ni intereses.</w:t>
      </w:r>
    </w:p>
    <w:p w:rsidR="00202C8A" w:rsidRPr="00E12E2C" w:rsidRDefault="00202C8A" w:rsidP="00202C8A">
      <w:pPr>
        <w:numPr>
          <w:ilvl w:val="0"/>
          <w:numId w:val="46"/>
        </w:numPr>
        <w:tabs>
          <w:tab w:val="left" w:pos="0"/>
        </w:tabs>
        <w:spacing w:before="120" w:after="120"/>
        <w:ind w:left="1701" w:hanging="283"/>
        <w:jc w:val="both"/>
        <w:rPr>
          <w:rFonts w:ascii="Calibri" w:hAnsi="Calibri" w:cs="Calibri"/>
          <w:sz w:val="22"/>
          <w:szCs w:val="22"/>
          <w:lang w:val="es-BO"/>
        </w:rPr>
      </w:pPr>
      <w:r w:rsidRPr="00E12E2C">
        <w:rPr>
          <w:rFonts w:ascii="Calibri" w:hAnsi="Calibri" w:cs="Calibri"/>
          <w:sz w:val="22"/>
          <w:szCs w:val="22"/>
          <w:lang w:val="es-BO"/>
        </w:rPr>
        <w:t>Por el cumplimiento de normas laborales respecto al pago de incremento salarial, bonos, doble aguinaldo, primas y cualquier otra obligación laboral, las cuales deben ser asumidas exclusivamente a su cuenta y cargo.</w:t>
      </w:r>
    </w:p>
    <w:p w:rsidR="00202C8A" w:rsidRPr="00E12E2C" w:rsidRDefault="00202C8A" w:rsidP="00202C8A">
      <w:pPr>
        <w:numPr>
          <w:ilvl w:val="0"/>
          <w:numId w:val="45"/>
        </w:numPr>
        <w:tabs>
          <w:tab w:val="left" w:pos="0"/>
          <w:tab w:val="left" w:pos="709"/>
        </w:tabs>
        <w:spacing w:before="120" w:after="120"/>
        <w:ind w:left="1134" w:right="-7" w:hanging="283"/>
        <w:contextualSpacing/>
        <w:jc w:val="both"/>
        <w:rPr>
          <w:rFonts w:ascii="Calibri" w:hAnsi="Calibri" w:cs="Calibri"/>
          <w:sz w:val="22"/>
          <w:szCs w:val="22"/>
          <w:lang w:val="es-BO"/>
        </w:rPr>
      </w:pPr>
      <w:r w:rsidRPr="00E12E2C">
        <w:rPr>
          <w:rFonts w:ascii="Calibri" w:hAnsi="Calibri" w:cs="Calibri"/>
          <w:sz w:val="22"/>
          <w:szCs w:val="22"/>
          <w:lang w:val="es-BO"/>
        </w:rPr>
        <w:t>Las demás obligaciones a su cargo que emerjan del presente Contrato y anexos.</w:t>
      </w:r>
    </w:p>
    <w:p w:rsidR="00202C8A" w:rsidRPr="00E12E2C" w:rsidRDefault="00202C8A" w:rsidP="00202C8A">
      <w:pPr>
        <w:tabs>
          <w:tab w:val="left" w:pos="0"/>
          <w:tab w:val="left" w:pos="709"/>
        </w:tabs>
        <w:spacing w:before="120" w:after="120"/>
        <w:ind w:right="-7"/>
        <w:contextualSpacing/>
        <w:jc w:val="both"/>
        <w:rPr>
          <w:rFonts w:ascii="Calibri" w:hAnsi="Calibri" w:cs="Calibri"/>
          <w:sz w:val="22"/>
          <w:szCs w:val="22"/>
          <w:lang w:val="es-BO"/>
        </w:rPr>
      </w:pPr>
    </w:p>
    <w:p w:rsidR="00202C8A" w:rsidRPr="00E12E2C" w:rsidRDefault="00202C8A" w:rsidP="00202C8A">
      <w:pPr>
        <w:pStyle w:val="Sangra3detindependiente"/>
        <w:spacing w:before="120"/>
        <w:ind w:left="567" w:hanging="567"/>
        <w:jc w:val="both"/>
        <w:rPr>
          <w:rFonts w:ascii="Calibri" w:hAnsi="Calibri" w:cs="Calibri"/>
          <w:b/>
          <w:sz w:val="22"/>
          <w:szCs w:val="22"/>
        </w:rPr>
      </w:pPr>
      <w:r w:rsidRPr="00E12E2C">
        <w:rPr>
          <w:rFonts w:ascii="Calibri" w:hAnsi="Calibri" w:cs="Calibri"/>
          <w:b/>
          <w:sz w:val="22"/>
          <w:szCs w:val="22"/>
        </w:rPr>
        <w:t>18.1. ESTRUCTURA ORGANIZACIONAL DEL CONTRATISTA</w:t>
      </w:r>
    </w:p>
    <w:p w:rsidR="00202C8A" w:rsidRPr="00E12E2C" w:rsidRDefault="00202C8A" w:rsidP="00202C8A">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 xml:space="preserve">El Contratista proveerá el personal necesario desde la fecha del contrato para el debido cumplimiento de sus obligaciones bajo el contrato hasta la fecha de la recepción provisional.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mantendrá, en el lugar de </w:t>
      </w:r>
      <w:smartTag w:uri="urn:schemas-microsoft-com:office:smarttags" w:element="PersonName">
        <w:smartTagPr>
          <w:attr w:name="ProductID" w:val="la Obra"/>
        </w:smartTagPr>
        <w:r w:rsidRPr="00E12E2C">
          <w:rPr>
            <w:rFonts w:ascii="Calibri" w:hAnsi="Calibri" w:cs="Calibri"/>
            <w:sz w:val="22"/>
            <w:szCs w:val="22"/>
            <w:lang w:val="es-BO"/>
          </w:rPr>
          <w:t>la Obra</w:t>
        </w:r>
      </w:smartTag>
      <w:r w:rsidRPr="00E12E2C">
        <w:rPr>
          <w:rFonts w:ascii="Calibri" w:hAnsi="Calibri" w:cs="Calibri"/>
          <w:sz w:val="22"/>
          <w:szCs w:val="22"/>
          <w:lang w:val="es-BO"/>
        </w:rPr>
        <w:t xml:space="preserve">,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y los términos del contrato y sus anexos.</w:t>
      </w:r>
    </w:p>
    <w:p w:rsidR="00202C8A" w:rsidRPr="00E12E2C" w:rsidRDefault="00202C8A" w:rsidP="00202C8A">
      <w:pPr>
        <w:spacing w:before="120" w:after="120"/>
        <w:ind w:left="567" w:right="-7"/>
        <w:jc w:val="both"/>
        <w:rPr>
          <w:rFonts w:ascii="Calibri" w:hAnsi="Calibri" w:cs="Calibri"/>
          <w:b/>
          <w: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emplear el personal técnico clave mencionado en su propuesta y datos del contrato, para llevar a cabo las funciones especificadas. </w:t>
      </w:r>
      <w:r w:rsidRPr="00E12E2C">
        <w:rPr>
          <w:rFonts w:ascii="Calibri" w:hAnsi="Calibri" w:cs="Calibri"/>
          <w:b/>
          <w:i/>
          <w:sz w:val="22"/>
          <w:szCs w:val="22"/>
          <w:lang w:val="es-BO"/>
        </w:rPr>
        <w:t>(Aplicará cuando corresponda)</w:t>
      </w:r>
    </w:p>
    <w:p w:rsidR="00202C8A" w:rsidRPr="00E12E2C" w:rsidRDefault="00202C8A" w:rsidP="00202C8A">
      <w:pPr>
        <w:spacing w:before="120" w:after="120"/>
        <w:ind w:left="567" w:right="-7"/>
        <w:jc w:val="both"/>
        <w:rPr>
          <w:rFonts w:ascii="Calibri" w:hAnsi="Calibri" w:cs="Calibri"/>
          <w:b/>
          <w: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aprobará el reemplazo del personal técnico clave sólo cuando la calificación, capacidad, experiencia y profesión de ellos sean iguales o superiores a las del personal propuesto en la oferta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Si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solicita la remoción de un miembro del personal o integrante de la fuerza laboral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indicando las causas que motivan el pedido,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se ocupará de que dicha persona se retire de la zona de Obras dentro de siete (07) días calendarios y no tenga ninguna otra participación en los trabajos relacionados con el Contrato. </w:t>
      </w:r>
      <w:r w:rsidRPr="00E12E2C">
        <w:rPr>
          <w:rFonts w:ascii="Calibri" w:hAnsi="Calibri" w:cs="Calibri"/>
          <w:b/>
          <w:i/>
          <w:sz w:val="22"/>
          <w:szCs w:val="22"/>
          <w:lang w:val="es-BO"/>
        </w:rPr>
        <w:t>(Aplicará cuando corresponda)</w:t>
      </w:r>
    </w:p>
    <w:p w:rsidR="00202C8A" w:rsidRPr="00E12E2C" w:rsidRDefault="00202C8A" w:rsidP="00202C8A">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NOVENA.- (SUBCONTRATOS). </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 autorizar la subcontratación para la ejecución de alguna fase de la Obra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subcontrataciones que acumuladas no deberán exceder el veinticinco por ciento (25%) del monto total de este Contrato para lo cual deberá necesariamente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tener la </w:t>
      </w:r>
      <w:r w:rsidRPr="00E12E2C">
        <w:rPr>
          <w:rFonts w:ascii="Calibri" w:hAnsi="Calibri" w:cs="Calibri"/>
          <w:sz w:val="22"/>
          <w:szCs w:val="22"/>
          <w:lang w:val="es-BO"/>
        </w:rPr>
        <w:lastRenderedPageBreak/>
        <w:t xml:space="preserve">autorización expresa de </w:t>
      </w:r>
      <w:r w:rsidRPr="00E12E2C">
        <w:rPr>
          <w:rFonts w:ascii="Calibri" w:hAnsi="Calibri" w:cs="Calibri"/>
          <w:b/>
          <w:sz w:val="22"/>
          <w:szCs w:val="22"/>
          <w:lang w:val="es-BO"/>
        </w:rPr>
        <w:t>YPFB</w:t>
      </w:r>
      <w:r w:rsidRPr="00E12E2C">
        <w:rPr>
          <w:rFonts w:ascii="Calibri" w:hAnsi="Calibri" w:cs="Calibri"/>
          <w:sz w:val="22"/>
          <w:szCs w:val="22"/>
          <w:lang w:val="es-BO"/>
        </w:rPr>
        <w:t xml:space="preserve"> a través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siendo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directo y exclusivo responsable por los trabajos, su calidad y la perfección de ellos, así como también por los actos y omisiones de los subcontratistas y de todas las personas empleadas en la Obra.</w:t>
      </w:r>
    </w:p>
    <w:p w:rsidR="00202C8A" w:rsidRPr="00E12E2C" w:rsidRDefault="00202C8A" w:rsidP="00202C8A">
      <w:pPr>
        <w:spacing w:before="120" w:after="120"/>
        <w:jc w:val="both"/>
        <w:rPr>
          <w:rFonts w:ascii="Calibri" w:hAnsi="Calibri" w:cs="Calibri"/>
          <w:sz w:val="22"/>
          <w:szCs w:val="22"/>
        </w:rPr>
      </w:pPr>
      <w:r w:rsidRPr="00E12E2C">
        <w:rPr>
          <w:rFonts w:ascii="Calibri" w:hAnsi="Calibri" w:cs="Calibri"/>
          <w:sz w:val="22"/>
          <w:szCs w:val="22"/>
          <w:lang w:val="es-BO"/>
        </w:rPr>
        <w:t xml:space="preserve">Ningún subcontrato o intervención de terceras personas relevará al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w:t>
      </w:r>
      <w:r w:rsidRPr="00E12E2C">
        <w:rPr>
          <w:rFonts w:ascii="Calibri" w:hAnsi="Calibri" w:cs="Calibri"/>
          <w:sz w:val="22"/>
          <w:szCs w:val="22"/>
          <w:lang w:val="es-BO"/>
        </w:rPr>
        <w:t xml:space="preserve">del cumplimiento de todas sus obligaciones y responsabilidades emergentes del presente Contrato. El </w:t>
      </w:r>
      <w:r w:rsidRPr="00E12E2C">
        <w:rPr>
          <w:rFonts w:ascii="Calibri" w:hAnsi="Calibri" w:cs="Calibri"/>
          <w:b/>
          <w:sz w:val="22"/>
          <w:szCs w:val="22"/>
        </w:rPr>
        <w:t>CONTRATISTA</w:t>
      </w:r>
      <w:r w:rsidRPr="00E12E2C">
        <w:rPr>
          <w:rFonts w:ascii="Calibri" w:hAnsi="Calibri" w:cs="Calibri"/>
          <w:sz w:val="22"/>
          <w:szCs w:val="22"/>
        </w:rPr>
        <w:t xml:space="preserve"> deberá presentar al </w:t>
      </w:r>
      <w:r w:rsidRPr="00E12E2C">
        <w:rPr>
          <w:rFonts w:ascii="Calibri" w:hAnsi="Calibri" w:cs="Calibri"/>
          <w:b/>
          <w:sz w:val="22"/>
          <w:szCs w:val="22"/>
        </w:rPr>
        <w:t>FISCAL DE OBRA</w:t>
      </w:r>
      <w:r w:rsidRPr="00E12E2C">
        <w:rPr>
          <w:rFonts w:ascii="Calibri" w:hAnsi="Calibri" w:cs="Calibri"/>
          <w:sz w:val="22"/>
          <w:szCs w:val="22"/>
        </w:rPr>
        <w:t xml:space="preserve"> a solo requerimiento del SUPERVISOR para fines de conocimiento todos los subcontratos que suscriba con terceros.</w:t>
      </w:r>
    </w:p>
    <w:p w:rsidR="00202C8A" w:rsidRPr="00E12E2C" w:rsidRDefault="00202C8A" w:rsidP="00202C8A">
      <w:pPr>
        <w:spacing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garantiza que todos los subcontratistas realizarán la parte de la Obra subcontratadas y proveerán los equipos, materiales, servicios y obras de acuerdo con los términos y condiciones del presente contrato.  </w:t>
      </w:r>
    </w:p>
    <w:p w:rsidR="00202C8A" w:rsidRPr="00E12E2C" w:rsidRDefault="00202C8A" w:rsidP="00202C8A">
      <w:pPr>
        <w:spacing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le proveerá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copias de todos los subcontratos, que deberán ser remitidas de manera trimestral o cuando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los requiera.</w:t>
      </w:r>
    </w:p>
    <w:p w:rsidR="00202C8A" w:rsidRPr="00E12E2C" w:rsidRDefault="00202C8A" w:rsidP="00202C8A">
      <w:pPr>
        <w:spacing w:after="120"/>
        <w:jc w:val="both"/>
        <w:rPr>
          <w:rFonts w:ascii="Calibri" w:hAnsi="Calibri" w:cs="Calibri"/>
          <w:sz w:val="22"/>
          <w:szCs w:val="22"/>
          <w:lang w:val="es-BO"/>
        </w:rPr>
      </w:pPr>
      <w:r w:rsidRPr="00E12E2C">
        <w:rPr>
          <w:rFonts w:ascii="Calibri" w:hAnsi="Calibri" w:cs="Calibri"/>
          <w:sz w:val="22"/>
          <w:szCs w:val="22"/>
          <w:lang w:val="es-BO"/>
        </w:rPr>
        <w:t xml:space="preserve">El Contratista será responsable por los actos, los incumplimientos y las omisiones de cualquiera de sus subcontratistas, empleados o trabajadores, al mismo grado que si fueran los actos, los incumplimientos y las omisiones del propio </w:t>
      </w:r>
      <w:r w:rsidRPr="00E12E2C">
        <w:rPr>
          <w:rFonts w:ascii="Calibri" w:hAnsi="Calibri" w:cs="Calibri"/>
          <w:b/>
          <w:sz w:val="22"/>
          <w:szCs w:val="22"/>
          <w:lang w:val="es-BO"/>
        </w:rPr>
        <w:t>CONTRATISTA</w:t>
      </w:r>
      <w:r w:rsidRPr="00E12E2C">
        <w:rPr>
          <w:rFonts w:ascii="Calibri" w:hAnsi="Calibri" w:cs="Calibri"/>
          <w:sz w:val="22"/>
          <w:szCs w:val="22"/>
          <w:lang w:val="es-BO"/>
        </w:rPr>
        <w:t>, empleados o trabajadores.</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rPr>
        <w:t>Los contratos</w:t>
      </w:r>
      <w:r w:rsidRPr="00E12E2C">
        <w:rPr>
          <w:rFonts w:ascii="Calibri" w:hAnsi="Calibri" w:cs="Calibri"/>
          <w:sz w:val="22"/>
          <w:szCs w:val="22"/>
          <w:lang w:val="es-BO"/>
        </w:rPr>
        <w:t xml:space="preserve"> suscritos entre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y los Subcontratistas deberán prever el cumplimiento de las obligaciones laborales, sociales, ambientales y tributarias y demás de normativa aplicable. </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no obligará o pretenderá obligar a </w:t>
      </w:r>
      <w:r w:rsidRPr="00E12E2C">
        <w:rPr>
          <w:rFonts w:ascii="Calibri" w:hAnsi="Calibri" w:cs="Calibri"/>
          <w:b/>
          <w:sz w:val="22"/>
          <w:szCs w:val="22"/>
          <w:lang w:val="es-BO"/>
        </w:rPr>
        <w:t>YPFB</w:t>
      </w:r>
      <w:r w:rsidRPr="00E12E2C">
        <w:rPr>
          <w:rFonts w:ascii="Calibri" w:hAnsi="Calibri" w:cs="Calibri"/>
          <w:sz w:val="22"/>
          <w:szCs w:val="22"/>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en caso de inobservancia y/o infracción de las obligaciones del contrato, leyes, reglamentos y/o norma aplicable del Estado Plurinacional de Bolivia.</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b/>
          <w:sz w:val="22"/>
          <w:szCs w:val="22"/>
          <w:lang w:val="es-BO"/>
        </w:rPr>
        <w:t xml:space="preserve">VIGÉSIMA.- (REPRESENTANTE DEL </w:t>
      </w:r>
      <w:r w:rsidRPr="00E12E2C">
        <w:rPr>
          <w:rFonts w:ascii="Calibri" w:hAnsi="Calibri" w:cs="Calibri"/>
          <w:b/>
          <w:bCs/>
          <w:sz w:val="22"/>
          <w:szCs w:val="22"/>
          <w:lang w:val="es-BO"/>
        </w:rPr>
        <w:t>CONTRATISTA</w:t>
      </w:r>
      <w:r w:rsidRPr="00E12E2C">
        <w:rPr>
          <w:rFonts w:ascii="Calibri" w:hAnsi="Calibri" w:cs="Calibri"/>
          <w:b/>
          <w:sz w:val="22"/>
          <w:szCs w:val="22"/>
          <w:lang w:val="es-BO"/>
        </w:rPr>
        <w:t xml:space="preserve">). </w:t>
      </w: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designa como su representante legal en Obra, al ……………. ……………………. (</w:t>
      </w:r>
      <w:r w:rsidRPr="00E12E2C">
        <w:rPr>
          <w:rFonts w:ascii="Calibri" w:hAnsi="Calibri" w:cs="Calibri"/>
          <w:b/>
          <w:i/>
          <w:sz w:val="22"/>
          <w:szCs w:val="22"/>
          <w:lang w:val="es-BO"/>
        </w:rPr>
        <w:t>seleccionar a la persona</w:t>
      </w:r>
      <w:r w:rsidRPr="00E12E2C">
        <w:rPr>
          <w:rFonts w:ascii="Calibri" w:hAnsi="Calibri" w:cs="Calibri"/>
          <w:sz w:val="22"/>
          <w:szCs w:val="22"/>
          <w:lang w:val="es-BO"/>
        </w:rPr>
        <w:t xml:space="preserve"> </w:t>
      </w:r>
      <w:r w:rsidRPr="00E12E2C">
        <w:rPr>
          <w:rFonts w:ascii="Calibri" w:hAnsi="Calibri" w:cs="Calibri"/>
          <w:b/>
          <w:sz w:val="22"/>
          <w:szCs w:val="22"/>
          <w:lang w:val="es-BO"/>
        </w:rPr>
        <w:t>que corresponda</w:t>
      </w:r>
      <w:r w:rsidRPr="00E12E2C">
        <w:rPr>
          <w:rFonts w:ascii="Calibri" w:hAnsi="Calibri" w:cs="Calibri"/>
          <w:sz w:val="22"/>
          <w:szCs w:val="22"/>
          <w:lang w:val="es-BO"/>
        </w:rPr>
        <w:t xml:space="preserve">: </w:t>
      </w:r>
      <w:r w:rsidRPr="00E12E2C">
        <w:rPr>
          <w:rFonts w:ascii="Calibri" w:hAnsi="Calibri" w:cs="Calibri"/>
          <w:b/>
          <w:sz w:val="22"/>
          <w:szCs w:val="22"/>
          <w:lang w:val="es-BO"/>
        </w:rPr>
        <w:t xml:space="preserve">superintendente de obra - director de proyecto o residente de obra, de acuerdo a lo determinado en las especificaciones técnicas), </w:t>
      </w:r>
      <w:r w:rsidRPr="00E12E2C">
        <w:rPr>
          <w:rFonts w:ascii="Calibri" w:hAnsi="Calibri" w:cs="Calibri"/>
          <w:sz w:val="22"/>
          <w:szCs w:val="22"/>
          <w:lang w:val="es-BO"/>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E12E2C">
        <w:rPr>
          <w:rFonts w:ascii="Calibri" w:hAnsi="Calibri" w:cs="Calibri"/>
          <w:b/>
          <w:bCs/>
          <w:sz w:val="22"/>
          <w:szCs w:val="22"/>
          <w:lang w:val="es-BO"/>
        </w:rPr>
        <w:t>FISCALIZACIÓN</w:t>
      </w:r>
      <w:r w:rsidRPr="00E12E2C">
        <w:rPr>
          <w:rFonts w:ascii="Calibri" w:hAnsi="Calibri" w:cs="Calibri"/>
          <w:sz w:val="22"/>
          <w:szCs w:val="22"/>
          <w:lang w:val="es-BO"/>
        </w:rPr>
        <w:t xml:space="preserve">, para que ésta comunique y presente al </w:t>
      </w:r>
      <w:r w:rsidRPr="00E12E2C">
        <w:rPr>
          <w:rFonts w:ascii="Calibri" w:hAnsi="Calibri" w:cs="Calibri"/>
          <w:b/>
          <w:bCs/>
          <w:sz w:val="22"/>
          <w:szCs w:val="22"/>
          <w:lang w:val="es-BO"/>
        </w:rPr>
        <w:t>SUPERINTENDENTE</w:t>
      </w:r>
      <w:r w:rsidRPr="00E12E2C">
        <w:rPr>
          <w:rFonts w:ascii="Calibri" w:hAnsi="Calibri" w:cs="Calibri"/>
          <w:sz w:val="22"/>
          <w:szCs w:val="22"/>
          <w:lang w:val="es-BO"/>
        </w:rPr>
        <w:t xml:space="preserve"> a la </w:t>
      </w:r>
      <w:r w:rsidRPr="00E12E2C">
        <w:rPr>
          <w:rFonts w:ascii="Calibri" w:hAnsi="Calibri" w:cs="Calibri"/>
          <w:b/>
          <w:bCs/>
          <w:sz w:val="22"/>
          <w:szCs w:val="22"/>
          <w:lang w:val="es-BO"/>
        </w:rPr>
        <w:t>SUPERVISIÓN</w:t>
      </w:r>
      <w:r w:rsidRPr="00E12E2C">
        <w:rPr>
          <w:rFonts w:ascii="Calibri" w:hAnsi="Calibri" w:cs="Calibri"/>
          <w:sz w:val="22"/>
          <w:szCs w:val="22"/>
          <w:lang w:val="es-BO"/>
        </w:rPr>
        <w:t>.</w:t>
      </w:r>
    </w:p>
    <w:p w:rsidR="00202C8A" w:rsidRPr="00E12E2C" w:rsidRDefault="00202C8A" w:rsidP="00202C8A">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SUPERINTENDENTE DE OBRA O DIRECTOR DE PROYECTO </w:t>
      </w:r>
      <w:r w:rsidRPr="00E12E2C">
        <w:rPr>
          <w:rFonts w:ascii="Calibri" w:hAnsi="Calibri" w:cs="Calibri"/>
          <w:sz w:val="22"/>
          <w:szCs w:val="22"/>
          <w:lang w:val="es-BO"/>
        </w:rPr>
        <w:t>tendrá residencia parcial en el lugar en que se ejecuta la Obra, prestará servicios a tiempo completo y está facultado para:</w:t>
      </w:r>
    </w:p>
    <w:p w:rsidR="00202C8A" w:rsidRPr="00E12E2C" w:rsidRDefault="00202C8A" w:rsidP="00202C8A">
      <w:pPr>
        <w:numPr>
          <w:ilvl w:val="3"/>
          <w:numId w:val="39"/>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Dirigir la realización de la Obra.</w:t>
      </w:r>
    </w:p>
    <w:p w:rsidR="00202C8A" w:rsidRPr="00E12E2C" w:rsidRDefault="00202C8A" w:rsidP="00202C8A">
      <w:pPr>
        <w:numPr>
          <w:ilvl w:val="3"/>
          <w:numId w:val="39"/>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Representar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en la ejecución de la Obra durante toda su vigencia.</w:t>
      </w:r>
    </w:p>
    <w:p w:rsidR="00202C8A" w:rsidRPr="00E12E2C" w:rsidRDefault="00202C8A" w:rsidP="00202C8A">
      <w:pPr>
        <w:numPr>
          <w:ilvl w:val="3"/>
          <w:numId w:val="39"/>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permanentemente informada a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sobre todos los aspectos relacionados con la Obra.</w:t>
      </w:r>
    </w:p>
    <w:p w:rsidR="00202C8A" w:rsidRPr="00E12E2C" w:rsidRDefault="00202C8A" w:rsidP="00202C8A">
      <w:pPr>
        <w:numPr>
          <w:ilvl w:val="3"/>
          <w:numId w:val="39"/>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coordinación permanente y efectiva con la Oficina Central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202C8A" w:rsidRPr="00E12E2C" w:rsidRDefault="00202C8A" w:rsidP="00202C8A">
      <w:pPr>
        <w:numPr>
          <w:ilvl w:val="3"/>
          <w:numId w:val="39"/>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Presentar el organigrama completo del personal del </w:t>
      </w:r>
      <w:r w:rsidRPr="00E12E2C">
        <w:rPr>
          <w:rFonts w:ascii="Calibri" w:hAnsi="Calibri" w:cs="Calibri"/>
          <w:b/>
          <w:bCs/>
          <w:sz w:val="22"/>
          <w:szCs w:val="22"/>
          <w:lang w:val="es-BO"/>
        </w:rPr>
        <w:t>CONTRATISTA</w:t>
      </w:r>
      <w:r w:rsidRPr="00E12E2C">
        <w:rPr>
          <w:rFonts w:ascii="Calibri" w:hAnsi="Calibri" w:cs="Calibri"/>
          <w:sz w:val="22"/>
          <w:szCs w:val="22"/>
          <w:lang w:val="es-BO"/>
        </w:rPr>
        <w:t>, asignado a la Obra.</w:t>
      </w:r>
    </w:p>
    <w:p w:rsidR="00202C8A" w:rsidRPr="00E12E2C" w:rsidRDefault="00202C8A" w:rsidP="00202C8A">
      <w:pPr>
        <w:numPr>
          <w:ilvl w:val="3"/>
          <w:numId w:val="39"/>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Controlar la asistencia, así como de la conducta y ética profesional de todo el personal bajo su dependencia, con autoridad para asumir medidas correctivas en caso necesario.</w:t>
      </w:r>
    </w:p>
    <w:p w:rsidR="00202C8A" w:rsidRPr="00E12E2C" w:rsidRDefault="00202C8A" w:rsidP="00202C8A">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lastRenderedPageBreak/>
        <w:t xml:space="preserve">En caso de ausencia temporal de la Obra, por causas emergentes del presente Contrato, u otras de fuerza mayor o caso fortuito, con conocimiento y autorización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través de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asumirá esas funciones el profesional inmediato inferior, con total autoridad para actuar en legal representación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202C8A" w:rsidRPr="00E12E2C" w:rsidRDefault="00202C8A" w:rsidP="00202C8A">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Esta suplencia será temporal y no debe exceder los treinta (30) días hábiles, salvo casos de gravedad, caso contrario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deberá proceder a sustituir al </w:t>
      </w:r>
      <w:r w:rsidRPr="00E12E2C">
        <w:rPr>
          <w:rFonts w:ascii="Calibri" w:hAnsi="Calibri" w:cs="Calibri"/>
          <w:b/>
          <w:bCs/>
          <w:sz w:val="22"/>
          <w:szCs w:val="22"/>
          <w:lang w:val="es-BO"/>
        </w:rPr>
        <w:t>SUPERINTENDENTE</w:t>
      </w:r>
      <w:r w:rsidRPr="00E12E2C">
        <w:rPr>
          <w:rFonts w:ascii="Calibri" w:hAnsi="Calibri" w:cs="Calibri"/>
          <w:sz w:val="22"/>
          <w:szCs w:val="22"/>
          <w:lang w:val="es-BO"/>
        </w:rPr>
        <w:t xml:space="preserve">, presentando a consideración del </w:t>
      </w:r>
      <w:r w:rsidRPr="00E12E2C">
        <w:rPr>
          <w:rFonts w:ascii="Calibri" w:hAnsi="Calibri" w:cs="Calibri"/>
          <w:b/>
          <w:sz w:val="22"/>
          <w:szCs w:val="22"/>
          <w:lang w:val="es-BO"/>
        </w:rPr>
        <w:t>FISCAL DE OBRA</w:t>
      </w:r>
      <w:r w:rsidRPr="00E12E2C">
        <w:rPr>
          <w:rFonts w:ascii="Calibri" w:hAnsi="Calibri" w:cs="Calibri"/>
          <w:b/>
          <w:bCs/>
          <w:sz w:val="22"/>
          <w:szCs w:val="22"/>
          <w:lang w:val="es-BO"/>
        </w:rPr>
        <w:t xml:space="preserve"> </w:t>
      </w:r>
      <w:r w:rsidRPr="00E12E2C">
        <w:rPr>
          <w:rFonts w:ascii="Calibri" w:hAnsi="Calibri" w:cs="Calibri"/>
          <w:sz w:val="22"/>
          <w:szCs w:val="22"/>
          <w:lang w:val="es-BO"/>
        </w:rPr>
        <w:t>una terna de profesionales de similar o mejor calificación que el que será reemplazado.</w:t>
      </w:r>
    </w:p>
    <w:p w:rsidR="00202C8A" w:rsidRPr="00E12E2C" w:rsidRDefault="00202C8A" w:rsidP="00202C8A">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Una vez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acepte por escrito al nuevo </w:t>
      </w:r>
      <w:r w:rsidRPr="00E12E2C">
        <w:rPr>
          <w:rFonts w:ascii="Calibri" w:hAnsi="Calibri" w:cs="Calibri"/>
          <w:b/>
          <w:bCs/>
          <w:sz w:val="22"/>
          <w:szCs w:val="22"/>
          <w:lang w:val="es-BO"/>
        </w:rPr>
        <w:t>SUPERINTENDENTE</w:t>
      </w:r>
      <w:r w:rsidRPr="00E12E2C">
        <w:rPr>
          <w:rFonts w:ascii="Calibri" w:hAnsi="Calibri" w:cs="Calibri"/>
          <w:sz w:val="22"/>
          <w:szCs w:val="22"/>
          <w:lang w:val="es-BO"/>
        </w:rPr>
        <w:t>, éste recién entrará en ejercicio de la función, cualquier acto anterior es nulo.</w:t>
      </w:r>
    </w:p>
    <w:p w:rsidR="00202C8A" w:rsidRPr="00E12E2C" w:rsidRDefault="00202C8A" w:rsidP="00202C8A">
      <w:pPr>
        <w:spacing w:before="120" w:after="120"/>
        <w:ind w:hanging="11"/>
        <w:jc w:val="both"/>
        <w:rPr>
          <w:rFonts w:ascii="Calibri" w:hAnsi="Calibri" w:cs="Calibri"/>
          <w:b/>
          <w:sz w:val="22"/>
          <w:szCs w:val="22"/>
          <w:lang w:val="es-BO"/>
        </w:rPr>
      </w:pPr>
      <w:r w:rsidRPr="00E12E2C">
        <w:rPr>
          <w:rFonts w:ascii="Calibri" w:hAnsi="Calibri" w:cs="Calibri"/>
          <w:b/>
          <w:sz w:val="22"/>
          <w:szCs w:val="22"/>
          <w:lang w:val="es-BO"/>
        </w:rPr>
        <w:t xml:space="preserve">VIGÉSIMA PRIMERA.- (LIBRO DE ÓRDENES DE TRABAJO). </w:t>
      </w:r>
    </w:p>
    <w:p w:rsidR="00202C8A" w:rsidRPr="00E12E2C" w:rsidRDefault="00202C8A" w:rsidP="00202C8A">
      <w:pPr>
        <w:spacing w:before="120" w:after="120"/>
        <w:ind w:hanging="11"/>
        <w:jc w:val="both"/>
        <w:rPr>
          <w:rFonts w:ascii="Calibri" w:hAnsi="Calibri" w:cs="Calibri"/>
          <w:sz w:val="22"/>
          <w:szCs w:val="22"/>
        </w:rPr>
      </w:pPr>
      <w:r w:rsidRPr="00E12E2C">
        <w:rPr>
          <w:rFonts w:ascii="Calibri" w:hAnsi="Calibri" w:cs="Calibri"/>
          <w:sz w:val="22"/>
          <w:szCs w:val="22"/>
        </w:rPr>
        <w:t xml:space="preserve">Bajo su responsabilidad y en la obra, el </w:t>
      </w:r>
      <w:r w:rsidRPr="00E12E2C">
        <w:rPr>
          <w:rFonts w:ascii="Calibri" w:hAnsi="Calibri" w:cs="Calibri"/>
          <w:b/>
          <w:bCs/>
          <w:sz w:val="22"/>
          <w:szCs w:val="22"/>
        </w:rPr>
        <w:t xml:space="preserve">CONTRATISTA </w:t>
      </w:r>
      <w:r w:rsidRPr="00E12E2C">
        <w:rPr>
          <w:rFonts w:ascii="Calibri" w:hAnsi="Calibri" w:cs="Calibri"/>
          <w:sz w:val="22"/>
          <w:szCs w:val="22"/>
        </w:rPr>
        <w:t xml:space="preserve">llevará un libro de órdenes de Trabajo con páginas numeradas y dos copias, el mismo que deberá ser </w:t>
      </w:r>
      <w:proofErr w:type="spellStart"/>
      <w:r w:rsidRPr="00E12E2C">
        <w:rPr>
          <w:rFonts w:ascii="Calibri" w:hAnsi="Calibri" w:cs="Calibri"/>
          <w:sz w:val="22"/>
          <w:szCs w:val="22"/>
        </w:rPr>
        <w:t>aperturado</w:t>
      </w:r>
      <w:proofErr w:type="spellEnd"/>
      <w:r w:rsidRPr="00E12E2C">
        <w:rPr>
          <w:rFonts w:ascii="Calibri" w:hAnsi="Calibri" w:cs="Calibri"/>
          <w:sz w:val="22"/>
          <w:szCs w:val="22"/>
        </w:rPr>
        <w:t xml:space="preserve"> con participación de Notario de Fe Pública en la fecha en que el </w:t>
      </w:r>
      <w:r w:rsidRPr="00E12E2C">
        <w:rPr>
          <w:rFonts w:ascii="Calibri" w:hAnsi="Calibri" w:cs="Calibri"/>
          <w:b/>
          <w:sz w:val="22"/>
          <w:szCs w:val="22"/>
        </w:rPr>
        <w:t>CONTRATISTA</w:t>
      </w:r>
      <w:r w:rsidRPr="00E12E2C">
        <w:rPr>
          <w:rFonts w:ascii="Calibri" w:hAnsi="Calibri" w:cs="Calibri"/>
          <w:sz w:val="22"/>
          <w:szCs w:val="22"/>
        </w:rPr>
        <w:t xml:space="preserve"> reciba la orden de proceder.</w:t>
      </w:r>
    </w:p>
    <w:p w:rsidR="00202C8A" w:rsidRPr="00E12E2C" w:rsidRDefault="00202C8A" w:rsidP="00202C8A">
      <w:pPr>
        <w:spacing w:before="120" w:after="120"/>
        <w:ind w:hanging="11"/>
        <w:jc w:val="both"/>
        <w:rPr>
          <w:rFonts w:ascii="Calibri" w:hAnsi="Calibri" w:cs="Calibri"/>
          <w:sz w:val="22"/>
          <w:szCs w:val="22"/>
        </w:rPr>
      </w:pPr>
      <w:r w:rsidRPr="00E12E2C">
        <w:rPr>
          <w:rFonts w:ascii="Calibri" w:hAnsi="Calibri" w:cs="Calibri"/>
          <w:sz w:val="22"/>
          <w:szCs w:val="22"/>
        </w:rPr>
        <w:t xml:space="preserve">En este libro el </w:t>
      </w:r>
      <w:r w:rsidRPr="00E12E2C">
        <w:rPr>
          <w:rFonts w:ascii="Calibri" w:hAnsi="Calibri" w:cs="Calibri"/>
          <w:b/>
          <w:bCs/>
          <w:sz w:val="22"/>
          <w:szCs w:val="22"/>
        </w:rPr>
        <w:t xml:space="preserve">SUPERVISOR </w:t>
      </w:r>
      <w:r w:rsidRPr="00E12E2C">
        <w:rPr>
          <w:rFonts w:ascii="Calibri" w:hAnsi="Calibri" w:cs="Calibri"/>
          <w:sz w:val="22"/>
          <w:szCs w:val="22"/>
        </w:rPr>
        <w:t xml:space="preserve">anotará las instrucciones, órdenes y observaciones impartidas al </w:t>
      </w:r>
      <w:r w:rsidRPr="00E12E2C">
        <w:rPr>
          <w:rFonts w:ascii="Calibri" w:hAnsi="Calibri" w:cs="Calibri"/>
          <w:b/>
          <w:bCs/>
          <w:sz w:val="22"/>
          <w:szCs w:val="22"/>
        </w:rPr>
        <w:t>CONTRATISTA</w:t>
      </w:r>
      <w:r w:rsidRPr="00E12E2C">
        <w:rPr>
          <w:rFonts w:ascii="Calibri" w:hAnsi="Calibri" w:cs="Calibri"/>
          <w:sz w:val="22"/>
          <w:szCs w:val="22"/>
        </w:rPr>
        <w:t xml:space="preserve">, que se refieran a los trabajos, cada orden llevará fecha y firma del </w:t>
      </w:r>
      <w:r w:rsidRPr="00E12E2C">
        <w:rPr>
          <w:rFonts w:ascii="Calibri" w:hAnsi="Calibri" w:cs="Calibri"/>
          <w:b/>
          <w:bCs/>
          <w:sz w:val="22"/>
          <w:szCs w:val="22"/>
        </w:rPr>
        <w:t xml:space="preserve">SUPERVISOR </w:t>
      </w:r>
      <w:r w:rsidRPr="00E12E2C">
        <w:rPr>
          <w:rFonts w:ascii="Calibri" w:hAnsi="Calibri" w:cs="Calibri"/>
          <w:sz w:val="22"/>
          <w:szCs w:val="22"/>
        </w:rPr>
        <w:t xml:space="preserve">y la constancia firmada del </w:t>
      </w:r>
      <w:r w:rsidRPr="00E12E2C">
        <w:rPr>
          <w:rFonts w:ascii="Calibri" w:hAnsi="Calibri" w:cs="Calibri"/>
          <w:b/>
          <w:sz w:val="22"/>
          <w:szCs w:val="22"/>
        </w:rPr>
        <w:t>SUPERINTENDENTE DE OBRA O DIRECTOR DE PROYECTO O DIRECTOR DE PROYECTO</w:t>
      </w:r>
      <w:r w:rsidRPr="00E12E2C">
        <w:rPr>
          <w:rFonts w:ascii="Calibri" w:hAnsi="Calibri" w:cs="Calibri"/>
          <w:sz w:val="22"/>
          <w:szCs w:val="22"/>
        </w:rPr>
        <w:t xml:space="preserve"> de haberla recibido.</w:t>
      </w:r>
    </w:p>
    <w:p w:rsidR="00202C8A" w:rsidRPr="00E12E2C" w:rsidRDefault="00202C8A" w:rsidP="00202C8A">
      <w:pPr>
        <w:spacing w:before="120" w:after="120"/>
        <w:ind w:hanging="11"/>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sz w:val="22"/>
          <w:szCs w:val="22"/>
        </w:rPr>
        <w:t>SUPERINTENDENTE DE OBRA O DIRECTOR DE PROYECTO O DIRECTOR DE PROYECTO</w:t>
      </w:r>
      <w:r w:rsidRPr="00E12E2C">
        <w:rPr>
          <w:rFonts w:ascii="Calibri" w:hAnsi="Calibri" w:cs="Calibri"/>
          <w:sz w:val="22"/>
          <w:szCs w:val="22"/>
        </w:rPr>
        <w:t xml:space="preserve"> también podrá utilizar el libro de órdenes para comunicar al </w:t>
      </w:r>
      <w:r w:rsidRPr="00E12E2C">
        <w:rPr>
          <w:rFonts w:ascii="Calibri" w:hAnsi="Calibri" w:cs="Calibri"/>
          <w:b/>
          <w:bCs/>
          <w:sz w:val="22"/>
          <w:szCs w:val="22"/>
        </w:rPr>
        <w:t xml:space="preserve">SUPERVISOR </w:t>
      </w:r>
      <w:r w:rsidRPr="00E12E2C">
        <w:rPr>
          <w:rFonts w:ascii="Calibri" w:hAnsi="Calibri" w:cs="Calibri"/>
          <w:sz w:val="22"/>
          <w:szCs w:val="22"/>
        </w:rPr>
        <w:t xml:space="preserve">actividades de la Obra, firmando en constancia y el </w:t>
      </w:r>
      <w:r w:rsidRPr="00E12E2C">
        <w:rPr>
          <w:rFonts w:ascii="Calibri" w:hAnsi="Calibri" w:cs="Calibri"/>
          <w:b/>
          <w:bCs/>
          <w:sz w:val="22"/>
          <w:szCs w:val="22"/>
        </w:rPr>
        <w:t xml:space="preserve">SUPERVISOR </w:t>
      </w:r>
      <w:r w:rsidRPr="00E12E2C">
        <w:rPr>
          <w:rFonts w:ascii="Calibri" w:hAnsi="Calibri" w:cs="Calibri"/>
          <w:sz w:val="22"/>
          <w:szCs w:val="22"/>
        </w:rPr>
        <w:t xml:space="preserve">tomará conocimiento registrando también su firma y respuesta o instrucción si corresponde. Si el </w:t>
      </w:r>
      <w:r w:rsidRPr="00E12E2C">
        <w:rPr>
          <w:rFonts w:ascii="Calibri" w:hAnsi="Calibri" w:cs="Calibri"/>
          <w:b/>
          <w:bCs/>
          <w:sz w:val="22"/>
          <w:szCs w:val="22"/>
        </w:rPr>
        <w:t xml:space="preserve">CONTRATISTA </w:t>
      </w:r>
      <w:r w:rsidRPr="00E12E2C">
        <w:rPr>
          <w:rFonts w:ascii="Calibri" w:hAnsi="Calibri" w:cs="Calibri"/>
          <w:sz w:val="22"/>
          <w:szCs w:val="22"/>
        </w:rPr>
        <w:t xml:space="preserve">desea representar una orden escrita en el libro de órdenes, deberá hacerla conocer al </w:t>
      </w:r>
      <w:r w:rsidRPr="00E12E2C">
        <w:rPr>
          <w:rFonts w:ascii="Calibri" w:hAnsi="Calibri" w:cs="Calibri"/>
          <w:b/>
          <w:bCs/>
          <w:sz w:val="22"/>
          <w:szCs w:val="22"/>
        </w:rPr>
        <w:t>FISCAL DE OBRA</w:t>
      </w:r>
      <w:r w:rsidRPr="00E12E2C">
        <w:rPr>
          <w:rFonts w:ascii="Calibri" w:hAnsi="Calibri" w:cs="Calibri"/>
          <w:sz w:val="22"/>
          <w:szCs w:val="22"/>
        </w:rPr>
        <w:t xml:space="preserve"> por intermedio del </w:t>
      </w:r>
      <w:r w:rsidRPr="00E12E2C">
        <w:rPr>
          <w:rFonts w:ascii="Calibri" w:hAnsi="Calibri" w:cs="Calibri"/>
          <w:b/>
          <w:bCs/>
          <w:sz w:val="22"/>
          <w:szCs w:val="22"/>
        </w:rPr>
        <w:t xml:space="preserve">SUPERVISOR </w:t>
      </w:r>
      <w:r w:rsidRPr="00E12E2C">
        <w:rPr>
          <w:rFonts w:ascii="Calibri" w:hAnsi="Calibri" w:cs="Calibri"/>
          <w:sz w:val="22"/>
          <w:szCs w:val="22"/>
        </w:rPr>
        <w:t xml:space="preserve">en forma escrita en el libro de órdenes, dentro de dos (02) días subsiguientes a la fecha de dicha orden, caso contrario, quedará sobreentendido que el </w:t>
      </w:r>
      <w:r w:rsidRPr="00E12E2C">
        <w:rPr>
          <w:rFonts w:ascii="Calibri" w:hAnsi="Calibri" w:cs="Calibri"/>
          <w:b/>
          <w:bCs/>
          <w:sz w:val="22"/>
          <w:szCs w:val="22"/>
        </w:rPr>
        <w:t xml:space="preserve">CONTRATISTA </w:t>
      </w:r>
      <w:r w:rsidRPr="00E12E2C">
        <w:rPr>
          <w:rFonts w:ascii="Calibri" w:hAnsi="Calibri" w:cs="Calibri"/>
          <w:sz w:val="22"/>
          <w:szCs w:val="22"/>
        </w:rPr>
        <w:t>acepta tácitamente la orden sin derecho a reclamación posterior.</w:t>
      </w:r>
    </w:p>
    <w:p w:rsidR="00202C8A" w:rsidRPr="00E12E2C" w:rsidRDefault="00202C8A" w:rsidP="00202C8A">
      <w:pPr>
        <w:spacing w:before="120" w:after="120"/>
        <w:ind w:hanging="11"/>
        <w:jc w:val="both"/>
        <w:rPr>
          <w:rFonts w:ascii="Calibri" w:hAnsi="Calibri" w:cs="Calibri"/>
          <w:sz w:val="22"/>
          <w:szCs w:val="22"/>
        </w:rPr>
      </w:pPr>
      <w:r w:rsidRPr="00E12E2C">
        <w:rPr>
          <w:rFonts w:ascii="Calibri" w:hAnsi="Calibri" w:cs="Calibri"/>
          <w:sz w:val="22"/>
          <w:szCs w:val="22"/>
        </w:rPr>
        <w:t xml:space="preserve">Asimismo, el </w:t>
      </w:r>
      <w:r w:rsidRPr="00E12E2C">
        <w:rPr>
          <w:rFonts w:ascii="Calibri" w:hAnsi="Calibri" w:cs="Calibri"/>
          <w:b/>
          <w:bCs/>
          <w:sz w:val="22"/>
          <w:szCs w:val="22"/>
        </w:rPr>
        <w:t xml:space="preserve">CONTRATISTA </w:t>
      </w:r>
      <w:r w:rsidRPr="00E12E2C">
        <w:rPr>
          <w:rFonts w:ascii="Calibri" w:hAnsi="Calibri" w:cs="Calibri"/>
          <w:sz w:val="22"/>
          <w:szCs w:val="22"/>
        </w:rPr>
        <w:t xml:space="preserve">está facultado para hacer conocer al </w:t>
      </w:r>
      <w:r w:rsidRPr="00E12E2C">
        <w:rPr>
          <w:rFonts w:ascii="Calibri" w:hAnsi="Calibri" w:cs="Calibri"/>
          <w:b/>
          <w:bCs/>
          <w:sz w:val="22"/>
          <w:szCs w:val="22"/>
        </w:rPr>
        <w:t xml:space="preserve">SUPERVISOR </w:t>
      </w:r>
      <w:r w:rsidRPr="00E12E2C">
        <w:rPr>
          <w:rFonts w:ascii="Calibri" w:hAnsi="Calibri" w:cs="Calibri"/>
          <w:sz w:val="22"/>
          <w:szCs w:val="22"/>
        </w:rPr>
        <w:t>mediante el Libro de Órdenes, los aspectos del desarrollo de la obra que considere relevantes.</w:t>
      </w:r>
    </w:p>
    <w:p w:rsidR="00202C8A" w:rsidRPr="00E12E2C" w:rsidRDefault="00202C8A" w:rsidP="00202C8A">
      <w:pPr>
        <w:spacing w:before="120" w:after="120"/>
        <w:ind w:hanging="11"/>
        <w:jc w:val="both"/>
        <w:rPr>
          <w:rFonts w:ascii="Calibri" w:hAnsi="Calibri" w:cs="Calibri"/>
          <w:sz w:val="22"/>
          <w:szCs w:val="22"/>
        </w:rPr>
      </w:pPr>
      <w:r w:rsidRPr="00E12E2C">
        <w:rPr>
          <w:rFonts w:ascii="Calibri" w:hAnsi="Calibri" w:cs="Calibri"/>
          <w:sz w:val="22"/>
          <w:szCs w:val="22"/>
        </w:rPr>
        <w:t xml:space="preserve">El original del libro de órdenes, será entregado a </w:t>
      </w:r>
      <w:r w:rsidRPr="00E12E2C">
        <w:rPr>
          <w:rFonts w:ascii="Calibri" w:hAnsi="Calibri" w:cs="Calibri"/>
          <w:b/>
          <w:bCs/>
          <w:sz w:val="22"/>
          <w:szCs w:val="22"/>
        </w:rPr>
        <w:t>YPFB</w:t>
      </w:r>
      <w:r w:rsidRPr="00E12E2C">
        <w:rPr>
          <w:rFonts w:ascii="Calibri" w:hAnsi="Calibri" w:cs="Calibri"/>
          <w:sz w:val="22"/>
          <w:szCs w:val="22"/>
        </w:rPr>
        <w:t xml:space="preserve"> a tiempo de la recepción definitiva de la Obra, quedando una copia en poder del </w:t>
      </w:r>
      <w:r w:rsidRPr="00E12E2C">
        <w:rPr>
          <w:rFonts w:ascii="Calibri" w:hAnsi="Calibri" w:cs="Calibri"/>
          <w:b/>
          <w:bCs/>
          <w:sz w:val="22"/>
          <w:szCs w:val="22"/>
        </w:rPr>
        <w:t xml:space="preserve">SUPERVISOR </w:t>
      </w:r>
      <w:r w:rsidRPr="00E12E2C">
        <w:rPr>
          <w:rFonts w:ascii="Calibri" w:hAnsi="Calibri" w:cs="Calibri"/>
          <w:sz w:val="22"/>
          <w:szCs w:val="22"/>
        </w:rPr>
        <w:t xml:space="preserve">y otra del </w:t>
      </w:r>
      <w:r w:rsidRPr="00E12E2C">
        <w:rPr>
          <w:rFonts w:ascii="Calibri" w:hAnsi="Calibri" w:cs="Calibri"/>
          <w:b/>
          <w:bCs/>
          <w:sz w:val="22"/>
          <w:szCs w:val="22"/>
        </w:rPr>
        <w:t>CONTRATISTA</w:t>
      </w:r>
      <w:r w:rsidRPr="00E12E2C">
        <w:rPr>
          <w:rFonts w:ascii="Calibri" w:hAnsi="Calibri" w:cs="Calibri"/>
          <w:sz w:val="22"/>
          <w:szCs w:val="22"/>
        </w:rPr>
        <w:t>. Las comunicaciones cursadas entre Partes, sólo entrarán en vigor cuando sean efectuadas y entregadas por escrito, a través del libro de órdenes o notas oficiales.</w:t>
      </w:r>
    </w:p>
    <w:p w:rsidR="00202C8A" w:rsidRPr="00E12E2C" w:rsidRDefault="00202C8A" w:rsidP="00202C8A">
      <w:pPr>
        <w:spacing w:before="120" w:after="120"/>
        <w:ind w:left="11" w:hanging="11"/>
        <w:jc w:val="both"/>
        <w:rPr>
          <w:rFonts w:ascii="Calibri" w:hAnsi="Calibri" w:cs="Calibri"/>
          <w:b/>
          <w:bCs/>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CONTRATISTA </w:t>
      </w:r>
      <w:r w:rsidRPr="00E12E2C">
        <w:rPr>
          <w:rFonts w:ascii="Calibri" w:hAnsi="Calibri" w:cs="Calibri"/>
          <w:sz w:val="22"/>
          <w:szCs w:val="22"/>
        </w:rPr>
        <w:t xml:space="preserve">tiene la obligación de mantener un Libro de Órdenes en cada uno de los lugares de ejecución de la obra, salvo instrucción escrita del </w:t>
      </w:r>
      <w:r w:rsidRPr="00E12E2C">
        <w:rPr>
          <w:rFonts w:ascii="Calibri" w:hAnsi="Calibri" w:cs="Calibri"/>
          <w:b/>
          <w:bCs/>
          <w:sz w:val="22"/>
          <w:szCs w:val="22"/>
        </w:rPr>
        <w:t>SUPERVISOR</w:t>
      </w:r>
      <w:r w:rsidRPr="00E12E2C">
        <w:rPr>
          <w:rFonts w:ascii="Calibri" w:hAnsi="Calibri" w:cs="Calibri"/>
          <w:sz w:val="22"/>
          <w:szCs w:val="22"/>
        </w:rPr>
        <w:t xml:space="preserve"> con conocimiento del </w:t>
      </w:r>
      <w:r w:rsidRPr="00E12E2C">
        <w:rPr>
          <w:rFonts w:ascii="Calibri" w:hAnsi="Calibri" w:cs="Calibri"/>
          <w:b/>
          <w:bCs/>
          <w:sz w:val="22"/>
          <w:szCs w:val="22"/>
        </w:rPr>
        <w:t>FISCAL DE OBRA</w:t>
      </w:r>
      <w:r w:rsidRPr="00E12E2C">
        <w:rPr>
          <w:rFonts w:ascii="Calibri" w:hAnsi="Calibri" w:cs="Calibri"/>
          <w:bCs/>
          <w:sz w:val="22"/>
          <w:szCs w:val="22"/>
        </w:rPr>
        <w:t>.</w:t>
      </w:r>
    </w:p>
    <w:p w:rsidR="00202C8A" w:rsidRPr="002B3C87" w:rsidRDefault="00202C8A" w:rsidP="00202C8A">
      <w:pPr>
        <w:spacing w:before="120" w:after="120"/>
        <w:ind w:hanging="11"/>
        <w:jc w:val="both"/>
        <w:rPr>
          <w:rFonts w:ascii="Calibri" w:hAnsi="Calibri" w:cs="Calibri"/>
          <w:b/>
          <w:sz w:val="22"/>
          <w:szCs w:val="22"/>
          <w:highlight w:val="yellow"/>
          <w:lang w:val="es-BO"/>
        </w:rPr>
      </w:pPr>
      <w:r w:rsidRPr="002B3C87">
        <w:rPr>
          <w:rFonts w:ascii="Calibri" w:hAnsi="Calibri" w:cs="Calibri"/>
          <w:b/>
          <w:sz w:val="22"/>
          <w:szCs w:val="22"/>
          <w:highlight w:val="yellow"/>
          <w:lang w:val="es-BO"/>
        </w:rPr>
        <w:t>VIGÉSIMA SEGUNDA.- (</w:t>
      </w:r>
      <w:r w:rsidRPr="002B3C87">
        <w:rPr>
          <w:rFonts w:ascii="Calibri" w:hAnsi="Calibri" w:cs="Calibri"/>
          <w:b/>
          <w:bCs/>
          <w:sz w:val="22"/>
          <w:szCs w:val="22"/>
          <w:highlight w:val="yellow"/>
          <w:lang w:val="es-BO"/>
        </w:rPr>
        <w:t>FISCALIZACIÓN</w:t>
      </w:r>
      <w:r w:rsidRPr="002B3C87">
        <w:rPr>
          <w:rFonts w:ascii="Calibri" w:hAnsi="Calibri" w:cs="Calibri"/>
          <w:b/>
          <w:sz w:val="22"/>
          <w:szCs w:val="22"/>
          <w:highlight w:val="yellow"/>
          <w:lang w:val="es-BO"/>
        </w:rPr>
        <w:t xml:space="preserve"> Y </w:t>
      </w:r>
      <w:r w:rsidRPr="002B3C87">
        <w:rPr>
          <w:rFonts w:ascii="Calibri" w:hAnsi="Calibri" w:cs="Calibri"/>
          <w:b/>
          <w:bCs/>
          <w:sz w:val="22"/>
          <w:szCs w:val="22"/>
          <w:highlight w:val="yellow"/>
          <w:lang w:val="es-BO"/>
        </w:rPr>
        <w:t>SUPERVISIÓN</w:t>
      </w:r>
      <w:r w:rsidRPr="002B3C87">
        <w:rPr>
          <w:rFonts w:ascii="Calibri" w:hAnsi="Calibri" w:cs="Calibri"/>
          <w:b/>
          <w:sz w:val="22"/>
          <w:szCs w:val="22"/>
          <w:highlight w:val="yellow"/>
          <w:lang w:val="es-BO"/>
        </w:rPr>
        <w:t xml:space="preserve"> DE LA OBRA).</w:t>
      </w:r>
    </w:p>
    <w:p w:rsidR="00202C8A" w:rsidRPr="002B3C87" w:rsidRDefault="00202C8A" w:rsidP="00202C8A">
      <w:pPr>
        <w:numPr>
          <w:ilvl w:val="1"/>
          <w:numId w:val="51"/>
        </w:numPr>
        <w:tabs>
          <w:tab w:val="left" w:pos="567"/>
        </w:tabs>
        <w:spacing w:before="120" w:after="120"/>
        <w:ind w:left="567" w:hanging="567"/>
        <w:jc w:val="both"/>
        <w:rPr>
          <w:rFonts w:ascii="Calibri" w:hAnsi="Calibri" w:cs="Calibri"/>
          <w:b/>
          <w:sz w:val="22"/>
          <w:szCs w:val="22"/>
          <w:highlight w:val="yellow"/>
          <w:lang w:val="es-BO"/>
        </w:rPr>
      </w:pPr>
      <w:r w:rsidRPr="002B3C87">
        <w:rPr>
          <w:rFonts w:ascii="Calibri" w:hAnsi="Calibri" w:cs="Calibri"/>
          <w:b/>
          <w:sz w:val="22"/>
          <w:szCs w:val="22"/>
          <w:highlight w:val="yellow"/>
          <w:lang w:val="es-BO"/>
        </w:rPr>
        <w:t>Supervisor de obra:</w:t>
      </w:r>
    </w:p>
    <w:p w:rsidR="00202C8A" w:rsidRDefault="00202C8A" w:rsidP="00202C8A">
      <w:pPr>
        <w:spacing w:before="120" w:after="120"/>
        <w:ind w:hanging="11"/>
        <w:jc w:val="both"/>
        <w:rPr>
          <w:rFonts w:ascii="Calibri" w:hAnsi="Calibri" w:cs="Calibri"/>
          <w:sz w:val="22"/>
          <w:szCs w:val="22"/>
          <w:lang w:val="es-BO"/>
        </w:rPr>
      </w:pPr>
      <w:r w:rsidRPr="002B3C87">
        <w:rPr>
          <w:rFonts w:ascii="Calibri" w:hAnsi="Calibri" w:cs="Calibri"/>
          <w:sz w:val="22"/>
          <w:szCs w:val="22"/>
          <w:highlight w:val="yellow"/>
          <w:lang w:val="es-BO"/>
        </w:rPr>
        <w:t xml:space="preserve">El Supervisor de Obra,  es el Personal de YPFB, designado por el Gerente Nacional de Redes de Gas y Ductos o la máxima autoridad en cada Distrito de Redes de Gas del país,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w:t>
      </w:r>
      <w:r w:rsidRPr="002B3C87">
        <w:rPr>
          <w:rFonts w:ascii="Calibri" w:hAnsi="Calibri" w:cs="Calibri"/>
          <w:sz w:val="22"/>
          <w:szCs w:val="22"/>
          <w:highlight w:val="yellow"/>
          <w:lang w:val="es-BO"/>
        </w:rPr>
        <w:lastRenderedPageBreak/>
        <w:t>ejecución, para el logro de resultados contractuales en condiciones de calidad, economía, beneficio y oportunidad.</w:t>
      </w:r>
    </w:p>
    <w:p w:rsidR="00202C8A" w:rsidRPr="00E12E2C" w:rsidRDefault="00202C8A" w:rsidP="00202C8A">
      <w:pPr>
        <w:spacing w:before="120" w:after="120"/>
        <w:ind w:hanging="11"/>
        <w:jc w:val="both"/>
        <w:rPr>
          <w:rFonts w:ascii="Calibri" w:hAnsi="Calibri" w:cs="Calibri"/>
          <w:sz w:val="22"/>
          <w:szCs w:val="22"/>
          <w:lang w:val="es-BO"/>
        </w:rPr>
      </w:pPr>
      <w:r w:rsidRPr="002B3C87">
        <w:rPr>
          <w:rFonts w:ascii="Calibri" w:hAnsi="Calibri" w:cs="Calibri"/>
          <w:sz w:val="22"/>
          <w:szCs w:val="22"/>
          <w:highlight w:val="yellow"/>
          <w:lang w:val="es-BO"/>
        </w:rPr>
        <w:t xml:space="preserve">(Las cuantías para la designación del Supervisor se </w:t>
      </w:r>
      <w:r>
        <w:rPr>
          <w:rFonts w:ascii="Calibri" w:hAnsi="Calibri" w:cs="Calibri"/>
          <w:sz w:val="22"/>
          <w:szCs w:val="22"/>
          <w:highlight w:val="yellow"/>
          <w:lang w:val="es-BO"/>
        </w:rPr>
        <w:t>encuentra</w:t>
      </w:r>
      <w:r w:rsidRPr="002B3C87">
        <w:rPr>
          <w:rFonts w:ascii="Calibri" w:hAnsi="Calibri" w:cs="Calibri"/>
          <w:sz w:val="22"/>
          <w:szCs w:val="22"/>
          <w:highlight w:val="yellow"/>
          <w:lang w:val="es-BO"/>
        </w:rPr>
        <w:t>n definidas en las especificaciones técnicas)</w:t>
      </w:r>
    </w:p>
    <w:p w:rsidR="00202C8A" w:rsidRPr="00E12E2C" w:rsidRDefault="00202C8A" w:rsidP="00202C8A">
      <w:pPr>
        <w:numPr>
          <w:ilvl w:val="1"/>
          <w:numId w:val="51"/>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bCs/>
          <w:sz w:val="22"/>
          <w:szCs w:val="22"/>
          <w:lang w:val="es-BO"/>
        </w:rPr>
        <w:t>Fiscalización</w:t>
      </w:r>
      <w:r w:rsidRPr="00E12E2C">
        <w:rPr>
          <w:rFonts w:ascii="Calibri" w:hAnsi="Calibri" w:cs="Calibri"/>
          <w:b/>
          <w:sz w:val="22"/>
          <w:szCs w:val="22"/>
          <w:lang w:val="es-BO"/>
        </w:rPr>
        <w:t xml:space="preserve">: </w:t>
      </w:r>
    </w:p>
    <w:p w:rsidR="00202C8A" w:rsidRPr="00E12E2C" w:rsidRDefault="00202C8A" w:rsidP="00202C8A">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Los trabajos materia del presente </w:t>
      </w:r>
      <w:r w:rsidRPr="00E12E2C">
        <w:rPr>
          <w:rFonts w:ascii="Calibri" w:hAnsi="Calibri" w:cs="Calibri"/>
          <w:b/>
          <w:sz w:val="22"/>
          <w:szCs w:val="22"/>
          <w:lang w:val="es-BO"/>
        </w:rPr>
        <w:t>CONTRATO</w:t>
      </w:r>
      <w:r w:rsidRPr="00E12E2C">
        <w:rPr>
          <w:rFonts w:ascii="Calibri" w:hAnsi="Calibri" w:cs="Calibri"/>
          <w:sz w:val="22"/>
          <w:szCs w:val="22"/>
          <w:lang w:val="es-BO"/>
        </w:rPr>
        <w:t xml:space="preserve"> estarán sujetos a la </w:t>
      </w:r>
      <w:r w:rsidRPr="00E12E2C">
        <w:rPr>
          <w:rFonts w:ascii="Calibri" w:hAnsi="Calibri" w:cs="Calibri"/>
          <w:b/>
          <w:bCs/>
          <w:sz w:val="22"/>
          <w:szCs w:val="22"/>
          <w:lang w:val="es-BO"/>
        </w:rPr>
        <w:t>FISCALIZACIÓN</w:t>
      </w:r>
      <w:r w:rsidRPr="00E12E2C">
        <w:rPr>
          <w:rFonts w:ascii="Calibri" w:hAnsi="Calibri" w:cs="Calibri"/>
          <w:sz w:val="22"/>
          <w:szCs w:val="22"/>
          <w:lang w:val="es-BO"/>
        </w:rPr>
        <w:t xml:space="preserve"> permanente de </w:t>
      </w:r>
      <w:r w:rsidRPr="00E12E2C">
        <w:rPr>
          <w:rFonts w:ascii="Calibri" w:hAnsi="Calibri" w:cs="Calibri"/>
          <w:b/>
          <w:sz w:val="22"/>
          <w:szCs w:val="22"/>
          <w:lang w:val="es-BO"/>
        </w:rPr>
        <w:t>YPFB</w:t>
      </w:r>
      <w:r w:rsidRPr="00E12E2C">
        <w:rPr>
          <w:rFonts w:ascii="Calibri" w:hAnsi="Calibri" w:cs="Calibri"/>
          <w:sz w:val="22"/>
          <w:szCs w:val="22"/>
          <w:lang w:val="es-BO"/>
        </w:rPr>
        <w:t xml:space="preserve">, que nombrará como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a un profesional especializado, mismo que estará a la cabeza de un equipo de profesionales de fiscalización, que tendrá a su cargo:</w:t>
      </w:r>
    </w:p>
    <w:p w:rsidR="00202C8A" w:rsidRPr="00E12E2C" w:rsidRDefault="00202C8A" w:rsidP="00202C8A">
      <w:pPr>
        <w:numPr>
          <w:ilvl w:val="0"/>
          <w:numId w:val="40"/>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 través del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el cumplimiento del Contrato y sus anexos. </w:t>
      </w:r>
    </w:p>
    <w:p w:rsidR="00202C8A" w:rsidRPr="00E12E2C" w:rsidRDefault="00202C8A" w:rsidP="00202C8A">
      <w:pPr>
        <w:numPr>
          <w:ilvl w:val="0"/>
          <w:numId w:val="40"/>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directamente el cumplimiento del Contrato de </w:t>
      </w:r>
      <w:r w:rsidRPr="00E12E2C">
        <w:rPr>
          <w:rFonts w:ascii="Calibri" w:hAnsi="Calibri" w:cs="Calibri"/>
          <w:b/>
          <w:bCs/>
          <w:sz w:val="22"/>
          <w:szCs w:val="22"/>
          <w:lang w:val="es-BO"/>
        </w:rPr>
        <w:t>SUPERVISIÓN TÉCNICA</w:t>
      </w:r>
      <w:r w:rsidRPr="00E12E2C">
        <w:rPr>
          <w:rFonts w:ascii="Calibri" w:hAnsi="Calibri" w:cs="Calibri"/>
          <w:sz w:val="22"/>
          <w:szCs w:val="22"/>
          <w:lang w:val="es-BO"/>
        </w:rPr>
        <w:t xml:space="preserve">, realizando seguimiento y control de los actos del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en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técnica de la Obra.</w:t>
      </w:r>
    </w:p>
    <w:p w:rsidR="00202C8A" w:rsidRPr="00E12E2C" w:rsidRDefault="00202C8A" w:rsidP="00202C8A">
      <w:pPr>
        <w:numPr>
          <w:ilvl w:val="0"/>
          <w:numId w:val="40"/>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Exigir el buen uso de los recursos asignados a la Obra.</w:t>
      </w:r>
    </w:p>
    <w:p w:rsidR="00202C8A" w:rsidRPr="00E12E2C" w:rsidRDefault="00202C8A" w:rsidP="00202C8A">
      <w:pPr>
        <w:numPr>
          <w:ilvl w:val="0"/>
          <w:numId w:val="40"/>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Tomar conocimiento y en su caso pedir aclaraciones pertinentes sobre los certificados de la Obra aprobados por el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202C8A" w:rsidRPr="00E12E2C" w:rsidRDefault="00202C8A" w:rsidP="00202C8A">
      <w:pPr>
        <w:numPr>
          <w:ilvl w:val="0"/>
          <w:numId w:val="40"/>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Llevar el control directo de la vigencia y validez de las garantías, a los efectos de requerir oportunamente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su ampliación (en monto y plazo), o para solicitar a </w:t>
      </w:r>
      <w:r w:rsidRPr="00E12E2C">
        <w:rPr>
          <w:rFonts w:ascii="Calibri" w:hAnsi="Calibri" w:cs="Calibri"/>
          <w:b/>
          <w:sz w:val="22"/>
          <w:szCs w:val="22"/>
          <w:lang w:val="es-BO"/>
        </w:rPr>
        <w:t>YPFB</w:t>
      </w:r>
      <w:r w:rsidRPr="00E12E2C">
        <w:rPr>
          <w:rFonts w:ascii="Calibri" w:hAnsi="Calibri" w:cs="Calibri"/>
          <w:sz w:val="22"/>
          <w:szCs w:val="22"/>
          <w:lang w:val="es-BO"/>
        </w:rPr>
        <w:t xml:space="preserve"> la ejecución de estas cuando corresponda.</w:t>
      </w:r>
    </w:p>
    <w:p w:rsidR="00202C8A" w:rsidRPr="00E12E2C" w:rsidRDefault="00202C8A" w:rsidP="00202C8A">
      <w:pPr>
        <w:numPr>
          <w:ilvl w:val="0"/>
          <w:numId w:val="40"/>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Coordinar todos los asuntos relacionados con el presente Contrato. </w:t>
      </w:r>
    </w:p>
    <w:p w:rsidR="00202C8A" w:rsidRPr="00E12E2C" w:rsidRDefault="00202C8A" w:rsidP="00202C8A">
      <w:pPr>
        <w:spacing w:before="120" w:after="120"/>
        <w:ind w:left="709"/>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 xml:space="preserve">tiene funciones diferentes a las del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por lo que no está facultado para suplantar en el ejercicio de sus específicas funciones y responsabilidades al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202C8A" w:rsidRPr="00E12E2C" w:rsidRDefault="00202C8A" w:rsidP="00202C8A">
      <w:pPr>
        <w:numPr>
          <w:ilvl w:val="1"/>
          <w:numId w:val="51"/>
        </w:numPr>
        <w:tabs>
          <w:tab w:val="left" w:pos="567"/>
        </w:tabs>
        <w:spacing w:before="120" w:after="120"/>
        <w:ind w:left="567" w:hanging="567"/>
        <w:jc w:val="both"/>
        <w:rPr>
          <w:rFonts w:ascii="Calibri" w:hAnsi="Calibri" w:cs="Calibri"/>
          <w:spacing w:val="-3"/>
          <w:sz w:val="22"/>
          <w:szCs w:val="22"/>
          <w:lang w:val="es-BO"/>
        </w:rPr>
      </w:pPr>
      <w:r w:rsidRPr="00E12E2C">
        <w:rPr>
          <w:rFonts w:ascii="Calibri" w:hAnsi="Calibri" w:cs="Calibri"/>
          <w:b/>
          <w:sz w:val="22"/>
          <w:szCs w:val="22"/>
          <w:lang w:val="es-BO"/>
        </w:rPr>
        <w:t xml:space="preserve">Reemplazo del </w:t>
      </w:r>
      <w:r w:rsidRPr="00E12E2C">
        <w:rPr>
          <w:rFonts w:ascii="Calibri" w:hAnsi="Calibri" w:cs="Calibri"/>
          <w:b/>
          <w:bCs/>
          <w:sz w:val="22"/>
          <w:szCs w:val="22"/>
          <w:lang w:val="es-BO"/>
        </w:rPr>
        <w:t>FISCAL DE OBRA</w:t>
      </w:r>
      <w:r w:rsidRPr="00E12E2C">
        <w:rPr>
          <w:rFonts w:ascii="Calibri" w:hAnsi="Calibri" w:cs="Calibri"/>
          <w:b/>
          <w:sz w:val="22"/>
          <w:szCs w:val="22"/>
          <w:lang w:val="es-BO"/>
        </w:rPr>
        <w:t xml:space="preserve"> y </w:t>
      </w:r>
      <w:r w:rsidRPr="00E12E2C">
        <w:rPr>
          <w:rFonts w:ascii="Calibri" w:hAnsi="Calibri" w:cs="Calibri"/>
          <w:b/>
          <w:bCs/>
          <w:sz w:val="22"/>
          <w:szCs w:val="22"/>
          <w:lang w:val="es-BO"/>
        </w:rPr>
        <w:t xml:space="preserve">SUPERVISOR: </w:t>
      </w:r>
    </w:p>
    <w:p w:rsidR="00202C8A" w:rsidRPr="00E12E2C" w:rsidRDefault="00202C8A" w:rsidP="00202C8A">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En caso de renuncia, muerte o imposibilidad sobreviniente del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o en caso de que </w:t>
      </w:r>
      <w:r w:rsidRPr="00E12E2C">
        <w:rPr>
          <w:rFonts w:ascii="Calibri" w:hAnsi="Calibri" w:cs="Calibri"/>
          <w:b/>
          <w:spacing w:val="-3"/>
          <w:sz w:val="22"/>
          <w:szCs w:val="22"/>
          <w:lang w:val="es-BO"/>
        </w:rPr>
        <w:t>YPFB</w:t>
      </w:r>
      <w:r w:rsidRPr="00E12E2C">
        <w:rPr>
          <w:rFonts w:ascii="Calibri" w:hAnsi="Calibri" w:cs="Calibri"/>
          <w:spacing w:val="-3"/>
          <w:sz w:val="22"/>
          <w:szCs w:val="22"/>
          <w:lang w:val="es-BO"/>
        </w:rPr>
        <w:t xml:space="preserve"> y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coincidieran en que el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y/o </w:t>
      </w:r>
      <w:r w:rsidRPr="00E12E2C">
        <w:rPr>
          <w:rFonts w:ascii="Calibri" w:hAnsi="Calibri" w:cs="Calibri"/>
          <w:b/>
          <w:bCs/>
          <w:spacing w:val="-3"/>
          <w:sz w:val="22"/>
          <w:szCs w:val="22"/>
          <w:lang w:val="es-BO"/>
        </w:rPr>
        <w:t>SUPERVISOR</w:t>
      </w:r>
      <w:r w:rsidRPr="00E12E2C">
        <w:rPr>
          <w:rFonts w:ascii="Calibri" w:hAnsi="Calibri" w:cs="Calibri"/>
          <w:spacing w:val="-3"/>
          <w:sz w:val="22"/>
          <w:szCs w:val="22"/>
          <w:lang w:val="es-BO"/>
        </w:rPr>
        <w:t xml:space="preserve"> no está cumpliendo sus funciones de conformidad con las disposiciones del Contrato, un nuevo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y/o </w:t>
      </w:r>
      <w:r w:rsidRPr="00E12E2C">
        <w:rPr>
          <w:rFonts w:ascii="Calibri" w:hAnsi="Calibri" w:cs="Calibri"/>
          <w:b/>
          <w:bCs/>
          <w:spacing w:val="-3"/>
          <w:sz w:val="22"/>
          <w:szCs w:val="22"/>
          <w:lang w:val="es-BO"/>
        </w:rPr>
        <w:t>SUPERVISOR</w:t>
      </w:r>
      <w:r w:rsidRPr="00E12E2C">
        <w:rPr>
          <w:rFonts w:ascii="Calibri" w:hAnsi="Calibri" w:cs="Calibri"/>
          <w:spacing w:val="-3"/>
          <w:sz w:val="22"/>
          <w:szCs w:val="22"/>
          <w:lang w:val="es-BO"/>
        </w:rPr>
        <w:t xml:space="preserve"> será nombrado por </w:t>
      </w:r>
      <w:r w:rsidRPr="00E12E2C">
        <w:rPr>
          <w:rFonts w:ascii="Calibri" w:hAnsi="Calibri" w:cs="Calibri"/>
          <w:b/>
          <w:spacing w:val="-3"/>
          <w:sz w:val="22"/>
          <w:szCs w:val="22"/>
          <w:lang w:val="es-BO"/>
        </w:rPr>
        <w:t>YPFB</w:t>
      </w:r>
      <w:r w:rsidRPr="00E12E2C">
        <w:rPr>
          <w:rFonts w:ascii="Calibri" w:hAnsi="Calibri" w:cs="Calibri"/>
          <w:spacing w:val="-3"/>
          <w:sz w:val="22"/>
          <w:szCs w:val="22"/>
          <w:lang w:val="es-BO"/>
        </w:rPr>
        <w:t>.</w:t>
      </w:r>
    </w:p>
    <w:p w:rsidR="00202C8A" w:rsidRPr="00E12E2C" w:rsidRDefault="00202C8A" w:rsidP="00202C8A">
      <w:pPr>
        <w:numPr>
          <w:ilvl w:val="1"/>
          <w:numId w:val="51"/>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bCs/>
          <w:sz w:val="22"/>
          <w:szCs w:val="22"/>
          <w:lang w:val="es-BO"/>
        </w:rPr>
        <w:t>SUPERVISIÓN</w:t>
      </w:r>
      <w:r w:rsidRPr="00E12E2C">
        <w:rPr>
          <w:rFonts w:ascii="Calibri" w:hAnsi="Calibri" w:cs="Calibri"/>
          <w:b/>
          <w:sz w:val="22"/>
          <w:szCs w:val="22"/>
          <w:lang w:val="es-BO"/>
        </w:rPr>
        <w:t xml:space="preserve"> TÉCNICA: </w:t>
      </w:r>
    </w:p>
    <w:p w:rsidR="00202C8A" w:rsidRPr="00E12E2C" w:rsidRDefault="00202C8A" w:rsidP="00202C8A">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de la Obra será realizada por una empresa consultora contratada para el efecto, denominada en este Contrato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con todas las facultades inherentes al buen desempeño de las funciones de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e inspección técnica, teniendo entre ellas con carácter indicativo y no limitativo las siguientes:</w:t>
      </w:r>
    </w:p>
    <w:p w:rsidR="00202C8A" w:rsidRPr="00E12E2C" w:rsidRDefault="00202C8A" w:rsidP="00202C8A">
      <w:pPr>
        <w:numPr>
          <w:ilvl w:val="0"/>
          <w:numId w:val="41"/>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Organizar y dirigir la oficina regional del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202C8A" w:rsidRPr="00E12E2C" w:rsidRDefault="00202C8A" w:rsidP="00202C8A">
      <w:pPr>
        <w:numPr>
          <w:ilvl w:val="0"/>
          <w:numId w:val="41"/>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Estudiar e interpretar técnicamente los planos y especificaciones para su correcta aplicación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coordinación con el </w:t>
      </w:r>
      <w:r w:rsidRPr="00E12E2C">
        <w:rPr>
          <w:rFonts w:ascii="Calibri" w:hAnsi="Calibri" w:cs="Calibri"/>
          <w:b/>
          <w:sz w:val="22"/>
          <w:szCs w:val="22"/>
          <w:lang w:val="es-BO"/>
        </w:rPr>
        <w:t>FISCAL DE OBRA.</w:t>
      </w:r>
    </w:p>
    <w:p w:rsidR="00202C8A" w:rsidRPr="00E12E2C" w:rsidRDefault="00202C8A" w:rsidP="00202C8A">
      <w:pPr>
        <w:numPr>
          <w:ilvl w:val="0"/>
          <w:numId w:val="41"/>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la disponibilidad permanente del libro de órdenes de la Obra, por el cual comunicará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la iniciación de Obra y el proceso de ejecución.</w:t>
      </w:r>
    </w:p>
    <w:p w:rsidR="00202C8A" w:rsidRPr="00E12E2C" w:rsidRDefault="00202C8A" w:rsidP="00202C8A">
      <w:pPr>
        <w:numPr>
          <w:ilvl w:val="0"/>
          <w:numId w:val="41"/>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los respaldos técnicos necesarios, para procesar planillas o certificados de pago.</w:t>
      </w:r>
    </w:p>
    <w:p w:rsidR="00202C8A" w:rsidRPr="00E12E2C" w:rsidRDefault="00202C8A" w:rsidP="00202C8A">
      <w:pPr>
        <w:numPr>
          <w:ilvl w:val="0"/>
          <w:numId w:val="41"/>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lastRenderedPageBreak/>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sidRPr="00E12E2C">
        <w:rPr>
          <w:rFonts w:ascii="Calibri" w:hAnsi="Calibri" w:cs="Calibri"/>
          <w:b/>
          <w:bCs/>
          <w:spacing w:val="-3"/>
          <w:sz w:val="22"/>
          <w:szCs w:val="22"/>
          <w:lang w:val="es-BO"/>
        </w:rPr>
        <w:t>FISCAL DE OBRA</w:t>
      </w:r>
      <w:r w:rsidRPr="00E12E2C">
        <w:rPr>
          <w:rFonts w:ascii="Calibri" w:hAnsi="Calibri" w:cs="Calibri"/>
          <w:sz w:val="22"/>
          <w:szCs w:val="22"/>
          <w:lang w:val="es-BO"/>
        </w:rPr>
        <w:t xml:space="preserve"> a efectos de su aprobación.</w:t>
      </w:r>
    </w:p>
    <w:p w:rsidR="00202C8A" w:rsidRPr="00E12E2C" w:rsidRDefault="00202C8A" w:rsidP="00202C8A">
      <w:pPr>
        <w:numPr>
          <w:ilvl w:val="0"/>
          <w:numId w:val="41"/>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Realizar mediciones conjuntas con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 la obra ejecutada y aprobar los certificados o planillas de avance de obra. </w:t>
      </w:r>
    </w:p>
    <w:p w:rsidR="00202C8A" w:rsidRPr="00E12E2C" w:rsidRDefault="00202C8A" w:rsidP="00202C8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Las atribuciones técnicas de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también se encuentran establecidas en su respectivo contrato.</w:t>
      </w:r>
    </w:p>
    <w:p w:rsidR="00202C8A" w:rsidRPr="00E12E2C" w:rsidRDefault="00202C8A" w:rsidP="00202C8A">
      <w:pPr>
        <w:spacing w:before="120" w:after="120"/>
        <w:ind w:left="567"/>
        <w:jc w:val="both"/>
        <w:rPr>
          <w:rFonts w:ascii="Calibri" w:hAnsi="Calibri" w:cs="Calibri"/>
          <w:bCs/>
          <w:sz w:val="22"/>
          <w:szCs w:val="22"/>
          <w:lang w:val="es-BO"/>
        </w:rPr>
      </w:pPr>
      <w:r w:rsidRPr="00E12E2C">
        <w:rPr>
          <w:rFonts w:ascii="Calibri" w:hAnsi="Calibri" w:cs="Calibri"/>
          <w:sz w:val="22"/>
          <w:szCs w:val="22"/>
          <w:lang w:val="es-BO"/>
        </w:rPr>
        <w:t xml:space="preserve">Para el eficiente cumplimiento de las tareas del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 </w:t>
      </w:r>
      <w:r w:rsidRPr="00E12E2C">
        <w:rPr>
          <w:rFonts w:ascii="Calibri" w:hAnsi="Calibri" w:cs="Calibri"/>
          <w:b/>
          <w:bCs/>
          <w:sz w:val="22"/>
          <w:szCs w:val="22"/>
          <w:lang w:val="es-BO"/>
        </w:rPr>
        <w:t xml:space="preserve">CONTRATISTA </w:t>
      </w:r>
      <w:r w:rsidRPr="00E12E2C">
        <w:rPr>
          <w:rFonts w:ascii="Calibri" w:hAnsi="Calibri" w:cs="Calibri"/>
          <w:bCs/>
          <w:sz w:val="22"/>
          <w:szCs w:val="22"/>
          <w:lang w:val="es-BO"/>
        </w:rPr>
        <w:t xml:space="preserve">deberá </w:t>
      </w:r>
      <w:r w:rsidRPr="00E12E2C">
        <w:rPr>
          <w:rFonts w:ascii="Calibri" w:hAnsi="Calibri" w:cs="Calibri"/>
          <w:sz w:val="22"/>
          <w:szCs w:val="22"/>
          <w:lang w:val="es-BO"/>
        </w:rPr>
        <w:t xml:space="preserve">prestarle todas las facilidades sin restricción ni excepción alguna y pondrá a su disposición, todo lo requerido por 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para el cumplimiento de sus obligaciones, conforme a los documentos del Contrato.</w:t>
      </w:r>
    </w:p>
    <w:p w:rsidR="00202C8A" w:rsidRPr="00E12E2C" w:rsidRDefault="00202C8A" w:rsidP="00202C8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en coordinación con el</w:t>
      </w:r>
      <w:r w:rsidRPr="00E12E2C">
        <w:rPr>
          <w:rFonts w:ascii="Calibri" w:hAnsi="Calibri" w:cs="Calibri"/>
          <w:b/>
          <w:bCs/>
          <w:sz w:val="22"/>
          <w:szCs w:val="22"/>
          <w:lang w:val="es-BO"/>
        </w:rPr>
        <w:t xml:space="preserve"> FISCAL DE OBRA </w:t>
      </w:r>
      <w:r w:rsidRPr="00E12E2C">
        <w:rPr>
          <w:rFonts w:ascii="Calibri" w:hAnsi="Calibri" w:cs="Calibri"/>
          <w:sz w:val="22"/>
          <w:szCs w:val="22"/>
          <w:lang w:val="es-BO"/>
        </w:rPr>
        <w:t xml:space="preserve">controlará técnicamente el trabajo del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y le notificará los defectos que encuentre. Dicho control no modificará de manera alguna las obligaciones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La </w:t>
      </w:r>
      <w:r w:rsidRPr="00E12E2C">
        <w:rPr>
          <w:rFonts w:ascii="Calibri" w:hAnsi="Calibri" w:cs="Calibri"/>
          <w:b/>
          <w:bCs/>
          <w:sz w:val="22"/>
          <w:szCs w:val="22"/>
          <w:lang w:val="es-BO"/>
        </w:rPr>
        <w:t>SUPERVISIÓN</w:t>
      </w:r>
      <w:r w:rsidRPr="00E12E2C">
        <w:rPr>
          <w:rFonts w:ascii="Calibri" w:hAnsi="Calibri" w:cs="Calibri"/>
          <w:bCs/>
          <w:sz w:val="22"/>
          <w:szCs w:val="22"/>
          <w:lang w:val="es-BO"/>
        </w:rPr>
        <w:t xml:space="preserve"> en coordinación con el</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podrá ordenar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que localice un defecto y que exponga y verifique cualquier trabajo que considerare que puede tener algún defecto. En el caso de localizar un defecto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 </w:t>
      </w:r>
      <w:r w:rsidRPr="00E12E2C">
        <w:rPr>
          <w:rFonts w:ascii="Calibri" w:hAnsi="Calibri" w:cs="Calibri"/>
          <w:sz w:val="22"/>
          <w:szCs w:val="22"/>
          <w:lang w:val="es-BO"/>
        </w:rPr>
        <w:t>ordenará la corrección del citado defecto.</w:t>
      </w:r>
    </w:p>
    <w:p w:rsidR="00202C8A" w:rsidRPr="00E12E2C" w:rsidRDefault="00202C8A" w:rsidP="00202C8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Será responsabilidad directa de la </w:t>
      </w:r>
      <w:r w:rsidRPr="00E12E2C">
        <w:rPr>
          <w:rFonts w:ascii="Calibri" w:hAnsi="Calibri" w:cs="Calibri"/>
          <w:b/>
          <w:bCs/>
          <w:sz w:val="22"/>
          <w:szCs w:val="22"/>
          <w:lang w:val="es-BO"/>
        </w:rPr>
        <w:t>SUPERVISIÓN</w:t>
      </w:r>
      <w:r w:rsidRPr="00E12E2C">
        <w:rPr>
          <w:rFonts w:ascii="Calibri" w:hAnsi="Calibri" w:cs="Calibri"/>
          <w:sz w:val="22"/>
          <w:szCs w:val="22"/>
          <w:lang w:val="es-BO"/>
        </w:rPr>
        <w:t>, el control de calidad y el cumplimiento de las especificaciones del Contrato y anexos.</w:t>
      </w:r>
    </w:p>
    <w:p w:rsidR="00202C8A" w:rsidRPr="00E12E2C" w:rsidRDefault="00202C8A" w:rsidP="00202C8A">
      <w:pPr>
        <w:numPr>
          <w:ilvl w:val="1"/>
          <w:numId w:val="51"/>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Conformidad de la obra con los planos: </w:t>
      </w:r>
    </w:p>
    <w:p w:rsidR="00202C8A" w:rsidRPr="00E12E2C" w:rsidRDefault="00202C8A" w:rsidP="00202C8A">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Todos los trabajos ejecutados, deberán en todos los casos estar de acuerdo con los detalles indicados en los planos, excepto en los casos dispuestos de otro modo por escrito por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p>
    <w:p w:rsidR="00202C8A" w:rsidRPr="00E12E2C" w:rsidRDefault="00202C8A" w:rsidP="00202C8A">
      <w:pPr>
        <w:numPr>
          <w:ilvl w:val="1"/>
          <w:numId w:val="51"/>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Trabajos topográficos:</w:t>
      </w:r>
    </w:p>
    <w:p w:rsidR="00202C8A" w:rsidRPr="00E12E2C" w:rsidRDefault="00202C8A" w:rsidP="00202C8A">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Consiste en la ejecución de todos los trabajos topográficas destinados a la ejecución, medición y verificación de los trabajos de la Obra, así como en la preservación, conservación y reposición de los mojones, </w:t>
      </w:r>
      <w:r w:rsidRPr="00E12E2C">
        <w:rPr>
          <w:rFonts w:ascii="Calibri" w:hAnsi="Calibri" w:cs="Calibri"/>
          <w:sz w:val="22"/>
          <w:szCs w:val="22"/>
          <w:lang w:val="es-BO"/>
        </w:rPr>
        <w:t xml:space="preserve">estacas u otros elementos que sirven de referencia </w:t>
      </w:r>
      <w:proofErr w:type="spellStart"/>
      <w:r w:rsidRPr="00E12E2C">
        <w:rPr>
          <w:rFonts w:ascii="Calibri" w:hAnsi="Calibri" w:cs="Calibri"/>
          <w:sz w:val="22"/>
          <w:szCs w:val="22"/>
          <w:lang w:val="es-BO"/>
        </w:rPr>
        <w:t>planimétrica</w:t>
      </w:r>
      <w:proofErr w:type="spellEnd"/>
      <w:r w:rsidRPr="00E12E2C">
        <w:rPr>
          <w:rFonts w:ascii="Calibri" w:hAnsi="Calibri" w:cs="Calibri"/>
          <w:sz w:val="22"/>
          <w:szCs w:val="22"/>
          <w:lang w:val="es-BO"/>
        </w:rPr>
        <w:t xml:space="preserve"> o altimétrica del diseño de la Obra.</w:t>
      </w:r>
    </w:p>
    <w:p w:rsidR="00202C8A" w:rsidRPr="00E12E2C" w:rsidRDefault="00202C8A" w:rsidP="00202C8A">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Los trabajos topográficos serán considerados como una obligación subsidiaria a la ejecución del Contrato por parte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 xml:space="preserve">, por lo tanto, su costo está considerado en los precios unitarios contractuales de los ítems de obra que lo utilizan, por lo que, el </w:t>
      </w:r>
      <w:r w:rsidRPr="00E12E2C">
        <w:rPr>
          <w:rFonts w:ascii="Calibri" w:hAnsi="Calibri" w:cs="Calibri"/>
          <w:b/>
          <w:spacing w:val="-3"/>
          <w:sz w:val="22"/>
          <w:szCs w:val="22"/>
          <w:lang w:val="es-BO"/>
        </w:rPr>
        <w:t xml:space="preserve">CONTRATISTA </w:t>
      </w:r>
      <w:r w:rsidRPr="00E12E2C">
        <w:rPr>
          <w:rFonts w:ascii="Calibri" w:hAnsi="Calibri" w:cs="Calibri"/>
          <w:spacing w:val="-3"/>
          <w:sz w:val="22"/>
          <w:szCs w:val="22"/>
          <w:lang w:val="es-BO"/>
        </w:rPr>
        <w:t xml:space="preserve">está obligado a realizar los trabajos topográficos necesarios para la ejecución de las actividades que así lo ameriten, en caso de divergencia con el </w:t>
      </w:r>
      <w:r w:rsidRPr="00E12E2C">
        <w:rPr>
          <w:rFonts w:ascii="Calibri" w:hAnsi="Calibri" w:cs="Calibri"/>
          <w:b/>
          <w:spacing w:val="-3"/>
          <w:sz w:val="22"/>
          <w:szCs w:val="22"/>
          <w:lang w:val="es-BO"/>
        </w:rPr>
        <w:t>SUPERVISOR</w:t>
      </w:r>
      <w:r w:rsidRPr="00E12E2C">
        <w:rPr>
          <w:rFonts w:ascii="Calibri" w:hAnsi="Calibri" w:cs="Calibri"/>
          <w:spacing w:val="-3"/>
          <w:sz w:val="22"/>
          <w:szCs w:val="22"/>
          <w:lang w:val="es-BO"/>
        </w:rPr>
        <w:t xml:space="preserve">, el </w:t>
      </w:r>
      <w:r w:rsidRPr="00E12E2C">
        <w:rPr>
          <w:rFonts w:ascii="Calibri" w:hAnsi="Calibri" w:cs="Calibri"/>
          <w:b/>
          <w:spacing w:val="-3"/>
          <w:sz w:val="22"/>
          <w:szCs w:val="22"/>
          <w:lang w:val="es-BO"/>
        </w:rPr>
        <w:t>FISCAL DE OBRA</w:t>
      </w:r>
      <w:r w:rsidRPr="00E12E2C">
        <w:rPr>
          <w:rFonts w:ascii="Calibri" w:hAnsi="Calibri" w:cs="Calibri"/>
          <w:spacing w:val="-3"/>
          <w:sz w:val="22"/>
          <w:szCs w:val="22"/>
          <w:lang w:val="es-BO"/>
        </w:rPr>
        <w:t xml:space="preserve"> definirá la alternativa correcta.</w:t>
      </w:r>
    </w:p>
    <w:p w:rsidR="00202C8A" w:rsidRPr="00E12E2C" w:rsidRDefault="00202C8A" w:rsidP="00202C8A">
      <w:pPr>
        <w:numPr>
          <w:ilvl w:val="1"/>
          <w:numId w:val="51"/>
        </w:numPr>
        <w:tabs>
          <w:tab w:val="left" w:pos="567"/>
        </w:tabs>
        <w:spacing w:before="120" w:after="120"/>
        <w:ind w:left="567" w:hanging="567"/>
        <w:jc w:val="both"/>
        <w:rPr>
          <w:rFonts w:ascii="Calibri" w:hAnsi="Calibri" w:cs="Calibri"/>
          <w:spacing w:val="-3"/>
          <w:sz w:val="22"/>
          <w:szCs w:val="22"/>
          <w:lang w:val="es-BO"/>
        </w:rPr>
      </w:pPr>
      <w:r w:rsidRPr="00E12E2C">
        <w:rPr>
          <w:rFonts w:ascii="Calibri" w:hAnsi="Calibri" w:cs="Calibri"/>
          <w:b/>
          <w:spacing w:val="-3"/>
          <w:sz w:val="22"/>
          <w:szCs w:val="22"/>
          <w:lang w:val="es-BO"/>
        </w:rPr>
        <w:t xml:space="preserve">Inspección de la calidad de los materiales: </w:t>
      </w:r>
    </w:p>
    <w:p w:rsidR="00202C8A" w:rsidRPr="00E12E2C" w:rsidRDefault="00202C8A" w:rsidP="00202C8A">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Todos los materiales a ser utilizados en la Obra deberán cumplir estrictamente con las especificaciones técnicas pertinentes y estarán sujetos a la inspección, prueba y ensayos dispuestos por la </w:t>
      </w:r>
      <w:r w:rsidRPr="00E12E2C">
        <w:rPr>
          <w:rFonts w:ascii="Calibri" w:hAnsi="Calibri" w:cs="Calibri"/>
          <w:b/>
          <w:bCs/>
          <w:spacing w:val="-3"/>
          <w:sz w:val="22"/>
          <w:szCs w:val="22"/>
          <w:lang w:val="es-BO"/>
        </w:rPr>
        <w:t xml:space="preserve">SUPERVISIÓN y FISCAL DE OBRA </w:t>
      </w:r>
      <w:r w:rsidRPr="00E12E2C">
        <w:rPr>
          <w:rFonts w:ascii="Calibri" w:hAnsi="Calibri" w:cs="Calibri"/>
          <w:spacing w:val="-3"/>
          <w:sz w:val="22"/>
          <w:szCs w:val="22"/>
          <w:lang w:val="es-BO"/>
        </w:rPr>
        <w:t xml:space="preserve">en cualquier momento y en los lugares de </w:t>
      </w:r>
      <w:r w:rsidRPr="00E12E2C">
        <w:rPr>
          <w:rFonts w:ascii="Calibri" w:hAnsi="Calibri" w:cs="Calibri"/>
          <w:spacing w:val="-3"/>
          <w:sz w:val="22"/>
          <w:szCs w:val="22"/>
          <w:lang w:val="es-BO"/>
        </w:rPr>
        <w:lastRenderedPageBreak/>
        <w:t xml:space="preserve">producción y/o utilización en la </w:t>
      </w:r>
      <w:r w:rsidRPr="00E12E2C">
        <w:rPr>
          <w:rFonts w:ascii="Calibri" w:hAnsi="Calibri" w:cs="Calibri"/>
          <w:bCs/>
          <w:spacing w:val="-3"/>
          <w:sz w:val="22"/>
          <w:szCs w:val="22"/>
          <w:lang w:val="es-BO"/>
        </w:rPr>
        <w:t>Obra</w:t>
      </w:r>
      <w:r w:rsidRPr="00E12E2C">
        <w:rPr>
          <w:rFonts w:ascii="Calibri" w:hAnsi="Calibri" w:cs="Calibri"/>
          <w:spacing w:val="-3"/>
          <w:sz w:val="22"/>
          <w:szCs w:val="22"/>
          <w:lang w:val="es-BO"/>
        </w:rPr>
        <w:t xml:space="preserve">, antes de su incorporación a la misma. Los costos para la realización de pruebas y ensayos están a cargo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w:t>
      </w:r>
    </w:p>
    <w:p w:rsidR="00202C8A" w:rsidRPr="00E12E2C" w:rsidRDefault="00202C8A" w:rsidP="00202C8A">
      <w:pPr>
        <w:numPr>
          <w:ilvl w:val="1"/>
          <w:numId w:val="51"/>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Suministro de materiales, fuentes de origen:</w:t>
      </w:r>
    </w:p>
    <w:p w:rsidR="00202C8A" w:rsidRPr="00E12E2C" w:rsidRDefault="00202C8A" w:rsidP="00202C8A">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deberá proveer todos los materiales requeridos para la realización del Contrato. Todos los materiales deberán llenar las exigencias de las especificaciones técnicas y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202C8A" w:rsidRPr="00E12E2C" w:rsidRDefault="00202C8A" w:rsidP="00202C8A">
      <w:pPr>
        <w:numPr>
          <w:ilvl w:val="1"/>
          <w:numId w:val="51"/>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bCs/>
          <w:spacing w:val="-3"/>
          <w:sz w:val="22"/>
          <w:szCs w:val="22"/>
          <w:lang w:val="es-BO"/>
        </w:rPr>
        <w:t>Cumplimiento</w:t>
      </w:r>
      <w:r w:rsidRPr="00E12E2C">
        <w:rPr>
          <w:rFonts w:ascii="Calibri" w:hAnsi="Calibri" w:cs="Calibri"/>
          <w:b/>
          <w:spacing w:val="-3"/>
          <w:sz w:val="22"/>
          <w:szCs w:val="22"/>
          <w:lang w:val="es-BO"/>
        </w:rPr>
        <w:t xml:space="preserve"> de Especificaciones Técnicas:</w:t>
      </w:r>
    </w:p>
    <w:p w:rsidR="00202C8A" w:rsidRPr="00E12E2C" w:rsidRDefault="00202C8A" w:rsidP="00202C8A">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Es responsabilidad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cumplir con las especificaciones técnicas del Contrato en cualquier fase de los trabajos, garantizando la correcta ejecución de la </w:t>
      </w:r>
      <w:r w:rsidRPr="00E12E2C">
        <w:rPr>
          <w:rFonts w:ascii="Calibri" w:hAnsi="Calibri" w:cs="Calibri"/>
          <w:b/>
          <w:bCs/>
          <w:spacing w:val="-3"/>
          <w:sz w:val="22"/>
          <w:szCs w:val="22"/>
          <w:lang w:val="es-BO"/>
        </w:rPr>
        <w:t>OBRA</w:t>
      </w:r>
      <w:r w:rsidRPr="00E12E2C">
        <w:rPr>
          <w:rFonts w:ascii="Calibri" w:hAnsi="Calibri" w:cs="Calibri"/>
          <w:spacing w:val="-3"/>
          <w:sz w:val="22"/>
          <w:szCs w:val="22"/>
          <w:lang w:val="es-BO"/>
        </w:rPr>
        <w:t>.</w:t>
      </w:r>
    </w:p>
    <w:p w:rsidR="00202C8A" w:rsidRPr="00E12E2C" w:rsidRDefault="00202C8A" w:rsidP="00202C8A">
      <w:pPr>
        <w:numPr>
          <w:ilvl w:val="1"/>
          <w:numId w:val="51"/>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Almacenamiento y acopio de materiales:</w:t>
      </w:r>
    </w:p>
    <w:p w:rsidR="00202C8A" w:rsidRPr="00E12E2C" w:rsidRDefault="00202C8A" w:rsidP="00202C8A">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Los materiales de construcción deberán acopiarse en zonas limpias y aprobadas por la </w:t>
      </w:r>
      <w:r w:rsidRPr="00E12E2C">
        <w:rPr>
          <w:rFonts w:ascii="Calibri" w:hAnsi="Calibri" w:cs="Calibri"/>
          <w:b/>
          <w:bCs/>
          <w:spacing w:val="-3"/>
          <w:sz w:val="22"/>
          <w:szCs w:val="22"/>
          <w:lang w:val="es-BO"/>
        </w:rPr>
        <w:t>SUPERVISIÓN</w:t>
      </w:r>
      <w:r w:rsidRPr="00E12E2C">
        <w:rPr>
          <w:rFonts w:ascii="Calibri" w:hAnsi="Calibri" w:cs="Calibri"/>
          <w:spacing w:val="-3"/>
          <w:sz w:val="22"/>
          <w:szCs w:val="22"/>
          <w:lang w:val="es-BO"/>
        </w:rPr>
        <w:t xml:space="preserve">, de tal forma que se asegure la preservación, calidad y aceptabilidad para la </w:t>
      </w:r>
      <w:r w:rsidRPr="00E12E2C">
        <w:rPr>
          <w:rFonts w:ascii="Calibri" w:hAnsi="Calibri" w:cs="Calibri"/>
          <w:b/>
          <w:bCs/>
          <w:spacing w:val="-3"/>
          <w:sz w:val="22"/>
          <w:szCs w:val="22"/>
          <w:lang w:val="es-BO"/>
        </w:rPr>
        <w:t>OBRA</w:t>
      </w:r>
      <w:r w:rsidRPr="00E12E2C">
        <w:rPr>
          <w:rFonts w:ascii="Calibri" w:hAnsi="Calibri" w:cs="Calibri"/>
          <w:spacing w:val="-3"/>
          <w:sz w:val="22"/>
          <w:szCs w:val="22"/>
          <w:lang w:val="es-BO"/>
        </w:rPr>
        <w:t xml:space="preserve">. Los materiales almacenados, serán inspeccionados y aprobados por la </w:t>
      </w:r>
      <w:r w:rsidRPr="00E12E2C">
        <w:rPr>
          <w:rFonts w:ascii="Calibri" w:hAnsi="Calibri" w:cs="Calibri"/>
          <w:b/>
          <w:bCs/>
          <w:spacing w:val="-3"/>
          <w:sz w:val="22"/>
          <w:szCs w:val="22"/>
          <w:lang w:val="es-BO"/>
        </w:rPr>
        <w:t xml:space="preserve">SUPERVISIÓN y FISCAL DE OBRA </w:t>
      </w:r>
      <w:r w:rsidRPr="00E12E2C">
        <w:rPr>
          <w:rFonts w:ascii="Calibri" w:hAnsi="Calibri" w:cs="Calibri"/>
          <w:spacing w:val="-3"/>
          <w:sz w:val="22"/>
          <w:szCs w:val="22"/>
          <w:lang w:val="es-BO"/>
        </w:rPr>
        <w:t>antes de su uso en la Obra, para verificar si cumplen los requisitos especificados en el momento de ser utilizados.</w:t>
      </w:r>
    </w:p>
    <w:p w:rsidR="00202C8A" w:rsidRPr="00E12E2C" w:rsidRDefault="00202C8A" w:rsidP="00202C8A">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E12E2C">
        <w:rPr>
          <w:rFonts w:ascii="Calibri" w:hAnsi="Calibri" w:cs="Calibri"/>
          <w:b/>
          <w:bCs/>
          <w:spacing w:val="-3"/>
          <w:sz w:val="22"/>
          <w:szCs w:val="22"/>
          <w:lang w:val="es-BO"/>
        </w:rPr>
        <w:t>CONTRATISTA</w:t>
      </w:r>
      <w:r w:rsidRPr="00E12E2C">
        <w:rPr>
          <w:rFonts w:ascii="Calibri" w:hAnsi="Calibri" w:cs="Calibri"/>
          <w:spacing w:val="-3"/>
          <w:sz w:val="22"/>
          <w:szCs w:val="22"/>
          <w:lang w:val="es-BO"/>
        </w:rPr>
        <w:t>.</w:t>
      </w:r>
    </w:p>
    <w:p w:rsidR="00202C8A" w:rsidRPr="00E12E2C" w:rsidRDefault="00202C8A" w:rsidP="00202C8A">
      <w:pPr>
        <w:numPr>
          <w:ilvl w:val="1"/>
          <w:numId w:val="51"/>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bCs/>
          <w:spacing w:val="-3"/>
          <w:sz w:val="22"/>
          <w:szCs w:val="22"/>
          <w:lang w:val="es-BO"/>
        </w:rPr>
        <w:t xml:space="preserve">Inspección </w:t>
      </w:r>
      <w:r w:rsidRPr="00E12E2C">
        <w:rPr>
          <w:rFonts w:ascii="Calibri" w:hAnsi="Calibri" w:cs="Calibri"/>
          <w:b/>
          <w:spacing w:val="-3"/>
          <w:sz w:val="22"/>
          <w:szCs w:val="22"/>
          <w:lang w:val="es-BO"/>
        </w:rPr>
        <w:t>de la calidad de los trabajos</w:t>
      </w:r>
    </w:p>
    <w:p w:rsidR="00202C8A" w:rsidRPr="00E12E2C" w:rsidRDefault="00202C8A" w:rsidP="00202C8A">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en coordinación con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ejercerá la inspección y control permanente en campo, exigiendo el cumplimiento de las especificaciones técnicas, en todas las fases del trabajo y en toda o cualquier parte de la Obra.</w:t>
      </w:r>
    </w:p>
    <w:p w:rsidR="00202C8A" w:rsidRPr="00E12E2C" w:rsidRDefault="00202C8A" w:rsidP="00202C8A">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202C8A" w:rsidRPr="00E12E2C" w:rsidRDefault="00202C8A" w:rsidP="00202C8A">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 xml:space="preserve">estarán autorizados para llamar la atención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sobre cualquier discordancia del trabajo con los planos o especificaciones, para suspender todo trabajo mal ejecutado y rechazar material defectuoso. Las instrucciones u observaciones verbales de la </w:t>
      </w:r>
      <w:r w:rsidRPr="00E12E2C">
        <w:rPr>
          <w:rFonts w:ascii="Calibri" w:hAnsi="Calibri" w:cs="Calibri"/>
          <w:b/>
          <w:bCs/>
          <w:spacing w:val="-3"/>
          <w:sz w:val="22"/>
          <w:szCs w:val="22"/>
          <w:lang w:val="es-BO"/>
        </w:rPr>
        <w:t xml:space="preserve">SUPERVISIÓN </w:t>
      </w:r>
      <w:r w:rsidRPr="00E12E2C">
        <w:rPr>
          <w:rFonts w:ascii="Calibri" w:hAnsi="Calibri" w:cs="Calibri"/>
          <w:spacing w:val="-3"/>
          <w:sz w:val="22"/>
          <w:szCs w:val="22"/>
          <w:lang w:val="es-BO"/>
        </w:rPr>
        <w:t xml:space="preserve">deberán ser ratificadas por escrito, en el libro de órdenes que para el efecto deberá tener disponible el </w:t>
      </w:r>
      <w:r w:rsidRPr="00E12E2C">
        <w:rPr>
          <w:rFonts w:ascii="Calibri" w:hAnsi="Calibri" w:cs="Calibri"/>
          <w:b/>
          <w:bCs/>
          <w:spacing w:val="-3"/>
          <w:sz w:val="22"/>
          <w:szCs w:val="22"/>
          <w:lang w:val="es-BO"/>
        </w:rPr>
        <w:t>CONTRATISTA</w:t>
      </w:r>
      <w:r w:rsidRPr="00E12E2C">
        <w:rPr>
          <w:rFonts w:ascii="Calibri" w:hAnsi="Calibri" w:cs="Calibri"/>
          <w:spacing w:val="-3"/>
          <w:sz w:val="22"/>
          <w:szCs w:val="22"/>
          <w:lang w:val="es-BO"/>
        </w:rPr>
        <w:t>.</w:t>
      </w:r>
    </w:p>
    <w:p w:rsidR="00202C8A" w:rsidRPr="00E12E2C" w:rsidRDefault="00202C8A" w:rsidP="00202C8A">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Ningún trabajo será cubierto o puesto fuera de vista sin la previa aprobación de la </w:t>
      </w:r>
      <w:r w:rsidRPr="00E12E2C">
        <w:rPr>
          <w:rFonts w:ascii="Calibri" w:hAnsi="Calibri" w:cs="Calibri"/>
          <w:b/>
          <w:bCs/>
          <w:spacing w:val="-3"/>
          <w:sz w:val="22"/>
          <w:szCs w:val="22"/>
          <w:lang w:val="es-BO"/>
        </w:rPr>
        <w:t>SUPERVISIÓN</w:t>
      </w:r>
      <w:r w:rsidRPr="00E12E2C">
        <w:rPr>
          <w:rFonts w:ascii="Calibri" w:hAnsi="Calibri" w:cs="Calibri"/>
          <w:bCs/>
          <w:sz w:val="22"/>
          <w:szCs w:val="22"/>
          <w:lang w:val="es-BO"/>
        </w:rPr>
        <w:t xml:space="preserve"> y el</w:t>
      </w:r>
      <w:r w:rsidRPr="00E12E2C">
        <w:rPr>
          <w:rFonts w:ascii="Calibri" w:hAnsi="Calibri" w:cs="Calibri"/>
          <w:b/>
          <w:bCs/>
          <w:sz w:val="22"/>
          <w:szCs w:val="22"/>
          <w:lang w:val="es-BO"/>
        </w:rPr>
        <w:t xml:space="preserve"> FISCAL DE OBRA</w:t>
      </w:r>
      <w:r w:rsidRPr="00E12E2C">
        <w:rPr>
          <w:rFonts w:ascii="Calibri" w:hAnsi="Calibri" w:cs="Calibri"/>
          <w:spacing w:val="-3"/>
          <w:sz w:val="22"/>
          <w:szCs w:val="22"/>
          <w:lang w:val="es-BO"/>
        </w:rPr>
        <w:t xml:space="preserve">.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estará obligado a solicitar dicha aprobación dando aviso a 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 xml:space="preserve">con la debida anticipación cuando los trabajos se encuentren listos para ser examinados. La infracción de esta condición obligará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a realizar por su parte todos los trabajos que 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considere necesarios para verificar la calidad de la Obra cubierta sin su previa autorización.</w:t>
      </w:r>
    </w:p>
    <w:p w:rsidR="00202C8A" w:rsidRPr="00E12E2C" w:rsidRDefault="00202C8A" w:rsidP="00202C8A">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b/>
          <w:spacing w:val="-3"/>
          <w:sz w:val="22"/>
          <w:szCs w:val="22"/>
          <w:lang w:val="es-BO"/>
        </w:rPr>
      </w:pPr>
      <w:r w:rsidRPr="00E12E2C">
        <w:rPr>
          <w:rFonts w:ascii="Calibri" w:hAnsi="Calibri" w:cs="Calibri"/>
          <w:spacing w:val="-3"/>
          <w:sz w:val="22"/>
          <w:szCs w:val="22"/>
          <w:lang w:val="es-BO"/>
        </w:rPr>
        <w:lastRenderedPageBreak/>
        <w:t xml:space="preserve">Es responsabilidad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cumplir con las especificaciones del Contrato por lo que la presencia o ausencia extraordinaria de la </w:t>
      </w:r>
      <w:r w:rsidRPr="00E12E2C">
        <w:rPr>
          <w:rFonts w:ascii="Calibri" w:hAnsi="Calibri" w:cs="Calibri"/>
          <w:b/>
          <w:bCs/>
          <w:spacing w:val="-3"/>
          <w:sz w:val="22"/>
          <w:szCs w:val="22"/>
          <w:lang w:val="es-BO"/>
        </w:rPr>
        <w:t xml:space="preserve">SUPERVISIÓN </w:t>
      </w:r>
      <w:r w:rsidRPr="00E12E2C">
        <w:rPr>
          <w:rFonts w:ascii="Calibri" w:hAnsi="Calibri" w:cs="Calibri"/>
          <w:spacing w:val="-3"/>
          <w:sz w:val="22"/>
          <w:szCs w:val="22"/>
          <w:lang w:val="es-BO"/>
        </w:rPr>
        <w:t xml:space="preserve">en cualquier fase de los trabajos, no podrá de modo alguno, exonerar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 sus responsabilidades para la ejecución de la Obra de acuerdo con el Contrato y sus anexos.</w:t>
      </w:r>
    </w:p>
    <w:p w:rsidR="00202C8A" w:rsidRPr="00E12E2C" w:rsidRDefault="00202C8A" w:rsidP="00202C8A">
      <w:pPr>
        <w:numPr>
          <w:ilvl w:val="1"/>
          <w:numId w:val="51"/>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Pruebas:</w:t>
      </w:r>
    </w:p>
    <w:p w:rsidR="00202C8A" w:rsidRPr="00E12E2C" w:rsidRDefault="00202C8A" w:rsidP="00202C8A">
      <w:pPr>
        <w:tabs>
          <w:tab w:val="left" w:pos="567"/>
        </w:tabs>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 xml:space="preserve">en coordinación con el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 xml:space="preserve">ordena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Una vez determinados los trabajos con defecto,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deberá proceder a corregirlos a satisfacción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a su cuenta y cargo</w:t>
      </w:r>
      <w:r w:rsidRPr="00E12E2C">
        <w:rPr>
          <w:rFonts w:ascii="Calibri" w:hAnsi="Calibri" w:cs="Calibri"/>
          <w:sz w:val="22"/>
          <w:szCs w:val="22"/>
          <w:lang w:val="es-BO"/>
        </w:rPr>
        <w:t>.</w:t>
      </w:r>
    </w:p>
    <w:p w:rsidR="00202C8A" w:rsidRPr="00E12E2C" w:rsidRDefault="00202C8A" w:rsidP="00202C8A">
      <w:pPr>
        <w:numPr>
          <w:ilvl w:val="1"/>
          <w:numId w:val="51"/>
        </w:numPr>
        <w:tabs>
          <w:tab w:val="left" w:pos="567"/>
        </w:tabs>
        <w:spacing w:before="120" w:after="120"/>
        <w:ind w:left="567" w:hanging="567"/>
        <w:jc w:val="both"/>
        <w:rPr>
          <w:rFonts w:ascii="Calibri" w:hAnsi="Calibri" w:cs="Calibri"/>
          <w:b/>
          <w:bCs/>
          <w:spacing w:val="-3"/>
          <w:sz w:val="22"/>
          <w:szCs w:val="22"/>
          <w:lang w:val="es-BO"/>
        </w:rPr>
      </w:pPr>
      <w:r w:rsidRPr="00E12E2C">
        <w:rPr>
          <w:rFonts w:ascii="Calibri" w:hAnsi="Calibri" w:cs="Calibri"/>
          <w:b/>
          <w:bCs/>
          <w:spacing w:val="-3"/>
          <w:sz w:val="22"/>
          <w:szCs w:val="22"/>
          <w:lang w:val="es-BO"/>
        </w:rPr>
        <w:t>Corrección de defectos:</w:t>
      </w:r>
    </w:p>
    <w:p w:rsidR="00202C8A" w:rsidRPr="00E12E2C" w:rsidRDefault="00202C8A" w:rsidP="00202C8A">
      <w:pPr>
        <w:tabs>
          <w:tab w:val="left" w:pos="567"/>
        </w:tabs>
        <w:spacing w:before="120" w:after="120"/>
        <w:ind w:left="567"/>
        <w:jc w:val="both"/>
        <w:rPr>
          <w:rFonts w:ascii="Calibri" w:hAnsi="Calibri" w:cs="Calibri"/>
          <w:b/>
          <w:bCs/>
          <w:spacing w:val="-3"/>
          <w:sz w:val="22"/>
          <w:szCs w:val="22"/>
          <w:lang w:val="es-BO"/>
        </w:rPr>
      </w:pPr>
      <w:r w:rsidRPr="00E12E2C">
        <w:rPr>
          <w:rFonts w:ascii="Calibri" w:hAnsi="Calibri" w:cs="Calibri"/>
          <w:spacing w:val="-3"/>
          <w:sz w:val="22"/>
          <w:szCs w:val="22"/>
          <w:lang w:val="es-BO"/>
        </w:rPr>
        <w:t xml:space="preserve">Dentro del plazo de ejecución de la Obra, cada vez que se notifique un defecto,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lo corregirá dentro del plazo especificado en la notificación de la </w:t>
      </w:r>
      <w:r w:rsidRPr="00E12E2C">
        <w:rPr>
          <w:rFonts w:ascii="Calibri" w:hAnsi="Calibri" w:cs="Calibri"/>
          <w:b/>
          <w:bCs/>
          <w:spacing w:val="-3"/>
          <w:sz w:val="22"/>
          <w:szCs w:val="22"/>
          <w:lang w:val="es-BO"/>
        </w:rPr>
        <w:t>SUPERVISIÓN</w:t>
      </w:r>
      <w:r w:rsidRPr="00E12E2C">
        <w:rPr>
          <w:rFonts w:ascii="Calibri" w:hAnsi="Calibri" w:cs="Calibri"/>
          <w:spacing w:val="-3"/>
          <w:sz w:val="22"/>
          <w:szCs w:val="22"/>
          <w:lang w:val="es-BO"/>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 xml:space="preserve">, en forma satisfactoria para la </w:t>
      </w:r>
      <w:r w:rsidRPr="00E12E2C">
        <w:rPr>
          <w:rFonts w:ascii="Calibri" w:hAnsi="Calibri" w:cs="Calibri"/>
          <w:b/>
          <w:bCs/>
          <w:spacing w:val="-3"/>
          <w:sz w:val="22"/>
          <w:szCs w:val="22"/>
          <w:lang w:val="es-BO"/>
        </w:rPr>
        <w:t xml:space="preserve">SUPERVISIÓN </w:t>
      </w:r>
      <w:r w:rsidRPr="00E12E2C">
        <w:rPr>
          <w:rFonts w:ascii="Calibri" w:hAnsi="Calibri" w:cs="Calibri"/>
          <w:bCs/>
          <w:spacing w:val="-3"/>
          <w:sz w:val="22"/>
          <w:szCs w:val="22"/>
          <w:lang w:val="es-BO"/>
        </w:rPr>
        <w:t xml:space="preserve">y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w:t>
      </w:r>
    </w:p>
    <w:p w:rsidR="00202C8A" w:rsidRPr="00E12E2C" w:rsidRDefault="00202C8A" w:rsidP="00202C8A">
      <w:pPr>
        <w:tabs>
          <w:tab w:val="left" w:pos="567"/>
        </w:tabs>
        <w:spacing w:before="120" w:after="120"/>
        <w:ind w:left="567"/>
        <w:jc w:val="both"/>
        <w:rPr>
          <w:rFonts w:ascii="Calibri" w:hAnsi="Calibri" w:cs="Calibri"/>
          <w:b/>
          <w:bCs/>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pacing w:val="-3"/>
          <w:sz w:val="22"/>
          <w:szCs w:val="22"/>
          <w:lang w:val="es-BO"/>
        </w:rPr>
        <w:t>en coordinación con el</w:t>
      </w:r>
      <w:r w:rsidRPr="00E12E2C">
        <w:rPr>
          <w:rFonts w:ascii="Calibri" w:hAnsi="Calibri" w:cs="Calibri"/>
          <w:b/>
          <w:bCs/>
          <w:spacing w:val="-3"/>
          <w:sz w:val="22"/>
          <w:szCs w:val="22"/>
          <w:lang w:val="es-BO"/>
        </w:rPr>
        <w:t xml:space="preserve"> FISCAL DE OBRA </w:t>
      </w:r>
      <w:r w:rsidRPr="00E12E2C">
        <w:rPr>
          <w:rFonts w:ascii="Calibri" w:hAnsi="Calibri" w:cs="Calibri"/>
          <w:spacing w:val="-3"/>
          <w:sz w:val="22"/>
          <w:szCs w:val="22"/>
          <w:lang w:val="es-BO"/>
        </w:rPr>
        <w:t xml:space="preserve">notificará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rsidR="00202C8A" w:rsidRPr="00E12E2C" w:rsidRDefault="00202C8A" w:rsidP="00202C8A">
      <w:pPr>
        <w:numPr>
          <w:ilvl w:val="1"/>
          <w:numId w:val="51"/>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Defectos no corregidos:</w:t>
      </w:r>
    </w:p>
    <w:p w:rsidR="00202C8A" w:rsidRPr="00E12E2C" w:rsidRDefault="00202C8A" w:rsidP="00202C8A">
      <w:pPr>
        <w:tabs>
          <w:tab w:val="left" w:pos="567"/>
        </w:tabs>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no ha corregido el defecto dentro del plazo especificado en la notificación de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durante la ejecución de la Obra, antes de la recepción provisional o antes de la recepción definitiva,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podrá estimar el precio de la corrección del defecto para ser pagado por el </w:t>
      </w:r>
      <w:r w:rsidRPr="00E12E2C">
        <w:rPr>
          <w:rFonts w:ascii="Calibri" w:hAnsi="Calibri" w:cs="Calibri"/>
          <w:b/>
          <w:bCs/>
          <w:sz w:val="22"/>
          <w:szCs w:val="22"/>
          <w:lang w:val="es-BO"/>
        </w:rPr>
        <w:t>CONTRATISTA</w:t>
      </w:r>
      <w:r w:rsidRPr="00E12E2C">
        <w:rPr>
          <w:rFonts w:ascii="Calibri" w:hAnsi="Calibri" w:cs="Calibri"/>
          <w:sz w:val="22"/>
          <w:szCs w:val="22"/>
          <w:lang w:val="es-BO"/>
        </w:rPr>
        <w:t>, o rechazará la recepción provisional o la recepción definitiva, según corresponda.</w:t>
      </w:r>
    </w:p>
    <w:p w:rsidR="00202C8A" w:rsidRPr="00E12E2C" w:rsidRDefault="00202C8A" w:rsidP="00202C8A">
      <w:pPr>
        <w:pStyle w:val="Textoindependiente"/>
        <w:spacing w:before="120"/>
        <w:jc w:val="both"/>
        <w:rPr>
          <w:rFonts w:ascii="Calibri" w:hAnsi="Calibri" w:cs="Calibri"/>
          <w:b/>
          <w:sz w:val="22"/>
          <w:szCs w:val="22"/>
          <w:lang w:val="es-BO"/>
        </w:rPr>
      </w:pPr>
      <w:r w:rsidRPr="00E12E2C">
        <w:rPr>
          <w:rFonts w:ascii="Calibri" w:hAnsi="Calibri" w:cs="Calibri"/>
          <w:b/>
          <w:sz w:val="22"/>
          <w:szCs w:val="22"/>
          <w:lang w:val="es-BO"/>
        </w:rPr>
        <w:t xml:space="preserve">VIGÉSIMA TERCERA.- (MEDICIÓN DE CANTIDADES DE OBRA). </w:t>
      </w:r>
    </w:p>
    <w:p w:rsidR="00202C8A" w:rsidRPr="00E12E2C" w:rsidRDefault="00202C8A" w:rsidP="00202C8A">
      <w:pPr>
        <w:pStyle w:val="Textoindependiente"/>
        <w:spacing w:before="120"/>
        <w:jc w:val="both"/>
        <w:rPr>
          <w:rFonts w:ascii="Calibri" w:hAnsi="Calibri" w:cs="Calibri"/>
          <w:sz w:val="22"/>
          <w:szCs w:val="22"/>
          <w:lang w:val="es-BO"/>
        </w:rPr>
      </w:pPr>
      <w:r w:rsidRPr="00E12E2C">
        <w:rPr>
          <w:rFonts w:ascii="Calibri" w:hAnsi="Calibri" w:cs="Calibri"/>
          <w:sz w:val="22"/>
          <w:szCs w:val="22"/>
          <w:lang w:val="es-BO"/>
        </w:rPr>
        <w:t xml:space="preserve">Para la medición de las cantidades de Obra ejecutada mensualmente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éste notificará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con tres (03) días calendario de anticipación y preparará todo lo necesario para que se realice dicha labor, sin obstáculos y con la exactitud requerida.</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Los resultados de las mediciones efectuadas conjuntamente y los cálculos respectivos se consignarán en una planilla especial que será elaborada por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en dos ejemplares, uno de los cuales será entregado con fecha, en versión definitiva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su control y aprobación.</w:t>
      </w:r>
    </w:p>
    <w:p w:rsidR="00202C8A" w:rsidRPr="00E12E2C" w:rsidRDefault="00202C8A" w:rsidP="00202C8A">
      <w:pPr>
        <w:spacing w:before="120" w:after="120"/>
        <w:jc w:val="both"/>
        <w:rPr>
          <w:rFonts w:ascii="Calibri" w:hAnsi="Calibri" w:cs="Calibri"/>
          <w:bCs/>
          <w:sz w:val="22"/>
          <w:szCs w:val="22"/>
          <w:lang w:val="es-BO"/>
        </w:rPr>
      </w:pPr>
      <w:r w:rsidRPr="00E12E2C">
        <w:rPr>
          <w:rFonts w:ascii="Calibri" w:hAnsi="Calibri" w:cs="Calibri"/>
          <w:bCs/>
          <w:sz w:val="22"/>
          <w:szCs w:val="22"/>
          <w:lang w:val="es-BO"/>
        </w:rPr>
        <w:t xml:space="preserve">Asimismo, posterior a toda medición y verificación de los volúmenes de la Obra,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tiene la obligación de generar un documento síntesis de todas las mediciones. Dicho documento deberá mantenerse actualizado y podrá ser requerido por fiscalización, cuando se considere necesario.</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preparará el certificado de pago o planilla mensual correspondiente en función de las mediciones realizadas conjuntamente con el </w:t>
      </w:r>
      <w:r w:rsidRPr="00E12E2C">
        <w:rPr>
          <w:rFonts w:ascii="Calibri" w:hAnsi="Calibri" w:cs="Calibri"/>
          <w:b/>
          <w:bCs/>
          <w:sz w:val="22"/>
          <w:szCs w:val="22"/>
          <w:lang w:val="es-BO"/>
        </w:rPr>
        <w:t>SUPERVISOR</w:t>
      </w:r>
      <w:r w:rsidRPr="00E12E2C">
        <w:rPr>
          <w:rFonts w:ascii="Calibri" w:hAnsi="Calibri" w:cs="Calibri"/>
          <w:sz w:val="22"/>
          <w:szCs w:val="22"/>
          <w:lang w:val="es-BO"/>
        </w:rPr>
        <w:t>. Las obras deberán medirse netas, excepto cuando los documentos de Contrato prescriban un procedimiento diferente.</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lastRenderedPageBreak/>
        <w:t xml:space="preserve">No se medirán volúmenes excedentes cuya ejecución no haya sido aprobada por escrito por el </w:t>
      </w:r>
      <w:r w:rsidRPr="00E12E2C">
        <w:rPr>
          <w:rFonts w:ascii="Calibri" w:hAnsi="Calibri" w:cs="Calibri"/>
          <w:b/>
          <w:bCs/>
          <w:sz w:val="22"/>
          <w:szCs w:val="22"/>
          <w:lang w:val="es-BO"/>
        </w:rPr>
        <w:t>SUPERVISOR.</w:t>
      </w:r>
    </w:p>
    <w:p w:rsidR="00202C8A" w:rsidRPr="00E12E2C" w:rsidRDefault="00202C8A" w:rsidP="00202C8A">
      <w:pPr>
        <w:spacing w:before="120" w:after="120"/>
        <w:jc w:val="both"/>
        <w:rPr>
          <w:rFonts w:ascii="Calibri" w:hAnsi="Calibri" w:cs="Calibri"/>
          <w:b/>
          <w:i/>
          <w:sz w:val="22"/>
          <w:szCs w:val="22"/>
          <w:lang w:val="es-BO"/>
        </w:rPr>
      </w:pPr>
      <w:r w:rsidRPr="00E12E2C">
        <w:rPr>
          <w:rFonts w:ascii="Calibri" w:hAnsi="Calibri" w:cs="Calibri"/>
          <w:b/>
          <w:sz w:val="22"/>
          <w:szCs w:val="22"/>
          <w:lang w:val="es-BO"/>
        </w:rPr>
        <w:t>VIGÉSIMA CUARTA.- (ESTIPULACIONES SOBRE IMPUESTOS y TRIBUTOS). (</w:t>
      </w:r>
      <w:r w:rsidRPr="00E12E2C">
        <w:rPr>
          <w:rFonts w:ascii="Calibri" w:hAnsi="Calibri" w:cs="Calibri"/>
          <w:b/>
          <w:i/>
          <w:sz w:val="22"/>
          <w:szCs w:val="22"/>
          <w:lang w:val="es-BO"/>
        </w:rPr>
        <w:t>Clausula sujeta la validación la dirección de tributos)</w:t>
      </w:r>
    </w:p>
    <w:p w:rsidR="00202C8A" w:rsidRPr="00E12E2C" w:rsidRDefault="00202C8A" w:rsidP="00202C8A">
      <w:pPr>
        <w:widowControl w:val="0"/>
        <w:spacing w:before="120" w:after="120"/>
        <w:ind w:hanging="11"/>
        <w:jc w:val="both"/>
        <w:rPr>
          <w:rFonts w:ascii="Calibri" w:hAnsi="Calibri" w:cs="Calibri"/>
          <w:sz w:val="22"/>
          <w:szCs w:val="22"/>
          <w:lang w:val="es-ES_tradnl"/>
        </w:rPr>
      </w:pPr>
      <w:r w:rsidRPr="00E12E2C">
        <w:rPr>
          <w:rFonts w:ascii="Calibri" w:hAnsi="Calibri" w:cs="Calibri"/>
          <w:sz w:val="22"/>
          <w:szCs w:val="22"/>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E12E2C">
        <w:rPr>
          <w:rFonts w:ascii="Calibri" w:hAnsi="Calibri" w:cs="Calibri"/>
          <w:b/>
          <w:sz w:val="22"/>
          <w:szCs w:val="22"/>
          <w:lang w:val="es-ES_tradnl"/>
        </w:rPr>
        <w:t xml:space="preserve">CONTRATISTA </w:t>
      </w:r>
      <w:r w:rsidRPr="00E12E2C">
        <w:rPr>
          <w:rFonts w:ascii="Calibri" w:hAnsi="Calibri" w:cs="Calibri"/>
          <w:sz w:val="22"/>
          <w:szCs w:val="22"/>
          <w:lang w:val="es-ES_tradnl"/>
        </w:rPr>
        <w:t xml:space="preserve">conforme a lo previsto en la legislación aplicable, sin derecho a reembolso. </w:t>
      </w:r>
      <w:r w:rsidRPr="00E12E2C">
        <w:rPr>
          <w:rFonts w:ascii="Calibri" w:hAnsi="Calibri" w:cs="Calibri"/>
          <w:b/>
          <w:sz w:val="22"/>
          <w:szCs w:val="22"/>
          <w:lang w:val="es-ES_tradnl"/>
        </w:rPr>
        <w:t>YPFB</w:t>
      </w:r>
      <w:r w:rsidRPr="00E12E2C">
        <w:rPr>
          <w:rFonts w:ascii="Calibri" w:hAnsi="Calibri" w:cs="Calibri"/>
          <w:sz w:val="22"/>
          <w:szCs w:val="22"/>
          <w:lang w:val="es-ES_tradnl"/>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202C8A" w:rsidRPr="00E12E2C" w:rsidRDefault="00202C8A" w:rsidP="00202C8A">
      <w:pPr>
        <w:widowControl w:val="0"/>
        <w:spacing w:before="120" w:after="120"/>
        <w:ind w:hanging="11"/>
        <w:jc w:val="both"/>
        <w:rPr>
          <w:rFonts w:ascii="Calibri" w:hAnsi="Calibri" w:cs="Calibri"/>
          <w:sz w:val="22"/>
          <w:szCs w:val="22"/>
          <w:lang w:val="es-ES_tradnl"/>
        </w:rPr>
      </w:pPr>
      <w:r w:rsidRPr="00E12E2C">
        <w:rPr>
          <w:rFonts w:ascii="Calibri" w:hAnsi="Calibri" w:cs="Calibri"/>
          <w:sz w:val="22"/>
          <w:szCs w:val="22"/>
          <w:lang w:val="es-ES_tradnl"/>
        </w:rPr>
        <w:t xml:space="preserve">El </w:t>
      </w:r>
      <w:r w:rsidRPr="00E12E2C">
        <w:rPr>
          <w:rFonts w:ascii="Calibri" w:hAnsi="Calibri" w:cs="Calibri"/>
          <w:b/>
          <w:sz w:val="22"/>
          <w:szCs w:val="22"/>
          <w:lang w:val="es-ES_tradnl"/>
        </w:rPr>
        <w:t xml:space="preserve">CONTRATISTA </w:t>
      </w:r>
      <w:r w:rsidRPr="00E12E2C">
        <w:rPr>
          <w:rFonts w:ascii="Calibri" w:hAnsi="Calibri" w:cs="Calibri"/>
          <w:sz w:val="22"/>
          <w:szCs w:val="22"/>
          <w:lang w:val="es-ES_tradnl"/>
        </w:rPr>
        <w:t xml:space="preserve">declara haber considerado en su propuesta los impuestos y/o tributos incidentes de la ejecución de la Obra, no correspondiendo ningún reclamo debido a error en la evaluación, ni solicitar una revisión del precio contractual. </w:t>
      </w:r>
    </w:p>
    <w:p w:rsidR="00202C8A" w:rsidRPr="00E12E2C" w:rsidRDefault="00202C8A" w:rsidP="00202C8A">
      <w:pPr>
        <w:widowControl w:val="0"/>
        <w:spacing w:before="120" w:after="120"/>
        <w:ind w:hanging="11"/>
        <w:jc w:val="both"/>
        <w:rPr>
          <w:rFonts w:ascii="Calibri" w:hAnsi="Calibri" w:cs="Calibri"/>
          <w:color w:val="FF0000"/>
          <w:sz w:val="22"/>
          <w:szCs w:val="22"/>
          <w:lang w:val="es-ES_tradnl"/>
        </w:rPr>
      </w:pPr>
      <w:r w:rsidRPr="00E12E2C">
        <w:rPr>
          <w:rFonts w:ascii="Calibri" w:hAnsi="Calibri" w:cs="Calibri"/>
          <w:sz w:val="22"/>
          <w:szCs w:val="22"/>
          <w:lang w:val="es-ES_tradnl"/>
        </w:rPr>
        <w:t xml:space="preserve">En caso de que posteriormente, el Estado Plurinacional de Bolivia implantara impuestos adicionales, disminuyera o incrementara los vigentes, mediante disposición legal expresa, el </w:t>
      </w:r>
      <w:r w:rsidRPr="00E12E2C">
        <w:rPr>
          <w:rFonts w:ascii="Calibri" w:hAnsi="Calibri" w:cs="Calibri"/>
          <w:b/>
          <w:sz w:val="22"/>
          <w:szCs w:val="22"/>
          <w:lang w:val="es-ES_tradnl"/>
        </w:rPr>
        <w:t>CONTRATISTA</w:t>
      </w:r>
      <w:r w:rsidRPr="00E12E2C">
        <w:rPr>
          <w:rFonts w:ascii="Calibri" w:hAnsi="Calibri" w:cs="Calibri"/>
          <w:sz w:val="22"/>
          <w:szCs w:val="22"/>
          <w:lang w:val="es-ES_tradnl"/>
        </w:rPr>
        <w:t xml:space="preserve"> deberá acogerse a su cumplimiento desde la fecha de vigencia de dicha normativa, no existiendo la posibilidad de que el </w:t>
      </w:r>
      <w:r w:rsidRPr="00E12E2C">
        <w:rPr>
          <w:rFonts w:ascii="Calibri" w:hAnsi="Calibri" w:cs="Calibri"/>
          <w:b/>
          <w:sz w:val="22"/>
          <w:szCs w:val="22"/>
          <w:lang w:val="es-ES_tradnl"/>
        </w:rPr>
        <w:t>CONTRATISTA</w:t>
      </w:r>
      <w:r w:rsidRPr="00E12E2C">
        <w:rPr>
          <w:rFonts w:ascii="Calibri" w:hAnsi="Calibri" w:cs="Calibri"/>
          <w:sz w:val="22"/>
          <w:szCs w:val="22"/>
          <w:lang w:val="es-ES_tradnl"/>
        </w:rPr>
        <w:t xml:space="preserve"> solicite a YPFB ningún ajuste al monto total del presente Contrato.</w:t>
      </w:r>
    </w:p>
    <w:p w:rsidR="00202C8A" w:rsidRPr="00E12E2C" w:rsidRDefault="00202C8A" w:rsidP="00202C8A">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VIGÉSIMA QUINTA.- (INTRANSFERIBILIDAD DEL CONTRATO). </w:t>
      </w:r>
    </w:p>
    <w:p w:rsidR="00202C8A" w:rsidRPr="00E12E2C" w:rsidRDefault="00202C8A" w:rsidP="00202C8A">
      <w:pPr>
        <w:spacing w:before="120" w:after="120"/>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CONTRATISTA </w:t>
      </w:r>
      <w:r w:rsidRPr="00E12E2C">
        <w:rPr>
          <w:rFonts w:ascii="Calibri" w:hAnsi="Calibri" w:cs="Calibri"/>
          <w:sz w:val="22"/>
          <w:szCs w:val="22"/>
        </w:rPr>
        <w:t>bajo ningún título podrá ceder, transferir, subrogar, total o parcialmente este Contrato.</w:t>
      </w:r>
    </w:p>
    <w:p w:rsidR="00202C8A" w:rsidRPr="00E12E2C" w:rsidRDefault="00202C8A" w:rsidP="00202C8A">
      <w:pPr>
        <w:spacing w:before="120" w:after="120"/>
        <w:jc w:val="both"/>
        <w:rPr>
          <w:rFonts w:ascii="Calibri" w:hAnsi="Calibri" w:cs="Calibri"/>
          <w:sz w:val="22"/>
          <w:szCs w:val="22"/>
        </w:rPr>
      </w:pPr>
      <w:r w:rsidRPr="00E12E2C">
        <w:rPr>
          <w:rFonts w:ascii="Calibri" w:hAnsi="Calibri" w:cs="Calibri"/>
          <w:sz w:val="22"/>
          <w:szCs w:val="22"/>
        </w:rPr>
        <w:t xml:space="preserve">En caso excepcional, emergente de causa de fuerza mayor, caso fortuito o necesidad pública, las Partes podrán acordar la cesión o subrogación del Contrato total o parcialmente previa la aprobación de </w:t>
      </w:r>
      <w:r w:rsidRPr="00E12E2C">
        <w:rPr>
          <w:rFonts w:ascii="Calibri" w:hAnsi="Calibri" w:cs="Calibri"/>
          <w:b/>
          <w:sz w:val="22"/>
          <w:szCs w:val="22"/>
        </w:rPr>
        <w:t>YPFB,</w:t>
      </w:r>
      <w:r w:rsidRPr="00E12E2C">
        <w:rPr>
          <w:rFonts w:ascii="Calibri" w:hAnsi="Calibri" w:cs="Calibri"/>
          <w:sz w:val="22"/>
          <w:szCs w:val="22"/>
        </w:rPr>
        <w:t xml:space="preserve"> bajo los mismos términos y condiciones del presente Contrato. </w:t>
      </w:r>
    </w:p>
    <w:p w:rsidR="00202C8A" w:rsidRPr="00E12E2C" w:rsidRDefault="00202C8A" w:rsidP="00202C8A">
      <w:pPr>
        <w:pStyle w:val="ss"/>
        <w:spacing w:before="120" w:after="120"/>
        <w:ind w:right="-7" w:firstLine="0"/>
        <w:rPr>
          <w:rFonts w:ascii="Calibri" w:hAnsi="Calibri" w:cs="Calibri"/>
          <w:sz w:val="22"/>
          <w:szCs w:val="22"/>
          <w:lang w:val="es-BO"/>
        </w:rPr>
      </w:pPr>
      <w:r w:rsidRPr="00E12E2C">
        <w:rPr>
          <w:rFonts w:ascii="Calibri" w:hAnsi="Calibri" w:cs="Calibri"/>
          <w:color w:val="000000"/>
          <w:sz w:val="22"/>
          <w:szCs w:val="22"/>
          <w:lang w:val="es-BO"/>
        </w:rPr>
        <w:t xml:space="preserve">La Parte que se propone </w:t>
      </w:r>
      <w:r w:rsidRPr="00E12E2C">
        <w:rPr>
          <w:rFonts w:ascii="Calibri" w:hAnsi="Calibri" w:cs="Calibri"/>
          <w:sz w:val="22"/>
          <w:szCs w:val="22"/>
          <w:lang w:val="es-BO"/>
        </w:rPr>
        <w:t>ceder, transferir o subrogar el presente Contrato,</w:t>
      </w:r>
      <w:r w:rsidRPr="00E12E2C">
        <w:rPr>
          <w:rFonts w:ascii="Calibri" w:hAnsi="Calibri" w:cs="Calibri"/>
          <w:color w:val="000000"/>
          <w:sz w:val="22"/>
          <w:szCs w:val="22"/>
          <w:lang w:val="es-BO"/>
        </w:rPr>
        <w:t xml:space="preserve"> debe notificar a la otra Parte, por lo menos con quince (15) Días de anticipación, para que esta última evalúe si la </w:t>
      </w:r>
      <w:r w:rsidRPr="00E12E2C">
        <w:rPr>
          <w:rFonts w:ascii="Calibri" w:hAnsi="Calibri" w:cs="Calibri"/>
          <w:sz w:val="22"/>
          <w:szCs w:val="22"/>
          <w:lang w:val="es-BO"/>
        </w:rPr>
        <w:t xml:space="preserve">cesión, transferencia o subrogación </w:t>
      </w:r>
      <w:r w:rsidRPr="00E12E2C">
        <w:rPr>
          <w:rFonts w:ascii="Calibri" w:hAnsi="Calibri" w:cs="Calibri"/>
          <w:color w:val="000000"/>
          <w:sz w:val="22"/>
          <w:szCs w:val="22"/>
          <w:lang w:val="es-BO"/>
        </w:rPr>
        <w:t xml:space="preserve">afecta a sus intereses o no, lo que deberá comunicar a la parte cedente dentro de los quince (15) días hábiles siguientes del aviso de la </w:t>
      </w:r>
      <w:r w:rsidRPr="00E12E2C">
        <w:rPr>
          <w:rFonts w:ascii="Calibri" w:hAnsi="Calibri" w:cs="Calibri"/>
          <w:sz w:val="22"/>
          <w:szCs w:val="22"/>
          <w:lang w:val="es-BO"/>
        </w:rPr>
        <w:t>cesión, transferencia o subrogación.</w:t>
      </w:r>
    </w:p>
    <w:p w:rsidR="00202C8A" w:rsidRPr="00E12E2C" w:rsidRDefault="00202C8A" w:rsidP="00202C8A">
      <w:pPr>
        <w:spacing w:before="120" w:after="120"/>
        <w:jc w:val="both"/>
        <w:rPr>
          <w:rFonts w:ascii="Calibri" w:hAnsi="Calibri" w:cs="Calibri"/>
          <w:sz w:val="22"/>
          <w:szCs w:val="22"/>
        </w:rPr>
      </w:pPr>
      <w:r w:rsidRPr="00E12E2C">
        <w:rPr>
          <w:rFonts w:ascii="Calibri" w:hAnsi="Calibri" w:cs="Calibri"/>
          <w:sz w:val="22"/>
          <w:szCs w:val="22"/>
        </w:rPr>
        <w:t xml:space="preserve">Una vez aprobada la </w:t>
      </w:r>
      <w:r w:rsidRPr="00E12E2C">
        <w:rPr>
          <w:rFonts w:ascii="Calibri" w:hAnsi="Calibri" w:cs="Calibri"/>
          <w:sz w:val="22"/>
          <w:szCs w:val="22"/>
          <w:lang w:val="es-BO"/>
        </w:rPr>
        <w:t>cesión, transferencia o subrogación</w:t>
      </w:r>
      <w:r w:rsidRPr="00E12E2C">
        <w:rPr>
          <w:rFonts w:ascii="Calibri" w:hAnsi="Calibri" w:cs="Calibri"/>
          <w:sz w:val="22"/>
          <w:szCs w:val="22"/>
        </w:rPr>
        <w:t xml:space="preserve"> el cedente es responsable solidario y mancomunado con el cesionario del cumplimiento de las obligaciones tal como fueron convenidas en el presente Contrato y asumir todas las obligaciones emergentes como originalmente fueron pactadas.</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b/>
          <w:sz w:val="22"/>
          <w:szCs w:val="22"/>
          <w:lang w:val="es-BO"/>
        </w:rPr>
        <w:t>VIGÉSIMA SEXTA.- (CAUSAS DE FUERZA MAYOR Y/O CASO FORTUITO).</w:t>
      </w:r>
      <w:r w:rsidRPr="00E12E2C">
        <w:rPr>
          <w:rFonts w:ascii="Calibri" w:hAnsi="Calibri" w:cs="Calibri"/>
          <w:sz w:val="22"/>
          <w:szCs w:val="22"/>
          <w:lang w:val="es-BO"/>
        </w:rPr>
        <w:t xml:space="preserve"> </w:t>
      </w:r>
    </w:p>
    <w:p w:rsidR="00202C8A" w:rsidRPr="00E12E2C" w:rsidRDefault="00202C8A" w:rsidP="00202C8A">
      <w:pPr>
        <w:spacing w:before="120" w:after="120"/>
        <w:ind w:right="-7"/>
        <w:jc w:val="both"/>
        <w:outlineLvl w:val="1"/>
        <w:rPr>
          <w:rFonts w:ascii="Calibri" w:hAnsi="Calibri" w:cs="Calibri"/>
          <w:sz w:val="22"/>
          <w:szCs w:val="22"/>
          <w:lang w:eastAsia="x-none"/>
        </w:rPr>
      </w:pPr>
      <w:r w:rsidRPr="00E12E2C">
        <w:rPr>
          <w:rFonts w:ascii="Calibri" w:hAnsi="Calibri" w:cs="Calibri"/>
          <w:sz w:val="22"/>
          <w:szCs w:val="22"/>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w:t>
      </w:r>
      <w:r w:rsidRPr="00E12E2C">
        <w:rPr>
          <w:rFonts w:ascii="Calibri" w:hAnsi="Calibri" w:cs="Calibri"/>
          <w:b/>
          <w:i/>
          <w:sz w:val="22"/>
          <w:szCs w:val="22"/>
          <w:lang w:val="es-BO" w:eastAsia="x-none"/>
        </w:rPr>
        <w:t>(cuando corresponda</w:t>
      </w:r>
      <w:r w:rsidRPr="00E12E2C">
        <w:rPr>
          <w:rFonts w:ascii="Calibri" w:hAnsi="Calibri" w:cs="Calibri"/>
          <w:sz w:val="22"/>
          <w:szCs w:val="22"/>
          <w:lang w:val="es-BO" w:eastAsia="x-none"/>
        </w:rPr>
        <w:t xml:space="preserve">),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02C8A" w:rsidRPr="00E12E2C" w:rsidRDefault="00202C8A" w:rsidP="00202C8A">
      <w:pPr>
        <w:spacing w:before="120" w:after="120"/>
        <w:jc w:val="both"/>
        <w:rPr>
          <w:rFonts w:ascii="Calibri" w:hAnsi="Calibri" w:cs="Calibri"/>
          <w:color w:val="FF0000"/>
          <w:sz w:val="22"/>
          <w:szCs w:val="22"/>
        </w:rPr>
      </w:pPr>
      <w:r w:rsidRPr="00E12E2C">
        <w:rPr>
          <w:rFonts w:ascii="Calibri" w:hAnsi="Calibri" w:cs="Calibri"/>
          <w:sz w:val="22"/>
          <w:szCs w:val="22"/>
        </w:rPr>
        <w:t xml:space="preserve">Con el fin de exceptuar al </w:t>
      </w:r>
      <w:r w:rsidRPr="00E12E2C">
        <w:rPr>
          <w:rFonts w:ascii="Calibri" w:hAnsi="Calibri" w:cs="Calibri"/>
          <w:b/>
          <w:bCs/>
          <w:sz w:val="22"/>
          <w:szCs w:val="22"/>
        </w:rPr>
        <w:t xml:space="preserve">CONTRATISTA </w:t>
      </w:r>
      <w:r w:rsidRPr="00E12E2C">
        <w:rPr>
          <w:rFonts w:ascii="Calibri" w:hAnsi="Calibri" w:cs="Calibri"/>
          <w:sz w:val="22"/>
          <w:szCs w:val="22"/>
        </w:rPr>
        <w:t xml:space="preserve">de determinadas responsabilidades por mora durante la vigencia del presente Contrato, el </w:t>
      </w:r>
      <w:r w:rsidRPr="00E12E2C">
        <w:rPr>
          <w:rFonts w:ascii="Calibri" w:hAnsi="Calibri" w:cs="Calibri"/>
          <w:b/>
          <w:bCs/>
          <w:sz w:val="22"/>
          <w:szCs w:val="22"/>
        </w:rPr>
        <w:t xml:space="preserve">SUPERVISOR </w:t>
      </w:r>
      <w:r w:rsidRPr="00E12E2C">
        <w:rPr>
          <w:rFonts w:ascii="Calibri" w:hAnsi="Calibri" w:cs="Calibri"/>
          <w:bCs/>
          <w:sz w:val="22"/>
          <w:szCs w:val="22"/>
        </w:rPr>
        <w:t xml:space="preserve">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tendrá la </w:t>
      </w:r>
      <w:r w:rsidRPr="00E12E2C">
        <w:rPr>
          <w:rFonts w:ascii="Calibri" w:hAnsi="Calibri" w:cs="Calibri"/>
          <w:sz w:val="22"/>
          <w:szCs w:val="22"/>
        </w:rPr>
        <w:lastRenderedPageBreak/>
        <w:t xml:space="preserve">facultad de calificar las causas de fuerza mayor y/o caso fortuito, que pudieran tener efectiva consecuencia sobre la ejecución del </w:t>
      </w:r>
      <w:r w:rsidRPr="00E12E2C">
        <w:rPr>
          <w:rFonts w:ascii="Calibri" w:hAnsi="Calibri" w:cs="Calibri"/>
          <w:b/>
          <w:bCs/>
          <w:sz w:val="22"/>
          <w:szCs w:val="22"/>
        </w:rPr>
        <w:t xml:space="preserve">CONTRATO, </w:t>
      </w:r>
      <w:r w:rsidRPr="00E12E2C">
        <w:rPr>
          <w:rFonts w:ascii="Calibri" w:hAnsi="Calibri" w:cs="Calibri"/>
          <w:bCs/>
          <w:sz w:val="22"/>
          <w:szCs w:val="22"/>
        </w:rPr>
        <w:t>previo cumplimiento de lo establecido en la presente Cláusula</w:t>
      </w:r>
      <w:r w:rsidRPr="00E12E2C">
        <w:rPr>
          <w:rFonts w:ascii="Calibri" w:hAnsi="Calibri" w:cs="Calibri"/>
          <w:sz w:val="22"/>
          <w:szCs w:val="22"/>
        </w:rPr>
        <w:t xml:space="preserve">. </w:t>
      </w:r>
    </w:p>
    <w:p w:rsidR="00202C8A" w:rsidRPr="00E12E2C" w:rsidRDefault="00202C8A" w:rsidP="00202C8A">
      <w:pPr>
        <w:spacing w:before="120" w:after="120"/>
        <w:jc w:val="both"/>
        <w:rPr>
          <w:rFonts w:ascii="Calibri" w:hAnsi="Calibri" w:cs="Calibri"/>
          <w:sz w:val="22"/>
          <w:szCs w:val="22"/>
        </w:rPr>
      </w:pPr>
      <w:r w:rsidRPr="00E12E2C">
        <w:rPr>
          <w:rFonts w:ascii="Calibri" w:hAnsi="Calibri" w:cs="Calibri"/>
          <w:sz w:val="22"/>
          <w:szCs w:val="22"/>
        </w:rPr>
        <w:t>Se entiende por fuerza mayor al obstáculo externo, imprevisto o inevitable que origina una fuerza extraña al hombre y con tal medida impide el cumplimiento de la obligación (ejemplo: incendios, inundaciones y/o desastres naturales).</w:t>
      </w:r>
    </w:p>
    <w:p w:rsidR="00202C8A" w:rsidRPr="00E12E2C" w:rsidRDefault="00202C8A" w:rsidP="00202C8A">
      <w:pPr>
        <w:spacing w:before="120" w:after="120"/>
        <w:jc w:val="both"/>
        <w:rPr>
          <w:rFonts w:ascii="Calibri" w:hAnsi="Calibri" w:cs="Calibri"/>
          <w:sz w:val="22"/>
          <w:szCs w:val="22"/>
          <w:lang w:eastAsia="es-BO"/>
        </w:rPr>
      </w:pPr>
      <w:r w:rsidRPr="00E12E2C">
        <w:rPr>
          <w:rFonts w:ascii="Calibri" w:hAnsi="Calibri" w:cs="Calibri"/>
          <w:sz w:val="22"/>
          <w:szCs w:val="22"/>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02C8A" w:rsidRPr="00E12E2C" w:rsidRDefault="00202C8A" w:rsidP="00202C8A">
      <w:pPr>
        <w:tabs>
          <w:tab w:val="left" w:pos="993"/>
          <w:tab w:val="center" w:pos="4706"/>
        </w:tabs>
        <w:spacing w:before="120" w:after="120"/>
        <w:ind w:right="-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26.1. Condiciones de Validez:</w:t>
      </w:r>
      <w:r w:rsidRPr="00E12E2C">
        <w:rPr>
          <w:rFonts w:ascii="Calibri" w:hAnsi="Calibri" w:cs="Calibri"/>
          <w:b/>
          <w:sz w:val="22"/>
          <w:szCs w:val="22"/>
          <w:lang w:val="es-BO" w:eastAsia="x-none"/>
        </w:rPr>
        <w:tab/>
      </w:r>
    </w:p>
    <w:p w:rsidR="00202C8A" w:rsidRPr="00E12E2C" w:rsidRDefault="00202C8A" w:rsidP="00202C8A">
      <w:pPr>
        <w:spacing w:before="120" w:after="120"/>
        <w:jc w:val="both"/>
        <w:rPr>
          <w:rFonts w:ascii="Calibri" w:hAnsi="Calibri" w:cs="Calibri"/>
          <w:sz w:val="22"/>
          <w:szCs w:val="22"/>
          <w:lang w:val="es-ES_tradnl"/>
        </w:rPr>
      </w:pPr>
      <w:r w:rsidRPr="00E12E2C">
        <w:rPr>
          <w:rFonts w:ascii="Calibri" w:hAnsi="Calibri" w:cs="Calibri"/>
          <w:sz w:val="22"/>
          <w:szCs w:val="22"/>
          <w:lang w:val="es-ES_tradnl"/>
        </w:rPr>
        <w:t>No se considerará que ninguna de las Partes ha incumplido sus obligaciones bajo el Contrato en la medida en que sea demostrado un hecho de fuerza mayor o caso fortuito, siempre y cuando:</w:t>
      </w:r>
    </w:p>
    <w:p w:rsidR="00202C8A" w:rsidRPr="00E12E2C" w:rsidRDefault="00202C8A" w:rsidP="00202C8A">
      <w:pPr>
        <w:numPr>
          <w:ilvl w:val="0"/>
          <w:numId w:val="37"/>
        </w:numPr>
        <w:spacing w:before="120" w:after="120"/>
        <w:ind w:left="1134" w:hanging="283"/>
        <w:jc w:val="both"/>
        <w:rPr>
          <w:rFonts w:ascii="Calibri" w:hAnsi="Calibri" w:cs="Calibri"/>
          <w:sz w:val="22"/>
          <w:szCs w:val="22"/>
          <w:lang w:val="es-ES_tradnl"/>
        </w:rPr>
      </w:pPr>
      <w:r w:rsidRPr="00E12E2C">
        <w:rPr>
          <w:rFonts w:ascii="Calibri" w:hAnsi="Calibri" w:cs="Calibri"/>
          <w:sz w:val="22"/>
          <w:szCs w:val="22"/>
          <w:lang w:val="es-ES_tradnl"/>
        </w:rPr>
        <w:t xml:space="preserve">Las circunstancias de la fuerza mayor o caso fortuito no hayan surgido por un incumplimiento, omisión o negligencia de la Parte </w:t>
      </w:r>
      <w:proofErr w:type="spellStart"/>
      <w:r w:rsidRPr="00E12E2C">
        <w:rPr>
          <w:rFonts w:ascii="Calibri" w:hAnsi="Calibri" w:cs="Calibri"/>
          <w:sz w:val="22"/>
          <w:szCs w:val="22"/>
          <w:lang w:val="es-ES_tradnl"/>
        </w:rPr>
        <w:t>invocante</w:t>
      </w:r>
      <w:proofErr w:type="spellEnd"/>
      <w:r w:rsidRPr="00E12E2C">
        <w:rPr>
          <w:rFonts w:ascii="Calibri" w:hAnsi="Calibri" w:cs="Calibri"/>
          <w:sz w:val="22"/>
          <w:szCs w:val="22"/>
          <w:lang w:val="es-ES_tradnl"/>
        </w:rPr>
        <w:t>.</w:t>
      </w:r>
    </w:p>
    <w:p w:rsidR="00202C8A" w:rsidRPr="00E12E2C" w:rsidRDefault="00202C8A" w:rsidP="00202C8A">
      <w:pPr>
        <w:numPr>
          <w:ilvl w:val="0"/>
          <w:numId w:val="37"/>
        </w:numPr>
        <w:spacing w:before="120" w:after="120"/>
        <w:ind w:left="1134" w:hanging="283"/>
        <w:contextualSpacing/>
        <w:jc w:val="both"/>
        <w:rPr>
          <w:rFonts w:ascii="Calibri" w:hAnsi="Calibri" w:cs="Calibri"/>
          <w:sz w:val="22"/>
          <w:szCs w:val="22"/>
          <w:lang w:val="es-ES_tradnl"/>
        </w:rPr>
      </w:pPr>
      <w:r w:rsidRPr="00E12E2C">
        <w:rPr>
          <w:rFonts w:ascii="Calibri" w:hAnsi="Calibri" w:cs="Calibri"/>
          <w:sz w:val="22"/>
          <w:szCs w:val="22"/>
          <w:lang w:val="es-ES_tradnl"/>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202C8A" w:rsidRPr="00E12E2C" w:rsidRDefault="00202C8A" w:rsidP="00202C8A">
      <w:pPr>
        <w:spacing w:before="120" w:after="120"/>
        <w:ind w:left="1134" w:hanging="283"/>
        <w:contextualSpacing/>
        <w:jc w:val="both"/>
        <w:rPr>
          <w:rFonts w:ascii="Calibri" w:hAnsi="Calibri" w:cs="Calibri"/>
          <w:sz w:val="22"/>
          <w:szCs w:val="22"/>
          <w:lang w:val="es-ES_tradnl"/>
        </w:rPr>
      </w:pPr>
    </w:p>
    <w:p w:rsidR="00202C8A" w:rsidRPr="00E12E2C" w:rsidRDefault="00202C8A" w:rsidP="00202C8A">
      <w:pPr>
        <w:numPr>
          <w:ilvl w:val="0"/>
          <w:numId w:val="37"/>
        </w:numPr>
        <w:spacing w:before="120" w:after="120"/>
        <w:ind w:left="1134" w:hanging="283"/>
        <w:contextualSpacing/>
        <w:jc w:val="both"/>
        <w:rPr>
          <w:rFonts w:ascii="Calibri" w:hAnsi="Calibri" w:cs="Calibri"/>
          <w:sz w:val="22"/>
          <w:szCs w:val="22"/>
          <w:lang w:val="es-ES_tradnl"/>
        </w:rPr>
      </w:pPr>
      <w:r w:rsidRPr="00E12E2C">
        <w:rPr>
          <w:rFonts w:ascii="Calibri" w:hAnsi="Calibri" w:cs="Calibri"/>
          <w:sz w:val="22"/>
          <w:szCs w:val="22"/>
          <w:lang w:val="es-ES_tradnl"/>
        </w:rPr>
        <w:t>La Parte que invoque la causal de fuerza mayor o caso fortuito deberá realizar todos sus esfuerzos para minimizar el efecto de dicha fuerza mayor o caso fortuito, incluido minimizar retrasos en la provisión de los bienes y limitar el daño a la misma.</w:t>
      </w:r>
    </w:p>
    <w:p w:rsidR="00202C8A" w:rsidRPr="00E12E2C" w:rsidRDefault="00202C8A" w:rsidP="00202C8A">
      <w:pPr>
        <w:tabs>
          <w:tab w:val="left" w:pos="1134"/>
        </w:tabs>
        <w:spacing w:before="120" w:after="120"/>
        <w:ind w:right="-7"/>
        <w:contextualSpacing/>
        <w:jc w:val="both"/>
        <w:rPr>
          <w:rFonts w:ascii="Calibri" w:hAnsi="Calibri" w:cs="Calibri"/>
          <w:sz w:val="22"/>
          <w:szCs w:val="22"/>
          <w:lang w:val="es-BO"/>
        </w:rPr>
      </w:pPr>
    </w:p>
    <w:p w:rsidR="00202C8A" w:rsidRPr="00E12E2C" w:rsidRDefault="00202C8A" w:rsidP="00202C8A">
      <w:pPr>
        <w:spacing w:before="120" w:after="120"/>
        <w:jc w:val="both"/>
        <w:rPr>
          <w:rFonts w:ascii="Calibri" w:hAnsi="Calibri" w:cs="Calibri"/>
          <w:sz w:val="22"/>
          <w:szCs w:val="22"/>
        </w:rPr>
      </w:pPr>
      <w:r w:rsidRPr="00E12E2C">
        <w:rPr>
          <w:rFonts w:ascii="Calibri" w:hAnsi="Calibri" w:cs="Calibri"/>
          <w:sz w:val="22"/>
          <w:szCs w:val="22"/>
        </w:rPr>
        <w:t xml:space="preserve">Previo cumplimiento por parte del </w:t>
      </w:r>
      <w:r w:rsidRPr="00E12E2C">
        <w:rPr>
          <w:rFonts w:ascii="Calibri" w:hAnsi="Calibri" w:cs="Calibri"/>
          <w:b/>
          <w:sz w:val="22"/>
          <w:szCs w:val="22"/>
        </w:rPr>
        <w:t xml:space="preserve">CONTRATISTA </w:t>
      </w:r>
      <w:r w:rsidRPr="00E12E2C">
        <w:rPr>
          <w:rFonts w:ascii="Calibri" w:hAnsi="Calibri" w:cs="Calibri"/>
          <w:sz w:val="22"/>
          <w:szCs w:val="22"/>
        </w:rPr>
        <w:t xml:space="preserve">de lo establecido precedentemente dentro de los dos (2) días hábiles el </w:t>
      </w:r>
      <w:r w:rsidRPr="00E12E2C">
        <w:rPr>
          <w:rFonts w:ascii="Calibri" w:hAnsi="Calibri" w:cs="Calibri"/>
          <w:b/>
          <w:sz w:val="22"/>
          <w:szCs w:val="22"/>
        </w:rPr>
        <w:t>SUPERVISOR</w:t>
      </w:r>
      <w:r w:rsidRPr="00E12E2C">
        <w:rPr>
          <w:rFonts w:ascii="Calibri" w:hAnsi="Calibri" w:cs="Calibri"/>
          <w:sz w:val="22"/>
          <w:szCs w:val="22"/>
        </w:rPr>
        <w:t xml:space="preserve"> debe aprobar la existencia del impedimento, emitiendo el Informe correspondiente en el cual se califiquen los hechos demostrados, a fin de que sea aprobado por el </w:t>
      </w:r>
      <w:r w:rsidRPr="00E12E2C">
        <w:rPr>
          <w:rFonts w:ascii="Calibri" w:hAnsi="Calibri" w:cs="Calibri"/>
          <w:b/>
          <w:sz w:val="22"/>
          <w:szCs w:val="22"/>
        </w:rPr>
        <w:t xml:space="preserve">FISCAL DE OBRA, </w:t>
      </w:r>
      <w:r w:rsidRPr="00E12E2C">
        <w:rPr>
          <w:rFonts w:ascii="Calibri" w:hAnsi="Calibri" w:cs="Calibri"/>
          <w:sz w:val="22"/>
          <w:szCs w:val="22"/>
        </w:rPr>
        <w:t xml:space="preserve">para la posterior remisión a la Unidad Solicitante a fin de que se proceda a determinar la ampliación de plazo si </w:t>
      </w:r>
      <w:proofErr w:type="spellStart"/>
      <w:r w:rsidRPr="00E12E2C">
        <w:rPr>
          <w:rFonts w:ascii="Calibri" w:hAnsi="Calibri" w:cs="Calibri"/>
          <w:sz w:val="22"/>
          <w:szCs w:val="22"/>
        </w:rPr>
        <w:t>correponde</w:t>
      </w:r>
      <w:proofErr w:type="spellEnd"/>
      <w:r w:rsidRPr="00E12E2C">
        <w:rPr>
          <w:rFonts w:ascii="Calibri" w:hAnsi="Calibri" w:cs="Calibri"/>
          <w:sz w:val="22"/>
          <w:szCs w:val="22"/>
        </w:rPr>
        <w:t xml:space="preserve">, sin el cual, de ninguna manera y por ningún motivo podrá solicitar luego al </w:t>
      </w:r>
      <w:r w:rsidRPr="00E12E2C">
        <w:rPr>
          <w:rFonts w:ascii="Calibri" w:hAnsi="Calibri" w:cs="Calibri"/>
          <w:b/>
          <w:bCs/>
          <w:sz w:val="22"/>
          <w:szCs w:val="22"/>
        </w:rPr>
        <w:t xml:space="preserve">SUPERVISOR </w:t>
      </w:r>
      <w:r w:rsidRPr="00E12E2C">
        <w:rPr>
          <w:rFonts w:ascii="Calibri" w:hAnsi="Calibri" w:cs="Calibri"/>
          <w:sz w:val="22"/>
          <w:szCs w:val="22"/>
        </w:rPr>
        <w:t>por escrito dentro del plazo previsto para los reclamos, la ampliación del plazo del Contrato y/o pago de multas.</w:t>
      </w:r>
    </w:p>
    <w:p w:rsidR="00202C8A" w:rsidRPr="00E12E2C" w:rsidRDefault="00202C8A" w:rsidP="00202C8A">
      <w:pPr>
        <w:spacing w:before="120" w:after="120"/>
        <w:jc w:val="both"/>
        <w:rPr>
          <w:rFonts w:ascii="Calibri" w:hAnsi="Calibri" w:cs="Calibri"/>
          <w:sz w:val="22"/>
          <w:szCs w:val="22"/>
        </w:rPr>
      </w:pPr>
      <w:r w:rsidRPr="00E12E2C">
        <w:rPr>
          <w:rFonts w:ascii="Calibri" w:hAnsi="Calibri" w:cs="Calibri"/>
          <w:sz w:val="22"/>
          <w:szCs w:val="22"/>
        </w:rPr>
        <w:t xml:space="preserve">La ampliación de plazo se la efectivizara a través de un contrato modificatorio. </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Si un evento de Fuerza Mayor impide realiza la Obra durante un período </w:t>
      </w:r>
      <w:r w:rsidRPr="00E12E2C">
        <w:rPr>
          <w:rFonts w:ascii="Calibri" w:hAnsi="Calibri" w:cs="Calibri"/>
          <w:b/>
          <w:i/>
          <w:sz w:val="22"/>
          <w:szCs w:val="22"/>
          <w:lang w:val="es-BO"/>
        </w:rPr>
        <w:t>de …………(la Unidad solicitante debe incluir estos datos en las especificaciones técnicas)</w:t>
      </w:r>
      <w:r w:rsidRPr="00E12E2C">
        <w:rPr>
          <w:rFonts w:ascii="Calibri" w:hAnsi="Calibri" w:cs="Calibri"/>
          <w:sz w:val="22"/>
          <w:szCs w:val="22"/>
          <w:lang w:val="es-BO"/>
        </w:rPr>
        <w:t xml:space="preserve"> Días consecutivos o ……….</w:t>
      </w:r>
      <w:r w:rsidRPr="00E12E2C">
        <w:rPr>
          <w:rFonts w:ascii="Calibri" w:hAnsi="Calibri" w:cs="Calibri"/>
          <w:b/>
          <w:i/>
          <w:sz w:val="22"/>
          <w:szCs w:val="22"/>
          <w:lang w:val="es-BO"/>
        </w:rPr>
        <w:t>(incluir datos)</w:t>
      </w:r>
      <w:r w:rsidRPr="00E12E2C">
        <w:rPr>
          <w:rFonts w:ascii="Calibri" w:hAnsi="Calibri" w:cs="Calibri"/>
          <w:sz w:val="22"/>
          <w:szCs w:val="22"/>
          <w:lang w:val="es-BO"/>
        </w:rPr>
        <w:t xml:space="preserve"> Días en agregado, cualquiera de las Partes podrá comunicar a la otra Parte que si en un plazo de quince (15) Días no se levantara o superara el evento, podrá resolverse el Contrato.</w:t>
      </w:r>
    </w:p>
    <w:p w:rsidR="00202C8A" w:rsidRPr="00E12E2C" w:rsidRDefault="00202C8A" w:rsidP="00202C8A">
      <w:pPr>
        <w:tabs>
          <w:tab w:val="left" w:pos="993"/>
        </w:tabs>
        <w:spacing w:before="120" w:after="120"/>
        <w:ind w:right="-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26.2 Cumplimiento ininterrumpido:</w:t>
      </w:r>
    </w:p>
    <w:p w:rsidR="00202C8A" w:rsidRPr="00E12E2C" w:rsidRDefault="00202C8A" w:rsidP="00202C8A">
      <w:pPr>
        <w:spacing w:before="120" w:after="120"/>
        <w:ind w:right="-7"/>
        <w:jc w:val="both"/>
        <w:outlineLvl w:val="1"/>
        <w:rPr>
          <w:rFonts w:ascii="Calibri" w:hAnsi="Calibri" w:cs="Calibri"/>
          <w:sz w:val="22"/>
          <w:szCs w:val="22"/>
          <w:lang w:val="es-BO" w:eastAsia="x-none"/>
        </w:rPr>
      </w:pPr>
      <w:r w:rsidRPr="00E12E2C">
        <w:rPr>
          <w:rFonts w:ascii="Calibri" w:hAnsi="Calibri" w:cs="Calibri"/>
          <w:sz w:val="22"/>
          <w:szCs w:val="22"/>
          <w:lang w:val="es-BO" w:eastAsia="x-none"/>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r w:rsidRPr="00E12E2C">
        <w:rPr>
          <w:rFonts w:ascii="Calibri" w:hAnsi="Calibri" w:cs="Calibri"/>
          <w:b/>
          <w:sz w:val="22"/>
          <w:szCs w:val="22"/>
          <w:lang w:val="es-BO" w:eastAsia="x-none"/>
        </w:rPr>
        <w:t>YPFB</w:t>
      </w:r>
      <w:r w:rsidRPr="00E12E2C">
        <w:rPr>
          <w:rFonts w:ascii="Calibri" w:hAnsi="Calibri" w:cs="Calibri"/>
          <w:sz w:val="22"/>
          <w:szCs w:val="22"/>
          <w:lang w:val="es-BO" w:eastAsia="x-none"/>
        </w:rPr>
        <w:t xml:space="preserve">. El </w:t>
      </w:r>
      <w:r w:rsidRPr="00E12E2C">
        <w:rPr>
          <w:rFonts w:ascii="Calibri" w:hAnsi="Calibri" w:cs="Calibri"/>
          <w:b/>
          <w:sz w:val="22"/>
          <w:szCs w:val="22"/>
          <w:lang w:val="es-BO" w:eastAsia="x-none"/>
        </w:rPr>
        <w:t xml:space="preserve">CONTRATISTA </w:t>
      </w:r>
      <w:r w:rsidRPr="00E12E2C">
        <w:rPr>
          <w:rFonts w:ascii="Calibri" w:hAnsi="Calibri" w:cs="Calibri"/>
          <w:sz w:val="22"/>
          <w:szCs w:val="22"/>
          <w:lang w:val="es-BO" w:eastAsia="x-none"/>
        </w:rPr>
        <w:t xml:space="preserve">le notificará al </w:t>
      </w:r>
      <w:r w:rsidRPr="00E12E2C">
        <w:rPr>
          <w:rFonts w:ascii="Calibri" w:hAnsi="Calibri" w:cs="Calibri"/>
          <w:b/>
          <w:sz w:val="22"/>
          <w:szCs w:val="22"/>
          <w:lang w:val="es-BO" w:eastAsia="x-none"/>
        </w:rPr>
        <w:t>SUPERVISIOR</w:t>
      </w:r>
      <w:r w:rsidRPr="00E12E2C">
        <w:rPr>
          <w:rFonts w:ascii="Calibri" w:hAnsi="Calibri" w:cs="Calibri"/>
          <w:sz w:val="22"/>
          <w:szCs w:val="22"/>
          <w:lang w:val="es-BO" w:eastAsia="x-none"/>
        </w:rPr>
        <w:t xml:space="preserve"> y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xml:space="preserve"> los </w:t>
      </w:r>
      <w:r w:rsidRPr="00E12E2C">
        <w:rPr>
          <w:rFonts w:ascii="Calibri" w:hAnsi="Calibri" w:cs="Calibri"/>
          <w:sz w:val="22"/>
          <w:szCs w:val="22"/>
          <w:lang w:val="es-BO" w:eastAsia="x-none"/>
        </w:rPr>
        <w:lastRenderedPageBreak/>
        <w:t>pasos que propone, incluidos todos los otros medios de desempeño que no impida la fuerza mayor o caso fortuito.</w:t>
      </w:r>
    </w:p>
    <w:p w:rsidR="00202C8A" w:rsidRPr="00E12E2C" w:rsidRDefault="00202C8A" w:rsidP="00202C8A">
      <w:pPr>
        <w:numPr>
          <w:ilvl w:val="1"/>
          <w:numId w:val="50"/>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Prórrogas:</w:t>
      </w:r>
    </w:p>
    <w:p w:rsidR="00202C8A" w:rsidRPr="00E12E2C" w:rsidRDefault="00202C8A" w:rsidP="00202C8A">
      <w:pPr>
        <w:spacing w:before="120" w:after="120"/>
        <w:jc w:val="both"/>
        <w:rPr>
          <w:rFonts w:ascii="Calibri" w:hAnsi="Calibri" w:cs="Calibri"/>
          <w:sz w:val="22"/>
          <w:szCs w:val="22"/>
        </w:rPr>
      </w:pPr>
      <w:r w:rsidRPr="00E12E2C">
        <w:rPr>
          <w:rFonts w:ascii="Calibri" w:hAnsi="Calibri" w:cs="Calibri"/>
          <w:sz w:val="22"/>
          <w:szCs w:val="22"/>
        </w:rPr>
        <w:t xml:space="preserve">Si una circunstancia de fuerza mayor o caso fortuito afecta el cronograma de trabajo cuya realización se requiere para que el </w:t>
      </w:r>
      <w:r w:rsidRPr="00E12E2C">
        <w:rPr>
          <w:rFonts w:ascii="Calibri" w:hAnsi="Calibri" w:cs="Calibri"/>
          <w:b/>
          <w:bCs/>
          <w:sz w:val="22"/>
          <w:szCs w:val="22"/>
        </w:rPr>
        <w:t xml:space="preserve">CONTRATISTA </w:t>
      </w:r>
      <w:r w:rsidRPr="00E12E2C">
        <w:rPr>
          <w:rFonts w:ascii="Calibri" w:hAnsi="Calibri" w:cs="Calibri"/>
          <w:sz w:val="22"/>
          <w:szCs w:val="22"/>
        </w:rPr>
        <w:t>cumpla con el plazo de ejecución de la Obra o cualquier otra fecha límite de realización, dicha fecha límite se prorrogará de conformidad a lo establecido en el presente contrato.</w:t>
      </w:r>
    </w:p>
    <w:p w:rsidR="00202C8A" w:rsidRPr="00E12E2C" w:rsidRDefault="00202C8A" w:rsidP="00202C8A">
      <w:pPr>
        <w:autoSpaceDE w:val="0"/>
        <w:autoSpaceDN w:val="0"/>
        <w:spacing w:before="120" w:after="120"/>
        <w:jc w:val="both"/>
        <w:rPr>
          <w:rFonts w:ascii="Calibri" w:hAnsi="Calibri" w:cs="Calibri"/>
          <w:sz w:val="22"/>
          <w:szCs w:val="22"/>
        </w:rPr>
      </w:pPr>
      <w:r w:rsidRPr="00E12E2C">
        <w:rPr>
          <w:rFonts w:ascii="Calibri" w:hAnsi="Calibri" w:cs="Calibri"/>
          <w:sz w:val="22"/>
          <w:szCs w:val="22"/>
        </w:rPr>
        <w:t>Durante este periodo las Partes soportaran independientemente sus respectivas perdidas por lo cual no podrán oponerse este argumento a reclamo por pagos debidos bajo el presente contrato.</w:t>
      </w:r>
    </w:p>
    <w:p w:rsidR="00202C8A" w:rsidRPr="00E12E2C" w:rsidRDefault="00202C8A" w:rsidP="00202C8A">
      <w:pPr>
        <w:spacing w:before="120" w:after="120"/>
        <w:jc w:val="both"/>
        <w:rPr>
          <w:rFonts w:ascii="Calibri" w:hAnsi="Calibri" w:cs="Calibri"/>
          <w:b/>
          <w:sz w:val="22"/>
          <w:szCs w:val="22"/>
          <w:lang w:val="es-BO"/>
        </w:rPr>
      </w:pPr>
    </w:p>
    <w:p w:rsidR="00202C8A" w:rsidRPr="00E12E2C" w:rsidRDefault="00202C8A" w:rsidP="00202C8A">
      <w:pPr>
        <w:spacing w:before="120" w:after="120"/>
        <w:jc w:val="both"/>
        <w:rPr>
          <w:rFonts w:ascii="Calibri" w:hAnsi="Calibri" w:cs="Calibri"/>
          <w:color w:val="FF0000"/>
          <w:sz w:val="22"/>
          <w:szCs w:val="22"/>
          <w:lang w:val="es-BO"/>
        </w:rPr>
      </w:pPr>
      <w:r w:rsidRPr="00E12E2C">
        <w:rPr>
          <w:rFonts w:ascii="Calibri" w:hAnsi="Calibri" w:cs="Calibri"/>
          <w:b/>
          <w:sz w:val="22"/>
          <w:szCs w:val="22"/>
          <w:lang w:val="es-BO"/>
        </w:rPr>
        <w:t xml:space="preserve">VIGÉSIMA SEPTIMA.- (TERMINACIÓN DEL CONTRATO). </w:t>
      </w:r>
    </w:p>
    <w:p w:rsidR="00202C8A" w:rsidRPr="00E12E2C" w:rsidRDefault="00202C8A" w:rsidP="00202C8A">
      <w:pPr>
        <w:spacing w:before="120" w:after="120"/>
        <w:jc w:val="both"/>
        <w:rPr>
          <w:rFonts w:ascii="Calibri" w:hAnsi="Calibri" w:cs="Calibri"/>
          <w:sz w:val="22"/>
          <w:szCs w:val="22"/>
        </w:rPr>
      </w:pPr>
      <w:r w:rsidRPr="00E12E2C">
        <w:rPr>
          <w:rFonts w:ascii="Calibri" w:hAnsi="Calibri" w:cs="Calibri"/>
          <w:sz w:val="22"/>
          <w:szCs w:val="22"/>
        </w:rPr>
        <w:t>El presente Contrato concluirá bajo una de las siguientes modalidades:</w:t>
      </w:r>
    </w:p>
    <w:p w:rsidR="00202C8A" w:rsidRPr="00E12E2C" w:rsidRDefault="00202C8A" w:rsidP="00202C8A">
      <w:pPr>
        <w:numPr>
          <w:ilvl w:val="1"/>
          <w:numId w:val="49"/>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Por Cumplimiento de Contrato: </w:t>
      </w:r>
    </w:p>
    <w:p w:rsidR="00202C8A" w:rsidRPr="00E12E2C" w:rsidRDefault="00202C8A" w:rsidP="00202C8A">
      <w:pPr>
        <w:tabs>
          <w:tab w:val="left" w:pos="567"/>
        </w:tabs>
        <w:spacing w:before="120" w:after="120"/>
        <w:ind w:left="567"/>
        <w:jc w:val="both"/>
        <w:rPr>
          <w:rFonts w:ascii="Calibri" w:hAnsi="Calibri" w:cs="Calibri"/>
          <w:sz w:val="22"/>
          <w:szCs w:val="22"/>
        </w:rPr>
      </w:pPr>
      <w:r w:rsidRPr="00E12E2C">
        <w:rPr>
          <w:rFonts w:ascii="Calibri" w:hAnsi="Calibri" w:cs="Calibri"/>
          <w:sz w:val="22"/>
          <w:szCs w:val="22"/>
        </w:rPr>
        <w:t xml:space="preserve">De forma normal, tanto </w:t>
      </w:r>
      <w:r w:rsidRPr="00E12E2C">
        <w:rPr>
          <w:rFonts w:ascii="Calibri" w:hAnsi="Calibri" w:cs="Calibri"/>
          <w:b/>
          <w:bCs/>
          <w:sz w:val="22"/>
          <w:szCs w:val="22"/>
        </w:rPr>
        <w:t>YPFB</w:t>
      </w:r>
      <w:r w:rsidRPr="00E12E2C">
        <w:rPr>
          <w:rFonts w:ascii="Calibri" w:hAnsi="Calibri" w:cs="Calibri"/>
          <w:sz w:val="22"/>
          <w:szCs w:val="22"/>
        </w:rPr>
        <w:t xml:space="preserve">, como el </w:t>
      </w:r>
      <w:r w:rsidRPr="00E12E2C">
        <w:rPr>
          <w:rFonts w:ascii="Calibri" w:hAnsi="Calibri" w:cs="Calibri"/>
          <w:b/>
          <w:bCs/>
          <w:sz w:val="22"/>
          <w:szCs w:val="22"/>
        </w:rPr>
        <w:t>CONTRATISTA</w:t>
      </w:r>
      <w:r w:rsidRPr="00E12E2C">
        <w:rPr>
          <w:rFonts w:ascii="Calibri" w:hAnsi="Calibri" w:cs="Calibri"/>
          <w:sz w:val="22"/>
          <w:szCs w:val="22"/>
        </w:rPr>
        <w:t>, darán por terminado el presente Contrato, una vez que ambas Partes hayan dado cumplimiento a todas las condiciones y estipulaciones contenidas en él, lo cual se hará constar mediante acta de cierre de Contrato.</w:t>
      </w:r>
    </w:p>
    <w:p w:rsidR="00202C8A" w:rsidRPr="00E12E2C" w:rsidRDefault="00202C8A" w:rsidP="00202C8A">
      <w:pPr>
        <w:numPr>
          <w:ilvl w:val="1"/>
          <w:numId w:val="49"/>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Por Resolución del Contrato: </w:t>
      </w:r>
    </w:p>
    <w:p w:rsidR="00202C8A" w:rsidRPr="00E12E2C" w:rsidRDefault="00202C8A" w:rsidP="00202C8A">
      <w:pPr>
        <w:tabs>
          <w:tab w:val="left" w:pos="567"/>
        </w:tabs>
        <w:spacing w:before="120" w:after="120"/>
        <w:ind w:left="567"/>
        <w:jc w:val="both"/>
        <w:rPr>
          <w:rFonts w:ascii="Calibri" w:hAnsi="Calibri" w:cs="Calibri"/>
          <w:sz w:val="22"/>
          <w:szCs w:val="22"/>
        </w:rPr>
      </w:pPr>
      <w:r w:rsidRPr="00E12E2C">
        <w:rPr>
          <w:rFonts w:ascii="Calibri" w:hAnsi="Calibri" w:cs="Calibri"/>
          <w:sz w:val="22"/>
          <w:szCs w:val="22"/>
        </w:rPr>
        <w:t xml:space="preserve">Si es que se diera el caso y como una forma excepcional de terminar el Contrato a los efectos legales correspondientes, </w:t>
      </w:r>
      <w:r w:rsidRPr="00E12E2C">
        <w:rPr>
          <w:rFonts w:ascii="Calibri" w:hAnsi="Calibri" w:cs="Calibri"/>
          <w:b/>
          <w:bCs/>
          <w:sz w:val="22"/>
          <w:szCs w:val="22"/>
        </w:rPr>
        <w:t>YPFB</w:t>
      </w:r>
      <w:r w:rsidRPr="00E12E2C">
        <w:rPr>
          <w:rFonts w:ascii="Calibri" w:hAnsi="Calibri" w:cs="Calibri"/>
          <w:sz w:val="22"/>
          <w:szCs w:val="22"/>
        </w:rPr>
        <w:t xml:space="preserve"> y el </w:t>
      </w:r>
      <w:r w:rsidRPr="00E12E2C">
        <w:rPr>
          <w:rFonts w:ascii="Calibri" w:hAnsi="Calibri" w:cs="Calibri"/>
          <w:b/>
          <w:bCs/>
          <w:sz w:val="22"/>
          <w:szCs w:val="22"/>
        </w:rPr>
        <w:t>CONTRATISTA</w:t>
      </w:r>
      <w:r w:rsidRPr="00E12E2C">
        <w:rPr>
          <w:rFonts w:ascii="Calibri" w:hAnsi="Calibri" w:cs="Calibri"/>
          <w:sz w:val="22"/>
          <w:szCs w:val="22"/>
        </w:rPr>
        <w:t>, voluntariamente acuerdan dentro del marco legal vigente en Bolivia, el siguiente procedimiento para procesar la resolución del Contrato:</w:t>
      </w:r>
    </w:p>
    <w:p w:rsidR="00202C8A" w:rsidRPr="00E12E2C" w:rsidRDefault="00202C8A" w:rsidP="00202C8A">
      <w:pPr>
        <w:numPr>
          <w:ilvl w:val="1"/>
          <w:numId w:val="49"/>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Resolución a requerimiento de YPFB, por causales atribuibles al CONTRATISTA.</w:t>
      </w:r>
    </w:p>
    <w:p w:rsidR="00202C8A" w:rsidRPr="00E12E2C" w:rsidRDefault="00202C8A" w:rsidP="00202C8A">
      <w:pPr>
        <w:spacing w:before="120" w:after="120"/>
        <w:ind w:left="567"/>
        <w:jc w:val="both"/>
        <w:rPr>
          <w:rFonts w:ascii="Calibri" w:hAnsi="Calibri" w:cs="Calibri"/>
          <w:sz w:val="22"/>
          <w:szCs w:val="22"/>
        </w:rPr>
      </w:pPr>
      <w:r w:rsidRPr="00E12E2C">
        <w:rPr>
          <w:rFonts w:ascii="Calibri" w:hAnsi="Calibri" w:cs="Calibri"/>
          <w:b/>
          <w:bCs/>
          <w:sz w:val="22"/>
          <w:szCs w:val="22"/>
        </w:rPr>
        <w:t>YPFB</w:t>
      </w:r>
      <w:r w:rsidRPr="00E12E2C">
        <w:rPr>
          <w:rFonts w:ascii="Calibri" w:hAnsi="Calibri" w:cs="Calibri"/>
          <w:sz w:val="22"/>
          <w:szCs w:val="22"/>
        </w:rPr>
        <w:t>, podrá proceder al trámite de resolución del Contrato, en los siguientes casos:</w:t>
      </w:r>
    </w:p>
    <w:p w:rsidR="00202C8A" w:rsidRPr="00E12E2C" w:rsidRDefault="00202C8A" w:rsidP="00202C8A">
      <w:pPr>
        <w:numPr>
          <w:ilvl w:val="0"/>
          <w:numId w:val="31"/>
        </w:numPr>
        <w:tabs>
          <w:tab w:val="clear" w:pos="1776"/>
          <w:tab w:val="num" w:pos="1134"/>
        </w:tabs>
        <w:spacing w:before="120" w:after="120"/>
        <w:ind w:left="1134" w:hanging="283"/>
        <w:jc w:val="both"/>
        <w:rPr>
          <w:rFonts w:ascii="Calibri" w:hAnsi="Calibri" w:cs="Calibri"/>
          <w:b/>
          <w:bCs/>
          <w:i/>
          <w:iCs/>
          <w:sz w:val="22"/>
          <w:szCs w:val="22"/>
        </w:rPr>
      </w:pPr>
      <w:r w:rsidRPr="00E12E2C">
        <w:rPr>
          <w:rFonts w:ascii="Calibri" w:hAnsi="Calibri" w:cs="Calibri"/>
          <w:sz w:val="22"/>
          <w:szCs w:val="22"/>
        </w:rPr>
        <w:t>Por incumplimiento en la iniciación de la Obra, si emitida la orden de proceder demora más de quince (15) días calendario en movilizarse a la zona de los trabajos.</w:t>
      </w:r>
    </w:p>
    <w:p w:rsidR="00202C8A" w:rsidRPr="00E12E2C" w:rsidRDefault="00202C8A" w:rsidP="00202C8A">
      <w:pPr>
        <w:numPr>
          <w:ilvl w:val="0"/>
          <w:numId w:val="31"/>
        </w:numPr>
        <w:tabs>
          <w:tab w:val="clear" w:pos="1776"/>
          <w:tab w:val="num" w:pos="1134"/>
        </w:tabs>
        <w:spacing w:before="120" w:after="120"/>
        <w:ind w:left="1134" w:hanging="283"/>
        <w:jc w:val="both"/>
        <w:rPr>
          <w:rFonts w:ascii="Calibri" w:hAnsi="Calibri" w:cs="Calibri"/>
          <w:b/>
          <w:bCs/>
          <w:i/>
          <w:iCs/>
          <w:sz w:val="22"/>
          <w:szCs w:val="22"/>
        </w:rPr>
      </w:pPr>
      <w:r w:rsidRPr="00E12E2C">
        <w:rPr>
          <w:rFonts w:ascii="Calibri" w:hAnsi="Calibri" w:cs="Calibri"/>
          <w:sz w:val="22"/>
          <w:szCs w:val="22"/>
        </w:rPr>
        <w:t xml:space="preserve">Disolución del </w:t>
      </w:r>
      <w:r w:rsidRPr="00E12E2C">
        <w:rPr>
          <w:rFonts w:ascii="Calibri" w:hAnsi="Calibri" w:cs="Calibri"/>
          <w:b/>
          <w:bCs/>
          <w:sz w:val="22"/>
          <w:szCs w:val="22"/>
        </w:rPr>
        <w:t>CONTRATISTA</w:t>
      </w:r>
      <w:r w:rsidRPr="00E12E2C">
        <w:rPr>
          <w:rFonts w:ascii="Calibri" w:hAnsi="Calibri" w:cs="Calibri"/>
          <w:sz w:val="22"/>
          <w:szCs w:val="22"/>
        </w:rPr>
        <w:t>.</w:t>
      </w:r>
    </w:p>
    <w:p w:rsidR="00202C8A" w:rsidRPr="00E12E2C" w:rsidRDefault="00202C8A" w:rsidP="00202C8A">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quiebra declarada del </w:t>
      </w:r>
      <w:r w:rsidRPr="00E12E2C">
        <w:rPr>
          <w:rFonts w:ascii="Calibri" w:hAnsi="Calibri" w:cs="Calibri"/>
          <w:b/>
          <w:bCs/>
          <w:sz w:val="22"/>
          <w:szCs w:val="22"/>
        </w:rPr>
        <w:t>CONTRATISTA</w:t>
      </w:r>
      <w:r w:rsidRPr="00E12E2C">
        <w:rPr>
          <w:rFonts w:ascii="Calibri" w:hAnsi="Calibri" w:cs="Calibri"/>
          <w:sz w:val="22"/>
          <w:szCs w:val="22"/>
        </w:rPr>
        <w:t>.</w:t>
      </w:r>
    </w:p>
    <w:p w:rsidR="00202C8A" w:rsidRPr="00E12E2C" w:rsidRDefault="00202C8A" w:rsidP="00202C8A">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suspensión de los trabajos sin justificación, por quince (15) días calendario continuos, sin autorización escrita del </w:t>
      </w:r>
      <w:r w:rsidRPr="00E12E2C">
        <w:rPr>
          <w:rFonts w:ascii="Calibri" w:hAnsi="Calibri" w:cs="Calibri"/>
          <w:b/>
          <w:bCs/>
          <w:sz w:val="22"/>
          <w:szCs w:val="22"/>
        </w:rPr>
        <w:t>FISCAL DE OBRA</w:t>
      </w:r>
      <w:r w:rsidRPr="00E12E2C">
        <w:rPr>
          <w:rFonts w:ascii="Calibri" w:hAnsi="Calibri" w:cs="Calibri"/>
          <w:sz w:val="22"/>
          <w:szCs w:val="22"/>
        </w:rPr>
        <w:t xml:space="preserve"> o el </w:t>
      </w:r>
      <w:r w:rsidRPr="00E12E2C">
        <w:rPr>
          <w:rFonts w:ascii="Calibri" w:hAnsi="Calibri" w:cs="Calibri"/>
          <w:b/>
          <w:bCs/>
          <w:sz w:val="22"/>
          <w:szCs w:val="22"/>
        </w:rPr>
        <w:t>SUPERVISOR</w:t>
      </w:r>
      <w:r w:rsidRPr="00E12E2C">
        <w:rPr>
          <w:rFonts w:ascii="Calibri" w:hAnsi="Calibri" w:cs="Calibri"/>
          <w:sz w:val="22"/>
          <w:szCs w:val="22"/>
        </w:rPr>
        <w:t>.</w:t>
      </w:r>
    </w:p>
    <w:p w:rsidR="00202C8A" w:rsidRPr="00E12E2C" w:rsidRDefault="00202C8A" w:rsidP="00202C8A">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Por incumplimiento en la movilización a la obra, de acuerdo al cronograma, equipo y personal ofertados.</w:t>
      </w:r>
    </w:p>
    <w:p w:rsidR="00202C8A" w:rsidRPr="00E12E2C" w:rsidRDefault="00202C8A" w:rsidP="00202C8A">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desmovilización injustificada ni autorizada por el </w:t>
      </w:r>
      <w:r w:rsidRPr="00E12E2C">
        <w:rPr>
          <w:rFonts w:ascii="Calibri" w:hAnsi="Calibri" w:cs="Calibri"/>
          <w:b/>
          <w:bCs/>
          <w:sz w:val="22"/>
          <w:szCs w:val="22"/>
        </w:rPr>
        <w:t>FISCAL DE OBRA</w:t>
      </w:r>
      <w:r w:rsidRPr="00E12E2C">
        <w:rPr>
          <w:rFonts w:ascii="Calibri" w:hAnsi="Calibri" w:cs="Calibri"/>
          <w:sz w:val="22"/>
          <w:szCs w:val="22"/>
        </w:rPr>
        <w:t xml:space="preserve"> o el </w:t>
      </w:r>
      <w:r w:rsidRPr="00E12E2C">
        <w:rPr>
          <w:rFonts w:ascii="Calibri" w:hAnsi="Calibri" w:cs="Calibri"/>
          <w:b/>
          <w:bCs/>
          <w:sz w:val="22"/>
          <w:szCs w:val="22"/>
        </w:rPr>
        <w:t>SUPERVISOR</w:t>
      </w:r>
      <w:r w:rsidRPr="00E12E2C">
        <w:rPr>
          <w:rFonts w:ascii="Calibri" w:hAnsi="Calibri" w:cs="Calibri"/>
          <w:sz w:val="22"/>
          <w:szCs w:val="22"/>
        </w:rPr>
        <w:t xml:space="preserve"> del equipo y personal ofertados.</w:t>
      </w:r>
    </w:p>
    <w:p w:rsidR="00202C8A" w:rsidRPr="00E12E2C" w:rsidRDefault="00202C8A" w:rsidP="00202C8A">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incumplimiento injustificado del cronograma de ejecución de Obra sin que el </w:t>
      </w:r>
      <w:r w:rsidRPr="00E12E2C">
        <w:rPr>
          <w:rFonts w:ascii="Calibri" w:hAnsi="Calibri" w:cs="Calibri"/>
          <w:b/>
          <w:bCs/>
          <w:sz w:val="22"/>
          <w:szCs w:val="22"/>
        </w:rPr>
        <w:t xml:space="preserve">CONTRATISTA </w:t>
      </w:r>
      <w:r w:rsidRPr="00E12E2C">
        <w:rPr>
          <w:rFonts w:ascii="Calibri" w:hAnsi="Calibri" w:cs="Calibri"/>
          <w:sz w:val="22"/>
          <w:szCs w:val="22"/>
        </w:rPr>
        <w:t>adopte medidas necesarias y oportunas para recuperar su demora y asegurar la conclusión de la Obra dentro del plazo vigente.</w:t>
      </w:r>
    </w:p>
    <w:p w:rsidR="00202C8A" w:rsidRPr="00E12E2C" w:rsidRDefault="00202C8A" w:rsidP="00202C8A">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negligencia reiterada (3 veces) en el cumplimiento de las especificaciones, propuesta adjudicada o instrucciones escritas del </w:t>
      </w:r>
      <w:r w:rsidRPr="00E12E2C">
        <w:rPr>
          <w:rFonts w:ascii="Calibri" w:hAnsi="Calibri" w:cs="Calibri"/>
          <w:b/>
          <w:bCs/>
          <w:sz w:val="22"/>
          <w:szCs w:val="22"/>
        </w:rPr>
        <w:t>SUPERVISOR</w:t>
      </w:r>
      <w:r w:rsidRPr="00E12E2C">
        <w:rPr>
          <w:rFonts w:ascii="Calibri" w:hAnsi="Calibri" w:cs="Calibri"/>
          <w:sz w:val="22"/>
          <w:szCs w:val="22"/>
        </w:rPr>
        <w:t>.</w:t>
      </w:r>
    </w:p>
    <w:p w:rsidR="00202C8A" w:rsidRPr="00E12E2C" w:rsidRDefault="00202C8A" w:rsidP="00202C8A">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lastRenderedPageBreak/>
        <w:t xml:space="preserve">Por subcontratación de una parte de la Obra sin contar con la autorización escrita del </w:t>
      </w:r>
      <w:r w:rsidRPr="00E12E2C">
        <w:rPr>
          <w:rFonts w:ascii="Calibri" w:hAnsi="Calibri" w:cs="Calibri"/>
          <w:b/>
          <w:sz w:val="22"/>
          <w:szCs w:val="22"/>
        </w:rPr>
        <w:t>FISCAL DE OBRA</w:t>
      </w:r>
      <w:r w:rsidRPr="00E12E2C">
        <w:rPr>
          <w:rFonts w:ascii="Calibri" w:hAnsi="Calibri" w:cs="Calibri"/>
          <w:sz w:val="22"/>
          <w:szCs w:val="22"/>
        </w:rPr>
        <w:t xml:space="preserve">. </w:t>
      </w:r>
    </w:p>
    <w:p w:rsidR="00202C8A" w:rsidRPr="00E12E2C" w:rsidRDefault="00202C8A" w:rsidP="00202C8A">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Cuando el monto de la multa acumulada alcance el diez por ciento (10%) del monto total del contrato (decisión optativa), o el veinte por ciento (20%), de forma obligatoria.</w:t>
      </w:r>
      <w:r w:rsidRPr="00E12E2C">
        <w:rPr>
          <w:rStyle w:val="Refdecomentario"/>
          <w:rFonts w:ascii="Calibri" w:hAnsi="Calibri" w:cs="Calibri"/>
          <w:sz w:val="22"/>
          <w:szCs w:val="22"/>
          <w:lang w:val="x-none"/>
        </w:rPr>
        <w:t> </w:t>
      </w:r>
    </w:p>
    <w:p w:rsidR="00202C8A" w:rsidRPr="00E12E2C" w:rsidRDefault="00202C8A" w:rsidP="00202C8A">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Fuerza mayor o caso fortuito.</w:t>
      </w:r>
    </w:p>
    <w:p w:rsidR="00202C8A" w:rsidRPr="00E12E2C" w:rsidRDefault="00202C8A" w:rsidP="00202C8A">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incumplimiento a las estipulaciones establecidas en el Contrato y anexos. </w:t>
      </w:r>
    </w:p>
    <w:p w:rsidR="00202C8A" w:rsidRPr="00E12E2C" w:rsidRDefault="00202C8A" w:rsidP="00202C8A">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Por incumplimiento a la Cláusula Anticorrupción.</w:t>
      </w:r>
    </w:p>
    <w:p w:rsidR="00202C8A" w:rsidRPr="00E12E2C" w:rsidRDefault="00202C8A" w:rsidP="00202C8A">
      <w:pPr>
        <w:numPr>
          <w:ilvl w:val="1"/>
          <w:numId w:val="49"/>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Resolución a requerimiento del CONTRATISTA por causales atribuibles a YPFB.</w:t>
      </w:r>
    </w:p>
    <w:p w:rsidR="00202C8A" w:rsidRPr="00E12E2C" w:rsidRDefault="00202C8A" w:rsidP="00202C8A">
      <w:pPr>
        <w:spacing w:before="120" w:after="120"/>
        <w:ind w:left="567"/>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CONTRATISTA</w:t>
      </w:r>
      <w:r w:rsidRPr="00E12E2C">
        <w:rPr>
          <w:rFonts w:ascii="Calibri" w:hAnsi="Calibri" w:cs="Calibri"/>
          <w:sz w:val="22"/>
          <w:szCs w:val="22"/>
        </w:rPr>
        <w:t>, podrá proceder al trámite de resolución del Contrato, en los siguientes casos:</w:t>
      </w:r>
    </w:p>
    <w:p w:rsidR="00202C8A" w:rsidRPr="00E12E2C" w:rsidRDefault="00202C8A" w:rsidP="00202C8A">
      <w:pPr>
        <w:numPr>
          <w:ilvl w:val="0"/>
          <w:numId w:val="32"/>
        </w:numPr>
        <w:tabs>
          <w:tab w:val="clear" w:pos="1712"/>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instrucciones injustificadas emanadas del </w:t>
      </w:r>
      <w:r w:rsidRPr="00E12E2C">
        <w:rPr>
          <w:rFonts w:ascii="Calibri" w:hAnsi="Calibri" w:cs="Calibri"/>
          <w:b/>
          <w:bCs/>
          <w:sz w:val="22"/>
          <w:szCs w:val="22"/>
        </w:rPr>
        <w:t>FISCAL DE OBRA</w:t>
      </w:r>
      <w:r w:rsidRPr="00E12E2C">
        <w:rPr>
          <w:rFonts w:ascii="Calibri" w:hAnsi="Calibri" w:cs="Calibri"/>
          <w:sz w:val="22"/>
          <w:szCs w:val="22"/>
        </w:rPr>
        <w:t xml:space="preserve"> o emanadas del </w:t>
      </w:r>
      <w:r w:rsidRPr="00E12E2C">
        <w:rPr>
          <w:rFonts w:ascii="Calibri" w:hAnsi="Calibri" w:cs="Calibri"/>
          <w:b/>
          <w:bCs/>
          <w:sz w:val="22"/>
          <w:szCs w:val="22"/>
        </w:rPr>
        <w:t xml:space="preserve">SUPERVISOR </w:t>
      </w:r>
      <w:r w:rsidRPr="00E12E2C">
        <w:rPr>
          <w:rFonts w:ascii="Calibri" w:hAnsi="Calibri" w:cs="Calibri"/>
          <w:sz w:val="22"/>
          <w:szCs w:val="22"/>
        </w:rPr>
        <w:t xml:space="preserve">con conocimiento de </w:t>
      </w:r>
      <w:r w:rsidRPr="00E12E2C">
        <w:rPr>
          <w:rFonts w:ascii="Calibri" w:hAnsi="Calibri" w:cs="Calibri"/>
          <w:b/>
          <w:bCs/>
          <w:sz w:val="22"/>
          <w:szCs w:val="22"/>
        </w:rPr>
        <w:t>YPFB</w:t>
      </w:r>
      <w:r w:rsidRPr="00E12E2C">
        <w:rPr>
          <w:rFonts w:ascii="Calibri" w:hAnsi="Calibri" w:cs="Calibri"/>
          <w:sz w:val="22"/>
          <w:szCs w:val="22"/>
        </w:rPr>
        <w:t>, para la suspensión de la ejecución de la Obra por más de treinta (30) días calendario, salvo casos de fuerza mayor o caso fortuito.</w:t>
      </w:r>
    </w:p>
    <w:p w:rsidR="00202C8A" w:rsidRPr="00E12E2C" w:rsidRDefault="00202C8A" w:rsidP="00202C8A">
      <w:pPr>
        <w:numPr>
          <w:ilvl w:val="0"/>
          <w:numId w:val="32"/>
        </w:numPr>
        <w:tabs>
          <w:tab w:val="clear" w:pos="1712"/>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Si apartándose de los términos del Contrato, el </w:t>
      </w:r>
      <w:r w:rsidRPr="00E12E2C">
        <w:rPr>
          <w:rFonts w:ascii="Calibri" w:hAnsi="Calibri" w:cs="Calibri"/>
          <w:b/>
          <w:bCs/>
          <w:sz w:val="22"/>
          <w:szCs w:val="22"/>
        </w:rPr>
        <w:t>FISCAL DE OBRA</w:t>
      </w:r>
      <w:r w:rsidRPr="00E12E2C">
        <w:rPr>
          <w:rFonts w:ascii="Calibri" w:hAnsi="Calibri" w:cs="Calibri"/>
          <w:sz w:val="22"/>
          <w:szCs w:val="22"/>
        </w:rPr>
        <w:t xml:space="preserve"> a través del </w:t>
      </w:r>
      <w:r w:rsidRPr="00E12E2C">
        <w:rPr>
          <w:rFonts w:ascii="Calibri" w:hAnsi="Calibri" w:cs="Calibri"/>
          <w:b/>
          <w:bCs/>
          <w:sz w:val="22"/>
          <w:szCs w:val="22"/>
        </w:rPr>
        <w:t>SUPERVISOR</w:t>
      </w:r>
      <w:r w:rsidRPr="00E12E2C">
        <w:rPr>
          <w:rFonts w:ascii="Calibri" w:hAnsi="Calibri" w:cs="Calibri"/>
          <w:sz w:val="22"/>
          <w:szCs w:val="22"/>
        </w:rPr>
        <w:t>, pretenda efectuar aumento o disminución en las cantidades de obra sin emisión de la necesaria orden de cambio o contrato modificatorio, que en el caso de incrementos garantice el pago.</w:t>
      </w:r>
    </w:p>
    <w:p w:rsidR="00202C8A" w:rsidRPr="00E12E2C" w:rsidRDefault="00202C8A" w:rsidP="00202C8A">
      <w:pPr>
        <w:numPr>
          <w:ilvl w:val="1"/>
          <w:numId w:val="49"/>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 xml:space="preserve">Reglas aplicables a la Resolución: </w:t>
      </w:r>
    </w:p>
    <w:p w:rsidR="00202C8A" w:rsidRPr="00E12E2C" w:rsidRDefault="00202C8A" w:rsidP="00202C8A">
      <w:pPr>
        <w:numPr>
          <w:ilvl w:val="0"/>
          <w:numId w:val="60"/>
        </w:numPr>
        <w:tabs>
          <w:tab w:val="left" w:pos="567"/>
        </w:tabs>
        <w:spacing w:before="120" w:after="120"/>
        <w:jc w:val="both"/>
        <w:rPr>
          <w:rFonts w:ascii="Calibri" w:hAnsi="Calibri" w:cs="Calibri"/>
          <w:b/>
          <w:bCs/>
          <w:sz w:val="22"/>
          <w:szCs w:val="22"/>
        </w:rPr>
      </w:pPr>
      <w:r w:rsidRPr="00E12E2C">
        <w:rPr>
          <w:rFonts w:ascii="Calibri" w:hAnsi="Calibri" w:cs="Calibri"/>
          <w:sz w:val="22"/>
          <w:szCs w:val="22"/>
        </w:rPr>
        <w:t xml:space="preserve">Para procesar la resolución del Contrato por cualquiera de las causales señaladas, </w:t>
      </w:r>
      <w:r w:rsidRPr="00E12E2C">
        <w:rPr>
          <w:rFonts w:ascii="Calibri" w:hAnsi="Calibri" w:cs="Calibri"/>
          <w:b/>
          <w:bCs/>
          <w:sz w:val="22"/>
          <w:szCs w:val="22"/>
        </w:rPr>
        <w:t>YPFB</w:t>
      </w:r>
      <w:r w:rsidRPr="00E12E2C">
        <w:rPr>
          <w:rFonts w:ascii="Calibri" w:hAnsi="Calibri" w:cs="Calibri"/>
          <w:sz w:val="22"/>
          <w:szCs w:val="22"/>
        </w:rPr>
        <w:t xml:space="preserve"> o el </w:t>
      </w:r>
      <w:r w:rsidRPr="00E12E2C">
        <w:rPr>
          <w:rFonts w:ascii="Calibri" w:hAnsi="Calibri" w:cs="Calibri"/>
          <w:b/>
          <w:bCs/>
          <w:sz w:val="22"/>
          <w:szCs w:val="22"/>
        </w:rPr>
        <w:t xml:space="preserve">CONTRATISTA </w:t>
      </w:r>
      <w:r w:rsidRPr="00E12E2C">
        <w:rPr>
          <w:rFonts w:ascii="Calibri" w:hAnsi="Calibri" w:cs="Calibri"/>
          <w:sz w:val="22"/>
          <w:szCs w:val="22"/>
        </w:rPr>
        <w:t xml:space="preserve">darán aviso escrito mediante carta notariada, a la otra Parte, de su intención de resolver el </w:t>
      </w:r>
      <w:r w:rsidRPr="00E12E2C">
        <w:rPr>
          <w:rFonts w:ascii="Calibri" w:hAnsi="Calibri" w:cs="Calibri"/>
          <w:b/>
          <w:bCs/>
          <w:sz w:val="22"/>
          <w:szCs w:val="22"/>
        </w:rPr>
        <w:t>CONTRATO</w:t>
      </w:r>
      <w:r w:rsidRPr="00E12E2C">
        <w:rPr>
          <w:rFonts w:ascii="Calibri" w:hAnsi="Calibri" w:cs="Calibri"/>
          <w:sz w:val="22"/>
          <w:szCs w:val="22"/>
        </w:rPr>
        <w:t>, estableciendo claramente la causal que se aduce.</w:t>
      </w:r>
    </w:p>
    <w:p w:rsidR="00202C8A" w:rsidRPr="00E12E2C" w:rsidRDefault="00202C8A" w:rsidP="00202C8A">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202C8A" w:rsidRPr="00E12E2C" w:rsidRDefault="00202C8A" w:rsidP="00202C8A">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caso contrario, si al vencimiento del término de los diez (10) días calendario no se enmendaran las fallas, el proceso de resolución continuará a cuyo fin </w:t>
      </w:r>
      <w:r w:rsidRPr="00E12E2C">
        <w:rPr>
          <w:rFonts w:ascii="Calibri" w:hAnsi="Calibri" w:cs="Calibri"/>
          <w:b/>
          <w:bCs/>
          <w:sz w:val="22"/>
          <w:szCs w:val="22"/>
        </w:rPr>
        <w:t>YPFB</w:t>
      </w:r>
      <w:r w:rsidRPr="00E12E2C">
        <w:rPr>
          <w:rFonts w:ascii="Calibri" w:hAnsi="Calibri" w:cs="Calibri"/>
          <w:sz w:val="22"/>
          <w:szCs w:val="22"/>
        </w:rPr>
        <w:t xml:space="preserve"> o el </w:t>
      </w:r>
      <w:r w:rsidRPr="00E12E2C">
        <w:rPr>
          <w:rFonts w:ascii="Calibri" w:hAnsi="Calibri" w:cs="Calibri"/>
          <w:b/>
          <w:bCs/>
          <w:sz w:val="22"/>
          <w:szCs w:val="22"/>
        </w:rPr>
        <w:t>CONTRATISTA</w:t>
      </w:r>
      <w:r w:rsidRPr="00E12E2C">
        <w:rPr>
          <w:rFonts w:ascii="Calibri" w:hAnsi="Calibri" w:cs="Calibri"/>
          <w:sz w:val="22"/>
          <w:szCs w:val="22"/>
        </w:rPr>
        <w:t xml:space="preserve">, según quién haya requerido la resolución del Contrato, notificará mediante carta notariada a la otra Parte, que la resolución del Contrato se ha hecho efectiva. </w:t>
      </w:r>
    </w:p>
    <w:p w:rsidR="00202C8A" w:rsidRPr="00E12E2C" w:rsidRDefault="00202C8A" w:rsidP="00202C8A">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Esta carta dará lugar a que cuando la resolución sea por causales imputables al </w:t>
      </w:r>
      <w:r w:rsidRPr="00E12E2C">
        <w:rPr>
          <w:rFonts w:ascii="Calibri" w:hAnsi="Calibri" w:cs="Calibri"/>
          <w:b/>
          <w:bCs/>
          <w:sz w:val="22"/>
          <w:szCs w:val="22"/>
        </w:rPr>
        <w:t xml:space="preserve">CONTRATISTA </w:t>
      </w:r>
      <w:r w:rsidRPr="00E12E2C">
        <w:rPr>
          <w:rFonts w:ascii="Calibri" w:hAnsi="Calibri" w:cs="Calibri"/>
          <w:sz w:val="22"/>
          <w:szCs w:val="22"/>
        </w:rPr>
        <w:t xml:space="preserve">se consolide en favor de </w:t>
      </w:r>
      <w:r w:rsidRPr="00E12E2C">
        <w:rPr>
          <w:rFonts w:ascii="Calibri" w:hAnsi="Calibri" w:cs="Calibri"/>
          <w:b/>
          <w:bCs/>
          <w:sz w:val="22"/>
          <w:szCs w:val="22"/>
        </w:rPr>
        <w:t>YPFB</w:t>
      </w:r>
      <w:r w:rsidRPr="00E12E2C">
        <w:rPr>
          <w:rFonts w:ascii="Calibri" w:hAnsi="Calibri" w:cs="Calibri"/>
          <w:sz w:val="22"/>
          <w:szCs w:val="22"/>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YPFB las retenciones que se hubieran realizado por multas o penalidades</w:t>
      </w:r>
      <w:r w:rsidRPr="00E12E2C">
        <w:rPr>
          <w:rFonts w:ascii="Calibri" w:hAnsi="Calibri" w:cs="Calibri"/>
          <w:b/>
          <w:bCs/>
          <w:sz w:val="22"/>
          <w:szCs w:val="22"/>
        </w:rPr>
        <w:t>.</w:t>
      </w:r>
    </w:p>
    <w:p w:rsidR="00202C8A" w:rsidRPr="00E12E2C" w:rsidRDefault="00202C8A" w:rsidP="00202C8A">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El </w:t>
      </w:r>
      <w:r w:rsidRPr="00E12E2C">
        <w:rPr>
          <w:rFonts w:ascii="Calibri" w:hAnsi="Calibri" w:cs="Calibri"/>
          <w:b/>
          <w:bCs/>
          <w:sz w:val="22"/>
          <w:szCs w:val="22"/>
        </w:rPr>
        <w:t>SUPERVISOR</w:t>
      </w:r>
      <w:r w:rsidRPr="00E12E2C">
        <w:rPr>
          <w:rFonts w:ascii="Calibri" w:hAnsi="Calibri" w:cs="Calibri"/>
          <w:sz w:val="22"/>
          <w:szCs w:val="22"/>
        </w:rPr>
        <w:t xml:space="preserve"> a solicitud de </w:t>
      </w:r>
      <w:r w:rsidRPr="00E12E2C">
        <w:rPr>
          <w:rFonts w:ascii="Calibri" w:hAnsi="Calibri" w:cs="Calibri"/>
          <w:b/>
          <w:bCs/>
          <w:sz w:val="22"/>
          <w:szCs w:val="22"/>
        </w:rPr>
        <w:t>YPFB</w:t>
      </w:r>
      <w:r w:rsidRPr="00E12E2C">
        <w:rPr>
          <w:rFonts w:ascii="Calibri" w:hAnsi="Calibri" w:cs="Calibri"/>
          <w:sz w:val="22"/>
          <w:szCs w:val="22"/>
        </w:rPr>
        <w:t>, procederá a establecer y certificar los trabajos y/o actividades ejecutadas en el proyecto, mismas que deberán ser útiles para continuar la ejecución de la Obra.</w:t>
      </w:r>
    </w:p>
    <w:p w:rsidR="00202C8A" w:rsidRPr="00E12E2C" w:rsidRDefault="00202C8A" w:rsidP="00202C8A">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este caso no se reconocerá al </w:t>
      </w:r>
      <w:r w:rsidRPr="00E12E2C">
        <w:rPr>
          <w:rFonts w:ascii="Calibri" w:hAnsi="Calibri" w:cs="Calibri"/>
          <w:b/>
          <w:bCs/>
          <w:sz w:val="22"/>
          <w:szCs w:val="22"/>
        </w:rPr>
        <w:t xml:space="preserve">CONTRATISTA </w:t>
      </w:r>
      <w:r w:rsidRPr="00E12E2C">
        <w:rPr>
          <w:rFonts w:ascii="Calibri" w:hAnsi="Calibri" w:cs="Calibri"/>
          <w:sz w:val="22"/>
          <w:szCs w:val="22"/>
        </w:rPr>
        <w:t xml:space="preserve">gastos de desmovilización de ninguna naturaleza. Con base a la planilla o certificado de cómputo final de volúmenes de obra, materiales, equipamiento, e instalaciones temporales, emitida por el </w:t>
      </w:r>
      <w:r w:rsidRPr="00E12E2C">
        <w:rPr>
          <w:rFonts w:ascii="Calibri" w:hAnsi="Calibri" w:cs="Calibri"/>
          <w:b/>
          <w:bCs/>
          <w:sz w:val="22"/>
          <w:szCs w:val="22"/>
        </w:rPr>
        <w:t>SUPERVISOR</w:t>
      </w:r>
      <w:r w:rsidRPr="00E12E2C">
        <w:rPr>
          <w:rFonts w:ascii="Calibri" w:hAnsi="Calibri" w:cs="Calibri"/>
          <w:sz w:val="22"/>
          <w:szCs w:val="22"/>
        </w:rPr>
        <w:t xml:space="preserve">, el </w:t>
      </w:r>
      <w:r w:rsidRPr="00E12E2C">
        <w:rPr>
          <w:rFonts w:ascii="Calibri" w:hAnsi="Calibri" w:cs="Calibri"/>
          <w:b/>
          <w:bCs/>
          <w:sz w:val="22"/>
          <w:szCs w:val="22"/>
        </w:rPr>
        <w:lastRenderedPageBreak/>
        <w:t xml:space="preserve">CONTRATISTA </w:t>
      </w:r>
      <w:r w:rsidRPr="00E12E2C">
        <w:rPr>
          <w:rFonts w:ascii="Calibri" w:hAnsi="Calibri" w:cs="Calibri"/>
          <w:sz w:val="22"/>
          <w:szCs w:val="22"/>
        </w:rPr>
        <w:t xml:space="preserve">preparará la planilla o certificado final, estableciendo saldos en favor o en contra para su respectivo pago si corresponde y respecto de las garantías ejecutadas. </w:t>
      </w:r>
    </w:p>
    <w:p w:rsidR="00202C8A" w:rsidRPr="00E12E2C" w:rsidRDefault="00202C8A" w:rsidP="00202C8A">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caso que el </w:t>
      </w:r>
      <w:r w:rsidRPr="00E12E2C">
        <w:rPr>
          <w:rFonts w:ascii="Calibri" w:hAnsi="Calibri" w:cs="Calibri"/>
          <w:b/>
          <w:bCs/>
          <w:sz w:val="22"/>
          <w:szCs w:val="22"/>
        </w:rPr>
        <w:t xml:space="preserve">CONTRATISTA </w:t>
      </w:r>
      <w:r w:rsidRPr="00E12E2C">
        <w:rPr>
          <w:rFonts w:ascii="Calibri" w:hAnsi="Calibri" w:cs="Calibri"/>
          <w:sz w:val="22"/>
          <w:szCs w:val="22"/>
        </w:rPr>
        <w:t xml:space="preserve">se niegue o no emita la planilla o certificado final dentro del plazo solicitado por el </w:t>
      </w:r>
      <w:r w:rsidRPr="00E12E2C">
        <w:rPr>
          <w:rFonts w:ascii="Calibri" w:hAnsi="Calibri" w:cs="Calibri"/>
          <w:b/>
          <w:bCs/>
          <w:sz w:val="22"/>
          <w:szCs w:val="22"/>
        </w:rPr>
        <w:t>SUPERVISOR</w:t>
      </w:r>
      <w:r w:rsidRPr="00E12E2C">
        <w:rPr>
          <w:rFonts w:ascii="Calibri" w:hAnsi="Calibri" w:cs="Calibri"/>
          <w:sz w:val="22"/>
          <w:szCs w:val="22"/>
        </w:rPr>
        <w:t xml:space="preserve">, </w:t>
      </w:r>
      <w:r w:rsidRPr="00E12E2C">
        <w:rPr>
          <w:rFonts w:ascii="Calibri" w:hAnsi="Calibri" w:cs="Calibri"/>
          <w:b/>
          <w:bCs/>
          <w:sz w:val="22"/>
          <w:szCs w:val="22"/>
        </w:rPr>
        <w:t>YPFB</w:t>
      </w:r>
      <w:r w:rsidRPr="00E12E2C">
        <w:rPr>
          <w:rFonts w:ascii="Calibri" w:hAnsi="Calibri" w:cs="Calibri"/>
          <w:sz w:val="22"/>
          <w:szCs w:val="22"/>
        </w:rPr>
        <w:t xml:space="preserve"> autorizará al </w:t>
      </w:r>
      <w:r w:rsidRPr="00E12E2C">
        <w:rPr>
          <w:rFonts w:ascii="Calibri" w:hAnsi="Calibri" w:cs="Calibri"/>
          <w:b/>
          <w:bCs/>
          <w:sz w:val="22"/>
          <w:szCs w:val="22"/>
        </w:rPr>
        <w:t>SUPERVISOR</w:t>
      </w:r>
      <w:r w:rsidRPr="00E12E2C">
        <w:rPr>
          <w:rFonts w:ascii="Calibri" w:hAnsi="Calibri" w:cs="Calibri"/>
          <w:sz w:val="22"/>
          <w:szCs w:val="22"/>
        </w:rPr>
        <w:t xml:space="preserve"> la suscripción de la misma en su lugar, a cuyo efecto el </w:t>
      </w:r>
      <w:r w:rsidRPr="00E12E2C">
        <w:rPr>
          <w:rFonts w:ascii="Calibri" w:hAnsi="Calibri" w:cs="Calibri"/>
          <w:b/>
          <w:bCs/>
          <w:sz w:val="22"/>
          <w:szCs w:val="22"/>
        </w:rPr>
        <w:t>SUPERVISOR</w:t>
      </w:r>
      <w:r w:rsidRPr="00E12E2C">
        <w:rPr>
          <w:rFonts w:ascii="Calibri" w:hAnsi="Calibri" w:cs="Calibri"/>
          <w:sz w:val="22"/>
          <w:szCs w:val="22"/>
        </w:rPr>
        <w:t xml:space="preserve"> 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emitirán los documentos necesarios para procesar la liquidación del Contrato, mismos que no podrán ser objeto de reclamo posterior por el </w:t>
      </w:r>
      <w:r w:rsidRPr="00E12E2C">
        <w:rPr>
          <w:rFonts w:ascii="Calibri" w:hAnsi="Calibri" w:cs="Calibri"/>
          <w:b/>
          <w:bCs/>
          <w:sz w:val="22"/>
          <w:szCs w:val="22"/>
        </w:rPr>
        <w:t>CONTRATISTA</w:t>
      </w:r>
      <w:r w:rsidRPr="00E12E2C">
        <w:rPr>
          <w:rFonts w:ascii="Calibri" w:hAnsi="Calibri" w:cs="Calibri"/>
          <w:sz w:val="22"/>
          <w:szCs w:val="22"/>
        </w:rPr>
        <w:t xml:space="preserve">. </w:t>
      </w:r>
    </w:p>
    <w:p w:rsidR="00202C8A" w:rsidRPr="00E12E2C" w:rsidRDefault="00202C8A" w:rsidP="00202C8A">
      <w:pPr>
        <w:tabs>
          <w:tab w:val="left" w:pos="567"/>
        </w:tabs>
        <w:spacing w:before="120" w:after="120"/>
        <w:ind w:left="927"/>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sz w:val="22"/>
          <w:szCs w:val="22"/>
        </w:rPr>
        <w:t>SUPERVISOR</w:t>
      </w:r>
      <w:r w:rsidRPr="00E12E2C">
        <w:rPr>
          <w:rFonts w:ascii="Calibri" w:hAnsi="Calibri" w:cs="Calibri"/>
          <w:sz w:val="22"/>
          <w:szCs w:val="22"/>
        </w:rPr>
        <w:t xml:space="preserve"> a solicitud de YPFB, procederá a establecer y certificar los trabajos y/o actividades ejecutadas en el proyecto, mismas que deberán ser útiles para continuar la ejecución de la Obra.</w:t>
      </w:r>
    </w:p>
    <w:p w:rsidR="00202C8A" w:rsidRPr="00E12E2C" w:rsidRDefault="00202C8A" w:rsidP="00202C8A">
      <w:pPr>
        <w:numPr>
          <w:ilvl w:val="0"/>
          <w:numId w:val="60"/>
        </w:numPr>
        <w:tabs>
          <w:tab w:val="left" w:pos="567"/>
        </w:tabs>
        <w:spacing w:before="120" w:after="120"/>
        <w:jc w:val="both"/>
        <w:rPr>
          <w:rFonts w:ascii="Calibri" w:hAnsi="Calibri" w:cs="Calibri"/>
          <w:sz w:val="22"/>
          <w:szCs w:val="22"/>
        </w:rPr>
      </w:pPr>
      <w:r w:rsidRPr="00E12E2C">
        <w:rPr>
          <w:rFonts w:ascii="Calibri" w:hAnsi="Calibri" w:cs="Calibri"/>
          <w:sz w:val="22"/>
          <w:szCs w:val="22"/>
          <w:lang w:val="es-ES_tradnl"/>
        </w:rPr>
        <w:t xml:space="preserve">En el caso, que el monto de la multa por atraso en la entrega, alcance al veinte por ciento (20%) del monto total del contrato, la </w:t>
      </w:r>
      <w:r w:rsidRPr="00E12E2C">
        <w:rPr>
          <w:rFonts w:ascii="Calibri" w:hAnsi="Calibri" w:cs="Calibri"/>
          <w:b/>
          <w:sz w:val="22"/>
          <w:szCs w:val="22"/>
          <w:lang w:val="es-ES_tradnl"/>
        </w:rPr>
        <w:t>ENTIDAD</w:t>
      </w:r>
      <w:r w:rsidRPr="00E12E2C">
        <w:rPr>
          <w:rFonts w:ascii="Calibri" w:hAnsi="Calibri" w:cs="Calibri"/>
          <w:sz w:val="22"/>
          <w:szCs w:val="22"/>
          <w:lang w:val="es-ES_tradnl"/>
        </w:rPr>
        <w:t xml:space="preserve"> deberá notificar de manera inmediata mediante carta notariada que la resolución de contrato se ha hecho efectiva. </w:t>
      </w:r>
    </w:p>
    <w:p w:rsidR="00202C8A" w:rsidRPr="00E12E2C" w:rsidRDefault="00202C8A" w:rsidP="00202C8A">
      <w:pPr>
        <w:numPr>
          <w:ilvl w:val="1"/>
          <w:numId w:val="49"/>
        </w:numPr>
        <w:tabs>
          <w:tab w:val="left" w:pos="567"/>
        </w:tabs>
        <w:spacing w:before="120" w:after="120"/>
        <w:jc w:val="both"/>
        <w:rPr>
          <w:rFonts w:ascii="Calibri" w:hAnsi="Calibri" w:cs="Calibri"/>
          <w:sz w:val="22"/>
          <w:szCs w:val="22"/>
        </w:rPr>
      </w:pPr>
      <w:r w:rsidRPr="00E12E2C">
        <w:rPr>
          <w:rFonts w:ascii="Calibri" w:hAnsi="Calibri" w:cs="Calibri"/>
          <w:sz w:val="22"/>
          <w:szCs w:val="22"/>
        </w:rPr>
        <w:t xml:space="preserve">Las partes podrán resolver el contrato de común acuerdo. </w:t>
      </w:r>
    </w:p>
    <w:p w:rsidR="00202C8A" w:rsidRPr="00E12E2C" w:rsidRDefault="00202C8A" w:rsidP="00202C8A">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VIGÉSIMA OCTAVA.- (SOLUCIÓN DE CONTROVERSIAS). </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b/>
          <w:sz w:val="22"/>
          <w:szCs w:val="22"/>
          <w:lang w:val="es-BO"/>
        </w:rPr>
        <w:t>VIGÉSIMA NOVENA.- (MODIFICACIÓN AL CONTRATO).</w:t>
      </w:r>
      <w:r w:rsidRPr="00E12E2C">
        <w:rPr>
          <w:rFonts w:ascii="Calibri" w:hAnsi="Calibri" w:cs="Calibri"/>
          <w:sz w:val="22"/>
          <w:szCs w:val="22"/>
          <w:lang w:val="es-BO"/>
        </w:rPr>
        <w:t xml:space="preserve"> </w:t>
      </w:r>
    </w:p>
    <w:p w:rsidR="00202C8A" w:rsidRPr="00E12E2C" w:rsidRDefault="00202C8A" w:rsidP="00202C8A">
      <w:pPr>
        <w:spacing w:before="120" w:after="120"/>
        <w:ind w:left="705" w:hanging="705"/>
        <w:jc w:val="both"/>
        <w:rPr>
          <w:rFonts w:ascii="Calibri" w:hAnsi="Calibri" w:cs="Calibri"/>
          <w:sz w:val="22"/>
          <w:szCs w:val="22"/>
        </w:rPr>
      </w:pPr>
      <w:r w:rsidRPr="00E12E2C">
        <w:rPr>
          <w:rFonts w:ascii="Calibri" w:hAnsi="Calibri" w:cs="Calibri"/>
          <w:b/>
          <w:bCs/>
          <w:color w:val="000000"/>
          <w:sz w:val="22"/>
          <w:szCs w:val="22"/>
        </w:rPr>
        <w:t>29.1</w:t>
      </w:r>
      <w:r w:rsidRPr="00E12E2C">
        <w:rPr>
          <w:rFonts w:ascii="Calibri" w:hAnsi="Calibri" w:cs="Calibri"/>
          <w:b/>
          <w:bCs/>
          <w:color w:val="000000"/>
          <w:sz w:val="22"/>
          <w:szCs w:val="22"/>
        </w:rPr>
        <w:tab/>
        <w:t xml:space="preserve">YPFB </w:t>
      </w:r>
      <w:r w:rsidRPr="00E12E2C">
        <w:rPr>
          <w:rFonts w:ascii="Calibri" w:hAnsi="Calibri" w:cs="Calibri"/>
          <w:color w:val="000000"/>
          <w:sz w:val="22"/>
          <w:szCs w:val="22"/>
        </w:rPr>
        <w:t xml:space="preserve">y el </w:t>
      </w:r>
      <w:r w:rsidRPr="00E12E2C">
        <w:rPr>
          <w:rFonts w:ascii="Calibri" w:hAnsi="Calibri" w:cs="Calibri"/>
          <w:b/>
          <w:color w:val="000000"/>
          <w:sz w:val="22"/>
          <w:szCs w:val="22"/>
        </w:rPr>
        <w:t>CONTRATISTA</w:t>
      </w:r>
      <w:r w:rsidRPr="00E12E2C">
        <w:rPr>
          <w:rFonts w:ascii="Calibri" w:hAnsi="Calibri" w:cs="Calibri"/>
          <w:color w:val="000000"/>
          <w:sz w:val="22"/>
          <w:szCs w:val="22"/>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rsidR="00202C8A" w:rsidRPr="00E12E2C" w:rsidRDefault="00202C8A" w:rsidP="00202C8A">
      <w:pPr>
        <w:spacing w:before="120" w:after="120"/>
        <w:jc w:val="both"/>
        <w:rPr>
          <w:rFonts w:ascii="Calibri" w:hAnsi="Calibri" w:cs="Calibri"/>
          <w:sz w:val="22"/>
          <w:szCs w:val="22"/>
        </w:rPr>
      </w:pPr>
      <w:r w:rsidRPr="00E12E2C">
        <w:rPr>
          <w:rFonts w:ascii="Calibri" w:hAnsi="Calibri" w:cs="Calibri"/>
          <w:sz w:val="22"/>
          <w:szCs w:val="22"/>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202C8A" w:rsidRPr="00E12E2C" w:rsidRDefault="00202C8A" w:rsidP="00202C8A">
      <w:pPr>
        <w:spacing w:before="120" w:after="120"/>
        <w:ind w:right="-7"/>
        <w:jc w:val="both"/>
        <w:rPr>
          <w:rFonts w:ascii="Calibri" w:eastAsia="Calibri" w:hAnsi="Calibri" w:cs="Calibri"/>
          <w:sz w:val="22"/>
          <w:szCs w:val="22"/>
        </w:rPr>
      </w:pPr>
      <w:r w:rsidRPr="00E12E2C">
        <w:rPr>
          <w:rFonts w:ascii="Calibri" w:eastAsia="Calibri" w:hAnsi="Calibri" w:cs="Calibri"/>
          <w:sz w:val="22"/>
          <w:szCs w:val="22"/>
        </w:rPr>
        <w:t>Una vez aceptada la solicitud de modificación al Contrato, los precios consensuados entre las Partes serán considerados definitivos.</w:t>
      </w:r>
    </w:p>
    <w:p w:rsidR="00202C8A" w:rsidRPr="00E12E2C" w:rsidRDefault="00202C8A" w:rsidP="00202C8A">
      <w:pPr>
        <w:autoSpaceDE w:val="0"/>
        <w:autoSpaceDN w:val="0"/>
        <w:adjustRightInd w:val="0"/>
        <w:spacing w:before="120" w:after="120"/>
        <w:ind w:right="-7"/>
        <w:contextualSpacing/>
        <w:jc w:val="both"/>
        <w:rPr>
          <w:rFonts w:ascii="Calibri" w:eastAsia="Calibri" w:hAnsi="Calibri" w:cs="Calibri"/>
          <w:sz w:val="22"/>
          <w:szCs w:val="22"/>
          <w:lang w:val="es-BO"/>
        </w:rPr>
      </w:pPr>
      <w:r w:rsidRPr="00E12E2C">
        <w:rPr>
          <w:rFonts w:ascii="Calibri" w:eastAsia="Calibri" w:hAnsi="Calibri" w:cs="Calibri"/>
          <w:sz w:val="22"/>
          <w:szCs w:val="22"/>
          <w:lang w:val="es-BO"/>
        </w:rPr>
        <w:t xml:space="preserve">La suscripción de un contrato modificatorio u orden de cambio no dará lugar a modificaciones en la estructura de costos presentados, referente a la oferta técnico – económica del </w:t>
      </w:r>
      <w:r w:rsidRPr="00E12E2C">
        <w:rPr>
          <w:rFonts w:ascii="Calibri" w:eastAsia="Calibri" w:hAnsi="Calibri" w:cs="Calibri"/>
          <w:b/>
          <w:sz w:val="22"/>
          <w:szCs w:val="22"/>
          <w:lang w:val="es-BO"/>
        </w:rPr>
        <w:t>CONTRATISTA</w:t>
      </w:r>
      <w:r w:rsidRPr="00E12E2C">
        <w:rPr>
          <w:rFonts w:ascii="Calibri" w:eastAsia="Calibri" w:hAnsi="Calibri" w:cs="Calibri"/>
          <w:sz w:val="22"/>
          <w:szCs w:val="22"/>
          <w:lang w:val="es-BO"/>
        </w:rPr>
        <w:t xml:space="preserve"> respecto al pago de horas hombre (HH), costos indirectos y servicios.</w:t>
      </w:r>
    </w:p>
    <w:p w:rsidR="00202C8A" w:rsidRPr="00E12E2C" w:rsidRDefault="00202C8A" w:rsidP="00202C8A">
      <w:pPr>
        <w:autoSpaceDE w:val="0"/>
        <w:autoSpaceDN w:val="0"/>
        <w:adjustRightInd w:val="0"/>
        <w:spacing w:before="120" w:after="120"/>
        <w:ind w:right="-7"/>
        <w:contextualSpacing/>
        <w:jc w:val="both"/>
        <w:rPr>
          <w:rFonts w:ascii="Calibri" w:eastAsia="Calibri" w:hAnsi="Calibri" w:cs="Calibri"/>
          <w:sz w:val="22"/>
          <w:szCs w:val="22"/>
          <w:lang w:val="es-BO"/>
        </w:rPr>
      </w:pPr>
    </w:p>
    <w:p w:rsidR="00202C8A" w:rsidRPr="00E12E2C" w:rsidRDefault="00202C8A" w:rsidP="00202C8A">
      <w:pPr>
        <w:autoSpaceDE w:val="0"/>
        <w:autoSpaceDN w:val="0"/>
        <w:spacing w:before="120" w:after="120"/>
        <w:jc w:val="both"/>
        <w:rPr>
          <w:rFonts w:ascii="Calibri" w:hAnsi="Calibri" w:cs="Calibri"/>
          <w:color w:val="000000"/>
          <w:sz w:val="22"/>
          <w:szCs w:val="22"/>
        </w:rPr>
      </w:pPr>
      <w:r w:rsidRPr="00E12E2C">
        <w:rPr>
          <w:rFonts w:ascii="Calibri" w:hAnsi="Calibri" w:cs="Calibri"/>
          <w:color w:val="000000"/>
          <w:sz w:val="22"/>
          <w:szCs w:val="22"/>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sidRPr="00E12E2C">
        <w:rPr>
          <w:rFonts w:ascii="Calibri" w:hAnsi="Calibri" w:cs="Calibri"/>
          <w:b/>
          <w:bCs/>
          <w:color w:val="000000"/>
          <w:sz w:val="22"/>
          <w:szCs w:val="22"/>
        </w:rPr>
        <w:t>YPFB</w:t>
      </w:r>
      <w:r w:rsidRPr="00E12E2C">
        <w:rPr>
          <w:rFonts w:ascii="Calibri" w:hAnsi="Calibri" w:cs="Calibri"/>
          <w:color w:val="000000"/>
          <w:sz w:val="22"/>
          <w:szCs w:val="22"/>
        </w:rPr>
        <w:t xml:space="preserve">. A tal efecto el </w:t>
      </w:r>
      <w:r w:rsidRPr="00E12E2C">
        <w:rPr>
          <w:rFonts w:ascii="Calibri" w:hAnsi="Calibri" w:cs="Calibri"/>
          <w:b/>
          <w:color w:val="000000"/>
          <w:sz w:val="22"/>
          <w:szCs w:val="22"/>
        </w:rPr>
        <w:t>CONTRATISTA</w:t>
      </w:r>
      <w:r w:rsidRPr="00E12E2C">
        <w:rPr>
          <w:rFonts w:ascii="Calibri" w:hAnsi="Calibri" w:cs="Calibri"/>
          <w:color w:val="000000"/>
          <w:sz w:val="22"/>
          <w:szCs w:val="22"/>
        </w:rPr>
        <w:t xml:space="preserve"> se compromete a suministrar toda la información necesaria para que </w:t>
      </w:r>
      <w:r w:rsidRPr="00E12E2C">
        <w:rPr>
          <w:rFonts w:ascii="Calibri" w:hAnsi="Calibri" w:cs="Calibri"/>
          <w:b/>
          <w:bCs/>
          <w:color w:val="000000"/>
          <w:sz w:val="22"/>
          <w:szCs w:val="22"/>
        </w:rPr>
        <w:t>YPFB</w:t>
      </w:r>
      <w:r w:rsidRPr="00E12E2C">
        <w:rPr>
          <w:rFonts w:ascii="Calibri" w:hAnsi="Calibri" w:cs="Calibri"/>
          <w:color w:val="000000"/>
          <w:sz w:val="22"/>
          <w:szCs w:val="22"/>
        </w:rPr>
        <w:t xml:space="preserve"> pueda gestionar toda autorización interna que requiera.</w:t>
      </w:r>
    </w:p>
    <w:p w:rsidR="00202C8A" w:rsidRPr="00E12E2C" w:rsidRDefault="00202C8A" w:rsidP="00202C8A">
      <w:pPr>
        <w:spacing w:before="120" w:after="120"/>
        <w:jc w:val="both"/>
        <w:rPr>
          <w:rFonts w:ascii="Calibri" w:hAnsi="Calibri" w:cs="Calibri"/>
          <w:b/>
          <w:sz w:val="22"/>
          <w:szCs w:val="22"/>
          <w:lang w:eastAsia="x-none"/>
        </w:rPr>
      </w:pPr>
      <w:r w:rsidRPr="00E12E2C">
        <w:rPr>
          <w:rFonts w:ascii="Calibri" w:hAnsi="Calibri" w:cs="Calibri"/>
          <w:sz w:val="22"/>
          <w:szCs w:val="22"/>
          <w:lang w:eastAsia="x-none"/>
        </w:rPr>
        <w:t xml:space="preserve">En caso que el </w:t>
      </w:r>
      <w:r w:rsidRPr="00E12E2C">
        <w:rPr>
          <w:rFonts w:ascii="Calibri" w:hAnsi="Calibri" w:cs="Calibri"/>
          <w:b/>
          <w:sz w:val="22"/>
          <w:szCs w:val="22"/>
          <w:lang w:eastAsia="x-none"/>
        </w:rPr>
        <w:t>CONTRATISTA</w:t>
      </w:r>
      <w:r w:rsidRPr="00E12E2C">
        <w:rPr>
          <w:rFonts w:ascii="Calibri" w:hAnsi="Calibri" w:cs="Calibri"/>
          <w:sz w:val="22"/>
          <w:szCs w:val="22"/>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E12E2C">
        <w:rPr>
          <w:rFonts w:ascii="Calibri" w:hAnsi="Calibri" w:cs="Calibri"/>
          <w:b/>
          <w:sz w:val="22"/>
          <w:szCs w:val="22"/>
          <w:lang w:eastAsia="x-none"/>
        </w:rPr>
        <w:t>CONTRATISTA</w:t>
      </w:r>
      <w:r w:rsidRPr="00E12E2C">
        <w:rPr>
          <w:rFonts w:ascii="Calibri" w:hAnsi="Calibri" w:cs="Calibri"/>
          <w:sz w:val="22"/>
          <w:szCs w:val="22"/>
          <w:lang w:eastAsia="x-none"/>
        </w:rPr>
        <w:t xml:space="preserve"> a su entera responsabilidad sin posibilidad de reclamo posterior alguno a </w:t>
      </w:r>
      <w:r w:rsidRPr="00E12E2C">
        <w:rPr>
          <w:rFonts w:ascii="Calibri" w:hAnsi="Calibri" w:cs="Calibri"/>
          <w:b/>
          <w:sz w:val="22"/>
          <w:szCs w:val="22"/>
          <w:lang w:eastAsia="x-none"/>
        </w:rPr>
        <w:t xml:space="preserve">YPFB. </w:t>
      </w:r>
    </w:p>
    <w:p w:rsidR="00202C8A" w:rsidRPr="00E12E2C" w:rsidRDefault="00202C8A" w:rsidP="00202C8A">
      <w:pPr>
        <w:spacing w:before="120" w:after="120"/>
        <w:jc w:val="both"/>
        <w:rPr>
          <w:rFonts w:ascii="Calibri" w:hAnsi="Calibri" w:cs="Calibri"/>
          <w:sz w:val="22"/>
          <w:szCs w:val="22"/>
        </w:rPr>
      </w:pPr>
      <w:r w:rsidRPr="00E12E2C">
        <w:rPr>
          <w:rFonts w:ascii="Calibri" w:hAnsi="Calibri" w:cs="Calibri"/>
          <w:sz w:val="22"/>
          <w:szCs w:val="22"/>
        </w:rPr>
        <w:lastRenderedPageBreak/>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E12E2C">
        <w:rPr>
          <w:rFonts w:ascii="Calibri" w:hAnsi="Calibri" w:cs="Calibri"/>
          <w:b/>
          <w:bCs/>
          <w:sz w:val="22"/>
          <w:szCs w:val="22"/>
        </w:rPr>
        <w:t>SUPERVISOR</w:t>
      </w:r>
      <w:r w:rsidRPr="00E12E2C">
        <w:rPr>
          <w:rFonts w:ascii="Calibri" w:hAnsi="Calibri" w:cs="Calibri"/>
          <w:sz w:val="22"/>
          <w:szCs w:val="22"/>
        </w:rPr>
        <w:t xml:space="preserve"> y el </w:t>
      </w:r>
      <w:r w:rsidRPr="00E12E2C">
        <w:rPr>
          <w:rFonts w:ascii="Calibri" w:hAnsi="Calibri" w:cs="Calibri"/>
          <w:b/>
          <w:bCs/>
          <w:sz w:val="22"/>
          <w:szCs w:val="22"/>
        </w:rPr>
        <w:t>FISCAL DE OBRA</w:t>
      </w:r>
      <w:r w:rsidRPr="00E12E2C">
        <w:rPr>
          <w:rFonts w:ascii="Calibri" w:hAnsi="Calibri" w:cs="Calibri"/>
          <w:sz w:val="22"/>
          <w:szCs w:val="22"/>
        </w:rPr>
        <w:t>.</w:t>
      </w:r>
    </w:p>
    <w:p w:rsidR="00202C8A" w:rsidRPr="00E12E2C" w:rsidRDefault="00202C8A" w:rsidP="00202C8A">
      <w:pPr>
        <w:spacing w:before="120" w:after="120"/>
        <w:jc w:val="both"/>
        <w:rPr>
          <w:rFonts w:ascii="Calibri" w:hAnsi="Calibri" w:cs="Calibri"/>
          <w:sz w:val="22"/>
          <w:szCs w:val="22"/>
        </w:rPr>
      </w:pPr>
      <w:r w:rsidRPr="00E12E2C">
        <w:rPr>
          <w:rFonts w:ascii="Calibri" w:hAnsi="Calibri" w:cs="Calibri"/>
          <w:sz w:val="22"/>
          <w:szCs w:val="22"/>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202C8A" w:rsidRPr="00E12E2C" w:rsidRDefault="00202C8A" w:rsidP="00202C8A">
      <w:pPr>
        <w:spacing w:before="120" w:after="120"/>
        <w:ind w:left="705" w:hanging="705"/>
        <w:jc w:val="both"/>
        <w:rPr>
          <w:rFonts w:ascii="Calibri" w:hAnsi="Calibri" w:cs="Calibri"/>
          <w:sz w:val="22"/>
          <w:szCs w:val="22"/>
        </w:rPr>
      </w:pPr>
      <w:r w:rsidRPr="00E12E2C">
        <w:rPr>
          <w:rFonts w:ascii="Calibri" w:hAnsi="Calibri" w:cs="Calibri"/>
          <w:sz w:val="22"/>
          <w:szCs w:val="22"/>
        </w:rPr>
        <w:t>29.2</w:t>
      </w:r>
      <w:r w:rsidRPr="00E12E2C">
        <w:rPr>
          <w:rFonts w:ascii="Calibri" w:hAnsi="Calibri" w:cs="Calibri"/>
          <w:sz w:val="22"/>
          <w:szCs w:val="22"/>
        </w:rPr>
        <w:tab/>
        <w:t xml:space="preserve">El </w:t>
      </w:r>
      <w:r w:rsidRPr="00E12E2C">
        <w:rPr>
          <w:rFonts w:ascii="Calibri" w:hAnsi="Calibri" w:cs="Calibri"/>
          <w:b/>
          <w:sz w:val="22"/>
          <w:szCs w:val="22"/>
        </w:rPr>
        <w:t xml:space="preserve">FISCAL DE OBRA </w:t>
      </w:r>
      <w:r w:rsidRPr="00E12E2C">
        <w:rPr>
          <w:rFonts w:ascii="Calibri" w:hAnsi="Calibri" w:cs="Calibri"/>
          <w:sz w:val="22"/>
          <w:szCs w:val="22"/>
        </w:rPr>
        <w:t xml:space="preserve">en coordinación con el </w:t>
      </w:r>
      <w:r w:rsidRPr="00E12E2C">
        <w:rPr>
          <w:rFonts w:ascii="Calibri" w:hAnsi="Calibri" w:cs="Calibri"/>
          <w:b/>
          <w:sz w:val="22"/>
          <w:szCs w:val="22"/>
        </w:rPr>
        <w:t>SUPERVISOR</w:t>
      </w:r>
      <w:r w:rsidRPr="00E12E2C">
        <w:rPr>
          <w:rFonts w:ascii="Calibri" w:hAnsi="Calibri" w:cs="Calibri"/>
          <w:sz w:val="22"/>
          <w:szCs w:val="22"/>
        </w:rPr>
        <w:t xml:space="preserve"> puede ordenar las modificaciones a través de los siguientes instrumentos:</w:t>
      </w:r>
    </w:p>
    <w:p w:rsidR="00202C8A" w:rsidRPr="00E12E2C" w:rsidRDefault="00202C8A" w:rsidP="00202C8A">
      <w:pPr>
        <w:numPr>
          <w:ilvl w:val="0"/>
          <w:numId w:val="34"/>
        </w:numPr>
        <w:spacing w:before="120" w:after="120"/>
        <w:jc w:val="both"/>
        <w:rPr>
          <w:rFonts w:ascii="Calibri" w:hAnsi="Calibri" w:cs="Calibri"/>
          <w:sz w:val="22"/>
          <w:szCs w:val="22"/>
        </w:rPr>
      </w:pPr>
      <w:r w:rsidRPr="00E12E2C">
        <w:rPr>
          <w:rFonts w:ascii="Calibri" w:hAnsi="Calibri" w:cs="Calibri"/>
          <w:b/>
          <w:bCs/>
          <w:sz w:val="22"/>
          <w:szCs w:val="22"/>
        </w:rPr>
        <w:t xml:space="preserve">Mediante una Orden de Trabajo: </w:t>
      </w:r>
    </w:p>
    <w:p w:rsidR="00202C8A" w:rsidRPr="00E12E2C" w:rsidRDefault="00202C8A" w:rsidP="00202C8A">
      <w:pPr>
        <w:spacing w:before="120" w:after="120"/>
        <w:ind w:left="1080"/>
        <w:jc w:val="both"/>
        <w:rPr>
          <w:rFonts w:ascii="Calibri" w:hAnsi="Calibri" w:cs="Calibri"/>
          <w:sz w:val="22"/>
          <w:szCs w:val="22"/>
        </w:rPr>
      </w:pPr>
      <w:r w:rsidRPr="00E12E2C">
        <w:rPr>
          <w:rFonts w:ascii="Calibri" w:hAnsi="Calibri" w:cs="Calibri"/>
          <w:sz w:val="22"/>
          <w:szCs w:val="22"/>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E12E2C">
        <w:rPr>
          <w:rFonts w:ascii="Calibri" w:hAnsi="Calibri" w:cs="Calibri"/>
          <w:b/>
          <w:sz w:val="22"/>
          <w:szCs w:val="22"/>
        </w:rPr>
        <w:t>FISCAL DE OBRA</w:t>
      </w:r>
      <w:r w:rsidRPr="00E12E2C">
        <w:rPr>
          <w:rFonts w:ascii="Calibri" w:hAnsi="Calibri" w:cs="Calibri"/>
          <w:sz w:val="22"/>
          <w:szCs w:val="22"/>
        </w:rPr>
        <w:t xml:space="preserve"> y </w:t>
      </w:r>
      <w:r w:rsidRPr="00E12E2C">
        <w:rPr>
          <w:rFonts w:ascii="Calibri" w:hAnsi="Calibri" w:cs="Calibri"/>
          <w:b/>
          <w:bCs/>
          <w:sz w:val="22"/>
          <w:szCs w:val="22"/>
        </w:rPr>
        <w:t>SUPERVISOR</w:t>
      </w:r>
      <w:r w:rsidRPr="00E12E2C">
        <w:rPr>
          <w:rFonts w:ascii="Calibri" w:hAnsi="Calibri" w:cs="Calibri"/>
          <w:sz w:val="22"/>
          <w:szCs w:val="22"/>
        </w:rPr>
        <w:t>, mediante carta expresa, o en el libro de órdenes, siempre en procura de un eficiente desarrollo y ejecución de la Obra. La emisión de órdenes de trabajo, no deberán dar lugar a la emisión posterior de orden de cambio para el mismo objeto.</w:t>
      </w:r>
    </w:p>
    <w:p w:rsidR="00202C8A" w:rsidRPr="00E12E2C" w:rsidRDefault="00202C8A" w:rsidP="00202C8A">
      <w:pPr>
        <w:numPr>
          <w:ilvl w:val="0"/>
          <w:numId w:val="34"/>
        </w:numPr>
        <w:spacing w:before="120" w:after="120"/>
        <w:jc w:val="both"/>
        <w:rPr>
          <w:rFonts w:ascii="Calibri" w:hAnsi="Calibri" w:cs="Calibri"/>
          <w:sz w:val="22"/>
          <w:szCs w:val="22"/>
        </w:rPr>
      </w:pPr>
      <w:r w:rsidRPr="00E12E2C">
        <w:rPr>
          <w:rFonts w:ascii="Calibri" w:hAnsi="Calibri" w:cs="Calibri"/>
          <w:b/>
          <w:bCs/>
          <w:sz w:val="22"/>
          <w:szCs w:val="22"/>
        </w:rPr>
        <w:t xml:space="preserve">Mediante Orden de Cambio: </w:t>
      </w:r>
    </w:p>
    <w:p w:rsidR="00202C8A" w:rsidRPr="00E12E2C" w:rsidRDefault="00202C8A" w:rsidP="00202C8A">
      <w:pPr>
        <w:spacing w:before="120" w:after="120"/>
        <w:ind w:left="1080"/>
        <w:jc w:val="both"/>
        <w:rPr>
          <w:rFonts w:ascii="Calibri" w:hAnsi="Calibri" w:cs="Calibri"/>
          <w:sz w:val="22"/>
          <w:szCs w:val="22"/>
        </w:rPr>
      </w:pPr>
      <w:r w:rsidRPr="00E12E2C">
        <w:rPr>
          <w:rFonts w:ascii="Calibri" w:hAnsi="Calibri" w:cs="Calibri"/>
          <w:sz w:val="22"/>
          <w:szCs w:val="22"/>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rsidR="00202C8A" w:rsidRPr="00E12E2C" w:rsidRDefault="00202C8A" w:rsidP="00202C8A">
      <w:pPr>
        <w:spacing w:before="120" w:after="120"/>
        <w:ind w:left="1080"/>
        <w:jc w:val="both"/>
        <w:rPr>
          <w:rFonts w:ascii="Calibri" w:hAnsi="Calibri" w:cs="Calibri"/>
          <w:sz w:val="22"/>
          <w:szCs w:val="22"/>
        </w:rPr>
      </w:pPr>
      <w:r w:rsidRPr="00E12E2C">
        <w:rPr>
          <w:rFonts w:ascii="Calibri" w:hAnsi="Calibri" w:cs="Calibri"/>
          <w:sz w:val="22"/>
          <w:szCs w:val="22"/>
        </w:rPr>
        <w:t xml:space="preserve">Una orden de cambio no puede modificar las características sustanciales del diseño. El incremento o disminución mediante orden de cambio (una o varias sumadas) solo admite el máximo del cinco por ciento (5%) del monto total de Contrato. </w:t>
      </w:r>
    </w:p>
    <w:p w:rsidR="00202C8A" w:rsidRPr="00E12E2C" w:rsidRDefault="00202C8A" w:rsidP="00202C8A">
      <w:pPr>
        <w:spacing w:before="120" w:after="120"/>
        <w:ind w:left="1080"/>
        <w:jc w:val="both"/>
        <w:rPr>
          <w:rFonts w:ascii="Calibri" w:hAnsi="Calibri" w:cs="Calibri"/>
          <w:sz w:val="22"/>
          <w:szCs w:val="22"/>
        </w:rPr>
      </w:pPr>
      <w:r w:rsidRPr="00E12E2C">
        <w:rPr>
          <w:rFonts w:ascii="Calibri" w:hAnsi="Calibri" w:cs="Calibri"/>
          <w:sz w:val="22"/>
          <w:szCs w:val="22"/>
        </w:rPr>
        <w:t xml:space="preserve">El documento denominado orden de cambio que tendrá número correlativo y fecha del día de emisión, será elaborado con los sustentos técnicos y de financiamiento (disponibilidad de recursos), por el </w:t>
      </w:r>
      <w:r w:rsidRPr="00E12E2C">
        <w:rPr>
          <w:rFonts w:ascii="Calibri" w:hAnsi="Calibri" w:cs="Calibri"/>
          <w:b/>
          <w:bCs/>
          <w:sz w:val="22"/>
          <w:szCs w:val="22"/>
        </w:rPr>
        <w:t>SUPERVISOR</w:t>
      </w:r>
      <w:r w:rsidRPr="00E12E2C">
        <w:rPr>
          <w:rFonts w:ascii="Calibri" w:hAnsi="Calibri" w:cs="Calibri"/>
          <w:sz w:val="22"/>
          <w:szCs w:val="22"/>
        </w:rPr>
        <w:t xml:space="preserve"> 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quien gestionara ante las instancias correspondientes su emisión. </w:t>
      </w:r>
    </w:p>
    <w:p w:rsidR="00202C8A" w:rsidRPr="00E12E2C" w:rsidRDefault="00202C8A" w:rsidP="00202C8A">
      <w:pPr>
        <w:numPr>
          <w:ilvl w:val="0"/>
          <w:numId w:val="34"/>
        </w:numPr>
        <w:spacing w:before="120" w:after="120"/>
        <w:jc w:val="both"/>
        <w:rPr>
          <w:rFonts w:ascii="Calibri" w:hAnsi="Calibri" w:cs="Calibri"/>
          <w:sz w:val="22"/>
          <w:szCs w:val="22"/>
        </w:rPr>
      </w:pPr>
      <w:r w:rsidRPr="00E12E2C">
        <w:rPr>
          <w:rFonts w:ascii="Calibri" w:hAnsi="Calibri" w:cs="Calibri"/>
          <w:b/>
          <w:bCs/>
          <w:sz w:val="22"/>
          <w:szCs w:val="22"/>
        </w:rPr>
        <w:t>Mediante Contrato Modificatorio:</w:t>
      </w:r>
    </w:p>
    <w:p w:rsidR="00202C8A" w:rsidRPr="00E12E2C" w:rsidRDefault="00202C8A" w:rsidP="00202C8A">
      <w:pPr>
        <w:spacing w:before="120" w:after="120"/>
        <w:ind w:left="1080"/>
        <w:jc w:val="both"/>
        <w:rPr>
          <w:rFonts w:ascii="Calibri" w:hAnsi="Calibri" w:cs="Calibri"/>
          <w:sz w:val="22"/>
          <w:szCs w:val="22"/>
        </w:rPr>
      </w:pPr>
      <w:r w:rsidRPr="00E12E2C">
        <w:rPr>
          <w:rFonts w:ascii="Calibri" w:hAnsi="Calibri" w:cs="Calibri"/>
          <w:sz w:val="22"/>
          <w:szCs w:val="22"/>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E12E2C">
        <w:rPr>
          <w:rFonts w:ascii="Calibri" w:hAnsi="Calibri" w:cs="Calibri"/>
          <w:b/>
          <w:sz w:val="22"/>
          <w:szCs w:val="22"/>
        </w:rPr>
        <w:t>FISCAL DE OBRA</w:t>
      </w:r>
      <w:r w:rsidRPr="00E12E2C">
        <w:rPr>
          <w:rFonts w:ascii="Calibri" w:hAnsi="Calibri" w:cs="Calibri"/>
          <w:sz w:val="22"/>
          <w:szCs w:val="22"/>
        </w:rPr>
        <w:t xml:space="preserve"> en coordinación con el </w:t>
      </w:r>
      <w:r w:rsidRPr="00E12E2C">
        <w:rPr>
          <w:rFonts w:ascii="Calibri" w:hAnsi="Calibri" w:cs="Calibri"/>
          <w:b/>
          <w:bCs/>
          <w:sz w:val="22"/>
          <w:szCs w:val="22"/>
        </w:rPr>
        <w:t>SUPERVISOR</w:t>
      </w:r>
      <w:r w:rsidRPr="00E12E2C">
        <w:rPr>
          <w:rFonts w:ascii="Calibri" w:hAnsi="Calibri" w:cs="Calibri"/>
          <w:sz w:val="22"/>
          <w:szCs w:val="22"/>
        </w:rPr>
        <w:t xml:space="preserve"> podrán formular el documento de sustento técnico-financiero que establezca las causas y razones por las cuales debiera ser suscrito este documento.</w:t>
      </w:r>
    </w:p>
    <w:p w:rsidR="00202C8A" w:rsidRPr="00E12E2C" w:rsidRDefault="00202C8A" w:rsidP="00202C8A">
      <w:pPr>
        <w:spacing w:before="120" w:after="120"/>
        <w:ind w:left="1080"/>
        <w:jc w:val="both"/>
        <w:rPr>
          <w:rFonts w:ascii="Calibri" w:hAnsi="Calibri" w:cs="Calibri"/>
          <w:sz w:val="22"/>
          <w:szCs w:val="22"/>
        </w:rPr>
      </w:pPr>
      <w:r w:rsidRPr="00E12E2C">
        <w:rPr>
          <w:rFonts w:ascii="Calibri" w:hAnsi="Calibri" w:cs="Calibri"/>
          <w:sz w:val="22"/>
          <w:szCs w:val="22"/>
        </w:rPr>
        <w:t xml:space="preserve">Esta modalidad de modificación de la Obra solo es admisible hasta el diez por ciento (10%) para incrementar o disminuir el monto total del Contrato, e independiente de la emisión de orden(es) de cambio. </w:t>
      </w:r>
    </w:p>
    <w:p w:rsidR="00202C8A" w:rsidRPr="00E12E2C" w:rsidRDefault="00202C8A" w:rsidP="00202C8A">
      <w:pPr>
        <w:spacing w:before="120" w:after="120"/>
        <w:ind w:left="1080"/>
        <w:jc w:val="both"/>
        <w:rPr>
          <w:rFonts w:ascii="Calibri" w:hAnsi="Calibri" w:cs="Calibri"/>
          <w:sz w:val="22"/>
          <w:szCs w:val="22"/>
        </w:rPr>
      </w:pPr>
      <w:r w:rsidRPr="00E12E2C">
        <w:rPr>
          <w:rFonts w:ascii="Calibri" w:hAnsi="Calibri" w:cs="Calibri"/>
          <w:sz w:val="22"/>
          <w:szCs w:val="22"/>
        </w:rPr>
        <w:t xml:space="preserve">Los precios unitarios producto de creación de nuevos ítems deberán ser consensuados entre </w:t>
      </w:r>
      <w:r w:rsidRPr="00E12E2C">
        <w:rPr>
          <w:rFonts w:ascii="Calibri" w:hAnsi="Calibri" w:cs="Calibri"/>
          <w:b/>
          <w:bCs/>
          <w:sz w:val="22"/>
          <w:szCs w:val="22"/>
        </w:rPr>
        <w:t>YPFB</w:t>
      </w:r>
      <w:r w:rsidRPr="00E12E2C">
        <w:rPr>
          <w:rFonts w:ascii="Calibri" w:hAnsi="Calibri" w:cs="Calibri"/>
          <w:sz w:val="22"/>
          <w:szCs w:val="22"/>
        </w:rPr>
        <w:t xml:space="preserve"> y el </w:t>
      </w:r>
      <w:r w:rsidRPr="00E12E2C">
        <w:rPr>
          <w:rFonts w:ascii="Calibri" w:hAnsi="Calibri" w:cs="Calibri"/>
          <w:b/>
          <w:bCs/>
          <w:sz w:val="22"/>
          <w:szCs w:val="22"/>
        </w:rPr>
        <w:t>CONTRATISTA</w:t>
      </w:r>
      <w:r w:rsidRPr="00E12E2C">
        <w:rPr>
          <w:rFonts w:ascii="Calibri" w:hAnsi="Calibri" w:cs="Calibri"/>
          <w:sz w:val="22"/>
          <w:szCs w:val="22"/>
        </w:rPr>
        <w:t xml:space="preserve">, no se podrán incrementar los porcentajes en lo referido a costos indirectos y mano de obra, para ello el </w:t>
      </w:r>
      <w:r w:rsidRPr="00E12E2C">
        <w:rPr>
          <w:rFonts w:ascii="Calibri" w:hAnsi="Calibri" w:cs="Calibri"/>
          <w:b/>
          <w:sz w:val="22"/>
          <w:szCs w:val="22"/>
        </w:rPr>
        <w:t xml:space="preserve">CONTRATISTA </w:t>
      </w:r>
      <w:r w:rsidRPr="00E12E2C">
        <w:rPr>
          <w:rFonts w:ascii="Calibri" w:hAnsi="Calibri" w:cs="Calibri"/>
          <w:sz w:val="22"/>
          <w:szCs w:val="22"/>
        </w:rPr>
        <w:t xml:space="preserve">debe presentar un </w:t>
      </w:r>
      <w:r w:rsidRPr="00E12E2C">
        <w:rPr>
          <w:rFonts w:ascii="Calibri" w:hAnsi="Calibri" w:cs="Calibri"/>
          <w:sz w:val="22"/>
          <w:szCs w:val="22"/>
          <w:lang w:val="es-BO"/>
        </w:rPr>
        <w:t xml:space="preserve">programa </w:t>
      </w:r>
      <w:r w:rsidRPr="00E12E2C">
        <w:rPr>
          <w:rFonts w:ascii="Calibri" w:hAnsi="Calibri" w:cs="Calibri"/>
          <w:sz w:val="22"/>
          <w:szCs w:val="22"/>
          <w:lang w:val="es-BO"/>
        </w:rPr>
        <w:lastRenderedPageBreak/>
        <w:t>para su realización, un presupuesto detallado de los costos, cotizaciones referenciales y precios estimados</w:t>
      </w:r>
      <w:r w:rsidRPr="00E12E2C">
        <w:rPr>
          <w:rFonts w:ascii="Calibri" w:hAnsi="Calibri" w:cs="Calibri"/>
          <w:sz w:val="22"/>
          <w:szCs w:val="22"/>
        </w:rPr>
        <w:t xml:space="preserve"> </w:t>
      </w:r>
      <w:r w:rsidRPr="00E12E2C">
        <w:rPr>
          <w:rFonts w:ascii="Calibri" w:hAnsi="Calibri" w:cs="Calibri"/>
          <w:sz w:val="22"/>
          <w:szCs w:val="22"/>
          <w:lang w:val="es-BO"/>
        </w:rPr>
        <w:t xml:space="preserve">así como el impacto en el monto del Contrato y en el cronograma de trabajo. </w:t>
      </w:r>
      <w:r w:rsidRPr="00E12E2C">
        <w:rPr>
          <w:rFonts w:ascii="Calibri" w:hAnsi="Calibri" w:cs="Calibri"/>
          <w:sz w:val="22"/>
          <w:szCs w:val="22"/>
        </w:rPr>
        <w:t xml:space="preserve">En el caso que signifique una disminución en la Obra, deberá concertarse previamente con el </w:t>
      </w:r>
      <w:r w:rsidRPr="00E12E2C">
        <w:rPr>
          <w:rFonts w:ascii="Calibri" w:hAnsi="Calibri" w:cs="Calibri"/>
          <w:b/>
          <w:bCs/>
          <w:sz w:val="22"/>
          <w:szCs w:val="22"/>
        </w:rPr>
        <w:t>CONTRATISTA</w:t>
      </w:r>
      <w:r w:rsidRPr="00E12E2C">
        <w:rPr>
          <w:rFonts w:ascii="Calibri" w:hAnsi="Calibri" w:cs="Calibri"/>
          <w:sz w:val="22"/>
          <w:szCs w:val="22"/>
        </w:rPr>
        <w:t>, a efectos de evitar reclamos posteriores.</w:t>
      </w:r>
    </w:p>
    <w:p w:rsidR="00202C8A" w:rsidRPr="00E12E2C" w:rsidRDefault="00202C8A" w:rsidP="00202C8A">
      <w:pPr>
        <w:spacing w:before="120" w:after="120"/>
        <w:ind w:left="1080"/>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FISCAL DE OBRA </w:t>
      </w:r>
      <w:r w:rsidRPr="00E12E2C">
        <w:rPr>
          <w:rFonts w:ascii="Calibri" w:hAnsi="Calibri" w:cs="Calibri"/>
          <w:bCs/>
          <w:sz w:val="22"/>
          <w:szCs w:val="22"/>
        </w:rPr>
        <w:t>en coordinación con el</w:t>
      </w:r>
      <w:r w:rsidRPr="00E12E2C">
        <w:rPr>
          <w:rFonts w:ascii="Calibri" w:hAnsi="Calibri" w:cs="Calibri"/>
          <w:b/>
          <w:bCs/>
          <w:sz w:val="22"/>
          <w:szCs w:val="22"/>
        </w:rPr>
        <w:t xml:space="preserve"> SUPERVISOR</w:t>
      </w:r>
      <w:r w:rsidRPr="00E12E2C">
        <w:rPr>
          <w:rFonts w:ascii="Calibri" w:hAnsi="Calibri" w:cs="Calibri"/>
          <w:sz w:val="22"/>
          <w:szCs w:val="22"/>
        </w:rPr>
        <w:t>, serán responsables por la elaboración de las especificaciones técnicas de los nuevos ítems creados.</w:t>
      </w:r>
    </w:p>
    <w:p w:rsidR="00202C8A" w:rsidRPr="00E12E2C" w:rsidRDefault="00202C8A" w:rsidP="00202C8A">
      <w:pPr>
        <w:spacing w:before="120" w:after="120"/>
        <w:ind w:left="1080"/>
        <w:jc w:val="both"/>
        <w:rPr>
          <w:rFonts w:ascii="Calibri" w:hAnsi="Calibri" w:cs="Calibri"/>
          <w:sz w:val="22"/>
          <w:szCs w:val="22"/>
        </w:rPr>
      </w:pPr>
      <w:r w:rsidRPr="00E12E2C">
        <w:rPr>
          <w:rFonts w:ascii="Calibri" w:hAnsi="Calibri" w:cs="Calibri"/>
          <w:sz w:val="22"/>
          <w:szCs w:val="22"/>
        </w:rPr>
        <w:t xml:space="preserve">El informe y los antecedentes deberán ser coordinados por el </w:t>
      </w:r>
      <w:r w:rsidRPr="00E12E2C">
        <w:rPr>
          <w:rFonts w:ascii="Calibri" w:hAnsi="Calibri" w:cs="Calibri"/>
          <w:b/>
          <w:bCs/>
          <w:sz w:val="22"/>
          <w:szCs w:val="22"/>
        </w:rPr>
        <w:t>SUPERVISOR</w:t>
      </w:r>
      <w:r w:rsidRPr="00E12E2C">
        <w:rPr>
          <w:rFonts w:ascii="Calibri" w:hAnsi="Calibri" w:cs="Calibri"/>
          <w:sz w:val="22"/>
          <w:szCs w:val="22"/>
        </w:rPr>
        <w:t xml:space="preserve"> y </w:t>
      </w:r>
      <w:r w:rsidRPr="00E12E2C">
        <w:rPr>
          <w:rFonts w:ascii="Calibri" w:hAnsi="Calibri" w:cs="Calibri"/>
          <w:b/>
          <w:bCs/>
          <w:sz w:val="22"/>
          <w:szCs w:val="22"/>
        </w:rPr>
        <w:t>FISCAL DE OBRA</w:t>
      </w:r>
      <w:r w:rsidRPr="00E12E2C">
        <w:rPr>
          <w:rFonts w:ascii="Calibri" w:hAnsi="Calibri" w:cs="Calibri"/>
          <w:sz w:val="22"/>
          <w:szCs w:val="22"/>
        </w:rPr>
        <w:t>, quien luego de su análisis emitirán sus recomendación, para luego gestionar ante la instancia legal correspondiente la formulación del contrato modificatorio. El contrato modificatorio será firmado por la misma autoridad (o su reemplazante si fuese el caso) que firmó el Contrato original.</w:t>
      </w:r>
    </w:p>
    <w:p w:rsidR="00202C8A" w:rsidRPr="00E12E2C" w:rsidRDefault="00202C8A" w:rsidP="00202C8A">
      <w:pPr>
        <w:spacing w:before="120" w:after="120"/>
        <w:ind w:left="567" w:hanging="567"/>
        <w:jc w:val="both"/>
        <w:rPr>
          <w:rFonts w:ascii="Calibri" w:hAnsi="Calibri" w:cs="Calibri"/>
          <w:sz w:val="22"/>
          <w:szCs w:val="22"/>
          <w:lang w:val="es-BO"/>
        </w:rPr>
      </w:pPr>
      <w:bookmarkStart w:id="22" w:name="_Toc392146272"/>
      <w:bookmarkStart w:id="23" w:name="_Toc392146581"/>
      <w:bookmarkStart w:id="24" w:name="_Toc392149839"/>
      <w:bookmarkStart w:id="25" w:name="_Toc392172562"/>
      <w:bookmarkStart w:id="26" w:name="_Toc392146273"/>
      <w:bookmarkStart w:id="27" w:name="_Toc392146582"/>
      <w:bookmarkStart w:id="28" w:name="_Toc392149840"/>
      <w:bookmarkStart w:id="29" w:name="_Toc392172563"/>
      <w:bookmarkEnd w:id="22"/>
      <w:bookmarkEnd w:id="23"/>
      <w:bookmarkEnd w:id="24"/>
      <w:bookmarkEnd w:id="25"/>
      <w:bookmarkEnd w:id="26"/>
      <w:bookmarkEnd w:id="27"/>
      <w:bookmarkEnd w:id="28"/>
      <w:bookmarkEnd w:id="29"/>
      <w:r w:rsidRPr="00E12E2C">
        <w:rPr>
          <w:rFonts w:ascii="Calibri" w:hAnsi="Calibri" w:cs="Calibri"/>
          <w:b/>
          <w:sz w:val="22"/>
          <w:szCs w:val="22"/>
          <w:lang w:val="es-BO"/>
        </w:rPr>
        <w:t>29.3</w:t>
      </w:r>
      <w:r w:rsidRPr="00E12E2C">
        <w:rPr>
          <w:rFonts w:ascii="Calibri" w:hAnsi="Calibri" w:cs="Calibri"/>
          <w:sz w:val="22"/>
          <w:szCs w:val="22"/>
          <w:lang w:val="es-BO"/>
        </w:rPr>
        <w:t xml:space="preserve"> La orden de trabajo, orden de cambio o contrato modificatorio, deben ser emitidos y suscritos de forma previa a la ejecución de los trabajos por parte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ninguno de los casos constituye un documento regularizador de procedimiento de ejecución de obra, excepto en casos de emergencia declarada para el lugar de emplazamiento de la obra. </w:t>
      </w:r>
    </w:p>
    <w:p w:rsidR="00202C8A" w:rsidRPr="00E12E2C" w:rsidRDefault="00202C8A" w:rsidP="00202C8A">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29.4</w:t>
      </w:r>
      <w:r w:rsidRPr="00E12E2C">
        <w:rPr>
          <w:rFonts w:ascii="Calibri" w:hAnsi="Calibri" w:cs="Calibri"/>
          <w:b/>
          <w:sz w:val="22"/>
          <w:szCs w:val="22"/>
          <w:lang w:val="es-BO"/>
        </w:rPr>
        <w:tab/>
      </w:r>
      <w:r w:rsidRPr="00E12E2C">
        <w:rPr>
          <w:rFonts w:ascii="Calibri" w:hAnsi="Calibri" w:cs="Calibri"/>
          <w:sz w:val="22"/>
          <w:szCs w:val="22"/>
          <w:lang w:val="es-BO"/>
        </w:rPr>
        <w:t xml:space="preserve">En todos los casos son responsables por los resultados de la aplicación de los instrumentos de modificación descritos,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CONTRATISTA.</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b/>
          <w:sz w:val="22"/>
          <w:szCs w:val="22"/>
          <w:lang w:val="es-BO"/>
        </w:rPr>
        <w:t>TRIGÉSIMA.- (SUSPENSIÓN DE LA OBRA).</w:t>
      </w:r>
      <w:r w:rsidRPr="00E12E2C">
        <w:rPr>
          <w:rFonts w:ascii="Calibri" w:hAnsi="Calibri" w:cs="Calibri"/>
          <w:sz w:val="22"/>
          <w:szCs w:val="22"/>
          <w:lang w:val="es-BO"/>
        </w:rPr>
        <w:t xml:space="preserve"> </w:t>
      </w:r>
    </w:p>
    <w:p w:rsidR="00202C8A" w:rsidRPr="00E12E2C" w:rsidRDefault="00202C8A" w:rsidP="00202C8A">
      <w:pPr>
        <w:autoSpaceDE w:val="0"/>
        <w:autoSpaceDN w:val="0"/>
        <w:adjustRightInd w:val="0"/>
        <w:spacing w:before="120" w:after="1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El Contratista, previa orden escrita del </w:t>
      </w:r>
      <w:r w:rsidRPr="00E12E2C">
        <w:rPr>
          <w:rFonts w:ascii="Calibri" w:eastAsia="Calibri" w:hAnsi="Calibri" w:cs="Calibri"/>
          <w:b/>
          <w:color w:val="000000"/>
          <w:sz w:val="22"/>
          <w:szCs w:val="22"/>
          <w:lang w:val="es-BO"/>
        </w:rPr>
        <w:t>FISCAL DE OBRA</w:t>
      </w:r>
      <w:r w:rsidRPr="00E12E2C">
        <w:rPr>
          <w:rFonts w:ascii="Calibri" w:eastAsia="Calibri" w:hAnsi="Calibri" w:cs="Calibri"/>
          <w:color w:val="000000"/>
          <w:sz w:val="22"/>
          <w:szCs w:val="22"/>
          <w:lang w:val="es-BO"/>
        </w:rPr>
        <w:t xml:space="preserve">, suspenderá la realización de las Obras, inspecciones y pruebas cuando se detecte un riesgo, referido a salud, seguridad, medio ambiente, aspectos sociales o a requisitos insoslayables previstos en el Contrato y sus anexos y/o legislación aplicable, que tenga un posible impacto en la ejecución de las Obras y que requiera necesariamente de la suspensión para su subsanación. </w:t>
      </w:r>
    </w:p>
    <w:p w:rsidR="00202C8A" w:rsidRPr="00E12E2C" w:rsidRDefault="00202C8A" w:rsidP="00202C8A">
      <w:pPr>
        <w:spacing w:before="120" w:after="120"/>
        <w:ind w:right="-7"/>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Durante dicha suspensión el CONTRATISTA protegerá y salvaguardará, la Obra, en una manera consistente con la legislación aplicable y/o en la manera que requiera el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xml:space="preserve">. El </w:t>
      </w:r>
      <w:r w:rsidRPr="00E12E2C">
        <w:rPr>
          <w:rFonts w:ascii="Calibri" w:hAnsi="Calibri" w:cs="Calibri"/>
          <w:b/>
          <w:sz w:val="22"/>
          <w:szCs w:val="22"/>
          <w:lang w:val="es-BO" w:eastAsia="x-none"/>
        </w:rPr>
        <w:t>CONTRATISTA</w:t>
      </w:r>
      <w:r w:rsidRPr="00E12E2C">
        <w:rPr>
          <w:rFonts w:ascii="Calibri" w:hAnsi="Calibri" w:cs="Calibri"/>
          <w:sz w:val="22"/>
          <w:szCs w:val="22"/>
          <w:lang w:val="es-BO" w:eastAsia="x-none"/>
        </w:rPr>
        <w:t xml:space="preserve"> asumirá todos los costos y tiempos incurridos por la suspensión producida. </w:t>
      </w:r>
    </w:p>
    <w:p w:rsidR="00202C8A" w:rsidRPr="00E12E2C" w:rsidRDefault="00202C8A" w:rsidP="00202C8A">
      <w:pPr>
        <w:autoSpaceDE w:val="0"/>
        <w:autoSpaceDN w:val="0"/>
        <w:adjustRightInd w:val="0"/>
        <w:spacing w:before="120" w:after="1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En materia de suspensión de las Obras conforme a lo expresado, se seguirán las siguientes reglas:</w:t>
      </w:r>
    </w:p>
    <w:p w:rsidR="00202C8A" w:rsidRPr="00E12E2C" w:rsidRDefault="00202C8A" w:rsidP="00202C8A">
      <w:pPr>
        <w:numPr>
          <w:ilvl w:val="1"/>
          <w:numId w:val="57"/>
        </w:numPr>
        <w:spacing w:before="120" w:after="120"/>
        <w:ind w:left="1134" w:right="-7" w:hanging="283"/>
        <w:jc w:val="both"/>
        <w:outlineLvl w:val="5"/>
        <w:rPr>
          <w:rFonts w:ascii="Calibri" w:hAnsi="Calibri" w:cs="Calibri"/>
          <w:sz w:val="22"/>
          <w:szCs w:val="22"/>
          <w:lang w:val="es-BO" w:eastAsia="x-none"/>
        </w:rPr>
      </w:pPr>
      <w:r w:rsidRPr="00E12E2C">
        <w:rPr>
          <w:rFonts w:ascii="Calibri" w:eastAsia="Calibri" w:hAnsi="Calibri" w:cs="Calibri"/>
          <w:color w:val="000000"/>
          <w:sz w:val="22"/>
          <w:szCs w:val="22"/>
          <w:lang w:val="es-BO"/>
        </w:rPr>
        <w:t xml:space="preserve">El </w:t>
      </w:r>
      <w:r w:rsidRPr="00E12E2C">
        <w:rPr>
          <w:rFonts w:ascii="Calibri" w:eastAsia="Calibri" w:hAnsi="Calibri" w:cs="Calibri"/>
          <w:b/>
          <w:color w:val="000000"/>
          <w:sz w:val="22"/>
          <w:szCs w:val="22"/>
          <w:lang w:val="es-BO"/>
        </w:rPr>
        <w:t>FISCAL DE OBRA</w:t>
      </w:r>
      <w:r w:rsidRPr="00E12E2C">
        <w:rPr>
          <w:rFonts w:ascii="Calibri" w:eastAsia="Calibri" w:hAnsi="Calibri" w:cs="Calibri"/>
          <w:color w:val="000000"/>
          <w:sz w:val="22"/>
          <w:szCs w:val="22"/>
          <w:lang w:val="es-BO"/>
        </w:rPr>
        <w:t xml:space="preserve"> </w:t>
      </w:r>
      <w:r w:rsidRPr="00E12E2C">
        <w:rPr>
          <w:rFonts w:ascii="Calibri" w:hAnsi="Calibri" w:cs="Calibri"/>
          <w:sz w:val="22"/>
          <w:szCs w:val="22"/>
          <w:lang w:val="es-BO" w:eastAsia="x-none"/>
        </w:rPr>
        <w:t xml:space="preserve">podrá en cualquier momento luego de una suspensión ordenada bajo la presente cláusula, requerirle al CONTRATISTA mediante orden escrita que reanude el trabajo suspendido, </w:t>
      </w:r>
      <w:r w:rsidRPr="00E12E2C">
        <w:rPr>
          <w:rFonts w:ascii="Calibri" w:eastAsia="Calibri" w:hAnsi="Calibri" w:cs="Calibri"/>
          <w:color w:val="000000"/>
          <w:sz w:val="22"/>
          <w:szCs w:val="22"/>
          <w:lang w:val="es-BO"/>
        </w:rPr>
        <w:t>una vez sea solucionado el evento que motivó la suspensión.</w:t>
      </w:r>
    </w:p>
    <w:p w:rsidR="00202C8A" w:rsidRPr="00E12E2C" w:rsidRDefault="00202C8A" w:rsidP="00202C8A">
      <w:pPr>
        <w:numPr>
          <w:ilvl w:val="1"/>
          <w:numId w:val="57"/>
        </w:numPr>
        <w:tabs>
          <w:tab w:val="left" w:pos="567"/>
        </w:tabs>
        <w:spacing w:before="120" w:after="120"/>
        <w:ind w:left="1134" w:hanging="283"/>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rsidR="00202C8A" w:rsidRPr="00E12E2C" w:rsidRDefault="00202C8A" w:rsidP="00202C8A">
      <w:pPr>
        <w:numPr>
          <w:ilvl w:val="1"/>
          <w:numId w:val="57"/>
        </w:numPr>
        <w:tabs>
          <w:tab w:val="left" w:pos="567"/>
        </w:tabs>
        <w:spacing w:before="120" w:after="120"/>
        <w:ind w:left="1134" w:hanging="283"/>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E12E2C">
        <w:rPr>
          <w:rFonts w:ascii="Calibri" w:eastAsia="Calibri" w:hAnsi="Calibri" w:cs="Calibri"/>
          <w:b/>
          <w:color w:val="000000"/>
          <w:sz w:val="22"/>
          <w:szCs w:val="22"/>
          <w:lang w:val="es-BO"/>
        </w:rPr>
        <w:t>CONTRATISTA.</w:t>
      </w:r>
      <w:r w:rsidRPr="00E12E2C">
        <w:rPr>
          <w:rFonts w:ascii="Calibri" w:eastAsia="Calibri" w:hAnsi="Calibri" w:cs="Calibri"/>
          <w:color w:val="000000"/>
          <w:sz w:val="22"/>
          <w:szCs w:val="22"/>
          <w:lang w:val="es-BO"/>
        </w:rPr>
        <w:t xml:space="preserve">  </w:t>
      </w:r>
    </w:p>
    <w:p w:rsidR="00202C8A" w:rsidRPr="00E12E2C" w:rsidRDefault="00202C8A" w:rsidP="00202C8A">
      <w:pPr>
        <w:tabs>
          <w:tab w:val="left" w:pos="426"/>
        </w:tabs>
        <w:spacing w:before="120" w:after="120"/>
        <w:ind w:right="-7" w:hanging="993"/>
        <w:jc w:val="both"/>
        <w:outlineLvl w:val="5"/>
        <w:rPr>
          <w:rFonts w:ascii="Calibri" w:hAnsi="Calibri" w:cs="Calibri"/>
          <w:b/>
          <w:bCs/>
          <w:sz w:val="22"/>
          <w:szCs w:val="22"/>
        </w:rPr>
      </w:pPr>
      <w:r w:rsidRPr="00E12E2C">
        <w:rPr>
          <w:rFonts w:ascii="Calibri" w:hAnsi="Calibri" w:cs="Calibri"/>
          <w:sz w:val="22"/>
          <w:szCs w:val="22"/>
        </w:rPr>
        <w:lastRenderedPageBreak/>
        <w:tab/>
        <w:t xml:space="preserve">Si la suspensión continuara por más de </w:t>
      </w:r>
      <w:r w:rsidRPr="00E12E2C">
        <w:rPr>
          <w:rFonts w:ascii="Calibri" w:hAnsi="Calibri" w:cs="Calibri"/>
          <w:b/>
          <w:i/>
          <w:sz w:val="22"/>
          <w:szCs w:val="22"/>
        </w:rPr>
        <w:t>……………  (Señalar plazo numeral y literal</w:t>
      </w:r>
      <w:r w:rsidRPr="00E12E2C">
        <w:rPr>
          <w:rFonts w:ascii="Calibri" w:hAnsi="Calibri" w:cs="Calibri"/>
          <w:sz w:val="22"/>
          <w:szCs w:val="22"/>
        </w:rPr>
        <w:t xml:space="preserve">) días calendario, las Partes se reunirán para decidir de común acuerdo si extienden o resuelven el Contrato bajo las disposiciones de la </w:t>
      </w:r>
      <w:r w:rsidRPr="00E12E2C">
        <w:rPr>
          <w:rFonts w:ascii="Calibri" w:hAnsi="Calibri" w:cs="Calibri"/>
          <w:bCs/>
          <w:sz w:val="22"/>
          <w:szCs w:val="22"/>
        </w:rPr>
        <w:t>Cláusula de Terminación del Contrato.</w:t>
      </w:r>
    </w:p>
    <w:p w:rsidR="00202C8A" w:rsidRPr="00E12E2C" w:rsidRDefault="00202C8A" w:rsidP="00202C8A">
      <w:pPr>
        <w:spacing w:before="120" w:after="120"/>
        <w:jc w:val="both"/>
        <w:rPr>
          <w:rFonts w:ascii="Calibri" w:hAnsi="Calibri" w:cs="Calibri"/>
          <w:b/>
          <w:spacing w:val="-3"/>
          <w:sz w:val="22"/>
          <w:szCs w:val="22"/>
          <w:lang w:val="es-BO"/>
        </w:rPr>
      </w:pPr>
      <w:r w:rsidRPr="00E12E2C">
        <w:rPr>
          <w:rFonts w:ascii="Calibri" w:hAnsi="Calibri" w:cs="Calibri"/>
          <w:b/>
          <w:sz w:val="22"/>
          <w:szCs w:val="22"/>
          <w:lang w:val="es-BO"/>
        </w:rPr>
        <w:t>TRIGÉSIMA PRIMERA.- (</w:t>
      </w:r>
      <w:r w:rsidRPr="00E12E2C">
        <w:rPr>
          <w:rFonts w:ascii="Calibri" w:hAnsi="Calibri" w:cs="Calibri"/>
          <w:b/>
          <w:spacing w:val="-3"/>
          <w:sz w:val="22"/>
          <w:szCs w:val="22"/>
          <w:lang w:val="es-BO"/>
        </w:rPr>
        <w:t xml:space="preserve">COMISIÓN DE RECEPCIÓN DE OBRAS). </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La comisión de recepción designada para el efecto, tendrá actuación obligatoria en todo el proceso de recepción de la Obra, la cual estará conformada en razón de la naturaleza del proyecto y la especialidad técnica requerida por los miembros que la constituyan. </w:t>
      </w:r>
    </w:p>
    <w:p w:rsidR="00202C8A" w:rsidRPr="00E12E2C" w:rsidRDefault="00202C8A" w:rsidP="00202C8A">
      <w:pPr>
        <w:spacing w:before="120" w:after="120"/>
        <w:jc w:val="both"/>
        <w:rPr>
          <w:rFonts w:ascii="Calibri" w:hAnsi="Calibri" w:cs="Calibri"/>
          <w:b/>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formará parte de la comisión de recepción.</w:t>
      </w:r>
      <w:r w:rsidRPr="00E12E2C">
        <w:rPr>
          <w:rFonts w:ascii="Calibri" w:hAnsi="Calibri" w:cs="Calibri"/>
          <w:b/>
          <w:sz w:val="22"/>
          <w:szCs w:val="22"/>
          <w:lang w:val="es-BO"/>
        </w:rPr>
        <w:t xml:space="preserve"> </w:t>
      </w:r>
    </w:p>
    <w:p w:rsidR="00202C8A" w:rsidRPr="00E12E2C" w:rsidRDefault="00202C8A" w:rsidP="00202C8A">
      <w:pPr>
        <w:spacing w:before="120" w:after="120"/>
        <w:jc w:val="both"/>
        <w:rPr>
          <w:rFonts w:ascii="Calibri" w:hAnsi="Calibri" w:cs="Calibri"/>
          <w:b/>
          <w:spacing w:val="-3"/>
          <w:sz w:val="22"/>
          <w:szCs w:val="22"/>
          <w:lang w:val="es-BO"/>
        </w:rPr>
      </w:pPr>
      <w:r w:rsidRPr="00E12E2C">
        <w:rPr>
          <w:rFonts w:ascii="Calibri" w:hAnsi="Calibri" w:cs="Calibri"/>
          <w:b/>
          <w:sz w:val="22"/>
          <w:szCs w:val="22"/>
          <w:lang w:val="es-BO"/>
        </w:rPr>
        <w:t>TRIGÉSIMA SEGUNDA.- (</w:t>
      </w:r>
      <w:r w:rsidRPr="00E12E2C">
        <w:rPr>
          <w:rFonts w:ascii="Calibri" w:hAnsi="Calibri" w:cs="Calibri"/>
          <w:b/>
          <w:spacing w:val="-3"/>
          <w:sz w:val="22"/>
          <w:szCs w:val="22"/>
          <w:lang w:val="es-BO"/>
        </w:rPr>
        <w:t xml:space="preserve">RECEPCIÓN DE OBRA). </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Cinco (05) días hábiles antes de que fenezca el plazo de ejecución de la Obra, o antes, mediante el libro de órdenes o nota expresa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solicitará a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LA OBRA</w:t>
      </w:r>
      <w:r w:rsidRPr="00E12E2C">
        <w:rPr>
          <w:rFonts w:ascii="Calibri" w:hAnsi="Calibri" w:cs="Calibri"/>
          <w:sz w:val="22"/>
          <w:szCs w:val="22"/>
          <w:lang w:val="es-BO"/>
        </w:rPr>
        <w:t xml:space="preserve">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202C8A" w:rsidRPr="00E12E2C" w:rsidRDefault="00202C8A" w:rsidP="00202C8A">
      <w:pPr>
        <w:pStyle w:val="Sangra2detindependiente"/>
        <w:spacing w:before="120" w:line="240" w:lineRule="auto"/>
        <w:ind w:left="0"/>
        <w:jc w:val="both"/>
        <w:rPr>
          <w:rFonts w:ascii="Calibri" w:hAnsi="Calibri" w:cs="Calibri"/>
          <w:sz w:val="22"/>
          <w:szCs w:val="22"/>
          <w:lang w:val="es-BO"/>
        </w:rPr>
      </w:pPr>
      <w:r w:rsidRPr="00E12E2C">
        <w:rPr>
          <w:rFonts w:ascii="Calibri" w:hAnsi="Calibri" w:cs="Calibri"/>
          <w:sz w:val="22"/>
          <w:szCs w:val="22"/>
          <w:lang w:val="es-BO"/>
        </w:rPr>
        <w:t xml:space="preserve">Si a juicio técnico del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se halla correctamente ejecutada la Obra, mediante ellos y la comisión de recepción hará conocer a </w:t>
      </w:r>
      <w:r w:rsidRPr="00E12E2C">
        <w:rPr>
          <w:rFonts w:ascii="Calibri" w:hAnsi="Calibri" w:cs="Calibri"/>
          <w:b/>
          <w:sz w:val="22"/>
          <w:szCs w:val="22"/>
          <w:lang w:val="es-BO"/>
        </w:rPr>
        <w:t xml:space="preserve">YPFB </w:t>
      </w:r>
      <w:r w:rsidRPr="00E12E2C">
        <w:rPr>
          <w:rFonts w:ascii="Calibri" w:hAnsi="Calibri" w:cs="Calibri"/>
          <w:sz w:val="22"/>
          <w:szCs w:val="22"/>
          <w:lang w:val="es-BO"/>
        </w:rPr>
        <w:t>su intención de proceder a la recepción provisional; este proceso no deberá exceder el plazo de cinco (05) días hábiles.</w:t>
      </w:r>
    </w:p>
    <w:p w:rsidR="00202C8A" w:rsidRPr="00E12E2C" w:rsidRDefault="00202C8A" w:rsidP="00202C8A">
      <w:pPr>
        <w:spacing w:before="120" w:after="120"/>
        <w:jc w:val="both"/>
        <w:rPr>
          <w:rFonts w:ascii="Calibri" w:hAnsi="Calibri" w:cs="Calibri"/>
          <w:b/>
          <w:sz w:val="22"/>
          <w:szCs w:val="22"/>
          <w:lang w:val="es-BO"/>
        </w:rPr>
      </w:pPr>
      <w:r w:rsidRPr="00E12E2C">
        <w:rPr>
          <w:rFonts w:ascii="Calibri" w:hAnsi="Calibri" w:cs="Calibri"/>
          <w:spacing w:val="-3"/>
          <w:sz w:val="22"/>
          <w:szCs w:val="22"/>
          <w:lang w:val="es-BO"/>
        </w:rPr>
        <w:t>L</w:t>
      </w:r>
      <w:r w:rsidRPr="00E12E2C">
        <w:rPr>
          <w:rFonts w:ascii="Calibri" w:hAnsi="Calibri" w:cs="Calibri"/>
          <w:sz w:val="22"/>
          <w:szCs w:val="22"/>
          <w:lang w:val="es-BO"/>
        </w:rPr>
        <w:t>a recepción de la Obra será realizada en dos etapas que se detallan a continuación:</w:t>
      </w:r>
      <w:r w:rsidRPr="00E12E2C">
        <w:rPr>
          <w:rFonts w:ascii="Calibri" w:hAnsi="Calibri" w:cs="Calibri"/>
          <w:b/>
          <w:sz w:val="22"/>
          <w:szCs w:val="22"/>
          <w:lang w:val="es-BO"/>
        </w:rPr>
        <w:t> </w:t>
      </w:r>
    </w:p>
    <w:p w:rsidR="00202C8A" w:rsidRPr="00E12E2C" w:rsidRDefault="00202C8A" w:rsidP="00202C8A">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32.1 </w:t>
      </w:r>
      <w:r w:rsidRPr="00E12E2C">
        <w:rPr>
          <w:rFonts w:ascii="Calibri" w:hAnsi="Calibri" w:cs="Calibri"/>
          <w:b/>
          <w:sz w:val="22"/>
          <w:szCs w:val="22"/>
          <w:lang w:val="es-BO"/>
        </w:rPr>
        <w:tab/>
        <w:t xml:space="preserve">Recepción Provisional. </w:t>
      </w:r>
      <w:r w:rsidRPr="00E12E2C">
        <w:rPr>
          <w:rFonts w:ascii="Calibri" w:hAnsi="Calibri" w:cs="Calibri"/>
          <w:bCs/>
          <w:sz w:val="22"/>
          <w:szCs w:val="22"/>
          <w:lang w:val="es-BO"/>
        </w:rPr>
        <w:t>Esta etapa contempla:</w:t>
      </w:r>
    </w:p>
    <w:p w:rsidR="00202C8A" w:rsidRPr="00E12E2C" w:rsidRDefault="00202C8A" w:rsidP="00202C8A">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Para la recepción provisional de la Obra,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Este trabajo será considerado como indispensable para la recepción provisional y el cumplimiento del Contrato. </w:t>
      </w:r>
    </w:p>
    <w:p w:rsidR="00202C8A" w:rsidRPr="00E12E2C" w:rsidRDefault="00202C8A" w:rsidP="00202C8A">
      <w:pPr>
        <w:tabs>
          <w:tab w:val="left" w:pos="709"/>
        </w:tabs>
        <w:autoSpaceDE w:val="0"/>
        <w:autoSpaceDN w:val="0"/>
        <w:adjustRightInd w:val="0"/>
        <w:spacing w:before="120" w:after="120"/>
        <w:ind w:left="567" w:right="-7" w:hanging="567"/>
        <w:jc w:val="both"/>
        <w:rPr>
          <w:rFonts w:ascii="Calibri" w:eastAsia="Calibri" w:hAnsi="Calibri" w:cs="Calibri"/>
          <w:color w:val="000000"/>
          <w:sz w:val="22"/>
          <w:szCs w:val="22"/>
          <w:lang w:val="es-ES_tradnl"/>
        </w:rPr>
      </w:pPr>
      <w:r w:rsidRPr="00E12E2C">
        <w:rPr>
          <w:rFonts w:ascii="Calibri" w:eastAsia="Calibri" w:hAnsi="Calibri" w:cs="Calibri"/>
          <w:color w:val="000000"/>
          <w:sz w:val="22"/>
          <w:szCs w:val="22"/>
          <w:lang w:val="es-ES_tradnl"/>
        </w:rPr>
        <w:tab/>
        <w:t xml:space="preserve">Si, al realizar la inspección conjunta </w:t>
      </w:r>
      <w:r w:rsidRPr="00E12E2C">
        <w:rPr>
          <w:rFonts w:ascii="Calibri" w:eastAsia="Calibri" w:hAnsi="Calibri" w:cs="Calibri"/>
          <w:b/>
          <w:color w:val="000000"/>
          <w:sz w:val="22"/>
          <w:szCs w:val="22"/>
          <w:lang w:val="es-ES_tradnl"/>
        </w:rPr>
        <w:t>YPFB</w:t>
      </w:r>
      <w:r w:rsidRPr="00E12E2C">
        <w:rPr>
          <w:rFonts w:ascii="Calibri" w:eastAsia="Calibri" w:hAnsi="Calibri" w:cs="Calibri"/>
          <w:color w:val="000000"/>
          <w:sz w:val="22"/>
          <w:szCs w:val="22"/>
          <w:lang w:val="es-ES_tradnl"/>
        </w:rPr>
        <w:t xml:space="preserve"> considera que los mismos no han sido terminados de acuerdo con el contrato, anexos, pliego de especificaciones técnicas, planos y Ley Aplicable se preparará un acta firmada por las Partes que enumere las discrepancias con el Contrato y sus anexos o los defectos, observaciones, anomalías o imperfecciones, que deberán ser finalizados por el </w:t>
      </w:r>
      <w:r w:rsidRPr="00E12E2C">
        <w:rPr>
          <w:rFonts w:ascii="Calibri" w:eastAsia="Calibri" w:hAnsi="Calibri" w:cs="Calibri"/>
          <w:b/>
          <w:color w:val="000000"/>
          <w:sz w:val="22"/>
          <w:szCs w:val="22"/>
          <w:lang w:val="es-ES_tradnl"/>
        </w:rPr>
        <w:t>CONTRATISTA</w:t>
      </w:r>
      <w:r w:rsidRPr="00E12E2C">
        <w:rPr>
          <w:rFonts w:ascii="Calibri" w:eastAsia="Calibri" w:hAnsi="Calibri" w:cs="Calibri"/>
          <w:color w:val="000000"/>
          <w:sz w:val="22"/>
          <w:szCs w:val="22"/>
          <w:lang w:val="es-ES_tradnl"/>
        </w:rPr>
        <w:t xml:space="preserve"> en el plazo que acuerden las Partes, llevando a cabo la recepción provisional de la Obra, </w:t>
      </w:r>
      <w:r w:rsidRPr="00E12E2C">
        <w:rPr>
          <w:rFonts w:ascii="Calibri" w:hAnsi="Calibri" w:cs="Calibri"/>
          <w:sz w:val="22"/>
          <w:szCs w:val="22"/>
          <w:lang w:val="es-BO"/>
        </w:rPr>
        <w:t xml:space="preserve">pero si las anomalías fueran mayores,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tendrá la facultad de rechazar la recepción provisional y consiguientemente, correrán las multas y sanciones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hasta que la Obra sea entregada en forma satisfactoria.</w:t>
      </w:r>
    </w:p>
    <w:p w:rsidR="00202C8A" w:rsidRPr="00E12E2C" w:rsidRDefault="00202C8A" w:rsidP="00202C8A">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a juicio del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las deficiencias, anomalías, observaciones o imperfecciones anotadas no son de magnitud y el tipo de Obra lo permite, podrá autorizar que dicha Obra sea utilizada. </w:t>
      </w:r>
    </w:p>
    <w:p w:rsidR="00202C8A" w:rsidRPr="00E12E2C" w:rsidRDefault="00202C8A" w:rsidP="00202C8A">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32.2   Recepción Definitiva. </w:t>
      </w:r>
      <w:r w:rsidRPr="00E12E2C">
        <w:rPr>
          <w:rFonts w:ascii="Calibri" w:hAnsi="Calibri" w:cs="Calibri"/>
          <w:sz w:val="22"/>
          <w:szCs w:val="22"/>
          <w:lang w:val="es-BO"/>
        </w:rPr>
        <w:t>Se realiza de acuerdo al siguiente procedimiento:</w:t>
      </w:r>
    </w:p>
    <w:p w:rsidR="00202C8A" w:rsidRPr="00E12E2C" w:rsidRDefault="00202C8A" w:rsidP="00202C8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rsidR="00202C8A" w:rsidRPr="00E12E2C" w:rsidRDefault="00202C8A" w:rsidP="00202C8A">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Cinco (05) días hábiles antes de que concluya el plazo previsto para la recepción definitiva, posterior a la recepción provisional,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mediante carta expresa o en el libro de </w:t>
      </w:r>
      <w:r w:rsidRPr="00E12E2C">
        <w:rPr>
          <w:rFonts w:ascii="Calibri" w:hAnsi="Calibri" w:cs="Calibri"/>
          <w:sz w:val="22"/>
          <w:szCs w:val="22"/>
          <w:lang w:val="es-BO"/>
        </w:rPr>
        <w:lastRenderedPageBreak/>
        <w:t xml:space="preserve">órdenes, solicitará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señalará la fecha y hora para el verificativo de este acto y pondrá en conocimiento de </w:t>
      </w:r>
      <w:r w:rsidRPr="00E12E2C">
        <w:rPr>
          <w:rFonts w:ascii="Calibri" w:hAnsi="Calibri" w:cs="Calibri"/>
          <w:b/>
          <w:sz w:val="22"/>
          <w:szCs w:val="22"/>
          <w:lang w:val="es-BO"/>
        </w:rPr>
        <w:t>YPFB</w:t>
      </w:r>
      <w:r w:rsidRPr="00E12E2C">
        <w:rPr>
          <w:rFonts w:ascii="Calibri" w:hAnsi="Calibri" w:cs="Calibri"/>
          <w:sz w:val="22"/>
          <w:szCs w:val="22"/>
          <w:lang w:val="es-BO"/>
        </w:rPr>
        <w:t>.</w:t>
      </w:r>
    </w:p>
    <w:p w:rsidR="00202C8A" w:rsidRPr="00E12E2C" w:rsidRDefault="00202C8A" w:rsidP="00202C8A">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r w:rsidRPr="00E12E2C">
        <w:rPr>
          <w:rFonts w:ascii="Calibri" w:hAnsi="Calibri" w:cs="Calibri"/>
          <w:b/>
          <w:sz w:val="22"/>
          <w:szCs w:val="22"/>
          <w:lang w:val="es-BO"/>
        </w:rPr>
        <w:t>YPFB</w:t>
      </w:r>
      <w:r w:rsidRPr="00E12E2C">
        <w:rPr>
          <w:rFonts w:ascii="Calibri" w:hAnsi="Calibri" w:cs="Calibri"/>
          <w:sz w:val="22"/>
          <w:szCs w:val="22"/>
          <w:lang w:val="es-BO"/>
        </w:rPr>
        <w:t xml:space="preserve">, y entregada a esta institución. </w:t>
      </w:r>
    </w:p>
    <w:p w:rsidR="00202C8A" w:rsidRPr="00E12E2C" w:rsidRDefault="00202C8A" w:rsidP="00202C8A">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décima sexta del presente contrato.</w:t>
      </w:r>
    </w:p>
    <w:p w:rsidR="00202C8A" w:rsidRPr="00E12E2C" w:rsidRDefault="00202C8A" w:rsidP="00202C8A">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Este proceso, desde la presentación de la solicitud por parte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hasta el día de realización del acto, no debe exceder el plazo de diez (10) días hábiles. </w:t>
      </w:r>
    </w:p>
    <w:p w:rsidR="00202C8A" w:rsidRPr="00E12E2C" w:rsidRDefault="00202C8A" w:rsidP="00202C8A">
      <w:pPr>
        <w:spacing w:before="120" w:after="120"/>
        <w:ind w:left="567" w:hanging="567"/>
        <w:jc w:val="both"/>
        <w:rPr>
          <w:rFonts w:ascii="Calibri" w:hAnsi="Calibri" w:cs="Calibri"/>
          <w:b/>
          <w:i/>
          <w:sz w:val="22"/>
          <w:szCs w:val="22"/>
          <w:lang w:val="es-BO"/>
        </w:rPr>
      </w:pPr>
      <w:r w:rsidRPr="00E12E2C">
        <w:rPr>
          <w:rFonts w:ascii="Calibri" w:hAnsi="Calibri" w:cs="Calibri"/>
          <w:b/>
          <w:sz w:val="22"/>
          <w:szCs w:val="22"/>
          <w:lang w:val="es-BO"/>
        </w:rPr>
        <w:t>32.3   Devolución de retenciones acumuladas por incumplimiento de hitos intermedios:</w:t>
      </w:r>
      <w:r w:rsidRPr="00E12E2C">
        <w:rPr>
          <w:rFonts w:ascii="Calibri" w:hAnsi="Calibri" w:cs="Calibri"/>
          <w:sz w:val="22"/>
          <w:szCs w:val="22"/>
          <w:lang w:val="es-BO"/>
        </w:rPr>
        <w:t xml:space="preserve"> </w:t>
      </w:r>
      <w:r w:rsidRPr="00E12E2C">
        <w:rPr>
          <w:rFonts w:ascii="Calibri" w:hAnsi="Calibri" w:cs="Calibri"/>
          <w:b/>
          <w:i/>
          <w:sz w:val="22"/>
          <w:szCs w:val="22"/>
          <w:lang w:val="es-BO"/>
        </w:rPr>
        <w:t>(cuando corresponda)</w:t>
      </w:r>
    </w:p>
    <w:p w:rsidR="00202C8A" w:rsidRPr="00E12E2C" w:rsidRDefault="00202C8A" w:rsidP="00202C8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podrá solicitar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la devolución de las retenciones parciales que se hayan podido ejecutar o se encuentren pendientes de ejecución en sus planillas de pago, siempre y cuando se establezca que existe recuperación total del porcentaje de retraso acumulado por cumplimiento de hitos a la fecha de solicitud de la devolución, caso contrario las retenciones se consolidarán a favor de </w:t>
      </w:r>
      <w:r w:rsidRPr="00E12E2C">
        <w:rPr>
          <w:rFonts w:ascii="Calibri" w:hAnsi="Calibri" w:cs="Calibri"/>
          <w:b/>
          <w:sz w:val="22"/>
          <w:szCs w:val="22"/>
          <w:lang w:val="es-BO"/>
        </w:rPr>
        <w:t>YPFB</w:t>
      </w:r>
      <w:r w:rsidRPr="00E12E2C">
        <w:rPr>
          <w:rFonts w:ascii="Calibri" w:hAnsi="Calibri" w:cs="Calibri"/>
          <w:sz w:val="22"/>
          <w:szCs w:val="22"/>
          <w:lang w:val="es-BO"/>
        </w:rPr>
        <w:t xml:space="preserve"> en calidad de multas irreversibles. </w:t>
      </w:r>
    </w:p>
    <w:p w:rsidR="00202C8A" w:rsidRPr="00E12E2C" w:rsidRDefault="00202C8A" w:rsidP="00202C8A">
      <w:pPr>
        <w:spacing w:before="120" w:after="120"/>
        <w:jc w:val="both"/>
        <w:rPr>
          <w:rFonts w:ascii="Calibri" w:hAnsi="Calibri" w:cs="Calibri"/>
          <w:b/>
          <w:i/>
          <w:sz w:val="22"/>
          <w:szCs w:val="22"/>
          <w:lang w:val="es-BO"/>
        </w:rPr>
      </w:pPr>
      <w:r w:rsidRPr="00E12E2C">
        <w:rPr>
          <w:rFonts w:ascii="Calibri" w:hAnsi="Calibri" w:cs="Calibri"/>
          <w:b/>
          <w:sz w:val="22"/>
          <w:szCs w:val="22"/>
          <w:lang w:val="es-BO"/>
        </w:rPr>
        <w:t xml:space="preserve">TRIGÉSIMA TERCERA.- (PROTOCOLIZACIÓN DEL CONTRATO).  </w:t>
      </w:r>
      <w:r w:rsidRPr="00E12E2C">
        <w:rPr>
          <w:rFonts w:ascii="Calibri" w:hAnsi="Calibri" w:cs="Calibri"/>
          <w:b/>
          <w:i/>
          <w:sz w:val="22"/>
          <w:szCs w:val="22"/>
          <w:lang w:val="es-BO"/>
        </w:rPr>
        <w:t>(La presente cláusula se aplicara cuando corresponda)</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presente contrato será protocolizado con todas las formalidades de Ley por </w:t>
      </w:r>
      <w:r w:rsidRPr="00E12E2C">
        <w:rPr>
          <w:rFonts w:ascii="Calibri" w:hAnsi="Calibri" w:cs="Calibri"/>
          <w:b/>
          <w:sz w:val="22"/>
          <w:szCs w:val="22"/>
          <w:lang w:val="es-BO"/>
        </w:rPr>
        <w:t>YPFB</w:t>
      </w:r>
      <w:r w:rsidRPr="00E12E2C">
        <w:rPr>
          <w:rFonts w:ascii="Calibri" w:hAnsi="Calibri" w:cs="Calibri"/>
          <w:sz w:val="22"/>
          <w:szCs w:val="22"/>
          <w:lang w:val="es-BO"/>
        </w:rPr>
        <w:t xml:space="preserve">. El importe que por concepto de protocolización debe ser pagado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caso que este importe no sea cancelado por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podrá ser descontado por </w:t>
      </w:r>
      <w:r w:rsidRPr="00E12E2C">
        <w:rPr>
          <w:rFonts w:ascii="Calibri" w:hAnsi="Calibri" w:cs="Calibri"/>
          <w:b/>
          <w:sz w:val="22"/>
          <w:szCs w:val="22"/>
          <w:lang w:val="es-BO"/>
        </w:rPr>
        <w:t>YPFB</w:t>
      </w:r>
      <w:r w:rsidRPr="00E12E2C">
        <w:rPr>
          <w:rFonts w:ascii="Calibri" w:hAnsi="Calibri" w:cs="Calibri"/>
          <w:sz w:val="22"/>
          <w:szCs w:val="22"/>
          <w:lang w:val="es-BO"/>
        </w:rPr>
        <w:t xml:space="preserve"> a tiempo de hacer efectivo el pago de la planilla de liquidación final del contrato. </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Esta protocolización contendrá los siguientes documentos:</w:t>
      </w:r>
    </w:p>
    <w:p w:rsidR="00202C8A" w:rsidRPr="00E12E2C" w:rsidRDefault="00202C8A" w:rsidP="00202C8A">
      <w:pPr>
        <w:spacing w:before="120" w:after="120"/>
        <w:jc w:val="both"/>
        <w:rPr>
          <w:rFonts w:ascii="Calibri" w:hAnsi="Calibri" w:cs="Calibri"/>
          <w:sz w:val="22"/>
          <w:szCs w:val="22"/>
        </w:rPr>
      </w:pPr>
      <w:r w:rsidRPr="00E12E2C">
        <w:rPr>
          <w:rFonts w:ascii="Calibri" w:hAnsi="Calibri" w:cs="Calibri"/>
          <w:sz w:val="22"/>
          <w:szCs w:val="22"/>
        </w:rPr>
        <w:t>Originales o fotocopias legalizadas de:</w:t>
      </w:r>
    </w:p>
    <w:p w:rsidR="00202C8A" w:rsidRPr="00E12E2C" w:rsidRDefault="00202C8A" w:rsidP="00202C8A">
      <w:pPr>
        <w:numPr>
          <w:ilvl w:val="0"/>
          <w:numId w:val="38"/>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Testimonio del poder del representante legal referido en el contrato. </w:t>
      </w:r>
    </w:p>
    <w:p w:rsidR="00202C8A" w:rsidRPr="00E12E2C" w:rsidRDefault="00202C8A" w:rsidP="00202C8A">
      <w:pPr>
        <w:numPr>
          <w:ilvl w:val="0"/>
          <w:numId w:val="38"/>
        </w:numPr>
        <w:spacing w:before="120" w:after="120"/>
        <w:ind w:left="1134" w:hanging="283"/>
        <w:jc w:val="both"/>
        <w:rPr>
          <w:rFonts w:ascii="Calibri" w:hAnsi="Calibri" w:cs="Calibri"/>
          <w:sz w:val="22"/>
          <w:szCs w:val="22"/>
        </w:rPr>
      </w:pPr>
      <w:r w:rsidRPr="00E12E2C">
        <w:rPr>
          <w:rFonts w:ascii="Calibri" w:hAnsi="Calibri" w:cs="Calibri"/>
          <w:sz w:val="22"/>
          <w:szCs w:val="22"/>
        </w:rPr>
        <w:t>Certificado de  matrícula de inscripción en FUNDEMPRESA</w:t>
      </w:r>
      <w:r w:rsidRPr="00E12E2C">
        <w:rPr>
          <w:rFonts w:ascii="Calibri" w:hAnsi="Calibri" w:cs="Calibri"/>
          <w:i/>
          <w:sz w:val="22"/>
          <w:szCs w:val="22"/>
        </w:rPr>
        <w:t>.</w:t>
      </w:r>
    </w:p>
    <w:p w:rsidR="00202C8A" w:rsidRPr="00E12E2C" w:rsidRDefault="00202C8A" w:rsidP="00202C8A">
      <w:pPr>
        <w:numPr>
          <w:ilvl w:val="0"/>
          <w:numId w:val="38"/>
        </w:numPr>
        <w:spacing w:before="120" w:after="120"/>
        <w:ind w:left="1134" w:hanging="283"/>
        <w:jc w:val="both"/>
        <w:rPr>
          <w:rFonts w:ascii="Calibri" w:hAnsi="Calibri" w:cs="Calibri"/>
          <w:sz w:val="22"/>
          <w:szCs w:val="22"/>
        </w:rPr>
      </w:pPr>
      <w:r w:rsidRPr="00E12E2C">
        <w:rPr>
          <w:rFonts w:ascii="Calibri" w:hAnsi="Calibri" w:cs="Calibri"/>
          <w:sz w:val="22"/>
          <w:szCs w:val="22"/>
        </w:rPr>
        <w:t>Minuta del contrato</w:t>
      </w:r>
    </w:p>
    <w:p w:rsidR="00202C8A" w:rsidRPr="00E12E2C" w:rsidRDefault="00202C8A" w:rsidP="00202C8A">
      <w:pPr>
        <w:spacing w:before="120" w:after="120"/>
        <w:jc w:val="both"/>
        <w:rPr>
          <w:rFonts w:ascii="Calibri" w:hAnsi="Calibri" w:cs="Calibri"/>
          <w:sz w:val="22"/>
          <w:szCs w:val="22"/>
        </w:rPr>
      </w:pPr>
      <w:r w:rsidRPr="00E12E2C">
        <w:rPr>
          <w:rFonts w:ascii="Calibri" w:hAnsi="Calibri" w:cs="Calibri"/>
          <w:sz w:val="22"/>
          <w:szCs w:val="22"/>
        </w:rPr>
        <w:t>Fotocopias simples de:</w:t>
      </w:r>
    </w:p>
    <w:p w:rsidR="00202C8A" w:rsidRPr="00E12E2C" w:rsidRDefault="00202C8A" w:rsidP="00202C8A">
      <w:pPr>
        <w:pStyle w:val="Prrafodelista"/>
        <w:numPr>
          <w:ilvl w:val="0"/>
          <w:numId w:val="38"/>
        </w:numPr>
        <w:spacing w:before="120" w:after="120"/>
        <w:ind w:left="1134" w:hanging="283"/>
        <w:rPr>
          <w:rFonts w:ascii="Calibri" w:hAnsi="Calibri" w:cs="Calibri"/>
          <w:sz w:val="22"/>
          <w:szCs w:val="22"/>
          <w:lang w:eastAsia="es-BO"/>
        </w:rPr>
      </w:pPr>
      <w:r w:rsidRPr="00E12E2C">
        <w:rPr>
          <w:rFonts w:ascii="Calibri" w:hAnsi="Calibri" w:cs="Calibri"/>
          <w:sz w:val="22"/>
          <w:szCs w:val="22"/>
          <w:lang w:eastAsia="es-BO"/>
        </w:rPr>
        <w:t>Cédula de identidad del representante legal.  </w:t>
      </w:r>
    </w:p>
    <w:p w:rsidR="00202C8A" w:rsidRPr="00E12E2C" w:rsidRDefault="00202C8A" w:rsidP="00202C8A">
      <w:pPr>
        <w:pStyle w:val="Prrafodelista"/>
        <w:numPr>
          <w:ilvl w:val="0"/>
          <w:numId w:val="38"/>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Escritura  de constitución de la empresa.  </w:t>
      </w:r>
    </w:p>
    <w:p w:rsidR="00202C8A" w:rsidRPr="00E12E2C" w:rsidRDefault="00202C8A" w:rsidP="00202C8A">
      <w:pPr>
        <w:pStyle w:val="Prrafodelista"/>
        <w:numPr>
          <w:ilvl w:val="0"/>
          <w:numId w:val="38"/>
        </w:numPr>
        <w:spacing w:before="120" w:after="120"/>
        <w:ind w:left="1134" w:hanging="283"/>
        <w:jc w:val="both"/>
        <w:rPr>
          <w:rFonts w:ascii="Calibri" w:hAnsi="Calibri" w:cs="Calibri"/>
          <w:sz w:val="22"/>
          <w:szCs w:val="22"/>
        </w:rPr>
      </w:pPr>
      <w:r w:rsidRPr="00E12E2C">
        <w:rPr>
          <w:rFonts w:ascii="Calibri" w:hAnsi="Calibri" w:cs="Calibri"/>
          <w:sz w:val="22"/>
          <w:szCs w:val="22"/>
          <w:lang w:eastAsia="es-BO"/>
        </w:rPr>
        <w:lastRenderedPageBreak/>
        <w:t xml:space="preserve">Garantía de cumplimiento de contrato </w:t>
      </w:r>
    </w:p>
    <w:p w:rsidR="00202C8A" w:rsidRPr="00E12E2C" w:rsidRDefault="00202C8A" w:rsidP="00202C8A">
      <w:pPr>
        <w:spacing w:before="120" w:after="120"/>
        <w:jc w:val="both"/>
        <w:rPr>
          <w:rFonts w:ascii="Calibri" w:hAnsi="Calibri" w:cs="Calibri"/>
          <w:b/>
          <w:sz w:val="22"/>
          <w:szCs w:val="22"/>
          <w:lang w:val="es-BO"/>
        </w:rPr>
      </w:pPr>
      <w:r w:rsidRPr="00E12E2C">
        <w:rPr>
          <w:rFonts w:ascii="Calibri" w:hAnsi="Calibri" w:cs="Calibri"/>
          <w:sz w:val="22"/>
          <w:szCs w:val="22"/>
          <w:lang w:val="es-BO"/>
        </w:rPr>
        <w:t>En caso de que por cualquier circunstancia, el presente documento no fuese protocolizado, servirá a los efectos de Ley y de su cumplimiento, como documento suficiente a las Partes.</w:t>
      </w:r>
    </w:p>
    <w:p w:rsidR="00202C8A" w:rsidRPr="00E12E2C" w:rsidRDefault="00202C8A" w:rsidP="00202C8A">
      <w:pPr>
        <w:spacing w:before="120" w:after="120"/>
        <w:jc w:val="both"/>
        <w:rPr>
          <w:rFonts w:ascii="Calibri" w:hAnsi="Calibri" w:cs="Calibri"/>
          <w:b/>
          <w:sz w:val="22"/>
          <w:szCs w:val="22"/>
          <w:lang w:val="es-ES_tradnl"/>
        </w:rPr>
      </w:pPr>
      <w:r w:rsidRPr="00E12E2C">
        <w:rPr>
          <w:rFonts w:ascii="Calibri" w:hAnsi="Calibri" w:cs="Calibri"/>
          <w:b/>
          <w:sz w:val="22"/>
          <w:szCs w:val="22"/>
          <w:lang w:val="es-BO"/>
        </w:rPr>
        <w:t>TRIGÉSIMA CUARTA</w:t>
      </w:r>
      <w:r w:rsidRPr="00E12E2C">
        <w:rPr>
          <w:rFonts w:ascii="Calibri" w:hAnsi="Calibri" w:cs="Calibri"/>
          <w:b/>
          <w:sz w:val="22"/>
          <w:szCs w:val="22"/>
          <w:lang w:val="es-ES_tradnl"/>
        </w:rPr>
        <w:t xml:space="preserve">.- (ANTICORRUPCIÓN). </w:t>
      </w:r>
    </w:p>
    <w:p w:rsidR="00202C8A" w:rsidRPr="00E12E2C" w:rsidRDefault="00202C8A" w:rsidP="00202C8A">
      <w:pPr>
        <w:spacing w:before="120" w:after="120"/>
        <w:jc w:val="both"/>
        <w:rPr>
          <w:rFonts w:ascii="Calibri" w:hAnsi="Calibri" w:cs="Calibri"/>
          <w:bCs/>
          <w:sz w:val="22"/>
          <w:szCs w:val="22"/>
        </w:rPr>
      </w:pPr>
      <w:r w:rsidRPr="00E12E2C">
        <w:rPr>
          <w:rFonts w:ascii="Calibri" w:hAnsi="Calibri" w:cs="Calibri"/>
          <w:sz w:val="22"/>
          <w:szCs w:val="22"/>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E12E2C">
        <w:rPr>
          <w:rFonts w:ascii="Calibri" w:hAnsi="Calibri" w:cs="Calibri"/>
          <w:bCs/>
          <w:sz w:val="22"/>
          <w:szCs w:val="22"/>
        </w:rPr>
        <w:t xml:space="preserve">, sin perjuicio de que el </w:t>
      </w:r>
      <w:r w:rsidRPr="00E12E2C">
        <w:rPr>
          <w:rFonts w:ascii="Calibri" w:hAnsi="Calibri" w:cs="Calibri"/>
          <w:b/>
          <w:bCs/>
          <w:sz w:val="22"/>
          <w:szCs w:val="22"/>
        </w:rPr>
        <w:t>CONTRATANTE</w:t>
      </w:r>
      <w:r w:rsidRPr="00E12E2C">
        <w:rPr>
          <w:rFonts w:ascii="Calibri" w:hAnsi="Calibri" w:cs="Calibri"/>
          <w:bCs/>
          <w:sz w:val="22"/>
          <w:szCs w:val="22"/>
        </w:rPr>
        <w:t xml:space="preserve"> resuelva el presente contrato y se ejecuten las garantías que se encuentren vigentes al momento de la resolución.  </w:t>
      </w:r>
    </w:p>
    <w:p w:rsidR="00202C8A" w:rsidRPr="00E12E2C" w:rsidRDefault="00202C8A" w:rsidP="00202C8A">
      <w:pPr>
        <w:spacing w:before="120" w:after="120"/>
        <w:jc w:val="both"/>
        <w:rPr>
          <w:rFonts w:ascii="Calibri" w:hAnsi="Calibri" w:cs="Calibri"/>
          <w:bCs/>
          <w:sz w:val="22"/>
          <w:szCs w:val="22"/>
        </w:rPr>
      </w:pPr>
    </w:p>
    <w:p w:rsidR="00202C8A" w:rsidRPr="00E12E2C" w:rsidRDefault="00202C8A" w:rsidP="00202C8A">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TRIGÉSIMA QUINTA.- (CONFORMIDAD). </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señal de conformidad y para su fiel y estricto cumplimiento firman el presente </w:t>
      </w:r>
      <w:r w:rsidRPr="00E12E2C">
        <w:rPr>
          <w:rFonts w:ascii="Calibri" w:hAnsi="Calibri" w:cs="Calibri"/>
          <w:b/>
          <w:sz w:val="22"/>
          <w:szCs w:val="22"/>
          <w:lang w:val="es-BO"/>
        </w:rPr>
        <w:t>CONTRATO</w:t>
      </w:r>
      <w:r w:rsidRPr="00E12E2C">
        <w:rPr>
          <w:rFonts w:ascii="Calibri" w:hAnsi="Calibri" w:cs="Calibri"/>
          <w:sz w:val="22"/>
          <w:szCs w:val="22"/>
          <w:lang w:val="es-BO"/>
        </w:rPr>
        <w:t xml:space="preserve"> en cuatro (4) ejemplares de un mismo tenor y validez la </w:t>
      </w:r>
      <w:r w:rsidRPr="00E12E2C">
        <w:rPr>
          <w:rFonts w:ascii="Calibri" w:hAnsi="Calibri" w:cs="Calibri"/>
          <w:b/>
          <w:i/>
          <w:sz w:val="22"/>
          <w:szCs w:val="22"/>
          <w:lang w:val="es-BO"/>
        </w:rPr>
        <w:t>………………..(señalar nombre y cargo de la autoridad que suscribe el contrato)</w:t>
      </w:r>
      <w:r w:rsidRPr="00E12E2C">
        <w:rPr>
          <w:rFonts w:ascii="Calibri" w:hAnsi="Calibri" w:cs="Calibri"/>
          <w:sz w:val="22"/>
          <w:szCs w:val="22"/>
          <w:lang w:val="es-ES_tradnl"/>
        </w:rPr>
        <w:t>,</w:t>
      </w:r>
      <w:r w:rsidRPr="00E12E2C">
        <w:rPr>
          <w:rFonts w:ascii="Calibri" w:hAnsi="Calibri" w:cs="Calibri"/>
          <w:b/>
          <w:i/>
          <w:sz w:val="22"/>
          <w:szCs w:val="22"/>
          <w:lang w:val="es-BO"/>
        </w:rPr>
        <w:t xml:space="preserve"> </w:t>
      </w:r>
      <w:r w:rsidRPr="00E12E2C">
        <w:rPr>
          <w:rFonts w:ascii="Calibri" w:hAnsi="Calibri" w:cs="Calibri"/>
          <w:sz w:val="22"/>
          <w:szCs w:val="22"/>
          <w:lang w:val="es-BO"/>
        </w:rPr>
        <w:t xml:space="preserve">en representación legal de </w:t>
      </w:r>
      <w:r w:rsidRPr="00E12E2C">
        <w:rPr>
          <w:rFonts w:ascii="Calibri" w:hAnsi="Calibri" w:cs="Calibri"/>
          <w:b/>
          <w:sz w:val="22"/>
          <w:szCs w:val="22"/>
          <w:lang w:val="es-BO"/>
        </w:rPr>
        <w:t>YPFB</w:t>
      </w:r>
      <w:r w:rsidRPr="00E12E2C">
        <w:rPr>
          <w:rFonts w:ascii="Calibri" w:hAnsi="Calibri" w:cs="Calibri"/>
          <w:sz w:val="22"/>
          <w:szCs w:val="22"/>
          <w:lang w:val="es-BO"/>
        </w:rPr>
        <w:t xml:space="preserve">, y el </w:t>
      </w:r>
      <w:r w:rsidRPr="00E12E2C">
        <w:rPr>
          <w:rFonts w:ascii="Calibri" w:hAnsi="Calibri" w:cs="Calibri"/>
          <w:sz w:val="22"/>
          <w:szCs w:val="22"/>
          <w:lang w:val="es-ES_tradnl"/>
        </w:rPr>
        <w:t xml:space="preserve">Sr. </w:t>
      </w:r>
      <w:r w:rsidRPr="00E12E2C">
        <w:rPr>
          <w:rFonts w:ascii="Calibri" w:hAnsi="Calibri" w:cs="Calibri"/>
          <w:sz w:val="22"/>
          <w:szCs w:val="22"/>
        </w:rPr>
        <w:t>……</w:t>
      </w:r>
      <w:r w:rsidRPr="00E12E2C">
        <w:rPr>
          <w:rFonts w:ascii="Calibri" w:hAnsi="Calibri" w:cs="Calibri"/>
          <w:b/>
          <w:i/>
          <w:sz w:val="22"/>
          <w:szCs w:val="22"/>
          <w:lang w:val="es-BO"/>
        </w:rPr>
        <w:t xml:space="preserve"> (Señalar nombre de del contratista) </w:t>
      </w:r>
      <w:r w:rsidRPr="00E12E2C">
        <w:rPr>
          <w:rFonts w:ascii="Calibri" w:hAnsi="Calibri" w:cs="Calibri"/>
          <w:sz w:val="22"/>
          <w:szCs w:val="22"/>
          <w:lang w:val="es-BO"/>
        </w:rPr>
        <w:t xml:space="preserve">en representación legal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202C8A" w:rsidRPr="00E12E2C" w:rsidRDefault="00202C8A" w:rsidP="00202C8A">
      <w:pPr>
        <w:autoSpaceDE w:val="0"/>
        <w:autoSpaceDN w:val="0"/>
        <w:adjustRightInd w:val="0"/>
        <w:spacing w:before="120" w:after="120"/>
        <w:jc w:val="both"/>
        <w:rPr>
          <w:rFonts w:ascii="Calibri" w:hAnsi="Calibri" w:cs="Calibri"/>
          <w:sz w:val="22"/>
          <w:szCs w:val="22"/>
          <w:lang w:val="es-BO"/>
        </w:rPr>
      </w:pPr>
      <w:r w:rsidRPr="00E12E2C">
        <w:rPr>
          <w:rFonts w:ascii="Calibri" w:hAnsi="Calibri" w:cs="Calibri"/>
          <w:sz w:val="22"/>
          <w:szCs w:val="22"/>
          <w:lang w:val="es-BO"/>
        </w:rPr>
        <w:t>Este documento, conforme a disposiciones legales de control fiscal vigentes, será registrado ante la Contraloría General del Estado en idioma castellano.</w:t>
      </w:r>
    </w:p>
    <w:p w:rsidR="00202C8A" w:rsidRPr="00E12E2C" w:rsidRDefault="00202C8A" w:rsidP="00202C8A">
      <w:pPr>
        <w:autoSpaceDE w:val="0"/>
        <w:autoSpaceDN w:val="0"/>
        <w:adjustRightInd w:val="0"/>
        <w:spacing w:before="120" w:after="120"/>
        <w:rPr>
          <w:rFonts w:ascii="Calibri" w:hAnsi="Calibri" w:cs="Calibri"/>
          <w:sz w:val="22"/>
          <w:szCs w:val="22"/>
          <w:lang w:val="es-BO"/>
        </w:rPr>
      </w:pPr>
    </w:p>
    <w:p w:rsidR="00202C8A" w:rsidRPr="00E12E2C" w:rsidRDefault="00202C8A" w:rsidP="00202C8A">
      <w:pPr>
        <w:autoSpaceDE w:val="0"/>
        <w:autoSpaceDN w:val="0"/>
        <w:adjustRightInd w:val="0"/>
        <w:spacing w:before="120" w:after="120"/>
        <w:rPr>
          <w:rFonts w:ascii="Calibri" w:hAnsi="Calibri" w:cs="Calibri"/>
          <w:sz w:val="22"/>
          <w:szCs w:val="22"/>
          <w:lang w:val="es-BO"/>
        </w:rPr>
      </w:pPr>
      <w:r>
        <w:rPr>
          <w:rFonts w:ascii="Calibri" w:hAnsi="Calibri" w:cs="Calibri"/>
          <w:sz w:val="22"/>
          <w:szCs w:val="22"/>
          <w:lang w:val="es-BO"/>
        </w:rPr>
        <w:t>Sucre</w:t>
      </w:r>
      <w:r w:rsidRPr="00E12E2C">
        <w:rPr>
          <w:rFonts w:ascii="Calibri" w:hAnsi="Calibri" w:cs="Calibri"/>
          <w:sz w:val="22"/>
          <w:szCs w:val="22"/>
          <w:lang w:val="es-BO"/>
        </w:rPr>
        <w:t>, ………..</w:t>
      </w:r>
    </w:p>
    <w:p w:rsidR="00202C8A" w:rsidRPr="00E12E2C" w:rsidRDefault="00202C8A" w:rsidP="00202C8A">
      <w:pPr>
        <w:spacing w:before="120" w:after="120"/>
        <w:jc w:val="both"/>
        <w:rPr>
          <w:rFonts w:ascii="Calibri" w:hAnsi="Calibri" w:cs="Calibri"/>
          <w:b/>
          <w:bCs/>
          <w:i/>
          <w:iCs/>
          <w:sz w:val="22"/>
          <w:szCs w:val="22"/>
          <w:lang w:val="es-BO"/>
        </w:rPr>
      </w:pPr>
    </w:p>
    <w:p w:rsidR="00202C8A" w:rsidRPr="00E12E2C" w:rsidRDefault="00202C8A" w:rsidP="00202C8A">
      <w:pPr>
        <w:spacing w:before="120" w:after="120"/>
        <w:jc w:val="both"/>
        <w:rPr>
          <w:rFonts w:ascii="Calibri" w:hAnsi="Calibri" w:cs="Calibri"/>
          <w:b/>
          <w:bCs/>
          <w:i/>
          <w:iCs/>
          <w:sz w:val="22"/>
          <w:szCs w:val="22"/>
          <w:lang w:val="es-BO"/>
        </w:rPr>
      </w:pPr>
    </w:p>
    <w:p w:rsidR="00202C8A" w:rsidRPr="00E12E2C" w:rsidRDefault="00202C8A" w:rsidP="00202C8A">
      <w:pPr>
        <w:spacing w:before="120" w:after="120"/>
        <w:jc w:val="center"/>
        <w:rPr>
          <w:rFonts w:ascii="Calibri" w:hAnsi="Calibri" w:cs="Calibri"/>
          <w:sz w:val="22"/>
          <w:szCs w:val="22"/>
        </w:rPr>
      </w:pPr>
    </w:p>
    <w:p w:rsidR="00202C8A" w:rsidRPr="00E12E2C" w:rsidRDefault="00202C8A" w:rsidP="00202C8A">
      <w:pPr>
        <w:jc w:val="both"/>
        <w:rPr>
          <w:rFonts w:ascii="Calibri" w:hAnsi="Calibri" w:cs="Calibri"/>
          <w:sz w:val="22"/>
          <w:szCs w:val="22"/>
          <w:lang w:val="es-ES_tradnl"/>
        </w:rPr>
      </w:pPr>
    </w:p>
    <w:p w:rsidR="00202C8A" w:rsidRPr="009C5F59" w:rsidRDefault="00202C8A" w:rsidP="00202C8A">
      <w:pPr>
        <w:jc w:val="center"/>
        <w:rPr>
          <w:rFonts w:ascii="Bookman Old Style" w:hAnsi="Bookman Old Style" w:cs="Calibri"/>
          <w:b/>
          <w:sz w:val="22"/>
          <w:szCs w:val="22"/>
        </w:rPr>
      </w:pPr>
    </w:p>
    <w:p w:rsidR="00202C8A" w:rsidRPr="00FA1DFD" w:rsidRDefault="00202C8A" w:rsidP="004B721E">
      <w:pPr>
        <w:rPr>
          <w:rFonts w:ascii="Verdana" w:hAnsi="Verdana" w:cs="Calibri"/>
          <w:sz w:val="18"/>
          <w:szCs w:val="18"/>
        </w:rPr>
      </w:pPr>
    </w:p>
    <w:sectPr w:rsidR="00202C8A" w:rsidRPr="00FA1DFD" w:rsidSect="00AA0B20">
      <w:headerReference w:type="default" r:id="rId20"/>
      <w:footerReference w:type="default" r:id="rId21"/>
      <w:pgSz w:w="12242" w:h="15842" w:code="1"/>
      <w:pgMar w:top="1701" w:right="1418" w:bottom="1134"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19A8" w:rsidRDefault="004819A8">
      <w:r>
        <w:separator/>
      </w:r>
    </w:p>
  </w:endnote>
  <w:endnote w:type="continuationSeparator" w:id="0">
    <w:p w:rsidR="004819A8" w:rsidRDefault="004819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gency FB">
    <w:panose1 w:val="020B0503020202020204"/>
    <w:charset w:val="00"/>
    <w:family w:val="swiss"/>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293B" w:rsidRDefault="0047293B">
    <w:pPr>
      <w:pStyle w:val="Piedepgina"/>
      <w:jc w:val="right"/>
    </w:pPr>
    <w:r>
      <w:fldChar w:fldCharType="begin"/>
    </w:r>
    <w:r>
      <w:instrText xml:space="preserve"> PAGE   \* MERGEFORMAT </w:instrText>
    </w:r>
    <w:r>
      <w:fldChar w:fldCharType="separate"/>
    </w:r>
    <w:r w:rsidR="006F2946">
      <w:rPr>
        <w:noProof/>
      </w:rPr>
      <w:t>26</w:t>
    </w:r>
    <w:r>
      <w:rPr>
        <w:noProof/>
      </w:rPr>
      <w:fldChar w:fldCharType="end"/>
    </w:r>
  </w:p>
  <w:p w:rsidR="0047293B" w:rsidRDefault="0047293B">
    <w:pPr>
      <w:pStyle w:val="Piedepgina"/>
    </w:pPr>
  </w:p>
  <w:p w:rsidR="0047293B" w:rsidRDefault="0047293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293B" w:rsidRDefault="0047293B">
    <w:pPr>
      <w:pStyle w:val="Piedepgina"/>
      <w:jc w:val="right"/>
    </w:pPr>
    <w:r>
      <w:fldChar w:fldCharType="begin"/>
    </w:r>
    <w:r>
      <w:instrText xml:space="preserve"> PAGE   \* MERGEFORMAT </w:instrText>
    </w:r>
    <w:r>
      <w:fldChar w:fldCharType="separate"/>
    </w:r>
    <w:r w:rsidR="006F2946">
      <w:rPr>
        <w:noProof/>
      </w:rPr>
      <w:t>35</w:t>
    </w:r>
    <w:r>
      <w:fldChar w:fldCharType="end"/>
    </w:r>
  </w:p>
  <w:p w:rsidR="0047293B" w:rsidRDefault="0047293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19A8" w:rsidRDefault="004819A8">
      <w:r>
        <w:separator/>
      </w:r>
    </w:p>
  </w:footnote>
  <w:footnote w:type="continuationSeparator" w:id="0">
    <w:p w:rsidR="004819A8" w:rsidRDefault="004819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293B" w:rsidRPr="009F3620" w:rsidRDefault="0047293B"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9257A27"/>
    <w:multiLevelType w:val="multilevel"/>
    <w:tmpl w:val="FAD0AA86"/>
    <w:lvl w:ilvl="0">
      <w:start w:val="15"/>
      <w:numFmt w:val="decimal"/>
      <w:lvlText w:val="%1."/>
      <w:lvlJc w:val="left"/>
      <w:pPr>
        <w:ind w:left="435" w:hanging="435"/>
      </w:pPr>
      <w:rPr>
        <w:rFonts w:hint="default"/>
      </w:rPr>
    </w:lvl>
    <w:lvl w:ilvl="1">
      <w:start w:val="4"/>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0A127811"/>
    <w:multiLevelType w:val="multilevel"/>
    <w:tmpl w:val="F65CD106"/>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0C5246ED"/>
    <w:multiLevelType w:val="hybridMultilevel"/>
    <w:tmpl w:val="1FA214D0"/>
    <w:lvl w:ilvl="0" w:tplc="C25862FC">
      <w:start w:val="1"/>
      <w:numFmt w:val="lowerLetter"/>
      <w:lvlText w:val="%1)"/>
      <w:lvlJc w:val="left"/>
      <w:pPr>
        <w:ind w:left="2574" w:hanging="360"/>
      </w:pPr>
      <w:rPr>
        <w:b w:val="0"/>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2698F00E"/>
    <w:lvl w:ilvl="0" w:tplc="6930EEA0">
      <w:start w:val="1"/>
      <w:numFmt w:val="lowerLetter"/>
      <w:lvlText w:val="%1)"/>
      <w:lvlJc w:val="left"/>
      <w:pPr>
        <w:tabs>
          <w:tab w:val="num" w:pos="1776"/>
        </w:tabs>
        <w:ind w:left="1776" w:hanging="360"/>
      </w:pPr>
      <w:rPr>
        <w:b w:val="0"/>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7">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2">
    <w:nsid w:val="1C5526A4"/>
    <w:multiLevelType w:val="hybridMultilevel"/>
    <w:tmpl w:val="D8A237C0"/>
    <w:lvl w:ilvl="0" w:tplc="17C8D57A">
      <w:start w:val="1"/>
      <w:numFmt w:val="lowerLetter"/>
      <w:lvlText w:val="%1)"/>
      <w:lvlJc w:val="left"/>
      <w:pPr>
        <w:ind w:left="927" w:hanging="360"/>
      </w:pPr>
      <w:rPr>
        <w:rFonts w:ascii="Verdana" w:hAnsi="Verdana" w:hint="default"/>
        <w:strike w:val="0"/>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5">
    <w:nsid w:val="20481345"/>
    <w:multiLevelType w:val="hybridMultilevel"/>
    <w:tmpl w:val="CDBE65DA"/>
    <w:lvl w:ilvl="0" w:tplc="99E8EF2A">
      <w:start w:val="1"/>
      <w:numFmt w:val="lowerLetter"/>
      <w:lvlText w:val="%1)"/>
      <w:lvlJc w:val="left"/>
      <w:pPr>
        <w:ind w:left="927" w:hanging="36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A337BF"/>
    <w:multiLevelType w:val="multilevel"/>
    <w:tmpl w:val="C470B3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512566F"/>
    <w:multiLevelType w:val="hybridMultilevel"/>
    <w:tmpl w:val="A8A8C9BE"/>
    <w:lvl w:ilvl="0" w:tplc="82A0BF46">
      <w:start w:val="1"/>
      <w:numFmt w:val="lowerLetter"/>
      <w:lvlText w:val="%1)"/>
      <w:lvlJc w:val="left"/>
      <w:pPr>
        <w:tabs>
          <w:tab w:val="num" w:pos="1712"/>
        </w:tabs>
        <w:ind w:left="1712" w:hanging="360"/>
      </w:pPr>
    </w:lvl>
    <w:lvl w:ilvl="1" w:tplc="3872E368">
      <w:start w:val="1"/>
      <w:numFmt w:val="upperLetter"/>
      <w:lvlText w:val="%2)"/>
      <w:lvlJc w:val="left"/>
      <w:pPr>
        <w:tabs>
          <w:tab w:val="num" w:pos="2432"/>
        </w:tabs>
        <w:ind w:left="2432" w:hanging="360"/>
      </w:pPr>
    </w:lvl>
    <w:lvl w:ilvl="2" w:tplc="0C0A001B">
      <w:start w:val="1"/>
      <w:numFmt w:val="lowerRoman"/>
      <w:lvlText w:val="%3."/>
      <w:lvlJc w:val="right"/>
      <w:pPr>
        <w:tabs>
          <w:tab w:val="num" w:pos="3152"/>
        </w:tabs>
        <w:ind w:left="3152" w:hanging="180"/>
      </w:pPr>
    </w:lvl>
    <w:lvl w:ilvl="3" w:tplc="0C0A000F">
      <w:start w:val="1"/>
      <w:numFmt w:val="decimal"/>
      <w:lvlText w:val="%4."/>
      <w:lvlJc w:val="left"/>
      <w:pPr>
        <w:tabs>
          <w:tab w:val="num" w:pos="3872"/>
        </w:tabs>
        <w:ind w:left="3872" w:hanging="360"/>
      </w:pPr>
    </w:lvl>
    <w:lvl w:ilvl="4" w:tplc="0C0A0019">
      <w:start w:val="1"/>
      <w:numFmt w:val="lowerLetter"/>
      <w:lvlText w:val="%5."/>
      <w:lvlJc w:val="left"/>
      <w:pPr>
        <w:tabs>
          <w:tab w:val="num" w:pos="4592"/>
        </w:tabs>
        <w:ind w:left="4592" w:hanging="360"/>
      </w:pPr>
    </w:lvl>
    <w:lvl w:ilvl="5" w:tplc="0C0A001B">
      <w:start w:val="1"/>
      <w:numFmt w:val="lowerRoman"/>
      <w:lvlText w:val="%6."/>
      <w:lvlJc w:val="right"/>
      <w:pPr>
        <w:tabs>
          <w:tab w:val="num" w:pos="5312"/>
        </w:tabs>
        <w:ind w:left="5312" w:hanging="180"/>
      </w:pPr>
    </w:lvl>
    <w:lvl w:ilvl="6" w:tplc="0C0A000F">
      <w:start w:val="1"/>
      <w:numFmt w:val="decimal"/>
      <w:lvlText w:val="%7."/>
      <w:lvlJc w:val="left"/>
      <w:pPr>
        <w:tabs>
          <w:tab w:val="num" w:pos="6032"/>
        </w:tabs>
        <w:ind w:left="6032" w:hanging="360"/>
      </w:pPr>
    </w:lvl>
    <w:lvl w:ilvl="7" w:tplc="0C0A0019">
      <w:start w:val="1"/>
      <w:numFmt w:val="lowerLetter"/>
      <w:lvlText w:val="%8."/>
      <w:lvlJc w:val="left"/>
      <w:pPr>
        <w:tabs>
          <w:tab w:val="num" w:pos="6752"/>
        </w:tabs>
        <w:ind w:left="6752" w:hanging="360"/>
      </w:pPr>
    </w:lvl>
    <w:lvl w:ilvl="8" w:tplc="0C0A001B">
      <w:start w:val="1"/>
      <w:numFmt w:val="lowerRoman"/>
      <w:lvlText w:val="%9."/>
      <w:lvlJc w:val="right"/>
      <w:pPr>
        <w:tabs>
          <w:tab w:val="num" w:pos="7472"/>
        </w:tabs>
        <w:ind w:left="7472" w:hanging="180"/>
      </w:pPr>
    </w:lvl>
  </w:abstractNum>
  <w:abstractNum w:abstractNumId="20">
    <w:nsid w:val="260C5F0E"/>
    <w:multiLevelType w:val="hybridMultilevel"/>
    <w:tmpl w:val="15A834B6"/>
    <w:lvl w:ilvl="0" w:tplc="073262C8">
      <w:start w:val="2"/>
      <w:numFmt w:val="bullet"/>
      <w:lvlText w:val="-"/>
      <w:lvlJc w:val="left"/>
      <w:pPr>
        <w:ind w:left="720" w:hanging="360"/>
      </w:pPr>
      <w:rPr>
        <w:rFonts w:ascii="Bookman Old Style" w:eastAsia="Times New Roman" w:hAnsi="Bookman Old Style"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2">
    <w:nsid w:val="2A2F7F67"/>
    <w:multiLevelType w:val="multilevel"/>
    <w:tmpl w:val="BBBE0B44"/>
    <w:lvl w:ilvl="0">
      <w:start w:val="14"/>
      <w:numFmt w:val="decimal"/>
      <w:lvlText w:val="%1"/>
      <w:lvlJc w:val="left"/>
      <w:pPr>
        <w:ind w:left="375" w:hanging="375"/>
      </w:pPr>
      <w:rPr>
        <w:rFonts w:hint="default"/>
      </w:rPr>
    </w:lvl>
    <w:lvl w:ilvl="1">
      <w:start w:val="1"/>
      <w:numFmt w:val="decimal"/>
      <w:lvlText w:val="%1.%2"/>
      <w:lvlJc w:val="left"/>
      <w:pPr>
        <w:ind w:left="1161" w:hanging="375"/>
      </w:pPr>
      <w:rPr>
        <w:rFonts w:hint="default"/>
        <w:b/>
      </w:rPr>
    </w:lvl>
    <w:lvl w:ilvl="2">
      <w:start w:val="1"/>
      <w:numFmt w:val="lowerLetter"/>
      <w:lvlText w:val="%3)"/>
      <w:lvlJc w:val="left"/>
      <w:pPr>
        <w:ind w:left="2292" w:hanging="720"/>
      </w:pPr>
      <w:rPr>
        <w:rFonts w:asciiTheme="minorHAnsi" w:eastAsia="Times New Roman" w:hAnsiTheme="minorHAnsi" w:cstheme="minorHAnsi"/>
        <w:b/>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81AE98B0"/>
    <w:lvl w:ilvl="0" w:tplc="0EA8A638">
      <w:start w:val="1"/>
      <w:numFmt w:val="lowerLetter"/>
      <w:lvlText w:val="%1)"/>
      <w:lvlJc w:val="left"/>
      <w:pPr>
        <w:ind w:left="927" w:hanging="360"/>
      </w:pPr>
      <w:rPr>
        <w:rFonts w:ascii="Verdana" w:hAnsi="Verdana" w:hint="default"/>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5">
    <w:nsid w:val="2CC82D59"/>
    <w:multiLevelType w:val="hybridMultilevel"/>
    <w:tmpl w:val="ED20A2B6"/>
    <w:lvl w:ilvl="0" w:tplc="0C0A0017">
      <w:start w:val="1"/>
      <w:numFmt w:val="lowerLetter"/>
      <w:lvlText w:val="%1)"/>
      <w:lvlJc w:val="left"/>
      <w:pPr>
        <w:ind w:left="1712" w:hanging="360"/>
      </w:pPr>
    </w:lvl>
    <w:lvl w:ilvl="1" w:tplc="0C0A0019">
      <w:start w:val="1"/>
      <w:numFmt w:val="lowerLetter"/>
      <w:lvlText w:val="%2."/>
      <w:lvlJc w:val="left"/>
      <w:pPr>
        <w:ind w:left="2432" w:hanging="360"/>
      </w:pPr>
    </w:lvl>
    <w:lvl w:ilvl="2" w:tplc="0C0A001B">
      <w:start w:val="1"/>
      <w:numFmt w:val="lowerRoman"/>
      <w:lvlText w:val="%3."/>
      <w:lvlJc w:val="right"/>
      <w:pPr>
        <w:ind w:left="3152" w:hanging="180"/>
      </w:pPr>
    </w:lvl>
    <w:lvl w:ilvl="3" w:tplc="0C0A000F">
      <w:start w:val="1"/>
      <w:numFmt w:val="decimal"/>
      <w:lvlText w:val="%4."/>
      <w:lvlJc w:val="left"/>
      <w:pPr>
        <w:ind w:left="3872" w:hanging="360"/>
      </w:pPr>
    </w:lvl>
    <w:lvl w:ilvl="4" w:tplc="0C0A0019">
      <w:start w:val="1"/>
      <w:numFmt w:val="lowerLetter"/>
      <w:lvlText w:val="%5."/>
      <w:lvlJc w:val="left"/>
      <w:pPr>
        <w:ind w:left="4592" w:hanging="360"/>
      </w:pPr>
    </w:lvl>
    <w:lvl w:ilvl="5" w:tplc="0C0A001B">
      <w:start w:val="1"/>
      <w:numFmt w:val="lowerRoman"/>
      <w:lvlText w:val="%6."/>
      <w:lvlJc w:val="right"/>
      <w:pPr>
        <w:ind w:left="5312" w:hanging="180"/>
      </w:pPr>
    </w:lvl>
    <w:lvl w:ilvl="6" w:tplc="0C0A000F">
      <w:start w:val="1"/>
      <w:numFmt w:val="decimal"/>
      <w:lvlText w:val="%7."/>
      <w:lvlJc w:val="left"/>
      <w:pPr>
        <w:ind w:left="6032" w:hanging="360"/>
      </w:pPr>
    </w:lvl>
    <w:lvl w:ilvl="7" w:tplc="0C0A0019">
      <w:start w:val="1"/>
      <w:numFmt w:val="lowerLetter"/>
      <w:lvlText w:val="%8."/>
      <w:lvlJc w:val="left"/>
      <w:pPr>
        <w:ind w:left="6752" w:hanging="360"/>
      </w:pPr>
    </w:lvl>
    <w:lvl w:ilvl="8" w:tplc="0C0A001B">
      <w:start w:val="1"/>
      <w:numFmt w:val="lowerRoman"/>
      <w:lvlText w:val="%9."/>
      <w:lvlJc w:val="right"/>
      <w:pPr>
        <w:ind w:left="7472" w:hanging="180"/>
      </w:pPr>
    </w:lvl>
  </w:abstractNum>
  <w:abstractNum w:abstractNumId="26">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7">
    <w:nsid w:val="2F1F65F8"/>
    <w:multiLevelType w:val="hybridMultilevel"/>
    <w:tmpl w:val="6074DDCC"/>
    <w:lvl w:ilvl="0" w:tplc="639E0DF8">
      <w:start w:val="1"/>
      <w:numFmt w:val="lowerLetter"/>
      <w:lvlText w:val="%1)"/>
      <w:lvlJc w:val="left"/>
      <w:pPr>
        <w:tabs>
          <w:tab w:val="num" w:pos="1080"/>
        </w:tabs>
        <w:ind w:left="1080" w:hanging="360"/>
      </w:pPr>
      <w:rPr>
        <w:b/>
      </w:rPr>
    </w:lvl>
    <w:lvl w:ilvl="1" w:tplc="0C0A0019">
      <w:start w:val="1"/>
      <w:numFmt w:val="lowerLetter"/>
      <w:lvlText w:val="%2."/>
      <w:lvlJc w:val="left"/>
      <w:pPr>
        <w:tabs>
          <w:tab w:val="num" w:pos="1800"/>
        </w:tabs>
        <w:ind w:left="1800" w:hanging="360"/>
      </w:pPr>
    </w:lvl>
    <w:lvl w:ilvl="2" w:tplc="0C0A001B">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start w:val="1"/>
      <w:numFmt w:val="lowerLetter"/>
      <w:lvlText w:val="%5."/>
      <w:lvlJc w:val="left"/>
      <w:pPr>
        <w:tabs>
          <w:tab w:val="num" w:pos="3960"/>
        </w:tabs>
        <w:ind w:left="3960" w:hanging="360"/>
      </w:pPr>
    </w:lvl>
    <w:lvl w:ilvl="5" w:tplc="0C0A001B">
      <w:start w:val="1"/>
      <w:numFmt w:val="lowerRoman"/>
      <w:lvlText w:val="%6."/>
      <w:lvlJc w:val="right"/>
      <w:pPr>
        <w:tabs>
          <w:tab w:val="num" w:pos="4680"/>
        </w:tabs>
        <w:ind w:left="4680" w:hanging="180"/>
      </w:pPr>
    </w:lvl>
    <w:lvl w:ilvl="6" w:tplc="0C0A000F">
      <w:start w:val="1"/>
      <w:numFmt w:val="decimal"/>
      <w:lvlText w:val="%7."/>
      <w:lvlJc w:val="left"/>
      <w:pPr>
        <w:tabs>
          <w:tab w:val="num" w:pos="5400"/>
        </w:tabs>
        <w:ind w:left="5400" w:hanging="360"/>
      </w:pPr>
    </w:lvl>
    <w:lvl w:ilvl="7" w:tplc="0C0A0019">
      <w:start w:val="1"/>
      <w:numFmt w:val="lowerLetter"/>
      <w:lvlText w:val="%8."/>
      <w:lvlJc w:val="left"/>
      <w:pPr>
        <w:tabs>
          <w:tab w:val="num" w:pos="6120"/>
        </w:tabs>
        <w:ind w:left="6120" w:hanging="360"/>
      </w:pPr>
    </w:lvl>
    <w:lvl w:ilvl="8" w:tplc="0C0A001B">
      <w:start w:val="1"/>
      <w:numFmt w:val="lowerRoman"/>
      <w:lvlText w:val="%9."/>
      <w:lvlJc w:val="right"/>
      <w:pPr>
        <w:tabs>
          <w:tab w:val="num" w:pos="6840"/>
        </w:tabs>
        <w:ind w:left="6840"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3074DFB"/>
    <w:multiLevelType w:val="hybridMultilevel"/>
    <w:tmpl w:val="C334200E"/>
    <w:lvl w:ilvl="0" w:tplc="FFFFFFFF">
      <w:start w:val="1"/>
      <w:numFmt w:val="lowerLetter"/>
      <w:lvlText w:val="%1)"/>
      <w:lvlJc w:val="left"/>
      <w:pPr>
        <w:tabs>
          <w:tab w:val="num" w:pos="1287"/>
        </w:tabs>
        <w:ind w:left="1287" w:hanging="567"/>
      </w:pPr>
      <w:rPr>
        <w:b w:val="0"/>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30">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3">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6">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7">
    <w:nsid w:val="3FC47065"/>
    <w:multiLevelType w:val="multilevel"/>
    <w:tmpl w:val="2DA0C3C0"/>
    <w:lvl w:ilvl="0">
      <w:start w:val="22"/>
      <w:numFmt w:val="decimal"/>
      <w:lvlText w:val="%1"/>
      <w:lvlJc w:val="left"/>
      <w:pPr>
        <w:ind w:left="375" w:hanging="375"/>
      </w:pPr>
      <w:rPr>
        <w:rFonts w:hint="default"/>
        <w:b/>
      </w:rPr>
    </w:lvl>
    <w:lvl w:ilvl="1">
      <w:start w:val="1"/>
      <w:numFmt w:val="decimal"/>
      <w:lvlText w:val="%1.%2"/>
      <w:lvlJc w:val="left"/>
      <w:pPr>
        <w:ind w:left="1226"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38">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9">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0">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1">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3">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35D60ED"/>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5">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96C455E"/>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7">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8">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9">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5F7F5B2A"/>
    <w:multiLevelType w:val="hybridMultilevel"/>
    <w:tmpl w:val="5D80885A"/>
    <w:lvl w:ilvl="0" w:tplc="0C0A0017">
      <w:start w:val="1"/>
      <w:numFmt w:val="lowerLetter"/>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51">
    <w:nsid w:val="64277E51"/>
    <w:multiLevelType w:val="hybridMultilevel"/>
    <w:tmpl w:val="93BE7CDA"/>
    <w:lvl w:ilvl="0" w:tplc="57F613BC">
      <w:start w:val="1"/>
      <w:numFmt w:val="lowerLetter"/>
      <w:lvlText w:val="%1)"/>
      <w:lvlJc w:val="left"/>
      <w:pPr>
        <w:tabs>
          <w:tab w:val="num" w:pos="1352"/>
        </w:tabs>
        <w:ind w:left="1352" w:hanging="360"/>
      </w:pPr>
      <w:rPr>
        <w:rFonts w:cs="Times New Roman"/>
      </w:rPr>
    </w:lvl>
    <w:lvl w:ilvl="1" w:tplc="0C0A0019">
      <w:start w:val="1"/>
      <w:numFmt w:val="lowerLetter"/>
      <w:lvlText w:val="%2."/>
      <w:lvlJc w:val="left"/>
      <w:pPr>
        <w:tabs>
          <w:tab w:val="num" w:pos="2072"/>
        </w:tabs>
        <w:ind w:left="2072" w:hanging="360"/>
      </w:pPr>
    </w:lvl>
    <w:lvl w:ilvl="2" w:tplc="0C0A001B">
      <w:start w:val="1"/>
      <w:numFmt w:val="lowerRoman"/>
      <w:lvlText w:val="%3."/>
      <w:lvlJc w:val="right"/>
      <w:pPr>
        <w:tabs>
          <w:tab w:val="num" w:pos="2792"/>
        </w:tabs>
        <w:ind w:left="2792" w:hanging="180"/>
      </w:pPr>
    </w:lvl>
    <w:lvl w:ilvl="3" w:tplc="0C0A000F">
      <w:start w:val="1"/>
      <w:numFmt w:val="decimal"/>
      <w:lvlText w:val="%4."/>
      <w:lvlJc w:val="left"/>
      <w:pPr>
        <w:tabs>
          <w:tab w:val="num" w:pos="3512"/>
        </w:tabs>
        <w:ind w:left="3512" w:hanging="360"/>
      </w:pPr>
    </w:lvl>
    <w:lvl w:ilvl="4" w:tplc="0C0A0019">
      <w:start w:val="1"/>
      <w:numFmt w:val="lowerLetter"/>
      <w:lvlText w:val="%5."/>
      <w:lvlJc w:val="left"/>
      <w:pPr>
        <w:tabs>
          <w:tab w:val="num" w:pos="4232"/>
        </w:tabs>
        <w:ind w:left="4232" w:hanging="360"/>
      </w:pPr>
    </w:lvl>
    <w:lvl w:ilvl="5" w:tplc="0C0A001B">
      <w:start w:val="1"/>
      <w:numFmt w:val="lowerRoman"/>
      <w:lvlText w:val="%6."/>
      <w:lvlJc w:val="right"/>
      <w:pPr>
        <w:tabs>
          <w:tab w:val="num" w:pos="4952"/>
        </w:tabs>
        <w:ind w:left="4952" w:hanging="180"/>
      </w:pPr>
    </w:lvl>
    <w:lvl w:ilvl="6" w:tplc="0C0A000F">
      <w:start w:val="1"/>
      <w:numFmt w:val="decimal"/>
      <w:lvlText w:val="%7."/>
      <w:lvlJc w:val="left"/>
      <w:pPr>
        <w:tabs>
          <w:tab w:val="num" w:pos="5672"/>
        </w:tabs>
        <w:ind w:left="5672" w:hanging="360"/>
      </w:pPr>
    </w:lvl>
    <w:lvl w:ilvl="7" w:tplc="0C0A0019">
      <w:start w:val="1"/>
      <w:numFmt w:val="lowerLetter"/>
      <w:lvlText w:val="%8."/>
      <w:lvlJc w:val="left"/>
      <w:pPr>
        <w:tabs>
          <w:tab w:val="num" w:pos="6392"/>
        </w:tabs>
        <w:ind w:left="6392" w:hanging="360"/>
      </w:pPr>
    </w:lvl>
    <w:lvl w:ilvl="8" w:tplc="0C0A001B">
      <w:start w:val="1"/>
      <w:numFmt w:val="lowerRoman"/>
      <w:lvlText w:val="%9."/>
      <w:lvlJc w:val="right"/>
      <w:pPr>
        <w:tabs>
          <w:tab w:val="num" w:pos="7112"/>
        </w:tabs>
        <w:ind w:left="7112" w:hanging="180"/>
      </w:pPr>
    </w:lvl>
  </w:abstractNum>
  <w:abstractNum w:abstractNumId="52">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3">
    <w:nsid w:val="6A8E1C0A"/>
    <w:multiLevelType w:val="multilevel"/>
    <w:tmpl w:val="D9AAECCC"/>
    <w:lvl w:ilvl="0">
      <w:start w:val="27"/>
      <w:numFmt w:val="decimal"/>
      <w:lvlText w:val="%1."/>
      <w:lvlJc w:val="left"/>
      <w:pPr>
        <w:ind w:left="435" w:hanging="435"/>
      </w:pPr>
      <w:rPr>
        <w:rFonts w:hint="default"/>
        <w:b/>
      </w:rPr>
    </w:lvl>
    <w:lvl w:ilvl="1">
      <w:start w:val="1"/>
      <w:numFmt w:val="decimal"/>
      <w:lvlText w:val="%1.%2."/>
      <w:lvlJc w:val="left"/>
      <w:pPr>
        <w:ind w:left="577" w:hanging="435"/>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54">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55">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6">
    <w:nsid w:val="701F171D"/>
    <w:multiLevelType w:val="hybridMultilevel"/>
    <w:tmpl w:val="CAF0EF02"/>
    <w:lvl w:ilvl="0" w:tplc="B3C2C35A">
      <w:start w:val="1"/>
      <w:numFmt w:val="lowerLetter"/>
      <w:lvlText w:val="%1)"/>
      <w:lvlJc w:val="left"/>
      <w:pPr>
        <w:ind w:left="12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57">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8">
    <w:nsid w:val="7A613BA0"/>
    <w:multiLevelType w:val="multilevel"/>
    <w:tmpl w:val="447A5666"/>
    <w:lvl w:ilvl="0">
      <w:start w:val="26"/>
      <w:numFmt w:val="decimal"/>
      <w:lvlText w:val="%1."/>
      <w:lvlJc w:val="left"/>
      <w:pPr>
        <w:ind w:left="435" w:hanging="435"/>
      </w:pPr>
      <w:rPr>
        <w:rFonts w:hint="default"/>
      </w:rPr>
    </w:lvl>
    <w:lvl w:ilvl="1">
      <w:start w:val="3"/>
      <w:numFmt w:val="decimal"/>
      <w:lvlText w:val="%1.%2."/>
      <w:lvlJc w:val="left"/>
      <w:pPr>
        <w:ind w:left="1221" w:hanging="435"/>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59">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17"/>
  </w:num>
  <w:num w:numId="3">
    <w:abstractNumId w:val="49"/>
  </w:num>
  <w:num w:numId="4">
    <w:abstractNumId w:val="8"/>
  </w:num>
  <w:num w:numId="5">
    <w:abstractNumId w:val="30"/>
  </w:num>
  <w:num w:numId="6">
    <w:abstractNumId w:val="28"/>
  </w:num>
  <w:num w:numId="7">
    <w:abstractNumId w:val="31"/>
  </w:num>
  <w:num w:numId="8">
    <w:abstractNumId w:val="57"/>
  </w:num>
  <w:num w:numId="9">
    <w:abstractNumId w:val="0"/>
  </w:num>
  <w:num w:numId="10">
    <w:abstractNumId w:val="55"/>
  </w:num>
  <w:num w:numId="11">
    <w:abstractNumId w:val="32"/>
  </w:num>
  <w:num w:numId="12">
    <w:abstractNumId w:val="26"/>
  </w:num>
  <w:num w:numId="13">
    <w:abstractNumId w:val="46"/>
  </w:num>
  <w:num w:numId="14">
    <w:abstractNumId w:val="47"/>
  </w:num>
  <w:num w:numId="15">
    <w:abstractNumId w:val="9"/>
  </w:num>
  <w:num w:numId="16">
    <w:abstractNumId w:val="21"/>
  </w:num>
  <w:num w:numId="17">
    <w:abstractNumId w:val="41"/>
  </w:num>
  <w:num w:numId="18">
    <w:abstractNumId w:val="54"/>
  </w:num>
  <w:num w:numId="19">
    <w:abstractNumId w:val="34"/>
  </w:num>
  <w:num w:numId="20">
    <w:abstractNumId w:val="38"/>
  </w:num>
  <w:num w:numId="21">
    <w:abstractNumId w:val="24"/>
  </w:num>
  <w:num w:numId="22">
    <w:abstractNumId w:val="39"/>
  </w:num>
  <w:num w:numId="23">
    <w:abstractNumId w:val="7"/>
  </w:num>
  <w:num w:numId="24">
    <w:abstractNumId w:val="4"/>
  </w:num>
  <w:num w:numId="25">
    <w:abstractNumId w:val="46"/>
  </w:num>
  <w:num w:numId="26">
    <w:abstractNumId w:val="12"/>
  </w:num>
  <w:num w:numId="27">
    <w:abstractNumId w:val="23"/>
  </w:num>
  <w:num w:numId="28">
    <w:abstractNumId w:val="13"/>
  </w:num>
  <w:num w:numId="29">
    <w:abstractNumId w:val="60"/>
  </w:num>
  <w:num w:numId="30">
    <w:abstractNumId w:val="43"/>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4"/>
  </w:num>
  <w:num w:numId="36">
    <w:abstractNumId w:val="22"/>
  </w:num>
  <w:num w:numId="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5"/>
  </w:num>
  <w:num w:numId="39">
    <w:abstractNumId w:val="42"/>
  </w:num>
  <w:num w:numId="40">
    <w:abstractNumId w:val="50"/>
  </w:num>
  <w:num w:numId="41">
    <w:abstractNumId w:val="51"/>
  </w:num>
  <w:num w:numId="42">
    <w:abstractNumId w:val="25"/>
  </w:num>
  <w:num w:numId="43">
    <w:abstractNumId w:val="1"/>
  </w:num>
  <w:num w:numId="44">
    <w:abstractNumId w:val="16"/>
  </w:num>
  <w:num w:numId="45">
    <w:abstractNumId w:val="59"/>
  </w:num>
  <w:num w:numId="46">
    <w:abstractNumId w:val="48"/>
  </w:num>
  <w:num w:numId="47">
    <w:abstractNumId w:val="18"/>
  </w:num>
  <w:num w:numId="48">
    <w:abstractNumId w:val="61"/>
  </w:num>
  <w:num w:numId="49">
    <w:abstractNumId w:val="53"/>
  </w:num>
  <w:num w:numId="50">
    <w:abstractNumId w:val="58"/>
  </w:num>
  <w:num w:numId="51">
    <w:abstractNumId w:val="37"/>
  </w:num>
  <w:num w:numId="52">
    <w:abstractNumId w:val="35"/>
  </w:num>
  <w:num w:numId="53">
    <w:abstractNumId w:val="40"/>
  </w:num>
  <w:num w:numId="54">
    <w:abstractNumId w:val="14"/>
  </w:num>
  <w:num w:numId="55">
    <w:abstractNumId w:val="3"/>
  </w:num>
  <w:num w:numId="56">
    <w:abstractNumId w:val="2"/>
  </w:num>
  <w:num w:numId="57">
    <w:abstractNumId w:val="33"/>
  </w:num>
  <w:num w:numId="58">
    <w:abstractNumId w:val="36"/>
  </w:num>
  <w:num w:numId="59">
    <w:abstractNumId w:val="52"/>
  </w:num>
  <w:num w:numId="60">
    <w:abstractNumId w:val="11"/>
  </w:num>
  <w:num w:numId="61">
    <w:abstractNumId w:val="20"/>
  </w:num>
  <w:num w:numId="62">
    <w:abstractNumId w:val="15"/>
  </w:num>
  <w:num w:numId="63">
    <w:abstractNumId w:val="56"/>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52BF"/>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22C1"/>
    <w:rsid w:val="00052798"/>
    <w:rsid w:val="00052A42"/>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5FA6"/>
    <w:rsid w:val="00066246"/>
    <w:rsid w:val="00066454"/>
    <w:rsid w:val="00066F9D"/>
    <w:rsid w:val="00067A1B"/>
    <w:rsid w:val="00067DF7"/>
    <w:rsid w:val="000725C1"/>
    <w:rsid w:val="00073317"/>
    <w:rsid w:val="0007382F"/>
    <w:rsid w:val="00074BD9"/>
    <w:rsid w:val="0007538C"/>
    <w:rsid w:val="00075A5E"/>
    <w:rsid w:val="0007639D"/>
    <w:rsid w:val="00076C3D"/>
    <w:rsid w:val="00076DD1"/>
    <w:rsid w:val="00080324"/>
    <w:rsid w:val="00080695"/>
    <w:rsid w:val="0008079A"/>
    <w:rsid w:val="000810D3"/>
    <w:rsid w:val="0008124D"/>
    <w:rsid w:val="00081B83"/>
    <w:rsid w:val="00082F69"/>
    <w:rsid w:val="0008311C"/>
    <w:rsid w:val="00083844"/>
    <w:rsid w:val="00084055"/>
    <w:rsid w:val="0008443D"/>
    <w:rsid w:val="00084EB7"/>
    <w:rsid w:val="00084ED5"/>
    <w:rsid w:val="00085040"/>
    <w:rsid w:val="0008517B"/>
    <w:rsid w:val="0008656B"/>
    <w:rsid w:val="0009024E"/>
    <w:rsid w:val="0009082A"/>
    <w:rsid w:val="000910FD"/>
    <w:rsid w:val="0009221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5D55"/>
    <w:rsid w:val="000A5DCD"/>
    <w:rsid w:val="000A6045"/>
    <w:rsid w:val="000A60F8"/>
    <w:rsid w:val="000A6A64"/>
    <w:rsid w:val="000A7526"/>
    <w:rsid w:val="000A7B9A"/>
    <w:rsid w:val="000B1491"/>
    <w:rsid w:val="000B1D29"/>
    <w:rsid w:val="000B2197"/>
    <w:rsid w:val="000B2246"/>
    <w:rsid w:val="000B2468"/>
    <w:rsid w:val="000B279B"/>
    <w:rsid w:val="000B2B20"/>
    <w:rsid w:val="000B2FCE"/>
    <w:rsid w:val="000B32BF"/>
    <w:rsid w:val="000B35A7"/>
    <w:rsid w:val="000B35D9"/>
    <w:rsid w:val="000B3C5C"/>
    <w:rsid w:val="000B4965"/>
    <w:rsid w:val="000B55A8"/>
    <w:rsid w:val="000B6CC2"/>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58C"/>
    <w:rsid w:val="000C58B7"/>
    <w:rsid w:val="000C59EB"/>
    <w:rsid w:val="000C74F7"/>
    <w:rsid w:val="000C760B"/>
    <w:rsid w:val="000C7F0F"/>
    <w:rsid w:val="000D101A"/>
    <w:rsid w:val="000D1730"/>
    <w:rsid w:val="000D1E1A"/>
    <w:rsid w:val="000D2EE7"/>
    <w:rsid w:val="000D421C"/>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285"/>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16C"/>
    <w:rsid w:val="00112BC5"/>
    <w:rsid w:val="00112D17"/>
    <w:rsid w:val="00112F97"/>
    <w:rsid w:val="0011413A"/>
    <w:rsid w:val="0011421B"/>
    <w:rsid w:val="00114A4A"/>
    <w:rsid w:val="001153FA"/>
    <w:rsid w:val="00115BF2"/>
    <w:rsid w:val="00115D8B"/>
    <w:rsid w:val="00115FF6"/>
    <w:rsid w:val="0011628E"/>
    <w:rsid w:val="0011642E"/>
    <w:rsid w:val="001169E5"/>
    <w:rsid w:val="001173CF"/>
    <w:rsid w:val="00120AA8"/>
    <w:rsid w:val="00122104"/>
    <w:rsid w:val="0012260B"/>
    <w:rsid w:val="00122868"/>
    <w:rsid w:val="00123B21"/>
    <w:rsid w:val="001240D6"/>
    <w:rsid w:val="00125901"/>
    <w:rsid w:val="00125C15"/>
    <w:rsid w:val="00127239"/>
    <w:rsid w:val="0012738C"/>
    <w:rsid w:val="001319C4"/>
    <w:rsid w:val="00131C5B"/>
    <w:rsid w:val="0013208D"/>
    <w:rsid w:val="0013238E"/>
    <w:rsid w:val="0013269F"/>
    <w:rsid w:val="00132736"/>
    <w:rsid w:val="00132C31"/>
    <w:rsid w:val="0013433B"/>
    <w:rsid w:val="00134628"/>
    <w:rsid w:val="00134DC4"/>
    <w:rsid w:val="00135D7C"/>
    <w:rsid w:val="00135FE6"/>
    <w:rsid w:val="001363E0"/>
    <w:rsid w:val="0013653F"/>
    <w:rsid w:val="001405E5"/>
    <w:rsid w:val="0014120C"/>
    <w:rsid w:val="00141B5E"/>
    <w:rsid w:val="00141DA7"/>
    <w:rsid w:val="001420AC"/>
    <w:rsid w:val="00142229"/>
    <w:rsid w:val="00143420"/>
    <w:rsid w:val="0014425F"/>
    <w:rsid w:val="00144AF6"/>
    <w:rsid w:val="00144DFD"/>
    <w:rsid w:val="00145183"/>
    <w:rsid w:val="0014566C"/>
    <w:rsid w:val="001457EF"/>
    <w:rsid w:val="00146194"/>
    <w:rsid w:val="0014788C"/>
    <w:rsid w:val="00150AAE"/>
    <w:rsid w:val="001516A7"/>
    <w:rsid w:val="0015175D"/>
    <w:rsid w:val="00151B1D"/>
    <w:rsid w:val="00152BB9"/>
    <w:rsid w:val="00152F9F"/>
    <w:rsid w:val="00153C0A"/>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67F98"/>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1F03"/>
    <w:rsid w:val="00182166"/>
    <w:rsid w:val="00184A55"/>
    <w:rsid w:val="00184D16"/>
    <w:rsid w:val="00184FD0"/>
    <w:rsid w:val="001852C4"/>
    <w:rsid w:val="001856B5"/>
    <w:rsid w:val="001856E6"/>
    <w:rsid w:val="00185A85"/>
    <w:rsid w:val="0018638C"/>
    <w:rsid w:val="001868A1"/>
    <w:rsid w:val="00190807"/>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4E4E"/>
    <w:rsid w:val="001B515E"/>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5AC"/>
    <w:rsid w:val="001D0EFF"/>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1CC"/>
    <w:rsid w:val="001F16A6"/>
    <w:rsid w:val="001F1B13"/>
    <w:rsid w:val="001F225B"/>
    <w:rsid w:val="001F34E8"/>
    <w:rsid w:val="001F4CAD"/>
    <w:rsid w:val="001F4F94"/>
    <w:rsid w:val="001F57CA"/>
    <w:rsid w:val="001F5F72"/>
    <w:rsid w:val="001F60C9"/>
    <w:rsid w:val="001F67AB"/>
    <w:rsid w:val="001F6E34"/>
    <w:rsid w:val="002009C3"/>
    <w:rsid w:val="00200A5A"/>
    <w:rsid w:val="00201E1C"/>
    <w:rsid w:val="002025E9"/>
    <w:rsid w:val="00202C8A"/>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04"/>
    <w:rsid w:val="002146D5"/>
    <w:rsid w:val="002146DA"/>
    <w:rsid w:val="00215711"/>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310"/>
    <w:rsid w:val="0024074E"/>
    <w:rsid w:val="0024080E"/>
    <w:rsid w:val="00240A95"/>
    <w:rsid w:val="00241FDA"/>
    <w:rsid w:val="002427BF"/>
    <w:rsid w:val="00242DC4"/>
    <w:rsid w:val="00243ECA"/>
    <w:rsid w:val="00244051"/>
    <w:rsid w:val="00244788"/>
    <w:rsid w:val="002451C7"/>
    <w:rsid w:val="0024530E"/>
    <w:rsid w:val="00245489"/>
    <w:rsid w:val="0024576D"/>
    <w:rsid w:val="00246F88"/>
    <w:rsid w:val="0024787E"/>
    <w:rsid w:val="00247BFB"/>
    <w:rsid w:val="002501DF"/>
    <w:rsid w:val="0025084E"/>
    <w:rsid w:val="002512D8"/>
    <w:rsid w:val="002518D1"/>
    <w:rsid w:val="00251FB3"/>
    <w:rsid w:val="002522C3"/>
    <w:rsid w:val="0025245D"/>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0EC"/>
    <w:rsid w:val="00262224"/>
    <w:rsid w:val="002624A3"/>
    <w:rsid w:val="00262F53"/>
    <w:rsid w:val="00264292"/>
    <w:rsid w:val="00264D96"/>
    <w:rsid w:val="002650AA"/>
    <w:rsid w:val="00265864"/>
    <w:rsid w:val="00265AAC"/>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3C"/>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2E8C"/>
    <w:rsid w:val="002940EF"/>
    <w:rsid w:val="002951A9"/>
    <w:rsid w:val="00295B70"/>
    <w:rsid w:val="00295EE0"/>
    <w:rsid w:val="002977CA"/>
    <w:rsid w:val="002A018E"/>
    <w:rsid w:val="002A03F3"/>
    <w:rsid w:val="002A0E05"/>
    <w:rsid w:val="002A1A69"/>
    <w:rsid w:val="002A2402"/>
    <w:rsid w:val="002A25E7"/>
    <w:rsid w:val="002A2A10"/>
    <w:rsid w:val="002A2BC5"/>
    <w:rsid w:val="002A2F10"/>
    <w:rsid w:val="002A3476"/>
    <w:rsid w:val="002A355E"/>
    <w:rsid w:val="002A45B6"/>
    <w:rsid w:val="002A4985"/>
    <w:rsid w:val="002A4DDC"/>
    <w:rsid w:val="002A4EF9"/>
    <w:rsid w:val="002A537F"/>
    <w:rsid w:val="002A5F0E"/>
    <w:rsid w:val="002A60BB"/>
    <w:rsid w:val="002A74EE"/>
    <w:rsid w:val="002B0922"/>
    <w:rsid w:val="002B0CDF"/>
    <w:rsid w:val="002B12D9"/>
    <w:rsid w:val="002B1D90"/>
    <w:rsid w:val="002B2626"/>
    <w:rsid w:val="002B2E0E"/>
    <w:rsid w:val="002B333B"/>
    <w:rsid w:val="002B33E7"/>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6ED4"/>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6ECC"/>
    <w:rsid w:val="002E7F35"/>
    <w:rsid w:val="002F0240"/>
    <w:rsid w:val="002F0A68"/>
    <w:rsid w:val="002F1389"/>
    <w:rsid w:val="002F1400"/>
    <w:rsid w:val="002F184C"/>
    <w:rsid w:val="002F1BDB"/>
    <w:rsid w:val="002F2907"/>
    <w:rsid w:val="002F5399"/>
    <w:rsid w:val="002F575B"/>
    <w:rsid w:val="002F5AEA"/>
    <w:rsid w:val="002F6496"/>
    <w:rsid w:val="002F6F9F"/>
    <w:rsid w:val="002F7849"/>
    <w:rsid w:val="00300202"/>
    <w:rsid w:val="00300CDE"/>
    <w:rsid w:val="0030214F"/>
    <w:rsid w:val="00302687"/>
    <w:rsid w:val="003028B4"/>
    <w:rsid w:val="00302DCC"/>
    <w:rsid w:val="00302DFD"/>
    <w:rsid w:val="003041E7"/>
    <w:rsid w:val="00304B40"/>
    <w:rsid w:val="00304B8F"/>
    <w:rsid w:val="00305E5C"/>
    <w:rsid w:val="00306387"/>
    <w:rsid w:val="003063B6"/>
    <w:rsid w:val="0030720A"/>
    <w:rsid w:val="003075A4"/>
    <w:rsid w:val="003075D4"/>
    <w:rsid w:val="00307BCC"/>
    <w:rsid w:val="0031030E"/>
    <w:rsid w:val="0031075B"/>
    <w:rsid w:val="003108DF"/>
    <w:rsid w:val="003113F2"/>
    <w:rsid w:val="003114D1"/>
    <w:rsid w:val="00311A16"/>
    <w:rsid w:val="00311D3A"/>
    <w:rsid w:val="003134F6"/>
    <w:rsid w:val="003148AD"/>
    <w:rsid w:val="003152A4"/>
    <w:rsid w:val="003154D1"/>
    <w:rsid w:val="003159E3"/>
    <w:rsid w:val="00315CEB"/>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86B"/>
    <w:rsid w:val="00326A32"/>
    <w:rsid w:val="00326FAC"/>
    <w:rsid w:val="003277C8"/>
    <w:rsid w:val="0033039E"/>
    <w:rsid w:val="003322F6"/>
    <w:rsid w:val="00333A28"/>
    <w:rsid w:val="003351A3"/>
    <w:rsid w:val="00335D13"/>
    <w:rsid w:val="0033694F"/>
    <w:rsid w:val="00337156"/>
    <w:rsid w:val="003374AD"/>
    <w:rsid w:val="00340DE2"/>
    <w:rsid w:val="00341A78"/>
    <w:rsid w:val="00343340"/>
    <w:rsid w:val="00344139"/>
    <w:rsid w:val="00345A24"/>
    <w:rsid w:val="00345A75"/>
    <w:rsid w:val="0034690F"/>
    <w:rsid w:val="0034710A"/>
    <w:rsid w:val="00350044"/>
    <w:rsid w:val="00350407"/>
    <w:rsid w:val="00350625"/>
    <w:rsid w:val="00350A36"/>
    <w:rsid w:val="00352F56"/>
    <w:rsid w:val="003531B6"/>
    <w:rsid w:val="003531D9"/>
    <w:rsid w:val="00353225"/>
    <w:rsid w:val="00353802"/>
    <w:rsid w:val="003538C9"/>
    <w:rsid w:val="0035465A"/>
    <w:rsid w:val="003548CF"/>
    <w:rsid w:val="003552F4"/>
    <w:rsid w:val="003554D9"/>
    <w:rsid w:val="003565AD"/>
    <w:rsid w:val="00357016"/>
    <w:rsid w:val="00360E07"/>
    <w:rsid w:val="00360EB6"/>
    <w:rsid w:val="00361450"/>
    <w:rsid w:val="003628EA"/>
    <w:rsid w:val="0036291A"/>
    <w:rsid w:val="00362D12"/>
    <w:rsid w:val="00362DD7"/>
    <w:rsid w:val="00363FB5"/>
    <w:rsid w:val="00363FED"/>
    <w:rsid w:val="00364BEB"/>
    <w:rsid w:val="00365227"/>
    <w:rsid w:val="00365315"/>
    <w:rsid w:val="0036559F"/>
    <w:rsid w:val="003657FE"/>
    <w:rsid w:val="00366215"/>
    <w:rsid w:val="0036656D"/>
    <w:rsid w:val="00366A4F"/>
    <w:rsid w:val="003672F1"/>
    <w:rsid w:val="00367E9B"/>
    <w:rsid w:val="003701F4"/>
    <w:rsid w:val="003702C2"/>
    <w:rsid w:val="003719BB"/>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98E"/>
    <w:rsid w:val="00377D34"/>
    <w:rsid w:val="00380206"/>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14C"/>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665"/>
    <w:rsid w:val="003A57A9"/>
    <w:rsid w:val="003A66D8"/>
    <w:rsid w:val="003A6C07"/>
    <w:rsid w:val="003A717E"/>
    <w:rsid w:val="003A76AA"/>
    <w:rsid w:val="003A77AE"/>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0F16"/>
    <w:rsid w:val="003D2165"/>
    <w:rsid w:val="003D26DC"/>
    <w:rsid w:val="003D3256"/>
    <w:rsid w:val="003D4082"/>
    <w:rsid w:val="003D52E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400AFB"/>
    <w:rsid w:val="00400EB7"/>
    <w:rsid w:val="00401BB8"/>
    <w:rsid w:val="004022DC"/>
    <w:rsid w:val="004025F5"/>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A50"/>
    <w:rsid w:val="00424C65"/>
    <w:rsid w:val="00424F72"/>
    <w:rsid w:val="00426410"/>
    <w:rsid w:val="004264B8"/>
    <w:rsid w:val="00430803"/>
    <w:rsid w:val="00430842"/>
    <w:rsid w:val="004308A8"/>
    <w:rsid w:val="00430E42"/>
    <w:rsid w:val="00431BF3"/>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6916"/>
    <w:rsid w:val="00446C07"/>
    <w:rsid w:val="004476AC"/>
    <w:rsid w:val="00447896"/>
    <w:rsid w:val="00447A2D"/>
    <w:rsid w:val="00450CC9"/>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958"/>
    <w:rsid w:val="00464AC8"/>
    <w:rsid w:val="004658CC"/>
    <w:rsid w:val="00465B66"/>
    <w:rsid w:val="004666DF"/>
    <w:rsid w:val="00466F21"/>
    <w:rsid w:val="0046742C"/>
    <w:rsid w:val="00467468"/>
    <w:rsid w:val="004676EF"/>
    <w:rsid w:val="00470D3B"/>
    <w:rsid w:val="0047258B"/>
    <w:rsid w:val="0047293B"/>
    <w:rsid w:val="00472B9F"/>
    <w:rsid w:val="0047483A"/>
    <w:rsid w:val="00475BA2"/>
    <w:rsid w:val="00476DAB"/>
    <w:rsid w:val="004803DD"/>
    <w:rsid w:val="00480D2C"/>
    <w:rsid w:val="004819A8"/>
    <w:rsid w:val="00481E42"/>
    <w:rsid w:val="00482167"/>
    <w:rsid w:val="00482305"/>
    <w:rsid w:val="004829DF"/>
    <w:rsid w:val="00482E35"/>
    <w:rsid w:val="004848F4"/>
    <w:rsid w:val="004849E9"/>
    <w:rsid w:val="00484C12"/>
    <w:rsid w:val="00485818"/>
    <w:rsid w:val="00485E2C"/>
    <w:rsid w:val="00487267"/>
    <w:rsid w:val="004878E0"/>
    <w:rsid w:val="00490B2A"/>
    <w:rsid w:val="00490FCC"/>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28D"/>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445B"/>
    <w:rsid w:val="004B5EB0"/>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70F"/>
    <w:rsid w:val="004D0EFC"/>
    <w:rsid w:val="004D1C2F"/>
    <w:rsid w:val="004D2786"/>
    <w:rsid w:val="004D35DC"/>
    <w:rsid w:val="004D3B34"/>
    <w:rsid w:val="004D4344"/>
    <w:rsid w:val="004D46C0"/>
    <w:rsid w:val="004D4E70"/>
    <w:rsid w:val="004D552D"/>
    <w:rsid w:val="004D5E0C"/>
    <w:rsid w:val="004D6313"/>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526A"/>
    <w:rsid w:val="0054529A"/>
    <w:rsid w:val="00545516"/>
    <w:rsid w:val="005455AF"/>
    <w:rsid w:val="0054667A"/>
    <w:rsid w:val="00546903"/>
    <w:rsid w:val="00547B25"/>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1AD3"/>
    <w:rsid w:val="005725BA"/>
    <w:rsid w:val="00572611"/>
    <w:rsid w:val="005735A9"/>
    <w:rsid w:val="00574032"/>
    <w:rsid w:val="00574342"/>
    <w:rsid w:val="0057484B"/>
    <w:rsid w:val="005748AD"/>
    <w:rsid w:val="00574BFC"/>
    <w:rsid w:val="00574CBD"/>
    <w:rsid w:val="00574F72"/>
    <w:rsid w:val="005751CA"/>
    <w:rsid w:val="0057588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594D"/>
    <w:rsid w:val="00605AD0"/>
    <w:rsid w:val="00605F05"/>
    <w:rsid w:val="006060DE"/>
    <w:rsid w:val="00606540"/>
    <w:rsid w:val="00606ADA"/>
    <w:rsid w:val="0061090A"/>
    <w:rsid w:val="00610BEB"/>
    <w:rsid w:val="0061263D"/>
    <w:rsid w:val="00612F8A"/>
    <w:rsid w:val="006136FE"/>
    <w:rsid w:val="00614054"/>
    <w:rsid w:val="00614F25"/>
    <w:rsid w:val="006151A9"/>
    <w:rsid w:val="00615BF8"/>
    <w:rsid w:val="0061746D"/>
    <w:rsid w:val="006179D0"/>
    <w:rsid w:val="00617A34"/>
    <w:rsid w:val="00617F2E"/>
    <w:rsid w:val="00620053"/>
    <w:rsid w:val="006201E0"/>
    <w:rsid w:val="0062119E"/>
    <w:rsid w:val="0062145E"/>
    <w:rsid w:val="006217D3"/>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629"/>
    <w:rsid w:val="00630725"/>
    <w:rsid w:val="00631E07"/>
    <w:rsid w:val="00631E32"/>
    <w:rsid w:val="00632077"/>
    <w:rsid w:val="00632F31"/>
    <w:rsid w:val="00632F38"/>
    <w:rsid w:val="006330F0"/>
    <w:rsid w:val="006338BC"/>
    <w:rsid w:val="00633963"/>
    <w:rsid w:val="00633A31"/>
    <w:rsid w:val="00635436"/>
    <w:rsid w:val="006358D4"/>
    <w:rsid w:val="006361E6"/>
    <w:rsid w:val="00636527"/>
    <w:rsid w:val="006368E4"/>
    <w:rsid w:val="006369B8"/>
    <w:rsid w:val="00637E1B"/>
    <w:rsid w:val="0064072E"/>
    <w:rsid w:val="00640737"/>
    <w:rsid w:val="006415D2"/>
    <w:rsid w:val="00642E47"/>
    <w:rsid w:val="0064432A"/>
    <w:rsid w:val="006445FB"/>
    <w:rsid w:val="006445FD"/>
    <w:rsid w:val="00644997"/>
    <w:rsid w:val="00646225"/>
    <w:rsid w:val="00646B54"/>
    <w:rsid w:val="00646E71"/>
    <w:rsid w:val="006473DA"/>
    <w:rsid w:val="00647D60"/>
    <w:rsid w:val="00650695"/>
    <w:rsid w:val="006506C9"/>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4782"/>
    <w:rsid w:val="006754CE"/>
    <w:rsid w:val="0067552B"/>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0F41"/>
    <w:rsid w:val="006B18EB"/>
    <w:rsid w:val="006B283A"/>
    <w:rsid w:val="006B2D29"/>
    <w:rsid w:val="006B2F39"/>
    <w:rsid w:val="006B3514"/>
    <w:rsid w:val="006B39F8"/>
    <w:rsid w:val="006B4D7C"/>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58E2"/>
    <w:rsid w:val="006C60A3"/>
    <w:rsid w:val="006C67B9"/>
    <w:rsid w:val="006C6C8F"/>
    <w:rsid w:val="006C70B1"/>
    <w:rsid w:val="006C70F1"/>
    <w:rsid w:val="006C74B3"/>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4E06"/>
    <w:rsid w:val="006E50FA"/>
    <w:rsid w:val="006E5968"/>
    <w:rsid w:val="006E5E75"/>
    <w:rsid w:val="006E6036"/>
    <w:rsid w:val="006E6755"/>
    <w:rsid w:val="006E6798"/>
    <w:rsid w:val="006E6A9D"/>
    <w:rsid w:val="006E707E"/>
    <w:rsid w:val="006E7208"/>
    <w:rsid w:val="006E77AF"/>
    <w:rsid w:val="006E7816"/>
    <w:rsid w:val="006F03B7"/>
    <w:rsid w:val="006F1C54"/>
    <w:rsid w:val="006F25B8"/>
    <w:rsid w:val="006F2946"/>
    <w:rsid w:val="006F29B9"/>
    <w:rsid w:val="006F2AD7"/>
    <w:rsid w:val="006F32A2"/>
    <w:rsid w:val="006F3CEC"/>
    <w:rsid w:val="006F3D59"/>
    <w:rsid w:val="006F5F5E"/>
    <w:rsid w:val="006F6F0B"/>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CA1"/>
    <w:rsid w:val="00707D5E"/>
    <w:rsid w:val="007105C3"/>
    <w:rsid w:val="00711605"/>
    <w:rsid w:val="00711E71"/>
    <w:rsid w:val="0071200C"/>
    <w:rsid w:val="00712F94"/>
    <w:rsid w:val="00713010"/>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2A16"/>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2C0"/>
    <w:rsid w:val="00742406"/>
    <w:rsid w:val="007428E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70F"/>
    <w:rsid w:val="00761AA3"/>
    <w:rsid w:val="007621D2"/>
    <w:rsid w:val="00763841"/>
    <w:rsid w:val="00763B60"/>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7D0"/>
    <w:rsid w:val="007830E8"/>
    <w:rsid w:val="0078312D"/>
    <w:rsid w:val="0078392E"/>
    <w:rsid w:val="00783A68"/>
    <w:rsid w:val="00784B5F"/>
    <w:rsid w:val="00784F04"/>
    <w:rsid w:val="00785458"/>
    <w:rsid w:val="00785C7D"/>
    <w:rsid w:val="00785E55"/>
    <w:rsid w:val="007861D5"/>
    <w:rsid w:val="00786327"/>
    <w:rsid w:val="00790DB8"/>
    <w:rsid w:val="00790FF4"/>
    <w:rsid w:val="0079168E"/>
    <w:rsid w:val="00792560"/>
    <w:rsid w:val="0079268C"/>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4FFC"/>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BD3"/>
    <w:rsid w:val="007D3CBD"/>
    <w:rsid w:val="007D4654"/>
    <w:rsid w:val="007D47D5"/>
    <w:rsid w:val="007D4866"/>
    <w:rsid w:val="007D5053"/>
    <w:rsid w:val="007D6427"/>
    <w:rsid w:val="007D6DBF"/>
    <w:rsid w:val="007D70AE"/>
    <w:rsid w:val="007D7B43"/>
    <w:rsid w:val="007D7C27"/>
    <w:rsid w:val="007E0D6B"/>
    <w:rsid w:val="007E0E2F"/>
    <w:rsid w:val="007E0FAF"/>
    <w:rsid w:val="007E14A7"/>
    <w:rsid w:val="007E17A0"/>
    <w:rsid w:val="007E1901"/>
    <w:rsid w:val="007E1C4A"/>
    <w:rsid w:val="007E2A1E"/>
    <w:rsid w:val="007E3D22"/>
    <w:rsid w:val="007E495B"/>
    <w:rsid w:val="007E5CE6"/>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122"/>
    <w:rsid w:val="00802236"/>
    <w:rsid w:val="00802534"/>
    <w:rsid w:val="00802A0B"/>
    <w:rsid w:val="008033A5"/>
    <w:rsid w:val="00803ADF"/>
    <w:rsid w:val="00803B03"/>
    <w:rsid w:val="00803CEC"/>
    <w:rsid w:val="00804945"/>
    <w:rsid w:val="0080537F"/>
    <w:rsid w:val="008054C5"/>
    <w:rsid w:val="00805BED"/>
    <w:rsid w:val="00805FF2"/>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E59"/>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2397"/>
    <w:rsid w:val="0088265D"/>
    <w:rsid w:val="008826F5"/>
    <w:rsid w:val="00882B5B"/>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4E07"/>
    <w:rsid w:val="008B5837"/>
    <w:rsid w:val="008B5BBF"/>
    <w:rsid w:val="008B6C4C"/>
    <w:rsid w:val="008B749B"/>
    <w:rsid w:val="008B7735"/>
    <w:rsid w:val="008B77C9"/>
    <w:rsid w:val="008B7941"/>
    <w:rsid w:val="008B7DAA"/>
    <w:rsid w:val="008C0616"/>
    <w:rsid w:val="008C085F"/>
    <w:rsid w:val="008C26C7"/>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14"/>
    <w:rsid w:val="008E1B89"/>
    <w:rsid w:val="008E2DA8"/>
    <w:rsid w:val="008E37E1"/>
    <w:rsid w:val="008E3D0B"/>
    <w:rsid w:val="008E50FA"/>
    <w:rsid w:val="008E5998"/>
    <w:rsid w:val="008E5A15"/>
    <w:rsid w:val="008E641A"/>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6C09"/>
    <w:rsid w:val="009077F5"/>
    <w:rsid w:val="00907C48"/>
    <w:rsid w:val="00910890"/>
    <w:rsid w:val="00911D94"/>
    <w:rsid w:val="00911DB8"/>
    <w:rsid w:val="00912931"/>
    <w:rsid w:val="00913139"/>
    <w:rsid w:val="00913387"/>
    <w:rsid w:val="00913CBE"/>
    <w:rsid w:val="00913D11"/>
    <w:rsid w:val="009145BB"/>
    <w:rsid w:val="00914633"/>
    <w:rsid w:val="0091470F"/>
    <w:rsid w:val="00914A62"/>
    <w:rsid w:val="00915EEC"/>
    <w:rsid w:val="00916ED9"/>
    <w:rsid w:val="00916EEA"/>
    <w:rsid w:val="0091720B"/>
    <w:rsid w:val="00917985"/>
    <w:rsid w:val="0092012D"/>
    <w:rsid w:val="00920721"/>
    <w:rsid w:val="00921A6C"/>
    <w:rsid w:val="00921FAD"/>
    <w:rsid w:val="00921FF6"/>
    <w:rsid w:val="009220FD"/>
    <w:rsid w:val="00922EC6"/>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528F"/>
    <w:rsid w:val="00935E97"/>
    <w:rsid w:val="00935EAB"/>
    <w:rsid w:val="009368AC"/>
    <w:rsid w:val="00937369"/>
    <w:rsid w:val="00937972"/>
    <w:rsid w:val="00937BF3"/>
    <w:rsid w:val="009403BE"/>
    <w:rsid w:val="0094135F"/>
    <w:rsid w:val="00941BB7"/>
    <w:rsid w:val="009424DE"/>
    <w:rsid w:val="00943BA6"/>
    <w:rsid w:val="00944029"/>
    <w:rsid w:val="009440F2"/>
    <w:rsid w:val="009443C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C9C"/>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1B7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6872"/>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561C"/>
    <w:rsid w:val="009E6896"/>
    <w:rsid w:val="009E79E7"/>
    <w:rsid w:val="009F19DE"/>
    <w:rsid w:val="009F1A8F"/>
    <w:rsid w:val="009F1BDB"/>
    <w:rsid w:val="009F2128"/>
    <w:rsid w:val="009F23F3"/>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3A62"/>
    <w:rsid w:val="00A145B8"/>
    <w:rsid w:val="00A15244"/>
    <w:rsid w:val="00A159FD"/>
    <w:rsid w:val="00A16AC1"/>
    <w:rsid w:val="00A171E2"/>
    <w:rsid w:val="00A17C90"/>
    <w:rsid w:val="00A2023B"/>
    <w:rsid w:val="00A20C42"/>
    <w:rsid w:val="00A229CB"/>
    <w:rsid w:val="00A22F42"/>
    <w:rsid w:val="00A2330E"/>
    <w:rsid w:val="00A242A5"/>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9F8"/>
    <w:rsid w:val="00A41BBF"/>
    <w:rsid w:val="00A42128"/>
    <w:rsid w:val="00A4232A"/>
    <w:rsid w:val="00A42538"/>
    <w:rsid w:val="00A42A16"/>
    <w:rsid w:val="00A42DD5"/>
    <w:rsid w:val="00A433A0"/>
    <w:rsid w:val="00A43848"/>
    <w:rsid w:val="00A4446E"/>
    <w:rsid w:val="00A44BCA"/>
    <w:rsid w:val="00A45D26"/>
    <w:rsid w:val="00A45D49"/>
    <w:rsid w:val="00A46619"/>
    <w:rsid w:val="00A46A26"/>
    <w:rsid w:val="00A471A5"/>
    <w:rsid w:val="00A471D0"/>
    <w:rsid w:val="00A47C9B"/>
    <w:rsid w:val="00A50695"/>
    <w:rsid w:val="00A51D09"/>
    <w:rsid w:val="00A51FAD"/>
    <w:rsid w:val="00A5218A"/>
    <w:rsid w:val="00A52A75"/>
    <w:rsid w:val="00A52E70"/>
    <w:rsid w:val="00A53488"/>
    <w:rsid w:val="00A54106"/>
    <w:rsid w:val="00A544DB"/>
    <w:rsid w:val="00A5451F"/>
    <w:rsid w:val="00A54E5E"/>
    <w:rsid w:val="00A559C1"/>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7D7"/>
    <w:rsid w:val="00A73993"/>
    <w:rsid w:val="00A751CE"/>
    <w:rsid w:val="00A75C70"/>
    <w:rsid w:val="00A76AA9"/>
    <w:rsid w:val="00A8007A"/>
    <w:rsid w:val="00A80450"/>
    <w:rsid w:val="00A8082E"/>
    <w:rsid w:val="00A80B94"/>
    <w:rsid w:val="00A80C6F"/>
    <w:rsid w:val="00A80E73"/>
    <w:rsid w:val="00A8126E"/>
    <w:rsid w:val="00A81431"/>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38CD"/>
    <w:rsid w:val="00A955BC"/>
    <w:rsid w:val="00A96A23"/>
    <w:rsid w:val="00A96B27"/>
    <w:rsid w:val="00A97263"/>
    <w:rsid w:val="00AA004F"/>
    <w:rsid w:val="00AA010A"/>
    <w:rsid w:val="00AA04AB"/>
    <w:rsid w:val="00AA0B20"/>
    <w:rsid w:val="00AA2030"/>
    <w:rsid w:val="00AA20F8"/>
    <w:rsid w:val="00AA373D"/>
    <w:rsid w:val="00AA3B29"/>
    <w:rsid w:val="00AA3DE8"/>
    <w:rsid w:val="00AA43B6"/>
    <w:rsid w:val="00AA4499"/>
    <w:rsid w:val="00AA469A"/>
    <w:rsid w:val="00AA4B1F"/>
    <w:rsid w:val="00AA5FF9"/>
    <w:rsid w:val="00AA73CA"/>
    <w:rsid w:val="00AA7773"/>
    <w:rsid w:val="00AA7CBA"/>
    <w:rsid w:val="00AA7DE8"/>
    <w:rsid w:val="00AB0619"/>
    <w:rsid w:val="00AB0907"/>
    <w:rsid w:val="00AB0F9C"/>
    <w:rsid w:val="00AB1056"/>
    <w:rsid w:val="00AB1D02"/>
    <w:rsid w:val="00AB20DF"/>
    <w:rsid w:val="00AB241E"/>
    <w:rsid w:val="00AB28BC"/>
    <w:rsid w:val="00AB2B95"/>
    <w:rsid w:val="00AB3AC9"/>
    <w:rsid w:val="00AB5FF7"/>
    <w:rsid w:val="00AB62A8"/>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C78EF"/>
    <w:rsid w:val="00AD0D4B"/>
    <w:rsid w:val="00AD1667"/>
    <w:rsid w:val="00AD1A76"/>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BFC"/>
    <w:rsid w:val="00AF6C56"/>
    <w:rsid w:val="00AF6F58"/>
    <w:rsid w:val="00B0082C"/>
    <w:rsid w:val="00B00DC3"/>
    <w:rsid w:val="00B00EF8"/>
    <w:rsid w:val="00B00F9F"/>
    <w:rsid w:val="00B0133B"/>
    <w:rsid w:val="00B0141F"/>
    <w:rsid w:val="00B01BAA"/>
    <w:rsid w:val="00B02C1A"/>
    <w:rsid w:val="00B03145"/>
    <w:rsid w:val="00B03486"/>
    <w:rsid w:val="00B03531"/>
    <w:rsid w:val="00B0394C"/>
    <w:rsid w:val="00B040EB"/>
    <w:rsid w:val="00B05688"/>
    <w:rsid w:val="00B0584E"/>
    <w:rsid w:val="00B058C9"/>
    <w:rsid w:val="00B05A95"/>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F9C"/>
    <w:rsid w:val="00B24254"/>
    <w:rsid w:val="00B248E6"/>
    <w:rsid w:val="00B249A7"/>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4997"/>
    <w:rsid w:val="00B45902"/>
    <w:rsid w:val="00B4602D"/>
    <w:rsid w:val="00B477DC"/>
    <w:rsid w:val="00B477E8"/>
    <w:rsid w:val="00B50A29"/>
    <w:rsid w:val="00B50D0C"/>
    <w:rsid w:val="00B50E95"/>
    <w:rsid w:val="00B52B6B"/>
    <w:rsid w:val="00B52B7F"/>
    <w:rsid w:val="00B53596"/>
    <w:rsid w:val="00B549BA"/>
    <w:rsid w:val="00B54D97"/>
    <w:rsid w:val="00B54DF3"/>
    <w:rsid w:val="00B553C4"/>
    <w:rsid w:val="00B55B62"/>
    <w:rsid w:val="00B564BC"/>
    <w:rsid w:val="00B56B57"/>
    <w:rsid w:val="00B56BAA"/>
    <w:rsid w:val="00B56E7B"/>
    <w:rsid w:val="00B56FA1"/>
    <w:rsid w:val="00B57618"/>
    <w:rsid w:val="00B57BF1"/>
    <w:rsid w:val="00B57FD5"/>
    <w:rsid w:val="00B61FA1"/>
    <w:rsid w:val="00B61FF6"/>
    <w:rsid w:val="00B6237C"/>
    <w:rsid w:val="00B62604"/>
    <w:rsid w:val="00B62B49"/>
    <w:rsid w:val="00B656D9"/>
    <w:rsid w:val="00B657EF"/>
    <w:rsid w:val="00B668D3"/>
    <w:rsid w:val="00B709AE"/>
    <w:rsid w:val="00B70EF6"/>
    <w:rsid w:val="00B71966"/>
    <w:rsid w:val="00B71E53"/>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14D"/>
    <w:rsid w:val="00BA09A5"/>
    <w:rsid w:val="00BA17CD"/>
    <w:rsid w:val="00BA1C70"/>
    <w:rsid w:val="00BA26D9"/>
    <w:rsid w:val="00BA26E5"/>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3376"/>
    <w:rsid w:val="00BB3424"/>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4CF"/>
    <w:rsid w:val="00BD577B"/>
    <w:rsid w:val="00BD577F"/>
    <w:rsid w:val="00BD608F"/>
    <w:rsid w:val="00BD69A6"/>
    <w:rsid w:val="00BD6ACE"/>
    <w:rsid w:val="00BD7A2A"/>
    <w:rsid w:val="00BE093F"/>
    <w:rsid w:val="00BE0A50"/>
    <w:rsid w:val="00BE0EC1"/>
    <w:rsid w:val="00BE1427"/>
    <w:rsid w:val="00BE198F"/>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07F8D"/>
    <w:rsid w:val="00C101B7"/>
    <w:rsid w:val="00C10A56"/>
    <w:rsid w:val="00C1205E"/>
    <w:rsid w:val="00C13542"/>
    <w:rsid w:val="00C1359F"/>
    <w:rsid w:val="00C138BC"/>
    <w:rsid w:val="00C139C2"/>
    <w:rsid w:val="00C13ADF"/>
    <w:rsid w:val="00C13B79"/>
    <w:rsid w:val="00C13E39"/>
    <w:rsid w:val="00C149F6"/>
    <w:rsid w:val="00C14D2A"/>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A5E"/>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5971"/>
    <w:rsid w:val="00C65FCF"/>
    <w:rsid w:val="00C66495"/>
    <w:rsid w:val="00C66E71"/>
    <w:rsid w:val="00C671A3"/>
    <w:rsid w:val="00C6720C"/>
    <w:rsid w:val="00C67504"/>
    <w:rsid w:val="00C70A2C"/>
    <w:rsid w:val="00C70D59"/>
    <w:rsid w:val="00C70FB1"/>
    <w:rsid w:val="00C71AA7"/>
    <w:rsid w:val="00C71C2C"/>
    <w:rsid w:val="00C71DEB"/>
    <w:rsid w:val="00C72169"/>
    <w:rsid w:val="00C724E4"/>
    <w:rsid w:val="00C72837"/>
    <w:rsid w:val="00C72BE6"/>
    <w:rsid w:val="00C73028"/>
    <w:rsid w:val="00C73103"/>
    <w:rsid w:val="00C73680"/>
    <w:rsid w:val="00C73CAE"/>
    <w:rsid w:val="00C7470D"/>
    <w:rsid w:val="00C74849"/>
    <w:rsid w:val="00C7499B"/>
    <w:rsid w:val="00C74EE1"/>
    <w:rsid w:val="00C754F3"/>
    <w:rsid w:val="00C756A5"/>
    <w:rsid w:val="00C75F7F"/>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42F3"/>
    <w:rsid w:val="00C943EE"/>
    <w:rsid w:val="00C94491"/>
    <w:rsid w:val="00C94AAE"/>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8AF"/>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1E1B"/>
    <w:rsid w:val="00CE22F7"/>
    <w:rsid w:val="00CE2A19"/>
    <w:rsid w:val="00CE2C69"/>
    <w:rsid w:val="00CE34E2"/>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6FCF"/>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5FCA"/>
    <w:rsid w:val="00D268FE"/>
    <w:rsid w:val="00D26E57"/>
    <w:rsid w:val="00D27390"/>
    <w:rsid w:val="00D27B11"/>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680"/>
    <w:rsid w:val="00D42DF8"/>
    <w:rsid w:val="00D42FF7"/>
    <w:rsid w:val="00D435E6"/>
    <w:rsid w:val="00D4447C"/>
    <w:rsid w:val="00D44D7E"/>
    <w:rsid w:val="00D450BE"/>
    <w:rsid w:val="00D454C0"/>
    <w:rsid w:val="00D456AC"/>
    <w:rsid w:val="00D45C1C"/>
    <w:rsid w:val="00D45D96"/>
    <w:rsid w:val="00D45E93"/>
    <w:rsid w:val="00D46917"/>
    <w:rsid w:val="00D46EA0"/>
    <w:rsid w:val="00D50A1E"/>
    <w:rsid w:val="00D515E6"/>
    <w:rsid w:val="00D52164"/>
    <w:rsid w:val="00D52D31"/>
    <w:rsid w:val="00D530E0"/>
    <w:rsid w:val="00D54DAC"/>
    <w:rsid w:val="00D553DF"/>
    <w:rsid w:val="00D555CC"/>
    <w:rsid w:val="00D55667"/>
    <w:rsid w:val="00D56944"/>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2B7C"/>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3EE5"/>
    <w:rsid w:val="00D8404D"/>
    <w:rsid w:val="00D84212"/>
    <w:rsid w:val="00D843B3"/>
    <w:rsid w:val="00D84475"/>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500"/>
    <w:rsid w:val="00DA2A59"/>
    <w:rsid w:val="00DA2CF0"/>
    <w:rsid w:val="00DA386D"/>
    <w:rsid w:val="00DA3D13"/>
    <w:rsid w:val="00DA426E"/>
    <w:rsid w:val="00DA47D3"/>
    <w:rsid w:val="00DA5E81"/>
    <w:rsid w:val="00DA5FAF"/>
    <w:rsid w:val="00DA6B3E"/>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B4E"/>
    <w:rsid w:val="00DC32F6"/>
    <w:rsid w:val="00DC34D7"/>
    <w:rsid w:val="00DC4513"/>
    <w:rsid w:val="00DC4D3E"/>
    <w:rsid w:val="00DC56B7"/>
    <w:rsid w:val="00DC6062"/>
    <w:rsid w:val="00DC65FF"/>
    <w:rsid w:val="00DC6AA0"/>
    <w:rsid w:val="00DC6B0E"/>
    <w:rsid w:val="00DC7DC9"/>
    <w:rsid w:val="00DD0DFE"/>
    <w:rsid w:val="00DD1B65"/>
    <w:rsid w:val="00DD1D11"/>
    <w:rsid w:val="00DD1D4D"/>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006"/>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DF7792"/>
    <w:rsid w:val="00E00A39"/>
    <w:rsid w:val="00E016C3"/>
    <w:rsid w:val="00E01E52"/>
    <w:rsid w:val="00E04873"/>
    <w:rsid w:val="00E05CB4"/>
    <w:rsid w:val="00E062DC"/>
    <w:rsid w:val="00E064A5"/>
    <w:rsid w:val="00E06C0A"/>
    <w:rsid w:val="00E07C47"/>
    <w:rsid w:val="00E1075B"/>
    <w:rsid w:val="00E10AFE"/>
    <w:rsid w:val="00E10F00"/>
    <w:rsid w:val="00E116DC"/>
    <w:rsid w:val="00E12334"/>
    <w:rsid w:val="00E12EEC"/>
    <w:rsid w:val="00E13D0A"/>
    <w:rsid w:val="00E13F3C"/>
    <w:rsid w:val="00E1404B"/>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322"/>
    <w:rsid w:val="00E24B1D"/>
    <w:rsid w:val="00E24B9E"/>
    <w:rsid w:val="00E25A76"/>
    <w:rsid w:val="00E26898"/>
    <w:rsid w:val="00E30E64"/>
    <w:rsid w:val="00E3177C"/>
    <w:rsid w:val="00E32D97"/>
    <w:rsid w:val="00E33235"/>
    <w:rsid w:val="00E3345E"/>
    <w:rsid w:val="00E335B2"/>
    <w:rsid w:val="00E33F05"/>
    <w:rsid w:val="00E350B6"/>
    <w:rsid w:val="00E36790"/>
    <w:rsid w:val="00E36BCF"/>
    <w:rsid w:val="00E3776A"/>
    <w:rsid w:val="00E37ABD"/>
    <w:rsid w:val="00E4013D"/>
    <w:rsid w:val="00E40461"/>
    <w:rsid w:val="00E4047F"/>
    <w:rsid w:val="00E41535"/>
    <w:rsid w:val="00E41713"/>
    <w:rsid w:val="00E425C3"/>
    <w:rsid w:val="00E4341C"/>
    <w:rsid w:val="00E437D1"/>
    <w:rsid w:val="00E4381F"/>
    <w:rsid w:val="00E43F5E"/>
    <w:rsid w:val="00E443D7"/>
    <w:rsid w:val="00E44B49"/>
    <w:rsid w:val="00E45852"/>
    <w:rsid w:val="00E458FE"/>
    <w:rsid w:val="00E4660B"/>
    <w:rsid w:val="00E4797F"/>
    <w:rsid w:val="00E50FF0"/>
    <w:rsid w:val="00E5165A"/>
    <w:rsid w:val="00E525DC"/>
    <w:rsid w:val="00E52FBE"/>
    <w:rsid w:val="00E53E7B"/>
    <w:rsid w:val="00E54249"/>
    <w:rsid w:val="00E5567D"/>
    <w:rsid w:val="00E56556"/>
    <w:rsid w:val="00E57038"/>
    <w:rsid w:val="00E572DF"/>
    <w:rsid w:val="00E57479"/>
    <w:rsid w:val="00E579B7"/>
    <w:rsid w:val="00E57D3B"/>
    <w:rsid w:val="00E60DF9"/>
    <w:rsid w:val="00E60E8D"/>
    <w:rsid w:val="00E611AE"/>
    <w:rsid w:val="00E61751"/>
    <w:rsid w:val="00E61808"/>
    <w:rsid w:val="00E62065"/>
    <w:rsid w:val="00E62E57"/>
    <w:rsid w:val="00E6445B"/>
    <w:rsid w:val="00E65557"/>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6A0"/>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4FCD"/>
    <w:rsid w:val="00EA5DB8"/>
    <w:rsid w:val="00EA645A"/>
    <w:rsid w:val="00EA6E2D"/>
    <w:rsid w:val="00EA6FA2"/>
    <w:rsid w:val="00EB02F9"/>
    <w:rsid w:val="00EB0ACB"/>
    <w:rsid w:val="00EB0C8C"/>
    <w:rsid w:val="00EB2548"/>
    <w:rsid w:val="00EB2F21"/>
    <w:rsid w:val="00EB35A6"/>
    <w:rsid w:val="00EB5791"/>
    <w:rsid w:val="00EB5D68"/>
    <w:rsid w:val="00EB6EAB"/>
    <w:rsid w:val="00EB7B8D"/>
    <w:rsid w:val="00EB7FD6"/>
    <w:rsid w:val="00EC0E3D"/>
    <w:rsid w:val="00EC1018"/>
    <w:rsid w:val="00EC131F"/>
    <w:rsid w:val="00EC1482"/>
    <w:rsid w:val="00EC1DA8"/>
    <w:rsid w:val="00EC2B2F"/>
    <w:rsid w:val="00EC2D8C"/>
    <w:rsid w:val="00EC3D68"/>
    <w:rsid w:val="00EC40CB"/>
    <w:rsid w:val="00EC45B4"/>
    <w:rsid w:val="00EC5AAA"/>
    <w:rsid w:val="00EC68E9"/>
    <w:rsid w:val="00EC6DEE"/>
    <w:rsid w:val="00EC7837"/>
    <w:rsid w:val="00ED02C8"/>
    <w:rsid w:val="00ED0659"/>
    <w:rsid w:val="00ED07EC"/>
    <w:rsid w:val="00ED095F"/>
    <w:rsid w:val="00ED1132"/>
    <w:rsid w:val="00ED1E5E"/>
    <w:rsid w:val="00ED2910"/>
    <w:rsid w:val="00ED3132"/>
    <w:rsid w:val="00ED31FF"/>
    <w:rsid w:val="00ED469C"/>
    <w:rsid w:val="00ED495F"/>
    <w:rsid w:val="00ED5CB9"/>
    <w:rsid w:val="00ED6137"/>
    <w:rsid w:val="00ED631A"/>
    <w:rsid w:val="00ED694C"/>
    <w:rsid w:val="00ED7047"/>
    <w:rsid w:val="00ED741F"/>
    <w:rsid w:val="00ED7EE7"/>
    <w:rsid w:val="00EE000F"/>
    <w:rsid w:val="00EE0D97"/>
    <w:rsid w:val="00EE135B"/>
    <w:rsid w:val="00EE32EF"/>
    <w:rsid w:val="00EE3671"/>
    <w:rsid w:val="00EE3B47"/>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3BE"/>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3B15"/>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1A56"/>
    <w:rsid w:val="00F22103"/>
    <w:rsid w:val="00F22503"/>
    <w:rsid w:val="00F225D8"/>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FDC"/>
    <w:rsid w:val="00F3497D"/>
    <w:rsid w:val="00F35016"/>
    <w:rsid w:val="00F352D4"/>
    <w:rsid w:val="00F359E4"/>
    <w:rsid w:val="00F36B09"/>
    <w:rsid w:val="00F36DD6"/>
    <w:rsid w:val="00F3735F"/>
    <w:rsid w:val="00F3755F"/>
    <w:rsid w:val="00F3765C"/>
    <w:rsid w:val="00F408C8"/>
    <w:rsid w:val="00F41EEE"/>
    <w:rsid w:val="00F42D94"/>
    <w:rsid w:val="00F42F23"/>
    <w:rsid w:val="00F43DE2"/>
    <w:rsid w:val="00F44ED6"/>
    <w:rsid w:val="00F453B6"/>
    <w:rsid w:val="00F4597C"/>
    <w:rsid w:val="00F45C64"/>
    <w:rsid w:val="00F46485"/>
    <w:rsid w:val="00F465BF"/>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82D"/>
    <w:rsid w:val="00F56CDF"/>
    <w:rsid w:val="00F574CA"/>
    <w:rsid w:val="00F57DBD"/>
    <w:rsid w:val="00F6024F"/>
    <w:rsid w:val="00F604AF"/>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566"/>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262"/>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57588A"/>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7588A"/>
    <w:rPr>
      <w:rFonts w:ascii="Times New Roman" w:hAnsi="Times New Roman" w:cs="Times New Roman"/>
      <w:sz w:val="18"/>
      <w:szCs w:val="18"/>
    </w:rPr>
  </w:style>
  <w:style w:type="paragraph" w:styleId="Lista">
    <w:name w:val="List"/>
    <w:basedOn w:val="Normal"/>
    <w:unhideWhenUsed/>
    <w:rsid w:val="0057588A"/>
    <w:pPr>
      <w:ind w:left="283" w:hanging="283"/>
      <w:contextualSpacing/>
    </w:pPr>
    <w:rPr>
      <w:rFonts w:ascii="Verdana" w:hAnsi="Verdana"/>
      <w:sz w:val="16"/>
      <w:szCs w:val="16"/>
      <w:lang w:eastAsia="es-ES"/>
    </w:rPr>
  </w:style>
  <w:style w:type="paragraph" w:styleId="Lista3">
    <w:name w:val="List 3"/>
    <w:basedOn w:val="Normal"/>
    <w:unhideWhenUsed/>
    <w:rsid w:val="0057588A"/>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7588A"/>
    <w:rPr>
      <w:rFonts w:ascii="Verdana" w:hAnsi="Verdana"/>
      <w:sz w:val="16"/>
      <w:szCs w:val="16"/>
      <w:lang w:eastAsia="es-ES"/>
    </w:rPr>
  </w:style>
  <w:style w:type="character" w:customStyle="1" w:styleId="SaludoCar">
    <w:name w:val="Saludo Car"/>
    <w:basedOn w:val="Fuentedeprrafopredeter"/>
    <w:link w:val="Saludo"/>
    <w:uiPriority w:val="99"/>
    <w:rsid w:val="0057588A"/>
    <w:rPr>
      <w:rFonts w:ascii="Verdana" w:hAnsi="Verdana"/>
      <w:sz w:val="16"/>
      <w:szCs w:val="16"/>
      <w:lang w:val="es-ES" w:eastAsia="es-ES"/>
    </w:rPr>
  </w:style>
  <w:style w:type="paragraph" w:styleId="Continuarlista">
    <w:name w:val="List Continue"/>
    <w:basedOn w:val="Normal"/>
    <w:uiPriority w:val="99"/>
    <w:unhideWhenUsed/>
    <w:rsid w:val="0057588A"/>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7588A"/>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7588A"/>
    <w:rPr>
      <w:rFonts w:ascii="Verdana" w:hAnsi="Verdana"/>
      <w:sz w:val="16"/>
      <w:szCs w:val="16"/>
      <w:lang w:val="es-ES" w:eastAsia="es-ES"/>
    </w:rPr>
  </w:style>
  <w:style w:type="paragraph" w:styleId="Epgrafe">
    <w:name w:val="caption"/>
    <w:basedOn w:val="Normal"/>
    <w:next w:val="Normal"/>
    <w:uiPriority w:val="35"/>
    <w:semiHidden/>
    <w:unhideWhenUsed/>
    <w:qFormat/>
    <w:rsid w:val="0057588A"/>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57588A"/>
    <w:rPr>
      <w:rFonts w:ascii="Calibri" w:eastAsia="Times New Roman" w:hAnsi="Calibri" w:cs="Times New Roman"/>
      <w:b/>
      <w:bCs/>
      <w:sz w:val="20"/>
      <w:szCs w:val="20"/>
      <w:lang w:eastAsia="en-US"/>
    </w:rPr>
  </w:style>
  <w:style w:type="character" w:customStyle="1" w:styleId="DefaultCar">
    <w:name w:val="Default Car"/>
    <w:link w:val="Default"/>
    <w:locked/>
    <w:rsid w:val="0057588A"/>
    <w:rPr>
      <w:rFonts w:ascii="EDKGCG+TimesNewRoman,Bold" w:hAnsi="EDKGCG+TimesNewRoman,Bold" w:cs="EDKGCG+TimesNewRoman,Bold"/>
      <w:color w:val="000000"/>
      <w:sz w:val="24"/>
      <w:szCs w:val="24"/>
      <w:lang w:val="es-ES" w:eastAsia="es-ES"/>
    </w:rPr>
  </w:style>
  <w:style w:type="paragraph" w:customStyle="1" w:styleId="Tit10">
    <w:name w:val="Tit 1"/>
    <w:basedOn w:val="Normal"/>
    <w:next w:val="Normal"/>
    <w:rsid w:val="00202C8A"/>
    <w:pPr>
      <w:spacing w:line="200" w:lineRule="exact"/>
      <w:jc w:val="center"/>
    </w:pPr>
    <w:rPr>
      <w:rFonts w:ascii="Arial" w:hAnsi="Arial"/>
      <w:b/>
      <w:sz w:val="18"/>
      <w:lang w:val="es-ES_tradnl"/>
    </w:rPr>
  </w:style>
  <w:style w:type="paragraph" w:styleId="Lista4">
    <w:name w:val="List 4"/>
    <w:basedOn w:val="Normal"/>
    <w:rsid w:val="00202C8A"/>
    <w:pPr>
      <w:ind w:left="1132" w:hanging="283"/>
    </w:pPr>
    <w:rPr>
      <w:sz w:val="24"/>
      <w:szCs w:val="24"/>
      <w:lang w:val="es-BO" w:eastAsia="es-ES"/>
    </w:rPr>
  </w:style>
  <w:style w:type="paragraph" w:styleId="Lista5">
    <w:name w:val="List 5"/>
    <w:basedOn w:val="Normal"/>
    <w:rsid w:val="00202C8A"/>
    <w:pPr>
      <w:ind w:left="1415" w:hanging="283"/>
    </w:pPr>
    <w:rPr>
      <w:sz w:val="24"/>
      <w:szCs w:val="24"/>
      <w:lang w:val="es-BO" w:eastAsia="es-ES"/>
    </w:rPr>
  </w:style>
  <w:style w:type="paragraph" w:styleId="Encabezadodemensaje">
    <w:name w:val="Message Header"/>
    <w:basedOn w:val="Normal"/>
    <w:link w:val="EncabezadodemensajeCar"/>
    <w:rsid w:val="00202C8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val="es-BO" w:eastAsia="es-ES"/>
    </w:rPr>
  </w:style>
  <w:style w:type="character" w:customStyle="1" w:styleId="EncabezadodemensajeCar">
    <w:name w:val="Encabezado de mensaje Car"/>
    <w:basedOn w:val="Fuentedeprrafopredeter"/>
    <w:link w:val="Encabezadodemensaje"/>
    <w:rsid w:val="00202C8A"/>
    <w:rPr>
      <w:rFonts w:ascii="Arial" w:hAnsi="Arial" w:cs="Arial"/>
      <w:sz w:val="24"/>
      <w:szCs w:val="24"/>
      <w:shd w:val="pct20" w:color="auto" w:fill="auto"/>
      <w:lang w:eastAsia="es-ES"/>
    </w:rPr>
  </w:style>
  <w:style w:type="paragraph" w:styleId="Continuarlista3">
    <w:name w:val="List Continue 3"/>
    <w:basedOn w:val="Normal"/>
    <w:rsid w:val="00202C8A"/>
    <w:pPr>
      <w:spacing w:after="120"/>
      <w:ind w:left="849"/>
    </w:pPr>
    <w:rPr>
      <w:sz w:val="24"/>
      <w:szCs w:val="24"/>
      <w:lang w:val="es-BO" w:eastAsia="es-ES"/>
    </w:rPr>
  </w:style>
  <w:style w:type="paragraph" w:styleId="Continuarlista4">
    <w:name w:val="List Continue 4"/>
    <w:basedOn w:val="Normal"/>
    <w:rsid w:val="00202C8A"/>
    <w:pPr>
      <w:spacing w:after="120"/>
      <w:ind w:left="1132"/>
    </w:pPr>
    <w:rPr>
      <w:sz w:val="24"/>
      <w:szCs w:val="24"/>
      <w:lang w:val="es-BO" w:eastAsia="es-ES"/>
    </w:rPr>
  </w:style>
  <w:style w:type="paragraph" w:styleId="Continuarlista5">
    <w:name w:val="List Continue 5"/>
    <w:basedOn w:val="Normal"/>
    <w:rsid w:val="00202C8A"/>
    <w:pPr>
      <w:spacing w:after="120"/>
      <w:ind w:left="1415"/>
    </w:pPr>
    <w:rPr>
      <w:sz w:val="24"/>
      <w:szCs w:val="24"/>
      <w:lang w:val="es-BO" w:eastAsia="es-ES"/>
    </w:rPr>
  </w:style>
  <w:style w:type="paragraph" w:customStyle="1" w:styleId="CM12">
    <w:name w:val="CM12"/>
    <w:basedOn w:val="Default"/>
    <w:next w:val="Default"/>
    <w:rsid w:val="00202C8A"/>
    <w:pPr>
      <w:widowControl w:val="0"/>
    </w:pPr>
    <w:rPr>
      <w:rFonts w:ascii="Verdana" w:hAnsi="Verdana" w:cs="Times New Roman"/>
      <w:color w:val="auto"/>
    </w:rPr>
  </w:style>
  <w:style w:type="table" w:styleId="Listaclara-nfasis4">
    <w:name w:val="Light List Accent 4"/>
    <w:basedOn w:val="Tablanormal"/>
    <w:uiPriority w:val="61"/>
    <w:rsid w:val="00202C8A"/>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customStyle="1" w:styleId="DecimalAligned">
    <w:name w:val="Decimal Aligned"/>
    <w:basedOn w:val="Normal"/>
    <w:uiPriority w:val="40"/>
    <w:qFormat/>
    <w:rsid w:val="00202C8A"/>
    <w:pPr>
      <w:tabs>
        <w:tab w:val="decimal" w:pos="360"/>
      </w:tabs>
      <w:spacing w:after="200" w:line="276" w:lineRule="auto"/>
    </w:pPr>
    <w:rPr>
      <w:rFonts w:ascii="Calibri" w:hAnsi="Calibri"/>
      <w:sz w:val="22"/>
      <w:szCs w:val="22"/>
    </w:rPr>
  </w:style>
  <w:style w:type="character" w:styleId="nfasissutil">
    <w:name w:val="Subtle Emphasis"/>
    <w:uiPriority w:val="19"/>
    <w:qFormat/>
    <w:rsid w:val="00202C8A"/>
    <w:rPr>
      <w:rFonts w:eastAsia="Times New Roman" w:cs="Times New Roman"/>
      <w:bCs w:val="0"/>
      <w:i/>
      <w:iCs/>
      <w:color w:val="808080"/>
      <w:szCs w:val="22"/>
      <w:lang w:val="es-ES"/>
    </w:rPr>
  </w:style>
  <w:style w:type="table" w:styleId="Sombreadomedio2-nfasis5">
    <w:name w:val="Medium Shading 2 Accent 5"/>
    <w:basedOn w:val="Tablanormal"/>
    <w:uiPriority w:val="64"/>
    <w:rsid w:val="00202C8A"/>
    <w:rPr>
      <w:rFonts w:ascii="Calibri" w:hAnsi="Calibri"/>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doclaro-nfasis2">
    <w:name w:val="Light Shading Accent 2"/>
    <w:basedOn w:val="Tablanormal"/>
    <w:uiPriority w:val="60"/>
    <w:rsid w:val="00202C8A"/>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202C8A"/>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5">
    <w:name w:val="Light Shading Accent 5"/>
    <w:basedOn w:val="Tablanormal"/>
    <w:uiPriority w:val="60"/>
    <w:rsid w:val="00202C8A"/>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stamedia2-nfasis4">
    <w:name w:val="Medium List 2 Accent 4"/>
    <w:basedOn w:val="Tablanormal"/>
    <w:uiPriority w:val="66"/>
    <w:rsid w:val="00202C8A"/>
    <w:rPr>
      <w:rFonts w:ascii="Cambria" w:hAnsi="Cambria"/>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Cuadrculaclara-nfasis4">
    <w:name w:val="Light Grid Accent 4"/>
    <w:basedOn w:val="Tablanormal"/>
    <w:uiPriority w:val="62"/>
    <w:rsid w:val="00202C8A"/>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Cuadrculaclara1">
    <w:name w:val="Cuadrícula clara1"/>
    <w:basedOn w:val="Tablanormal"/>
    <w:uiPriority w:val="62"/>
    <w:rsid w:val="00202C8A"/>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TDC4">
    <w:name w:val="toc 4"/>
    <w:basedOn w:val="Normal"/>
    <w:next w:val="Normal"/>
    <w:autoRedefine/>
    <w:semiHidden/>
    <w:rsid w:val="00202C8A"/>
    <w:pPr>
      <w:ind w:left="720"/>
    </w:pPr>
    <w:rPr>
      <w:lang w:eastAsia="es-ES"/>
    </w:rPr>
  </w:style>
  <w:style w:type="paragraph" w:styleId="TDC5">
    <w:name w:val="toc 5"/>
    <w:basedOn w:val="Normal"/>
    <w:next w:val="Normal"/>
    <w:autoRedefine/>
    <w:semiHidden/>
    <w:rsid w:val="00202C8A"/>
    <w:pPr>
      <w:ind w:left="960"/>
    </w:pPr>
    <w:rPr>
      <w:lang w:eastAsia="es-ES"/>
    </w:rPr>
  </w:style>
  <w:style w:type="paragraph" w:styleId="TDC6">
    <w:name w:val="toc 6"/>
    <w:basedOn w:val="Normal"/>
    <w:next w:val="Normal"/>
    <w:autoRedefine/>
    <w:semiHidden/>
    <w:rsid w:val="00202C8A"/>
    <w:pPr>
      <w:ind w:left="1200"/>
    </w:pPr>
    <w:rPr>
      <w:lang w:eastAsia="es-ES"/>
    </w:rPr>
  </w:style>
  <w:style w:type="paragraph" w:styleId="TDC7">
    <w:name w:val="toc 7"/>
    <w:basedOn w:val="Normal"/>
    <w:next w:val="Normal"/>
    <w:autoRedefine/>
    <w:semiHidden/>
    <w:rsid w:val="00202C8A"/>
    <w:pPr>
      <w:ind w:left="1440"/>
    </w:pPr>
    <w:rPr>
      <w:lang w:eastAsia="es-ES"/>
    </w:rPr>
  </w:style>
  <w:style w:type="paragraph" w:styleId="TDC8">
    <w:name w:val="toc 8"/>
    <w:basedOn w:val="Normal"/>
    <w:next w:val="Normal"/>
    <w:autoRedefine/>
    <w:semiHidden/>
    <w:rsid w:val="00202C8A"/>
    <w:pPr>
      <w:ind w:left="1680"/>
    </w:pPr>
    <w:rPr>
      <w:lang w:eastAsia="es-ES"/>
    </w:rPr>
  </w:style>
  <w:style w:type="paragraph" w:styleId="TDC9">
    <w:name w:val="toc 9"/>
    <w:basedOn w:val="Normal"/>
    <w:next w:val="Normal"/>
    <w:autoRedefine/>
    <w:semiHidden/>
    <w:rsid w:val="00202C8A"/>
    <w:pPr>
      <w:ind w:left="1920"/>
    </w:pPr>
    <w:rPr>
      <w:lang w:eastAsia="es-ES"/>
    </w:rPr>
  </w:style>
  <w:style w:type="paragraph" w:customStyle="1" w:styleId="CM13">
    <w:name w:val="CM13"/>
    <w:basedOn w:val="Default"/>
    <w:next w:val="Default"/>
    <w:rsid w:val="00202C8A"/>
    <w:pPr>
      <w:widowControl w:val="0"/>
    </w:pPr>
    <w:rPr>
      <w:rFonts w:ascii="Verdana" w:hAnsi="Verdana" w:cs="Times New Roman"/>
      <w:color w:val="auto"/>
    </w:rPr>
  </w:style>
  <w:style w:type="paragraph" w:customStyle="1" w:styleId="CM8">
    <w:name w:val="CM8"/>
    <w:basedOn w:val="Default"/>
    <w:next w:val="Default"/>
    <w:rsid w:val="00202C8A"/>
    <w:pPr>
      <w:widowControl w:val="0"/>
      <w:spacing w:line="246" w:lineRule="atLeast"/>
    </w:pPr>
    <w:rPr>
      <w:rFonts w:ascii="Verdana" w:hAnsi="Verdana" w:cs="Times New Roman"/>
      <w:color w:val="auto"/>
    </w:rPr>
  </w:style>
  <w:style w:type="paragraph" w:customStyle="1" w:styleId="CM14">
    <w:name w:val="CM14"/>
    <w:basedOn w:val="Default"/>
    <w:next w:val="Default"/>
    <w:rsid w:val="00202C8A"/>
    <w:pPr>
      <w:widowControl w:val="0"/>
    </w:pPr>
    <w:rPr>
      <w:rFonts w:ascii="Verdana" w:hAnsi="Verdana" w:cs="Times New Roman"/>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57588A"/>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7588A"/>
    <w:rPr>
      <w:rFonts w:ascii="Times New Roman" w:hAnsi="Times New Roman" w:cs="Times New Roman"/>
      <w:sz w:val="18"/>
      <w:szCs w:val="18"/>
    </w:rPr>
  </w:style>
  <w:style w:type="paragraph" w:styleId="Lista">
    <w:name w:val="List"/>
    <w:basedOn w:val="Normal"/>
    <w:unhideWhenUsed/>
    <w:rsid w:val="0057588A"/>
    <w:pPr>
      <w:ind w:left="283" w:hanging="283"/>
      <w:contextualSpacing/>
    </w:pPr>
    <w:rPr>
      <w:rFonts w:ascii="Verdana" w:hAnsi="Verdana"/>
      <w:sz w:val="16"/>
      <w:szCs w:val="16"/>
      <w:lang w:eastAsia="es-ES"/>
    </w:rPr>
  </w:style>
  <w:style w:type="paragraph" w:styleId="Lista3">
    <w:name w:val="List 3"/>
    <w:basedOn w:val="Normal"/>
    <w:unhideWhenUsed/>
    <w:rsid w:val="0057588A"/>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7588A"/>
    <w:rPr>
      <w:rFonts w:ascii="Verdana" w:hAnsi="Verdana"/>
      <w:sz w:val="16"/>
      <w:szCs w:val="16"/>
      <w:lang w:eastAsia="es-ES"/>
    </w:rPr>
  </w:style>
  <w:style w:type="character" w:customStyle="1" w:styleId="SaludoCar">
    <w:name w:val="Saludo Car"/>
    <w:basedOn w:val="Fuentedeprrafopredeter"/>
    <w:link w:val="Saludo"/>
    <w:uiPriority w:val="99"/>
    <w:rsid w:val="0057588A"/>
    <w:rPr>
      <w:rFonts w:ascii="Verdana" w:hAnsi="Verdana"/>
      <w:sz w:val="16"/>
      <w:szCs w:val="16"/>
      <w:lang w:val="es-ES" w:eastAsia="es-ES"/>
    </w:rPr>
  </w:style>
  <w:style w:type="paragraph" w:styleId="Continuarlista">
    <w:name w:val="List Continue"/>
    <w:basedOn w:val="Normal"/>
    <w:uiPriority w:val="99"/>
    <w:unhideWhenUsed/>
    <w:rsid w:val="0057588A"/>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7588A"/>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7588A"/>
    <w:rPr>
      <w:rFonts w:ascii="Verdana" w:hAnsi="Verdana"/>
      <w:sz w:val="16"/>
      <w:szCs w:val="16"/>
      <w:lang w:val="es-ES" w:eastAsia="es-ES"/>
    </w:rPr>
  </w:style>
  <w:style w:type="paragraph" w:styleId="Epgrafe">
    <w:name w:val="caption"/>
    <w:basedOn w:val="Normal"/>
    <w:next w:val="Normal"/>
    <w:uiPriority w:val="35"/>
    <w:semiHidden/>
    <w:unhideWhenUsed/>
    <w:qFormat/>
    <w:rsid w:val="0057588A"/>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57588A"/>
    <w:rPr>
      <w:rFonts w:ascii="Calibri" w:eastAsia="Times New Roman" w:hAnsi="Calibri" w:cs="Times New Roman"/>
      <w:b/>
      <w:bCs/>
      <w:sz w:val="20"/>
      <w:szCs w:val="20"/>
      <w:lang w:eastAsia="en-US"/>
    </w:rPr>
  </w:style>
  <w:style w:type="character" w:customStyle="1" w:styleId="DefaultCar">
    <w:name w:val="Default Car"/>
    <w:link w:val="Default"/>
    <w:locked/>
    <w:rsid w:val="0057588A"/>
    <w:rPr>
      <w:rFonts w:ascii="EDKGCG+TimesNewRoman,Bold" w:hAnsi="EDKGCG+TimesNewRoman,Bold" w:cs="EDKGCG+TimesNewRoman,Bold"/>
      <w:color w:val="000000"/>
      <w:sz w:val="24"/>
      <w:szCs w:val="24"/>
      <w:lang w:val="es-ES" w:eastAsia="es-ES"/>
    </w:rPr>
  </w:style>
  <w:style w:type="paragraph" w:customStyle="1" w:styleId="Tit10">
    <w:name w:val="Tit 1"/>
    <w:basedOn w:val="Normal"/>
    <w:next w:val="Normal"/>
    <w:rsid w:val="00202C8A"/>
    <w:pPr>
      <w:spacing w:line="200" w:lineRule="exact"/>
      <w:jc w:val="center"/>
    </w:pPr>
    <w:rPr>
      <w:rFonts w:ascii="Arial" w:hAnsi="Arial"/>
      <w:b/>
      <w:sz w:val="18"/>
      <w:lang w:val="es-ES_tradnl"/>
    </w:rPr>
  </w:style>
  <w:style w:type="paragraph" w:styleId="Lista4">
    <w:name w:val="List 4"/>
    <w:basedOn w:val="Normal"/>
    <w:rsid w:val="00202C8A"/>
    <w:pPr>
      <w:ind w:left="1132" w:hanging="283"/>
    </w:pPr>
    <w:rPr>
      <w:sz w:val="24"/>
      <w:szCs w:val="24"/>
      <w:lang w:val="es-BO" w:eastAsia="es-ES"/>
    </w:rPr>
  </w:style>
  <w:style w:type="paragraph" w:styleId="Lista5">
    <w:name w:val="List 5"/>
    <w:basedOn w:val="Normal"/>
    <w:rsid w:val="00202C8A"/>
    <w:pPr>
      <w:ind w:left="1415" w:hanging="283"/>
    </w:pPr>
    <w:rPr>
      <w:sz w:val="24"/>
      <w:szCs w:val="24"/>
      <w:lang w:val="es-BO" w:eastAsia="es-ES"/>
    </w:rPr>
  </w:style>
  <w:style w:type="paragraph" w:styleId="Encabezadodemensaje">
    <w:name w:val="Message Header"/>
    <w:basedOn w:val="Normal"/>
    <w:link w:val="EncabezadodemensajeCar"/>
    <w:rsid w:val="00202C8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val="es-BO" w:eastAsia="es-ES"/>
    </w:rPr>
  </w:style>
  <w:style w:type="character" w:customStyle="1" w:styleId="EncabezadodemensajeCar">
    <w:name w:val="Encabezado de mensaje Car"/>
    <w:basedOn w:val="Fuentedeprrafopredeter"/>
    <w:link w:val="Encabezadodemensaje"/>
    <w:rsid w:val="00202C8A"/>
    <w:rPr>
      <w:rFonts w:ascii="Arial" w:hAnsi="Arial" w:cs="Arial"/>
      <w:sz w:val="24"/>
      <w:szCs w:val="24"/>
      <w:shd w:val="pct20" w:color="auto" w:fill="auto"/>
      <w:lang w:eastAsia="es-ES"/>
    </w:rPr>
  </w:style>
  <w:style w:type="paragraph" w:styleId="Continuarlista3">
    <w:name w:val="List Continue 3"/>
    <w:basedOn w:val="Normal"/>
    <w:rsid w:val="00202C8A"/>
    <w:pPr>
      <w:spacing w:after="120"/>
      <w:ind w:left="849"/>
    </w:pPr>
    <w:rPr>
      <w:sz w:val="24"/>
      <w:szCs w:val="24"/>
      <w:lang w:val="es-BO" w:eastAsia="es-ES"/>
    </w:rPr>
  </w:style>
  <w:style w:type="paragraph" w:styleId="Continuarlista4">
    <w:name w:val="List Continue 4"/>
    <w:basedOn w:val="Normal"/>
    <w:rsid w:val="00202C8A"/>
    <w:pPr>
      <w:spacing w:after="120"/>
      <w:ind w:left="1132"/>
    </w:pPr>
    <w:rPr>
      <w:sz w:val="24"/>
      <w:szCs w:val="24"/>
      <w:lang w:val="es-BO" w:eastAsia="es-ES"/>
    </w:rPr>
  </w:style>
  <w:style w:type="paragraph" w:styleId="Continuarlista5">
    <w:name w:val="List Continue 5"/>
    <w:basedOn w:val="Normal"/>
    <w:rsid w:val="00202C8A"/>
    <w:pPr>
      <w:spacing w:after="120"/>
      <w:ind w:left="1415"/>
    </w:pPr>
    <w:rPr>
      <w:sz w:val="24"/>
      <w:szCs w:val="24"/>
      <w:lang w:val="es-BO" w:eastAsia="es-ES"/>
    </w:rPr>
  </w:style>
  <w:style w:type="paragraph" w:customStyle="1" w:styleId="CM12">
    <w:name w:val="CM12"/>
    <w:basedOn w:val="Default"/>
    <w:next w:val="Default"/>
    <w:rsid w:val="00202C8A"/>
    <w:pPr>
      <w:widowControl w:val="0"/>
    </w:pPr>
    <w:rPr>
      <w:rFonts w:ascii="Verdana" w:hAnsi="Verdana" w:cs="Times New Roman"/>
      <w:color w:val="auto"/>
    </w:rPr>
  </w:style>
  <w:style w:type="table" w:styleId="Listaclara-nfasis4">
    <w:name w:val="Light List Accent 4"/>
    <w:basedOn w:val="Tablanormal"/>
    <w:uiPriority w:val="61"/>
    <w:rsid w:val="00202C8A"/>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customStyle="1" w:styleId="DecimalAligned">
    <w:name w:val="Decimal Aligned"/>
    <w:basedOn w:val="Normal"/>
    <w:uiPriority w:val="40"/>
    <w:qFormat/>
    <w:rsid w:val="00202C8A"/>
    <w:pPr>
      <w:tabs>
        <w:tab w:val="decimal" w:pos="360"/>
      </w:tabs>
      <w:spacing w:after="200" w:line="276" w:lineRule="auto"/>
    </w:pPr>
    <w:rPr>
      <w:rFonts w:ascii="Calibri" w:hAnsi="Calibri"/>
      <w:sz w:val="22"/>
      <w:szCs w:val="22"/>
    </w:rPr>
  </w:style>
  <w:style w:type="character" w:styleId="nfasissutil">
    <w:name w:val="Subtle Emphasis"/>
    <w:uiPriority w:val="19"/>
    <w:qFormat/>
    <w:rsid w:val="00202C8A"/>
    <w:rPr>
      <w:rFonts w:eastAsia="Times New Roman" w:cs="Times New Roman"/>
      <w:bCs w:val="0"/>
      <w:i/>
      <w:iCs/>
      <w:color w:val="808080"/>
      <w:szCs w:val="22"/>
      <w:lang w:val="es-ES"/>
    </w:rPr>
  </w:style>
  <w:style w:type="table" w:styleId="Sombreadomedio2-nfasis5">
    <w:name w:val="Medium Shading 2 Accent 5"/>
    <w:basedOn w:val="Tablanormal"/>
    <w:uiPriority w:val="64"/>
    <w:rsid w:val="00202C8A"/>
    <w:rPr>
      <w:rFonts w:ascii="Calibri" w:hAnsi="Calibri"/>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doclaro-nfasis2">
    <w:name w:val="Light Shading Accent 2"/>
    <w:basedOn w:val="Tablanormal"/>
    <w:uiPriority w:val="60"/>
    <w:rsid w:val="00202C8A"/>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202C8A"/>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5">
    <w:name w:val="Light Shading Accent 5"/>
    <w:basedOn w:val="Tablanormal"/>
    <w:uiPriority w:val="60"/>
    <w:rsid w:val="00202C8A"/>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stamedia2-nfasis4">
    <w:name w:val="Medium List 2 Accent 4"/>
    <w:basedOn w:val="Tablanormal"/>
    <w:uiPriority w:val="66"/>
    <w:rsid w:val="00202C8A"/>
    <w:rPr>
      <w:rFonts w:ascii="Cambria" w:hAnsi="Cambria"/>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Cuadrculaclara-nfasis4">
    <w:name w:val="Light Grid Accent 4"/>
    <w:basedOn w:val="Tablanormal"/>
    <w:uiPriority w:val="62"/>
    <w:rsid w:val="00202C8A"/>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Cuadrculaclara1">
    <w:name w:val="Cuadrícula clara1"/>
    <w:basedOn w:val="Tablanormal"/>
    <w:uiPriority w:val="62"/>
    <w:rsid w:val="00202C8A"/>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TDC4">
    <w:name w:val="toc 4"/>
    <w:basedOn w:val="Normal"/>
    <w:next w:val="Normal"/>
    <w:autoRedefine/>
    <w:semiHidden/>
    <w:rsid w:val="00202C8A"/>
    <w:pPr>
      <w:ind w:left="720"/>
    </w:pPr>
    <w:rPr>
      <w:lang w:eastAsia="es-ES"/>
    </w:rPr>
  </w:style>
  <w:style w:type="paragraph" w:styleId="TDC5">
    <w:name w:val="toc 5"/>
    <w:basedOn w:val="Normal"/>
    <w:next w:val="Normal"/>
    <w:autoRedefine/>
    <w:semiHidden/>
    <w:rsid w:val="00202C8A"/>
    <w:pPr>
      <w:ind w:left="960"/>
    </w:pPr>
    <w:rPr>
      <w:lang w:eastAsia="es-ES"/>
    </w:rPr>
  </w:style>
  <w:style w:type="paragraph" w:styleId="TDC6">
    <w:name w:val="toc 6"/>
    <w:basedOn w:val="Normal"/>
    <w:next w:val="Normal"/>
    <w:autoRedefine/>
    <w:semiHidden/>
    <w:rsid w:val="00202C8A"/>
    <w:pPr>
      <w:ind w:left="1200"/>
    </w:pPr>
    <w:rPr>
      <w:lang w:eastAsia="es-ES"/>
    </w:rPr>
  </w:style>
  <w:style w:type="paragraph" w:styleId="TDC7">
    <w:name w:val="toc 7"/>
    <w:basedOn w:val="Normal"/>
    <w:next w:val="Normal"/>
    <w:autoRedefine/>
    <w:semiHidden/>
    <w:rsid w:val="00202C8A"/>
    <w:pPr>
      <w:ind w:left="1440"/>
    </w:pPr>
    <w:rPr>
      <w:lang w:eastAsia="es-ES"/>
    </w:rPr>
  </w:style>
  <w:style w:type="paragraph" w:styleId="TDC8">
    <w:name w:val="toc 8"/>
    <w:basedOn w:val="Normal"/>
    <w:next w:val="Normal"/>
    <w:autoRedefine/>
    <w:semiHidden/>
    <w:rsid w:val="00202C8A"/>
    <w:pPr>
      <w:ind w:left="1680"/>
    </w:pPr>
    <w:rPr>
      <w:lang w:eastAsia="es-ES"/>
    </w:rPr>
  </w:style>
  <w:style w:type="paragraph" w:styleId="TDC9">
    <w:name w:val="toc 9"/>
    <w:basedOn w:val="Normal"/>
    <w:next w:val="Normal"/>
    <w:autoRedefine/>
    <w:semiHidden/>
    <w:rsid w:val="00202C8A"/>
    <w:pPr>
      <w:ind w:left="1920"/>
    </w:pPr>
    <w:rPr>
      <w:lang w:eastAsia="es-ES"/>
    </w:rPr>
  </w:style>
  <w:style w:type="paragraph" w:customStyle="1" w:styleId="CM13">
    <w:name w:val="CM13"/>
    <w:basedOn w:val="Default"/>
    <w:next w:val="Default"/>
    <w:rsid w:val="00202C8A"/>
    <w:pPr>
      <w:widowControl w:val="0"/>
    </w:pPr>
    <w:rPr>
      <w:rFonts w:ascii="Verdana" w:hAnsi="Verdana" w:cs="Times New Roman"/>
      <w:color w:val="auto"/>
    </w:rPr>
  </w:style>
  <w:style w:type="paragraph" w:customStyle="1" w:styleId="CM8">
    <w:name w:val="CM8"/>
    <w:basedOn w:val="Default"/>
    <w:next w:val="Default"/>
    <w:rsid w:val="00202C8A"/>
    <w:pPr>
      <w:widowControl w:val="0"/>
      <w:spacing w:line="246" w:lineRule="atLeast"/>
    </w:pPr>
    <w:rPr>
      <w:rFonts w:ascii="Verdana" w:hAnsi="Verdana" w:cs="Times New Roman"/>
      <w:color w:val="auto"/>
    </w:rPr>
  </w:style>
  <w:style w:type="paragraph" w:customStyle="1" w:styleId="CM14">
    <w:name w:val="CM14"/>
    <w:basedOn w:val="Default"/>
    <w:next w:val="Default"/>
    <w:rsid w:val="00202C8A"/>
    <w:pPr>
      <w:widowControl w:val="0"/>
    </w:pPr>
    <w:rPr>
      <w:rFonts w:ascii="Verdana" w:hAnsi="Verdana"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yperlink" Target="mailto:consultacontrataciones@ypfb.gob.bo" TargetMode="External"/><Relationship Id="rId23" Type="http://schemas.openxmlformats.org/officeDocument/2006/relationships/theme" Target="theme/theme1.xml"/><Relationship Id="rId10" Type="http://schemas.openxmlformats.org/officeDocument/2006/relationships/image" Target="media/image10.jpe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onsultacontrataciones@ypfb.gob.bo"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BE477B-6B0F-4D99-8ABB-170C61F82A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318</TotalTime>
  <Pages>73</Pages>
  <Words>26415</Words>
  <Characters>145286</Characters>
  <Application>Microsoft Office Word</Application>
  <DocSecurity>0</DocSecurity>
  <Lines>1210</Lines>
  <Paragraphs>342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171359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ELISKY</cp:lastModifiedBy>
  <cp:revision>65</cp:revision>
  <cp:lastPrinted>2015-09-22T16:50:00Z</cp:lastPrinted>
  <dcterms:created xsi:type="dcterms:W3CDTF">2015-06-23T12:54:00Z</dcterms:created>
  <dcterms:modified xsi:type="dcterms:W3CDTF">2015-09-22T16:51:00Z</dcterms:modified>
</cp:coreProperties>
</file>